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04B" w:rsidRPr="0085704B" w:rsidRDefault="0085704B" w:rsidP="0085704B">
      <w:pPr>
        <w:suppressAutoHyphens/>
        <w:spacing w:after="0" w:line="240" w:lineRule="auto"/>
        <w:jc w:val="center"/>
        <w:rPr>
          <w:rFonts w:ascii="Times New Roman" w:eastAsia="Times New Roman" w:hAnsi="Times New Roman" w:cs="Times New Roman"/>
          <w:b/>
          <w:lang w:eastAsia="ar-SA"/>
        </w:rPr>
      </w:pPr>
      <w:r w:rsidRPr="0085704B">
        <w:rPr>
          <w:rFonts w:ascii="Times New Roman" w:eastAsia="Times New Roman" w:hAnsi="Times New Roman" w:cs="Times New Roman"/>
          <w:b/>
          <w:lang w:eastAsia="ar-SA"/>
        </w:rPr>
        <w:t>Государственный контракт № ________</w:t>
      </w:r>
    </w:p>
    <w:p w:rsidR="00BF223D" w:rsidRDefault="0085704B" w:rsidP="00BF223D">
      <w:pPr>
        <w:suppressAutoHyphens/>
        <w:spacing w:after="0" w:line="240" w:lineRule="auto"/>
        <w:jc w:val="center"/>
        <w:rPr>
          <w:rFonts w:ascii="Times New Roman" w:eastAsia="Times New Roman" w:hAnsi="Times New Roman" w:cs="Times New Roman"/>
          <w:b/>
          <w:szCs w:val="28"/>
          <w:lang w:eastAsia="ar-SA"/>
        </w:rPr>
      </w:pPr>
      <w:r w:rsidRPr="0085704B">
        <w:rPr>
          <w:rFonts w:ascii="Times New Roman" w:eastAsia="Times New Roman" w:hAnsi="Times New Roman" w:cs="Times New Roman"/>
          <w:b/>
          <w:lang w:eastAsia="ar-SA"/>
        </w:rPr>
        <w:t xml:space="preserve">на </w:t>
      </w:r>
      <w:r w:rsidRPr="0085704B">
        <w:rPr>
          <w:rFonts w:ascii="Times New Roman" w:eastAsia="Times New Roman" w:hAnsi="Times New Roman" w:cs="Times New Roman"/>
          <w:b/>
          <w:szCs w:val="28"/>
          <w:lang w:eastAsia="ar-SA"/>
        </w:rPr>
        <w:t xml:space="preserve">оказание услуг по ремонту </w:t>
      </w:r>
      <w:proofErr w:type="gramStart"/>
      <w:r w:rsidRPr="0085704B">
        <w:rPr>
          <w:rFonts w:ascii="Times New Roman" w:eastAsia="Times New Roman" w:hAnsi="Times New Roman" w:cs="Times New Roman"/>
          <w:b/>
          <w:szCs w:val="28"/>
          <w:lang w:eastAsia="ar-SA"/>
        </w:rPr>
        <w:t>холодильного</w:t>
      </w:r>
      <w:proofErr w:type="gramEnd"/>
      <w:r w:rsidRPr="0085704B">
        <w:rPr>
          <w:rFonts w:ascii="Times New Roman" w:eastAsia="Times New Roman" w:hAnsi="Times New Roman" w:cs="Times New Roman"/>
          <w:b/>
          <w:szCs w:val="28"/>
          <w:lang w:eastAsia="ar-SA"/>
        </w:rPr>
        <w:t xml:space="preserve"> </w:t>
      </w:r>
    </w:p>
    <w:p w:rsidR="0085704B" w:rsidRPr="00BF223D" w:rsidRDefault="0085704B" w:rsidP="00BF223D">
      <w:pPr>
        <w:suppressAutoHyphens/>
        <w:spacing w:after="0" w:line="240" w:lineRule="auto"/>
        <w:jc w:val="center"/>
        <w:rPr>
          <w:rFonts w:ascii="Times New Roman" w:eastAsia="Times New Roman" w:hAnsi="Times New Roman" w:cs="Times New Roman"/>
          <w:b/>
          <w:szCs w:val="28"/>
          <w:lang w:eastAsia="ar-SA"/>
        </w:rPr>
      </w:pPr>
      <w:r w:rsidRPr="0085704B">
        <w:rPr>
          <w:rFonts w:ascii="Times New Roman" w:eastAsia="Times New Roman" w:hAnsi="Times New Roman" w:cs="Times New Roman"/>
          <w:b/>
          <w:szCs w:val="28"/>
          <w:lang w:eastAsia="ar-SA"/>
        </w:rPr>
        <w:t xml:space="preserve">оборудования </w:t>
      </w:r>
      <w:r w:rsidR="00BF223D">
        <w:rPr>
          <w:rFonts w:ascii="Times New Roman" w:eastAsia="Times New Roman" w:hAnsi="Times New Roman" w:cs="Times New Roman"/>
          <w:b/>
          <w:szCs w:val="28"/>
          <w:lang w:eastAsia="ar-SA"/>
        </w:rPr>
        <w:t>продовольственной службы</w:t>
      </w:r>
    </w:p>
    <w:p w:rsidR="0085704B" w:rsidRPr="0085704B" w:rsidRDefault="0085704B" w:rsidP="0085704B">
      <w:pPr>
        <w:spacing w:after="0" w:line="240" w:lineRule="auto"/>
        <w:jc w:val="center"/>
        <w:rPr>
          <w:rFonts w:ascii="Times New Roman" w:eastAsia="Times New Roman" w:hAnsi="Times New Roman" w:cs="Times New Roman"/>
          <w:b/>
          <w:bCs/>
          <w:color w:val="FF0000"/>
          <w:lang w:eastAsia="ru-RU"/>
        </w:rPr>
      </w:pPr>
    </w:p>
    <w:p w:rsidR="0085704B" w:rsidRPr="00BF223D" w:rsidRDefault="0085704B" w:rsidP="0085704B">
      <w:pPr>
        <w:spacing w:after="0" w:line="240" w:lineRule="auto"/>
        <w:jc w:val="center"/>
        <w:rPr>
          <w:rFonts w:ascii="Times New Roman" w:eastAsia="Times New Roman" w:hAnsi="Times New Roman" w:cs="Times New Roman"/>
          <w:b/>
          <w:bCs/>
          <w:lang w:eastAsia="ru-RU"/>
        </w:rPr>
      </w:pPr>
      <w:r w:rsidRPr="00BF223D">
        <w:rPr>
          <w:rFonts w:ascii="Times New Roman" w:eastAsia="Times New Roman" w:hAnsi="Times New Roman" w:cs="Times New Roman"/>
          <w:b/>
          <w:bCs/>
          <w:lang w:val="x-none" w:eastAsia="ru-RU"/>
        </w:rPr>
        <w:t xml:space="preserve">ИКЗ  </w:t>
      </w:r>
      <w:r w:rsidR="00BF223D" w:rsidRPr="00BF223D">
        <w:rPr>
          <w:rFonts w:ascii="Times New Roman" w:eastAsia="Times New Roman" w:hAnsi="Times New Roman" w:cs="Times New Roman"/>
          <w:b/>
          <w:bCs/>
          <w:lang w:eastAsia="ru-RU"/>
        </w:rPr>
        <w:t>261121505603712070100100230000000000</w:t>
      </w:r>
    </w:p>
    <w:p w:rsidR="0085704B" w:rsidRPr="0085704B" w:rsidRDefault="0085704B" w:rsidP="0085704B">
      <w:pPr>
        <w:suppressAutoHyphens/>
        <w:spacing w:after="0" w:line="240" w:lineRule="auto"/>
        <w:jc w:val="center"/>
        <w:rPr>
          <w:rFonts w:ascii="Times New Roman" w:eastAsia="Times New Roman" w:hAnsi="Times New Roman" w:cs="Times New Roman"/>
          <w:b/>
          <w:lang w:eastAsia="ar-SA"/>
        </w:rPr>
      </w:pPr>
    </w:p>
    <w:p w:rsidR="0085704B" w:rsidRPr="0085704B" w:rsidRDefault="0085704B" w:rsidP="0085704B">
      <w:pPr>
        <w:suppressAutoHyphens/>
        <w:spacing w:after="0" w:line="240" w:lineRule="auto"/>
        <w:jc w:val="center"/>
        <w:rPr>
          <w:rFonts w:ascii="Times New Roman" w:eastAsia="Times New Roman" w:hAnsi="Times New Roman" w:cs="Times New Roman"/>
          <w:b/>
          <w:lang w:eastAsia="ar-SA"/>
        </w:rPr>
      </w:pPr>
    </w:p>
    <w:p w:rsidR="0085704B" w:rsidRPr="0085704B" w:rsidRDefault="0085704B" w:rsidP="0085704B">
      <w:pPr>
        <w:suppressAutoHyphens/>
        <w:spacing w:after="0" w:line="240" w:lineRule="auto"/>
        <w:jc w:val="both"/>
        <w:rPr>
          <w:rFonts w:ascii="Times New Roman" w:eastAsia="Times New Roman" w:hAnsi="Times New Roman" w:cs="Times New Roman"/>
          <w:lang w:eastAsia="ar-SA"/>
        </w:rPr>
      </w:pPr>
      <w:r w:rsidRPr="0085704B">
        <w:rPr>
          <w:rFonts w:ascii="Times New Roman" w:eastAsia="Times New Roman" w:hAnsi="Times New Roman" w:cs="Times New Roman"/>
          <w:lang w:eastAsia="ar-SA"/>
        </w:rPr>
        <w:t>п. Светлый</w:t>
      </w:r>
      <w:r w:rsidRPr="0085704B">
        <w:rPr>
          <w:rFonts w:ascii="Times New Roman" w:eastAsia="Times New Roman" w:hAnsi="Times New Roman" w:cs="Times New Roman"/>
          <w:lang w:eastAsia="ar-SA"/>
        </w:rPr>
        <w:tab/>
      </w:r>
      <w:r w:rsidRPr="0085704B">
        <w:rPr>
          <w:rFonts w:ascii="Times New Roman" w:eastAsia="Times New Roman" w:hAnsi="Times New Roman" w:cs="Times New Roman"/>
          <w:lang w:eastAsia="ar-SA"/>
        </w:rPr>
        <w:tab/>
      </w:r>
      <w:r w:rsidRPr="0085704B">
        <w:rPr>
          <w:rFonts w:ascii="Times New Roman" w:eastAsia="Times New Roman" w:hAnsi="Times New Roman" w:cs="Times New Roman"/>
          <w:lang w:eastAsia="ar-SA"/>
        </w:rPr>
        <w:tab/>
      </w:r>
      <w:r w:rsidRPr="0085704B">
        <w:rPr>
          <w:rFonts w:ascii="Times New Roman" w:eastAsia="Times New Roman" w:hAnsi="Times New Roman" w:cs="Times New Roman"/>
          <w:lang w:eastAsia="ar-SA"/>
        </w:rPr>
        <w:tab/>
      </w:r>
      <w:r w:rsidRPr="0085704B">
        <w:rPr>
          <w:rFonts w:ascii="Times New Roman" w:eastAsia="Times New Roman" w:hAnsi="Times New Roman" w:cs="Times New Roman"/>
          <w:lang w:eastAsia="ar-SA"/>
        </w:rPr>
        <w:tab/>
      </w:r>
      <w:r w:rsidRPr="0085704B">
        <w:rPr>
          <w:rFonts w:ascii="Times New Roman" w:eastAsia="Times New Roman" w:hAnsi="Times New Roman" w:cs="Times New Roman"/>
          <w:lang w:eastAsia="ar-SA"/>
        </w:rPr>
        <w:tab/>
      </w:r>
      <w:r w:rsidRPr="0085704B">
        <w:rPr>
          <w:rFonts w:ascii="Times New Roman" w:eastAsia="Times New Roman" w:hAnsi="Times New Roman" w:cs="Times New Roman"/>
          <w:lang w:eastAsia="ar-SA"/>
        </w:rPr>
        <w:tab/>
        <w:t xml:space="preserve">                «__»   _____________202</w:t>
      </w:r>
      <w:r>
        <w:rPr>
          <w:rFonts w:ascii="Times New Roman" w:eastAsia="Times New Roman" w:hAnsi="Times New Roman" w:cs="Times New Roman"/>
          <w:lang w:eastAsia="ar-SA"/>
        </w:rPr>
        <w:t>6</w:t>
      </w:r>
      <w:r w:rsidRPr="0085704B">
        <w:rPr>
          <w:rFonts w:ascii="Times New Roman" w:eastAsia="Times New Roman" w:hAnsi="Times New Roman" w:cs="Times New Roman"/>
          <w:lang w:eastAsia="ar-SA"/>
        </w:rPr>
        <w:t xml:space="preserve"> г.</w:t>
      </w:r>
    </w:p>
    <w:p w:rsidR="0085704B" w:rsidRPr="0085704B" w:rsidRDefault="0085704B" w:rsidP="0085704B">
      <w:pPr>
        <w:suppressAutoHyphens/>
        <w:spacing w:after="0" w:line="240" w:lineRule="auto"/>
        <w:ind w:firstLine="708"/>
        <w:jc w:val="both"/>
        <w:rPr>
          <w:rFonts w:ascii="Times New Roman" w:eastAsia="Times New Roman" w:hAnsi="Times New Roman" w:cs="Times New Roman"/>
          <w:lang w:eastAsia="ar-SA"/>
        </w:rPr>
      </w:pP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proofErr w:type="gramStart"/>
      <w:r w:rsidRPr="0085704B">
        <w:rPr>
          <w:rFonts w:ascii="Times New Roman" w:eastAsia="Times New Roman" w:hAnsi="Times New Roman" w:cs="Times New Roman"/>
          <w:sz w:val="20"/>
          <w:szCs w:val="20"/>
          <w:lang w:eastAsia="ar-SA"/>
        </w:rPr>
        <w:t xml:space="preserve">Федеральное казенное учреждение «Колония-поселение № 7 Управления Федеральной службы исполнения наказаний по Республике Марий Эл» (далее – ФКУ КП-7 УФСИН России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Pr="0085704B">
        <w:rPr>
          <w:rFonts w:ascii="Times New Roman" w:eastAsia="Times New Roman" w:hAnsi="Times New Roman" w:cs="Times New Roman"/>
          <w:sz w:val="20"/>
          <w:szCs w:val="20"/>
          <w:lang w:eastAsia="ar-SA"/>
        </w:rPr>
        <w:t>Ковенкова</w:t>
      </w:r>
      <w:proofErr w:type="spellEnd"/>
      <w:r w:rsidRPr="0085704B">
        <w:rPr>
          <w:rFonts w:ascii="Times New Roman" w:eastAsia="Times New Roman" w:hAnsi="Times New Roman" w:cs="Times New Roman"/>
          <w:sz w:val="20"/>
          <w:szCs w:val="20"/>
          <w:lang w:eastAsia="ar-SA"/>
        </w:rPr>
        <w:t xml:space="preserve"> Антона Сергеевича, действующего на основании Устава с одной стороны, и _____________________________________________ (далее – _______________________), именуемое в дальнейшем «Исполнитель», в лице ________________________________________________, действующего</w:t>
      </w:r>
      <w:proofErr w:type="gramEnd"/>
      <w:r w:rsidRPr="0085704B">
        <w:rPr>
          <w:rFonts w:ascii="Times New Roman" w:eastAsia="Times New Roman" w:hAnsi="Times New Roman" w:cs="Times New Roman"/>
          <w:sz w:val="20"/>
          <w:szCs w:val="20"/>
          <w:lang w:eastAsia="ar-SA"/>
        </w:rPr>
        <w:t xml:space="preserve"> на основании __________________, с другой стороны, в дальнейшем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lang w:eastAsia="ar-SA"/>
        </w:rPr>
      </w:pPr>
    </w:p>
    <w:p w:rsidR="0085704B" w:rsidRPr="0085704B" w:rsidRDefault="0085704B" w:rsidP="0085704B">
      <w:pPr>
        <w:widowControl w:val="0"/>
        <w:numPr>
          <w:ilvl w:val="0"/>
          <w:numId w:val="1"/>
        </w:numPr>
        <w:suppressAutoHyphens/>
        <w:overflowPunct w:val="0"/>
        <w:adjustRightInd w:val="0"/>
        <w:spacing w:after="0" w:line="240" w:lineRule="auto"/>
        <w:jc w:val="center"/>
        <w:rPr>
          <w:rFonts w:ascii="Times New Roman" w:eastAsia="Times New Roman" w:hAnsi="Times New Roman" w:cs="Times New Roman"/>
          <w:b/>
          <w:lang w:eastAsia="ar-SA"/>
        </w:rPr>
      </w:pPr>
      <w:r w:rsidRPr="0085704B">
        <w:rPr>
          <w:rFonts w:ascii="Times New Roman" w:eastAsia="Times New Roman" w:hAnsi="Times New Roman" w:cs="Times New Roman"/>
          <w:b/>
          <w:lang w:eastAsia="ar-SA"/>
        </w:rPr>
        <w:t>Предмет Контракта</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b/>
          <w:szCs w:val="28"/>
          <w:lang w:eastAsia="ar-SA"/>
        </w:rPr>
      </w:pPr>
      <w:r w:rsidRPr="0085704B">
        <w:rPr>
          <w:rFonts w:ascii="Times New Roman" w:eastAsia="Times New Roman" w:hAnsi="Times New Roman" w:cs="Times New Roman"/>
          <w:sz w:val="20"/>
          <w:lang w:eastAsia="ar-SA"/>
        </w:rPr>
        <w:t xml:space="preserve">1.1. Исполнитель обязуется оказать </w:t>
      </w:r>
      <w:r w:rsidRPr="0085704B">
        <w:rPr>
          <w:rFonts w:ascii="Times New Roman" w:eastAsia="Times New Roman" w:hAnsi="Times New Roman" w:cs="Times New Roman"/>
          <w:sz w:val="20"/>
          <w:szCs w:val="20"/>
          <w:lang w:eastAsia="ar-SA"/>
        </w:rPr>
        <w:t xml:space="preserve">Государственному заказчику услугу по </w:t>
      </w:r>
      <w:r>
        <w:rPr>
          <w:rFonts w:ascii="Times New Roman" w:eastAsia="Times New Roman" w:hAnsi="Times New Roman" w:cs="Times New Roman"/>
          <w:sz w:val="20"/>
          <w:szCs w:val="20"/>
          <w:lang w:eastAsia="ar-SA"/>
        </w:rPr>
        <w:t>ремонтным работам</w:t>
      </w:r>
      <w:r w:rsidRPr="0085704B">
        <w:rPr>
          <w:rFonts w:ascii="Times New Roman" w:eastAsia="Times New Roman" w:hAnsi="Times New Roman" w:cs="Times New Roman"/>
          <w:sz w:val="20"/>
          <w:szCs w:val="20"/>
          <w:lang w:eastAsia="ar-SA"/>
        </w:rPr>
        <w:t xml:space="preserve"> холодильного оборудования </w:t>
      </w:r>
      <w:r w:rsidRPr="0085704B">
        <w:rPr>
          <w:rFonts w:ascii="Times New Roman" w:eastAsia="Times New Roman" w:hAnsi="Times New Roman" w:cs="Times New Roman"/>
          <w:sz w:val="20"/>
          <w:lang w:eastAsia="ar-SA"/>
        </w:rPr>
        <w:t>продовольственной службы (далее – услуга) согласно Спецификации (</w:t>
      </w:r>
      <w:r w:rsidRPr="0085704B">
        <w:rPr>
          <w:rFonts w:ascii="Times New Roman" w:eastAsia="Times New Roman" w:hAnsi="Times New Roman" w:cs="Times New Roman"/>
          <w:b/>
          <w:sz w:val="20"/>
          <w:lang w:eastAsia="ar-SA"/>
        </w:rPr>
        <w:t>Приложение №1 к Контракту</w:t>
      </w:r>
      <w:r w:rsidRPr="0085704B">
        <w:rPr>
          <w:rFonts w:ascii="Times New Roman" w:eastAsia="Times New Roman" w:hAnsi="Times New Roman" w:cs="Times New Roman"/>
          <w:sz w:val="20"/>
          <w:lang w:eastAsia="ar-SA"/>
        </w:rPr>
        <w:t>), а Государственный заказчик обязуется принять и оплатить услуги согласно условиям Контракта.</w:t>
      </w:r>
    </w:p>
    <w:p w:rsidR="0085704B" w:rsidRPr="0085704B" w:rsidRDefault="0085704B" w:rsidP="0085704B">
      <w:pPr>
        <w:tabs>
          <w:tab w:val="left" w:pos="567"/>
        </w:tabs>
        <w:suppressAutoHyphens/>
        <w:spacing w:after="0" w:line="240" w:lineRule="auto"/>
        <w:jc w:val="both"/>
        <w:rPr>
          <w:rFonts w:ascii="Times New Roman" w:eastAsia="Times New Roman" w:hAnsi="Times New Roman" w:cs="Times New Roman"/>
          <w:sz w:val="20"/>
          <w:lang w:eastAsia="ar-SA"/>
        </w:rPr>
      </w:pPr>
      <w:r w:rsidRPr="0085704B">
        <w:rPr>
          <w:rFonts w:ascii="Times New Roman" w:eastAsia="Times New Roman" w:hAnsi="Times New Roman" w:cs="Times New Roman"/>
          <w:b/>
          <w:sz w:val="20"/>
          <w:lang w:eastAsia="ar-SA"/>
        </w:rPr>
        <w:tab/>
      </w:r>
      <w:r w:rsidRPr="0085704B">
        <w:rPr>
          <w:rFonts w:ascii="Times New Roman" w:eastAsia="Times New Roman" w:hAnsi="Times New Roman" w:cs="Times New Roman"/>
          <w:sz w:val="20"/>
          <w:lang w:eastAsia="ar-SA"/>
        </w:rPr>
        <w:t xml:space="preserve">1.2. Перечень услуг, условия, </w:t>
      </w:r>
      <w:proofErr w:type="gramStart"/>
      <w:r w:rsidRPr="0085704B">
        <w:rPr>
          <w:rFonts w:ascii="Times New Roman" w:eastAsia="Times New Roman" w:hAnsi="Times New Roman" w:cs="Times New Roman"/>
          <w:sz w:val="20"/>
          <w:lang w:eastAsia="ar-SA"/>
        </w:rPr>
        <w:t>объем</w:t>
      </w:r>
      <w:proofErr w:type="gramEnd"/>
      <w:r w:rsidRPr="0085704B">
        <w:rPr>
          <w:rFonts w:ascii="Times New Roman" w:eastAsia="Times New Roman" w:hAnsi="Times New Roman" w:cs="Times New Roman"/>
          <w:sz w:val="20"/>
          <w:lang w:eastAsia="ar-SA"/>
        </w:rPr>
        <w:t xml:space="preserve"> и сроки исполнения содержатся в Спецификации (</w:t>
      </w:r>
      <w:r w:rsidRPr="0085704B">
        <w:rPr>
          <w:rFonts w:ascii="Times New Roman" w:eastAsia="Times New Roman" w:hAnsi="Times New Roman" w:cs="Times New Roman"/>
          <w:b/>
          <w:sz w:val="20"/>
          <w:lang w:eastAsia="ar-SA"/>
        </w:rPr>
        <w:t>Приложение №1 к Контракту</w:t>
      </w:r>
      <w:r w:rsidRPr="0085704B">
        <w:rPr>
          <w:rFonts w:ascii="Times New Roman" w:eastAsia="Times New Roman" w:hAnsi="Times New Roman" w:cs="Times New Roman"/>
          <w:sz w:val="20"/>
          <w:lang w:eastAsia="ar-SA"/>
        </w:rPr>
        <w:t>), являющейся неотъемлемой частью настоящего Контракта.</w:t>
      </w:r>
    </w:p>
    <w:p w:rsidR="0085704B" w:rsidRPr="0085704B" w:rsidRDefault="0085704B" w:rsidP="0085704B">
      <w:pPr>
        <w:spacing w:after="0" w:line="240" w:lineRule="auto"/>
        <w:ind w:firstLine="567"/>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1.3. Исполнитель обязуется оказать услуги в соответствии с условиями Контракта.</w:t>
      </w:r>
    </w:p>
    <w:p w:rsidR="0085704B" w:rsidRPr="0085704B" w:rsidRDefault="0085704B" w:rsidP="0085704B">
      <w:pPr>
        <w:tabs>
          <w:tab w:val="left" w:pos="567"/>
        </w:tabs>
        <w:suppressAutoHyphens/>
        <w:spacing w:after="0" w:line="240" w:lineRule="auto"/>
        <w:jc w:val="both"/>
        <w:rPr>
          <w:rFonts w:ascii="Times New Roman" w:eastAsia="Times New Roman" w:hAnsi="Times New Roman" w:cs="Times New Roman"/>
          <w:lang w:eastAsia="ar-SA"/>
        </w:rPr>
      </w:pPr>
    </w:p>
    <w:p w:rsidR="0085704B" w:rsidRPr="0085704B" w:rsidRDefault="0085704B" w:rsidP="0085704B">
      <w:pPr>
        <w:suppressAutoHyphens/>
        <w:spacing w:after="0" w:line="240" w:lineRule="auto"/>
        <w:ind w:left="360"/>
        <w:jc w:val="center"/>
        <w:rPr>
          <w:rFonts w:ascii="Times New Roman" w:eastAsia="Times New Roman" w:hAnsi="Times New Roman" w:cs="Times New Roman"/>
          <w:b/>
          <w:bCs/>
          <w:lang w:eastAsia="ar-SA"/>
        </w:rPr>
      </w:pPr>
      <w:r w:rsidRPr="0085704B">
        <w:rPr>
          <w:rFonts w:ascii="Times New Roman" w:eastAsia="Times New Roman" w:hAnsi="Times New Roman" w:cs="Times New Roman"/>
          <w:b/>
          <w:bCs/>
          <w:lang w:eastAsia="ar-SA"/>
        </w:rPr>
        <w:t>2. Права и обязанности Сторон</w:t>
      </w:r>
    </w:p>
    <w:p w:rsidR="0085704B" w:rsidRPr="0085704B" w:rsidRDefault="0085704B" w:rsidP="0085704B">
      <w:pPr>
        <w:widowControl w:val="0"/>
        <w:shd w:val="clear" w:color="auto" w:fill="FFFFFF"/>
        <w:suppressAutoHyphens/>
        <w:spacing w:after="0" w:line="240" w:lineRule="auto"/>
        <w:ind w:firstLine="567"/>
        <w:contextualSpacing/>
        <w:jc w:val="both"/>
        <w:rPr>
          <w:rFonts w:ascii="Times New Roman" w:eastAsia="Times New Roman" w:hAnsi="Times New Roman" w:cs="Times New Roman"/>
          <w:b/>
          <w:sz w:val="20"/>
          <w:szCs w:val="20"/>
          <w:u w:val="single"/>
          <w:lang w:eastAsia="ar-SA"/>
        </w:rPr>
      </w:pPr>
      <w:r w:rsidRPr="0085704B">
        <w:rPr>
          <w:rFonts w:ascii="Times New Roman" w:eastAsia="Times New Roman" w:hAnsi="Times New Roman" w:cs="Times New Roman"/>
          <w:b/>
          <w:sz w:val="20"/>
          <w:szCs w:val="20"/>
          <w:u w:val="single"/>
          <w:lang w:eastAsia="ar-SA"/>
        </w:rPr>
        <w:t>2.1. Государственный заказчик обязан:</w:t>
      </w:r>
    </w:p>
    <w:p w:rsidR="0085704B" w:rsidRPr="0085704B" w:rsidRDefault="00443A09" w:rsidP="0085704B">
      <w:pPr>
        <w:spacing w:after="0" w:line="240" w:lineRule="auto"/>
        <w:ind w:firstLine="56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2.1.1. Осуществлять </w:t>
      </w:r>
      <w:proofErr w:type="gramStart"/>
      <w:r>
        <w:rPr>
          <w:rFonts w:ascii="Times New Roman" w:eastAsia="Times New Roman" w:hAnsi="Times New Roman" w:cs="Times New Roman"/>
          <w:sz w:val="20"/>
          <w:szCs w:val="20"/>
          <w:lang w:eastAsia="ru-RU"/>
        </w:rPr>
        <w:t xml:space="preserve">контроль </w:t>
      </w:r>
      <w:r w:rsidR="0085704B" w:rsidRPr="0085704B">
        <w:rPr>
          <w:rFonts w:ascii="Times New Roman" w:eastAsia="Times New Roman" w:hAnsi="Times New Roman" w:cs="Times New Roman"/>
          <w:sz w:val="20"/>
          <w:szCs w:val="20"/>
          <w:lang w:eastAsia="ru-RU"/>
        </w:rPr>
        <w:t>за</w:t>
      </w:r>
      <w:proofErr w:type="gramEnd"/>
      <w:r w:rsidR="0085704B" w:rsidRPr="0085704B">
        <w:rPr>
          <w:rFonts w:ascii="Times New Roman" w:eastAsia="Times New Roman" w:hAnsi="Times New Roman" w:cs="Times New Roman"/>
          <w:sz w:val="20"/>
          <w:szCs w:val="20"/>
          <w:lang w:eastAsia="ru-RU"/>
        </w:rPr>
        <w:t xml:space="preserve"> исполнением Исполнителем условий Контракта в соответствии с законодательством Российской Федерации.</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2.1.2. Обеспечить приемку результатов оказанных услуг в соответствии с законодательством Российской Федерации и условиями  Контракта.</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2.1.3. Обеспечить оплату оказанных услуг в соответствии с условиями </w:t>
      </w:r>
      <w:r w:rsidRPr="0085704B">
        <w:rPr>
          <w:rFonts w:ascii="Times New Roman" w:eastAsia="Times New Roman" w:hAnsi="Times New Roman" w:cs="Times New Roman"/>
          <w:color w:val="FF0000"/>
          <w:sz w:val="20"/>
          <w:szCs w:val="20"/>
          <w:lang w:eastAsia="ar-SA"/>
        </w:rPr>
        <w:t>раздела 5</w:t>
      </w:r>
      <w:r w:rsidRPr="0085704B">
        <w:rPr>
          <w:rFonts w:ascii="Times New Roman" w:eastAsia="Times New Roman" w:hAnsi="Times New Roman" w:cs="Times New Roman"/>
          <w:sz w:val="20"/>
          <w:szCs w:val="20"/>
          <w:lang w:eastAsia="ar-SA"/>
        </w:rPr>
        <w:t xml:space="preserve"> Контракта.</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color w:val="C00000"/>
          <w:sz w:val="20"/>
          <w:szCs w:val="20"/>
          <w:lang w:eastAsia="ar-SA"/>
        </w:rPr>
      </w:pPr>
      <w:r w:rsidRPr="0085704B">
        <w:rPr>
          <w:rFonts w:ascii="Times New Roman" w:eastAsia="Times New Roman" w:hAnsi="Times New Roman" w:cs="Times New Roman"/>
          <w:sz w:val="20"/>
          <w:szCs w:val="20"/>
          <w:lang w:eastAsia="ar-SA"/>
        </w:rPr>
        <w:t>2.1.4. В случае расторжения Контракта (по любым основаниям) оплатить Исполнителю стоимость услуг, фактически оказанных услуг на момент расторжения Контракта, при условии отсутствия претензий к ее качеству, на основании подписанного Исполнителем и Государственным заказчиком Акта сдачи-приемки оказанных услуг.</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2.1.5. Взыскивать начисленные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2.1.6. </w:t>
      </w:r>
      <w:proofErr w:type="gramStart"/>
      <w:r w:rsidRPr="0085704B">
        <w:rPr>
          <w:rFonts w:ascii="Times New Roman" w:eastAsia="Times New Roman" w:hAnsi="Times New Roman" w:cs="Times New Roman"/>
          <w:sz w:val="20"/>
          <w:szCs w:val="20"/>
          <w:lang w:eastAsia="ar-SA"/>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2.1.7. Принять оказание услуги, соответствующей требованиям, установленным Государственным  Контрактом, и оплатить эту услугу на оказанных в нём условиях. </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2.1.15. Выполнять иные обязанности, предусмотренные законодательством Российской Федерации и Контрактом.</w:t>
      </w:r>
    </w:p>
    <w:p w:rsidR="0085704B" w:rsidRPr="0085704B" w:rsidRDefault="0085704B" w:rsidP="0085704B">
      <w:pPr>
        <w:widowControl w:val="0"/>
        <w:shd w:val="clear" w:color="auto" w:fill="FFFFFF"/>
        <w:suppressAutoHyphens/>
        <w:spacing w:after="0" w:line="240" w:lineRule="auto"/>
        <w:ind w:firstLine="567"/>
        <w:contextualSpacing/>
        <w:jc w:val="both"/>
        <w:rPr>
          <w:rFonts w:ascii="Times New Roman" w:eastAsia="Times New Roman" w:hAnsi="Times New Roman" w:cs="Times New Roman"/>
          <w:b/>
          <w:sz w:val="20"/>
          <w:szCs w:val="20"/>
          <w:u w:val="single"/>
          <w:lang w:eastAsia="ar-SA"/>
        </w:rPr>
      </w:pPr>
    </w:p>
    <w:p w:rsidR="0085704B" w:rsidRPr="0085704B" w:rsidRDefault="0085704B" w:rsidP="0085704B">
      <w:pPr>
        <w:widowControl w:val="0"/>
        <w:shd w:val="clear" w:color="auto" w:fill="FFFFFF"/>
        <w:suppressAutoHyphens/>
        <w:spacing w:after="0" w:line="240" w:lineRule="auto"/>
        <w:ind w:firstLine="567"/>
        <w:contextualSpacing/>
        <w:jc w:val="both"/>
        <w:rPr>
          <w:rFonts w:ascii="Times New Roman" w:eastAsia="Times New Roman" w:hAnsi="Times New Roman" w:cs="Times New Roman"/>
          <w:b/>
          <w:sz w:val="20"/>
          <w:szCs w:val="20"/>
          <w:u w:val="single"/>
          <w:lang w:eastAsia="ar-SA"/>
        </w:rPr>
      </w:pPr>
      <w:r w:rsidRPr="0085704B">
        <w:rPr>
          <w:rFonts w:ascii="Times New Roman" w:eastAsia="Times New Roman" w:hAnsi="Times New Roman" w:cs="Times New Roman"/>
          <w:b/>
          <w:sz w:val="20"/>
          <w:szCs w:val="20"/>
          <w:u w:val="single"/>
          <w:lang w:eastAsia="ar-SA"/>
        </w:rPr>
        <w:t>2.2. Государственный заказчик вправе:</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sz w:val="20"/>
          <w:szCs w:val="20"/>
          <w:lang w:eastAsia="ar-SA"/>
        </w:rPr>
      </w:pPr>
      <w:bookmarkStart w:id="0" w:name="sub_1104"/>
      <w:r w:rsidRPr="0085704B">
        <w:rPr>
          <w:rFonts w:ascii="Times New Roman" w:eastAsia="Times New Roman" w:hAnsi="Times New Roman" w:cs="Times New Roman"/>
          <w:sz w:val="20"/>
          <w:szCs w:val="20"/>
          <w:lang w:eastAsia="ar-SA"/>
        </w:rPr>
        <w:t xml:space="preserve">2.2.1. Определять лиц, непосредственно участвующих в </w:t>
      </w:r>
      <w:proofErr w:type="gramStart"/>
      <w:r w:rsidRPr="0085704B">
        <w:rPr>
          <w:rFonts w:ascii="Times New Roman" w:eastAsia="Times New Roman" w:hAnsi="Times New Roman" w:cs="Times New Roman"/>
          <w:sz w:val="20"/>
          <w:szCs w:val="20"/>
          <w:lang w:eastAsia="ar-SA"/>
        </w:rPr>
        <w:t>контроле за</w:t>
      </w:r>
      <w:proofErr w:type="gramEnd"/>
      <w:r w:rsidRPr="0085704B">
        <w:rPr>
          <w:rFonts w:ascii="Times New Roman" w:eastAsia="Times New Roman" w:hAnsi="Times New Roman" w:cs="Times New Roman"/>
          <w:sz w:val="20"/>
          <w:szCs w:val="20"/>
          <w:lang w:eastAsia="ar-SA"/>
        </w:rPr>
        <w:t xml:space="preserve"> осуществлением Исполнителем услуги и (или) лиц, участвующих в приемке результатов оказанной услуги.</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2.2.2. В соответствии с условиями Контракта в период гарантийного срока требовать безвозмездного устранения недостатков  оказанных услуг, несоответствующего по качеству и безопасности, показателям, содержащимся в нормативных и технических документах, и Контракте.</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2.2.4. Требовать от Исполнителя  надлежащего исполнения обязательств, предусмотренных  Контрактом.</w:t>
      </w:r>
    </w:p>
    <w:p w:rsidR="0085704B" w:rsidRPr="0085704B" w:rsidRDefault="0085704B" w:rsidP="0085704B">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2.2.5. Требовать от Исполнителя своевременного устранения выявленных недостатков оказанных услуг и дефектов в соответствии с условиями  Контракта.</w:t>
      </w:r>
    </w:p>
    <w:p w:rsidR="0085704B" w:rsidRPr="0085704B" w:rsidRDefault="0085704B" w:rsidP="0085704B">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 xml:space="preserve">2.2.6. Осуществлять </w:t>
      </w:r>
      <w:proofErr w:type="gramStart"/>
      <w:r w:rsidRPr="0085704B">
        <w:rPr>
          <w:rFonts w:ascii="Times New Roman" w:eastAsia="Times New Roman" w:hAnsi="Times New Roman" w:cs="Times New Roman"/>
          <w:sz w:val="20"/>
          <w:szCs w:val="20"/>
          <w:lang w:eastAsia="ru-RU"/>
        </w:rPr>
        <w:t>контроль за</w:t>
      </w:r>
      <w:proofErr w:type="gramEnd"/>
      <w:r w:rsidRPr="0085704B">
        <w:rPr>
          <w:rFonts w:ascii="Times New Roman" w:eastAsia="Times New Roman" w:hAnsi="Times New Roman" w:cs="Times New Roman"/>
          <w:sz w:val="20"/>
          <w:szCs w:val="20"/>
          <w:lang w:eastAsia="ru-RU"/>
        </w:rPr>
        <w:t xml:space="preserve"> исполнением Контракта без вмешательства в оперативную хозяйственную деятельность Исполнителя.</w:t>
      </w: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2.2.7.В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Головным исполнителем неисполнением (ненадлежащим исполнением) условий Контракта.</w:t>
      </w: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2.2.8.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2.2.9. Осуществлять иные права, предусмотренные действующим законодательством Российской Федерации и Контрактом.</w:t>
      </w:r>
    </w:p>
    <w:bookmarkEnd w:id="0"/>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b/>
          <w:sz w:val="20"/>
          <w:szCs w:val="20"/>
          <w:u w:val="single"/>
          <w:lang w:eastAsia="ar-SA"/>
        </w:rPr>
      </w:pP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b/>
          <w:sz w:val="20"/>
          <w:szCs w:val="20"/>
          <w:u w:val="single"/>
          <w:lang w:eastAsia="ar-SA"/>
        </w:rPr>
      </w:pPr>
      <w:r w:rsidRPr="0085704B">
        <w:rPr>
          <w:rFonts w:ascii="Times New Roman" w:eastAsia="Times New Roman" w:hAnsi="Times New Roman" w:cs="Times New Roman"/>
          <w:b/>
          <w:sz w:val="20"/>
          <w:szCs w:val="20"/>
          <w:u w:val="single"/>
          <w:lang w:eastAsia="ar-SA"/>
        </w:rPr>
        <w:t>2.3. Исполнитель обязан:</w:t>
      </w:r>
    </w:p>
    <w:p w:rsidR="0085704B" w:rsidRPr="0085704B" w:rsidRDefault="0085704B" w:rsidP="0085704B">
      <w:pPr>
        <w:suppressAutoHyphens/>
        <w:snapToGri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2.3.1. Оказать услуги при наличии разрешений, если они необходимы для выполнения данного вида услуг, своими силами.</w:t>
      </w:r>
    </w:p>
    <w:p w:rsidR="0085704B" w:rsidRPr="0085704B" w:rsidRDefault="0085704B" w:rsidP="0085704B">
      <w:pPr>
        <w:suppressAutoHyphens/>
        <w:snapToGri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2.3.2. В случае обнаружения недостатков или замечаний по качеству оказанных услуг, устранить такие  недостатки  за свой счет в сроки, предусмотрены  Контрактом.</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2.3.3. Известить Государственного заказчика о готовности к сдаче оказанных услуг не позднее, чем  за один рабочий день до даты приемки.</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2.3.4. Обеспечить соответствие  услуги требованиям  действующих норм и правил  и условиям Контракта. </w:t>
      </w:r>
    </w:p>
    <w:p w:rsidR="0085704B" w:rsidRPr="0085704B" w:rsidRDefault="0085704B" w:rsidP="0085704B">
      <w:pPr>
        <w:suppressAutoHyphens/>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2.3.5. Передать результат оказанных услуг, соответствующий требованиям, содержащимся в нормативных, технических документах и в Контракте, в объеме и качестве, предусмотренных Контрактом.</w:t>
      </w:r>
    </w:p>
    <w:p w:rsidR="0085704B" w:rsidRPr="0085704B" w:rsidRDefault="0085704B" w:rsidP="0085704B">
      <w:pPr>
        <w:suppressAutoHyphens/>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2.3.6. Осуществить безвозмездное устранение недостатков оказанных услуг, не соответствующих по качеству и безопасности  и условиям Контракта.</w:t>
      </w:r>
    </w:p>
    <w:p w:rsidR="0085704B" w:rsidRPr="0085704B" w:rsidRDefault="0085704B" w:rsidP="0085704B">
      <w:pPr>
        <w:suppressAutoHyphens/>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2.3.7. Обеспечить устранение за свой счет недостатков и дефектов, выявленных при сдаче оказанной услуги.</w:t>
      </w:r>
    </w:p>
    <w:p w:rsidR="0085704B" w:rsidRPr="0085704B" w:rsidRDefault="0085704B" w:rsidP="0085704B">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2.3.8.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2.3.9. Обеспечить допуск уполномоченных представителей Государственного заказчика в организацию Исполнителя и условия для осуществления ими </w:t>
      </w:r>
      <w:proofErr w:type="gramStart"/>
      <w:r w:rsidRPr="0085704B">
        <w:rPr>
          <w:rFonts w:ascii="Times New Roman" w:eastAsia="Times New Roman" w:hAnsi="Times New Roman" w:cs="Times New Roman"/>
          <w:sz w:val="20"/>
          <w:szCs w:val="20"/>
          <w:lang w:eastAsia="ar-SA"/>
        </w:rPr>
        <w:t>контроля за</w:t>
      </w:r>
      <w:proofErr w:type="gramEnd"/>
      <w:r w:rsidRPr="0085704B">
        <w:rPr>
          <w:rFonts w:ascii="Times New Roman" w:eastAsia="Times New Roman" w:hAnsi="Times New Roman" w:cs="Times New Roman"/>
          <w:sz w:val="20"/>
          <w:szCs w:val="20"/>
          <w:lang w:eastAsia="ar-SA"/>
        </w:rPr>
        <w:t xml:space="preserve"> исполнением Контракта в соответствии с законодательством Российской Федерации, в том числе на отдельных этапах его исполнения.</w:t>
      </w: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2.3.10.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2.3.12.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5704B" w:rsidRPr="0085704B" w:rsidRDefault="0085704B" w:rsidP="0085704B">
      <w:pPr>
        <w:suppressAutoHyphens/>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2.3.13. Выполнять иные обязанности, предусмотренные законодательством Российской Федерации и Контрактом.</w:t>
      </w: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b/>
          <w:sz w:val="20"/>
          <w:szCs w:val="20"/>
          <w:u w:val="single"/>
          <w:lang w:eastAsia="ar-SA"/>
        </w:rPr>
      </w:pPr>
    </w:p>
    <w:p w:rsidR="0085704B" w:rsidRPr="0085704B" w:rsidRDefault="0085704B" w:rsidP="0085704B">
      <w:pPr>
        <w:shd w:val="clear" w:color="auto" w:fill="FFFFFF"/>
        <w:suppressAutoHyphens/>
        <w:spacing w:after="0" w:line="240" w:lineRule="auto"/>
        <w:ind w:firstLine="567"/>
        <w:contextualSpacing/>
        <w:jc w:val="both"/>
        <w:rPr>
          <w:rFonts w:ascii="Times New Roman" w:eastAsia="Times New Roman" w:hAnsi="Times New Roman" w:cs="Times New Roman"/>
          <w:b/>
          <w:sz w:val="20"/>
          <w:szCs w:val="20"/>
          <w:u w:val="single"/>
          <w:lang w:eastAsia="ar-SA"/>
        </w:rPr>
      </w:pPr>
      <w:r w:rsidRPr="0085704B">
        <w:rPr>
          <w:rFonts w:ascii="Times New Roman" w:eastAsia="Times New Roman" w:hAnsi="Times New Roman" w:cs="Times New Roman"/>
          <w:b/>
          <w:sz w:val="20"/>
          <w:szCs w:val="20"/>
          <w:u w:val="single"/>
          <w:lang w:eastAsia="ar-SA"/>
        </w:rPr>
        <w:t>2.4. Исполнитель вправе:</w:t>
      </w:r>
    </w:p>
    <w:p w:rsidR="0085704B" w:rsidRPr="0085704B" w:rsidRDefault="0085704B" w:rsidP="0085704B">
      <w:pPr>
        <w:suppressAutoHyphens/>
        <w:spacing w:after="0" w:line="240" w:lineRule="auto"/>
        <w:ind w:firstLine="567"/>
        <w:contextualSpacing/>
        <w:jc w:val="both"/>
        <w:rPr>
          <w:rFonts w:ascii="Times New Roman" w:eastAsia="Times New Roman" w:hAnsi="Times New Roman" w:cs="Times New Roman"/>
          <w:sz w:val="20"/>
          <w:szCs w:val="20"/>
          <w:lang w:eastAsia="ru-RU"/>
        </w:rPr>
      </w:pPr>
      <w:bookmarkStart w:id="1" w:name="sub_11311"/>
      <w:r w:rsidRPr="0085704B">
        <w:rPr>
          <w:rFonts w:ascii="Times New Roman" w:eastAsia="Times New Roman" w:hAnsi="Times New Roman" w:cs="Times New Roman"/>
          <w:sz w:val="20"/>
          <w:szCs w:val="20"/>
          <w:lang w:eastAsia="ru-RU"/>
        </w:rPr>
        <w:t xml:space="preserve">2.4.1.Требовать своевременной оплаты надлежащим образом выполненного и принятого Государственным заказчиком результата оказанных услуг в соответствии с условиями </w:t>
      </w:r>
      <w:r w:rsidRPr="0085704B">
        <w:rPr>
          <w:rFonts w:ascii="Times New Roman" w:eastAsia="Times New Roman" w:hAnsi="Times New Roman" w:cs="Times New Roman"/>
          <w:color w:val="FF0000"/>
          <w:sz w:val="20"/>
          <w:szCs w:val="20"/>
          <w:lang w:eastAsia="ru-RU"/>
        </w:rPr>
        <w:t>раздела 5</w:t>
      </w:r>
      <w:r w:rsidRPr="0085704B">
        <w:rPr>
          <w:rFonts w:ascii="Times New Roman" w:eastAsia="Times New Roman" w:hAnsi="Times New Roman" w:cs="Times New Roman"/>
          <w:sz w:val="20"/>
          <w:szCs w:val="20"/>
          <w:lang w:eastAsia="ru-RU"/>
        </w:rPr>
        <w:t xml:space="preserve"> Контракта.</w:t>
      </w:r>
    </w:p>
    <w:p w:rsidR="0085704B" w:rsidRPr="0085704B" w:rsidRDefault="0085704B" w:rsidP="0085704B">
      <w:pPr>
        <w:suppressAutoHyphens/>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2.4.2. Требовать уплату штрафа в соответствии с условиями Контракта.</w:t>
      </w:r>
    </w:p>
    <w:p w:rsidR="0085704B" w:rsidRPr="0085704B" w:rsidRDefault="0085704B" w:rsidP="0085704B">
      <w:pPr>
        <w:suppressAutoHyphens/>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 xml:space="preserve">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указанные </w:t>
      </w:r>
      <w:r w:rsidRPr="0085704B">
        <w:rPr>
          <w:rFonts w:ascii="Times New Roman" w:eastAsia="Times New Roman" w:hAnsi="Times New Roman" w:cs="Times New Roman"/>
          <w:color w:val="FF0000"/>
          <w:sz w:val="20"/>
          <w:szCs w:val="20"/>
          <w:lang w:eastAsia="ru-RU"/>
        </w:rPr>
        <w:t>в разделе 14</w:t>
      </w:r>
      <w:r w:rsidRPr="0085704B">
        <w:rPr>
          <w:rFonts w:ascii="Times New Roman" w:eastAsia="Times New Roman" w:hAnsi="Times New Roman" w:cs="Times New Roman"/>
          <w:sz w:val="20"/>
          <w:szCs w:val="20"/>
          <w:lang w:eastAsia="ru-RU"/>
        </w:rPr>
        <w:t xml:space="preserve"> Контракта.</w:t>
      </w:r>
    </w:p>
    <w:p w:rsidR="0085704B" w:rsidRPr="0085704B" w:rsidRDefault="0085704B" w:rsidP="0085704B">
      <w:pPr>
        <w:widowControl w:val="0"/>
        <w:suppressAutoHyphens/>
        <w:spacing w:after="0" w:line="240" w:lineRule="auto"/>
        <w:ind w:firstLine="567"/>
        <w:contextualSpacing/>
        <w:jc w:val="both"/>
        <w:rPr>
          <w:rFonts w:ascii="Times New Roman" w:eastAsia="Times New Roman" w:hAnsi="Times New Roman" w:cs="Times New Roman"/>
          <w:sz w:val="20"/>
          <w:szCs w:val="20"/>
          <w:lang w:eastAsia="ru-RU"/>
        </w:rPr>
      </w:pPr>
      <w:r w:rsidRPr="0085704B">
        <w:rPr>
          <w:rFonts w:ascii="Times New Roman" w:eastAsia="Times New Roman" w:hAnsi="Times New Roman" w:cs="Times New Roman"/>
          <w:sz w:val="20"/>
          <w:szCs w:val="20"/>
          <w:lang w:eastAsia="ru-RU"/>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85704B" w:rsidRPr="0085704B" w:rsidRDefault="0085704B" w:rsidP="0085704B">
      <w:pPr>
        <w:widowControl w:val="0"/>
        <w:shd w:val="clear" w:color="auto" w:fill="FFFFFF"/>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2.4.5. Осуществлять иные права, предусмотренные действующим законодательством Российской Федерации и Контрактом.</w:t>
      </w:r>
    </w:p>
    <w:bookmarkEnd w:id="1"/>
    <w:p w:rsidR="0085704B" w:rsidRPr="0085704B" w:rsidRDefault="0085704B" w:rsidP="0085704B">
      <w:pPr>
        <w:widowControl w:val="0"/>
        <w:suppressAutoHyphens/>
        <w:autoSpaceDE w:val="0"/>
        <w:autoSpaceDN w:val="0"/>
        <w:adjustRightInd w:val="0"/>
        <w:spacing w:after="0" w:line="240" w:lineRule="auto"/>
        <w:ind w:firstLine="567"/>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2.5.</w:t>
      </w:r>
      <w:r w:rsidRPr="0085704B">
        <w:rPr>
          <w:rFonts w:ascii="Times New Roman" w:eastAsia="Times New Roman" w:hAnsi="Times New Roman" w:cs="Times New Roman"/>
          <w:b/>
          <w:sz w:val="20"/>
          <w:szCs w:val="20"/>
          <w:lang w:eastAsia="ar-SA"/>
        </w:rPr>
        <w:t xml:space="preserve"> </w:t>
      </w:r>
      <w:r w:rsidRPr="0085704B">
        <w:rPr>
          <w:rFonts w:ascii="Times New Roman" w:eastAsia="Times New Roman" w:hAnsi="Times New Roman" w:cs="Times New Roman"/>
          <w:sz w:val="20"/>
          <w:szCs w:val="20"/>
          <w:lang w:eastAsia="ar-SA"/>
        </w:rPr>
        <w:t>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rsidR="0085704B" w:rsidRPr="0085704B" w:rsidRDefault="0085704B" w:rsidP="0085704B">
      <w:pPr>
        <w:shd w:val="clear" w:color="auto" w:fill="FFFFFF"/>
        <w:tabs>
          <w:tab w:val="left" w:pos="476"/>
        </w:tabs>
        <w:suppressAutoHyphens/>
        <w:spacing w:after="0" w:line="240" w:lineRule="auto"/>
        <w:ind w:firstLine="709"/>
        <w:jc w:val="center"/>
        <w:rPr>
          <w:rFonts w:ascii="Times New Roman" w:eastAsia="Times New Roman" w:hAnsi="Times New Roman" w:cs="Times New Roman"/>
          <w:b/>
          <w:szCs w:val="20"/>
          <w:lang w:eastAsia="ar-SA"/>
        </w:rPr>
      </w:pPr>
    </w:p>
    <w:p w:rsidR="0085704B" w:rsidRPr="0085704B" w:rsidRDefault="0085704B" w:rsidP="0085704B">
      <w:pPr>
        <w:shd w:val="clear" w:color="auto" w:fill="FFFFFF"/>
        <w:tabs>
          <w:tab w:val="left" w:pos="476"/>
        </w:tabs>
        <w:suppressAutoHyphens/>
        <w:spacing w:after="0" w:line="240" w:lineRule="auto"/>
        <w:ind w:firstLine="709"/>
        <w:jc w:val="center"/>
        <w:rPr>
          <w:rFonts w:ascii="Times New Roman" w:eastAsia="Times New Roman" w:hAnsi="Times New Roman" w:cs="Times New Roman"/>
          <w:szCs w:val="20"/>
          <w:lang w:eastAsia="ar-SA"/>
        </w:rPr>
      </w:pPr>
      <w:r w:rsidRPr="0085704B">
        <w:rPr>
          <w:rFonts w:ascii="Times New Roman" w:eastAsia="Times New Roman" w:hAnsi="Times New Roman" w:cs="Times New Roman"/>
          <w:b/>
          <w:szCs w:val="20"/>
          <w:lang w:eastAsia="ar-SA"/>
        </w:rPr>
        <w:t>3.  Приемка оказанных услуг</w:t>
      </w:r>
    </w:p>
    <w:p w:rsidR="0085704B" w:rsidRPr="0085704B" w:rsidRDefault="0085704B" w:rsidP="0085704B">
      <w:pPr>
        <w:shd w:val="clear" w:color="auto" w:fill="FFFFFF"/>
        <w:tabs>
          <w:tab w:val="left" w:pos="476"/>
          <w:tab w:val="left" w:pos="1134"/>
        </w:tabs>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3.1</w:t>
      </w:r>
      <w:r w:rsidRPr="0085704B">
        <w:rPr>
          <w:rFonts w:ascii="Times New Roman" w:eastAsia="Times New Roman" w:hAnsi="Times New Roman" w:cs="Times New Roman"/>
          <w:sz w:val="20"/>
          <w:szCs w:val="20"/>
          <w:lang w:eastAsia="ar-SA"/>
        </w:rPr>
        <w:tab/>
        <w:t xml:space="preserve">Исполнитель гарантирует, что качество оказываемых услуг отвечает всем требованиям, предъявляемых к услугам такого рода, и соответствует условиям Контракта.  </w:t>
      </w:r>
    </w:p>
    <w:p w:rsidR="0085704B" w:rsidRPr="0085704B" w:rsidRDefault="0085704B" w:rsidP="0085704B">
      <w:pPr>
        <w:shd w:val="clear" w:color="auto" w:fill="FFFFFF"/>
        <w:tabs>
          <w:tab w:val="left" w:pos="476"/>
          <w:tab w:val="left" w:pos="1134"/>
        </w:tabs>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3.2</w:t>
      </w:r>
      <w:r w:rsidRPr="0085704B">
        <w:rPr>
          <w:rFonts w:ascii="Times New Roman" w:eastAsia="Times New Roman" w:hAnsi="Times New Roman" w:cs="Times New Roman"/>
          <w:sz w:val="20"/>
          <w:szCs w:val="20"/>
          <w:lang w:eastAsia="ar-SA"/>
        </w:rPr>
        <w:tab/>
        <w:t xml:space="preserve">Датой оказания услуги Исполнителем считать дату подписания </w:t>
      </w:r>
      <w:r w:rsidRPr="0085704B">
        <w:rPr>
          <w:rFonts w:ascii="Times New Roman" w:eastAsia="Times New Roman" w:hAnsi="Times New Roman" w:cs="Times New Roman"/>
          <w:color w:val="000000"/>
          <w:sz w:val="20"/>
          <w:szCs w:val="20"/>
          <w:lang w:eastAsia="ar-SA"/>
        </w:rPr>
        <w:t xml:space="preserve">акта сдачи-приемки оказанных услуг </w:t>
      </w:r>
      <w:r w:rsidRPr="0085704B">
        <w:rPr>
          <w:rFonts w:ascii="Times New Roman" w:eastAsia="Times New Roman" w:hAnsi="Times New Roman" w:cs="Times New Roman"/>
          <w:b/>
          <w:color w:val="000000"/>
          <w:sz w:val="20"/>
          <w:szCs w:val="20"/>
          <w:lang w:eastAsia="ar-SA"/>
        </w:rPr>
        <w:t>(Приложение № 2 к Контракту)</w:t>
      </w:r>
      <w:r w:rsidRPr="0085704B">
        <w:rPr>
          <w:rFonts w:ascii="Times New Roman" w:eastAsia="Times New Roman" w:hAnsi="Times New Roman" w:cs="Times New Roman"/>
          <w:sz w:val="20"/>
          <w:szCs w:val="20"/>
          <w:lang w:eastAsia="ar-SA"/>
        </w:rPr>
        <w:t>, а в случае наличия претензий датой оказания услуги считать дату удовлетворения претензий  Государственного заказчика.</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3.3</w:t>
      </w:r>
      <w:proofErr w:type="gramStart"/>
      <w:r w:rsidRPr="0085704B">
        <w:rPr>
          <w:rFonts w:ascii="Times New Roman" w:eastAsia="Times New Roman" w:hAnsi="Times New Roman" w:cs="Times New Roman"/>
          <w:sz w:val="20"/>
          <w:szCs w:val="20"/>
          <w:lang w:eastAsia="ar-SA"/>
        </w:rPr>
        <w:t xml:space="preserve"> Н</w:t>
      </w:r>
      <w:proofErr w:type="gramEnd"/>
      <w:r w:rsidRPr="0085704B">
        <w:rPr>
          <w:rFonts w:ascii="Times New Roman" w:eastAsia="Times New Roman" w:hAnsi="Times New Roman" w:cs="Times New Roman"/>
          <w:sz w:val="20"/>
          <w:szCs w:val="20"/>
          <w:lang w:eastAsia="ar-SA"/>
        </w:rPr>
        <w:t xml:space="preserve">е позднее 5 (пяти) рабочих дней после получения от Исполнителя документов, указанных в </w:t>
      </w:r>
      <w:r w:rsidRPr="0085704B">
        <w:rPr>
          <w:rFonts w:ascii="Times New Roman" w:eastAsia="Times New Roman" w:hAnsi="Times New Roman" w:cs="Times New Roman"/>
          <w:color w:val="FF0000"/>
          <w:sz w:val="20"/>
          <w:szCs w:val="20"/>
          <w:lang w:eastAsia="ar-SA"/>
        </w:rPr>
        <w:t>разделе</w:t>
      </w:r>
      <w:r w:rsidRPr="0085704B">
        <w:rPr>
          <w:rFonts w:ascii="Times New Roman" w:eastAsia="Times New Roman" w:hAnsi="Times New Roman" w:cs="Times New Roman"/>
          <w:sz w:val="20"/>
          <w:szCs w:val="20"/>
          <w:lang w:eastAsia="ar-SA"/>
        </w:rPr>
        <w:t xml:space="preserve"> </w:t>
      </w:r>
      <w:r w:rsidRPr="0085704B">
        <w:rPr>
          <w:rFonts w:ascii="Times New Roman" w:eastAsia="Times New Roman" w:hAnsi="Times New Roman" w:cs="Times New Roman"/>
          <w:color w:val="C00000"/>
          <w:sz w:val="20"/>
          <w:szCs w:val="20"/>
          <w:lang w:eastAsia="ar-SA"/>
        </w:rPr>
        <w:t>4</w:t>
      </w:r>
      <w:r w:rsidRPr="0085704B">
        <w:rPr>
          <w:rFonts w:ascii="Times New Roman" w:eastAsia="Times New Roman" w:hAnsi="Times New Roman" w:cs="Times New Roman"/>
          <w:sz w:val="20"/>
          <w:szCs w:val="20"/>
          <w:lang w:eastAsia="ar-SA"/>
        </w:rPr>
        <w:t xml:space="preserve"> Контракта, Государственный заказчик осуществляет приемку Услуги на предмет соответствие объема и качества требованиям, изложенным в Контракте в Спецификации (</w:t>
      </w:r>
      <w:r w:rsidRPr="0085704B">
        <w:rPr>
          <w:rFonts w:ascii="Times New Roman" w:eastAsia="Times New Roman" w:hAnsi="Times New Roman" w:cs="Times New Roman"/>
          <w:b/>
          <w:sz w:val="20"/>
          <w:szCs w:val="20"/>
          <w:lang w:eastAsia="ar-SA"/>
        </w:rPr>
        <w:t>приложение №1 к контракту</w:t>
      </w:r>
      <w:r w:rsidRPr="0085704B">
        <w:rPr>
          <w:rFonts w:ascii="Times New Roman" w:eastAsia="Times New Roman" w:hAnsi="Times New Roman" w:cs="Times New Roman"/>
          <w:sz w:val="20"/>
          <w:szCs w:val="20"/>
          <w:lang w:eastAsia="ar-SA"/>
        </w:rPr>
        <w:t>).</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3.4</w:t>
      </w:r>
      <w:proofErr w:type="gramStart"/>
      <w:r w:rsidRPr="0085704B">
        <w:rPr>
          <w:rFonts w:ascii="Times New Roman" w:eastAsia="Times New Roman" w:hAnsi="Times New Roman" w:cs="Times New Roman"/>
          <w:sz w:val="20"/>
          <w:szCs w:val="20"/>
          <w:lang w:eastAsia="ar-SA"/>
        </w:rPr>
        <w:t xml:space="preserve"> Д</w:t>
      </w:r>
      <w:proofErr w:type="gramEnd"/>
      <w:r w:rsidRPr="0085704B">
        <w:rPr>
          <w:rFonts w:ascii="Times New Roman" w:eastAsia="Times New Roman" w:hAnsi="Times New Roman" w:cs="Times New Roman"/>
          <w:sz w:val="20"/>
          <w:szCs w:val="20"/>
          <w:lang w:eastAsia="ar-SA"/>
        </w:rPr>
        <w:t>ля проверки представленной Исполнителем услуги на их соответствие условиям Контракта Государственный заказчик обязан провести экспертизу</w:t>
      </w:r>
      <w:r w:rsidRPr="0085704B">
        <w:rPr>
          <w:rFonts w:ascii="Times New Roman" w:eastAsia="Arial Unicode MS" w:hAnsi="Times New Roman" w:cs="Times New Roman"/>
          <w:bCs/>
          <w:iCs/>
          <w:sz w:val="20"/>
          <w:szCs w:val="20"/>
          <w:lang w:eastAsia="ar-SA"/>
        </w:rPr>
        <w:t xml:space="preserve"> в соответствии с требованиями </w:t>
      </w:r>
      <w:r w:rsidRPr="0085704B">
        <w:rPr>
          <w:rFonts w:ascii="Times New Roman" w:eastAsia="Times New Roman" w:hAnsi="Times New Roman" w:cs="Times New Roman"/>
          <w:sz w:val="20"/>
          <w:szCs w:val="20"/>
          <w:lang w:eastAsia="ar-SA"/>
        </w:rPr>
        <w:t>Федерального закона №44-ФЗ.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noProof/>
          <w:sz w:val="20"/>
          <w:szCs w:val="20"/>
          <w:lang w:eastAsia="ar-SA"/>
        </w:rPr>
      </w:pPr>
      <w:r w:rsidRPr="0085704B">
        <w:rPr>
          <w:rFonts w:ascii="Times New Roman" w:eastAsia="Times New Roman" w:hAnsi="Times New Roman" w:cs="Times New Roman"/>
          <w:sz w:val="20"/>
          <w:szCs w:val="20"/>
          <w:lang w:eastAsia="ar-SA"/>
        </w:rPr>
        <w:t>3.5</w:t>
      </w:r>
      <w:proofErr w:type="gramStart"/>
      <w:r w:rsidRPr="0085704B">
        <w:rPr>
          <w:rFonts w:ascii="Times New Roman" w:eastAsia="Times New Roman" w:hAnsi="Times New Roman" w:cs="Times New Roman"/>
          <w:sz w:val="20"/>
          <w:szCs w:val="20"/>
          <w:lang w:eastAsia="ar-SA"/>
        </w:rPr>
        <w:t xml:space="preserve"> </w:t>
      </w:r>
      <w:r w:rsidRPr="0085704B">
        <w:rPr>
          <w:rFonts w:ascii="Times New Roman" w:eastAsia="Calibri" w:hAnsi="Times New Roman" w:cs="Times New Roman"/>
          <w:sz w:val="20"/>
          <w:szCs w:val="20"/>
          <w:lang w:eastAsia="ar-SA"/>
        </w:rPr>
        <w:t>В</w:t>
      </w:r>
      <w:proofErr w:type="gramEnd"/>
      <w:r w:rsidRPr="0085704B">
        <w:rPr>
          <w:rFonts w:ascii="Times New Roman" w:eastAsia="Calibri" w:hAnsi="Times New Roman" w:cs="Times New Roman"/>
          <w:sz w:val="20"/>
          <w:szCs w:val="20"/>
          <w:lang w:eastAsia="ar-SA"/>
        </w:rPr>
        <w:t xml:space="preserve"> случае, если по результатам экспертизы будут установлены нарушения требований Контракта, не препятствующие приемке услуги, в заключение экспертизы могут содержаться предложения об устранении данных нарушений, в том числе с указанием срока их устранения. При этом</w:t>
      </w:r>
      <w:proofErr w:type="gramStart"/>
      <w:r w:rsidRPr="0085704B">
        <w:rPr>
          <w:rFonts w:ascii="Times New Roman" w:eastAsia="Calibri" w:hAnsi="Times New Roman" w:cs="Times New Roman"/>
          <w:sz w:val="20"/>
          <w:szCs w:val="20"/>
          <w:lang w:eastAsia="ar-SA"/>
        </w:rPr>
        <w:t>,</w:t>
      </w:r>
      <w:proofErr w:type="gramEnd"/>
      <w:r w:rsidRPr="0085704B">
        <w:rPr>
          <w:rFonts w:ascii="Times New Roman" w:eastAsia="Calibri" w:hAnsi="Times New Roman" w:cs="Times New Roman"/>
          <w:sz w:val="20"/>
          <w:szCs w:val="20"/>
          <w:lang w:eastAsia="ar-SA"/>
        </w:rPr>
        <w:t xml:space="preserve"> в случае выявления несоответствия услуги требованиям Контракта, Государственный заказчик вправе не отказывать в приемке услуги, если выявленное несоответствие не препятствует его приемке и/или устранено </w:t>
      </w:r>
      <w:r w:rsidRPr="0085704B">
        <w:rPr>
          <w:rFonts w:ascii="Times New Roman" w:eastAsia="Times New Roman" w:hAnsi="Times New Roman" w:cs="Times New Roman"/>
          <w:sz w:val="20"/>
          <w:szCs w:val="20"/>
          <w:lang w:eastAsia="ar-SA"/>
        </w:rPr>
        <w:t>Исполнителем</w:t>
      </w:r>
      <w:r w:rsidRPr="0085704B">
        <w:rPr>
          <w:rFonts w:ascii="Times New Roman" w:eastAsia="Calibri" w:hAnsi="Times New Roman" w:cs="Times New Roman"/>
          <w:sz w:val="20"/>
          <w:szCs w:val="20"/>
          <w:lang w:eastAsia="ar-SA"/>
        </w:rPr>
        <w:t>.</w:t>
      </w:r>
      <w:r w:rsidRPr="0085704B">
        <w:rPr>
          <w:rFonts w:ascii="Times New Roman" w:eastAsia="Calibri" w:hAnsi="Times New Roman" w:cs="Times New Roman"/>
          <w:b/>
          <w:sz w:val="20"/>
          <w:szCs w:val="20"/>
          <w:lang w:eastAsia="ar-SA"/>
        </w:rPr>
        <w:t xml:space="preserve"> </w:t>
      </w:r>
      <w:r w:rsidRPr="0085704B">
        <w:rPr>
          <w:rFonts w:ascii="Times New Roman" w:eastAsia="Times New Roman" w:hAnsi="Times New Roman" w:cs="Times New Roman"/>
          <w:noProof/>
          <w:sz w:val="20"/>
          <w:szCs w:val="20"/>
          <w:lang w:eastAsia="ar-SA"/>
        </w:rPr>
        <w:t>Услуга, не соответствующая условиям Контракта (в том числе частично не соответствующая) считается неоказанной.</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spacing w:val="-4"/>
          <w:sz w:val="20"/>
          <w:szCs w:val="20"/>
          <w:lang w:eastAsia="ar-SA"/>
        </w:rPr>
        <w:t xml:space="preserve">3.6 </w:t>
      </w:r>
      <w:r w:rsidRPr="0085704B">
        <w:rPr>
          <w:rFonts w:ascii="Times New Roman" w:eastAsia="Times New Roman" w:hAnsi="Times New Roman" w:cs="Times New Roman"/>
          <w:sz w:val="20"/>
          <w:szCs w:val="20"/>
          <w:lang w:eastAsia="ar-SA"/>
        </w:rPr>
        <w:t xml:space="preserve">Государственный </w:t>
      </w:r>
      <w:r w:rsidRPr="0085704B">
        <w:rPr>
          <w:rFonts w:ascii="Times New Roman" w:eastAsia="Times New Roman" w:hAnsi="Times New Roman" w:cs="Times New Roman"/>
          <w:color w:val="000000"/>
          <w:sz w:val="20"/>
          <w:szCs w:val="20"/>
          <w:lang w:eastAsia="ar-SA"/>
        </w:rPr>
        <w:t>заказчик, принявший услугу без проверки, не лишается права ссылаться на ее недостатки, которые могли быть установлены в процессе эксплуатации услуги.</w:t>
      </w:r>
    </w:p>
    <w:p w:rsidR="0085704B" w:rsidRPr="0085704B" w:rsidRDefault="0085704B" w:rsidP="0085704B">
      <w:pPr>
        <w:shd w:val="clear" w:color="auto" w:fill="FFFFFF"/>
        <w:tabs>
          <w:tab w:val="left" w:pos="476"/>
          <w:tab w:val="left" w:pos="993"/>
        </w:tabs>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3.7</w:t>
      </w:r>
      <w:r w:rsidRPr="0085704B">
        <w:rPr>
          <w:rFonts w:ascii="Times New Roman" w:eastAsia="Times New Roman" w:hAnsi="Times New Roman" w:cs="Times New Roman"/>
          <w:sz w:val="20"/>
          <w:szCs w:val="20"/>
          <w:lang w:eastAsia="ar-SA"/>
        </w:rPr>
        <w:tab/>
        <w:t>Подписанный акт об оказании услуг или мотивированный отказ от его подписания (претензия Исполнителю о несоответствии результатов оказанных услуг условиям контракта) должен быть предоставлен (направлен) Исполнителю в течение 5 календарных дней после получения услуги Государственным заказчиком.</w:t>
      </w:r>
    </w:p>
    <w:p w:rsidR="0085704B" w:rsidRPr="0085704B" w:rsidRDefault="0085704B" w:rsidP="0085704B">
      <w:pPr>
        <w:shd w:val="clear" w:color="auto" w:fill="FFFFFF"/>
        <w:tabs>
          <w:tab w:val="left" w:pos="476"/>
        </w:tabs>
        <w:suppressAutoHyphens/>
        <w:spacing w:after="0" w:line="240" w:lineRule="auto"/>
        <w:ind w:firstLine="567"/>
        <w:jc w:val="both"/>
        <w:rPr>
          <w:rFonts w:ascii="Times New Roman" w:eastAsia="Times New Roman" w:hAnsi="Times New Roman" w:cs="Times New Roman"/>
          <w:sz w:val="20"/>
          <w:szCs w:val="20"/>
          <w:lang w:eastAsia="ar-SA"/>
        </w:rPr>
      </w:pPr>
      <w:proofErr w:type="gramStart"/>
      <w:r w:rsidRPr="0085704B">
        <w:rPr>
          <w:rFonts w:ascii="Times New Roman" w:eastAsia="Times New Roman" w:hAnsi="Times New Roman" w:cs="Times New Roman"/>
          <w:sz w:val="20"/>
          <w:szCs w:val="20"/>
          <w:lang w:eastAsia="ar-SA"/>
        </w:rPr>
        <w:t>3.8 Государственный Заказчик составляет мотивированный отказ от приемки оказанных услуг и подписание акта об оказании услуг, с указанием недостатков и сроков их устранения, которое направляется Исполнителю в течение 5 (пяти) рабочих дней с момента выявления несоответствия услуг, требованиям действующего законодательства Российской Федерации и условиям Контракта Государственный Заказчик вправе не отказывать в приемке услуг, если выявленное несоответствие не препятствует его приемке</w:t>
      </w:r>
      <w:proofErr w:type="gramEnd"/>
      <w:r w:rsidRPr="0085704B">
        <w:rPr>
          <w:rFonts w:ascii="Times New Roman" w:eastAsia="Times New Roman" w:hAnsi="Times New Roman" w:cs="Times New Roman"/>
          <w:sz w:val="20"/>
          <w:szCs w:val="20"/>
          <w:lang w:eastAsia="ar-SA"/>
        </w:rPr>
        <w:t xml:space="preserve"> и устранено Исполнителем. </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3.9 Государственный Заказчик обязан известить Исполнителя в течени</w:t>
      </w:r>
      <w:proofErr w:type="gramStart"/>
      <w:r w:rsidRPr="0085704B">
        <w:rPr>
          <w:rFonts w:ascii="Times New Roman" w:eastAsia="Times New Roman" w:hAnsi="Times New Roman" w:cs="Times New Roman"/>
          <w:sz w:val="20"/>
          <w:szCs w:val="20"/>
          <w:lang w:eastAsia="ar-SA"/>
        </w:rPr>
        <w:t>и</w:t>
      </w:r>
      <w:proofErr w:type="gramEnd"/>
      <w:r w:rsidRPr="0085704B">
        <w:rPr>
          <w:rFonts w:ascii="Times New Roman" w:eastAsia="Times New Roman" w:hAnsi="Times New Roman" w:cs="Times New Roman"/>
          <w:sz w:val="20"/>
          <w:szCs w:val="20"/>
          <w:lang w:eastAsia="ar-SA"/>
        </w:rPr>
        <w:t xml:space="preserve"> 5 (пяти) рабочих дней в случае обнаружения после принятия услуги о недостатках, которые не могли быть установлены при приемке (скрытые недостатки), в том числе такие, которые были умышленно скрыты Исполнителем, а также нарушений условий контракта об объеме и качестве услуги, и вправе потребовать безвозмездного их устранения и возмещения убытков.</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kern w:val="16"/>
          <w:sz w:val="20"/>
          <w:szCs w:val="20"/>
          <w:lang w:eastAsia="ar-SA"/>
        </w:rPr>
      </w:pPr>
      <w:r w:rsidRPr="0085704B">
        <w:rPr>
          <w:rFonts w:ascii="Times New Roman" w:eastAsia="Times New Roman" w:hAnsi="Times New Roman" w:cs="Times New Roman"/>
          <w:sz w:val="20"/>
          <w:szCs w:val="20"/>
          <w:lang w:eastAsia="ar-SA"/>
        </w:rPr>
        <w:t xml:space="preserve">3.10 </w:t>
      </w:r>
      <w:r w:rsidRPr="0085704B">
        <w:rPr>
          <w:rFonts w:ascii="Times New Roman" w:eastAsia="Times New Roman" w:hAnsi="Times New Roman" w:cs="Times New Roman"/>
          <w:kern w:val="16"/>
          <w:sz w:val="20"/>
          <w:szCs w:val="20"/>
          <w:lang w:eastAsia="ar-SA"/>
        </w:rPr>
        <w:t xml:space="preserve">Уведомление о невыполнении или ненадлежащем выполнении </w:t>
      </w:r>
      <w:r w:rsidRPr="0085704B">
        <w:rPr>
          <w:rFonts w:ascii="Times New Roman" w:eastAsia="Times New Roman" w:hAnsi="Times New Roman" w:cs="Times New Roman"/>
          <w:sz w:val="20"/>
          <w:szCs w:val="20"/>
          <w:lang w:eastAsia="ar-SA"/>
        </w:rPr>
        <w:t>Исполнителем</w:t>
      </w:r>
      <w:r w:rsidRPr="0085704B">
        <w:rPr>
          <w:rFonts w:ascii="Times New Roman" w:eastAsia="Times New Roman" w:hAnsi="Times New Roman" w:cs="Times New Roman"/>
          <w:kern w:val="16"/>
          <w:sz w:val="20"/>
          <w:szCs w:val="20"/>
          <w:lang w:eastAsia="ar-SA"/>
        </w:rPr>
        <w:t xml:space="preserve"> обязательств по Контракту составляется Государственным заказчиком в письменной форме и направляется </w:t>
      </w:r>
      <w:r w:rsidRPr="0085704B">
        <w:rPr>
          <w:rFonts w:ascii="Times New Roman" w:eastAsia="Times New Roman" w:hAnsi="Times New Roman" w:cs="Times New Roman"/>
          <w:sz w:val="20"/>
          <w:szCs w:val="20"/>
          <w:lang w:eastAsia="ar-SA"/>
        </w:rPr>
        <w:t>Исполнителю</w:t>
      </w:r>
      <w:r w:rsidRPr="0085704B">
        <w:rPr>
          <w:rFonts w:ascii="Times New Roman" w:eastAsia="Times New Roman" w:hAnsi="Times New Roman" w:cs="Times New Roman"/>
          <w:kern w:val="16"/>
          <w:sz w:val="20"/>
          <w:szCs w:val="20"/>
          <w:lang w:eastAsia="ar-SA"/>
        </w:rPr>
        <w:t xml:space="preserve"> по почте заказным письмом с уведомлением либо нарочным способом.</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kern w:val="16"/>
          <w:sz w:val="20"/>
          <w:szCs w:val="20"/>
          <w:lang w:eastAsia="ar-SA"/>
        </w:rPr>
        <w:t xml:space="preserve">3.11 </w:t>
      </w:r>
      <w:r w:rsidRPr="0085704B">
        <w:rPr>
          <w:rFonts w:ascii="Times New Roman" w:eastAsia="Times New Roman" w:hAnsi="Times New Roman" w:cs="Times New Roman"/>
          <w:sz w:val="20"/>
          <w:szCs w:val="20"/>
          <w:lang w:eastAsia="ar-SA"/>
        </w:rPr>
        <w:t xml:space="preserve">Устранение недостатков производится Исполнителем (в случае, если не докажет отсутствие своей вины) в согласованные с Государственным заказчиком сроки, но не более 14 (четырнадцать) рабочих дней с момента получения письменного уведомления от Государственного Заказчика об обнаруженных недостатках. </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3.12</w:t>
      </w:r>
      <w:proofErr w:type="gramStart"/>
      <w:r w:rsidRPr="0085704B">
        <w:rPr>
          <w:rFonts w:ascii="Times New Roman" w:eastAsia="Times New Roman" w:hAnsi="Times New Roman" w:cs="Times New Roman"/>
          <w:sz w:val="20"/>
          <w:szCs w:val="20"/>
          <w:lang w:eastAsia="ar-SA"/>
        </w:rPr>
        <w:t xml:space="preserve"> </w:t>
      </w:r>
      <w:r w:rsidRPr="0085704B">
        <w:rPr>
          <w:rFonts w:ascii="Times New Roman" w:eastAsia="Times New Roman" w:hAnsi="Times New Roman" w:cs="Times New Roman"/>
          <w:color w:val="000000"/>
          <w:sz w:val="20"/>
          <w:szCs w:val="20"/>
          <w:lang w:eastAsia="ar-SA"/>
        </w:rPr>
        <w:t>Д</w:t>
      </w:r>
      <w:proofErr w:type="gramEnd"/>
      <w:r w:rsidRPr="0085704B">
        <w:rPr>
          <w:rFonts w:ascii="Times New Roman" w:eastAsia="Times New Roman" w:hAnsi="Times New Roman" w:cs="Times New Roman"/>
          <w:color w:val="000000"/>
          <w:sz w:val="20"/>
          <w:szCs w:val="20"/>
          <w:lang w:eastAsia="ar-SA"/>
        </w:rPr>
        <w:t xml:space="preserve">осрочно оказать услугу допускается только по согласованию с Государственным Заказчиком. </w:t>
      </w:r>
      <w:r w:rsidRPr="0085704B">
        <w:rPr>
          <w:rFonts w:ascii="Times New Roman" w:eastAsia="Times New Roman" w:hAnsi="Times New Roman" w:cs="Times New Roman"/>
          <w:color w:val="000000"/>
          <w:kern w:val="16"/>
          <w:sz w:val="20"/>
          <w:szCs w:val="20"/>
          <w:lang w:eastAsia="ar-SA"/>
        </w:rPr>
        <w:t xml:space="preserve">В этом случае Государственный Заказчик вправе принять услугу и подписать </w:t>
      </w:r>
      <w:r w:rsidRPr="0085704B">
        <w:rPr>
          <w:rFonts w:ascii="Times New Roman" w:eastAsia="Times New Roman" w:hAnsi="Times New Roman" w:cs="Times New Roman"/>
          <w:color w:val="000000"/>
          <w:sz w:val="20"/>
          <w:szCs w:val="20"/>
          <w:lang w:eastAsia="ar-SA"/>
        </w:rPr>
        <w:t>акта сдачи-приемки оказанных услуг</w:t>
      </w:r>
      <w:r w:rsidRPr="0085704B">
        <w:rPr>
          <w:rFonts w:ascii="Times New Roman" w:eastAsia="Times New Roman" w:hAnsi="Times New Roman" w:cs="Times New Roman"/>
          <w:sz w:val="20"/>
          <w:szCs w:val="20"/>
          <w:lang w:eastAsia="ar-SA"/>
        </w:rPr>
        <w:t xml:space="preserve"> </w:t>
      </w:r>
      <w:r w:rsidRPr="0085704B">
        <w:rPr>
          <w:rFonts w:ascii="Times New Roman" w:eastAsia="Times New Roman" w:hAnsi="Times New Roman" w:cs="Times New Roman"/>
          <w:b/>
          <w:sz w:val="20"/>
          <w:szCs w:val="20"/>
          <w:lang w:eastAsia="ar-SA"/>
        </w:rPr>
        <w:t>(Приложение № 2 к Контракту)</w:t>
      </w:r>
      <w:r w:rsidRPr="0085704B">
        <w:rPr>
          <w:rFonts w:ascii="Times New Roman" w:eastAsia="Times New Roman" w:hAnsi="Times New Roman" w:cs="Times New Roman"/>
          <w:lang w:eastAsia="ar-SA"/>
        </w:rPr>
        <w:t xml:space="preserve"> </w:t>
      </w:r>
      <w:r w:rsidRPr="0085704B">
        <w:rPr>
          <w:rFonts w:ascii="Times New Roman" w:eastAsia="Times New Roman" w:hAnsi="Times New Roman" w:cs="Times New Roman"/>
          <w:color w:val="000000"/>
          <w:kern w:val="16"/>
          <w:sz w:val="20"/>
          <w:szCs w:val="20"/>
          <w:lang w:eastAsia="ar-SA"/>
        </w:rPr>
        <w:t>в порядке, установленном Контрактом.</w:t>
      </w:r>
    </w:p>
    <w:p w:rsidR="0085704B" w:rsidRPr="0085704B" w:rsidRDefault="0085704B" w:rsidP="0085704B">
      <w:pPr>
        <w:suppressAutoHyphens/>
        <w:spacing w:after="0" w:line="240" w:lineRule="auto"/>
        <w:jc w:val="center"/>
        <w:rPr>
          <w:rFonts w:ascii="Times New Roman" w:eastAsia="Times New Roman" w:hAnsi="Times New Roman" w:cs="Times New Roman"/>
          <w:b/>
          <w:sz w:val="20"/>
          <w:szCs w:val="20"/>
          <w:lang w:eastAsia="ar-SA"/>
        </w:rPr>
      </w:pPr>
    </w:p>
    <w:p w:rsidR="0085704B" w:rsidRPr="0085704B" w:rsidRDefault="0085704B" w:rsidP="0085704B">
      <w:pPr>
        <w:tabs>
          <w:tab w:val="left" w:pos="-2700"/>
        </w:tabs>
        <w:suppressAutoHyphens/>
        <w:spacing w:after="0" w:line="240" w:lineRule="auto"/>
        <w:jc w:val="center"/>
        <w:rPr>
          <w:rFonts w:ascii="Times New Roman" w:eastAsia="Times New Roman" w:hAnsi="Times New Roman" w:cs="Times New Roman"/>
          <w:b/>
          <w:lang w:eastAsia="ar-SA"/>
        </w:rPr>
      </w:pPr>
      <w:r w:rsidRPr="0085704B">
        <w:rPr>
          <w:rFonts w:ascii="Times New Roman" w:eastAsia="Times New Roman" w:hAnsi="Times New Roman" w:cs="Times New Roman"/>
          <w:b/>
          <w:lang w:eastAsia="ar-SA"/>
        </w:rPr>
        <w:t>4.Порядок оказания услуг</w:t>
      </w:r>
    </w:p>
    <w:p w:rsidR="0085704B" w:rsidRPr="0085704B" w:rsidRDefault="0085704B" w:rsidP="0085704B">
      <w:pPr>
        <w:widowControl w:val="0"/>
        <w:tabs>
          <w:tab w:val="num" w:pos="540"/>
          <w:tab w:val="num" w:pos="720"/>
        </w:tabs>
        <w:suppressAutoHyphens/>
        <w:autoSpaceDE w:val="0"/>
        <w:autoSpaceDN w:val="0"/>
        <w:adjustRightInd w:val="0"/>
        <w:spacing w:after="0" w:line="240" w:lineRule="auto"/>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ab/>
        <w:t xml:space="preserve">   4.1.Исполнитель обязуется оказать Государственному заказчику услуги в объеме, на условиях, согласно Спецификации (</w:t>
      </w:r>
      <w:r w:rsidRPr="0085704B">
        <w:rPr>
          <w:rFonts w:ascii="Times New Roman" w:eastAsia="Times New Roman" w:hAnsi="Times New Roman" w:cs="Times New Roman"/>
          <w:b/>
          <w:sz w:val="20"/>
          <w:lang w:eastAsia="ar-SA"/>
        </w:rPr>
        <w:t>Приложение №1</w:t>
      </w:r>
      <w:r w:rsidRPr="0085704B">
        <w:rPr>
          <w:rFonts w:ascii="Times New Roman" w:eastAsia="Times New Roman" w:hAnsi="Times New Roman" w:cs="Times New Roman"/>
          <w:b/>
          <w:sz w:val="20"/>
          <w:szCs w:val="20"/>
          <w:lang w:eastAsia="ar-SA"/>
        </w:rPr>
        <w:t xml:space="preserve"> к Контракту</w:t>
      </w:r>
      <w:r w:rsidRPr="0085704B">
        <w:rPr>
          <w:rFonts w:ascii="Times New Roman" w:eastAsia="Times New Roman" w:hAnsi="Times New Roman" w:cs="Times New Roman"/>
          <w:sz w:val="20"/>
          <w:lang w:eastAsia="ar-SA"/>
        </w:rPr>
        <w:t>).</w:t>
      </w:r>
    </w:p>
    <w:p w:rsidR="0085704B" w:rsidRPr="0085704B" w:rsidRDefault="0085704B" w:rsidP="0085704B">
      <w:pPr>
        <w:suppressAutoHyphens/>
        <w:spacing w:after="0" w:line="240" w:lineRule="auto"/>
        <w:ind w:firstLine="708"/>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4.2. Исполнитель имеет право исполнить обязательство или его часть досрочно по письменному согласованию с Государственным заказчиком.</w:t>
      </w:r>
    </w:p>
    <w:p w:rsidR="0085704B" w:rsidRPr="0085704B" w:rsidRDefault="0085704B" w:rsidP="0085704B">
      <w:pPr>
        <w:suppressAutoHyphens/>
        <w:spacing w:after="0" w:line="240" w:lineRule="auto"/>
        <w:ind w:firstLine="708"/>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4.3. По окончанию оказанных услуг Исполнитель передает Государственному заказчику следующий перечень отчетных документов, которые оформляются Исполнителем для приемки оказанных услуг и ее оплаты: </w:t>
      </w:r>
    </w:p>
    <w:p w:rsidR="0085704B" w:rsidRPr="0085704B" w:rsidRDefault="0085704B" w:rsidP="0085704B">
      <w:pPr>
        <w:widowControl w:val="0"/>
        <w:suppressAutoHyphens/>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 и/или товарная накладная (код формы 0330212 по ОКУД) в 2-х экземплярах (одну для Исполнителя и одну для Государственного заказчика), оформленная в соответствии с законодательством </w:t>
      </w:r>
      <w:r w:rsidRPr="0085704B">
        <w:rPr>
          <w:rFonts w:ascii="Times New Roman" w:eastAsia="Times New Roman" w:hAnsi="Times New Roman" w:cs="Times New Roman"/>
          <w:b/>
          <w:sz w:val="20"/>
          <w:u w:val="single"/>
          <w:lang w:eastAsia="ar-SA"/>
        </w:rPr>
        <w:t xml:space="preserve">и содержащая </w:t>
      </w:r>
      <w:r w:rsidRPr="0085704B">
        <w:rPr>
          <w:rFonts w:ascii="Times New Roman" w:eastAsia="Times New Roman" w:hAnsi="Times New Roman" w:cs="Times New Roman"/>
          <w:i/>
          <w:sz w:val="20"/>
          <w:u w:val="single"/>
          <w:lang w:eastAsia="ar-SA"/>
        </w:rPr>
        <w:t>(при наличии возможности указания)</w:t>
      </w:r>
      <w:r w:rsidRPr="0085704B">
        <w:rPr>
          <w:rFonts w:ascii="Times New Roman" w:eastAsia="Times New Roman" w:hAnsi="Times New Roman" w:cs="Times New Roman"/>
          <w:sz w:val="20"/>
          <w:lang w:eastAsia="ar-SA"/>
        </w:rPr>
        <w:t xml:space="preserve"> </w:t>
      </w:r>
      <w:r w:rsidRPr="0085704B">
        <w:rPr>
          <w:rFonts w:ascii="Times New Roman" w:eastAsia="Times New Roman" w:hAnsi="Times New Roman" w:cs="Times New Roman"/>
          <w:b/>
          <w:sz w:val="20"/>
          <w:u w:val="single"/>
          <w:lang w:eastAsia="ar-SA"/>
        </w:rPr>
        <w:t>ссылку на Контракт</w:t>
      </w:r>
      <w:r w:rsidRPr="0085704B">
        <w:rPr>
          <w:rFonts w:ascii="Times New Roman" w:eastAsia="Times New Roman" w:hAnsi="Times New Roman" w:cs="Times New Roman"/>
          <w:sz w:val="20"/>
          <w:lang w:eastAsia="ar-SA"/>
        </w:rPr>
        <w:t xml:space="preserve"> (номер, дата) (в случае, если законодательством  предусмотрено его предоставление);</w:t>
      </w:r>
    </w:p>
    <w:p w:rsidR="0085704B" w:rsidRPr="0085704B" w:rsidRDefault="0085704B" w:rsidP="0085704B">
      <w:pPr>
        <w:widowControl w:val="0"/>
        <w:suppressAutoHyphens/>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 и/или счет-фактура в 1-м экземпляре, оформленная в соответствии с законодательством </w:t>
      </w:r>
      <w:r w:rsidRPr="0085704B">
        <w:rPr>
          <w:rFonts w:ascii="Times New Roman" w:eastAsia="Times New Roman" w:hAnsi="Times New Roman" w:cs="Times New Roman"/>
          <w:b/>
          <w:sz w:val="20"/>
          <w:u w:val="single"/>
          <w:lang w:eastAsia="ar-SA"/>
        </w:rPr>
        <w:t xml:space="preserve">и содержащая </w:t>
      </w:r>
      <w:r w:rsidRPr="0085704B">
        <w:rPr>
          <w:rFonts w:ascii="Times New Roman" w:eastAsia="Times New Roman" w:hAnsi="Times New Roman" w:cs="Times New Roman"/>
          <w:i/>
          <w:sz w:val="20"/>
          <w:u w:val="single"/>
          <w:lang w:eastAsia="ar-SA"/>
        </w:rPr>
        <w:t>(при наличии возможности указания)</w:t>
      </w:r>
      <w:r w:rsidRPr="0085704B">
        <w:rPr>
          <w:rFonts w:ascii="Times New Roman" w:eastAsia="Times New Roman" w:hAnsi="Times New Roman" w:cs="Times New Roman"/>
          <w:sz w:val="20"/>
          <w:lang w:eastAsia="ar-SA"/>
        </w:rPr>
        <w:t xml:space="preserve"> </w:t>
      </w:r>
      <w:r w:rsidRPr="0085704B">
        <w:rPr>
          <w:rFonts w:ascii="Times New Roman" w:eastAsia="Times New Roman" w:hAnsi="Times New Roman" w:cs="Times New Roman"/>
          <w:b/>
          <w:sz w:val="20"/>
          <w:u w:val="single"/>
          <w:lang w:eastAsia="ar-SA"/>
        </w:rPr>
        <w:t xml:space="preserve">ссылку на Контракт </w:t>
      </w:r>
      <w:r w:rsidRPr="0085704B">
        <w:rPr>
          <w:rFonts w:ascii="Times New Roman" w:eastAsia="Times New Roman" w:hAnsi="Times New Roman" w:cs="Times New Roman"/>
          <w:sz w:val="20"/>
          <w:lang w:eastAsia="ar-SA"/>
        </w:rPr>
        <w:t>(номер, дата) (в случае, если законодательством  предусмотрено его предоставление);</w:t>
      </w:r>
    </w:p>
    <w:p w:rsidR="0085704B" w:rsidRPr="0085704B" w:rsidRDefault="0085704B" w:rsidP="0085704B">
      <w:pPr>
        <w:widowControl w:val="0"/>
        <w:suppressAutoHyphens/>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и/или счет в 2-х экземплярах (один для Исполнителя и один для Государственного заказчика), оформленный в соответствии с законодательством</w:t>
      </w:r>
      <w:r w:rsidRPr="0085704B">
        <w:rPr>
          <w:rFonts w:ascii="Times New Roman" w:eastAsia="Times New Roman" w:hAnsi="Times New Roman" w:cs="Times New Roman"/>
          <w:b/>
          <w:sz w:val="20"/>
          <w:u w:val="single"/>
          <w:lang w:eastAsia="ar-SA"/>
        </w:rPr>
        <w:t xml:space="preserve"> и содержащий </w:t>
      </w:r>
      <w:r w:rsidRPr="0085704B">
        <w:rPr>
          <w:rFonts w:ascii="Times New Roman" w:eastAsia="Times New Roman" w:hAnsi="Times New Roman" w:cs="Times New Roman"/>
          <w:i/>
          <w:sz w:val="20"/>
          <w:u w:val="single"/>
          <w:lang w:eastAsia="ar-SA"/>
        </w:rPr>
        <w:t>(при наличии возможности указания)</w:t>
      </w:r>
      <w:r w:rsidRPr="0085704B">
        <w:rPr>
          <w:rFonts w:ascii="Times New Roman" w:eastAsia="Times New Roman" w:hAnsi="Times New Roman" w:cs="Times New Roman"/>
          <w:sz w:val="20"/>
          <w:lang w:eastAsia="ar-SA"/>
        </w:rPr>
        <w:t xml:space="preserve"> </w:t>
      </w:r>
      <w:r w:rsidRPr="0085704B">
        <w:rPr>
          <w:rFonts w:ascii="Times New Roman" w:eastAsia="Times New Roman" w:hAnsi="Times New Roman" w:cs="Times New Roman"/>
          <w:b/>
          <w:sz w:val="20"/>
          <w:u w:val="single"/>
          <w:lang w:eastAsia="ar-SA"/>
        </w:rPr>
        <w:t>ссылку на Контракт</w:t>
      </w:r>
      <w:r w:rsidRPr="0085704B">
        <w:rPr>
          <w:rFonts w:ascii="Times New Roman" w:eastAsia="Times New Roman" w:hAnsi="Times New Roman" w:cs="Times New Roman"/>
          <w:sz w:val="20"/>
          <w:lang w:eastAsia="ar-SA"/>
        </w:rPr>
        <w:t xml:space="preserve"> (номер, дата) (в случае, если законодательством  предусмотрено его предоставление);</w:t>
      </w:r>
    </w:p>
    <w:p w:rsidR="0085704B" w:rsidRPr="0085704B" w:rsidRDefault="0085704B" w:rsidP="0085704B">
      <w:pPr>
        <w:widowControl w:val="0"/>
        <w:suppressAutoHyphens/>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и/или универсальный передаточный акт в 2-х экземплярах</w:t>
      </w:r>
      <w:r w:rsidRPr="0085704B">
        <w:rPr>
          <w:rFonts w:ascii="Times New Roman" w:eastAsia="Times New Roman" w:hAnsi="Times New Roman" w:cs="Times New Roman"/>
          <w:spacing w:val="2"/>
          <w:sz w:val="20"/>
          <w:lang w:eastAsia="ar-SA"/>
        </w:rPr>
        <w:t>,</w:t>
      </w:r>
      <w:r w:rsidRPr="0085704B">
        <w:rPr>
          <w:rFonts w:ascii="Times New Roman" w:eastAsia="Times New Roman" w:hAnsi="Times New Roman" w:cs="Times New Roman"/>
          <w:sz w:val="20"/>
          <w:lang w:eastAsia="ar-SA"/>
        </w:rPr>
        <w:t xml:space="preserve"> (один для Исполнителя и один для Государственного заказчика), оформленный в соответствии с законодательством (в случае, если законодательством  предусмотрено его предоставление);</w:t>
      </w:r>
    </w:p>
    <w:p w:rsidR="0085704B" w:rsidRPr="0085704B" w:rsidRDefault="0085704B" w:rsidP="0085704B">
      <w:pPr>
        <w:suppressAutoHyphens/>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 </w:t>
      </w:r>
      <w:r w:rsidRPr="0085704B">
        <w:rPr>
          <w:rFonts w:ascii="Times New Roman" w:eastAsia="Times New Roman" w:hAnsi="Times New Roman" w:cs="Times New Roman"/>
          <w:color w:val="000000"/>
          <w:sz w:val="20"/>
          <w:lang w:eastAsia="ar-SA"/>
        </w:rPr>
        <w:t>акт сдачи-приемки оказанных услуг</w:t>
      </w:r>
      <w:r w:rsidRPr="0085704B">
        <w:rPr>
          <w:rFonts w:ascii="Times New Roman" w:eastAsia="Times New Roman" w:hAnsi="Times New Roman" w:cs="Times New Roman"/>
          <w:color w:val="000000"/>
          <w:sz w:val="20"/>
        </w:rPr>
        <w:t xml:space="preserve"> </w:t>
      </w:r>
      <w:r w:rsidRPr="0085704B">
        <w:rPr>
          <w:rFonts w:ascii="Times New Roman" w:eastAsia="Times New Roman" w:hAnsi="Times New Roman" w:cs="Times New Roman"/>
          <w:sz w:val="20"/>
          <w:lang w:eastAsia="ar-SA"/>
        </w:rPr>
        <w:t>в 2-х экземплярах</w:t>
      </w:r>
      <w:r w:rsidRPr="0085704B">
        <w:rPr>
          <w:rFonts w:ascii="Times New Roman" w:eastAsia="Times New Roman" w:hAnsi="Times New Roman" w:cs="Times New Roman"/>
          <w:spacing w:val="2"/>
          <w:sz w:val="20"/>
          <w:lang w:eastAsia="ar-SA"/>
        </w:rPr>
        <w:t xml:space="preserve">, (составленный по форме, согласно </w:t>
      </w:r>
      <w:r w:rsidRPr="0085704B">
        <w:rPr>
          <w:rFonts w:ascii="Times New Roman" w:eastAsia="Times New Roman" w:hAnsi="Times New Roman" w:cs="Times New Roman"/>
          <w:b/>
          <w:spacing w:val="2"/>
          <w:sz w:val="20"/>
          <w:lang w:eastAsia="ar-SA"/>
        </w:rPr>
        <w:t>приложению № 2 к контракту</w:t>
      </w:r>
      <w:r w:rsidRPr="0085704B">
        <w:rPr>
          <w:rFonts w:ascii="Times New Roman" w:eastAsia="Times New Roman" w:hAnsi="Times New Roman" w:cs="Times New Roman"/>
          <w:spacing w:val="2"/>
          <w:sz w:val="20"/>
          <w:lang w:eastAsia="ar-SA"/>
        </w:rPr>
        <w:t>)</w:t>
      </w:r>
      <w:r w:rsidRPr="0085704B">
        <w:rPr>
          <w:rFonts w:ascii="Times New Roman" w:eastAsia="Times New Roman" w:hAnsi="Times New Roman" w:cs="Times New Roman"/>
          <w:sz w:val="20"/>
          <w:lang w:eastAsia="ar-SA"/>
        </w:rPr>
        <w:t>, (один для Исполнителя и один для Государственного заказчика), оформленный в соответствии с законодательством (в случае, если законодательством предусмотрено его предоставление);</w:t>
      </w:r>
    </w:p>
    <w:p w:rsidR="0085704B" w:rsidRPr="0085704B" w:rsidRDefault="0085704B" w:rsidP="0085704B">
      <w:pPr>
        <w:suppressAutoHyphens/>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оригина</w:t>
      </w:r>
      <w:proofErr w:type="gramStart"/>
      <w:r w:rsidRPr="0085704B">
        <w:rPr>
          <w:rFonts w:ascii="Times New Roman" w:eastAsia="Times New Roman" w:hAnsi="Times New Roman" w:cs="Times New Roman"/>
          <w:sz w:val="20"/>
          <w:lang w:eastAsia="ar-SA"/>
        </w:rPr>
        <w:t>л(</w:t>
      </w:r>
      <w:proofErr w:type="gramEnd"/>
      <w:r w:rsidRPr="0085704B">
        <w:rPr>
          <w:rFonts w:ascii="Times New Roman" w:eastAsia="Times New Roman" w:hAnsi="Times New Roman" w:cs="Times New Roman"/>
          <w:sz w:val="20"/>
          <w:lang w:eastAsia="ar-SA"/>
        </w:rPr>
        <w:t>-ы) документа(-</w:t>
      </w:r>
      <w:proofErr w:type="spellStart"/>
      <w:r w:rsidRPr="0085704B">
        <w:rPr>
          <w:rFonts w:ascii="Times New Roman" w:eastAsia="Times New Roman" w:hAnsi="Times New Roman" w:cs="Times New Roman"/>
          <w:sz w:val="20"/>
          <w:lang w:eastAsia="ar-SA"/>
        </w:rPr>
        <w:t>ов</w:t>
      </w:r>
      <w:proofErr w:type="spellEnd"/>
      <w:r w:rsidRPr="0085704B">
        <w:rPr>
          <w:rFonts w:ascii="Times New Roman" w:eastAsia="Times New Roman" w:hAnsi="Times New Roman" w:cs="Times New Roman"/>
          <w:sz w:val="20"/>
          <w:lang w:eastAsia="ar-SA"/>
        </w:rPr>
        <w:t>), подтверждающий(-их) качественные показатели услуги или его(-их) копия(-</w:t>
      </w:r>
      <w:proofErr w:type="spellStart"/>
      <w:r w:rsidRPr="0085704B">
        <w:rPr>
          <w:rFonts w:ascii="Times New Roman" w:eastAsia="Times New Roman" w:hAnsi="Times New Roman" w:cs="Times New Roman"/>
          <w:sz w:val="20"/>
          <w:lang w:eastAsia="ar-SA"/>
        </w:rPr>
        <w:t>ии</w:t>
      </w:r>
      <w:proofErr w:type="spellEnd"/>
      <w:r w:rsidRPr="0085704B">
        <w:rPr>
          <w:rFonts w:ascii="Times New Roman" w:eastAsia="Times New Roman" w:hAnsi="Times New Roman" w:cs="Times New Roman"/>
          <w:sz w:val="20"/>
          <w:lang w:eastAsia="ar-SA"/>
        </w:rPr>
        <w:t>), заверенная(-</w:t>
      </w:r>
      <w:proofErr w:type="spellStart"/>
      <w:r w:rsidRPr="0085704B">
        <w:rPr>
          <w:rFonts w:ascii="Times New Roman" w:eastAsia="Times New Roman" w:hAnsi="Times New Roman" w:cs="Times New Roman"/>
          <w:sz w:val="20"/>
          <w:lang w:eastAsia="ar-SA"/>
        </w:rPr>
        <w:t>ые</w:t>
      </w:r>
      <w:proofErr w:type="spellEnd"/>
      <w:r w:rsidRPr="0085704B">
        <w:rPr>
          <w:rFonts w:ascii="Times New Roman" w:eastAsia="Times New Roman" w:hAnsi="Times New Roman" w:cs="Times New Roman"/>
          <w:sz w:val="20"/>
          <w:lang w:eastAsia="ar-SA"/>
        </w:rPr>
        <w:t>)</w:t>
      </w:r>
      <w:r w:rsidRPr="0085704B">
        <w:rPr>
          <w:rFonts w:ascii="Times New Roman" w:eastAsia="Times New Roman" w:hAnsi="Times New Roman" w:cs="Times New Roman"/>
          <w:b/>
          <w:bCs/>
          <w:color w:val="26282F"/>
          <w:sz w:val="20"/>
          <w:lang w:eastAsia="ar-SA"/>
        </w:rPr>
        <w:t xml:space="preserve"> </w:t>
      </w:r>
      <w:r w:rsidRPr="0085704B">
        <w:rPr>
          <w:rFonts w:ascii="Times New Roman" w:eastAsia="Times New Roman" w:hAnsi="Times New Roman" w:cs="Times New Roman"/>
          <w:sz w:val="20"/>
          <w:lang w:eastAsia="ar-SA"/>
        </w:rPr>
        <w:t>Исполнителем</w:t>
      </w:r>
      <w:r w:rsidRPr="0085704B">
        <w:rPr>
          <w:rFonts w:ascii="Times New Roman" w:eastAsia="Times New Roman" w:hAnsi="Times New Roman" w:cs="Times New Roman"/>
          <w:b/>
          <w:bCs/>
          <w:color w:val="26282F"/>
          <w:sz w:val="20"/>
          <w:lang w:eastAsia="ar-SA"/>
        </w:rPr>
        <w:t xml:space="preserve"> в установленном законодательством Российской Федерации порядке</w:t>
      </w:r>
      <w:r w:rsidRPr="0085704B">
        <w:rPr>
          <w:rFonts w:ascii="Times New Roman" w:eastAsia="Times New Roman" w:hAnsi="Times New Roman" w:cs="Times New Roman"/>
          <w:sz w:val="20"/>
          <w:lang w:eastAsia="ar-SA"/>
        </w:rPr>
        <w:t>: сертификат соответствия (декларация соответствия), в случае если услуга подлежит обязательной сертификации (обязательному декларированию соответствия);</w:t>
      </w:r>
    </w:p>
    <w:p w:rsidR="0085704B" w:rsidRPr="0085704B" w:rsidRDefault="0085704B" w:rsidP="0085704B">
      <w:pPr>
        <w:suppressAutoHyphens/>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документ, подтверждающий страну происхождения (в случае, если законодательством  предусмотрено его предоставление).</w:t>
      </w:r>
    </w:p>
    <w:p w:rsidR="0085704B" w:rsidRPr="0085704B" w:rsidRDefault="0085704B" w:rsidP="0085704B">
      <w:pPr>
        <w:suppressAutoHyphens/>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4.4. В случае</w:t>
      </w:r>
      <w:proofErr w:type="gramStart"/>
      <w:r w:rsidRPr="0085704B">
        <w:rPr>
          <w:rFonts w:ascii="Times New Roman" w:eastAsia="Times New Roman" w:hAnsi="Times New Roman" w:cs="Times New Roman"/>
          <w:sz w:val="20"/>
          <w:lang w:eastAsia="ar-SA"/>
        </w:rPr>
        <w:t>,</w:t>
      </w:r>
      <w:proofErr w:type="gramEnd"/>
      <w:r w:rsidRPr="0085704B">
        <w:rPr>
          <w:rFonts w:ascii="Times New Roman" w:eastAsia="Times New Roman" w:hAnsi="Times New Roman" w:cs="Times New Roman"/>
          <w:sz w:val="20"/>
          <w:lang w:eastAsia="ar-SA"/>
        </w:rPr>
        <w:t xml:space="preserve"> если документы, указанные в пункте 4.3 Контракта, не переданные Государственному заказчику после оказания услуг, услуга является не оказанной и не подлежит приемке. </w:t>
      </w:r>
    </w:p>
    <w:p w:rsidR="0085704B" w:rsidRPr="0085704B" w:rsidRDefault="0085704B" w:rsidP="0085704B">
      <w:pPr>
        <w:suppressAutoHyphens/>
        <w:spacing w:after="0" w:line="240" w:lineRule="auto"/>
        <w:ind w:firstLine="709"/>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4.5. Моментом исполнения обязательств Исполнителя оказанной услуги по Контракту считается дата подписания без замечаний уполномоченными представителями Государственного заказчика и Исполнителя акта </w:t>
      </w:r>
      <w:proofErr w:type="gramStart"/>
      <w:r w:rsidRPr="0085704B">
        <w:rPr>
          <w:rFonts w:ascii="Times New Roman" w:eastAsia="Times New Roman" w:hAnsi="Times New Roman" w:cs="Times New Roman"/>
          <w:sz w:val="20"/>
          <w:szCs w:val="20"/>
          <w:lang w:eastAsia="ar-SA"/>
        </w:rPr>
        <w:t>приемки</w:t>
      </w:r>
      <w:proofErr w:type="gramEnd"/>
      <w:r w:rsidRPr="0085704B">
        <w:rPr>
          <w:rFonts w:ascii="Times New Roman" w:eastAsia="Times New Roman" w:hAnsi="Times New Roman" w:cs="Times New Roman"/>
          <w:sz w:val="20"/>
          <w:szCs w:val="20"/>
          <w:lang w:eastAsia="ar-SA"/>
        </w:rPr>
        <w:t xml:space="preserve"> оказанных услуг по факту оказания услуги.</w:t>
      </w:r>
    </w:p>
    <w:p w:rsidR="0085704B" w:rsidRPr="0085704B" w:rsidRDefault="00443A09" w:rsidP="0085704B">
      <w:pPr>
        <w:suppressAutoHyphens/>
        <w:spacing w:after="0" w:line="240" w:lineRule="auto"/>
        <w:ind w:firstLine="709"/>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4.6</w:t>
      </w:r>
      <w:proofErr w:type="gramStart"/>
      <w:r>
        <w:rPr>
          <w:rFonts w:ascii="Times New Roman" w:eastAsia="Times New Roman" w:hAnsi="Times New Roman" w:cs="Times New Roman"/>
          <w:sz w:val="20"/>
          <w:szCs w:val="20"/>
          <w:lang w:eastAsia="ar-SA"/>
        </w:rPr>
        <w:t xml:space="preserve"> </w:t>
      </w:r>
      <w:r w:rsidR="0085704B" w:rsidRPr="0085704B">
        <w:rPr>
          <w:rFonts w:ascii="Times New Roman" w:eastAsia="Times New Roman" w:hAnsi="Times New Roman" w:cs="Times New Roman"/>
          <w:sz w:val="20"/>
          <w:szCs w:val="20"/>
          <w:lang w:eastAsia="ar-SA"/>
        </w:rPr>
        <w:t>В</w:t>
      </w:r>
      <w:proofErr w:type="gramEnd"/>
      <w:r w:rsidR="0085704B" w:rsidRPr="0085704B">
        <w:rPr>
          <w:rFonts w:ascii="Times New Roman" w:eastAsia="Times New Roman" w:hAnsi="Times New Roman" w:cs="Times New Roman"/>
          <w:sz w:val="20"/>
          <w:szCs w:val="20"/>
          <w:lang w:eastAsia="ar-SA"/>
        </w:rPr>
        <w:t xml:space="preserve"> случае ошибок или неточностей, допущенных при оформлении перевозочных или иных документов, все расходы, связанные с </w:t>
      </w:r>
      <w:proofErr w:type="spellStart"/>
      <w:r w:rsidR="0085704B" w:rsidRPr="0085704B">
        <w:rPr>
          <w:rFonts w:ascii="Times New Roman" w:eastAsia="Times New Roman" w:hAnsi="Times New Roman" w:cs="Times New Roman"/>
          <w:sz w:val="20"/>
          <w:szCs w:val="20"/>
          <w:lang w:eastAsia="ar-SA"/>
        </w:rPr>
        <w:t>дооформлением</w:t>
      </w:r>
      <w:proofErr w:type="spellEnd"/>
      <w:r w:rsidR="0085704B" w:rsidRPr="0085704B">
        <w:rPr>
          <w:rFonts w:ascii="Times New Roman" w:eastAsia="Times New Roman" w:hAnsi="Times New Roman" w:cs="Times New Roman"/>
          <w:sz w:val="20"/>
          <w:szCs w:val="20"/>
          <w:lang w:eastAsia="ar-SA"/>
        </w:rPr>
        <w:t xml:space="preserve"> и задержкой, оплачиваются Головным Исполнителем.</w:t>
      </w:r>
    </w:p>
    <w:p w:rsidR="0085704B" w:rsidRPr="0085704B" w:rsidRDefault="0085704B" w:rsidP="0085704B">
      <w:pPr>
        <w:tabs>
          <w:tab w:val="left" w:pos="1134"/>
        </w:tabs>
        <w:suppressAutoHyphens/>
        <w:spacing w:after="0" w:line="240" w:lineRule="auto"/>
        <w:ind w:firstLine="709"/>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4.7 </w:t>
      </w:r>
      <w:r w:rsidRPr="0085704B">
        <w:rPr>
          <w:rFonts w:ascii="Times New Roman" w:eastAsia="Times New Roman" w:hAnsi="Times New Roman" w:cs="Times New Roman"/>
          <w:sz w:val="20"/>
          <w:szCs w:val="20"/>
          <w:lang w:eastAsia="ar-SA"/>
        </w:rPr>
        <w:tab/>
        <w:t xml:space="preserve">Обязательство Исполнителя по оказанию услуги считается исполненным с момента подписания Государственным заказчиком без замечаний </w:t>
      </w:r>
      <w:r w:rsidRPr="0085704B">
        <w:rPr>
          <w:rFonts w:ascii="Times New Roman" w:eastAsia="Times New Roman" w:hAnsi="Times New Roman" w:cs="Times New Roman"/>
          <w:color w:val="000000"/>
          <w:sz w:val="20"/>
          <w:szCs w:val="20"/>
          <w:lang w:eastAsia="ar-SA"/>
        </w:rPr>
        <w:t>акта сдачи-приемки оказанных услуг</w:t>
      </w:r>
      <w:r w:rsidRPr="0085704B">
        <w:rPr>
          <w:rFonts w:ascii="Times New Roman" w:eastAsia="Times New Roman" w:hAnsi="Times New Roman" w:cs="Times New Roman"/>
          <w:sz w:val="20"/>
          <w:szCs w:val="20"/>
          <w:lang w:eastAsia="ar-SA"/>
        </w:rPr>
        <w:t xml:space="preserve"> по прилагаемой форме (</w:t>
      </w:r>
      <w:r w:rsidRPr="0085704B">
        <w:rPr>
          <w:rFonts w:ascii="Times New Roman" w:eastAsia="Times New Roman" w:hAnsi="Times New Roman" w:cs="Times New Roman"/>
          <w:b/>
          <w:sz w:val="20"/>
          <w:szCs w:val="20"/>
          <w:lang w:eastAsia="ar-SA"/>
        </w:rPr>
        <w:t>приложение № 2 к контракту</w:t>
      </w:r>
      <w:r w:rsidRPr="0085704B">
        <w:rPr>
          <w:rFonts w:ascii="Times New Roman" w:eastAsia="Times New Roman" w:hAnsi="Times New Roman" w:cs="Times New Roman"/>
          <w:sz w:val="20"/>
          <w:szCs w:val="20"/>
          <w:lang w:eastAsia="ar-SA"/>
        </w:rPr>
        <w:t>), по факту оказания услуги.</w:t>
      </w:r>
    </w:p>
    <w:p w:rsidR="0085704B" w:rsidRPr="0085704B" w:rsidRDefault="0085704B" w:rsidP="0085704B">
      <w:pPr>
        <w:suppressAutoHyphens/>
        <w:spacing w:after="0" w:line="240" w:lineRule="auto"/>
        <w:ind w:firstLine="709"/>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4.8 Риск случайной гибели или случайного повреждения результата оказанной услуги до ее приемки Государственным заказчиком несет Исполнитель.</w:t>
      </w:r>
    </w:p>
    <w:p w:rsidR="0085704B" w:rsidRPr="0085704B" w:rsidRDefault="0085704B" w:rsidP="0085704B">
      <w:pPr>
        <w:suppressAutoHyphens/>
        <w:spacing w:after="0" w:line="240" w:lineRule="auto"/>
        <w:ind w:firstLine="709"/>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4.9. Сроки оказания услуги: с момента заключения </w:t>
      </w:r>
      <w:r w:rsidR="00443A09">
        <w:rPr>
          <w:rFonts w:ascii="Times New Roman" w:eastAsia="Times New Roman" w:hAnsi="Times New Roman" w:cs="Times New Roman"/>
          <w:sz w:val="20"/>
          <w:szCs w:val="20"/>
          <w:lang w:eastAsia="ar-SA"/>
        </w:rPr>
        <w:t xml:space="preserve">Государственного контракта по </w:t>
      </w:r>
      <w:r w:rsidR="00443A09" w:rsidRPr="00443A09">
        <w:rPr>
          <w:rFonts w:ascii="Times New Roman" w:eastAsia="Times New Roman" w:hAnsi="Times New Roman" w:cs="Times New Roman"/>
          <w:sz w:val="20"/>
          <w:szCs w:val="20"/>
          <w:highlight w:val="yellow"/>
          <w:lang w:eastAsia="ar-SA"/>
        </w:rPr>
        <w:t>13 ноября 2026</w:t>
      </w:r>
      <w:r w:rsidRPr="0085704B">
        <w:rPr>
          <w:rFonts w:ascii="Times New Roman" w:eastAsia="Times New Roman" w:hAnsi="Times New Roman" w:cs="Times New Roman"/>
          <w:sz w:val="20"/>
          <w:szCs w:val="20"/>
          <w:lang w:eastAsia="ar-SA"/>
        </w:rPr>
        <w:t xml:space="preserve"> года, а также в соответствии с условиями Государственного контракта.</w:t>
      </w:r>
    </w:p>
    <w:p w:rsidR="0085704B" w:rsidRPr="0085704B" w:rsidRDefault="0085704B" w:rsidP="0085704B">
      <w:pPr>
        <w:suppressAutoHyphens/>
        <w:spacing w:after="0" w:line="240" w:lineRule="auto"/>
        <w:ind w:firstLine="709"/>
        <w:jc w:val="both"/>
        <w:rPr>
          <w:rFonts w:ascii="Times New Roman" w:eastAsia="Times New Roman" w:hAnsi="Times New Roman" w:cs="Times New Roman"/>
          <w:sz w:val="20"/>
          <w:lang w:eastAsia="ar-SA"/>
        </w:rPr>
      </w:pPr>
    </w:p>
    <w:p w:rsidR="0085704B" w:rsidRPr="0085704B" w:rsidRDefault="0085704B" w:rsidP="0085704B">
      <w:pPr>
        <w:suppressAutoHyphens/>
        <w:spacing w:after="0" w:line="240" w:lineRule="auto"/>
        <w:ind w:left="1069"/>
        <w:jc w:val="center"/>
        <w:rPr>
          <w:rFonts w:ascii="Times New Roman" w:eastAsia="Times New Roman" w:hAnsi="Times New Roman" w:cs="Times New Roman"/>
          <w:b/>
          <w:lang w:eastAsia="ar-SA"/>
        </w:rPr>
      </w:pPr>
      <w:r w:rsidRPr="0085704B">
        <w:rPr>
          <w:rFonts w:ascii="Times New Roman" w:eastAsia="Times New Roman" w:hAnsi="Times New Roman" w:cs="Times New Roman"/>
          <w:b/>
          <w:lang w:eastAsia="ar-SA"/>
        </w:rPr>
        <w:t>5.Цены и порядок расчетов</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5.1 Цена Контракта составляет</w:t>
      </w:r>
      <w:proofErr w:type="gramStart"/>
      <w:r w:rsidRPr="0085704B">
        <w:rPr>
          <w:rFonts w:ascii="Times New Roman" w:eastAsia="Times New Roman" w:hAnsi="Times New Roman" w:cs="Times New Roman"/>
          <w:sz w:val="20"/>
          <w:szCs w:val="20"/>
          <w:lang w:eastAsia="ar-SA"/>
        </w:rPr>
        <w:t xml:space="preserve"> </w:t>
      </w:r>
      <w:r w:rsidRPr="0085704B">
        <w:rPr>
          <w:rFonts w:ascii="Times New Roman" w:eastAsia="Times New Roman" w:hAnsi="Times New Roman" w:cs="Times New Roman"/>
          <w:b/>
          <w:sz w:val="20"/>
          <w:szCs w:val="20"/>
          <w:lang w:eastAsia="ar-SA"/>
        </w:rPr>
        <w:t>______________</w:t>
      </w:r>
      <w:r w:rsidRPr="0085704B">
        <w:rPr>
          <w:rFonts w:ascii="Times New Roman" w:eastAsia="Times New Roman" w:hAnsi="Times New Roman" w:cs="Times New Roman"/>
          <w:b/>
          <w:color w:val="000000"/>
          <w:sz w:val="20"/>
          <w:szCs w:val="20"/>
          <w:lang w:eastAsia="ar-SA"/>
        </w:rPr>
        <w:t xml:space="preserve"> </w:t>
      </w:r>
      <w:r w:rsidRPr="0085704B">
        <w:rPr>
          <w:rFonts w:ascii="Times New Roman" w:eastAsia="Times New Roman" w:hAnsi="Times New Roman" w:cs="Times New Roman"/>
          <w:b/>
          <w:sz w:val="20"/>
          <w:szCs w:val="20"/>
          <w:lang w:eastAsia="ar-SA"/>
        </w:rPr>
        <w:t xml:space="preserve">(________________) </w:t>
      </w:r>
      <w:proofErr w:type="gramEnd"/>
      <w:r w:rsidRPr="0085704B">
        <w:rPr>
          <w:rFonts w:ascii="Times New Roman" w:eastAsia="Times New Roman" w:hAnsi="Times New Roman" w:cs="Times New Roman"/>
          <w:b/>
          <w:sz w:val="20"/>
          <w:szCs w:val="20"/>
          <w:lang w:eastAsia="ar-SA"/>
        </w:rPr>
        <w:t>руб. _ коп</w:t>
      </w:r>
      <w:r w:rsidRPr="0085704B">
        <w:rPr>
          <w:rFonts w:ascii="Times New Roman" w:eastAsia="Times New Roman" w:hAnsi="Times New Roman" w:cs="Times New Roman"/>
          <w:sz w:val="20"/>
          <w:szCs w:val="20"/>
          <w:lang w:eastAsia="ar-SA"/>
        </w:rPr>
        <w:t>.,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В соответствии с системой налогообложения Исполнителя.</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proofErr w:type="gramStart"/>
      <w:r w:rsidRPr="0085704B">
        <w:rPr>
          <w:rFonts w:ascii="Times New Roman" w:eastAsia="Times New Roman" w:hAnsi="Times New Roman" w:cs="Times New Roman"/>
          <w:sz w:val="20"/>
          <w:szCs w:val="20"/>
          <w:lang w:eastAsia="ar-SA"/>
        </w:rPr>
        <w:t>Сумма, подлежащая уплате Государственным заказчиком уменьшается</w:t>
      </w:r>
      <w:proofErr w:type="gramEnd"/>
      <w:r w:rsidRPr="0085704B">
        <w:rPr>
          <w:rFonts w:ascii="Times New Roman" w:eastAsia="Times New Roman" w:hAnsi="Times New Roman" w:cs="Times New Roman"/>
          <w:sz w:val="20"/>
          <w:szCs w:val="20"/>
          <w:lang w:eastAsia="ar-SA"/>
        </w:rPr>
        <w:t xml:space="preserve"> на размер налогов, сборов и иных обязательных платежей в бюджеты бюджетной системы Российской Федерации, связанных с оплатой Контракта.</w:t>
      </w:r>
    </w:p>
    <w:p w:rsidR="0085704B" w:rsidRPr="0085704B" w:rsidRDefault="0085704B" w:rsidP="0085704B">
      <w:pPr>
        <w:widowControl w:val="0"/>
        <w:tabs>
          <w:tab w:val="left" w:pos="993"/>
        </w:tabs>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5.2</w:t>
      </w:r>
      <w:proofErr w:type="gramStart"/>
      <w:r w:rsidRPr="0085704B">
        <w:rPr>
          <w:rFonts w:ascii="Times New Roman" w:eastAsia="Times New Roman" w:hAnsi="Times New Roman" w:cs="Times New Roman"/>
          <w:sz w:val="20"/>
          <w:szCs w:val="20"/>
          <w:lang w:eastAsia="ar-SA"/>
        </w:rPr>
        <w:tab/>
        <w:t>В</w:t>
      </w:r>
      <w:proofErr w:type="gramEnd"/>
      <w:r w:rsidRPr="0085704B">
        <w:rPr>
          <w:rFonts w:ascii="Times New Roman" w:eastAsia="Times New Roman" w:hAnsi="Times New Roman" w:cs="Times New Roman"/>
          <w:sz w:val="20"/>
          <w:szCs w:val="20"/>
          <w:lang w:eastAsia="ar-SA"/>
        </w:rPr>
        <w:t xml:space="preserve">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5.3 Оплата по контракту осуществляется в рублях Российской Федерации в безналичном порядке, в пределах, доведенных до Государственного заказчика лимитов бюджетных обязательств</w:t>
      </w:r>
      <w:r w:rsidR="00443A09">
        <w:rPr>
          <w:rFonts w:ascii="Times New Roman" w:eastAsia="Times New Roman" w:hAnsi="Times New Roman" w:cs="Times New Roman"/>
          <w:sz w:val="20"/>
          <w:szCs w:val="20"/>
          <w:lang w:eastAsia="ar-SA"/>
        </w:rPr>
        <w:t xml:space="preserve"> из федерального бюджета на 2026</w:t>
      </w:r>
      <w:r w:rsidRPr="0085704B">
        <w:rPr>
          <w:rFonts w:ascii="Times New Roman" w:eastAsia="Times New Roman" w:hAnsi="Times New Roman" w:cs="Times New Roman"/>
          <w:sz w:val="20"/>
          <w:szCs w:val="20"/>
          <w:lang w:eastAsia="ar-SA"/>
        </w:rPr>
        <w:t xml:space="preserve">  год по коду бюджетной классификации </w:t>
      </w:r>
      <w:r w:rsidRPr="005B6864">
        <w:rPr>
          <w:rFonts w:ascii="Times New Roman" w:eastAsia="Times New Roman" w:hAnsi="Times New Roman" w:cs="Times New Roman"/>
          <w:sz w:val="20"/>
          <w:szCs w:val="20"/>
          <w:lang w:eastAsia="ar-SA"/>
        </w:rPr>
        <w:t>32003054240690049244</w:t>
      </w:r>
      <w:r w:rsidRPr="0085704B">
        <w:rPr>
          <w:rFonts w:ascii="Times New Roman" w:eastAsia="Times New Roman" w:hAnsi="Times New Roman" w:cs="Times New Roman"/>
          <w:sz w:val="20"/>
          <w:szCs w:val="20"/>
          <w:lang w:eastAsia="ar-SA"/>
        </w:rPr>
        <w:t xml:space="preserve"> в течение 7 (семи) рабочих дней с момента  подписания Акта сдачи-приемки оказанных услуг (</w:t>
      </w:r>
      <w:r w:rsidRPr="0085704B">
        <w:rPr>
          <w:rFonts w:ascii="Times New Roman" w:eastAsia="Times New Roman" w:hAnsi="Times New Roman" w:cs="Times New Roman"/>
          <w:b/>
          <w:sz w:val="20"/>
          <w:szCs w:val="20"/>
          <w:lang w:eastAsia="ar-SA"/>
        </w:rPr>
        <w:t>Приложение № 2 к контракту</w:t>
      </w:r>
      <w:r w:rsidRPr="0085704B">
        <w:rPr>
          <w:rFonts w:ascii="Times New Roman" w:eastAsia="Times New Roman" w:hAnsi="Times New Roman" w:cs="Times New Roman"/>
          <w:sz w:val="20"/>
          <w:szCs w:val="20"/>
          <w:lang w:eastAsia="ar-SA"/>
        </w:rPr>
        <w:t>).</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5.4</w:t>
      </w:r>
      <w:proofErr w:type="gramStart"/>
      <w:r w:rsidRPr="0085704B">
        <w:rPr>
          <w:rFonts w:ascii="Times New Roman" w:eastAsia="Times New Roman" w:hAnsi="Times New Roman" w:cs="Times New Roman"/>
          <w:sz w:val="20"/>
          <w:szCs w:val="20"/>
          <w:lang w:eastAsia="ar-SA"/>
        </w:rPr>
        <w:t xml:space="preserve"> В</w:t>
      </w:r>
      <w:proofErr w:type="gramEnd"/>
      <w:r w:rsidRPr="0085704B">
        <w:rPr>
          <w:rFonts w:ascii="Times New Roman" w:eastAsia="Times New Roman" w:hAnsi="Times New Roman" w:cs="Times New Roman"/>
          <w:sz w:val="20"/>
          <w:szCs w:val="20"/>
          <w:lang w:eastAsia="ar-SA"/>
        </w:rPr>
        <w:t xml:space="preserve"> случае уменьшения Государственному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Государственным заказчиком обязательств по Контракту, о чем Государственный заказчик уведомляет </w:t>
      </w:r>
      <w:r w:rsidRPr="0085704B">
        <w:rPr>
          <w:rFonts w:ascii="Times New Roman" w:eastAsia="Times New Roman" w:hAnsi="Times New Roman" w:cs="Times New Roman"/>
          <w:sz w:val="20"/>
          <w:szCs w:val="20"/>
          <w:lang w:eastAsia="zh-CN"/>
        </w:rPr>
        <w:t>Исполнителя</w:t>
      </w:r>
      <w:r w:rsidRPr="0085704B">
        <w:rPr>
          <w:rFonts w:ascii="Times New Roman" w:eastAsia="Times New Roman" w:hAnsi="Times New Roman" w:cs="Times New Roman"/>
          <w:sz w:val="20"/>
          <w:szCs w:val="20"/>
          <w:lang w:eastAsia="ar-SA"/>
        </w:rPr>
        <w:t>, Стороны согласовывают в соответствии с законодательством Российской Федерации новые условия, в том числе по цене и (или) количеству, либо порядку оплаты.</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proofErr w:type="gramStart"/>
      <w:r w:rsidRPr="0085704B">
        <w:rPr>
          <w:rFonts w:ascii="Times New Roman" w:eastAsia="Times New Roman" w:hAnsi="Times New Roman" w:cs="Times New Roman"/>
          <w:sz w:val="20"/>
          <w:szCs w:val="20"/>
          <w:lang w:eastAsia="ar-SA"/>
        </w:rPr>
        <w:t xml:space="preserve">5.5 Цена контракта включает в себя стоимость Услуги, все расходы, затраты и/или иные издержки Исполнителя (косвенные или прямые), </w:t>
      </w:r>
      <w:r w:rsidRPr="0085704B">
        <w:rPr>
          <w:rFonts w:ascii="Times New Roman" w:eastAsia="Times New Roman" w:hAnsi="Times New Roman" w:cs="Times New Roman"/>
          <w:bCs/>
          <w:sz w:val="20"/>
          <w:szCs w:val="20"/>
          <w:lang w:eastAsia="ar-SA"/>
        </w:rPr>
        <w:t xml:space="preserve">связанные с исполнением обязательств по настоящему контракту, а также </w:t>
      </w:r>
      <w:r w:rsidRPr="0085704B">
        <w:rPr>
          <w:rFonts w:ascii="Times New Roman" w:eastAsia="Times New Roman" w:hAnsi="Times New Roman" w:cs="Times New Roman"/>
          <w:sz w:val="20"/>
          <w:szCs w:val="20"/>
          <w:lang w:eastAsia="ar-SA"/>
        </w:rPr>
        <w:t>страхование, таможенные пошлины, расходы по обеспечению гарантийных обязательств, предусмотренные законодательством Российской Федерации, налоги, сборы и иные обязательные платежи, предусмотренные законодательством Российской Федерации, а также прочие расходы Исполнителя, связанные с исполнением обязательств Исполнителя</w:t>
      </w:r>
      <w:proofErr w:type="gramEnd"/>
      <w:r w:rsidRPr="0085704B">
        <w:rPr>
          <w:rFonts w:ascii="Times New Roman" w:eastAsia="Times New Roman" w:hAnsi="Times New Roman" w:cs="Times New Roman"/>
          <w:sz w:val="20"/>
          <w:szCs w:val="20"/>
          <w:lang w:eastAsia="ar-SA"/>
        </w:rPr>
        <w:t xml:space="preserve"> по контракту, </w:t>
      </w:r>
      <w:r w:rsidRPr="0085704B">
        <w:rPr>
          <w:rFonts w:ascii="Times New Roman" w:eastAsia="Times New Roman" w:hAnsi="Times New Roman" w:cs="Times New Roman"/>
          <w:bCs/>
          <w:sz w:val="20"/>
          <w:szCs w:val="20"/>
          <w:lang w:eastAsia="ar-SA"/>
        </w:rPr>
        <w:t xml:space="preserve">согласно </w:t>
      </w:r>
      <w:r w:rsidRPr="0085704B">
        <w:rPr>
          <w:rFonts w:ascii="Times New Roman" w:eastAsia="Times New Roman" w:hAnsi="Times New Roman" w:cs="Times New Roman"/>
          <w:sz w:val="20"/>
          <w:szCs w:val="20"/>
          <w:lang w:eastAsia="ar-SA"/>
        </w:rPr>
        <w:t>Спецификации</w:t>
      </w:r>
      <w:r w:rsidRPr="0085704B">
        <w:rPr>
          <w:rFonts w:ascii="Times New Roman" w:eastAsia="Calibri" w:hAnsi="Times New Roman" w:cs="Times New Roman"/>
          <w:color w:val="000000"/>
          <w:sz w:val="20"/>
          <w:szCs w:val="20"/>
          <w:lang w:eastAsia="ar-SA"/>
        </w:rPr>
        <w:t xml:space="preserve"> (</w:t>
      </w:r>
      <w:r w:rsidRPr="0085704B">
        <w:rPr>
          <w:rFonts w:ascii="Times New Roman" w:eastAsia="Calibri" w:hAnsi="Times New Roman" w:cs="Times New Roman"/>
          <w:b/>
          <w:color w:val="000000"/>
          <w:sz w:val="20"/>
          <w:szCs w:val="20"/>
          <w:lang w:eastAsia="ar-SA"/>
        </w:rPr>
        <w:t>Приложение № 1 к контракту</w:t>
      </w:r>
      <w:r w:rsidRPr="0085704B">
        <w:rPr>
          <w:rFonts w:ascii="Times New Roman" w:eastAsia="Calibri" w:hAnsi="Times New Roman" w:cs="Times New Roman"/>
          <w:color w:val="000000"/>
          <w:sz w:val="20"/>
          <w:szCs w:val="20"/>
          <w:lang w:eastAsia="ar-SA"/>
        </w:rPr>
        <w:t>)</w:t>
      </w:r>
      <w:r w:rsidRPr="0085704B">
        <w:rPr>
          <w:rFonts w:ascii="Times New Roman" w:eastAsia="Times New Roman" w:hAnsi="Times New Roman" w:cs="Times New Roman"/>
          <w:sz w:val="20"/>
          <w:szCs w:val="20"/>
          <w:lang w:eastAsia="ar-SA"/>
        </w:rPr>
        <w:t>.</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bCs/>
          <w:sz w:val="20"/>
          <w:szCs w:val="20"/>
          <w:lang w:eastAsia="ar-SA"/>
        </w:rPr>
        <w:t>5.6 Цена контракта является твердой и определяется на весь срок исполнения контракта</w:t>
      </w:r>
      <w:r w:rsidRPr="0085704B">
        <w:rPr>
          <w:rFonts w:ascii="Times New Roman" w:eastAsia="Times New Roman" w:hAnsi="Times New Roman" w:cs="Times New Roman"/>
          <w:color w:val="000000"/>
          <w:sz w:val="20"/>
          <w:szCs w:val="20"/>
          <w:lang w:eastAsia="ar-SA"/>
        </w:rPr>
        <w:t xml:space="preserve"> и не может изменяться в ходе его исполнения</w:t>
      </w:r>
      <w:r w:rsidRPr="0085704B">
        <w:rPr>
          <w:rFonts w:ascii="Times New Roman" w:eastAsia="Times New Roman" w:hAnsi="Times New Roman" w:cs="Times New Roman"/>
          <w:sz w:val="20"/>
          <w:szCs w:val="20"/>
          <w:lang w:eastAsia="ar-SA"/>
        </w:rPr>
        <w:t>, за исключением случаев, предусмотренных законодательством Российской Федерации и настоящим контрактом. Цена Контракта определена методом сопоставимых рыночных цен.</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5.7 Цена единицы Услуги указана в Спецификации</w:t>
      </w:r>
      <w:r w:rsidRPr="0085704B">
        <w:rPr>
          <w:rFonts w:ascii="Times New Roman" w:eastAsia="Calibri" w:hAnsi="Times New Roman" w:cs="Times New Roman"/>
          <w:b/>
          <w:color w:val="000000"/>
          <w:sz w:val="20"/>
          <w:szCs w:val="20"/>
          <w:lang w:eastAsia="ar-SA"/>
        </w:rPr>
        <w:t xml:space="preserve"> </w:t>
      </w:r>
      <w:r w:rsidRPr="0085704B">
        <w:rPr>
          <w:rFonts w:ascii="Times New Roman" w:eastAsia="Times New Roman" w:hAnsi="Times New Roman" w:cs="Times New Roman"/>
          <w:sz w:val="20"/>
          <w:szCs w:val="20"/>
          <w:lang w:eastAsia="ar-SA"/>
        </w:rPr>
        <w:t>(</w:t>
      </w:r>
      <w:r w:rsidRPr="0085704B">
        <w:rPr>
          <w:rFonts w:ascii="Times New Roman" w:eastAsia="Times New Roman" w:hAnsi="Times New Roman" w:cs="Times New Roman"/>
          <w:b/>
          <w:noProof/>
          <w:sz w:val="20"/>
          <w:szCs w:val="20"/>
          <w:lang w:eastAsia="ar-SA"/>
        </w:rPr>
        <w:t>приложение № 1 к Контракту)</w:t>
      </w:r>
      <w:r w:rsidRPr="0085704B">
        <w:rPr>
          <w:rFonts w:ascii="Times New Roman" w:eastAsia="Times New Roman" w:hAnsi="Times New Roman" w:cs="Times New Roman"/>
          <w:sz w:val="20"/>
          <w:szCs w:val="20"/>
          <w:lang w:eastAsia="ar-SA"/>
        </w:rPr>
        <w:t>.</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5.8 Днем исполнения обязательств Государственного заказчика по оплате Услуги считается дата списания денежных сре</w:t>
      </w:r>
      <w:proofErr w:type="gramStart"/>
      <w:r w:rsidRPr="0085704B">
        <w:rPr>
          <w:rFonts w:ascii="Times New Roman" w:eastAsia="Times New Roman" w:hAnsi="Times New Roman" w:cs="Times New Roman"/>
          <w:sz w:val="20"/>
          <w:szCs w:val="20"/>
          <w:lang w:eastAsia="ar-SA"/>
        </w:rPr>
        <w:t>дств с л</w:t>
      </w:r>
      <w:proofErr w:type="gramEnd"/>
      <w:r w:rsidRPr="0085704B">
        <w:rPr>
          <w:rFonts w:ascii="Times New Roman" w:eastAsia="Times New Roman" w:hAnsi="Times New Roman" w:cs="Times New Roman"/>
          <w:sz w:val="20"/>
          <w:szCs w:val="20"/>
          <w:lang w:eastAsia="ar-SA"/>
        </w:rPr>
        <w:t xml:space="preserve">ицевого счета Государственного заказчика. За дальнейшее прохождение денежных средств Государственный заказчик ответственности не несет. </w:t>
      </w:r>
    </w:p>
    <w:p w:rsidR="0085704B" w:rsidRPr="0085704B" w:rsidRDefault="0085704B" w:rsidP="0085704B">
      <w:pPr>
        <w:widowControl w:val="0"/>
        <w:suppressAutoHyphens/>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5.9 Авансовый платеж не предусмотрен. </w:t>
      </w:r>
    </w:p>
    <w:p w:rsidR="0085704B" w:rsidRPr="0085704B" w:rsidRDefault="0085704B" w:rsidP="0085704B">
      <w:pPr>
        <w:widowControl w:val="0"/>
        <w:shd w:val="clear" w:color="auto" w:fill="FFFFFF"/>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5.10 Государственный Заказчик по согласованию с Исполнителем в ходе оказания Услуги вправе снизить цену контракта без </w:t>
      </w:r>
      <w:proofErr w:type="gramStart"/>
      <w:r w:rsidRPr="0085704B">
        <w:rPr>
          <w:rFonts w:ascii="Times New Roman" w:eastAsia="Times New Roman" w:hAnsi="Times New Roman" w:cs="Times New Roman"/>
          <w:sz w:val="20"/>
          <w:szCs w:val="20"/>
          <w:lang w:eastAsia="ar-SA"/>
        </w:rPr>
        <w:t>изменения</w:t>
      </w:r>
      <w:proofErr w:type="gramEnd"/>
      <w:r w:rsidRPr="0085704B">
        <w:rPr>
          <w:rFonts w:ascii="Times New Roman" w:eastAsia="Times New Roman" w:hAnsi="Times New Roman" w:cs="Times New Roman"/>
          <w:sz w:val="20"/>
          <w:szCs w:val="20"/>
          <w:lang w:eastAsia="ar-SA"/>
        </w:rPr>
        <w:t xml:space="preserve"> предусмотренного контрактом количества, качества поставленного товара, и иных условий контракта.</w:t>
      </w:r>
    </w:p>
    <w:p w:rsidR="0085704B" w:rsidRPr="0085704B" w:rsidRDefault="0085704B" w:rsidP="0085704B">
      <w:pPr>
        <w:widowControl w:val="0"/>
        <w:shd w:val="clear" w:color="auto" w:fill="FFFFFF"/>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5.11 Государственный Заказчик по согласованию с Исполнителем в ходе исполнения контракта вправе увеличить предусмотренные контрактом количество услуг, не более чем на десять процентов или уменьшить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85704B">
        <w:rPr>
          <w:rFonts w:ascii="Times New Roman" w:eastAsia="Times New Roman" w:hAnsi="Times New Roman" w:cs="Times New Roman"/>
          <w:sz w:val="20"/>
          <w:szCs w:val="20"/>
          <w:lang w:eastAsia="ar-SA"/>
        </w:rPr>
        <w:t>положений бюджетного законодательства Российской Федерации цены контракта</w:t>
      </w:r>
      <w:proofErr w:type="gramEnd"/>
      <w:r w:rsidRPr="0085704B">
        <w:rPr>
          <w:rFonts w:ascii="Times New Roman" w:eastAsia="Times New Roman" w:hAnsi="Times New Roman" w:cs="Times New Roman"/>
          <w:sz w:val="20"/>
          <w:szCs w:val="20"/>
          <w:lang w:eastAsia="ar-SA"/>
        </w:rPr>
        <w:t xml:space="preserve"> пропорционально дополнительному количеству услуг,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за единицу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noProof/>
          <w:sz w:val="20"/>
          <w:szCs w:val="20"/>
          <w:lang w:eastAsia="ar-SA"/>
        </w:rPr>
      </w:pPr>
      <w:r w:rsidRPr="0085704B">
        <w:rPr>
          <w:rFonts w:ascii="Times New Roman" w:eastAsia="Arial" w:hAnsi="Times New Roman" w:cs="Times New Roman"/>
          <w:noProof/>
          <w:sz w:val="20"/>
          <w:szCs w:val="20"/>
          <w:lang w:eastAsia="ar-SA"/>
        </w:rPr>
        <w:t>5.12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5704B" w:rsidRPr="0085704B" w:rsidRDefault="0085704B" w:rsidP="0085704B">
      <w:pPr>
        <w:widowControl w:val="0"/>
        <w:shd w:val="clear" w:color="auto" w:fill="FFFFFF"/>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p>
    <w:p w:rsidR="0085704B" w:rsidRPr="0085704B" w:rsidRDefault="0085704B" w:rsidP="0085704B">
      <w:pPr>
        <w:widowControl w:val="0"/>
        <w:numPr>
          <w:ilvl w:val="0"/>
          <w:numId w:val="2"/>
        </w:numPr>
        <w:suppressAutoHyphens/>
        <w:overflowPunct w:val="0"/>
        <w:autoSpaceDE w:val="0"/>
        <w:autoSpaceDN w:val="0"/>
        <w:adjustRightInd w:val="0"/>
        <w:spacing w:after="0" w:line="240" w:lineRule="auto"/>
        <w:jc w:val="center"/>
        <w:rPr>
          <w:rFonts w:ascii="Times New Roman" w:eastAsia="Times New Roman" w:hAnsi="Times New Roman" w:cs="Times New Roman"/>
          <w:szCs w:val="28"/>
          <w:lang w:eastAsia="ar-SA"/>
        </w:rPr>
      </w:pPr>
      <w:r w:rsidRPr="0085704B">
        <w:rPr>
          <w:rFonts w:ascii="Times New Roman" w:eastAsia="Times New Roman" w:hAnsi="Times New Roman" w:cs="Times New Roman"/>
          <w:b/>
          <w:bCs/>
          <w:szCs w:val="28"/>
          <w:lang w:eastAsia="ar-SA"/>
        </w:rPr>
        <w:t xml:space="preserve">Качество </w:t>
      </w:r>
      <w:r w:rsidRPr="0085704B">
        <w:rPr>
          <w:rFonts w:ascii="Times New Roman" w:eastAsia="Times New Roman" w:hAnsi="Times New Roman" w:cs="Times New Roman"/>
          <w:b/>
          <w:noProof/>
          <w:szCs w:val="28"/>
          <w:lang w:eastAsia="ar-SA"/>
        </w:rPr>
        <w:t>и безопасность услуг</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noProof/>
          <w:sz w:val="20"/>
          <w:lang w:eastAsia="ar-SA"/>
        </w:rPr>
      </w:pPr>
      <w:r w:rsidRPr="0085704B">
        <w:rPr>
          <w:rFonts w:ascii="Times New Roman" w:eastAsia="Times New Roman" w:hAnsi="Times New Roman" w:cs="Times New Roman"/>
          <w:noProof/>
          <w:sz w:val="20"/>
          <w:lang w:eastAsia="ar-SA"/>
        </w:rPr>
        <w:t xml:space="preserve">6.1. Услуги должны быть выполнены в полном объеме, с надлежащим качеством и в сроки в соответствии с условиями контракта, в соответствии с действующими нормами, правилами, стандартами и другими нормативными документами Российской Федерации. </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noProof/>
          <w:sz w:val="20"/>
          <w:lang w:eastAsia="ar-SA"/>
        </w:rPr>
      </w:pPr>
      <w:r w:rsidRPr="0085704B">
        <w:rPr>
          <w:rFonts w:ascii="Times New Roman" w:eastAsia="Times New Roman" w:hAnsi="Times New Roman" w:cs="Times New Roman"/>
          <w:noProof/>
          <w:sz w:val="20"/>
          <w:lang w:eastAsia="ar-SA"/>
        </w:rPr>
        <w:t>6.2. Оказание услуг должно проводиться силами и средствами Исполнителя с применением собственных запасных ч</w:t>
      </w:r>
      <w:r w:rsidR="005B6864">
        <w:rPr>
          <w:rFonts w:ascii="Times New Roman" w:eastAsia="Times New Roman" w:hAnsi="Times New Roman" w:cs="Times New Roman"/>
          <w:noProof/>
          <w:sz w:val="20"/>
          <w:lang w:eastAsia="ar-SA"/>
        </w:rPr>
        <w:t>астей, материалов, оборудования</w:t>
      </w:r>
      <w:r w:rsidRPr="0085704B">
        <w:rPr>
          <w:rFonts w:ascii="Times New Roman" w:eastAsia="Times New Roman" w:hAnsi="Times New Roman" w:cs="Times New Roman"/>
          <w:noProof/>
          <w:sz w:val="20"/>
          <w:lang w:eastAsia="ar-SA"/>
        </w:rPr>
        <w:t>, в соответствии с действующими стандартами и требованиями на территории Российской Федерации.</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noProof/>
          <w:sz w:val="20"/>
          <w:lang w:eastAsia="ar-SA"/>
        </w:rPr>
      </w:pPr>
      <w:r w:rsidRPr="0085704B">
        <w:rPr>
          <w:rFonts w:ascii="Times New Roman" w:eastAsia="Times New Roman" w:hAnsi="Times New Roman" w:cs="Times New Roman"/>
          <w:noProof/>
          <w:sz w:val="20"/>
          <w:lang w:eastAsia="ar-SA"/>
        </w:rPr>
        <w:t>6.3. Используемые для оказания услуг материалы должны быть новыми, ранее не используемыми и не эксплуатировавшимися, не восстановленными, должны быть заводского производства.Материалы не ранее 2019 года выпуска.</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noProof/>
          <w:sz w:val="20"/>
          <w:lang w:eastAsia="ar-SA"/>
        </w:rPr>
      </w:pPr>
      <w:r w:rsidRPr="0085704B">
        <w:rPr>
          <w:rFonts w:ascii="Times New Roman" w:eastAsia="Times New Roman" w:hAnsi="Times New Roman" w:cs="Times New Roman"/>
          <w:noProof/>
          <w:sz w:val="20"/>
          <w:lang w:eastAsia="ar-SA"/>
        </w:rPr>
        <w:t>6.4. Качество и безопасность используемых материалов при оказании услуг должно соответствовать требованиям действующего законодательства Российской Федерации, ГОСТов, ТУ и подтверждаться соответствующими сертификатами соответствия ГОСТ Российской Федерации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sz w:val="20"/>
          <w:lang w:eastAsia="ar-SA"/>
        </w:rPr>
      </w:pPr>
      <w:r w:rsidRPr="0085704B">
        <w:rPr>
          <w:rFonts w:ascii="Times New Roman" w:eastAsia="Times New Roman" w:hAnsi="Times New Roman" w:cs="Times New Roman"/>
          <w:noProof/>
          <w:sz w:val="20"/>
          <w:lang w:eastAsia="ar-SA"/>
        </w:rPr>
        <w:t>6.5. Исполнитель несет ответственность за оказание услуги в срок, в соответствии с действующим законодательством Российской Федерации.</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noProof/>
          <w:lang w:eastAsia="ar-SA"/>
        </w:rPr>
      </w:pPr>
    </w:p>
    <w:p w:rsidR="0085704B" w:rsidRPr="0085704B" w:rsidRDefault="0085704B" w:rsidP="0085704B">
      <w:pPr>
        <w:widowControl w:val="0"/>
        <w:suppressAutoHyphens/>
        <w:overflowPunct w:val="0"/>
        <w:autoSpaceDE w:val="0"/>
        <w:autoSpaceDN w:val="0"/>
        <w:adjustRightInd w:val="0"/>
        <w:spacing w:after="0" w:line="240" w:lineRule="auto"/>
        <w:ind w:left="720"/>
        <w:jc w:val="center"/>
        <w:rPr>
          <w:rFonts w:ascii="Times New Roman" w:eastAsia="Times New Roman" w:hAnsi="Times New Roman" w:cs="Times New Roman"/>
          <w:b/>
          <w:bCs/>
          <w:szCs w:val="20"/>
          <w:lang w:eastAsia="ar-SA"/>
        </w:rPr>
      </w:pPr>
      <w:r w:rsidRPr="0085704B">
        <w:rPr>
          <w:rFonts w:ascii="Times New Roman" w:eastAsia="Times New Roman" w:hAnsi="Times New Roman" w:cs="Times New Roman"/>
          <w:b/>
          <w:bCs/>
          <w:szCs w:val="20"/>
          <w:lang w:eastAsia="ar-SA"/>
        </w:rPr>
        <w:t>7. Ответственность сторон</w:t>
      </w:r>
    </w:p>
    <w:p w:rsidR="0085704B" w:rsidRPr="0085704B" w:rsidRDefault="0085704B" w:rsidP="0085704B">
      <w:pPr>
        <w:widowControl w:val="0"/>
        <w:suppressAutoHyphens/>
        <w:spacing w:after="0" w:line="240" w:lineRule="auto"/>
        <w:ind w:firstLine="567"/>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7.1</w:t>
      </w:r>
      <w:proofErr w:type="gramStart"/>
      <w:r w:rsidRPr="0085704B">
        <w:rPr>
          <w:rFonts w:ascii="Times New Roman" w:eastAsia="Times New Roman" w:hAnsi="Times New Roman" w:cs="Times New Roman"/>
          <w:color w:val="000000"/>
          <w:sz w:val="20"/>
          <w:szCs w:val="20"/>
          <w:lang w:eastAsia="ar-SA"/>
        </w:rPr>
        <w:t xml:space="preserve"> З</w:t>
      </w:r>
      <w:proofErr w:type="gramEnd"/>
      <w:r w:rsidRPr="0085704B">
        <w:rPr>
          <w:rFonts w:ascii="Times New Roman" w:eastAsia="Times New Roman" w:hAnsi="Times New Roman" w:cs="Times New Roman"/>
          <w:color w:val="000000"/>
          <w:sz w:val="20"/>
          <w:szCs w:val="20"/>
          <w:lang w:eastAsia="ar-SA"/>
        </w:rPr>
        <w:t>а неисполнение или ненадлежащее исполнение обязательств по Контракту Стороны несут ответственность в соответствии с условиями Контракта и со статьей 34 Федерального закона от 05.04.2013 г.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30.08.2017г. № 1042 «</w:t>
      </w:r>
      <w:r w:rsidRPr="0085704B">
        <w:rPr>
          <w:rFonts w:ascii="Times New Roman" w:eastAsia="Times New Roman" w:hAnsi="Times New Roman" w:cs="Times New Roman"/>
          <w:color w:val="000000"/>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85704B">
        <w:rPr>
          <w:rFonts w:ascii="Times New Roman" w:eastAsia="Times New Roman" w:hAnsi="Times New Roman" w:cs="Times New Roman"/>
          <w:color w:val="000000"/>
          <w:sz w:val="20"/>
          <w:szCs w:val="20"/>
          <w:lang w:eastAsia="ar-SA"/>
        </w:rPr>
        <w:t>»</w:t>
      </w:r>
      <w:r w:rsidRPr="0085704B">
        <w:rPr>
          <w:rFonts w:ascii="Times New Roman" w:eastAsia="Times New Roman" w:hAnsi="Times New Roman" w:cs="Times New Roman"/>
          <w:sz w:val="20"/>
          <w:szCs w:val="20"/>
          <w:lang w:eastAsia="ar-SA"/>
        </w:rPr>
        <w:t xml:space="preserve"> и иным действующим гражданским законодательством Российской Федерации</w:t>
      </w:r>
      <w:r w:rsidRPr="0085704B">
        <w:rPr>
          <w:rFonts w:ascii="Times New Roman" w:eastAsia="Times New Roman" w:hAnsi="Times New Roman" w:cs="Times New Roman"/>
          <w:color w:val="000000"/>
          <w:sz w:val="20"/>
          <w:szCs w:val="20"/>
          <w:lang w:eastAsia="ar-SA"/>
        </w:rPr>
        <w:t>.</w:t>
      </w:r>
    </w:p>
    <w:p w:rsidR="0085704B" w:rsidRPr="0085704B" w:rsidRDefault="0085704B" w:rsidP="0085704B">
      <w:pPr>
        <w:widowControl w:val="0"/>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color w:val="000000"/>
          <w:sz w:val="20"/>
          <w:szCs w:val="20"/>
          <w:lang w:eastAsia="ar-SA"/>
        </w:rPr>
        <w:t xml:space="preserve">7.2 </w:t>
      </w:r>
      <w:r w:rsidRPr="0085704B">
        <w:rPr>
          <w:rFonts w:ascii="Times New Roman" w:eastAsia="Times New Roman" w:hAnsi="Times New Roman" w:cs="Times New Roman"/>
          <w:sz w:val="20"/>
          <w:szCs w:val="20"/>
          <w:lang w:eastAsia="ar-SA"/>
        </w:rPr>
        <w:t xml:space="preserve">Согласно Постановлению Правительства Российской Федерации от 08.12.2015г. № 1340 «О применении с 1 января </w:t>
      </w:r>
      <w:smartTag w:uri="urn:schemas-microsoft-com:office:smarttags" w:element="metricconverter">
        <w:smartTagPr>
          <w:attr w:name="ProductID" w:val="2016 г"/>
        </w:smartTagPr>
        <w:r w:rsidRPr="0085704B">
          <w:rPr>
            <w:rFonts w:ascii="Times New Roman" w:eastAsia="Times New Roman" w:hAnsi="Times New Roman" w:cs="Times New Roman"/>
            <w:sz w:val="20"/>
            <w:szCs w:val="20"/>
            <w:lang w:eastAsia="ar-SA"/>
          </w:rPr>
          <w:t>2016 г</w:t>
        </w:r>
      </w:smartTag>
      <w:r w:rsidRPr="0085704B">
        <w:rPr>
          <w:rFonts w:ascii="Times New Roman" w:eastAsia="Times New Roman" w:hAnsi="Times New Roman" w:cs="Times New Roman"/>
          <w:sz w:val="20"/>
          <w:szCs w:val="20"/>
          <w:lang w:eastAsia="ar-SA"/>
        </w:rPr>
        <w:t>. ключевой ставки Банка России» к отношениям, регулируемым актами Правительства Российской Федерации, в которых используется ставка рефинансирования Банка России, вместо указанной ставки применяется ключевая ставка Банка России, если иное не предусмотрено федеральным законом.</w:t>
      </w:r>
    </w:p>
    <w:p w:rsidR="0085704B" w:rsidRPr="0085704B" w:rsidRDefault="0085704B" w:rsidP="0085704B">
      <w:pPr>
        <w:widowControl w:val="0"/>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color w:val="000000"/>
          <w:sz w:val="20"/>
          <w:szCs w:val="20"/>
          <w:lang w:eastAsia="ar-SA"/>
        </w:rPr>
        <w:t>7.3</w:t>
      </w:r>
      <w:proofErr w:type="gramStart"/>
      <w:r w:rsidRPr="0085704B">
        <w:rPr>
          <w:rFonts w:ascii="Times New Roman" w:eastAsia="Times New Roman" w:hAnsi="Times New Roman" w:cs="Times New Roman"/>
          <w:color w:val="000000"/>
          <w:sz w:val="20"/>
          <w:szCs w:val="20"/>
          <w:lang w:eastAsia="ar-SA"/>
        </w:rPr>
        <w:t xml:space="preserve"> З</w:t>
      </w:r>
      <w:proofErr w:type="gramEnd"/>
      <w:r w:rsidRPr="0085704B">
        <w:rPr>
          <w:rFonts w:ascii="Times New Roman" w:eastAsia="Times New Roman" w:hAnsi="Times New Roman" w:cs="Times New Roman"/>
          <w:color w:val="000000"/>
          <w:sz w:val="20"/>
          <w:szCs w:val="20"/>
          <w:lang w:eastAsia="ar-SA"/>
        </w:rPr>
        <w:t xml:space="preserve">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w:t>
      </w:r>
      <w:r w:rsidRPr="0085704B">
        <w:rPr>
          <w:rFonts w:ascii="Times New Roman" w:eastAsia="Times New Roman" w:hAnsi="Times New Roman" w:cs="Times New Roman"/>
          <w:sz w:val="20"/>
          <w:szCs w:val="20"/>
          <w:lang w:eastAsia="ar-SA"/>
        </w:rPr>
        <w:t xml:space="preserve">обязательств), предусмотренных Контрактом, размер штрафа устанавливается </w:t>
      </w:r>
      <w:r w:rsidRPr="0085704B">
        <w:rPr>
          <w:rFonts w:ascii="Times New Roman" w:eastAsia="Times New Roman" w:hAnsi="Times New Roman" w:cs="Times New Roman"/>
          <w:b/>
          <w:sz w:val="20"/>
          <w:szCs w:val="20"/>
          <w:lang w:eastAsia="ar-SA"/>
        </w:rPr>
        <w:t>в размере 10 % от цены Контракта</w:t>
      </w:r>
      <w:r w:rsidRPr="0085704B">
        <w:rPr>
          <w:rFonts w:ascii="Times New Roman" w:eastAsia="Times New Roman" w:hAnsi="Times New Roman" w:cs="Times New Roman"/>
          <w:sz w:val="20"/>
          <w:szCs w:val="20"/>
          <w:lang w:eastAsia="ar-SA"/>
        </w:rPr>
        <w:t xml:space="preserve"> (за исключением пункта 7.4 Контракта).</w:t>
      </w:r>
    </w:p>
    <w:p w:rsidR="0085704B" w:rsidRPr="0085704B" w:rsidRDefault="0085704B" w:rsidP="0085704B">
      <w:pPr>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i/>
          <w:color w:val="000000"/>
          <w:sz w:val="20"/>
          <w:szCs w:val="20"/>
          <w:lang w:eastAsia="ar-SA"/>
        </w:rPr>
      </w:pPr>
      <w:r w:rsidRPr="0085704B">
        <w:rPr>
          <w:rFonts w:ascii="Times New Roman" w:eastAsia="Times New Roman" w:hAnsi="Times New Roman" w:cs="Times New Roman"/>
          <w:sz w:val="20"/>
          <w:szCs w:val="20"/>
          <w:lang w:eastAsia="ar-SA"/>
        </w:rPr>
        <w:t>7.4</w:t>
      </w:r>
      <w:proofErr w:type="gramStart"/>
      <w:r w:rsidRPr="0085704B">
        <w:rPr>
          <w:rFonts w:ascii="Times New Roman" w:eastAsia="Times New Roman" w:hAnsi="Times New Roman" w:cs="Times New Roman"/>
          <w:sz w:val="20"/>
          <w:szCs w:val="20"/>
          <w:lang w:eastAsia="ar-SA"/>
        </w:rPr>
        <w:t xml:space="preserve"> З</w:t>
      </w:r>
      <w:proofErr w:type="gramEnd"/>
      <w:r w:rsidRPr="0085704B">
        <w:rPr>
          <w:rFonts w:ascii="Times New Roman" w:eastAsia="Times New Roman" w:hAnsi="Times New Roman" w:cs="Times New Roman"/>
          <w:sz w:val="20"/>
          <w:szCs w:val="20"/>
          <w:lang w:eastAsia="ar-SA"/>
        </w:rPr>
        <w:t xml:space="preserve">а каждый факт неисполнения или ненадлежащего исполнения </w:t>
      </w:r>
      <w:r w:rsidRPr="0085704B">
        <w:rPr>
          <w:rFonts w:ascii="Times New Roman" w:eastAsia="Times New Roman" w:hAnsi="Times New Roman" w:cs="Times New Roman"/>
          <w:color w:val="000000"/>
          <w:sz w:val="20"/>
          <w:szCs w:val="20"/>
          <w:lang w:eastAsia="ar-SA"/>
        </w:rPr>
        <w:t>Исполнителем</w:t>
      </w:r>
      <w:r w:rsidRPr="0085704B">
        <w:rPr>
          <w:rFonts w:ascii="Times New Roman" w:eastAsia="Times New Roman" w:hAnsi="Times New Roman" w:cs="Times New Roman"/>
          <w:sz w:val="20"/>
          <w:szCs w:val="20"/>
          <w:lang w:eastAsia="ar-SA"/>
        </w:rPr>
        <w:t xml:space="preserve"> обязательства, </w:t>
      </w:r>
      <w:r w:rsidRPr="0085704B">
        <w:rPr>
          <w:rFonts w:ascii="Times New Roman" w:eastAsia="Times New Roman" w:hAnsi="Times New Roman" w:cs="Times New Roman"/>
          <w:color w:val="000000"/>
          <w:sz w:val="20"/>
          <w:szCs w:val="20"/>
          <w:lang w:eastAsia="ar-SA"/>
        </w:rPr>
        <w:t xml:space="preserve">предусмотренного Контрактом, которое не имеет стоимостного выражения, размер штрафа устанавливается в размере </w:t>
      </w:r>
      <w:r w:rsidRPr="0085704B">
        <w:rPr>
          <w:rFonts w:ascii="Times New Roman" w:eastAsia="Times New Roman" w:hAnsi="Times New Roman" w:cs="Times New Roman"/>
          <w:b/>
          <w:color w:val="000000"/>
          <w:sz w:val="20"/>
          <w:szCs w:val="20"/>
          <w:lang w:eastAsia="ar-SA"/>
        </w:rPr>
        <w:t>1000,00 (одна тысяча) рублей 00 копеек.</w:t>
      </w:r>
    </w:p>
    <w:p w:rsidR="0085704B" w:rsidRPr="0085704B" w:rsidRDefault="0085704B" w:rsidP="0085704B">
      <w:pPr>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b/>
          <w:color w:val="000000"/>
          <w:sz w:val="20"/>
          <w:szCs w:val="20"/>
          <w:lang w:eastAsia="ar-SA"/>
        </w:rPr>
      </w:pPr>
      <w:r w:rsidRPr="0085704B">
        <w:rPr>
          <w:rFonts w:ascii="Times New Roman" w:eastAsia="Times New Roman" w:hAnsi="Times New Roman" w:cs="Times New Roman"/>
          <w:color w:val="000000"/>
          <w:sz w:val="20"/>
          <w:szCs w:val="20"/>
          <w:lang w:eastAsia="ar-SA"/>
        </w:rPr>
        <w:t>7.5</w:t>
      </w:r>
      <w:proofErr w:type="gramStart"/>
      <w:r w:rsidRPr="0085704B">
        <w:rPr>
          <w:rFonts w:ascii="Times New Roman" w:eastAsia="Times New Roman" w:hAnsi="Times New Roman" w:cs="Times New Roman"/>
          <w:color w:val="000000"/>
          <w:sz w:val="20"/>
          <w:szCs w:val="20"/>
          <w:lang w:eastAsia="ar-SA"/>
        </w:rPr>
        <w:t xml:space="preserve"> З</w:t>
      </w:r>
      <w:proofErr w:type="gramEnd"/>
      <w:r w:rsidRPr="0085704B">
        <w:rPr>
          <w:rFonts w:ascii="Times New Roman" w:eastAsia="Times New Roman" w:hAnsi="Times New Roman" w:cs="Times New Roman"/>
          <w:color w:val="000000"/>
          <w:sz w:val="20"/>
          <w:szCs w:val="20"/>
          <w:lang w:eastAsia="ar-SA"/>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r w:rsidRPr="0085704B">
        <w:rPr>
          <w:rFonts w:ascii="Times New Roman" w:eastAsia="Times New Roman" w:hAnsi="Times New Roman" w:cs="Times New Roman"/>
          <w:b/>
          <w:color w:val="000000"/>
          <w:sz w:val="20"/>
          <w:szCs w:val="20"/>
          <w:lang w:eastAsia="ar-SA"/>
        </w:rPr>
        <w:t>1000,00 (одна тысяча) рублей 00 копеек.</w:t>
      </w:r>
    </w:p>
    <w:p w:rsidR="0085704B" w:rsidRPr="0085704B" w:rsidRDefault="0085704B" w:rsidP="0085704B">
      <w:pPr>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7.6</w:t>
      </w:r>
      <w:proofErr w:type="gramStart"/>
      <w:r w:rsidRPr="0085704B">
        <w:rPr>
          <w:rFonts w:ascii="Times New Roman" w:eastAsia="Times New Roman" w:hAnsi="Times New Roman" w:cs="Times New Roman"/>
          <w:sz w:val="20"/>
          <w:szCs w:val="20"/>
          <w:lang w:eastAsia="ar-SA"/>
        </w:rPr>
        <w:t xml:space="preserve"> В</w:t>
      </w:r>
      <w:proofErr w:type="gramEnd"/>
      <w:r w:rsidRPr="0085704B">
        <w:rPr>
          <w:rFonts w:ascii="Times New Roman" w:eastAsia="Times New Roman" w:hAnsi="Times New Roman" w:cs="Times New Roman"/>
          <w:sz w:val="20"/>
          <w:szCs w:val="20"/>
          <w:lang w:eastAsia="ar-SA"/>
        </w:rPr>
        <w:t xml:space="preserve"> случае просрочки исполнения </w:t>
      </w:r>
      <w:r w:rsidRPr="0085704B">
        <w:rPr>
          <w:rFonts w:ascii="Times New Roman" w:eastAsia="Times New Roman" w:hAnsi="Times New Roman" w:cs="Times New Roman"/>
          <w:color w:val="000000"/>
          <w:sz w:val="20"/>
          <w:szCs w:val="20"/>
          <w:lang w:eastAsia="ar-SA"/>
        </w:rPr>
        <w:t>Исполнителем</w:t>
      </w:r>
      <w:r w:rsidRPr="0085704B">
        <w:rPr>
          <w:rFonts w:ascii="Times New Roman" w:eastAsia="Times New Roman" w:hAnsi="Times New Roman" w:cs="Times New Roman"/>
          <w:sz w:val="20"/>
          <w:szCs w:val="20"/>
          <w:lang w:eastAsia="ar-SA"/>
        </w:rPr>
        <w:t xml:space="preserve"> обязательств (в том числе нарушения сроков оказания услуги, просрочки исполнения иных обязательств), предусмотренных Контрактом, </w:t>
      </w:r>
      <w:r w:rsidRPr="0085704B">
        <w:rPr>
          <w:rFonts w:ascii="Times New Roman" w:eastAsia="Times New Roman" w:hAnsi="Times New Roman" w:cs="Times New Roman"/>
          <w:color w:val="000000"/>
          <w:sz w:val="20"/>
          <w:szCs w:val="20"/>
          <w:lang w:eastAsia="ar-SA"/>
        </w:rPr>
        <w:t>Исполнитель</w:t>
      </w:r>
      <w:r w:rsidRPr="0085704B">
        <w:rPr>
          <w:rFonts w:ascii="Times New Roman" w:eastAsia="Times New Roman" w:hAnsi="Times New Roman" w:cs="Times New Roman"/>
          <w:sz w:val="20"/>
          <w:szCs w:val="20"/>
          <w:lang w:eastAsia="ar-SA"/>
        </w:rPr>
        <w:t xml:space="preserve"> уплачивает Государственному заказчику пени.  </w:t>
      </w:r>
    </w:p>
    <w:p w:rsidR="0085704B" w:rsidRPr="0085704B" w:rsidRDefault="0085704B" w:rsidP="0085704B">
      <w:pPr>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7.7 Пеня начисляется за каждый день просрочки исполнения </w:t>
      </w:r>
      <w:r w:rsidRPr="0085704B">
        <w:rPr>
          <w:rFonts w:ascii="Times New Roman" w:eastAsia="Times New Roman" w:hAnsi="Times New Roman" w:cs="Times New Roman"/>
          <w:color w:val="000000"/>
          <w:sz w:val="20"/>
          <w:szCs w:val="20"/>
          <w:lang w:eastAsia="ar-SA"/>
        </w:rPr>
        <w:t>Исполнителем</w:t>
      </w:r>
      <w:r w:rsidRPr="0085704B">
        <w:rPr>
          <w:rFonts w:ascii="Times New Roman" w:eastAsia="Times New Roman" w:hAnsi="Times New Roman" w:cs="Times New Roman"/>
          <w:sz w:val="20"/>
          <w:szCs w:val="20"/>
          <w:lang w:eastAsia="ar-SA"/>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5704B">
        <w:rPr>
          <w:rFonts w:ascii="Times New Roman" w:eastAsia="Times New Roman" w:hAnsi="Times New Roman" w:cs="Times New Roman"/>
          <w:color w:val="000000"/>
          <w:sz w:val="20"/>
          <w:szCs w:val="20"/>
          <w:lang w:eastAsia="ar-SA"/>
        </w:rPr>
        <w:t>Исполнителем</w:t>
      </w:r>
      <w:r w:rsidRPr="0085704B">
        <w:rPr>
          <w:rFonts w:ascii="Times New Roman" w:eastAsia="Times New Roman" w:hAnsi="Times New Roman" w:cs="Times New Roman"/>
          <w:sz w:val="20"/>
          <w:szCs w:val="20"/>
          <w:lang w:eastAsia="ar-SA"/>
        </w:rPr>
        <w:t>.</w:t>
      </w:r>
    </w:p>
    <w:p w:rsidR="0085704B" w:rsidRPr="0085704B" w:rsidRDefault="0085704B" w:rsidP="0085704B">
      <w:pPr>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7.8 Общая сумма начисленных штрафов, за неисполнение или ненадлежащее исполнение </w:t>
      </w:r>
      <w:r w:rsidRPr="0085704B">
        <w:rPr>
          <w:rFonts w:ascii="Times New Roman" w:eastAsia="Times New Roman" w:hAnsi="Times New Roman" w:cs="Times New Roman"/>
          <w:color w:val="000000"/>
          <w:sz w:val="20"/>
          <w:szCs w:val="20"/>
          <w:lang w:eastAsia="ar-SA"/>
        </w:rPr>
        <w:t>Исполнителем</w:t>
      </w:r>
      <w:r w:rsidRPr="0085704B">
        <w:rPr>
          <w:rFonts w:ascii="Times New Roman" w:eastAsia="Times New Roman" w:hAnsi="Times New Roman" w:cs="Times New Roman"/>
          <w:sz w:val="20"/>
          <w:szCs w:val="20"/>
          <w:lang w:eastAsia="ar-SA"/>
        </w:rPr>
        <w:t xml:space="preserve"> обязательств, предусмотренных Контрактом, не может превышать цену Контракта.</w:t>
      </w:r>
    </w:p>
    <w:p w:rsidR="0085704B" w:rsidRPr="0085704B" w:rsidRDefault="0085704B" w:rsidP="0085704B">
      <w:pPr>
        <w:widowControl w:val="0"/>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7.9</w:t>
      </w:r>
      <w:proofErr w:type="gramStart"/>
      <w:r w:rsidRPr="0085704B">
        <w:rPr>
          <w:rFonts w:ascii="Times New Roman" w:eastAsia="Times New Roman" w:hAnsi="Times New Roman" w:cs="Times New Roman"/>
          <w:sz w:val="20"/>
          <w:szCs w:val="20"/>
          <w:lang w:eastAsia="ar-SA"/>
        </w:rPr>
        <w:t xml:space="preserve"> В</w:t>
      </w:r>
      <w:proofErr w:type="gramEnd"/>
      <w:r w:rsidRPr="0085704B">
        <w:rPr>
          <w:rFonts w:ascii="Times New Roman" w:eastAsia="Times New Roman" w:hAnsi="Times New Roman" w:cs="Times New Roman"/>
          <w:sz w:val="20"/>
          <w:szCs w:val="20"/>
          <w:lang w:eastAsia="ar-SA"/>
        </w:rPr>
        <w:t xml:space="preserve">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85704B">
        <w:rPr>
          <w:rFonts w:ascii="Times New Roman" w:eastAsia="Times New Roman" w:hAnsi="Times New Roman" w:cs="Times New Roman"/>
          <w:color w:val="000000"/>
          <w:sz w:val="20"/>
          <w:szCs w:val="20"/>
          <w:lang w:eastAsia="ar-SA"/>
        </w:rPr>
        <w:t>Исполнитель</w:t>
      </w:r>
      <w:r w:rsidRPr="0085704B">
        <w:rPr>
          <w:rFonts w:ascii="Times New Roman" w:eastAsia="Times New Roman" w:hAnsi="Times New Roman" w:cs="Times New Roman"/>
          <w:sz w:val="20"/>
          <w:szCs w:val="20"/>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5704B" w:rsidRPr="0085704B" w:rsidRDefault="0085704B" w:rsidP="0085704B">
      <w:pPr>
        <w:widowControl w:val="0"/>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5704B" w:rsidRPr="0085704B" w:rsidRDefault="0085704B" w:rsidP="0085704B">
      <w:pPr>
        <w:widowControl w:val="0"/>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7.11</w:t>
      </w:r>
      <w:proofErr w:type="gramStart"/>
      <w:r w:rsidRPr="0085704B">
        <w:rPr>
          <w:rFonts w:ascii="Times New Roman" w:eastAsia="Times New Roman" w:hAnsi="Times New Roman" w:cs="Times New Roman"/>
          <w:sz w:val="20"/>
          <w:szCs w:val="20"/>
          <w:lang w:eastAsia="ar-SA"/>
        </w:rPr>
        <w:t xml:space="preserve"> П</w:t>
      </w:r>
      <w:proofErr w:type="gramEnd"/>
      <w:r w:rsidRPr="0085704B">
        <w:rPr>
          <w:rFonts w:ascii="Times New Roman" w:eastAsia="Times New Roman" w:hAnsi="Times New Roman" w:cs="Times New Roman"/>
          <w:sz w:val="20"/>
          <w:szCs w:val="20"/>
          <w:lang w:eastAsia="ar-SA"/>
        </w:rPr>
        <w:t>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704B" w:rsidRPr="0085704B" w:rsidRDefault="0085704B" w:rsidP="0085704B">
      <w:pPr>
        <w:widowControl w:val="0"/>
        <w:tabs>
          <w:tab w:val="left" w:pos="142"/>
        </w:tabs>
        <w:suppressAutoHyphens/>
        <w:spacing w:after="0" w:line="240" w:lineRule="auto"/>
        <w:ind w:firstLine="567"/>
        <w:contextualSpacing/>
        <w:jc w:val="both"/>
        <w:rPr>
          <w:rFonts w:ascii="Times New Roman" w:eastAsia="Times New Roman" w:hAnsi="Times New Roman" w:cs="Times New Roman"/>
          <w:sz w:val="20"/>
          <w:szCs w:val="20"/>
          <w:lang w:eastAsia="ar-SA"/>
        </w:rPr>
      </w:pPr>
      <w:proofErr w:type="gramStart"/>
      <w:r w:rsidRPr="0085704B">
        <w:rPr>
          <w:rFonts w:ascii="Times New Roman" w:eastAsia="Times New Roman" w:hAnsi="Times New Roman" w:cs="Times New Roman"/>
          <w:sz w:val="20"/>
          <w:szCs w:val="20"/>
          <w:lang w:eastAsia="ar-SA"/>
        </w:rPr>
        <w:t>7.12 Сторона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Pr="0085704B">
        <w:rPr>
          <w:rFonts w:ascii="Times New Roman" w:eastAsia="Times New Roman" w:hAnsi="Times New Roman" w:cs="Times New Roman"/>
          <w:sz w:val="20"/>
          <w:szCs w:val="20"/>
          <w:lang w:eastAsia="ar-SA"/>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или по вине другой Стороны.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Поставщика, отсутствие на рынке нужных для исполнения товаров, работ, услуг, отсутствие необходимых денежных средств.</w:t>
      </w:r>
    </w:p>
    <w:p w:rsidR="0085704B" w:rsidRPr="0085704B" w:rsidRDefault="0085704B" w:rsidP="0085704B">
      <w:pPr>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7.13</w:t>
      </w:r>
      <w:proofErr w:type="gramStart"/>
      <w:r w:rsidRPr="0085704B">
        <w:rPr>
          <w:rFonts w:ascii="Times New Roman" w:eastAsia="Times New Roman" w:hAnsi="Times New Roman" w:cs="Times New Roman"/>
          <w:sz w:val="20"/>
          <w:szCs w:val="20"/>
          <w:lang w:eastAsia="ar-SA"/>
        </w:rPr>
        <w:t xml:space="preserve"> В</w:t>
      </w:r>
      <w:proofErr w:type="gramEnd"/>
      <w:r w:rsidRPr="0085704B">
        <w:rPr>
          <w:rFonts w:ascii="Times New Roman" w:eastAsia="Times New Roman" w:hAnsi="Times New Roman" w:cs="Times New Roman"/>
          <w:sz w:val="20"/>
          <w:szCs w:val="20"/>
          <w:lang w:eastAsia="ar-SA"/>
        </w:rPr>
        <w:t xml:space="preserve">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04B" w:rsidRPr="0085704B" w:rsidRDefault="0085704B" w:rsidP="0085704B">
      <w:pPr>
        <w:widowControl w:val="0"/>
        <w:tabs>
          <w:tab w:val="left" w:pos="142"/>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7.14 Уплата Исполнителем неустойки или применение иной формы ответственности не освобождает его от исполнения обязательств по Контракту.</w:t>
      </w:r>
    </w:p>
    <w:p w:rsidR="0085704B" w:rsidRPr="0085704B" w:rsidRDefault="0085704B" w:rsidP="0085704B">
      <w:pPr>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8"/>
          <w:lang w:eastAsia="ar-SA"/>
        </w:rPr>
      </w:pPr>
      <w:r w:rsidRPr="0085704B">
        <w:rPr>
          <w:rFonts w:ascii="Times New Roman" w:eastAsia="Times New Roman" w:hAnsi="Times New Roman" w:cs="Times New Roman"/>
          <w:sz w:val="20"/>
          <w:szCs w:val="28"/>
          <w:lang w:val="x-none" w:eastAsia="ar-SA"/>
        </w:rPr>
        <w:t>7.15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85704B" w:rsidRPr="0085704B" w:rsidRDefault="0085704B" w:rsidP="0085704B">
      <w:pPr>
        <w:shd w:val="clear" w:color="auto" w:fill="FFFFFF"/>
        <w:tabs>
          <w:tab w:val="left" w:pos="1276"/>
        </w:tabs>
        <w:suppressAutoHyphens/>
        <w:spacing w:after="0" w:line="240" w:lineRule="auto"/>
        <w:ind w:firstLine="567"/>
        <w:contextualSpacing/>
        <w:jc w:val="both"/>
        <w:rPr>
          <w:rFonts w:ascii="Times New Roman" w:eastAsia="Times New Roman" w:hAnsi="Times New Roman" w:cs="Times New Roman"/>
          <w:sz w:val="20"/>
          <w:szCs w:val="28"/>
          <w:lang w:val="x-none" w:eastAsia="ar-SA"/>
        </w:rPr>
      </w:pPr>
      <w:r w:rsidRPr="0085704B">
        <w:rPr>
          <w:rFonts w:ascii="Times New Roman" w:eastAsia="Times New Roman" w:hAnsi="Times New Roman" w:cs="Times New Roman"/>
          <w:noProof/>
          <w:sz w:val="20"/>
          <w:szCs w:val="20"/>
          <w:lang w:val="x-none" w:eastAsia="ar-SA"/>
        </w:rPr>
        <w:t xml:space="preserve">7.16 </w:t>
      </w:r>
      <w:r w:rsidRPr="0085704B">
        <w:rPr>
          <w:rFonts w:ascii="Times New Roman" w:eastAsia="Times New Roman" w:hAnsi="Times New Roman" w:cs="Times New Roman"/>
          <w:sz w:val="20"/>
          <w:szCs w:val="20"/>
          <w:lang w:val="x-none"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 процента цены Контракта (этапа), но не более 5 000 (пять тысяч) рублей и не менее 1000 (одна тысяча) рублей.</w:t>
      </w:r>
    </w:p>
    <w:p w:rsidR="0085704B" w:rsidRPr="0085704B" w:rsidRDefault="0085704B" w:rsidP="0085704B">
      <w:pPr>
        <w:suppressAutoHyphens/>
        <w:spacing w:after="0" w:line="240" w:lineRule="auto"/>
        <w:ind w:firstLine="567"/>
        <w:jc w:val="center"/>
        <w:rPr>
          <w:rFonts w:ascii="Times New Roman" w:eastAsia="Times New Roman" w:hAnsi="Times New Roman" w:cs="Times New Roman"/>
          <w:b/>
          <w:bCs/>
          <w:color w:val="000000"/>
          <w:lang w:eastAsia="ar-SA"/>
        </w:rPr>
      </w:pPr>
    </w:p>
    <w:p w:rsidR="0085704B" w:rsidRPr="0085704B" w:rsidRDefault="0085704B" w:rsidP="0085704B">
      <w:pPr>
        <w:suppressAutoHyphens/>
        <w:spacing w:after="0" w:line="240" w:lineRule="auto"/>
        <w:ind w:firstLine="567"/>
        <w:jc w:val="center"/>
        <w:rPr>
          <w:rFonts w:ascii="Times New Roman" w:eastAsia="Times New Roman" w:hAnsi="Times New Roman" w:cs="Times New Roman"/>
          <w:b/>
          <w:bCs/>
          <w:color w:val="000000"/>
          <w:lang w:eastAsia="ar-SA"/>
        </w:rPr>
      </w:pPr>
      <w:r w:rsidRPr="0085704B">
        <w:rPr>
          <w:rFonts w:ascii="Times New Roman" w:eastAsia="Times New Roman" w:hAnsi="Times New Roman" w:cs="Times New Roman"/>
          <w:b/>
          <w:bCs/>
          <w:color w:val="000000"/>
          <w:lang w:eastAsia="ar-SA"/>
        </w:rPr>
        <w:t>8. Форс-мажорные обстоятельства</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0"/>
          <w:lang w:eastAsia="ar-SA"/>
        </w:rPr>
      </w:pPr>
      <w:proofErr w:type="gramStart"/>
      <w:r w:rsidRPr="0085704B">
        <w:rPr>
          <w:rFonts w:ascii="Times New Roman" w:eastAsia="Times New Roman" w:hAnsi="Times New Roman" w:cs="Times New Roman"/>
          <w:color w:val="000000"/>
          <w:sz w:val="20"/>
          <w:lang w:eastAsia="ar-SA"/>
        </w:rPr>
        <w:t xml:space="preserve">8.1 Стороны освобождаются от ответственности за частичное или полное неисполнение обязательств по Контракту </w:t>
      </w:r>
      <w:r w:rsidRPr="0085704B">
        <w:rPr>
          <w:rFonts w:ascii="Times New Roman" w:eastAsia="Times New Roman" w:hAnsi="Times New Roman" w:cs="Times New Roman"/>
          <w:sz w:val="20"/>
          <w:lang w:eastAsia="ar-SA"/>
        </w:rPr>
        <w:t>или не надлежащее исполнение Контракта</w:t>
      </w:r>
      <w:r w:rsidRPr="0085704B">
        <w:rPr>
          <w:rFonts w:ascii="Times New Roman" w:eastAsia="Times New Roman" w:hAnsi="Times New Roman" w:cs="Times New Roman"/>
          <w:color w:val="000000"/>
          <w:sz w:val="20"/>
          <w:lang w:eastAsia="ar-SA"/>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диверсий, пожара, </w:t>
      </w:r>
      <w:r w:rsidRPr="0085704B">
        <w:rPr>
          <w:rFonts w:ascii="Times New Roman" w:eastAsia="Times New Roman" w:hAnsi="Times New Roman" w:cs="Times New Roman"/>
          <w:sz w:val="20"/>
          <w:lang w:eastAsia="ar-SA"/>
        </w:rPr>
        <w:t>урагана, смерча, других признанных официально стихийных бедствий</w:t>
      </w:r>
      <w:r w:rsidRPr="0085704B">
        <w:rPr>
          <w:rFonts w:ascii="Times New Roman" w:eastAsia="Times New Roman" w:hAnsi="Times New Roman" w:cs="Times New Roman"/>
          <w:color w:val="000000"/>
          <w:sz w:val="20"/>
          <w:lang w:eastAsia="ar-SA"/>
        </w:rPr>
        <w:t xml:space="preserve"> и т.д.), действий объективных внешних факторов (военные действия</w:t>
      </w:r>
      <w:proofErr w:type="gramEnd"/>
      <w:r w:rsidRPr="0085704B">
        <w:rPr>
          <w:rFonts w:ascii="Times New Roman" w:eastAsia="Times New Roman" w:hAnsi="Times New Roman" w:cs="Times New Roman"/>
          <w:color w:val="000000"/>
          <w:sz w:val="20"/>
          <w:lang w:eastAsia="ar-SA"/>
        </w:rPr>
        <w:t xml:space="preserve">, </w:t>
      </w:r>
      <w:r w:rsidRPr="0085704B">
        <w:rPr>
          <w:rFonts w:ascii="Times New Roman" w:eastAsia="Times New Roman" w:hAnsi="Times New Roman" w:cs="Times New Roman"/>
          <w:sz w:val="20"/>
          <w:lang w:eastAsia="ar-SA"/>
        </w:rPr>
        <w:t>блокады, эмбарго, массовые заболевания, общие забастовки, ограничения перевозок</w:t>
      </w:r>
      <w:r w:rsidRPr="0085704B">
        <w:rPr>
          <w:rFonts w:ascii="Times New Roman" w:eastAsia="Times New Roman" w:hAnsi="Times New Roman" w:cs="Times New Roman"/>
          <w:color w:val="000000"/>
          <w:sz w:val="20"/>
          <w:lang w:eastAsia="ar-SA"/>
        </w:rPr>
        <w:t xml:space="preserve">, </w:t>
      </w:r>
      <w:r w:rsidRPr="0085704B">
        <w:rPr>
          <w:rFonts w:ascii="Times New Roman" w:eastAsia="Times New Roman" w:hAnsi="Times New Roman" w:cs="Times New Roman"/>
          <w:sz w:val="20"/>
          <w:lang w:eastAsia="ar-SA"/>
        </w:rPr>
        <w:t xml:space="preserve">запрещающие (либо ограничивающие) </w:t>
      </w:r>
      <w:r w:rsidRPr="0085704B">
        <w:rPr>
          <w:rFonts w:ascii="Times New Roman" w:eastAsia="Times New Roman" w:hAnsi="Times New Roman" w:cs="Times New Roman"/>
          <w:color w:val="000000"/>
          <w:sz w:val="20"/>
          <w:lang w:eastAsia="ar-SA"/>
        </w:rPr>
        <w:t xml:space="preserve">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если эти обстоятельства непосредственно повлияли на исполнение Сторонами своих обязательств. </w:t>
      </w:r>
      <w:r w:rsidRPr="0085704B">
        <w:rPr>
          <w:rFonts w:ascii="Times New Roman" w:eastAsia="Times New Roman" w:hAnsi="Times New Roman" w:cs="Times New Roman"/>
          <w:sz w:val="20"/>
          <w:lang w:eastAsia="ar-SA"/>
        </w:rPr>
        <w:t>В этом случае срок выполнения контрактных обязательств будет продлен на время действия указанных обстоятельств.</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При этом инфляционные процессы в экономике к форс-мажорным обстоятельствам по условиям Контракта не относятся. </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8.2 События, указанные в </w:t>
      </w:r>
      <w:r w:rsidRPr="0085704B">
        <w:rPr>
          <w:rFonts w:ascii="Times New Roman" w:eastAsia="Times New Roman" w:hAnsi="Times New Roman" w:cs="Times New Roman"/>
          <w:color w:val="C00000"/>
          <w:sz w:val="20"/>
          <w:lang w:eastAsia="ar-SA"/>
        </w:rPr>
        <w:t>пункте 8.1</w:t>
      </w:r>
      <w:r w:rsidRPr="0085704B">
        <w:rPr>
          <w:rFonts w:ascii="Times New Roman" w:eastAsia="Times New Roman" w:hAnsi="Times New Roman" w:cs="Times New Roman"/>
          <w:sz w:val="20"/>
          <w:lang w:eastAsia="ar-SA"/>
        </w:rPr>
        <w:t>, должны носить чрезвычайный, непредвиденный и непредотвратимый характер, возникнуть после заключения Контракта и не зависеть от воли Сторон.</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8.3 Сторона, которая не в состоянии выполнить свои контрактные обязательства, незамедлительно информирует в письменной форме другую Сторону, но не позднее 10 рабочих дней после начала их действия, о начале и прекращении указанных в </w:t>
      </w:r>
      <w:r w:rsidRPr="0085704B">
        <w:rPr>
          <w:rFonts w:ascii="Times New Roman" w:eastAsia="Times New Roman" w:hAnsi="Times New Roman" w:cs="Times New Roman"/>
          <w:color w:val="C00000"/>
          <w:sz w:val="20"/>
          <w:lang w:eastAsia="ar-SA"/>
        </w:rPr>
        <w:t>пункте 8.1.</w:t>
      </w:r>
      <w:r w:rsidRPr="0085704B">
        <w:rPr>
          <w:rFonts w:ascii="Times New Roman" w:eastAsia="Times New Roman" w:hAnsi="Times New Roman" w:cs="Times New Roman"/>
          <w:sz w:val="20"/>
          <w:lang w:eastAsia="ar-SA"/>
        </w:rPr>
        <w:t xml:space="preserve"> обстоятельств. В информирующем письме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8.4</w:t>
      </w:r>
      <w:proofErr w:type="gramStart"/>
      <w:r w:rsidRPr="0085704B">
        <w:rPr>
          <w:rFonts w:ascii="Times New Roman" w:eastAsia="Times New Roman" w:hAnsi="Times New Roman" w:cs="Times New Roman"/>
          <w:sz w:val="20"/>
          <w:lang w:eastAsia="ar-SA"/>
        </w:rPr>
        <w:t xml:space="preserve"> П</w:t>
      </w:r>
      <w:proofErr w:type="gramEnd"/>
      <w:r w:rsidRPr="0085704B">
        <w:rPr>
          <w:rFonts w:ascii="Times New Roman" w:eastAsia="Times New Roman" w:hAnsi="Times New Roman" w:cs="Times New Roman"/>
          <w:sz w:val="20"/>
          <w:lang w:eastAsia="ar-SA"/>
        </w:rPr>
        <w:t xml:space="preserve">о прекращении обстоятельств, указанных в </w:t>
      </w:r>
      <w:r w:rsidRPr="0085704B">
        <w:rPr>
          <w:rFonts w:ascii="Times New Roman" w:eastAsia="Times New Roman" w:hAnsi="Times New Roman" w:cs="Times New Roman"/>
          <w:color w:val="C00000"/>
          <w:sz w:val="20"/>
          <w:lang w:eastAsia="ar-SA"/>
        </w:rPr>
        <w:t>пункте 8.1</w:t>
      </w:r>
      <w:r w:rsidRPr="0085704B">
        <w:rPr>
          <w:rFonts w:ascii="Times New Roman" w:eastAsia="Times New Roman" w:hAnsi="Times New Roman" w:cs="Times New Roman"/>
          <w:sz w:val="20"/>
          <w:lang w:eastAsia="ar-SA"/>
        </w:rPr>
        <w:t xml:space="preserve">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5704B" w:rsidRPr="0085704B" w:rsidRDefault="00FB7633"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Pr>
          <w:rFonts w:ascii="Times New Roman" w:eastAsia="Times New Roman" w:hAnsi="Times New Roman" w:cs="Times New Roman"/>
          <w:sz w:val="20"/>
          <w:lang w:eastAsia="ar-SA"/>
        </w:rPr>
        <w:t>8.5</w:t>
      </w:r>
      <w:proofErr w:type="gramStart"/>
      <w:r>
        <w:rPr>
          <w:rFonts w:ascii="Times New Roman" w:eastAsia="Times New Roman" w:hAnsi="Times New Roman" w:cs="Times New Roman"/>
          <w:sz w:val="20"/>
          <w:lang w:eastAsia="ar-SA"/>
        </w:rPr>
        <w:t xml:space="preserve"> </w:t>
      </w:r>
      <w:r w:rsidR="0085704B" w:rsidRPr="0085704B">
        <w:rPr>
          <w:rFonts w:ascii="Times New Roman" w:eastAsia="Times New Roman" w:hAnsi="Times New Roman" w:cs="Times New Roman"/>
          <w:sz w:val="20"/>
          <w:lang w:eastAsia="ar-SA"/>
        </w:rPr>
        <w:t>Н</w:t>
      </w:r>
      <w:proofErr w:type="gramEnd"/>
      <w:r w:rsidR="0085704B" w:rsidRPr="0085704B">
        <w:rPr>
          <w:rFonts w:ascii="Times New Roman" w:eastAsia="Times New Roman" w:hAnsi="Times New Roman" w:cs="Times New Roman"/>
          <w:sz w:val="20"/>
          <w:lang w:eastAsia="ar-SA"/>
        </w:rPr>
        <w:t>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контрактных обязательств по отношению к другой Стороне.</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8.6 </w:t>
      </w:r>
      <w:proofErr w:type="spellStart"/>
      <w:r w:rsidRPr="0085704B">
        <w:rPr>
          <w:rFonts w:ascii="Times New Roman" w:eastAsia="Times New Roman" w:hAnsi="Times New Roman" w:cs="Times New Roman"/>
          <w:sz w:val="20"/>
          <w:lang w:eastAsia="ar-SA"/>
        </w:rPr>
        <w:t>Неуведомление</w:t>
      </w:r>
      <w:proofErr w:type="spellEnd"/>
      <w:r w:rsidRPr="0085704B">
        <w:rPr>
          <w:rFonts w:ascii="Times New Roman" w:eastAsia="Times New Roman" w:hAnsi="Times New Roman" w:cs="Times New Roman"/>
          <w:sz w:val="20"/>
          <w:lang w:eastAsia="ar-SA"/>
        </w:rPr>
        <w:t xml:space="preserve"> или несвоевременное уведомление о наступлении обстоятельств непреодолимой силы лишает права любую из Сторон права на освобождение от контрактных обязательств.</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8.7 Обязанность доказать наличие обстоятельств непреодолимой силы лежит на Стороне Контракта, не выполнившей свои обязательства по Контракту.</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8.8</w:t>
      </w:r>
      <w:proofErr w:type="gramStart"/>
      <w:r w:rsidRPr="0085704B">
        <w:rPr>
          <w:rFonts w:ascii="Times New Roman" w:eastAsia="Times New Roman" w:hAnsi="Times New Roman" w:cs="Times New Roman"/>
          <w:sz w:val="20"/>
          <w:lang w:eastAsia="ar-SA"/>
        </w:rPr>
        <w:t xml:space="preserve"> В</w:t>
      </w:r>
      <w:proofErr w:type="gramEnd"/>
      <w:r w:rsidRPr="0085704B">
        <w:rPr>
          <w:rFonts w:ascii="Times New Roman" w:eastAsia="Times New Roman" w:hAnsi="Times New Roman" w:cs="Times New Roman"/>
          <w:sz w:val="20"/>
          <w:lang w:eastAsia="ar-SA"/>
        </w:rPr>
        <w:t xml:space="preserve">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8.9</w:t>
      </w:r>
      <w:proofErr w:type="gramStart"/>
      <w:r w:rsidRPr="0085704B">
        <w:rPr>
          <w:rFonts w:ascii="Times New Roman" w:eastAsia="Times New Roman" w:hAnsi="Times New Roman" w:cs="Times New Roman"/>
          <w:sz w:val="20"/>
          <w:lang w:eastAsia="ar-SA"/>
        </w:rPr>
        <w:t xml:space="preserve"> Е</w:t>
      </w:r>
      <w:proofErr w:type="gramEnd"/>
      <w:r w:rsidRPr="0085704B">
        <w:rPr>
          <w:rFonts w:ascii="Times New Roman" w:eastAsia="Times New Roman" w:hAnsi="Times New Roman" w:cs="Times New Roman"/>
          <w:sz w:val="20"/>
          <w:lang w:eastAsia="ar-SA"/>
        </w:rPr>
        <w:t>сли указанные обстоятельства продолжаются в течение 30 календарных дней с момента предупреждения, то стороны имеют право на аннулирование Контракта или его части. В этом случае Стороны производят взаиморасчеты.</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8.10</w:t>
      </w:r>
      <w:proofErr w:type="gramStart"/>
      <w:r w:rsidRPr="0085704B">
        <w:rPr>
          <w:rFonts w:ascii="Times New Roman" w:eastAsia="Times New Roman" w:hAnsi="Times New Roman" w:cs="Times New Roman"/>
          <w:sz w:val="20"/>
          <w:lang w:eastAsia="ar-SA"/>
        </w:rPr>
        <w:t xml:space="preserve"> Е</w:t>
      </w:r>
      <w:proofErr w:type="gramEnd"/>
      <w:r w:rsidRPr="0085704B">
        <w:rPr>
          <w:rFonts w:ascii="Times New Roman" w:eastAsia="Times New Roman" w:hAnsi="Times New Roman" w:cs="Times New Roman"/>
          <w:sz w:val="20"/>
          <w:lang w:eastAsia="ar-SA"/>
        </w:rPr>
        <w:t>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(в том числе расторжение Контракта по соглашению Сторон) и достижения соответствующей договоренности</w:t>
      </w:r>
    </w:p>
    <w:p w:rsidR="0085704B" w:rsidRPr="0085704B" w:rsidRDefault="0085704B" w:rsidP="0085704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lang w:eastAsia="ar-SA"/>
        </w:rPr>
      </w:pPr>
      <w:r w:rsidRPr="0085704B">
        <w:rPr>
          <w:rFonts w:ascii="Times New Roman" w:eastAsia="Times New Roman" w:hAnsi="Times New Roman" w:cs="Times New Roman"/>
          <w:sz w:val="20"/>
          <w:lang w:eastAsia="ar-SA"/>
        </w:rPr>
        <w:t xml:space="preserve">8.11 Сертификат и/или компетентное заключение, выданное торгово-промышленной палатой или иным компетентным органом или иной организацией, является достаточным подтверждением наличия и продолжительности действия обстоятельств непреодолимой силы. </w:t>
      </w:r>
    </w:p>
    <w:p w:rsidR="0085704B" w:rsidRPr="0085704B" w:rsidRDefault="0085704B" w:rsidP="0085704B">
      <w:pPr>
        <w:suppressAutoHyphens/>
        <w:spacing w:after="0" w:line="240" w:lineRule="auto"/>
        <w:ind w:firstLine="567"/>
        <w:jc w:val="both"/>
        <w:rPr>
          <w:rFonts w:ascii="Times New Roman" w:eastAsia="Times New Roman" w:hAnsi="Times New Roman" w:cs="Times New Roman"/>
          <w:bCs/>
          <w:color w:val="000000"/>
          <w:lang w:eastAsia="ar-SA"/>
        </w:rPr>
      </w:pPr>
    </w:p>
    <w:p w:rsidR="0085704B" w:rsidRPr="0085704B" w:rsidRDefault="0085704B" w:rsidP="0085704B">
      <w:pPr>
        <w:spacing w:after="0" w:line="264" w:lineRule="auto"/>
        <w:ind w:right="-71"/>
        <w:jc w:val="center"/>
        <w:rPr>
          <w:rFonts w:ascii="Times New Roman" w:eastAsia="Times New Roman" w:hAnsi="Times New Roman" w:cs="Times New Roman"/>
          <w:b/>
          <w:lang w:eastAsia="ru-RU"/>
        </w:rPr>
      </w:pPr>
      <w:r w:rsidRPr="0085704B">
        <w:rPr>
          <w:rFonts w:ascii="Times New Roman" w:eastAsia="Times New Roman" w:hAnsi="Times New Roman" w:cs="Times New Roman"/>
          <w:b/>
          <w:lang w:eastAsia="ru-RU"/>
        </w:rPr>
        <w:t>9. Гарантии</w:t>
      </w:r>
    </w:p>
    <w:p w:rsidR="0085704B" w:rsidRPr="0085704B" w:rsidRDefault="0085704B" w:rsidP="002A5701">
      <w:pPr>
        <w:suppressAutoHyphens/>
        <w:spacing w:after="0" w:line="240" w:lineRule="auto"/>
        <w:jc w:val="both"/>
        <w:rPr>
          <w:rFonts w:ascii="Times New Roman" w:eastAsia="Times New Roman" w:hAnsi="Times New Roman" w:cs="Times New Roman"/>
          <w:b/>
          <w:lang w:eastAsia="ar-SA"/>
        </w:rPr>
      </w:pPr>
      <w:r w:rsidRPr="0085704B">
        <w:rPr>
          <w:rFonts w:ascii="Times New Roman" w:eastAsia="Times New Roman" w:hAnsi="Times New Roman" w:cs="Times New Roman"/>
          <w:noProof/>
          <w:sz w:val="20"/>
          <w:lang w:eastAsia="ru-RU"/>
        </w:rPr>
        <w:tab/>
        <w:t xml:space="preserve">9.1. Исполнитель гарантирует качество оказанных услуг условиям настоящего Контракта в период гарантийного срока. </w:t>
      </w:r>
      <w:r w:rsidRPr="0085704B">
        <w:rPr>
          <w:rFonts w:ascii="Times New Roman" w:eastAsia="Times New Roman" w:hAnsi="Times New Roman" w:cs="Times New Roman"/>
          <w:sz w:val="20"/>
          <w:lang w:eastAsia="ru-RU"/>
        </w:rPr>
        <w:t>Гарантийный срок составляет 6</w:t>
      </w:r>
      <w:r w:rsidRPr="0085704B">
        <w:rPr>
          <w:rFonts w:ascii="Times New Roman" w:eastAsia="Times New Roman" w:hAnsi="Times New Roman" w:cs="Times New Roman"/>
          <w:bCs/>
          <w:sz w:val="20"/>
          <w:lang w:eastAsia="ar-SA"/>
        </w:rPr>
        <w:t xml:space="preserve"> месяцев </w:t>
      </w:r>
      <w:proofErr w:type="gramStart"/>
      <w:r w:rsidRPr="0085704B">
        <w:rPr>
          <w:rFonts w:ascii="Times New Roman" w:eastAsia="Times New Roman" w:hAnsi="Times New Roman" w:cs="Times New Roman"/>
          <w:bCs/>
          <w:sz w:val="20"/>
          <w:lang w:eastAsia="ar-SA"/>
        </w:rPr>
        <w:t>с даты приемки</w:t>
      </w:r>
      <w:proofErr w:type="gramEnd"/>
      <w:r w:rsidRPr="0085704B">
        <w:rPr>
          <w:rFonts w:ascii="Times New Roman" w:eastAsia="Times New Roman" w:hAnsi="Times New Roman" w:cs="Times New Roman"/>
          <w:bCs/>
          <w:sz w:val="20"/>
          <w:lang w:eastAsia="ar-SA"/>
        </w:rPr>
        <w:t xml:space="preserve"> услуг.</w:t>
      </w:r>
      <w:r w:rsidRPr="0085704B">
        <w:rPr>
          <w:rFonts w:ascii="Times New Roman" w:eastAsia="Times New Roman" w:hAnsi="Times New Roman" w:cs="Times New Roman"/>
          <w:sz w:val="20"/>
          <w:lang w:eastAsia="ru-RU"/>
        </w:rPr>
        <w:t xml:space="preserve"> В пределах гарантийного срока Исполнитель производит за свой счет устранение недостатков или замену услуг в течение 10 дней с момента получения письменного требования Государственного заказчика об устранении недостатков или замене услуг.</w:t>
      </w:r>
    </w:p>
    <w:p w:rsidR="0085704B" w:rsidRPr="0085704B" w:rsidRDefault="0085704B" w:rsidP="0085704B">
      <w:pPr>
        <w:suppressAutoHyphens/>
        <w:spacing w:after="0" w:line="240" w:lineRule="auto"/>
        <w:jc w:val="center"/>
        <w:rPr>
          <w:rFonts w:ascii="Times New Roman" w:eastAsia="Times New Roman" w:hAnsi="Times New Roman" w:cs="Times New Roman"/>
          <w:b/>
          <w:lang w:eastAsia="ar-SA"/>
        </w:rPr>
      </w:pPr>
      <w:r w:rsidRPr="0085704B">
        <w:rPr>
          <w:rFonts w:ascii="Times New Roman" w:eastAsia="Times New Roman" w:hAnsi="Times New Roman" w:cs="Times New Roman"/>
          <w:b/>
          <w:lang w:eastAsia="ar-SA"/>
        </w:rPr>
        <w:t>10. Срок действия контракта</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0"/>
          <w:szCs w:val="28"/>
          <w:lang w:eastAsia="ar-SA"/>
        </w:rPr>
      </w:pPr>
      <w:r w:rsidRPr="0085704B">
        <w:rPr>
          <w:rFonts w:ascii="Times New Roman" w:eastAsia="Times New Roman" w:hAnsi="Times New Roman" w:cs="Times New Roman"/>
          <w:sz w:val="20"/>
          <w:szCs w:val="28"/>
          <w:lang w:eastAsia="ar-SA"/>
        </w:rPr>
        <w:t xml:space="preserve">10.1 </w:t>
      </w:r>
      <w:r w:rsidRPr="0085704B">
        <w:rPr>
          <w:rFonts w:ascii="Times New Roman" w:eastAsia="Times New Roman" w:hAnsi="Times New Roman" w:cs="Times New Roman"/>
          <w:bCs/>
          <w:sz w:val="20"/>
          <w:szCs w:val="28"/>
          <w:lang w:eastAsia="ar-SA"/>
        </w:rPr>
        <w:t>Контра</w:t>
      </w:r>
      <w:proofErr w:type="gramStart"/>
      <w:r w:rsidRPr="0085704B">
        <w:rPr>
          <w:rFonts w:ascii="Times New Roman" w:eastAsia="Times New Roman" w:hAnsi="Times New Roman" w:cs="Times New Roman"/>
          <w:bCs/>
          <w:sz w:val="20"/>
          <w:szCs w:val="28"/>
          <w:lang w:eastAsia="ar-SA"/>
        </w:rPr>
        <w:t>кт вст</w:t>
      </w:r>
      <w:proofErr w:type="gramEnd"/>
      <w:r w:rsidRPr="0085704B">
        <w:rPr>
          <w:rFonts w:ascii="Times New Roman" w:eastAsia="Times New Roman" w:hAnsi="Times New Roman" w:cs="Times New Roman"/>
          <w:bCs/>
          <w:sz w:val="20"/>
          <w:szCs w:val="28"/>
          <w:lang w:eastAsia="ar-SA"/>
        </w:rPr>
        <w:t>упает в силу с момента е</w:t>
      </w:r>
      <w:r w:rsidR="00FB7633">
        <w:rPr>
          <w:rFonts w:ascii="Times New Roman" w:eastAsia="Times New Roman" w:hAnsi="Times New Roman" w:cs="Times New Roman"/>
          <w:bCs/>
          <w:sz w:val="20"/>
          <w:szCs w:val="28"/>
          <w:lang w:eastAsia="ar-SA"/>
        </w:rPr>
        <w:t>го подписания и действует по «30» декабря 2026</w:t>
      </w:r>
      <w:r w:rsidRPr="0085704B">
        <w:rPr>
          <w:rFonts w:ascii="Times New Roman" w:eastAsia="Times New Roman" w:hAnsi="Times New Roman" w:cs="Times New Roman"/>
          <w:bCs/>
          <w:sz w:val="20"/>
          <w:szCs w:val="28"/>
          <w:lang w:eastAsia="ar-SA"/>
        </w:rPr>
        <w:t xml:space="preserve"> года, а в части </w:t>
      </w:r>
      <w:r w:rsidRPr="0085704B">
        <w:rPr>
          <w:rFonts w:ascii="Times New Roman" w:eastAsia="Times New Roman" w:hAnsi="Times New Roman" w:cs="Times New Roman"/>
          <w:iCs/>
          <w:sz w:val="20"/>
          <w:szCs w:val="28"/>
          <w:lang w:eastAsia="ar-SA"/>
        </w:rPr>
        <w:t xml:space="preserve"> гарантийных обязательств </w:t>
      </w:r>
      <w:r w:rsidRPr="0085704B">
        <w:rPr>
          <w:rFonts w:ascii="Times New Roman" w:eastAsia="Times New Roman" w:hAnsi="Times New Roman" w:cs="Times New Roman"/>
          <w:bCs/>
          <w:sz w:val="20"/>
          <w:szCs w:val="28"/>
          <w:lang w:eastAsia="ar-SA"/>
        </w:rPr>
        <w:t>- до их полного исполнения.</w:t>
      </w:r>
    </w:p>
    <w:p w:rsidR="0085704B" w:rsidRPr="0085704B" w:rsidRDefault="0085704B" w:rsidP="0085704B">
      <w:pPr>
        <w:suppressAutoHyphens/>
        <w:spacing w:after="0" w:line="240" w:lineRule="auto"/>
        <w:jc w:val="both"/>
        <w:rPr>
          <w:rFonts w:ascii="Times New Roman" w:eastAsia="Times New Roman" w:hAnsi="Times New Roman" w:cs="Times New Roman"/>
          <w:lang w:eastAsia="ru-RU"/>
        </w:rPr>
      </w:pPr>
    </w:p>
    <w:p w:rsidR="0085704B" w:rsidRPr="0085704B" w:rsidRDefault="0085704B" w:rsidP="0085704B">
      <w:pPr>
        <w:widowControl w:val="0"/>
        <w:suppressAutoHyphens/>
        <w:autoSpaceDE w:val="0"/>
        <w:spacing w:after="0" w:line="240" w:lineRule="auto"/>
        <w:ind w:firstLine="567"/>
        <w:jc w:val="center"/>
        <w:rPr>
          <w:rFonts w:ascii="Times New Roman" w:eastAsia="Arial" w:hAnsi="Times New Roman" w:cs="Times New Roman"/>
          <w:b/>
          <w:color w:val="000000"/>
          <w:lang w:eastAsia="ar-SA"/>
        </w:rPr>
      </w:pPr>
      <w:r w:rsidRPr="0085704B">
        <w:rPr>
          <w:rFonts w:ascii="Times New Roman" w:eastAsia="Arial" w:hAnsi="Times New Roman" w:cs="Times New Roman"/>
          <w:b/>
          <w:color w:val="000000"/>
          <w:lang w:eastAsia="ar-SA"/>
        </w:rPr>
        <w:t>11. Порядок разрешения споров, претензии Сторон</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0"/>
          <w:szCs w:val="28"/>
          <w:lang w:eastAsia="ar-SA"/>
        </w:rPr>
      </w:pPr>
      <w:r w:rsidRPr="0085704B">
        <w:rPr>
          <w:rFonts w:ascii="Times New Roman" w:eastAsia="Times New Roman" w:hAnsi="Times New Roman" w:cs="Times New Roman"/>
          <w:color w:val="000000"/>
          <w:sz w:val="20"/>
          <w:szCs w:val="28"/>
          <w:lang w:eastAsia="ar-SA"/>
        </w:rPr>
        <w:t>11.1</w:t>
      </w:r>
      <w:proofErr w:type="gramStart"/>
      <w:r w:rsidRPr="0085704B">
        <w:rPr>
          <w:rFonts w:ascii="Times New Roman" w:eastAsia="Times New Roman" w:hAnsi="Times New Roman" w:cs="Times New Roman"/>
          <w:color w:val="000000"/>
          <w:sz w:val="20"/>
          <w:szCs w:val="28"/>
          <w:lang w:eastAsia="ar-SA"/>
        </w:rPr>
        <w:t xml:space="preserve"> В</w:t>
      </w:r>
      <w:proofErr w:type="gramEnd"/>
      <w:r w:rsidRPr="0085704B">
        <w:rPr>
          <w:rFonts w:ascii="Times New Roman" w:eastAsia="Times New Roman" w:hAnsi="Times New Roman" w:cs="Times New Roman"/>
          <w:color w:val="000000"/>
          <w:sz w:val="20"/>
          <w:szCs w:val="28"/>
          <w:lang w:eastAsia="ar-SA"/>
        </w:rPr>
        <w:t>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0"/>
          <w:szCs w:val="28"/>
          <w:lang w:eastAsia="ar-SA"/>
        </w:rPr>
      </w:pPr>
      <w:r w:rsidRPr="0085704B">
        <w:rPr>
          <w:rFonts w:ascii="Times New Roman" w:eastAsia="Times New Roman" w:hAnsi="Times New Roman" w:cs="Times New Roman"/>
          <w:color w:val="000000"/>
          <w:sz w:val="20"/>
          <w:szCs w:val="28"/>
          <w:lang w:eastAsia="ar-SA"/>
        </w:rPr>
        <w:t>11.2</w:t>
      </w:r>
      <w:proofErr w:type="gramStart"/>
      <w:r w:rsidRPr="0085704B">
        <w:rPr>
          <w:rFonts w:ascii="Times New Roman" w:eastAsia="Times New Roman" w:hAnsi="Times New Roman" w:cs="Times New Roman"/>
          <w:color w:val="000000"/>
          <w:sz w:val="20"/>
          <w:szCs w:val="28"/>
          <w:lang w:eastAsia="ar-SA"/>
        </w:rPr>
        <w:t xml:space="preserve"> В</w:t>
      </w:r>
      <w:proofErr w:type="gramEnd"/>
      <w:r w:rsidRPr="0085704B">
        <w:rPr>
          <w:rFonts w:ascii="Times New Roman" w:eastAsia="Times New Roman" w:hAnsi="Times New Roman" w:cs="Times New Roman"/>
          <w:color w:val="000000"/>
          <w:sz w:val="20"/>
          <w:szCs w:val="28"/>
          <w:lang w:eastAsia="ar-SA"/>
        </w:rPr>
        <w:t xml:space="preserve"> случае невозможности решить спор путем переговоров применяется досудебный претензионный порядок, </w:t>
      </w:r>
      <w:r w:rsidRPr="0085704B">
        <w:rPr>
          <w:rFonts w:ascii="Times New Roman" w:eastAsia="Times New Roman" w:hAnsi="Times New Roman" w:cs="Times New Roman"/>
          <w:sz w:val="20"/>
          <w:szCs w:val="28"/>
          <w:lang w:eastAsia="ar-SA"/>
        </w:rPr>
        <w:t>предусматривающий в том числе направление претензии одной из Сторон, который является обязательным.</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0"/>
          <w:szCs w:val="28"/>
          <w:lang w:eastAsia="ar-SA"/>
        </w:rPr>
      </w:pPr>
      <w:r w:rsidRPr="0085704B">
        <w:rPr>
          <w:rFonts w:ascii="Times New Roman" w:eastAsia="Times New Roman" w:hAnsi="Times New Roman" w:cs="Times New Roman"/>
          <w:color w:val="000000"/>
          <w:sz w:val="20"/>
          <w:szCs w:val="28"/>
          <w:lang w:eastAsia="ar-SA"/>
        </w:rPr>
        <w:t>11.3 Претензия оформляется в письменной форме и направляется той Стороне, которой допущены нарушения его условий. В претензии перечисляются допущенные при исполнении обязательств по Контракту нарушения со ссылкой на соответствующие положения Контракта или его приложений, отражаются стоимостная оценка ответственности (неустойки)</w:t>
      </w:r>
      <w:r w:rsidRPr="0085704B">
        <w:rPr>
          <w:rFonts w:ascii="Times New Roman" w:eastAsia="Times New Roman" w:hAnsi="Times New Roman" w:cs="Times New Roman"/>
          <w:sz w:val="20"/>
          <w:szCs w:val="28"/>
          <w:lang w:eastAsia="ar-SA"/>
        </w:rPr>
        <w:t xml:space="preserve"> и (или) убытков</w:t>
      </w:r>
      <w:r w:rsidRPr="0085704B">
        <w:rPr>
          <w:rFonts w:ascii="Times New Roman" w:eastAsia="Times New Roman" w:hAnsi="Times New Roman" w:cs="Times New Roman"/>
          <w:color w:val="000000"/>
          <w:sz w:val="20"/>
          <w:szCs w:val="28"/>
          <w:lang w:eastAsia="ar-SA"/>
        </w:rPr>
        <w:t>, а также действия, которые должны быть произведены Стороной для устранения нарушений.</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0"/>
          <w:szCs w:val="28"/>
          <w:lang w:eastAsia="ar-SA"/>
        </w:rPr>
      </w:pPr>
      <w:r w:rsidRPr="0085704B">
        <w:rPr>
          <w:rFonts w:ascii="Times New Roman" w:eastAsia="Times New Roman" w:hAnsi="Times New Roman" w:cs="Times New Roman"/>
          <w:color w:val="000000"/>
          <w:sz w:val="20"/>
          <w:szCs w:val="28"/>
          <w:lang w:eastAsia="ar-SA"/>
        </w:rPr>
        <w:t>11.4 Срок рассмотрения писем, уведомлений или претензий не может превышать 7 (семь) дней с момента их получения, если иные сроки рассмотрения не предусмотрены Контрактом.</w:t>
      </w:r>
      <w:r w:rsidRPr="0085704B">
        <w:rPr>
          <w:rFonts w:ascii="Times New Roman" w:eastAsia="Times New Roman" w:hAnsi="Times New Roman" w:cs="Times New Roman"/>
          <w:sz w:val="20"/>
          <w:szCs w:val="28"/>
          <w:lang w:eastAsia="ar-SA"/>
        </w:rPr>
        <w:t xml:space="preserve"> </w:t>
      </w:r>
      <w:proofErr w:type="gramStart"/>
      <w:r w:rsidRPr="0085704B">
        <w:rPr>
          <w:rFonts w:ascii="Times New Roman" w:eastAsia="Times New Roman" w:hAnsi="Times New Roman" w:cs="Times New Roman"/>
          <w:sz w:val="20"/>
          <w:szCs w:val="28"/>
          <w:lang w:eastAsia="ar-SA"/>
        </w:rPr>
        <w:t>Сторона</w:t>
      </w:r>
      <w:proofErr w:type="gramEnd"/>
      <w:r w:rsidRPr="0085704B">
        <w:rPr>
          <w:rFonts w:ascii="Times New Roman" w:eastAsia="Times New Roman" w:hAnsi="Times New Roman" w:cs="Times New Roman"/>
          <w:sz w:val="20"/>
          <w:szCs w:val="28"/>
          <w:lang w:eastAsia="ar-SA"/>
        </w:rPr>
        <w:t xml:space="preserve"> получившая указанное уведомление или претензию должна сообщить о своем решении другой Стороне путем направления ответа в письменной форме.</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0"/>
          <w:szCs w:val="28"/>
          <w:lang w:eastAsia="ar-SA"/>
        </w:rPr>
      </w:pPr>
      <w:r w:rsidRPr="0085704B">
        <w:rPr>
          <w:rFonts w:ascii="Times New Roman" w:eastAsia="Times New Roman" w:hAnsi="Times New Roman" w:cs="Times New Roman"/>
          <w:color w:val="000000"/>
          <w:sz w:val="20"/>
          <w:szCs w:val="28"/>
          <w:lang w:eastAsia="ar-SA"/>
        </w:rPr>
        <w:t>11.5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0"/>
          <w:szCs w:val="28"/>
          <w:lang w:eastAsia="ar-SA"/>
        </w:rPr>
      </w:pPr>
      <w:r w:rsidRPr="0085704B">
        <w:rPr>
          <w:rFonts w:ascii="Times New Roman" w:eastAsia="Times New Roman" w:hAnsi="Times New Roman" w:cs="Times New Roman"/>
          <w:color w:val="000000"/>
          <w:sz w:val="20"/>
          <w:szCs w:val="28"/>
          <w:lang w:eastAsia="ar-SA"/>
        </w:rPr>
        <w:t>11.6</w:t>
      </w:r>
      <w:proofErr w:type="gramStart"/>
      <w:r w:rsidRPr="0085704B">
        <w:rPr>
          <w:rFonts w:ascii="Times New Roman" w:eastAsia="Times New Roman" w:hAnsi="Times New Roman" w:cs="Times New Roman"/>
          <w:color w:val="000000"/>
          <w:sz w:val="20"/>
          <w:szCs w:val="28"/>
          <w:lang w:eastAsia="ar-SA"/>
        </w:rPr>
        <w:t xml:space="preserve"> П</w:t>
      </w:r>
      <w:proofErr w:type="gramEnd"/>
      <w:r w:rsidRPr="0085704B">
        <w:rPr>
          <w:rFonts w:ascii="Times New Roman" w:eastAsia="Times New Roman" w:hAnsi="Times New Roman" w:cs="Times New Roman"/>
          <w:color w:val="000000"/>
          <w:sz w:val="20"/>
          <w:szCs w:val="28"/>
          <w:lang w:eastAsia="ar-SA"/>
        </w:rPr>
        <w:t xml:space="preserve">ри </w:t>
      </w:r>
      <w:proofErr w:type="spellStart"/>
      <w:r w:rsidRPr="0085704B">
        <w:rPr>
          <w:rFonts w:ascii="Times New Roman" w:eastAsia="Times New Roman" w:hAnsi="Times New Roman" w:cs="Times New Roman"/>
          <w:color w:val="000000"/>
          <w:sz w:val="20"/>
          <w:szCs w:val="28"/>
          <w:lang w:eastAsia="ar-SA"/>
        </w:rPr>
        <w:t>неурегулировании</w:t>
      </w:r>
      <w:proofErr w:type="spellEnd"/>
      <w:r w:rsidRPr="0085704B">
        <w:rPr>
          <w:rFonts w:ascii="Times New Roman" w:eastAsia="Times New Roman" w:hAnsi="Times New Roman" w:cs="Times New Roman"/>
          <w:color w:val="000000"/>
          <w:sz w:val="20"/>
          <w:szCs w:val="28"/>
          <w:lang w:eastAsia="ar-SA"/>
        </w:rPr>
        <w:t xml:space="preserve"> Сторонами спора в досудебном претензионном порядке, спор передается на разрешение в Арбитражный суд Республики Марий Эл.</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lang w:eastAsia="ar-SA"/>
        </w:rPr>
      </w:pPr>
    </w:p>
    <w:p w:rsidR="0085704B" w:rsidRPr="0085704B" w:rsidRDefault="0085704B" w:rsidP="0085704B">
      <w:pPr>
        <w:widowControl w:val="0"/>
        <w:spacing w:after="0" w:line="240" w:lineRule="auto"/>
        <w:ind w:firstLine="720"/>
        <w:jc w:val="center"/>
        <w:rPr>
          <w:rFonts w:ascii="Times New Roman" w:eastAsia="Times New Roman" w:hAnsi="Times New Roman" w:cs="Times New Roman"/>
          <w:b/>
          <w:snapToGrid w:val="0"/>
          <w:spacing w:val="2"/>
          <w:lang w:eastAsia="ru-RU"/>
        </w:rPr>
      </w:pPr>
      <w:r w:rsidRPr="0085704B">
        <w:rPr>
          <w:rFonts w:ascii="Times New Roman" w:eastAsia="Times New Roman" w:hAnsi="Times New Roman" w:cs="Times New Roman"/>
          <w:b/>
          <w:snapToGrid w:val="0"/>
          <w:spacing w:val="2"/>
          <w:lang w:eastAsia="ru-RU"/>
        </w:rPr>
        <w:t>12. Приложения к Контракту, являющиеся его неотъемлемой частью:</w:t>
      </w:r>
    </w:p>
    <w:p w:rsidR="0085704B" w:rsidRPr="0085704B" w:rsidRDefault="0085704B" w:rsidP="0085704B">
      <w:pPr>
        <w:widowControl w:val="0"/>
        <w:spacing w:after="0" w:line="240" w:lineRule="auto"/>
        <w:ind w:firstLine="720"/>
        <w:jc w:val="both"/>
        <w:rPr>
          <w:rFonts w:ascii="Times New Roman" w:eastAsia="Times New Roman" w:hAnsi="Times New Roman" w:cs="Times New Roman"/>
          <w:snapToGrid w:val="0"/>
          <w:spacing w:val="2"/>
          <w:sz w:val="20"/>
          <w:lang w:eastAsia="ru-RU"/>
        </w:rPr>
      </w:pPr>
      <w:r w:rsidRPr="0085704B">
        <w:rPr>
          <w:rFonts w:ascii="Times New Roman" w:eastAsia="Times New Roman" w:hAnsi="Times New Roman" w:cs="Times New Roman"/>
          <w:snapToGrid w:val="0"/>
          <w:spacing w:val="2"/>
          <w:sz w:val="20"/>
          <w:lang w:eastAsia="ru-RU"/>
        </w:rPr>
        <w:t>- Приложение № 1 – Спецификация.</w:t>
      </w:r>
    </w:p>
    <w:p w:rsidR="0085704B" w:rsidRPr="0085704B" w:rsidRDefault="0085704B" w:rsidP="0085704B">
      <w:pPr>
        <w:widowControl w:val="0"/>
        <w:spacing w:after="0" w:line="240" w:lineRule="auto"/>
        <w:ind w:firstLine="720"/>
        <w:jc w:val="both"/>
        <w:rPr>
          <w:rFonts w:ascii="Times New Roman" w:eastAsia="Times New Roman" w:hAnsi="Times New Roman" w:cs="Times New Roman"/>
          <w:snapToGrid w:val="0"/>
          <w:spacing w:val="2"/>
          <w:sz w:val="20"/>
          <w:lang w:eastAsia="ru-RU"/>
        </w:rPr>
      </w:pPr>
      <w:r w:rsidRPr="0085704B">
        <w:rPr>
          <w:rFonts w:ascii="Times New Roman" w:eastAsia="Times New Roman" w:hAnsi="Times New Roman" w:cs="Times New Roman"/>
          <w:snapToGrid w:val="0"/>
          <w:spacing w:val="2"/>
          <w:sz w:val="20"/>
          <w:lang w:eastAsia="ru-RU"/>
        </w:rPr>
        <w:t xml:space="preserve">- Приложение № 2 – </w:t>
      </w:r>
      <w:r w:rsidRPr="0085704B">
        <w:rPr>
          <w:rFonts w:ascii="Times New Roman" w:eastAsia="Times New Roman" w:hAnsi="Times New Roman" w:cs="Times New Roman"/>
          <w:snapToGrid w:val="0"/>
          <w:sz w:val="20"/>
          <w:lang w:eastAsia="ru-RU"/>
        </w:rPr>
        <w:t>Акт сдачи-приемки оказанных услуг</w:t>
      </w:r>
      <w:r w:rsidRPr="0085704B">
        <w:rPr>
          <w:rFonts w:ascii="Times New Roman" w:eastAsia="Times New Roman" w:hAnsi="Times New Roman" w:cs="Times New Roman"/>
          <w:snapToGrid w:val="0"/>
          <w:spacing w:val="2"/>
          <w:sz w:val="20"/>
          <w:lang w:eastAsia="ru-RU"/>
        </w:rPr>
        <w:t>.</w:t>
      </w:r>
    </w:p>
    <w:p w:rsidR="0085704B" w:rsidRPr="0085704B" w:rsidRDefault="0085704B" w:rsidP="0085704B">
      <w:pPr>
        <w:suppressAutoHyphens/>
        <w:spacing w:after="0" w:line="240" w:lineRule="auto"/>
        <w:jc w:val="center"/>
        <w:rPr>
          <w:rFonts w:ascii="Times New Roman" w:eastAsia="Times New Roman" w:hAnsi="Times New Roman" w:cs="Times New Roman"/>
          <w:b/>
          <w:color w:val="000000"/>
          <w:sz w:val="24"/>
          <w:szCs w:val="28"/>
          <w:lang w:eastAsia="ar-SA"/>
        </w:rPr>
      </w:pPr>
      <w:r w:rsidRPr="0085704B">
        <w:rPr>
          <w:rFonts w:ascii="Times New Roman" w:eastAsia="Times New Roman" w:hAnsi="Times New Roman" w:cs="Times New Roman"/>
          <w:b/>
          <w:color w:val="000000"/>
          <w:sz w:val="24"/>
          <w:szCs w:val="28"/>
          <w:lang w:eastAsia="ar-SA"/>
        </w:rPr>
        <w:t xml:space="preserve">     </w:t>
      </w:r>
    </w:p>
    <w:p w:rsidR="0085704B" w:rsidRPr="0085704B" w:rsidRDefault="0085704B" w:rsidP="0085704B">
      <w:pPr>
        <w:widowControl w:val="0"/>
        <w:spacing w:after="0" w:line="240" w:lineRule="auto"/>
        <w:ind w:left="360"/>
        <w:jc w:val="center"/>
        <w:rPr>
          <w:rFonts w:ascii="Times New Roman" w:eastAsia="Calibri" w:hAnsi="Times New Roman" w:cs="Times New Roman"/>
          <w:b/>
          <w:bCs/>
          <w:szCs w:val="20"/>
          <w:lang w:eastAsia="ru-RU"/>
        </w:rPr>
      </w:pPr>
      <w:r w:rsidRPr="0085704B">
        <w:rPr>
          <w:rFonts w:ascii="Times New Roman" w:eastAsia="Calibri" w:hAnsi="Times New Roman" w:cs="Times New Roman"/>
          <w:b/>
          <w:bCs/>
          <w:szCs w:val="20"/>
          <w:lang w:eastAsia="ru-RU"/>
        </w:rPr>
        <w:t>13. Антикоррупционная оговорка</w:t>
      </w:r>
    </w:p>
    <w:p w:rsidR="0085704B" w:rsidRPr="0085704B" w:rsidRDefault="0085704B" w:rsidP="0085704B">
      <w:pPr>
        <w:widowControl w:val="0"/>
        <w:tabs>
          <w:tab w:val="left" w:pos="1265"/>
        </w:tabs>
        <w:spacing w:after="0" w:line="240" w:lineRule="auto"/>
        <w:ind w:firstLine="567"/>
        <w:jc w:val="both"/>
        <w:rPr>
          <w:rFonts w:ascii="Times New Roman" w:eastAsia="Microsoft Sans Serif" w:hAnsi="Times New Roman" w:cs="Times New Roman"/>
          <w:sz w:val="20"/>
          <w:lang w:eastAsia="ru-RU"/>
        </w:rPr>
      </w:pPr>
      <w:r w:rsidRPr="0085704B">
        <w:rPr>
          <w:rFonts w:ascii="Times New Roman" w:eastAsia="Microsoft Sans Serif" w:hAnsi="Times New Roman" w:cs="Times New Roman"/>
          <w:sz w:val="20"/>
          <w:lang w:eastAsia="ru-RU"/>
        </w:rPr>
        <w:t>13.1</w:t>
      </w:r>
      <w:proofErr w:type="gramStart"/>
      <w:r w:rsidRPr="0085704B">
        <w:rPr>
          <w:rFonts w:ascii="Times New Roman" w:eastAsia="Microsoft Sans Serif" w:hAnsi="Times New Roman" w:cs="Times New Roman"/>
          <w:sz w:val="20"/>
          <w:lang w:eastAsia="ru-RU"/>
        </w:rPr>
        <w:t xml:space="preserve"> П</w:t>
      </w:r>
      <w:proofErr w:type="gramEnd"/>
      <w:r w:rsidRPr="0085704B">
        <w:rPr>
          <w:rFonts w:ascii="Times New Roman" w:eastAsia="Microsoft Sans Serif" w:hAnsi="Times New Roman" w:cs="Times New Roman"/>
          <w:sz w:val="20"/>
          <w:lang w:eastAsia="ru-RU"/>
        </w:rPr>
        <w:t>ри использовании своих обязательств по настоящему Контракту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5704B" w:rsidRPr="0085704B" w:rsidRDefault="0085704B" w:rsidP="0085704B">
      <w:pPr>
        <w:widowControl w:val="0"/>
        <w:tabs>
          <w:tab w:val="left" w:pos="1265"/>
        </w:tabs>
        <w:spacing w:after="0" w:line="240" w:lineRule="auto"/>
        <w:ind w:firstLine="567"/>
        <w:jc w:val="both"/>
        <w:rPr>
          <w:rFonts w:ascii="Times New Roman" w:eastAsia="Microsoft Sans Serif" w:hAnsi="Times New Roman" w:cs="Times New Roman"/>
          <w:sz w:val="20"/>
          <w:lang w:eastAsia="ru-RU"/>
        </w:rPr>
      </w:pPr>
      <w:r w:rsidRPr="0085704B">
        <w:rPr>
          <w:rFonts w:ascii="Times New Roman" w:eastAsia="Microsoft Sans Serif" w:hAnsi="Times New Roman" w:cs="Times New Roman"/>
          <w:sz w:val="20"/>
          <w:lang w:eastAsia="ru-RU"/>
        </w:rPr>
        <w:t>13.2</w:t>
      </w:r>
      <w:proofErr w:type="gramStart"/>
      <w:r w:rsidRPr="0085704B">
        <w:rPr>
          <w:rFonts w:ascii="Times New Roman" w:eastAsia="Microsoft Sans Serif" w:hAnsi="Times New Roman" w:cs="Times New Roman"/>
          <w:sz w:val="20"/>
          <w:lang w:eastAsia="ru-RU"/>
        </w:rPr>
        <w:t xml:space="preserve"> П</w:t>
      </w:r>
      <w:proofErr w:type="gramEnd"/>
      <w:r w:rsidRPr="0085704B">
        <w:rPr>
          <w:rFonts w:ascii="Times New Roman" w:eastAsia="Microsoft Sans Serif" w:hAnsi="Times New Roman" w:cs="Times New Roman"/>
          <w:sz w:val="20"/>
          <w:lang w:eastAsia="ru-RU"/>
        </w:rPr>
        <w:t>ри исполнении своих обязательств по Контракту Стороны,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85704B" w:rsidRPr="0085704B" w:rsidRDefault="0085704B" w:rsidP="0085704B">
      <w:pPr>
        <w:widowControl w:val="0"/>
        <w:tabs>
          <w:tab w:val="left" w:pos="1265"/>
        </w:tabs>
        <w:spacing w:after="0" w:line="240" w:lineRule="auto"/>
        <w:ind w:firstLine="567"/>
        <w:jc w:val="both"/>
        <w:rPr>
          <w:rFonts w:ascii="Times New Roman" w:eastAsia="Microsoft Sans Serif" w:hAnsi="Times New Roman" w:cs="Times New Roman"/>
          <w:sz w:val="20"/>
          <w:lang w:eastAsia="ru-RU"/>
        </w:rPr>
      </w:pPr>
      <w:r w:rsidRPr="0085704B">
        <w:rPr>
          <w:rFonts w:ascii="Times New Roman" w:eastAsia="Microsoft Sans Serif" w:hAnsi="Times New Roman" w:cs="Times New Roman"/>
          <w:sz w:val="20"/>
          <w:lang w:eastAsia="ru-RU"/>
        </w:rPr>
        <w:t>13.3</w:t>
      </w:r>
      <w:proofErr w:type="gramStart"/>
      <w:r w:rsidRPr="0085704B">
        <w:rPr>
          <w:rFonts w:ascii="Times New Roman" w:eastAsia="Microsoft Sans Serif" w:hAnsi="Times New Roman" w:cs="Times New Roman"/>
          <w:sz w:val="20"/>
          <w:lang w:eastAsia="ru-RU"/>
        </w:rPr>
        <w:t xml:space="preserve"> В</w:t>
      </w:r>
      <w:proofErr w:type="gramEnd"/>
      <w:r w:rsidRPr="0085704B">
        <w:rPr>
          <w:rFonts w:ascii="Times New Roman" w:eastAsia="Microsoft Sans Serif" w:hAnsi="Times New Roman" w:cs="Times New Roman"/>
          <w:sz w:val="20"/>
          <w:lang w:eastAsia="ru-RU"/>
        </w:rPr>
        <w:t xml:space="preserve"> случае возникновении у Стороны подозрений, что произошло или может произойти нарушение каких-либо положений п. 13.1.,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материалы, достоверно подтверждающие или дающие основание предполагать, что произошло или может произойти нарушение каких-либо положений п. 13.1. настоящего Контракта другой Стороной ее аффилированными лицами, работниками или посредниками.</w:t>
      </w:r>
    </w:p>
    <w:p w:rsidR="0085704B" w:rsidRPr="0085704B" w:rsidRDefault="0085704B" w:rsidP="0085704B">
      <w:pPr>
        <w:widowControl w:val="0"/>
        <w:tabs>
          <w:tab w:val="left" w:pos="1265"/>
        </w:tabs>
        <w:spacing w:after="0" w:line="240" w:lineRule="auto"/>
        <w:ind w:firstLine="567"/>
        <w:jc w:val="both"/>
        <w:rPr>
          <w:rFonts w:ascii="Times New Roman" w:eastAsia="Microsoft Sans Serif" w:hAnsi="Times New Roman" w:cs="Times New Roman"/>
          <w:sz w:val="20"/>
          <w:lang w:eastAsia="ru-RU"/>
        </w:rPr>
      </w:pPr>
      <w:r w:rsidRPr="0085704B">
        <w:rPr>
          <w:rFonts w:ascii="Times New Roman" w:eastAsia="Microsoft Sans Serif" w:hAnsi="Times New Roman" w:cs="Times New Roman"/>
          <w:sz w:val="20"/>
          <w:lang w:eastAsia="ru-RU"/>
        </w:rPr>
        <w:t xml:space="preserve">13.4 Сторона, получившая уведомление о нарушении </w:t>
      </w:r>
      <w:proofErr w:type="gramStart"/>
      <w:r w:rsidRPr="0085704B">
        <w:rPr>
          <w:rFonts w:ascii="Times New Roman" w:eastAsia="Microsoft Sans Serif" w:hAnsi="Times New Roman" w:cs="Times New Roman"/>
          <w:sz w:val="20"/>
          <w:lang w:eastAsia="ru-RU"/>
        </w:rPr>
        <w:t>каких-либо</w:t>
      </w:r>
      <w:proofErr w:type="gramEnd"/>
      <w:r w:rsidRPr="0085704B">
        <w:rPr>
          <w:rFonts w:ascii="Times New Roman" w:eastAsia="Microsoft Sans Serif" w:hAnsi="Times New Roman" w:cs="Times New Roman"/>
          <w:sz w:val="20"/>
          <w:lang w:eastAsia="ru-RU"/>
        </w:rPr>
        <w:t xml:space="preserve"> положении пункта 13.1. Контракта, </w:t>
      </w:r>
      <w:proofErr w:type="gramStart"/>
      <w:r w:rsidRPr="0085704B">
        <w:rPr>
          <w:rFonts w:ascii="Times New Roman" w:eastAsia="Microsoft Sans Serif" w:hAnsi="Times New Roman" w:cs="Times New Roman"/>
          <w:sz w:val="20"/>
          <w:lang w:eastAsia="ru-RU"/>
        </w:rPr>
        <w:t>обязана</w:t>
      </w:r>
      <w:proofErr w:type="gramEnd"/>
      <w:r w:rsidRPr="0085704B">
        <w:rPr>
          <w:rFonts w:ascii="Times New Roman" w:eastAsia="Microsoft Sans Serif" w:hAnsi="Times New Roman" w:cs="Times New Roman"/>
          <w:sz w:val="20"/>
          <w:lang w:eastAsia="ru-RU"/>
        </w:rPr>
        <w:t xml:space="preserve">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85704B" w:rsidRPr="0085704B" w:rsidRDefault="0085704B" w:rsidP="0085704B">
      <w:pPr>
        <w:widowControl w:val="0"/>
        <w:tabs>
          <w:tab w:val="left" w:pos="1265"/>
        </w:tabs>
        <w:spacing w:after="0" w:line="240" w:lineRule="auto"/>
        <w:ind w:firstLine="567"/>
        <w:jc w:val="both"/>
        <w:rPr>
          <w:rFonts w:ascii="Times New Roman" w:eastAsia="Microsoft Sans Serif" w:hAnsi="Times New Roman" w:cs="Times New Roman"/>
          <w:sz w:val="20"/>
          <w:lang w:eastAsia="ru-RU"/>
        </w:rPr>
      </w:pPr>
      <w:r w:rsidRPr="0085704B">
        <w:rPr>
          <w:rFonts w:ascii="Times New Roman" w:eastAsia="Microsoft Sans Serif" w:hAnsi="Times New Roman" w:cs="Times New Roman"/>
          <w:sz w:val="20"/>
          <w:lang w:eastAsia="ru-RU"/>
        </w:rPr>
        <w:t>13.5 Стороны гарантируют осуществление надлежащего разбирательства по фактам нарушения положений п. 13.1.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сообщившей о факте нарушений.</w:t>
      </w:r>
    </w:p>
    <w:p w:rsidR="0085704B" w:rsidRPr="0085704B" w:rsidRDefault="0085704B" w:rsidP="0085704B">
      <w:pPr>
        <w:widowControl w:val="0"/>
        <w:tabs>
          <w:tab w:val="left" w:pos="1265"/>
        </w:tabs>
        <w:spacing w:after="0" w:line="240" w:lineRule="auto"/>
        <w:ind w:firstLine="567"/>
        <w:jc w:val="both"/>
        <w:rPr>
          <w:rFonts w:ascii="Times New Roman" w:eastAsia="Microsoft Sans Serif" w:hAnsi="Times New Roman" w:cs="Times New Roman"/>
          <w:lang w:eastAsia="ru-RU"/>
        </w:rPr>
      </w:pPr>
    </w:p>
    <w:p w:rsidR="0085704B" w:rsidRPr="0085704B" w:rsidRDefault="0085704B" w:rsidP="0085704B">
      <w:pPr>
        <w:suppressAutoHyphens/>
        <w:spacing w:after="0" w:line="240" w:lineRule="auto"/>
        <w:ind w:firstLine="567"/>
        <w:jc w:val="center"/>
        <w:rPr>
          <w:rFonts w:ascii="Times New Roman" w:eastAsia="Times New Roman" w:hAnsi="Times New Roman" w:cs="Times New Roman"/>
          <w:b/>
          <w:szCs w:val="28"/>
          <w:lang w:eastAsia="ar-SA"/>
        </w:rPr>
      </w:pPr>
      <w:r w:rsidRPr="0085704B">
        <w:rPr>
          <w:rFonts w:ascii="Times New Roman" w:eastAsia="Times New Roman" w:hAnsi="Times New Roman" w:cs="Times New Roman"/>
          <w:b/>
          <w:szCs w:val="28"/>
          <w:lang w:eastAsia="ar-SA"/>
        </w:rPr>
        <w:t>14. Изменение и расторжение Контракта</w:t>
      </w:r>
    </w:p>
    <w:p w:rsidR="0085704B" w:rsidRPr="0085704B" w:rsidRDefault="0085704B" w:rsidP="0085704B">
      <w:pPr>
        <w:tabs>
          <w:tab w:val="left" w:pos="1418"/>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14.1.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85704B">
        <w:rPr>
          <w:rFonts w:ascii="Times New Roman" w:eastAsia="Times New Roman" w:hAnsi="Times New Roman" w:cs="Times New Roman"/>
          <w:color w:val="000000"/>
          <w:sz w:val="20"/>
          <w:szCs w:val="20"/>
          <w:lang w:eastAsia="ar-SA"/>
        </w:rPr>
        <w:t>05.04.2013 № 44-ФЗ «О контрактной системе в сфере закупок товаров, работ, услуг для обеспечения государственных и муниципальных нужд»</w:t>
      </w:r>
      <w:r w:rsidRPr="0085704B">
        <w:rPr>
          <w:rFonts w:ascii="Times New Roman" w:eastAsia="Times New Roman" w:hAnsi="Times New Roman" w:cs="Times New Roman"/>
          <w:sz w:val="20"/>
          <w:szCs w:val="20"/>
          <w:lang w:eastAsia="ar-SA"/>
        </w:rPr>
        <w:t>.</w:t>
      </w:r>
    </w:p>
    <w:p w:rsidR="0085704B" w:rsidRPr="0085704B" w:rsidRDefault="0085704B" w:rsidP="0085704B">
      <w:pPr>
        <w:tabs>
          <w:tab w:val="left" w:pos="567"/>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14.2. </w:t>
      </w:r>
      <w:r w:rsidRPr="0085704B">
        <w:rPr>
          <w:rFonts w:ascii="Times New Roman" w:eastAsia="Times New Roman" w:hAnsi="Times New Roman" w:cs="Times New Roman"/>
          <w:sz w:val="20"/>
          <w:szCs w:val="20"/>
          <w:lang w:eastAsia="ar-SA"/>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8-23,25 статьи 95 Федерального закона от </w:t>
      </w:r>
      <w:r w:rsidRPr="0085704B">
        <w:rPr>
          <w:rFonts w:ascii="Times New Roman" w:eastAsia="Times New Roman" w:hAnsi="Times New Roman" w:cs="Times New Roman"/>
          <w:color w:val="000000"/>
          <w:sz w:val="20"/>
          <w:szCs w:val="20"/>
          <w:lang w:eastAsia="ar-SA"/>
        </w:rPr>
        <w:t>05.04.2013 № 44-ФЗ «О контрактной системе в сфере закупок товаров, работ, услуг для обеспечения государственных и муниципальных нужд»</w:t>
      </w:r>
      <w:r w:rsidRPr="0085704B">
        <w:rPr>
          <w:rFonts w:ascii="Times New Roman" w:eastAsia="Times New Roman" w:hAnsi="Times New Roman" w:cs="Times New Roman"/>
          <w:sz w:val="20"/>
          <w:szCs w:val="20"/>
          <w:lang w:eastAsia="ar-SA"/>
        </w:rPr>
        <w:t>.</w:t>
      </w:r>
    </w:p>
    <w:p w:rsidR="0085704B" w:rsidRPr="0085704B" w:rsidRDefault="0085704B" w:rsidP="0085704B">
      <w:pPr>
        <w:tabs>
          <w:tab w:val="left" w:pos="426"/>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14.3.</w:t>
      </w:r>
      <w:r w:rsidRPr="0085704B">
        <w:rPr>
          <w:rFonts w:ascii="Times New Roman" w:eastAsia="Times New Roman" w:hAnsi="Times New Roman" w:cs="Times New Roman"/>
          <w:sz w:val="20"/>
          <w:szCs w:val="20"/>
          <w:lang w:eastAsia="ar-SA"/>
        </w:rPr>
        <w:tab/>
      </w:r>
      <w:r w:rsidRPr="0085704B">
        <w:rPr>
          <w:rFonts w:ascii="Times New Roman" w:eastAsia="Times New Roman" w:hAnsi="Times New Roman" w:cs="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rPr>
      </w:pPr>
      <w:r w:rsidRPr="0085704B">
        <w:rPr>
          <w:rFonts w:ascii="Times New Roman" w:eastAsia="Arial Unicode MS" w:hAnsi="Times New Roman" w:cs="font81"/>
          <w:kern w:val="1"/>
          <w:sz w:val="20"/>
          <w:szCs w:val="20"/>
        </w:rPr>
        <w:t>а) при снижении цены Контракта без изменения, предусмотренного Контрактом  услуг, качества оказываемых услуг и иных условий Контракта;</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rPr>
      </w:pPr>
      <w:r w:rsidRPr="0085704B">
        <w:rPr>
          <w:rFonts w:ascii="Times New Roman" w:eastAsia="Arial Unicode MS" w:hAnsi="Times New Roman" w:cs="font81"/>
          <w:kern w:val="1"/>
          <w:sz w:val="20"/>
          <w:szCs w:val="20"/>
        </w:rPr>
        <w:t xml:space="preserve">б) если по предложению Государственного заказчика увеличивается предусмотренное Контрактом количество  услуги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85704B">
        <w:rPr>
          <w:rFonts w:ascii="Times New Roman" w:eastAsia="Arial Unicode MS" w:hAnsi="Times New Roman" w:cs="font81"/>
          <w:kern w:val="1"/>
          <w:sz w:val="20"/>
          <w:szCs w:val="20"/>
        </w:rPr>
        <w:t>положений бюджетного законодательства Российской Федерации цены Контракта</w:t>
      </w:r>
      <w:proofErr w:type="gramEnd"/>
      <w:r w:rsidRPr="0085704B">
        <w:rPr>
          <w:rFonts w:ascii="Times New Roman" w:eastAsia="Arial Unicode MS" w:hAnsi="Times New Roman" w:cs="font81"/>
          <w:kern w:val="1"/>
          <w:sz w:val="20"/>
          <w:szCs w:val="20"/>
        </w:rPr>
        <w:t xml:space="preserve"> пропорционально услуг исходя из установленной в Контракте цены услуг, но не более чем на десять процентов цены Контракта. При уменьшении предусмотренного Контрактом  услуг стороны Контракта обязаны уменьшить цену Контракта исходя из цены услуг. Цена единицы дополнительно оказанных услуг или цена единицы при уменьшении  предусмотренного Контрактом количества оказываемых услуг  должна определяться как частное от деления первоначальной цены Контракта предусмотренное в Контракте оказываемых услуг.</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noProof/>
          <w:spacing w:val="2"/>
          <w:kern w:val="1"/>
          <w:sz w:val="20"/>
          <w:szCs w:val="20"/>
          <w:lang w:eastAsia="ar-SA"/>
        </w:rPr>
      </w:pPr>
      <w:r w:rsidRPr="0085704B">
        <w:rPr>
          <w:rFonts w:ascii="Times New Roman" w:eastAsia="Arial Unicode MS" w:hAnsi="Times New Roman" w:cs="font81"/>
          <w:noProof/>
          <w:spacing w:val="2"/>
          <w:kern w:val="1"/>
          <w:sz w:val="20"/>
          <w:szCs w:val="20"/>
          <w:lang w:eastAsia="ar-SA"/>
        </w:rPr>
        <w:t xml:space="preserve">в) в случаях, предусмотренных </w:t>
      </w:r>
      <w:hyperlink r:id="rId6" w:history="1">
        <w:r w:rsidRPr="0085704B">
          <w:rPr>
            <w:rFonts w:ascii="Times New Roman" w:eastAsia="Arial Unicode MS" w:hAnsi="Times New Roman" w:cs="font81"/>
            <w:noProof/>
            <w:spacing w:val="2"/>
            <w:kern w:val="1"/>
            <w:sz w:val="20"/>
            <w:szCs w:val="20"/>
            <w:lang w:eastAsia="ar-SA"/>
          </w:rPr>
          <w:t>пунктом 6 статьи 161</w:t>
        </w:r>
      </w:hyperlink>
      <w:r w:rsidRPr="0085704B">
        <w:rPr>
          <w:rFonts w:ascii="Times New Roman" w:eastAsia="Arial Unicode MS" w:hAnsi="Times New Roman" w:cs="font81"/>
          <w:noProof/>
          <w:spacing w:val="2"/>
          <w:kern w:val="1"/>
          <w:sz w:val="20"/>
          <w:szCs w:val="20"/>
          <w:lang w:eastAsia="ar-SA"/>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sidRPr="0085704B">
          <w:rPr>
            <w:rFonts w:ascii="Times New Roman" w:eastAsia="Arial Unicode MS" w:hAnsi="Times New Roman" w:cs="font81"/>
            <w:noProof/>
            <w:spacing w:val="2"/>
            <w:kern w:val="1"/>
            <w:sz w:val="20"/>
            <w:szCs w:val="20"/>
            <w:lang w:eastAsia="ar-SA"/>
          </w:rPr>
          <w:t>обеспечивает согласование</w:t>
        </w:r>
      </w:hyperlink>
      <w:r w:rsidRPr="0085704B">
        <w:rPr>
          <w:rFonts w:ascii="Times New Roman" w:eastAsia="Arial Unicode MS" w:hAnsi="Times New Roman" w:cs="font81"/>
          <w:noProof/>
          <w:spacing w:val="2"/>
          <w:kern w:val="1"/>
          <w:sz w:val="20"/>
          <w:szCs w:val="20"/>
          <w:lang w:eastAsia="ar-SA"/>
        </w:rPr>
        <w:t xml:space="preserve"> новых условий Контракта, в том числе цены и (или) сроков исполнения Контракта  и услуги, предусмотренных Контрактом. </w:t>
      </w:r>
      <w:proofErr w:type="gramStart"/>
      <w:r w:rsidRPr="0085704B">
        <w:rPr>
          <w:rFonts w:ascii="Times New Roman" w:eastAsia="Arial Unicode MS" w:hAnsi="Times New Roman" w:cs="font81"/>
          <w:noProof/>
          <w:spacing w:val="2"/>
          <w:kern w:val="1"/>
          <w:sz w:val="20"/>
          <w:szCs w:val="20"/>
          <w:lang w:eastAsia="ar-SA"/>
        </w:rPr>
        <w:t xml:space="preserve">Сокращение оказываемых услуг при уменьшении цены Контракта в данном случае осуществляется в соответсвии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28.11.213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w:t>
      </w:r>
      <w:r w:rsidRPr="0085704B">
        <w:rPr>
          <w:rFonts w:ascii="Times New Roman" w:eastAsia="Arial Unicode MS" w:hAnsi="Times New Roman" w:cs="font81"/>
          <w:kern w:val="1"/>
          <w:sz w:val="20"/>
          <w:szCs w:val="20"/>
        </w:rPr>
        <w:t>оказываемых услуг.</w:t>
      </w:r>
      <w:proofErr w:type="gramEnd"/>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noProof/>
          <w:spacing w:val="2"/>
          <w:kern w:val="1"/>
          <w:sz w:val="20"/>
          <w:szCs w:val="20"/>
          <w:lang w:eastAsia="ar-SA"/>
        </w:rPr>
      </w:pPr>
      <w:r w:rsidRPr="0085704B">
        <w:rPr>
          <w:rFonts w:ascii="Times New Roman" w:eastAsia="Arial Unicode MS" w:hAnsi="Times New Roman" w:cs="font81"/>
          <w:noProof/>
          <w:spacing w:val="2"/>
          <w:kern w:val="1"/>
          <w:sz w:val="20"/>
          <w:szCs w:val="20"/>
          <w:lang w:eastAsia="ar-SA"/>
        </w:rPr>
        <w:t>14.4.</w:t>
      </w:r>
      <w:r w:rsidRPr="0085704B">
        <w:rPr>
          <w:rFonts w:ascii="Times New Roman" w:eastAsia="Arial Unicode MS" w:hAnsi="Times New Roman" w:cs="font81"/>
          <w:noProof/>
          <w:spacing w:val="2"/>
          <w:kern w:val="1"/>
          <w:sz w:val="20"/>
          <w:szCs w:val="20"/>
          <w:lang w:eastAsia="ar-SA"/>
        </w:rPr>
        <w:tab/>
        <w:t>В установленных пунктом 6 части 1 статьи 95 Закона № 44-ФЗ случаях сокращение</w:t>
      </w:r>
      <w:r w:rsidRPr="0085704B">
        <w:rPr>
          <w:rFonts w:ascii="Times New Roman" w:eastAsia="Arial Unicode MS" w:hAnsi="Times New Roman" w:cs="font81"/>
          <w:kern w:val="1"/>
          <w:sz w:val="20"/>
          <w:szCs w:val="20"/>
        </w:rPr>
        <w:t xml:space="preserve">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lang w:eastAsia="ar-SA"/>
        </w:rPr>
      </w:pPr>
      <w:r w:rsidRPr="0085704B">
        <w:rPr>
          <w:rFonts w:ascii="Times New Roman" w:eastAsia="Arial Unicode MS" w:hAnsi="Times New Roman" w:cs="font81"/>
          <w:kern w:val="1"/>
          <w:sz w:val="20"/>
          <w:szCs w:val="20"/>
          <w:lang w:eastAsia="ar-SA"/>
        </w:rPr>
        <w:t>14.5.</w:t>
      </w:r>
      <w:r w:rsidRPr="0085704B">
        <w:rPr>
          <w:rFonts w:ascii="Times New Roman" w:eastAsia="Arial Unicode MS" w:hAnsi="Times New Roman" w:cs="font81"/>
          <w:kern w:val="1"/>
          <w:sz w:val="20"/>
          <w:szCs w:val="20"/>
          <w:lang w:eastAsia="ar-SA"/>
        </w:rPr>
        <w:tab/>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lang w:eastAsia="ar-SA"/>
        </w:rPr>
      </w:pPr>
      <w:r w:rsidRPr="0085704B">
        <w:rPr>
          <w:rFonts w:ascii="Times New Roman" w:eastAsia="Arial Unicode MS" w:hAnsi="Times New Roman" w:cs="font81"/>
          <w:kern w:val="1"/>
          <w:sz w:val="20"/>
          <w:szCs w:val="20"/>
          <w:lang w:eastAsia="ar-SA"/>
        </w:rPr>
        <w:t>14.6.</w:t>
      </w:r>
      <w:r w:rsidRPr="0085704B">
        <w:rPr>
          <w:rFonts w:ascii="Times New Roman" w:eastAsia="Arial Unicode MS" w:hAnsi="Times New Roman" w:cs="font81"/>
          <w:kern w:val="1"/>
          <w:sz w:val="20"/>
          <w:szCs w:val="20"/>
          <w:lang w:eastAsia="ar-SA"/>
        </w:rPr>
        <w:tab/>
        <w:t>В случае перемены  Государственного заказчика  права и обязанности Государственного заказчика, предусмотренные Контрактом, в соответствии с частью 6 статьи 95 Фе6дерального закона от 05.04.2013 №44-ФЗ, переходят к новому заказчику.</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rPr>
      </w:pPr>
      <w:r w:rsidRPr="0085704B">
        <w:rPr>
          <w:rFonts w:ascii="Times New Roman" w:eastAsia="Arial Unicode MS" w:hAnsi="Times New Roman" w:cs="font81"/>
          <w:kern w:val="1"/>
          <w:sz w:val="20"/>
          <w:szCs w:val="20"/>
          <w:lang w:eastAsia="ar-SA"/>
        </w:rPr>
        <w:t>14.7. 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85704B" w:rsidRPr="0085704B" w:rsidRDefault="0085704B" w:rsidP="0085704B">
      <w:p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14.8.</w:t>
      </w:r>
      <w:r w:rsidRPr="0085704B">
        <w:rPr>
          <w:rFonts w:ascii="Times New Roman" w:eastAsia="Times New Roman" w:hAnsi="Times New Roman" w:cs="Times New Roman"/>
          <w:sz w:val="20"/>
          <w:szCs w:val="20"/>
          <w:lang w:eastAsia="ar-SA"/>
        </w:rPr>
        <w:tab/>
        <w:t xml:space="preserve">При исполнении Контракта по согласованию Государственного заказчика с Исполнителем  допускается  </w:t>
      </w:r>
      <w:r w:rsidRPr="0085704B">
        <w:rPr>
          <w:rFonts w:ascii="Times New Roman" w:eastAsia="Times New Roman" w:hAnsi="Times New Roman" w:cs="Times New Roman"/>
          <w:sz w:val="20"/>
          <w:szCs w:val="20"/>
        </w:rPr>
        <w:t>оказание услуги</w:t>
      </w:r>
      <w:r w:rsidRPr="0085704B">
        <w:rPr>
          <w:rFonts w:ascii="Times New Roman" w:eastAsia="Times New Roman" w:hAnsi="Times New Roman" w:cs="Times New Roman"/>
          <w:sz w:val="20"/>
          <w:szCs w:val="20"/>
          <w:lang w:eastAsia="ar-SA"/>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85704B" w:rsidRPr="0085704B" w:rsidRDefault="0085704B" w:rsidP="0085704B">
      <w:pPr>
        <w:tabs>
          <w:tab w:val="left" w:pos="851"/>
        </w:tabs>
        <w:suppressAutoHyphens/>
        <w:autoSpaceDE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14.9. Все изменения по Контракту действительны, если они оформлены в виде дополнительного соглашения к Контракту и </w:t>
      </w:r>
      <w:proofErr w:type="gramStart"/>
      <w:r w:rsidRPr="0085704B">
        <w:rPr>
          <w:rFonts w:ascii="Times New Roman" w:eastAsia="Times New Roman" w:hAnsi="Times New Roman" w:cs="Times New Roman"/>
          <w:sz w:val="20"/>
          <w:szCs w:val="20"/>
          <w:lang w:eastAsia="ar-SA"/>
        </w:rPr>
        <w:t>подписан</w:t>
      </w:r>
      <w:proofErr w:type="gramEnd"/>
      <w:r w:rsidRPr="0085704B">
        <w:rPr>
          <w:rFonts w:ascii="Times New Roman" w:eastAsia="Times New Roman" w:hAnsi="Times New Roman" w:cs="Times New Roman"/>
          <w:sz w:val="20"/>
          <w:szCs w:val="20"/>
          <w:lang w:eastAsia="ar-SA"/>
        </w:rPr>
        <w:t xml:space="preserve"> надлежаще уполномоченными на то представителями Сторон. Все соглашения являются неотъемлемой частью Контракта.</w:t>
      </w:r>
    </w:p>
    <w:p w:rsidR="0085704B" w:rsidRPr="0085704B" w:rsidRDefault="0085704B" w:rsidP="0085704B">
      <w:p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14.10.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85704B" w:rsidRPr="0085704B" w:rsidRDefault="0085704B" w:rsidP="0085704B">
      <w:pPr>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14.11. </w:t>
      </w:r>
      <w:proofErr w:type="gramStart"/>
      <w:r w:rsidRPr="0085704B">
        <w:rPr>
          <w:rFonts w:ascii="Times New Roman" w:eastAsia="Times New Roman" w:hAnsi="Times New Roman" w:cs="Times New Roman"/>
          <w:sz w:val="20"/>
          <w:szCs w:val="20"/>
          <w:lang w:eastAsia="ar-SA"/>
        </w:rPr>
        <w:t>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14.12.</w:t>
      </w:r>
      <w:r w:rsidRPr="0085704B">
        <w:rPr>
          <w:rFonts w:ascii="Times New Roman" w:eastAsia="Arial" w:hAnsi="Times New Roman" w:cs="Times New Roman"/>
          <w:sz w:val="20"/>
          <w:szCs w:val="20"/>
          <w:lang w:eastAsia="ar-SA"/>
        </w:rPr>
        <w:tab/>
      </w:r>
      <w:proofErr w:type="gramStart"/>
      <w:r w:rsidRPr="0085704B">
        <w:rPr>
          <w:rFonts w:ascii="Times New Roman" w:eastAsia="Arial" w:hAnsi="Times New Roman" w:cs="Times New Roman"/>
          <w:sz w:val="20"/>
          <w:szCs w:val="20"/>
          <w:lang w:eastAsia="ar-SA"/>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85704B">
        <w:rPr>
          <w:rFonts w:ascii="Times New Roman" w:eastAsia="Arial" w:hAnsi="Times New Roman" w:cs="Times New Roman"/>
          <w:sz w:val="20"/>
          <w:szCs w:val="20"/>
          <w:lang w:eastAsia="ar-SA"/>
        </w:rPr>
        <w:t xml:space="preserve"> сре</w:t>
      </w:r>
      <w:proofErr w:type="gramStart"/>
      <w:r w:rsidRPr="0085704B">
        <w:rPr>
          <w:rFonts w:ascii="Times New Roman" w:eastAsia="Arial" w:hAnsi="Times New Roman" w:cs="Times New Roman"/>
          <w:sz w:val="20"/>
          <w:szCs w:val="20"/>
          <w:lang w:eastAsia="ar-SA"/>
        </w:rPr>
        <w:t>дств св</w:t>
      </w:r>
      <w:proofErr w:type="gramEnd"/>
      <w:r w:rsidRPr="0085704B">
        <w:rPr>
          <w:rFonts w:ascii="Times New Roman" w:eastAsia="Arial" w:hAnsi="Times New Roman" w:cs="Times New Roman"/>
          <w:sz w:val="20"/>
          <w:szCs w:val="20"/>
          <w:lang w:eastAsia="ar-SA"/>
        </w:rPr>
        <w:t xml:space="preserve">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части 12 статьи 95 Федерального закона от 05.04.2013 г. №44-ФЗ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85704B">
        <w:rPr>
          <w:rFonts w:ascii="Times New Roman" w:eastAsia="Arial" w:hAnsi="Times New Roman" w:cs="Times New Roman"/>
          <w:sz w:val="20"/>
          <w:szCs w:val="20"/>
          <w:lang w:eastAsia="ar-SA"/>
        </w:rPr>
        <w:t>с даты размещения</w:t>
      </w:r>
      <w:proofErr w:type="gramEnd"/>
      <w:r w:rsidRPr="0085704B">
        <w:rPr>
          <w:rFonts w:ascii="Times New Roman" w:eastAsia="Arial" w:hAnsi="Times New Roman" w:cs="Times New Roman"/>
          <w:sz w:val="20"/>
          <w:szCs w:val="20"/>
          <w:lang w:eastAsia="ar-SA"/>
        </w:rPr>
        <w:t>, решения заказчика об одностороннем отказе от исполнения Контракта в единой информационной системе (на официальном сайте).</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 xml:space="preserve">14.13. Решение Государственного заказчика об одностороннем отказе от исполнения Контракта вступает в </w:t>
      </w:r>
      <w:proofErr w:type="gramStart"/>
      <w:r w:rsidRPr="0085704B">
        <w:rPr>
          <w:rFonts w:ascii="Times New Roman" w:eastAsia="Arial" w:hAnsi="Times New Roman" w:cs="Times New Roman"/>
          <w:sz w:val="20"/>
          <w:szCs w:val="20"/>
          <w:lang w:eastAsia="ar-SA"/>
        </w:rPr>
        <w:t>силу</w:t>
      </w:r>
      <w:proofErr w:type="gramEnd"/>
      <w:r w:rsidRPr="0085704B">
        <w:rPr>
          <w:rFonts w:ascii="Times New Roman" w:eastAsia="Arial" w:hAnsi="Times New Roman" w:cs="Times New Roman"/>
          <w:sz w:val="20"/>
          <w:szCs w:val="20"/>
          <w:lang w:eastAsia="ar-SA"/>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85704B" w:rsidRPr="0085704B" w:rsidRDefault="0085704B" w:rsidP="0085704B">
      <w:pPr>
        <w:tabs>
          <w:tab w:val="left" w:pos="851"/>
        </w:tabs>
        <w:suppressAutoHyphens/>
        <w:autoSpaceDE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14.14. </w:t>
      </w:r>
      <w:proofErr w:type="gramStart"/>
      <w:r w:rsidRPr="0085704B">
        <w:rPr>
          <w:rFonts w:ascii="Times New Roman" w:eastAsia="Times New Roman" w:hAnsi="Times New Roman" w:cs="Times New Roman"/>
          <w:sz w:val="20"/>
          <w:szCs w:val="20"/>
          <w:lang w:eastAsia="ar-SA"/>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023" w:history="1">
        <w:r w:rsidRPr="0085704B">
          <w:rPr>
            <w:rFonts w:ascii="Times New Roman" w:eastAsia="Times New Roman" w:hAnsi="Times New Roman" w:cs="Times New Roman"/>
            <w:sz w:val="20"/>
            <w:szCs w:val="20"/>
            <w:lang w:eastAsia="ar-SA"/>
          </w:rPr>
          <w:t>частью 10</w:t>
        </w:r>
      </w:hyperlink>
      <w:r w:rsidRPr="0085704B">
        <w:rPr>
          <w:rFonts w:ascii="Times New Roman" w:eastAsia="Times New Roman" w:hAnsi="Times New Roman" w:cs="Times New Roman"/>
          <w:sz w:val="20"/>
          <w:szCs w:val="20"/>
          <w:lang w:eastAsia="ar-SA"/>
        </w:rPr>
        <w:t xml:space="preserve"> статьи 95</w:t>
      </w:r>
      <w:proofErr w:type="gramEnd"/>
      <w:r w:rsidRPr="0085704B">
        <w:rPr>
          <w:rFonts w:ascii="Times New Roman" w:eastAsia="Times New Roman" w:hAnsi="Times New Roman" w:cs="Times New Roman"/>
          <w:sz w:val="20"/>
          <w:szCs w:val="20"/>
          <w:lang w:eastAsia="ar-SA"/>
        </w:rPr>
        <w:t xml:space="preserve"> Закона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rPr>
      </w:pPr>
      <w:r w:rsidRPr="0085704B">
        <w:rPr>
          <w:rFonts w:ascii="Times New Roman" w:eastAsia="Arial Unicode MS" w:hAnsi="Times New Roman" w:cs="font81"/>
          <w:kern w:val="1"/>
          <w:sz w:val="20"/>
          <w:szCs w:val="20"/>
          <w:lang w:eastAsia="ar-SA"/>
        </w:rPr>
        <w:t xml:space="preserve">14.15. </w:t>
      </w:r>
      <w:r w:rsidRPr="0085704B">
        <w:rPr>
          <w:rFonts w:ascii="Times New Roman" w:eastAsia="Arial Unicode MS" w:hAnsi="Times New Roman" w:cs="font81"/>
          <w:kern w:val="1"/>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rPr>
      </w:pPr>
      <w:r w:rsidRPr="0085704B">
        <w:rPr>
          <w:rFonts w:ascii="Times New Roman" w:eastAsia="Arial Unicode MS" w:hAnsi="Times New Roman" w:cs="font81"/>
          <w:kern w:val="1"/>
          <w:sz w:val="20"/>
          <w:szCs w:val="20"/>
        </w:rPr>
        <w:t>- оказания услуги ненадлежащего качества с недостатками, которые не могут быть устранены в приемлемый для Государственного заказчика срок;</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rPr>
      </w:pPr>
      <w:r w:rsidRPr="0085704B">
        <w:rPr>
          <w:rFonts w:ascii="Times New Roman" w:eastAsia="Arial Unicode MS" w:hAnsi="Times New Roman" w:cs="font81"/>
          <w:kern w:val="1"/>
          <w:sz w:val="20"/>
          <w:szCs w:val="20"/>
        </w:rPr>
        <w:t>- неоднократного нарушения сроков оказания услуги.</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 xml:space="preserve">14.16. Информация об Исполнителе, с которым Контракт </w:t>
      </w:r>
      <w:proofErr w:type="gramStart"/>
      <w:r w:rsidRPr="0085704B">
        <w:rPr>
          <w:rFonts w:ascii="Times New Roman" w:eastAsia="Arial" w:hAnsi="Times New Roman" w:cs="Times New Roman"/>
          <w:sz w:val="20"/>
          <w:szCs w:val="20"/>
          <w:lang w:eastAsia="ar-SA"/>
        </w:rPr>
        <w:t>был</w:t>
      </w:r>
      <w:proofErr w:type="gramEnd"/>
      <w:r w:rsidRPr="0085704B">
        <w:rPr>
          <w:rFonts w:ascii="Times New Roman" w:eastAsia="Arial" w:hAnsi="Times New Roman" w:cs="Times New Roman"/>
          <w:sz w:val="20"/>
          <w:szCs w:val="20"/>
          <w:lang w:eastAsia="ar-SA"/>
        </w:rPr>
        <w:t xml:space="preserve"> расторгнут в связи с односторонним отказом Государственного заказчика от исполнения Контракта, включается в установленном настоящим Федеральным законом порядке в реестр недобросовестных Исполнителей.</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 xml:space="preserve">14.17. 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1645" w:history="1">
        <w:r w:rsidRPr="0085704B">
          <w:rPr>
            <w:rFonts w:ascii="Times New Roman" w:eastAsia="Arial" w:hAnsi="Times New Roman" w:cs="Times New Roman"/>
            <w:sz w:val="20"/>
            <w:szCs w:val="20"/>
            <w:lang w:eastAsia="ar-SA"/>
          </w:rPr>
          <w:t>пункта 6 части 2 статьи 83</w:t>
        </w:r>
      </w:hyperlink>
      <w:r w:rsidRPr="0085704B">
        <w:rPr>
          <w:rFonts w:ascii="Arial" w:eastAsia="Arial" w:hAnsi="Arial" w:cs="Arial"/>
          <w:sz w:val="20"/>
          <w:szCs w:val="20"/>
          <w:lang w:eastAsia="ar-SA"/>
        </w:rPr>
        <w:t xml:space="preserve"> </w:t>
      </w:r>
      <w:r w:rsidRPr="0085704B">
        <w:rPr>
          <w:rFonts w:ascii="Times New Roman" w:eastAsia="Arial" w:hAnsi="Times New Roman" w:cs="Times New Roman"/>
          <w:sz w:val="20"/>
          <w:szCs w:val="20"/>
          <w:lang w:eastAsia="ar-SA"/>
        </w:rPr>
        <w:t>Федерального закона.</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14.18.</w:t>
      </w:r>
      <w:r w:rsidRPr="0085704B">
        <w:rPr>
          <w:rFonts w:ascii="Times New Roman" w:eastAsia="Arial" w:hAnsi="Times New Roman" w:cs="Times New Roman"/>
          <w:sz w:val="20"/>
          <w:szCs w:val="20"/>
          <w:lang w:eastAsia="ar-SA"/>
        </w:rPr>
        <w:tab/>
        <w:t xml:space="preserve"> </w:t>
      </w:r>
      <w:proofErr w:type="gramStart"/>
      <w:r w:rsidRPr="0085704B">
        <w:rPr>
          <w:rFonts w:ascii="Times New Roman" w:eastAsia="Arial" w:hAnsi="Times New Roman" w:cs="Times New Roman"/>
          <w:sz w:val="20"/>
          <w:szCs w:val="20"/>
          <w:lang w:eastAsia="ar-SA"/>
        </w:rPr>
        <w:t>Если до расторжения Контракта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5704B">
        <w:rPr>
          <w:rFonts w:ascii="Times New Roman" w:eastAsia="Arial" w:hAnsi="Times New Roman" w:cs="Times New Roman"/>
          <w:sz w:val="20"/>
          <w:szCs w:val="20"/>
          <w:lang w:eastAsia="ar-SA"/>
        </w:rPr>
        <w:t xml:space="preserve"> При этом цена Контракта, заключаемого в соответствии с частью 17 Закона №44-ФЗ, должна быть уменьшена пропорционально количеству  оказанных услуг.</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14.19.</w:t>
      </w:r>
      <w:r w:rsidRPr="0085704B">
        <w:rPr>
          <w:rFonts w:ascii="Times New Roman" w:eastAsia="Arial" w:hAnsi="Times New Roman" w:cs="Times New Roman"/>
          <w:sz w:val="20"/>
          <w:szCs w:val="20"/>
          <w:lang w:eastAsia="ar-SA"/>
        </w:rPr>
        <w:tab/>
        <w:t xml:space="preserve"> </w:t>
      </w:r>
      <w:proofErr w:type="gramStart"/>
      <w:r w:rsidRPr="0085704B">
        <w:rPr>
          <w:rFonts w:ascii="Times New Roman" w:eastAsia="Arial" w:hAnsi="Times New Roman" w:cs="Times New Roman"/>
          <w:sz w:val="20"/>
          <w:szCs w:val="20"/>
          <w:lang w:eastAsia="ar-SA"/>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5704B">
        <w:rPr>
          <w:rFonts w:ascii="Times New Roman" w:eastAsia="Arial" w:hAnsi="Times New Roman" w:cs="Times New Roman"/>
          <w:sz w:val="20"/>
          <w:szCs w:val="20"/>
          <w:lang w:eastAsia="ar-SA"/>
        </w:rPr>
        <w:t xml:space="preserve">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части 20 статьи 95 Закона №44-Ф считается надлежащим уведомлением Государственным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14.20.</w:t>
      </w:r>
      <w:r w:rsidRPr="0085704B">
        <w:rPr>
          <w:rFonts w:ascii="Times New Roman" w:eastAsia="Arial" w:hAnsi="Times New Roman" w:cs="Times New Roman"/>
          <w:sz w:val="20"/>
          <w:szCs w:val="20"/>
          <w:lang w:eastAsia="ar-SA"/>
        </w:rPr>
        <w:tab/>
        <w:t xml:space="preserve"> Решение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85704B">
        <w:rPr>
          <w:rFonts w:ascii="Times New Roman" w:eastAsia="Arial" w:hAnsi="Times New Roman" w:cs="Times New Roman"/>
          <w:sz w:val="20"/>
          <w:szCs w:val="20"/>
          <w:lang w:eastAsia="ar-SA"/>
        </w:rPr>
        <w:t>с даты</w:t>
      </w:r>
      <w:proofErr w:type="gramEnd"/>
      <w:r w:rsidRPr="0085704B">
        <w:rPr>
          <w:rFonts w:ascii="Times New Roman" w:eastAsia="Arial" w:hAnsi="Times New Roman" w:cs="Times New Roman"/>
          <w:sz w:val="20"/>
          <w:szCs w:val="20"/>
          <w:lang w:eastAsia="ar-SA"/>
        </w:rPr>
        <w:t xml:space="preserve"> надлежащего уведомления исполнителем Государственного заказчика об одностороннем отказе от исполнения Контракта.</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 xml:space="preserve">14.21.Исполнитель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85704B">
        <w:rPr>
          <w:rFonts w:ascii="Times New Roman" w:eastAsia="Arial" w:hAnsi="Times New Roman" w:cs="Times New Roman"/>
          <w:sz w:val="20"/>
          <w:szCs w:val="20"/>
          <w:lang w:eastAsia="ar-SA"/>
        </w:rPr>
        <w:t>с даты</w:t>
      </w:r>
      <w:proofErr w:type="gramEnd"/>
      <w:r w:rsidRPr="0085704B">
        <w:rPr>
          <w:rFonts w:ascii="Times New Roman" w:eastAsia="Arial" w:hAnsi="Times New Roman" w:cs="Times New Roman"/>
          <w:sz w:val="20"/>
          <w:szCs w:val="20"/>
          <w:lang w:eastAsia="ar-SA"/>
        </w:rPr>
        <w:t xml:space="preserve">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rPr>
      </w:pPr>
      <w:r w:rsidRPr="0085704B">
        <w:rPr>
          <w:rFonts w:ascii="Times New Roman" w:eastAsia="Arial Unicode MS" w:hAnsi="Times New Roman" w:cs="font81"/>
          <w:kern w:val="1"/>
          <w:sz w:val="20"/>
          <w:szCs w:val="20"/>
        </w:rPr>
        <w:t>14.22.</w:t>
      </w:r>
      <w:r w:rsidRPr="0085704B">
        <w:rPr>
          <w:rFonts w:ascii="Times New Roman" w:eastAsia="Arial Unicode MS" w:hAnsi="Times New Roman" w:cs="font81"/>
          <w:kern w:val="1"/>
          <w:sz w:val="20"/>
          <w:szCs w:val="20"/>
        </w:rPr>
        <w:tab/>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font81"/>
          <w:kern w:val="1"/>
          <w:sz w:val="20"/>
          <w:szCs w:val="20"/>
        </w:rPr>
      </w:pPr>
      <w:r w:rsidRPr="0085704B">
        <w:rPr>
          <w:rFonts w:ascii="Times New Roman" w:eastAsia="Arial Unicode MS" w:hAnsi="Times New Roman" w:cs="font81"/>
          <w:kern w:val="1"/>
          <w:sz w:val="20"/>
          <w:szCs w:val="20"/>
        </w:rPr>
        <w:t>- неоднократного нарушения Государственным заказчиком сроков оплаты услуги.</w:t>
      </w:r>
    </w:p>
    <w:p w:rsidR="0085704B" w:rsidRPr="0085704B" w:rsidRDefault="0085704B" w:rsidP="0085704B">
      <w:pPr>
        <w:widowControl w:val="0"/>
        <w:suppressAutoHyphens/>
        <w:spacing w:after="0" w:line="240" w:lineRule="auto"/>
        <w:ind w:right="-1" w:firstLine="567"/>
        <w:jc w:val="both"/>
        <w:rPr>
          <w:rFonts w:ascii="Times New Roman" w:eastAsia="Arial Unicode MS" w:hAnsi="Times New Roman" w:cs="Times New Roman"/>
          <w:kern w:val="1"/>
          <w:sz w:val="20"/>
          <w:szCs w:val="20"/>
        </w:rPr>
      </w:pPr>
      <w:r w:rsidRPr="0085704B">
        <w:rPr>
          <w:rFonts w:ascii="Times New Roman" w:eastAsia="Arial Unicode MS" w:hAnsi="Times New Roman" w:cs="Times New Roman"/>
          <w:kern w:val="1"/>
          <w:sz w:val="20"/>
          <w:szCs w:val="20"/>
          <w:lang w:eastAsia="ar-SA"/>
        </w:rPr>
        <w:t>14.23.</w:t>
      </w:r>
      <w:r w:rsidRPr="0085704B">
        <w:rPr>
          <w:rFonts w:ascii="Times New Roman" w:eastAsia="Arial Unicode MS" w:hAnsi="Times New Roman" w:cs="Times New Roman"/>
          <w:color w:val="FF0000"/>
          <w:kern w:val="1"/>
          <w:sz w:val="20"/>
          <w:szCs w:val="20"/>
          <w:lang w:eastAsia="ar-SA"/>
        </w:rPr>
        <w:t xml:space="preserve"> </w:t>
      </w:r>
      <w:proofErr w:type="gramStart"/>
      <w:r w:rsidRPr="0085704B">
        <w:rPr>
          <w:rFonts w:ascii="Times New Roman" w:eastAsia="Arial Unicode MS" w:hAnsi="Times New Roman" w:cs="Times New Roman"/>
          <w:kern w:val="1"/>
          <w:sz w:val="20"/>
          <w:szCs w:val="20"/>
          <w:lang w:eastAsia="ar-SA"/>
        </w:rPr>
        <w:t>В случае расторжения Контракта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Государственный заказчик вправе заключить Контракт с участником закупки, с которым в соответствии с Федеральным законом заключается Контракт при уклонении от заключения Контракта победителя, указанного в части 3 статьи 54, части 6 статьи 78, первом предложении части</w:t>
      </w:r>
      <w:proofErr w:type="gramEnd"/>
      <w:r w:rsidRPr="0085704B">
        <w:rPr>
          <w:rFonts w:ascii="Times New Roman" w:eastAsia="Arial Unicode MS" w:hAnsi="Times New Roman" w:cs="Times New Roman"/>
          <w:kern w:val="1"/>
          <w:sz w:val="20"/>
          <w:szCs w:val="20"/>
          <w:lang w:eastAsia="ar-SA"/>
        </w:rPr>
        <w:t xml:space="preserve"> 17 статьи 83, победителя электронной процедуры (за исключением победителя, предусмотренного частью 14 статьи 83.2 Федерального закона) и при условии согласия такого участника закупки заключить Контракт. Указанный Контракт заключается с соблюдением условий, предусмотренных частью 1 статьи 34 Федерального закона с учетом положений пункта 13.20., и после предоставления в соответствии с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w:t>
      </w:r>
      <w:proofErr w:type="gramStart"/>
      <w:r w:rsidRPr="0085704B">
        <w:rPr>
          <w:rFonts w:ascii="Times New Roman" w:eastAsia="Arial Unicode MS" w:hAnsi="Times New Roman" w:cs="Times New Roman"/>
          <w:kern w:val="1"/>
          <w:sz w:val="20"/>
          <w:szCs w:val="20"/>
          <w:lang w:eastAsia="ar-SA"/>
        </w:rPr>
        <w:t>При этом при расторжении Контракта (за исключением Контракта, указанного в части 9 статьи 37 Федерального закона) в связи с односторонним отказом Государственного заказчика от исполнения Контракта заключение Контракта в соответствии с настоящим пунктом допускается в случае, если в связи с таким расторжением в соответствии с частью 7 статьи 104 Федерального закона принято решение о включении информации о поставщике (подрядчике, исполнителе</w:t>
      </w:r>
      <w:proofErr w:type="gramEnd"/>
      <w:r w:rsidRPr="0085704B">
        <w:rPr>
          <w:rFonts w:ascii="Times New Roman" w:eastAsia="Arial Unicode MS" w:hAnsi="Times New Roman" w:cs="Times New Roman"/>
          <w:kern w:val="1"/>
          <w:sz w:val="20"/>
          <w:szCs w:val="20"/>
          <w:lang w:eastAsia="ar-SA"/>
        </w:rPr>
        <w:t xml:space="preserve">), с </w:t>
      </w:r>
      <w:proofErr w:type="gramStart"/>
      <w:r w:rsidRPr="0085704B">
        <w:rPr>
          <w:rFonts w:ascii="Times New Roman" w:eastAsia="Arial Unicode MS" w:hAnsi="Times New Roman" w:cs="Times New Roman"/>
          <w:kern w:val="1"/>
          <w:sz w:val="20"/>
          <w:szCs w:val="20"/>
          <w:lang w:eastAsia="ar-SA"/>
        </w:rPr>
        <w:t>которым</w:t>
      </w:r>
      <w:proofErr w:type="gramEnd"/>
      <w:r w:rsidRPr="0085704B">
        <w:rPr>
          <w:rFonts w:ascii="Times New Roman" w:eastAsia="Arial Unicode MS" w:hAnsi="Times New Roman" w:cs="Times New Roman"/>
          <w:kern w:val="1"/>
          <w:sz w:val="20"/>
          <w:szCs w:val="20"/>
          <w:lang w:eastAsia="ar-SA"/>
        </w:rPr>
        <w:t xml:space="preserve"> расторгнут Контракт, в реестр недобросовестных поставщиков (подрядчиков, исполнителей).</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14.24.</w:t>
      </w:r>
      <w:r w:rsidRPr="0085704B">
        <w:rPr>
          <w:rFonts w:ascii="Times New Roman" w:eastAsia="Arial" w:hAnsi="Times New Roman" w:cs="Times New Roman"/>
          <w:sz w:val="20"/>
          <w:szCs w:val="20"/>
          <w:lang w:eastAsia="ar-SA"/>
        </w:rPr>
        <w:tab/>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14.25.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с такими требованиями, что позволило ему стать победителем определения поставщика (подрядчика, исполнителя).</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14.26. В случае расторжения Контракта в связи с односторонним отказом Исполнителем от исполнения Контракта Государственный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 xml:space="preserve">14.27. В случае расторжения Контракта по любым основаниям Государственный заказчик обязан оплатить Исполнителю стоимость оказанной услуги соответствующего требованиям Государственного заказчика, фактически оказанной на момент расторжения Контракта. </w:t>
      </w:r>
    </w:p>
    <w:p w:rsidR="0085704B" w:rsidRPr="0085704B" w:rsidRDefault="0085704B" w:rsidP="0085704B">
      <w:pPr>
        <w:widowControl w:val="0"/>
        <w:suppressAutoHyphens/>
        <w:autoSpaceDE w:val="0"/>
        <w:spacing w:after="0" w:line="240" w:lineRule="auto"/>
        <w:ind w:firstLine="567"/>
        <w:jc w:val="both"/>
        <w:rPr>
          <w:rFonts w:ascii="Times New Roman" w:eastAsia="Arial" w:hAnsi="Times New Roman" w:cs="Times New Roman"/>
          <w:sz w:val="20"/>
          <w:szCs w:val="20"/>
          <w:lang w:eastAsia="ar-SA"/>
        </w:rPr>
      </w:pPr>
      <w:r w:rsidRPr="0085704B">
        <w:rPr>
          <w:rFonts w:ascii="Times New Roman" w:eastAsia="Arial" w:hAnsi="Times New Roman" w:cs="Times New Roman"/>
          <w:sz w:val="20"/>
          <w:szCs w:val="20"/>
          <w:lang w:eastAsia="ar-SA"/>
        </w:rPr>
        <w:t xml:space="preserve">14.28. Если в результате </w:t>
      </w:r>
      <w:proofErr w:type="gramStart"/>
      <w:r w:rsidRPr="0085704B">
        <w:rPr>
          <w:rFonts w:ascii="Times New Roman" w:eastAsia="Arial" w:hAnsi="Times New Roman" w:cs="Times New Roman"/>
          <w:sz w:val="20"/>
          <w:szCs w:val="20"/>
          <w:lang w:eastAsia="ar-SA"/>
        </w:rPr>
        <w:t>издания акта органа государственной власти Российской Федерации</w:t>
      </w:r>
      <w:proofErr w:type="gramEnd"/>
      <w:r w:rsidRPr="0085704B">
        <w:rPr>
          <w:rFonts w:ascii="Times New Roman" w:eastAsia="Arial" w:hAnsi="Times New Roman" w:cs="Times New Roman"/>
          <w:sz w:val="20"/>
          <w:szCs w:val="20"/>
          <w:lang w:eastAsia="ar-SA"/>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соответствующей части.</w:t>
      </w:r>
    </w:p>
    <w:p w:rsidR="0085704B" w:rsidRPr="0085704B" w:rsidRDefault="0085704B" w:rsidP="002A5701">
      <w:pPr>
        <w:shd w:val="clear" w:color="auto" w:fill="FFFFFF"/>
        <w:spacing w:after="0" w:line="240" w:lineRule="auto"/>
        <w:ind w:firstLine="567"/>
        <w:contextualSpacing/>
        <w:jc w:val="both"/>
        <w:rPr>
          <w:rFonts w:ascii="Times New Roman" w:eastAsia="Calibri" w:hAnsi="Times New Roman" w:cs="Times New Roman"/>
          <w:b/>
          <w:bCs/>
          <w:sz w:val="20"/>
          <w:szCs w:val="20"/>
          <w:lang w:eastAsia="ru-RU"/>
        </w:rPr>
      </w:pPr>
      <w:r w:rsidRPr="0085704B">
        <w:rPr>
          <w:rFonts w:ascii="Times New Roman" w:eastAsia="Times New Roman" w:hAnsi="Times New Roman" w:cs="Times New Roman"/>
          <w:sz w:val="20"/>
          <w:szCs w:val="20"/>
          <w:lang w:eastAsia="ru-RU"/>
        </w:rPr>
        <w:t>14.29.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в Государственном Контракте было предусмотрено право Государственного Заказчика принять решение об одностороннем отказе от исполнения</w:t>
      </w:r>
      <w:proofErr w:type="gramStart"/>
      <w:r w:rsidRPr="0085704B">
        <w:rPr>
          <w:rFonts w:ascii="Times New Roman" w:eastAsia="Times New Roman" w:hAnsi="Times New Roman" w:cs="Times New Roman"/>
          <w:sz w:val="20"/>
          <w:szCs w:val="20"/>
          <w:lang w:eastAsia="ru-RU"/>
        </w:rPr>
        <w:t xml:space="preserve"> Г</w:t>
      </w:r>
      <w:proofErr w:type="gramEnd"/>
      <w:r w:rsidRPr="0085704B">
        <w:rPr>
          <w:rFonts w:ascii="Times New Roman" w:eastAsia="Times New Roman" w:hAnsi="Times New Roman" w:cs="Times New Roman"/>
          <w:sz w:val="20"/>
          <w:szCs w:val="20"/>
          <w:lang w:eastAsia="ru-RU"/>
        </w:rPr>
        <w:t>осударственно Контракта.</w:t>
      </w:r>
    </w:p>
    <w:p w:rsidR="0085704B" w:rsidRPr="0085704B" w:rsidRDefault="0085704B" w:rsidP="0085704B">
      <w:pPr>
        <w:suppressAutoHyphens/>
        <w:spacing w:after="0" w:line="252" w:lineRule="auto"/>
        <w:ind w:right="-71" w:firstLine="567"/>
        <w:jc w:val="center"/>
        <w:rPr>
          <w:rFonts w:ascii="Times New Roman" w:eastAsia="Times New Roman" w:hAnsi="Times New Roman" w:cs="Times New Roman"/>
          <w:b/>
          <w:lang w:eastAsia="ar-SA"/>
        </w:rPr>
      </w:pPr>
      <w:r w:rsidRPr="0085704B">
        <w:rPr>
          <w:rFonts w:ascii="Times New Roman" w:eastAsia="Times New Roman" w:hAnsi="Times New Roman" w:cs="Times New Roman"/>
          <w:b/>
          <w:lang w:eastAsia="ar-SA"/>
        </w:rPr>
        <w:t>15. Прочие условия</w:t>
      </w:r>
    </w:p>
    <w:p w:rsidR="0085704B" w:rsidRPr="0085704B" w:rsidRDefault="0085704B" w:rsidP="0085704B">
      <w:pPr>
        <w:widowControl w:val="0"/>
        <w:tabs>
          <w:tab w:val="left" w:pos="567"/>
          <w:tab w:val="left" w:pos="1560"/>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15.1. Контракт заключен в электронной форме и в порядке, предусмотренном </w:t>
      </w:r>
      <w:hyperlink r:id="rId8" w:history="1">
        <w:r w:rsidRPr="0085704B">
          <w:rPr>
            <w:rFonts w:ascii="Times New Roman" w:eastAsia="Times New Roman" w:hAnsi="Times New Roman" w:cs="Times New Roman"/>
            <w:sz w:val="20"/>
            <w:szCs w:val="20"/>
            <w:lang w:eastAsia="ar-SA"/>
          </w:rPr>
          <w:t xml:space="preserve">статьей </w:t>
        </w:r>
      </w:hyperlink>
      <w:r w:rsidRPr="0085704B">
        <w:rPr>
          <w:rFonts w:ascii="Times New Roman" w:eastAsia="Times New Roman" w:hAnsi="Times New Roman" w:cs="Times New Roman"/>
          <w:sz w:val="20"/>
          <w:szCs w:val="20"/>
          <w:lang w:eastAsia="ar-SA"/>
        </w:rPr>
        <w:t>83.2 Федерального закона № 44-ФЗ.</w:t>
      </w:r>
      <w:r w:rsidRPr="0085704B" w:rsidDel="000A050E">
        <w:rPr>
          <w:rFonts w:ascii="Times New Roman" w:eastAsia="Times New Roman" w:hAnsi="Times New Roman" w:cs="Times New Roman"/>
          <w:sz w:val="20"/>
          <w:szCs w:val="20"/>
          <w:lang w:eastAsia="ar-SA"/>
        </w:rPr>
        <w:t xml:space="preserve"> </w:t>
      </w:r>
    </w:p>
    <w:p w:rsidR="0085704B" w:rsidRPr="0085704B" w:rsidRDefault="0085704B" w:rsidP="0085704B">
      <w:pPr>
        <w:widowControl w:val="0"/>
        <w:tabs>
          <w:tab w:val="left" w:pos="993"/>
          <w:tab w:val="left" w:pos="1134"/>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15.2. Настоящий Контракт составлен в форме электронного документа, подписанного электронными цифровыми подписями Сторон, а также, по соглашению Сторон, может быть составлен в 2 (двух) экземплярах на бумажных носителях, один из которых передается Исполнителю, а второй находится у Государственного заказчика.</w:t>
      </w:r>
    </w:p>
    <w:p w:rsidR="0085704B" w:rsidRPr="0085704B" w:rsidRDefault="0085704B" w:rsidP="0085704B">
      <w:pPr>
        <w:widowControl w:val="0"/>
        <w:tabs>
          <w:tab w:val="left" w:pos="993"/>
          <w:tab w:val="left" w:pos="1134"/>
        </w:tabs>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15.3. Все изменения и дополнения к настоящему Контракту оформляются путем заключения Дополнительного соглашения, которое подписывается уполномоченными представителями Сторон и является неотъемлемой частью настоящего Контракта.</w:t>
      </w:r>
    </w:p>
    <w:p w:rsidR="0085704B" w:rsidRPr="0085704B" w:rsidRDefault="0085704B" w:rsidP="0085704B">
      <w:pPr>
        <w:widowControl w:val="0"/>
        <w:tabs>
          <w:tab w:val="left" w:pos="567"/>
          <w:tab w:val="left" w:pos="1560"/>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15.4. При изменении наименования, организационно-правовой формы, реорганизации, смены руководителя, изменения почтового адреса, банковских и прочих реквизитов, контактных номеров телефонов и факсов Стороны обязуются извещать о таких изменениях друг друга путем письменного уведомления в течение 3 (трех) рабочих дней </w:t>
      </w:r>
      <w:proofErr w:type="gramStart"/>
      <w:r w:rsidRPr="0085704B">
        <w:rPr>
          <w:rFonts w:ascii="Times New Roman" w:eastAsia="Times New Roman" w:hAnsi="Times New Roman" w:cs="Times New Roman"/>
          <w:sz w:val="20"/>
          <w:szCs w:val="20"/>
          <w:lang w:eastAsia="ar-SA"/>
        </w:rPr>
        <w:t>с даты изменения</w:t>
      </w:r>
      <w:proofErr w:type="gramEnd"/>
      <w:r w:rsidRPr="0085704B">
        <w:rPr>
          <w:rFonts w:ascii="Times New Roman" w:eastAsia="Times New Roman" w:hAnsi="Times New Roman" w:cs="Times New Roman"/>
          <w:sz w:val="20"/>
          <w:szCs w:val="20"/>
          <w:lang w:eastAsia="ar-SA"/>
        </w:rPr>
        <w:t>. В противном случае сообщение, переданное по известному последнему адресу, считается переданным надлежащим образом.</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85704B">
        <w:rPr>
          <w:rFonts w:ascii="Times New Roman" w:eastAsia="Times New Roman" w:hAnsi="Times New Roman" w:cs="Times New Roman"/>
          <w:sz w:val="20"/>
          <w:szCs w:val="20"/>
        </w:rPr>
        <w:t>15.5.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w:t>
      </w:r>
      <w:r w:rsidRPr="0085704B">
        <w:rPr>
          <w:rFonts w:ascii="Times New Roman" w:eastAsia="Times New Roman" w:hAnsi="Times New Roman" w:cs="Times New Roman"/>
          <w:sz w:val="20"/>
          <w:szCs w:val="20"/>
          <w:lang w:eastAsia="ar-SA"/>
        </w:rPr>
        <w:t>Адреса, банковские реквизиты и подписи Сторон»</w:t>
      </w:r>
      <w:r w:rsidRPr="0085704B">
        <w:rPr>
          <w:rFonts w:ascii="Times New Roman" w:eastAsia="Times New Roman" w:hAnsi="Times New Roman" w:cs="Times New Roman"/>
          <w:sz w:val="20"/>
          <w:szCs w:val="20"/>
        </w:rPr>
        <w:t xml:space="preserve">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5704B" w:rsidRPr="0085704B" w:rsidRDefault="0085704B" w:rsidP="0085704B">
      <w:pPr>
        <w:widowControl w:val="0"/>
        <w:tabs>
          <w:tab w:val="left" w:pos="567"/>
          <w:tab w:val="left" w:pos="1560"/>
        </w:tabs>
        <w:suppressAutoHyphens/>
        <w:spacing w:after="0" w:line="240" w:lineRule="auto"/>
        <w:ind w:firstLine="567"/>
        <w:contextualSpacing/>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bCs/>
          <w:sz w:val="20"/>
          <w:szCs w:val="20"/>
          <w:lang w:eastAsia="ar-SA"/>
        </w:rPr>
        <w:t>15.6. Стороны признают юридическое значение факсимильных и отсканированных копий настоящего Контракта и документов, касающихся его исполнения. Обмен оригиналами документов обязателен для обеих Сторон в течение 5 (пяти) рабочих дней после их согласования по факсимильной связи.</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85704B">
        <w:rPr>
          <w:rFonts w:ascii="Times New Roman" w:eastAsia="Times New Roman" w:hAnsi="Times New Roman" w:cs="Times New Roman"/>
          <w:sz w:val="20"/>
          <w:szCs w:val="20"/>
        </w:rPr>
        <w:t xml:space="preserve">15.7. </w:t>
      </w:r>
      <w:r w:rsidRPr="0085704B">
        <w:rPr>
          <w:rFonts w:ascii="Times New Roman" w:eastAsia="Times New Roman" w:hAnsi="Times New Roman" w:cs="Times New Roman"/>
          <w:sz w:val="20"/>
          <w:szCs w:val="20"/>
          <w:lang w:eastAsia="ar-SA"/>
        </w:rPr>
        <w:t xml:space="preserve">Исполнитель несет ответственность по Контракту за действия привлекаемых соисполнителей, как и </w:t>
      </w:r>
      <w:proofErr w:type="gramStart"/>
      <w:r w:rsidRPr="0085704B">
        <w:rPr>
          <w:rFonts w:ascii="Times New Roman" w:eastAsia="Times New Roman" w:hAnsi="Times New Roman" w:cs="Times New Roman"/>
          <w:sz w:val="20"/>
          <w:szCs w:val="20"/>
          <w:lang w:eastAsia="ar-SA"/>
        </w:rPr>
        <w:t>за</w:t>
      </w:r>
      <w:proofErr w:type="gramEnd"/>
      <w:r w:rsidRPr="0085704B">
        <w:rPr>
          <w:rFonts w:ascii="Times New Roman" w:eastAsia="Times New Roman" w:hAnsi="Times New Roman" w:cs="Times New Roman"/>
          <w:sz w:val="20"/>
          <w:szCs w:val="20"/>
          <w:lang w:eastAsia="ar-SA"/>
        </w:rPr>
        <w:t xml:space="preserve"> свои собственные.</w:t>
      </w:r>
    </w:p>
    <w:p w:rsidR="0085704B" w:rsidRPr="0085704B" w:rsidRDefault="0085704B" w:rsidP="0085704B">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85704B">
        <w:rPr>
          <w:rFonts w:ascii="Times New Roman" w:eastAsia="Times New Roman" w:hAnsi="Times New Roman" w:cs="Times New Roman"/>
          <w:sz w:val="20"/>
          <w:szCs w:val="20"/>
        </w:rPr>
        <w:t>15.8. Во всем, что не предусмотрено Контрактом, Стороны руководствуются действующим законодательством Российской Федерации.</w:t>
      </w:r>
    </w:p>
    <w:p w:rsidR="0085704B" w:rsidRPr="0085704B" w:rsidRDefault="0085704B" w:rsidP="0085704B">
      <w:pPr>
        <w:suppressAutoHyphens/>
        <w:spacing w:after="0" w:line="252" w:lineRule="auto"/>
        <w:ind w:right="-71" w:firstLine="567"/>
        <w:jc w:val="center"/>
        <w:rPr>
          <w:rFonts w:ascii="Times New Roman" w:eastAsia="Times New Roman" w:hAnsi="Times New Roman" w:cs="Times New Roman"/>
          <w:b/>
          <w:lang w:eastAsia="ar-SA"/>
        </w:rPr>
      </w:pPr>
    </w:p>
    <w:p w:rsidR="0085704B" w:rsidRPr="0085704B" w:rsidRDefault="00FB7633" w:rsidP="0085704B">
      <w:pPr>
        <w:widowControl w:val="0"/>
        <w:spacing w:after="0" w:line="240" w:lineRule="auto"/>
        <w:jc w:val="center"/>
        <w:rPr>
          <w:rFonts w:ascii="Times New Roman" w:eastAsia="Times New Roman" w:hAnsi="Times New Roman" w:cs="Times New Roman"/>
          <w:b/>
          <w:snapToGrid w:val="0"/>
          <w:spacing w:val="2"/>
          <w:lang w:eastAsia="ru-RU"/>
        </w:rPr>
      </w:pPr>
      <w:r>
        <w:rPr>
          <w:rFonts w:ascii="Times New Roman" w:eastAsia="Times New Roman" w:hAnsi="Times New Roman" w:cs="Times New Roman"/>
          <w:b/>
          <w:snapToGrid w:val="0"/>
          <w:spacing w:val="2"/>
          <w:lang w:eastAsia="ru-RU"/>
        </w:rPr>
        <w:t>16</w:t>
      </w:r>
      <w:r w:rsidR="0085704B" w:rsidRPr="0085704B">
        <w:rPr>
          <w:rFonts w:ascii="Times New Roman" w:eastAsia="Times New Roman" w:hAnsi="Times New Roman" w:cs="Times New Roman"/>
          <w:b/>
          <w:snapToGrid w:val="0"/>
          <w:spacing w:val="2"/>
          <w:lang w:eastAsia="ru-RU"/>
        </w:rPr>
        <w:t xml:space="preserve">. </w:t>
      </w:r>
      <w:r w:rsidR="0085704B" w:rsidRPr="0085704B">
        <w:rPr>
          <w:rFonts w:ascii="Times New Roman" w:eastAsia="Times New Roman" w:hAnsi="Times New Roman" w:cs="Times New Roman"/>
          <w:b/>
          <w:snapToGrid w:val="0"/>
          <w:lang w:eastAsia="ru-RU"/>
        </w:rPr>
        <w:t xml:space="preserve">Юридические адреса, банковские реквизиты Сторон </w:t>
      </w:r>
    </w:p>
    <w:p w:rsidR="0085704B" w:rsidRPr="0085704B" w:rsidRDefault="0085704B" w:rsidP="0085704B">
      <w:pPr>
        <w:suppressAutoHyphens/>
        <w:spacing w:after="0" w:line="240" w:lineRule="auto"/>
        <w:rPr>
          <w:rFonts w:ascii="Times New Roman" w:eastAsia="Times New Roman" w:hAnsi="Times New Roman" w:cs="Times New Roman"/>
          <w:lang w:eastAsia="ar-SA"/>
        </w:rPr>
      </w:pPr>
    </w:p>
    <w:tbl>
      <w:tblPr>
        <w:tblW w:w="9497" w:type="dxa"/>
        <w:tblInd w:w="108" w:type="dxa"/>
        <w:tblLayout w:type="fixed"/>
        <w:tblLook w:val="04A0" w:firstRow="1" w:lastRow="0" w:firstColumn="1" w:lastColumn="0" w:noHBand="0" w:noVBand="1"/>
      </w:tblPr>
      <w:tblGrid>
        <w:gridCol w:w="5245"/>
        <w:gridCol w:w="4252"/>
      </w:tblGrid>
      <w:tr w:rsidR="0085704B" w:rsidRPr="0085704B" w:rsidTr="0085704B">
        <w:trPr>
          <w:trHeight w:val="20"/>
        </w:trPr>
        <w:tc>
          <w:tcPr>
            <w:tcW w:w="5245" w:type="dxa"/>
            <w:hideMark/>
          </w:tcPr>
          <w:p w:rsidR="0085704B" w:rsidRPr="0085704B" w:rsidRDefault="0085704B" w:rsidP="0085704B">
            <w:pPr>
              <w:suppressAutoHyphens/>
              <w:spacing w:after="0" w:line="216" w:lineRule="auto"/>
              <w:jc w:val="center"/>
              <w:rPr>
                <w:rFonts w:ascii="Times New Roman" w:eastAsia="Calibri" w:hAnsi="Times New Roman" w:cs="Times New Roman"/>
                <w:b/>
                <w:sz w:val="20"/>
                <w:szCs w:val="20"/>
                <w:u w:val="single"/>
                <w:lang w:eastAsia="ar-SA"/>
              </w:rPr>
            </w:pPr>
            <w:r w:rsidRPr="0085704B">
              <w:rPr>
                <w:rFonts w:ascii="Times New Roman" w:eastAsia="Calibri" w:hAnsi="Times New Roman" w:cs="Times New Roman"/>
                <w:b/>
                <w:i/>
                <w:sz w:val="20"/>
                <w:szCs w:val="20"/>
                <w:u w:val="single"/>
                <w:lang w:eastAsia="ar-SA"/>
              </w:rPr>
              <w:t>Государственный заказчик</w:t>
            </w:r>
          </w:p>
          <w:p w:rsidR="0085704B" w:rsidRPr="0085704B" w:rsidRDefault="0085704B" w:rsidP="0085704B">
            <w:pPr>
              <w:suppressAutoHyphens/>
              <w:spacing w:after="0" w:line="216" w:lineRule="auto"/>
              <w:jc w:val="center"/>
              <w:rPr>
                <w:rFonts w:ascii="Times New Roman" w:eastAsia="Times New Roman" w:hAnsi="Times New Roman" w:cs="Times New Roman"/>
                <w:b/>
                <w:bCs/>
                <w:sz w:val="20"/>
                <w:szCs w:val="20"/>
                <w:lang w:eastAsia="ar-SA"/>
              </w:rPr>
            </w:pPr>
            <w:r w:rsidRPr="0085704B">
              <w:rPr>
                <w:rFonts w:ascii="Times New Roman" w:eastAsia="Times New Roman" w:hAnsi="Times New Roman" w:cs="Times New Roman"/>
                <w:b/>
                <w:bCs/>
                <w:sz w:val="20"/>
                <w:szCs w:val="20"/>
                <w:lang w:eastAsia="ar-SA"/>
              </w:rPr>
              <w:t xml:space="preserve">ФКУ КП-7 УФСИН России </w:t>
            </w:r>
          </w:p>
          <w:p w:rsidR="0085704B" w:rsidRPr="0085704B" w:rsidRDefault="0085704B" w:rsidP="0085704B">
            <w:pPr>
              <w:suppressAutoHyphens/>
              <w:spacing w:after="0" w:line="216" w:lineRule="auto"/>
              <w:jc w:val="center"/>
              <w:rPr>
                <w:rFonts w:ascii="Times New Roman" w:eastAsia="Calibri" w:hAnsi="Times New Roman" w:cs="Times New Roman"/>
                <w:b/>
                <w:i/>
                <w:sz w:val="20"/>
                <w:szCs w:val="20"/>
                <w:lang w:eastAsia="ar-SA"/>
              </w:rPr>
            </w:pPr>
            <w:r w:rsidRPr="0085704B">
              <w:rPr>
                <w:rFonts w:ascii="Times New Roman" w:eastAsia="Times New Roman" w:hAnsi="Times New Roman" w:cs="Times New Roman"/>
                <w:b/>
                <w:bCs/>
                <w:sz w:val="20"/>
                <w:szCs w:val="20"/>
                <w:lang w:eastAsia="ar-SA"/>
              </w:rPr>
              <w:t>по Республике Марий Эл</w:t>
            </w:r>
          </w:p>
        </w:tc>
        <w:tc>
          <w:tcPr>
            <w:tcW w:w="4252" w:type="dxa"/>
            <w:hideMark/>
          </w:tcPr>
          <w:p w:rsidR="0085704B" w:rsidRPr="0085704B" w:rsidRDefault="0085704B" w:rsidP="0085704B">
            <w:pPr>
              <w:suppressAutoHyphens/>
              <w:spacing w:after="0" w:line="216" w:lineRule="auto"/>
              <w:ind w:left="-108" w:right="-109"/>
              <w:jc w:val="center"/>
              <w:rPr>
                <w:rFonts w:ascii="Times New Roman" w:eastAsia="Calibri" w:hAnsi="Times New Roman" w:cs="Times New Roman"/>
                <w:b/>
                <w:sz w:val="20"/>
                <w:szCs w:val="20"/>
                <w:u w:val="single"/>
                <w:lang w:eastAsia="ar-SA"/>
              </w:rPr>
            </w:pPr>
            <w:r w:rsidRPr="0085704B">
              <w:rPr>
                <w:rFonts w:ascii="Times New Roman" w:eastAsia="Calibri" w:hAnsi="Times New Roman" w:cs="Times New Roman"/>
                <w:b/>
                <w:i/>
                <w:sz w:val="20"/>
                <w:szCs w:val="20"/>
                <w:u w:val="single"/>
                <w:lang w:eastAsia="ar-SA"/>
              </w:rPr>
              <w:t>Исполнитель</w:t>
            </w:r>
          </w:p>
          <w:p w:rsidR="0085704B" w:rsidRPr="0085704B" w:rsidRDefault="0085704B" w:rsidP="0085704B">
            <w:pPr>
              <w:suppressAutoHyphens/>
              <w:spacing w:after="0" w:line="216" w:lineRule="auto"/>
              <w:ind w:left="-108" w:right="-109"/>
              <w:jc w:val="center"/>
              <w:rPr>
                <w:rFonts w:ascii="Times New Roman" w:eastAsia="Calibri" w:hAnsi="Times New Roman" w:cs="Times New Roman"/>
                <w:b/>
                <w:sz w:val="20"/>
                <w:szCs w:val="20"/>
                <w:lang w:eastAsia="ar-SA"/>
              </w:rPr>
            </w:pPr>
          </w:p>
        </w:tc>
      </w:tr>
      <w:tr w:rsidR="0085704B" w:rsidRPr="0085704B" w:rsidTr="0085704B">
        <w:trPr>
          <w:trHeight w:val="20"/>
        </w:trPr>
        <w:tc>
          <w:tcPr>
            <w:tcW w:w="5245" w:type="dxa"/>
          </w:tcPr>
          <w:p w:rsidR="0085704B" w:rsidRPr="0085704B" w:rsidRDefault="0085704B" w:rsidP="0085704B">
            <w:pPr>
              <w:suppressAutoHyphens/>
              <w:spacing w:after="0" w:line="216" w:lineRule="auto"/>
              <w:ind w:left="-108"/>
              <w:rPr>
                <w:rFonts w:ascii="Times New Roman" w:eastAsia="Calibri" w:hAnsi="Times New Roman" w:cs="Times New Roman"/>
                <w:sz w:val="20"/>
                <w:szCs w:val="20"/>
                <w:lang w:eastAsia="ar-SA"/>
              </w:rPr>
            </w:pPr>
          </w:p>
          <w:p w:rsidR="0085704B" w:rsidRPr="002A5701" w:rsidRDefault="0085704B" w:rsidP="0085704B">
            <w:pPr>
              <w:suppressAutoHyphens/>
              <w:autoSpaceDN w:val="0"/>
              <w:spacing w:after="0" w:line="240" w:lineRule="auto"/>
              <w:textAlignment w:val="baseline"/>
              <w:rPr>
                <w:rFonts w:ascii="Times New Roman" w:eastAsia="Tahoma" w:hAnsi="Times New Roman" w:cs="Times New Roman"/>
                <w:b/>
                <w:kern w:val="3"/>
                <w:sz w:val="20"/>
                <w:szCs w:val="20"/>
                <w:lang w:eastAsia="zh-CN" w:bidi="hi-IN"/>
              </w:rPr>
            </w:pPr>
            <w:r w:rsidRPr="002A5701">
              <w:rPr>
                <w:rFonts w:ascii="Times New Roman" w:eastAsia="Tahoma" w:hAnsi="Times New Roman" w:cs="Times New Roman"/>
                <w:b/>
                <w:kern w:val="3"/>
                <w:sz w:val="20"/>
                <w:szCs w:val="20"/>
                <w:lang w:eastAsia="zh-CN" w:bidi="hi-IN"/>
              </w:rPr>
              <w:t>Адрес юридический:</w:t>
            </w:r>
          </w:p>
          <w:p w:rsidR="0085704B" w:rsidRPr="002A5701" w:rsidRDefault="0085704B" w:rsidP="0085704B">
            <w:pPr>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 xml:space="preserve">424000, </w:t>
            </w:r>
            <w:r w:rsidRPr="002A5701">
              <w:rPr>
                <w:rFonts w:ascii="Times New Roman" w:eastAsia="Tahoma" w:hAnsi="Times New Roman" w:cs="Times New Roman"/>
                <w:bCs/>
                <w:kern w:val="3"/>
                <w:sz w:val="20"/>
                <w:szCs w:val="20"/>
                <w:lang w:eastAsia="zh-CN" w:bidi="hi-IN"/>
              </w:rPr>
              <w:t xml:space="preserve">Республике Марий Эл, </w:t>
            </w:r>
            <w:proofErr w:type="spellStart"/>
            <w:r w:rsidRPr="002A5701">
              <w:rPr>
                <w:rFonts w:ascii="Times New Roman" w:eastAsia="Tahoma" w:hAnsi="Times New Roman" w:cs="Times New Roman"/>
                <w:bCs/>
                <w:kern w:val="3"/>
                <w:sz w:val="20"/>
                <w:szCs w:val="20"/>
                <w:lang w:eastAsia="zh-CN" w:bidi="hi-IN"/>
              </w:rPr>
              <w:t>Медведевский</w:t>
            </w:r>
            <w:proofErr w:type="spellEnd"/>
            <w:r w:rsidRPr="002A5701">
              <w:rPr>
                <w:rFonts w:ascii="Times New Roman" w:eastAsia="Tahoma" w:hAnsi="Times New Roman" w:cs="Times New Roman"/>
                <w:bCs/>
                <w:kern w:val="3"/>
                <w:sz w:val="20"/>
                <w:szCs w:val="20"/>
                <w:lang w:eastAsia="zh-CN" w:bidi="hi-IN"/>
              </w:rPr>
              <w:t xml:space="preserve"> район, п. Светлый, ул. Макаренко, д.8</w:t>
            </w:r>
          </w:p>
          <w:p w:rsidR="0085704B" w:rsidRPr="002A5701" w:rsidRDefault="0085704B" w:rsidP="0085704B">
            <w:pPr>
              <w:suppressAutoHyphens/>
              <w:autoSpaceDN w:val="0"/>
              <w:spacing w:after="0" w:line="240" w:lineRule="auto"/>
              <w:textAlignment w:val="baseline"/>
              <w:rPr>
                <w:rFonts w:ascii="Times New Roman" w:eastAsia="Tahoma" w:hAnsi="Times New Roman" w:cs="Times New Roman"/>
                <w:b/>
                <w:kern w:val="3"/>
                <w:sz w:val="20"/>
                <w:szCs w:val="20"/>
                <w:lang w:eastAsia="zh-CN" w:bidi="hi-IN"/>
              </w:rPr>
            </w:pPr>
            <w:r w:rsidRPr="002A5701">
              <w:rPr>
                <w:rFonts w:ascii="Times New Roman" w:eastAsia="Tahoma" w:hAnsi="Times New Roman" w:cs="Times New Roman"/>
                <w:b/>
                <w:kern w:val="3"/>
                <w:sz w:val="20"/>
                <w:szCs w:val="20"/>
                <w:lang w:eastAsia="zh-CN" w:bidi="hi-IN"/>
              </w:rPr>
              <w:t>Адрес почтовый:</w:t>
            </w:r>
          </w:p>
          <w:p w:rsidR="0085704B" w:rsidRPr="002A5701" w:rsidRDefault="0085704B" w:rsidP="0085704B">
            <w:pPr>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 xml:space="preserve">424000, </w:t>
            </w:r>
            <w:r w:rsidRPr="002A5701">
              <w:rPr>
                <w:rFonts w:ascii="Times New Roman" w:eastAsia="Tahoma" w:hAnsi="Times New Roman" w:cs="Times New Roman"/>
                <w:bCs/>
                <w:kern w:val="3"/>
                <w:sz w:val="20"/>
                <w:szCs w:val="20"/>
                <w:lang w:eastAsia="zh-CN" w:bidi="hi-IN"/>
              </w:rPr>
              <w:t xml:space="preserve">Республике Марий Эл, </w:t>
            </w:r>
            <w:proofErr w:type="spellStart"/>
            <w:r w:rsidRPr="002A5701">
              <w:rPr>
                <w:rFonts w:ascii="Times New Roman" w:eastAsia="Tahoma" w:hAnsi="Times New Roman" w:cs="Times New Roman"/>
                <w:bCs/>
                <w:kern w:val="3"/>
                <w:sz w:val="20"/>
                <w:szCs w:val="20"/>
                <w:lang w:eastAsia="zh-CN" w:bidi="hi-IN"/>
              </w:rPr>
              <w:t>Медведевский</w:t>
            </w:r>
            <w:proofErr w:type="spellEnd"/>
            <w:r w:rsidRPr="002A5701">
              <w:rPr>
                <w:rFonts w:ascii="Times New Roman" w:eastAsia="Tahoma" w:hAnsi="Times New Roman" w:cs="Times New Roman"/>
                <w:bCs/>
                <w:kern w:val="3"/>
                <w:sz w:val="20"/>
                <w:szCs w:val="20"/>
                <w:lang w:eastAsia="zh-CN" w:bidi="hi-IN"/>
              </w:rPr>
              <w:t xml:space="preserve"> район, п. Светлый, ул. Макаренко, д.8</w:t>
            </w:r>
          </w:p>
          <w:p w:rsidR="002A5701" w:rsidRPr="002A5701" w:rsidRDefault="002A5701" w:rsidP="002A5701">
            <w:pPr>
              <w:tabs>
                <w:tab w:val="left" w:pos="5220"/>
                <w:tab w:val="left" w:pos="556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УФК по Нижегородской области (ФКУ КП-7 УФСИН России по Республике Марий Эл л/с 03081332540)</w:t>
            </w:r>
          </w:p>
          <w:p w:rsidR="002A5701" w:rsidRPr="002A5701" w:rsidRDefault="002A5701" w:rsidP="002A5701">
            <w:pPr>
              <w:tabs>
                <w:tab w:val="left" w:pos="5220"/>
                <w:tab w:val="left" w:pos="556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 xml:space="preserve">ИНН 1215056037  КПП 120701001      </w:t>
            </w:r>
          </w:p>
          <w:p w:rsidR="002A5701" w:rsidRPr="002A5701" w:rsidRDefault="002A5701" w:rsidP="002A5701">
            <w:pPr>
              <w:tabs>
                <w:tab w:val="left" w:pos="5220"/>
                <w:tab w:val="left" w:pos="556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ОКТМО 88628450</w:t>
            </w:r>
          </w:p>
          <w:p w:rsidR="002A5701" w:rsidRPr="002A5701" w:rsidRDefault="002A5701" w:rsidP="002A5701">
            <w:pPr>
              <w:tabs>
                <w:tab w:val="left" w:pos="5220"/>
                <w:tab w:val="left" w:pos="556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proofErr w:type="gramStart"/>
            <w:r w:rsidRPr="002A5701">
              <w:rPr>
                <w:rFonts w:ascii="Times New Roman" w:eastAsia="Tahoma" w:hAnsi="Times New Roman" w:cs="Times New Roman"/>
                <w:kern w:val="3"/>
                <w:sz w:val="20"/>
                <w:szCs w:val="20"/>
                <w:lang w:eastAsia="zh-CN" w:bidi="hi-IN"/>
              </w:rPr>
              <w:t>р</w:t>
            </w:r>
            <w:proofErr w:type="gramEnd"/>
            <w:r w:rsidRPr="002A5701">
              <w:rPr>
                <w:rFonts w:ascii="Times New Roman" w:eastAsia="Tahoma" w:hAnsi="Times New Roman" w:cs="Times New Roman"/>
                <w:kern w:val="3"/>
                <w:sz w:val="20"/>
                <w:szCs w:val="20"/>
                <w:lang w:eastAsia="zh-CN" w:bidi="hi-IN"/>
              </w:rPr>
              <w:t>/с 03211643000000013204</w:t>
            </w:r>
          </w:p>
          <w:p w:rsidR="002A5701" w:rsidRPr="002A5701" w:rsidRDefault="002A5701" w:rsidP="002A5701">
            <w:pPr>
              <w:tabs>
                <w:tab w:val="left" w:pos="5220"/>
                <w:tab w:val="left" w:pos="556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БИК ТОФК 012202102</w:t>
            </w:r>
          </w:p>
          <w:p w:rsidR="002A5701" w:rsidRPr="002A5701" w:rsidRDefault="002A5701" w:rsidP="002A5701">
            <w:pPr>
              <w:tabs>
                <w:tab w:val="left" w:pos="5220"/>
                <w:tab w:val="left" w:pos="556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 xml:space="preserve">Наименование банка ОКЦ №1 ВВГУ БАНКА РОССИИ//УФК по Нижегородской области </w:t>
            </w:r>
            <w:proofErr w:type="spellStart"/>
            <w:r w:rsidRPr="002A5701">
              <w:rPr>
                <w:rFonts w:ascii="Times New Roman" w:eastAsia="Tahoma" w:hAnsi="Times New Roman" w:cs="Times New Roman"/>
                <w:kern w:val="3"/>
                <w:sz w:val="20"/>
                <w:szCs w:val="20"/>
                <w:lang w:eastAsia="zh-CN" w:bidi="hi-IN"/>
              </w:rPr>
              <w:t>г</w:t>
            </w:r>
            <w:proofErr w:type="gramStart"/>
            <w:r w:rsidRPr="002A5701">
              <w:rPr>
                <w:rFonts w:ascii="Times New Roman" w:eastAsia="Tahoma" w:hAnsi="Times New Roman" w:cs="Times New Roman"/>
                <w:kern w:val="3"/>
                <w:sz w:val="20"/>
                <w:szCs w:val="20"/>
                <w:lang w:eastAsia="zh-CN" w:bidi="hi-IN"/>
              </w:rPr>
              <w:t>.Н</w:t>
            </w:r>
            <w:proofErr w:type="gramEnd"/>
            <w:r w:rsidRPr="002A5701">
              <w:rPr>
                <w:rFonts w:ascii="Times New Roman" w:eastAsia="Tahoma" w:hAnsi="Times New Roman" w:cs="Times New Roman"/>
                <w:kern w:val="3"/>
                <w:sz w:val="20"/>
                <w:szCs w:val="20"/>
                <w:lang w:eastAsia="zh-CN" w:bidi="hi-IN"/>
              </w:rPr>
              <w:t>ижний</w:t>
            </w:r>
            <w:proofErr w:type="spellEnd"/>
            <w:r w:rsidRPr="002A5701">
              <w:rPr>
                <w:rFonts w:ascii="Times New Roman" w:eastAsia="Tahoma" w:hAnsi="Times New Roman" w:cs="Times New Roman"/>
                <w:kern w:val="3"/>
                <w:sz w:val="20"/>
                <w:szCs w:val="20"/>
                <w:lang w:eastAsia="zh-CN" w:bidi="hi-IN"/>
              </w:rPr>
              <w:t xml:space="preserve"> Новгород</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ЕКС 40102810745370000024</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Контрагенты и реквизиты счета для уплаты неустоек (штрафов, пеней)</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УФК по Республике Марий Эл (ФКУ КП-7 УФСИН России по Республике Марий Эл л/с 04081332540)</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 xml:space="preserve">ИНН 1215056037  КПП 120701001      </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ОКТМО 88628450</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proofErr w:type="gramStart"/>
            <w:r w:rsidRPr="002A5701">
              <w:rPr>
                <w:rFonts w:ascii="Times New Roman" w:eastAsia="Tahoma" w:hAnsi="Times New Roman" w:cs="Times New Roman"/>
                <w:kern w:val="3"/>
                <w:sz w:val="20"/>
                <w:szCs w:val="20"/>
                <w:lang w:eastAsia="zh-CN" w:bidi="hi-IN"/>
              </w:rPr>
              <w:t>р</w:t>
            </w:r>
            <w:proofErr w:type="gramEnd"/>
            <w:r w:rsidRPr="002A5701">
              <w:rPr>
                <w:rFonts w:ascii="Times New Roman" w:eastAsia="Tahoma" w:hAnsi="Times New Roman" w:cs="Times New Roman"/>
                <w:kern w:val="3"/>
                <w:sz w:val="20"/>
                <w:szCs w:val="20"/>
                <w:lang w:eastAsia="zh-CN" w:bidi="hi-IN"/>
              </w:rPr>
              <w:t>/с 03100643000000010800</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БИК 042202107</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 xml:space="preserve">Наименование банка ОКЦ №1 ВВГУ БАНКА РОССИИ //УФК по Республике Марий Эл, </w:t>
            </w:r>
            <w:proofErr w:type="spellStart"/>
            <w:r w:rsidRPr="002A5701">
              <w:rPr>
                <w:rFonts w:ascii="Times New Roman" w:eastAsia="Tahoma" w:hAnsi="Times New Roman" w:cs="Times New Roman"/>
                <w:kern w:val="3"/>
                <w:sz w:val="20"/>
                <w:szCs w:val="20"/>
                <w:lang w:eastAsia="zh-CN" w:bidi="hi-IN"/>
              </w:rPr>
              <w:t>г</w:t>
            </w:r>
            <w:proofErr w:type="gramStart"/>
            <w:r w:rsidRPr="002A5701">
              <w:rPr>
                <w:rFonts w:ascii="Times New Roman" w:eastAsia="Tahoma" w:hAnsi="Times New Roman" w:cs="Times New Roman"/>
                <w:kern w:val="3"/>
                <w:sz w:val="20"/>
                <w:szCs w:val="20"/>
                <w:lang w:eastAsia="zh-CN" w:bidi="hi-IN"/>
              </w:rPr>
              <w:t>.Й</w:t>
            </w:r>
            <w:proofErr w:type="gramEnd"/>
            <w:r w:rsidRPr="002A5701">
              <w:rPr>
                <w:rFonts w:ascii="Times New Roman" w:eastAsia="Tahoma" w:hAnsi="Times New Roman" w:cs="Times New Roman"/>
                <w:kern w:val="3"/>
                <w:sz w:val="20"/>
                <w:szCs w:val="20"/>
                <w:lang w:eastAsia="zh-CN" w:bidi="hi-IN"/>
              </w:rPr>
              <w:t>ошкар</w:t>
            </w:r>
            <w:proofErr w:type="spellEnd"/>
            <w:r w:rsidRPr="002A5701">
              <w:rPr>
                <w:rFonts w:ascii="Times New Roman" w:eastAsia="Tahoma" w:hAnsi="Times New Roman" w:cs="Times New Roman"/>
                <w:kern w:val="3"/>
                <w:sz w:val="20"/>
                <w:szCs w:val="20"/>
                <w:lang w:eastAsia="zh-CN" w:bidi="hi-IN"/>
              </w:rPr>
              <w:t>-Ола</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ЕКС 40102810345370000107</w:t>
            </w:r>
          </w:p>
          <w:p w:rsidR="002A5701" w:rsidRPr="002A5701" w:rsidRDefault="002A5701"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КБК 32011607010019000140</w:t>
            </w:r>
          </w:p>
          <w:p w:rsidR="0085704B" w:rsidRPr="002A5701" w:rsidRDefault="0085704B" w:rsidP="002A5701">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eastAsia="zh-CN" w:bidi="hi-IN"/>
              </w:rPr>
            </w:pPr>
            <w:r w:rsidRPr="002A5701">
              <w:rPr>
                <w:rFonts w:ascii="Times New Roman" w:eastAsia="Tahoma" w:hAnsi="Times New Roman" w:cs="Times New Roman"/>
                <w:kern w:val="3"/>
                <w:sz w:val="20"/>
                <w:szCs w:val="20"/>
                <w:lang w:eastAsia="zh-CN" w:bidi="hi-IN"/>
              </w:rPr>
              <w:t>тел.:  (8362) 68-77-84, 68-77-81.</w:t>
            </w:r>
          </w:p>
          <w:p w:rsidR="0085704B" w:rsidRPr="002A5701" w:rsidRDefault="0085704B" w:rsidP="0085704B">
            <w:pPr>
              <w:tabs>
                <w:tab w:val="left" w:pos="5320"/>
              </w:tabs>
              <w:suppressAutoHyphens/>
              <w:autoSpaceDN w:val="0"/>
              <w:spacing w:after="0" w:line="240" w:lineRule="auto"/>
              <w:textAlignment w:val="baseline"/>
              <w:rPr>
                <w:rFonts w:ascii="Times New Roman" w:eastAsia="Tahoma" w:hAnsi="Times New Roman" w:cs="Times New Roman"/>
                <w:kern w:val="3"/>
                <w:sz w:val="20"/>
                <w:szCs w:val="20"/>
                <w:lang w:val="en-US" w:eastAsia="zh-CN" w:bidi="hi-IN"/>
              </w:rPr>
            </w:pPr>
            <w:r w:rsidRPr="002A5701">
              <w:rPr>
                <w:rFonts w:ascii="Times New Roman" w:eastAsia="Tahoma" w:hAnsi="Times New Roman" w:cs="Times New Roman"/>
                <w:kern w:val="3"/>
                <w:sz w:val="20"/>
                <w:szCs w:val="20"/>
                <w:lang w:val="en-US" w:eastAsia="zh-CN" w:bidi="hi-IN"/>
              </w:rPr>
              <w:t>e-mail: kp7@12.fsin.gov.ru</w:t>
            </w:r>
          </w:p>
          <w:p w:rsidR="0085704B" w:rsidRPr="002A5701" w:rsidRDefault="0085704B" w:rsidP="0085704B">
            <w:pPr>
              <w:tabs>
                <w:tab w:val="left" w:pos="5320"/>
              </w:tabs>
              <w:suppressAutoHyphens/>
              <w:spacing w:after="0" w:line="240" w:lineRule="auto"/>
              <w:rPr>
                <w:rFonts w:ascii="Times New Roman" w:eastAsia="Times New Roman" w:hAnsi="Times New Roman" w:cs="Times New Roman"/>
                <w:bCs/>
                <w:sz w:val="20"/>
                <w:szCs w:val="20"/>
                <w:lang w:val="en-US" w:eastAsia="ar-SA"/>
              </w:rPr>
            </w:pPr>
          </w:p>
          <w:p w:rsidR="00FB7633" w:rsidRPr="002A5701" w:rsidRDefault="00FB7633" w:rsidP="0085704B">
            <w:pPr>
              <w:tabs>
                <w:tab w:val="left" w:pos="5320"/>
              </w:tabs>
              <w:suppressAutoHyphens/>
              <w:spacing w:after="0" w:line="240" w:lineRule="auto"/>
              <w:rPr>
                <w:rFonts w:ascii="Times New Roman" w:eastAsia="Times New Roman" w:hAnsi="Times New Roman" w:cs="Times New Roman"/>
                <w:bCs/>
                <w:sz w:val="20"/>
                <w:szCs w:val="20"/>
                <w:lang w:val="en-US" w:eastAsia="ar-SA"/>
              </w:rPr>
            </w:pPr>
          </w:p>
          <w:p w:rsidR="0085704B" w:rsidRPr="002A5701" w:rsidRDefault="0085704B" w:rsidP="0085704B">
            <w:pPr>
              <w:tabs>
                <w:tab w:val="left" w:pos="5320"/>
              </w:tabs>
              <w:suppressAutoHyphens/>
              <w:spacing w:after="0" w:line="240" w:lineRule="auto"/>
              <w:rPr>
                <w:rFonts w:ascii="Times New Roman" w:eastAsia="Times New Roman" w:hAnsi="Times New Roman" w:cs="Times New Roman"/>
                <w:bCs/>
                <w:sz w:val="20"/>
                <w:szCs w:val="20"/>
                <w:lang w:eastAsia="ar-SA"/>
              </w:rPr>
            </w:pPr>
            <w:r w:rsidRPr="002A5701">
              <w:rPr>
                <w:rFonts w:ascii="Times New Roman" w:eastAsia="Times New Roman" w:hAnsi="Times New Roman" w:cs="Times New Roman"/>
                <w:bCs/>
                <w:sz w:val="20"/>
                <w:szCs w:val="20"/>
                <w:lang w:val="en-US" w:eastAsia="ar-SA"/>
              </w:rPr>
              <w:t xml:space="preserve"> </w:t>
            </w:r>
            <w:r w:rsidRPr="002A5701">
              <w:rPr>
                <w:rFonts w:ascii="Times New Roman" w:eastAsia="Times New Roman" w:hAnsi="Times New Roman" w:cs="Times New Roman"/>
                <w:bCs/>
                <w:sz w:val="20"/>
                <w:szCs w:val="20"/>
                <w:lang w:eastAsia="ar-SA"/>
              </w:rPr>
              <w:t xml:space="preserve">____________________      /А.С. </w:t>
            </w:r>
            <w:proofErr w:type="spellStart"/>
            <w:r w:rsidRPr="002A5701">
              <w:rPr>
                <w:rFonts w:ascii="Times New Roman" w:eastAsia="Times New Roman" w:hAnsi="Times New Roman" w:cs="Times New Roman"/>
                <w:bCs/>
                <w:sz w:val="20"/>
                <w:szCs w:val="20"/>
                <w:lang w:eastAsia="ar-SA"/>
              </w:rPr>
              <w:t>Ковенков</w:t>
            </w:r>
            <w:proofErr w:type="spellEnd"/>
            <w:r w:rsidRPr="002A5701">
              <w:rPr>
                <w:rFonts w:ascii="Times New Roman" w:eastAsia="Times New Roman" w:hAnsi="Times New Roman" w:cs="Times New Roman"/>
                <w:bCs/>
                <w:sz w:val="20"/>
                <w:szCs w:val="20"/>
                <w:lang w:eastAsia="ar-SA"/>
              </w:rPr>
              <w:t>/</w:t>
            </w:r>
          </w:p>
          <w:p w:rsidR="002A5701" w:rsidRDefault="002A5701" w:rsidP="0085704B">
            <w:pPr>
              <w:suppressAutoHyphens/>
              <w:spacing w:after="0" w:line="240" w:lineRule="auto"/>
              <w:ind w:left="-108"/>
              <w:contextualSpacing/>
              <w:rPr>
                <w:rFonts w:ascii="Times New Roman" w:eastAsia="Times New Roman" w:hAnsi="Times New Roman" w:cs="Times New Roman"/>
                <w:bCs/>
                <w:sz w:val="20"/>
                <w:szCs w:val="20"/>
                <w:lang w:eastAsia="ar-SA"/>
              </w:rPr>
            </w:pPr>
          </w:p>
          <w:p w:rsidR="0085704B" w:rsidRPr="002A5701" w:rsidRDefault="002A5701" w:rsidP="0085704B">
            <w:pPr>
              <w:suppressAutoHyphens/>
              <w:spacing w:after="0" w:line="240" w:lineRule="auto"/>
              <w:ind w:left="-108"/>
              <w:contextualSpacing/>
              <w:rPr>
                <w:rFonts w:ascii="Times New Roman" w:eastAsia="Times New Roman" w:hAnsi="Times New Roman" w:cs="Times New Roman"/>
                <w:bCs/>
                <w:sz w:val="20"/>
                <w:szCs w:val="20"/>
                <w:lang w:eastAsia="ar-SA"/>
              </w:rPr>
            </w:pPr>
            <w:r w:rsidRPr="002A5701">
              <w:rPr>
                <w:rFonts w:ascii="Times New Roman" w:eastAsia="Times New Roman" w:hAnsi="Times New Roman" w:cs="Times New Roman"/>
                <w:bCs/>
                <w:sz w:val="20"/>
                <w:szCs w:val="20"/>
                <w:lang w:eastAsia="ar-SA"/>
              </w:rPr>
              <w:t>МП</w:t>
            </w:r>
          </w:p>
          <w:p w:rsidR="0085704B" w:rsidRPr="0085704B" w:rsidRDefault="0085704B" w:rsidP="0085704B">
            <w:pPr>
              <w:suppressAutoHyphens/>
              <w:spacing w:after="0" w:line="240" w:lineRule="auto"/>
              <w:ind w:left="-108"/>
              <w:contextualSpacing/>
              <w:rPr>
                <w:rFonts w:ascii="Times New Roman" w:eastAsia="Calibri" w:hAnsi="Times New Roman" w:cs="Times New Roman"/>
                <w:sz w:val="20"/>
                <w:szCs w:val="20"/>
                <w:lang w:eastAsia="ar-SA"/>
              </w:rPr>
            </w:pPr>
            <w:r w:rsidRPr="0085704B">
              <w:rPr>
                <w:rFonts w:ascii="Times New Roman" w:eastAsia="Times New Roman" w:hAnsi="Times New Roman" w:cs="Times New Roman"/>
                <w:snapToGrid w:val="0"/>
                <w:sz w:val="16"/>
                <w:szCs w:val="20"/>
                <w:lang w:eastAsia="ar-SA"/>
              </w:rPr>
              <w:t xml:space="preserve"> </w:t>
            </w:r>
          </w:p>
        </w:tc>
        <w:tc>
          <w:tcPr>
            <w:tcW w:w="4252" w:type="dxa"/>
          </w:tcPr>
          <w:p w:rsidR="0085704B" w:rsidRPr="0085704B" w:rsidRDefault="0085704B" w:rsidP="0085704B">
            <w:pPr>
              <w:suppressAutoHyphens/>
              <w:spacing w:after="0" w:line="216" w:lineRule="auto"/>
              <w:rPr>
                <w:rFonts w:ascii="Times New Roman" w:eastAsia="Calibri" w:hAnsi="Times New Roman" w:cs="Times New Roman"/>
                <w:sz w:val="20"/>
                <w:szCs w:val="20"/>
                <w:lang w:eastAsia="ar-SA"/>
              </w:rPr>
            </w:pP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Адрес юридический: </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Адрес почтовый:</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ИНН </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КПП </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наименование банка</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proofErr w:type="gramStart"/>
            <w:r w:rsidRPr="0085704B">
              <w:rPr>
                <w:rFonts w:ascii="Times New Roman" w:eastAsia="Times New Roman" w:hAnsi="Times New Roman" w:cs="Times New Roman"/>
                <w:color w:val="000000"/>
                <w:sz w:val="20"/>
                <w:szCs w:val="20"/>
                <w:lang w:eastAsia="ar-SA"/>
              </w:rPr>
              <w:t>р</w:t>
            </w:r>
            <w:proofErr w:type="gramEnd"/>
            <w:r w:rsidRPr="0085704B">
              <w:rPr>
                <w:rFonts w:ascii="Times New Roman" w:eastAsia="Times New Roman" w:hAnsi="Times New Roman" w:cs="Times New Roman"/>
                <w:color w:val="000000"/>
                <w:sz w:val="20"/>
                <w:szCs w:val="20"/>
                <w:lang w:eastAsia="ar-SA"/>
              </w:rPr>
              <w:t xml:space="preserve">/с </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к/с </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БИК   </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ОКПО </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ОГРН </w:t>
            </w:r>
          </w:p>
          <w:p w:rsidR="0085704B" w:rsidRPr="0085704B" w:rsidRDefault="0085704B" w:rsidP="0085704B">
            <w:pPr>
              <w:suppressAutoHyphens/>
              <w:spacing w:after="0" w:line="240" w:lineRule="auto"/>
              <w:ind w:left="46"/>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E-</w:t>
            </w:r>
            <w:proofErr w:type="spellStart"/>
            <w:r w:rsidRPr="0085704B">
              <w:rPr>
                <w:rFonts w:ascii="Times New Roman" w:eastAsia="Times New Roman" w:hAnsi="Times New Roman" w:cs="Times New Roman"/>
                <w:color w:val="000000"/>
                <w:sz w:val="20"/>
                <w:szCs w:val="20"/>
                <w:lang w:eastAsia="ar-SA"/>
              </w:rPr>
              <w:t>mail</w:t>
            </w:r>
            <w:proofErr w:type="spellEnd"/>
            <w:r w:rsidRPr="0085704B">
              <w:rPr>
                <w:rFonts w:ascii="Times New Roman" w:eastAsia="Times New Roman" w:hAnsi="Times New Roman" w:cs="Times New Roman"/>
                <w:color w:val="000000"/>
                <w:sz w:val="20"/>
                <w:szCs w:val="20"/>
                <w:lang w:eastAsia="ar-SA"/>
              </w:rPr>
              <w:t xml:space="preserve">: </w:t>
            </w:r>
          </w:p>
          <w:p w:rsidR="0085704B" w:rsidRPr="0085704B" w:rsidRDefault="0085704B" w:rsidP="0085704B">
            <w:pPr>
              <w:suppressAutoHyphens/>
              <w:spacing w:after="0" w:line="240" w:lineRule="auto"/>
              <w:contextualSpacing/>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тел.:  </w:t>
            </w:r>
          </w:p>
          <w:p w:rsidR="0085704B" w:rsidRPr="0085704B" w:rsidRDefault="0085704B" w:rsidP="0085704B">
            <w:pPr>
              <w:suppressAutoHyphens/>
              <w:spacing w:after="0" w:line="240" w:lineRule="auto"/>
              <w:contextualSpacing/>
              <w:rPr>
                <w:rFonts w:ascii="Times New Roman" w:eastAsia="Calibri" w:hAnsi="Times New Roman" w:cs="Times New Roman"/>
                <w:szCs w:val="20"/>
                <w:lang w:eastAsia="ar-SA"/>
              </w:rPr>
            </w:pPr>
          </w:p>
          <w:p w:rsidR="0085704B" w:rsidRPr="0085704B" w:rsidRDefault="0085704B" w:rsidP="0085704B">
            <w:pPr>
              <w:suppressAutoHyphens/>
              <w:spacing w:after="0" w:line="240" w:lineRule="auto"/>
              <w:contextualSpacing/>
              <w:rPr>
                <w:rFonts w:ascii="Times New Roman" w:eastAsia="Times New Roman" w:hAnsi="Times New Roman" w:cs="Times New Roman"/>
                <w:sz w:val="28"/>
                <w:szCs w:val="20"/>
                <w:lang w:eastAsia="ar-SA"/>
              </w:rPr>
            </w:pPr>
          </w:p>
          <w:p w:rsidR="0085704B" w:rsidRPr="0085704B" w:rsidRDefault="0085704B" w:rsidP="0085704B">
            <w:pPr>
              <w:suppressAutoHyphens/>
              <w:spacing w:after="0" w:line="240" w:lineRule="auto"/>
              <w:contextualSpacing/>
              <w:rPr>
                <w:rFonts w:ascii="Times New Roman" w:eastAsia="Times New Roman" w:hAnsi="Times New Roman" w:cs="Times New Roman"/>
                <w:sz w:val="28"/>
                <w:szCs w:val="20"/>
                <w:lang w:eastAsia="ar-SA"/>
              </w:rPr>
            </w:pPr>
          </w:p>
          <w:p w:rsidR="0085704B" w:rsidRPr="0085704B" w:rsidRDefault="0085704B" w:rsidP="0085704B">
            <w:pPr>
              <w:suppressAutoHyphens/>
              <w:spacing w:after="0" w:line="240" w:lineRule="auto"/>
              <w:contextualSpacing/>
              <w:rPr>
                <w:rFonts w:ascii="Times New Roman" w:eastAsia="Times New Roman" w:hAnsi="Times New Roman" w:cs="Times New Roman"/>
                <w:sz w:val="28"/>
                <w:szCs w:val="20"/>
                <w:lang w:eastAsia="ar-SA"/>
              </w:rPr>
            </w:pPr>
          </w:p>
          <w:p w:rsidR="0085704B" w:rsidRPr="0085704B" w:rsidRDefault="0085704B" w:rsidP="0085704B">
            <w:pPr>
              <w:suppressAutoHyphens/>
              <w:spacing w:after="0" w:line="240" w:lineRule="auto"/>
              <w:contextualSpacing/>
              <w:rPr>
                <w:rFonts w:ascii="Times New Roman" w:eastAsia="Times New Roman" w:hAnsi="Times New Roman" w:cs="Times New Roman"/>
                <w:sz w:val="20"/>
                <w:szCs w:val="20"/>
                <w:lang w:eastAsia="ar-SA"/>
              </w:rPr>
            </w:pPr>
          </w:p>
          <w:p w:rsidR="0085704B" w:rsidRPr="0085704B" w:rsidRDefault="0085704B" w:rsidP="0085704B">
            <w:pPr>
              <w:suppressAutoHyphens/>
              <w:spacing w:after="0" w:line="240" w:lineRule="auto"/>
              <w:contextualSpacing/>
              <w:rPr>
                <w:rFonts w:ascii="Times New Roman" w:eastAsia="Times New Roman" w:hAnsi="Times New Roman" w:cs="Times New Roman"/>
                <w:sz w:val="20"/>
                <w:szCs w:val="20"/>
                <w:lang w:eastAsia="ar-SA"/>
              </w:rPr>
            </w:pPr>
          </w:p>
          <w:p w:rsidR="0085704B" w:rsidRDefault="0085704B"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BA7954" w:rsidRPr="0085704B" w:rsidRDefault="00BA7954" w:rsidP="0085704B">
            <w:pPr>
              <w:suppressAutoHyphens/>
              <w:spacing w:after="0" w:line="240" w:lineRule="auto"/>
              <w:contextualSpacing/>
              <w:rPr>
                <w:rFonts w:ascii="Times New Roman" w:eastAsia="Times New Roman" w:hAnsi="Times New Roman" w:cs="Times New Roman"/>
                <w:sz w:val="28"/>
                <w:szCs w:val="20"/>
                <w:lang w:eastAsia="ar-SA"/>
              </w:rPr>
            </w:pPr>
          </w:p>
          <w:p w:rsidR="0085704B" w:rsidRPr="0085704B" w:rsidRDefault="0085704B" w:rsidP="0085704B">
            <w:pPr>
              <w:suppressAutoHyphens/>
              <w:spacing w:after="0" w:line="240" w:lineRule="auto"/>
              <w:contextualSpacing/>
              <w:rPr>
                <w:rFonts w:ascii="Times New Roman" w:eastAsia="Calibri" w:hAnsi="Times New Roman" w:cs="Times New Roman"/>
                <w:sz w:val="20"/>
                <w:szCs w:val="20"/>
                <w:lang w:eastAsia="ar-SA"/>
              </w:rPr>
            </w:pPr>
            <w:r w:rsidRPr="0085704B">
              <w:rPr>
                <w:rFonts w:ascii="Times New Roman" w:eastAsia="Times New Roman" w:hAnsi="Times New Roman" w:cs="Times New Roman"/>
                <w:sz w:val="20"/>
                <w:szCs w:val="20"/>
                <w:lang w:eastAsia="ar-SA"/>
              </w:rPr>
              <w:t>________________ / ____________ /</w:t>
            </w:r>
          </w:p>
          <w:p w:rsidR="0085704B" w:rsidRPr="0085704B" w:rsidRDefault="0085704B" w:rsidP="0085704B">
            <w:pPr>
              <w:suppressAutoHyphens/>
              <w:spacing w:after="0" w:line="240" w:lineRule="auto"/>
              <w:contextualSpacing/>
              <w:rPr>
                <w:rFonts w:ascii="Times New Roman" w:eastAsia="Calibri" w:hAnsi="Times New Roman" w:cs="Times New Roman"/>
                <w:sz w:val="20"/>
                <w:szCs w:val="20"/>
                <w:lang w:eastAsia="ar-SA"/>
              </w:rPr>
            </w:pPr>
          </w:p>
          <w:p w:rsidR="0085704B" w:rsidRPr="0085704B" w:rsidRDefault="0085704B" w:rsidP="0085704B">
            <w:pPr>
              <w:suppressAutoHyphens/>
              <w:spacing w:after="0" w:line="240" w:lineRule="auto"/>
              <w:contextualSpacing/>
              <w:rPr>
                <w:rFonts w:ascii="Times New Roman" w:eastAsia="Calibri" w:hAnsi="Times New Roman" w:cs="Times New Roman"/>
                <w:sz w:val="20"/>
                <w:szCs w:val="20"/>
                <w:lang w:eastAsia="ar-SA"/>
              </w:rPr>
            </w:pPr>
            <w:r w:rsidRPr="0085704B">
              <w:rPr>
                <w:rFonts w:ascii="Times New Roman" w:eastAsia="Times New Roman" w:hAnsi="Times New Roman" w:cs="Times New Roman"/>
                <w:snapToGrid w:val="0"/>
                <w:sz w:val="16"/>
                <w:szCs w:val="20"/>
                <w:lang w:eastAsia="ar-SA"/>
              </w:rPr>
              <w:t>МП</w:t>
            </w:r>
          </w:p>
        </w:tc>
      </w:tr>
    </w:tbl>
    <w:p w:rsidR="0085704B" w:rsidRPr="0085704B" w:rsidRDefault="0085704B" w:rsidP="0085704B">
      <w:pPr>
        <w:spacing w:after="0" w:line="240" w:lineRule="auto"/>
        <w:jc w:val="right"/>
        <w:rPr>
          <w:rFonts w:ascii="Times New Roman" w:eastAsia="Times New Roman" w:hAnsi="Times New Roman" w:cs="Times New Roman"/>
          <w:lang w:eastAsia="ar-SA"/>
        </w:rPr>
      </w:pPr>
    </w:p>
    <w:p w:rsidR="0085704B" w:rsidRPr="0085704B" w:rsidRDefault="0085704B" w:rsidP="0085704B">
      <w:pPr>
        <w:spacing w:after="0" w:line="240" w:lineRule="auto"/>
        <w:jc w:val="right"/>
        <w:rPr>
          <w:rFonts w:ascii="Times New Roman" w:eastAsia="Times New Roman" w:hAnsi="Times New Roman" w:cs="Times New Roman"/>
          <w:lang w:eastAsia="ar-SA"/>
        </w:rPr>
      </w:pPr>
    </w:p>
    <w:p w:rsidR="0085704B" w:rsidRPr="0085704B" w:rsidRDefault="0085704B" w:rsidP="0085704B">
      <w:pPr>
        <w:spacing w:after="0" w:line="240" w:lineRule="auto"/>
        <w:jc w:val="right"/>
        <w:rPr>
          <w:rFonts w:ascii="Times New Roman" w:eastAsia="Times New Roman" w:hAnsi="Times New Roman" w:cs="Times New Roman"/>
          <w:lang w:eastAsia="ar-SA"/>
        </w:rPr>
      </w:pPr>
    </w:p>
    <w:p w:rsidR="0085704B" w:rsidRPr="0085704B" w:rsidRDefault="0085704B" w:rsidP="0085704B">
      <w:pPr>
        <w:spacing w:after="0" w:line="240" w:lineRule="auto"/>
        <w:jc w:val="right"/>
        <w:rPr>
          <w:rFonts w:ascii="Times New Roman" w:eastAsia="Times New Roman" w:hAnsi="Times New Roman" w:cs="Times New Roman"/>
          <w:lang w:eastAsia="ar-SA"/>
        </w:rPr>
      </w:pPr>
      <w:r w:rsidRPr="0085704B">
        <w:rPr>
          <w:rFonts w:ascii="Times New Roman" w:eastAsia="Times New Roman" w:hAnsi="Times New Roman" w:cs="Times New Roman"/>
          <w:lang w:eastAsia="ar-SA"/>
        </w:rPr>
        <w:t>Приложение № 1</w:t>
      </w:r>
    </w:p>
    <w:p w:rsidR="0085704B" w:rsidRPr="0085704B" w:rsidRDefault="0085704B" w:rsidP="0085704B">
      <w:pPr>
        <w:suppressAutoHyphens/>
        <w:spacing w:after="0" w:line="240" w:lineRule="auto"/>
        <w:ind w:left="6237"/>
        <w:rPr>
          <w:rFonts w:ascii="Times New Roman" w:eastAsia="Times New Roman" w:hAnsi="Times New Roman" w:cs="Times New Roman"/>
          <w:lang w:eastAsia="ar-SA"/>
        </w:rPr>
      </w:pPr>
      <w:r w:rsidRPr="0085704B">
        <w:rPr>
          <w:rFonts w:ascii="Times New Roman" w:eastAsia="Times New Roman" w:hAnsi="Times New Roman" w:cs="Times New Roman"/>
          <w:bCs/>
          <w:lang w:eastAsia="ar-SA"/>
        </w:rPr>
        <w:t>к государственному контр</w:t>
      </w:r>
      <w:r w:rsidR="00FA2002">
        <w:rPr>
          <w:rFonts w:ascii="Times New Roman" w:eastAsia="Times New Roman" w:hAnsi="Times New Roman" w:cs="Times New Roman"/>
          <w:bCs/>
          <w:lang w:eastAsia="ar-SA"/>
        </w:rPr>
        <w:t xml:space="preserve">акту </w:t>
      </w:r>
      <w:r w:rsidR="00FA2002">
        <w:rPr>
          <w:rFonts w:ascii="Times New Roman" w:eastAsia="Times New Roman" w:hAnsi="Times New Roman" w:cs="Times New Roman"/>
          <w:bCs/>
          <w:lang w:eastAsia="ar-SA"/>
        </w:rPr>
        <w:br/>
        <w:t>№____ от _____________2026</w:t>
      </w:r>
      <w:r w:rsidRPr="0085704B">
        <w:rPr>
          <w:rFonts w:ascii="Times New Roman" w:eastAsia="Times New Roman" w:hAnsi="Times New Roman" w:cs="Times New Roman"/>
          <w:bCs/>
          <w:lang w:eastAsia="ar-SA"/>
        </w:rPr>
        <w:t xml:space="preserve"> г.</w:t>
      </w:r>
    </w:p>
    <w:p w:rsidR="0085704B" w:rsidRPr="0085704B" w:rsidRDefault="0085704B" w:rsidP="0085704B">
      <w:pPr>
        <w:suppressAutoHyphens/>
        <w:spacing w:after="0" w:line="240" w:lineRule="auto"/>
        <w:ind w:left="5103"/>
        <w:rPr>
          <w:rFonts w:ascii="Times New Roman" w:eastAsia="Times New Roman" w:hAnsi="Times New Roman" w:cs="Times New Roman"/>
          <w:b/>
          <w:lang w:eastAsia="ar-SA"/>
        </w:rPr>
      </w:pPr>
    </w:p>
    <w:p w:rsidR="0085704B" w:rsidRPr="0085704B" w:rsidRDefault="0085704B" w:rsidP="0085704B">
      <w:pPr>
        <w:suppressAutoHyphens/>
        <w:spacing w:after="0" w:line="240" w:lineRule="auto"/>
        <w:jc w:val="center"/>
        <w:rPr>
          <w:rFonts w:ascii="Times New Roman" w:eastAsia="Times New Roman" w:hAnsi="Times New Roman" w:cs="Times New Roman"/>
          <w:b/>
          <w:lang w:eastAsia="ar-SA"/>
        </w:rPr>
      </w:pPr>
      <w:r w:rsidRPr="0085704B">
        <w:rPr>
          <w:rFonts w:ascii="Times New Roman" w:eastAsia="Times New Roman" w:hAnsi="Times New Roman" w:cs="Times New Roman"/>
          <w:b/>
          <w:lang w:eastAsia="ar-SA"/>
        </w:rPr>
        <w:t>Спецификация</w:t>
      </w:r>
    </w:p>
    <w:p w:rsidR="0085704B" w:rsidRPr="0085704B" w:rsidRDefault="0085704B" w:rsidP="0085704B">
      <w:pPr>
        <w:suppressAutoHyphens/>
        <w:spacing w:after="0" w:line="240" w:lineRule="auto"/>
        <w:jc w:val="center"/>
        <w:rPr>
          <w:rFonts w:ascii="Times New Roman" w:eastAsia="Times New Roman" w:hAnsi="Times New Roman" w:cs="Times New Roman"/>
          <w:b/>
          <w:lang w:eastAsia="ar-SA"/>
        </w:rPr>
      </w:pPr>
    </w:p>
    <w:p w:rsidR="0085704B" w:rsidRPr="0085704B" w:rsidRDefault="0085704B" w:rsidP="0085704B">
      <w:pPr>
        <w:tabs>
          <w:tab w:val="left" w:pos="3292"/>
        </w:tabs>
        <w:suppressAutoHyphens/>
        <w:spacing w:after="0" w:line="240" w:lineRule="auto"/>
        <w:ind w:right="-338"/>
        <w:rPr>
          <w:rFonts w:ascii="Times New Roman" w:eastAsia="Times New Roman" w:hAnsi="Times New Roman" w:cs="Times New Roman"/>
          <w:sz w:val="20"/>
          <w:szCs w:val="28"/>
          <w:lang w:eastAsia="ar-SA"/>
        </w:rPr>
      </w:pPr>
      <w:r w:rsidRPr="0085704B">
        <w:rPr>
          <w:rFonts w:ascii="Times New Roman" w:eastAsia="Times New Roman" w:hAnsi="Times New Roman" w:cs="Times New Roman"/>
          <w:sz w:val="20"/>
          <w:szCs w:val="28"/>
          <w:lang w:eastAsia="ar-SA"/>
        </w:rPr>
        <w:t>1. Наименование и количество оказываемой услуги:</w:t>
      </w:r>
    </w:p>
    <w:p w:rsidR="0085704B" w:rsidRPr="0085704B" w:rsidRDefault="0085704B" w:rsidP="0085704B">
      <w:pPr>
        <w:suppressAutoHyphens/>
        <w:spacing w:after="0" w:line="240" w:lineRule="auto"/>
        <w:jc w:val="both"/>
        <w:rPr>
          <w:rFonts w:ascii="Times New Roman" w:eastAsia="Times New Roman" w:hAnsi="Times New Roman" w:cs="Times New Roman"/>
          <w:b/>
          <w:lang w:eastAsia="ar-SA"/>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847"/>
        <w:gridCol w:w="2166"/>
        <w:gridCol w:w="1275"/>
        <w:gridCol w:w="1021"/>
        <w:gridCol w:w="1360"/>
      </w:tblGrid>
      <w:tr w:rsidR="0085704B" w:rsidRPr="0085704B" w:rsidTr="0085704B">
        <w:tc>
          <w:tcPr>
            <w:tcW w:w="503" w:type="dxa"/>
            <w:vAlign w:val="center"/>
          </w:tcPr>
          <w:p w:rsidR="0085704B" w:rsidRPr="0085704B" w:rsidRDefault="0085704B" w:rsidP="0085704B">
            <w:pPr>
              <w:suppressAutoHyphens/>
              <w:autoSpaceDN w:val="0"/>
              <w:spacing w:after="0" w:line="216" w:lineRule="auto"/>
              <w:jc w:val="center"/>
              <w:textAlignment w:val="baseline"/>
              <w:rPr>
                <w:rFonts w:ascii="Times New Roman" w:eastAsia="Lucida Sans Unicode" w:hAnsi="Times New Roman" w:cs="Times New Roman"/>
                <w:b/>
                <w:bCs/>
                <w:kern w:val="3"/>
                <w:sz w:val="20"/>
                <w:szCs w:val="20"/>
                <w:lang w:eastAsia="zh-CN" w:bidi="hi-IN"/>
              </w:rPr>
            </w:pPr>
            <w:r w:rsidRPr="0085704B">
              <w:rPr>
                <w:rFonts w:ascii="Times New Roman" w:eastAsia="Lucida Sans Unicode" w:hAnsi="Times New Roman" w:cs="Times New Roman"/>
                <w:b/>
                <w:bCs/>
                <w:kern w:val="3"/>
                <w:sz w:val="20"/>
                <w:szCs w:val="20"/>
                <w:lang w:val="en-US" w:eastAsia="zh-CN" w:bidi="hi-IN"/>
              </w:rPr>
              <w:t xml:space="preserve">N </w:t>
            </w:r>
            <w:r w:rsidRPr="0085704B">
              <w:rPr>
                <w:rFonts w:ascii="Times New Roman" w:eastAsia="Lucida Sans Unicode" w:hAnsi="Times New Roman" w:cs="Times New Roman"/>
                <w:b/>
                <w:bCs/>
                <w:kern w:val="3"/>
                <w:sz w:val="20"/>
                <w:szCs w:val="20"/>
                <w:lang w:eastAsia="zh-CN" w:bidi="hi-IN"/>
              </w:rPr>
              <w:t>п</w:t>
            </w:r>
            <w:r w:rsidRPr="0085704B">
              <w:rPr>
                <w:rFonts w:ascii="Times New Roman" w:eastAsia="Lucida Sans Unicode" w:hAnsi="Times New Roman" w:cs="Times New Roman"/>
                <w:b/>
                <w:bCs/>
                <w:kern w:val="3"/>
                <w:sz w:val="20"/>
                <w:szCs w:val="20"/>
                <w:lang w:val="en-US" w:eastAsia="zh-CN" w:bidi="hi-IN"/>
              </w:rPr>
              <w:t>/</w:t>
            </w:r>
            <w:r w:rsidRPr="0085704B">
              <w:rPr>
                <w:rFonts w:ascii="Times New Roman" w:eastAsia="Lucida Sans Unicode" w:hAnsi="Times New Roman" w:cs="Times New Roman"/>
                <w:b/>
                <w:bCs/>
                <w:kern w:val="3"/>
                <w:sz w:val="20"/>
                <w:szCs w:val="20"/>
                <w:lang w:eastAsia="zh-CN" w:bidi="hi-IN"/>
              </w:rPr>
              <w:t>п</w:t>
            </w:r>
          </w:p>
        </w:tc>
        <w:tc>
          <w:tcPr>
            <w:tcW w:w="3847" w:type="dxa"/>
            <w:vAlign w:val="center"/>
          </w:tcPr>
          <w:p w:rsidR="0085704B" w:rsidRPr="0085704B" w:rsidRDefault="0085704B" w:rsidP="0085704B">
            <w:pPr>
              <w:suppressAutoHyphens/>
              <w:autoSpaceDN w:val="0"/>
              <w:spacing w:after="0" w:line="216" w:lineRule="auto"/>
              <w:jc w:val="center"/>
              <w:textAlignment w:val="baseline"/>
              <w:rPr>
                <w:rFonts w:ascii="Times New Roman" w:eastAsia="Lucida Sans Unicode" w:hAnsi="Times New Roman" w:cs="Times New Roman"/>
                <w:b/>
                <w:bCs/>
                <w:kern w:val="3"/>
                <w:sz w:val="20"/>
                <w:szCs w:val="20"/>
                <w:lang w:eastAsia="zh-CN" w:bidi="hi-IN"/>
              </w:rPr>
            </w:pPr>
            <w:r w:rsidRPr="0085704B">
              <w:rPr>
                <w:rFonts w:ascii="Times New Roman" w:eastAsia="Lucida Sans Unicode" w:hAnsi="Times New Roman" w:cs="Times New Roman"/>
                <w:b/>
                <w:bCs/>
                <w:kern w:val="3"/>
                <w:sz w:val="20"/>
                <w:szCs w:val="20"/>
                <w:lang w:eastAsia="zh-CN" w:bidi="hi-IN"/>
              </w:rPr>
              <w:t>Наименование услуги</w:t>
            </w:r>
          </w:p>
        </w:tc>
        <w:tc>
          <w:tcPr>
            <w:tcW w:w="2166" w:type="dxa"/>
          </w:tcPr>
          <w:p w:rsidR="0085704B" w:rsidRPr="0085704B" w:rsidRDefault="0085704B" w:rsidP="0085704B">
            <w:pPr>
              <w:suppressAutoHyphens/>
              <w:autoSpaceDN w:val="0"/>
              <w:spacing w:after="0" w:line="216" w:lineRule="auto"/>
              <w:jc w:val="center"/>
              <w:textAlignment w:val="baseline"/>
              <w:rPr>
                <w:rFonts w:ascii="Times New Roman" w:eastAsia="Lucida Sans Unicode" w:hAnsi="Times New Roman" w:cs="Times New Roman"/>
                <w:b/>
                <w:bCs/>
                <w:kern w:val="3"/>
                <w:sz w:val="20"/>
                <w:szCs w:val="20"/>
                <w:lang w:eastAsia="zh-CN" w:bidi="hi-IN"/>
              </w:rPr>
            </w:pPr>
            <w:r w:rsidRPr="0085704B">
              <w:rPr>
                <w:rFonts w:ascii="Times New Roman" w:eastAsia="Lucida Sans Unicode" w:hAnsi="Times New Roman" w:cs="Times New Roman"/>
                <w:b/>
                <w:bCs/>
                <w:kern w:val="3"/>
                <w:sz w:val="20"/>
                <w:szCs w:val="20"/>
                <w:lang w:eastAsia="zh-CN" w:bidi="hi-IN"/>
              </w:rPr>
              <w:t>Инвентарный номер</w:t>
            </w:r>
          </w:p>
        </w:tc>
        <w:tc>
          <w:tcPr>
            <w:tcW w:w="1275" w:type="dxa"/>
            <w:vAlign w:val="center"/>
          </w:tcPr>
          <w:p w:rsidR="0085704B" w:rsidRPr="0085704B" w:rsidRDefault="0085704B" w:rsidP="0085704B">
            <w:pPr>
              <w:suppressAutoHyphens/>
              <w:autoSpaceDN w:val="0"/>
              <w:spacing w:after="0" w:line="216" w:lineRule="auto"/>
              <w:jc w:val="center"/>
              <w:textAlignment w:val="baseline"/>
              <w:rPr>
                <w:rFonts w:ascii="Times New Roman" w:eastAsia="Lucida Sans Unicode" w:hAnsi="Times New Roman" w:cs="Times New Roman"/>
                <w:b/>
                <w:bCs/>
                <w:kern w:val="3"/>
                <w:sz w:val="20"/>
                <w:szCs w:val="20"/>
                <w:lang w:eastAsia="zh-CN" w:bidi="hi-IN"/>
              </w:rPr>
            </w:pPr>
            <w:r w:rsidRPr="0085704B">
              <w:rPr>
                <w:rFonts w:ascii="Times New Roman" w:eastAsia="Lucida Sans Unicode" w:hAnsi="Times New Roman" w:cs="Times New Roman"/>
                <w:b/>
                <w:bCs/>
                <w:kern w:val="3"/>
                <w:sz w:val="20"/>
                <w:szCs w:val="20"/>
                <w:lang w:eastAsia="zh-CN" w:bidi="hi-IN"/>
              </w:rPr>
              <w:t>Количество</w:t>
            </w:r>
          </w:p>
        </w:tc>
        <w:tc>
          <w:tcPr>
            <w:tcW w:w="1021" w:type="dxa"/>
            <w:vAlign w:val="center"/>
          </w:tcPr>
          <w:p w:rsidR="0085704B" w:rsidRPr="0085704B" w:rsidRDefault="0085704B" w:rsidP="0085704B">
            <w:pPr>
              <w:suppressAutoHyphens/>
              <w:autoSpaceDN w:val="0"/>
              <w:spacing w:after="0" w:line="216" w:lineRule="auto"/>
              <w:jc w:val="center"/>
              <w:textAlignment w:val="baseline"/>
              <w:rPr>
                <w:rFonts w:ascii="Times New Roman" w:eastAsia="Lucida Sans Unicode" w:hAnsi="Times New Roman" w:cs="Times New Roman"/>
                <w:b/>
                <w:bCs/>
                <w:kern w:val="3"/>
                <w:sz w:val="20"/>
                <w:szCs w:val="20"/>
                <w:lang w:eastAsia="zh-CN" w:bidi="hi-IN"/>
              </w:rPr>
            </w:pPr>
            <w:r w:rsidRPr="0085704B">
              <w:rPr>
                <w:rFonts w:ascii="Times New Roman" w:eastAsia="Lucida Sans Unicode" w:hAnsi="Times New Roman" w:cs="Times New Roman"/>
                <w:b/>
                <w:bCs/>
                <w:kern w:val="3"/>
                <w:sz w:val="20"/>
                <w:szCs w:val="20"/>
                <w:lang w:eastAsia="zh-CN" w:bidi="hi-IN"/>
              </w:rPr>
              <w:t>Цена за ед., руб.</w:t>
            </w:r>
          </w:p>
        </w:tc>
        <w:tc>
          <w:tcPr>
            <w:tcW w:w="1360" w:type="dxa"/>
            <w:vAlign w:val="center"/>
          </w:tcPr>
          <w:p w:rsidR="0085704B" w:rsidRPr="0085704B" w:rsidRDefault="0085704B" w:rsidP="0085704B">
            <w:pPr>
              <w:suppressAutoHyphens/>
              <w:autoSpaceDN w:val="0"/>
              <w:spacing w:after="0" w:line="216" w:lineRule="auto"/>
              <w:jc w:val="center"/>
              <w:textAlignment w:val="baseline"/>
              <w:rPr>
                <w:rFonts w:ascii="Times New Roman" w:eastAsia="Lucida Sans Unicode" w:hAnsi="Times New Roman" w:cs="Times New Roman"/>
                <w:b/>
                <w:bCs/>
                <w:kern w:val="3"/>
                <w:sz w:val="20"/>
                <w:szCs w:val="20"/>
                <w:lang w:eastAsia="zh-CN" w:bidi="hi-IN"/>
              </w:rPr>
            </w:pPr>
            <w:r w:rsidRPr="0085704B">
              <w:rPr>
                <w:rFonts w:ascii="Times New Roman" w:eastAsia="Lucida Sans Unicode" w:hAnsi="Times New Roman" w:cs="Times New Roman"/>
                <w:b/>
                <w:bCs/>
                <w:kern w:val="3"/>
                <w:sz w:val="20"/>
                <w:szCs w:val="20"/>
                <w:lang w:eastAsia="zh-CN" w:bidi="hi-IN"/>
              </w:rPr>
              <w:t>Стоимость, руб.</w:t>
            </w:r>
          </w:p>
        </w:tc>
      </w:tr>
      <w:tr w:rsidR="0085704B" w:rsidRPr="0085704B" w:rsidTr="0085704B">
        <w:tc>
          <w:tcPr>
            <w:tcW w:w="503" w:type="dxa"/>
            <w:vAlign w:val="center"/>
          </w:tcPr>
          <w:p w:rsidR="0085704B" w:rsidRPr="00FB7633" w:rsidRDefault="00FB7633" w:rsidP="0085704B">
            <w:pPr>
              <w:suppressAutoHyphens/>
              <w:spacing w:after="0" w:line="240" w:lineRule="auto"/>
              <w:jc w:val="center"/>
              <w:outlineLvl w:val="0"/>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val="en-US" w:eastAsia="ar-SA"/>
              </w:rPr>
              <w:t>1</w:t>
            </w:r>
          </w:p>
        </w:tc>
        <w:tc>
          <w:tcPr>
            <w:tcW w:w="3847" w:type="dxa"/>
            <w:vAlign w:val="center"/>
          </w:tcPr>
          <w:p w:rsidR="0085704B" w:rsidRPr="00667695" w:rsidRDefault="0085704B" w:rsidP="00FB7633">
            <w:pPr>
              <w:suppressAutoHyphens/>
              <w:spacing w:after="0" w:line="240" w:lineRule="auto"/>
              <w:jc w:val="center"/>
              <w:outlineLvl w:val="0"/>
              <w:rPr>
                <w:rFonts w:ascii="Times New Roman" w:eastAsia="Times New Roman" w:hAnsi="Times New Roman" w:cs="Times New Roman"/>
                <w:sz w:val="20"/>
                <w:szCs w:val="20"/>
                <w:lang w:eastAsia="ar-SA"/>
              </w:rPr>
            </w:pPr>
            <w:r w:rsidRPr="00667695">
              <w:rPr>
                <w:rFonts w:ascii="Times New Roman" w:eastAsia="Times New Roman" w:hAnsi="Times New Roman" w:cs="Times New Roman"/>
                <w:sz w:val="20"/>
                <w:szCs w:val="20"/>
                <w:lang w:eastAsia="ar-SA"/>
              </w:rPr>
              <w:t>Ремонт моноблока холодильной камеры (</w:t>
            </w:r>
            <w:r w:rsidR="00FB7633" w:rsidRPr="00667695">
              <w:rPr>
                <w:rFonts w:ascii="Times New Roman" w:eastAsia="Times New Roman" w:hAnsi="Times New Roman" w:cs="Times New Roman"/>
                <w:sz w:val="20"/>
                <w:szCs w:val="20"/>
                <w:lang w:eastAsia="ar-SA"/>
              </w:rPr>
              <w:t xml:space="preserve">замена компрессора </w:t>
            </w:r>
            <w:r w:rsidR="00FB7633" w:rsidRPr="00667695">
              <w:rPr>
                <w:rFonts w:ascii="Times New Roman" w:eastAsia="Times New Roman" w:hAnsi="Times New Roman" w:cs="Times New Roman"/>
                <w:sz w:val="20"/>
                <w:szCs w:val="20"/>
                <w:lang w:val="en-US" w:eastAsia="ar-SA"/>
              </w:rPr>
              <w:t>TFGH</w:t>
            </w:r>
            <w:r w:rsidR="00FB7633" w:rsidRPr="00667695">
              <w:rPr>
                <w:rFonts w:ascii="Times New Roman" w:eastAsia="Times New Roman" w:hAnsi="Times New Roman" w:cs="Times New Roman"/>
                <w:sz w:val="20"/>
                <w:szCs w:val="20"/>
                <w:lang w:eastAsia="ar-SA"/>
              </w:rPr>
              <w:t>251</w:t>
            </w:r>
            <w:r w:rsidR="00BA7954">
              <w:rPr>
                <w:rFonts w:ascii="Times New Roman" w:eastAsia="Times New Roman" w:hAnsi="Times New Roman" w:cs="Times New Roman"/>
                <w:sz w:val="20"/>
                <w:szCs w:val="20"/>
                <w:lang w:eastAsia="ar-SA"/>
              </w:rPr>
              <w:t>1</w:t>
            </w:r>
            <w:r w:rsidR="00FB7633" w:rsidRPr="00667695">
              <w:rPr>
                <w:rFonts w:ascii="Times New Roman" w:eastAsia="Times New Roman" w:hAnsi="Times New Roman" w:cs="Times New Roman"/>
                <w:sz w:val="20"/>
                <w:szCs w:val="20"/>
                <w:lang w:val="en-US" w:eastAsia="ar-SA"/>
              </w:rPr>
              <w:t>E</w:t>
            </w:r>
            <w:r w:rsidRPr="00667695">
              <w:rPr>
                <w:rFonts w:ascii="Times New Roman" w:eastAsia="Times New Roman" w:hAnsi="Times New Roman" w:cs="Times New Roman"/>
                <w:sz w:val="20"/>
                <w:szCs w:val="20"/>
                <w:lang w:eastAsia="ar-SA"/>
              </w:rPr>
              <w:t>)</w:t>
            </w:r>
          </w:p>
        </w:tc>
        <w:tc>
          <w:tcPr>
            <w:tcW w:w="2166" w:type="dxa"/>
            <w:vAlign w:val="center"/>
          </w:tcPr>
          <w:p w:rsidR="0085704B" w:rsidRPr="00667695" w:rsidRDefault="00667695" w:rsidP="0085704B">
            <w:pPr>
              <w:suppressAutoHyphens/>
              <w:spacing w:after="0" w:line="240" w:lineRule="auto"/>
              <w:jc w:val="center"/>
              <w:outlineLvl w:val="0"/>
              <w:rPr>
                <w:rFonts w:ascii="Times New Roman" w:eastAsia="Times New Roman" w:hAnsi="Times New Roman" w:cs="Times New Roman"/>
                <w:sz w:val="20"/>
                <w:szCs w:val="20"/>
                <w:lang w:eastAsia="ar-SA"/>
              </w:rPr>
            </w:pPr>
            <w:r w:rsidRPr="00667695">
              <w:rPr>
                <w:rFonts w:ascii="Times New Roman" w:eastAsia="Times New Roman" w:hAnsi="Times New Roman" w:cs="Times New Roman"/>
                <w:sz w:val="20"/>
                <w:szCs w:val="20"/>
                <w:lang w:eastAsia="ar-SA"/>
              </w:rPr>
              <w:t>01313850</w:t>
            </w:r>
          </w:p>
        </w:tc>
        <w:tc>
          <w:tcPr>
            <w:tcW w:w="1275" w:type="dxa"/>
            <w:vAlign w:val="center"/>
          </w:tcPr>
          <w:p w:rsidR="0085704B" w:rsidRPr="00FB7633" w:rsidRDefault="0085704B" w:rsidP="0085704B">
            <w:pPr>
              <w:suppressAutoHyphens/>
              <w:spacing w:after="0" w:line="240" w:lineRule="auto"/>
              <w:jc w:val="center"/>
              <w:outlineLvl w:val="0"/>
              <w:rPr>
                <w:rFonts w:ascii="Times New Roman" w:eastAsia="Times New Roman" w:hAnsi="Times New Roman" w:cs="Times New Roman"/>
                <w:sz w:val="20"/>
                <w:szCs w:val="20"/>
                <w:highlight w:val="yellow"/>
                <w:lang w:val="en-US" w:eastAsia="ar-SA"/>
              </w:rPr>
            </w:pPr>
            <w:r w:rsidRPr="00FB7633">
              <w:rPr>
                <w:rFonts w:ascii="Times New Roman" w:eastAsia="Times New Roman" w:hAnsi="Times New Roman" w:cs="Times New Roman"/>
                <w:sz w:val="20"/>
                <w:szCs w:val="20"/>
                <w:lang w:val="en-US" w:eastAsia="ar-SA"/>
              </w:rPr>
              <w:t>1</w:t>
            </w:r>
          </w:p>
        </w:tc>
        <w:tc>
          <w:tcPr>
            <w:tcW w:w="1021" w:type="dxa"/>
            <w:vAlign w:val="center"/>
          </w:tcPr>
          <w:p w:rsidR="0085704B" w:rsidRPr="006F7712" w:rsidRDefault="00FA2002" w:rsidP="0085704B">
            <w:pPr>
              <w:suppressAutoHyphens/>
              <w:spacing w:after="0" w:line="240" w:lineRule="auto"/>
              <w:jc w:val="center"/>
              <w:outlineLvl w:val="0"/>
              <w:rPr>
                <w:rFonts w:ascii="Times New Roman" w:eastAsia="Times New Roman" w:hAnsi="Times New Roman" w:cs="Times New Roman"/>
                <w:sz w:val="20"/>
                <w:szCs w:val="20"/>
                <w:lang w:eastAsia="ar-SA"/>
              </w:rPr>
            </w:pPr>
            <w:r w:rsidRPr="006F7712">
              <w:rPr>
                <w:rFonts w:ascii="Times New Roman" w:eastAsia="Times New Roman" w:hAnsi="Times New Roman" w:cs="Times New Roman"/>
                <w:sz w:val="20"/>
                <w:szCs w:val="20"/>
                <w:lang w:eastAsia="ar-SA"/>
              </w:rPr>
              <w:t>7285</w:t>
            </w:r>
            <w:r w:rsidR="0085704B" w:rsidRPr="006F7712">
              <w:rPr>
                <w:rFonts w:ascii="Times New Roman" w:eastAsia="Times New Roman" w:hAnsi="Times New Roman" w:cs="Times New Roman"/>
                <w:sz w:val="20"/>
                <w:szCs w:val="20"/>
                <w:lang w:eastAsia="ar-SA"/>
              </w:rPr>
              <w:t>0,00</w:t>
            </w:r>
          </w:p>
        </w:tc>
        <w:tc>
          <w:tcPr>
            <w:tcW w:w="1360" w:type="dxa"/>
            <w:vAlign w:val="center"/>
          </w:tcPr>
          <w:p w:rsidR="0085704B" w:rsidRPr="006F7712" w:rsidRDefault="00FA2002" w:rsidP="0085704B">
            <w:pPr>
              <w:suppressAutoHyphens/>
              <w:spacing w:after="0" w:line="240" w:lineRule="auto"/>
              <w:jc w:val="center"/>
              <w:outlineLvl w:val="0"/>
              <w:rPr>
                <w:rFonts w:ascii="Times New Roman" w:eastAsia="Times New Roman" w:hAnsi="Times New Roman" w:cs="Times New Roman"/>
                <w:sz w:val="20"/>
                <w:szCs w:val="20"/>
                <w:lang w:eastAsia="ar-SA"/>
              </w:rPr>
            </w:pPr>
            <w:r w:rsidRPr="006F7712">
              <w:rPr>
                <w:rFonts w:ascii="Times New Roman" w:eastAsia="Times New Roman" w:hAnsi="Times New Roman" w:cs="Times New Roman"/>
                <w:sz w:val="20"/>
                <w:szCs w:val="20"/>
                <w:lang w:eastAsia="ar-SA"/>
              </w:rPr>
              <w:t>7285</w:t>
            </w:r>
            <w:r w:rsidR="0085704B" w:rsidRPr="006F7712">
              <w:rPr>
                <w:rFonts w:ascii="Times New Roman" w:eastAsia="Times New Roman" w:hAnsi="Times New Roman" w:cs="Times New Roman"/>
                <w:sz w:val="20"/>
                <w:szCs w:val="20"/>
                <w:lang w:eastAsia="ar-SA"/>
              </w:rPr>
              <w:t>0,00</w:t>
            </w:r>
          </w:p>
        </w:tc>
      </w:tr>
      <w:tr w:rsidR="0085704B" w:rsidRPr="0085704B" w:rsidTr="0085704B">
        <w:tc>
          <w:tcPr>
            <w:tcW w:w="503" w:type="dxa"/>
            <w:vAlign w:val="center"/>
          </w:tcPr>
          <w:p w:rsidR="0085704B" w:rsidRPr="0085704B" w:rsidRDefault="0085704B" w:rsidP="0085704B">
            <w:pPr>
              <w:suppressAutoHyphens/>
              <w:autoSpaceDN w:val="0"/>
              <w:spacing w:after="0" w:line="216" w:lineRule="auto"/>
              <w:jc w:val="center"/>
              <w:textAlignment w:val="baseline"/>
              <w:rPr>
                <w:rFonts w:ascii="Times New Roman" w:eastAsia="Lucida Sans Unicode" w:hAnsi="Times New Roman" w:cs="Times New Roman"/>
                <w:bCs/>
                <w:kern w:val="3"/>
                <w:sz w:val="20"/>
                <w:szCs w:val="20"/>
                <w:lang w:eastAsia="zh-CN" w:bidi="hi-IN"/>
              </w:rPr>
            </w:pPr>
          </w:p>
        </w:tc>
        <w:tc>
          <w:tcPr>
            <w:tcW w:w="3847" w:type="dxa"/>
            <w:vAlign w:val="center"/>
          </w:tcPr>
          <w:p w:rsidR="0085704B" w:rsidRPr="0085704B" w:rsidRDefault="0085704B" w:rsidP="0085704B">
            <w:pPr>
              <w:suppressAutoHyphens/>
              <w:spacing w:after="0" w:line="240" w:lineRule="auto"/>
              <w:jc w:val="center"/>
              <w:outlineLvl w:val="0"/>
              <w:rPr>
                <w:rFonts w:ascii="Times New Roman" w:eastAsia="Times New Roman" w:hAnsi="Times New Roman" w:cs="Times New Roman"/>
                <w:sz w:val="20"/>
                <w:szCs w:val="20"/>
                <w:lang w:eastAsia="ar-SA"/>
              </w:rPr>
            </w:pPr>
          </w:p>
        </w:tc>
        <w:tc>
          <w:tcPr>
            <w:tcW w:w="2166" w:type="dxa"/>
          </w:tcPr>
          <w:p w:rsidR="0085704B" w:rsidRPr="00FB7633" w:rsidRDefault="0085704B" w:rsidP="0085704B">
            <w:pPr>
              <w:suppressAutoHyphens/>
              <w:spacing w:after="0" w:line="240" w:lineRule="auto"/>
              <w:jc w:val="center"/>
              <w:outlineLvl w:val="0"/>
              <w:rPr>
                <w:rFonts w:ascii="Times New Roman" w:eastAsia="Times New Roman" w:hAnsi="Times New Roman" w:cs="Times New Roman"/>
                <w:sz w:val="20"/>
                <w:szCs w:val="20"/>
                <w:highlight w:val="yellow"/>
                <w:lang w:eastAsia="ar-SA"/>
              </w:rPr>
            </w:pPr>
          </w:p>
        </w:tc>
        <w:tc>
          <w:tcPr>
            <w:tcW w:w="2296" w:type="dxa"/>
            <w:gridSpan w:val="2"/>
            <w:vAlign w:val="center"/>
          </w:tcPr>
          <w:p w:rsidR="0085704B" w:rsidRPr="006F7712" w:rsidRDefault="0085704B" w:rsidP="0085704B">
            <w:pPr>
              <w:suppressAutoHyphens/>
              <w:spacing w:after="0" w:line="240" w:lineRule="auto"/>
              <w:jc w:val="right"/>
              <w:outlineLvl w:val="0"/>
              <w:rPr>
                <w:rFonts w:ascii="Times New Roman" w:eastAsia="Times New Roman" w:hAnsi="Times New Roman" w:cs="Times New Roman"/>
                <w:b/>
                <w:sz w:val="20"/>
                <w:szCs w:val="20"/>
                <w:lang w:eastAsia="ar-SA"/>
              </w:rPr>
            </w:pPr>
            <w:r w:rsidRPr="006F7712">
              <w:rPr>
                <w:rFonts w:ascii="Times New Roman" w:eastAsia="Times New Roman" w:hAnsi="Times New Roman" w:cs="Times New Roman"/>
                <w:b/>
                <w:sz w:val="20"/>
                <w:szCs w:val="20"/>
                <w:lang w:eastAsia="ar-SA"/>
              </w:rPr>
              <w:t>ИТОГО, руб.:</w:t>
            </w:r>
          </w:p>
        </w:tc>
        <w:tc>
          <w:tcPr>
            <w:tcW w:w="1360" w:type="dxa"/>
            <w:vAlign w:val="center"/>
          </w:tcPr>
          <w:p w:rsidR="0085704B" w:rsidRPr="006F7712" w:rsidRDefault="00FA2002" w:rsidP="0085704B">
            <w:pPr>
              <w:suppressAutoHyphens/>
              <w:spacing w:after="0" w:line="240" w:lineRule="auto"/>
              <w:jc w:val="center"/>
              <w:outlineLvl w:val="0"/>
              <w:rPr>
                <w:rFonts w:ascii="Times New Roman" w:eastAsia="Times New Roman" w:hAnsi="Times New Roman" w:cs="Times New Roman"/>
                <w:b/>
                <w:sz w:val="20"/>
                <w:szCs w:val="20"/>
                <w:lang w:eastAsia="ar-SA"/>
              </w:rPr>
            </w:pPr>
            <w:r w:rsidRPr="006F7712">
              <w:rPr>
                <w:rFonts w:ascii="Times New Roman" w:eastAsia="Times New Roman" w:hAnsi="Times New Roman" w:cs="Times New Roman"/>
                <w:b/>
                <w:sz w:val="20"/>
                <w:szCs w:val="20"/>
                <w:lang w:eastAsia="ar-SA"/>
              </w:rPr>
              <w:t>7285</w:t>
            </w:r>
            <w:r w:rsidR="0085704B" w:rsidRPr="006F7712">
              <w:rPr>
                <w:rFonts w:ascii="Times New Roman" w:eastAsia="Times New Roman" w:hAnsi="Times New Roman" w:cs="Times New Roman"/>
                <w:b/>
                <w:sz w:val="20"/>
                <w:szCs w:val="20"/>
                <w:lang w:eastAsia="ar-SA"/>
              </w:rPr>
              <w:t>0,00</w:t>
            </w:r>
          </w:p>
        </w:tc>
      </w:tr>
    </w:tbl>
    <w:p w:rsidR="0085704B" w:rsidRPr="0085704B" w:rsidRDefault="0085704B" w:rsidP="0085704B">
      <w:pPr>
        <w:suppressAutoHyphens/>
        <w:spacing w:after="0" w:line="240" w:lineRule="auto"/>
        <w:jc w:val="both"/>
        <w:rPr>
          <w:rFonts w:ascii="Times New Roman" w:eastAsia="Times New Roman" w:hAnsi="Times New Roman" w:cs="Times New Roman"/>
          <w:b/>
          <w:lang w:eastAsia="ar-SA"/>
        </w:rPr>
      </w:pPr>
      <w:bookmarkStart w:id="2" w:name="_GoBack"/>
      <w:bookmarkEnd w:id="2"/>
    </w:p>
    <w:p w:rsidR="0085704B" w:rsidRPr="0085704B" w:rsidRDefault="0085704B" w:rsidP="0085704B">
      <w:pPr>
        <w:suppressAutoHyphens/>
        <w:spacing w:after="0" w:line="240" w:lineRule="auto"/>
        <w:jc w:val="both"/>
        <w:rPr>
          <w:rFonts w:ascii="Times New Roman" w:eastAsia="Times New Roman" w:hAnsi="Times New Roman" w:cs="Times New Roman"/>
          <w:b/>
          <w:sz w:val="20"/>
          <w:szCs w:val="20"/>
          <w:lang w:eastAsia="ar-SA"/>
        </w:rPr>
      </w:pPr>
      <w:r w:rsidRPr="0085704B">
        <w:rPr>
          <w:rFonts w:ascii="Times New Roman" w:eastAsia="Times New Roman" w:hAnsi="Times New Roman" w:cs="Times New Roman"/>
          <w:sz w:val="20"/>
          <w:szCs w:val="20"/>
          <w:lang w:eastAsia="ar-SA"/>
        </w:rPr>
        <w:t xml:space="preserve">2. Условия оказания услуги. </w:t>
      </w:r>
      <w:r w:rsidRPr="0085704B">
        <w:rPr>
          <w:rFonts w:ascii="Times New Roman" w:eastAsia="Times New Roman" w:hAnsi="Times New Roman" w:cs="Times New Roman"/>
          <w:color w:val="000000"/>
          <w:sz w:val="20"/>
          <w:szCs w:val="20"/>
          <w:lang w:eastAsia="ar-SA"/>
        </w:rPr>
        <w:t xml:space="preserve">Услуга осуществляется по адресу: </w:t>
      </w:r>
      <w:r w:rsidRPr="0085704B">
        <w:rPr>
          <w:rFonts w:ascii="Times New Roman" w:eastAsia="Times New Roman" w:hAnsi="Times New Roman" w:cs="Times New Roman"/>
          <w:spacing w:val="-4"/>
          <w:sz w:val="20"/>
          <w:szCs w:val="20"/>
          <w:lang w:eastAsia="ar-SA"/>
        </w:rPr>
        <w:t xml:space="preserve">424000 Республика Марий Эл, </w:t>
      </w:r>
      <w:proofErr w:type="spellStart"/>
      <w:r w:rsidRPr="0085704B">
        <w:rPr>
          <w:rFonts w:ascii="Times New Roman" w:eastAsia="Times New Roman" w:hAnsi="Times New Roman" w:cs="Times New Roman"/>
          <w:spacing w:val="-4"/>
          <w:sz w:val="20"/>
          <w:szCs w:val="20"/>
          <w:lang w:eastAsia="ar-SA"/>
        </w:rPr>
        <w:t>Медведевский</w:t>
      </w:r>
      <w:proofErr w:type="spellEnd"/>
      <w:r w:rsidRPr="0085704B">
        <w:rPr>
          <w:rFonts w:ascii="Times New Roman" w:eastAsia="Times New Roman" w:hAnsi="Times New Roman" w:cs="Times New Roman"/>
          <w:spacing w:val="-4"/>
          <w:sz w:val="20"/>
          <w:szCs w:val="20"/>
          <w:lang w:eastAsia="ar-SA"/>
        </w:rPr>
        <w:t xml:space="preserve"> район, п. Светлый, ул. Макаренко д.8, </w:t>
      </w:r>
      <w:r w:rsidRPr="0085704B">
        <w:rPr>
          <w:rFonts w:ascii="Times New Roman" w:eastAsia="Times New Roman" w:hAnsi="Times New Roman" w:cs="Times New Roman"/>
          <w:sz w:val="20"/>
          <w:szCs w:val="20"/>
          <w:lang w:eastAsia="ar-SA"/>
        </w:rPr>
        <w:t xml:space="preserve">ФКУ </w:t>
      </w:r>
      <w:r w:rsidR="00667695">
        <w:rPr>
          <w:rFonts w:ascii="Times New Roman" w:eastAsia="Times New Roman" w:hAnsi="Times New Roman" w:cs="Times New Roman"/>
          <w:sz w:val="20"/>
          <w:szCs w:val="20"/>
          <w:lang w:eastAsia="ar-SA"/>
        </w:rPr>
        <w:t>КП</w:t>
      </w:r>
      <w:r w:rsidRPr="0085704B">
        <w:rPr>
          <w:rFonts w:ascii="Times New Roman" w:eastAsia="Times New Roman" w:hAnsi="Times New Roman" w:cs="Times New Roman"/>
          <w:sz w:val="20"/>
          <w:szCs w:val="20"/>
          <w:lang w:eastAsia="ar-SA"/>
        </w:rPr>
        <w:t>-7 УФСИН России по Республике Марий Эл.</w:t>
      </w:r>
    </w:p>
    <w:p w:rsidR="0085704B" w:rsidRPr="0085704B" w:rsidRDefault="0085704B" w:rsidP="0085704B">
      <w:pPr>
        <w:suppressAutoHyphens/>
        <w:autoSpaceDE w:val="0"/>
        <w:autoSpaceDN w:val="0"/>
        <w:adjustRightInd w:val="0"/>
        <w:spacing w:after="0" w:line="240" w:lineRule="auto"/>
        <w:jc w:val="both"/>
        <w:rPr>
          <w:rFonts w:ascii="Times New Roman" w:eastAsia="Times New Roman" w:hAnsi="Times New Roman" w:cs="Times New Roman"/>
          <w:color w:val="000000"/>
          <w:sz w:val="20"/>
          <w:szCs w:val="20"/>
          <w:lang w:eastAsia="ar-SA"/>
        </w:rPr>
      </w:pPr>
      <w:r w:rsidRPr="0085704B">
        <w:rPr>
          <w:rFonts w:ascii="Times New Roman" w:eastAsia="Times New Roman" w:hAnsi="Times New Roman" w:cs="Times New Roman"/>
          <w:color w:val="000000"/>
          <w:sz w:val="20"/>
          <w:szCs w:val="20"/>
          <w:lang w:eastAsia="ar-SA"/>
        </w:rPr>
        <w:t>3. Стоимость материалов, необходимых для оказания услуги, включена в цену Государственного контракта.</w:t>
      </w:r>
    </w:p>
    <w:p w:rsidR="0085704B" w:rsidRPr="0085704B" w:rsidRDefault="0085704B" w:rsidP="0085704B">
      <w:pPr>
        <w:suppressAutoHyphens/>
        <w:spacing w:after="0" w:line="240" w:lineRule="auto"/>
        <w:jc w:val="both"/>
        <w:rPr>
          <w:rFonts w:ascii="Times New Roman" w:eastAsia="Times New Roman" w:hAnsi="Times New Roman" w:cs="Times New Roman"/>
          <w:b/>
          <w:sz w:val="20"/>
          <w:szCs w:val="20"/>
          <w:lang w:eastAsia="ar-SA"/>
        </w:rPr>
      </w:pPr>
      <w:r w:rsidRPr="0085704B">
        <w:rPr>
          <w:rFonts w:ascii="Times New Roman" w:eastAsia="Times New Roman" w:hAnsi="Times New Roman" w:cs="Times New Roman"/>
          <w:color w:val="000000"/>
          <w:sz w:val="20"/>
          <w:szCs w:val="20"/>
          <w:lang w:eastAsia="ar-SA"/>
        </w:rPr>
        <w:t xml:space="preserve">4. Сроки оказания услуг: с момента заключения </w:t>
      </w:r>
      <w:r w:rsidR="00FB7633">
        <w:rPr>
          <w:rFonts w:ascii="Times New Roman" w:eastAsia="Times New Roman" w:hAnsi="Times New Roman" w:cs="Times New Roman"/>
          <w:color w:val="000000"/>
          <w:sz w:val="20"/>
          <w:szCs w:val="20"/>
          <w:lang w:eastAsia="ar-SA"/>
        </w:rPr>
        <w:t>Государственного контракта по 13 ноября 2026</w:t>
      </w:r>
      <w:r w:rsidRPr="0085704B">
        <w:rPr>
          <w:rFonts w:ascii="Times New Roman" w:eastAsia="Times New Roman" w:hAnsi="Times New Roman" w:cs="Times New Roman"/>
          <w:color w:val="000000"/>
          <w:sz w:val="20"/>
          <w:szCs w:val="20"/>
          <w:lang w:eastAsia="ar-SA"/>
        </w:rPr>
        <w:t xml:space="preserve"> года.</w:t>
      </w:r>
    </w:p>
    <w:p w:rsidR="0085704B" w:rsidRPr="0085704B" w:rsidRDefault="0085704B" w:rsidP="0085704B">
      <w:pPr>
        <w:suppressAutoHyphens/>
        <w:spacing w:after="0" w:line="240" w:lineRule="auto"/>
        <w:jc w:val="both"/>
        <w:rPr>
          <w:rFonts w:ascii="Times New Roman" w:eastAsia="Times New Roman" w:hAnsi="Times New Roman" w:cs="Times New Roman"/>
          <w:b/>
          <w:color w:val="000000"/>
          <w:sz w:val="20"/>
          <w:szCs w:val="20"/>
          <w:lang w:eastAsia="ar-SA"/>
        </w:rPr>
      </w:pPr>
      <w:r w:rsidRPr="0085704B">
        <w:rPr>
          <w:rFonts w:ascii="Times New Roman" w:eastAsia="Times New Roman" w:hAnsi="Times New Roman" w:cs="Times New Roman"/>
          <w:color w:val="000000"/>
          <w:sz w:val="20"/>
          <w:szCs w:val="20"/>
          <w:lang w:eastAsia="ar-SA"/>
        </w:rPr>
        <w:t>5. Требования к безопасности:</w:t>
      </w:r>
      <w:r w:rsidRPr="0085704B">
        <w:rPr>
          <w:rFonts w:ascii="Times New Roman" w:eastAsia="Times New Roman" w:hAnsi="Times New Roman" w:cs="Times New Roman"/>
          <w:b/>
          <w:color w:val="000000"/>
          <w:sz w:val="20"/>
          <w:szCs w:val="20"/>
          <w:lang w:eastAsia="ar-SA"/>
        </w:rPr>
        <w:t xml:space="preserve"> </w:t>
      </w:r>
      <w:r w:rsidRPr="0085704B">
        <w:rPr>
          <w:rFonts w:ascii="Times New Roman" w:eastAsia="Times New Roman" w:hAnsi="Times New Roman" w:cs="Times New Roman"/>
          <w:color w:val="000000"/>
          <w:sz w:val="20"/>
          <w:szCs w:val="20"/>
          <w:lang w:eastAsia="ar-SA"/>
        </w:rPr>
        <w:t>процесс оказания услуги не должен быть опасен для жизни и здоровья третьих лиц. В противном случае Исполнитель должен за свой счет осуществить страхование ответственности перед третьими лицами.</w:t>
      </w:r>
    </w:p>
    <w:p w:rsidR="0085704B" w:rsidRPr="0085704B" w:rsidRDefault="0085704B" w:rsidP="0085704B">
      <w:pPr>
        <w:suppressAutoHyphens/>
        <w:spacing w:after="0" w:line="240" w:lineRule="auto"/>
        <w:jc w:val="both"/>
        <w:rPr>
          <w:rFonts w:ascii="Times New Roman" w:eastAsia="Times New Roman" w:hAnsi="Times New Roman" w:cs="Times New Roman"/>
          <w:b/>
          <w:color w:val="000000"/>
          <w:sz w:val="20"/>
          <w:szCs w:val="20"/>
          <w:lang w:eastAsia="ar-SA"/>
        </w:rPr>
      </w:pPr>
      <w:r w:rsidRPr="0085704B">
        <w:rPr>
          <w:rFonts w:ascii="Times New Roman" w:eastAsia="Times New Roman" w:hAnsi="Times New Roman" w:cs="Times New Roman"/>
          <w:color w:val="000000"/>
          <w:sz w:val="20"/>
          <w:szCs w:val="20"/>
          <w:lang w:eastAsia="ar-SA"/>
        </w:rPr>
        <w:t xml:space="preserve">6. </w:t>
      </w:r>
      <w:proofErr w:type="gramStart"/>
      <w:r w:rsidRPr="0085704B">
        <w:rPr>
          <w:rFonts w:ascii="Times New Roman" w:eastAsia="Times New Roman" w:hAnsi="Times New Roman" w:cs="Times New Roman"/>
          <w:color w:val="000000"/>
          <w:sz w:val="20"/>
          <w:szCs w:val="20"/>
          <w:lang w:eastAsia="ar-SA"/>
        </w:rPr>
        <w:t xml:space="preserve">Качество оказанных услуг должно соответствовать требованиям действующих норм и правил для данного вида услуг в соответствии с действующим законодательством Российской Федерации </w:t>
      </w:r>
      <w:r w:rsidRPr="0085704B">
        <w:rPr>
          <w:rFonts w:ascii="Times New Roman" w:eastAsia="Times New Roman" w:hAnsi="Times New Roman" w:cs="Times New Roman"/>
          <w:sz w:val="20"/>
          <w:szCs w:val="20"/>
          <w:lang w:eastAsia="ar-SA"/>
        </w:rPr>
        <w:t xml:space="preserve">и должно подтверждаться прилагаемыми при оказании услуги документами (копия действующего Регистрационного удостоверения и/или копия действующего Сертификата соответствия и/или Декларации о соответствии и/или руководство по эксплуатации на русском языке, русскоязычный интерфейс). </w:t>
      </w:r>
      <w:proofErr w:type="gramEnd"/>
    </w:p>
    <w:p w:rsidR="0085704B" w:rsidRPr="0085704B" w:rsidRDefault="0085704B" w:rsidP="0085704B">
      <w:pPr>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bCs/>
          <w:sz w:val="20"/>
          <w:szCs w:val="20"/>
          <w:lang w:eastAsia="ar-SA"/>
        </w:rPr>
        <w:t xml:space="preserve">7. Требование к гарантийному обслуживанию оборудования: </w:t>
      </w:r>
      <w:r w:rsidRPr="0085704B">
        <w:rPr>
          <w:rFonts w:ascii="Times New Roman" w:eastAsia="Times New Roman" w:hAnsi="Times New Roman" w:cs="Times New Roman"/>
          <w:sz w:val="20"/>
          <w:szCs w:val="20"/>
          <w:lang w:eastAsia="ar-SA"/>
        </w:rPr>
        <w:t>срок гарантийного обслуживания не менее 6 (шесть) месяцев с момента ввода в эксплуатацию оборудования. Расходы на обслуживание оборудования в течение гарантийного срока несет Исполнитель.</w:t>
      </w:r>
    </w:p>
    <w:p w:rsidR="0085704B" w:rsidRPr="0085704B" w:rsidRDefault="0085704B" w:rsidP="0085704B">
      <w:pPr>
        <w:suppressAutoHyphens/>
        <w:spacing w:after="0" w:line="240" w:lineRule="auto"/>
        <w:jc w:val="both"/>
        <w:rPr>
          <w:rFonts w:ascii="Times New Roman" w:eastAsia="Times New Roman" w:hAnsi="Times New Roman" w:cs="Times New Roman"/>
          <w:b/>
          <w:i/>
          <w:iCs/>
          <w:sz w:val="20"/>
          <w:szCs w:val="20"/>
          <w:u w:val="single"/>
          <w:lang w:eastAsia="ar-SA"/>
        </w:rPr>
      </w:pPr>
      <w:r w:rsidRPr="0085704B">
        <w:rPr>
          <w:rFonts w:ascii="Times New Roman" w:eastAsia="Times New Roman" w:hAnsi="Times New Roman" w:cs="Times New Roman"/>
          <w:sz w:val="20"/>
          <w:szCs w:val="20"/>
          <w:lang w:eastAsia="ar-SA"/>
        </w:rPr>
        <w:t>8. Исполнитель должен соответствовать требованиям законодательства Российской Федерации, предъявляемым к лицам, осуществляющим виды работ, услуг согласно настоящему Техническому заданию, в случае если такие требования установлены законодательством Российской Федерации.</w:t>
      </w:r>
    </w:p>
    <w:p w:rsidR="0085704B" w:rsidRPr="0085704B" w:rsidRDefault="0085704B" w:rsidP="0085704B">
      <w:pPr>
        <w:suppressAutoHyphens/>
        <w:spacing w:after="0" w:line="240" w:lineRule="auto"/>
        <w:jc w:val="both"/>
        <w:rPr>
          <w:rFonts w:ascii="Times New Roman" w:eastAsia="Times New Roman" w:hAnsi="Times New Roman" w:cs="Times New Roman"/>
          <w:bCs/>
          <w:sz w:val="20"/>
          <w:szCs w:val="20"/>
          <w:lang w:eastAsia="ar-SA"/>
        </w:rPr>
      </w:pPr>
      <w:r w:rsidRPr="0085704B">
        <w:rPr>
          <w:rFonts w:ascii="Times New Roman" w:eastAsia="Times New Roman" w:hAnsi="Times New Roman" w:cs="Times New Roman"/>
          <w:sz w:val="20"/>
          <w:szCs w:val="20"/>
          <w:lang w:eastAsia="ar-SA"/>
        </w:rPr>
        <w:t>9. Исполнитель выполняет услуги с использованием собственного оборудования, конструкций, изделий и материалов и прочего (своим иждивением).</w:t>
      </w:r>
      <w:r w:rsidRPr="0085704B">
        <w:rPr>
          <w:rFonts w:ascii="Times New Roman" w:eastAsia="Times New Roman" w:hAnsi="Times New Roman" w:cs="Times New Roman"/>
          <w:bCs/>
          <w:sz w:val="20"/>
          <w:szCs w:val="20"/>
          <w:lang w:eastAsia="ar-SA"/>
        </w:rPr>
        <w:t xml:space="preserve"> Все необходимые материалы, конструкции, оборудование и изделия и прочее приобретаются Исполнителем за свой счет.</w:t>
      </w:r>
    </w:p>
    <w:p w:rsidR="0085704B" w:rsidRPr="0085704B" w:rsidRDefault="0085704B" w:rsidP="0085704B">
      <w:pPr>
        <w:suppressAutoHyphens/>
        <w:spacing w:after="0" w:line="240" w:lineRule="auto"/>
        <w:jc w:val="both"/>
        <w:rPr>
          <w:rFonts w:ascii="Times New Roman" w:eastAsia="Times New Roman" w:hAnsi="Times New Roman" w:cs="Times New Roman"/>
          <w:iCs/>
          <w:sz w:val="20"/>
          <w:szCs w:val="20"/>
          <w:lang w:eastAsia="ar-SA"/>
        </w:rPr>
      </w:pPr>
      <w:r w:rsidRPr="0085704B">
        <w:rPr>
          <w:rFonts w:ascii="Times New Roman" w:eastAsia="Times New Roman" w:hAnsi="Times New Roman" w:cs="Times New Roman"/>
          <w:sz w:val="20"/>
          <w:szCs w:val="20"/>
          <w:lang w:eastAsia="ar-SA"/>
        </w:rPr>
        <w:t>10. Все услуги должны вестись в строгом соответствии с нормами производственной, пожарной, санитарной, экологической безопасности, а также иных мер безопасности, предусмотренных законодательством Российской Федерации</w:t>
      </w:r>
      <w:r w:rsidRPr="0085704B">
        <w:rPr>
          <w:rFonts w:ascii="Times New Roman" w:eastAsia="Times New Roman" w:hAnsi="Times New Roman" w:cs="Times New Roman"/>
          <w:iCs/>
          <w:sz w:val="20"/>
          <w:szCs w:val="20"/>
          <w:lang w:eastAsia="ar-SA"/>
        </w:rPr>
        <w:t xml:space="preserve">. При выполнении услуги Исполнитель обязан соблюдать режим, установленный у Государственного заказчика (курение в отведенных местах, включение музыкальных приемников не допускается и т.д.). </w:t>
      </w:r>
    </w:p>
    <w:p w:rsidR="0085704B" w:rsidRPr="0085704B" w:rsidRDefault="0085704B" w:rsidP="0085704B">
      <w:pPr>
        <w:suppressAutoHyphens/>
        <w:spacing w:after="0" w:line="240" w:lineRule="auto"/>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11. Срок гарантии качества на услуги устанавливается 6 (шесть) месяцев </w:t>
      </w:r>
      <w:proofErr w:type="gramStart"/>
      <w:r w:rsidRPr="0085704B">
        <w:rPr>
          <w:rFonts w:ascii="Times New Roman" w:eastAsia="Times New Roman" w:hAnsi="Times New Roman" w:cs="Times New Roman"/>
          <w:sz w:val="20"/>
          <w:szCs w:val="20"/>
          <w:lang w:eastAsia="ar-SA"/>
        </w:rPr>
        <w:t>с даты подписания</w:t>
      </w:r>
      <w:proofErr w:type="gramEnd"/>
      <w:r w:rsidRPr="0085704B">
        <w:rPr>
          <w:rFonts w:ascii="Times New Roman" w:eastAsia="Times New Roman" w:hAnsi="Times New Roman" w:cs="Times New Roman"/>
          <w:sz w:val="20"/>
          <w:szCs w:val="20"/>
          <w:lang w:eastAsia="ar-SA"/>
        </w:rPr>
        <w:t xml:space="preserve"> сторонами </w:t>
      </w:r>
      <w:r w:rsidRPr="0085704B">
        <w:rPr>
          <w:rFonts w:ascii="Times New Roman" w:eastAsia="Times New Roman" w:hAnsi="Times New Roman" w:cs="Times New Roman"/>
          <w:color w:val="000000"/>
          <w:sz w:val="20"/>
          <w:szCs w:val="20"/>
          <w:lang w:eastAsia="ar-SA"/>
        </w:rPr>
        <w:t>акта сдачи-приемки оказанных услу</w:t>
      </w:r>
      <w:r w:rsidRPr="0085704B">
        <w:rPr>
          <w:rFonts w:ascii="Times New Roman" w:eastAsia="Times New Roman" w:hAnsi="Times New Roman" w:cs="Times New Roman"/>
          <w:color w:val="000000"/>
          <w:sz w:val="20"/>
          <w:szCs w:val="20"/>
        </w:rPr>
        <w:t>г</w:t>
      </w:r>
      <w:r w:rsidRPr="0085704B">
        <w:rPr>
          <w:rFonts w:ascii="Times New Roman" w:eastAsia="Times New Roman" w:hAnsi="Times New Roman" w:cs="Times New Roman"/>
          <w:sz w:val="20"/>
          <w:szCs w:val="20"/>
          <w:lang w:eastAsia="ar-SA"/>
        </w:rPr>
        <w:t>.</w:t>
      </w:r>
    </w:p>
    <w:p w:rsidR="0085704B" w:rsidRPr="0085704B" w:rsidRDefault="0085704B" w:rsidP="0085704B">
      <w:pPr>
        <w:suppressAutoHyphens/>
        <w:spacing w:after="0" w:line="240" w:lineRule="auto"/>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12. Исполнитель устраняет недоделки и дефекты, выявленные в процессе приемки оказанных услуг и гарантийной эксплуатации (гарантийного срока), за свой счет, в срок, установленный Контрактом.</w:t>
      </w:r>
    </w:p>
    <w:p w:rsidR="0085704B" w:rsidRPr="0085704B" w:rsidRDefault="0085704B" w:rsidP="0085704B">
      <w:pPr>
        <w:suppressAutoHyphens/>
        <w:spacing w:after="0" w:line="240" w:lineRule="auto"/>
        <w:jc w:val="both"/>
        <w:rPr>
          <w:rFonts w:ascii="Times New Roman" w:eastAsia="Times New Roman" w:hAnsi="Times New Roman" w:cs="Times New Roman"/>
          <w:iCs/>
          <w:sz w:val="20"/>
          <w:szCs w:val="20"/>
          <w:lang w:eastAsia="ar-SA"/>
        </w:rPr>
      </w:pPr>
      <w:r w:rsidRPr="0085704B">
        <w:rPr>
          <w:rFonts w:ascii="Times New Roman" w:eastAsia="Times New Roman" w:hAnsi="Times New Roman" w:cs="Times New Roman"/>
          <w:sz w:val="20"/>
          <w:szCs w:val="20"/>
          <w:lang w:eastAsia="ar-SA"/>
        </w:rPr>
        <w:t xml:space="preserve">13. </w:t>
      </w:r>
      <w:r w:rsidRPr="0085704B">
        <w:rPr>
          <w:rFonts w:ascii="Times New Roman" w:eastAsia="Times New Roman" w:hAnsi="Times New Roman" w:cs="Times New Roman"/>
          <w:iCs/>
          <w:sz w:val="20"/>
          <w:szCs w:val="20"/>
          <w:lang w:eastAsia="ar-SA"/>
        </w:rPr>
        <w:t>В случае нанесения повреждений имуществу, принадлежащему Государственному заказчику (повреждение электропроводки, и т.д.) при оказании услуги Исполнителем, восстановительные работы проводятся полностью за счет средств Исполнителя, не включенных в стоимость контракта.</w:t>
      </w:r>
    </w:p>
    <w:p w:rsidR="0085704B" w:rsidRPr="0085704B" w:rsidRDefault="0085704B" w:rsidP="0085704B">
      <w:pPr>
        <w:suppressAutoHyphens/>
        <w:spacing w:after="0" w:line="240" w:lineRule="auto"/>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14. Исполнитель обязуется содержать территорию объекта Государственного заказчика и прилегающие к нему участки, свободными от ремонтных и строительных отходов, накапливаемых в результате оказания услуги и обеспечить их своевременный вывоз, а также уборку территории, на которой выполняются услуги. </w:t>
      </w:r>
      <w:r w:rsidRPr="0085704B">
        <w:rPr>
          <w:rFonts w:ascii="Times New Roman" w:eastAsia="Times New Roman" w:hAnsi="Times New Roman" w:cs="Times New Roman"/>
          <w:bCs/>
          <w:sz w:val="20"/>
          <w:szCs w:val="20"/>
          <w:lang w:eastAsia="ar-SA"/>
        </w:rPr>
        <w:t>Исполнитель не вправе использовать под строительный мусор урны и контейнеры Государственного заказчика и прилегающих к ним зданий и домов</w:t>
      </w:r>
      <w:r w:rsidRPr="0085704B">
        <w:rPr>
          <w:rFonts w:ascii="Times New Roman" w:eastAsia="Times New Roman" w:hAnsi="Times New Roman" w:cs="Times New Roman"/>
          <w:iCs/>
          <w:sz w:val="20"/>
          <w:szCs w:val="20"/>
          <w:lang w:eastAsia="ar-SA"/>
        </w:rPr>
        <w:t>. Погрузка и вывоз отходов (строительного мусора и прочего) осуществляется силами Исполнителя и за его счет</w:t>
      </w:r>
      <w:r w:rsidRPr="0085704B">
        <w:rPr>
          <w:rFonts w:ascii="Times New Roman" w:eastAsia="Times New Roman" w:hAnsi="Times New Roman" w:cs="Times New Roman"/>
          <w:sz w:val="20"/>
          <w:szCs w:val="20"/>
          <w:lang w:eastAsia="ar-SA"/>
        </w:rPr>
        <w:t>.</w:t>
      </w:r>
    </w:p>
    <w:p w:rsidR="0085704B" w:rsidRPr="0085704B" w:rsidRDefault="0085704B" w:rsidP="0085704B">
      <w:pPr>
        <w:suppressAutoHyphens/>
        <w:spacing w:after="0" w:line="240" w:lineRule="auto"/>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15. Исполнитель вывезет за 1 (один) рабочий день до подписания акта приемки оказания услуги все принадлежащие ему машины и оборудование, транспортные средства, инструменты, приборы, инвентарь, материалы, изделия, конструкции, мусор и др.</w:t>
      </w:r>
    </w:p>
    <w:p w:rsidR="0085704B" w:rsidRPr="0085704B" w:rsidRDefault="0085704B" w:rsidP="0085704B">
      <w:pPr>
        <w:suppressAutoHyphens/>
        <w:spacing w:after="0" w:line="240" w:lineRule="auto"/>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16. Исполнитель выполнит в полном объеме все свои обязательства, предусмотренные настоящим техническим заданием и Государственным контрактом.</w:t>
      </w:r>
    </w:p>
    <w:p w:rsidR="0085704B" w:rsidRPr="0085704B" w:rsidRDefault="0085704B" w:rsidP="0085704B">
      <w:pPr>
        <w:suppressAutoHyphens/>
        <w:spacing w:after="0" w:line="240" w:lineRule="auto"/>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17. Качество оказываемых услуг должно соответствовать всем требованиям действующего законодательства Российской Федерации, в том числе ГОСТ 50938-2013.</w:t>
      </w:r>
    </w:p>
    <w:p w:rsidR="0085704B" w:rsidRPr="0085704B" w:rsidRDefault="0085704B" w:rsidP="0085704B">
      <w:pPr>
        <w:suppressAutoHyphens/>
        <w:spacing w:after="0" w:line="240" w:lineRule="auto"/>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18. Техническое обслуживание, ремонт, монтаж, демонтаж и пуско-наладочные работы выполняется по месту эксплуатации изделия у Государственного заказчика.</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19. Технические требования:</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Производственное (в том числе холодильное) оборудование после оказания услуги должно функционировать во всех режимах, предусмотренных нормативной документацией.</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Производственное (в том числе холодильное) оборудование после оказания услуги должны соответствовать следующим техническим требованиям и эксплуатационным показателям:</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 xml:space="preserve">Допускается отклонение эксплуатационных показателей оборудования после оказания услуги в течение срока службы не более чем на 20% по сравнению с </w:t>
      </w:r>
      <w:proofErr w:type="gramStart"/>
      <w:r w:rsidRPr="0085704B">
        <w:rPr>
          <w:rFonts w:ascii="Times New Roman" w:eastAsia="Times New Roman" w:hAnsi="Times New Roman" w:cs="Times New Roman"/>
          <w:sz w:val="20"/>
          <w:szCs w:val="20"/>
          <w:lang w:eastAsia="ar-SA"/>
        </w:rPr>
        <w:t>новыми</w:t>
      </w:r>
      <w:proofErr w:type="gramEnd"/>
      <w:r w:rsidRPr="0085704B">
        <w:rPr>
          <w:rFonts w:ascii="Times New Roman" w:eastAsia="Times New Roman" w:hAnsi="Times New Roman" w:cs="Times New Roman"/>
          <w:sz w:val="20"/>
          <w:szCs w:val="20"/>
          <w:lang w:eastAsia="ar-SA"/>
        </w:rPr>
        <w:t>.</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Расход электроэнергии, потребляемой производственным (в том числе холодильным) оборудованием должно соответствовать данным, установленным в нормативной документации изготовителя.</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Производственное (в том числе холодильное) оборудование должно функционировать безотказно и обеспечивать надежное поддержание заданных режимов, установленных изготовителем.</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Крепежные детали производственного (в том числе холодильного) оборудования должны быть затянуты равномерно, без перекосов. Головки винтов и шурупов не должны иметь сорванных шлицев, а головки болтов и гаек - деформированных граней.</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Двери производственного (в том числе холодильного) оборудования при открывании должны легко проворачиваться на осях, без заеданий и перекосов. Уплотнители дверей в закрытом положении должны плотно прилегать к корпусу производственного (в том числе холодильного) оборудования по всему периметру.</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Затвор двери должен обеспечивать надежное ее закрывание.</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Подвеска мотор - компрессора должна обеспечивать свободную амортизацию без воспринимаемых на слух посторонних шумов.</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Не допускается взаимное касание трубопроводов, которые могут вибрировать во время работы.</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Ручка терморегулятора холодильного оборудования должна проворачиваться легко и плавно, без заеданий.</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Холодильные агрегаты должны быть герметичны.</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Замена неисправных участков трубопроводов холодильных агрегатов осуществляется пайкой. Возможно соединение трубопроводов по системе «</w:t>
      </w:r>
      <w:proofErr w:type="spellStart"/>
      <w:r w:rsidRPr="0085704B">
        <w:rPr>
          <w:rFonts w:ascii="Times New Roman" w:eastAsia="Times New Roman" w:hAnsi="Times New Roman" w:cs="Times New Roman"/>
          <w:sz w:val="20"/>
          <w:szCs w:val="20"/>
          <w:lang w:eastAsia="ar-SA"/>
        </w:rPr>
        <w:t>Локринг</w:t>
      </w:r>
      <w:proofErr w:type="spellEnd"/>
      <w:r w:rsidRPr="0085704B">
        <w:rPr>
          <w:rFonts w:ascii="Times New Roman" w:eastAsia="Times New Roman" w:hAnsi="Times New Roman" w:cs="Times New Roman"/>
          <w:sz w:val="20"/>
          <w:szCs w:val="20"/>
          <w:lang w:eastAsia="ar-SA"/>
        </w:rPr>
        <w:t>».</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Не допускается заправка холодильного оборудования хладагентом, не предусмотренным нормативной документацией изготовителя и замена мотор - компрессора в ремонтируемом холодильном оборудовании с различными типами хладагента.</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20. Холодильное оборудование предназначено для хранения пищевых продуктов требующих особых условий хранения.</w:t>
      </w:r>
    </w:p>
    <w:p w:rsidR="0085704B" w:rsidRPr="0085704B" w:rsidRDefault="0085704B" w:rsidP="0085704B">
      <w:pPr>
        <w:suppressAutoHyphens/>
        <w:spacing w:after="0" w:line="240" w:lineRule="auto"/>
        <w:ind w:firstLine="360"/>
        <w:jc w:val="both"/>
        <w:rPr>
          <w:rFonts w:ascii="Times New Roman" w:eastAsia="Times New Roman" w:hAnsi="Times New Roman" w:cs="Times New Roman"/>
          <w:b/>
          <w:sz w:val="20"/>
          <w:szCs w:val="20"/>
          <w:lang w:eastAsia="ar-SA"/>
        </w:rPr>
      </w:pPr>
      <w:r w:rsidRPr="0085704B">
        <w:rPr>
          <w:rFonts w:ascii="Times New Roman" w:eastAsia="Times New Roman" w:hAnsi="Times New Roman" w:cs="Times New Roman"/>
          <w:sz w:val="20"/>
          <w:szCs w:val="20"/>
          <w:lang w:eastAsia="ar-SA"/>
        </w:rPr>
        <w:t>21. Условия оказания услуги: Исполнитель производит техническое обслуживание, ремонт, монтаж, демонтаж и пуско-наладочные работы собственными силами и средствами с установкой собственных частей и узлов. По окончании технического обслуживания, монтажа, демонтажа и пуско-наладочных работ Исполнитель обязан обеспечить соответствие работы и комплектности всего оборудования, указанного в пункте 1 Спецификации, требованиям нормативно-технической документации Изготовителя данного оборудования.</w:t>
      </w:r>
    </w:p>
    <w:p w:rsidR="0085704B" w:rsidRPr="0085704B" w:rsidRDefault="0085704B" w:rsidP="0085704B">
      <w:pPr>
        <w:suppressAutoHyphens/>
        <w:spacing w:after="0" w:line="240" w:lineRule="auto"/>
        <w:ind w:left="-49" w:right="-27"/>
        <w:jc w:val="both"/>
        <w:rPr>
          <w:rFonts w:ascii="Times New Roman" w:eastAsia="Times New Roman" w:hAnsi="Times New Roman" w:cs="Times New Roman"/>
          <w:b/>
          <w:bCs/>
          <w:sz w:val="20"/>
          <w:szCs w:val="20"/>
          <w:lang w:eastAsia="ar-SA"/>
        </w:rPr>
      </w:pPr>
    </w:p>
    <w:tbl>
      <w:tblPr>
        <w:tblW w:w="5000" w:type="pct"/>
        <w:tblBorders>
          <w:insideH w:val="single" w:sz="4" w:space="0" w:color="auto"/>
        </w:tblBorders>
        <w:tblLook w:val="0000" w:firstRow="0" w:lastRow="0" w:firstColumn="0" w:lastColumn="0" w:noHBand="0" w:noVBand="0"/>
      </w:tblPr>
      <w:tblGrid>
        <w:gridCol w:w="4785"/>
        <w:gridCol w:w="4786"/>
      </w:tblGrid>
      <w:tr w:rsidR="0085704B" w:rsidRPr="0085704B" w:rsidTr="0085704B">
        <w:trPr>
          <w:trHeight w:val="754"/>
        </w:trPr>
        <w:tc>
          <w:tcPr>
            <w:tcW w:w="2500" w:type="pct"/>
          </w:tcPr>
          <w:p w:rsidR="0085704B" w:rsidRPr="0085704B" w:rsidRDefault="0085704B" w:rsidP="0085704B">
            <w:pPr>
              <w:suppressAutoHyphens/>
              <w:spacing w:after="0" w:line="240" w:lineRule="auto"/>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Государственный заказчик:</w:t>
            </w:r>
          </w:p>
          <w:p w:rsidR="0085704B" w:rsidRPr="0085704B" w:rsidRDefault="0085704B" w:rsidP="0085704B">
            <w:pPr>
              <w:suppressAutoHyphens/>
              <w:spacing w:after="0" w:line="240" w:lineRule="auto"/>
              <w:rPr>
                <w:rFonts w:ascii="Times New Roman" w:eastAsia="Times New Roman" w:hAnsi="Times New Roman" w:cs="Times New Roman"/>
                <w:sz w:val="20"/>
                <w:szCs w:val="20"/>
                <w:lang w:eastAsia="ar-SA"/>
              </w:rPr>
            </w:pPr>
          </w:p>
          <w:p w:rsidR="0085704B" w:rsidRPr="0085704B" w:rsidRDefault="0085704B" w:rsidP="0085704B">
            <w:pPr>
              <w:suppressAutoHyphens/>
              <w:spacing w:after="0" w:line="240" w:lineRule="auto"/>
              <w:rPr>
                <w:rFonts w:ascii="Times New Roman" w:eastAsia="Times New Roman" w:hAnsi="Times New Roman" w:cs="Times New Roman"/>
                <w:snapToGrid w:val="0"/>
                <w:sz w:val="20"/>
                <w:szCs w:val="20"/>
                <w:lang w:eastAsia="ar-SA"/>
              </w:rPr>
            </w:pPr>
            <w:r w:rsidRPr="0085704B">
              <w:rPr>
                <w:rFonts w:ascii="Times New Roman" w:eastAsia="Times New Roman" w:hAnsi="Times New Roman" w:cs="Times New Roman"/>
                <w:snapToGrid w:val="0"/>
                <w:sz w:val="20"/>
                <w:szCs w:val="20"/>
                <w:lang w:eastAsia="ar-SA"/>
              </w:rPr>
              <w:t xml:space="preserve">_______________________ /А.С. </w:t>
            </w:r>
            <w:proofErr w:type="spellStart"/>
            <w:r w:rsidRPr="0085704B">
              <w:rPr>
                <w:rFonts w:ascii="Times New Roman" w:eastAsia="Times New Roman" w:hAnsi="Times New Roman" w:cs="Times New Roman"/>
                <w:snapToGrid w:val="0"/>
                <w:sz w:val="20"/>
                <w:szCs w:val="20"/>
                <w:lang w:eastAsia="ar-SA"/>
              </w:rPr>
              <w:t>Ковенков</w:t>
            </w:r>
            <w:proofErr w:type="spellEnd"/>
            <w:r w:rsidRPr="0085704B">
              <w:rPr>
                <w:rFonts w:ascii="Times New Roman" w:eastAsia="Times New Roman" w:hAnsi="Times New Roman" w:cs="Times New Roman"/>
                <w:sz w:val="20"/>
                <w:szCs w:val="20"/>
                <w:lang w:eastAsia="ar-SA"/>
              </w:rPr>
              <w:t xml:space="preserve">/                                                      </w:t>
            </w:r>
          </w:p>
          <w:p w:rsidR="0085704B" w:rsidRPr="0085704B" w:rsidRDefault="0085704B" w:rsidP="0085704B">
            <w:pPr>
              <w:suppressAutoHyphens/>
              <w:spacing w:after="0" w:line="240" w:lineRule="auto"/>
              <w:rPr>
                <w:rFonts w:ascii="Times New Roman" w:eastAsia="Times New Roman" w:hAnsi="Times New Roman" w:cs="Times New Roman"/>
                <w:snapToGrid w:val="0"/>
                <w:sz w:val="20"/>
                <w:szCs w:val="20"/>
                <w:lang w:eastAsia="ar-SA"/>
              </w:rPr>
            </w:pPr>
            <w:r w:rsidRPr="0085704B">
              <w:rPr>
                <w:rFonts w:ascii="Times New Roman" w:eastAsia="Times New Roman" w:hAnsi="Times New Roman" w:cs="Times New Roman"/>
                <w:snapToGrid w:val="0"/>
                <w:sz w:val="20"/>
                <w:szCs w:val="20"/>
                <w:lang w:eastAsia="ar-SA"/>
              </w:rPr>
              <w:t xml:space="preserve"> </w:t>
            </w:r>
          </w:p>
          <w:p w:rsidR="0085704B" w:rsidRPr="0085704B" w:rsidRDefault="0085704B" w:rsidP="0085704B">
            <w:pPr>
              <w:suppressAutoHyphens/>
              <w:spacing w:after="0" w:line="240" w:lineRule="auto"/>
              <w:rPr>
                <w:rFonts w:ascii="Times New Roman" w:eastAsia="Times New Roman" w:hAnsi="Times New Roman" w:cs="Times New Roman"/>
                <w:snapToGrid w:val="0"/>
                <w:sz w:val="20"/>
                <w:szCs w:val="20"/>
                <w:lang w:eastAsia="ar-SA"/>
              </w:rPr>
            </w:pPr>
          </w:p>
          <w:p w:rsidR="0085704B" w:rsidRPr="0085704B" w:rsidRDefault="0085704B" w:rsidP="0085704B">
            <w:pPr>
              <w:suppressAutoHyphens/>
              <w:spacing w:after="0" w:line="240" w:lineRule="auto"/>
              <w:rPr>
                <w:rFonts w:ascii="Times New Roman" w:eastAsia="Times New Roman" w:hAnsi="Times New Roman" w:cs="Times New Roman"/>
                <w:snapToGrid w:val="0"/>
                <w:sz w:val="20"/>
                <w:szCs w:val="20"/>
                <w:lang w:eastAsia="ar-SA"/>
              </w:rPr>
            </w:pPr>
            <w:r w:rsidRPr="0085704B">
              <w:rPr>
                <w:rFonts w:ascii="Times New Roman" w:eastAsia="Times New Roman" w:hAnsi="Times New Roman" w:cs="Times New Roman"/>
                <w:snapToGrid w:val="0"/>
                <w:sz w:val="20"/>
                <w:szCs w:val="20"/>
                <w:lang w:eastAsia="ar-SA"/>
              </w:rPr>
              <w:t xml:space="preserve">МП </w:t>
            </w:r>
          </w:p>
        </w:tc>
        <w:tc>
          <w:tcPr>
            <w:tcW w:w="2500" w:type="pct"/>
          </w:tcPr>
          <w:p w:rsidR="0085704B" w:rsidRPr="0085704B" w:rsidRDefault="0085704B" w:rsidP="0085704B">
            <w:pPr>
              <w:suppressAutoHyphens/>
              <w:spacing w:after="0" w:line="240" w:lineRule="auto"/>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Исполнитель:</w:t>
            </w:r>
          </w:p>
          <w:p w:rsidR="0085704B" w:rsidRPr="0085704B" w:rsidRDefault="0085704B" w:rsidP="0085704B">
            <w:pPr>
              <w:suppressAutoHyphens/>
              <w:spacing w:after="0" w:line="240" w:lineRule="auto"/>
              <w:rPr>
                <w:rFonts w:ascii="Times New Roman" w:eastAsia="Times New Roman" w:hAnsi="Times New Roman" w:cs="Times New Roman"/>
                <w:sz w:val="20"/>
                <w:szCs w:val="20"/>
                <w:lang w:eastAsia="ar-SA"/>
              </w:rPr>
            </w:pPr>
          </w:p>
          <w:p w:rsidR="0085704B" w:rsidRPr="0085704B" w:rsidRDefault="0085704B" w:rsidP="0085704B">
            <w:pPr>
              <w:suppressAutoHyphens/>
              <w:spacing w:after="0" w:line="240" w:lineRule="auto"/>
              <w:rPr>
                <w:rFonts w:ascii="Times New Roman" w:eastAsia="Times New Roman" w:hAnsi="Times New Roman" w:cs="Times New Roman"/>
                <w:sz w:val="20"/>
                <w:szCs w:val="20"/>
                <w:lang w:eastAsia="ar-SA"/>
              </w:rPr>
            </w:pPr>
            <w:r w:rsidRPr="0085704B">
              <w:rPr>
                <w:rFonts w:ascii="Times New Roman" w:eastAsia="Times New Roman" w:hAnsi="Times New Roman" w:cs="Times New Roman"/>
                <w:sz w:val="20"/>
                <w:szCs w:val="20"/>
                <w:lang w:eastAsia="ar-SA"/>
              </w:rPr>
              <w:t>________________ / ____________ /</w:t>
            </w:r>
          </w:p>
          <w:p w:rsidR="0085704B" w:rsidRPr="0085704B" w:rsidRDefault="0085704B" w:rsidP="0085704B">
            <w:pPr>
              <w:suppressAutoHyphens/>
              <w:spacing w:after="0" w:line="240" w:lineRule="auto"/>
              <w:rPr>
                <w:rFonts w:ascii="Times New Roman" w:eastAsia="Times New Roman" w:hAnsi="Times New Roman" w:cs="Times New Roman"/>
                <w:snapToGrid w:val="0"/>
                <w:sz w:val="20"/>
                <w:szCs w:val="20"/>
                <w:lang w:eastAsia="ar-SA"/>
              </w:rPr>
            </w:pPr>
          </w:p>
          <w:p w:rsidR="0085704B" w:rsidRPr="0085704B" w:rsidRDefault="0085704B" w:rsidP="0085704B">
            <w:pPr>
              <w:suppressAutoHyphens/>
              <w:spacing w:after="0" w:line="240" w:lineRule="auto"/>
              <w:rPr>
                <w:rFonts w:ascii="Times New Roman" w:eastAsia="Times New Roman" w:hAnsi="Times New Roman" w:cs="Times New Roman"/>
                <w:sz w:val="20"/>
                <w:szCs w:val="20"/>
                <w:lang w:eastAsia="ar-SA"/>
              </w:rPr>
            </w:pPr>
          </w:p>
          <w:p w:rsidR="0085704B" w:rsidRPr="0085704B" w:rsidRDefault="0085704B" w:rsidP="0085704B">
            <w:pPr>
              <w:suppressAutoHyphens/>
              <w:spacing w:after="0" w:line="240" w:lineRule="auto"/>
              <w:rPr>
                <w:rFonts w:ascii="Times New Roman" w:eastAsia="Times New Roman" w:hAnsi="Times New Roman" w:cs="Times New Roman"/>
                <w:b/>
                <w:bCs/>
                <w:sz w:val="20"/>
                <w:szCs w:val="20"/>
                <w:lang w:eastAsia="ar-SA"/>
              </w:rPr>
            </w:pPr>
            <w:r w:rsidRPr="0085704B">
              <w:rPr>
                <w:rFonts w:ascii="Times New Roman" w:eastAsia="Times New Roman" w:hAnsi="Times New Roman" w:cs="Times New Roman"/>
                <w:snapToGrid w:val="0"/>
                <w:sz w:val="20"/>
                <w:szCs w:val="20"/>
                <w:lang w:eastAsia="ar-SA"/>
              </w:rPr>
              <w:t xml:space="preserve">МП </w:t>
            </w:r>
          </w:p>
        </w:tc>
      </w:tr>
    </w:tbl>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667695" w:rsidRDefault="00667695"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667695" w:rsidRPr="0085704B" w:rsidRDefault="00667695"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85704B" w:rsidRPr="0085704B" w:rsidRDefault="0085704B" w:rsidP="00D61ACD">
      <w:pPr>
        <w:widowControl w:val="0"/>
        <w:tabs>
          <w:tab w:val="left" w:pos="6480"/>
        </w:tabs>
        <w:suppressAutoHyphens/>
        <w:spacing w:after="0" w:line="240" w:lineRule="auto"/>
        <w:contextualSpacing/>
        <w:rPr>
          <w:rFonts w:ascii="Times New Roman" w:eastAsia="Times New Roman" w:hAnsi="Times New Roman" w:cs="Times New Roman"/>
          <w:sz w:val="20"/>
          <w:szCs w:val="20"/>
          <w:lang w:eastAsia="ar-SA"/>
        </w:rPr>
      </w:pPr>
    </w:p>
    <w:p w:rsidR="0085704B" w:rsidRPr="0085704B" w:rsidRDefault="0085704B"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p w:rsidR="00CC132D" w:rsidRDefault="00CC132D"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sectPr w:rsidR="00CC132D" w:rsidSect="00CC132D">
          <w:pgSz w:w="11906" w:h="16838"/>
          <w:pgMar w:top="709" w:right="850" w:bottom="568" w:left="1701" w:header="708" w:footer="708" w:gutter="0"/>
          <w:cols w:space="708"/>
          <w:docGrid w:linePitch="360"/>
        </w:sectPr>
      </w:pPr>
    </w:p>
    <w:p w:rsidR="00667695" w:rsidRPr="00CC132D" w:rsidRDefault="00CC132D" w:rsidP="00CC132D">
      <w:pPr>
        <w:tabs>
          <w:tab w:val="left" w:pos="6480"/>
        </w:tabs>
        <w:spacing w:after="0"/>
        <w:jc w:val="right"/>
        <w:rPr>
          <w:rFonts w:ascii="Times New Roman" w:hAnsi="Times New Roman" w:cs="Times New Roman"/>
          <w:b/>
          <w:sz w:val="20"/>
        </w:rPr>
      </w:pPr>
      <w:r>
        <w:rPr>
          <w:rFonts w:ascii="Times New Roman" w:hAnsi="Times New Roman" w:cs="Times New Roman"/>
          <w:sz w:val="20"/>
        </w:rPr>
        <w:t>П</w:t>
      </w:r>
      <w:r w:rsidR="00667695" w:rsidRPr="00CC132D">
        <w:rPr>
          <w:rFonts w:ascii="Times New Roman" w:hAnsi="Times New Roman" w:cs="Times New Roman"/>
          <w:sz w:val="20"/>
        </w:rPr>
        <w:t>риложение № 2</w:t>
      </w:r>
    </w:p>
    <w:p w:rsidR="00667695" w:rsidRPr="00CC132D" w:rsidRDefault="00667695" w:rsidP="00CC132D">
      <w:pPr>
        <w:tabs>
          <w:tab w:val="left" w:pos="6480"/>
        </w:tabs>
        <w:spacing w:after="0"/>
        <w:jc w:val="right"/>
        <w:rPr>
          <w:rFonts w:ascii="Times New Roman" w:hAnsi="Times New Roman" w:cs="Times New Roman"/>
          <w:b/>
          <w:sz w:val="20"/>
        </w:rPr>
      </w:pPr>
      <w:r w:rsidRPr="00CC132D">
        <w:rPr>
          <w:rFonts w:ascii="Times New Roman" w:hAnsi="Times New Roman" w:cs="Times New Roman"/>
          <w:sz w:val="20"/>
        </w:rPr>
        <w:t>к государственному контракту</w:t>
      </w:r>
    </w:p>
    <w:p w:rsidR="00667695" w:rsidRPr="00CC132D" w:rsidRDefault="00667695" w:rsidP="00CC132D">
      <w:pPr>
        <w:tabs>
          <w:tab w:val="left" w:pos="6480"/>
        </w:tabs>
        <w:spacing w:after="0"/>
        <w:jc w:val="right"/>
        <w:rPr>
          <w:rFonts w:ascii="Times New Roman" w:hAnsi="Times New Roman" w:cs="Times New Roman"/>
          <w:b/>
          <w:sz w:val="20"/>
        </w:rPr>
      </w:pPr>
      <w:r w:rsidRPr="00CC132D">
        <w:rPr>
          <w:rFonts w:ascii="Times New Roman" w:hAnsi="Times New Roman" w:cs="Times New Roman"/>
          <w:sz w:val="20"/>
        </w:rPr>
        <w:t xml:space="preserve">№ </w:t>
      </w:r>
      <w:r w:rsidR="00CC132D">
        <w:rPr>
          <w:rFonts w:ascii="Times New Roman" w:hAnsi="Times New Roman" w:cs="Times New Roman"/>
          <w:sz w:val="20"/>
        </w:rPr>
        <w:t>______________________</w:t>
      </w:r>
    </w:p>
    <w:p w:rsidR="00667695" w:rsidRPr="00CC132D" w:rsidRDefault="00667695" w:rsidP="00CC132D">
      <w:pPr>
        <w:tabs>
          <w:tab w:val="left" w:pos="6480"/>
        </w:tabs>
        <w:spacing w:after="0"/>
        <w:jc w:val="right"/>
        <w:rPr>
          <w:rFonts w:ascii="Times New Roman" w:hAnsi="Times New Roman" w:cs="Times New Roman"/>
          <w:b/>
          <w:sz w:val="20"/>
        </w:rPr>
      </w:pPr>
      <w:r w:rsidRPr="00CC132D">
        <w:rPr>
          <w:rFonts w:ascii="Times New Roman" w:hAnsi="Times New Roman" w:cs="Times New Roman"/>
          <w:sz w:val="20"/>
        </w:rPr>
        <w:t>от « ___»  _________ 2026 г.</w:t>
      </w:r>
    </w:p>
    <w:p w:rsidR="00667695" w:rsidRDefault="00667695" w:rsidP="00667695">
      <w:pPr>
        <w:tabs>
          <w:tab w:val="left" w:pos="6480"/>
        </w:tabs>
        <w:jc w:val="right"/>
        <w:rPr>
          <w:sz w:val="20"/>
        </w:rPr>
      </w:pPr>
    </w:p>
    <w:p w:rsidR="00667695" w:rsidRDefault="00667695" w:rsidP="00667695">
      <w:pPr>
        <w:tabs>
          <w:tab w:val="left" w:pos="6480"/>
        </w:tabs>
        <w:ind w:right="-4581"/>
        <w:contextualSpacing/>
        <w:jc w:val="both"/>
        <w:rPr>
          <w:sz w:val="20"/>
        </w:rPr>
      </w:pPr>
    </w:p>
    <w:tbl>
      <w:tblPr>
        <w:tblStyle w:val="TableStyle0"/>
        <w:tblW w:w="5000" w:type="pct"/>
        <w:tblInd w:w="0" w:type="dxa"/>
        <w:tblLook w:val="04A0" w:firstRow="1" w:lastRow="0" w:firstColumn="1" w:lastColumn="0" w:noHBand="0" w:noVBand="1"/>
      </w:tblPr>
      <w:tblGrid>
        <w:gridCol w:w="672"/>
        <w:gridCol w:w="1747"/>
        <w:gridCol w:w="89"/>
        <w:gridCol w:w="1450"/>
        <w:gridCol w:w="90"/>
        <w:gridCol w:w="2421"/>
        <w:gridCol w:w="2615"/>
        <w:gridCol w:w="2423"/>
        <w:gridCol w:w="90"/>
        <w:gridCol w:w="1450"/>
        <w:gridCol w:w="90"/>
        <w:gridCol w:w="2424"/>
      </w:tblGrid>
      <w:tr w:rsidR="00667695" w:rsidTr="00667695">
        <w:trPr>
          <w:cantSplit/>
        </w:trPr>
        <w:tc>
          <w:tcPr>
            <w:tcW w:w="675" w:type="dxa"/>
            <w:shd w:val="clear" w:color="auto" w:fill="auto"/>
            <w:vAlign w:val="bottom"/>
          </w:tcPr>
          <w:p w:rsidR="00667695" w:rsidRDefault="00667695" w:rsidP="00667695">
            <w:pPr>
              <w:wordWrap w:val="0"/>
            </w:pPr>
          </w:p>
        </w:tc>
        <w:tc>
          <w:tcPr>
            <w:tcW w:w="1755"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455"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2625" w:type="dxa"/>
            <w:shd w:val="clear" w:color="auto" w:fill="auto"/>
            <w:vAlign w:val="bottom"/>
          </w:tcPr>
          <w:p w:rsidR="00667695" w:rsidRDefault="00667695" w:rsidP="00667695">
            <w:pPr>
              <w:wordWrap w:val="0"/>
            </w:pPr>
          </w:p>
        </w:tc>
        <w:tc>
          <w:tcPr>
            <w:tcW w:w="6495" w:type="dxa"/>
            <w:gridSpan w:val="5"/>
            <w:shd w:val="clear" w:color="auto" w:fill="auto"/>
            <w:vAlign w:val="bottom"/>
          </w:tcPr>
          <w:p w:rsidR="00667695" w:rsidRDefault="00667695" w:rsidP="00667695">
            <w:pPr>
              <w:wordWrap w:val="0"/>
              <w:jc w:val="right"/>
            </w:pPr>
            <w:r>
              <w:rPr>
                <w:rFonts w:ascii="Times New Roman" w:hAnsi="Times New Roman"/>
                <w:sz w:val="13"/>
                <w:szCs w:val="13"/>
              </w:rPr>
              <w:t>(в ред. Приказов Минфина России от 30.10.2023 № 174н, от 30.09.2024 № 144н)</w:t>
            </w:r>
          </w:p>
        </w:tc>
      </w:tr>
      <w:tr w:rsidR="00667695" w:rsidTr="00667695">
        <w:trPr>
          <w:cantSplit/>
        </w:trPr>
        <w:tc>
          <w:tcPr>
            <w:tcW w:w="6495" w:type="dxa"/>
            <w:gridSpan w:val="6"/>
            <w:shd w:val="clear" w:color="auto" w:fill="auto"/>
            <w:vAlign w:val="bottom"/>
          </w:tcPr>
          <w:p w:rsidR="00667695" w:rsidRDefault="00667695" w:rsidP="00667695">
            <w:pPr>
              <w:wordWrap w:val="0"/>
              <w:jc w:val="center"/>
            </w:pPr>
            <w:r>
              <w:rPr>
                <w:rFonts w:ascii="Times New Roman" w:hAnsi="Times New Roman"/>
                <w:sz w:val="13"/>
                <w:szCs w:val="13"/>
              </w:rPr>
              <w:t>ПРИНЯТО ДЕНЕЖНОЕ ОБЯЗАТЕЛЬСТВО</w:t>
            </w:r>
          </w:p>
        </w:tc>
        <w:tc>
          <w:tcPr>
            <w:tcW w:w="2625"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455"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r>
      <w:tr w:rsidR="00667695" w:rsidTr="00667695">
        <w:trPr>
          <w:cantSplit/>
        </w:trPr>
        <w:tc>
          <w:tcPr>
            <w:tcW w:w="675" w:type="dxa"/>
            <w:shd w:val="clear" w:color="auto" w:fill="auto"/>
            <w:vAlign w:val="bottom"/>
          </w:tcPr>
          <w:p w:rsidR="00667695" w:rsidRDefault="00667695" w:rsidP="00667695">
            <w:pPr>
              <w:wordWrap w:val="0"/>
            </w:pPr>
            <w:r>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667695" w:rsidRDefault="00667695" w:rsidP="00667695">
            <w:pPr>
              <w:jc w:val="center"/>
            </w:pPr>
          </w:p>
        </w:tc>
        <w:tc>
          <w:tcPr>
            <w:tcW w:w="2625" w:type="dxa"/>
            <w:shd w:val="clear" w:color="auto" w:fill="auto"/>
            <w:vAlign w:val="bottom"/>
          </w:tcPr>
          <w:p w:rsidR="00667695" w:rsidRDefault="00667695" w:rsidP="00667695">
            <w:pPr>
              <w:wordWrap w:val="0"/>
            </w:pPr>
          </w:p>
        </w:tc>
        <w:tc>
          <w:tcPr>
            <w:tcW w:w="6495" w:type="dxa"/>
            <w:gridSpan w:val="5"/>
            <w:shd w:val="clear" w:color="auto" w:fill="auto"/>
            <w:vAlign w:val="bottom"/>
          </w:tcPr>
          <w:p w:rsidR="00667695" w:rsidRDefault="00667695" w:rsidP="00667695">
            <w:pPr>
              <w:wordWrap w:val="0"/>
              <w:jc w:val="center"/>
            </w:pPr>
            <w:r>
              <w:rPr>
                <w:rFonts w:ascii="Times New Roman" w:hAnsi="Times New Roman"/>
                <w:sz w:val="13"/>
                <w:szCs w:val="13"/>
              </w:rPr>
              <w:t>УТВЕРЖДАЮ</w:t>
            </w:r>
          </w:p>
        </w:tc>
      </w:tr>
      <w:tr w:rsidR="00667695" w:rsidTr="00667695">
        <w:trPr>
          <w:cantSplit/>
        </w:trPr>
        <w:tc>
          <w:tcPr>
            <w:tcW w:w="2430" w:type="dxa"/>
            <w:gridSpan w:val="2"/>
            <w:shd w:val="clear" w:color="auto" w:fill="auto"/>
            <w:vAlign w:val="bottom"/>
          </w:tcPr>
          <w:p w:rsidR="00667695" w:rsidRDefault="00667695" w:rsidP="00667695">
            <w:pPr>
              <w:wordWrap w:val="0"/>
            </w:pPr>
            <w:r>
              <w:rPr>
                <w:rFonts w:ascii="Times New Roman" w:hAnsi="Times New Roman"/>
                <w:sz w:val="13"/>
                <w:szCs w:val="13"/>
              </w:rPr>
              <w:t>Руководитель заказчика</w:t>
            </w:r>
          </w:p>
          <w:p w:rsidR="00667695" w:rsidRDefault="00667695" w:rsidP="00667695">
            <w:pPr>
              <w:wordWrap w:val="0"/>
            </w:pPr>
            <w:r>
              <w:rPr>
                <w:rFonts w:ascii="Times New Roman" w:hAnsi="Times New Roman"/>
                <w:sz w:val="13"/>
                <w:szCs w:val="13"/>
              </w:rPr>
              <w:t>(уполномоченное лицо)</w:t>
            </w:r>
          </w:p>
        </w:tc>
        <w:tc>
          <w:tcPr>
            <w:tcW w:w="90" w:type="dxa"/>
            <w:shd w:val="clear" w:color="auto" w:fill="auto"/>
            <w:vAlign w:val="bottom"/>
          </w:tcPr>
          <w:p w:rsidR="00667695" w:rsidRDefault="00667695" w:rsidP="00667695">
            <w:pPr>
              <w:wordWrap w:val="0"/>
            </w:pPr>
          </w:p>
        </w:tc>
        <w:tc>
          <w:tcPr>
            <w:tcW w:w="1455"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2625"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r>
              <w:rPr>
                <w:rFonts w:ascii="Times New Roman" w:hAnsi="Times New Roman"/>
                <w:sz w:val="13"/>
                <w:szCs w:val="13"/>
              </w:rPr>
              <w:t>Руководитель</w:t>
            </w:r>
          </w:p>
          <w:p w:rsidR="00667695" w:rsidRDefault="00667695" w:rsidP="00667695">
            <w:pPr>
              <w:wordWrap w:val="0"/>
            </w:pPr>
            <w:r>
              <w:rPr>
                <w:rFonts w:ascii="Times New Roman" w:hAnsi="Times New Roman"/>
                <w:sz w:val="13"/>
                <w:szCs w:val="13"/>
              </w:rPr>
              <w:t>(уполномоченное лицо)</w:t>
            </w:r>
          </w:p>
        </w:tc>
        <w:tc>
          <w:tcPr>
            <w:tcW w:w="90" w:type="dxa"/>
            <w:shd w:val="clear" w:color="auto" w:fill="auto"/>
            <w:vAlign w:val="bottom"/>
          </w:tcPr>
          <w:p w:rsidR="00667695" w:rsidRDefault="00667695" w:rsidP="00667695">
            <w:pPr>
              <w:wordWrap w:val="0"/>
            </w:pPr>
          </w:p>
        </w:tc>
        <w:tc>
          <w:tcPr>
            <w:tcW w:w="1455"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r>
      <w:tr w:rsidR="00667695" w:rsidTr="00667695">
        <w:trPr>
          <w:cantSplit/>
        </w:trPr>
        <w:tc>
          <w:tcPr>
            <w:tcW w:w="2430" w:type="dxa"/>
            <w:gridSpan w:val="2"/>
            <w:tcBorders>
              <w:bottom w:val="single" w:sz="5" w:space="0" w:color="auto"/>
            </w:tcBorders>
            <w:shd w:val="clear" w:color="auto" w:fill="auto"/>
            <w:vAlign w:val="bottom"/>
          </w:tcPr>
          <w:p w:rsidR="00667695" w:rsidRDefault="00667695" w:rsidP="00667695">
            <w:pPr>
              <w:jc w:val="center"/>
            </w:pPr>
          </w:p>
        </w:tc>
        <w:tc>
          <w:tcPr>
            <w:tcW w:w="90" w:type="dxa"/>
            <w:shd w:val="clear" w:color="auto" w:fill="auto"/>
            <w:vAlign w:val="bottom"/>
          </w:tcPr>
          <w:p w:rsidR="00667695" w:rsidRDefault="00667695" w:rsidP="00667695">
            <w:pPr>
              <w:wordWrap w:val="0"/>
            </w:pPr>
          </w:p>
        </w:tc>
        <w:tc>
          <w:tcPr>
            <w:tcW w:w="1455" w:type="dxa"/>
            <w:tcBorders>
              <w:bottom w:val="single" w:sz="5" w:space="0" w:color="auto"/>
            </w:tcBorders>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2430" w:type="dxa"/>
            <w:tcBorders>
              <w:bottom w:val="single" w:sz="5" w:space="0" w:color="auto"/>
            </w:tcBorders>
            <w:shd w:val="clear" w:color="auto" w:fill="auto"/>
            <w:vAlign w:val="bottom"/>
          </w:tcPr>
          <w:p w:rsidR="00667695" w:rsidRDefault="00667695" w:rsidP="00667695">
            <w:pPr>
              <w:jc w:val="center"/>
            </w:pPr>
          </w:p>
        </w:tc>
        <w:tc>
          <w:tcPr>
            <w:tcW w:w="2625" w:type="dxa"/>
            <w:shd w:val="clear" w:color="auto" w:fill="auto"/>
            <w:vAlign w:val="bottom"/>
          </w:tcPr>
          <w:p w:rsidR="00667695" w:rsidRDefault="00667695" w:rsidP="00667695">
            <w:pPr>
              <w:wordWrap w:val="0"/>
            </w:pPr>
          </w:p>
        </w:tc>
        <w:tc>
          <w:tcPr>
            <w:tcW w:w="2430" w:type="dxa"/>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Начальник</w:t>
            </w:r>
          </w:p>
        </w:tc>
        <w:tc>
          <w:tcPr>
            <w:tcW w:w="90" w:type="dxa"/>
            <w:shd w:val="clear" w:color="auto" w:fill="auto"/>
            <w:vAlign w:val="bottom"/>
          </w:tcPr>
          <w:p w:rsidR="00667695" w:rsidRDefault="00667695" w:rsidP="00667695">
            <w:pPr>
              <w:wordWrap w:val="0"/>
            </w:pPr>
          </w:p>
        </w:tc>
        <w:tc>
          <w:tcPr>
            <w:tcW w:w="1455" w:type="dxa"/>
            <w:tcBorders>
              <w:bottom w:val="single" w:sz="5" w:space="0" w:color="auto"/>
            </w:tcBorders>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2430" w:type="dxa"/>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А. С. </w:t>
            </w:r>
            <w:proofErr w:type="spellStart"/>
            <w:r>
              <w:rPr>
                <w:rFonts w:ascii="Times New Roman" w:hAnsi="Times New Roman"/>
                <w:sz w:val="13"/>
                <w:szCs w:val="13"/>
              </w:rPr>
              <w:t>Ковенков</w:t>
            </w:r>
            <w:proofErr w:type="spellEnd"/>
          </w:p>
        </w:tc>
      </w:tr>
      <w:tr w:rsidR="00667695" w:rsidTr="00667695">
        <w:trPr>
          <w:cantSplit/>
        </w:trPr>
        <w:tc>
          <w:tcPr>
            <w:tcW w:w="2430" w:type="dxa"/>
            <w:gridSpan w:val="2"/>
            <w:shd w:val="clear" w:color="auto" w:fill="auto"/>
          </w:tcPr>
          <w:p w:rsidR="00667695" w:rsidRDefault="00667695" w:rsidP="00667695">
            <w:pPr>
              <w:wordWrap w:val="0"/>
              <w:jc w:val="center"/>
            </w:pPr>
            <w:r>
              <w:rPr>
                <w:rFonts w:ascii="Times New Roman" w:hAnsi="Times New Roman"/>
                <w:sz w:val="11"/>
                <w:szCs w:val="11"/>
              </w:rPr>
              <w:t>(должность)</w:t>
            </w:r>
          </w:p>
        </w:tc>
        <w:tc>
          <w:tcPr>
            <w:tcW w:w="90" w:type="dxa"/>
            <w:shd w:val="clear" w:color="auto" w:fill="auto"/>
            <w:vAlign w:val="bottom"/>
          </w:tcPr>
          <w:p w:rsidR="00667695" w:rsidRDefault="00667695" w:rsidP="00667695">
            <w:pPr>
              <w:wordWrap w:val="0"/>
            </w:pPr>
          </w:p>
        </w:tc>
        <w:tc>
          <w:tcPr>
            <w:tcW w:w="1545" w:type="dxa"/>
            <w:gridSpan w:val="2"/>
            <w:shd w:val="clear" w:color="auto" w:fill="auto"/>
          </w:tcPr>
          <w:p w:rsidR="00667695" w:rsidRDefault="00667695" w:rsidP="00667695">
            <w:pPr>
              <w:wordWrap w:val="0"/>
              <w:jc w:val="center"/>
            </w:pPr>
            <w:r>
              <w:rPr>
                <w:rFonts w:ascii="Times New Roman" w:hAnsi="Times New Roman"/>
                <w:sz w:val="11"/>
                <w:szCs w:val="11"/>
              </w:rPr>
              <w:t>(подпись)</w:t>
            </w:r>
          </w:p>
        </w:tc>
        <w:tc>
          <w:tcPr>
            <w:tcW w:w="2430" w:type="dxa"/>
            <w:shd w:val="clear" w:color="auto" w:fill="auto"/>
          </w:tcPr>
          <w:p w:rsidR="00667695" w:rsidRDefault="00667695" w:rsidP="00667695">
            <w:pPr>
              <w:wordWrap w:val="0"/>
              <w:jc w:val="center"/>
            </w:pPr>
            <w:r>
              <w:rPr>
                <w:rFonts w:ascii="Times New Roman" w:hAnsi="Times New Roman"/>
                <w:sz w:val="11"/>
                <w:szCs w:val="11"/>
              </w:rPr>
              <w:t>(расшифровка подписи)</w:t>
            </w:r>
          </w:p>
        </w:tc>
        <w:tc>
          <w:tcPr>
            <w:tcW w:w="2625" w:type="dxa"/>
            <w:shd w:val="clear" w:color="auto" w:fill="auto"/>
          </w:tcPr>
          <w:p w:rsidR="00667695" w:rsidRDefault="00667695" w:rsidP="00667695">
            <w:pPr>
              <w:wordWrap w:val="0"/>
              <w:jc w:val="center"/>
            </w:pPr>
          </w:p>
        </w:tc>
        <w:tc>
          <w:tcPr>
            <w:tcW w:w="2430" w:type="dxa"/>
            <w:shd w:val="clear" w:color="auto" w:fill="auto"/>
          </w:tcPr>
          <w:p w:rsidR="00667695" w:rsidRDefault="00667695" w:rsidP="00667695">
            <w:pPr>
              <w:wordWrap w:val="0"/>
              <w:jc w:val="center"/>
            </w:pPr>
            <w:r>
              <w:rPr>
                <w:rFonts w:ascii="Times New Roman" w:hAnsi="Times New Roman"/>
                <w:sz w:val="11"/>
                <w:szCs w:val="11"/>
              </w:rPr>
              <w:t>(должность)</w:t>
            </w:r>
          </w:p>
        </w:tc>
        <w:tc>
          <w:tcPr>
            <w:tcW w:w="90" w:type="dxa"/>
            <w:shd w:val="clear" w:color="auto" w:fill="auto"/>
            <w:vAlign w:val="bottom"/>
          </w:tcPr>
          <w:p w:rsidR="00667695" w:rsidRDefault="00667695" w:rsidP="00667695">
            <w:pPr>
              <w:wordWrap w:val="0"/>
            </w:pPr>
          </w:p>
        </w:tc>
        <w:tc>
          <w:tcPr>
            <w:tcW w:w="1455" w:type="dxa"/>
            <w:shd w:val="clear" w:color="auto" w:fill="auto"/>
          </w:tcPr>
          <w:p w:rsidR="00667695" w:rsidRDefault="00667695" w:rsidP="00667695">
            <w:pPr>
              <w:wordWrap w:val="0"/>
              <w:jc w:val="center"/>
            </w:pPr>
            <w:r>
              <w:rPr>
                <w:rFonts w:ascii="Times New Roman" w:hAnsi="Times New Roman"/>
                <w:sz w:val="11"/>
                <w:szCs w:val="11"/>
              </w:rPr>
              <w:t>(подпись)</w:t>
            </w:r>
          </w:p>
        </w:tc>
        <w:tc>
          <w:tcPr>
            <w:tcW w:w="90" w:type="dxa"/>
            <w:shd w:val="clear" w:color="auto" w:fill="auto"/>
            <w:vAlign w:val="bottom"/>
          </w:tcPr>
          <w:p w:rsidR="00667695" w:rsidRDefault="00667695" w:rsidP="00667695">
            <w:pPr>
              <w:wordWrap w:val="0"/>
            </w:pPr>
          </w:p>
        </w:tc>
        <w:tc>
          <w:tcPr>
            <w:tcW w:w="2430" w:type="dxa"/>
            <w:shd w:val="clear" w:color="auto" w:fill="auto"/>
          </w:tcPr>
          <w:p w:rsidR="00667695" w:rsidRDefault="00667695" w:rsidP="00667695">
            <w:pPr>
              <w:wordWrap w:val="0"/>
              <w:jc w:val="center"/>
            </w:pPr>
            <w:r>
              <w:rPr>
                <w:rFonts w:ascii="Times New Roman" w:hAnsi="Times New Roman"/>
                <w:sz w:val="11"/>
                <w:szCs w:val="11"/>
              </w:rPr>
              <w:t>(расшифровка подписи)</w:t>
            </w:r>
          </w:p>
        </w:tc>
      </w:tr>
    </w:tbl>
    <w:tbl>
      <w:tblPr>
        <w:tblStyle w:val="TableStyle1"/>
        <w:tblW w:w="5000" w:type="pct"/>
        <w:tblInd w:w="0" w:type="dxa"/>
        <w:tblLook w:val="04A0" w:firstRow="1" w:lastRow="0" w:firstColumn="1" w:lastColumn="0" w:noHBand="0" w:noVBand="1"/>
      </w:tblPr>
      <w:tblGrid>
        <w:gridCol w:w="672"/>
        <w:gridCol w:w="1748"/>
        <w:gridCol w:w="89"/>
        <w:gridCol w:w="1450"/>
        <w:gridCol w:w="90"/>
        <w:gridCol w:w="2422"/>
        <w:gridCol w:w="2616"/>
        <w:gridCol w:w="2422"/>
        <w:gridCol w:w="90"/>
        <w:gridCol w:w="1450"/>
        <w:gridCol w:w="90"/>
        <w:gridCol w:w="2422"/>
      </w:tblGrid>
      <w:tr w:rsidR="00667695" w:rsidTr="00667695">
        <w:trPr>
          <w:cantSplit/>
        </w:trPr>
        <w:tc>
          <w:tcPr>
            <w:tcW w:w="3975" w:type="dxa"/>
            <w:gridSpan w:val="4"/>
            <w:shd w:val="clear" w:color="auto" w:fill="auto"/>
            <w:vAlign w:val="bottom"/>
          </w:tcPr>
          <w:p w:rsidR="00667695" w:rsidRDefault="00667695" w:rsidP="00667695">
            <w:pPr>
              <w:wordWrap w:val="0"/>
            </w:pPr>
            <w:r>
              <w:rPr>
                <w:rFonts w:ascii="Times New Roman" w:hAnsi="Times New Roman"/>
                <w:sz w:val="13"/>
                <w:szCs w:val="13"/>
              </w:rPr>
              <w:t>"______"________________________20______г.</w:t>
            </w:r>
          </w:p>
        </w:tc>
        <w:tc>
          <w:tcPr>
            <w:tcW w:w="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2625" w:type="dxa"/>
            <w:shd w:val="clear" w:color="auto" w:fill="auto"/>
            <w:vAlign w:val="bottom"/>
          </w:tcPr>
          <w:p w:rsidR="00667695" w:rsidRDefault="00667695" w:rsidP="00667695">
            <w:pPr>
              <w:wordWrap w:val="0"/>
            </w:pPr>
          </w:p>
        </w:tc>
        <w:tc>
          <w:tcPr>
            <w:tcW w:w="3975" w:type="dxa"/>
            <w:gridSpan w:val="3"/>
            <w:shd w:val="clear" w:color="auto" w:fill="auto"/>
            <w:vAlign w:val="bottom"/>
          </w:tcPr>
          <w:p w:rsidR="00667695" w:rsidRDefault="00667695" w:rsidP="00667695">
            <w:pPr>
              <w:wordWrap w:val="0"/>
            </w:pPr>
            <w:r>
              <w:rPr>
                <w:rFonts w:ascii="Times New Roman" w:hAnsi="Times New Roman"/>
                <w:sz w:val="13"/>
                <w:szCs w:val="13"/>
              </w:rPr>
              <w:t>"______"________________________20______г.</w:t>
            </w:r>
          </w:p>
        </w:tc>
        <w:tc>
          <w:tcPr>
            <w:tcW w:w="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r>
      <w:tr w:rsidR="00667695" w:rsidTr="00667695">
        <w:trPr>
          <w:cantSplit/>
          <w:trHeight w:val="83"/>
        </w:trPr>
        <w:tc>
          <w:tcPr>
            <w:tcW w:w="675" w:type="dxa"/>
            <w:shd w:val="clear" w:color="auto" w:fill="auto"/>
            <w:vAlign w:val="bottom"/>
          </w:tcPr>
          <w:p w:rsidR="00667695" w:rsidRDefault="00667695" w:rsidP="00667695">
            <w:pPr>
              <w:wordWrap w:val="0"/>
              <w:jc w:val="right"/>
            </w:pPr>
          </w:p>
        </w:tc>
        <w:tc>
          <w:tcPr>
            <w:tcW w:w="1755" w:type="dxa"/>
            <w:shd w:val="clear" w:color="auto" w:fill="auto"/>
            <w:vAlign w:val="bottom"/>
          </w:tcPr>
          <w:p w:rsidR="00667695" w:rsidRDefault="00667695" w:rsidP="00667695">
            <w:pPr>
              <w:wordWrap w:val="0"/>
              <w:jc w:val="right"/>
            </w:pPr>
          </w:p>
        </w:tc>
        <w:tc>
          <w:tcPr>
            <w:tcW w:w="90" w:type="dxa"/>
            <w:shd w:val="clear" w:color="auto" w:fill="auto"/>
            <w:vAlign w:val="bottom"/>
          </w:tcPr>
          <w:p w:rsidR="00667695" w:rsidRDefault="00667695" w:rsidP="00667695">
            <w:pPr>
              <w:wordWrap w:val="0"/>
              <w:jc w:val="center"/>
            </w:pPr>
          </w:p>
        </w:tc>
        <w:tc>
          <w:tcPr>
            <w:tcW w:w="1455" w:type="dxa"/>
            <w:shd w:val="clear" w:color="auto" w:fill="auto"/>
            <w:vAlign w:val="bottom"/>
          </w:tcPr>
          <w:p w:rsidR="00667695" w:rsidRDefault="00667695" w:rsidP="00667695">
            <w:pPr>
              <w:wordWrap w:val="0"/>
              <w:jc w:val="center"/>
            </w:pPr>
          </w:p>
        </w:tc>
        <w:tc>
          <w:tcPr>
            <w:tcW w:w="90" w:type="dxa"/>
            <w:shd w:val="clear" w:color="auto" w:fill="auto"/>
            <w:vAlign w:val="bottom"/>
          </w:tcPr>
          <w:p w:rsidR="00667695" w:rsidRDefault="00667695" w:rsidP="00667695">
            <w:pPr>
              <w:wordWrap w:val="0"/>
              <w:jc w:val="center"/>
            </w:pPr>
          </w:p>
        </w:tc>
        <w:tc>
          <w:tcPr>
            <w:tcW w:w="2430" w:type="dxa"/>
            <w:shd w:val="clear" w:color="auto" w:fill="auto"/>
            <w:vAlign w:val="bottom"/>
          </w:tcPr>
          <w:p w:rsidR="00667695" w:rsidRDefault="00667695" w:rsidP="00667695">
            <w:pPr>
              <w:wordWrap w:val="0"/>
            </w:pPr>
          </w:p>
        </w:tc>
        <w:tc>
          <w:tcPr>
            <w:tcW w:w="2625"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jc w:val="center"/>
            </w:pPr>
          </w:p>
        </w:tc>
        <w:tc>
          <w:tcPr>
            <w:tcW w:w="90" w:type="dxa"/>
            <w:shd w:val="clear" w:color="auto" w:fill="auto"/>
            <w:vAlign w:val="bottom"/>
          </w:tcPr>
          <w:p w:rsidR="00667695" w:rsidRDefault="00667695" w:rsidP="00667695">
            <w:pPr>
              <w:wordWrap w:val="0"/>
              <w:jc w:val="center"/>
            </w:pPr>
          </w:p>
        </w:tc>
        <w:tc>
          <w:tcPr>
            <w:tcW w:w="1455" w:type="dxa"/>
            <w:shd w:val="clear" w:color="auto" w:fill="auto"/>
            <w:vAlign w:val="bottom"/>
          </w:tcPr>
          <w:p w:rsidR="00667695" w:rsidRDefault="00667695" w:rsidP="00667695">
            <w:pPr>
              <w:wordWrap w:val="0"/>
              <w:jc w:val="center"/>
            </w:pPr>
          </w:p>
        </w:tc>
        <w:tc>
          <w:tcPr>
            <w:tcW w:w="90" w:type="dxa"/>
            <w:shd w:val="clear" w:color="auto" w:fill="auto"/>
            <w:vAlign w:val="bottom"/>
          </w:tcPr>
          <w:p w:rsidR="00667695" w:rsidRDefault="00667695" w:rsidP="00667695">
            <w:pPr>
              <w:wordWrap w:val="0"/>
              <w:jc w:val="center"/>
            </w:pPr>
          </w:p>
        </w:tc>
        <w:tc>
          <w:tcPr>
            <w:tcW w:w="2430" w:type="dxa"/>
            <w:shd w:val="clear" w:color="auto" w:fill="auto"/>
            <w:vAlign w:val="bottom"/>
          </w:tcPr>
          <w:p w:rsidR="00667695" w:rsidRDefault="00667695" w:rsidP="00667695">
            <w:pPr>
              <w:wordWrap w:val="0"/>
              <w:jc w:val="center"/>
            </w:pPr>
          </w:p>
        </w:tc>
      </w:tr>
    </w:tbl>
    <w:tbl>
      <w:tblPr>
        <w:tblStyle w:val="TableStyle2"/>
        <w:tblW w:w="5000" w:type="pct"/>
        <w:tblInd w:w="0" w:type="dxa"/>
        <w:tblLook w:val="04A0" w:firstRow="1" w:lastRow="0" w:firstColumn="1" w:lastColumn="0" w:noHBand="0" w:noVBand="1"/>
      </w:tblPr>
      <w:tblGrid>
        <w:gridCol w:w="6574"/>
        <w:gridCol w:w="967"/>
        <w:gridCol w:w="775"/>
        <w:gridCol w:w="774"/>
        <w:gridCol w:w="283"/>
        <w:gridCol w:w="6188"/>
      </w:tblGrid>
      <w:tr w:rsidR="00667695" w:rsidTr="00667695">
        <w:trPr>
          <w:cantSplit/>
          <w:trHeight w:val="195"/>
        </w:trPr>
        <w:tc>
          <w:tcPr>
            <w:tcW w:w="6630"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jc w:val="right"/>
            </w:pPr>
            <w:r>
              <w:rPr>
                <w:rFonts w:ascii="Times New Roman" w:hAnsi="Times New Roman"/>
                <w:szCs w:val="14"/>
              </w:rPr>
              <w:t>АКТ №</w:t>
            </w:r>
          </w:p>
        </w:tc>
        <w:tc>
          <w:tcPr>
            <w:tcW w:w="1065" w:type="dxa"/>
            <w:gridSpan w:val="2"/>
            <w:tcBorders>
              <w:bottom w:val="single" w:sz="5" w:space="0" w:color="auto"/>
            </w:tcBorders>
            <w:shd w:val="clear" w:color="auto" w:fill="auto"/>
            <w:vAlign w:val="bottom"/>
          </w:tcPr>
          <w:p w:rsidR="00667695" w:rsidRDefault="00667695" w:rsidP="00667695">
            <w:pPr>
              <w:wordWrap w:val="0"/>
              <w:jc w:val="center"/>
            </w:pPr>
          </w:p>
        </w:tc>
        <w:tc>
          <w:tcPr>
            <w:tcW w:w="6240" w:type="dxa"/>
            <w:shd w:val="clear" w:color="auto" w:fill="auto"/>
            <w:vAlign w:val="bottom"/>
          </w:tcPr>
          <w:p w:rsidR="00667695" w:rsidRDefault="00667695" w:rsidP="00667695">
            <w:pPr>
              <w:wordWrap w:val="0"/>
            </w:pPr>
          </w:p>
        </w:tc>
      </w:tr>
      <w:tr w:rsidR="00667695" w:rsidTr="00667695">
        <w:trPr>
          <w:cantSplit/>
          <w:trHeight w:val="195"/>
        </w:trPr>
        <w:tc>
          <w:tcPr>
            <w:tcW w:w="6630" w:type="dxa"/>
            <w:shd w:val="clear" w:color="auto" w:fill="auto"/>
            <w:vAlign w:val="bottom"/>
          </w:tcPr>
          <w:p w:rsidR="00667695" w:rsidRDefault="00667695" w:rsidP="00667695">
            <w:pPr>
              <w:wordWrap w:val="0"/>
            </w:pPr>
          </w:p>
        </w:tc>
        <w:tc>
          <w:tcPr>
            <w:tcW w:w="2535" w:type="dxa"/>
            <w:gridSpan w:val="3"/>
            <w:shd w:val="clear" w:color="auto" w:fill="auto"/>
            <w:vAlign w:val="bottom"/>
          </w:tcPr>
          <w:p w:rsidR="00667695" w:rsidRDefault="00667695" w:rsidP="00667695">
            <w:pPr>
              <w:wordWrap w:val="0"/>
              <w:jc w:val="right"/>
            </w:pPr>
            <w:r>
              <w:rPr>
                <w:rFonts w:ascii="Times New Roman" w:hAnsi="Times New Roman"/>
                <w:szCs w:val="14"/>
              </w:rPr>
              <w:t>приемки товаров, работ, услуг</w:t>
            </w:r>
          </w:p>
        </w:tc>
        <w:tc>
          <w:tcPr>
            <w:tcW w:w="285" w:type="dxa"/>
            <w:shd w:val="clear" w:color="auto" w:fill="auto"/>
            <w:vAlign w:val="bottom"/>
          </w:tcPr>
          <w:p w:rsidR="00667695" w:rsidRDefault="00667695" w:rsidP="00667695">
            <w:pPr>
              <w:wordWrap w:val="0"/>
            </w:pPr>
          </w:p>
        </w:tc>
        <w:tc>
          <w:tcPr>
            <w:tcW w:w="6240" w:type="dxa"/>
            <w:shd w:val="clear" w:color="auto" w:fill="auto"/>
            <w:vAlign w:val="bottom"/>
          </w:tcPr>
          <w:p w:rsidR="00667695" w:rsidRDefault="00667695" w:rsidP="00667695">
            <w:pPr>
              <w:wordWrap w:val="0"/>
            </w:pPr>
          </w:p>
        </w:tc>
      </w:tr>
    </w:tbl>
    <w:tbl>
      <w:tblPr>
        <w:tblStyle w:val="TableStyle3"/>
        <w:tblW w:w="5000" w:type="pct"/>
        <w:tblInd w:w="0" w:type="dxa"/>
        <w:tblLook w:val="04A0" w:firstRow="1" w:lastRow="0" w:firstColumn="1" w:lastColumn="0" w:noHBand="0" w:noVBand="1"/>
      </w:tblPr>
      <w:tblGrid>
        <w:gridCol w:w="4259"/>
        <w:gridCol w:w="2518"/>
        <w:gridCol w:w="388"/>
        <w:gridCol w:w="2413"/>
        <w:gridCol w:w="387"/>
        <w:gridCol w:w="775"/>
        <w:gridCol w:w="388"/>
        <w:gridCol w:w="1356"/>
        <w:gridCol w:w="1638"/>
        <w:gridCol w:w="89"/>
        <w:gridCol w:w="1356"/>
      </w:tblGrid>
      <w:tr w:rsidR="00667695" w:rsidTr="00667695">
        <w:trPr>
          <w:cantSplit/>
          <w:trHeight w:val="195"/>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jc w:val="right"/>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wordWrap w:val="0"/>
              <w:jc w:val="center"/>
            </w:pPr>
            <w:r>
              <w:rPr>
                <w:rFonts w:ascii="Times New Roman" w:hAnsi="Times New Roman"/>
                <w:sz w:val="13"/>
                <w:szCs w:val="13"/>
              </w:rPr>
              <w:t>КОДЫ</w:t>
            </w:r>
          </w:p>
        </w:tc>
      </w:tr>
      <w:tr w:rsidR="00667695" w:rsidTr="00667695">
        <w:trPr>
          <w:cantSplit/>
          <w:trHeight w:val="195"/>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Форма по ОКУД</w:t>
            </w:r>
          </w:p>
        </w:tc>
        <w:tc>
          <w:tcPr>
            <w:tcW w:w="90" w:type="dxa"/>
            <w:shd w:val="clear" w:color="auto" w:fill="auto"/>
            <w:vAlign w:val="bottom"/>
          </w:tcPr>
          <w:p w:rsidR="00667695" w:rsidRDefault="00667695" w:rsidP="00667695">
            <w:pPr>
              <w:wordWrap w:val="0"/>
              <w:jc w:val="right"/>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r>
              <w:rPr>
                <w:rFonts w:ascii="Times New Roman" w:hAnsi="Times New Roman"/>
                <w:sz w:val="13"/>
                <w:szCs w:val="13"/>
              </w:rPr>
              <w:t>0510452</w:t>
            </w:r>
          </w:p>
        </w:tc>
      </w:tr>
      <w:tr w:rsidR="00667695" w:rsidTr="00667695">
        <w:trPr>
          <w:cantSplit/>
          <w:trHeight w:val="195"/>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jc w:val="right"/>
            </w:pPr>
            <w:r>
              <w:rPr>
                <w:rFonts w:ascii="Times New Roman" w:hAnsi="Times New Roman"/>
                <w:sz w:val="13"/>
                <w:szCs w:val="13"/>
              </w:rPr>
              <w:t>от</w:t>
            </w:r>
          </w:p>
        </w:tc>
        <w:tc>
          <w:tcPr>
            <w:tcW w:w="2820" w:type="dxa"/>
            <w:gridSpan w:val="2"/>
            <w:shd w:val="clear" w:color="auto" w:fill="auto"/>
            <w:vAlign w:val="bottom"/>
          </w:tcPr>
          <w:p w:rsidR="00667695" w:rsidRDefault="00667695" w:rsidP="00667695">
            <w:pPr>
              <w:wordWrap w:val="0"/>
            </w:pPr>
            <w:r>
              <w:rPr>
                <w:rFonts w:ascii="Times New Roman" w:hAnsi="Times New Roman"/>
                <w:sz w:val="13"/>
                <w:szCs w:val="13"/>
              </w:rPr>
              <w:t>"__" __________20_____ г.</w:t>
            </w: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Дата</w:t>
            </w:r>
          </w:p>
        </w:tc>
        <w:tc>
          <w:tcPr>
            <w:tcW w:w="90" w:type="dxa"/>
            <w:shd w:val="clear" w:color="auto" w:fill="auto"/>
            <w:vAlign w:val="bottom"/>
          </w:tcPr>
          <w:p w:rsidR="00667695" w:rsidRDefault="00667695" w:rsidP="00667695">
            <w:pPr>
              <w:wordWrap w:val="0"/>
              <w:jc w:val="right"/>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r>
              <w:rPr>
                <w:rFonts w:ascii="Times New Roman" w:hAnsi="Times New Roman"/>
                <w:sz w:val="13"/>
                <w:szCs w:val="13"/>
              </w:rPr>
              <w:t>10.07.2026</w:t>
            </w: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федеральное казенное учреждение "Колония-поселение №7 Управления Федеральной службы исполнения наказаний по Республике Марий Эл"</w:t>
            </w: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по Сводному</w:t>
            </w:r>
          </w:p>
          <w:p w:rsidR="00667695" w:rsidRDefault="00667695" w:rsidP="00667695">
            <w:pPr>
              <w:wordWrap w:val="0"/>
              <w:jc w:val="right"/>
            </w:pPr>
            <w:r>
              <w:rPr>
                <w:rFonts w:ascii="Times New Roman" w:hAnsi="Times New Roman"/>
                <w:sz w:val="13"/>
                <w:szCs w:val="13"/>
              </w:rPr>
              <w:t>реестру</w:t>
            </w:r>
          </w:p>
        </w:tc>
        <w:tc>
          <w:tcPr>
            <w:tcW w:w="90" w:type="dxa"/>
            <w:shd w:val="clear" w:color="auto" w:fill="auto"/>
            <w:vAlign w:val="bottom"/>
          </w:tcPr>
          <w:p w:rsidR="00667695" w:rsidRDefault="00667695" w:rsidP="00667695">
            <w:pPr>
              <w:wordWrap w:val="0"/>
              <w:jc w:val="right"/>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r>
              <w:rPr>
                <w:rFonts w:ascii="Times New Roman" w:hAnsi="Times New Roman"/>
                <w:sz w:val="13"/>
                <w:szCs w:val="13"/>
              </w:rPr>
              <w:t>00133254</w:t>
            </w: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667695" w:rsidRDefault="00667695" w:rsidP="00667695">
            <w:pPr>
              <w:jc w:val="center"/>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по Сводному</w:t>
            </w:r>
          </w:p>
          <w:p w:rsidR="00667695" w:rsidRDefault="00667695" w:rsidP="00667695">
            <w:pPr>
              <w:wordWrap w:val="0"/>
              <w:jc w:val="right"/>
            </w:pPr>
            <w:r>
              <w:rPr>
                <w:rFonts w:ascii="Times New Roman" w:hAnsi="Times New Roman"/>
                <w:sz w:val="13"/>
                <w:szCs w:val="13"/>
              </w:rPr>
              <w:t>реестру</w:t>
            </w:r>
          </w:p>
        </w:tc>
        <w:tc>
          <w:tcPr>
            <w:tcW w:w="90" w:type="dxa"/>
            <w:shd w:val="clear" w:color="auto" w:fill="auto"/>
            <w:vAlign w:val="bottom"/>
          </w:tcPr>
          <w:p w:rsidR="00667695" w:rsidRDefault="00667695" w:rsidP="00667695">
            <w:pPr>
              <w:wordWrap w:val="0"/>
              <w:jc w:val="right"/>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Бухгалтерия</w:t>
            </w: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right"/>
            </w:pP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Федеральная служба исполнения наказаний</w:t>
            </w: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Глава по БК</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r>
              <w:rPr>
                <w:rFonts w:ascii="Times New Roman" w:hAnsi="Times New Roman"/>
                <w:sz w:val="13"/>
                <w:szCs w:val="13"/>
              </w:rPr>
              <w:t>320</w:t>
            </w: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Федеральный бюджет</w:t>
            </w: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по ОКТМО</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r>
              <w:rPr>
                <w:rFonts w:ascii="Times New Roman" w:hAnsi="Times New Roman"/>
                <w:sz w:val="13"/>
                <w:szCs w:val="13"/>
              </w:rPr>
              <w:t>88401823000</w:t>
            </w: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RUB</w:t>
            </w: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по ОКЕИ</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10" w:space="0" w:color="auto"/>
              <w:right w:val="single" w:sz="10" w:space="0" w:color="auto"/>
            </w:tcBorders>
            <w:shd w:val="clear" w:color="auto" w:fill="auto"/>
            <w:vAlign w:val="bottom"/>
          </w:tcPr>
          <w:p w:rsidR="00667695" w:rsidRDefault="00667695" w:rsidP="00667695">
            <w:pPr>
              <w:wordWrap w:val="0"/>
              <w:jc w:val="center"/>
            </w:pPr>
            <w:r>
              <w:rPr>
                <w:rFonts w:ascii="Times New Roman" w:hAnsi="Times New Roman"/>
                <w:sz w:val="13"/>
                <w:szCs w:val="13"/>
              </w:rPr>
              <w:t>643</w:t>
            </w:r>
          </w:p>
        </w:tc>
      </w:tr>
      <w:tr w:rsidR="00667695" w:rsidTr="00667695">
        <w:trPr>
          <w:cantSplit/>
          <w:trHeight w:val="55"/>
        </w:trPr>
        <w:tc>
          <w:tcPr>
            <w:tcW w:w="4290" w:type="dxa"/>
            <w:shd w:val="clear" w:color="auto" w:fill="auto"/>
            <w:vAlign w:val="bottom"/>
          </w:tcPr>
          <w:p w:rsidR="00667695" w:rsidRDefault="00667695" w:rsidP="00667695">
            <w:pPr>
              <w:wordWrap w:val="0"/>
            </w:pPr>
            <w:r>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667695" w:rsidRDefault="00667695" w:rsidP="00667695">
            <w:pPr>
              <w:jc w:val="center"/>
            </w:pP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tcBorders>
              <w:bottom w:val="single" w:sz="10" w:space="0" w:color="auto"/>
            </w:tcBorders>
            <w:shd w:val="clear" w:color="auto" w:fill="auto"/>
            <w:vAlign w:val="bottom"/>
          </w:tcPr>
          <w:p w:rsidR="00667695" w:rsidRDefault="00667695" w:rsidP="00667695">
            <w:pPr>
              <w:wordWrap w:val="0"/>
              <w:jc w:val="right"/>
            </w:pPr>
          </w:p>
        </w:tc>
      </w:tr>
      <w:tr w:rsidR="00667695" w:rsidTr="00667695">
        <w:trPr>
          <w:cantSplit/>
          <w:trHeight w:val="195"/>
        </w:trPr>
        <w:tc>
          <w:tcPr>
            <w:tcW w:w="4290" w:type="dxa"/>
            <w:shd w:val="clear" w:color="auto" w:fill="auto"/>
            <w:vAlign w:val="bottom"/>
          </w:tcPr>
          <w:p w:rsidR="00667695" w:rsidRDefault="00667695" w:rsidP="00667695">
            <w:pPr>
              <w:wordWrap w:val="0"/>
            </w:pPr>
            <w:r>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667695" w:rsidRDefault="00667695" w:rsidP="00667695">
            <w:pPr>
              <w:jc w:val="center"/>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Номер</w:t>
            </w:r>
          </w:p>
        </w:tc>
        <w:tc>
          <w:tcPr>
            <w:tcW w:w="90" w:type="dxa"/>
            <w:shd w:val="clear" w:color="auto" w:fill="auto"/>
            <w:vAlign w:val="bottom"/>
          </w:tcPr>
          <w:p w:rsidR="00667695" w:rsidRDefault="00667695" w:rsidP="00667695">
            <w:pPr>
              <w:wordWrap w:val="0"/>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p>
        </w:tc>
      </w:tr>
      <w:tr w:rsidR="00667695" w:rsidTr="00667695">
        <w:trPr>
          <w:cantSplit/>
          <w:trHeight w:val="195"/>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jc w:val="right"/>
            </w:pPr>
          </w:p>
        </w:tc>
        <w:tc>
          <w:tcPr>
            <w:tcW w:w="390" w:type="dxa"/>
            <w:shd w:val="clear" w:color="auto" w:fill="auto"/>
            <w:vAlign w:val="bottom"/>
          </w:tcPr>
          <w:p w:rsidR="00667695" w:rsidRDefault="00667695" w:rsidP="00667695">
            <w:pPr>
              <w:wordWrap w:val="0"/>
              <w:jc w:val="right"/>
            </w:pPr>
          </w:p>
        </w:tc>
        <w:tc>
          <w:tcPr>
            <w:tcW w:w="2430" w:type="dxa"/>
            <w:shd w:val="clear" w:color="auto" w:fill="auto"/>
            <w:vAlign w:val="bottom"/>
          </w:tcPr>
          <w:p w:rsidR="00667695" w:rsidRDefault="00667695" w:rsidP="00667695">
            <w:pPr>
              <w:wordWrap w:val="0"/>
              <w:jc w:val="right"/>
            </w:pPr>
          </w:p>
        </w:tc>
        <w:tc>
          <w:tcPr>
            <w:tcW w:w="390" w:type="dxa"/>
            <w:shd w:val="clear" w:color="auto" w:fill="auto"/>
            <w:vAlign w:val="bottom"/>
          </w:tcPr>
          <w:p w:rsidR="00667695" w:rsidRDefault="00667695" w:rsidP="00667695">
            <w:pPr>
              <w:wordWrap w:val="0"/>
              <w:jc w:val="right"/>
            </w:pPr>
          </w:p>
        </w:tc>
        <w:tc>
          <w:tcPr>
            <w:tcW w:w="780" w:type="dxa"/>
            <w:shd w:val="clear" w:color="auto" w:fill="auto"/>
            <w:vAlign w:val="bottom"/>
          </w:tcPr>
          <w:p w:rsidR="00667695" w:rsidRDefault="00667695" w:rsidP="00667695">
            <w:pPr>
              <w:wordWrap w:val="0"/>
              <w:jc w:val="right"/>
            </w:pPr>
          </w:p>
        </w:tc>
        <w:tc>
          <w:tcPr>
            <w:tcW w:w="390" w:type="dxa"/>
            <w:shd w:val="clear" w:color="auto" w:fill="auto"/>
            <w:vAlign w:val="bottom"/>
          </w:tcPr>
          <w:p w:rsidR="00667695" w:rsidRDefault="00667695" w:rsidP="00667695">
            <w:pPr>
              <w:wordWrap w:val="0"/>
              <w:jc w:val="right"/>
            </w:pPr>
          </w:p>
        </w:tc>
        <w:tc>
          <w:tcPr>
            <w:tcW w:w="1365" w:type="dxa"/>
            <w:shd w:val="clear" w:color="auto" w:fill="auto"/>
            <w:vAlign w:val="bottom"/>
          </w:tcPr>
          <w:p w:rsidR="00667695" w:rsidRDefault="00667695" w:rsidP="00667695">
            <w:pPr>
              <w:wordWrap w:val="0"/>
              <w:jc w:val="right"/>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Дата</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ФКУ КП-7 УФСИН России по Республике Марий Эл</w:t>
            </w: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ОГРН</w:t>
            </w:r>
          </w:p>
        </w:tc>
        <w:tc>
          <w:tcPr>
            <w:tcW w:w="90" w:type="dxa"/>
            <w:shd w:val="clear" w:color="auto" w:fill="auto"/>
            <w:vAlign w:val="bottom"/>
          </w:tcPr>
          <w:p w:rsidR="00667695" w:rsidRDefault="00667695" w:rsidP="00667695">
            <w:pPr>
              <w:wordWrap w:val="0"/>
            </w:pPr>
          </w:p>
        </w:tc>
        <w:tc>
          <w:tcPr>
            <w:tcW w:w="1365" w:type="dxa"/>
            <w:tcBorders>
              <w:top w:val="none" w:sz="5" w:space="0" w:color="auto"/>
              <w:left w:val="single" w:sz="10" w:space="0" w:color="auto"/>
              <w:right w:val="single" w:sz="10" w:space="0" w:color="auto"/>
            </w:tcBorders>
            <w:shd w:val="clear" w:color="auto" w:fill="auto"/>
            <w:vAlign w:val="bottom"/>
          </w:tcPr>
          <w:p w:rsidR="00667695" w:rsidRDefault="00667695" w:rsidP="00667695">
            <w:pPr>
              <w:wordWrap w:val="0"/>
              <w:jc w:val="center"/>
            </w:pPr>
          </w:p>
        </w:tc>
      </w:tr>
      <w:tr w:rsidR="00667695" w:rsidTr="00667695">
        <w:trPr>
          <w:cantSplit/>
          <w:trHeight w:val="83"/>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right"/>
            </w:pPr>
          </w:p>
        </w:tc>
      </w:tr>
      <w:tr w:rsidR="00667695" w:rsidTr="00667695">
        <w:trPr>
          <w:cantSplit/>
          <w:trHeight w:val="195"/>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jc w:val="right"/>
            </w:pPr>
            <w:r>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667695" w:rsidRDefault="00667695" w:rsidP="00667695">
            <w:pPr>
              <w:wordWrap w:val="0"/>
              <w:jc w:val="center"/>
            </w:pPr>
            <w:r>
              <w:rPr>
                <w:rFonts w:ascii="Times New Roman" w:hAnsi="Times New Roman"/>
                <w:sz w:val="13"/>
                <w:szCs w:val="13"/>
              </w:rPr>
              <w:t>1215056037</w:t>
            </w: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КПП</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p>
        </w:tc>
      </w:tr>
      <w:tr w:rsidR="00667695" w:rsidTr="00667695">
        <w:trPr>
          <w:cantSplit/>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Лицевой счет</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jc w:val="center"/>
            </w:pPr>
          </w:p>
        </w:tc>
      </w:tr>
      <w:tr w:rsidR="00667695" w:rsidTr="00667695">
        <w:trPr>
          <w:cantSplit/>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Раздел на лицевом счете</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10" w:space="0" w:color="auto"/>
              <w:right w:val="single" w:sz="10" w:space="0" w:color="auto"/>
            </w:tcBorders>
            <w:shd w:val="clear" w:color="auto" w:fill="auto"/>
            <w:vAlign w:val="bottom"/>
          </w:tcPr>
          <w:p w:rsidR="00667695" w:rsidRDefault="00667695" w:rsidP="00667695">
            <w:pPr>
              <w:jc w:val="center"/>
            </w:pP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667695" w:rsidRDefault="00667695" w:rsidP="00667695">
            <w:pPr>
              <w:jc w:val="center"/>
            </w:pP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jc w:val="right"/>
            </w:pP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667695" w:rsidRDefault="00667695" w:rsidP="00667695">
            <w:pPr>
              <w:jc w:val="center"/>
            </w:pP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jc w:val="right"/>
            </w:pP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667695" w:rsidRDefault="00667695" w:rsidP="00667695">
            <w:pPr>
              <w:jc w:val="center"/>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Номер</w:t>
            </w:r>
          </w:p>
        </w:tc>
        <w:tc>
          <w:tcPr>
            <w:tcW w:w="90" w:type="dxa"/>
            <w:shd w:val="clear" w:color="auto" w:fill="auto"/>
            <w:vAlign w:val="bottom"/>
          </w:tcPr>
          <w:p w:rsidR="00667695" w:rsidRDefault="00667695" w:rsidP="00667695">
            <w:pPr>
              <w:wordWrap w:val="0"/>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667695" w:rsidRDefault="00667695" w:rsidP="00667695">
            <w:pPr>
              <w:jc w:val="center"/>
            </w:pPr>
            <w:r>
              <w:rPr>
                <w:rFonts w:ascii="Times New Roman" w:hAnsi="Times New Roman"/>
                <w:sz w:val="13"/>
                <w:szCs w:val="13"/>
              </w:rPr>
              <w:t>4</w:t>
            </w:r>
          </w:p>
        </w:tc>
      </w:tr>
      <w:tr w:rsidR="00667695" w:rsidTr="00667695">
        <w:trPr>
          <w:cantSplit/>
          <w:trHeight w:val="195"/>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Дата</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center"/>
            </w:pP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Государственный контракт</w:t>
            </w: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Номер</w:t>
            </w:r>
          </w:p>
        </w:tc>
        <w:tc>
          <w:tcPr>
            <w:tcW w:w="90" w:type="dxa"/>
            <w:shd w:val="clear" w:color="auto" w:fill="auto"/>
            <w:vAlign w:val="bottom"/>
          </w:tcPr>
          <w:p w:rsidR="00667695" w:rsidRDefault="00667695" w:rsidP="00667695">
            <w:pPr>
              <w:wordWrap w:val="0"/>
            </w:pPr>
          </w:p>
        </w:tc>
        <w:tc>
          <w:tcPr>
            <w:tcW w:w="1365" w:type="dxa"/>
            <w:tcBorders>
              <w:left w:val="single" w:sz="10" w:space="0" w:color="auto"/>
              <w:right w:val="single" w:sz="10" w:space="0" w:color="auto"/>
            </w:tcBorders>
            <w:shd w:val="clear" w:color="auto" w:fill="auto"/>
            <w:vAlign w:val="bottom"/>
          </w:tcPr>
          <w:p w:rsidR="00667695" w:rsidRDefault="00667695" w:rsidP="00667695">
            <w:pPr>
              <w:jc w:val="center"/>
            </w:pPr>
          </w:p>
        </w:tc>
      </w:tr>
      <w:tr w:rsidR="00667695" w:rsidTr="00667695">
        <w:trPr>
          <w:cantSplit/>
          <w:trHeight w:val="83"/>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wordWrap w:val="0"/>
              <w:jc w:val="right"/>
            </w:pPr>
          </w:p>
        </w:tc>
      </w:tr>
      <w:tr w:rsidR="00667695" w:rsidTr="00667695">
        <w:trPr>
          <w:cantSplit/>
          <w:trHeight w:val="195"/>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667695" w:rsidRDefault="00667695" w:rsidP="00667695">
            <w:pPr>
              <w:wordWrap w:val="0"/>
              <w:jc w:val="center"/>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Дата</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10" w:space="0" w:color="auto"/>
              <w:right w:val="single" w:sz="10" w:space="0" w:color="auto"/>
            </w:tcBorders>
            <w:shd w:val="clear" w:color="auto" w:fill="auto"/>
            <w:vAlign w:val="bottom"/>
          </w:tcPr>
          <w:p w:rsidR="00667695" w:rsidRDefault="00667695" w:rsidP="00667695">
            <w:pPr>
              <w:wordWrap w:val="0"/>
              <w:jc w:val="center"/>
            </w:pPr>
          </w:p>
        </w:tc>
      </w:tr>
      <w:tr w:rsidR="00667695" w:rsidTr="00667695">
        <w:trPr>
          <w:cantSplit/>
          <w:trHeight w:val="83"/>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jc w:val="right"/>
            </w:pPr>
          </w:p>
        </w:tc>
      </w:tr>
      <w:tr w:rsidR="00667695" w:rsidTr="00667695">
        <w:trPr>
          <w:cantSplit/>
          <w:trHeight w:val="195"/>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2925" w:type="dxa"/>
            <w:gridSpan w:val="4"/>
            <w:tcBorders>
              <w:top w:val="single" w:sz="5" w:space="0" w:color="auto"/>
            </w:tcBorders>
            <w:shd w:val="clear" w:color="auto" w:fill="auto"/>
          </w:tcPr>
          <w:p w:rsidR="00667695" w:rsidRDefault="00667695" w:rsidP="00667695">
            <w:pPr>
              <w:wordWrap w:val="0"/>
              <w:jc w:val="center"/>
            </w:pPr>
            <w:r>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jc w:val="right"/>
            </w:pPr>
          </w:p>
        </w:tc>
      </w:tr>
      <w:tr w:rsidR="00667695" w:rsidTr="00667695">
        <w:trPr>
          <w:cantSplit/>
          <w:trHeight w:val="83"/>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pPr>
          </w:p>
        </w:tc>
        <w:tc>
          <w:tcPr>
            <w:tcW w:w="90" w:type="dxa"/>
            <w:shd w:val="clear" w:color="auto" w:fill="auto"/>
            <w:vAlign w:val="bottom"/>
          </w:tcPr>
          <w:p w:rsidR="00667695" w:rsidRDefault="00667695" w:rsidP="00667695">
            <w:pPr>
              <w:wordWrap w:val="0"/>
            </w:pPr>
          </w:p>
        </w:tc>
        <w:tc>
          <w:tcPr>
            <w:tcW w:w="1365" w:type="dxa"/>
            <w:tcBorders>
              <w:bottom w:val="single" w:sz="10" w:space="0" w:color="auto"/>
            </w:tcBorders>
            <w:shd w:val="clear" w:color="auto" w:fill="auto"/>
            <w:vAlign w:val="bottom"/>
          </w:tcPr>
          <w:p w:rsidR="00667695" w:rsidRDefault="00667695" w:rsidP="00667695">
            <w:pPr>
              <w:wordWrap w:val="0"/>
              <w:jc w:val="right"/>
            </w:pPr>
          </w:p>
        </w:tc>
      </w:tr>
      <w:tr w:rsidR="00667695" w:rsidTr="00667695">
        <w:trPr>
          <w:cantSplit/>
        </w:trPr>
        <w:tc>
          <w:tcPr>
            <w:tcW w:w="4290" w:type="dxa"/>
            <w:shd w:val="clear" w:color="auto" w:fill="auto"/>
            <w:vAlign w:val="bottom"/>
          </w:tcPr>
          <w:p w:rsidR="00667695" w:rsidRDefault="00667695" w:rsidP="00667695">
            <w:pPr>
              <w:wordWrap w:val="0"/>
            </w:pPr>
            <w:r>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667695" w:rsidRDefault="00667695" w:rsidP="00667695">
            <w:pPr>
              <w:jc w:val="center"/>
            </w:pPr>
            <w:r>
              <w:rPr>
                <w:rFonts w:ascii="Times New Roman" w:hAnsi="Times New Roman"/>
                <w:sz w:val="13"/>
                <w:szCs w:val="13"/>
              </w:rPr>
              <w:t>Универсальный передаточный документ</w:t>
            </w: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Номер</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5" w:space="0" w:color="auto"/>
              <w:right w:val="single" w:sz="10" w:space="0" w:color="auto"/>
            </w:tcBorders>
            <w:shd w:val="clear" w:color="auto" w:fill="auto"/>
            <w:vAlign w:val="bottom"/>
          </w:tcPr>
          <w:p w:rsidR="00667695" w:rsidRDefault="00667695" w:rsidP="00667695">
            <w:pPr>
              <w:jc w:val="center"/>
            </w:pPr>
          </w:p>
        </w:tc>
      </w:tr>
      <w:tr w:rsidR="00667695" w:rsidTr="00667695">
        <w:trPr>
          <w:cantSplit/>
        </w:trPr>
        <w:tc>
          <w:tcPr>
            <w:tcW w:w="4290" w:type="dxa"/>
            <w:shd w:val="clear" w:color="auto" w:fill="auto"/>
            <w:vAlign w:val="bottom"/>
          </w:tcPr>
          <w:p w:rsidR="00667695" w:rsidRDefault="00667695" w:rsidP="00667695">
            <w:pPr>
              <w:wordWrap w:val="0"/>
            </w:pPr>
          </w:p>
        </w:tc>
        <w:tc>
          <w:tcPr>
            <w:tcW w:w="2535"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243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390"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650" w:type="dxa"/>
            <w:shd w:val="clear" w:color="auto" w:fill="auto"/>
            <w:vAlign w:val="bottom"/>
          </w:tcPr>
          <w:p w:rsidR="00667695" w:rsidRDefault="00667695" w:rsidP="00667695">
            <w:pPr>
              <w:wordWrap w:val="0"/>
              <w:jc w:val="right"/>
            </w:pPr>
            <w:r>
              <w:rPr>
                <w:rFonts w:ascii="Times New Roman" w:hAnsi="Times New Roman"/>
                <w:sz w:val="13"/>
                <w:szCs w:val="13"/>
              </w:rPr>
              <w:t>Дата</w:t>
            </w:r>
          </w:p>
        </w:tc>
        <w:tc>
          <w:tcPr>
            <w:tcW w:w="90" w:type="dxa"/>
            <w:shd w:val="clear" w:color="auto" w:fill="auto"/>
            <w:vAlign w:val="bottom"/>
          </w:tcPr>
          <w:p w:rsidR="00667695" w:rsidRDefault="00667695" w:rsidP="00667695">
            <w:pPr>
              <w:wordWrap w:val="0"/>
            </w:pPr>
          </w:p>
        </w:tc>
        <w:tc>
          <w:tcPr>
            <w:tcW w:w="1365" w:type="dxa"/>
            <w:tcBorders>
              <w:left w:val="single" w:sz="10" w:space="0" w:color="auto"/>
              <w:bottom w:val="single" w:sz="10" w:space="0" w:color="auto"/>
              <w:right w:val="single" w:sz="10" w:space="0" w:color="auto"/>
            </w:tcBorders>
            <w:shd w:val="clear" w:color="auto" w:fill="auto"/>
            <w:vAlign w:val="bottom"/>
          </w:tcPr>
          <w:p w:rsidR="00667695" w:rsidRDefault="00667695" w:rsidP="00667695">
            <w:pPr>
              <w:wordWrap w:val="0"/>
              <w:jc w:val="center"/>
            </w:pPr>
          </w:p>
        </w:tc>
      </w:tr>
    </w:tbl>
    <w:tbl>
      <w:tblPr>
        <w:tblStyle w:val="TableStyle4"/>
        <w:tblW w:w="5000" w:type="pct"/>
        <w:tblInd w:w="0" w:type="dxa"/>
        <w:tblLook w:val="04A0" w:firstRow="1" w:lastRow="0" w:firstColumn="1" w:lastColumn="0" w:noHBand="0" w:noVBand="1"/>
      </w:tblPr>
      <w:tblGrid>
        <w:gridCol w:w="583"/>
        <w:gridCol w:w="3957"/>
        <w:gridCol w:w="3673"/>
        <w:gridCol w:w="3675"/>
        <w:gridCol w:w="3673"/>
      </w:tblGrid>
      <w:tr w:rsidR="00667695" w:rsidTr="00667695">
        <w:trPr>
          <w:cantSplit/>
          <w:trHeight w:val="195"/>
        </w:trPr>
        <w:tc>
          <w:tcPr>
            <w:tcW w:w="4575" w:type="dxa"/>
            <w:gridSpan w:val="2"/>
            <w:shd w:val="clear" w:color="auto" w:fill="auto"/>
            <w:vAlign w:val="bottom"/>
          </w:tcPr>
          <w:p w:rsidR="00667695" w:rsidRDefault="00667695" w:rsidP="00667695">
            <w:pPr>
              <w:wordWrap w:val="0"/>
            </w:pPr>
            <w:r>
              <w:rPr>
                <w:rFonts w:ascii="Times New Roman" w:hAnsi="Times New Roman"/>
                <w:sz w:val="13"/>
                <w:szCs w:val="13"/>
              </w:rPr>
              <w:t>1. Сведения о поставщике (подрядчике), грузоотправителе, страхователе</w:t>
            </w:r>
          </w:p>
        </w:tc>
        <w:tc>
          <w:tcPr>
            <w:tcW w:w="3705" w:type="dxa"/>
            <w:shd w:val="clear" w:color="auto" w:fill="auto"/>
            <w:vAlign w:val="bottom"/>
          </w:tcPr>
          <w:p w:rsidR="00667695" w:rsidRDefault="00667695" w:rsidP="00667695">
            <w:pPr>
              <w:wordWrap w:val="0"/>
            </w:pPr>
          </w:p>
        </w:tc>
        <w:tc>
          <w:tcPr>
            <w:tcW w:w="3705" w:type="dxa"/>
            <w:shd w:val="clear" w:color="auto" w:fill="auto"/>
            <w:vAlign w:val="bottom"/>
          </w:tcPr>
          <w:p w:rsidR="00667695" w:rsidRDefault="00667695" w:rsidP="00667695">
            <w:pPr>
              <w:wordWrap w:val="0"/>
            </w:pPr>
          </w:p>
        </w:tc>
        <w:tc>
          <w:tcPr>
            <w:tcW w:w="3705" w:type="dxa"/>
            <w:shd w:val="clear" w:color="auto" w:fill="auto"/>
            <w:vAlign w:val="bottom"/>
          </w:tcPr>
          <w:p w:rsidR="00667695" w:rsidRDefault="00667695" w:rsidP="00667695">
            <w:pPr>
              <w:wordWrap w:val="0"/>
            </w:pPr>
          </w:p>
        </w:tc>
      </w:tr>
      <w:tr w:rsidR="00667695" w:rsidTr="00667695">
        <w:trPr>
          <w:cantSplit/>
          <w:trHeight w:val="55"/>
        </w:trPr>
        <w:tc>
          <w:tcPr>
            <w:tcW w:w="585" w:type="dxa"/>
            <w:shd w:val="clear" w:color="auto" w:fill="auto"/>
            <w:vAlign w:val="bottom"/>
          </w:tcPr>
          <w:p w:rsidR="00667695" w:rsidRDefault="00667695" w:rsidP="00667695">
            <w:pPr>
              <w:wordWrap w:val="0"/>
            </w:pPr>
          </w:p>
        </w:tc>
        <w:tc>
          <w:tcPr>
            <w:tcW w:w="3990" w:type="dxa"/>
            <w:shd w:val="clear" w:color="auto" w:fill="auto"/>
            <w:vAlign w:val="bottom"/>
          </w:tcPr>
          <w:p w:rsidR="00667695" w:rsidRDefault="00667695" w:rsidP="00667695">
            <w:pPr>
              <w:wordWrap w:val="0"/>
            </w:pPr>
          </w:p>
        </w:tc>
        <w:tc>
          <w:tcPr>
            <w:tcW w:w="3705" w:type="dxa"/>
            <w:shd w:val="clear" w:color="auto" w:fill="auto"/>
            <w:vAlign w:val="bottom"/>
          </w:tcPr>
          <w:p w:rsidR="00667695" w:rsidRDefault="00667695" w:rsidP="00667695">
            <w:pPr>
              <w:wordWrap w:val="0"/>
            </w:pPr>
          </w:p>
        </w:tc>
        <w:tc>
          <w:tcPr>
            <w:tcW w:w="3705" w:type="dxa"/>
            <w:shd w:val="clear" w:color="auto" w:fill="auto"/>
            <w:vAlign w:val="bottom"/>
          </w:tcPr>
          <w:p w:rsidR="00667695" w:rsidRDefault="00667695" w:rsidP="00667695">
            <w:pPr>
              <w:wordWrap w:val="0"/>
            </w:pPr>
          </w:p>
        </w:tc>
        <w:tc>
          <w:tcPr>
            <w:tcW w:w="3705" w:type="dxa"/>
            <w:shd w:val="clear" w:color="auto" w:fill="auto"/>
            <w:vAlign w:val="bottom"/>
          </w:tcPr>
          <w:p w:rsidR="00667695" w:rsidRDefault="00667695" w:rsidP="00667695">
            <w:pPr>
              <w:wordWrap w:val="0"/>
            </w:pPr>
          </w:p>
        </w:tc>
      </w:tr>
      <w:tr w:rsidR="00667695" w:rsidTr="00667695">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Код строки</w:t>
            </w:r>
          </w:p>
        </w:tc>
        <w:tc>
          <w:tcPr>
            <w:tcW w:w="3990" w:type="dxa"/>
            <w:tcBorders>
              <w:top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Сведения о поставщике (подрядчике)</w:t>
            </w:r>
          </w:p>
        </w:tc>
        <w:tc>
          <w:tcPr>
            <w:tcW w:w="3705" w:type="dxa"/>
            <w:tcBorders>
              <w:top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Сведения о грузоотправителе</w:t>
            </w:r>
          </w:p>
        </w:tc>
        <w:tc>
          <w:tcPr>
            <w:tcW w:w="3705" w:type="dxa"/>
            <w:tcBorders>
              <w:top w:val="single" w:sz="10" w:space="0" w:color="auto"/>
              <w:bottom w:val="single" w:sz="5" w:space="0" w:color="auto"/>
              <w:right w:val="single" w:sz="10" w:space="0" w:color="auto"/>
            </w:tcBorders>
            <w:shd w:val="clear" w:color="auto" w:fill="auto"/>
          </w:tcPr>
          <w:p w:rsidR="00667695" w:rsidRDefault="00667695" w:rsidP="00667695">
            <w:pPr>
              <w:jc w:val="center"/>
            </w:pPr>
            <w:r>
              <w:rPr>
                <w:rFonts w:ascii="Times New Roman" w:hAnsi="Times New Roman"/>
                <w:sz w:val="13"/>
                <w:szCs w:val="13"/>
              </w:rPr>
              <w:t>Сведения о страхователе</w:t>
            </w:r>
          </w:p>
        </w:tc>
      </w:tr>
      <w:tr w:rsidR="00667695" w:rsidTr="00667695">
        <w:trPr>
          <w:cantSplit/>
        </w:trPr>
        <w:tc>
          <w:tcPr>
            <w:tcW w:w="585"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1</w:t>
            </w:r>
          </w:p>
        </w:tc>
        <w:tc>
          <w:tcPr>
            <w:tcW w:w="3990"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2</w:t>
            </w:r>
          </w:p>
        </w:tc>
        <w:tc>
          <w:tcPr>
            <w:tcW w:w="3705"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3</w:t>
            </w:r>
          </w:p>
        </w:tc>
        <w:tc>
          <w:tcPr>
            <w:tcW w:w="3705"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4</w:t>
            </w:r>
          </w:p>
        </w:tc>
        <w:tc>
          <w:tcPr>
            <w:tcW w:w="3705" w:type="dxa"/>
            <w:tcBorders>
              <w:bottom w:val="single" w:sz="5" w:space="0" w:color="auto"/>
              <w:right w:val="single" w:sz="10" w:space="0" w:color="auto"/>
            </w:tcBorders>
            <w:shd w:val="clear" w:color="auto" w:fill="auto"/>
          </w:tcPr>
          <w:p w:rsidR="00667695" w:rsidRDefault="00667695" w:rsidP="00667695">
            <w:pPr>
              <w:jc w:val="center"/>
            </w:pPr>
            <w:r>
              <w:rPr>
                <w:rFonts w:ascii="Times New Roman" w:hAnsi="Times New Roman"/>
                <w:sz w:val="13"/>
                <w:szCs w:val="13"/>
              </w:rPr>
              <w:t>5</w:t>
            </w:r>
          </w:p>
        </w:tc>
      </w:tr>
      <w:tr w:rsidR="00667695" w:rsidTr="00667695">
        <w:trPr>
          <w:cantSplit/>
        </w:trPr>
        <w:tc>
          <w:tcPr>
            <w:tcW w:w="585"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1</w:t>
            </w:r>
          </w:p>
        </w:tc>
        <w:tc>
          <w:tcPr>
            <w:tcW w:w="3990" w:type="dxa"/>
            <w:tcBorders>
              <w:bottom w:val="single" w:sz="5" w:space="0" w:color="auto"/>
              <w:right w:val="single" w:sz="5" w:space="0" w:color="auto"/>
            </w:tcBorders>
            <w:shd w:val="clear" w:color="auto" w:fill="auto"/>
          </w:tcPr>
          <w:p w:rsidR="00667695" w:rsidRDefault="00667695" w:rsidP="00667695">
            <w:r>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10" w:space="0" w:color="auto"/>
            </w:tcBorders>
            <w:shd w:val="clear" w:color="auto" w:fill="auto"/>
          </w:tcPr>
          <w:p w:rsidR="00667695" w:rsidRDefault="00667695" w:rsidP="00667695">
            <w:pPr>
              <w:jc w:val="center"/>
            </w:pPr>
          </w:p>
        </w:tc>
      </w:tr>
      <w:tr w:rsidR="00667695" w:rsidTr="00667695">
        <w:trPr>
          <w:cantSplit/>
        </w:trPr>
        <w:tc>
          <w:tcPr>
            <w:tcW w:w="585"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2</w:t>
            </w:r>
          </w:p>
        </w:tc>
        <w:tc>
          <w:tcPr>
            <w:tcW w:w="3990" w:type="dxa"/>
            <w:tcBorders>
              <w:bottom w:val="single" w:sz="5" w:space="0" w:color="auto"/>
              <w:right w:val="single" w:sz="5" w:space="0" w:color="auto"/>
            </w:tcBorders>
            <w:shd w:val="clear" w:color="auto" w:fill="auto"/>
          </w:tcPr>
          <w:p w:rsidR="00667695" w:rsidRDefault="00667695" w:rsidP="00667695">
            <w:r>
              <w:rPr>
                <w:rFonts w:ascii="Times New Roman" w:hAnsi="Times New Roman"/>
                <w:sz w:val="13"/>
                <w:szCs w:val="13"/>
              </w:rPr>
              <w:t>Сокращенное наименование юридического лица (при наличии)</w:t>
            </w: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10" w:space="0" w:color="auto"/>
            </w:tcBorders>
            <w:shd w:val="clear" w:color="auto" w:fill="auto"/>
          </w:tcPr>
          <w:p w:rsidR="00667695" w:rsidRDefault="00667695" w:rsidP="00667695">
            <w:pPr>
              <w:jc w:val="center"/>
            </w:pPr>
          </w:p>
        </w:tc>
      </w:tr>
      <w:tr w:rsidR="00667695" w:rsidTr="00667695">
        <w:trPr>
          <w:cantSplit/>
        </w:trPr>
        <w:tc>
          <w:tcPr>
            <w:tcW w:w="585"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3</w:t>
            </w:r>
          </w:p>
        </w:tc>
        <w:tc>
          <w:tcPr>
            <w:tcW w:w="3990" w:type="dxa"/>
            <w:tcBorders>
              <w:bottom w:val="single" w:sz="5" w:space="0" w:color="auto"/>
              <w:right w:val="single" w:sz="5" w:space="0" w:color="auto"/>
            </w:tcBorders>
            <w:shd w:val="clear" w:color="auto" w:fill="auto"/>
          </w:tcPr>
          <w:p w:rsidR="00667695" w:rsidRDefault="00667695" w:rsidP="00667695">
            <w:r>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10" w:space="0" w:color="auto"/>
            </w:tcBorders>
            <w:shd w:val="clear" w:color="auto" w:fill="auto"/>
          </w:tcPr>
          <w:p w:rsidR="00667695" w:rsidRDefault="00667695" w:rsidP="00667695">
            <w:pPr>
              <w:jc w:val="center"/>
            </w:pPr>
          </w:p>
        </w:tc>
      </w:tr>
      <w:tr w:rsidR="00667695" w:rsidTr="00667695">
        <w:trPr>
          <w:cantSplit/>
        </w:trPr>
        <w:tc>
          <w:tcPr>
            <w:tcW w:w="585"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4</w:t>
            </w:r>
          </w:p>
        </w:tc>
        <w:tc>
          <w:tcPr>
            <w:tcW w:w="3990" w:type="dxa"/>
            <w:tcBorders>
              <w:bottom w:val="single" w:sz="5" w:space="0" w:color="auto"/>
              <w:right w:val="single" w:sz="5" w:space="0" w:color="auto"/>
            </w:tcBorders>
            <w:shd w:val="clear" w:color="auto" w:fill="auto"/>
          </w:tcPr>
          <w:p w:rsidR="00667695" w:rsidRDefault="00667695" w:rsidP="00667695">
            <w:r>
              <w:rPr>
                <w:rFonts w:ascii="Times New Roman" w:hAnsi="Times New Roman"/>
                <w:sz w:val="13"/>
                <w:szCs w:val="13"/>
              </w:rPr>
              <w:t>ОГРН (ОГРНИП) юридического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10" w:space="0" w:color="auto"/>
            </w:tcBorders>
            <w:shd w:val="clear" w:color="auto" w:fill="auto"/>
          </w:tcPr>
          <w:p w:rsidR="00667695" w:rsidRDefault="00667695" w:rsidP="00667695">
            <w:pPr>
              <w:jc w:val="center"/>
            </w:pPr>
          </w:p>
        </w:tc>
      </w:tr>
      <w:tr w:rsidR="00667695" w:rsidTr="00667695">
        <w:trPr>
          <w:cantSplit/>
        </w:trPr>
        <w:tc>
          <w:tcPr>
            <w:tcW w:w="585"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5</w:t>
            </w:r>
          </w:p>
        </w:tc>
        <w:tc>
          <w:tcPr>
            <w:tcW w:w="3990" w:type="dxa"/>
            <w:tcBorders>
              <w:bottom w:val="single" w:sz="5" w:space="0" w:color="auto"/>
              <w:right w:val="single" w:sz="5" w:space="0" w:color="auto"/>
            </w:tcBorders>
            <w:shd w:val="clear" w:color="auto" w:fill="auto"/>
          </w:tcPr>
          <w:p w:rsidR="00667695" w:rsidRDefault="00667695" w:rsidP="00667695">
            <w:r>
              <w:rPr>
                <w:rFonts w:ascii="Times New Roman" w:hAnsi="Times New Roman"/>
                <w:sz w:val="13"/>
                <w:szCs w:val="13"/>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10" w:space="0" w:color="auto"/>
            </w:tcBorders>
            <w:shd w:val="clear" w:color="auto" w:fill="auto"/>
          </w:tcPr>
          <w:p w:rsidR="00667695" w:rsidRDefault="00667695" w:rsidP="00667695">
            <w:pPr>
              <w:jc w:val="center"/>
            </w:pPr>
          </w:p>
        </w:tc>
      </w:tr>
      <w:tr w:rsidR="00667695" w:rsidTr="00667695">
        <w:trPr>
          <w:cantSplit/>
        </w:trPr>
        <w:tc>
          <w:tcPr>
            <w:tcW w:w="585"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6</w:t>
            </w:r>
          </w:p>
        </w:tc>
        <w:tc>
          <w:tcPr>
            <w:tcW w:w="3990" w:type="dxa"/>
            <w:tcBorders>
              <w:bottom w:val="single" w:sz="5" w:space="0" w:color="auto"/>
              <w:right w:val="single" w:sz="5" w:space="0" w:color="auto"/>
            </w:tcBorders>
            <w:shd w:val="clear" w:color="auto" w:fill="auto"/>
          </w:tcPr>
          <w:p w:rsidR="00667695" w:rsidRDefault="00667695" w:rsidP="00667695">
            <w:r>
              <w:rPr>
                <w:rFonts w:ascii="Times New Roman" w:hAnsi="Times New Roman"/>
                <w:sz w:val="13"/>
                <w:szCs w:val="13"/>
              </w:rPr>
              <w:t>КПП юридического лица</w:t>
            </w: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10" w:space="0" w:color="auto"/>
            </w:tcBorders>
            <w:shd w:val="clear" w:color="auto" w:fill="auto"/>
          </w:tcPr>
          <w:p w:rsidR="00667695" w:rsidRDefault="00667695" w:rsidP="00667695">
            <w:pPr>
              <w:jc w:val="center"/>
            </w:pPr>
          </w:p>
        </w:tc>
      </w:tr>
      <w:tr w:rsidR="00667695" w:rsidTr="00667695">
        <w:trPr>
          <w:cantSplit/>
        </w:trPr>
        <w:tc>
          <w:tcPr>
            <w:tcW w:w="585"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7</w:t>
            </w:r>
          </w:p>
        </w:tc>
        <w:tc>
          <w:tcPr>
            <w:tcW w:w="3990" w:type="dxa"/>
            <w:tcBorders>
              <w:bottom w:val="single" w:sz="5" w:space="0" w:color="auto"/>
              <w:right w:val="single" w:sz="5" w:space="0" w:color="auto"/>
            </w:tcBorders>
            <w:shd w:val="clear" w:color="auto" w:fill="auto"/>
          </w:tcPr>
          <w:p w:rsidR="00667695" w:rsidRDefault="00667695" w:rsidP="00667695">
            <w:r>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5" w:space="0" w:color="auto"/>
            </w:tcBorders>
            <w:shd w:val="clear" w:color="auto" w:fill="auto"/>
          </w:tcPr>
          <w:p w:rsidR="00667695" w:rsidRDefault="00667695" w:rsidP="00667695">
            <w:pPr>
              <w:jc w:val="center"/>
            </w:pPr>
          </w:p>
        </w:tc>
        <w:tc>
          <w:tcPr>
            <w:tcW w:w="3705" w:type="dxa"/>
            <w:tcBorders>
              <w:bottom w:val="single" w:sz="5" w:space="0" w:color="auto"/>
              <w:right w:val="single" w:sz="10" w:space="0" w:color="auto"/>
            </w:tcBorders>
            <w:shd w:val="clear" w:color="auto" w:fill="auto"/>
          </w:tcPr>
          <w:p w:rsidR="00667695" w:rsidRDefault="00667695" w:rsidP="00667695">
            <w:pPr>
              <w:jc w:val="center"/>
            </w:pPr>
          </w:p>
        </w:tc>
      </w:tr>
      <w:tr w:rsidR="00667695" w:rsidTr="00667695">
        <w:trPr>
          <w:cantSplit/>
        </w:trPr>
        <w:tc>
          <w:tcPr>
            <w:tcW w:w="585" w:type="dxa"/>
            <w:tcBorders>
              <w:left w:val="single" w:sz="10" w:space="0" w:color="auto"/>
              <w:bottom w:val="single" w:sz="10"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8</w:t>
            </w:r>
          </w:p>
        </w:tc>
        <w:tc>
          <w:tcPr>
            <w:tcW w:w="3990" w:type="dxa"/>
            <w:tcBorders>
              <w:bottom w:val="single" w:sz="10" w:space="0" w:color="auto"/>
              <w:right w:val="single" w:sz="5" w:space="0" w:color="auto"/>
            </w:tcBorders>
            <w:shd w:val="clear" w:color="auto" w:fill="auto"/>
          </w:tcPr>
          <w:p w:rsidR="00667695" w:rsidRDefault="00667695" w:rsidP="00667695">
            <w:r>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shd w:val="clear" w:color="auto" w:fill="auto"/>
          </w:tcPr>
          <w:p w:rsidR="00667695" w:rsidRDefault="00667695" w:rsidP="00667695">
            <w:pPr>
              <w:jc w:val="center"/>
            </w:pPr>
          </w:p>
        </w:tc>
        <w:tc>
          <w:tcPr>
            <w:tcW w:w="3705" w:type="dxa"/>
            <w:tcBorders>
              <w:bottom w:val="single" w:sz="10" w:space="0" w:color="auto"/>
              <w:right w:val="single" w:sz="5" w:space="0" w:color="auto"/>
            </w:tcBorders>
            <w:shd w:val="clear" w:color="auto" w:fill="auto"/>
          </w:tcPr>
          <w:p w:rsidR="00667695" w:rsidRDefault="00667695" w:rsidP="00667695">
            <w:pPr>
              <w:jc w:val="center"/>
            </w:pPr>
          </w:p>
        </w:tc>
        <w:tc>
          <w:tcPr>
            <w:tcW w:w="3705" w:type="dxa"/>
            <w:tcBorders>
              <w:bottom w:val="single" w:sz="10" w:space="0" w:color="auto"/>
              <w:right w:val="single" w:sz="10" w:space="0" w:color="auto"/>
            </w:tcBorders>
            <w:shd w:val="clear" w:color="auto" w:fill="auto"/>
          </w:tcPr>
          <w:p w:rsidR="00667695" w:rsidRDefault="00667695" w:rsidP="00667695">
            <w:pPr>
              <w:jc w:val="center"/>
            </w:pPr>
          </w:p>
        </w:tc>
      </w:tr>
    </w:tbl>
    <w:p w:rsidR="00667695" w:rsidRDefault="00667695" w:rsidP="00667695">
      <w:r>
        <w:br w:type="page"/>
      </w:r>
    </w:p>
    <w:tbl>
      <w:tblPr>
        <w:tblStyle w:val="TableStyle5"/>
        <w:tblW w:w="5000" w:type="pct"/>
        <w:tblInd w:w="0" w:type="dxa"/>
        <w:tblLook w:val="04A0" w:firstRow="1" w:lastRow="0" w:firstColumn="1" w:lastColumn="0" w:noHBand="0" w:noVBand="1"/>
      </w:tblPr>
      <w:tblGrid>
        <w:gridCol w:w="582"/>
        <w:gridCol w:w="1159"/>
        <w:gridCol w:w="967"/>
        <w:gridCol w:w="1159"/>
        <w:gridCol w:w="967"/>
        <w:gridCol w:w="1160"/>
        <w:gridCol w:w="968"/>
        <w:gridCol w:w="1160"/>
        <w:gridCol w:w="968"/>
        <w:gridCol w:w="1159"/>
        <w:gridCol w:w="967"/>
        <w:gridCol w:w="1160"/>
        <w:gridCol w:w="1162"/>
        <w:gridCol w:w="2023"/>
      </w:tblGrid>
      <w:tr w:rsidR="00667695" w:rsidTr="00667695">
        <w:trPr>
          <w:cantSplit/>
        </w:trPr>
        <w:tc>
          <w:tcPr>
            <w:tcW w:w="3900" w:type="dxa"/>
            <w:gridSpan w:val="4"/>
            <w:shd w:val="clear" w:color="auto" w:fill="auto"/>
            <w:vAlign w:val="bottom"/>
          </w:tcPr>
          <w:p w:rsidR="00667695" w:rsidRDefault="00667695" w:rsidP="00667695">
            <w:pPr>
              <w:wordWrap w:val="0"/>
            </w:pPr>
            <w:r>
              <w:rPr>
                <w:rFonts w:ascii="Times New Roman" w:hAnsi="Times New Roman"/>
                <w:sz w:val="13"/>
                <w:szCs w:val="13"/>
              </w:rPr>
              <w:t>2. Сведения о транспортировке и приемке груза</w:t>
            </w:r>
          </w:p>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2040" w:type="dxa"/>
            <w:shd w:val="clear" w:color="auto" w:fill="auto"/>
            <w:vAlign w:val="bottom"/>
          </w:tcPr>
          <w:p w:rsidR="00667695" w:rsidRDefault="00667695" w:rsidP="00667695">
            <w:pPr>
              <w:wordWrap w:val="0"/>
              <w:jc w:val="right"/>
            </w:pPr>
            <w:r>
              <w:rPr>
                <w:rFonts w:ascii="Times New Roman" w:hAnsi="Times New Roman"/>
                <w:sz w:val="13"/>
                <w:szCs w:val="13"/>
              </w:rPr>
              <w:t>Форма 0510452 с. 2</w:t>
            </w:r>
          </w:p>
        </w:tc>
      </w:tr>
      <w:tr w:rsidR="00667695" w:rsidTr="00667695">
        <w:trPr>
          <w:cantSplit/>
          <w:trHeight w:val="83"/>
        </w:trPr>
        <w:tc>
          <w:tcPr>
            <w:tcW w:w="58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1170" w:type="dxa"/>
            <w:shd w:val="clear" w:color="auto" w:fill="auto"/>
            <w:vAlign w:val="bottom"/>
          </w:tcPr>
          <w:p w:rsidR="00667695" w:rsidRDefault="00667695" w:rsidP="00667695"/>
        </w:tc>
        <w:tc>
          <w:tcPr>
            <w:tcW w:w="2040" w:type="dxa"/>
            <w:shd w:val="clear" w:color="auto" w:fill="auto"/>
            <w:vAlign w:val="bottom"/>
          </w:tcPr>
          <w:p w:rsidR="00667695" w:rsidRDefault="00667695" w:rsidP="00667695"/>
        </w:tc>
      </w:tr>
      <w:tr w:rsidR="00667695" w:rsidTr="006676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Код</w:t>
            </w:r>
          </w:p>
          <w:p w:rsidR="00667695" w:rsidRDefault="00667695" w:rsidP="00667695">
            <w:pPr>
              <w:jc w:val="center"/>
            </w:pPr>
            <w:r>
              <w:rPr>
                <w:rFonts w:ascii="Times New Roman" w:hAnsi="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Время приемки (час</w:t>
            </w:r>
            <w:proofErr w:type="gramStart"/>
            <w:r>
              <w:rPr>
                <w:rFonts w:ascii="Times New Roman" w:hAnsi="Times New Roman"/>
                <w:sz w:val="11"/>
                <w:szCs w:val="11"/>
              </w:rPr>
              <w:t>.</w:t>
            </w:r>
            <w:proofErr w:type="gramEnd"/>
            <w:r>
              <w:rPr>
                <w:rFonts w:ascii="Times New Roman" w:hAnsi="Times New Roman"/>
                <w:sz w:val="11"/>
                <w:szCs w:val="11"/>
              </w:rPr>
              <w:t xml:space="preserve"> </w:t>
            </w:r>
            <w:proofErr w:type="gramStart"/>
            <w:r>
              <w:rPr>
                <w:rFonts w:ascii="Times New Roman" w:hAnsi="Times New Roman"/>
                <w:sz w:val="11"/>
                <w:szCs w:val="11"/>
              </w:rPr>
              <w:t>м</w:t>
            </w:r>
            <w:proofErr w:type="gramEnd"/>
            <w:r>
              <w:rPr>
                <w:rFonts w:ascii="Times New Roman" w:hAnsi="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Место составления Акта приемки товаров, работ, услуг (ф. 0510452)</w:t>
            </w:r>
          </w:p>
        </w:tc>
      </w:tr>
      <w:tr w:rsidR="00667695" w:rsidTr="006676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отправка груза со станции</w:t>
            </w:r>
          </w:p>
          <w:p w:rsidR="00667695" w:rsidRDefault="00667695" w:rsidP="00667695">
            <w:pPr>
              <w:jc w:val="center"/>
            </w:pPr>
            <w:r>
              <w:rPr>
                <w:rFonts w:ascii="Times New Roman" w:hAnsi="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прибытие на место назначения</w:t>
            </w:r>
          </w:p>
          <w:p w:rsidR="00667695" w:rsidRDefault="00667695" w:rsidP="00667695">
            <w:pPr>
              <w:jc w:val="center"/>
            </w:pPr>
            <w:r>
              <w:rPr>
                <w:rFonts w:ascii="Times New Roman" w:hAnsi="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r>
      <w:tr w:rsidR="00667695" w:rsidTr="006676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r>
      <w:tr w:rsidR="00667695" w:rsidTr="006676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14</w:t>
            </w:r>
          </w:p>
        </w:tc>
      </w:tr>
      <w:tr w:rsidR="00667695" w:rsidTr="00667695">
        <w:trPr>
          <w:cantSplit/>
          <w:trHeight w:val="83"/>
        </w:trPr>
        <w:tc>
          <w:tcPr>
            <w:tcW w:w="585" w:type="dxa"/>
            <w:tcBorders>
              <w:top w:val="single" w:sz="10" w:space="0" w:color="auto"/>
            </w:tcBorders>
            <w:shd w:val="clear" w:color="auto" w:fill="auto"/>
            <w:vAlign w:val="bottom"/>
          </w:tcPr>
          <w:p w:rsidR="00667695" w:rsidRDefault="00667695" w:rsidP="00667695"/>
        </w:tc>
        <w:tc>
          <w:tcPr>
            <w:tcW w:w="1170" w:type="dxa"/>
            <w:tcBorders>
              <w:top w:val="single" w:sz="10" w:space="0" w:color="auto"/>
            </w:tcBorders>
            <w:shd w:val="clear" w:color="auto" w:fill="auto"/>
            <w:vAlign w:val="bottom"/>
          </w:tcPr>
          <w:p w:rsidR="00667695" w:rsidRDefault="00667695" w:rsidP="00667695"/>
        </w:tc>
        <w:tc>
          <w:tcPr>
            <w:tcW w:w="975" w:type="dxa"/>
            <w:tcBorders>
              <w:top w:val="single" w:sz="10" w:space="0" w:color="auto"/>
            </w:tcBorders>
            <w:shd w:val="clear" w:color="auto" w:fill="auto"/>
            <w:vAlign w:val="bottom"/>
          </w:tcPr>
          <w:p w:rsidR="00667695" w:rsidRDefault="00667695" w:rsidP="00667695"/>
        </w:tc>
        <w:tc>
          <w:tcPr>
            <w:tcW w:w="1170" w:type="dxa"/>
            <w:tcBorders>
              <w:top w:val="single" w:sz="10" w:space="0" w:color="auto"/>
            </w:tcBorders>
            <w:shd w:val="clear" w:color="auto" w:fill="auto"/>
            <w:vAlign w:val="bottom"/>
          </w:tcPr>
          <w:p w:rsidR="00667695" w:rsidRDefault="00667695" w:rsidP="00667695"/>
        </w:tc>
        <w:tc>
          <w:tcPr>
            <w:tcW w:w="975" w:type="dxa"/>
            <w:tcBorders>
              <w:top w:val="single" w:sz="10" w:space="0" w:color="auto"/>
            </w:tcBorders>
            <w:shd w:val="clear" w:color="auto" w:fill="auto"/>
            <w:vAlign w:val="bottom"/>
          </w:tcPr>
          <w:p w:rsidR="00667695" w:rsidRDefault="00667695" w:rsidP="00667695"/>
        </w:tc>
        <w:tc>
          <w:tcPr>
            <w:tcW w:w="1170" w:type="dxa"/>
            <w:tcBorders>
              <w:top w:val="single" w:sz="10" w:space="0" w:color="auto"/>
            </w:tcBorders>
            <w:shd w:val="clear" w:color="auto" w:fill="auto"/>
            <w:vAlign w:val="bottom"/>
          </w:tcPr>
          <w:p w:rsidR="00667695" w:rsidRDefault="00667695" w:rsidP="00667695"/>
        </w:tc>
        <w:tc>
          <w:tcPr>
            <w:tcW w:w="975" w:type="dxa"/>
            <w:tcBorders>
              <w:top w:val="single" w:sz="10" w:space="0" w:color="auto"/>
            </w:tcBorders>
            <w:shd w:val="clear" w:color="auto" w:fill="auto"/>
            <w:vAlign w:val="bottom"/>
          </w:tcPr>
          <w:p w:rsidR="00667695" w:rsidRDefault="00667695" w:rsidP="00667695"/>
        </w:tc>
        <w:tc>
          <w:tcPr>
            <w:tcW w:w="1170" w:type="dxa"/>
            <w:tcBorders>
              <w:top w:val="single" w:sz="10" w:space="0" w:color="auto"/>
            </w:tcBorders>
            <w:shd w:val="clear" w:color="auto" w:fill="auto"/>
            <w:vAlign w:val="bottom"/>
          </w:tcPr>
          <w:p w:rsidR="00667695" w:rsidRDefault="00667695" w:rsidP="00667695"/>
        </w:tc>
        <w:tc>
          <w:tcPr>
            <w:tcW w:w="975" w:type="dxa"/>
            <w:tcBorders>
              <w:top w:val="single" w:sz="10" w:space="0" w:color="auto"/>
            </w:tcBorders>
            <w:shd w:val="clear" w:color="auto" w:fill="auto"/>
            <w:vAlign w:val="bottom"/>
          </w:tcPr>
          <w:p w:rsidR="00667695" w:rsidRDefault="00667695" w:rsidP="00667695"/>
        </w:tc>
        <w:tc>
          <w:tcPr>
            <w:tcW w:w="1170" w:type="dxa"/>
            <w:tcBorders>
              <w:top w:val="single" w:sz="10" w:space="0" w:color="auto"/>
            </w:tcBorders>
            <w:shd w:val="clear" w:color="auto" w:fill="auto"/>
            <w:vAlign w:val="bottom"/>
          </w:tcPr>
          <w:p w:rsidR="00667695" w:rsidRDefault="00667695" w:rsidP="00667695"/>
        </w:tc>
        <w:tc>
          <w:tcPr>
            <w:tcW w:w="975" w:type="dxa"/>
            <w:tcBorders>
              <w:top w:val="single" w:sz="10" w:space="0" w:color="auto"/>
            </w:tcBorders>
            <w:shd w:val="clear" w:color="auto" w:fill="auto"/>
            <w:vAlign w:val="bottom"/>
          </w:tcPr>
          <w:p w:rsidR="00667695" w:rsidRDefault="00667695" w:rsidP="00667695"/>
        </w:tc>
        <w:tc>
          <w:tcPr>
            <w:tcW w:w="1170" w:type="dxa"/>
            <w:tcBorders>
              <w:top w:val="single" w:sz="10" w:space="0" w:color="auto"/>
            </w:tcBorders>
            <w:shd w:val="clear" w:color="auto" w:fill="auto"/>
            <w:vAlign w:val="bottom"/>
          </w:tcPr>
          <w:p w:rsidR="00667695" w:rsidRDefault="00667695" w:rsidP="00667695"/>
        </w:tc>
        <w:tc>
          <w:tcPr>
            <w:tcW w:w="1170" w:type="dxa"/>
            <w:tcBorders>
              <w:top w:val="single" w:sz="10" w:space="0" w:color="auto"/>
            </w:tcBorders>
            <w:shd w:val="clear" w:color="auto" w:fill="auto"/>
            <w:vAlign w:val="bottom"/>
          </w:tcPr>
          <w:p w:rsidR="00667695" w:rsidRDefault="00667695" w:rsidP="00667695"/>
        </w:tc>
        <w:tc>
          <w:tcPr>
            <w:tcW w:w="2040" w:type="dxa"/>
            <w:tcBorders>
              <w:top w:val="single" w:sz="10" w:space="0" w:color="auto"/>
            </w:tcBorders>
            <w:shd w:val="clear" w:color="auto" w:fill="auto"/>
            <w:vAlign w:val="bottom"/>
          </w:tcPr>
          <w:p w:rsidR="00667695" w:rsidRDefault="00667695" w:rsidP="00667695"/>
        </w:tc>
      </w:tr>
    </w:tbl>
    <w:tbl>
      <w:tblPr>
        <w:tblStyle w:val="TableStyle6"/>
        <w:tblW w:w="5000" w:type="pct"/>
        <w:tblInd w:w="0" w:type="dxa"/>
        <w:tblLook w:val="04A0" w:firstRow="1" w:lastRow="0" w:firstColumn="1" w:lastColumn="0" w:noHBand="0" w:noVBand="1"/>
      </w:tblPr>
      <w:tblGrid>
        <w:gridCol w:w="582"/>
        <w:gridCol w:w="1062"/>
        <w:gridCol w:w="1057"/>
        <w:gridCol w:w="1354"/>
        <w:gridCol w:w="1253"/>
        <w:gridCol w:w="967"/>
        <w:gridCol w:w="1356"/>
        <w:gridCol w:w="1162"/>
        <w:gridCol w:w="970"/>
        <w:gridCol w:w="969"/>
        <w:gridCol w:w="3089"/>
        <w:gridCol w:w="1740"/>
      </w:tblGrid>
      <w:tr w:rsidR="00667695" w:rsidTr="00667695">
        <w:trPr>
          <w:cantSplit/>
        </w:trPr>
        <w:tc>
          <w:tcPr>
            <w:tcW w:w="5340" w:type="dxa"/>
            <w:gridSpan w:val="5"/>
            <w:shd w:val="clear" w:color="auto" w:fill="auto"/>
            <w:vAlign w:val="bottom"/>
          </w:tcPr>
          <w:p w:rsidR="00667695" w:rsidRDefault="00667695" w:rsidP="00667695">
            <w:pPr>
              <w:wordWrap w:val="0"/>
            </w:pPr>
            <w:r>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170"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3120" w:type="dxa"/>
            <w:shd w:val="clear" w:color="auto" w:fill="auto"/>
            <w:vAlign w:val="bottom"/>
          </w:tcPr>
          <w:p w:rsidR="00667695" w:rsidRDefault="00667695" w:rsidP="00667695">
            <w:pPr>
              <w:wordWrap w:val="0"/>
            </w:pPr>
          </w:p>
        </w:tc>
        <w:tc>
          <w:tcPr>
            <w:tcW w:w="1755" w:type="dxa"/>
            <w:shd w:val="clear" w:color="auto" w:fill="auto"/>
            <w:vAlign w:val="bottom"/>
          </w:tcPr>
          <w:p w:rsidR="00667695" w:rsidRDefault="00667695" w:rsidP="00667695">
            <w:pPr>
              <w:wordWrap w:val="0"/>
            </w:pPr>
          </w:p>
        </w:tc>
      </w:tr>
      <w:tr w:rsidR="00667695" w:rsidTr="00667695">
        <w:trPr>
          <w:cantSplit/>
          <w:trHeight w:val="83"/>
        </w:trPr>
        <w:tc>
          <w:tcPr>
            <w:tcW w:w="585" w:type="dxa"/>
            <w:shd w:val="clear" w:color="auto" w:fill="auto"/>
            <w:vAlign w:val="bottom"/>
          </w:tcPr>
          <w:p w:rsidR="00667695" w:rsidRDefault="00667695" w:rsidP="00667695">
            <w:pPr>
              <w:wordWrap w:val="0"/>
            </w:pPr>
          </w:p>
        </w:tc>
        <w:tc>
          <w:tcPr>
            <w:tcW w:w="1065" w:type="dxa"/>
            <w:shd w:val="clear" w:color="auto" w:fill="auto"/>
            <w:vAlign w:val="bottom"/>
          </w:tcPr>
          <w:p w:rsidR="00667695" w:rsidRDefault="00667695" w:rsidP="00667695">
            <w:pPr>
              <w:wordWrap w:val="0"/>
            </w:pPr>
          </w:p>
        </w:tc>
        <w:tc>
          <w:tcPr>
            <w:tcW w:w="1065"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260"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1365" w:type="dxa"/>
            <w:shd w:val="clear" w:color="auto" w:fill="auto"/>
            <w:vAlign w:val="bottom"/>
          </w:tcPr>
          <w:p w:rsidR="00667695" w:rsidRDefault="00667695" w:rsidP="00667695">
            <w:pPr>
              <w:wordWrap w:val="0"/>
            </w:pPr>
          </w:p>
        </w:tc>
        <w:tc>
          <w:tcPr>
            <w:tcW w:w="1170"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3120" w:type="dxa"/>
            <w:shd w:val="clear" w:color="auto" w:fill="auto"/>
            <w:vAlign w:val="bottom"/>
          </w:tcPr>
          <w:p w:rsidR="00667695" w:rsidRDefault="00667695" w:rsidP="00667695">
            <w:pPr>
              <w:wordWrap w:val="0"/>
            </w:pPr>
          </w:p>
        </w:tc>
        <w:tc>
          <w:tcPr>
            <w:tcW w:w="1755" w:type="dxa"/>
            <w:shd w:val="clear" w:color="auto" w:fill="auto"/>
            <w:vAlign w:val="bottom"/>
          </w:tcPr>
          <w:p w:rsidR="00667695" w:rsidRDefault="00667695" w:rsidP="00667695">
            <w:pPr>
              <w:wordWrap w:val="0"/>
            </w:pPr>
          </w:p>
        </w:tc>
      </w:tr>
      <w:tr w:rsidR="00667695" w:rsidTr="006676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Код</w:t>
            </w:r>
          </w:p>
          <w:p w:rsidR="00667695" w:rsidRDefault="00667695" w:rsidP="00667695">
            <w:pPr>
              <w:jc w:val="center"/>
            </w:pPr>
            <w:r>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Вид упаковки</w:t>
            </w:r>
          </w:p>
          <w:p w:rsidR="00667695" w:rsidRDefault="00667695" w:rsidP="00667695">
            <w:pPr>
              <w:jc w:val="center"/>
            </w:pPr>
            <w:r>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Состояние</w:t>
            </w:r>
          </w:p>
          <w:p w:rsidR="00667695" w:rsidRDefault="00667695" w:rsidP="00667695">
            <w:pPr>
              <w:jc w:val="center"/>
            </w:pPr>
            <w:r>
              <w:rPr>
                <w:rFonts w:ascii="Times New Roman" w:hAnsi="Times New Roman"/>
                <w:sz w:val="11"/>
                <w:szCs w:val="11"/>
              </w:rPr>
              <w:t>упаковки или тары</w:t>
            </w:r>
          </w:p>
          <w:p w:rsidR="00667695" w:rsidRDefault="00667695" w:rsidP="00667695">
            <w:pPr>
              <w:jc w:val="center"/>
            </w:pPr>
            <w:r>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 xml:space="preserve">Масса груза, </w:t>
            </w:r>
            <w:proofErr w:type="gramStart"/>
            <w:r>
              <w:rPr>
                <w:rFonts w:ascii="Times New Roman" w:hAnsi="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Товары, содержащиеся в упаковке (таре),</w:t>
            </w:r>
          </w:p>
          <w:p w:rsidR="00667695" w:rsidRDefault="00667695" w:rsidP="00667695">
            <w:pPr>
              <w:jc w:val="center"/>
            </w:pPr>
            <w:r>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Условия хранения товара</w:t>
            </w:r>
          </w:p>
          <w:p w:rsidR="00667695" w:rsidRDefault="00667695" w:rsidP="00667695">
            <w:pPr>
              <w:jc w:val="center"/>
            </w:pPr>
            <w:r>
              <w:rPr>
                <w:rFonts w:ascii="Times New Roman" w:hAnsi="Times New Roman"/>
                <w:sz w:val="11"/>
                <w:szCs w:val="11"/>
              </w:rPr>
              <w:t>на складе получателя</w:t>
            </w:r>
          </w:p>
        </w:tc>
      </w:tr>
      <w:tr w:rsidR="00667695" w:rsidTr="006676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c>
          <w:tcPr>
            <w:tcW w:w="1065"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c>
          <w:tcPr>
            <w:tcW w:w="1065"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c>
          <w:tcPr>
            <w:tcW w:w="1365"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c>
          <w:tcPr>
            <w:tcW w:w="126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c>
          <w:tcPr>
            <w:tcW w:w="1170"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c>
          <w:tcPr>
            <w:tcW w:w="1755"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r>
      <w:tr w:rsidR="00667695" w:rsidTr="00667695">
        <w:trPr>
          <w:cantSplit/>
        </w:trPr>
        <w:tc>
          <w:tcPr>
            <w:tcW w:w="585" w:type="dxa"/>
            <w:tcBorders>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12</w:t>
            </w:r>
          </w:p>
        </w:tc>
      </w:tr>
    </w:tbl>
    <w:tbl>
      <w:tblPr>
        <w:tblStyle w:val="TableStyle7"/>
        <w:tblW w:w="5000" w:type="pct"/>
        <w:tblInd w:w="0" w:type="dxa"/>
        <w:tblLook w:val="04A0" w:firstRow="1" w:lastRow="0" w:firstColumn="1" w:lastColumn="0" w:noHBand="0" w:noVBand="1"/>
      </w:tblPr>
      <w:tblGrid>
        <w:gridCol w:w="3062"/>
        <w:gridCol w:w="2639"/>
        <w:gridCol w:w="212"/>
        <w:gridCol w:w="1597"/>
        <w:gridCol w:w="196"/>
        <w:gridCol w:w="2640"/>
        <w:gridCol w:w="212"/>
        <w:gridCol w:w="2037"/>
        <w:gridCol w:w="212"/>
        <w:gridCol w:w="2754"/>
      </w:tblGrid>
      <w:tr w:rsidR="00667695" w:rsidTr="00667695">
        <w:trPr>
          <w:cantSplit/>
        </w:trPr>
        <w:tc>
          <w:tcPr>
            <w:tcW w:w="2820" w:type="dxa"/>
            <w:tcBorders>
              <w:top w:val="single" w:sz="10" w:space="0" w:color="auto"/>
            </w:tcBorders>
            <w:shd w:val="clear" w:color="auto" w:fill="auto"/>
            <w:vAlign w:val="bottom"/>
          </w:tcPr>
          <w:p w:rsidR="00667695" w:rsidRDefault="00667695" w:rsidP="00667695"/>
        </w:tc>
        <w:tc>
          <w:tcPr>
            <w:tcW w:w="2430" w:type="dxa"/>
            <w:tcBorders>
              <w:top w:val="single" w:sz="10" w:space="0" w:color="auto"/>
            </w:tcBorders>
            <w:shd w:val="clear" w:color="auto" w:fill="auto"/>
            <w:vAlign w:val="bottom"/>
          </w:tcPr>
          <w:p w:rsidR="00667695" w:rsidRDefault="00667695" w:rsidP="00667695"/>
        </w:tc>
        <w:tc>
          <w:tcPr>
            <w:tcW w:w="195" w:type="dxa"/>
            <w:tcBorders>
              <w:top w:val="single" w:sz="10" w:space="0" w:color="auto"/>
            </w:tcBorders>
            <w:shd w:val="clear" w:color="auto" w:fill="auto"/>
            <w:vAlign w:val="bottom"/>
          </w:tcPr>
          <w:p w:rsidR="00667695" w:rsidRDefault="00667695" w:rsidP="00667695"/>
        </w:tc>
        <w:tc>
          <w:tcPr>
            <w:tcW w:w="1470" w:type="dxa"/>
            <w:tcBorders>
              <w:top w:val="single" w:sz="10" w:space="0" w:color="auto"/>
            </w:tcBorders>
            <w:shd w:val="clear" w:color="auto" w:fill="auto"/>
            <w:vAlign w:val="bottom"/>
          </w:tcPr>
          <w:p w:rsidR="00667695" w:rsidRDefault="00667695" w:rsidP="00667695"/>
        </w:tc>
        <w:tc>
          <w:tcPr>
            <w:tcW w:w="180" w:type="dxa"/>
            <w:tcBorders>
              <w:top w:val="single" w:sz="10" w:space="0" w:color="auto"/>
            </w:tcBorders>
            <w:shd w:val="clear" w:color="auto" w:fill="auto"/>
            <w:vAlign w:val="bottom"/>
          </w:tcPr>
          <w:p w:rsidR="00667695" w:rsidRDefault="00667695" w:rsidP="00667695"/>
        </w:tc>
        <w:tc>
          <w:tcPr>
            <w:tcW w:w="2430" w:type="dxa"/>
            <w:tcBorders>
              <w:top w:val="single" w:sz="10" w:space="0" w:color="auto"/>
            </w:tcBorders>
            <w:shd w:val="clear" w:color="auto" w:fill="auto"/>
            <w:vAlign w:val="bottom"/>
          </w:tcPr>
          <w:p w:rsidR="00667695" w:rsidRDefault="00667695" w:rsidP="00667695"/>
        </w:tc>
        <w:tc>
          <w:tcPr>
            <w:tcW w:w="195" w:type="dxa"/>
            <w:tcBorders>
              <w:top w:val="single" w:sz="10" w:space="0" w:color="auto"/>
            </w:tcBorders>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vMerge w:val="restart"/>
            <w:shd w:val="clear" w:color="auto" w:fill="auto"/>
          </w:tcPr>
          <w:p w:rsidR="00667695" w:rsidRDefault="00667695" w:rsidP="00667695">
            <w:r>
              <w:rPr>
                <w:rFonts w:ascii="Times New Roman" w:hAnsi="Times New Roman"/>
                <w:sz w:val="13"/>
                <w:szCs w:val="13"/>
              </w:rPr>
              <w:t>Представитель поставщика (подрядчика) или заинтересованной организации</w:t>
            </w:r>
          </w:p>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vMerge/>
            <w:shd w:val="clear" w:color="auto" w:fill="auto"/>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5250" w:type="dxa"/>
            <w:gridSpan w:val="2"/>
            <w:shd w:val="clear" w:color="auto" w:fill="auto"/>
            <w:vAlign w:val="bottom"/>
          </w:tcPr>
          <w:p w:rsidR="00667695" w:rsidRDefault="00667695" w:rsidP="00667695">
            <w:r>
              <w:rPr>
                <w:rFonts w:ascii="Times New Roman" w:hAnsi="Times New Roman"/>
                <w:sz w:val="13"/>
                <w:szCs w:val="13"/>
              </w:rPr>
              <w:t>"______"________________________20______г.</w:t>
            </w:r>
          </w:p>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pPr>
              <w:wordWrap w:val="0"/>
            </w:pPr>
            <w:r>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tcPr>
          <w:p w:rsidR="00667695" w:rsidRDefault="00667695" w:rsidP="00667695">
            <w:pPr>
              <w:wordWrap w:val="0"/>
            </w:pPr>
          </w:p>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5250" w:type="dxa"/>
            <w:gridSpan w:val="2"/>
            <w:shd w:val="clear" w:color="auto" w:fill="auto"/>
            <w:vAlign w:val="bottom"/>
          </w:tcPr>
          <w:p w:rsidR="00667695" w:rsidRDefault="00667695" w:rsidP="00667695">
            <w:r>
              <w:rPr>
                <w:rFonts w:ascii="Times New Roman" w:hAnsi="Times New Roman"/>
                <w:sz w:val="13"/>
                <w:szCs w:val="13"/>
              </w:rPr>
              <w:t>"______"________________________20______г.</w:t>
            </w:r>
          </w:p>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bl>
    <w:tbl>
      <w:tblPr>
        <w:tblStyle w:val="TableStyle8"/>
        <w:tblW w:w="5000" w:type="pct"/>
        <w:tblInd w:w="0" w:type="dxa"/>
        <w:tblLook w:val="04A0" w:firstRow="1" w:lastRow="0" w:firstColumn="1" w:lastColumn="0" w:noHBand="0" w:noVBand="1"/>
      </w:tblPr>
      <w:tblGrid>
        <w:gridCol w:w="479"/>
        <w:gridCol w:w="865"/>
        <w:gridCol w:w="1833"/>
        <w:gridCol w:w="673"/>
        <w:gridCol w:w="865"/>
        <w:gridCol w:w="582"/>
        <w:gridCol w:w="778"/>
        <w:gridCol w:w="777"/>
        <w:gridCol w:w="866"/>
        <w:gridCol w:w="866"/>
        <w:gridCol w:w="775"/>
        <w:gridCol w:w="972"/>
        <w:gridCol w:w="970"/>
        <w:gridCol w:w="1167"/>
        <w:gridCol w:w="867"/>
        <w:gridCol w:w="671"/>
        <w:gridCol w:w="778"/>
        <w:gridCol w:w="777"/>
      </w:tblGrid>
      <w:tr w:rsidR="00667695" w:rsidTr="00667695">
        <w:trPr>
          <w:cantSplit/>
        </w:trPr>
        <w:tc>
          <w:tcPr>
            <w:tcW w:w="3195" w:type="dxa"/>
            <w:gridSpan w:val="3"/>
            <w:shd w:val="clear" w:color="auto" w:fill="auto"/>
            <w:vAlign w:val="bottom"/>
          </w:tcPr>
          <w:p w:rsidR="00667695" w:rsidRDefault="00667695" w:rsidP="00667695">
            <w:pPr>
              <w:wordWrap w:val="0"/>
            </w:pPr>
            <w:r>
              <w:rPr>
                <w:rFonts w:ascii="Times New Roman" w:hAnsi="Times New Roman"/>
                <w:sz w:val="13"/>
                <w:szCs w:val="13"/>
              </w:rPr>
              <w:t>4. Сведения о приемке товаров, работ, услуг</w:t>
            </w:r>
          </w:p>
        </w:tc>
        <w:tc>
          <w:tcPr>
            <w:tcW w:w="675"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585"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117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675"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r>
      <w:tr w:rsidR="00667695" w:rsidTr="00667695">
        <w:trPr>
          <w:cantSplit/>
          <w:trHeight w:val="83"/>
        </w:trPr>
        <w:tc>
          <w:tcPr>
            <w:tcW w:w="48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1845" w:type="dxa"/>
            <w:shd w:val="clear" w:color="auto" w:fill="auto"/>
            <w:vAlign w:val="bottom"/>
          </w:tcPr>
          <w:p w:rsidR="00667695" w:rsidRDefault="00667695" w:rsidP="00667695">
            <w:pPr>
              <w:wordWrap w:val="0"/>
            </w:pPr>
          </w:p>
        </w:tc>
        <w:tc>
          <w:tcPr>
            <w:tcW w:w="675"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585"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pPr>
          </w:p>
        </w:tc>
        <w:tc>
          <w:tcPr>
            <w:tcW w:w="117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675"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r>
      <w:tr w:rsidR="00667695" w:rsidTr="00667695">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proofErr w:type="spellStart"/>
            <w:r>
              <w:rPr>
                <w:rFonts w:ascii="Times New Roman" w:hAnsi="Times New Roman"/>
                <w:sz w:val="11"/>
                <w:szCs w:val="11"/>
              </w:rPr>
              <w:t>Отклоне</w:t>
            </w:r>
            <w:proofErr w:type="spellEnd"/>
            <w:r>
              <w:rPr>
                <w:rFonts w:ascii="Times New Roman" w:hAnsi="Times New Roman"/>
                <w:sz w:val="11"/>
                <w:szCs w:val="11"/>
              </w:rPr>
              <w:t>-</w:t>
            </w:r>
          </w:p>
          <w:p w:rsidR="00667695" w:rsidRDefault="00667695" w:rsidP="00667695">
            <w:pPr>
              <w:jc w:val="center"/>
            </w:pPr>
            <w:proofErr w:type="spellStart"/>
            <w:r>
              <w:rPr>
                <w:rFonts w:ascii="Times New Roman" w:hAnsi="Times New Roman"/>
                <w:sz w:val="11"/>
                <w:szCs w:val="11"/>
              </w:rPr>
              <w:t>ние</w:t>
            </w:r>
            <w:proofErr w:type="spellEnd"/>
            <w:r>
              <w:rPr>
                <w:rFonts w:ascii="Times New Roman" w:hAnsi="Times New Roman"/>
                <w:sz w:val="11"/>
                <w:szCs w:val="11"/>
              </w:rPr>
              <w:t xml:space="preserve"> по количеству (объему)</w:t>
            </w:r>
          </w:p>
        </w:tc>
      </w:tr>
      <w:tr w:rsidR="00667695" w:rsidTr="00667695">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Код</w:t>
            </w:r>
          </w:p>
          <w:p w:rsidR="00667695" w:rsidRDefault="00667695" w:rsidP="00667695">
            <w:pPr>
              <w:jc w:val="center"/>
            </w:pPr>
            <w:r>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Код товара/</w:t>
            </w:r>
          </w:p>
          <w:p w:rsidR="00667695" w:rsidRDefault="00667695" w:rsidP="00667695">
            <w:pPr>
              <w:jc w:val="center"/>
            </w:pPr>
            <w:r>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Наименование товара</w:t>
            </w:r>
          </w:p>
          <w:p w:rsidR="00667695" w:rsidRDefault="00667695" w:rsidP="00667695">
            <w:pPr>
              <w:jc w:val="center"/>
            </w:pPr>
            <w:r>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цена</w:t>
            </w:r>
          </w:p>
          <w:p w:rsidR="00667695" w:rsidRDefault="00667695" w:rsidP="00667695">
            <w:pPr>
              <w:jc w:val="center"/>
            </w:pPr>
            <w:r>
              <w:rPr>
                <w:rFonts w:ascii="Times New Roman" w:hAnsi="Times New Roman"/>
                <w:sz w:val="11"/>
                <w:szCs w:val="11"/>
              </w:rPr>
              <w:t>(тариф)</w:t>
            </w:r>
          </w:p>
          <w:p w:rsidR="00667695" w:rsidRDefault="00667695" w:rsidP="00667695">
            <w:pPr>
              <w:jc w:val="center"/>
            </w:pPr>
            <w:r>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стоимость товаров</w:t>
            </w:r>
          </w:p>
          <w:p w:rsidR="00667695" w:rsidRDefault="00667695" w:rsidP="00667695">
            <w:pPr>
              <w:jc w:val="center"/>
            </w:pPr>
            <w:r>
              <w:rPr>
                <w:rFonts w:ascii="Times New Roman" w:hAnsi="Times New Roman"/>
                <w:sz w:val="11"/>
                <w:szCs w:val="11"/>
              </w:rPr>
              <w:t>(работ, услуг),</w:t>
            </w:r>
          </w:p>
          <w:p w:rsidR="00667695" w:rsidRDefault="00667695" w:rsidP="00667695">
            <w:pPr>
              <w:jc w:val="center"/>
            </w:pPr>
            <w:r>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регистрационный номер декларации</w:t>
            </w:r>
          </w:p>
          <w:p w:rsidR="00667695" w:rsidRDefault="00667695" w:rsidP="00667695">
            <w:pPr>
              <w:jc w:val="center"/>
            </w:pPr>
            <w:r>
              <w:rPr>
                <w:rFonts w:ascii="Times New Roman" w:hAnsi="Times New Roman"/>
                <w:sz w:val="11"/>
                <w:szCs w:val="11"/>
              </w:rPr>
              <w:t>на товары/</w:t>
            </w:r>
          </w:p>
          <w:p w:rsidR="00667695" w:rsidRDefault="00667695" w:rsidP="00667695">
            <w:pPr>
              <w:jc w:val="center"/>
            </w:pPr>
            <w:r>
              <w:rPr>
                <w:rFonts w:ascii="Times New Roman" w:hAnsi="Times New Roman"/>
                <w:sz w:val="11"/>
                <w:szCs w:val="11"/>
              </w:rPr>
              <w:t xml:space="preserve">регистрационный номер партии товара, подлежащего </w:t>
            </w:r>
            <w:proofErr w:type="spellStart"/>
            <w:r>
              <w:rPr>
                <w:rFonts w:ascii="Times New Roman" w:hAnsi="Times New Roman"/>
                <w:sz w:val="11"/>
                <w:szCs w:val="11"/>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 xml:space="preserve">в том числе количество (объем) фактически принятого товара, работы, услуги, не </w:t>
            </w:r>
            <w:proofErr w:type="spellStart"/>
            <w:r>
              <w:rPr>
                <w:rFonts w:ascii="Times New Roman" w:hAnsi="Times New Roman"/>
                <w:sz w:val="11"/>
                <w:szCs w:val="11"/>
              </w:rPr>
              <w:t>соответству</w:t>
            </w:r>
            <w:proofErr w:type="spellEnd"/>
            <w:r>
              <w:rPr>
                <w:rFonts w:ascii="Times New Roman" w:hAnsi="Times New Roman"/>
                <w:sz w:val="11"/>
                <w:szCs w:val="11"/>
              </w:rPr>
              <w:t>-</w:t>
            </w:r>
          </w:p>
          <w:p w:rsidR="00667695" w:rsidRDefault="00667695" w:rsidP="00667695">
            <w:pPr>
              <w:jc w:val="center"/>
            </w:pPr>
            <w:proofErr w:type="spellStart"/>
            <w:r>
              <w:rPr>
                <w:rFonts w:ascii="Times New Roman" w:hAnsi="Times New Roman"/>
                <w:sz w:val="11"/>
                <w:szCs w:val="11"/>
              </w:rPr>
              <w:t>ющие</w:t>
            </w:r>
            <w:proofErr w:type="spellEnd"/>
            <w:r>
              <w:rPr>
                <w:rFonts w:ascii="Times New Roman" w:hAnsi="Times New Roman"/>
                <w:sz w:val="11"/>
                <w:szCs w:val="11"/>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r>
      <w:tr w:rsidR="00667695" w:rsidTr="00667695">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667695" w:rsidRDefault="00667695" w:rsidP="00667695"/>
        </w:tc>
        <w:tc>
          <w:tcPr>
            <w:tcW w:w="870" w:type="dxa"/>
            <w:vMerge/>
            <w:tcBorders>
              <w:bottom w:val="single" w:sz="5" w:space="0" w:color="auto"/>
              <w:right w:val="single" w:sz="5" w:space="0" w:color="auto"/>
            </w:tcBorders>
            <w:shd w:val="clear" w:color="auto" w:fill="auto"/>
            <w:vAlign w:val="bottom"/>
          </w:tcPr>
          <w:p w:rsidR="00667695" w:rsidRDefault="00667695" w:rsidP="00667695"/>
        </w:tc>
        <w:tc>
          <w:tcPr>
            <w:tcW w:w="1845" w:type="dxa"/>
            <w:vMerge/>
            <w:tcBorders>
              <w:bottom w:val="single" w:sz="5" w:space="0" w:color="auto"/>
              <w:right w:val="single" w:sz="5" w:space="0" w:color="auto"/>
            </w:tcBorders>
            <w:shd w:val="clear" w:color="auto" w:fill="auto"/>
            <w:vAlign w:val="bottom"/>
          </w:tcPr>
          <w:p w:rsidR="00667695" w:rsidRDefault="00667695" w:rsidP="00667695"/>
        </w:tc>
        <w:tc>
          <w:tcPr>
            <w:tcW w:w="6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краткое</w:t>
            </w:r>
          </w:p>
          <w:p w:rsidR="00667695" w:rsidRDefault="00667695" w:rsidP="00667695">
            <w:pPr>
              <w:jc w:val="center"/>
            </w:pPr>
            <w:proofErr w:type="spellStart"/>
            <w:r>
              <w:rPr>
                <w:rFonts w:ascii="Times New Roman" w:hAnsi="Times New Roman"/>
                <w:sz w:val="11"/>
                <w:szCs w:val="11"/>
              </w:rPr>
              <w:t>наиме</w:t>
            </w:r>
            <w:proofErr w:type="spellEnd"/>
            <w:r>
              <w:rPr>
                <w:rFonts w:ascii="Times New Roman" w:hAnsi="Times New Roman"/>
                <w:sz w:val="11"/>
                <w:szCs w:val="11"/>
              </w:rPr>
              <w:t>-</w:t>
            </w:r>
          </w:p>
          <w:p w:rsidR="00667695" w:rsidRDefault="00667695" w:rsidP="00667695">
            <w:pPr>
              <w:jc w:val="center"/>
            </w:pPr>
            <w:proofErr w:type="spellStart"/>
            <w:r>
              <w:rPr>
                <w:rFonts w:ascii="Times New Roman" w:hAnsi="Times New Roman"/>
                <w:sz w:val="11"/>
                <w:szCs w:val="11"/>
              </w:rPr>
              <w:t>нование</w:t>
            </w:r>
            <w:proofErr w:type="spellEnd"/>
          </w:p>
        </w:tc>
        <w:tc>
          <w:tcPr>
            <w:tcW w:w="58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условное обозначение</w:t>
            </w:r>
          </w:p>
          <w:p w:rsidR="00667695" w:rsidRDefault="00667695" w:rsidP="00667695">
            <w:pPr>
              <w:jc w:val="center"/>
            </w:pPr>
            <w:proofErr w:type="gramStart"/>
            <w:r>
              <w:rPr>
                <w:rFonts w:ascii="Times New Roman" w:hAnsi="Times New Roman"/>
                <w:sz w:val="11"/>
                <w:szCs w:val="11"/>
              </w:rPr>
              <w:t>(</w:t>
            </w:r>
            <w:proofErr w:type="spellStart"/>
            <w:r>
              <w:rPr>
                <w:rFonts w:ascii="Times New Roman" w:hAnsi="Times New Roman"/>
                <w:sz w:val="11"/>
                <w:szCs w:val="11"/>
              </w:rPr>
              <w:t>националь</w:t>
            </w:r>
            <w:proofErr w:type="spellEnd"/>
            <w:r>
              <w:rPr>
                <w:rFonts w:ascii="Times New Roman" w:hAnsi="Times New Roman"/>
                <w:sz w:val="11"/>
                <w:szCs w:val="11"/>
              </w:rPr>
              <w:t>-</w:t>
            </w:r>
            <w:proofErr w:type="gramEnd"/>
          </w:p>
          <w:p w:rsidR="00667695" w:rsidRDefault="00667695" w:rsidP="00667695">
            <w:pPr>
              <w:jc w:val="center"/>
            </w:pPr>
            <w:proofErr w:type="spellStart"/>
            <w:proofErr w:type="gramStart"/>
            <w:r>
              <w:rPr>
                <w:rFonts w:ascii="Times New Roman" w:hAnsi="Times New Roman"/>
                <w:sz w:val="11"/>
                <w:szCs w:val="11"/>
              </w:rPr>
              <w:t>ное</w:t>
            </w:r>
            <w:proofErr w:type="spellEnd"/>
            <w:r>
              <w:rPr>
                <w:rFonts w:ascii="Times New Roman" w:hAnsi="Times New Roman"/>
                <w:sz w:val="11"/>
                <w:szCs w:val="11"/>
              </w:rPr>
              <w:t>)</w:t>
            </w:r>
            <w:proofErr w:type="gramEnd"/>
          </w:p>
        </w:tc>
        <w:tc>
          <w:tcPr>
            <w:tcW w:w="780" w:type="dxa"/>
            <w:vMerge/>
            <w:tcBorders>
              <w:bottom w:val="single" w:sz="5" w:space="0" w:color="auto"/>
              <w:right w:val="single" w:sz="5" w:space="0" w:color="auto"/>
            </w:tcBorders>
            <w:shd w:val="clear" w:color="auto" w:fill="auto"/>
            <w:vAlign w:val="bottom"/>
          </w:tcPr>
          <w:p w:rsidR="00667695" w:rsidRDefault="00667695" w:rsidP="00667695"/>
        </w:tc>
        <w:tc>
          <w:tcPr>
            <w:tcW w:w="870" w:type="dxa"/>
            <w:vMerge/>
            <w:tcBorders>
              <w:bottom w:val="single" w:sz="5" w:space="0" w:color="auto"/>
              <w:right w:val="single" w:sz="5" w:space="0" w:color="auto"/>
            </w:tcBorders>
            <w:shd w:val="clear" w:color="auto" w:fill="auto"/>
            <w:vAlign w:val="bottom"/>
          </w:tcPr>
          <w:p w:rsidR="00667695" w:rsidRDefault="00667695" w:rsidP="00667695"/>
        </w:tc>
        <w:tc>
          <w:tcPr>
            <w:tcW w:w="870" w:type="dxa"/>
            <w:vMerge/>
            <w:tcBorders>
              <w:bottom w:val="single" w:sz="5" w:space="0" w:color="auto"/>
              <w:right w:val="single" w:sz="5" w:space="0" w:color="auto"/>
            </w:tcBorders>
            <w:shd w:val="clear" w:color="auto" w:fill="auto"/>
            <w:vAlign w:val="bottom"/>
          </w:tcPr>
          <w:p w:rsidR="00667695" w:rsidRDefault="00667695" w:rsidP="00667695"/>
        </w:tc>
        <w:tc>
          <w:tcPr>
            <w:tcW w:w="780" w:type="dxa"/>
            <w:vMerge/>
            <w:tcBorders>
              <w:bottom w:val="single" w:sz="5" w:space="0" w:color="auto"/>
              <w:right w:val="single" w:sz="5" w:space="0" w:color="auto"/>
            </w:tcBorders>
            <w:shd w:val="clear" w:color="auto" w:fill="auto"/>
            <w:vAlign w:val="bottom"/>
          </w:tcPr>
          <w:p w:rsidR="00667695" w:rsidRDefault="00667695" w:rsidP="00667695"/>
        </w:tc>
        <w:tc>
          <w:tcPr>
            <w:tcW w:w="975" w:type="dxa"/>
            <w:vMerge/>
            <w:tcBorders>
              <w:bottom w:val="single" w:sz="5" w:space="0" w:color="auto"/>
              <w:right w:val="single" w:sz="5" w:space="0" w:color="auto"/>
            </w:tcBorders>
            <w:shd w:val="clear" w:color="auto" w:fill="auto"/>
            <w:vAlign w:val="bottom"/>
          </w:tcPr>
          <w:p w:rsidR="00667695" w:rsidRDefault="00667695" w:rsidP="00667695"/>
        </w:tc>
        <w:tc>
          <w:tcPr>
            <w:tcW w:w="975" w:type="dxa"/>
            <w:vMerge/>
            <w:tcBorders>
              <w:bottom w:val="single" w:sz="5" w:space="0" w:color="auto"/>
              <w:right w:val="single" w:sz="5" w:space="0" w:color="auto"/>
            </w:tcBorders>
            <w:shd w:val="clear" w:color="auto" w:fill="auto"/>
            <w:vAlign w:val="bottom"/>
          </w:tcPr>
          <w:p w:rsidR="00667695" w:rsidRDefault="00667695" w:rsidP="00667695"/>
        </w:tc>
        <w:tc>
          <w:tcPr>
            <w:tcW w:w="1170" w:type="dxa"/>
            <w:vMerge/>
            <w:tcBorders>
              <w:bottom w:val="single" w:sz="5" w:space="0" w:color="auto"/>
              <w:right w:val="single" w:sz="5" w:space="0" w:color="auto"/>
            </w:tcBorders>
            <w:shd w:val="clear" w:color="auto" w:fill="auto"/>
            <w:vAlign w:val="bottom"/>
          </w:tcPr>
          <w:p w:rsidR="00667695" w:rsidRDefault="00667695" w:rsidP="00667695"/>
        </w:tc>
        <w:tc>
          <w:tcPr>
            <w:tcW w:w="870" w:type="dxa"/>
            <w:vMerge/>
            <w:tcBorders>
              <w:bottom w:val="single" w:sz="5" w:space="0" w:color="auto"/>
              <w:right w:val="single" w:sz="5" w:space="0" w:color="auto"/>
            </w:tcBorders>
            <w:shd w:val="clear" w:color="auto" w:fill="auto"/>
            <w:vAlign w:val="bottom"/>
          </w:tcPr>
          <w:p w:rsidR="00667695" w:rsidRDefault="00667695" w:rsidP="00667695"/>
        </w:tc>
        <w:tc>
          <w:tcPr>
            <w:tcW w:w="675" w:type="dxa"/>
            <w:vMerge/>
            <w:tcBorders>
              <w:bottom w:val="single" w:sz="5" w:space="0" w:color="auto"/>
              <w:right w:val="single" w:sz="5" w:space="0" w:color="auto"/>
            </w:tcBorders>
            <w:shd w:val="clear" w:color="auto" w:fill="auto"/>
            <w:vAlign w:val="bottom"/>
          </w:tcPr>
          <w:p w:rsidR="00667695" w:rsidRDefault="00667695" w:rsidP="00667695"/>
        </w:tc>
        <w:tc>
          <w:tcPr>
            <w:tcW w:w="780" w:type="dxa"/>
            <w:vMerge/>
            <w:tcBorders>
              <w:bottom w:val="single" w:sz="5" w:space="0" w:color="auto"/>
              <w:right w:val="single" w:sz="5" w:space="0" w:color="auto"/>
            </w:tcBorders>
            <w:shd w:val="clear" w:color="auto" w:fill="auto"/>
            <w:vAlign w:val="bottom"/>
          </w:tcPr>
          <w:p w:rsidR="00667695" w:rsidRDefault="00667695" w:rsidP="00667695"/>
        </w:tc>
        <w:tc>
          <w:tcPr>
            <w:tcW w:w="780" w:type="dxa"/>
            <w:vMerge/>
            <w:tcBorders>
              <w:top w:val="single" w:sz="5" w:space="0" w:color="auto"/>
              <w:bottom w:val="single" w:sz="5" w:space="0" w:color="auto"/>
              <w:right w:val="single" w:sz="5" w:space="0" w:color="auto"/>
            </w:tcBorders>
            <w:shd w:val="clear" w:color="auto" w:fill="auto"/>
            <w:vAlign w:val="bottom"/>
          </w:tcPr>
          <w:p w:rsidR="00667695" w:rsidRDefault="00667695" w:rsidP="00667695"/>
        </w:tc>
      </w:tr>
      <w:tr w:rsidR="00667695" w:rsidTr="00667695">
        <w:trPr>
          <w:cantSplit/>
        </w:trPr>
        <w:tc>
          <w:tcPr>
            <w:tcW w:w="480" w:type="dxa"/>
            <w:tcBorders>
              <w:left w:val="single" w:sz="5" w:space="0" w:color="auto"/>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1"/>
                <w:szCs w:val="11"/>
              </w:rPr>
              <w:t>18</w:t>
            </w:r>
          </w:p>
        </w:tc>
      </w:tr>
      <w:tr w:rsidR="00667695" w:rsidTr="00667695">
        <w:trPr>
          <w:cantSplit/>
        </w:trPr>
        <w:tc>
          <w:tcPr>
            <w:tcW w:w="480" w:type="dxa"/>
            <w:tcBorders>
              <w:left w:val="single" w:sz="10"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667695" w:rsidRDefault="00667695" w:rsidP="00667695">
            <w:pPr>
              <w:jc w:val="center"/>
            </w:pPr>
          </w:p>
        </w:tc>
        <w:tc>
          <w:tcPr>
            <w:tcW w:w="1845" w:type="dxa"/>
            <w:tcBorders>
              <w:bottom w:val="single" w:sz="5" w:space="0" w:color="auto"/>
              <w:right w:val="single" w:sz="5" w:space="0" w:color="auto"/>
            </w:tcBorders>
            <w:shd w:val="clear" w:color="auto" w:fill="auto"/>
          </w:tcPr>
          <w:p w:rsidR="00667695" w:rsidRDefault="00667695" w:rsidP="00667695"/>
        </w:tc>
        <w:tc>
          <w:tcPr>
            <w:tcW w:w="675" w:type="dxa"/>
            <w:tcBorders>
              <w:bottom w:val="single" w:sz="5" w:space="0" w:color="auto"/>
              <w:right w:val="single" w:sz="5" w:space="0" w:color="auto"/>
            </w:tcBorders>
            <w:shd w:val="clear" w:color="auto" w:fill="auto"/>
          </w:tcPr>
          <w:p w:rsidR="00667695" w:rsidRDefault="00667695" w:rsidP="00667695">
            <w:pPr>
              <w:jc w:val="center"/>
            </w:pPr>
          </w:p>
        </w:tc>
        <w:tc>
          <w:tcPr>
            <w:tcW w:w="870" w:type="dxa"/>
            <w:tcBorders>
              <w:bottom w:val="single" w:sz="5" w:space="0" w:color="auto"/>
              <w:right w:val="single" w:sz="5" w:space="0" w:color="auto"/>
            </w:tcBorders>
            <w:shd w:val="clear" w:color="auto" w:fill="auto"/>
          </w:tcPr>
          <w:p w:rsidR="00667695" w:rsidRDefault="00667695" w:rsidP="00667695"/>
        </w:tc>
        <w:tc>
          <w:tcPr>
            <w:tcW w:w="585" w:type="dxa"/>
            <w:tcBorders>
              <w:bottom w:val="single" w:sz="5" w:space="0" w:color="auto"/>
              <w:right w:val="single" w:sz="5" w:space="0" w:color="auto"/>
            </w:tcBorders>
            <w:shd w:val="clear" w:color="auto" w:fill="auto"/>
          </w:tcPr>
          <w:p w:rsidR="00667695" w:rsidRDefault="00667695" w:rsidP="00667695">
            <w:pPr>
              <w:jc w:val="center"/>
            </w:pPr>
          </w:p>
        </w:tc>
        <w:tc>
          <w:tcPr>
            <w:tcW w:w="780" w:type="dxa"/>
            <w:tcBorders>
              <w:bottom w:val="single" w:sz="5" w:space="0" w:color="auto"/>
              <w:right w:val="single" w:sz="5" w:space="0" w:color="auto"/>
            </w:tcBorders>
            <w:shd w:val="clear" w:color="auto" w:fill="auto"/>
          </w:tcPr>
          <w:p w:rsidR="00667695" w:rsidRDefault="00667695" w:rsidP="00667695">
            <w:pPr>
              <w:jc w:val="center"/>
            </w:pPr>
          </w:p>
        </w:tc>
        <w:tc>
          <w:tcPr>
            <w:tcW w:w="780" w:type="dxa"/>
            <w:tcBorders>
              <w:bottom w:val="single" w:sz="5" w:space="0" w:color="auto"/>
              <w:right w:val="single" w:sz="5" w:space="0" w:color="auto"/>
            </w:tcBorders>
            <w:shd w:val="clear" w:color="auto" w:fill="auto"/>
          </w:tcPr>
          <w:p w:rsidR="00667695" w:rsidRDefault="00667695" w:rsidP="00667695">
            <w:pPr>
              <w:jc w:val="center"/>
            </w:pPr>
          </w:p>
        </w:tc>
        <w:tc>
          <w:tcPr>
            <w:tcW w:w="870" w:type="dxa"/>
            <w:tcBorders>
              <w:bottom w:val="single" w:sz="5" w:space="0" w:color="auto"/>
              <w:right w:val="single" w:sz="5" w:space="0" w:color="auto"/>
            </w:tcBorders>
            <w:shd w:val="clear" w:color="auto" w:fill="auto"/>
          </w:tcPr>
          <w:p w:rsidR="00667695" w:rsidRDefault="00667695" w:rsidP="00667695">
            <w:pPr>
              <w:jc w:val="center"/>
            </w:pPr>
          </w:p>
        </w:tc>
        <w:tc>
          <w:tcPr>
            <w:tcW w:w="870" w:type="dxa"/>
            <w:tcBorders>
              <w:bottom w:val="single" w:sz="5" w:space="0" w:color="auto"/>
              <w:right w:val="single" w:sz="5" w:space="0" w:color="auto"/>
            </w:tcBorders>
            <w:shd w:val="clear" w:color="auto" w:fill="auto"/>
          </w:tcPr>
          <w:p w:rsidR="00667695" w:rsidRDefault="00667695" w:rsidP="00667695">
            <w:pPr>
              <w:jc w:val="center"/>
            </w:pPr>
          </w:p>
        </w:tc>
        <w:tc>
          <w:tcPr>
            <w:tcW w:w="780" w:type="dxa"/>
            <w:tcBorders>
              <w:bottom w:val="single" w:sz="5" w:space="0" w:color="auto"/>
              <w:right w:val="single" w:sz="5" w:space="0" w:color="auto"/>
            </w:tcBorders>
            <w:shd w:val="clear" w:color="auto" w:fill="auto"/>
          </w:tcPr>
          <w:p w:rsidR="00667695" w:rsidRDefault="00667695" w:rsidP="00667695">
            <w:pPr>
              <w:jc w:val="center"/>
            </w:pPr>
          </w:p>
        </w:tc>
        <w:tc>
          <w:tcPr>
            <w:tcW w:w="975" w:type="dxa"/>
            <w:tcBorders>
              <w:bottom w:val="single" w:sz="5" w:space="0" w:color="auto"/>
              <w:right w:val="single" w:sz="5" w:space="0" w:color="auto"/>
            </w:tcBorders>
            <w:shd w:val="clear" w:color="auto" w:fill="auto"/>
          </w:tcPr>
          <w:p w:rsidR="00667695" w:rsidRDefault="00667695" w:rsidP="00667695">
            <w:pPr>
              <w:jc w:val="center"/>
            </w:pPr>
          </w:p>
        </w:tc>
        <w:tc>
          <w:tcPr>
            <w:tcW w:w="975" w:type="dxa"/>
            <w:tcBorders>
              <w:bottom w:val="single" w:sz="5" w:space="0" w:color="auto"/>
              <w:right w:val="single" w:sz="5" w:space="0" w:color="auto"/>
            </w:tcBorders>
            <w:shd w:val="clear" w:color="auto" w:fill="auto"/>
          </w:tcPr>
          <w:p w:rsidR="00667695" w:rsidRDefault="00667695" w:rsidP="00667695">
            <w:pPr>
              <w:jc w:val="center"/>
            </w:pPr>
          </w:p>
        </w:tc>
        <w:tc>
          <w:tcPr>
            <w:tcW w:w="1170" w:type="dxa"/>
            <w:tcBorders>
              <w:bottom w:val="single" w:sz="5" w:space="0" w:color="auto"/>
              <w:right w:val="single" w:sz="5" w:space="0" w:color="auto"/>
            </w:tcBorders>
            <w:shd w:val="clear" w:color="auto" w:fill="auto"/>
          </w:tcPr>
          <w:p w:rsidR="00667695" w:rsidRDefault="00667695" w:rsidP="00667695">
            <w:pPr>
              <w:jc w:val="center"/>
            </w:pPr>
          </w:p>
        </w:tc>
        <w:tc>
          <w:tcPr>
            <w:tcW w:w="870" w:type="dxa"/>
            <w:tcBorders>
              <w:bottom w:val="single" w:sz="5" w:space="0" w:color="auto"/>
              <w:right w:val="single" w:sz="5" w:space="0" w:color="auto"/>
            </w:tcBorders>
            <w:shd w:val="clear" w:color="auto" w:fill="auto"/>
          </w:tcPr>
          <w:p w:rsidR="00667695" w:rsidRDefault="00667695" w:rsidP="00667695">
            <w:pPr>
              <w:jc w:val="center"/>
            </w:pPr>
          </w:p>
        </w:tc>
        <w:tc>
          <w:tcPr>
            <w:tcW w:w="675" w:type="dxa"/>
            <w:tcBorders>
              <w:bottom w:val="single" w:sz="5" w:space="0" w:color="auto"/>
              <w:right w:val="single" w:sz="5" w:space="0" w:color="auto"/>
            </w:tcBorders>
            <w:shd w:val="clear" w:color="auto" w:fill="auto"/>
          </w:tcPr>
          <w:p w:rsidR="00667695" w:rsidRDefault="00667695" w:rsidP="00667695">
            <w:pPr>
              <w:jc w:val="center"/>
            </w:pPr>
          </w:p>
        </w:tc>
        <w:tc>
          <w:tcPr>
            <w:tcW w:w="780" w:type="dxa"/>
            <w:tcBorders>
              <w:bottom w:val="single" w:sz="5" w:space="0" w:color="auto"/>
              <w:right w:val="single" w:sz="5" w:space="0" w:color="auto"/>
            </w:tcBorders>
            <w:shd w:val="clear" w:color="auto" w:fill="auto"/>
          </w:tcPr>
          <w:p w:rsidR="00667695" w:rsidRDefault="00667695" w:rsidP="00667695">
            <w:pPr>
              <w:jc w:val="center"/>
            </w:pPr>
          </w:p>
        </w:tc>
        <w:tc>
          <w:tcPr>
            <w:tcW w:w="780" w:type="dxa"/>
            <w:tcBorders>
              <w:bottom w:val="single" w:sz="5" w:space="0" w:color="auto"/>
              <w:right w:val="single" w:sz="10" w:space="0" w:color="auto"/>
            </w:tcBorders>
            <w:shd w:val="clear" w:color="auto" w:fill="auto"/>
          </w:tcPr>
          <w:p w:rsidR="00667695" w:rsidRDefault="00667695" w:rsidP="00667695">
            <w:pPr>
              <w:jc w:val="center"/>
            </w:pPr>
          </w:p>
        </w:tc>
      </w:tr>
      <w:tr w:rsidR="00667695" w:rsidTr="00667695">
        <w:trPr>
          <w:cantSplit/>
        </w:trPr>
        <w:tc>
          <w:tcPr>
            <w:tcW w:w="480" w:type="dxa"/>
            <w:tcBorders>
              <w:top w:val="single" w:sz="10" w:space="0" w:color="auto"/>
            </w:tcBorders>
            <w:shd w:val="clear" w:color="auto" w:fill="auto"/>
            <w:vAlign w:val="bottom"/>
          </w:tcPr>
          <w:p w:rsidR="00667695" w:rsidRDefault="00667695" w:rsidP="00667695">
            <w:pPr>
              <w:wordWrap w:val="0"/>
            </w:pPr>
          </w:p>
        </w:tc>
        <w:tc>
          <w:tcPr>
            <w:tcW w:w="870" w:type="dxa"/>
            <w:tcBorders>
              <w:top w:val="single" w:sz="10" w:space="0" w:color="auto"/>
            </w:tcBorders>
            <w:shd w:val="clear" w:color="auto" w:fill="auto"/>
            <w:vAlign w:val="bottom"/>
          </w:tcPr>
          <w:p w:rsidR="00667695" w:rsidRDefault="00667695" w:rsidP="00667695">
            <w:pPr>
              <w:wordWrap w:val="0"/>
            </w:pPr>
          </w:p>
        </w:tc>
        <w:tc>
          <w:tcPr>
            <w:tcW w:w="1845" w:type="dxa"/>
            <w:tcBorders>
              <w:top w:val="single" w:sz="10" w:space="0" w:color="auto"/>
            </w:tcBorders>
            <w:shd w:val="clear" w:color="auto" w:fill="auto"/>
            <w:vAlign w:val="bottom"/>
          </w:tcPr>
          <w:p w:rsidR="00667695" w:rsidRDefault="00667695" w:rsidP="00667695">
            <w:pPr>
              <w:wordWrap w:val="0"/>
            </w:pPr>
          </w:p>
        </w:tc>
        <w:tc>
          <w:tcPr>
            <w:tcW w:w="675" w:type="dxa"/>
            <w:tcBorders>
              <w:top w:val="single" w:sz="10" w:space="0" w:color="auto"/>
            </w:tcBorders>
            <w:shd w:val="clear" w:color="auto" w:fill="auto"/>
            <w:vAlign w:val="bottom"/>
          </w:tcPr>
          <w:p w:rsidR="00667695" w:rsidRDefault="00667695" w:rsidP="00667695">
            <w:pPr>
              <w:wordWrap w:val="0"/>
            </w:pPr>
          </w:p>
        </w:tc>
        <w:tc>
          <w:tcPr>
            <w:tcW w:w="870" w:type="dxa"/>
            <w:tcBorders>
              <w:top w:val="single" w:sz="10" w:space="0" w:color="auto"/>
            </w:tcBorders>
            <w:shd w:val="clear" w:color="auto" w:fill="auto"/>
            <w:vAlign w:val="bottom"/>
          </w:tcPr>
          <w:p w:rsidR="00667695" w:rsidRDefault="00667695" w:rsidP="00667695">
            <w:pPr>
              <w:wordWrap w:val="0"/>
            </w:pPr>
          </w:p>
        </w:tc>
        <w:tc>
          <w:tcPr>
            <w:tcW w:w="585" w:type="dxa"/>
            <w:tcBorders>
              <w:top w:val="single" w:sz="10" w:space="0" w:color="auto"/>
            </w:tcBorders>
            <w:shd w:val="clear" w:color="auto" w:fill="auto"/>
            <w:vAlign w:val="bottom"/>
          </w:tcPr>
          <w:p w:rsidR="00667695" w:rsidRDefault="00667695" w:rsidP="00667695">
            <w:pPr>
              <w:wordWrap w:val="0"/>
            </w:pPr>
          </w:p>
        </w:tc>
        <w:tc>
          <w:tcPr>
            <w:tcW w:w="780" w:type="dxa"/>
            <w:tcBorders>
              <w:top w:val="single" w:sz="10" w:space="0" w:color="auto"/>
            </w:tcBorders>
            <w:shd w:val="clear" w:color="auto" w:fill="auto"/>
            <w:vAlign w:val="bottom"/>
          </w:tcPr>
          <w:p w:rsidR="00667695" w:rsidRDefault="00667695" w:rsidP="00667695">
            <w:pPr>
              <w:wordWrap w:val="0"/>
            </w:pPr>
          </w:p>
        </w:tc>
        <w:tc>
          <w:tcPr>
            <w:tcW w:w="780" w:type="dxa"/>
            <w:tcBorders>
              <w:top w:val="single" w:sz="10" w:space="0" w:color="auto"/>
            </w:tcBorders>
            <w:shd w:val="clear" w:color="auto" w:fill="auto"/>
            <w:vAlign w:val="bottom"/>
          </w:tcPr>
          <w:p w:rsidR="00667695" w:rsidRDefault="00667695" w:rsidP="00667695">
            <w:pPr>
              <w:wordWrap w:val="0"/>
            </w:pPr>
          </w:p>
        </w:tc>
        <w:tc>
          <w:tcPr>
            <w:tcW w:w="870" w:type="dxa"/>
            <w:tcBorders>
              <w:top w:val="single" w:sz="10" w:space="0" w:color="auto"/>
            </w:tcBorders>
            <w:shd w:val="clear" w:color="auto" w:fill="auto"/>
            <w:vAlign w:val="bottom"/>
          </w:tcPr>
          <w:p w:rsidR="00667695" w:rsidRDefault="00667695" w:rsidP="00667695">
            <w:pPr>
              <w:wordWrap w:val="0"/>
            </w:pPr>
          </w:p>
        </w:tc>
        <w:tc>
          <w:tcPr>
            <w:tcW w:w="870" w:type="dxa"/>
            <w:tcBorders>
              <w:top w:val="single" w:sz="10" w:space="0" w:color="auto"/>
            </w:tcBorders>
            <w:shd w:val="clear" w:color="auto" w:fill="auto"/>
            <w:vAlign w:val="bottom"/>
          </w:tcPr>
          <w:p w:rsidR="00667695" w:rsidRDefault="00667695" w:rsidP="00667695">
            <w:pPr>
              <w:wordWrap w:val="0"/>
            </w:pPr>
          </w:p>
        </w:tc>
        <w:tc>
          <w:tcPr>
            <w:tcW w:w="780" w:type="dxa"/>
            <w:tcBorders>
              <w:top w:val="single" w:sz="10" w:space="0" w:color="auto"/>
            </w:tcBorders>
            <w:shd w:val="clear" w:color="auto" w:fill="auto"/>
            <w:vAlign w:val="bottom"/>
          </w:tcPr>
          <w:p w:rsidR="00667695" w:rsidRDefault="00667695" w:rsidP="00667695">
            <w:pPr>
              <w:wordWrap w:val="0"/>
            </w:pPr>
          </w:p>
        </w:tc>
        <w:tc>
          <w:tcPr>
            <w:tcW w:w="975" w:type="dxa"/>
            <w:tcBorders>
              <w:top w:val="single" w:sz="10" w:space="0" w:color="auto"/>
            </w:tcBorders>
            <w:shd w:val="clear" w:color="auto" w:fill="auto"/>
            <w:vAlign w:val="bottom"/>
          </w:tcPr>
          <w:p w:rsidR="00667695" w:rsidRDefault="00667695" w:rsidP="00667695">
            <w:pPr>
              <w:wordWrap w:val="0"/>
              <w:jc w:val="right"/>
            </w:pPr>
            <w:r>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667695" w:rsidRDefault="00667695" w:rsidP="00667695">
            <w:pPr>
              <w:jc w:val="center"/>
            </w:pPr>
          </w:p>
        </w:tc>
        <w:tc>
          <w:tcPr>
            <w:tcW w:w="1170" w:type="dxa"/>
            <w:tcBorders>
              <w:top w:val="single" w:sz="10" w:space="0" w:color="auto"/>
            </w:tcBorders>
            <w:shd w:val="clear" w:color="auto" w:fill="auto"/>
            <w:vAlign w:val="bottom"/>
          </w:tcPr>
          <w:p w:rsidR="00667695" w:rsidRDefault="00667695" w:rsidP="00667695">
            <w:pPr>
              <w:wordWrap w:val="0"/>
            </w:pPr>
          </w:p>
        </w:tc>
        <w:tc>
          <w:tcPr>
            <w:tcW w:w="870" w:type="dxa"/>
            <w:tcBorders>
              <w:top w:val="single" w:sz="10" w:space="0" w:color="auto"/>
            </w:tcBorders>
            <w:shd w:val="clear" w:color="auto" w:fill="auto"/>
            <w:vAlign w:val="bottom"/>
          </w:tcPr>
          <w:p w:rsidR="00667695" w:rsidRDefault="00667695" w:rsidP="00667695">
            <w:pPr>
              <w:wordWrap w:val="0"/>
            </w:pPr>
          </w:p>
        </w:tc>
        <w:tc>
          <w:tcPr>
            <w:tcW w:w="675" w:type="dxa"/>
            <w:tcBorders>
              <w:top w:val="single" w:sz="10" w:space="0" w:color="auto"/>
            </w:tcBorders>
            <w:shd w:val="clear" w:color="auto" w:fill="auto"/>
            <w:vAlign w:val="bottom"/>
          </w:tcPr>
          <w:p w:rsidR="00667695" w:rsidRDefault="00667695" w:rsidP="00667695">
            <w:pPr>
              <w:wordWrap w:val="0"/>
            </w:pPr>
          </w:p>
        </w:tc>
        <w:tc>
          <w:tcPr>
            <w:tcW w:w="780" w:type="dxa"/>
            <w:tcBorders>
              <w:top w:val="single" w:sz="10" w:space="0" w:color="auto"/>
            </w:tcBorders>
            <w:shd w:val="clear" w:color="auto" w:fill="auto"/>
            <w:vAlign w:val="bottom"/>
          </w:tcPr>
          <w:p w:rsidR="00667695" w:rsidRDefault="00667695" w:rsidP="00667695">
            <w:pPr>
              <w:wordWrap w:val="0"/>
            </w:pPr>
          </w:p>
        </w:tc>
        <w:tc>
          <w:tcPr>
            <w:tcW w:w="780" w:type="dxa"/>
            <w:tcBorders>
              <w:top w:val="single" w:sz="10" w:space="0" w:color="auto"/>
            </w:tcBorders>
            <w:shd w:val="clear" w:color="auto" w:fill="auto"/>
            <w:vAlign w:val="bottom"/>
          </w:tcPr>
          <w:p w:rsidR="00667695" w:rsidRDefault="00667695" w:rsidP="00667695">
            <w:pPr>
              <w:wordWrap w:val="0"/>
            </w:pPr>
          </w:p>
        </w:tc>
      </w:tr>
      <w:tr w:rsidR="00667695" w:rsidTr="00667695">
        <w:trPr>
          <w:cantSplit/>
          <w:trHeight w:val="83"/>
        </w:trPr>
        <w:tc>
          <w:tcPr>
            <w:tcW w:w="48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1845" w:type="dxa"/>
            <w:shd w:val="clear" w:color="auto" w:fill="auto"/>
            <w:vAlign w:val="bottom"/>
          </w:tcPr>
          <w:p w:rsidR="00667695" w:rsidRDefault="00667695" w:rsidP="00667695">
            <w:pPr>
              <w:wordWrap w:val="0"/>
            </w:pPr>
          </w:p>
        </w:tc>
        <w:tc>
          <w:tcPr>
            <w:tcW w:w="675"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585"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975" w:type="dxa"/>
            <w:shd w:val="clear" w:color="auto" w:fill="auto"/>
            <w:vAlign w:val="bottom"/>
          </w:tcPr>
          <w:p w:rsidR="00667695" w:rsidRDefault="00667695" w:rsidP="00667695">
            <w:pPr>
              <w:wordWrap w:val="0"/>
              <w:jc w:val="right"/>
            </w:pPr>
          </w:p>
        </w:tc>
        <w:tc>
          <w:tcPr>
            <w:tcW w:w="975" w:type="dxa"/>
            <w:shd w:val="clear" w:color="auto" w:fill="auto"/>
            <w:vAlign w:val="bottom"/>
          </w:tcPr>
          <w:p w:rsidR="00667695" w:rsidRDefault="00667695" w:rsidP="00667695">
            <w:pPr>
              <w:wordWrap w:val="0"/>
            </w:pPr>
          </w:p>
        </w:tc>
        <w:tc>
          <w:tcPr>
            <w:tcW w:w="1170" w:type="dxa"/>
            <w:shd w:val="clear" w:color="auto" w:fill="auto"/>
            <w:vAlign w:val="bottom"/>
          </w:tcPr>
          <w:p w:rsidR="00667695" w:rsidRDefault="00667695" w:rsidP="00667695">
            <w:pPr>
              <w:wordWrap w:val="0"/>
            </w:pPr>
          </w:p>
        </w:tc>
        <w:tc>
          <w:tcPr>
            <w:tcW w:w="870" w:type="dxa"/>
            <w:shd w:val="clear" w:color="auto" w:fill="auto"/>
            <w:vAlign w:val="bottom"/>
          </w:tcPr>
          <w:p w:rsidR="00667695" w:rsidRDefault="00667695" w:rsidP="00667695">
            <w:pPr>
              <w:wordWrap w:val="0"/>
            </w:pPr>
          </w:p>
        </w:tc>
        <w:tc>
          <w:tcPr>
            <w:tcW w:w="675"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c>
          <w:tcPr>
            <w:tcW w:w="780" w:type="dxa"/>
            <w:shd w:val="clear" w:color="auto" w:fill="auto"/>
            <w:vAlign w:val="bottom"/>
          </w:tcPr>
          <w:p w:rsidR="00667695" w:rsidRDefault="00667695" w:rsidP="00667695">
            <w:pPr>
              <w:wordWrap w:val="0"/>
            </w:pPr>
          </w:p>
        </w:tc>
      </w:tr>
    </w:tbl>
    <w:tbl>
      <w:tblPr>
        <w:tblStyle w:val="TableStyle9"/>
        <w:tblW w:w="5000" w:type="pct"/>
        <w:tblInd w:w="0" w:type="dxa"/>
        <w:tblLook w:val="04A0" w:firstRow="1" w:lastRow="0" w:firstColumn="1" w:lastColumn="0" w:noHBand="0" w:noVBand="1"/>
      </w:tblPr>
      <w:tblGrid>
        <w:gridCol w:w="479"/>
        <w:gridCol w:w="865"/>
        <w:gridCol w:w="2217"/>
        <w:gridCol w:w="777"/>
        <w:gridCol w:w="969"/>
        <w:gridCol w:w="777"/>
        <w:gridCol w:w="969"/>
        <w:gridCol w:w="777"/>
        <w:gridCol w:w="969"/>
        <w:gridCol w:w="777"/>
        <w:gridCol w:w="969"/>
        <w:gridCol w:w="673"/>
        <w:gridCol w:w="864"/>
        <w:gridCol w:w="1553"/>
        <w:gridCol w:w="1062"/>
        <w:gridCol w:w="864"/>
      </w:tblGrid>
      <w:tr w:rsidR="00667695" w:rsidTr="00667695">
        <w:trPr>
          <w:cantSplit/>
        </w:trPr>
        <w:tc>
          <w:tcPr>
            <w:tcW w:w="6120" w:type="dxa"/>
            <w:gridSpan w:val="6"/>
            <w:shd w:val="clear" w:color="auto" w:fill="auto"/>
            <w:vAlign w:val="bottom"/>
          </w:tcPr>
          <w:p w:rsidR="00667695" w:rsidRDefault="00667695" w:rsidP="00667695">
            <w:pPr>
              <w:wordWrap w:val="0"/>
            </w:pPr>
            <w:r>
              <w:rPr>
                <w:rFonts w:ascii="Times New Roman" w:hAnsi="Times New Roman"/>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67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1560" w:type="dxa"/>
            <w:shd w:val="clear" w:color="auto" w:fill="auto"/>
            <w:vAlign w:val="bottom"/>
          </w:tcPr>
          <w:p w:rsidR="00667695" w:rsidRDefault="00667695" w:rsidP="00667695"/>
        </w:tc>
        <w:tc>
          <w:tcPr>
            <w:tcW w:w="106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r>
      <w:tr w:rsidR="00667695" w:rsidTr="00667695">
        <w:trPr>
          <w:cantSplit/>
          <w:trHeight w:val="83"/>
        </w:trPr>
        <w:tc>
          <w:tcPr>
            <w:tcW w:w="48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223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67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1560" w:type="dxa"/>
            <w:shd w:val="clear" w:color="auto" w:fill="auto"/>
            <w:vAlign w:val="bottom"/>
          </w:tcPr>
          <w:p w:rsidR="00667695" w:rsidRDefault="00667695" w:rsidP="00667695"/>
        </w:tc>
        <w:tc>
          <w:tcPr>
            <w:tcW w:w="106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r>
      <w:tr w:rsidR="00667695" w:rsidTr="006676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Код</w:t>
            </w:r>
          </w:p>
          <w:p w:rsidR="00667695" w:rsidRDefault="00667695" w:rsidP="00667695">
            <w:pPr>
              <w:jc w:val="center"/>
            </w:pPr>
            <w:r>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Код товара/</w:t>
            </w:r>
          </w:p>
          <w:p w:rsidR="00667695" w:rsidRDefault="00667695" w:rsidP="00667695">
            <w:pPr>
              <w:jc w:val="center"/>
            </w:pPr>
            <w:r>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В том числе отклонения по качеству</w:t>
            </w:r>
          </w:p>
        </w:tc>
      </w:tr>
      <w:tr w:rsidR="00667695" w:rsidTr="006676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tc>
        <w:tc>
          <w:tcPr>
            <w:tcW w:w="870" w:type="dxa"/>
            <w:vMerge/>
            <w:tcBorders>
              <w:top w:val="single" w:sz="5" w:space="0" w:color="auto"/>
              <w:bottom w:val="single" w:sz="5" w:space="0" w:color="auto"/>
              <w:right w:val="single" w:sz="5" w:space="0" w:color="auto"/>
            </w:tcBorders>
            <w:shd w:val="clear" w:color="auto" w:fill="auto"/>
            <w:vAlign w:val="center"/>
          </w:tcPr>
          <w:p w:rsidR="00667695" w:rsidRDefault="00667695" w:rsidP="00667695"/>
        </w:tc>
        <w:tc>
          <w:tcPr>
            <w:tcW w:w="2235" w:type="dxa"/>
            <w:vMerge/>
            <w:tcBorders>
              <w:top w:val="single" w:sz="5" w:space="0" w:color="auto"/>
              <w:bottom w:val="single" w:sz="5" w:space="0" w:color="auto"/>
              <w:right w:val="single" w:sz="5" w:space="0" w:color="auto"/>
            </w:tcBorders>
            <w:shd w:val="clear" w:color="auto" w:fill="auto"/>
            <w:vAlign w:val="center"/>
          </w:tcPr>
          <w:p w:rsidR="00667695" w:rsidRDefault="00667695" w:rsidP="00667695"/>
        </w:tc>
        <w:tc>
          <w:tcPr>
            <w:tcW w:w="1755" w:type="dxa"/>
            <w:gridSpan w:val="2"/>
            <w:vMerge/>
            <w:tcBorders>
              <w:top w:val="single" w:sz="5" w:space="0" w:color="auto"/>
              <w:bottom w:val="single" w:sz="5" w:space="0" w:color="auto"/>
              <w:right w:val="single" w:sz="5" w:space="0" w:color="auto"/>
            </w:tcBorders>
            <w:shd w:val="clear" w:color="auto" w:fill="auto"/>
            <w:vAlign w:val="center"/>
          </w:tcPr>
          <w:p w:rsidR="00667695" w:rsidRDefault="00667695" w:rsidP="00667695"/>
        </w:tc>
        <w:tc>
          <w:tcPr>
            <w:tcW w:w="1755" w:type="dxa"/>
            <w:gridSpan w:val="2"/>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регистрационный номер декларации на товары/</w:t>
            </w:r>
          </w:p>
          <w:p w:rsidR="00667695" w:rsidRDefault="00667695" w:rsidP="00667695">
            <w:pPr>
              <w:jc w:val="center"/>
            </w:pPr>
            <w:r>
              <w:rPr>
                <w:rFonts w:ascii="Times New Roman" w:hAnsi="Times New Roman"/>
                <w:sz w:val="11"/>
                <w:szCs w:val="11"/>
              </w:rPr>
              <w:t xml:space="preserve">регистрационный номер партии товара, подлежащего </w:t>
            </w:r>
            <w:proofErr w:type="spellStart"/>
            <w:r>
              <w:rPr>
                <w:rFonts w:ascii="Times New Roman" w:hAnsi="Times New Roman"/>
                <w:sz w:val="11"/>
                <w:szCs w:val="11"/>
              </w:rPr>
              <w:t>прослеживаемости</w:t>
            </w:r>
            <w:proofErr w:type="spellEnd"/>
            <w:r>
              <w:rPr>
                <w:rFonts w:ascii="Times New Roman" w:hAnsi="Times New Roman"/>
                <w:sz w:val="11"/>
                <w:szCs w:val="11"/>
              </w:rPr>
              <w:t>,</w:t>
            </w:r>
          </w:p>
          <w:p w:rsidR="00667695" w:rsidRDefault="00667695" w:rsidP="00667695">
            <w:pPr>
              <w:jc w:val="center"/>
            </w:pPr>
            <w:r>
              <w:rPr>
                <w:rFonts w:ascii="Times New Roman" w:hAnsi="Times New Roman"/>
                <w:sz w:val="11"/>
                <w:szCs w:val="11"/>
              </w:rPr>
              <w:t xml:space="preserve">не </w:t>
            </w:r>
            <w:proofErr w:type="gramStart"/>
            <w:r>
              <w:rPr>
                <w:rFonts w:ascii="Times New Roman" w:hAnsi="Times New Roman"/>
                <w:sz w:val="11"/>
                <w:szCs w:val="11"/>
              </w:rPr>
              <w:t>соответствующий</w:t>
            </w:r>
            <w:proofErr w:type="gramEnd"/>
            <w:r>
              <w:rPr>
                <w:rFonts w:ascii="Times New Roman" w:hAnsi="Times New Roman"/>
                <w:sz w:val="11"/>
                <w:szCs w:val="11"/>
              </w:rPr>
              <w:t xml:space="preserve"> номеру, заявленному</w:t>
            </w:r>
          </w:p>
          <w:p w:rsidR="00667695" w:rsidRDefault="00667695" w:rsidP="00667695">
            <w:pPr>
              <w:jc w:val="center"/>
            </w:pPr>
            <w:r>
              <w:rPr>
                <w:rFonts w:ascii="Times New Roman" w:hAnsi="Times New Roman"/>
                <w:sz w:val="11"/>
                <w:szCs w:val="11"/>
              </w:rPr>
              <w:t>в перевозочных</w:t>
            </w:r>
          </w:p>
          <w:p w:rsidR="00667695" w:rsidRDefault="00667695" w:rsidP="00667695">
            <w:pPr>
              <w:jc w:val="center"/>
            </w:pPr>
            <w:proofErr w:type="gramStart"/>
            <w:r>
              <w:rPr>
                <w:rFonts w:ascii="Times New Roman" w:hAnsi="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прочее</w:t>
            </w:r>
          </w:p>
        </w:tc>
      </w:tr>
      <w:tr w:rsidR="00667695" w:rsidTr="006676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tc>
        <w:tc>
          <w:tcPr>
            <w:tcW w:w="870" w:type="dxa"/>
            <w:vMerge/>
            <w:tcBorders>
              <w:top w:val="single" w:sz="5" w:space="0" w:color="auto"/>
              <w:bottom w:val="single" w:sz="5" w:space="0" w:color="auto"/>
              <w:right w:val="single" w:sz="5" w:space="0" w:color="auto"/>
            </w:tcBorders>
            <w:shd w:val="clear" w:color="auto" w:fill="auto"/>
            <w:vAlign w:val="center"/>
          </w:tcPr>
          <w:p w:rsidR="00667695" w:rsidRDefault="00667695" w:rsidP="00667695"/>
        </w:tc>
        <w:tc>
          <w:tcPr>
            <w:tcW w:w="2235" w:type="dxa"/>
            <w:vMerge/>
            <w:tcBorders>
              <w:top w:val="single" w:sz="5" w:space="0" w:color="auto"/>
              <w:bottom w:val="single" w:sz="5" w:space="0" w:color="auto"/>
              <w:right w:val="single" w:sz="5" w:space="0" w:color="auto"/>
            </w:tcBorders>
            <w:shd w:val="clear" w:color="auto" w:fill="auto"/>
            <w:vAlign w:val="center"/>
          </w:tcPr>
          <w:p w:rsidR="00667695" w:rsidRDefault="00667695" w:rsidP="00667695"/>
        </w:tc>
        <w:tc>
          <w:tcPr>
            <w:tcW w:w="78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 xml:space="preserve">краткое </w:t>
            </w:r>
            <w:proofErr w:type="spellStart"/>
            <w:r>
              <w:rPr>
                <w:rFonts w:ascii="Times New Roman" w:hAnsi="Times New Roman"/>
                <w:sz w:val="11"/>
                <w:szCs w:val="11"/>
              </w:rPr>
              <w:t>наиме</w:t>
            </w:r>
            <w:proofErr w:type="spellEnd"/>
            <w:r>
              <w:rPr>
                <w:rFonts w:ascii="Times New Roman" w:hAnsi="Times New Roman"/>
                <w:sz w:val="11"/>
                <w:szCs w:val="11"/>
              </w:rPr>
              <w:t>-</w:t>
            </w:r>
          </w:p>
          <w:p w:rsidR="00667695" w:rsidRDefault="00667695" w:rsidP="00667695">
            <w:pPr>
              <w:jc w:val="center"/>
            </w:pPr>
            <w:proofErr w:type="spellStart"/>
            <w:r>
              <w:rPr>
                <w:rFonts w:ascii="Times New Roman" w:hAnsi="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667695" w:rsidRDefault="00667695" w:rsidP="00667695"/>
        </w:tc>
        <w:tc>
          <w:tcPr>
            <w:tcW w:w="1065" w:type="dxa"/>
            <w:vMerge/>
            <w:tcBorders>
              <w:bottom w:val="single" w:sz="5" w:space="0" w:color="auto"/>
              <w:right w:val="single" w:sz="5" w:space="0" w:color="auto"/>
            </w:tcBorders>
            <w:shd w:val="clear" w:color="auto" w:fill="auto"/>
            <w:vAlign w:val="center"/>
          </w:tcPr>
          <w:p w:rsidR="00667695" w:rsidRDefault="00667695" w:rsidP="00667695"/>
        </w:tc>
        <w:tc>
          <w:tcPr>
            <w:tcW w:w="870" w:type="dxa"/>
            <w:vMerge/>
            <w:tcBorders>
              <w:bottom w:val="single" w:sz="5" w:space="0" w:color="auto"/>
              <w:right w:val="single" w:sz="5" w:space="0" w:color="auto"/>
            </w:tcBorders>
            <w:shd w:val="clear" w:color="auto" w:fill="auto"/>
            <w:vAlign w:val="center"/>
          </w:tcPr>
          <w:p w:rsidR="00667695" w:rsidRDefault="00667695" w:rsidP="00667695"/>
        </w:tc>
      </w:tr>
      <w:tr w:rsidR="00667695" w:rsidTr="00667695">
        <w:trPr>
          <w:cantSplit/>
        </w:trPr>
        <w:tc>
          <w:tcPr>
            <w:tcW w:w="48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1"/>
                <w:szCs w:val="11"/>
              </w:rPr>
              <w:t>16</w:t>
            </w:r>
          </w:p>
        </w:tc>
      </w:tr>
      <w:tr w:rsidR="00667695" w:rsidTr="00667695">
        <w:trPr>
          <w:cantSplit/>
        </w:trPr>
        <w:tc>
          <w:tcPr>
            <w:tcW w:w="480" w:type="dxa"/>
            <w:tcBorders>
              <w:top w:val="single" w:sz="10" w:space="0" w:color="auto"/>
            </w:tcBorders>
            <w:shd w:val="clear" w:color="auto" w:fill="auto"/>
            <w:vAlign w:val="bottom"/>
          </w:tcPr>
          <w:p w:rsidR="00667695" w:rsidRDefault="00667695" w:rsidP="00667695"/>
        </w:tc>
        <w:tc>
          <w:tcPr>
            <w:tcW w:w="870" w:type="dxa"/>
            <w:tcBorders>
              <w:top w:val="single" w:sz="10" w:space="0" w:color="auto"/>
            </w:tcBorders>
            <w:shd w:val="clear" w:color="auto" w:fill="auto"/>
            <w:vAlign w:val="bottom"/>
          </w:tcPr>
          <w:p w:rsidR="00667695" w:rsidRDefault="00667695" w:rsidP="00667695"/>
        </w:tc>
        <w:tc>
          <w:tcPr>
            <w:tcW w:w="2235" w:type="dxa"/>
            <w:tcBorders>
              <w:top w:val="single" w:sz="10" w:space="0" w:color="auto"/>
            </w:tcBorders>
            <w:shd w:val="clear" w:color="auto" w:fill="auto"/>
            <w:vAlign w:val="bottom"/>
          </w:tcPr>
          <w:p w:rsidR="00667695" w:rsidRDefault="00667695" w:rsidP="00667695"/>
        </w:tc>
        <w:tc>
          <w:tcPr>
            <w:tcW w:w="780" w:type="dxa"/>
            <w:tcBorders>
              <w:top w:val="single" w:sz="10" w:space="0" w:color="auto"/>
            </w:tcBorders>
            <w:shd w:val="clear" w:color="auto" w:fill="auto"/>
            <w:vAlign w:val="bottom"/>
          </w:tcPr>
          <w:p w:rsidR="00667695" w:rsidRDefault="00667695" w:rsidP="00667695">
            <w:r>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667695" w:rsidRDefault="00667695" w:rsidP="00667695">
            <w:pPr>
              <w:jc w:val="right"/>
            </w:pPr>
          </w:p>
        </w:tc>
        <w:tc>
          <w:tcPr>
            <w:tcW w:w="780" w:type="dxa"/>
            <w:tcBorders>
              <w:top w:val="single" w:sz="10" w:space="0" w:color="auto"/>
            </w:tcBorders>
            <w:shd w:val="clear" w:color="auto" w:fill="auto"/>
            <w:vAlign w:val="bottom"/>
          </w:tcPr>
          <w:p w:rsidR="00667695" w:rsidRDefault="00667695" w:rsidP="00667695">
            <w:r>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667695" w:rsidRDefault="00667695" w:rsidP="00667695">
            <w:pPr>
              <w:jc w:val="right"/>
            </w:pPr>
          </w:p>
        </w:tc>
        <w:tc>
          <w:tcPr>
            <w:tcW w:w="780" w:type="dxa"/>
            <w:tcBorders>
              <w:top w:val="single" w:sz="10" w:space="0" w:color="auto"/>
            </w:tcBorders>
            <w:shd w:val="clear" w:color="auto" w:fill="auto"/>
            <w:vAlign w:val="bottom"/>
          </w:tcPr>
          <w:p w:rsidR="00667695" w:rsidRDefault="00667695" w:rsidP="00667695">
            <w:r>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667695" w:rsidRDefault="00667695" w:rsidP="00667695">
            <w:pPr>
              <w:jc w:val="right"/>
            </w:pPr>
          </w:p>
        </w:tc>
        <w:tc>
          <w:tcPr>
            <w:tcW w:w="780" w:type="dxa"/>
            <w:tcBorders>
              <w:top w:val="single" w:sz="10" w:space="0" w:color="auto"/>
            </w:tcBorders>
            <w:shd w:val="clear" w:color="auto" w:fill="auto"/>
            <w:vAlign w:val="bottom"/>
          </w:tcPr>
          <w:p w:rsidR="00667695" w:rsidRDefault="00667695" w:rsidP="00667695">
            <w:r>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667695" w:rsidRDefault="00667695" w:rsidP="00667695">
            <w:pPr>
              <w:jc w:val="right"/>
            </w:pPr>
          </w:p>
        </w:tc>
        <w:tc>
          <w:tcPr>
            <w:tcW w:w="675" w:type="dxa"/>
            <w:tcBorders>
              <w:top w:val="single" w:sz="10" w:space="0" w:color="auto"/>
            </w:tcBorders>
            <w:shd w:val="clear" w:color="auto" w:fill="auto"/>
            <w:vAlign w:val="bottom"/>
          </w:tcPr>
          <w:p w:rsidR="00667695" w:rsidRDefault="00667695" w:rsidP="00667695"/>
        </w:tc>
        <w:tc>
          <w:tcPr>
            <w:tcW w:w="870" w:type="dxa"/>
            <w:tcBorders>
              <w:top w:val="single" w:sz="10" w:space="0" w:color="auto"/>
            </w:tcBorders>
            <w:shd w:val="clear" w:color="auto" w:fill="auto"/>
            <w:vAlign w:val="bottom"/>
          </w:tcPr>
          <w:p w:rsidR="00667695" w:rsidRDefault="00667695" w:rsidP="00667695"/>
        </w:tc>
        <w:tc>
          <w:tcPr>
            <w:tcW w:w="1560" w:type="dxa"/>
            <w:tcBorders>
              <w:top w:val="single" w:sz="10" w:space="0" w:color="auto"/>
            </w:tcBorders>
            <w:shd w:val="clear" w:color="auto" w:fill="auto"/>
            <w:vAlign w:val="bottom"/>
          </w:tcPr>
          <w:p w:rsidR="00667695" w:rsidRDefault="00667695" w:rsidP="00667695"/>
        </w:tc>
        <w:tc>
          <w:tcPr>
            <w:tcW w:w="1065" w:type="dxa"/>
            <w:tcBorders>
              <w:top w:val="single" w:sz="10" w:space="0" w:color="auto"/>
            </w:tcBorders>
            <w:shd w:val="clear" w:color="auto" w:fill="auto"/>
            <w:vAlign w:val="bottom"/>
          </w:tcPr>
          <w:p w:rsidR="00667695" w:rsidRDefault="00667695" w:rsidP="00667695"/>
        </w:tc>
        <w:tc>
          <w:tcPr>
            <w:tcW w:w="870" w:type="dxa"/>
            <w:tcBorders>
              <w:top w:val="single" w:sz="10" w:space="0" w:color="auto"/>
            </w:tcBorders>
            <w:shd w:val="clear" w:color="auto" w:fill="auto"/>
            <w:vAlign w:val="bottom"/>
          </w:tcPr>
          <w:p w:rsidR="00667695" w:rsidRDefault="00667695" w:rsidP="00667695"/>
        </w:tc>
      </w:tr>
      <w:tr w:rsidR="00667695" w:rsidTr="00667695">
        <w:trPr>
          <w:cantSplit/>
          <w:trHeight w:val="83"/>
        </w:trPr>
        <w:tc>
          <w:tcPr>
            <w:tcW w:w="48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223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780"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67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1560" w:type="dxa"/>
            <w:shd w:val="clear" w:color="auto" w:fill="auto"/>
            <w:vAlign w:val="bottom"/>
          </w:tcPr>
          <w:p w:rsidR="00667695" w:rsidRDefault="00667695" w:rsidP="00667695"/>
        </w:tc>
        <w:tc>
          <w:tcPr>
            <w:tcW w:w="106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r>
    </w:tbl>
    <w:p w:rsidR="00667695" w:rsidRDefault="00667695" w:rsidP="00667695">
      <w:r>
        <w:br w:type="page"/>
      </w:r>
    </w:p>
    <w:tbl>
      <w:tblPr>
        <w:tblStyle w:val="TableStyle10"/>
        <w:tblW w:w="5000" w:type="pct"/>
        <w:tblInd w:w="0" w:type="dxa"/>
        <w:tblLook w:val="04A0" w:firstRow="1" w:lastRow="0" w:firstColumn="1" w:lastColumn="0" w:noHBand="0" w:noVBand="1"/>
      </w:tblPr>
      <w:tblGrid>
        <w:gridCol w:w="870"/>
        <w:gridCol w:w="870"/>
        <w:gridCol w:w="870"/>
        <w:gridCol w:w="870"/>
        <w:gridCol w:w="870"/>
        <w:gridCol w:w="870"/>
        <w:gridCol w:w="870"/>
        <w:gridCol w:w="870"/>
        <w:gridCol w:w="869"/>
        <w:gridCol w:w="869"/>
        <w:gridCol w:w="869"/>
        <w:gridCol w:w="869"/>
        <w:gridCol w:w="869"/>
        <w:gridCol w:w="869"/>
        <w:gridCol w:w="869"/>
        <w:gridCol w:w="854"/>
        <w:gridCol w:w="1664"/>
      </w:tblGrid>
      <w:tr w:rsidR="00667695" w:rsidTr="00667695">
        <w:trPr>
          <w:cantSplit/>
        </w:trPr>
        <w:tc>
          <w:tcPr>
            <w:tcW w:w="3480" w:type="dxa"/>
            <w:gridSpan w:val="4"/>
            <w:shd w:val="clear" w:color="auto" w:fill="auto"/>
            <w:vAlign w:val="bottom"/>
          </w:tcPr>
          <w:p w:rsidR="00667695" w:rsidRDefault="00667695" w:rsidP="00667695">
            <w:pPr>
              <w:wordWrap w:val="0"/>
            </w:pPr>
            <w:r>
              <w:rPr>
                <w:rFonts w:ascii="Times New Roman" w:hAnsi="Times New Roman"/>
                <w:sz w:val="13"/>
                <w:szCs w:val="13"/>
              </w:rPr>
              <w:t>6.  Сведения о строительно-монтажных работах &lt;*&gt;</w:t>
            </w:r>
          </w:p>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55" w:type="dxa"/>
            <w:shd w:val="clear" w:color="auto" w:fill="auto"/>
            <w:vAlign w:val="bottom"/>
          </w:tcPr>
          <w:p w:rsidR="00667695" w:rsidRDefault="00667695" w:rsidP="00667695"/>
        </w:tc>
        <w:tc>
          <w:tcPr>
            <w:tcW w:w="1665" w:type="dxa"/>
            <w:shd w:val="clear" w:color="auto" w:fill="auto"/>
            <w:vAlign w:val="bottom"/>
          </w:tcPr>
          <w:p w:rsidR="00667695" w:rsidRDefault="00667695" w:rsidP="00667695">
            <w:pPr>
              <w:jc w:val="right"/>
            </w:pPr>
            <w:r>
              <w:rPr>
                <w:rFonts w:ascii="Times New Roman" w:hAnsi="Times New Roman"/>
                <w:sz w:val="13"/>
                <w:szCs w:val="13"/>
              </w:rPr>
              <w:t>Форма 0510452 с. 3</w:t>
            </w:r>
          </w:p>
        </w:tc>
      </w:tr>
      <w:tr w:rsidR="00667695" w:rsidTr="00667695">
        <w:trPr>
          <w:cantSplit/>
        </w:trPr>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55" w:type="dxa"/>
            <w:shd w:val="clear" w:color="auto" w:fill="auto"/>
            <w:vAlign w:val="bottom"/>
          </w:tcPr>
          <w:p w:rsidR="00667695" w:rsidRDefault="00667695" w:rsidP="00667695"/>
        </w:tc>
        <w:tc>
          <w:tcPr>
            <w:tcW w:w="1665" w:type="dxa"/>
            <w:shd w:val="clear" w:color="auto" w:fill="auto"/>
            <w:vAlign w:val="bottom"/>
          </w:tcPr>
          <w:p w:rsidR="00667695" w:rsidRDefault="00667695" w:rsidP="00667695"/>
        </w:tc>
      </w:tr>
      <w:tr w:rsidR="00667695" w:rsidTr="00667695">
        <w:trPr>
          <w:cantSplit/>
        </w:trPr>
        <w:tc>
          <w:tcPr>
            <w:tcW w:w="2610" w:type="dxa"/>
            <w:gridSpan w:val="3"/>
            <w:shd w:val="clear" w:color="auto" w:fill="auto"/>
            <w:vAlign w:val="bottom"/>
          </w:tcPr>
          <w:p w:rsidR="00667695" w:rsidRDefault="00667695" w:rsidP="00667695">
            <w:pPr>
              <w:wordWrap w:val="0"/>
            </w:pPr>
            <w:r>
              <w:rPr>
                <w:rFonts w:ascii="Times New Roman" w:hAnsi="Times New Roman"/>
                <w:sz w:val="13"/>
                <w:szCs w:val="13"/>
              </w:rPr>
              <w:t>6.1. Строительно-монтажные работы</w:t>
            </w:r>
          </w:p>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55" w:type="dxa"/>
            <w:shd w:val="clear" w:color="auto" w:fill="auto"/>
            <w:vAlign w:val="bottom"/>
          </w:tcPr>
          <w:p w:rsidR="00667695" w:rsidRDefault="00667695" w:rsidP="00667695"/>
        </w:tc>
        <w:tc>
          <w:tcPr>
            <w:tcW w:w="1665" w:type="dxa"/>
            <w:shd w:val="clear" w:color="auto" w:fill="auto"/>
            <w:vAlign w:val="bottom"/>
          </w:tcPr>
          <w:p w:rsidR="00667695" w:rsidRDefault="00667695" w:rsidP="00667695"/>
        </w:tc>
      </w:tr>
      <w:tr w:rsidR="00667695" w:rsidTr="00667695">
        <w:trPr>
          <w:cantSplit/>
        </w:trPr>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55" w:type="dxa"/>
            <w:shd w:val="clear" w:color="auto" w:fill="auto"/>
            <w:vAlign w:val="bottom"/>
          </w:tcPr>
          <w:p w:rsidR="00667695" w:rsidRDefault="00667695" w:rsidP="00667695"/>
        </w:tc>
        <w:tc>
          <w:tcPr>
            <w:tcW w:w="1665" w:type="dxa"/>
            <w:shd w:val="clear" w:color="auto" w:fill="auto"/>
            <w:vAlign w:val="bottom"/>
          </w:tcPr>
          <w:p w:rsidR="00667695" w:rsidRDefault="00667695" w:rsidP="00667695"/>
        </w:tc>
      </w:tr>
      <w:tr w:rsidR="00667695" w:rsidTr="00667695">
        <w:trPr>
          <w:cantSplit/>
        </w:trPr>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55" w:type="dxa"/>
            <w:shd w:val="clear" w:color="auto" w:fill="auto"/>
            <w:vAlign w:val="bottom"/>
          </w:tcPr>
          <w:p w:rsidR="00667695" w:rsidRDefault="00667695" w:rsidP="00667695"/>
        </w:tc>
        <w:tc>
          <w:tcPr>
            <w:tcW w:w="1665" w:type="dxa"/>
            <w:shd w:val="clear" w:color="auto" w:fill="auto"/>
            <w:vAlign w:val="bottom"/>
          </w:tcPr>
          <w:p w:rsidR="00667695" w:rsidRDefault="00667695" w:rsidP="00667695"/>
        </w:tc>
      </w:tr>
    </w:tbl>
    <w:tbl>
      <w:tblPr>
        <w:tblStyle w:val="TableStyle11"/>
        <w:tblW w:w="5000" w:type="pct"/>
        <w:tblInd w:w="0" w:type="dxa"/>
        <w:tblLook w:val="04A0" w:firstRow="1" w:lastRow="0" w:firstColumn="1" w:lastColumn="0" w:noHBand="0" w:noVBand="1"/>
      </w:tblPr>
      <w:tblGrid>
        <w:gridCol w:w="893"/>
        <w:gridCol w:w="1152"/>
        <w:gridCol w:w="4408"/>
        <w:gridCol w:w="1569"/>
        <w:gridCol w:w="1330"/>
        <w:gridCol w:w="1291"/>
        <w:gridCol w:w="1310"/>
        <w:gridCol w:w="1807"/>
        <w:gridCol w:w="1807"/>
      </w:tblGrid>
      <w:tr w:rsidR="00667695" w:rsidTr="00667695">
        <w:trPr>
          <w:cantSplit/>
        </w:trPr>
        <w:tc>
          <w:tcPr>
            <w:tcW w:w="675" w:type="dxa"/>
            <w:shd w:val="clear" w:color="auto" w:fill="auto"/>
            <w:vAlign w:val="bottom"/>
          </w:tcPr>
          <w:p w:rsidR="00667695" w:rsidRDefault="00667695" w:rsidP="00667695"/>
        </w:tc>
        <w:tc>
          <w:tcPr>
            <w:tcW w:w="7365" w:type="dxa"/>
            <w:gridSpan w:val="5"/>
            <w:vMerge w:val="restart"/>
            <w:tcBorders>
              <w:bottom w:val="single" w:sz="5" w:space="0" w:color="auto"/>
            </w:tcBorders>
            <w:shd w:val="clear" w:color="auto" w:fill="auto"/>
            <w:vAlign w:val="bottom"/>
          </w:tcPr>
          <w:p w:rsidR="00667695" w:rsidRDefault="00667695" w:rsidP="00667695"/>
        </w:tc>
        <w:tc>
          <w:tcPr>
            <w:tcW w:w="990" w:type="dxa"/>
            <w:shd w:val="clear" w:color="auto" w:fill="auto"/>
            <w:vAlign w:val="bottom"/>
          </w:tcPr>
          <w:p w:rsidR="00667695" w:rsidRDefault="00667695" w:rsidP="00667695"/>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Отчетный период</w:t>
            </w:r>
          </w:p>
        </w:tc>
      </w:tr>
      <w:tr w:rsidR="00667695" w:rsidTr="00667695">
        <w:trPr>
          <w:cantSplit/>
        </w:trPr>
        <w:tc>
          <w:tcPr>
            <w:tcW w:w="675" w:type="dxa"/>
            <w:shd w:val="clear" w:color="auto" w:fill="auto"/>
            <w:vAlign w:val="bottom"/>
          </w:tcPr>
          <w:p w:rsidR="00667695" w:rsidRDefault="00667695" w:rsidP="00667695"/>
        </w:tc>
        <w:tc>
          <w:tcPr>
            <w:tcW w:w="7365" w:type="dxa"/>
            <w:gridSpan w:val="5"/>
            <w:vMerge/>
            <w:tcBorders>
              <w:bottom w:val="single" w:sz="5" w:space="0" w:color="auto"/>
            </w:tcBorders>
            <w:shd w:val="clear" w:color="auto" w:fill="auto"/>
            <w:vAlign w:val="bottom"/>
          </w:tcPr>
          <w:p w:rsidR="00667695" w:rsidRDefault="00667695" w:rsidP="00667695"/>
        </w:tc>
        <w:tc>
          <w:tcPr>
            <w:tcW w:w="990" w:type="dxa"/>
            <w:shd w:val="clear" w:color="auto" w:fill="auto"/>
            <w:vAlign w:val="bottom"/>
          </w:tcPr>
          <w:p w:rsidR="00667695" w:rsidRDefault="00667695" w:rsidP="00667695"/>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по</w:t>
            </w:r>
          </w:p>
        </w:tc>
      </w:tr>
      <w:tr w:rsidR="00667695" w:rsidTr="00667695">
        <w:trPr>
          <w:cantSplit/>
        </w:trPr>
        <w:tc>
          <w:tcPr>
            <w:tcW w:w="675" w:type="dxa"/>
            <w:shd w:val="clear" w:color="auto" w:fill="auto"/>
            <w:vAlign w:val="bottom"/>
          </w:tcPr>
          <w:p w:rsidR="00667695" w:rsidRDefault="00667695" w:rsidP="00667695">
            <w:r>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667695" w:rsidRDefault="00667695" w:rsidP="00667695"/>
        </w:tc>
        <w:tc>
          <w:tcPr>
            <w:tcW w:w="990" w:type="dxa"/>
            <w:shd w:val="clear" w:color="auto" w:fill="auto"/>
            <w:vAlign w:val="bottom"/>
          </w:tcPr>
          <w:p w:rsidR="00667695" w:rsidRDefault="00667695" w:rsidP="00667695"/>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p>
        </w:tc>
      </w:tr>
      <w:tr w:rsidR="00667695" w:rsidTr="00667695">
        <w:trPr>
          <w:cantSplit/>
        </w:trPr>
        <w:tc>
          <w:tcPr>
            <w:tcW w:w="67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3330" w:type="dxa"/>
            <w:shd w:val="clear" w:color="auto" w:fill="auto"/>
            <w:vAlign w:val="bottom"/>
          </w:tcPr>
          <w:p w:rsidR="00667695" w:rsidRDefault="00667695" w:rsidP="00667695"/>
        </w:tc>
        <w:tc>
          <w:tcPr>
            <w:tcW w:w="1185" w:type="dxa"/>
            <w:shd w:val="clear" w:color="auto" w:fill="auto"/>
            <w:vAlign w:val="bottom"/>
          </w:tcPr>
          <w:p w:rsidR="00667695" w:rsidRDefault="00667695" w:rsidP="00667695"/>
        </w:tc>
        <w:tc>
          <w:tcPr>
            <w:tcW w:w="1005"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990" w:type="dxa"/>
            <w:shd w:val="clear" w:color="auto" w:fill="auto"/>
            <w:vAlign w:val="bottom"/>
          </w:tcPr>
          <w:p w:rsidR="00667695" w:rsidRDefault="00667695" w:rsidP="00667695"/>
        </w:tc>
        <w:tc>
          <w:tcPr>
            <w:tcW w:w="1365" w:type="dxa"/>
            <w:shd w:val="clear" w:color="auto" w:fill="auto"/>
            <w:vAlign w:val="bottom"/>
          </w:tcPr>
          <w:p w:rsidR="00667695" w:rsidRDefault="00667695" w:rsidP="00667695"/>
        </w:tc>
        <w:tc>
          <w:tcPr>
            <w:tcW w:w="1365" w:type="dxa"/>
            <w:shd w:val="clear" w:color="auto" w:fill="auto"/>
            <w:vAlign w:val="bottom"/>
          </w:tcPr>
          <w:p w:rsidR="00667695" w:rsidRDefault="00667695" w:rsidP="00667695"/>
        </w:tc>
      </w:tr>
      <w:tr w:rsidR="00667695" w:rsidTr="00667695">
        <w:trPr>
          <w:cantSplit/>
        </w:trPr>
        <w:tc>
          <w:tcPr>
            <w:tcW w:w="675" w:type="dxa"/>
            <w:shd w:val="clear" w:color="auto" w:fill="auto"/>
            <w:vAlign w:val="bottom"/>
          </w:tcPr>
          <w:p w:rsidR="00667695" w:rsidRDefault="00667695" w:rsidP="00667695">
            <w:r>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667695" w:rsidRDefault="00667695" w:rsidP="00667695"/>
        </w:tc>
        <w:tc>
          <w:tcPr>
            <w:tcW w:w="990" w:type="dxa"/>
            <w:shd w:val="clear" w:color="auto" w:fill="auto"/>
            <w:vAlign w:val="bottom"/>
          </w:tcPr>
          <w:p w:rsidR="00667695" w:rsidRDefault="00667695" w:rsidP="00667695"/>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p>
        </w:tc>
      </w:tr>
      <w:tr w:rsidR="00667695" w:rsidTr="00667695">
        <w:trPr>
          <w:cantSplit/>
        </w:trPr>
        <w:tc>
          <w:tcPr>
            <w:tcW w:w="67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3330" w:type="dxa"/>
            <w:shd w:val="clear" w:color="auto" w:fill="auto"/>
            <w:vAlign w:val="bottom"/>
          </w:tcPr>
          <w:p w:rsidR="00667695" w:rsidRDefault="00667695" w:rsidP="00667695"/>
        </w:tc>
        <w:tc>
          <w:tcPr>
            <w:tcW w:w="1185" w:type="dxa"/>
            <w:shd w:val="clear" w:color="auto" w:fill="auto"/>
            <w:vAlign w:val="bottom"/>
          </w:tcPr>
          <w:p w:rsidR="00667695" w:rsidRDefault="00667695" w:rsidP="00667695"/>
        </w:tc>
        <w:tc>
          <w:tcPr>
            <w:tcW w:w="1005" w:type="dxa"/>
            <w:shd w:val="clear" w:color="auto" w:fill="auto"/>
            <w:vAlign w:val="bottom"/>
          </w:tcPr>
          <w:p w:rsidR="00667695" w:rsidRDefault="00667695" w:rsidP="00667695"/>
        </w:tc>
        <w:tc>
          <w:tcPr>
            <w:tcW w:w="975" w:type="dxa"/>
            <w:shd w:val="clear" w:color="auto" w:fill="auto"/>
            <w:vAlign w:val="bottom"/>
          </w:tcPr>
          <w:p w:rsidR="00667695" w:rsidRDefault="00667695" w:rsidP="00667695"/>
        </w:tc>
        <w:tc>
          <w:tcPr>
            <w:tcW w:w="990" w:type="dxa"/>
            <w:shd w:val="clear" w:color="auto" w:fill="auto"/>
            <w:vAlign w:val="bottom"/>
          </w:tcPr>
          <w:p w:rsidR="00667695" w:rsidRDefault="00667695" w:rsidP="00667695"/>
        </w:tc>
        <w:tc>
          <w:tcPr>
            <w:tcW w:w="1365" w:type="dxa"/>
            <w:shd w:val="clear" w:color="auto" w:fill="auto"/>
            <w:vAlign w:val="bottom"/>
          </w:tcPr>
          <w:p w:rsidR="00667695" w:rsidRDefault="00667695" w:rsidP="00667695"/>
        </w:tc>
        <w:tc>
          <w:tcPr>
            <w:tcW w:w="1365" w:type="dxa"/>
            <w:shd w:val="clear" w:color="auto" w:fill="auto"/>
            <w:vAlign w:val="bottom"/>
          </w:tcPr>
          <w:p w:rsidR="00667695" w:rsidRDefault="00667695" w:rsidP="00667695"/>
        </w:tc>
      </w:tr>
      <w:tr w:rsidR="00667695" w:rsidTr="00667695">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Выполнение работ</w:t>
            </w:r>
          </w:p>
        </w:tc>
      </w:tr>
      <w:tr w:rsidR="00667695" w:rsidTr="00667695">
        <w:trPr>
          <w:cantSplit/>
        </w:trPr>
        <w:tc>
          <w:tcPr>
            <w:tcW w:w="675" w:type="dxa"/>
            <w:tcBorders>
              <w:left w:val="single" w:sz="5" w:space="0" w:color="auto"/>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667695" w:rsidRDefault="00667695" w:rsidP="00667695"/>
        </w:tc>
        <w:tc>
          <w:tcPr>
            <w:tcW w:w="1185" w:type="dxa"/>
            <w:vMerge/>
            <w:tcBorders>
              <w:top w:val="single" w:sz="5" w:space="0" w:color="auto"/>
              <w:bottom w:val="single" w:sz="5" w:space="0" w:color="auto"/>
              <w:right w:val="single" w:sz="5" w:space="0" w:color="auto"/>
            </w:tcBorders>
            <w:shd w:val="clear" w:color="auto" w:fill="auto"/>
          </w:tcPr>
          <w:p w:rsidR="00667695" w:rsidRDefault="00667695" w:rsidP="00667695"/>
        </w:tc>
        <w:tc>
          <w:tcPr>
            <w:tcW w:w="1005"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667695" w:rsidRDefault="00667695" w:rsidP="00667695">
            <w:pPr>
              <w:jc w:val="center"/>
            </w:pPr>
            <w:r>
              <w:rPr>
                <w:rFonts w:ascii="Times New Roman" w:hAnsi="Times New Roman"/>
                <w:sz w:val="13"/>
                <w:szCs w:val="13"/>
              </w:rPr>
              <w:t>стоимость</w:t>
            </w:r>
          </w:p>
        </w:tc>
      </w:tr>
      <w:tr w:rsidR="00667695" w:rsidTr="00667695">
        <w:trPr>
          <w:cantSplit/>
        </w:trPr>
        <w:tc>
          <w:tcPr>
            <w:tcW w:w="675" w:type="dxa"/>
            <w:tcBorders>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9</w:t>
            </w:r>
          </w:p>
        </w:tc>
      </w:tr>
      <w:tr w:rsidR="00667695" w:rsidTr="00667695">
        <w:trPr>
          <w:cantSplit/>
        </w:trPr>
        <w:tc>
          <w:tcPr>
            <w:tcW w:w="675"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3330" w:type="dxa"/>
            <w:shd w:val="clear" w:color="auto" w:fill="auto"/>
            <w:vAlign w:val="bottom"/>
          </w:tcPr>
          <w:p w:rsidR="00667695" w:rsidRDefault="00667695" w:rsidP="00667695"/>
        </w:tc>
        <w:tc>
          <w:tcPr>
            <w:tcW w:w="1185" w:type="dxa"/>
            <w:shd w:val="clear" w:color="auto" w:fill="auto"/>
            <w:vAlign w:val="bottom"/>
          </w:tcPr>
          <w:p w:rsidR="00667695" w:rsidRDefault="00667695" w:rsidP="00667695"/>
        </w:tc>
        <w:tc>
          <w:tcPr>
            <w:tcW w:w="1005" w:type="dxa"/>
            <w:shd w:val="clear" w:color="auto" w:fill="auto"/>
            <w:vAlign w:val="bottom"/>
          </w:tcPr>
          <w:p w:rsidR="00667695" w:rsidRDefault="00667695" w:rsidP="00667695"/>
        </w:tc>
        <w:tc>
          <w:tcPr>
            <w:tcW w:w="975" w:type="dxa"/>
            <w:tcBorders>
              <w:bottom w:val="none" w:sz="5" w:space="0" w:color="auto"/>
              <w:right w:val="single" w:sz="5" w:space="0" w:color="auto"/>
            </w:tcBorders>
            <w:shd w:val="clear" w:color="auto" w:fill="auto"/>
            <w:vAlign w:val="bottom"/>
          </w:tcPr>
          <w:p w:rsidR="00667695" w:rsidRDefault="00667695" w:rsidP="00667695">
            <w:pPr>
              <w:jc w:val="right"/>
            </w:pPr>
            <w:r>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p>
        </w:tc>
        <w:tc>
          <w:tcPr>
            <w:tcW w:w="1365" w:type="dxa"/>
            <w:tcBorders>
              <w:bottom w:val="single" w:sz="5" w:space="0" w:color="auto"/>
              <w:right w:val="single" w:sz="5" w:space="0" w:color="auto"/>
            </w:tcBorders>
            <w:shd w:val="clear" w:color="auto" w:fill="auto"/>
            <w:vAlign w:val="bottom"/>
          </w:tcPr>
          <w:p w:rsidR="00667695" w:rsidRDefault="00667695" w:rsidP="00667695">
            <w:pPr>
              <w:jc w:val="center"/>
            </w:pPr>
            <w:r>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pPr>
              <w:jc w:val="center"/>
            </w:pPr>
          </w:p>
        </w:tc>
      </w:tr>
    </w:tbl>
    <w:tbl>
      <w:tblPr>
        <w:tblStyle w:val="TableStyle12"/>
        <w:tblW w:w="5000" w:type="pct"/>
        <w:tblInd w:w="0" w:type="dxa"/>
        <w:tblLook w:val="04A0" w:firstRow="1" w:lastRow="0" w:firstColumn="1" w:lastColumn="0" w:noHBand="0" w:noVBand="1"/>
      </w:tblPr>
      <w:tblGrid>
        <w:gridCol w:w="871"/>
        <w:gridCol w:w="871"/>
        <w:gridCol w:w="870"/>
        <w:gridCol w:w="870"/>
        <w:gridCol w:w="870"/>
        <w:gridCol w:w="869"/>
        <w:gridCol w:w="869"/>
        <w:gridCol w:w="869"/>
        <w:gridCol w:w="869"/>
        <w:gridCol w:w="869"/>
        <w:gridCol w:w="869"/>
        <w:gridCol w:w="869"/>
        <w:gridCol w:w="869"/>
        <w:gridCol w:w="869"/>
        <w:gridCol w:w="869"/>
        <w:gridCol w:w="855"/>
        <w:gridCol w:w="1664"/>
      </w:tblGrid>
      <w:tr w:rsidR="00667695" w:rsidTr="00667695">
        <w:trPr>
          <w:cantSplit/>
        </w:trPr>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55" w:type="dxa"/>
            <w:shd w:val="clear" w:color="auto" w:fill="auto"/>
            <w:vAlign w:val="bottom"/>
          </w:tcPr>
          <w:p w:rsidR="00667695" w:rsidRDefault="00667695" w:rsidP="00667695"/>
        </w:tc>
        <w:tc>
          <w:tcPr>
            <w:tcW w:w="1665" w:type="dxa"/>
            <w:shd w:val="clear" w:color="auto" w:fill="auto"/>
            <w:vAlign w:val="bottom"/>
          </w:tcPr>
          <w:p w:rsidR="00667695" w:rsidRDefault="00667695" w:rsidP="00667695"/>
        </w:tc>
      </w:tr>
      <w:tr w:rsidR="00667695" w:rsidTr="00667695">
        <w:trPr>
          <w:cantSplit/>
        </w:trPr>
        <w:tc>
          <w:tcPr>
            <w:tcW w:w="4350" w:type="dxa"/>
            <w:gridSpan w:val="5"/>
            <w:shd w:val="clear" w:color="auto" w:fill="auto"/>
            <w:vAlign w:val="bottom"/>
          </w:tcPr>
          <w:p w:rsidR="00667695" w:rsidRDefault="00667695" w:rsidP="00667695">
            <w:pPr>
              <w:wordWrap w:val="0"/>
            </w:pPr>
            <w:r>
              <w:rPr>
                <w:rFonts w:ascii="Times New Roman" w:hAnsi="Times New Roman"/>
                <w:sz w:val="13"/>
                <w:szCs w:val="13"/>
              </w:rPr>
              <w:t>6.2. Стоимость выполненных строительно-монтажных работ и затрат</w:t>
            </w:r>
          </w:p>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55" w:type="dxa"/>
            <w:shd w:val="clear" w:color="auto" w:fill="auto"/>
            <w:vAlign w:val="bottom"/>
          </w:tcPr>
          <w:p w:rsidR="00667695" w:rsidRDefault="00667695" w:rsidP="00667695"/>
        </w:tc>
        <w:tc>
          <w:tcPr>
            <w:tcW w:w="1665" w:type="dxa"/>
            <w:shd w:val="clear" w:color="auto" w:fill="auto"/>
            <w:vAlign w:val="bottom"/>
          </w:tcPr>
          <w:p w:rsidR="00667695" w:rsidRDefault="00667695" w:rsidP="00667695"/>
        </w:tc>
      </w:tr>
      <w:tr w:rsidR="00667695" w:rsidTr="00667695">
        <w:trPr>
          <w:cantSplit/>
        </w:trPr>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70" w:type="dxa"/>
            <w:shd w:val="clear" w:color="auto" w:fill="auto"/>
            <w:vAlign w:val="bottom"/>
          </w:tcPr>
          <w:p w:rsidR="00667695" w:rsidRDefault="00667695" w:rsidP="00667695"/>
        </w:tc>
        <w:tc>
          <w:tcPr>
            <w:tcW w:w="855" w:type="dxa"/>
            <w:shd w:val="clear" w:color="auto" w:fill="auto"/>
            <w:vAlign w:val="bottom"/>
          </w:tcPr>
          <w:p w:rsidR="00667695" w:rsidRDefault="00667695" w:rsidP="00667695"/>
        </w:tc>
        <w:tc>
          <w:tcPr>
            <w:tcW w:w="1665" w:type="dxa"/>
            <w:shd w:val="clear" w:color="auto" w:fill="auto"/>
            <w:vAlign w:val="bottom"/>
          </w:tcPr>
          <w:p w:rsidR="00667695" w:rsidRDefault="00667695" w:rsidP="00667695"/>
        </w:tc>
      </w:tr>
    </w:tbl>
    <w:tbl>
      <w:tblPr>
        <w:tblStyle w:val="TableStyle13"/>
        <w:tblW w:w="5000" w:type="pct"/>
        <w:tblInd w:w="6" w:type="dxa"/>
        <w:tblLook w:val="04A0" w:firstRow="1" w:lastRow="0" w:firstColumn="1" w:lastColumn="0" w:noHBand="0" w:noVBand="1"/>
      </w:tblPr>
      <w:tblGrid>
        <w:gridCol w:w="1058"/>
        <w:gridCol w:w="6624"/>
        <w:gridCol w:w="1480"/>
        <w:gridCol w:w="2137"/>
        <w:gridCol w:w="2137"/>
        <w:gridCol w:w="2137"/>
      </w:tblGrid>
      <w:tr w:rsidR="00667695" w:rsidTr="00667695">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Стоимость выполненных работ и затрат</w:t>
            </w:r>
          </w:p>
        </w:tc>
      </w:tr>
      <w:tr w:rsidR="00667695" w:rsidTr="00667695">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667695" w:rsidRDefault="00667695" w:rsidP="00667695"/>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в том числе за отчетный период</w:t>
            </w:r>
          </w:p>
        </w:tc>
      </w:tr>
      <w:tr w:rsidR="00667695" w:rsidTr="00667695">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667695" w:rsidRDefault="00667695" w:rsidP="00667695">
            <w:pPr>
              <w:jc w:val="center"/>
            </w:pPr>
            <w:r>
              <w:rPr>
                <w:rFonts w:ascii="Times New Roman" w:hAnsi="Times New Roman"/>
                <w:sz w:val="13"/>
                <w:szCs w:val="13"/>
              </w:rPr>
              <w:t>6</w:t>
            </w:r>
          </w:p>
        </w:tc>
      </w:tr>
      <w:tr w:rsidR="00667695" w:rsidTr="00667695">
        <w:trPr>
          <w:cantSplit/>
        </w:trPr>
        <w:tc>
          <w:tcPr>
            <w:tcW w:w="675" w:type="dxa"/>
            <w:shd w:val="clear" w:color="auto" w:fill="auto"/>
            <w:vAlign w:val="bottom"/>
          </w:tcPr>
          <w:p w:rsidR="00667695" w:rsidRDefault="00667695" w:rsidP="00667695"/>
        </w:tc>
        <w:tc>
          <w:tcPr>
            <w:tcW w:w="4230" w:type="dxa"/>
            <w:shd w:val="clear" w:color="auto" w:fill="auto"/>
            <w:vAlign w:val="bottom"/>
          </w:tcPr>
          <w:p w:rsidR="00667695" w:rsidRDefault="00667695" w:rsidP="00667695"/>
        </w:tc>
        <w:tc>
          <w:tcPr>
            <w:tcW w:w="945" w:type="dxa"/>
            <w:shd w:val="clear" w:color="auto" w:fill="auto"/>
            <w:vAlign w:val="bottom"/>
          </w:tcPr>
          <w:p w:rsidR="00667695" w:rsidRDefault="00667695" w:rsidP="00667695">
            <w:pPr>
              <w:jc w:val="right"/>
            </w:pPr>
            <w:r>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r>
      <w:tr w:rsidR="00667695" w:rsidTr="00667695">
        <w:trPr>
          <w:cantSplit/>
        </w:trPr>
        <w:tc>
          <w:tcPr>
            <w:tcW w:w="675" w:type="dxa"/>
            <w:shd w:val="clear" w:color="auto" w:fill="auto"/>
            <w:vAlign w:val="bottom"/>
          </w:tcPr>
          <w:p w:rsidR="00667695" w:rsidRDefault="00667695" w:rsidP="00667695"/>
        </w:tc>
        <w:tc>
          <w:tcPr>
            <w:tcW w:w="4230" w:type="dxa"/>
            <w:shd w:val="clear" w:color="auto" w:fill="auto"/>
            <w:vAlign w:val="bottom"/>
          </w:tcPr>
          <w:p w:rsidR="00667695" w:rsidRDefault="00667695" w:rsidP="00667695"/>
        </w:tc>
        <w:tc>
          <w:tcPr>
            <w:tcW w:w="945" w:type="dxa"/>
            <w:shd w:val="clear" w:color="auto" w:fill="auto"/>
            <w:vAlign w:val="bottom"/>
          </w:tcPr>
          <w:p w:rsidR="00667695" w:rsidRDefault="00667695" w:rsidP="00667695">
            <w:pPr>
              <w:jc w:val="right"/>
            </w:pPr>
            <w:r>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r>
      <w:tr w:rsidR="00667695" w:rsidTr="00667695">
        <w:trPr>
          <w:cantSplit/>
        </w:trPr>
        <w:tc>
          <w:tcPr>
            <w:tcW w:w="675" w:type="dxa"/>
            <w:shd w:val="clear" w:color="auto" w:fill="auto"/>
            <w:vAlign w:val="bottom"/>
          </w:tcPr>
          <w:p w:rsidR="00667695" w:rsidRDefault="00667695" w:rsidP="00667695"/>
        </w:tc>
        <w:tc>
          <w:tcPr>
            <w:tcW w:w="5175" w:type="dxa"/>
            <w:gridSpan w:val="2"/>
            <w:shd w:val="clear" w:color="auto" w:fill="auto"/>
            <w:vAlign w:val="bottom"/>
          </w:tcPr>
          <w:p w:rsidR="00667695" w:rsidRDefault="00667695" w:rsidP="00667695">
            <w:pPr>
              <w:jc w:val="right"/>
            </w:pPr>
            <w:r>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667695" w:rsidRDefault="00667695" w:rsidP="00667695">
            <w:pPr>
              <w:jc w:val="center"/>
            </w:pPr>
          </w:p>
        </w:tc>
      </w:tr>
    </w:tbl>
    <w:tbl>
      <w:tblPr>
        <w:tblStyle w:val="TableStyle14"/>
        <w:tblW w:w="5000" w:type="pct"/>
        <w:tblInd w:w="0" w:type="dxa"/>
        <w:tblLook w:val="04A0" w:firstRow="1" w:lastRow="0" w:firstColumn="1" w:lastColumn="0" w:noHBand="0" w:noVBand="1"/>
      </w:tblPr>
      <w:tblGrid>
        <w:gridCol w:w="15561"/>
      </w:tblGrid>
      <w:tr w:rsidR="00667695" w:rsidTr="00667695">
        <w:trPr>
          <w:cantSplit/>
        </w:trPr>
        <w:tc>
          <w:tcPr>
            <w:tcW w:w="870" w:type="dxa"/>
            <w:shd w:val="clear" w:color="auto" w:fill="auto"/>
            <w:vAlign w:val="bottom"/>
          </w:tcPr>
          <w:p w:rsidR="00667695" w:rsidRDefault="00667695" w:rsidP="00667695"/>
        </w:tc>
      </w:tr>
      <w:tr w:rsidR="00667695" w:rsidTr="00667695">
        <w:trPr>
          <w:cantSplit/>
        </w:trPr>
        <w:tc>
          <w:tcPr>
            <w:tcW w:w="870" w:type="dxa"/>
            <w:tcBorders>
              <w:top w:val="single" w:sz="5" w:space="0" w:color="auto"/>
            </w:tcBorders>
            <w:shd w:val="clear" w:color="auto" w:fill="auto"/>
            <w:vAlign w:val="bottom"/>
          </w:tcPr>
          <w:p w:rsidR="00667695" w:rsidRDefault="00667695" w:rsidP="00667695">
            <w:r>
              <w:rPr>
                <w:rFonts w:ascii="Times New Roman" w:hAnsi="Times New Roman"/>
                <w:sz w:val="13"/>
                <w:szCs w:val="13"/>
              </w:rPr>
              <w:t>&lt;*&gt; В случае проведения строительно-монтажных работ.</w:t>
            </w:r>
          </w:p>
        </w:tc>
      </w:tr>
      <w:tr w:rsidR="00667695" w:rsidTr="00667695">
        <w:trPr>
          <w:cantSplit/>
        </w:trPr>
        <w:tc>
          <w:tcPr>
            <w:tcW w:w="870" w:type="dxa"/>
            <w:shd w:val="clear" w:color="auto" w:fill="auto"/>
            <w:vAlign w:val="bottom"/>
          </w:tcPr>
          <w:p w:rsidR="00667695" w:rsidRDefault="00667695" w:rsidP="00667695"/>
        </w:tc>
      </w:tr>
    </w:tbl>
    <w:tbl>
      <w:tblPr>
        <w:tblStyle w:val="TableStyle15"/>
        <w:tblW w:w="5000" w:type="pct"/>
        <w:tblInd w:w="0" w:type="dxa"/>
        <w:tblLook w:val="04A0" w:firstRow="1" w:lastRow="0" w:firstColumn="1" w:lastColumn="0" w:noHBand="0" w:noVBand="1"/>
      </w:tblPr>
      <w:tblGrid>
        <w:gridCol w:w="3062"/>
        <w:gridCol w:w="2639"/>
        <w:gridCol w:w="212"/>
        <w:gridCol w:w="1597"/>
        <w:gridCol w:w="196"/>
        <w:gridCol w:w="2640"/>
        <w:gridCol w:w="212"/>
        <w:gridCol w:w="2037"/>
        <w:gridCol w:w="212"/>
        <w:gridCol w:w="2754"/>
      </w:tblGrid>
      <w:tr w:rsidR="00667695" w:rsidTr="00667695">
        <w:trPr>
          <w:cantSplit/>
        </w:trPr>
        <w:tc>
          <w:tcPr>
            <w:tcW w:w="2820" w:type="dxa"/>
            <w:shd w:val="clear" w:color="auto" w:fill="auto"/>
            <w:vAlign w:val="bottom"/>
          </w:tcPr>
          <w:p w:rsidR="00667695" w:rsidRDefault="00667695" w:rsidP="00667695">
            <w:r>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pPr>
              <w:wordWrap w:val="0"/>
            </w:pPr>
            <w:r>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2535" w:type="dxa"/>
            <w:tcBorders>
              <w:bottom w:val="single" w:sz="5" w:space="0" w:color="auto"/>
            </w:tcBorders>
            <w:shd w:val="clear" w:color="auto" w:fill="auto"/>
            <w:vAlign w:val="bottom"/>
          </w:tcPr>
          <w:p w:rsidR="00667695" w:rsidRDefault="00667695" w:rsidP="00667695">
            <w:pPr>
              <w:jc w:val="center"/>
            </w:pPr>
          </w:p>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tcPr>
          <w:p w:rsidR="00667695" w:rsidRDefault="00667695" w:rsidP="00667695">
            <w:pPr>
              <w:jc w:val="center"/>
            </w:pPr>
            <w:r>
              <w:rPr>
                <w:rFonts w:ascii="Times New Roman" w:hAnsi="Times New Roman"/>
                <w:sz w:val="11"/>
                <w:szCs w:val="11"/>
              </w:rPr>
              <w:t>(номер контактного телефона)</w:t>
            </w:r>
          </w:p>
        </w:tc>
        <w:tc>
          <w:tcPr>
            <w:tcW w:w="195" w:type="dxa"/>
            <w:shd w:val="clear" w:color="auto" w:fill="auto"/>
            <w:vAlign w:val="bottom"/>
          </w:tcPr>
          <w:p w:rsidR="00667695" w:rsidRDefault="00667695" w:rsidP="00667695"/>
        </w:tc>
        <w:tc>
          <w:tcPr>
            <w:tcW w:w="2535" w:type="dxa"/>
            <w:shd w:val="clear" w:color="auto" w:fill="auto"/>
          </w:tcPr>
          <w:p w:rsidR="00667695" w:rsidRDefault="00667695" w:rsidP="00667695">
            <w:pPr>
              <w:jc w:val="center"/>
            </w:pPr>
            <w:r>
              <w:rPr>
                <w:rFonts w:ascii="Times New Roman" w:hAnsi="Times New Roman"/>
                <w:sz w:val="11"/>
                <w:szCs w:val="11"/>
              </w:rPr>
              <w:t>(адрес электронной почты) (при наличии)</w:t>
            </w:r>
          </w:p>
        </w:tc>
      </w:tr>
      <w:tr w:rsidR="00667695" w:rsidTr="00667695">
        <w:trPr>
          <w:cantSplit/>
        </w:trPr>
        <w:tc>
          <w:tcPr>
            <w:tcW w:w="2820" w:type="dxa"/>
            <w:shd w:val="clear" w:color="auto" w:fill="auto"/>
            <w:vAlign w:val="bottom"/>
          </w:tcPr>
          <w:p w:rsidR="00667695" w:rsidRDefault="00667695" w:rsidP="00667695">
            <w:pPr>
              <w:wordWrap w:val="0"/>
            </w:pPr>
            <w:r>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tcPr>
          <w:p w:rsidR="00667695" w:rsidRDefault="00667695" w:rsidP="00667695">
            <w:pPr>
              <w:wordWrap w:val="0"/>
            </w:pPr>
            <w:r>
              <w:rPr>
                <w:rFonts w:ascii="Times New Roman" w:hAnsi="Times New Roman"/>
                <w:sz w:val="13"/>
                <w:szCs w:val="13"/>
              </w:rPr>
              <w:t>в случае участия в приемке</w:t>
            </w:r>
          </w:p>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Height w:val="83"/>
        </w:trPr>
        <w:tc>
          <w:tcPr>
            <w:tcW w:w="282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5250" w:type="dxa"/>
            <w:gridSpan w:val="2"/>
            <w:shd w:val="clear" w:color="auto" w:fill="auto"/>
            <w:vAlign w:val="bottom"/>
          </w:tcPr>
          <w:p w:rsidR="00667695" w:rsidRDefault="00667695" w:rsidP="00667695">
            <w:r>
              <w:rPr>
                <w:rFonts w:ascii="Times New Roman" w:hAnsi="Times New Roman"/>
                <w:sz w:val="13"/>
                <w:szCs w:val="13"/>
              </w:rPr>
              <w:t>"______"________________________20______г.</w:t>
            </w:r>
          </w:p>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pPr>
              <w:wordWrap w:val="0"/>
            </w:pPr>
            <w:r>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Height w:val="83"/>
        </w:trPr>
        <w:tc>
          <w:tcPr>
            <w:tcW w:w="282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5250" w:type="dxa"/>
            <w:gridSpan w:val="2"/>
            <w:shd w:val="clear" w:color="auto" w:fill="auto"/>
            <w:vAlign w:val="bottom"/>
          </w:tcPr>
          <w:p w:rsidR="00667695" w:rsidRDefault="00667695" w:rsidP="00667695">
            <w:r>
              <w:rPr>
                <w:rFonts w:ascii="Times New Roman" w:hAnsi="Times New Roman"/>
                <w:sz w:val="13"/>
                <w:szCs w:val="13"/>
              </w:rPr>
              <w:t>"______"________________________20______г.</w:t>
            </w:r>
          </w:p>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pPr>
              <w:wordWrap w:val="0"/>
            </w:pPr>
            <w:r>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Height w:val="83"/>
        </w:trPr>
        <w:tc>
          <w:tcPr>
            <w:tcW w:w="282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5250" w:type="dxa"/>
            <w:gridSpan w:val="2"/>
            <w:shd w:val="clear" w:color="auto" w:fill="auto"/>
            <w:vAlign w:val="bottom"/>
          </w:tcPr>
          <w:p w:rsidR="00667695" w:rsidRDefault="00667695" w:rsidP="00667695">
            <w:r>
              <w:rPr>
                <w:rFonts w:ascii="Times New Roman" w:hAnsi="Times New Roman"/>
                <w:sz w:val="13"/>
                <w:szCs w:val="13"/>
              </w:rPr>
              <w:t>"______"________________________20______г.</w:t>
            </w:r>
          </w:p>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pPr>
              <w:wordWrap w:val="0"/>
            </w:pPr>
            <w:r>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470" w:type="dxa"/>
            <w:tcBorders>
              <w:bottom w:val="single" w:sz="5" w:space="0" w:color="auto"/>
            </w:tcBorders>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tcBorders>
              <w:bottom w:val="single" w:sz="5" w:space="0" w:color="auto"/>
            </w:tcBorders>
            <w:shd w:val="clear" w:color="auto" w:fill="auto"/>
            <w:vAlign w:val="bottom"/>
          </w:tcPr>
          <w:p w:rsidR="00667695" w:rsidRDefault="00667695" w:rsidP="00667695">
            <w:pPr>
              <w:jc w:val="center"/>
            </w:pP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2820" w:type="dxa"/>
            <w:shd w:val="clear" w:color="auto" w:fill="auto"/>
            <w:vAlign w:val="bottom"/>
          </w:tcPr>
          <w:p w:rsidR="00667695" w:rsidRDefault="00667695" w:rsidP="00667695">
            <w:r>
              <w:rPr>
                <w:rFonts w:ascii="Times New Roman" w:hAnsi="Times New Roman"/>
                <w:sz w:val="13"/>
                <w:szCs w:val="13"/>
              </w:rPr>
              <w:t>строительный контроль (технический надзор)</w:t>
            </w:r>
          </w:p>
        </w:tc>
        <w:tc>
          <w:tcPr>
            <w:tcW w:w="2430" w:type="dxa"/>
            <w:shd w:val="clear" w:color="auto" w:fill="auto"/>
          </w:tcPr>
          <w:p w:rsidR="00667695" w:rsidRDefault="00667695" w:rsidP="00667695">
            <w:pPr>
              <w:jc w:val="center"/>
            </w:pPr>
            <w:r>
              <w:rPr>
                <w:rFonts w:ascii="Times New Roman" w:hAnsi="Times New Roman"/>
                <w:sz w:val="11"/>
                <w:szCs w:val="11"/>
              </w:rPr>
              <w:t>(должность)</w:t>
            </w:r>
          </w:p>
        </w:tc>
        <w:tc>
          <w:tcPr>
            <w:tcW w:w="195" w:type="dxa"/>
            <w:shd w:val="clear" w:color="auto" w:fill="auto"/>
            <w:vAlign w:val="bottom"/>
          </w:tcPr>
          <w:p w:rsidR="00667695" w:rsidRDefault="00667695" w:rsidP="00667695"/>
        </w:tc>
        <w:tc>
          <w:tcPr>
            <w:tcW w:w="1470" w:type="dxa"/>
            <w:shd w:val="clear" w:color="auto" w:fill="auto"/>
          </w:tcPr>
          <w:p w:rsidR="00667695" w:rsidRDefault="00667695" w:rsidP="00667695">
            <w:pPr>
              <w:jc w:val="center"/>
            </w:pPr>
            <w:r>
              <w:rPr>
                <w:rFonts w:ascii="Times New Roman" w:hAnsi="Times New Roman"/>
                <w:sz w:val="11"/>
                <w:szCs w:val="11"/>
              </w:rPr>
              <w:t>(подпись)</w:t>
            </w:r>
          </w:p>
        </w:tc>
        <w:tc>
          <w:tcPr>
            <w:tcW w:w="180" w:type="dxa"/>
            <w:shd w:val="clear" w:color="auto" w:fill="auto"/>
            <w:vAlign w:val="bottom"/>
          </w:tcPr>
          <w:p w:rsidR="00667695" w:rsidRDefault="00667695" w:rsidP="00667695"/>
        </w:tc>
        <w:tc>
          <w:tcPr>
            <w:tcW w:w="2430" w:type="dxa"/>
            <w:shd w:val="clear" w:color="auto" w:fill="auto"/>
          </w:tcPr>
          <w:p w:rsidR="00667695" w:rsidRDefault="00667695" w:rsidP="00667695">
            <w:pPr>
              <w:jc w:val="center"/>
            </w:pPr>
            <w:r>
              <w:rPr>
                <w:rFonts w:ascii="Times New Roman" w:hAnsi="Times New Roman"/>
                <w:sz w:val="11"/>
                <w:szCs w:val="11"/>
              </w:rPr>
              <w:t>(расшифровка подписи)</w:t>
            </w:r>
          </w:p>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Height w:val="83"/>
        </w:trPr>
        <w:tc>
          <w:tcPr>
            <w:tcW w:w="282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r w:rsidR="00667695" w:rsidTr="00667695">
        <w:trPr>
          <w:cantSplit/>
        </w:trPr>
        <w:tc>
          <w:tcPr>
            <w:tcW w:w="5250" w:type="dxa"/>
            <w:gridSpan w:val="2"/>
            <w:shd w:val="clear" w:color="auto" w:fill="auto"/>
            <w:vAlign w:val="bottom"/>
          </w:tcPr>
          <w:p w:rsidR="00667695" w:rsidRDefault="00667695" w:rsidP="00667695">
            <w:r>
              <w:rPr>
                <w:rFonts w:ascii="Times New Roman" w:hAnsi="Times New Roman"/>
                <w:sz w:val="13"/>
                <w:szCs w:val="13"/>
              </w:rPr>
              <w:t>"______"________________________20______г.</w:t>
            </w:r>
          </w:p>
        </w:tc>
        <w:tc>
          <w:tcPr>
            <w:tcW w:w="195" w:type="dxa"/>
            <w:shd w:val="clear" w:color="auto" w:fill="auto"/>
            <w:vAlign w:val="bottom"/>
          </w:tcPr>
          <w:p w:rsidR="00667695" w:rsidRDefault="00667695" w:rsidP="00667695"/>
        </w:tc>
        <w:tc>
          <w:tcPr>
            <w:tcW w:w="1470" w:type="dxa"/>
            <w:shd w:val="clear" w:color="auto" w:fill="auto"/>
            <w:vAlign w:val="bottom"/>
          </w:tcPr>
          <w:p w:rsidR="00667695" w:rsidRDefault="00667695" w:rsidP="00667695"/>
        </w:tc>
        <w:tc>
          <w:tcPr>
            <w:tcW w:w="180" w:type="dxa"/>
            <w:shd w:val="clear" w:color="auto" w:fill="auto"/>
            <w:vAlign w:val="bottom"/>
          </w:tcPr>
          <w:p w:rsidR="00667695" w:rsidRDefault="00667695" w:rsidP="00667695"/>
        </w:tc>
        <w:tc>
          <w:tcPr>
            <w:tcW w:w="2430"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1875" w:type="dxa"/>
            <w:shd w:val="clear" w:color="auto" w:fill="auto"/>
            <w:vAlign w:val="bottom"/>
          </w:tcPr>
          <w:p w:rsidR="00667695" w:rsidRDefault="00667695" w:rsidP="00667695"/>
        </w:tc>
        <w:tc>
          <w:tcPr>
            <w:tcW w:w="195" w:type="dxa"/>
            <w:shd w:val="clear" w:color="auto" w:fill="auto"/>
            <w:vAlign w:val="bottom"/>
          </w:tcPr>
          <w:p w:rsidR="00667695" w:rsidRDefault="00667695" w:rsidP="00667695"/>
        </w:tc>
        <w:tc>
          <w:tcPr>
            <w:tcW w:w="2535" w:type="dxa"/>
            <w:shd w:val="clear" w:color="auto" w:fill="auto"/>
            <w:vAlign w:val="bottom"/>
          </w:tcPr>
          <w:p w:rsidR="00667695" w:rsidRDefault="00667695" w:rsidP="00667695"/>
        </w:tc>
      </w:tr>
    </w:tbl>
    <w:p w:rsidR="00667695" w:rsidRDefault="00667695" w:rsidP="00667695"/>
    <w:p w:rsidR="00667695" w:rsidRPr="005226FC" w:rsidRDefault="00667695" w:rsidP="00667695">
      <w:pPr>
        <w:shd w:val="clear" w:color="auto" w:fill="FFFFFF"/>
        <w:jc w:val="both"/>
      </w:pPr>
    </w:p>
    <w:p w:rsidR="00667695" w:rsidRDefault="00667695" w:rsidP="00667695">
      <w:pPr>
        <w:pStyle w:val="Style5"/>
        <w:widowControl/>
        <w:shd w:val="clear" w:color="auto" w:fill="FFFFFF"/>
        <w:tabs>
          <w:tab w:val="left" w:pos="426"/>
          <w:tab w:val="left" w:leader="underscore" w:pos="5774"/>
        </w:tabs>
        <w:spacing w:line="240" w:lineRule="auto"/>
        <w:ind w:firstLine="0"/>
      </w:pPr>
    </w:p>
    <w:tbl>
      <w:tblPr>
        <w:tblW w:w="9720" w:type="dxa"/>
        <w:tblInd w:w="108" w:type="dxa"/>
        <w:tblLayout w:type="fixed"/>
        <w:tblLook w:val="04A0" w:firstRow="1" w:lastRow="0" w:firstColumn="1" w:lastColumn="0" w:noHBand="0" w:noVBand="1"/>
      </w:tblPr>
      <w:tblGrid>
        <w:gridCol w:w="9720"/>
      </w:tblGrid>
      <w:tr w:rsidR="00667695" w:rsidRPr="00CC132D" w:rsidTr="00667695">
        <w:trPr>
          <w:trHeight w:val="307"/>
        </w:trPr>
        <w:tc>
          <w:tcPr>
            <w:tcW w:w="9720" w:type="dxa"/>
          </w:tcPr>
          <w:p w:rsidR="00667695" w:rsidRPr="00CC132D" w:rsidRDefault="00667695" w:rsidP="00667695">
            <w:pPr>
              <w:tabs>
                <w:tab w:val="left" w:pos="5320"/>
              </w:tabs>
              <w:jc w:val="center"/>
              <w:rPr>
                <w:rFonts w:ascii="Times New Roman" w:hAnsi="Times New Roman" w:cs="Times New Roman"/>
                <w:b/>
                <w:bCs/>
                <w:sz w:val="20"/>
              </w:rPr>
            </w:pPr>
          </w:p>
          <w:p w:rsidR="00667695" w:rsidRPr="00CC132D" w:rsidRDefault="00667695" w:rsidP="00667695">
            <w:pPr>
              <w:jc w:val="center"/>
              <w:rPr>
                <w:rFonts w:ascii="Times New Roman" w:eastAsia="Calibri" w:hAnsi="Times New Roman" w:cs="Times New Roman"/>
                <w:b/>
                <w:sz w:val="20"/>
              </w:rPr>
            </w:pPr>
            <w:r w:rsidRPr="00CC132D">
              <w:rPr>
                <w:rFonts w:ascii="Times New Roman" w:hAnsi="Times New Roman" w:cs="Times New Roman"/>
                <w:bCs/>
                <w:sz w:val="20"/>
              </w:rPr>
              <w:t>ПОДПИСИ СТОРОН ПО КОНТРАКТУ</w:t>
            </w:r>
          </w:p>
        </w:tc>
      </w:tr>
    </w:tbl>
    <w:p w:rsidR="00667695" w:rsidRPr="00CC132D" w:rsidRDefault="00667695" w:rsidP="00667695">
      <w:pPr>
        <w:rPr>
          <w:rFonts w:ascii="Times New Roman" w:hAnsi="Times New Roman" w:cs="Times New Roman"/>
          <w:sz w:val="20"/>
        </w:rPr>
      </w:pPr>
    </w:p>
    <w:tbl>
      <w:tblPr>
        <w:tblW w:w="14317" w:type="dxa"/>
        <w:tblInd w:w="108" w:type="dxa"/>
        <w:tblLayout w:type="fixed"/>
        <w:tblLook w:val="04A0" w:firstRow="1" w:lastRow="0" w:firstColumn="1" w:lastColumn="0" w:noHBand="0" w:noVBand="1"/>
      </w:tblPr>
      <w:tblGrid>
        <w:gridCol w:w="5245"/>
        <w:gridCol w:w="2410"/>
        <w:gridCol w:w="6662"/>
      </w:tblGrid>
      <w:tr w:rsidR="00667695" w:rsidRPr="00CC132D" w:rsidTr="00667695">
        <w:trPr>
          <w:trHeight w:val="896"/>
        </w:trPr>
        <w:tc>
          <w:tcPr>
            <w:tcW w:w="5245" w:type="dxa"/>
          </w:tcPr>
          <w:p w:rsidR="00667695" w:rsidRPr="00CC132D" w:rsidRDefault="00667695" w:rsidP="00667695">
            <w:pPr>
              <w:jc w:val="center"/>
              <w:rPr>
                <w:rFonts w:ascii="Times New Roman" w:eastAsia="Calibri" w:hAnsi="Times New Roman" w:cs="Times New Roman"/>
                <w:b/>
                <w:sz w:val="20"/>
              </w:rPr>
            </w:pPr>
            <w:r w:rsidRPr="00CC132D">
              <w:rPr>
                <w:rFonts w:ascii="Times New Roman" w:eastAsia="Calibri" w:hAnsi="Times New Roman" w:cs="Times New Roman"/>
                <w:i/>
                <w:sz w:val="20"/>
              </w:rPr>
              <w:t>Государственный заказчик</w:t>
            </w:r>
          </w:p>
          <w:p w:rsidR="00667695" w:rsidRPr="00CC132D" w:rsidRDefault="00667695" w:rsidP="00667695">
            <w:pPr>
              <w:jc w:val="center"/>
              <w:rPr>
                <w:rFonts w:ascii="Times New Roman" w:hAnsi="Times New Roman" w:cs="Times New Roman"/>
                <w:b/>
                <w:bCs/>
                <w:sz w:val="20"/>
              </w:rPr>
            </w:pPr>
            <w:r w:rsidRPr="00CC132D">
              <w:rPr>
                <w:rFonts w:ascii="Times New Roman" w:hAnsi="Times New Roman" w:cs="Times New Roman"/>
                <w:bCs/>
                <w:sz w:val="20"/>
              </w:rPr>
              <w:t>ФКУ КП-7 УФСИН России</w:t>
            </w:r>
          </w:p>
          <w:p w:rsidR="00667695" w:rsidRPr="00CC132D" w:rsidRDefault="00667695" w:rsidP="00667695">
            <w:pPr>
              <w:jc w:val="center"/>
              <w:rPr>
                <w:rFonts w:ascii="Times New Roman" w:eastAsia="Calibri" w:hAnsi="Times New Roman" w:cs="Times New Roman"/>
                <w:b/>
                <w:i/>
                <w:sz w:val="20"/>
              </w:rPr>
            </w:pPr>
            <w:r w:rsidRPr="00CC132D">
              <w:rPr>
                <w:rFonts w:ascii="Times New Roman" w:hAnsi="Times New Roman" w:cs="Times New Roman"/>
                <w:bCs/>
                <w:sz w:val="20"/>
              </w:rPr>
              <w:t>по Республике Марий Эл</w:t>
            </w:r>
          </w:p>
        </w:tc>
        <w:tc>
          <w:tcPr>
            <w:tcW w:w="9072" w:type="dxa"/>
            <w:gridSpan w:val="2"/>
          </w:tcPr>
          <w:p w:rsidR="00667695" w:rsidRPr="00CC132D" w:rsidRDefault="00667695" w:rsidP="00667695">
            <w:pPr>
              <w:jc w:val="center"/>
              <w:rPr>
                <w:rFonts w:ascii="Times New Roman" w:eastAsia="Calibri" w:hAnsi="Times New Roman" w:cs="Times New Roman"/>
                <w:b/>
                <w:sz w:val="20"/>
              </w:rPr>
            </w:pPr>
            <w:r w:rsidRPr="00CC132D">
              <w:rPr>
                <w:rFonts w:ascii="Times New Roman" w:eastAsia="Calibri" w:hAnsi="Times New Roman" w:cs="Times New Roman"/>
                <w:i/>
                <w:sz w:val="20"/>
              </w:rPr>
              <w:t>Поставщик</w:t>
            </w:r>
          </w:p>
          <w:p w:rsidR="00667695" w:rsidRPr="00CC132D" w:rsidRDefault="00667695" w:rsidP="00667695">
            <w:pPr>
              <w:jc w:val="center"/>
              <w:rPr>
                <w:rFonts w:ascii="Times New Roman" w:eastAsia="Calibri" w:hAnsi="Times New Roman" w:cs="Times New Roman"/>
                <w:b/>
                <w:sz w:val="20"/>
              </w:rPr>
            </w:pPr>
          </w:p>
        </w:tc>
      </w:tr>
      <w:tr w:rsidR="00667695" w:rsidRPr="00CC132D" w:rsidTr="00667695">
        <w:trPr>
          <w:trHeight w:val="20"/>
        </w:trPr>
        <w:tc>
          <w:tcPr>
            <w:tcW w:w="7655" w:type="dxa"/>
            <w:gridSpan w:val="2"/>
          </w:tcPr>
          <w:p w:rsidR="00667695" w:rsidRPr="00CC132D" w:rsidRDefault="00667695" w:rsidP="00667695">
            <w:pPr>
              <w:tabs>
                <w:tab w:val="left" w:pos="5320"/>
              </w:tabs>
              <w:jc w:val="both"/>
              <w:rPr>
                <w:rFonts w:ascii="Times New Roman" w:hAnsi="Times New Roman" w:cs="Times New Roman"/>
                <w:bCs/>
                <w:sz w:val="20"/>
              </w:rPr>
            </w:pPr>
          </w:p>
          <w:p w:rsidR="00667695" w:rsidRPr="00CC132D" w:rsidRDefault="00667695" w:rsidP="00667695">
            <w:pPr>
              <w:tabs>
                <w:tab w:val="left" w:pos="5320"/>
              </w:tabs>
              <w:jc w:val="both"/>
              <w:rPr>
                <w:rFonts w:ascii="Times New Roman" w:hAnsi="Times New Roman" w:cs="Times New Roman"/>
                <w:bCs/>
                <w:sz w:val="20"/>
              </w:rPr>
            </w:pPr>
            <w:r w:rsidRPr="00CC132D">
              <w:rPr>
                <w:rFonts w:ascii="Times New Roman" w:hAnsi="Times New Roman" w:cs="Times New Roman"/>
                <w:bCs/>
                <w:sz w:val="20"/>
              </w:rPr>
              <w:t>_________________________/</w:t>
            </w:r>
            <w:r w:rsidR="00CC132D">
              <w:rPr>
                <w:rFonts w:ascii="Times New Roman" w:hAnsi="Times New Roman" w:cs="Times New Roman"/>
                <w:snapToGrid w:val="0"/>
                <w:sz w:val="20"/>
              </w:rPr>
              <w:t xml:space="preserve">А.С. </w:t>
            </w:r>
            <w:proofErr w:type="spellStart"/>
            <w:r w:rsidR="00CC132D">
              <w:rPr>
                <w:rFonts w:ascii="Times New Roman" w:hAnsi="Times New Roman" w:cs="Times New Roman"/>
                <w:snapToGrid w:val="0"/>
                <w:sz w:val="20"/>
              </w:rPr>
              <w:t>Ковенков</w:t>
            </w:r>
            <w:proofErr w:type="spellEnd"/>
            <w:r w:rsidRPr="00CC132D">
              <w:rPr>
                <w:rFonts w:ascii="Times New Roman" w:hAnsi="Times New Roman" w:cs="Times New Roman"/>
                <w:bCs/>
                <w:sz w:val="20"/>
              </w:rPr>
              <w:t xml:space="preserve"> /</w:t>
            </w:r>
          </w:p>
          <w:p w:rsidR="00667695" w:rsidRPr="00CC132D" w:rsidRDefault="00667695" w:rsidP="00667695">
            <w:pPr>
              <w:ind w:left="-108"/>
              <w:contextualSpacing/>
              <w:jc w:val="both"/>
              <w:rPr>
                <w:rFonts w:ascii="Times New Roman" w:hAnsi="Times New Roman" w:cs="Times New Roman"/>
                <w:bCs/>
                <w:sz w:val="20"/>
              </w:rPr>
            </w:pPr>
          </w:p>
          <w:p w:rsidR="00667695" w:rsidRPr="00CC132D" w:rsidRDefault="00667695" w:rsidP="00667695">
            <w:pPr>
              <w:contextualSpacing/>
              <w:jc w:val="both"/>
              <w:rPr>
                <w:rFonts w:ascii="Times New Roman" w:eastAsia="Calibri" w:hAnsi="Times New Roman" w:cs="Times New Roman"/>
                <w:sz w:val="20"/>
              </w:rPr>
            </w:pPr>
            <w:r w:rsidRPr="00CC132D">
              <w:rPr>
                <w:rFonts w:ascii="Times New Roman" w:hAnsi="Times New Roman" w:cs="Times New Roman"/>
                <w:bCs/>
                <w:sz w:val="20"/>
              </w:rPr>
              <w:t>М.П.</w:t>
            </w:r>
          </w:p>
        </w:tc>
        <w:tc>
          <w:tcPr>
            <w:tcW w:w="6662" w:type="dxa"/>
          </w:tcPr>
          <w:p w:rsidR="00667695" w:rsidRPr="00CC132D" w:rsidRDefault="00667695" w:rsidP="00667695">
            <w:pPr>
              <w:jc w:val="both"/>
              <w:rPr>
                <w:rFonts w:ascii="Times New Roman" w:eastAsia="Calibri" w:hAnsi="Times New Roman" w:cs="Times New Roman"/>
                <w:sz w:val="20"/>
              </w:rPr>
            </w:pPr>
          </w:p>
          <w:p w:rsidR="00667695" w:rsidRPr="00CC132D" w:rsidRDefault="00667695" w:rsidP="00667695">
            <w:pPr>
              <w:contextualSpacing/>
              <w:jc w:val="both"/>
              <w:rPr>
                <w:rFonts w:ascii="Times New Roman" w:eastAsia="Calibri" w:hAnsi="Times New Roman" w:cs="Times New Roman"/>
                <w:sz w:val="20"/>
              </w:rPr>
            </w:pPr>
            <w:r w:rsidRPr="00CC132D">
              <w:rPr>
                <w:rFonts w:ascii="Times New Roman" w:eastAsia="Calibri" w:hAnsi="Times New Roman" w:cs="Times New Roman"/>
                <w:sz w:val="20"/>
              </w:rPr>
              <w:t>_____________________</w:t>
            </w:r>
            <w:r w:rsidRPr="00CC132D">
              <w:rPr>
                <w:rFonts w:ascii="Times New Roman" w:hAnsi="Times New Roman" w:cs="Times New Roman"/>
                <w:bCs/>
                <w:sz w:val="20"/>
              </w:rPr>
              <w:t>/</w:t>
            </w:r>
            <w:r w:rsidRPr="00CC132D">
              <w:rPr>
                <w:rFonts w:ascii="Times New Roman" w:hAnsi="Times New Roman" w:cs="Times New Roman"/>
                <w:snapToGrid w:val="0"/>
                <w:sz w:val="20"/>
              </w:rPr>
              <w:t xml:space="preserve"> ____________</w:t>
            </w:r>
            <w:r w:rsidRPr="00CC132D">
              <w:rPr>
                <w:rFonts w:ascii="Times New Roman" w:hAnsi="Times New Roman" w:cs="Times New Roman"/>
                <w:bCs/>
                <w:sz w:val="20"/>
              </w:rPr>
              <w:t xml:space="preserve"> /</w:t>
            </w:r>
          </w:p>
          <w:p w:rsidR="00667695" w:rsidRPr="00CC132D" w:rsidRDefault="00667695" w:rsidP="00667695">
            <w:pPr>
              <w:contextualSpacing/>
              <w:jc w:val="both"/>
              <w:rPr>
                <w:rFonts w:ascii="Times New Roman" w:eastAsia="Calibri" w:hAnsi="Times New Roman" w:cs="Times New Roman"/>
                <w:sz w:val="20"/>
              </w:rPr>
            </w:pPr>
            <w:r w:rsidRPr="00CC132D">
              <w:rPr>
                <w:rFonts w:ascii="Times New Roman" w:eastAsia="Calibri" w:hAnsi="Times New Roman" w:cs="Times New Roman"/>
                <w:sz w:val="20"/>
              </w:rPr>
              <w:t xml:space="preserve">            </w:t>
            </w:r>
          </w:p>
          <w:p w:rsidR="00667695" w:rsidRPr="00CC132D" w:rsidRDefault="00667695" w:rsidP="00667695">
            <w:pPr>
              <w:contextualSpacing/>
              <w:jc w:val="both"/>
              <w:rPr>
                <w:rFonts w:ascii="Times New Roman" w:eastAsia="Calibri" w:hAnsi="Times New Roman" w:cs="Times New Roman"/>
                <w:sz w:val="20"/>
              </w:rPr>
            </w:pPr>
            <w:r w:rsidRPr="00CC132D">
              <w:rPr>
                <w:rFonts w:ascii="Times New Roman" w:eastAsia="Calibri" w:hAnsi="Times New Roman" w:cs="Times New Roman"/>
                <w:sz w:val="20"/>
              </w:rPr>
              <w:t>М.П.</w:t>
            </w:r>
          </w:p>
        </w:tc>
      </w:tr>
    </w:tbl>
    <w:p w:rsidR="00667695" w:rsidRPr="0085704B" w:rsidRDefault="00667695" w:rsidP="0085704B">
      <w:pPr>
        <w:widowControl w:val="0"/>
        <w:tabs>
          <w:tab w:val="left" w:pos="6480"/>
        </w:tabs>
        <w:suppressAutoHyphens/>
        <w:spacing w:after="0" w:line="240" w:lineRule="auto"/>
        <w:contextualSpacing/>
        <w:jc w:val="right"/>
        <w:rPr>
          <w:rFonts w:ascii="Times New Roman" w:eastAsia="Times New Roman" w:hAnsi="Times New Roman" w:cs="Times New Roman"/>
          <w:sz w:val="20"/>
          <w:szCs w:val="20"/>
          <w:lang w:eastAsia="ar-SA"/>
        </w:rPr>
      </w:pPr>
    </w:p>
    <w:sectPr w:rsidR="00667695" w:rsidRPr="0085704B" w:rsidSect="00CC132D">
      <w:pgSz w:w="16838" w:h="11906" w:orient="landscape"/>
      <w:pgMar w:top="1701" w:right="709" w:bottom="850"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81">
    <w:altName w:val="Times New Roman"/>
    <w:charset w:val="CC"/>
    <w:family w:val="auto"/>
    <w:pitch w:val="variable"/>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C0CE4"/>
    <w:multiLevelType w:val="hybridMultilevel"/>
    <w:tmpl w:val="17D4799A"/>
    <w:lvl w:ilvl="0" w:tplc="8422B2AE">
      <w:start w:val="1"/>
      <w:numFmt w:val="decimal"/>
      <w:lvlText w:val="%1."/>
      <w:lvlJc w:val="left"/>
      <w:pPr>
        <w:ind w:left="502"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5837373"/>
    <w:multiLevelType w:val="hybridMultilevel"/>
    <w:tmpl w:val="3558BD64"/>
    <w:lvl w:ilvl="0" w:tplc="A538FF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9C11BD7"/>
    <w:multiLevelType w:val="hybridMultilevel"/>
    <w:tmpl w:val="44086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8D0441"/>
    <w:multiLevelType w:val="singleLevel"/>
    <w:tmpl w:val="DE364D36"/>
    <w:lvl w:ilvl="0">
      <w:start w:val="1"/>
      <w:numFmt w:val="bullet"/>
      <w:lvlText w:val="-"/>
      <w:lvlJc w:val="left"/>
      <w:pPr>
        <w:tabs>
          <w:tab w:val="num" w:pos="1140"/>
        </w:tabs>
        <w:ind w:left="1140" w:hanging="360"/>
      </w:pPr>
      <w:rPr>
        <w:rFonts w:hint="default"/>
        <w:b/>
      </w:rPr>
    </w:lvl>
  </w:abstractNum>
  <w:abstractNum w:abstractNumId="5">
    <w:nsid w:val="475F4A2A"/>
    <w:multiLevelType w:val="singleLevel"/>
    <w:tmpl w:val="8B129D3C"/>
    <w:lvl w:ilvl="0">
      <w:start w:val="1"/>
      <w:numFmt w:val="bullet"/>
      <w:lvlText w:val="-"/>
      <w:lvlJc w:val="left"/>
      <w:pPr>
        <w:tabs>
          <w:tab w:val="num" w:pos="360"/>
        </w:tabs>
        <w:ind w:left="360" w:hanging="360"/>
      </w:pPr>
      <w:rPr>
        <w:rFonts w:hint="default"/>
      </w:rPr>
    </w:lvl>
  </w:abstractNum>
  <w:abstractNum w:abstractNumId="6">
    <w:nsid w:val="4D740F7B"/>
    <w:multiLevelType w:val="hybridMultilevel"/>
    <w:tmpl w:val="8C145748"/>
    <w:lvl w:ilvl="0" w:tplc="DC7C442E">
      <w:start w:val="6"/>
      <w:numFmt w:val="decimal"/>
      <w:lvlText w:val="%1."/>
      <w:lvlJc w:val="left"/>
      <w:pPr>
        <w:tabs>
          <w:tab w:val="num" w:pos="720"/>
        </w:tabs>
        <w:ind w:left="720" w:hanging="360"/>
      </w:pPr>
      <w:rPr>
        <w:rFonts w:hint="default"/>
        <w:b/>
      </w:rPr>
    </w:lvl>
    <w:lvl w:ilvl="1" w:tplc="106EC2D4">
      <w:numFmt w:val="none"/>
      <w:lvlText w:val=""/>
      <w:lvlJc w:val="left"/>
      <w:pPr>
        <w:tabs>
          <w:tab w:val="num" w:pos="360"/>
        </w:tabs>
      </w:pPr>
    </w:lvl>
    <w:lvl w:ilvl="2" w:tplc="C374E058">
      <w:numFmt w:val="none"/>
      <w:lvlText w:val=""/>
      <w:lvlJc w:val="left"/>
      <w:pPr>
        <w:tabs>
          <w:tab w:val="num" w:pos="360"/>
        </w:tabs>
      </w:pPr>
    </w:lvl>
    <w:lvl w:ilvl="3" w:tplc="4D5A08A8">
      <w:numFmt w:val="none"/>
      <w:lvlText w:val=""/>
      <w:lvlJc w:val="left"/>
      <w:pPr>
        <w:tabs>
          <w:tab w:val="num" w:pos="360"/>
        </w:tabs>
      </w:pPr>
    </w:lvl>
    <w:lvl w:ilvl="4" w:tplc="59A8E69A">
      <w:numFmt w:val="none"/>
      <w:lvlText w:val=""/>
      <w:lvlJc w:val="left"/>
      <w:pPr>
        <w:tabs>
          <w:tab w:val="num" w:pos="360"/>
        </w:tabs>
      </w:pPr>
    </w:lvl>
    <w:lvl w:ilvl="5" w:tplc="29EA698E">
      <w:numFmt w:val="none"/>
      <w:lvlText w:val=""/>
      <w:lvlJc w:val="left"/>
      <w:pPr>
        <w:tabs>
          <w:tab w:val="num" w:pos="360"/>
        </w:tabs>
      </w:pPr>
    </w:lvl>
    <w:lvl w:ilvl="6" w:tplc="0E24C3C6">
      <w:numFmt w:val="none"/>
      <w:lvlText w:val=""/>
      <w:lvlJc w:val="left"/>
      <w:pPr>
        <w:tabs>
          <w:tab w:val="num" w:pos="360"/>
        </w:tabs>
      </w:pPr>
    </w:lvl>
    <w:lvl w:ilvl="7" w:tplc="2A905486">
      <w:numFmt w:val="none"/>
      <w:lvlText w:val=""/>
      <w:lvlJc w:val="left"/>
      <w:pPr>
        <w:tabs>
          <w:tab w:val="num" w:pos="360"/>
        </w:tabs>
      </w:pPr>
    </w:lvl>
    <w:lvl w:ilvl="8" w:tplc="2AF8F6C0">
      <w:numFmt w:val="none"/>
      <w:lvlText w:val=""/>
      <w:lvlJc w:val="left"/>
      <w:pPr>
        <w:tabs>
          <w:tab w:val="num" w:pos="360"/>
        </w:tabs>
      </w:pPr>
    </w:lvl>
  </w:abstractNum>
  <w:abstractNum w:abstractNumId="7">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8">
    <w:nsid w:val="51920EF1"/>
    <w:multiLevelType w:val="singleLevel"/>
    <w:tmpl w:val="04190013"/>
    <w:lvl w:ilvl="0">
      <w:start w:val="1"/>
      <w:numFmt w:val="upperRoman"/>
      <w:lvlText w:val="%1."/>
      <w:lvlJc w:val="left"/>
      <w:pPr>
        <w:tabs>
          <w:tab w:val="num" w:pos="720"/>
        </w:tabs>
        <w:ind w:left="720" w:hanging="720"/>
      </w:pPr>
      <w:rPr>
        <w:rFonts w:hint="default"/>
      </w:rPr>
    </w:lvl>
  </w:abstractNum>
  <w:abstractNum w:abstractNumId="9">
    <w:nsid w:val="5AC17541"/>
    <w:multiLevelType w:val="hybridMultilevel"/>
    <w:tmpl w:val="A41411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5D3920"/>
    <w:multiLevelType w:val="hybridMultilevel"/>
    <w:tmpl w:val="F620ECDE"/>
    <w:lvl w:ilvl="0" w:tplc="67F6C2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3121E1"/>
    <w:multiLevelType w:val="hybridMultilevel"/>
    <w:tmpl w:val="CD62BD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F7C45F5"/>
    <w:multiLevelType w:val="multilevel"/>
    <w:tmpl w:val="6E308240"/>
    <w:lvl w:ilvl="0">
      <w:start w:val="1"/>
      <w:numFmt w:val="decimal"/>
      <w:lvlText w:val="%1."/>
      <w:lvlJc w:val="left"/>
      <w:pPr>
        <w:tabs>
          <w:tab w:val="num" w:pos="360"/>
        </w:tabs>
        <w:ind w:left="360" w:hanging="360"/>
      </w:pPr>
      <w:rPr>
        <w:rFonts w:ascii="Times New Roman" w:eastAsia="Times New Roman" w:hAnsi="Times New Roman" w:cs="Times New Roman"/>
        <w:b w:val="0"/>
        <w:u w:val="none"/>
      </w:rPr>
    </w:lvl>
    <w:lvl w:ilvl="1">
      <w:start w:val="1"/>
      <w:numFmt w:val="decimal"/>
      <w:lvlText w:val="%1.%2."/>
      <w:lvlJc w:val="left"/>
      <w:pPr>
        <w:tabs>
          <w:tab w:val="num" w:pos="360"/>
        </w:tabs>
        <w:ind w:left="360" w:hanging="360"/>
      </w:pPr>
      <w:rPr>
        <w:rFonts w:hint="default"/>
        <w:b w:val="0"/>
        <w:u w:val="none"/>
      </w:rPr>
    </w:lvl>
    <w:lvl w:ilvl="2">
      <w:start w:val="1"/>
      <w:numFmt w:val="decimal"/>
      <w:lvlText w:val="%1.%2.%3."/>
      <w:lvlJc w:val="left"/>
      <w:pPr>
        <w:tabs>
          <w:tab w:val="num" w:pos="720"/>
        </w:tabs>
        <w:ind w:left="720" w:hanging="720"/>
      </w:pPr>
      <w:rPr>
        <w:rFonts w:hint="default"/>
        <w:b w:val="0"/>
        <w:u w:val="none"/>
      </w:rPr>
    </w:lvl>
    <w:lvl w:ilvl="3">
      <w:start w:val="1"/>
      <w:numFmt w:val="decimal"/>
      <w:lvlText w:val="%1.%2.%3.%4."/>
      <w:lvlJc w:val="left"/>
      <w:pPr>
        <w:tabs>
          <w:tab w:val="num" w:pos="720"/>
        </w:tabs>
        <w:ind w:left="720" w:hanging="72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13">
    <w:nsid w:val="779A2DE3"/>
    <w:multiLevelType w:val="hybridMultilevel"/>
    <w:tmpl w:val="9B101CB4"/>
    <w:lvl w:ilvl="0" w:tplc="886CFA0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6"/>
  </w:num>
  <w:num w:numId="3">
    <w:abstractNumId w:val="7"/>
  </w:num>
  <w:num w:numId="4">
    <w:abstractNumId w:val="4"/>
  </w:num>
  <w:num w:numId="5">
    <w:abstractNumId w:val="12"/>
  </w:num>
  <w:num w:numId="6">
    <w:abstractNumId w:val="8"/>
  </w:num>
  <w:num w:numId="7">
    <w:abstractNumId w:val="5"/>
  </w:num>
  <w:num w:numId="8">
    <w:abstractNumId w:val="9"/>
  </w:num>
  <w:num w:numId="9">
    <w:abstractNumId w:val="1"/>
  </w:num>
  <w:num w:numId="10">
    <w:abstractNumId w:val="3"/>
  </w:num>
  <w:num w:numId="11">
    <w:abstractNumId w:val="10"/>
  </w:num>
  <w:num w:numId="12">
    <w:abstractNumId w:val="2"/>
  </w:num>
  <w:num w:numId="13">
    <w:abstractNumId w:val="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CC3"/>
    <w:rsid w:val="00240CC6"/>
    <w:rsid w:val="002A5701"/>
    <w:rsid w:val="00443A09"/>
    <w:rsid w:val="004C1CC3"/>
    <w:rsid w:val="005B6864"/>
    <w:rsid w:val="00667695"/>
    <w:rsid w:val="006F7712"/>
    <w:rsid w:val="0085704B"/>
    <w:rsid w:val="00966E18"/>
    <w:rsid w:val="00A336D2"/>
    <w:rsid w:val="00BA7954"/>
    <w:rsid w:val="00BF223D"/>
    <w:rsid w:val="00CC132D"/>
    <w:rsid w:val="00D61ACD"/>
    <w:rsid w:val="00EC7A9D"/>
    <w:rsid w:val="00FA2002"/>
    <w:rsid w:val="00FB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67695"/>
    <w:pPr>
      <w:keepNext/>
      <w:spacing w:after="0" w:line="240" w:lineRule="auto"/>
      <w:jc w:val="both"/>
      <w:outlineLvl w:val="0"/>
    </w:pPr>
    <w:rPr>
      <w:rFonts w:ascii="Times New Roman" w:eastAsia="Times New Roman" w:hAnsi="Times New Roman" w:cs="Times New Roman"/>
      <w:szCs w:val="20"/>
      <w:lang w:eastAsia="ru-RU"/>
    </w:rPr>
  </w:style>
  <w:style w:type="paragraph" w:styleId="4">
    <w:name w:val="heading 4"/>
    <w:basedOn w:val="a"/>
    <w:next w:val="a"/>
    <w:link w:val="40"/>
    <w:qFormat/>
    <w:rsid w:val="00667695"/>
    <w:pPr>
      <w:keepNext/>
      <w:spacing w:after="0" w:line="240" w:lineRule="auto"/>
      <w:jc w:val="center"/>
      <w:outlineLvl w:val="3"/>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5704B"/>
  </w:style>
  <w:style w:type="paragraph" w:customStyle="1" w:styleId="ConsPlusNormal">
    <w:name w:val="ConsPlusNormal"/>
    <w:link w:val="ConsPlusNormal0"/>
    <w:rsid w:val="0085704B"/>
    <w:pPr>
      <w:widowControl w:val="0"/>
      <w:suppressAutoHyphens/>
      <w:autoSpaceDE w:val="0"/>
      <w:spacing w:after="0" w:line="240" w:lineRule="auto"/>
      <w:ind w:firstLine="720"/>
    </w:pPr>
    <w:rPr>
      <w:rFonts w:ascii="Arial" w:eastAsia="Arial" w:hAnsi="Arial" w:cs="Arial"/>
      <w:lang w:eastAsia="ar-SA"/>
    </w:rPr>
  </w:style>
  <w:style w:type="character" w:customStyle="1" w:styleId="ConsPlusNormal0">
    <w:name w:val="ConsPlusNormal Знак"/>
    <w:link w:val="ConsPlusNormal"/>
    <w:locked/>
    <w:rsid w:val="0085704B"/>
    <w:rPr>
      <w:rFonts w:ascii="Arial" w:eastAsia="Arial" w:hAnsi="Arial" w:cs="Arial"/>
      <w:lang w:eastAsia="ar-SA"/>
    </w:rPr>
  </w:style>
  <w:style w:type="paragraph" w:customStyle="1" w:styleId="2">
    <w:name w:val="Обычный2"/>
    <w:rsid w:val="0085704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3">
    <w:name w:val="No Spacing"/>
    <w:link w:val="a4"/>
    <w:qFormat/>
    <w:rsid w:val="0085704B"/>
    <w:pPr>
      <w:spacing w:after="0" w:line="240" w:lineRule="auto"/>
    </w:pPr>
    <w:rPr>
      <w:rFonts w:ascii="Calibri" w:eastAsia="Times New Roman" w:hAnsi="Calibri" w:cs="Times New Roman"/>
      <w:lang w:eastAsia="ru-RU"/>
    </w:rPr>
  </w:style>
  <w:style w:type="paragraph" w:customStyle="1" w:styleId="12">
    <w:name w:val="Без интервала1"/>
    <w:qFormat/>
    <w:rsid w:val="0085704B"/>
    <w:pPr>
      <w:widowControl w:val="0"/>
      <w:suppressAutoHyphens/>
      <w:spacing w:after="0" w:line="240" w:lineRule="auto"/>
    </w:pPr>
    <w:rPr>
      <w:rFonts w:ascii="Calibri" w:eastAsia="Arial Unicode MS" w:hAnsi="Calibri" w:cs="font81"/>
      <w:kern w:val="1"/>
      <w:lang w:eastAsia="ar-SA"/>
    </w:rPr>
  </w:style>
  <w:style w:type="paragraph" w:customStyle="1" w:styleId="13">
    <w:name w:val="Абзац списка1"/>
    <w:basedOn w:val="a"/>
    <w:rsid w:val="0085704B"/>
    <w:pPr>
      <w:suppressAutoHyphens/>
      <w:spacing w:after="0" w:line="240" w:lineRule="auto"/>
    </w:pPr>
    <w:rPr>
      <w:rFonts w:ascii="Times New Roman" w:eastAsia="Times New Roman" w:hAnsi="Times New Roman" w:cs="Times New Roman"/>
      <w:sz w:val="20"/>
      <w:szCs w:val="20"/>
      <w:lang w:eastAsia="ar-SA"/>
    </w:rPr>
  </w:style>
  <w:style w:type="paragraph" w:styleId="a5">
    <w:name w:val="Title"/>
    <w:basedOn w:val="a"/>
    <w:link w:val="a6"/>
    <w:qFormat/>
    <w:rsid w:val="0085704B"/>
    <w:pPr>
      <w:spacing w:after="0" w:line="240" w:lineRule="auto"/>
      <w:jc w:val="center"/>
    </w:pPr>
    <w:rPr>
      <w:rFonts w:ascii="Times New Roman" w:eastAsia="Times New Roman" w:hAnsi="Times New Roman" w:cs="Times New Roman"/>
      <w:b/>
      <w:bCs/>
      <w:sz w:val="28"/>
      <w:szCs w:val="24"/>
      <w:lang w:val="x-none" w:eastAsia="ru-RU"/>
    </w:rPr>
  </w:style>
  <w:style w:type="character" w:customStyle="1" w:styleId="a6">
    <w:name w:val="Название Знак"/>
    <w:basedOn w:val="a0"/>
    <w:link w:val="a5"/>
    <w:rsid w:val="0085704B"/>
    <w:rPr>
      <w:rFonts w:ascii="Times New Roman" w:eastAsia="Times New Roman" w:hAnsi="Times New Roman" w:cs="Times New Roman"/>
      <w:b/>
      <w:bCs/>
      <w:sz w:val="28"/>
      <w:szCs w:val="24"/>
      <w:lang w:val="x-none" w:eastAsia="ru-RU"/>
    </w:rPr>
  </w:style>
  <w:style w:type="paragraph" w:styleId="a7">
    <w:name w:val="List Paragraph"/>
    <w:basedOn w:val="a"/>
    <w:uiPriority w:val="99"/>
    <w:qFormat/>
    <w:rsid w:val="0085704B"/>
    <w:pPr>
      <w:ind w:left="720"/>
      <w:contextualSpacing/>
    </w:pPr>
    <w:rPr>
      <w:rFonts w:ascii="Calibri" w:eastAsia="Times New Roman" w:hAnsi="Calibri" w:cs="Times New Roman"/>
      <w:lang w:eastAsia="ru-RU"/>
    </w:rPr>
  </w:style>
  <w:style w:type="character" w:customStyle="1" w:styleId="a8">
    <w:name w:val="Цветовое выделение"/>
    <w:rsid w:val="0085704B"/>
    <w:rPr>
      <w:b/>
      <w:color w:val="26282F"/>
    </w:rPr>
  </w:style>
  <w:style w:type="paragraph" w:customStyle="1" w:styleId="20">
    <w:name w:val="Основной текст (2)"/>
    <w:basedOn w:val="a"/>
    <w:qFormat/>
    <w:rsid w:val="0085704B"/>
    <w:pPr>
      <w:shd w:val="clear" w:color="auto" w:fill="FFFFFF"/>
      <w:spacing w:after="240" w:line="230" w:lineRule="exact"/>
      <w:jc w:val="center"/>
    </w:pPr>
    <w:rPr>
      <w:rFonts w:ascii="Times New Roman" w:eastAsia="Microsoft Sans Serif" w:hAnsi="Times New Roman" w:cs="Times New Roman"/>
      <w:smallCaps/>
      <w:spacing w:val="10"/>
      <w:sz w:val="23"/>
      <w:szCs w:val="23"/>
      <w:lang w:eastAsia="ru-RU"/>
    </w:rPr>
  </w:style>
  <w:style w:type="character" w:customStyle="1" w:styleId="3">
    <w:name w:val="Основной текст (3)_"/>
    <w:link w:val="30"/>
    <w:rsid w:val="0085704B"/>
    <w:rPr>
      <w:b/>
      <w:bCs/>
      <w:shd w:val="clear" w:color="auto" w:fill="FFFFFF"/>
    </w:rPr>
  </w:style>
  <w:style w:type="paragraph" w:customStyle="1" w:styleId="30">
    <w:name w:val="Основной текст (3)"/>
    <w:basedOn w:val="a"/>
    <w:link w:val="3"/>
    <w:rsid w:val="0085704B"/>
    <w:pPr>
      <w:widowControl w:val="0"/>
      <w:shd w:val="clear" w:color="auto" w:fill="FFFFFF"/>
      <w:spacing w:before="240" w:after="360" w:line="0" w:lineRule="atLeast"/>
      <w:ind w:hanging="1500"/>
      <w:jc w:val="both"/>
    </w:pPr>
    <w:rPr>
      <w:b/>
      <w:bCs/>
    </w:rPr>
  </w:style>
  <w:style w:type="character" w:customStyle="1" w:styleId="a4">
    <w:name w:val="Без интервала Знак"/>
    <w:link w:val="a3"/>
    <w:locked/>
    <w:rsid w:val="0085704B"/>
    <w:rPr>
      <w:rFonts w:ascii="Calibri" w:eastAsia="Times New Roman" w:hAnsi="Calibri" w:cs="Times New Roman"/>
      <w:lang w:eastAsia="ru-RU"/>
    </w:rPr>
  </w:style>
  <w:style w:type="paragraph" w:styleId="21">
    <w:name w:val="Body Text 2"/>
    <w:basedOn w:val="a"/>
    <w:link w:val="22"/>
    <w:uiPriority w:val="99"/>
    <w:unhideWhenUsed/>
    <w:rsid w:val="0085704B"/>
    <w:pPr>
      <w:suppressAutoHyphens/>
      <w:spacing w:after="120" w:line="480" w:lineRule="auto"/>
    </w:pPr>
    <w:rPr>
      <w:rFonts w:ascii="Times New Roman" w:eastAsia="Times New Roman" w:hAnsi="Times New Roman" w:cs="Times New Roman"/>
      <w:sz w:val="28"/>
      <w:szCs w:val="28"/>
      <w:lang w:val="x-none" w:eastAsia="ar-SA"/>
    </w:rPr>
  </w:style>
  <w:style w:type="character" w:customStyle="1" w:styleId="22">
    <w:name w:val="Основной текст 2 Знак"/>
    <w:basedOn w:val="a0"/>
    <w:link w:val="21"/>
    <w:uiPriority w:val="99"/>
    <w:rsid w:val="0085704B"/>
    <w:rPr>
      <w:rFonts w:ascii="Times New Roman" w:eastAsia="Times New Roman" w:hAnsi="Times New Roman" w:cs="Times New Roman"/>
      <w:sz w:val="28"/>
      <w:szCs w:val="28"/>
      <w:lang w:val="x-none" w:eastAsia="ar-SA"/>
    </w:rPr>
  </w:style>
  <w:style w:type="character" w:customStyle="1" w:styleId="link">
    <w:name w:val="link"/>
    <w:basedOn w:val="a0"/>
    <w:rsid w:val="0085704B"/>
  </w:style>
  <w:style w:type="paragraph" w:customStyle="1" w:styleId="Standard">
    <w:name w:val="Standard"/>
    <w:rsid w:val="0085704B"/>
    <w:pPr>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10">
    <w:name w:val="Заголовок 1 Знак"/>
    <w:basedOn w:val="a0"/>
    <w:link w:val="1"/>
    <w:rsid w:val="00667695"/>
    <w:rPr>
      <w:rFonts w:ascii="Times New Roman" w:eastAsia="Times New Roman" w:hAnsi="Times New Roman" w:cs="Times New Roman"/>
      <w:szCs w:val="20"/>
      <w:lang w:eastAsia="ru-RU"/>
    </w:rPr>
  </w:style>
  <w:style w:type="character" w:customStyle="1" w:styleId="40">
    <w:name w:val="Заголовок 4 Знак"/>
    <w:basedOn w:val="a0"/>
    <w:link w:val="4"/>
    <w:rsid w:val="00667695"/>
    <w:rPr>
      <w:rFonts w:ascii="Times New Roman" w:eastAsia="Times New Roman" w:hAnsi="Times New Roman" w:cs="Times New Roman"/>
      <w:b/>
      <w:szCs w:val="20"/>
      <w:lang w:eastAsia="ru-RU"/>
    </w:rPr>
  </w:style>
  <w:style w:type="paragraph" w:styleId="a9">
    <w:name w:val="footer"/>
    <w:basedOn w:val="a"/>
    <w:link w:val="aa"/>
    <w:rsid w:val="00667695"/>
    <w:pPr>
      <w:widowControl w:val="0"/>
      <w:tabs>
        <w:tab w:val="center" w:pos="4536"/>
        <w:tab w:val="right" w:pos="9072"/>
      </w:tabs>
      <w:spacing w:after="0" w:line="240" w:lineRule="auto"/>
    </w:pPr>
    <w:rPr>
      <w:rFonts w:ascii="Times New Roman" w:eastAsia="Times New Roman" w:hAnsi="Times New Roman" w:cs="Times New Roman"/>
      <w:b/>
      <w:szCs w:val="20"/>
      <w:lang w:val="x-none" w:eastAsia="x-none"/>
    </w:rPr>
  </w:style>
  <w:style w:type="character" w:customStyle="1" w:styleId="aa">
    <w:name w:val="Нижний колонтитул Знак"/>
    <w:basedOn w:val="a0"/>
    <w:link w:val="a9"/>
    <w:rsid w:val="00667695"/>
    <w:rPr>
      <w:rFonts w:ascii="Times New Roman" w:eastAsia="Times New Roman" w:hAnsi="Times New Roman" w:cs="Times New Roman"/>
      <w:b/>
      <w:szCs w:val="20"/>
      <w:lang w:val="x-none" w:eastAsia="x-none"/>
    </w:rPr>
  </w:style>
  <w:style w:type="character" w:styleId="ab">
    <w:name w:val="page number"/>
    <w:rsid w:val="00667695"/>
    <w:rPr>
      <w:sz w:val="20"/>
    </w:rPr>
  </w:style>
  <w:style w:type="paragraph" w:customStyle="1" w:styleId="14">
    <w:name w:val="Обычный1"/>
    <w:rsid w:val="00667695"/>
    <w:pPr>
      <w:widowControl w:val="0"/>
      <w:spacing w:after="0" w:line="240" w:lineRule="auto"/>
    </w:pPr>
    <w:rPr>
      <w:rFonts w:ascii="Times New Roman" w:eastAsia="Times New Roman" w:hAnsi="Times New Roman" w:cs="Times New Roman"/>
      <w:snapToGrid w:val="0"/>
      <w:sz w:val="20"/>
      <w:szCs w:val="20"/>
      <w:lang w:eastAsia="ru-RU"/>
    </w:rPr>
  </w:style>
  <w:style w:type="paragraph" w:styleId="ac">
    <w:name w:val="header"/>
    <w:basedOn w:val="a"/>
    <w:link w:val="ad"/>
    <w:rsid w:val="00667695"/>
    <w:pPr>
      <w:widowControl w:val="0"/>
      <w:tabs>
        <w:tab w:val="center" w:pos="4153"/>
        <w:tab w:val="right" w:pos="8306"/>
      </w:tabs>
      <w:spacing w:after="0" w:line="240" w:lineRule="auto"/>
    </w:pPr>
    <w:rPr>
      <w:rFonts w:ascii="Times New Roman" w:eastAsia="Times New Roman" w:hAnsi="Times New Roman" w:cs="Times New Roman"/>
      <w:b/>
      <w:szCs w:val="20"/>
      <w:lang w:eastAsia="ru-RU"/>
    </w:rPr>
  </w:style>
  <w:style w:type="character" w:customStyle="1" w:styleId="ad">
    <w:name w:val="Верхний колонтитул Знак"/>
    <w:basedOn w:val="a0"/>
    <w:link w:val="ac"/>
    <w:rsid w:val="00667695"/>
    <w:rPr>
      <w:rFonts w:ascii="Times New Roman" w:eastAsia="Times New Roman" w:hAnsi="Times New Roman" w:cs="Times New Roman"/>
      <w:b/>
      <w:szCs w:val="20"/>
      <w:lang w:eastAsia="ru-RU"/>
    </w:rPr>
  </w:style>
  <w:style w:type="table" w:styleId="ae">
    <w:name w:val="Table Grid"/>
    <w:basedOn w:val="a1"/>
    <w:rsid w:val="0066769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semiHidden/>
    <w:rsid w:val="00667695"/>
    <w:pPr>
      <w:widowControl w:val="0"/>
      <w:spacing w:after="0" w:line="240" w:lineRule="auto"/>
    </w:pPr>
    <w:rPr>
      <w:rFonts w:ascii="Tahoma" w:eastAsia="Times New Roman" w:hAnsi="Tahoma" w:cs="Tahoma"/>
      <w:b/>
      <w:sz w:val="16"/>
      <w:szCs w:val="16"/>
      <w:lang w:eastAsia="ru-RU"/>
    </w:rPr>
  </w:style>
  <w:style w:type="character" w:customStyle="1" w:styleId="af0">
    <w:name w:val="Текст выноски Знак"/>
    <w:basedOn w:val="a0"/>
    <w:link w:val="af"/>
    <w:semiHidden/>
    <w:rsid w:val="00667695"/>
    <w:rPr>
      <w:rFonts w:ascii="Tahoma" w:eastAsia="Times New Roman" w:hAnsi="Tahoma" w:cs="Tahoma"/>
      <w:b/>
      <w:sz w:val="16"/>
      <w:szCs w:val="16"/>
      <w:lang w:eastAsia="ru-RU"/>
    </w:rPr>
  </w:style>
  <w:style w:type="paragraph" w:styleId="31">
    <w:name w:val="Body Text Indent 3"/>
    <w:basedOn w:val="a"/>
    <w:link w:val="32"/>
    <w:rsid w:val="00667695"/>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667695"/>
    <w:rPr>
      <w:rFonts w:ascii="Times New Roman" w:eastAsia="Times New Roman" w:hAnsi="Times New Roman" w:cs="Times New Roman"/>
      <w:sz w:val="24"/>
      <w:szCs w:val="24"/>
      <w:lang w:eastAsia="ru-RU"/>
    </w:rPr>
  </w:style>
  <w:style w:type="character" w:customStyle="1" w:styleId="41">
    <w:name w:val="Знак Знак4"/>
    <w:rsid w:val="00667695"/>
    <w:rPr>
      <w:rFonts w:ascii="Times New Roman" w:eastAsia="Times New Roman" w:hAnsi="Times New Roman" w:cs="Times New Roman"/>
      <w:sz w:val="24"/>
      <w:szCs w:val="24"/>
      <w:lang w:eastAsia="ru-RU"/>
    </w:rPr>
  </w:style>
  <w:style w:type="paragraph" w:styleId="af1">
    <w:name w:val="Body Text Indent"/>
    <w:basedOn w:val="a"/>
    <w:link w:val="af2"/>
    <w:rsid w:val="00667695"/>
    <w:pPr>
      <w:widowControl w:val="0"/>
      <w:spacing w:after="120" w:line="240" w:lineRule="auto"/>
      <w:ind w:left="283"/>
    </w:pPr>
    <w:rPr>
      <w:rFonts w:ascii="Times New Roman" w:eastAsia="Times New Roman" w:hAnsi="Times New Roman" w:cs="Times New Roman"/>
      <w:b/>
      <w:szCs w:val="20"/>
      <w:lang w:val="x-none" w:eastAsia="x-none"/>
    </w:rPr>
  </w:style>
  <w:style w:type="character" w:customStyle="1" w:styleId="af2">
    <w:name w:val="Основной текст с отступом Знак"/>
    <w:basedOn w:val="a0"/>
    <w:link w:val="af1"/>
    <w:rsid w:val="00667695"/>
    <w:rPr>
      <w:rFonts w:ascii="Times New Roman" w:eastAsia="Times New Roman" w:hAnsi="Times New Roman" w:cs="Times New Roman"/>
      <w:b/>
      <w:szCs w:val="20"/>
      <w:lang w:val="x-none" w:eastAsia="x-none"/>
    </w:rPr>
  </w:style>
  <w:style w:type="character" w:styleId="af3">
    <w:name w:val="Hyperlink"/>
    <w:uiPriority w:val="99"/>
    <w:rsid w:val="00667695"/>
    <w:rPr>
      <w:color w:val="0000FF"/>
      <w:u w:val="single"/>
    </w:rPr>
  </w:style>
  <w:style w:type="paragraph" w:customStyle="1" w:styleId="Style10">
    <w:name w:val="Style10"/>
    <w:basedOn w:val="a"/>
    <w:rsid w:val="00667695"/>
    <w:pPr>
      <w:widowControl w:val="0"/>
      <w:autoSpaceDE w:val="0"/>
      <w:autoSpaceDN w:val="0"/>
      <w:adjustRightInd w:val="0"/>
      <w:spacing w:after="0" w:line="302" w:lineRule="exact"/>
      <w:ind w:firstLine="864"/>
    </w:pPr>
    <w:rPr>
      <w:rFonts w:ascii="Times New Roman" w:eastAsia="Times New Roman" w:hAnsi="Times New Roman" w:cs="Times New Roman"/>
      <w:sz w:val="24"/>
      <w:szCs w:val="24"/>
      <w:lang w:eastAsia="ru-RU"/>
    </w:rPr>
  </w:style>
  <w:style w:type="paragraph" w:customStyle="1" w:styleId="42">
    <w:name w:val="Обычный4"/>
    <w:rsid w:val="0066769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3">
    <w:name w:val="Style3"/>
    <w:basedOn w:val="a"/>
    <w:uiPriority w:val="99"/>
    <w:rsid w:val="00667695"/>
    <w:pPr>
      <w:widowControl w:val="0"/>
      <w:autoSpaceDE w:val="0"/>
      <w:autoSpaceDN w:val="0"/>
      <w:adjustRightInd w:val="0"/>
      <w:spacing w:after="0" w:line="398" w:lineRule="exact"/>
      <w:ind w:firstLine="696"/>
    </w:pPr>
    <w:rPr>
      <w:rFonts w:ascii="Times New Roman" w:eastAsia="Times New Roman" w:hAnsi="Times New Roman" w:cs="Times New Roman"/>
      <w:sz w:val="24"/>
      <w:szCs w:val="24"/>
      <w:lang w:eastAsia="ru-RU"/>
    </w:rPr>
  </w:style>
  <w:style w:type="paragraph" w:customStyle="1" w:styleId="Normal1">
    <w:name w:val="Normal1"/>
    <w:qFormat/>
    <w:rsid w:val="00667695"/>
    <w:pPr>
      <w:widowControl w:val="0"/>
      <w:spacing w:after="0" w:line="240" w:lineRule="auto"/>
    </w:pPr>
    <w:rPr>
      <w:rFonts w:ascii="Times New Roman" w:eastAsia="Times New Roman" w:hAnsi="Times New Roman" w:cs="Times New Roman"/>
      <w:sz w:val="20"/>
      <w:szCs w:val="20"/>
      <w:lang w:eastAsia="ru-RU"/>
    </w:rPr>
  </w:style>
  <w:style w:type="character" w:styleId="af4">
    <w:name w:val="Emphasis"/>
    <w:uiPriority w:val="20"/>
    <w:qFormat/>
    <w:rsid w:val="00667695"/>
    <w:rPr>
      <w:i/>
      <w:iCs/>
    </w:rPr>
  </w:style>
  <w:style w:type="paragraph" w:customStyle="1" w:styleId="parametervalue">
    <w:name w:val="parametervalue"/>
    <w:basedOn w:val="a"/>
    <w:rsid w:val="0066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667695"/>
    <w:pPr>
      <w:keepNext/>
      <w:numPr>
        <w:numId w:val="1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667695"/>
    <w:pPr>
      <w:numPr>
        <w:ilvl w:val="1"/>
        <w:numId w:val="12"/>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667695"/>
    <w:pPr>
      <w:numPr>
        <w:ilvl w:val="2"/>
        <w:numId w:val="1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667695"/>
    <w:pPr>
      <w:numPr>
        <w:ilvl w:val="3"/>
        <w:numId w:val="12"/>
      </w:numPr>
      <w:spacing w:after="0" w:line="240" w:lineRule="auto"/>
      <w:jc w:val="both"/>
    </w:pPr>
    <w:rPr>
      <w:rFonts w:ascii="Times New Roman" w:eastAsia="Times New Roman" w:hAnsi="Times New Roman" w:cs="Times New Roman"/>
      <w:sz w:val="24"/>
      <w:szCs w:val="24"/>
      <w:lang w:eastAsia="ru-RU"/>
    </w:rPr>
  </w:style>
  <w:style w:type="paragraph" w:customStyle="1" w:styleId="110">
    <w:name w:val="Обычный11"/>
    <w:rsid w:val="0066769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cxspmiddle">
    <w:name w:val="normalcxspmiddle"/>
    <w:basedOn w:val="a"/>
    <w:rsid w:val="0066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66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Standard"/>
    <w:rsid w:val="00667695"/>
    <w:pPr>
      <w:spacing w:before="280" w:after="280"/>
    </w:pPr>
    <w:rPr>
      <w:rFonts w:ascii="Times New Roman" w:eastAsia="Times New Roman" w:hAnsi="Times New Roman" w:cs="Times New Roman"/>
      <w:lang w:eastAsia="ru-RU"/>
    </w:rPr>
  </w:style>
  <w:style w:type="paragraph" w:customStyle="1" w:styleId="Iacaaiea">
    <w:name w:val="Iacaaiea"/>
    <w:basedOn w:val="a"/>
    <w:rsid w:val="00667695"/>
    <w:pPr>
      <w:tabs>
        <w:tab w:val="left" w:pos="426"/>
      </w:tabs>
      <w:suppressAutoHyphens/>
      <w:spacing w:before="120" w:after="0" w:line="360" w:lineRule="atLeast"/>
      <w:jc w:val="center"/>
    </w:pPr>
    <w:rPr>
      <w:rFonts w:ascii="Times New Roman" w:eastAsia="Arial" w:hAnsi="Times New Roman" w:cs="Times New Roman"/>
      <w:b/>
      <w:bCs/>
      <w:lang w:eastAsia="ar-SA"/>
    </w:rPr>
  </w:style>
  <w:style w:type="character" w:styleId="af6">
    <w:name w:val="Strong"/>
    <w:uiPriority w:val="22"/>
    <w:qFormat/>
    <w:rsid w:val="00667695"/>
    <w:rPr>
      <w:b/>
      <w:bCs/>
    </w:rPr>
  </w:style>
  <w:style w:type="character" w:customStyle="1" w:styleId="chief-title">
    <w:name w:val="chief-title"/>
    <w:rsid w:val="00667695"/>
  </w:style>
  <w:style w:type="character" w:customStyle="1" w:styleId="company-infotext">
    <w:name w:val="company-info__text"/>
    <w:rsid w:val="00667695"/>
  </w:style>
  <w:style w:type="character" w:customStyle="1" w:styleId="copytarget">
    <w:name w:val="copy_target"/>
    <w:rsid w:val="00667695"/>
  </w:style>
  <w:style w:type="character" w:customStyle="1" w:styleId="copytitle">
    <w:name w:val="copy_title"/>
    <w:rsid w:val="00667695"/>
  </w:style>
  <w:style w:type="paragraph" w:customStyle="1" w:styleId="formattext">
    <w:name w:val="formattext"/>
    <w:basedOn w:val="a"/>
    <w:rsid w:val="0066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Address"/>
    <w:basedOn w:val="a"/>
    <w:link w:val="HTML0"/>
    <w:uiPriority w:val="99"/>
    <w:unhideWhenUsed/>
    <w:rsid w:val="00667695"/>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rsid w:val="00667695"/>
    <w:rPr>
      <w:rFonts w:ascii="Times New Roman" w:eastAsia="Times New Roman" w:hAnsi="Times New Roman" w:cs="Times New Roman"/>
      <w:i/>
      <w:iCs/>
      <w:sz w:val="24"/>
      <w:szCs w:val="24"/>
      <w:lang w:eastAsia="ru-RU"/>
    </w:rPr>
  </w:style>
  <w:style w:type="character" w:customStyle="1" w:styleId="company-infotitle">
    <w:name w:val="company-info__title"/>
    <w:rsid w:val="00667695"/>
  </w:style>
  <w:style w:type="paragraph" w:customStyle="1" w:styleId="Style5">
    <w:name w:val="Style5"/>
    <w:basedOn w:val="a"/>
    <w:uiPriority w:val="99"/>
    <w:rsid w:val="00667695"/>
    <w:pPr>
      <w:widowControl w:val="0"/>
      <w:autoSpaceDE w:val="0"/>
      <w:autoSpaceDN w:val="0"/>
      <w:adjustRightInd w:val="0"/>
      <w:spacing w:after="0" w:line="298" w:lineRule="exact"/>
      <w:ind w:firstLine="727"/>
      <w:jc w:val="both"/>
    </w:pPr>
    <w:rPr>
      <w:rFonts w:ascii="Times New Roman" w:eastAsia="Times New Roman" w:hAnsi="Times New Roman" w:cs="Times New Roman"/>
      <w:sz w:val="24"/>
      <w:szCs w:val="24"/>
      <w:lang w:eastAsia="ru-RU"/>
    </w:rPr>
  </w:style>
  <w:style w:type="character" w:customStyle="1" w:styleId="FontStyle47">
    <w:name w:val="Font Style47"/>
    <w:uiPriority w:val="99"/>
    <w:rsid w:val="00667695"/>
    <w:rPr>
      <w:rFonts w:ascii="Times New Roman" w:hAnsi="Times New Roman" w:cs="Times New Roman" w:hint="default"/>
      <w:i/>
      <w:iCs/>
      <w:sz w:val="26"/>
      <w:szCs w:val="26"/>
    </w:rPr>
  </w:style>
  <w:style w:type="character" w:customStyle="1" w:styleId="FontStyle48">
    <w:name w:val="Font Style48"/>
    <w:uiPriority w:val="99"/>
    <w:rsid w:val="00667695"/>
    <w:rPr>
      <w:rFonts w:ascii="Times New Roman" w:hAnsi="Times New Roman" w:cs="Times New Roman" w:hint="default"/>
      <w:sz w:val="26"/>
      <w:szCs w:val="26"/>
    </w:rPr>
  </w:style>
  <w:style w:type="character" w:customStyle="1" w:styleId="FontStyle58">
    <w:name w:val="Font Style58"/>
    <w:uiPriority w:val="99"/>
    <w:rsid w:val="00667695"/>
    <w:rPr>
      <w:rFonts w:ascii="Times New Roman" w:hAnsi="Times New Roman" w:cs="Times New Roman" w:hint="default"/>
      <w:sz w:val="24"/>
      <w:szCs w:val="24"/>
    </w:rPr>
  </w:style>
  <w:style w:type="table" w:customStyle="1" w:styleId="TableStyle0">
    <w:name w:val="TableStyle0"/>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67695"/>
    <w:pPr>
      <w:keepNext/>
      <w:spacing w:after="0" w:line="240" w:lineRule="auto"/>
      <w:jc w:val="both"/>
      <w:outlineLvl w:val="0"/>
    </w:pPr>
    <w:rPr>
      <w:rFonts w:ascii="Times New Roman" w:eastAsia="Times New Roman" w:hAnsi="Times New Roman" w:cs="Times New Roman"/>
      <w:szCs w:val="20"/>
      <w:lang w:eastAsia="ru-RU"/>
    </w:rPr>
  </w:style>
  <w:style w:type="paragraph" w:styleId="4">
    <w:name w:val="heading 4"/>
    <w:basedOn w:val="a"/>
    <w:next w:val="a"/>
    <w:link w:val="40"/>
    <w:qFormat/>
    <w:rsid w:val="00667695"/>
    <w:pPr>
      <w:keepNext/>
      <w:spacing w:after="0" w:line="240" w:lineRule="auto"/>
      <w:jc w:val="center"/>
      <w:outlineLvl w:val="3"/>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5704B"/>
  </w:style>
  <w:style w:type="paragraph" w:customStyle="1" w:styleId="ConsPlusNormal">
    <w:name w:val="ConsPlusNormal"/>
    <w:link w:val="ConsPlusNormal0"/>
    <w:rsid w:val="0085704B"/>
    <w:pPr>
      <w:widowControl w:val="0"/>
      <w:suppressAutoHyphens/>
      <w:autoSpaceDE w:val="0"/>
      <w:spacing w:after="0" w:line="240" w:lineRule="auto"/>
      <w:ind w:firstLine="720"/>
    </w:pPr>
    <w:rPr>
      <w:rFonts w:ascii="Arial" w:eastAsia="Arial" w:hAnsi="Arial" w:cs="Arial"/>
      <w:lang w:eastAsia="ar-SA"/>
    </w:rPr>
  </w:style>
  <w:style w:type="character" w:customStyle="1" w:styleId="ConsPlusNormal0">
    <w:name w:val="ConsPlusNormal Знак"/>
    <w:link w:val="ConsPlusNormal"/>
    <w:locked/>
    <w:rsid w:val="0085704B"/>
    <w:rPr>
      <w:rFonts w:ascii="Arial" w:eastAsia="Arial" w:hAnsi="Arial" w:cs="Arial"/>
      <w:lang w:eastAsia="ar-SA"/>
    </w:rPr>
  </w:style>
  <w:style w:type="paragraph" w:customStyle="1" w:styleId="2">
    <w:name w:val="Обычный2"/>
    <w:rsid w:val="0085704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3">
    <w:name w:val="No Spacing"/>
    <w:link w:val="a4"/>
    <w:qFormat/>
    <w:rsid w:val="0085704B"/>
    <w:pPr>
      <w:spacing w:after="0" w:line="240" w:lineRule="auto"/>
    </w:pPr>
    <w:rPr>
      <w:rFonts w:ascii="Calibri" w:eastAsia="Times New Roman" w:hAnsi="Calibri" w:cs="Times New Roman"/>
      <w:lang w:eastAsia="ru-RU"/>
    </w:rPr>
  </w:style>
  <w:style w:type="paragraph" w:customStyle="1" w:styleId="12">
    <w:name w:val="Без интервала1"/>
    <w:qFormat/>
    <w:rsid w:val="0085704B"/>
    <w:pPr>
      <w:widowControl w:val="0"/>
      <w:suppressAutoHyphens/>
      <w:spacing w:after="0" w:line="240" w:lineRule="auto"/>
    </w:pPr>
    <w:rPr>
      <w:rFonts w:ascii="Calibri" w:eastAsia="Arial Unicode MS" w:hAnsi="Calibri" w:cs="font81"/>
      <w:kern w:val="1"/>
      <w:lang w:eastAsia="ar-SA"/>
    </w:rPr>
  </w:style>
  <w:style w:type="paragraph" w:customStyle="1" w:styleId="13">
    <w:name w:val="Абзац списка1"/>
    <w:basedOn w:val="a"/>
    <w:rsid w:val="0085704B"/>
    <w:pPr>
      <w:suppressAutoHyphens/>
      <w:spacing w:after="0" w:line="240" w:lineRule="auto"/>
    </w:pPr>
    <w:rPr>
      <w:rFonts w:ascii="Times New Roman" w:eastAsia="Times New Roman" w:hAnsi="Times New Roman" w:cs="Times New Roman"/>
      <w:sz w:val="20"/>
      <w:szCs w:val="20"/>
      <w:lang w:eastAsia="ar-SA"/>
    </w:rPr>
  </w:style>
  <w:style w:type="paragraph" w:styleId="a5">
    <w:name w:val="Title"/>
    <w:basedOn w:val="a"/>
    <w:link w:val="a6"/>
    <w:qFormat/>
    <w:rsid w:val="0085704B"/>
    <w:pPr>
      <w:spacing w:after="0" w:line="240" w:lineRule="auto"/>
      <w:jc w:val="center"/>
    </w:pPr>
    <w:rPr>
      <w:rFonts w:ascii="Times New Roman" w:eastAsia="Times New Roman" w:hAnsi="Times New Roman" w:cs="Times New Roman"/>
      <w:b/>
      <w:bCs/>
      <w:sz w:val="28"/>
      <w:szCs w:val="24"/>
      <w:lang w:val="x-none" w:eastAsia="ru-RU"/>
    </w:rPr>
  </w:style>
  <w:style w:type="character" w:customStyle="1" w:styleId="a6">
    <w:name w:val="Название Знак"/>
    <w:basedOn w:val="a0"/>
    <w:link w:val="a5"/>
    <w:rsid w:val="0085704B"/>
    <w:rPr>
      <w:rFonts w:ascii="Times New Roman" w:eastAsia="Times New Roman" w:hAnsi="Times New Roman" w:cs="Times New Roman"/>
      <w:b/>
      <w:bCs/>
      <w:sz w:val="28"/>
      <w:szCs w:val="24"/>
      <w:lang w:val="x-none" w:eastAsia="ru-RU"/>
    </w:rPr>
  </w:style>
  <w:style w:type="paragraph" w:styleId="a7">
    <w:name w:val="List Paragraph"/>
    <w:basedOn w:val="a"/>
    <w:uiPriority w:val="99"/>
    <w:qFormat/>
    <w:rsid w:val="0085704B"/>
    <w:pPr>
      <w:ind w:left="720"/>
      <w:contextualSpacing/>
    </w:pPr>
    <w:rPr>
      <w:rFonts w:ascii="Calibri" w:eastAsia="Times New Roman" w:hAnsi="Calibri" w:cs="Times New Roman"/>
      <w:lang w:eastAsia="ru-RU"/>
    </w:rPr>
  </w:style>
  <w:style w:type="character" w:customStyle="1" w:styleId="a8">
    <w:name w:val="Цветовое выделение"/>
    <w:rsid w:val="0085704B"/>
    <w:rPr>
      <w:b/>
      <w:color w:val="26282F"/>
    </w:rPr>
  </w:style>
  <w:style w:type="paragraph" w:customStyle="1" w:styleId="20">
    <w:name w:val="Основной текст (2)"/>
    <w:basedOn w:val="a"/>
    <w:qFormat/>
    <w:rsid w:val="0085704B"/>
    <w:pPr>
      <w:shd w:val="clear" w:color="auto" w:fill="FFFFFF"/>
      <w:spacing w:after="240" w:line="230" w:lineRule="exact"/>
      <w:jc w:val="center"/>
    </w:pPr>
    <w:rPr>
      <w:rFonts w:ascii="Times New Roman" w:eastAsia="Microsoft Sans Serif" w:hAnsi="Times New Roman" w:cs="Times New Roman"/>
      <w:smallCaps/>
      <w:spacing w:val="10"/>
      <w:sz w:val="23"/>
      <w:szCs w:val="23"/>
      <w:lang w:eastAsia="ru-RU"/>
    </w:rPr>
  </w:style>
  <w:style w:type="character" w:customStyle="1" w:styleId="3">
    <w:name w:val="Основной текст (3)_"/>
    <w:link w:val="30"/>
    <w:rsid w:val="0085704B"/>
    <w:rPr>
      <w:b/>
      <w:bCs/>
      <w:shd w:val="clear" w:color="auto" w:fill="FFFFFF"/>
    </w:rPr>
  </w:style>
  <w:style w:type="paragraph" w:customStyle="1" w:styleId="30">
    <w:name w:val="Основной текст (3)"/>
    <w:basedOn w:val="a"/>
    <w:link w:val="3"/>
    <w:rsid w:val="0085704B"/>
    <w:pPr>
      <w:widowControl w:val="0"/>
      <w:shd w:val="clear" w:color="auto" w:fill="FFFFFF"/>
      <w:spacing w:before="240" w:after="360" w:line="0" w:lineRule="atLeast"/>
      <w:ind w:hanging="1500"/>
      <w:jc w:val="both"/>
    </w:pPr>
    <w:rPr>
      <w:b/>
      <w:bCs/>
    </w:rPr>
  </w:style>
  <w:style w:type="character" w:customStyle="1" w:styleId="a4">
    <w:name w:val="Без интервала Знак"/>
    <w:link w:val="a3"/>
    <w:locked/>
    <w:rsid w:val="0085704B"/>
    <w:rPr>
      <w:rFonts w:ascii="Calibri" w:eastAsia="Times New Roman" w:hAnsi="Calibri" w:cs="Times New Roman"/>
      <w:lang w:eastAsia="ru-RU"/>
    </w:rPr>
  </w:style>
  <w:style w:type="paragraph" w:styleId="21">
    <w:name w:val="Body Text 2"/>
    <w:basedOn w:val="a"/>
    <w:link w:val="22"/>
    <w:uiPriority w:val="99"/>
    <w:unhideWhenUsed/>
    <w:rsid w:val="0085704B"/>
    <w:pPr>
      <w:suppressAutoHyphens/>
      <w:spacing w:after="120" w:line="480" w:lineRule="auto"/>
    </w:pPr>
    <w:rPr>
      <w:rFonts w:ascii="Times New Roman" w:eastAsia="Times New Roman" w:hAnsi="Times New Roman" w:cs="Times New Roman"/>
      <w:sz w:val="28"/>
      <w:szCs w:val="28"/>
      <w:lang w:val="x-none" w:eastAsia="ar-SA"/>
    </w:rPr>
  </w:style>
  <w:style w:type="character" w:customStyle="1" w:styleId="22">
    <w:name w:val="Основной текст 2 Знак"/>
    <w:basedOn w:val="a0"/>
    <w:link w:val="21"/>
    <w:uiPriority w:val="99"/>
    <w:rsid w:val="0085704B"/>
    <w:rPr>
      <w:rFonts w:ascii="Times New Roman" w:eastAsia="Times New Roman" w:hAnsi="Times New Roman" w:cs="Times New Roman"/>
      <w:sz w:val="28"/>
      <w:szCs w:val="28"/>
      <w:lang w:val="x-none" w:eastAsia="ar-SA"/>
    </w:rPr>
  </w:style>
  <w:style w:type="character" w:customStyle="1" w:styleId="link">
    <w:name w:val="link"/>
    <w:basedOn w:val="a0"/>
    <w:rsid w:val="0085704B"/>
  </w:style>
  <w:style w:type="paragraph" w:customStyle="1" w:styleId="Standard">
    <w:name w:val="Standard"/>
    <w:rsid w:val="0085704B"/>
    <w:pPr>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10">
    <w:name w:val="Заголовок 1 Знак"/>
    <w:basedOn w:val="a0"/>
    <w:link w:val="1"/>
    <w:rsid w:val="00667695"/>
    <w:rPr>
      <w:rFonts w:ascii="Times New Roman" w:eastAsia="Times New Roman" w:hAnsi="Times New Roman" w:cs="Times New Roman"/>
      <w:szCs w:val="20"/>
      <w:lang w:eastAsia="ru-RU"/>
    </w:rPr>
  </w:style>
  <w:style w:type="character" w:customStyle="1" w:styleId="40">
    <w:name w:val="Заголовок 4 Знак"/>
    <w:basedOn w:val="a0"/>
    <w:link w:val="4"/>
    <w:rsid w:val="00667695"/>
    <w:rPr>
      <w:rFonts w:ascii="Times New Roman" w:eastAsia="Times New Roman" w:hAnsi="Times New Roman" w:cs="Times New Roman"/>
      <w:b/>
      <w:szCs w:val="20"/>
      <w:lang w:eastAsia="ru-RU"/>
    </w:rPr>
  </w:style>
  <w:style w:type="paragraph" w:styleId="a9">
    <w:name w:val="footer"/>
    <w:basedOn w:val="a"/>
    <w:link w:val="aa"/>
    <w:rsid w:val="00667695"/>
    <w:pPr>
      <w:widowControl w:val="0"/>
      <w:tabs>
        <w:tab w:val="center" w:pos="4536"/>
        <w:tab w:val="right" w:pos="9072"/>
      </w:tabs>
      <w:spacing w:after="0" w:line="240" w:lineRule="auto"/>
    </w:pPr>
    <w:rPr>
      <w:rFonts w:ascii="Times New Roman" w:eastAsia="Times New Roman" w:hAnsi="Times New Roman" w:cs="Times New Roman"/>
      <w:b/>
      <w:szCs w:val="20"/>
      <w:lang w:val="x-none" w:eastAsia="x-none"/>
    </w:rPr>
  </w:style>
  <w:style w:type="character" w:customStyle="1" w:styleId="aa">
    <w:name w:val="Нижний колонтитул Знак"/>
    <w:basedOn w:val="a0"/>
    <w:link w:val="a9"/>
    <w:rsid w:val="00667695"/>
    <w:rPr>
      <w:rFonts w:ascii="Times New Roman" w:eastAsia="Times New Roman" w:hAnsi="Times New Roman" w:cs="Times New Roman"/>
      <w:b/>
      <w:szCs w:val="20"/>
      <w:lang w:val="x-none" w:eastAsia="x-none"/>
    </w:rPr>
  </w:style>
  <w:style w:type="character" w:styleId="ab">
    <w:name w:val="page number"/>
    <w:rsid w:val="00667695"/>
    <w:rPr>
      <w:sz w:val="20"/>
    </w:rPr>
  </w:style>
  <w:style w:type="paragraph" w:customStyle="1" w:styleId="14">
    <w:name w:val="Обычный1"/>
    <w:rsid w:val="00667695"/>
    <w:pPr>
      <w:widowControl w:val="0"/>
      <w:spacing w:after="0" w:line="240" w:lineRule="auto"/>
    </w:pPr>
    <w:rPr>
      <w:rFonts w:ascii="Times New Roman" w:eastAsia="Times New Roman" w:hAnsi="Times New Roman" w:cs="Times New Roman"/>
      <w:snapToGrid w:val="0"/>
      <w:sz w:val="20"/>
      <w:szCs w:val="20"/>
      <w:lang w:eastAsia="ru-RU"/>
    </w:rPr>
  </w:style>
  <w:style w:type="paragraph" w:styleId="ac">
    <w:name w:val="header"/>
    <w:basedOn w:val="a"/>
    <w:link w:val="ad"/>
    <w:rsid w:val="00667695"/>
    <w:pPr>
      <w:widowControl w:val="0"/>
      <w:tabs>
        <w:tab w:val="center" w:pos="4153"/>
        <w:tab w:val="right" w:pos="8306"/>
      </w:tabs>
      <w:spacing w:after="0" w:line="240" w:lineRule="auto"/>
    </w:pPr>
    <w:rPr>
      <w:rFonts w:ascii="Times New Roman" w:eastAsia="Times New Roman" w:hAnsi="Times New Roman" w:cs="Times New Roman"/>
      <w:b/>
      <w:szCs w:val="20"/>
      <w:lang w:eastAsia="ru-RU"/>
    </w:rPr>
  </w:style>
  <w:style w:type="character" w:customStyle="1" w:styleId="ad">
    <w:name w:val="Верхний колонтитул Знак"/>
    <w:basedOn w:val="a0"/>
    <w:link w:val="ac"/>
    <w:rsid w:val="00667695"/>
    <w:rPr>
      <w:rFonts w:ascii="Times New Roman" w:eastAsia="Times New Roman" w:hAnsi="Times New Roman" w:cs="Times New Roman"/>
      <w:b/>
      <w:szCs w:val="20"/>
      <w:lang w:eastAsia="ru-RU"/>
    </w:rPr>
  </w:style>
  <w:style w:type="table" w:styleId="ae">
    <w:name w:val="Table Grid"/>
    <w:basedOn w:val="a1"/>
    <w:rsid w:val="0066769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semiHidden/>
    <w:rsid w:val="00667695"/>
    <w:pPr>
      <w:widowControl w:val="0"/>
      <w:spacing w:after="0" w:line="240" w:lineRule="auto"/>
    </w:pPr>
    <w:rPr>
      <w:rFonts w:ascii="Tahoma" w:eastAsia="Times New Roman" w:hAnsi="Tahoma" w:cs="Tahoma"/>
      <w:b/>
      <w:sz w:val="16"/>
      <w:szCs w:val="16"/>
      <w:lang w:eastAsia="ru-RU"/>
    </w:rPr>
  </w:style>
  <w:style w:type="character" w:customStyle="1" w:styleId="af0">
    <w:name w:val="Текст выноски Знак"/>
    <w:basedOn w:val="a0"/>
    <w:link w:val="af"/>
    <w:semiHidden/>
    <w:rsid w:val="00667695"/>
    <w:rPr>
      <w:rFonts w:ascii="Tahoma" w:eastAsia="Times New Roman" w:hAnsi="Tahoma" w:cs="Tahoma"/>
      <w:b/>
      <w:sz w:val="16"/>
      <w:szCs w:val="16"/>
      <w:lang w:eastAsia="ru-RU"/>
    </w:rPr>
  </w:style>
  <w:style w:type="paragraph" w:styleId="31">
    <w:name w:val="Body Text Indent 3"/>
    <w:basedOn w:val="a"/>
    <w:link w:val="32"/>
    <w:rsid w:val="00667695"/>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667695"/>
    <w:rPr>
      <w:rFonts w:ascii="Times New Roman" w:eastAsia="Times New Roman" w:hAnsi="Times New Roman" w:cs="Times New Roman"/>
      <w:sz w:val="24"/>
      <w:szCs w:val="24"/>
      <w:lang w:eastAsia="ru-RU"/>
    </w:rPr>
  </w:style>
  <w:style w:type="character" w:customStyle="1" w:styleId="41">
    <w:name w:val="Знак Знак4"/>
    <w:rsid w:val="00667695"/>
    <w:rPr>
      <w:rFonts w:ascii="Times New Roman" w:eastAsia="Times New Roman" w:hAnsi="Times New Roman" w:cs="Times New Roman"/>
      <w:sz w:val="24"/>
      <w:szCs w:val="24"/>
      <w:lang w:eastAsia="ru-RU"/>
    </w:rPr>
  </w:style>
  <w:style w:type="paragraph" w:styleId="af1">
    <w:name w:val="Body Text Indent"/>
    <w:basedOn w:val="a"/>
    <w:link w:val="af2"/>
    <w:rsid w:val="00667695"/>
    <w:pPr>
      <w:widowControl w:val="0"/>
      <w:spacing w:after="120" w:line="240" w:lineRule="auto"/>
      <w:ind w:left="283"/>
    </w:pPr>
    <w:rPr>
      <w:rFonts w:ascii="Times New Roman" w:eastAsia="Times New Roman" w:hAnsi="Times New Roman" w:cs="Times New Roman"/>
      <w:b/>
      <w:szCs w:val="20"/>
      <w:lang w:val="x-none" w:eastAsia="x-none"/>
    </w:rPr>
  </w:style>
  <w:style w:type="character" w:customStyle="1" w:styleId="af2">
    <w:name w:val="Основной текст с отступом Знак"/>
    <w:basedOn w:val="a0"/>
    <w:link w:val="af1"/>
    <w:rsid w:val="00667695"/>
    <w:rPr>
      <w:rFonts w:ascii="Times New Roman" w:eastAsia="Times New Roman" w:hAnsi="Times New Roman" w:cs="Times New Roman"/>
      <w:b/>
      <w:szCs w:val="20"/>
      <w:lang w:val="x-none" w:eastAsia="x-none"/>
    </w:rPr>
  </w:style>
  <w:style w:type="character" w:styleId="af3">
    <w:name w:val="Hyperlink"/>
    <w:uiPriority w:val="99"/>
    <w:rsid w:val="00667695"/>
    <w:rPr>
      <w:color w:val="0000FF"/>
      <w:u w:val="single"/>
    </w:rPr>
  </w:style>
  <w:style w:type="paragraph" w:customStyle="1" w:styleId="Style10">
    <w:name w:val="Style10"/>
    <w:basedOn w:val="a"/>
    <w:rsid w:val="00667695"/>
    <w:pPr>
      <w:widowControl w:val="0"/>
      <w:autoSpaceDE w:val="0"/>
      <w:autoSpaceDN w:val="0"/>
      <w:adjustRightInd w:val="0"/>
      <w:spacing w:after="0" w:line="302" w:lineRule="exact"/>
      <w:ind w:firstLine="864"/>
    </w:pPr>
    <w:rPr>
      <w:rFonts w:ascii="Times New Roman" w:eastAsia="Times New Roman" w:hAnsi="Times New Roman" w:cs="Times New Roman"/>
      <w:sz w:val="24"/>
      <w:szCs w:val="24"/>
      <w:lang w:eastAsia="ru-RU"/>
    </w:rPr>
  </w:style>
  <w:style w:type="paragraph" w:customStyle="1" w:styleId="42">
    <w:name w:val="Обычный4"/>
    <w:rsid w:val="0066769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3">
    <w:name w:val="Style3"/>
    <w:basedOn w:val="a"/>
    <w:uiPriority w:val="99"/>
    <w:rsid w:val="00667695"/>
    <w:pPr>
      <w:widowControl w:val="0"/>
      <w:autoSpaceDE w:val="0"/>
      <w:autoSpaceDN w:val="0"/>
      <w:adjustRightInd w:val="0"/>
      <w:spacing w:after="0" w:line="398" w:lineRule="exact"/>
      <w:ind w:firstLine="696"/>
    </w:pPr>
    <w:rPr>
      <w:rFonts w:ascii="Times New Roman" w:eastAsia="Times New Roman" w:hAnsi="Times New Roman" w:cs="Times New Roman"/>
      <w:sz w:val="24"/>
      <w:szCs w:val="24"/>
      <w:lang w:eastAsia="ru-RU"/>
    </w:rPr>
  </w:style>
  <w:style w:type="paragraph" w:customStyle="1" w:styleId="Normal1">
    <w:name w:val="Normal1"/>
    <w:qFormat/>
    <w:rsid w:val="00667695"/>
    <w:pPr>
      <w:widowControl w:val="0"/>
      <w:spacing w:after="0" w:line="240" w:lineRule="auto"/>
    </w:pPr>
    <w:rPr>
      <w:rFonts w:ascii="Times New Roman" w:eastAsia="Times New Roman" w:hAnsi="Times New Roman" w:cs="Times New Roman"/>
      <w:sz w:val="20"/>
      <w:szCs w:val="20"/>
      <w:lang w:eastAsia="ru-RU"/>
    </w:rPr>
  </w:style>
  <w:style w:type="character" w:styleId="af4">
    <w:name w:val="Emphasis"/>
    <w:uiPriority w:val="20"/>
    <w:qFormat/>
    <w:rsid w:val="00667695"/>
    <w:rPr>
      <w:i/>
      <w:iCs/>
    </w:rPr>
  </w:style>
  <w:style w:type="paragraph" w:customStyle="1" w:styleId="parametervalue">
    <w:name w:val="parametervalue"/>
    <w:basedOn w:val="a"/>
    <w:rsid w:val="0066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667695"/>
    <w:pPr>
      <w:keepNext/>
      <w:numPr>
        <w:numId w:val="1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667695"/>
    <w:pPr>
      <w:numPr>
        <w:ilvl w:val="1"/>
        <w:numId w:val="12"/>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667695"/>
    <w:pPr>
      <w:numPr>
        <w:ilvl w:val="2"/>
        <w:numId w:val="1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667695"/>
    <w:pPr>
      <w:numPr>
        <w:ilvl w:val="3"/>
        <w:numId w:val="12"/>
      </w:numPr>
      <w:spacing w:after="0" w:line="240" w:lineRule="auto"/>
      <w:jc w:val="both"/>
    </w:pPr>
    <w:rPr>
      <w:rFonts w:ascii="Times New Roman" w:eastAsia="Times New Roman" w:hAnsi="Times New Roman" w:cs="Times New Roman"/>
      <w:sz w:val="24"/>
      <w:szCs w:val="24"/>
      <w:lang w:eastAsia="ru-RU"/>
    </w:rPr>
  </w:style>
  <w:style w:type="paragraph" w:customStyle="1" w:styleId="110">
    <w:name w:val="Обычный11"/>
    <w:rsid w:val="0066769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cxspmiddle">
    <w:name w:val="normalcxspmiddle"/>
    <w:basedOn w:val="a"/>
    <w:rsid w:val="0066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66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Standard"/>
    <w:rsid w:val="00667695"/>
    <w:pPr>
      <w:spacing w:before="280" w:after="280"/>
    </w:pPr>
    <w:rPr>
      <w:rFonts w:ascii="Times New Roman" w:eastAsia="Times New Roman" w:hAnsi="Times New Roman" w:cs="Times New Roman"/>
      <w:lang w:eastAsia="ru-RU"/>
    </w:rPr>
  </w:style>
  <w:style w:type="paragraph" w:customStyle="1" w:styleId="Iacaaiea">
    <w:name w:val="Iacaaiea"/>
    <w:basedOn w:val="a"/>
    <w:rsid w:val="00667695"/>
    <w:pPr>
      <w:tabs>
        <w:tab w:val="left" w:pos="426"/>
      </w:tabs>
      <w:suppressAutoHyphens/>
      <w:spacing w:before="120" w:after="0" w:line="360" w:lineRule="atLeast"/>
      <w:jc w:val="center"/>
    </w:pPr>
    <w:rPr>
      <w:rFonts w:ascii="Times New Roman" w:eastAsia="Arial" w:hAnsi="Times New Roman" w:cs="Times New Roman"/>
      <w:b/>
      <w:bCs/>
      <w:lang w:eastAsia="ar-SA"/>
    </w:rPr>
  </w:style>
  <w:style w:type="character" w:styleId="af6">
    <w:name w:val="Strong"/>
    <w:uiPriority w:val="22"/>
    <w:qFormat/>
    <w:rsid w:val="00667695"/>
    <w:rPr>
      <w:b/>
      <w:bCs/>
    </w:rPr>
  </w:style>
  <w:style w:type="character" w:customStyle="1" w:styleId="chief-title">
    <w:name w:val="chief-title"/>
    <w:rsid w:val="00667695"/>
  </w:style>
  <w:style w:type="character" w:customStyle="1" w:styleId="company-infotext">
    <w:name w:val="company-info__text"/>
    <w:rsid w:val="00667695"/>
  </w:style>
  <w:style w:type="character" w:customStyle="1" w:styleId="copytarget">
    <w:name w:val="copy_target"/>
    <w:rsid w:val="00667695"/>
  </w:style>
  <w:style w:type="character" w:customStyle="1" w:styleId="copytitle">
    <w:name w:val="copy_title"/>
    <w:rsid w:val="00667695"/>
  </w:style>
  <w:style w:type="paragraph" w:customStyle="1" w:styleId="formattext">
    <w:name w:val="formattext"/>
    <w:basedOn w:val="a"/>
    <w:rsid w:val="0066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Address"/>
    <w:basedOn w:val="a"/>
    <w:link w:val="HTML0"/>
    <w:uiPriority w:val="99"/>
    <w:unhideWhenUsed/>
    <w:rsid w:val="00667695"/>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rsid w:val="00667695"/>
    <w:rPr>
      <w:rFonts w:ascii="Times New Roman" w:eastAsia="Times New Roman" w:hAnsi="Times New Roman" w:cs="Times New Roman"/>
      <w:i/>
      <w:iCs/>
      <w:sz w:val="24"/>
      <w:szCs w:val="24"/>
      <w:lang w:eastAsia="ru-RU"/>
    </w:rPr>
  </w:style>
  <w:style w:type="character" w:customStyle="1" w:styleId="company-infotitle">
    <w:name w:val="company-info__title"/>
    <w:rsid w:val="00667695"/>
  </w:style>
  <w:style w:type="paragraph" w:customStyle="1" w:styleId="Style5">
    <w:name w:val="Style5"/>
    <w:basedOn w:val="a"/>
    <w:uiPriority w:val="99"/>
    <w:rsid w:val="00667695"/>
    <w:pPr>
      <w:widowControl w:val="0"/>
      <w:autoSpaceDE w:val="0"/>
      <w:autoSpaceDN w:val="0"/>
      <w:adjustRightInd w:val="0"/>
      <w:spacing w:after="0" w:line="298" w:lineRule="exact"/>
      <w:ind w:firstLine="727"/>
      <w:jc w:val="both"/>
    </w:pPr>
    <w:rPr>
      <w:rFonts w:ascii="Times New Roman" w:eastAsia="Times New Roman" w:hAnsi="Times New Roman" w:cs="Times New Roman"/>
      <w:sz w:val="24"/>
      <w:szCs w:val="24"/>
      <w:lang w:eastAsia="ru-RU"/>
    </w:rPr>
  </w:style>
  <w:style w:type="character" w:customStyle="1" w:styleId="FontStyle47">
    <w:name w:val="Font Style47"/>
    <w:uiPriority w:val="99"/>
    <w:rsid w:val="00667695"/>
    <w:rPr>
      <w:rFonts w:ascii="Times New Roman" w:hAnsi="Times New Roman" w:cs="Times New Roman" w:hint="default"/>
      <w:i/>
      <w:iCs/>
      <w:sz w:val="26"/>
      <w:szCs w:val="26"/>
    </w:rPr>
  </w:style>
  <w:style w:type="character" w:customStyle="1" w:styleId="FontStyle48">
    <w:name w:val="Font Style48"/>
    <w:uiPriority w:val="99"/>
    <w:rsid w:val="00667695"/>
    <w:rPr>
      <w:rFonts w:ascii="Times New Roman" w:hAnsi="Times New Roman" w:cs="Times New Roman" w:hint="default"/>
      <w:sz w:val="26"/>
      <w:szCs w:val="26"/>
    </w:rPr>
  </w:style>
  <w:style w:type="character" w:customStyle="1" w:styleId="FontStyle58">
    <w:name w:val="Font Style58"/>
    <w:uiPriority w:val="99"/>
    <w:rsid w:val="00667695"/>
    <w:rPr>
      <w:rFonts w:ascii="Times New Roman" w:hAnsi="Times New Roman" w:cs="Times New Roman" w:hint="default"/>
      <w:sz w:val="24"/>
      <w:szCs w:val="24"/>
    </w:rPr>
  </w:style>
  <w:style w:type="table" w:customStyle="1" w:styleId="TableStyle0">
    <w:name w:val="TableStyle0"/>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667695"/>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1E463CE2712D4757CAy5s6F" TargetMode="External"/><Relationship Id="rId3" Type="http://schemas.microsoft.com/office/2007/relationships/stylesWithEffects" Target="stylesWithEffects.xml"/><Relationship Id="rId7" Type="http://schemas.openxmlformats.org/officeDocument/2006/relationships/hyperlink" Target="consultantplus://offline/ref=660AD80CE9A33E4F4E2CC58702D3FED9A2973AE85097556CD6C1F04FB8CFCF69C443F760F681419FeCN7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60AD80CE9A33E4F4E2CC58702D3FED9A2973CE15391556CD6C1F04FB8CFCF69C443F762F786e4N8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18</Pages>
  <Words>10719</Words>
  <Characters>61101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Сергеевич Созонов</dc:creator>
  <cp:lastModifiedBy>Мамлеева Юлия Михайловна</cp:lastModifiedBy>
  <cp:revision>9</cp:revision>
  <dcterms:created xsi:type="dcterms:W3CDTF">2026-07-29T09:14:00Z</dcterms:created>
  <dcterms:modified xsi:type="dcterms:W3CDTF">2026-08-10T10:44:00Z</dcterms:modified>
</cp:coreProperties>
</file>