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F9A" w:rsidRDefault="0043457B" w:rsidP="00150134">
      <w:pPr>
        <w:spacing w:after="0" w:line="240" w:lineRule="auto"/>
        <w:jc w:val="center"/>
        <w:rPr>
          <w:rFonts w:ascii="Times New Roman" w:hAnsi="Times New Roman" w:cs="Times New Roman"/>
          <w:b/>
          <w:sz w:val="24"/>
          <w:szCs w:val="24"/>
        </w:rPr>
      </w:pPr>
      <w:r w:rsidRPr="0043457B">
        <w:rPr>
          <w:rFonts w:ascii="Times New Roman" w:hAnsi="Times New Roman" w:cs="Times New Roman"/>
          <w:b/>
          <w:sz w:val="24"/>
          <w:szCs w:val="24"/>
        </w:rPr>
        <w:t xml:space="preserve">Государственный контракт </w:t>
      </w:r>
      <w:r w:rsidR="00150134" w:rsidRPr="00150134">
        <w:rPr>
          <w:rFonts w:ascii="Times New Roman" w:hAnsi="Times New Roman" w:cs="Times New Roman"/>
          <w:b/>
          <w:sz w:val="24"/>
          <w:szCs w:val="24"/>
        </w:rPr>
        <w:t>№__________</w:t>
      </w:r>
      <w:r w:rsidRPr="00FC7F80">
        <w:rPr>
          <w:rFonts w:ascii="Times New Roman" w:hAnsi="Times New Roman" w:cs="Times New Roman"/>
          <w:b/>
          <w:sz w:val="24"/>
          <w:szCs w:val="24"/>
        </w:rPr>
        <w:t>_______</w:t>
      </w:r>
      <w:r w:rsidR="00150134" w:rsidRPr="00150134">
        <w:rPr>
          <w:rFonts w:ascii="Times New Roman" w:hAnsi="Times New Roman" w:cs="Times New Roman"/>
          <w:b/>
          <w:sz w:val="24"/>
          <w:szCs w:val="24"/>
        </w:rPr>
        <w:t>_</w:t>
      </w:r>
      <w:r w:rsidR="00150134" w:rsidRPr="00D12AA6">
        <w:rPr>
          <w:rFonts w:ascii="Times New Roman" w:hAnsi="Times New Roman" w:cs="Times New Roman"/>
          <w:b/>
          <w:sz w:val="24"/>
          <w:szCs w:val="24"/>
        </w:rPr>
        <w:t>______</w:t>
      </w:r>
      <w:r w:rsidR="00150134" w:rsidRPr="00150134">
        <w:rPr>
          <w:rFonts w:ascii="Times New Roman" w:hAnsi="Times New Roman" w:cs="Times New Roman"/>
          <w:b/>
          <w:sz w:val="24"/>
          <w:szCs w:val="24"/>
        </w:rPr>
        <w:t>___________________</w:t>
      </w:r>
    </w:p>
    <w:p w:rsidR="00150134" w:rsidRDefault="00BC1D03" w:rsidP="00150134">
      <w:pPr>
        <w:spacing w:after="0" w:line="240" w:lineRule="auto"/>
        <w:jc w:val="center"/>
        <w:rPr>
          <w:rFonts w:ascii="Times New Roman" w:hAnsi="Times New Roman" w:cs="Times New Roman"/>
          <w:b/>
          <w:sz w:val="24"/>
          <w:szCs w:val="24"/>
        </w:rPr>
      </w:pPr>
      <w:r w:rsidRPr="00BC1D03">
        <w:rPr>
          <w:rFonts w:ascii="Times New Roman" w:hAnsi="Times New Roman" w:cs="Times New Roman"/>
          <w:b/>
          <w:sz w:val="24"/>
          <w:szCs w:val="24"/>
        </w:rPr>
        <w:t xml:space="preserve">на </w:t>
      </w:r>
      <w:r w:rsidR="00A47AB8">
        <w:rPr>
          <w:rFonts w:ascii="Times New Roman" w:hAnsi="Times New Roman" w:cs="Times New Roman"/>
          <w:b/>
          <w:sz w:val="24"/>
          <w:szCs w:val="24"/>
        </w:rPr>
        <w:t>о</w:t>
      </w:r>
      <w:r w:rsidR="00A47AB8" w:rsidRPr="00A47AB8">
        <w:rPr>
          <w:rFonts w:ascii="Times New Roman" w:hAnsi="Times New Roman" w:cs="Times New Roman"/>
          <w:b/>
          <w:sz w:val="24"/>
          <w:szCs w:val="24"/>
        </w:rPr>
        <w:t>казание услуг по утилизации АРМ, локальных средств п</w:t>
      </w:r>
      <w:r w:rsidR="00A47AB8">
        <w:rPr>
          <w:rFonts w:ascii="Times New Roman" w:hAnsi="Times New Roman" w:cs="Times New Roman"/>
          <w:b/>
          <w:sz w:val="24"/>
          <w:szCs w:val="24"/>
        </w:rPr>
        <w:t xml:space="preserve">ечати и копирования данных или </w:t>
      </w:r>
      <w:r w:rsidR="00A47AB8" w:rsidRPr="00A47AB8">
        <w:rPr>
          <w:rFonts w:ascii="Times New Roman" w:hAnsi="Times New Roman" w:cs="Times New Roman"/>
          <w:b/>
          <w:sz w:val="24"/>
          <w:szCs w:val="24"/>
        </w:rPr>
        <w:t>входящих в состав АРМ</w:t>
      </w:r>
    </w:p>
    <w:p w:rsidR="00150134" w:rsidRDefault="00150134" w:rsidP="00150134">
      <w:pPr>
        <w:spacing w:after="0" w:line="240" w:lineRule="auto"/>
        <w:jc w:val="center"/>
        <w:rPr>
          <w:rFonts w:ascii="Times New Roman" w:hAnsi="Times New Roman" w:cs="Times New Roman"/>
          <w:sz w:val="24"/>
          <w:szCs w:val="24"/>
        </w:rPr>
      </w:pPr>
    </w:p>
    <w:p w:rsidR="00150134" w:rsidRPr="0043457B" w:rsidRDefault="007761CA" w:rsidP="001501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w:t>
      </w:r>
      <w:r w:rsidR="00150134" w:rsidRPr="00150134">
        <w:rPr>
          <w:rFonts w:ascii="Times New Roman" w:hAnsi="Times New Roman" w:cs="Times New Roman"/>
          <w:sz w:val="24"/>
          <w:szCs w:val="24"/>
        </w:rPr>
        <w:t>Санкт-Петер</w:t>
      </w:r>
      <w:r w:rsidR="000B67BF">
        <w:rPr>
          <w:rFonts w:ascii="Times New Roman" w:hAnsi="Times New Roman" w:cs="Times New Roman"/>
          <w:sz w:val="24"/>
          <w:szCs w:val="24"/>
        </w:rPr>
        <w:t xml:space="preserve">бург </w:t>
      </w:r>
      <w:r w:rsidR="000B67BF">
        <w:rPr>
          <w:rFonts w:ascii="Times New Roman" w:hAnsi="Times New Roman" w:cs="Times New Roman"/>
          <w:sz w:val="24"/>
          <w:szCs w:val="24"/>
        </w:rPr>
        <w:tab/>
      </w:r>
      <w:r w:rsidR="000B67BF">
        <w:rPr>
          <w:rFonts w:ascii="Times New Roman" w:hAnsi="Times New Roman" w:cs="Times New Roman"/>
          <w:sz w:val="24"/>
          <w:szCs w:val="24"/>
        </w:rPr>
        <w:tab/>
      </w:r>
      <w:r w:rsidR="000B67BF">
        <w:rPr>
          <w:rFonts w:ascii="Times New Roman" w:hAnsi="Times New Roman" w:cs="Times New Roman"/>
          <w:sz w:val="24"/>
          <w:szCs w:val="24"/>
        </w:rPr>
        <w:tab/>
      </w:r>
      <w:r w:rsidR="000B67BF">
        <w:rPr>
          <w:rFonts w:ascii="Times New Roman" w:hAnsi="Times New Roman" w:cs="Times New Roman"/>
          <w:sz w:val="24"/>
          <w:szCs w:val="24"/>
        </w:rPr>
        <w:tab/>
      </w:r>
      <w:r w:rsidR="000B67BF">
        <w:rPr>
          <w:rFonts w:ascii="Times New Roman" w:hAnsi="Times New Roman" w:cs="Times New Roman"/>
          <w:sz w:val="24"/>
          <w:szCs w:val="24"/>
        </w:rPr>
        <w:tab/>
      </w:r>
      <w:r w:rsidR="000B67BF">
        <w:rPr>
          <w:rFonts w:ascii="Times New Roman" w:hAnsi="Times New Roman" w:cs="Times New Roman"/>
          <w:sz w:val="24"/>
          <w:szCs w:val="24"/>
        </w:rPr>
        <w:tab/>
      </w:r>
      <w:r w:rsidR="000B67BF">
        <w:rPr>
          <w:rFonts w:ascii="Times New Roman" w:hAnsi="Times New Roman" w:cs="Times New Roman"/>
          <w:sz w:val="24"/>
          <w:szCs w:val="24"/>
        </w:rPr>
        <w:tab/>
        <w:t>«____» ________ 20</w:t>
      </w:r>
      <w:r w:rsidR="00CF20A5" w:rsidRPr="00CF20A5">
        <w:rPr>
          <w:rFonts w:ascii="Times New Roman" w:hAnsi="Times New Roman" w:cs="Times New Roman"/>
          <w:sz w:val="24"/>
          <w:szCs w:val="24"/>
        </w:rPr>
        <w:t>2</w:t>
      </w:r>
      <w:r w:rsidR="00E50E3A" w:rsidRPr="00E50E3A">
        <w:rPr>
          <w:rFonts w:ascii="Times New Roman" w:hAnsi="Times New Roman" w:cs="Times New Roman"/>
          <w:sz w:val="24"/>
          <w:szCs w:val="24"/>
        </w:rPr>
        <w:t>6</w:t>
      </w:r>
      <w:r w:rsidR="00150134" w:rsidRPr="00150134">
        <w:rPr>
          <w:rFonts w:ascii="Times New Roman" w:hAnsi="Times New Roman" w:cs="Times New Roman"/>
          <w:sz w:val="24"/>
          <w:szCs w:val="24"/>
        </w:rPr>
        <w:t xml:space="preserve"> г</w:t>
      </w:r>
      <w:r w:rsidR="0043457B">
        <w:rPr>
          <w:rFonts w:ascii="Times New Roman" w:hAnsi="Times New Roman" w:cs="Times New Roman"/>
          <w:sz w:val="24"/>
          <w:szCs w:val="24"/>
        </w:rPr>
        <w:t>.</w:t>
      </w:r>
    </w:p>
    <w:p w:rsidR="00150134" w:rsidRDefault="00150134" w:rsidP="00150134">
      <w:pPr>
        <w:spacing w:after="0" w:line="240" w:lineRule="auto"/>
        <w:jc w:val="center"/>
        <w:rPr>
          <w:rFonts w:ascii="Times New Roman" w:hAnsi="Times New Roman" w:cs="Times New Roman"/>
          <w:sz w:val="24"/>
          <w:szCs w:val="24"/>
        </w:rPr>
      </w:pPr>
    </w:p>
    <w:p w:rsidR="00202359" w:rsidRDefault="00202359" w:rsidP="00150134">
      <w:pPr>
        <w:spacing w:after="0" w:line="240" w:lineRule="auto"/>
        <w:jc w:val="center"/>
        <w:rPr>
          <w:rFonts w:ascii="Times New Roman" w:hAnsi="Times New Roman" w:cs="Times New Roman"/>
          <w:sz w:val="24"/>
          <w:szCs w:val="24"/>
        </w:rPr>
      </w:pPr>
    </w:p>
    <w:p w:rsidR="00202359" w:rsidRDefault="0043457B" w:rsidP="00EE1096">
      <w:pPr>
        <w:spacing w:after="0" w:line="240" w:lineRule="auto"/>
        <w:ind w:firstLine="709"/>
        <w:jc w:val="both"/>
        <w:rPr>
          <w:rFonts w:ascii="Times New Roman" w:hAnsi="Times New Roman" w:cs="Times New Roman"/>
          <w:sz w:val="24"/>
          <w:szCs w:val="24"/>
        </w:rPr>
      </w:pPr>
      <w:r w:rsidRPr="0043457B">
        <w:rPr>
          <w:rFonts w:ascii="Times New Roman" w:hAnsi="Times New Roman" w:cs="Times New Roman"/>
          <w:sz w:val="24"/>
          <w:szCs w:val="24"/>
        </w:rPr>
        <w:t>Управление Федеральной службы государственной регистрации, кадастра и картографии по Санкт-Петербургу (сокращенное наименование – Управление Росреестра по Санкт-Петербургу), именуемое «Государственный Заказчик», в дальнейшем «Заказчик», в лице _________________________, действующего на основании ________________________________________________, с одной стороны, и ______________________________________, именуемое в дальнейшем «</w:t>
      </w:r>
      <w:r w:rsidR="00E321AD">
        <w:rPr>
          <w:rFonts w:ascii="Times New Roman" w:hAnsi="Times New Roman" w:cs="Times New Roman"/>
          <w:sz w:val="24"/>
          <w:szCs w:val="24"/>
        </w:rPr>
        <w:t>Исполнитель</w:t>
      </w:r>
      <w:r w:rsidRPr="0043457B">
        <w:rPr>
          <w:rFonts w:ascii="Times New Roman" w:hAnsi="Times New Roman" w:cs="Times New Roman"/>
          <w:sz w:val="24"/>
          <w:szCs w:val="24"/>
        </w:rPr>
        <w:t xml:space="preserve">», в лице _____________________, действующего на основании ________________, с другой стороны, именуемые вместе «Стороны», </w:t>
      </w:r>
      <w:r w:rsidR="00EE1096" w:rsidRPr="00EE1096">
        <w:rPr>
          <w:rFonts w:ascii="Times New Roman" w:hAnsi="Times New Roman" w:cs="Times New Roman"/>
          <w:sz w:val="24"/>
          <w:szCs w:val="24"/>
        </w:rPr>
        <w:t xml:space="preserve">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протокола подведения итогов закупочной сессии № ___________ на Едином </w:t>
      </w:r>
      <w:proofErr w:type="spellStart"/>
      <w:r w:rsidR="00EE1096" w:rsidRPr="00EE1096">
        <w:rPr>
          <w:rFonts w:ascii="Times New Roman" w:hAnsi="Times New Roman" w:cs="Times New Roman"/>
          <w:sz w:val="24"/>
          <w:szCs w:val="24"/>
        </w:rPr>
        <w:t>агрегаторе</w:t>
      </w:r>
      <w:proofErr w:type="spellEnd"/>
      <w:r w:rsidR="00EE1096" w:rsidRPr="00EE1096">
        <w:rPr>
          <w:rFonts w:ascii="Times New Roman" w:hAnsi="Times New Roman" w:cs="Times New Roman"/>
          <w:sz w:val="24"/>
          <w:szCs w:val="24"/>
        </w:rPr>
        <w:t xml:space="preserve"> торговли от «___» ___________ 202</w:t>
      </w:r>
      <w:r w:rsidR="00E50E3A" w:rsidRPr="00E50E3A">
        <w:rPr>
          <w:rFonts w:ascii="Times New Roman" w:hAnsi="Times New Roman" w:cs="Times New Roman"/>
          <w:sz w:val="24"/>
          <w:szCs w:val="24"/>
        </w:rPr>
        <w:t>6</w:t>
      </w:r>
      <w:r w:rsidR="00EE1096" w:rsidRPr="00EE1096">
        <w:rPr>
          <w:rFonts w:ascii="Times New Roman" w:hAnsi="Times New Roman" w:cs="Times New Roman"/>
          <w:sz w:val="24"/>
          <w:szCs w:val="24"/>
        </w:rPr>
        <w:t xml:space="preserve"> года, заключили настоящий государственный контракт (далее – контракт) о нижеследующем:</w:t>
      </w:r>
    </w:p>
    <w:p w:rsidR="0052745D" w:rsidRPr="0052745D" w:rsidRDefault="0052745D" w:rsidP="00150134">
      <w:pPr>
        <w:spacing w:after="0" w:line="240" w:lineRule="auto"/>
        <w:jc w:val="center"/>
        <w:rPr>
          <w:rFonts w:ascii="Times New Roman" w:hAnsi="Times New Roman" w:cs="Times New Roman"/>
          <w:sz w:val="24"/>
          <w:szCs w:val="24"/>
        </w:rPr>
      </w:pPr>
    </w:p>
    <w:p w:rsidR="00150134" w:rsidRDefault="00150134" w:rsidP="00150134">
      <w:pPr>
        <w:spacing w:after="0" w:line="240" w:lineRule="auto"/>
        <w:jc w:val="center"/>
        <w:rPr>
          <w:rFonts w:ascii="Times New Roman" w:hAnsi="Times New Roman" w:cs="Times New Roman"/>
          <w:b/>
          <w:sz w:val="24"/>
          <w:szCs w:val="24"/>
        </w:rPr>
      </w:pPr>
      <w:r w:rsidRPr="00150134">
        <w:rPr>
          <w:rFonts w:ascii="Times New Roman" w:hAnsi="Times New Roman" w:cs="Times New Roman"/>
          <w:b/>
          <w:sz w:val="24"/>
          <w:szCs w:val="24"/>
        </w:rPr>
        <w:t>1. ПРЕДМЕТ КОНТРАКТА</w:t>
      </w:r>
    </w:p>
    <w:p w:rsidR="00BC1D03" w:rsidRPr="000034EB" w:rsidRDefault="00BC1D03" w:rsidP="00BC1D03">
      <w:pPr>
        <w:spacing w:after="0" w:line="240" w:lineRule="auto"/>
        <w:ind w:firstLine="709"/>
        <w:jc w:val="both"/>
        <w:rPr>
          <w:rFonts w:ascii="Times New Roman" w:hAnsi="Times New Roman" w:cs="Times New Roman"/>
          <w:sz w:val="24"/>
          <w:szCs w:val="24"/>
        </w:rPr>
      </w:pPr>
      <w:r w:rsidRPr="00150134">
        <w:rPr>
          <w:rFonts w:ascii="Times New Roman" w:hAnsi="Times New Roman" w:cs="Times New Roman"/>
          <w:sz w:val="24"/>
          <w:szCs w:val="24"/>
        </w:rPr>
        <w:t xml:space="preserve">1.1. </w:t>
      </w:r>
      <w:r w:rsidRPr="0043457B">
        <w:rPr>
          <w:rFonts w:ascii="Times New Roman" w:hAnsi="Times New Roman" w:cs="Times New Roman"/>
          <w:sz w:val="24"/>
          <w:szCs w:val="24"/>
        </w:rPr>
        <w:t xml:space="preserve">Заказчик поручает, а Исполнитель принимает на себя обязательства </w:t>
      </w:r>
      <w:r w:rsidRPr="00150134">
        <w:rPr>
          <w:rFonts w:ascii="Times New Roman" w:hAnsi="Times New Roman" w:cs="Times New Roman"/>
          <w:sz w:val="24"/>
          <w:szCs w:val="24"/>
        </w:rPr>
        <w:t xml:space="preserve">оказать </w:t>
      </w:r>
      <w:r w:rsidRPr="00FA37B2">
        <w:rPr>
          <w:rFonts w:ascii="Times New Roman" w:hAnsi="Times New Roman" w:cs="Times New Roman"/>
          <w:sz w:val="24"/>
          <w:szCs w:val="24"/>
        </w:rPr>
        <w:t xml:space="preserve">услуги </w:t>
      </w:r>
      <w:r w:rsidR="00A47AB8" w:rsidRPr="00FA37B2">
        <w:rPr>
          <w:rFonts w:ascii="Times New Roman" w:hAnsi="Times New Roman" w:cs="Times New Roman"/>
          <w:sz w:val="24"/>
          <w:szCs w:val="24"/>
        </w:rPr>
        <w:t xml:space="preserve">по утилизации </w:t>
      </w:r>
      <w:r w:rsidR="000B33B7" w:rsidRPr="00FA37B2">
        <w:rPr>
          <w:rFonts w:ascii="Times New Roman" w:hAnsi="Times New Roman" w:cs="Times New Roman"/>
          <w:sz w:val="24"/>
          <w:szCs w:val="24"/>
        </w:rPr>
        <w:t>автоматизированных рабочих мест (далее – АРМ)</w:t>
      </w:r>
      <w:r w:rsidR="00A47AB8" w:rsidRPr="00FA37B2">
        <w:rPr>
          <w:rFonts w:ascii="Times New Roman" w:hAnsi="Times New Roman" w:cs="Times New Roman"/>
          <w:sz w:val="24"/>
          <w:szCs w:val="24"/>
        </w:rPr>
        <w:t>, локальных средств печати и копирования данных или входящих в состав АРМ</w:t>
      </w:r>
      <w:r w:rsidR="002D2D34" w:rsidRPr="00FA37B2">
        <w:rPr>
          <w:rFonts w:ascii="Times New Roman" w:hAnsi="Times New Roman" w:cs="Times New Roman"/>
          <w:sz w:val="24"/>
          <w:szCs w:val="24"/>
        </w:rPr>
        <w:t xml:space="preserve"> и их составляющих</w:t>
      </w:r>
      <w:r w:rsidR="00A47AB8" w:rsidRPr="00A47AB8">
        <w:rPr>
          <w:rFonts w:ascii="Times New Roman" w:hAnsi="Times New Roman" w:cs="Times New Roman"/>
          <w:sz w:val="24"/>
          <w:szCs w:val="24"/>
        </w:rPr>
        <w:t xml:space="preserve"> </w:t>
      </w:r>
      <w:r w:rsidRPr="00150134">
        <w:rPr>
          <w:rFonts w:ascii="Times New Roman" w:hAnsi="Times New Roman" w:cs="Times New Roman"/>
          <w:sz w:val="24"/>
          <w:szCs w:val="24"/>
        </w:rPr>
        <w:t>(</w:t>
      </w:r>
      <w:r w:rsidRPr="00460ED1">
        <w:rPr>
          <w:rFonts w:ascii="Times New Roman" w:hAnsi="Times New Roman" w:cs="Times New Roman"/>
          <w:sz w:val="24"/>
          <w:szCs w:val="24"/>
        </w:rPr>
        <w:t xml:space="preserve">далее - </w:t>
      </w:r>
      <w:r w:rsidR="008D4405">
        <w:rPr>
          <w:rFonts w:ascii="Times New Roman" w:hAnsi="Times New Roman" w:cs="Times New Roman"/>
          <w:sz w:val="24"/>
          <w:szCs w:val="24"/>
        </w:rPr>
        <w:t>Услуги</w:t>
      </w:r>
      <w:r w:rsidRPr="00150134">
        <w:rPr>
          <w:rFonts w:ascii="Times New Roman" w:hAnsi="Times New Roman" w:cs="Times New Roman"/>
          <w:sz w:val="24"/>
          <w:szCs w:val="24"/>
        </w:rPr>
        <w:t xml:space="preserve">) Заказчика, </w:t>
      </w:r>
      <w:r w:rsidRPr="00B238CA">
        <w:rPr>
          <w:rFonts w:ascii="Times New Roman" w:hAnsi="Times New Roman" w:cs="Times New Roman"/>
          <w:sz w:val="24"/>
          <w:szCs w:val="24"/>
        </w:rPr>
        <w:t>по его заявке</w:t>
      </w:r>
      <w:r w:rsidRPr="00150134">
        <w:rPr>
          <w:rFonts w:ascii="Times New Roman" w:hAnsi="Times New Roman" w:cs="Times New Roman"/>
          <w:sz w:val="24"/>
          <w:szCs w:val="24"/>
        </w:rPr>
        <w:t xml:space="preserve">, </w:t>
      </w:r>
      <w:r w:rsidRPr="009C1ADC">
        <w:rPr>
          <w:rFonts w:ascii="Times New Roman" w:hAnsi="Times New Roman" w:cs="Times New Roman"/>
          <w:sz w:val="24"/>
          <w:szCs w:val="24"/>
        </w:rPr>
        <w:t xml:space="preserve">документально оформить результаты </w:t>
      </w:r>
      <w:r w:rsidR="008D4405">
        <w:rPr>
          <w:rFonts w:ascii="Times New Roman" w:hAnsi="Times New Roman" w:cs="Times New Roman"/>
          <w:sz w:val="24"/>
          <w:szCs w:val="24"/>
        </w:rPr>
        <w:t>Услуги</w:t>
      </w:r>
      <w:r w:rsidRPr="009C1ADC">
        <w:rPr>
          <w:rFonts w:ascii="Times New Roman" w:hAnsi="Times New Roman" w:cs="Times New Roman"/>
          <w:sz w:val="24"/>
          <w:szCs w:val="24"/>
        </w:rPr>
        <w:t xml:space="preserve"> и передать их Заказчику</w:t>
      </w:r>
      <w:r w:rsidR="000034EB" w:rsidRPr="000034EB">
        <w:rPr>
          <w:rFonts w:ascii="Times New Roman" w:hAnsi="Times New Roman" w:cs="Times New Roman"/>
          <w:sz w:val="24"/>
          <w:szCs w:val="24"/>
        </w:rPr>
        <w:t xml:space="preserve"> </w:t>
      </w:r>
      <w:r w:rsidR="000034EB">
        <w:rPr>
          <w:rFonts w:ascii="Times New Roman" w:hAnsi="Times New Roman" w:cs="Times New Roman"/>
          <w:sz w:val="24"/>
          <w:szCs w:val="24"/>
        </w:rPr>
        <w:t>в соответствии с Техническим заданием (Приложение № 1 к контракту).</w:t>
      </w:r>
    </w:p>
    <w:p w:rsidR="00BC1D03" w:rsidRDefault="00BC1D03" w:rsidP="00BC1D03">
      <w:pPr>
        <w:spacing w:after="0" w:line="240" w:lineRule="auto"/>
        <w:ind w:firstLine="709"/>
        <w:jc w:val="both"/>
        <w:rPr>
          <w:rFonts w:ascii="Times New Roman" w:hAnsi="Times New Roman" w:cs="Times New Roman"/>
          <w:sz w:val="24"/>
          <w:szCs w:val="24"/>
        </w:rPr>
      </w:pPr>
      <w:r w:rsidRPr="00150134">
        <w:rPr>
          <w:rFonts w:ascii="Times New Roman" w:hAnsi="Times New Roman" w:cs="Times New Roman"/>
          <w:sz w:val="24"/>
          <w:szCs w:val="24"/>
        </w:rPr>
        <w:t xml:space="preserve">1.2. </w:t>
      </w:r>
      <w:r w:rsidRPr="0043457B">
        <w:rPr>
          <w:rFonts w:ascii="Times New Roman" w:hAnsi="Times New Roman" w:cs="Times New Roman"/>
          <w:sz w:val="24"/>
          <w:szCs w:val="24"/>
        </w:rPr>
        <w:t xml:space="preserve">Заказчик обязуется принять и оплатить </w:t>
      </w:r>
      <w:r>
        <w:rPr>
          <w:rFonts w:ascii="Times New Roman" w:hAnsi="Times New Roman" w:cs="Times New Roman"/>
          <w:sz w:val="24"/>
          <w:szCs w:val="24"/>
        </w:rPr>
        <w:t xml:space="preserve">оказанные Услуги </w:t>
      </w:r>
      <w:r w:rsidRPr="0043457B">
        <w:rPr>
          <w:rFonts w:ascii="Times New Roman" w:hAnsi="Times New Roman" w:cs="Times New Roman"/>
          <w:sz w:val="24"/>
          <w:szCs w:val="24"/>
        </w:rPr>
        <w:t>на условиях настоящего контракта</w:t>
      </w:r>
      <w:r>
        <w:rPr>
          <w:rFonts w:ascii="Times New Roman" w:hAnsi="Times New Roman" w:cs="Times New Roman"/>
          <w:sz w:val="24"/>
          <w:szCs w:val="24"/>
        </w:rPr>
        <w:t>.</w:t>
      </w:r>
    </w:p>
    <w:p w:rsidR="00C14785" w:rsidRDefault="00C14785"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8D4405">
        <w:rPr>
          <w:rFonts w:ascii="Times New Roman" w:hAnsi="Times New Roman" w:cs="Times New Roman"/>
          <w:sz w:val="24"/>
          <w:szCs w:val="24"/>
        </w:rPr>
        <w:t>. Идентификационный код закупки:</w:t>
      </w:r>
      <w:r w:rsidR="008D4405">
        <w:rPr>
          <w:rFonts w:ascii="Times New Roman" w:hAnsi="Times New Roman" w:cs="Times New Roman"/>
          <w:sz w:val="24"/>
          <w:szCs w:val="24"/>
        </w:rPr>
        <w:t xml:space="preserve"> </w:t>
      </w:r>
      <w:r w:rsidR="00E50E3A" w:rsidRPr="00E50E3A">
        <w:rPr>
          <w:rFonts w:ascii="Times New Roman" w:hAnsi="Times New Roman" w:cs="Times New Roman"/>
          <w:sz w:val="24"/>
          <w:szCs w:val="24"/>
        </w:rPr>
        <w:t>261780126740078420100100240390000000</w:t>
      </w:r>
      <w:r w:rsidR="003C4E2C">
        <w:rPr>
          <w:rFonts w:ascii="Times New Roman" w:hAnsi="Times New Roman" w:cs="Times New Roman"/>
          <w:sz w:val="24"/>
          <w:szCs w:val="24"/>
        </w:rPr>
        <w:t>.</w:t>
      </w:r>
    </w:p>
    <w:p w:rsidR="00202359" w:rsidRDefault="00202359" w:rsidP="00150134">
      <w:pPr>
        <w:spacing w:after="0" w:line="240" w:lineRule="auto"/>
        <w:jc w:val="center"/>
        <w:rPr>
          <w:rFonts w:ascii="Times New Roman" w:hAnsi="Times New Roman" w:cs="Times New Roman"/>
          <w:sz w:val="24"/>
          <w:szCs w:val="24"/>
        </w:rPr>
      </w:pPr>
    </w:p>
    <w:p w:rsidR="00150134" w:rsidRDefault="00150134" w:rsidP="00150134">
      <w:pPr>
        <w:spacing w:after="0" w:line="240" w:lineRule="auto"/>
        <w:jc w:val="center"/>
        <w:rPr>
          <w:rFonts w:ascii="Times New Roman" w:hAnsi="Times New Roman" w:cs="Times New Roman"/>
          <w:b/>
          <w:sz w:val="24"/>
          <w:szCs w:val="24"/>
        </w:rPr>
      </w:pPr>
      <w:r w:rsidRPr="00150134">
        <w:rPr>
          <w:rFonts w:ascii="Times New Roman" w:hAnsi="Times New Roman" w:cs="Times New Roman"/>
          <w:b/>
          <w:sz w:val="24"/>
          <w:szCs w:val="24"/>
        </w:rPr>
        <w:t xml:space="preserve">2. УСЛОВИЯ И ПОРЯДОК ВЫПОЛНЕНИЯ </w:t>
      </w:r>
      <w:r w:rsidR="004A4F4A">
        <w:rPr>
          <w:rFonts w:ascii="Times New Roman" w:hAnsi="Times New Roman" w:cs="Times New Roman"/>
          <w:b/>
          <w:sz w:val="24"/>
          <w:szCs w:val="24"/>
        </w:rPr>
        <w:t>УСЛУГ</w:t>
      </w:r>
    </w:p>
    <w:p w:rsidR="008D4405" w:rsidRDefault="008D4405" w:rsidP="00BC1D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Условия и порядок выполнения Услуг: </w:t>
      </w:r>
      <w:r w:rsidRPr="008D4405">
        <w:rPr>
          <w:rFonts w:ascii="Times New Roman" w:hAnsi="Times New Roman" w:cs="Times New Roman"/>
          <w:sz w:val="24"/>
          <w:szCs w:val="24"/>
        </w:rPr>
        <w:t>в соответствии с Техническим заданием (Приложение №</w:t>
      </w:r>
      <w:r w:rsidR="00425E91">
        <w:rPr>
          <w:rFonts w:ascii="Times New Roman" w:hAnsi="Times New Roman" w:cs="Times New Roman"/>
          <w:sz w:val="24"/>
          <w:szCs w:val="24"/>
        </w:rPr>
        <w:t> </w:t>
      </w:r>
      <w:r w:rsidRPr="008D4405">
        <w:rPr>
          <w:rFonts w:ascii="Times New Roman" w:hAnsi="Times New Roman" w:cs="Times New Roman"/>
          <w:sz w:val="24"/>
          <w:szCs w:val="24"/>
        </w:rPr>
        <w:t xml:space="preserve">1 к </w:t>
      </w:r>
      <w:r w:rsidR="00425E91">
        <w:rPr>
          <w:rFonts w:ascii="Times New Roman" w:hAnsi="Times New Roman" w:cs="Times New Roman"/>
          <w:sz w:val="24"/>
          <w:szCs w:val="24"/>
        </w:rPr>
        <w:t>к</w:t>
      </w:r>
      <w:r w:rsidRPr="008D4405">
        <w:rPr>
          <w:rFonts w:ascii="Times New Roman" w:hAnsi="Times New Roman" w:cs="Times New Roman"/>
          <w:sz w:val="24"/>
          <w:szCs w:val="24"/>
        </w:rPr>
        <w:t>онтракту)</w:t>
      </w:r>
      <w:r w:rsidR="00095EE1">
        <w:rPr>
          <w:rFonts w:ascii="Times New Roman" w:hAnsi="Times New Roman" w:cs="Times New Roman"/>
          <w:sz w:val="24"/>
          <w:szCs w:val="24"/>
        </w:rPr>
        <w:t xml:space="preserve"> и Спецификацией (Приложение № 2 к контракту)</w:t>
      </w:r>
      <w:r w:rsidRPr="008D4405">
        <w:rPr>
          <w:rFonts w:ascii="Times New Roman" w:hAnsi="Times New Roman" w:cs="Times New Roman"/>
          <w:sz w:val="24"/>
          <w:szCs w:val="24"/>
        </w:rPr>
        <w:t>.</w:t>
      </w:r>
    </w:p>
    <w:p w:rsidR="00202359" w:rsidRDefault="00202359" w:rsidP="00150134">
      <w:pPr>
        <w:spacing w:after="0" w:line="240" w:lineRule="auto"/>
        <w:jc w:val="center"/>
        <w:rPr>
          <w:rFonts w:ascii="Times New Roman" w:hAnsi="Times New Roman" w:cs="Times New Roman"/>
          <w:sz w:val="24"/>
          <w:szCs w:val="24"/>
        </w:rPr>
      </w:pPr>
    </w:p>
    <w:p w:rsidR="00150134" w:rsidRDefault="00150134" w:rsidP="00150134">
      <w:pPr>
        <w:spacing w:after="0" w:line="240" w:lineRule="auto"/>
        <w:jc w:val="center"/>
        <w:rPr>
          <w:rFonts w:ascii="Times New Roman" w:hAnsi="Times New Roman" w:cs="Times New Roman"/>
          <w:b/>
          <w:sz w:val="24"/>
          <w:szCs w:val="24"/>
        </w:rPr>
      </w:pPr>
      <w:r w:rsidRPr="00150134">
        <w:rPr>
          <w:rFonts w:ascii="Times New Roman" w:hAnsi="Times New Roman" w:cs="Times New Roman"/>
          <w:b/>
          <w:sz w:val="24"/>
          <w:szCs w:val="24"/>
        </w:rPr>
        <w:t>3. ЦЕНА КОНТРАКТА И ПОРЯДОК РАСЧЕТОВ</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3.1. Цена настоящего </w:t>
      </w:r>
      <w:r>
        <w:rPr>
          <w:rFonts w:ascii="Times New Roman" w:hAnsi="Times New Roman" w:cs="Times New Roman"/>
          <w:sz w:val="24"/>
          <w:szCs w:val="24"/>
        </w:rPr>
        <w:t>к</w:t>
      </w:r>
      <w:r w:rsidRPr="00475BCA">
        <w:rPr>
          <w:rFonts w:ascii="Times New Roman" w:hAnsi="Times New Roman" w:cs="Times New Roman"/>
          <w:sz w:val="24"/>
          <w:szCs w:val="24"/>
        </w:rPr>
        <w:t>онтракта составляет</w:t>
      </w:r>
      <w:r w:rsidR="00E34136">
        <w:rPr>
          <w:rFonts w:ascii="Times New Roman" w:hAnsi="Times New Roman" w:cs="Times New Roman"/>
          <w:sz w:val="24"/>
          <w:szCs w:val="24"/>
        </w:rPr>
        <w:t>:</w:t>
      </w:r>
      <w:r w:rsidRPr="00475BCA">
        <w:rPr>
          <w:rFonts w:ascii="Times New Roman" w:hAnsi="Times New Roman" w:cs="Times New Roman"/>
          <w:sz w:val="24"/>
          <w:szCs w:val="24"/>
        </w:rPr>
        <w:t xml:space="preserve"> </w:t>
      </w:r>
      <w:r w:rsidR="00E50E3A" w:rsidRPr="00E50E3A">
        <w:rPr>
          <w:rFonts w:ascii="Times New Roman" w:hAnsi="Times New Roman" w:cs="Times New Roman"/>
          <w:sz w:val="24"/>
          <w:szCs w:val="24"/>
        </w:rPr>
        <w:t>____________ рублей __ копеек (_______ рублей ___ копеек), в том числе НДС (___%) – ______ (_______ рублей ___ копеек). (Если НДС не облагается, указывать ссылку на соответствующее положение законодательства, определяющее освобождение от уплаты НДС – этот текст удалить)</w:t>
      </w:r>
      <w:r w:rsidRPr="00475BCA">
        <w:rPr>
          <w:rFonts w:ascii="Times New Roman" w:hAnsi="Times New Roman" w:cs="Times New Roman"/>
          <w:sz w:val="24"/>
          <w:szCs w:val="24"/>
        </w:rPr>
        <w:t>.</w:t>
      </w:r>
    </w:p>
    <w:p w:rsid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3.2. Оплата по настоящему </w:t>
      </w:r>
      <w:r>
        <w:rPr>
          <w:rFonts w:ascii="Times New Roman" w:hAnsi="Times New Roman" w:cs="Times New Roman"/>
          <w:sz w:val="24"/>
          <w:szCs w:val="24"/>
        </w:rPr>
        <w:t>к</w:t>
      </w:r>
      <w:r w:rsidRPr="00475BCA">
        <w:rPr>
          <w:rFonts w:ascii="Times New Roman" w:hAnsi="Times New Roman" w:cs="Times New Roman"/>
          <w:sz w:val="24"/>
          <w:szCs w:val="24"/>
        </w:rPr>
        <w:t>онтракту осуществляется Заказчиком в следующем порядке:</w:t>
      </w:r>
    </w:p>
    <w:p w:rsidR="00FA2BA2" w:rsidRDefault="00FA2BA2" w:rsidP="00475BCA">
      <w:pPr>
        <w:spacing w:after="0" w:line="240" w:lineRule="auto"/>
        <w:ind w:firstLine="709"/>
        <w:jc w:val="both"/>
        <w:rPr>
          <w:rFonts w:ascii="Times New Roman" w:hAnsi="Times New Roman" w:cs="Times New Roman"/>
          <w:sz w:val="24"/>
          <w:szCs w:val="24"/>
        </w:rPr>
      </w:pPr>
      <w:r w:rsidRPr="00A570E4">
        <w:rPr>
          <w:rFonts w:ascii="Times New Roman" w:hAnsi="Times New Roman" w:cs="Times New Roman"/>
          <w:sz w:val="24"/>
          <w:szCs w:val="24"/>
        </w:rPr>
        <w:t xml:space="preserve">- оплата осуществляется Заказчиком за фактически оказанные Услуги в безналичной форме в рублях, путем перечисления денежных средств на расчетный счет Исполнителя, в течение </w:t>
      </w:r>
      <w:r w:rsidR="00E23F9A" w:rsidRPr="00A570E4">
        <w:rPr>
          <w:rFonts w:ascii="Times New Roman" w:hAnsi="Times New Roman" w:cs="Times New Roman"/>
          <w:sz w:val="24"/>
          <w:szCs w:val="24"/>
        </w:rPr>
        <w:t>10 (десяти)</w:t>
      </w:r>
      <w:r w:rsidRPr="00A570E4">
        <w:rPr>
          <w:rFonts w:ascii="Times New Roman" w:hAnsi="Times New Roman" w:cs="Times New Roman"/>
          <w:sz w:val="24"/>
          <w:szCs w:val="24"/>
        </w:rPr>
        <w:t xml:space="preserve"> рабочих дней с даты утверждения Заказчиком Акта приемки товаров, работ, услуг (ф.</w:t>
      </w:r>
      <w:r w:rsidR="0059381E">
        <w:rPr>
          <w:rFonts w:ascii="Times New Roman" w:hAnsi="Times New Roman" w:cs="Times New Roman"/>
          <w:sz w:val="24"/>
          <w:szCs w:val="24"/>
        </w:rPr>
        <w:t> </w:t>
      </w:r>
      <w:r w:rsidRPr="00A570E4">
        <w:rPr>
          <w:rFonts w:ascii="Times New Roman" w:hAnsi="Times New Roman" w:cs="Times New Roman"/>
          <w:sz w:val="24"/>
          <w:szCs w:val="24"/>
        </w:rPr>
        <w:t>0510452).</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3.3. Датой произведения расчетов по настоящему </w:t>
      </w:r>
      <w:r>
        <w:rPr>
          <w:rFonts w:ascii="Times New Roman" w:hAnsi="Times New Roman" w:cs="Times New Roman"/>
          <w:sz w:val="24"/>
          <w:szCs w:val="24"/>
        </w:rPr>
        <w:t>к</w:t>
      </w:r>
      <w:r w:rsidRPr="00475BCA">
        <w:rPr>
          <w:rFonts w:ascii="Times New Roman" w:hAnsi="Times New Roman" w:cs="Times New Roman"/>
          <w:sz w:val="24"/>
          <w:szCs w:val="24"/>
        </w:rPr>
        <w:t>онтракту считается дата отметки банка Заказчика об исполнении платежного поручения Заказчика.</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3.4. Цена </w:t>
      </w:r>
      <w:r w:rsidR="00DC0DD3">
        <w:rPr>
          <w:rFonts w:ascii="Times New Roman" w:hAnsi="Times New Roman" w:cs="Times New Roman"/>
          <w:sz w:val="24"/>
          <w:szCs w:val="24"/>
        </w:rPr>
        <w:t>к</w:t>
      </w:r>
      <w:r w:rsidRPr="00475BCA">
        <w:rPr>
          <w:rFonts w:ascii="Times New Roman" w:hAnsi="Times New Roman" w:cs="Times New Roman"/>
          <w:sz w:val="24"/>
          <w:szCs w:val="24"/>
        </w:rPr>
        <w:t>онтракта указана, в п.</w:t>
      </w:r>
      <w:r>
        <w:rPr>
          <w:rFonts w:ascii="Times New Roman" w:hAnsi="Times New Roman" w:cs="Times New Roman"/>
          <w:sz w:val="24"/>
          <w:szCs w:val="24"/>
        </w:rPr>
        <w:t> </w:t>
      </w:r>
      <w:r w:rsidRPr="00475BCA">
        <w:rPr>
          <w:rFonts w:ascii="Times New Roman" w:hAnsi="Times New Roman" w:cs="Times New Roman"/>
          <w:sz w:val="24"/>
          <w:szCs w:val="24"/>
        </w:rPr>
        <w:t>3.1, является твердой и не подлежит изменению в течени</w:t>
      </w:r>
      <w:r w:rsidR="00E23F9A">
        <w:rPr>
          <w:rFonts w:ascii="Times New Roman" w:hAnsi="Times New Roman" w:cs="Times New Roman"/>
          <w:sz w:val="24"/>
          <w:szCs w:val="24"/>
        </w:rPr>
        <w:t>е</w:t>
      </w:r>
      <w:r w:rsidRPr="00475BCA">
        <w:rPr>
          <w:rFonts w:ascii="Times New Roman" w:hAnsi="Times New Roman" w:cs="Times New Roman"/>
          <w:sz w:val="24"/>
          <w:szCs w:val="24"/>
        </w:rPr>
        <w:t xml:space="preserve"> действия настоящего </w:t>
      </w:r>
      <w:r>
        <w:rPr>
          <w:rFonts w:ascii="Times New Roman" w:hAnsi="Times New Roman" w:cs="Times New Roman"/>
          <w:sz w:val="24"/>
          <w:szCs w:val="24"/>
        </w:rPr>
        <w:t>к</w:t>
      </w:r>
      <w:r w:rsidRPr="00475BCA">
        <w:rPr>
          <w:rFonts w:ascii="Times New Roman" w:hAnsi="Times New Roman" w:cs="Times New Roman"/>
          <w:sz w:val="24"/>
          <w:szCs w:val="24"/>
        </w:rPr>
        <w:t xml:space="preserve">онтракта, за исключением случаев, прямо предусмотренных действующим законодательством и настоящим </w:t>
      </w:r>
      <w:r>
        <w:rPr>
          <w:rFonts w:ascii="Times New Roman" w:hAnsi="Times New Roman" w:cs="Times New Roman"/>
          <w:sz w:val="24"/>
          <w:szCs w:val="24"/>
        </w:rPr>
        <w:t>к</w:t>
      </w:r>
      <w:r w:rsidRPr="00475BCA">
        <w:rPr>
          <w:rFonts w:ascii="Times New Roman" w:hAnsi="Times New Roman" w:cs="Times New Roman"/>
          <w:sz w:val="24"/>
          <w:szCs w:val="24"/>
        </w:rPr>
        <w:t>онтрактом.</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 xml:space="preserve">3.5. Расчеты по настоящему </w:t>
      </w:r>
      <w:r>
        <w:rPr>
          <w:rFonts w:ascii="Times New Roman" w:hAnsi="Times New Roman" w:cs="Times New Roman"/>
          <w:sz w:val="24"/>
          <w:szCs w:val="24"/>
        </w:rPr>
        <w:t>к</w:t>
      </w:r>
      <w:r w:rsidRPr="00475BCA">
        <w:rPr>
          <w:rFonts w:ascii="Times New Roman" w:hAnsi="Times New Roman" w:cs="Times New Roman"/>
          <w:sz w:val="24"/>
          <w:szCs w:val="24"/>
        </w:rPr>
        <w:t>онтракту производятся Заказчиком за счет средств федерального бюджета в пределах установленных лимито</w:t>
      </w:r>
      <w:r w:rsidR="003F2D11">
        <w:rPr>
          <w:rFonts w:ascii="Times New Roman" w:hAnsi="Times New Roman" w:cs="Times New Roman"/>
          <w:sz w:val="24"/>
          <w:szCs w:val="24"/>
        </w:rPr>
        <w:t>в бюджетных обязательств на 202</w:t>
      </w:r>
      <w:r w:rsidR="00242721" w:rsidRPr="00242721">
        <w:rPr>
          <w:rFonts w:ascii="Times New Roman" w:hAnsi="Times New Roman" w:cs="Times New Roman"/>
          <w:sz w:val="24"/>
          <w:szCs w:val="24"/>
        </w:rPr>
        <w:t>6</w:t>
      </w:r>
      <w:r w:rsidRPr="00475BCA">
        <w:rPr>
          <w:rFonts w:ascii="Times New Roman" w:hAnsi="Times New Roman" w:cs="Times New Roman"/>
          <w:sz w:val="24"/>
          <w:szCs w:val="24"/>
        </w:rPr>
        <w:t xml:space="preserve"> год путем безналичного перечисления денежных средств платежными поручениями на расчетный счет Исполнителя.</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lastRenderedPageBreak/>
        <w:t>3.</w:t>
      </w:r>
      <w:r w:rsidR="00B57816">
        <w:rPr>
          <w:rFonts w:ascii="Times New Roman" w:hAnsi="Times New Roman" w:cs="Times New Roman"/>
          <w:sz w:val="24"/>
          <w:szCs w:val="24"/>
        </w:rPr>
        <w:t>6</w:t>
      </w:r>
      <w:r w:rsidRPr="00475BCA">
        <w:rPr>
          <w:rFonts w:ascii="Times New Roman" w:hAnsi="Times New Roman" w:cs="Times New Roman"/>
          <w:sz w:val="24"/>
          <w:szCs w:val="24"/>
        </w:rPr>
        <w:t xml:space="preserve">. Цена </w:t>
      </w:r>
      <w:r>
        <w:rPr>
          <w:rFonts w:ascii="Times New Roman" w:hAnsi="Times New Roman" w:cs="Times New Roman"/>
          <w:sz w:val="24"/>
          <w:szCs w:val="24"/>
        </w:rPr>
        <w:t>к</w:t>
      </w:r>
      <w:r w:rsidRPr="00475BCA">
        <w:rPr>
          <w:rFonts w:ascii="Times New Roman" w:hAnsi="Times New Roman" w:cs="Times New Roman"/>
          <w:sz w:val="24"/>
          <w:szCs w:val="24"/>
        </w:rPr>
        <w:t>онтракта указана с учетом расходов на уплату таможенных пошлин, налогов и других обязательных платежей.</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3.</w:t>
      </w:r>
      <w:r w:rsidR="00B57816">
        <w:rPr>
          <w:rFonts w:ascii="Times New Roman" w:hAnsi="Times New Roman" w:cs="Times New Roman"/>
          <w:sz w:val="24"/>
          <w:szCs w:val="24"/>
        </w:rPr>
        <w:t>7</w:t>
      </w:r>
      <w:r w:rsidRPr="00475BCA">
        <w:rPr>
          <w:rFonts w:ascii="Times New Roman" w:hAnsi="Times New Roman" w:cs="Times New Roman"/>
          <w:sz w:val="24"/>
          <w:szCs w:val="24"/>
        </w:rPr>
        <w:t xml:space="preserve">. В случае изменения расчетного счета Исполнителя, Исполнитель обязан в течение </w:t>
      </w:r>
      <w:r w:rsidR="00B05EA9">
        <w:rPr>
          <w:rFonts w:ascii="Times New Roman" w:hAnsi="Times New Roman" w:cs="Times New Roman"/>
          <w:sz w:val="24"/>
          <w:szCs w:val="24"/>
        </w:rPr>
        <w:t>1</w:t>
      </w:r>
      <w:r w:rsidRPr="00475BCA">
        <w:rPr>
          <w:rFonts w:ascii="Times New Roman" w:hAnsi="Times New Roman" w:cs="Times New Roman"/>
          <w:sz w:val="24"/>
          <w:szCs w:val="24"/>
        </w:rPr>
        <w:t xml:space="preserve"> (</w:t>
      </w:r>
      <w:r w:rsidR="00B05EA9">
        <w:rPr>
          <w:rFonts w:ascii="Times New Roman" w:hAnsi="Times New Roman" w:cs="Times New Roman"/>
          <w:sz w:val="24"/>
          <w:szCs w:val="24"/>
        </w:rPr>
        <w:t>одного</w:t>
      </w:r>
      <w:r w:rsidRPr="00475BCA">
        <w:rPr>
          <w:rFonts w:ascii="Times New Roman" w:hAnsi="Times New Roman" w:cs="Times New Roman"/>
          <w:sz w:val="24"/>
          <w:szCs w:val="24"/>
        </w:rPr>
        <w:t>) рабоч</w:t>
      </w:r>
      <w:r w:rsidR="00B05EA9">
        <w:rPr>
          <w:rFonts w:ascii="Times New Roman" w:hAnsi="Times New Roman" w:cs="Times New Roman"/>
          <w:sz w:val="24"/>
          <w:szCs w:val="24"/>
        </w:rPr>
        <w:t>его</w:t>
      </w:r>
      <w:r w:rsidRPr="00475BCA">
        <w:rPr>
          <w:rFonts w:ascii="Times New Roman" w:hAnsi="Times New Roman" w:cs="Times New Roman"/>
          <w:sz w:val="24"/>
          <w:szCs w:val="24"/>
        </w:rPr>
        <w:t xml:space="preserve"> дн</w:t>
      </w:r>
      <w:r w:rsidR="00B05EA9">
        <w:rPr>
          <w:rFonts w:ascii="Times New Roman" w:hAnsi="Times New Roman" w:cs="Times New Roman"/>
          <w:sz w:val="24"/>
          <w:szCs w:val="24"/>
        </w:rPr>
        <w:t>я</w:t>
      </w:r>
      <w:r w:rsidRPr="00475BCA">
        <w:rPr>
          <w:rFonts w:ascii="Times New Roman" w:hAnsi="Times New Roman" w:cs="Times New Roman"/>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Pr>
          <w:rFonts w:ascii="Times New Roman" w:hAnsi="Times New Roman" w:cs="Times New Roman"/>
          <w:sz w:val="24"/>
          <w:szCs w:val="24"/>
        </w:rPr>
        <w:t>к</w:t>
      </w:r>
      <w:r w:rsidRPr="00475BCA">
        <w:rPr>
          <w:rFonts w:ascii="Times New Roman" w:hAnsi="Times New Roman" w:cs="Times New Roman"/>
          <w:sz w:val="24"/>
          <w:szCs w:val="24"/>
        </w:rPr>
        <w:t>онтракте счет Исполнителя, несет Исполнитель.</w:t>
      </w:r>
    </w:p>
    <w:p w:rsidR="00475BCA" w:rsidRPr="00475BCA"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3.</w:t>
      </w:r>
      <w:r w:rsidR="00B57816">
        <w:rPr>
          <w:rFonts w:ascii="Times New Roman" w:hAnsi="Times New Roman" w:cs="Times New Roman"/>
          <w:sz w:val="24"/>
          <w:szCs w:val="24"/>
        </w:rPr>
        <w:t>8</w:t>
      </w:r>
      <w:r w:rsidRPr="00475BCA">
        <w:rPr>
          <w:rFonts w:ascii="Times New Roman" w:hAnsi="Times New Roman" w:cs="Times New Roman"/>
          <w:sz w:val="24"/>
          <w:szCs w:val="24"/>
        </w:rPr>
        <w:t xml:space="preserve">. В случае если настоящий </w:t>
      </w:r>
      <w:r>
        <w:rPr>
          <w:rFonts w:ascii="Times New Roman" w:hAnsi="Times New Roman" w:cs="Times New Roman"/>
          <w:sz w:val="24"/>
          <w:szCs w:val="24"/>
        </w:rPr>
        <w:t>к</w:t>
      </w:r>
      <w:r w:rsidRPr="00475BCA">
        <w:rPr>
          <w:rFonts w:ascii="Times New Roman" w:hAnsi="Times New Roman" w:cs="Times New Roman"/>
          <w:sz w:val="24"/>
          <w:szCs w:val="24"/>
        </w:rPr>
        <w:t xml:space="preserve">онтракт будет заключен с физическим лицом, в том числе лицом зарегистрированным в качестве индивидуального предпринимателя или юридическим лицом, сумма, подлежащая уплате такому лицу,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sz w:val="24"/>
          <w:szCs w:val="24"/>
        </w:rPr>
        <w:t>к</w:t>
      </w:r>
      <w:r w:rsidRPr="00475BCA">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B3BA4" w:rsidRDefault="00475BCA" w:rsidP="00475BCA">
      <w:pPr>
        <w:spacing w:after="0" w:line="240" w:lineRule="auto"/>
        <w:ind w:firstLine="709"/>
        <w:jc w:val="both"/>
        <w:rPr>
          <w:rFonts w:ascii="Times New Roman" w:hAnsi="Times New Roman" w:cs="Times New Roman"/>
          <w:sz w:val="24"/>
          <w:szCs w:val="24"/>
        </w:rPr>
      </w:pPr>
      <w:r w:rsidRPr="00475BCA">
        <w:rPr>
          <w:rFonts w:ascii="Times New Roman" w:hAnsi="Times New Roman" w:cs="Times New Roman"/>
          <w:sz w:val="24"/>
          <w:szCs w:val="24"/>
        </w:rPr>
        <w:t>3.</w:t>
      </w:r>
      <w:r w:rsidR="00B57816">
        <w:rPr>
          <w:rFonts w:ascii="Times New Roman" w:hAnsi="Times New Roman" w:cs="Times New Roman"/>
          <w:sz w:val="24"/>
          <w:szCs w:val="24"/>
        </w:rPr>
        <w:t>9</w:t>
      </w:r>
      <w:r w:rsidRPr="00475BCA">
        <w:rPr>
          <w:rFonts w:ascii="Times New Roman" w:hAnsi="Times New Roman" w:cs="Times New Roman"/>
          <w:sz w:val="24"/>
          <w:szCs w:val="24"/>
        </w:rPr>
        <w:t>. Авансовый платеж не предусмотрен.</w:t>
      </w:r>
    </w:p>
    <w:p w:rsidR="00202359" w:rsidRDefault="00202359" w:rsidP="005B3BA4">
      <w:pPr>
        <w:spacing w:after="0" w:line="240" w:lineRule="auto"/>
        <w:jc w:val="center"/>
        <w:rPr>
          <w:rFonts w:ascii="Times New Roman" w:hAnsi="Times New Roman" w:cs="Times New Roman"/>
          <w:sz w:val="24"/>
          <w:szCs w:val="24"/>
        </w:rPr>
      </w:pPr>
    </w:p>
    <w:p w:rsidR="005B3BA4" w:rsidRDefault="005B3BA4" w:rsidP="005B3BA4">
      <w:pPr>
        <w:spacing w:after="0" w:line="240" w:lineRule="auto"/>
        <w:jc w:val="center"/>
        <w:rPr>
          <w:rFonts w:ascii="Times New Roman" w:hAnsi="Times New Roman" w:cs="Times New Roman"/>
          <w:b/>
          <w:sz w:val="24"/>
          <w:szCs w:val="24"/>
        </w:rPr>
      </w:pPr>
      <w:r w:rsidRPr="005B3BA4">
        <w:rPr>
          <w:rFonts w:ascii="Times New Roman" w:hAnsi="Times New Roman" w:cs="Times New Roman"/>
          <w:b/>
          <w:sz w:val="24"/>
          <w:szCs w:val="24"/>
        </w:rPr>
        <w:t>4. ПРАВА И ОБЯЗАННОСТИ СТОРОН</w:t>
      </w:r>
    </w:p>
    <w:p w:rsidR="00DC0DD3" w:rsidRPr="00DC0DD3" w:rsidRDefault="00DC0DD3" w:rsidP="00DC0DD3">
      <w:pPr>
        <w:spacing w:after="0" w:line="240" w:lineRule="auto"/>
        <w:ind w:firstLine="709"/>
        <w:jc w:val="both"/>
        <w:rPr>
          <w:rFonts w:ascii="Times New Roman" w:hAnsi="Times New Roman" w:cs="Times New Roman"/>
          <w:b/>
          <w:sz w:val="24"/>
          <w:szCs w:val="24"/>
        </w:rPr>
      </w:pPr>
      <w:r w:rsidRPr="00DC0DD3">
        <w:rPr>
          <w:rFonts w:ascii="Times New Roman" w:hAnsi="Times New Roman" w:cs="Times New Roman"/>
          <w:b/>
          <w:sz w:val="24"/>
          <w:szCs w:val="24"/>
        </w:rPr>
        <w:t>4.1. Заказчик вправе:</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4.1.1. Требовать от Исполнителя надлежащего исполнения обязательств в соответствии с </w:t>
      </w:r>
      <w:r>
        <w:rPr>
          <w:rFonts w:ascii="Times New Roman" w:hAnsi="Times New Roman" w:cs="Times New Roman"/>
          <w:sz w:val="24"/>
          <w:szCs w:val="24"/>
        </w:rPr>
        <w:t>к</w:t>
      </w:r>
      <w:r w:rsidRPr="00DC0DD3">
        <w:rPr>
          <w:rFonts w:ascii="Times New Roman" w:hAnsi="Times New Roman" w:cs="Times New Roman"/>
          <w:sz w:val="24"/>
          <w:szCs w:val="24"/>
        </w:rPr>
        <w:t>онтрактом, а также требовать своевременного устранения выявленных недостатков.</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00C6756B" w:rsidRPr="00C6756B">
        <w:rPr>
          <w:rFonts w:ascii="Times New Roman" w:hAnsi="Times New Roman" w:cs="Times New Roman"/>
          <w:sz w:val="24"/>
          <w:szCs w:val="24"/>
        </w:rPr>
        <w:t>с Техническим заданием (Приложение №</w:t>
      </w:r>
      <w:r w:rsidR="00242721">
        <w:rPr>
          <w:rFonts w:ascii="Times New Roman" w:hAnsi="Times New Roman" w:cs="Times New Roman"/>
          <w:sz w:val="24"/>
          <w:szCs w:val="24"/>
          <w:lang w:val="en-US"/>
        </w:rPr>
        <w:t> </w:t>
      </w:r>
      <w:r w:rsidR="00C6756B" w:rsidRPr="00C6756B">
        <w:rPr>
          <w:rFonts w:ascii="Times New Roman" w:hAnsi="Times New Roman" w:cs="Times New Roman"/>
          <w:sz w:val="24"/>
          <w:szCs w:val="24"/>
        </w:rPr>
        <w:t>1)</w:t>
      </w:r>
      <w:r w:rsidR="00C6756B">
        <w:rPr>
          <w:rFonts w:ascii="Times New Roman" w:hAnsi="Times New Roman" w:cs="Times New Roman"/>
          <w:sz w:val="24"/>
          <w:szCs w:val="24"/>
        </w:rPr>
        <w:t xml:space="preserve"> и</w:t>
      </w:r>
      <w:r>
        <w:rPr>
          <w:rFonts w:ascii="Times New Roman" w:hAnsi="Times New Roman" w:cs="Times New Roman"/>
          <w:sz w:val="24"/>
          <w:szCs w:val="24"/>
        </w:rPr>
        <w:t xml:space="preserve"> к</w:t>
      </w:r>
      <w:r w:rsidRPr="00DC0DD3">
        <w:rPr>
          <w:rFonts w:ascii="Times New Roman" w:hAnsi="Times New Roman" w:cs="Times New Roman"/>
          <w:sz w:val="24"/>
          <w:szCs w:val="24"/>
        </w:rPr>
        <w:t>онтрактом.</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4.1.3. Запрашивать у Исполнителя информацию о ходе исполнения обязательств по </w:t>
      </w:r>
      <w:r>
        <w:rPr>
          <w:rFonts w:ascii="Times New Roman" w:hAnsi="Times New Roman" w:cs="Times New Roman"/>
          <w:sz w:val="24"/>
          <w:szCs w:val="24"/>
        </w:rPr>
        <w:t>к</w:t>
      </w:r>
      <w:r w:rsidRPr="00DC0DD3">
        <w:rPr>
          <w:rFonts w:ascii="Times New Roman" w:hAnsi="Times New Roman" w:cs="Times New Roman"/>
          <w:sz w:val="24"/>
          <w:szCs w:val="24"/>
        </w:rPr>
        <w:t>онтракту.</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4.1.4. Осуществлять контроль и надзор за качеством, порядком и сроками оказания </w:t>
      </w:r>
      <w:r>
        <w:rPr>
          <w:rFonts w:ascii="Times New Roman" w:hAnsi="Times New Roman" w:cs="Times New Roman"/>
          <w:sz w:val="24"/>
          <w:szCs w:val="24"/>
        </w:rPr>
        <w:t>У</w:t>
      </w:r>
      <w:r w:rsidRPr="00DC0DD3">
        <w:rPr>
          <w:rFonts w:ascii="Times New Roman" w:hAnsi="Times New Roman" w:cs="Times New Roman"/>
          <w:sz w:val="24"/>
          <w:szCs w:val="24"/>
        </w:rPr>
        <w:t>слуг, не вмешиваясь в оперативно-хозяйственную деятельность Исполнителя.</w:t>
      </w:r>
    </w:p>
    <w:p w:rsid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4.1.5. Отказаться от оказания </w:t>
      </w:r>
      <w:r>
        <w:rPr>
          <w:rFonts w:ascii="Times New Roman" w:hAnsi="Times New Roman" w:cs="Times New Roman"/>
          <w:sz w:val="24"/>
          <w:szCs w:val="24"/>
        </w:rPr>
        <w:t>У</w:t>
      </w:r>
      <w:r w:rsidRPr="00DC0DD3">
        <w:rPr>
          <w:rFonts w:ascii="Times New Roman" w:hAnsi="Times New Roman" w:cs="Times New Roman"/>
          <w:sz w:val="24"/>
          <w:szCs w:val="24"/>
        </w:rPr>
        <w:t xml:space="preserve">слуг в случаях, предусмотренных </w:t>
      </w:r>
      <w:r>
        <w:rPr>
          <w:rFonts w:ascii="Times New Roman" w:hAnsi="Times New Roman" w:cs="Times New Roman"/>
          <w:sz w:val="24"/>
          <w:szCs w:val="24"/>
        </w:rPr>
        <w:t>к</w:t>
      </w:r>
      <w:r w:rsidRPr="00DC0DD3">
        <w:rPr>
          <w:rFonts w:ascii="Times New Roman" w:hAnsi="Times New Roman" w:cs="Times New Roman"/>
          <w:sz w:val="24"/>
          <w:szCs w:val="24"/>
        </w:rPr>
        <w:t>онтрактом и законодательством Российской Федерации.</w:t>
      </w:r>
    </w:p>
    <w:p w:rsidR="00C6756B" w:rsidRPr="00DC0DD3" w:rsidRDefault="00C6756B" w:rsidP="00DC0D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4.1.6. </w:t>
      </w:r>
      <w:r w:rsidRPr="00C6756B">
        <w:rPr>
          <w:rFonts w:ascii="Times New Roman" w:hAnsi="Times New Roman" w:cs="Times New Roman"/>
          <w:sz w:val="24"/>
          <w:szCs w:val="24"/>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r>
        <w:rPr>
          <w:rFonts w:ascii="Times New Roman" w:hAnsi="Times New Roman" w:cs="Times New Roman"/>
          <w:sz w:val="24"/>
          <w:szCs w:val="24"/>
        </w:rPr>
        <w:t>.</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4.1.</w:t>
      </w:r>
      <w:r w:rsidR="00C6756B">
        <w:rPr>
          <w:rFonts w:ascii="Times New Roman" w:hAnsi="Times New Roman" w:cs="Times New Roman"/>
          <w:sz w:val="24"/>
          <w:szCs w:val="24"/>
        </w:rPr>
        <w:t>7</w:t>
      </w:r>
      <w:r w:rsidRPr="00DC0DD3">
        <w:rPr>
          <w:rFonts w:ascii="Times New Roman" w:hAnsi="Times New Roman" w:cs="Times New Roman"/>
          <w:sz w:val="24"/>
          <w:szCs w:val="24"/>
        </w:rPr>
        <w:t xml:space="preserve">. </w:t>
      </w:r>
      <w:r w:rsidR="00C6756B" w:rsidRPr="00C6756B">
        <w:rPr>
          <w:rFonts w:ascii="Times New Roman" w:hAnsi="Times New Roman" w:cs="Times New Roman"/>
          <w:sz w:val="24"/>
          <w:szCs w:val="24"/>
        </w:rPr>
        <w:t>Принять решение об одностороннем отказе от исполнения контракта в порядке, установленном ст. 95 Федерального закона от 05.04.2013 г. № 44-ФЗ</w:t>
      </w:r>
      <w:r w:rsidRPr="00DC0DD3">
        <w:rPr>
          <w:rFonts w:ascii="Times New Roman" w:hAnsi="Times New Roman" w:cs="Times New Roman"/>
          <w:sz w:val="24"/>
          <w:szCs w:val="24"/>
        </w:rPr>
        <w:t>.</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4.1.</w:t>
      </w:r>
      <w:r w:rsidR="00C6756B">
        <w:rPr>
          <w:rFonts w:ascii="Times New Roman" w:hAnsi="Times New Roman" w:cs="Times New Roman"/>
          <w:sz w:val="24"/>
          <w:szCs w:val="24"/>
        </w:rPr>
        <w:t>8</w:t>
      </w:r>
      <w:r w:rsidRPr="00DC0DD3">
        <w:rPr>
          <w:rFonts w:ascii="Times New Roman" w:hAnsi="Times New Roman" w:cs="Times New Roman"/>
          <w:sz w:val="24"/>
          <w:szCs w:val="24"/>
        </w:rPr>
        <w:t xml:space="preserve">. По соглашению с Исполнителем изменить существенные условия </w:t>
      </w:r>
      <w:r>
        <w:rPr>
          <w:rFonts w:ascii="Times New Roman" w:hAnsi="Times New Roman" w:cs="Times New Roman"/>
          <w:sz w:val="24"/>
          <w:szCs w:val="24"/>
        </w:rPr>
        <w:t>к</w:t>
      </w:r>
      <w:r w:rsidRPr="00DC0DD3">
        <w:rPr>
          <w:rFonts w:ascii="Times New Roman" w:hAnsi="Times New Roman" w:cs="Times New Roman"/>
          <w:sz w:val="24"/>
          <w:szCs w:val="24"/>
        </w:rPr>
        <w:t xml:space="preserve">онтракта в случаях, </w:t>
      </w:r>
      <w:r w:rsidR="00C6756B" w:rsidRPr="00C6756B">
        <w:rPr>
          <w:rFonts w:ascii="Times New Roman" w:hAnsi="Times New Roman" w:cs="Times New Roman"/>
          <w:sz w:val="24"/>
          <w:szCs w:val="24"/>
        </w:rPr>
        <w:t>установленных Федеральным законом от 05.04.2013 г. № 44-ФЗ</w:t>
      </w:r>
      <w:r w:rsidRPr="00DC0DD3">
        <w:rPr>
          <w:rFonts w:ascii="Times New Roman" w:hAnsi="Times New Roman" w:cs="Times New Roman"/>
          <w:sz w:val="24"/>
          <w:szCs w:val="24"/>
        </w:rPr>
        <w:t>.</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4.1.</w:t>
      </w:r>
      <w:r w:rsidR="00C6756B">
        <w:rPr>
          <w:rFonts w:ascii="Times New Roman" w:hAnsi="Times New Roman" w:cs="Times New Roman"/>
          <w:sz w:val="24"/>
          <w:szCs w:val="24"/>
        </w:rPr>
        <w:t>9</w:t>
      </w:r>
      <w:r w:rsidRPr="00DC0DD3">
        <w:rPr>
          <w:rFonts w:ascii="Times New Roman" w:hAnsi="Times New Roman" w:cs="Times New Roman"/>
          <w:sz w:val="24"/>
          <w:szCs w:val="24"/>
        </w:rPr>
        <w:t xml:space="preserve">. Пользоваться иными правами, установленными </w:t>
      </w:r>
      <w:r>
        <w:rPr>
          <w:rFonts w:ascii="Times New Roman" w:hAnsi="Times New Roman" w:cs="Times New Roman"/>
          <w:sz w:val="24"/>
          <w:szCs w:val="24"/>
        </w:rPr>
        <w:t>к</w:t>
      </w:r>
      <w:r w:rsidRPr="00DC0DD3">
        <w:rPr>
          <w:rFonts w:ascii="Times New Roman" w:hAnsi="Times New Roman" w:cs="Times New Roman"/>
          <w:sz w:val="24"/>
          <w:szCs w:val="24"/>
        </w:rPr>
        <w:t>онтрактом и законодательством Российской Федерации.</w:t>
      </w:r>
    </w:p>
    <w:p w:rsidR="00DC0DD3" w:rsidRPr="00DC0DD3" w:rsidRDefault="00DC0DD3" w:rsidP="00DC0DD3">
      <w:pPr>
        <w:spacing w:after="0" w:line="240" w:lineRule="auto"/>
        <w:ind w:firstLine="709"/>
        <w:jc w:val="both"/>
        <w:rPr>
          <w:rFonts w:ascii="Times New Roman" w:hAnsi="Times New Roman" w:cs="Times New Roman"/>
          <w:b/>
          <w:sz w:val="24"/>
          <w:szCs w:val="24"/>
        </w:rPr>
      </w:pPr>
      <w:r w:rsidRPr="00DC0DD3">
        <w:rPr>
          <w:rFonts w:ascii="Times New Roman" w:hAnsi="Times New Roman" w:cs="Times New Roman"/>
          <w:b/>
          <w:sz w:val="24"/>
          <w:szCs w:val="24"/>
        </w:rPr>
        <w:t>4.2. Заказчик обязан:</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4.2.</w:t>
      </w:r>
      <w:r w:rsidR="00C6756B">
        <w:rPr>
          <w:rFonts w:ascii="Times New Roman" w:hAnsi="Times New Roman" w:cs="Times New Roman"/>
          <w:sz w:val="24"/>
          <w:szCs w:val="24"/>
        </w:rPr>
        <w:t>1</w:t>
      </w:r>
      <w:r w:rsidRPr="00DC0DD3">
        <w:rPr>
          <w:rFonts w:ascii="Times New Roman" w:hAnsi="Times New Roman" w:cs="Times New Roman"/>
          <w:sz w:val="24"/>
          <w:szCs w:val="24"/>
        </w:rPr>
        <w:t xml:space="preserve">. Производить оплату в соответствии с условиями настоящего </w:t>
      </w:r>
      <w:r>
        <w:rPr>
          <w:rFonts w:ascii="Times New Roman" w:hAnsi="Times New Roman" w:cs="Times New Roman"/>
          <w:sz w:val="24"/>
          <w:szCs w:val="24"/>
        </w:rPr>
        <w:t>к</w:t>
      </w:r>
      <w:r w:rsidRPr="00DC0DD3">
        <w:rPr>
          <w:rFonts w:ascii="Times New Roman" w:hAnsi="Times New Roman" w:cs="Times New Roman"/>
          <w:sz w:val="24"/>
          <w:szCs w:val="24"/>
        </w:rPr>
        <w:t>онтракта и действующим бюджетным законодательством Российской Федерации.</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C6756B">
        <w:rPr>
          <w:rFonts w:ascii="Times New Roman" w:hAnsi="Times New Roman" w:cs="Times New Roman"/>
          <w:sz w:val="24"/>
          <w:szCs w:val="24"/>
        </w:rPr>
        <w:t>4.2.</w:t>
      </w:r>
      <w:r w:rsidR="00C6756B" w:rsidRPr="00C6756B">
        <w:rPr>
          <w:rFonts w:ascii="Times New Roman" w:hAnsi="Times New Roman" w:cs="Times New Roman"/>
          <w:sz w:val="24"/>
          <w:szCs w:val="24"/>
        </w:rPr>
        <w:t>2</w:t>
      </w:r>
      <w:r w:rsidRPr="00C6756B">
        <w:rPr>
          <w:rFonts w:ascii="Times New Roman" w:hAnsi="Times New Roman" w:cs="Times New Roman"/>
          <w:sz w:val="24"/>
          <w:szCs w:val="24"/>
        </w:rPr>
        <w:t>. В течении 1 (одного) рабочего дня принять оказанные Услуги Исполнителем, согласно контракту.</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4.2.</w:t>
      </w:r>
      <w:r w:rsidR="00C6756B">
        <w:rPr>
          <w:rFonts w:ascii="Times New Roman" w:hAnsi="Times New Roman" w:cs="Times New Roman"/>
          <w:sz w:val="24"/>
          <w:szCs w:val="24"/>
        </w:rPr>
        <w:t>3</w:t>
      </w:r>
      <w:r w:rsidRPr="00DC0DD3">
        <w:rPr>
          <w:rFonts w:ascii="Times New Roman" w:hAnsi="Times New Roman" w:cs="Times New Roman"/>
          <w:sz w:val="24"/>
          <w:szCs w:val="24"/>
        </w:rPr>
        <w:t xml:space="preserve">. При направлении в суд искового заявления с требованиями о расторжении </w:t>
      </w:r>
      <w:r>
        <w:rPr>
          <w:rFonts w:ascii="Times New Roman" w:hAnsi="Times New Roman" w:cs="Times New Roman"/>
          <w:sz w:val="24"/>
          <w:szCs w:val="24"/>
        </w:rPr>
        <w:t>к</w:t>
      </w:r>
      <w:r w:rsidRPr="00DC0DD3">
        <w:rPr>
          <w:rFonts w:ascii="Times New Roman" w:hAnsi="Times New Roman" w:cs="Times New Roman"/>
          <w:sz w:val="24"/>
          <w:szCs w:val="24"/>
        </w:rPr>
        <w:t xml:space="preserve">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w:t>
      </w:r>
      <w:r>
        <w:rPr>
          <w:rFonts w:ascii="Times New Roman" w:hAnsi="Times New Roman" w:cs="Times New Roman"/>
          <w:sz w:val="24"/>
          <w:szCs w:val="24"/>
        </w:rPr>
        <w:t>к</w:t>
      </w:r>
      <w:r w:rsidRPr="00DC0DD3">
        <w:rPr>
          <w:rFonts w:ascii="Times New Roman" w:hAnsi="Times New Roman" w:cs="Times New Roman"/>
          <w:sz w:val="24"/>
          <w:szCs w:val="24"/>
        </w:rPr>
        <w:t>онтракта.</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4.2.</w:t>
      </w:r>
      <w:r w:rsidR="00C6756B">
        <w:rPr>
          <w:rFonts w:ascii="Times New Roman" w:hAnsi="Times New Roman" w:cs="Times New Roman"/>
          <w:sz w:val="24"/>
          <w:szCs w:val="24"/>
        </w:rPr>
        <w:t>4</w:t>
      </w:r>
      <w:r w:rsidRPr="00DC0DD3">
        <w:rPr>
          <w:rFonts w:ascii="Times New Roman" w:hAnsi="Times New Roman" w:cs="Times New Roman"/>
          <w:sz w:val="24"/>
          <w:szCs w:val="24"/>
        </w:rPr>
        <w:t xml:space="preserve">. Исполнять иные обязанности, предусмотренные законодательством Российской Федерации и условиями </w:t>
      </w:r>
      <w:r>
        <w:rPr>
          <w:rFonts w:ascii="Times New Roman" w:hAnsi="Times New Roman" w:cs="Times New Roman"/>
          <w:sz w:val="24"/>
          <w:szCs w:val="24"/>
        </w:rPr>
        <w:t>к</w:t>
      </w:r>
      <w:r w:rsidRPr="00DC0DD3">
        <w:rPr>
          <w:rFonts w:ascii="Times New Roman" w:hAnsi="Times New Roman" w:cs="Times New Roman"/>
          <w:sz w:val="24"/>
          <w:szCs w:val="24"/>
        </w:rPr>
        <w:t>онтракта.</w:t>
      </w:r>
    </w:p>
    <w:p w:rsidR="001056E6" w:rsidRPr="001056E6" w:rsidRDefault="001056E6" w:rsidP="00DC0DD3">
      <w:pPr>
        <w:spacing w:after="0" w:line="240" w:lineRule="auto"/>
        <w:ind w:firstLine="709"/>
        <w:jc w:val="both"/>
        <w:rPr>
          <w:rFonts w:ascii="Times New Roman" w:hAnsi="Times New Roman" w:cs="Times New Roman"/>
          <w:sz w:val="24"/>
          <w:szCs w:val="24"/>
        </w:rPr>
      </w:pPr>
    </w:p>
    <w:p w:rsidR="00DC0DD3" w:rsidRPr="00DC0DD3" w:rsidRDefault="00DC0DD3" w:rsidP="00DC0DD3">
      <w:pPr>
        <w:spacing w:after="0" w:line="240" w:lineRule="auto"/>
        <w:ind w:firstLine="709"/>
        <w:jc w:val="both"/>
        <w:rPr>
          <w:rFonts w:ascii="Times New Roman" w:hAnsi="Times New Roman" w:cs="Times New Roman"/>
          <w:b/>
          <w:sz w:val="24"/>
          <w:szCs w:val="24"/>
        </w:rPr>
      </w:pPr>
      <w:r w:rsidRPr="00DC0DD3">
        <w:rPr>
          <w:rFonts w:ascii="Times New Roman" w:hAnsi="Times New Roman" w:cs="Times New Roman"/>
          <w:b/>
          <w:sz w:val="24"/>
          <w:szCs w:val="24"/>
        </w:rPr>
        <w:t>4.3. Исполнитель вправе:</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4.3.1. Требовать своевременного подписания Заказчиком платежных документов по </w:t>
      </w:r>
      <w:r>
        <w:rPr>
          <w:rFonts w:ascii="Times New Roman" w:hAnsi="Times New Roman" w:cs="Times New Roman"/>
          <w:sz w:val="24"/>
          <w:szCs w:val="24"/>
        </w:rPr>
        <w:t>к</w:t>
      </w:r>
      <w:r w:rsidRPr="00DC0DD3">
        <w:rPr>
          <w:rFonts w:ascii="Times New Roman" w:hAnsi="Times New Roman" w:cs="Times New Roman"/>
          <w:sz w:val="24"/>
          <w:szCs w:val="24"/>
        </w:rPr>
        <w:t>онтракту на основании представленных Исполнителем отчетных документов.</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lastRenderedPageBreak/>
        <w:t xml:space="preserve">4.3.2. Требовать своевременной оплаты оказанных Услуг в соответствии с </w:t>
      </w:r>
      <w:r>
        <w:rPr>
          <w:rFonts w:ascii="Times New Roman" w:hAnsi="Times New Roman" w:cs="Times New Roman"/>
          <w:sz w:val="24"/>
          <w:szCs w:val="24"/>
        </w:rPr>
        <w:t>к</w:t>
      </w:r>
      <w:r w:rsidRPr="00DC0DD3">
        <w:rPr>
          <w:rFonts w:ascii="Times New Roman" w:hAnsi="Times New Roman" w:cs="Times New Roman"/>
          <w:sz w:val="24"/>
          <w:szCs w:val="24"/>
        </w:rPr>
        <w:t>онтрактом.</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4.3.3. Требовать уплаты неустоек (штрафов, пеней) в случае просрочки исполнения Заказчиком обязательств, предусмотренных </w:t>
      </w:r>
      <w:r>
        <w:rPr>
          <w:rFonts w:ascii="Times New Roman" w:hAnsi="Times New Roman" w:cs="Times New Roman"/>
          <w:sz w:val="24"/>
          <w:szCs w:val="24"/>
        </w:rPr>
        <w:t>к</w:t>
      </w:r>
      <w:r w:rsidRPr="00DC0DD3">
        <w:rPr>
          <w:rFonts w:ascii="Times New Roman" w:hAnsi="Times New Roman" w:cs="Times New Roman"/>
          <w:sz w:val="24"/>
          <w:szCs w:val="24"/>
        </w:rPr>
        <w:t>онтрактом, а также в иных случаях ненадлежащего исполнения Заказчиком обязательств.</w:t>
      </w:r>
    </w:p>
    <w:p w:rsid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4.3.4. Запрашивать у Заказчика разъяснения и уточнения, относительно оказания Услуг в рамках </w:t>
      </w:r>
      <w:r>
        <w:rPr>
          <w:rFonts w:ascii="Times New Roman" w:hAnsi="Times New Roman" w:cs="Times New Roman"/>
          <w:sz w:val="24"/>
          <w:szCs w:val="24"/>
        </w:rPr>
        <w:t>к</w:t>
      </w:r>
      <w:r w:rsidRPr="00DC0DD3">
        <w:rPr>
          <w:rFonts w:ascii="Times New Roman" w:hAnsi="Times New Roman" w:cs="Times New Roman"/>
          <w:sz w:val="24"/>
          <w:szCs w:val="24"/>
        </w:rPr>
        <w:t>онтракта.</w:t>
      </w:r>
    </w:p>
    <w:p w:rsidR="00946062" w:rsidRPr="00DC0DD3" w:rsidRDefault="00946062" w:rsidP="00DC0D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4.3.5. </w:t>
      </w:r>
      <w:r w:rsidRPr="00946062">
        <w:rPr>
          <w:rFonts w:ascii="Times New Roman" w:hAnsi="Times New Roman" w:cs="Times New Roman"/>
          <w:sz w:val="24"/>
          <w:szCs w:val="24"/>
        </w:rPr>
        <w:t>Досрочно исполнить обязательства по настоящему контракту с согласия Заказчика</w:t>
      </w:r>
      <w:r>
        <w:rPr>
          <w:rFonts w:ascii="Times New Roman" w:hAnsi="Times New Roman" w:cs="Times New Roman"/>
          <w:sz w:val="24"/>
          <w:szCs w:val="24"/>
        </w:rPr>
        <w:t>.</w:t>
      </w:r>
    </w:p>
    <w:p w:rsidR="00DC0DD3" w:rsidRPr="00DC0DD3" w:rsidRDefault="00DC0DD3" w:rsidP="00DC0DD3">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4.3.</w:t>
      </w:r>
      <w:r w:rsidR="00946062">
        <w:rPr>
          <w:rFonts w:ascii="Times New Roman" w:hAnsi="Times New Roman" w:cs="Times New Roman"/>
          <w:sz w:val="24"/>
          <w:szCs w:val="24"/>
        </w:rPr>
        <w:t>6</w:t>
      </w:r>
      <w:r w:rsidRPr="00DC0DD3">
        <w:rPr>
          <w:rFonts w:ascii="Times New Roman" w:hAnsi="Times New Roman" w:cs="Times New Roman"/>
          <w:sz w:val="24"/>
          <w:szCs w:val="24"/>
        </w:rPr>
        <w:t xml:space="preserve">. </w:t>
      </w:r>
      <w:r w:rsidR="00946062" w:rsidRPr="00946062">
        <w:rPr>
          <w:rFonts w:ascii="Times New Roman" w:hAnsi="Times New Roman" w:cs="Times New Roman"/>
          <w:sz w:val="24"/>
          <w:szCs w:val="24"/>
        </w:rPr>
        <w:t>Принять решение об одностороннем отказе от исполнения контракта в порядке, установленном ст. 95 Федерального закона от 05.04.2013 г. № 44-ФЗ</w:t>
      </w:r>
      <w:r w:rsidRPr="00DC0DD3">
        <w:rPr>
          <w:rFonts w:ascii="Times New Roman" w:hAnsi="Times New Roman" w:cs="Times New Roman"/>
          <w:sz w:val="24"/>
          <w:szCs w:val="24"/>
        </w:rPr>
        <w:t>.</w:t>
      </w:r>
    </w:p>
    <w:p w:rsidR="00DC0DD3" w:rsidRPr="00DC0DD3" w:rsidRDefault="00DC0DD3" w:rsidP="00DC0DD3">
      <w:pPr>
        <w:spacing w:after="0" w:line="240" w:lineRule="auto"/>
        <w:ind w:firstLine="709"/>
        <w:jc w:val="both"/>
        <w:rPr>
          <w:rFonts w:ascii="Times New Roman" w:hAnsi="Times New Roman" w:cs="Times New Roman"/>
          <w:b/>
          <w:sz w:val="24"/>
          <w:szCs w:val="24"/>
        </w:rPr>
      </w:pPr>
      <w:r w:rsidRPr="00DC0DD3">
        <w:rPr>
          <w:rFonts w:ascii="Times New Roman" w:hAnsi="Times New Roman" w:cs="Times New Roman"/>
          <w:b/>
          <w:sz w:val="24"/>
          <w:szCs w:val="24"/>
        </w:rPr>
        <w:t>4.4. Исполнитель обязан:</w:t>
      </w:r>
    </w:p>
    <w:p w:rsidR="0027112C"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 xml:space="preserve">4.4.1. Принять заявку от Заказчика и согласовать срок выполнения работ </w:t>
      </w:r>
      <w:r w:rsidRPr="00DC7215">
        <w:rPr>
          <w:rFonts w:ascii="Times New Roman" w:hAnsi="Times New Roman" w:cs="Times New Roman"/>
          <w:sz w:val="24"/>
          <w:szCs w:val="24"/>
        </w:rPr>
        <w:t xml:space="preserve">по </w:t>
      </w:r>
      <w:r w:rsidR="003A647B">
        <w:rPr>
          <w:rFonts w:ascii="Times New Roman" w:hAnsi="Times New Roman" w:cs="Times New Roman"/>
          <w:sz w:val="24"/>
          <w:szCs w:val="24"/>
        </w:rPr>
        <w:t>оказанию Услуги.</w:t>
      </w:r>
    </w:p>
    <w:p w:rsidR="0027112C"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4.4.2</w:t>
      </w:r>
      <w:r w:rsidRPr="00B05EA9">
        <w:rPr>
          <w:rFonts w:ascii="Times New Roman" w:hAnsi="Times New Roman" w:cs="Times New Roman"/>
          <w:sz w:val="24"/>
          <w:szCs w:val="24"/>
        </w:rPr>
        <w:t xml:space="preserve">. Осуществлять работы по </w:t>
      </w:r>
      <w:r w:rsidR="003A647B" w:rsidRPr="00B05EA9">
        <w:rPr>
          <w:rFonts w:ascii="Times New Roman" w:hAnsi="Times New Roman" w:cs="Times New Roman"/>
          <w:sz w:val="24"/>
          <w:szCs w:val="24"/>
        </w:rPr>
        <w:t>оказанию Услуги</w:t>
      </w:r>
      <w:r w:rsidR="007C4DF5" w:rsidRPr="00B05EA9">
        <w:rPr>
          <w:rFonts w:ascii="Times New Roman" w:hAnsi="Times New Roman" w:cs="Times New Roman"/>
          <w:sz w:val="24"/>
          <w:szCs w:val="24"/>
        </w:rPr>
        <w:t xml:space="preserve"> </w:t>
      </w:r>
      <w:r w:rsidRPr="00B05EA9">
        <w:rPr>
          <w:rFonts w:ascii="Times New Roman" w:hAnsi="Times New Roman" w:cs="Times New Roman"/>
          <w:sz w:val="24"/>
          <w:szCs w:val="24"/>
        </w:rPr>
        <w:t xml:space="preserve">в соответствии </w:t>
      </w:r>
      <w:r w:rsidR="00B05EA9" w:rsidRPr="00B05EA9">
        <w:rPr>
          <w:rFonts w:ascii="Times New Roman" w:hAnsi="Times New Roman" w:cs="Times New Roman"/>
          <w:sz w:val="24"/>
          <w:szCs w:val="24"/>
        </w:rPr>
        <w:t>с</w:t>
      </w:r>
      <w:r w:rsidRPr="00B05EA9">
        <w:rPr>
          <w:rFonts w:ascii="Times New Roman" w:hAnsi="Times New Roman" w:cs="Times New Roman"/>
          <w:sz w:val="24"/>
          <w:szCs w:val="24"/>
        </w:rPr>
        <w:t xml:space="preserve"> действующим законодательством Российской Федерации, как в отношении документального оформления, так и в отношении технических и экологических норм и требований техники безопасности.</w:t>
      </w:r>
    </w:p>
    <w:p w:rsidR="0027112C" w:rsidRPr="00DC0DD3"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w:t>
      </w:r>
      <w:r>
        <w:rPr>
          <w:rFonts w:ascii="Times New Roman" w:hAnsi="Times New Roman" w:cs="Times New Roman"/>
          <w:sz w:val="24"/>
          <w:szCs w:val="24"/>
        </w:rPr>
        <w:t>3</w:t>
      </w:r>
      <w:r w:rsidRPr="00DC0DD3">
        <w:rPr>
          <w:rFonts w:ascii="Times New Roman" w:hAnsi="Times New Roman" w:cs="Times New Roman"/>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sz w:val="24"/>
          <w:szCs w:val="24"/>
        </w:rPr>
        <w:t>к</w:t>
      </w:r>
      <w:r w:rsidRPr="00DC0DD3">
        <w:rPr>
          <w:rFonts w:ascii="Times New Roman" w:hAnsi="Times New Roman" w:cs="Times New Roman"/>
          <w:sz w:val="24"/>
          <w:szCs w:val="24"/>
        </w:rPr>
        <w:t xml:space="preserve">онтракта, а также к установленному </w:t>
      </w:r>
      <w:r>
        <w:rPr>
          <w:rFonts w:ascii="Times New Roman" w:hAnsi="Times New Roman" w:cs="Times New Roman"/>
          <w:sz w:val="24"/>
          <w:szCs w:val="24"/>
        </w:rPr>
        <w:t>к</w:t>
      </w:r>
      <w:r w:rsidRPr="00DC0DD3">
        <w:rPr>
          <w:rFonts w:ascii="Times New Roman" w:hAnsi="Times New Roman" w:cs="Times New Roman"/>
          <w:sz w:val="24"/>
          <w:szCs w:val="24"/>
        </w:rPr>
        <w:t>онтрактом сроку оказания Услуг.</w:t>
      </w:r>
    </w:p>
    <w:p w:rsidR="0027112C" w:rsidRPr="002E1719"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w:t>
      </w:r>
      <w:r>
        <w:rPr>
          <w:rFonts w:ascii="Times New Roman" w:hAnsi="Times New Roman" w:cs="Times New Roman"/>
          <w:sz w:val="24"/>
          <w:szCs w:val="24"/>
        </w:rPr>
        <w:t>4</w:t>
      </w:r>
      <w:r w:rsidRPr="00DC0DD3">
        <w:rPr>
          <w:rFonts w:ascii="Times New Roman" w:hAnsi="Times New Roman" w:cs="Times New Roman"/>
          <w:sz w:val="24"/>
          <w:szCs w:val="24"/>
        </w:rPr>
        <w:t xml:space="preserve">. Оказывать Услуги с надлежащим качеством, в полном объеме и в сроки, указанные в </w:t>
      </w:r>
      <w:r>
        <w:rPr>
          <w:rFonts w:ascii="Times New Roman" w:hAnsi="Times New Roman" w:cs="Times New Roman"/>
          <w:sz w:val="24"/>
          <w:szCs w:val="24"/>
        </w:rPr>
        <w:t>к</w:t>
      </w:r>
      <w:r w:rsidRPr="00DC0DD3">
        <w:rPr>
          <w:rFonts w:ascii="Times New Roman" w:hAnsi="Times New Roman" w:cs="Times New Roman"/>
          <w:sz w:val="24"/>
          <w:szCs w:val="24"/>
        </w:rPr>
        <w:t>онтракт</w:t>
      </w:r>
      <w:r>
        <w:rPr>
          <w:rFonts w:ascii="Times New Roman" w:hAnsi="Times New Roman" w:cs="Times New Roman"/>
          <w:sz w:val="24"/>
          <w:szCs w:val="24"/>
        </w:rPr>
        <w:t>е</w:t>
      </w:r>
      <w:r w:rsidRPr="00DC0DD3">
        <w:rPr>
          <w:rFonts w:ascii="Times New Roman" w:hAnsi="Times New Roman" w:cs="Times New Roman"/>
          <w:sz w:val="24"/>
          <w:szCs w:val="24"/>
        </w:rPr>
        <w:t xml:space="preserve"> и представить Заказчику отчетную документацию по итогам исполнения </w:t>
      </w:r>
      <w:r>
        <w:rPr>
          <w:rFonts w:ascii="Times New Roman" w:hAnsi="Times New Roman" w:cs="Times New Roman"/>
          <w:sz w:val="24"/>
          <w:szCs w:val="24"/>
        </w:rPr>
        <w:t>к</w:t>
      </w:r>
      <w:r w:rsidR="002E1719">
        <w:rPr>
          <w:rFonts w:ascii="Times New Roman" w:hAnsi="Times New Roman" w:cs="Times New Roman"/>
          <w:sz w:val="24"/>
          <w:szCs w:val="24"/>
        </w:rPr>
        <w:t xml:space="preserve">онтракта в соответствии с п. 5.7 Технического </w:t>
      </w:r>
      <w:r w:rsidR="002E1719" w:rsidRPr="002E1719">
        <w:rPr>
          <w:rFonts w:ascii="Times New Roman" w:hAnsi="Times New Roman" w:cs="Times New Roman"/>
          <w:sz w:val="24"/>
          <w:szCs w:val="24"/>
        </w:rPr>
        <w:t>задания (Приложение №</w:t>
      </w:r>
      <w:r w:rsidR="002E1719">
        <w:rPr>
          <w:rFonts w:ascii="Times New Roman" w:hAnsi="Times New Roman" w:cs="Times New Roman"/>
          <w:sz w:val="24"/>
          <w:szCs w:val="24"/>
        </w:rPr>
        <w:t> </w:t>
      </w:r>
      <w:r w:rsidR="002E1719" w:rsidRPr="002E1719">
        <w:rPr>
          <w:rFonts w:ascii="Times New Roman" w:hAnsi="Times New Roman" w:cs="Times New Roman"/>
          <w:sz w:val="24"/>
          <w:szCs w:val="24"/>
        </w:rPr>
        <w:t>1)</w:t>
      </w:r>
      <w:r w:rsidR="002E1719">
        <w:rPr>
          <w:rFonts w:ascii="Times New Roman" w:hAnsi="Times New Roman" w:cs="Times New Roman"/>
          <w:sz w:val="24"/>
          <w:szCs w:val="24"/>
        </w:rPr>
        <w:t>.</w:t>
      </w:r>
      <w:bookmarkStart w:id="0" w:name="_GoBack"/>
      <w:bookmarkEnd w:id="0"/>
    </w:p>
    <w:p w:rsidR="008110D6" w:rsidRPr="00DC0DD3" w:rsidRDefault="008110D6" w:rsidP="0027112C">
      <w:pPr>
        <w:spacing w:after="0" w:line="240" w:lineRule="auto"/>
        <w:ind w:firstLine="709"/>
        <w:jc w:val="both"/>
        <w:rPr>
          <w:rFonts w:ascii="Times New Roman" w:hAnsi="Times New Roman" w:cs="Times New Roman"/>
          <w:sz w:val="24"/>
          <w:szCs w:val="24"/>
        </w:rPr>
      </w:pPr>
      <w:r w:rsidRPr="008110D6">
        <w:rPr>
          <w:rFonts w:ascii="Times New Roman" w:hAnsi="Times New Roman" w:cs="Times New Roman"/>
          <w:sz w:val="24"/>
          <w:szCs w:val="24"/>
        </w:rPr>
        <w:t>4.4.5. Обеспечить устранение недостатков и дефектов, выявленных при приемке оказанных Услуг в течении 1 (одного) рабочего дня, за свой счет.</w:t>
      </w:r>
    </w:p>
    <w:p w:rsidR="0027112C" w:rsidRPr="00DC0DD3" w:rsidRDefault="007260D8" w:rsidP="0027112C">
      <w:pPr>
        <w:spacing w:after="0" w:line="240" w:lineRule="auto"/>
        <w:ind w:firstLine="709"/>
        <w:jc w:val="both"/>
        <w:rPr>
          <w:rFonts w:ascii="Times New Roman" w:hAnsi="Times New Roman" w:cs="Times New Roman"/>
          <w:sz w:val="24"/>
          <w:szCs w:val="24"/>
        </w:rPr>
      </w:pPr>
      <w:r w:rsidRPr="00A570E4">
        <w:rPr>
          <w:rFonts w:ascii="Times New Roman" w:hAnsi="Times New Roman" w:cs="Times New Roman"/>
          <w:sz w:val="24"/>
          <w:szCs w:val="24"/>
        </w:rPr>
        <w:t>4.4.</w:t>
      </w:r>
      <w:r w:rsidR="008110D6" w:rsidRPr="00A570E4">
        <w:rPr>
          <w:rFonts w:ascii="Times New Roman" w:hAnsi="Times New Roman" w:cs="Times New Roman"/>
          <w:sz w:val="24"/>
          <w:szCs w:val="24"/>
        </w:rPr>
        <w:t>6</w:t>
      </w:r>
      <w:r w:rsidRPr="00A570E4">
        <w:rPr>
          <w:rFonts w:ascii="Times New Roman" w:hAnsi="Times New Roman" w:cs="Times New Roman"/>
          <w:sz w:val="24"/>
          <w:szCs w:val="24"/>
        </w:rPr>
        <w:t>. Собственноручно подписать копию Акта приемки товаров, работ, услуг (ф.</w:t>
      </w:r>
      <w:r w:rsidR="00E34136">
        <w:rPr>
          <w:rFonts w:ascii="Times New Roman" w:hAnsi="Times New Roman" w:cs="Times New Roman"/>
          <w:sz w:val="24"/>
          <w:szCs w:val="24"/>
        </w:rPr>
        <w:t> </w:t>
      </w:r>
      <w:r w:rsidRPr="00A570E4">
        <w:rPr>
          <w:rFonts w:ascii="Times New Roman" w:hAnsi="Times New Roman" w:cs="Times New Roman"/>
          <w:sz w:val="24"/>
          <w:szCs w:val="24"/>
        </w:rPr>
        <w:t xml:space="preserve">0510452), предоставленную Заказчиком в соответствии с пунктом </w:t>
      </w:r>
      <w:r w:rsidR="00A570E4" w:rsidRPr="00A570E4">
        <w:rPr>
          <w:rFonts w:ascii="Times New Roman" w:hAnsi="Times New Roman" w:cs="Times New Roman"/>
          <w:sz w:val="24"/>
          <w:szCs w:val="24"/>
        </w:rPr>
        <w:t>5</w:t>
      </w:r>
      <w:r w:rsidRPr="00A570E4">
        <w:rPr>
          <w:rFonts w:ascii="Times New Roman" w:hAnsi="Times New Roman" w:cs="Times New Roman"/>
          <w:sz w:val="24"/>
          <w:szCs w:val="24"/>
        </w:rPr>
        <w:t>.</w:t>
      </w:r>
      <w:r w:rsidR="00423D25">
        <w:rPr>
          <w:rFonts w:ascii="Times New Roman" w:hAnsi="Times New Roman" w:cs="Times New Roman"/>
          <w:sz w:val="24"/>
          <w:szCs w:val="24"/>
        </w:rPr>
        <w:t>8</w:t>
      </w:r>
      <w:r w:rsidRPr="00A570E4">
        <w:rPr>
          <w:rFonts w:ascii="Times New Roman" w:hAnsi="Times New Roman" w:cs="Times New Roman"/>
          <w:sz w:val="24"/>
          <w:szCs w:val="24"/>
        </w:rPr>
        <w:t xml:space="preserve"> </w:t>
      </w:r>
      <w:r w:rsidR="00A570E4" w:rsidRPr="00A570E4">
        <w:rPr>
          <w:rFonts w:ascii="Times New Roman" w:hAnsi="Times New Roman" w:cs="Times New Roman"/>
          <w:sz w:val="24"/>
          <w:szCs w:val="24"/>
        </w:rPr>
        <w:t>Технического задания (Приложение № 1)</w:t>
      </w:r>
      <w:r w:rsidRPr="00A570E4">
        <w:rPr>
          <w:rFonts w:ascii="Times New Roman" w:hAnsi="Times New Roman" w:cs="Times New Roman"/>
          <w:sz w:val="24"/>
          <w:szCs w:val="24"/>
        </w:rPr>
        <w:t>, и в срок не позднее 1 (одного) рабочего дня с даты ее получения направить на электронный адрес Заказчика скан–образ копии собственноручно подписанного Исполнителем Акта приемки товаров, работ, услуг (ф.</w:t>
      </w:r>
      <w:r w:rsidR="00E34136">
        <w:rPr>
          <w:rFonts w:ascii="Times New Roman" w:hAnsi="Times New Roman" w:cs="Times New Roman"/>
          <w:sz w:val="24"/>
          <w:szCs w:val="24"/>
        </w:rPr>
        <w:t> </w:t>
      </w:r>
      <w:r w:rsidRPr="00A570E4">
        <w:rPr>
          <w:rFonts w:ascii="Times New Roman" w:hAnsi="Times New Roman" w:cs="Times New Roman"/>
          <w:sz w:val="24"/>
          <w:szCs w:val="24"/>
        </w:rPr>
        <w:t>0510452), и с последующим предоставлением Заказчику собственноручно подписанной Исполнителем копии Акта приемки товаров, работ, услуг (ф.</w:t>
      </w:r>
      <w:r w:rsidR="00E34136">
        <w:rPr>
          <w:rFonts w:ascii="Times New Roman" w:hAnsi="Times New Roman" w:cs="Times New Roman"/>
          <w:sz w:val="24"/>
          <w:szCs w:val="24"/>
        </w:rPr>
        <w:t> </w:t>
      </w:r>
      <w:r w:rsidRPr="00A570E4">
        <w:rPr>
          <w:rFonts w:ascii="Times New Roman" w:hAnsi="Times New Roman" w:cs="Times New Roman"/>
          <w:sz w:val="24"/>
          <w:szCs w:val="24"/>
        </w:rPr>
        <w:t>0510452) на бумажном носителе, на почтовый адрес Заказчика, указанный в контракте</w:t>
      </w:r>
      <w:r w:rsidR="0027112C" w:rsidRPr="00A570E4">
        <w:rPr>
          <w:rFonts w:ascii="Times New Roman" w:hAnsi="Times New Roman" w:cs="Times New Roman"/>
          <w:sz w:val="24"/>
          <w:szCs w:val="24"/>
        </w:rPr>
        <w:t>.</w:t>
      </w:r>
    </w:p>
    <w:p w:rsidR="0027112C" w:rsidRPr="00DC0DD3"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w:t>
      </w:r>
      <w:r w:rsidR="008110D6">
        <w:rPr>
          <w:rFonts w:ascii="Times New Roman" w:hAnsi="Times New Roman" w:cs="Times New Roman"/>
          <w:sz w:val="24"/>
          <w:szCs w:val="24"/>
        </w:rPr>
        <w:t>7</w:t>
      </w:r>
      <w:r w:rsidRPr="00DC0DD3">
        <w:rPr>
          <w:rFonts w:ascii="Times New Roman" w:hAnsi="Times New Roman" w:cs="Times New Roman"/>
          <w:sz w:val="24"/>
          <w:szCs w:val="24"/>
        </w:rPr>
        <w:t xml:space="preserve">. Информировать Заказчика о невозможности оказать </w:t>
      </w:r>
      <w:r>
        <w:rPr>
          <w:rFonts w:ascii="Times New Roman" w:hAnsi="Times New Roman" w:cs="Times New Roman"/>
          <w:sz w:val="24"/>
          <w:szCs w:val="24"/>
        </w:rPr>
        <w:t>У</w:t>
      </w:r>
      <w:r w:rsidRPr="00DC0DD3">
        <w:rPr>
          <w:rFonts w:ascii="Times New Roman" w:hAnsi="Times New Roman" w:cs="Times New Roman"/>
          <w:sz w:val="24"/>
          <w:szCs w:val="24"/>
        </w:rPr>
        <w:t xml:space="preserve">слуги надлежащего качества, в надлежащем объеме, в предусмотренные </w:t>
      </w:r>
      <w:r>
        <w:rPr>
          <w:rFonts w:ascii="Times New Roman" w:hAnsi="Times New Roman" w:cs="Times New Roman"/>
          <w:sz w:val="24"/>
          <w:szCs w:val="24"/>
        </w:rPr>
        <w:t>к</w:t>
      </w:r>
      <w:r w:rsidRPr="00DC0DD3">
        <w:rPr>
          <w:rFonts w:ascii="Times New Roman" w:hAnsi="Times New Roman" w:cs="Times New Roman"/>
          <w:sz w:val="24"/>
          <w:szCs w:val="24"/>
        </w:rPr>
        <w:t>онтрактом сроки.</w:t>
      </w:r>
    </w:p>
    <w:p w:rsidR="0027112C" w:rsidRPr="00DC0DD3" w:rsidRDefault="0027112C" w:rsidP="0027112C">
      <w:pPr>
        <w:spacing w:after="0" w:line="240" w:lineRule="auto"/>
        <w:ind w:firstLine="709"/>
        <w:jc w:val="both"/>
        <w:rPr>
          <w:rFonts w:ascii="Times New Roman" w:hAnsi="Times New Roman" w:cs="Times New Roman"/>
          <w:sz w:val="24"/>
          <w:szCs w:val="24"/>
        </w:rPr>
      </w:pPr>
      <w:r w:rsidRPr="00DC0DD3">
        <w:rPr>
          <w:rFonts w:ascii="Times New Roman" w:hAnsi="Times New Roman" w:cs="Times New Roman"/>
          <w:sz w:val="24"/>
          <w:szCs w:val="24"/>
        </w:rPr>
        <w:t>4.4.</w:t>
      </w:r>
      <w:r w:rsidR="008110D6">
        <w:rPr>
          <w:rFonts w:ascii="Times New Roman" w:hAnsi="Times New Roman" w:cs="Times New Roman"/>
          <w:sz w:val="24"/>
          <w:szCs w:val="24"/>
        </w:rPr>
        <w:t>8</w:t>
      </w:r>
      <w:r w:rsidRPr="00DC0DD3">
        <w:rPr>
          <w:rFonts w:ascii="Times New Roman" w:hAnsi="Times New Roman" w:cs="Times New Roman"/>
          <w:sz w:val="24"/>
          <w:szCs w:val="24"/>
        </w:rPr>
        <w:t xml:space="preserve">.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Pr>
          <w:rFonts w:ascii="Times New Roman" w:hAnsi="Times New Roman" w:cs="Times New Roman"/>
          <w:sz w:val="24"/>
          <w:szCs w:val="24"/>
        </w:rPr>
        <w:t>к</w:t>
      </w:r>
      <w:r w:rsidRPr="00DC0DD3">
        <w:rPr>
          <w:rFonts w:ascii="Times New Roman" w:hAnsi="Times New Roman" w:cs="Times New Roman"/>
          <w:sz w:val="24"/>
          <w:szCs w:val="24"/>
        </w:rPr>
        <w:t>онтракте.</w:t>
      </w:r>
    </w:p>
    <w:p w:rsidR="0027112C" w:rsidRDefault="0027112C" w:rsidP="0027112C">
      <w:pPr>
        <w:spacing w:after="0" w:line="240" w:lineRule="auto"/>
        <w:ind w:firstLine="709"/>
        <w:jc w:val="both"/>
        <w:rPr>
          <w:rFonts w:ascii="Times New Roman" w:hAnsi="Times New Roman" w:cs="Times New Roman"/>
          <w:sz w:val="24"/>
          <w:szCs w:val="24"/>
          <w:highlight w:val="yellow"/>
        </w:rPr>
      </w:pPr>
      <w:r w:rsidRPr="00DC0DD3">
        <w:rPr>
          <w:rFonts w:ascii="Times New Roman" w:hAnsi="Times New Roman" w:cs="Times New Roman"/>
          <w:sz w:val="24"/>
          <w:szCs w:val="24"/>
        </w:rPr>
        <w:t>4.4.</w:t>
      </w:r>
      <w:r w:rsidR="008110D6">
        <w:rPr>
          <w:rFonts w:ascii="Times New Roman" w:hAnsi="Times New Roman" w:cs="Times New Roman"/>
          <w:sz w:val="24"/>
          <w:szCs w:val="24"/>
        </w:rPr>
        <w:t>9</w:t>
      </w:r>
      <w:r w:rsidRPr="00DC0DD3">
        <w:rPr>
          <w:rFonts w:ascii="Times New Roman" w:hAnsi="Times New Roman" w:cs="Times New Roman"/>
          <w:sz w:val="24"/>
          <w:szCs w:val="24"/>
        </w:rPr>
        <w:t>. Исполнять иные обязательства, предусмотренные действующим законодательством</w:t>
      </w:r>
      <w:r w:rsidR="0008479D" w:rsidRPr="0008479D">
        <w:rPr>
          <w:rFonts w:ascii="Times New Roman" w:hAnsi="Times New Roman" w:cs="Times New Roman"/>
          <w:sz w:val="24"/>
          <w:szCs w:val="24"/>
        </w:rPr>
        <w:t xml:space="preserve"> Российской Федерации</w:t>
      </w:r>
      <w:r w:rsidRPr="00DC0DD3">
        <w:rPr>
          <w:rFonts w:ascii="Times New Roman" w:hAnsi="Times New Roman" w:cs="Times New Roman"/>
          <w:sz w:val="24"/>
          <w:szCs w:val="24"/>
        </w:rPr>
        <w:t xml:space="preserve"> и </w:t>
      </w:r>
      <w:r>
        <w:rPr>
          <w:rFonts w:ascii="Times New Roman" w:hAnsi="Times New Roman" w:cs="Times New Roman"/>
          <w:sz w:val="24"/>
          <w:szCs w:val="24"/>
        </w:rPr>
        <w:t>к</w:t>
      </w:r>
      <w:r w:rsidRPr="00DC0DD3">
        <w:rPr>
          <w:rFonts w:ascii="Times New Roman" w:hAnsi="Times New Roman" w:cs="Times New Roman"/>
          <w:sz w:val="24"/>
          <w:szCs w:val="24"/>
        </w:rPr>
        <w:t>онтрактом.</w:t>
      </w:r>
    </w:p>
    <w:p w:rsidR="00B31014" w:rsidRDefault="00B31014" w:rsidP="005B3BA4">
      <w:pPr>
        <w:spacing w:after="0" w:line="240" w:lineRule="auto"/>
        <w:jc w:val="center"/>
        <w:rPr>
          <w:rFonts w:ascii="Times New Roman" w:hAnsi="Times New Roman" w:cs="Times New Roman"/>
          <w:sz w:val="24"/>
          <w:szCs w:val="24"/>
        </w:rPr>
      </w:pPr>
    </w:p>
    <w:p w:rsidR="005B3BA4" w:rsidRDefault="005B3BA4" w:rsidP="005B3BA4">
      <w:pPr>
        <w:spacing w:after="0" w:line="240" w:lineRule="auto"/>
        <w:jc w:val="center"/>
        <w:rPr>
          <w:rFonts w:ascii="Times New Roman" w:hAnsi="Times New Roman" w:cs="Times New Roman"/>
          <w:b/>
          <w:sz w:val="24"/>
          <w:szCs w:val="24"/>
        </w:rPr>
      </w:pPr>
      <w:r w:rsidRPr="006326E3">
        <w:rPr>
          <w:rFonts w:ascii="Times New Roman" w:hAnsi="Times New Roman" w:cs="Times New Roman"/>
          <w:b/>
          <w:sz w:val="24"/>
          <w:szCs w:val="24"/>
        </w:rPr>
        <w:t>5. ОТВЕТСТВЕННОСТЬ СТОРОН</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.2. Размер штрафа устанавливается контрактом в порядке, установленном Правительством Российской Федерации,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Pr>
          <w:rFonts w:ascii="Times New Roman" w:eastAsia="Times New Roman" w:hAnsi="Times New Roman" w:cs="Times New Roman"/>
          <w:color w:val="000000"/>
          <w:sz w:val="24"/>
          <w:szCs w:val="24"/>
          <w:lang w:eastAsia="ru-RU"/>
        </w:rPr>
        <w:t>)</w:t>
      </w:r>
      <w:r w:rsidRPr="00936C08">
        <w:rPr>
          <w:rFonts w:ascii="Times New Roman" w:eastAsia="Times New Roman" w:hAnsi="Times New Roman" w:cs="Times New Roman"/>
          <w:color w:val="000000"/>
          <w:sz w:val="24"/>
          <w:szCs w:val="24"/>
          <w:lang w:eastAsia="ru-RU"/>
        </w:rPr>
        <w:t>, за исключением случаев, если законодательством Российской Федерации установлен иной порядок начисления штрафов.</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AF181B">
        <w:rPr>
          <w:rFonts w:ascii="Times New Roman" w:eastAsia="Times New Roman" w:hAnsi="Times New Roman" w:cs="Times New Roman"/>
          <w:color w:val="000000"/>
          <w:sz w:val="24"/>
          <w:szCs w:val="24"/>
          <w:lang w:eastAsia="ru-RU"/>
        </w:rPr>
        <w:t xml:space="preserve">(за исключением случаев, предусмотренных пунктами </w:t>
      </w:r>
      <w:r>
        <w:rPr>
          <w:rFonts w:ascii="Times New Roman" w:eastAsia="Times New Roman" w:hAnsi="Times New Roman" w:cs="Times New Roman"/>
          <w:color w:val="000000"/>
          <w:sz w:val="24"/>
          <w:szCs w:val="24"/>
          <w:lang w:eastAsia="ru-RU"/>
        </w:rPr>
        <w:t>5</w:t>
      </w:r>
      <w:r w:rsidRPr="00AF181B">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w:t>
      </w:r>
      <w:r w:rsidRPr="00AF181B">
        <w:rPr>
          <w:rFonts w:ascii="Times New Roman" w:eastAsia="Times New Roman" w:hAnsi="Times New Roman" w:cs="Times New Roman"/>
          <w:color w:val="000000"/>
          <w:sz w:val="24"/>
          <w:szCs w:val="24"/>
          <w:lang w:eastAsia="ru-RU"/>
        </w:rPr>
        <w:t xml:space="preserve">.8 настоящего </w:t>
      </w:r>
      <w:r>
        <w:rPr>
          <w:rFonts w:ascii="Times New Roman" w:eastAsia="Times New Roman" w:hAnsi="Times New Roman" w:cs="Times New Roman"/>
          <w:color w:val="000000"/>
          <w:sz w:val="24"/>
          <w:szCs w:val="24"/>
          <w:lang w:eastAsia="ru-RU"/>
        </w:rPr>
        <w:t>к</w:t>
      </w:r>
      <w:r w:rsidRPr="00AF181B">
        <w:rPr>
          <w:rFonts w:ascii="Times New Roman" w:eastAsia="Times New Roman" w:hAnsi="Times New Roman" w:cs="Times New Roman"/>
          <w:color w:val="000000"/>
          <w:sz w:val="24"/>
          <w:szCs w:val="24"/>
          <w:lang w:eastAsia="ru-RU"/>
        </w:rPr>
        <w:t>онтракта*</w:t>
      </w:r>
      <w:r w:rsidRPr="00936C08">
        <w:rPr>
          <w:rFonts w:ascii="Times New Roman" w:eastAsia="Times New Roman" w:hAnsi="Times New Roman" w:cs="Times New Roman"/>
          <w:color w:val="000000"/>
          <w:sz w:val="24"/>
          <w:szCs w:val="24"/>
          <w:lang w:eastAsia="ru-RU"/>
        </w:rPr>
        <w:t>):</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а) 10 процентов цены контракта (этапа) в случае, если цена контракта (этапа) не превышает 3 млн. рублей;</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 августа 2017 года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а) в случае, если цена контракта не превышает начальную (максимальную) цену контракта:</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- 10 процентов начальной (максимальной) цены контракта, если цена контракта не превышает 3 млн. рублей;</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- 5 процентов начальной (максимальной) цены контракта, если цена контракта составляет от 3 млн. рублей до 50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- 1 процент начальной (максимальной) цены контракта, если цена контракта составляет от 50 млн. рублей до 100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б) в случае, если цена контракта превышает начальную (максимальную) цену контракта:</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- 10 процентов цены контракта, если цена контракта не превышает 3 млн. рублей;</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- 5 процентов цены контракта, если цена контракта составляет от 3 млн. рублей до 50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- 1 процент цены контракта, если цена контракта составляет от 50 млн. рублей до 100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w:t>
      </w:r>
      <w:proofErr w:type="gramStart"/>
      <w:r w:rsidRPr="00936C08">
        <w:rPr>
          <w:rFonts w:ascii="Times New Roman" w:eastAsia="Times New Roman" w:hAnsi="Times New Roman" w:cs="Times New Roman"/>
          <w:color w:val="000000"/>
          <w:sz w:val="24"/>
          <w:szCs w:val="24"/>
          <w:lang w:eastAsia="ru-RU"/>
        </w:rPr>
        <w:t>6.*</w:t>
      </w:r>
      <w:proofErr w:type="gramEnd"/>
      <w:r w:rsidRPr="00936C08">
        <w:rPr>
          <w:rFonts w:ascii="Times New Roman" w:eastAsia="Times New Roman" w:hAnsi="Times New Roman" w:cs="Times New Roman"/>
          <w:color w:val="000000"/>
          <w:sz w:val="24"/>
          <w:szCs w:val="24"/>
          <w:lang w:eastAsia="ru-RU"/>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а) 1000 рублей, если цена контракта не превышает 3 млн. рублей;</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б) 5000 рублей, если цена контракта составляет от 3 млн. рублей до 50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в) 10000 рублей, если цена контракта составляет от 50 млн. рублей до 100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г) 100000 рублей, если цена контракта превышает 100 млн. рублей.</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w:t>
      </w:r>
      <w:proofErr w:type="gramStart"/>
      <w:r w:rsidRPr="00936C08">
        <w:rPr>
          <w:rFonts w:ascii="Times New Roman" w:eastAsia="Times New Roman" w:hAnsi="Times New Roman" w:cs="Times New Roman"/>
          <w:color w:val="000000"/>
          <w:sz w:val="24"/>
          <w:szCs w:val="24"/>
          <w:lang w:eastAsia="ru-RU"/>
        </w:rPr>
        <w:t>7.*</w:t>
      </w:r>
      <w:proofErr w:type="gramEnd"/>
      <w:r w:rsidRPr="00936C08">
        <w:rPr>
          <w:rFonts w:ascii="Times New Roman" w:eastAsia="Times New Roman" w:hAnsi="Times New Roman" w:cs="Times New Roman"/>
          <w:color w:val="000000"/>
          <w:sz w:val="24"/>
          <w:szCs w:val="24"/>
          <w:lang w:eastAsia="ru-RU"/>
        </w:rPr>
        <w:t xml:space="preserve">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.8.* В случае если в соответствии с частью 6 статьи 30 Федерального закона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________________________________________________________________________</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 при отсутствии соответствующего случая, отмеченные пункты не применяются и/или сумма штрафа не указывается.</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________________________________________________________________________</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а) 1000 рублей, если цена контракта не превышает 3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б) 5000 рублей, если цена контракта составляет от 3 млн. рублей до 50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в) 10000 рублей, если цена контракта составляет от 50 млн. рублей до 100 млн. рублей (включительно);</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sidRPr="00936C08">
        <w:rPr>
          <w:rFonts w:ascii="Times New Roman" w:eastAsia="Times New Roman" w:hAnsi="Times New Roman" w:cs="Times New Roman"/>
          <w:color w:val="000000"/>
          <w:sz w:val="24"/>
          <w:szCs w:val="24"/>
          <w:lang w:eastAsia="ru-RU"/>
        </w:rPr>
        <w:t>г) 100000 рублей, если цена контракта превышает 100 млн. рублей.</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.10.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.11. В случае просрочки исполнения Заказчиком обязательств, предусмотренных контрактом,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.12.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.14. В случае неисполнения или ненадлежащего исполнения поставщиком (подрядчиком, исполнителем) обязательства (в том числе просрочки исполнения обязательства поставщиком (подрядчиком,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вправе выставить требование об уплате неустоек (штрафов, пеней), которое подлежит исполнению в течении 3 (трёх) рабочих дней с даты получения. Заказчик вправе удержать сумму штрафа или пени из суммы обеспечения исполнения контракта (внесённого денежными средствами), если в течении 3 (трёх) рабочих дней после получения требования поставщик (подрядчик, исполнитель) его не исполнит.</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 xml:space="preserve">.15. В случае если Заказчик понес убытки вследствие ненадлежащего исполнения </w:t>
      </w:r>
      <w:r>
        <w:rPr>
          <w:rFonts w:ascii="Times New Roman" w:eastAsia="Times New Roman" w:hAnsi="Times New Roman" w:cs="Times New Roman"/>
          <w:color w:val="000000"/>
          <w:sz w:val="24"/>
          <w:szCs w:val="24"/>
          <w:lang w:eastAsia="ru-RU"/>
        </w:rPr>
        <w:t>Исполнителем</w:t>
      </w:r>
      <w:r w:rsidRPr="00936C08">
        <w:rPr>
          <w:rFonts w:ascii="Times New Roman" w:eastAsia="Times New Roman" w:hAnsi="Times New Roman" w:cs="Times New Roman"/>
          <w:color w:val="000000"/>
          <w:sz w:val="24"/>
          <w:szCs w:val="24"/>
          <w:lang w:eastAsia="ru-RU"/>
        </w:rPr>
        <w:t xml:space="preserve"> своих обязательств по настоящему контракту, </w:t>
      </w:r>
      <w:r>
        <w:rPr>
          <w:rFonts w:ascii="Times New Roman" w:eastAsia="Times New Roman" w:hAnsi="Times New Roman" w:cs="Times New Roman"/>
          <w:color w:val="000000"/>
          <w:sz w:val="24"/>
          <w:szCs w:val="24"/>
          <w:lang w:eastAsia="ru-RU"/>
        </w:rPr>
        <w:t>Исполнитель</w:t>
      </w:r>
      <w:r w:rsidRPr="00936C08">
        <w:rPr>
          <w:rFonts w:ascii="Times New Roman" w:eastAsia="Times New Roman" w:hAnsi="Times New Roman" w:cs="Times New Roman"/>
          <w:color w:val="000000"/>
          <w:sz w:val="24"/>
          <w:szCs w:val="24"/>
          <w:lang w:eastAsia="ru-RU"/>
        </w:rPr>
        <w:t xml:space="preserve"> обязан возместить такие убытки Заказчику независимо от уплаты неустойки.</w:t>
      </w:r>
    </w:p>
    <w:p w:rsidR="00F30E92" w:rsidRPr="00936C08"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30E92" w:rsidRDefault="00F30E92" w:rsidP="00F30E9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936C08">
        <w:rPr>
          <w:rFonts w:ascii="Times New Roman" w:eastAsia="Times New Roman" w:hAnsi="Times New Roman" w:cs="Times New Roman"/>
          <w:color w:val="000000"/>
          <w:sz w:val="24"/>
          <w:szCs w:val="24"/>
          <w:lang w:eastAsia="ru-RU"/>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eastAsia="Times New Roman" w:hAnsi="Times New Roman" w:cs="Times New Roman"/>
          <w:color w:val="000000"/>
          <w:sz w:val="24"/>
          <w:szCs w:val="24"/>
          <w:lang w:eastAsia="ru-RU"/>
        </w:rPr>
        <w:t>.</w:t>
      </w:r>
    </w:p>
    <w:p w:rsidR="00202359" w:rsidRDefault="00202359" w:rsidP="005B3BA4">
      <w:pPr>
        <w:spacing w:after="0" w:line="240" w:lineRule="auto"/>
        <w:jc w:val="center"/>
        <w:rPr>
          <w:rFonts w:ascii="Times New Roman" w:hAnsi="Times New Roman" w:cs="Times New Roman"/>
          <w:sz w:val="24"/>
          <w:szCs w:val="24"/>
        </w:rPr>
      </w:pPr>
    </w:p>
    <w:p w:rsidR="00936C08" w:rsidRDefault="00936C08" w:rsidP="00936C08">
      <w:pPr>
        <w:spacing w:after="0" w:line="240" w:lineRule="auto"/>
        <w:jc w:val="center"/>
        <w:rPr>
          <w:rFonts w:ascii="Times New Roman" w:hAnsi="Times New Roman" w:cs="Times New Roman"/>
          <w:b/>
          <w:sz w:val="24"/>
          <w:szCs w:val="24"/>
        </w:rPr>
      </w:pPr>
      <w:r w:rsidRPr="00936C08">
        <w:rPr>
          <w:rFonts w:ascii="Times New Roman" w:hAnsi="Times New Roman" w:cs="Times New Roman"/>
          <w:b/>
          <w:sz w:val="24"/>
          <w:szCs w:val="24"/>
        </w:rPr>
        <w:t xml:space="preserve">6. ГАРАНТИЯ КАЧЕСТВА </w:t>
      </w:r>
      <w:r w:rsidR="00B05EA9">
        <w:rPr>
          <w:rFonts w:ascii="Times New Roman" w:hAnsi="Times New Roman" w:cs="Times New Roman"/>
          <w:b/>
          <w:sz w:val="24"/>
          <w:szCs w:val="24"/>
        </w:rPr>
        <w:t>ОКАЗАННЫХ УСЛУГ</w:t>
      </w:r>
    </w:p>
    <w:p w:rsidR="00936C08" w:rsidRPr="00B31014" w:rsidRDefault="00936C08" w:rsidP="00936C08">
      <w:pPr>
        <w:spacing w:after="0" w:line="240" w:lineRule="auto"/>
        <w:ind w:firstLine="709"/>
        <w:jc w:val="both"/>
        <w:rPr>
          <w:rFonts w:ascii="Times New Roman" w:hAnsi="Times New Roman" w:cs="Times New Roman"/>
          <w:sz w:val="24"/>
          <w:szCs w:val="24"/>
        </w:rPr>
      </w:pPr>
      <w:r w:rsidRPr="00B31014">
        <w:rPr>
          <w:rFonts w:ascii="Times New Roman" w:hAnsi="Times New Roman" w:cs="Times New Roman"/>
          <w:sz w:val="24"/>
          <w:szCs w:val="24"/>
        </w:rPr>
        <w:t xml:space="preserve">6.1. Исполнитель гарантирует высокое качество </w:t>
      </w:r>
      <w:r w:rsidR="00F95894" w:rsidRPr="00B31014">
        <w:rPr>
          <w:rFonts w:ascii="Times New Roman" w:hAnsi="Times New Roman" w:cs="Times New Roman"/>
          <w:sz w:val="24"/>
          <w:szCs w:val="24"/>
        </w:rPr>
        <w:t>оказанных Услуг</w:t>
      </w:r>
      <w:r w:rsidRPr="00B31014">
        <w:rPr>
          <w:rFonts w:ascii="Times New Roman" w:hAnsi="Times New Roman" w:cs="Times New Roman"/>
          <w:sz w:val="24"/>
          <w:szCs w:val="24"/>
        </w:rPr>
        <w:t xml:space="preserve">. </w:t>
      </w:r>
      <w:r w:rsidR="00F95894" w:rsidRPr="00B31014">
        <w:rPr>
          <w:rFonts w:ascii="Times New Roman" w:hAnsi="Times New Roman" w:cs="Times New Roman"/>
          <w:sz w:val="24"/>
          <w:szCs w:val="24"/>
        </w:rPr>
        <w:t>Оказанные Услуги</w:t>
      </w:r>
      <w:r w:rsidRPr="00B31014">
        <w:rPr>
          <w:rFonts w:ascii="Times New Roman" w:hAnsi="Times New Roman" w:cs="Times New Roman"/>
          <w:sz w:val="24"/>
          <w:szCs w:val="24"/>
        </w:rPr>
        <w:t xml:space="preserve"> должны соответствовать действующим в Российской Федерации ГОСТам, техническим регламентам, санитарным нормам</w:t>
      </w:r>
      <w:r w:rsidR="00B31014" w:rsidRPr="00B31014">
        <w:rPr>
          <w:rFonts w:ascii="Times New Roman" w:hAnsi="Times New Roman" w:cs="Times New Roman"/>
          <w:sz w:val="24"/>
          <w:szCs w:val="24"/>
        </w:rPr>
        <w:t xml:space="preserve"> в данной сфере услуг</w:t>
      </w:r>
      <w:r w:rsidRPr="00B31014">
        <w:rPr>
          <w:rFonts w:ascii="Times New Roman" w:hAnsi="Times New Roman" w:cs="Times New Roman"/>
          <w:sz w:val="24"/>
          <w:szCs w:val="24"/>
        </w:rPr>
        <w:t>.</w:t>
      </w:r>
    </w:p>
    <w:p w:rsidR="00936C08" w:rsidRDefault="00936C08" w:rsidP="005B3BA4">
      <w:pPr>
        <w:spacing w:after="0" w:line="240" w:lineRule="auto"/>
        <w:jc w:val="center"/>
        <w:rPr>
          <w:rFonts w:ascii="Times New Roman" w:hAnsi="Times New Roman" w:cs="Times New Roman"/>
          <w:sz w:val="24"/>
          <w:szCs w:val="24"/>
        </w:rPr>
      </w:pPr>
    </w:p>
    <w:p w:rsidR="005B3BA4" w:rsidRDefault="000F21D0" w:rsidP="005B3B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r w:rsidR="005B3BA4" w:rsidRPr="005B3BA4">
        <w:rPr>
          <w:rFonts w:ascii="Times New Roman" w:hAnsi="Times New Roman" w:cs="Times New Roman"/>
          <w:b/>
          <w:sz w:val="24"/>
          <w:szCs w:val="24"/>
        </w:rPr>
        <w:t>. РАССМОТРЕНИЕ СПОРОВ</w:t>
      </w:r>
    </w:p>
    <w:p w:rsidR="00F30E92" w:rsidRPr="005B3BA4" w:rsidRDefault="00F30E92" w:rsidP="00F30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5B3BA4">
        <w:rPr>
          <w:rFonts w:ascii="Times New Roman" w:hAnsi="Times New Roman" w:cs="Times New Roman"/>
          <w:sz w:val="24"/>
          <w:szCs w:val="24"/>
        </w:rPr>
        <w:t>.1. Все споры и разногласия, которые могут возникнуть между Сторонами при исполнении настоящего контракта, Стороны по возможности будут стараться разрешать путем переговоров.</w:t>
      </w:r>
    </w:p>
    <w:p w:rsidR="00F30E92" w:rsidRPr="005B3BA4" w:rsidRDefault="00F30E92" w:rsidP="00F30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5B3BA4">
        <w:rPr>
          <w:rFonts w:ascii="Times New Roman" w:hAnsi="Times New Roman" w:cs="Times New Roman"/>
          <w:sz w:val="24"/>
          <w:szCs w:val="24"/>
        </w:rPr>
        <w:t xml:space="preserve">.2. Стороны устанавливают, что все возможные заявления и претензии по настоящему контракту должны быть рассмотрены Сторонами в течение </w:t>
      </w:r>
      <w:r w:rsidR="00242721" w:rsidRPr="00242721">
        <w:rPr>
          <w:rFonts w:ascii="Times New Roman" w:hAnsi="Times New Roman" w:cs="Times New Roman"/>
          <w:sz w:val="24"/>
          <w:szCs w:val="24"/>
        </w:rPr>
        <w:t>15 (пятнадцати) календарных дней</w:t>
      </w:r>
      <w:r w:rsidRPr="005B3BA4">
        <w:rPr>
          <w:rFonts w:ascii="Times New Roman" w:hAnsi="Times New Roman" w:cs="Times New Roman"/>
          <w:sz w:val="24"/>
          <w:szCs w:val="24"/>
        </w:rPr>
        <w:t xml:space="preserve"> с момента получения заявления или претензии.</w:t>
      </w:r>
    </w:p>
    <w:p w:rsidR="00F30E92" w:rsidRDefault="00F30E92" w:rsidP="00F30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5B3BA4">
        <w:rPr>
          <w:rFonts w:ascii="Times New Roman" w:hAnsi="Times New Roman" w:cs="Times New Roman"/>
          <w:sz w:val="24"/>
          <w:szCs w:val="24"/>
        </w:rPr>
        <w:t>.3. При не урегулировании в процессе переговоров спорных вопросов и разногласий они подлежат рассмотрению в Арбитражном суде Санкт-Петербурга и Ленинградской области в соответствии с законодательством Российской Федерации.</w:t>
      </w:r>
    </w:p>
    <w:p w:rsidR="00202359" w:rsidRDefault="00202359" w:rsidP="005B3BA4">
      <w:pPr>
        <w:spacing w:after="0" w:line="240" w:lineRule="auto"/>
        <w:jc w:val="center"/>
        <w:rPr>
          <w:rFonts w:ascii="Times New Roman" w:hAnsi="Times New Roman" w:cs="Times New Roman"/>
          <w:sz w:val="24"/>
          <w:szCs w:val="24"/>
        </w:rPr>
      </w:pPr>
    </w:p>
    <w:p w:rsidR="00FF3404" w:rsidRDefault="000F21D0" w:rsidP="00FF34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FF3404" w:rsidRPr="00FF3404">
        <w:rPr>
          <w:rFonts w:ascii="Times New Roman" w:hAnsi="Times New Roman" w:cs="Times New Roman"/>
          <w:b/>
          <w:sz w:val="24"/>
          <w:szCs w:val="24"/>
        </w:rPr>
        <w:t>. ФОРС-МАЖОР</w:t>
      </w:r>
    </w:p>
    <w:p w:rsidR="00F30E92" w:rsidRPr="00F30E92" w:rsidRDefault="004B2750" w:rsidP="00F30E9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F30E92" w:rsidRPr="00F30E92">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p>
    <w:p w:rsidR="00F30E92" w:rsidRPr="00F30E92" w:rsidRDefault="004B2750" w:rsidP="00F30E9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F30E92" w:rsidRPr="00F30E92">
        <w:rPr>
          <w:rFonts w:ascii="Times New Roman" w:eastAsia="Calibri" w:hAnsi="Times New Roman" w:cs="Times New Roman"/>
          <w:sz w:val="24"/>
          <w:szCs w:val="24"/>
        </w:rPr>
        <w:t>.2. 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исполнении обязательств по контракту.</w:t>
      </w:r>
    </w:p>
    <w:p w:rsidR="00F30E92" w:rsidRPr="00F30E92" w:rsidRDefault="004B2750" w:rsidP="00F30E9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F30E92" w:rsidRPr="00F30E92">
        <w:rPr>
          <w:rFonts w:ascii="Times New Roman" w:eastAsia="Calibri" w:hAnsi="Times New Roman" w:cs="Times New Roman"/>
          <w:sz w:val="24"/>
          <w:szCs w:val="24"/>
        </w:rPr>
        <w:t>.3. Сторона, пострадавшая от события форс-мажора, обязана незамедлительно уведомить другую Сторону о возникновении, виде и возможности продолжительности такого события. Факт форс-мажора должен быть подтвержден соответствующими компетентными органами.</w:t>
      </w:r>
    </w:p>
    <w:p w:rsidR="00F30E92" w:rsidRPr="00F30E92" w:rsidRDefault="004B2750" w:rsidP="00F30E9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F30E92" w:rsidRPr="00F30E92">
        <w:rPr>
          <w:rFonts w:ascii="Times New Roman" w:eastAsia="Calibri" w:hAnsi="Times New Roman" w:cs="Times New Roman"/>
          <w:sz w:val="24"/>
          <w:szCs w:val="24"/>
        </w:rPr>
        <w:t>.4.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контракту, а также уведомить другую Сторону о восстановлении нормальных условий.</w:t>
      </w:r>
    </w:p>
    <w:p w:rsidR="00F30E92" w:rsidRPr="00F30E92" w:rsidRDefault="004B2750" w:rsidP="00F30E9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F30E92" w:rsidRPr="00F30E92">
        <w:rPr>
          <w:rFonts w:ascii="Times New Roman" w:eastAsia="Calibri" w:hAnsi="Times New Roman" w:cs="Times New Roman"/>
          <w:sz w:val="24"/>
          <w:szCs w:val="24"/>
        </w:rPr>
        <w:t>.5. Стороны должны принять все разумные меры для сведения к минимуму последствий любого события форс-мажора.</w:t>
      </w:r>
    </w:p>
    <w:p w:rsidR="00E34136" w:rsidRDefault="00E34136" w:rsidP="00FF3404">
      <w:pPr>
        <w:spacing w:after="0" w:line="240" w:lineRule="auto"/>
        <w:jc w:val="center"/>
        <w:rPr>
          <w:rFonts w:ascii="Times New Roman" w:hAnsi="Times New Roman" w:cs="Times New Roman"/>
          <w:sz w:val="24"/>
          <w:szCs w:val="24"/>
        </w:rPr>
      </w:pPr>
    </w:p>
    <w:p w:rsidR="004306D6" w:rsidRDefault="004B2750" w:rsidP="004306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4306D6" w:rsidRPr="005B3BA4">
        <w:rPr>
          <w:rFonts w:ascii="Times New Roman" w:hAnsi="Times New Roman" w:cs="Times New Roman"/>
          <w:b/>
          <w:sz w:val="24"/>
          <w:szCs w:val="24"/>
        </w:rPr>
        <w:t>. СРОК ДЕЙСТВИЯ КОНТРАКТА</w:t>
      </w:r>
    </w:p>
    <w:p w:rsidR="00F30E92" w:rsidRDefault="004B2750" w:rsidP="00F30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F30E92" w:rsidRPr="005B3BA4">
        <w:rPr>
          <w:rFonts w:ascii="Times New Roman" w:hAnsi="Times New Roman" w:cs="Times New Roman"/>
          <w:sz w:val="24"/>
          <w:szCs w:val="24"/>
        </w:rPr>
        <w:t xml:space="preserve">.1. </w:t>
      </w:r>
      <w:r w:rsidR="00F30E92" w:rsidRPr="007A3481">
        <w:rPr>
          <w:rFonts w:ascii="Times New Roman" w:hAnsi="Times New Roman" w:cs="Times New Roman"/>
          <w:sz w:val="24"/>
          <w:szCs w:val="24"/>
        </w:rPr>
        <w:t xml:space="preserve">Настоящий контракт вступает в силу с момента подписания обеими Сторонами и действует до полного исполнения Сторонами своих обязательств, но не позднее </w:t>
      </w:r>
      <w:r w:rsidR="00AD5B71">
        <w:rPr>
          <w:rFonts w:ascii="Times New Roman" w:hAnsi="Times New Roman" w:cs="Times New Roman"/>
          <w:sz w:val="24"/>
          <w:szCs w:val="24"/>
        </w:rPr>
        <w:t>18</w:t>
      </w:r>
      <w:r w:rsidR="00CF20A5" w:rsidRPr="00CE5100">
        <w:rPr>
          <w:rFonts w:ascii="Times New Roman" w:hAnsi="Times New Roman" w:cs="Times New Roman"/>
          <w:sz w:val="24"/>
          <w:szCs w:val="24"/>
        </w:rPr>
        <w:t> </w:t>
      </w:r>
      <w:r w:rsidR="00AD5B71">
        <w:rPr>
          <w:rFonts w:ascii="Times New Roman" w:hAnsi="Times New Roman" w:cs="Times New Roman"/>
          <w:sz w:val="24"/>
          <w:szCs w:val="24"/>
        </w:rPr>
        <w:t>декабр</w:t>
      </w:r>
      <w:r w:rsidR="00242721">
        <w:rPr>
          <w:rFonts w:ascii="Times New Roman" w:hAnsi="Times New Roman" w:cs="Times New Roman"/>
          <w:sz w:val="24"/>
          <w:szCs w:val="24"/>
        </w:rPr>
        <w:t>я</w:t>
      </w:r>
      <w:r w:rsidR="00B161A5">
        <w:rPr>
          <w:rFonts w:ascii="Times New Roman" w:hAnsi="Times New Roman" w:cs="Times New Roman"/>
          <w:sz w:val="24"/>
          <w:szCs w:val="24"/>
        </w:rPr>
        <w:t> </w:t>
      </w:r>
      <w:r w:rsidR="00F30E92" w:rsidRPr="00CE5100">
        <w:rPr>
          <w:rFonts w:ascii="Times New Roman" w:hAnsi="Times New Roman" w:cs="Times New Roman"/>
          <w:sz w:val="24"/>
          <w:szCs w:val="24"/>
        </w:rPr>
        <w:t>202</w:t>
      </w:r>
      <w:r w:rsidR="00242721">
        <w:rPr>
          <w:rFonts w:ascii="Times New Roman" w:hAnsi="Times New Roman" w:cs="Times New Roman"/>
          <w:sz w:val="24"/>
          <w:szCs w:val="24"/>
        </w:rPr>
        <w:t>6</w:t>
      </w:r>
      <w:r w:rsidR="00F30E92" w:rsidRPr="00CE5100">
        <w:rPr>
          <w:rFonts w:ascii="Times New Roman" w:hAnsi="Times New Roman" w:cs="Times New Roman"/>
          <w:sz w:val="24"/>
          <w:szCs w:val="24"/>
        </w:rPr>
        <w:t xml:space="preserve"> г.</w:t>
      </w:r>
    </w:p>
    <w:p w:rsidR="00F30E92" w:rsidRDefault="004B2750" w:rsidP="00F30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F30E92">
        <w:rPr>
          <w:rFonts w:ascii="Times New Roman" w:hAnsi="Times New Roman" w:cs="Times New Roman"/>
          <w:sz w:val="24"/>
          <w:szCs w:val="24"/>
        </w:rPr>
        <w:t xml:space="preserve">.2. </w:t>
      </w:r>
      <w:r w:rsidR="00F30E92" w:rsidRPr="007A3481">
        <w:rPr>
          <w:rFonts w:ascii="Times New Roman" w:hAnsi="Times New Roman" w:cs="Times New Roman"/>
          <w:sz w:val="24"/>
          <w:szCs w:val="24"/>
        </w:rPr>
        <w:t>Окончание срока действия настоящего контракта не освобождает Стороны от ответственности за нарушение условий настоящего контракта, допущенных в период срока его действия, и не снимает со Сторон обязательств по окончательным расчетам</w:t>
      </w:r>
      <w:r w:rsidR="00F30E92">
        <w:rPr>
          <w:rFonts w:ascii="Times New Roman" w:hAnsi="Times New Roman" w:cs="Times New Roman"/>
          <w:sz w:val="24"/>
          <w:szCs w:val="24"/>
        </w:rPr>
        <w:t>.</w:t>
      </w:r>
    </w:p>
    <w:p w:rsidR="004306D6" w:rsidRDefault="004306D6" w:rsidP="00FF3404">
      <w:pPr>
        <w:spacing w:after="0" w:line="240" w:lineRule="auto"/>
        <w:jc w:val="center"/>
        <w:rPr>
          <w:rFonts w:ascii="Times New Roman" w:hAnsi="Times New Roman" w:cs="Times New Roman"/>
          <w:sz w:val="24"/>
          <w:szCs w:val="24"/>
        </w:rPr>
      </w:pPr>
    </w:p>
    <w:p w:rsidR="004306D6" w:rsidRDefault="004306D6" w:rsidP="004306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06D6">
        <w:rPr>
          <w:rFonts w:ascii="Times New Roman" w:eastAsia="Times New Roman" w:hAnsi="Times New Roman" w:cs="Times New Roman"/>
          <w:b/>
          <w:sz w:val="24"/>
          <w:szCs w:val="24"/>
          <w:lang w:eastAsia="ru-RU"/>
        </w:rPr>
        <w:t>1</w:t>
      </w:r>
      <w:r w:rsidR="004B2750">
        <w:rPr>
          <w:rFonts w:ascii="Times New Roman" w:eastAsia="Times New Roman" w:hAnsi="Times New Roman" w:cs="Times New Roman"/>
          <w:b/>
          <w:sz w:val="24"/>
          <w:szCs w:val="24"/>
          <w:lang w:eastAsia="ru-RU"/>
        </w:rPr>
        <w:t>0</w:t>
      </w:r>
      <w:r w:rsidRPr="004306D6">
        <w:rPr>
          <w:rFonts w:ascii="Times New Roman" w:eastAsia="Times New Roman" w:hAnsi="Times New Roman" w:cs="Times New Roman"/>
          <w:b/>
          <w:sz w:val="24"/>
          <w:szCs w:val="24"/>
          <w:lang w:eastAsia="ru-RU"/>
        </w:rPr>
        <w:t>. РАСТОРЖЕНИЕ КОНТРАКТА</w:t>
      </w:r>
    </w:p>
    <w:p w:rsidR="00593CBE" w:rsidRPr="004306D6" w:rsidRDefault="00593CBE" w:rsidP="00593C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06D6">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0</w:t>
      </w:r>
      <w:r w:rsidRPr="004306D6">
        <w:rPr>
          <w:rFonts w:ascii="Times New Roman" w:eastAsia="Times New Roman" w:hAnsi="Times New Roman" w:cs="Times New Roman"/>
          <w:sz w:val="24"/>
          <w:szCs w:val="24"/>
          <w:lang w:eastAsia="ru-RU"/>
        </w:rPr>
        <w:t>.1. Настоящий контракт может быть расторгнут по соглашению Сторон, решению суда или в связи с односторонним отказом Стороны контракта от исполнения контракта по основаниям, предусмотренным гражданским законодательством</w:t>
      </w:r>
      <w:r w:rsidR="00CE5100">
        <w:rPr>
          <w:rFonts w:ascii="Times New Roman" w:eastAsia="Times New Roman" w:hAnsi="Times New Roman" w:cs="Times New Roman"/>
          <w:sz w:val="24"/>
          <w:szCs w:val="24"/>
          <w:lang w:eastAsia="ru-RU"/>
        </w:rPr>
        <w:t xml:space="preserve"> РФ</w:t>
      </w:r>
      <w:r w:rsidRPr="004306D6">
        <w:rPr>
          <w:rFonts w:ascii="Times New Roman" w:eastAsia="Times New Roman" w:hAnsi="Times New Roman" w:cs="Times New Roman"/>
          <w:sz w:val="24"/>
          <w:szCs w:val="24"/>
          <w:lang w:eastAsia="ru-RU"/>
        </w:rPr>
        <w:t xml:space="preserve">. </w:t>
      </w:r>
      <w:r w:rsidRPr="00B66748">
        <w:rPr>
          <w:rFonts w:ascii="Times New Roman" w:eastAsia="Times New Roman" w:hAnsi="Times New Roman" w:cs="Times New Roman"/>
          <w:sz w:val="24"/>
          <w:szCs w:val="24"/>
          <w:lang w:eastAsia="ru-RU"/>
        </w:rPr>
        <w:t>Расторжение в одностороннем порядке осуществляется в соответствии с Федеральным законом от 05.04.2013 г. № 44-ФЗ</w:t>
      </w:r>
      <w:r w:rsidRPr="004306D6">
        <w:rPr>
          <w:rFonts w:ascii="Times New Roman" w:eastAsia="Times New Roman" w:hAnsi="Times New Roman" w:cs="Times New Roman"/>
          <w:sz w:val="24"/>
          <w:szCs w:val="24"/>
          <w:lang w:eastAsia="ru-RU"/>
        </w:rPr>
        <w:t>.</w:t>
      </w:r>
    </w:p>
    <w:p w:rsidR="00593CBE" w:rsidRPr="004306D6" w:rsidRDefault="00593CBE" w:rsidP="00593CB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306D6">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0</w:t>
      </w:r>
      <w:r w:rsidRPr="004306D6">
        <w:rPr>
          <w:rFonts w:ascii="Times New Roman" w:eastAsia="Times New Roman" w:hAnsi="Times New Roman" w:cs="Times New Roman"/>
          <w:sz w:val="24"/>
          <w:szCs w:val="24"/>
          <w:lang w:eastAsia="ru-RU"/>
        </w:rPr>
        <w:t>.2. При расторжении контракта по обоюдному согласию Стороны определяют и производят взаиморасчеты по возмещению понесенных затрат по предмету контракта.</w:t>
      </w:r>
    </w:p>
    <w:p w:rsidR="00FF3404" w:rsidRDefault="00FF3404" w:rsidP="00FF3404">
      <w:pPr>
        <w:spacing w:after="0" w:line="240" w:lineRule="auto"/>
        <w:jc w:val="center"/>
        <w:rPr>
          <w:rFonts w:ascii="Times New Roman" w:hAnsi="Times New Roman" w:cs="Times New Roman"/>
          <w:sz w:val="24"/>
          <w:szCs w:val="24"/>
        </w:rPr>
      </w:pPr>
    </w:p>
    <w:p w:rsidR="003B7161" w:rsidRDefault="003B7161" w:rsidP="003B7161">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3B7161">
        <w:rPr>
          <w:rFonts w:ascii="Times New Roman" w:eastAsia="Times New Roman" w:hAnsi="Times New Roman" w:cs="Times New Roman"/>
          <w:b/>
          <w:sz w:val="24"/>
          <w:szCs w:val="24"/>
          <w:lang w:eastAsia="ru-RU"/>
        </w:rPr>
        <w:t>1</w:t>
      </w:r>
      <w:r w:rsidR="004B2750">
        <w:rPr>
          <w:rFonts w:ascii="Times New Roman" w:eastAsia="Times New Roman" w:hAnsi="Times New Roman" w:cs="Times New Roman"/>
          <w:b/>
          <w:sz w:val="24"/>
          <w:szCs w:val="24"/>
          <w:lang w:eastAsia="ru-RU"/>
        </w:rPr>
        <w:t>1</w:t>
      </w:r>
      <w:r w:rsidRPr="003B7161">
        <w:rPr>
          <w:rFonts w:ascii="Times New Roman" w:eastAsia="Times New Roman" w:hAnsi="Times New Roman" w:cs="Times New Roman"/>
          <w:b/>
          <w:sz w:val="24"/>
          <w:szCs w:val="24"/>
          <w:lang w:eastAsia="ru-RU"/>
        </w:rPr>
        <w:t>. ЗАКЛЮЧИТЕЛЬНЫЕ ПОЛОЖЕНИЯ</w:t>
      </w:r>
    </w:p>
    <w:p w:rsidR="003B7161" w:rsidRPr="003B7161" w:rsidRDefault="003B7161" w:rsidP="003B7161">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1</w:t>
      </w:r>
      <w:r w:rsidRPr="003B7161">
        <w:rPr>
          <w:rFonts w:ascii="Times New Roman" w:eastAsia="Times New Roman" w:hAnsi="Times New Roman" w:cs="Times New Roman"/>
          <w:sz w:val="24"/>
          <w:szCs w:val="24"/>
          <w:lang w:eastAsia="ru-RU"/>
        </w:rPr>
        <w:t>.1. Ни одна из Сторон не вправе передавать свои права и обязанности по контракту третьей Стороне без письменного на то согласия другой Стороны.</w:t>
      </w:r>
    </w:p>
    <w:p w:rsidR="000B471A" w:rsidRPr="000B471A" w:rsidRDefault="000B471A" w:rsidP="000B471A">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0B471A">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1</w:t>
      </w:r>
      <w:r w:rsidRPr="000B471A">
        <w:rPr>
          <w:rFonts w:ascii="Times New Roman" w:eastAsia="Times New Roman" w:hAnsi="Times New Roman" w:cs="Times New Roman"/>
          <w:sz w:val="24"/>
          <w:szCs w:val="24"/>
          <w:lang w:eastAsia="ru-RU"/>
        </w:rPr>
        <w:t>.2. Настоящий 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 Усиленная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w:t>
      </w:r>
    </w:p>
    <w:p w:rsidR="000B471A" w:rsidRPr="000B471A" w:rsidRDefault="000B471A" w:rsidP="000B471A">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0B471A">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1</w:t>
      </w:r>
      <w:r w:rsidRPr="000B471A">
        <w:rPr>
          <w:rFonts w:ascii="Times New Roman" w:eastAsia="Times New Roman" w:hAnsi="Times New Roman" w:cs="Times New Roman"/>
          <w:sz w:val="24"/>
          <w:szCs w:val="24"/>
          <w:lang w:eastAsia="ru-RU"/>
        </w:rPr>
        <w:t>.3. По согласию Сторон контракт может быть заключен в письменной форме и имеет одинаковую юридическую силу с контрактом, заключенным в электронной форме.</w:t>
      </w:r>
    </w:p>
    <w:p w:rsidR="000B471A" w:rsidRPr="000B471A" w:rsidRDefault="000B471A" w:rsidP="000B471A">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0B471A">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1</w:t>
      </w:r>
      <w:r w:rsidRPr="000B471A">
        <w:rPr>
          <w:rFonts w:ascii="Times New Roman" w:eastAsia="Times New Roman" w:hAnsi="Times New Roman" w:cs="Times New Roman"/>
          <w:sz w:val="24"/>
          <w:szCs w:val="24"/>
          <w:lang w:eastAsia="ru-RU"/>
        </w:rPr>
        <w:t>.4. Контракт вступает в силу с момента его заключения и действует до полного исполнения Сторонами своих обязательств.</w:t>
      </w:r>
    </w:p>
    <w:p w:rsidR="003B7161" w:rsidRPr="003B7161" w:rsidRDefault="003B7161" w:rsidP="003B7161">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1</w:t>
      </w:r>
      <w:r w:rsidRPr="003B7161">
        <w:rPr>
          <w:rFonts w:ascii="Times New Roman" w:eastAsia="Times New Roman" w:hAnsi="Times New Roman" w:cs="Times New Roman"/>
          <w:sz w:val="24"/>
          <w:szCs w:val="24"/>
          <w:lang w:eastAsia="ru-RU"/>
        </w:rPr>
        <w:t>.</w:t>
      </w:r>
      <w:r w:rsidR="00D31104">
        <w:rPr>
          <w:rFonts w:ascii="Times New Roman" w:eastAsia="Times New Roman" w:hAnsi="Times New Roman" w:cs="Times New Roman"/>
          <w:sz w:val="24"/>
          <w:szCs w:val="24"/>
          <w:lang w:eastAsia="ru-RU"/>
        </w:rPr>
        <w:t>5</w:t>
      </w:r>
      <w:r w:rsidRPr="003B7161">
        <w:rPr>
          <w:rFonts w:ascii="Times New Roman" w:eastAsia="Times New Roman" w:hAnsi="Times New Roman" w:cs="Times New Roman"/>
          <w:sz w:val="24"/>
          <w:szCs w:val="24"/>
          <w:lang w:eastAsia="ru-RU"/>
        </w:rPr>
        <w:t xml:space="preserve"> Ответственным лицом за исполнение контракта со стороны Заказчика является _____________________, тел</w:t>
      </w:r>
      <w:r w:rsidR="006021E2">
        <w:rPr>
          <w:rFonts w:ascii="Times New Roman" w:eastAsia="Times New Roman" w:hAnsi="Times New Roman" w:cs="Times New Roman"/>
          <w:sz w:val="24"/>
          <w:szCs w:val="24"/>
          <w:lang w:eastAsia="ru-RU"/>
        </w:rPr>
        <w:t xml:space="preserve">ефон: </w:t>
      </w:r>
      <w:r w:rsidRPr="003B7161">
        <w:rPr>
          <w:rFonts w:ascii="Times New Roman" w:eastAsia="Times New Roman" w:hAnsi="Times New Roman" w:cs="Times New Roman"/>
          <w:sz w:val="24"/>
          <w:szCs w:val="24"/>
          <w:lang w:eastAsia="ru-RU"/>
        </w:rPr>
        <w:t>_________.</w:t>
      </w:r>
    </w:p>
    <w:p w:rsidR="003B7161" w:rsidRPr="003B7161" w:rsidRDefault="003B7161" w:rsidP="003B7161">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 xml:space="preserve">Ответственным лицом за исполнение контракта со стороны </w:t>
      </w:r>
      <w:r w:rsidR="00A56798">
        <w:rPr>
          <w:rFonts w:ascii="Times New Roman" w:eastAsia="Times New Roman" w:hAnsi="Times New Roman" w:cs="Times New Roman"/>
          <w:sz w:val="24"/>
          <w:szCs w:val="24"/>
          <w:lang w:eastAsia="ru-RU"/>
        </w:rPr>
        <w:t>Исполнителя</w:t>
      </w:r>
      <w:r w:rsidRPr="003B7161">
        <w:rPr>
          <w:rFonts w:ascii="Times New Roman" w:eastAsia="Times New Roman" w:hAnsi="Times New Roman" w:cs="Times New Roman"/>
          <w:sz w:val="24"/>
          <w:szCs w:val="24"/>
          <w:lang w:eastAsia="ru-RU"/>
        </w:rPr>
        <w:t xml:space="preserve"> является </w:t>
      </w:r>
      <w:r w:rsidR="006021E2">
        <w:rPr>
          <w:rFonts w:ascii="Times New Roman" w:eastAsia="Times New Roman" w:hAnsi="Times New Roman" w:cs="Times New Roman"/>
          <w:sz w:val="24"/>
          <w:szCs w:val="24"/>
          <w:lang w:eastAsia="ru-RU"/>
        </w:rPr>
        <w:t xml:space="preserve">_____________________, телефон: </w:t>
      </w:r>
      <w:r w:rsidRPr="003B7161">
        <w:rPr>
          <w:rFonts w:ascii="Times New Roman" w:eastAsia="Times New Roman" w:hAnsi="Times New Roman" w:cs="Times New Roman"/>
          <w:sz w:val="24"/>
          <w:szCs w:val="24"/>
          <w:lang w:eastAsia="ru-RU"/>
        </w:rPr>
        <w:t>_________.</w:t>
      </w:r>
    </w:p>
    <w:p w:rsidR="00FF3404" w:rsidRDefault="00FF3404" w:rsidP="00FF3404">
      <w:pPr>
        <w:spacing w:after="0" w:line="240" w:lineRule="auto"/>
        <w:jc w:val="center"/>
        <w:rPr>
          <w:rFonts w:ascii="Times New Roman" w:hAnsi="Times New Roman" w:cs="Times New Roman"/>
          <w:sz w:val="24"/>
          <w:szCs w:val="24"/>
        </w:rPr>
      </w:pPr>
    </w:p>
    <w:p w:rsidR="003B7161" w:rsidRDefault="003B7161" w:rsidP="003B716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7161">
        <w:rPr>
          <w:rFonts w:ascii="Times New Roman" w:eastAsia="Times New Roman" w:hAnsi="Times New Roman" w:cs="Times New Roman"/>
          <w:b/>
          <w:sz w:val="24"/>
          <w:szCs w:val="24"/>
          <w:lang w:eastAsia="ru-RU"/>
        </w:rPr>
        <w:t>1</w:t>
      </w:r>
      <w:r w:rsidR="004B2750">
        <w:rPr>
          <w:rFonts w:ascii="Times New Roman" w:eastAsia="Times New Roman" w:hAnsi="Times New Roman" w:cs="Times New Roman"/>
          <w:b/>
          <w:sz w:val="24"/>
          <w:szCs w:val="24"/>
          <w:lang w:eastAsia="ru-RU"/>
        </w:rPr>
        <w:t>2</w:t>
      </w:r>
      <w:r w:rsidRPr="003B7161">
        <w:rPr>
          <w:rFonts w:ascii="Times New Roman" w:eastAsia="Times New Roman" w:hAnsi="Times New Roman" w:cs="Times New Roman"/>
          <w:b/>
          <w:sz w:val="24"/>
          <w:szCs w:val="24"/>
          <w:lang w:eastAsia="ru-RU"/>
        </w:rPr>
        <w:t>. АНТИКОРРУПЦИОННАЯ ОГОВОРКА</w:t>
      </w:r>
    </w:p>
    <w:p w:rsidR="003B7161" w:rsidRPr="003B7161" w:rsidRDefault="003B7161" w:rsidP="003B71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2</w:t>
      </w:r>
      <w:r w:rsidRPr="003B7161">
        <w:rPr>
          <w:rFonts w:ascii="Times New Roman" w:eastAsia="Times New Roman" w:hAnsi="Times New Roman" w:cs="Times New Roman"/>
          <w:sz w:val="24"/>
          <w:szCs w:val="24"/>
          <w:lang w:eastAsia="ru-RU"/>
        </w:rPr>
        <w:t xml:space="preserve">.1. Настоящая оговорка отражает приверженность Сторон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 xml:space="preserve">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онтракта на высоком уровне.</w:t>
      </w:r>
    </w:p>
    <w:p w:rsidR="003B7161" w:rsidRPr="003B7161" w:rsidRDefault="003B7161" w:rsidP="003B71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2</w:t>
      </w:r>
      <w:r w:rsidRPr="003B7161">
        <w:rPr>
          <w:rFonts w:ascii="Times New Roman" w:eastAsia="Times New Roman" w:hAnsi="Times New Roman" w:cs="Times New Roman"/>
          <w:sz w:val="24"/>
          <w:szCs w:val="24"/>
          <w:lang w:eastAsia="ru-RU"/>
        </w:rPr>
        <w:t xml:space="preserve">.2. Стороны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 xml:space="preserve">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онтракта:</w:t>
      </w:r>
    </w:p>
    <w:p w:rsidR="003B7161" w:rsidRPr="003B7161" w:rsidRDefault="003B7161" w:rsidP="003B71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2</w:t>
      </w:r>
      <w:r w:rsidRPr="003B7161">
        <w:rPr>
          <w:rFonts w:ascii="Times New Roman" w:eastAsia="Times New Roman" w:hAnsi="Times New Roman" w:cs="Times New Roman"/>
          <w:sz w:val="24"/>
          <w:szCs w:val="24"/>
          <w:lang w:eastAsia="ru-RU"/>
        </w:rPr>
        <w:t xml:space="preserve">.2.1.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w:t>
      </w:r>
      <w:r w:rsidR="00C501F1">
        <w:rPr>
          <w:rFonts w:ascii="Times New Roman" w:eastAsia="Times New Roman" w:hAnsi="Times New Roman" w:cs="Times New Roman"/>
          <w:sz w:val="24"/>
          <w:szCs w:val="24"/>
          <w:lang w:eastAsia="ru-RU"/>
        </w:rPr>
        <w:t>к</w:t>
      </w:r>
      <w:r w:rsidRPr="003B7161">
        <w:rPr>
          <w:rFonts w:ascii="Times New Roman" w:eastAsia="Times New Roman" w:hAnsi="Times New Roman" w:cs="Times New Roman"/>
          <w:sz w:val="24"/>
          <w:szCs w:val="24"/>
          <w:lang w:eastAsia="ru-RU"/>
        </w:rPr>
        <w:t xml:space="preserve">онтракта их аффилированным лицам, работникам или посредникам, действующих по </w:t>
      </w:r>
      <w:r w:rsidR="00C501F1">
        <w:rPr>
          <w:rFonts w:ascii="Times New Roman" w:eastAsia="Times New Roman" w:hAnsi="Times New Roman" w:cs="Times New Roman"/>
          <w:sz w:val="24"/>
          <w:szCs w:val="24"/>
          <w:lang w:eastAsia="ru-RU"/>
        </w:rPr>
        <w:t>к</w:t>
      </w:r>
      <w:r w:rsidR="004B2750">
        <w:rPr>
          <w:rFonts w:ascii="Times New Roman" w:eastAsia="Times New Roman" w:hAnsi="Times New Roman" w:cs="Times New Roman"/>
          <w:sz w:val="24"/>
          <w:szCs w:val="24"/>
          <w:lang w:eastAsia="ru-RU"/>
        </w:rPr>
        <w:t>онтракту;</w:t>
      </w:r>
    </w:p>
    <w:p w:rsidR="003B7161" w:rsidRPr="003B7161" w:rsidRDefault="003B7161" w:rsidP="003B716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ru-RU"/>
        </w:rPr>
        <w:t>1</w:t>
      </w:r>
      <w:r w:rsidR="004B2750">
        <w:rPr>
          <w:rFonts w:ascii="Times New Roman" w:eastAsia="Times New Roman" w:hAnsi="Times New Roman" w:cs="Times New Roman"/>
          <w:sz w:val="24"/>
          <w:szCs w:val="24"/>
          <w:lang w:eastAsia="ru-RU"/>
        </w:rPr>
        <w:t>2</w:t>
      </w:r>
      <w:r w:rsidRPr="003B7161">
        <w:rPr>
          <w:rFonts w:ascii="Times New Roman" w:eastAsia="Times New Roman" w:hAnsi="Times New Roman" w:cs="Times New Roman"/>
          <w:sz w:val="24"/>
          <w:szCs w:val="24"/>
          <w:lang w:eastAsia="ru-RU"/>
        </w:rPr>
        <w:t>.2.2. 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p>
    <w:p w:rsidR="00FF3404" w:rsidRDefault="00FF3404" w:rsidP="00FF3404">
      <w:pPr>
        <w:spacing w:after="0" w:line="240" w:lineRule="auto"/>
        <w:jc w:val="center"/>
        <w:rPr>
          <w:rFonts w:ascii="Times New Roman" w:hAnsi="Times New Roman" w:cs="Times New Roman"/>
          <w:b/>
          <w:sz w:val="24"/>
          <w:szCs w:val="24"/>
        </w:rPr>
      </w:pPr>
      <w:r w:rsidRPr="00FF3404">
        <w:rPr>
          <w:rFonts w:ascii="Times New Roman" w:hAnsi="Times New Roman" w:cs="Times New Roman"/>
          <w:b/>
          <w:sz w:val="24"/>
          <w:szCs w:val="24"/>
        </w:rPr>
        <w:t>1</w:t>
      </w:r>
      <w:r w:rsidR="003B7161">
        <w:rPr>
          <w:rFonts w:ascii="Times New Roman" w:hAnsi="Times New Roman" w:cs="Times New Roman"/>
          <w:b/>
          <w:sz w:val="24"/>
          <w:szCs w:val="24"/>
        </w:rPr>
        <w:t>3</w:t>
      </w:r>
      <w:r w:rsidRPr="00FF3404">
        <w:rPr>
          <w:rFonts w:ascii="Times New Roman" w:hAnsi="Times New Roman" w:cs="Times New Roman"/>
          <w:b/>
          <w:sz w:val="24"/>
          <w:szCs w:val="24"/>
        </w:rPr>
        <w:t>. ПРИЛОЖЕНИЯ К КОНТРАКТУ</w:t>
      </w:r>
    </w:p>
    <w:p w:rsidR="001825C7" w:rsidRPr="00FF3404" w:rsidRDefault="001825C7" w:rsidP="001825C7">
      <w:pPr>
        <w:spacing w:after="0" w:line="240" w:lineRule="auto"/>
        <w:ind w:firstLine="709"/>
        <w:jc w:val="both"/>
        <w:rPr>
          <w:rFonts w:ascii="Times New Roman" w:hAnsi="Times New Roman" w:cs="Times New Roman"/>
          <w:sz w:val="24"/>
          <w:szCs w:val="24"/>
        </w:rPr>
      </w:pPr>
      <w:r w:rsidRPr="00FF3404">
        <w:rPr>
          <w:rFonts w:ascii="Times New Roman" w:hAnsi="Times New Roman" w:cs="Times New Roman"/>
          <w:sz w:val="24"/>
          <w:szCs w:val="24"/>
        </w:rPr>
        <w:t>1</w:t>
      </w:r>
      <w:r>
        <w:rPr>
          <w:rFonts w:ascii="Times New Roman" w:hAnsi="Times New Roman" w:cs="Times New Roman"/>
          <w:sz w:val="24"/>
          <w:szCs w:val="24"/>
        </w:rPr>
        <w:t>3</w:t>
      </w:r>
      <w:r w:rsidRPr="00FF3404">
        <w:rPr>
          <w:rFonts w:ascii="Times New Roman" w:hAnsi="Times New Roman" w:cs="Times New Roman"/>
          <w:sz w:val="24"/>
          <w:szCs w:val="24"/>
        </w:rPr>
        <w:t>.1. Приложения к настоящему контракту являются его неотъемлемыми частями:</w:t>
      </w:r>
    </w:p>
    <w:p w:rsidR="001825C7" w:rsidRPr="00FF3404" w:rsidRDefault="001825C7" w:rsidP="001825C7">
      <w:pPr>
        <w:spacing w:after="0" w:line="240" w:lineRule="auto"/>
        <w:ind w:firstLine="709"/>
        <w:jc w:val="both"/>
        <w:rPr>
          <w:rFonts w:ascii="Times New Roman" w:hAnsi="Times New Roman" w:cs="Times New Roman"/>
          <w:sz w:val="24"/>
          <w:szCs w:val="24"/>
        </w:rPr>
      </w:pPr>
    </w:p>
    <w:p w:rsidR="001825C7" w:rsidRDefault="001825C7" w:rsidP="001825C7">
      <w:pPr>
        <w:spacing w:after="0" w:line="240" w:lineRule="auto"/>
        <w:ind w:firstLine="709"/>
        <w:jc w:val="both"/>
        <w:rPr>
          <w:rFonts w:ascii="Times New Roman" w:hAnsi="Times New Roman" w:cs="Times New Roman"/>
          <w:sz w:val="24"/>
          <w:szCs w:val="24"/>
        </w:rPr>
      </w:pPr>
      <w:r w:rsidRPr="00FB2048">
        <w:rPr>
          <w:rFonts w:ascii="Times New Roman" w:hAnsi="Times New Roman" w:cs="Times New Roman"/>
          <w:sz w:val="24"/>
          <w:szCs w:val="24"/>
        </w:rPr>
        <w:t>Приложение №</w:t>
      </w:r>
      <w:r w:rsidR="007761CA">
        <w:rPr>
          <w:rFonts w:ascii="Times New Roman" w:hAnsi="Times New Roman" w:cs="Times New Roman"/>
          <w:sz w:val="24"/>
          <w:szCs w:val="24"/>
        </w:rPr>
        <w:t> </w:t>
      </w:r>
      <w:r w:rsidRPr="00FB2048">
        <w:rPr>
          <w:rFonts w:ascii="Times New Roman" w:hAnsi="Times New Roman" w:cs="Times New Roman"/>
          <w:sz w:val="24"/>
          <w:szCs w:val="24"/>
        </w:rPr>
        <w:t xml:space="preserve">1 – </w:t>
      </w:r>
      <w:r w:rsidR="00593CBE" w:rsidRPr="00593CBE">
        <w:rPr>
          <w:rFonts w:ascii="Times New Roman" w:hAnsi="Times New Roman" w:cs="Times New Roman"/>
          <w:sz w:val="24"/>
          <w:szCs w:val="24"/>
        </w:rPr>
        <w:t>Техническое задание</w:t>
      </w:r>
      <w:r w:rsidRPr="00FB2048">
        <w:rPr>
          <w:rFonts w:ascii="Times New Roman" w:hAnsi="Times New Roman" w:cs="Times New Roman"/>
          <w:sz w:val="24"/>
          <w:szCs w:val="24"/>
        </w:rPr>
        <w:t xml:space="preserve"> </w:t>
      </w:r>
      <w:r w:rsidR="007C0726" w:rsidRPr="007C0726">
        <w:rPr>
          <w:rFonts w:ascii="Times New Roman" w:hAnsi="Times New Roman" w:cs="Times New Roman"/>
          <w:sz w:val="24"/>
          <w:szCs w:val="24"/>
        </w:rPr>
        <w:t xml:space="preserve">на оказание услуг по утилизации АРМ, локальных средств печати и копирования данных или входящих в состав </w:t>
      </w:r>
      <w:r w:rsidR="007C0726" w:rsidRPr="00F95894">
        <w:rPr>
          <w:rFonts w:ascii="Times New Roman" w:hAnsi="Times New Roman" w:cs="Times New Roman"/>
          <w:sz w:val="24"/>
          <w:szCs w:val="24"/>
        </w:rPr>
        <w:t>АРМ</w:t>
      </w:r>
      <w:r w:rsidRPr="00F95894">
        <w:rPr>
          <w:rFonts w:ascii="Times New Roman" w:hAnsi="Times New Roman" w:cs="Times New Roman"/>
          <w:sz w:val="24"/>
          <w:szCs w:val="24"/>
        </w:rPr>
        <w:t>.</w:t>
      </w:r>
    </w:p>
    <w:p w:rsidR="007761CA" w:rsidRPr="00A72BD5" w:rsidRDefault="007761CA" w:rsidP="001825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2 – Спецификация </w:t>
      </w:r>
      <w:r w:rsidRPr="007761CA">
        <w:rPr>
          <w:rFonts w:ascii="Times New Roman" w:hAnsi="Times New Roman" w:cs="Times New Roman"/>
          <w:sz w:val="24"/>
          <w:szCs w:val="24"/>
        </w:rPr>
        <w:t>на оказание услуг по утилизации АРМ, локальных средств печати и копирования данных или входящих в состав АРМ</w:t>
      </w:r>
      <w:r w:rsidR="00F95894">
        <w:rPr>
          <w:rFonts w:ascii="Times New Roman" w:hAnsi="Times New Roman" w:cs="Times New Roman"/>
          <w:sz w:val="24"/>
          <w:szCs w:val="24"/>
        </w:rPr>
        <w:t>.</w:t>
      </w:r>
    </w:p>
    <w:p w:rsidR="0052745D" w:rsidRDefault="0052745D" w:rsidP="00FF3404">
      <w:pPr>
        <w:spacing w:after="0" w:line="240" w:lineRule="auto"/>
        <w:jc w:val="center"/>
        <w:rPr>
          <w:rFonts w:ascii="Times New Roman" w:hAnsi="Times New Roman" w:cs="Times New Roman"/>
          <w:sz w:val="24"/>
          <w:szCs w:val="24"/>
        </w:rPr>
      </w:pPr>
    </w:p>
    <w:p w:rsidR="00FF3404" w:rsidRPr="00FF3404" w:rsidRDefault="00FF3404" w:rsidP="00FF3404">
      <w:pPr>
        <w:spacing w:after="0" w:line="240" w:lineRule="auto"/>
        <w:jc w:val="center"/>
        <w:rPr>
          <w:rFonts w:ascii="Times New Roman" w:hAnsi="Times New Roman" w:cs="Times New Roman"/>
          <w:b/>
          <w:sz w:val="24"/>
          <w:szCs w:val="24"/>
        </w:rPr>
      </w:pPr>
      <w:r w:rsidRPr="00FF3404">
        <w:rPr>
          <w:rFonts w:ascii="Times New Roman" w:hAnsi="Times New Roman" w:cs="Times New Roman"/>
          <w:b/>
          <w:sz w:val="24"/>
          <w:szCs w:val="24"/>
        </w:rPr>
        <w:t>1</w:t>
      </w:r>
      <w:r w:rsidR="003B7161">
        <w:rPr>
          <w:rFonts w:ascii="Times New Roman" w:hAnsi="Times New Roman" w:cs="Times New Roman"/>
          <w:b/>
          <w:sz w:val="24"/>
          <w:szCs w:val="24"/>
        </w:rPr>
        <w:t>4</w:t>
      </w:r>
      <w:r w:rsidRPr="00FF3404">
        <w:rPr>
          <w:rFonts w:ascii="Times New Roman" w:hAnsi="Times New Roman" w:cs="Times New Roman"/>
          <w:b/>
          <w:sz w:val="24"/>
          <w:szCs w:val="24"/>
        </w:rPr>
        <w:t>. РЕКВИЗИТЫ И ПОДПИСИ СТОРОН</w:t>
      </w:r>
    </w:p>
    <w:p w:rsidR="00FF3404" w:rsidRDefault="00FF3404" w:rsidP="00FF3404">
      <w:pPr>
        <w:spacing w:after="0" w:line="240" w:lineRule="auto"/>
        <w:jc w:val="center"/>
        <w:rPr>
          <w:rFonts w:ascii="Times New Roman" w:hAnsi="Times New Roman" w:cs="Times New Roman"/>
          <w:sz w:val="24"/>
          <w:szCs w:val="24"/>
        </w:rPr>
      </w:pPr>
    </w:p>
    <w:p w:rsidR="0052745D" w:rsidRDefault="0052745D" w:rsidP="00FF3404">
      <w:pPr>
        <w:spacing w:after="0" w:line="240" w:lineRule="auto"/>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5"/>
        <w:gridCol w:w="4104"/>
      </w:tblGrid>
      <w:tr w:rsidR="00FF3404" w:rsidRPr="00FF3404" w:rsidTr="0043530D">
        <w:tc>
          <w:tcPr>
            <w:tcW w:w="4390" w:type="dxa"/>
          </w:tcPr>
          <w:p w:rsidR="00FF3404" w:rsidRPr="00AF50D0" w:rsidRDefault="00FF3404" w:rsidP="00B208F0">
            <w:pPr>
              <w:widowControl w:val="0"/>
              <w:autoSpaceDE w:val="0"/>
              <w:autoSpaceDN w:val="0"/>
              <w:adjustRightInd w:val="0"/>
              <w:spacing w:after="120"/>
              <w:ind w:left="283"/>
              <w:jc w:val="center"/>
              <w:rPr>
                <w:rFonts w:ascii="Times New Roman" w:eastAsia="Times New Roman" w:hAnsi="Times New Roman" w:cs="Times New Roman"/>
                <w:sz w:val="24"/>
                <w:szCs w:val="24"/>
                <w:lang w:eastAsia="ru-RU"/>
              </w:rPr>
            </w:pPr>
            <w:r w:rsidRPr="00AF50D0">
              <w:rPr>
                <w:rFonts w:ascii="Times New Roman" w:eastAsia="Times New Roman" w:hAnsi="Times New Roman" w:cs="Times New Roman"/>
                <w:b/>
                <w:bCs/>
                <w:sz w:val="24"/>
                <w:szCs w:val="24"/>
                <w:lang w:eastAsia="ru-RU"/>
              </w:rPr>
              <w:t>ЗАКАЗЧИК:</w:t>
            </w: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AF50D0" w:rsidRDefault="00FF3404" w:rsidP="00B208F0">
            <w:pPr>
              <w:widowControl w:val="0"/>
              <w:tabs>
                <w:tab w:val="center" w:pos="4677"/>
                <w:tab w:val="right" w:pos="9355"/>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ИСПОЛНИТЕЛЬ</w:t>
            </w:r>
            <w:r w:rsidRPr="00AF50D0">
              <w:rPr>
                <w:rFonts w:ascii="Times New Roman" w:eastAsia="Times New Roman" w:hAnsi="Times New Roman" w:cs="Times New Roman"/>
                <w:b/>
                <w:bCs/>
                <w:sz w:val="24"/>
                <w:szCs w:val="24"/>
                <w:lang w:eastAsia="ru-RU"/>
              </w:rPr>
              <w:t>:</w:t>
            </w:r>
          </w:p>
        </w:tc>
      </w:tr>
      <w:tr w:rsidR="00FF3404" w:rsidRPr="00FF3404" w:rsidTr="0043530D">
        <w:tc>
          <w:tcPr>
            <w:tcW w:w="4390" w:type="dxa"/>
          </w:tcPr>
          <w:p w:rsidR="00FF3404" w:rsidRPr="00AF50D0" w:rsidRDefault="00FF3404" w:rsidP="00B208F0">
            <w:pPr>
              <w:widowControl w:val="0"/>
              <w:autoSpaceDE w:val="0"/>
              <w:autoSpaceDN w:val="0"/>
              <w:adjustRightInd w:val="0"/>
              <w:spacing w:after="120"/>
              <w:jc w:val="center"/>
              <w:rPr>
                <w:rFonts w:ascii="Times New Roman" w:eastAsia="Times New Roman" w:hAnsi="Times New Roman" w:cs="Times New Roman"/>
                <w:sz w:val="24"/>
                <w:szCs w:val="24"/>
                <w:lang w:eastAsia="ru-RU"/>
              </w:rPr>
            </w:pPr>
            <w:r w:rsidRPr="00AF50D0">
              <w:rPr>
                <w:rFonts w:ascii="Times New Roman" w:eastAsia="Times New Roman" w:hAnsi="Times New Roman" w:cs="Times New Roman"/>
                <w:b/>
                <w:bCs/>
                <w:sz w:val="24"/>
                <w:szCs w:val="24"/>
                <w:lang w:eastAsia="ru-RU"/>
              </w:rPr>
              <w:t>Управление Федеральной службы государственной регистрации, кадастра и картографии по Санкт-Петербургу</w:t>
            </w: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D566B5" w:rsidRDefault="00FF3404" w:rsidP="00FF3404">
            <w:pPr>
              <w:suppressAutoHyphens/>
              <w:snapToGrid w:val="0"/>
              <w:jc w:val="center"/>
              <w:rPr>
                <w:rFonts w:ascii="Times New Roman" w:eastAsia="Times New Roman" w:hAnsi="Times New Roman" w:cs="Times New Roman"/>
                <w:sz w:val="24"/>
                <w:szCs w:val="24"/>
                <w:lang w:eastAsia="ru-RU"/>
              </w:rPr>
            </w:pPr>
          </w:p>
        </w:tc>
      </w:tr>
      <w:tr w:rsidR="00FF3404" w:rsidRPr="00FF3404" w:rsidTr="0043530D">
        <w:trPr>
          <w:trHeight w:val="5235"/>
        </w:trPr>
        <w:tc>
          <w:tcPr>
            <w:tcW w:w="4390" w:type="dxa"/>
            <w:noWrap/>
          </w:tcPr>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191124, г. Санкт-Петербург,</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ул. Красного Текстильщика, д.10-12</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Почтовый адрес: ОПС 200961 Бокс 1170,</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Санкт-Петербург</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Телефон для связи: (812) 400-0444</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ИНН 7801267400/КПП 784201001</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Код по сводному реестру 001А5482</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УФК по г. Санкт-Петербургу (Управление Федеральной регистрационной службы государственной регистрации, кадастра и картографии по Санкт-Петербургу л/с 03721А54820),</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р/с 03211643000000013225</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Наименование Банка: ОКЦ №1 ВОЛГО-ВЯТСКОГО ГУ БАНКА РОССИИ//УФК по Нижегородской области, г. Нижний Новгород</w:t>
            </w:r>
          </w:p>
          <w:p w:rsidR="00B60693" w:rsidRPr="00B60693"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proofErr w:type="spellStart"/>
            <w:r w:rsidRPr="00B60693">
              <w:rPr>
                <w:rFonts w:ascii="Times New Roman" w:eastAsia="Times New Roman" w:hAnsi="Times New Roman" w:cs="Times New Roman"/>
                <w:sz w:val="24"/>
                <w:szCs w:val="24"/>
                <w:lang w:eastAsia="ru-RU"/>
              </w:rPr>
              <w:t>кор</w:t>
            </w:r>
            <w:proofErr w:type="spellEnd"/>
            <w:r w:rsidRPr="00B60693">
              <w:rPr>
                <w:rFonts w:ascii="Times New Roman" w:eastAsia="Times New Roman" w:hAnsi="Times New Roman" w:cs="Times New Roman"/>
                <w:sz w:val="24"/>
                <w:szCs w:val="24"/>
                <w:lang w:eastAsia="ru-RU"/>
              </w:rPr>
              <w:t>/с банка 40102810745370000024</w:t>
            </w:r>
          </w:p>
          <w:p w:rsidR="00FF3404" w:rsidRPr="00AF50D0" w:rsidRDefault="00B60693" w:rsidP="00B60693">
            <w:pPr>
              <w:widowControl w:val="0"/>
              <w:autoSpaceDE w:val="0"/>
              <w:autoSpaceDN w:val="0"/>
              <w:adjustRightInd w:val="0"/>
              <w:jc w:val="both"/>
              <w:rPr>
                <w:rFonts w:ascii="Times New Roman" w:eastAsia="Times New Roman" w:hAnsi="Times New Roman" w:cs="Times New Roman"/>
                <w:sz w:val="24"/>
                <w:szCs w:val="24"/>
                <w:lang w:eastAsia="ru-RU"/>
              </w:rPr>
            </w:pPr>
            <w:r w:rsidRPr="00B60693">
              <w:rPr>
                <w:rFonts w:ascii="Times New Roman" w:eastAsia="Times New Roman" w:hAnsi="Times New Roman" w:cs="Times New Roman"/>
                <w:sz w:val="24"/>
                <w:szCs w:val="24"/>
                <w:lang w:eastAsia="ru-RU"/>
              </w:rPr>
              <w:t>БИК 012202102</w:t>
            </w: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3B7161" w:rsidRPr="003B7161" w:rsidRDefault="003B7161" w:rsidP="003B7161">
            <w:pPr>
              <w:suppressAutoHyphens/>
              <w:rPr>
                <w:rFonts w:ascii="Times New Roman" w:eastAsia="Times New Roman" w:hAnsi="Times New Roman" w:cs="Times New Roman"/>
                <w:sz w:val="24"/>
                <w:szCs w:val="24"/>
                <w:lang w:eastAsia="ar-SA"/>
              </w:rPr>
            </w:pPr>
            <w:r w:rsidRPr="003B7161">
              <w:rPr>
                <w:rFonts w:ascii="Times New Roman" w:eastAsia="Times New Roman" w:hAnsi="Times New Roman" w:cs="Times New Roman"/>
                <w:sz w:val="24"/>
                <w:szCs w:val="24"/>
                <w:lang w:eastAsia="ar-SA"/>
              </w:rPr>
              <w:t>Юридический адрес:</w:t>
            </w:r>
          </w:p>
          <w:p w:rsidR="003B7161" w:rsidRPr="003B7161" w:rsidRDefault="003B7161" w:rsidP="003B7161">
            <w:pPr>
              <w:suppressAutoHyphens/>
              <w:rPr>
                <w:rFonts w:ascii="Times New Roman" w:eastAsia="Times New Roman" w:hAnsi="Times New Roman" w:cs="Times New Roman"/>
                <w:sz w:val="24"/>
                <w:szCs w:val="24"/>
                <w:lang w:eastAsia="ar-SA"/>
              </w:rPr>
            </w:pPr>
            <w:r w:rsidRPr="003B7161">
              <w:rPr>
                <w:rFonts w:ascii="Times New Roman" w:eastAsia="Times New Roman" w:hAnsi="Times New Roman" w:cs="Times New Roman"/>
                <w:sz w:val="24"/>
                <w:szCs w:val="24"/>
                <w:lang w:eastAsia="ar-SA"/>
              </w:rPr>
              <w:t>Почтовый адрес:</w:t>
            </w:r>
          </w:p>
          <w:p w:rsidR="003B7161" w:rsidRPr="003B7161" w:rsidRDefault="003B7161" w:rsidP="003B7161">
            <w:pPr>
              <w:suppressAutoHyphens/>
              <w:rPr>
                <w:rFonts w:ascii="Times New Roman" w:eastAsia="Times New Roman" w:hAnsi="Times New Roman" w:cs="Times New Roman"/>
                <w:sz w:val="24"/>
                <w:szCs w:val="24"/>
                <w:lang w:eastAsia="ar-SA"/>
              </w:rPr>
            </w:pPr>
            <w:r w:rsidRPr="003B7161">
              <w:rPr>
                <w:rFonts w:ascii="Times New Roman" w:eastAsia="Times New Roman" w:hAnsi="Times New Roman" w:cs="Times New Roman"/>
                <w:sz w:val="24"/>
                <w:szCs w:val="24"/>
                <w:lang w:eastAsia="ar-SA"/>
              </w:rPr>
              <w:t>Телефон для связи:</w:t>
            </w:r>
          </w:p>
          <w:p w:rsidR="00FF3404" w:rsidRPr="00D566B5" w:rsidRDefault="003B7161" w:rsidP="003B7161">
            <w:pPr>
              <w:suppressAutoHyphens/>
              <w:snapToGrid w:val="0"/>
              <w:rPr>
                <w:rFonts w:ascii="Times New Roman" w:eastAsia="Times New Roman" w:hAnsi="Times New Roman" w:cs="Times New Roman"/>
                <w:sz w:val="24"/>
                <w:szCs w:val="24"/>
                <w:lang w:eastAsia="ru-RU"/>
              </w:rPr>
            </w:pPr>
            <w:r w:rsidRPr="003B7161">
              <w:rPr>
                <w:rFonts w:ascii="Times New Roman" w:eastAsia="Times New Roman" w:hAnsi="Times New Roman" w:cs="Times New Roman"/>
                <w:sz w:val="24"/>
                <w:szCs w:val="24"/>
                <w:lang w:eastAsia="ar-SA"/>
              </w:rPr>
              <w:t>Банковские реквизиты:</w:t>
            </w:r>
          </w:p>
        </w:tc>
      </w:tr>
      <w:tr w:rsidR="00FF3404" w:rsidRPr="00FF3404" w:rsidTr="0043530D">
        <w:tc>
          <w:tcPr>
            <w:tcW w:w="4390" w:type="dxa"/>
          </w:tcPr>
          <w:p w:rsidR="00FF3404" w:rsidRPr="00AF50D0" w:rsidRDefault="00FF3404" w:rsidP="00B208F0">
            <w:pPr>
              <w:widowControl w:val="0"/>
              <w:autoSpaceDE w:val="0"/>
              <w:autoSpaceDN w:val="0"/>
              <w:adjustRightInd w:val="0"/>
              <w:rPr>
                <w:rFonts w:ascii="Times New Roman" w:eastAsia="Times New Roman" w:hAnsi="Times New Roman" w:cs="Times New Roman"/>
                <w:bCs/>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AF50D0" w:rsidRDefault="00FF3404" w:rsidP="00B208F0">
            <w:pPr>
              <w:suppressAutoHyphens/>
              <w:rPr>
                <w:rFonts w:ascii="Times New Roman" w:eastAsia="Times New Roman" w:hAnsi="Times New Roman" w:cs="Times New Roman"/>
                <w:sz w:val="24"/>
                <w:szCs w:val="24"/>
                <w:lang w:eastAsia="ar-SA"/>
              </w:rPr>
            </w:pPr>
          </w:p>
        </w:tc>
      </w:tr>
      <w:tr w:rsidR="00FF3404" w:rsidRPr="00FF3404" w:rsidTr="0043530D">
        <w:tc>
          <w:tcPr>
            <w:tcW w:w="4390"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r>
      <w:tr w:rsidR="00FF3404" w:rsidRPr="00FF3404" w:rsidTr="0043530D">
        <w:tc>
          <w:tcPr>
            <w:tcW w:w="9344" w:type="dxa"/>
            <w:gridSpan w:val="4"/>
          </w:tcPr>
          <w:p w:rsidR="00FF3404" w:rsidRPr="00AF50D0" w:rsidRDefault="00FF3404" w:rsidP="00B208F0">
            <w:pPr>
              <w:widowControl w:val="0"/>
              <w:autoSpaceDE w:val="0"/>
              <w:autoSpaceDN w:val="0"/>
              <w:adjustRightInd w:val="0"/>
              <w:jc w:val="center"/>
              <w:rPr>
                <w:rFonts w:ascii="Times New Roman" w:eastAsia="Times New Roman" w:hAnsi="Times New Roman" w:cs="Times New Roman"/>
                <w:b/>
                <w:sz w:val="24"/>
                <w:szCs w:val="24"/>
                <w:lang w:eastAsia="ru-RU"/>
              </w:rPr>
            </w:pPr>
            <w:r w:rsidRPr="00AF50D0">
              <w:rPr>
                <w:rFonts w:ascii="Times New Roman" w:eastAsia="Times New Roman" w:hAnsi="Times New Roman" w:cs="Times New Roman"/>
                <w:b/>
                <w:sz w:val="24"/>
                <w:szCs w:val="24"/>
                <w:lang w:eastAsia="ru-RU"/>
              </w:rPr>
              <w:t>ПОДПИСИ СТОРОН</w:t>
            </w:r>
          </w:p>
        </w:tc>
      </w:tr>
      <w:tr w:rsidR="00FF3404" w:rsidRPr="00FF3404" w:rsidTr="0043530D">
        <w:tc>
          <w:tcPr>
            <w:tcW w:w="4390"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r>
      <w:tr w:rsidR="00FF3404" w:rsidRPr="00FF3404" w:rsidTr="0043530D">
        <w:tc>
          <w:tcPr>
            <w:tcW w:w="4390" w:type="dxa"/>
          </w:tcPr>
          <w:p w:rsidR="00FF3404" w:rsidRDefault="00FF3404" w:rsidP="00701BC1">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p>
          <w:p w:rsidR="00701BC1" w:rsidRDefault="00701BC1" w:rsidP="00701BC1">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p>
          <w:p w:rsidR="00701BC1" w:rsidRPr="00AF50D0" w:rsidRDefault="00701BC1" w:rsidP="00701BC1">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D566B5" w:rsidRDefault="00FF3404" w:rsidP="00FF3404">
            <w:pPr>
              <w:widowControl w:val="0"/>
              <w:autoSpaceDE w:val="0"/>
              <w:autoSpaceDN w:val="0"/>
              <w:adjustRightInd w:val="0"/>
              <w:jc w:val="center"/>
              <w:rPr>
                <w:rFonts w:ascii="Times New Roman" w:eastAsia="Times New Roman" w:hAnsi="Times New Roman" w:cs="Times New Roman"/>
                <w:sz w:val="24"/>
                <w:szCs w:val="24"/>
                <w:lang w:eastAsia="ru-RU"/>
              </w:rPr>
            </w:pPr>
          </w:p>
        </w:tc>
      </w:tr>
      <w:tr w:rsidR="00FF3404" w:rsidRPr="00FF3404" w:rsidTr="0043530D">
        <w:tc>
          <w:tcPr>
            <w:tcW w:w="4390" w:type="dxa"/>
          </w:tcPr>
          <w:p w:rsidR="00FF3404" w:rsidRPr="00AF50D0" w:rsidRDefault="00FF3404" w:rsidP="00B208F0">
            <w:pPr>
              <w:widowControl w:val="0"/>
              <w:autoSpaceDE w:val="0"/>
              <w:autoSpaceDN w:val="0"/>
              <w:adjustRightInd w:val="0"/>
              <w:jc w:val="center"/>
              <w:rPr>
                <w:rFonts w:ascii="Times New Roman" w:eastAsia="Times New Roman" w:hAnsi="Times New Roman" w:cs="Times New Roman"/>
                <w:sz w:val="24"/>
                <w:szCs w:val="24"/>
                <w:lang w:eastAsia="ru-RU"/>
              </w:rPr>
            </w:pPr>
          </w:p>
          <w:p w:rsidR="00FF3404" w:rsidRPr="00AF50D0" w:rsidRDefault="00FF3404" w:rsidP="00B208F0">
            <w:pPr>
              <w:widowControl w:val="0"/>
              <w:autoSpaceDE w:val="0"/>
              <w:autoSpaceDN w:val="0"/>
              <w:adjustRightInd w:val="0"/>
              <w:jc w:val="center"/>
              <w:rPr>
                <w:rFonts w:ascii="Times New Roman" w:eastAsia="Times New Roman" w:hAnsi="Times New Roman" w:cs="Times New Roman"/>
                <w:sz w:val="24"/>
                <w:szCs w:val="24"/>
                <w:lang w:eastAsia="ru-RU"/>
              </w:rPr>
            </w:pPr>
            <w:r w:rsidRPr="00AF50D0">
              <w:rPr>
                <w:rFonts w:ascii="Times New Roman" w:eastAsia="Times New Roman" w:hAnsi="Times New Roman" w:cs="Times New Roman"/>
                <w:sz w:val="24"/>
                <w:szCs w:val="24"/>
                <w:lang w:eastAsia="ru-RU"/>
              </w:rPr>
              <w:t>___________________ /</w:t>
            </w:r>
            <w:r w:rsidR="00701BC1">
              <w:rPr>
                <w:rFonts w:ascii="Times New Roman" w:eastAsia="Times New Roman" w:hAnsi="Times New Roman" w:cs="Times New Roman"/>
                <w:sz w:val="24"/>
                <w:szCs w:val="24"/>
                <w:lang w:eastAsia="ru-RU"/>
              </w:rPr>
              <w:t>______________</w:t>
            </w:r>
            <w:r w:rsidRPr="00AF50D0">
              <w:rPr>
                <w:rFonts w:ascii="Times New Roman" w:eastAsia="Times New Roman" w:hAnsi="Times New Roman" w:cs="Times New Roman"/>
                <w:sz w:val="24"/>
                <w:szCs w:val="24"/>
                <w:lang w:eastAsia="ru-RU"/>
              </w:rPr>
              <w:t>/</w:t>
            </w:r>
          </w:p>
          <w:p w:rsidR="00FF3404" w:rsidRPr="00AF50D0" w:rsidRDefault="00FF3404" w:rsidP="00B208F0">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AF50D0">
              <w:rPr>
                <w:rFonts w:ascii="Times New Roman" w:eastAsia="Times New Roman" w:hAnsi="Times New Roman" w:cs="Times New Roman"/>
                <w:sz w:val="24"/>
                <w:szCs w:val="24"/>
                <w:lang w:eastAsia="ru-RU"/>
              </w:rPr>
              <w:t>м.п</w:t>
            </w:r>
            <w:proofErr w:type="spellEnd"/>
            <w:r w:rsidRPr="00AF50D0">
              <w:rPr>
                <w:rFonts w:ascii="Times New Roman" w:eastAsia="Times New Roman" w:hAnsi="Times New Roman" w:cs="Times New Roman"/>
                <w:sz w:val="24"/>
                <w:szCs w:val="24"/>
                <w:lang w:eastAsia="ru-RU"/>
              </w:rPr>
              <w:t>.</w:t>
            </w:r>
          </w:p>
          <w:p w:rsidR="00FF3404" w:rsidRPr="00AF50D0" w:rsidRDefault="00FF3404" w:rsidP="00B208F0">
            <w:pPr>
              <w:widowControl w:val="0"/>
              <w:autoSpaceDE w:val="0"/>
              <w:autoSpaceDN w:val="0"/>
              <w:adjustRightInd w:val="0"/>
              <w:jc w:val="center"/>
              <w:rPr>
                <w:rFonts w:ascii="Times New Roman" w:eastAsia="Times New Roman" w:hAnsi="Times New Roman" w:cs="Times New Roman"/>
                <w:sz w:val="24"/>
                <w:szCs w:val="24"/>
                <w:lang w:eastAsia="ru-RU"/>
              </w:rPr>
            </w:pPr>
          </w:p>
          <w:p w:rsidR="00FF3404" w:rsidRPr="00AF50D0" w:rsidRDefault="00150FF4" w:rsidP="00B208F0">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_______________20</w:t>
            </w:r>
            <w:r w:rsidR="00701BC1">
              <w:rPr>
                <w:rFonts w:ascii="Times New Roman" w:eastAsia="Times New Roman" w:hAnsi="Times New Roman" w:cs="Times New Roman"/>
                <w:sz w:val="24"/>
                <w:szCs w:val="24"/>
                <w:lang w:eastAsia="ru-RU"/>
              </w:rPr>
              <w:t>2</w:t>
            </w:r>
            <w:r w:rsidR="00B60693">
              <w:rPr>
                <w:rFonts w:ascii="Times New Roman" w:eastAsia="Times New Roman" w:hAnsi="Times New Roman" w:cs="Times New Roman"/>
                <w:sz w:val="24"/>
                <w:szCs w:val="24"/>
                <w:lang w:eastAsia="ru-RU"/>
              </w:rPr>
              <w:t>6</w:t>
            </w:r>
            <w:r w:rsidR="00FF3404" w:rsidRPr="00AF50D0">
              <w:rPr>
                <w:rFonts w:ascii="Times New Roman" w:eastAsia="Times New Roman" w:hAnsi="Times New Roman" w:cs="Times New Roman"/>
                <w:sz w:val="24"/>
                <w:szCs w:val="24"/>
                <w:lang w:eastAsia="ru-RU"/>
              </w:rPr>
              <w:t xml:space="preserve"> года</w:t>
            </w:r>
          </w:p>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F3404" w:rsidRPr="00AF50D0"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F3404" w:rsidRPr="00D566B5" w:rsidRDefault="00FF3404" w:rsidP="00B208F0">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FF3404" w:rsidRPr="00D566B5" w:rsidRDefault="00FF3404" w:rsidP="00B208F0">
            <w:pPr>
              <w:widowControl w:val="0"/>
              <w:autoSpaceDE w:val="0"/>
              <w:autoSpaceDN w:val="0"/>
              <w:adjustRightInd w:val="0"/>
              <w:ind w:right="249"/>
              <w:jc w:val="center"/>
              <w:rPr>
                <w:rFonts w:ascii="Times New Roman" w:eastAsia="Times New Roman" w:hAnsi="Times New Roman" w:cs="Times New Roman"/>
                <w:sz w:val="24"/>
                <w:szCs w:val="24"/>
                <w:lang w:eastAsia="ru-RU"/>
              </w:rPr>
            </w:pPr>
            <w:r w:rsidRPr="00D566B5">
              <w:rPr>
                <w:rFonts w:ascii="Times New Roman" w:eastAsia="Times New Roman" w:hAnsi="Times New Roman" w:cs="Times New Roman"/>
                <w:sz w:val="24"/>
                <w:szCs w:val="24"/>
                <w:lang w:eastAsia="ru-RU"/>
              </w:rPr>
              <w:t>_________________ /</w:t>
            </w:r>
            <w:r w:rsidR="00701BC1">
              <w:rPr>
                <w:rFonts w:ascii="Times New Roman" w:eastAsia="Times New Roman" w:hAnsi="Times New Roman" w:cs="Times New Roman"/>
                <w:sz w:val="24"/>
                <w:szCs w:val="24"/>
                <w:lang w:eastAsia="ru-RU"/>
              </w:rPr>
              <w:t>___________</w:t>
            </w:r>
            <w:r w:rsidRPr="00D566B5">
              <w:rPr>
                <w:rFonts w:ascii="Times New Roman" w:eastAsia="Times New Roman" w:hAnsi="Times New Roman" w:cs="Times New Roman"/>
                <w:sz w:val="24"/>
                <w:szCs w:val="24"/>
                <w:lang w:eastAsia="ru-RU"/>
              </w:rPr>
              <w:t>/</w:t>
            </w:r>
          </w:p>
          <w:p w:rsidR="00FF3404" w:rsidRPr="00D566B5" w:rsidRDefault="00FF3404" w:rsidP="00B208F0">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D566B5">
              <w:rPr>
                <w:rFonts w:ascii="Times New Roman" w:eastAsia="Times New Roman" w:hAnsi="Times New Roman" w:cs="Times New Roman"/>
                <w:sz w:val="24"/>
                <w:szCs w:val="24"/>
                <w:lang w:eastAsia="ru-RU"/>
              </w:rPr>
              <w:t>м.п</w:t>
            </w:r>
            <w:proofErr w:type="spellEnd"/>
            <w:r w:rsidRPr="00D566B5">
              <w:rPr>
                <w:rFonts w:ascii="Times New Roman" w:eastAsia="Times New Roman" w:hAnsi="Times New Roman" w:cs="Times New Roman"/>
                <w:sz w:val="24"/>
                <w:szCs w:val="24"/>
                <w:lang w:eastAsia="ru-RU"/>
              </w:rPr>
              <w:t>.</w:t>
            </w:r>
          </w:p>
          <w:p w:rsidR="00FF3404" w:rsidRPr="00D566B5" w:rsidRDefault="00FF3404" w:rsidP="00B208F0">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FF3404" w:rsidRPr="00D566B5" w:rsidRDefault="00701BC1" w:rsidP="00B208F0">
            <w:pPr>
              <w:widowControl w:val="0"/>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_______________202</w:t>
            </w:r>
            <w:r w:rsidR="00B60693">
              <w:rPr>
                <w:rFonts w:ascii="Times New Roman" w:eastAsia="Times New Roman" w:hAnsi="Times New Roman" w:cs="Times New Roman"/>
                <w:sz w:val="24"/>
                <w:szCs w:val="24"/>
                <w:lang w:eastAsia="ru-RU"/>
              </w:rPr>
              <w:t>6</w:t>
            </w:r>
            <w:r w:rsidR="00FF3404" w:rsidRPr="00D566B5">
              <w:rPr>
                <w:rFonts w:ascii="Times New Roman" w:eastAsia="Times New Roman" w:hAnsi="Times New Roman" w:cs="Times New Roman"/>
                <w:sz w:val="24"/>
                <w:szCs w:val="24"/>
                <w:lang w:eastAsia="ru-RU"/>
              </w:rPr>
              <w:t xml:space="preserve"> года</w:t>
            </w:r>
          </w:p>
          <w:p w:rsidR="00FF3404" w:rsidRPr="00D566B5" w:rsidRDefault="00FF3404" w:rsidP="00B208F0">
            <w:pPr>
              <w:widowControl w:val="0"/>
              <w:autoSpaceDE w:val="0"/>
              <w:autoSpaceDN w:val="0"/>
              <w:adjustRightInd w:val="0"/>
              <w:jc w:val="both"/>
              <w:rPr>
                <w:rFonts w:ascii="Times New Roman" w:eastAsia="Times New Roman" w:hAnsi="Times New Roman" w:cs="Times New Roman"/>
                <w:sz w:val="24"/>
                <w:szCs w:val="24"/>
                <w:lang w:eastAsia="ru-RU"/>
              </w:rPr>
            </w:pPr>
          </w:p>
        </w:tc>
      </w:tr>
    </w:tbl>
    <w:p w:rsidR="00FF3404" w:rsidRDefault="00FF3404" w:rsidP="00FF3404">
      <w:pPr>
        <w:spacing w:after="0" w:line="240" w:lineRule="auto"/>
        <w:jc w:val="both"/>
        <w:rPr>
          <w:rFonts w:ascii="Times New Roman" w:hAnsi="Times New Roman" w:cs="Times New Roman"/>
          <w:sz w:val="24"/>
          <w:szCs w:val="24"/>
        </w:rPr>
      </w:pPr>
    </w:p>
    <w:p w:rsidR="00B60693" w:rsidRDefault="00B60693" w:rsidP="00FF3404">
      <w:pPr>
        <w:spacing w:after="0" w:line="240" w:lineRule="auto"/>
        <w:jc w:val="both"/>
        <w:rPr>
          <w:rFonts w:ascii="Times New Roman" w:hAnsi="Times New Roman" w:cs="Times New Roman"/>
          <w:sz w:val="24"/>
          <w:szCs w:val="24"/>
        </w:rPr>
      </w:pPr>
    </w:p>
    <w:p w:rsidR="00FF3404" w:rsidRDefault="00FF3404" w:rsidP="00FF3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885ED8" w:rsidRPr="00885ED8" w:rsidRDefault="00885ED8" w:rsidP="00885ED8">
      <w:pPr>
        <w:spacing w:after="0" w:line="240" w:lineRule="auto"/>
        <w:jc w:val="right"/>
        <w:rPr>
          <w:rFonts w:ascii="Times New Roman" w:hAnsi="Times New Roman" w:cs="Times New Roman"/>
          <w:i/>
          <w:sz w:val="24"/>
          <w:szCs w:val="24"/>
        </w:rPr>
      </w:pPr>
      <w:r w:rsidRPr="00885ED8">
        <w:rPr>
          <w:rFonts w:ascii="Times New Roman" w:hAnsi="Times New Roman" w:cs="Times New Roman"/>
          <w:i/>
          <w:sz w:val="24"/>
          <w:szCs w:val="24"/>
        </w:rPr>
        <w:t>Приложение № 1</w:t>
      </w:r>
    </w:p>
    <w:p w:rsidR="00885ED8" w:rsidRPr="00885ED8" w:rsidRDefault="00885ED8" w:rsidP="00885ED8">
      <w:pPr>
        <w:spacing w:after="0" w:line="240" w:lineRule="auto"/>
        <w:jc w:val="right"/>
        <w:rPr>
          <w:rFonts w:ascii="Times New Roman" w:hAnsi="Times New Roman" w:cs="Times New Roman"/>
          <w:i/>
          <w:sz w:val="24"/>
          <w:szCs w:val="24"/>
        </w:rPr>
      </w:pPr>
      <w:r w:rsidRPr="00885ED8">
        <w:rPr>
          <w:rFonts w:ascii="Times New Roman" w:hAnsi="Times New Roman" w:cs="Times New Roman"/>
          <w:i/>
          <w:sz w:val="24"/>
          <w:szCs w:val="24"/>
        </w:rPr>
        <w:t>к государственному контракту</w:t>
      </w:r>
    </w:p>
    <w:p w:rsidR="00885ED8" w:rsidRPr="00885ED8" w:rsidRDefault="00885ED8" w:rsidP="00885ED8">
      <w:pPr>
        <w:spacing w:after="0" w:line="240" w:lineRule="auto"/>
        <w:jc w:val="right"/>
        <w:rPr>
          <w:rFonts w:ascii="Times New Roman" w:hAnsi="Times New Roman" w:cs="Times New Roman"/>
          <w:i/>
          <w:sz w:val="24"/>
          <w:szCs w:val="24"/>
        </w:rPr>
      </w:pPr>
      <w:r w:rsidRPr="00885ED8">
        <w:rPr>
          <w:rFonts w:ascii="Times New Roman" w:hAnsi="Times New Roman" w:cs="Times New Roman"/>
          <w:i/>
          <w:sz w:val="24"/>
          <w:szCs w:val="24"/>
        </w:rPr>
        <w:t>№</w:t>
      </w:r>
      <w:r w:rsidRPr="00885ED8">
        <w:t xml:space="preserve"> ___________________________</w:t>
      </w:r>
    </w:p>
    <w:p w:rsidR="00885ED8" w:rsidRPr="00885ED8" w:rsidRDefault="00885ED8" w:rsidP="00885ED8">
      <w:pPr>
        <w:spacing w:after="0" w:line="240" w:lineRule="auto"/>
        <w:jc w:val="right"/>
        <w:rPr>
          <w:rFonts w:ascii="Times New Roman" w:hAnsi="Times New Roman" w:cs="Times New Roman"/>
          <w:i/>
          <w:sz w:val="24"/>
          <w:szCs w:val="24"/>
        </w:rPr>
      </w:pPr>
      <w:r w:rsidRPr="00885ED8">
        <w:rPr>
          <w:rFonts w:ascii="Times New Roman" w:hAnsi="Times New Roman" w:cs="Times New Roman"/>
          <w:i/>
          <w:sz w:val="24"/>
          <w:szCs w:val="24"/>
        </w:rPr>
        <w:t>от «____» _____________202</w:t>
      </w:r>
      <w:r w:rsidR="00F2799A">
        <w:rPr>
          <w:rFonts w:ascii="Times New Roman" w:hAnsi="Times New Roman" w:cs="Times New Roman"/>
          <w:i/>
          <w:sz w:val="24"/>
          <w:szCs w:val="24"/>
        </w:rPr>
        <w:t>6</w:t>
      </w:r>
      <w:r w:rsidRPr="00885ED8">
        <w:rPr>
          <w:rFonts w:ascii="Times New Roman" w:hAnsi="Times New Roman" w:cs="Times New Roman"/>
          <w:i/>
          <w:sz w:val="24"/>
          <w:szCs w:val="24"/>
        </w:rPr>
        <w:t xml:space="preserve"> г.</w:t>
      </w:r>
    </w:p>
    <w:p w:rsidR="00885ED8" w:rsidRPr="00885ED8" w:rsidRDefault="00885ED8" w:rsidP="00885ED8">
      <w:pPr>
        <w:spacing w:after="0" w:line="240" w:lineRule="auto"/>
        <w:jc w:val="center"/>
        <w:rPr>
          <w:rFonts w:ascii="Times New Roman" w:hAnsi="Times New Roman" w:cs="Times New Roman"/>
          <w:sz w:val="24"/>
          <w:szCs w:val="24"/>
        </w:rPr>
      </w:pPr>
    </w:p>
    <w:p w:rsidR="00885ED8" w:rsidRPr="00885ED8" w:rsidRDefault="00885ED8" w:rsidP="00885ED8">
      <w:pPr>
        <w:spacing w:after="0" w:line="240" w:lineRule="auto"/>
        <w:jc w:val="center"/>
        <w:rPr>
          <w:rFonts w:ascii="Times New Roman" w:hAnsi="Times New Roman" w:cs="Times New Roman"/>
          <w:sz w:val="24"/>
          <w:szCs w:val="24"/>
        </w:rPr>
      </w:pPr>
    </w:p>
    <w:p w:rsidR="00885ED8" w:rsidRPr="00885ED8" w:rsidRDefault="00885ED8" w:rsidP="00885ED8">
      <w:pPr>
        <w:spacing w:after="0" w:line="240" w:lineRule="auto"/>
        <w:jc w:val="center"/>
        <w:rPr>
          <w:rFonts w:ascii="Times New Roman" w:hAnsi="Times New Roman" w:cs="Times New Roman"/>
          <w:b/>
          <w:sz w:val="24"/>
          <w:szCs w:val="24"/>
        </w:rPr>
      </w:pPr>
      <w:r w:rsidRPr="00885ED8">
        <w:rPr>
          <w:rFonts w:ascii="Times New Roman" w:hAnsi="Times New Roman" w:cs="Times New Roman"/>
          <w:b/>
          <w:sz w:val="24"/>
          <w:szCs w:val="24"/>
        </w:rPr>
        <w:t>ТЕХНИЧЕСКОЕ ЗАДАНИЕ</w:t>
      </w:r>
    </w:p>
    <w:p w:rsidR="00885ED8" w:rsidRPr="00885ED8" w:rsidRDefault="00885ED8" w:rsidP="00885ED8">
      <w:pPr>
        <w:spacing w:after="0" w:line="240" w:lineRule="auto"/>
        <w:jc w:val="center"/>
        <w:rPr>
          <w:rFonts w:ascii="Times New Roman" w:hAnsi="Times New Roman" w:cs="Times New Roman"/>
          <w:sz w:val="24"/>
          <w:szCs w:val="24"/>
        </w:rPr>
      </w:pPr>
      <w:r w:rsidRPr="00885ED8">
        <w:rPr>
          <w:rFonts w:ascii="Times New Roman" w:hAnsi="Times New Roman" w:cs="Times New Roman"/>
          <w:b/>
          <w:sz w:val="24"/>
          <w:szCs w:val="24"/>
        </w:rPr>
        <w:t>на оказание услуг по утилизации АРМ, локальных средств печати и копирования данных или входящих в состав АРМ</w:t>
      </w:r>
    </w:p>
    <w:p w:rsidR="00885ED8" w:rsidRPr="00885ED8" w:rsidRDefault="00885ED8" w:rsidP="00885ED8">
      <w:pPr>
        <w:spacing w:after="0" w:line="240" w:lineRule="auto"/>
        <w:jc w:val="center"/>
        <w:rPr>
          <w:rFonts w:ascii="Times New Roman" w:hAnsi="Times New Roman" w:cs="Times New Roman"/>
          <w:sz w:val="24"/>
          <w:szCs w:val="24"/>
        </w:rPr>
      </w:pPr>
    </w:p>
    <w:p w:rsidR="00885ED8" w:rsidRPr="00885ED8" w:rsidRDefault="00885ED8" w:rsidP="00885ED8">
      <w:pPr>
        <w:spacing w:after="0" w:line="240" w:lineRule="auto"/>
        <w:jc w:val="center"/>
        <w:rPr>
          <w:rFonts w:ascii="Times New Roman" w:hAnsi="Times New Roman" w:cs="Times New Roman"/>
          <w:b/>
          <w:sz w:val="24"/>
          <w:szCs w:val="24"/>
        </w:rPr>
      </w:pPr>
      <w:r w:rsidRPr="00885ED8">
        <w:rPr>
          <w:rFonts w:ascii="Times New Roman" w:hAnsi="Times New Roman" w:cs="Times New Roman"/>
          <w:b/>
          <w:sz w:val="24"/>
          <w:szCs w:val="24"/>
        </w:rPr>
        <w:t>1. Общие требования</w:t>
      </w:r>
    </w:p>
    <w:p w:rsidR="00885ED8" w:rsidRPr="00885ED8" w:rsidRDefault="00885ED8" w:rsidP="00885ED8">
      <w:pPr>
        <w:spacing w:after="0" w:line="240" w:lineRule="auto"/>
        <w:ind w:firstLine="709"/>
        <w:jc w:val="both"/>
        <w:rPr>
          <w:rFonts w:ascii="Times New Roman" w:eastAsia="Times New Roman" w:hAnsi="Times New Roman" w:cs="Times New Roman"/>
          <w:sz w:val="24"/>
          <w:szCs w:val="24"/>
          <w:lang w:eastAsia="ru-RU"/>
        </w:rPr>
      </w:pPr>
      <w:r w:rsidRPr="00885ED8">
        <w:rPr>
          <w:rFonts w:ascii="Times New Roman" w:eastAsia="Times New Roman" w:hAnsi="Times New Roman" w:cs="Times New Roman"/>
          <w:sz w:val="24"/>
          <w:szCs w:val="24"/>
          <w:lang w:eastAsia="ru-RU"/>
        </w:rPr>
        <w:t>1.1. Код по Общероссийскому классификатору продукции по видам экономической деятельности (ОКПД2) с указанием вида продукции, соответствующий предмету закупки: 38.31.12.000 Услуги по демонтажу обломков, кроме судов и плавучих конструкций.</w:t>
      </w:r>
    </w:p>
    <w:p w:rsidR="00885ED8" w:rsidRPr="00885ED8" w:rsidRDefault="00885ED8" w:rsidP="00885ED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85ED8">
        <w:rPr>
          <w:rFonts w:ascii="Times New Roman" w:eastAsia="Times New Roman" w:hAnsi="Times New Roman" w:cs="Times New Roman"/>
          <w:sz w:val="24"/>
          <w:szCs w:val="24"/>
          <w:lang w:eastAsia="ru-RU"/>
        </w:rPr>
        <w:t>1.2. Целями данной закупки является: обеспечение полноценной деятельности Заказчика.</w:t>
      </w:r>
    </w:p>
    <w:p w:rsidR="00885ED8" w:rsidRPr="00885ED8" w:rsidRDefault="00885ED8" w:rsidP="00885ED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85ED8">
        <w:rPr>
          <w:rFonts w:ascii="Times New Roman" w:eastAsia="Times New Roman" w:hAnsi="Times New Roman" w:cs="Times New Roman"/>
          <w:sz w:val="24"/>
          <w:szCs w:val="24"/>
          <w:lang w:eastAsia="ru-RU"/>
        </w:rPr>
        <w:t xml:space="preserve">1.3. Начальная (максимальная) цена контракта: </w:t>
      </w:r>
      <w:r w:rsidR="00931B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00</w:t>
      </w:r>
      <w:r w:rsidRPr="00885ED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w:t>
      </w:r>
      <w:r w:rsidRPr="00885ED8">
        <w:rPr>
          <w:rFonts w:ascii="Times New Roman" w:eastAsia="Times New Roman" w:hAnsi="Times New Roman" w:cs="Times New Roman"/>
          <w:sz w:val="24"/>
          <w:szCs w:val="24"/>
          <w:lang w:eastAsia="ru-RU"/>
        </w:rPr>
        <w:t>00 рублей 00 копеек (</w:t>
      </w:r>
      <w:r w:rsidR="00931BB6">
        <w:rPr>
          <w:rFonts w:ascii="Times New Roman" w:eastAsia="Times New Roman" w:hAnsi="Times New Roman" w:cs="Times New Roman"/>
          <w:sz w:val="24"/>
          <w:szCs w:val="24"/>
          <w:lang w:eastAsia="ru-RU"/>
        </w:rPr>
        <w:t>Сто</w:t>
      </w:r>
      <w:r w:rsidRPr="00885ED8">
        <w:rPr>
          <w:rFonts w:ascii="Times New Roman" w:eastAsia="Times New Roman" w:hAnsi="Times New Roman" w:cs="Times New Roman"/>
          <w:sz w:val="24"/>
          <w:szCs w:val="24"/>
          <w:lang w:eastAsia="ru-RU"/>
        </w:rPr>
        <w:t xml:space="preserve"> тысяч рублей 00 копеек).</w:t>
      </w:r>
    </w:p>
    <w:p w:rsidR="00885ED8" w:rsidRPr="00885ED8" w:rsidRDefault="00885ED8" w:rsidP="00885ED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85ED8">
        <w:rPr>
          <w:rFonts w:ascii="Times New Roman" w:eastAsia="Times New Roman" w:hAnsi="Times New Roman" w:cs="Times New Roman"/>
          <w:sz w:val="24"/>
          <w:szCs w:val="24"/>
          <w:lang w:eastAsia="ru-RU"/>
        </w:rPr>
        <w:t xml:space="preserve">1.4. Идентификационный код закупки: </w:t>
      </w:r>
      <w:r w:rsidR="00E50E3A" w:rsidRPr="00E50E3A">
        <w:rPr>
          <w:rFonts w:ascii="Times New Roman" w:eastAsia="Times New Roman" w:hAnsi="Times New Roman" w:cs="Times New Roman"/>
          <w:sz w:val="24"/>
          <w:szCs w:val="24"/>
          <w:lang w:eastAsia="ru-RU"/>
        </w:rPr>
        <w:t>261780126740078420100100240390000000</w:t>
      </w:r>
      <w:r w:rsidR="003C4E2C">
        <w:rPr>
          <w:rFonts w:ascii="Times New Roman" w:eastAsia="Times New Roman" w:hAnsi="Times New Roman" w:cs="Times New Roman"/>
          <w:sz w:val="24"/>
          <w:szCs w:val="24"/>
          <w:lang w:eastAsia="ru-RU"/>
        </w:rPr>
        <w:t>.</w:t>
      </w:r>
    </w:p>
    <w:p w:rsidR="003044C7" w:rsidRDefault="003044C7" w:rsidP="00885ED8">
      <w:pPr>
        <w:spacing w:after="0" w:line="240" w:lineRule="auto"/>
        <w:jc w:val="center"/>
        <w:rPr>
          <w:rFonts w:ascii="Times New Roman" w:hAnsi="Times New Roman" w:cs="Times New Roman"/>
          <w:sz w:val="24"/>
          <w:szCs w:val="24"/>
        </w:rPr>
      </w:pPr>
    </w:p>
    <w:p w:rsidR="003303B6" w:rsidRDefault="00203872" w:rsidP="00885ED8">
      <w:pPr>
        <w:spacing w:after="0" w:line="240" w:lineRule="auto"/>
        <w:jc w:val="center"/>
        <w:rPr>
          <w:rFonts w:ascii="Times New Roman" w:hAnsi="Times New Roman" w:cs="Times New Roman"/>
          <w:b/>
          <w:sz w:val="24"/>
          <w:szCs w:val="24"/>
        </w:rPr>
      </w:pPr>
      <w:r w:rsidRPr="00203872">
        <w:rPr>
          <w:rFonts w:ascii="Times New Roman" w:hAnsi="Times New Roman" w:cs="Times New Roman"/>
          <w:b/>
          <w:sz w:val="24"/>
          <w:szCs w:val="24"/>
        </w:rPr>
        <w:t>2. Перечень и объемы услуг</w:t>
      </w:r>
    </w:p>
    <w:p w:rsidR="00600571" w:rsidRDefault="00600571" w:rsidP="00600571">
      <w:pPr>
        <w:spacing w:after="0" w:line="240" w:lineRule="auto"/>
        <w:ind w:firstLine="709"/>
        <w:jc w:val="both"/>
        <w:rPr>
          <w:rFonts w:ascii="Times New Roman" w:hAnsi="Times New Roman" w:cs="Times New Roman"/>
          <w:sz w:val="24"/>
          <w:szCs w:val="24"/>
        </w:rPr>
      </w:pPr>
      <w:r w:rsidRPr="00600571">
        <w:rPr>
          <w:rFonts w:ascii="Times New Roman" w:hAnsi="Times New Roman" w:cs="Times New Roman"/>
          <w:sz w:val="24"/>
          <w:szCs w:val="24"/>
        </w:rPr>
        <w:t xml:space="preserve">2.1 Оказание услуг по </w:t>
      </w:r>
      <w:r w:rsidR="000034EB">
        <w:rPr>
          <w:rFonts w:ascii="Times New Roman" w:hAnsi="Times New Roman" w:cs="Times New Roman"/>
          <w:sz w:val="24"/>
          <w:szCs w:val="24"/>
        </w:rPr>
        <w:t>вывозу</w:t>
      </w:r>
      <w:r w:rsidRPr="00600571">
        <w:rPr>
          <w:rFonts w:ascii="Times New Roman" w:hAnsi="Times New Roman" w:cs="Times New Roman"/>
          <w:sz w:val="24"/>
          <w:szCs w:val="24"/>
        </w:rPr>
        <w:t xml:space="preserve">, обработке и утилизации </w:t>
      </w:r>
      <w:r w:rsidR="00292E7E" w:rsidRPr="00292E7E">
        <w:rPr>
          <w:rFonts w:ascii="Times New Roman" w:hAnsi="Times New Roman" w:cs="Times New Roman"/>
          <w:sz w:val="24"/>
          <w:szCs w:val="24"/>
        </w:rPr>
        <w:t>АРМ, локальных средств печати и копирования данных или входящих в состав АРМ</w:t>
      </w:r>
      <w:r w:rsidRPr="00600571">
        <w:rPr>
          <w:rFonts w:ascii="Times New Roman" w:hAnsi="Times New Roman" w:cs="Times New Roman"/>
          <w:sz w:val="24"/>
          <w:szCs w:val="24"/>
        </w:rPr>
        <w:t xml:space="preserve"> для обеспечения нужд Управлени</w:t>
      </w:r>
      <w:r>
        <w:rPr>
          <w:rFonts w:ascii="Times New Roman" w:hAnsi="Times New Roman" w:cs="Times New Roman"/>
          <w:sz w:val="24"/>
          <w:szCs w:val="24"/>
        </w:rPr>
        <w:t>я</w:t>
      </w:r>
      <w:r w:rsidRPr="00600571">
        <w:rPr>
          <w:rFonts w:ascii="Times New Roman" w:hAnsi="Times New Roman" w:cs="Times New Roman"/>
          <w:sz w:val="24"/>
          <w:szCs w:val="24"/>
        </w:rPr>
        <w:t xml:space="preserve"> Федеральной службы государственной регистрации, кадастра и картографии по Санкт-Петербургу (далее – Услуга).</w:t>
      </w:r>
    </w:p>
    <w:p w:rsidR="00600571" w:rsidRDefault="00600571" w:rsidP="00600571">
      <w:pPr>
        <w:spacing w:after="0" w:line="240" w:lineRule="auto"/>
        <w:ind w:firstLine="709"/>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710"/>
        <w:gridCol w:w="6940"/>
        <w:gridCol w:w="1559"/>
      </w:tblGrid>
      <w:tr w:rsidR="00413269" w:rsidTr="00413269">
        <w:tc>
          <w:tcPr>
            <w:tcW w:w="710" w:type="dxa"/>
            <w:vAlign w:val="center"/>
          </w:tcPr>
          <w:p w:rsidR="00413269" w:rsidRPr="00524A33" w:rsidRDefault="00413269" w:rsidP="00524A33">
            <w:pPr>
              <w:jc w:val="center"/>
              <w:rPr>
                <w:rFonts w:ascii="Times New Roman" w:hAnsi="Times New Roman" w:cs="Times New Roman"/>
                <w:b/>
                <w:sz w:val="24"/>
                <w:szCs w:val="24"/>
              </w:rPr>
            </w:pPr>
            <w:r w:rsidRPr="00524A33">
              <w:rPr>
                <w:rFonts w:ascii="Times New Roman" w:hAnsi="Times New Roman" w:cs="Times New Roman"/>
                <w:b/>
                <w:sz w:val="24"/>
                <w:szCs w:val="24"/>
              </w:rPr>
              <w:t>№ п/п</w:t>
            </w:r>
          </w:p>
        </w:tc>
        <w:tc>
          <w:tcPr>
            <w:tcW w:w="6940" w:type="dxa"/>
            <w:vAlign w:val="center"/>
          </w:tcPr>
          <w:p w:rsidR="00413269" w:rsidRPr="00524A33" w:rsidRDefault="00413269" w:rsidP="00524A33">
            <w:pPr>
              <w:jc w:val="center"/>
              <w:rPr>
                <w:rFonts w:ascii="Times New Roman" w:hAnsi="Times New Roman" w:cs="Times New Roman"/>
                <w:b/>
                <w:sz w:val="24"/>
                <w:szCs w:val="24"/>
              </w:rPr>
            </w:pPr>
            <w:r w:rsidRPr="00524A33">
              <w:rPr>
                <w:rFonts w:ascii="Times New Roman" w:hAnsi="Times New Roman" w:cs="Times New Roman"/>
                <w:b/>
                <w:sz w:val="24"/>
                <w:szCs w:val="24"/>
              </w:rPr>
              <w:t>Наименование оборудования</w:t>
            </w:r>
          </w:p>
        </w:tc>
        <w:tc>
          <w:tcPr>
            <w:tcW w:w="1559" w:type="dxa"/>
            <w:vAlign w:val="center"/>
          </w:tcPr>
          <w:p w:rsidR="00413269" w:rsidRPr="00524A33" w:rsidRDefault="00413269" w:rsidP="00524A33">
            <w:pPr>
              <w:jc w:val="center"/>
              <w:rPr>
                <w:rFonts w:ascii="Times New Roman" w:hAnsi="Times New Roman" w:cs="Times New Roman"/>
                <w:b/>
                <w:sz w:val="24"/>
                <w:szCs w:val="24"/>
              </w:rPr>
            </w:pPr>
            <w:r w:rsidRPr="00524A33">
              <w:rPr>
                <w:rFonts w:ascii="Times New Roman" w:hAnsi="Times New Roman" w:cs="Times New Roman"/>
                <w:b/>
                <w:sz w:val="24"/>
                <w:szCs w:val="24"/>
              </w:rPr>
              <w:t>Кол-во, шт.</w:t>
            </w:r>
          </w:p>
        </w:tc>
      </w:tr>
      <w:tr w:rsidR="00413269" w:rsidTr="00413269">
        <w:tc>
          <w:tcPr>
            <w:tcW w:w="710" w:type="dxa"/>
            <w:vAlign w:val="center"/>
          </w:tcPr>
          <w:p w:rsidR="00413269" w:rsidRPr="00667BAB" w:rsidRDefault="00413269" w:rsidP="00413269">
            <w:pPr>
              <w:jc w:val="center"/>
              <w:rPr>
                <w:rFonts w:ascii="Times New Roman" w:hAnsi="Times New Roman" w:cs="Times New Roman"/>
                <w:sz w:val="24"/>
                <w:szCs w:val="24"/>
              </w:rPr>
            </w:pPr>
            <w:r w:rsidRPr="00667BAB">
              <w:rPr>
                <w:rFonts w:ascii="Times New Roman" w:hAnsi="Times New Roman" w:cs="Times New Roman"/>
                <w:sz w:val="24"/>
                <w:szCs w:val="24"/>
              </w:rPr>
              <w:t>1</w:t>
            </w:r>
          </w:p>
        </w:tc>
        <w:tc>
          <w:tcPr>
            <w:tcW w:w="6940" w:type="dxa"/>
          </w:tcPr>
          <w:p w:rsidR="00413269" w:rsidRPr="00667BAB" w:rsidRDefault="00413269" w:rsidP="00413269">
            <w:pPr>
              <w:jc w:val="both"/>
              <w:rPr>
                <w:rFonts w:ascii="Times New Roman" w:hAnsi="Times New Roman" w:cs="Times New Roman"/>
                <w:sz w:val="24"/>
                <w:szCs w:val="24"/>
              </w:rPr>
            </w:pPr>
            <w:r w:rsidRPr="00667BAB">
              <w:rPr>
                <w:rFonts w:ascii="Times New Roman" w:hAnsi="Times New Roman" w:cs="Times New Roman"/>
                <w:sz w:val="24"/>
                <w:szCs w:val="24"/>
              </w:rPr>
              <w:t>Компьютер</w:t>
            </w:r>
          </w:p>
        </w:tc>
        <w:tc>
          <w:tcPr>
            <w:tcW w:w="1559" w:type="dxa"/>
            <w:vAlign w:val="center"/>
          </w:tcPr>
          <w:p w:rsidR="00413269" w:rsidRPr="00667BAB" w:rsidRDefault="00667BAB" w:rsidP="00413269">
            <w:pPr>
              <w:jc w:val="center"/>
              <w:rPr>
                <w:rFonts w:ascii="Times New Roman" w:hAnsi="Times New Roman" w:cs="Times New Roman"/>
                <w:sz w:val="24"/>
                <w:szCs w:val="24"/>
                <w:lang w:val="en-US"/>
              </w:rPr>
            </w:pPr>
            <w:r w:rsidRPr="00667BAB">
              <w:rPr>
                <w:rFonts w:ascii="Times New Roman" w:hAnsi="Times New Roman" w:cs="Times New Roman"/>
                <w:sz w:val="24"/>
                <w:szCs w:val="24"/>
                <w:lang w:val="en-US"/>
              </w:rPr>
              <w:t>34</w:t>
            </w:r>
          </w:p>
        </w:tc>
      </w:tr>
      <w:tr w:rsidR="00B77D0B" w:rsidTr="00413269">
        <w:tc>
          <w:tcPr>
            <w:tcW w:w="710" w:type="dxa"/>
            <w:vAlign w:val="center"/>
          </w:tcPr>
          <w:p w:rsidR="00B77D0B" w:rsidRPr="00667BAB" w:rsidRDefault="00B77D0B" w:rsidP="00413269">
            <w:pPr>
              <w:jc w:val="center"/>
              <w:rPr>
                <w:rFonts w:ascii="Times New Roman" w:hAnsi="Times New Roman" w:cs="Times New Roman"/>
                <w:sz w:val="24"/>
                <w:szCs w:val="24"/>
              </w:rPr>
            </w:pPr>
            <w:r w:rsidRPr="00667BAB">
              <w:rPr>
                <w:rFonts w:ascii="Times New Roman" w:hAnsi="Times New Roman" w:cs="Times New Roman"/>
                <w:sz w:val="24"/>
                <w:szCs w:val="24"/>
              </w:rPr>
              <w:t>2</w:t>
            </w:r>
          </w:p>
        </w:tc>
        <w:tc>
          <w:tcPr>
            <w:tcW w:w="6940" w:type="dxa"/>
          </w:tcPr>
          <w:p w:rsidR="00B77D0B" w:rsidRPr="00667BAB" w:rsidRDefault="00B77D0B" w:rsidP="00413269">
            <w:pPr>
              <w:jc w:val="both"/>
              <w:rPr>
                <w:rFonts w:ascii="Times New Roman" w:hAnsi="Times New Roman" w:cs="Times New Roman"/>
                <w:sz w:val="24"/>
                <w:szCs w:val="24"/>
              </w:rPr>
            </w:pPr>
            <w:r w:rsidRPr="00667BAB">
              <w:rPr>
                <w:rFonts w:ascii="Times New Roman" w:hAnsi="Times New Roman" w:cs="Times New Roman"/>
                <w:sz w:val="24"/>
                <w:szCs w:val="24"/>
              </w:rPr>
              <w:t>Системный блок</w:t>
            </w:r>
          </w:p>
        </w:tc>
        <w:tc>
          <w:tcPr>
            <w:tcW w:w="1559" w:type="dxa"/>
            <w:vAlign w:val="center"/>
          </w:tcPr>
          <w:p w:rsidR="00B77D0B" w:rsidRPr="00667BAB" w:rsidRDefault="00B77D0B" w:rsidP="00667BAB">
            <w:pPr>
              <w:jc w:val="center"/>
              <w:rPr>
                <w:rFonts w:ascii="Times New Roman" w:hAnsi="Times New Roman" w:cs="Times New Roman"/>
                <w:sz w:val="24"/>
                <w:szCs w:val="24"/>
                <w:lang w:val="en-US"/>
              </w:rPr>
            </w:pPr>
            <w:r w:rsidRPr="00667BAB">
              <w:rPr>
                <w:rFonts w:ascii="Times New Roman" w:hAnsi="Times New Roman" w:cs="Times New Roman"/>
                <w:sz w:val="24"/>
                <w:szCs w:val="24"/>
              </w:rPr>
              <w:t>1</w:t>
            </w:r>
            <w:r w:rsidR="00667BAB" w:rsidRPr="00667BAB">
              <w:rPr>
                <w:rFonts w:ascii="Times New Roman" w:hAnsi="Times New Roman" w:cs="Times New Roman"/>
                <w:sz w:val="24"/>
                <w:szCs w:val="24"/>
                <w:lang w:val="en-US"/>
              </w:rPr>
              <w:t>8</w:t>
            </w:r>
          </w:p>
        </w:tc>
      </w:tr>
      <w:tr w:rsidR="00413269" w:rsidTr="00413269">
        <w:tc>
          <w:tcPr>
            <w:tcW w:w="710" w:type="dxa"/>
            <w:vAlign w:val="center"/>
          </w:tcPr>
          <w:p w:rsidR="00413269" w:rsidRPr="00667BAB" w:rsidRDefault="00B77D0B" w:rsidP="00413269">
            <w:pPr>
              <w:jc w:val="center"/>
              <w:rPr>
                <w:rFonts w:ascii="Times New Roman" w:hAnsi="Times New Roman" w:cs="Times New Roman"/>
                <w:sz w:val="24"/>
                <w:szCs w:val="24"/>
              </w:rPr>
            </w:pPr>
            <w:r w:rsidRPr="00667BAB">
              <w:rPr>
                <w:rFonts w:ascii="Times New Roman" w:hAnsi="Times New Roman" w:cs="Times New Roman"/>
                <w:sz w:val="24"/>
                <w:szCs w:val="24"/>
              </w:rPr>
              <w:t>3</w:t>
            </w:r>
          </w:p>
        </w:tc>
        <w:tc>
          <w:tcPr>
            <w:tcW w:w="6940" w:type="dxa"/>
          </w:tcPr>
          <w:p w:rsidR="00413269" w:rsidRPr="00667BAB" w:rsidRDefault="00413269" w:rsidP="00413269">
            <w:pPr>
              <w:jc w:val="both"/>
              <w:rPr>
                <w:rFonts w:ascii="Times New Roman" w:hAnsi="Times New Roman" w:cs="Times New Roman"/>
                <w:sz w:val="24"/>
                <w:szCs w:val="24"/>
              </w:rPr>
            </w:pPr>
            <w:r w:rsidRPr="00667BAB">
              <w:rPr>
                <w:rFonts w:ascii="Times New Roman" w:hAnsi="Times New Roman" w:cs="Times New Roman"/>
                <w:sz w:val="24"/>
                <w:szCs w:val="24"/>
              </w:rPr>
              <w:t>Принтер</w:t>
            </w:r>
          </w:p>
        </w:tc>
        <w:tc>
          <w:tcPr>
            <w:tcW w:w="1559" w:type="dxa"/>
            <w:vAlign w:val="center"/>
          </w:tcPr>
          <w:p w:rsidR="00413269" w:rsidRPr="00667BAB" w:rsidRDefault="00667BAB" w:rsidP="00413269">
            <w:pPr>
              <w:jc w:val="center"/>
              <w:rPr>
                <w:rFonts w:ascii="Times New Roman" w:hAnsi="Times New Roman" w:cs="Times New Roman"/>
                <w:sz w:val="24"/>
                <w:szCs w:val="24"/>
                <w:lang w:val="en-US"/>
              </w:rPr>
            </w:pPr>
            <w:r w:rsidRPr="00667BAB">
              <w:rPr>
                <w:rFonts w:ascii="Times New Roman" w:hAnsi="Times New Roman" w:cs="Times New Roman"/>
                <w:sz w:val="24"/>
                <w:szCs w:val="24"/>
                <w:lang w:val="en-US"/>
              </w:rPr>
              <w:t>81</w:t>
            </w:r>
          </w:p>
        </w:tc>
      </w:tr>
      <w:tr w:rsidR="00667BAB" w:rsidTr="00413269">
        <w:tc>
          <w:tcPr>
            <w:tcW w:w="710" w:type="dxa"/>
            <w:vAlign w:val="center"/>
          </w:tcPr>
          <w:p w:rsidR="00667BAB" w:rsidRPr="00667BAB" w:rsidRDefault="00D22916" w:rsidP="00413269">
            <w:pPr>
              <w:jc w:val="center"/>
              <w:rPr>
                <w:rFonts w:ascii="Times New Roman" w:hAnsi="Times New Roman" w:cs="Times New Roman"/>
                <w:sz w:val="24"/>
                <w:szCs w:val="24"/>
              </w:rPr>
            </w:pPr>
            <w:r>
              <w:rPr>
                <w:rFonts w:ascii="Times New Roman" w:hAnsi="Times New Roman" w:cs="Times New Roman"/>
                <w:sz w:val="24"/>
                <w:szCs w:val="24"/>
              </w:rPr>
              <w:t>4</w:t>
            </w:r>
          </w:p>
        </w:tc>
        <w:tc>
          <w:tcPr>
            <w:tcW w:w="6940" w:type="dxa"/>
          </w:tcPr>
          <w:p w:rsidR="00667BAB" w:rsidRPr="00667BAB" w:rsidRDefault="00667BAB" w:rsidP="00413269">
            <w:pPr>
              <w:jc w:val="both"/>
              <w:rPr>
                <w:rFonts w:ascii="Times New Roman" w:hAnsi="Times New Roman" w:cs="Times New Roman"/>
                <w:sz w:val="24"/>
                <w:szCs w:val="24"/>
              </w:rPr>
            </w:pPr>
            <w:r w:rsidRPr="00667BAB">
              <w:rPr>
                <w:rFonts w:ascii="Times New Roman" w:hAnsi="Times New Roman" w:cs="Times New Roman"/>
                <w:sz w:val="24"/>
                <w:szCs w:val="24"/>
              </w:rPr>
              <w:t>Сканер</w:t>
            </w:r>
          </w:p>
        </w:tc>
        <w:tc>
          <w:tcPr>
            <w:tcW w:w="1559" w:type="dxa"/>
            <w:vAlign w:val="center"/>
          </w:tcPr>
          <w:p w:rsidR="00667BAB" w:rsidRPr="00667BAB" w:rsidRDefault="00667BAB" w:rsidP="00413269">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667BAB" w:rsidTr="00413269">
        <w:tc>
          <w:tcPr>
            <w:tcW w:w="710" w:type="dxa"/>
            <w:vAlign w:val="center"/>
          </w:tcPr>
          <w:p w:rsidR="00667BAB" w:rsidRPr="00667BAB" w:rsidRDefault="00D22916" w:rsidP="00413269">
            <w:pPr>
              <w:jc w:val="center"/>
              <w:rPr>
                <w:rFonts w:ascii="Times New Roman" w:hAnsi="Times New Roman" w:cs="Times New Roman"/>
                <w:sz w:val="24"/>
                <w:szCs w:val="24"/>
              </w:rPr>
            </w:pPr>
            <w:r>
              <w:rPr>
                <w:rFonts w:ascii="Times New Roman" w:hAnsi="Times New Roman" w:cs="Times New Roman"/>
                <w:sz w:val="24"/>
                <w:szCs w:val="24"/>
              </w:rPr>
              <w:t>5</w:t>
            </w:r>
          </w:p>
        </w:tc>
        <w:tc>
          <w:tcPr>
            <w:tcW w:w="6940" w:type="dxa"/>
          </w:tcPr>
          <w:p w:rsidR="00667BAB" w:rsidRPr="00667BAB" w:rsidRDefault="00667BAB" w:rsidP="00413269">
            <w:pPr>
              <w:jc w:val="both"/>
              <w:rPr>
                <w:rFonts w:ascii="Times New Roman" w:hAnsi="Times New Roman" w:cs="Times New Roman"/>
                <w:sz w:val="24"/>
                <w:szCs w:val="24"/>
              </w:rPr>
            </w:pPr>
            <w:proofErr w:type="spellStart"/>
            <w:r w:rsidRPr="00667BAB">
              <w:rPr>
                <w:rFonts w:ascii="Times New Roman" w:hAnsi="Times New Roman" w:cs="Times New Roman"/>
                <w:sz w:val="24"/>
                <w:szCs w:val="24"/>
              </w:rPr>
              <w:t>Cканер</w:t>
            </w:r>
            <w:proofErr w:type="spellEnd"/>
            <w:r w:rsidRPr="00667BAB">
              <w:rPr>
                <w:rFonts w:ascii="Times New Roman" w:hAnsi="Times New Roman" w:cs="Times New Roman"/>
                <w:sz w:val="24"/>
                <w:szCs w:val="24"/>
              </w:rPr>
              <w:t xml:space="preserve"> штрих-кода</w:t>
            </w:r>
          </w:p>
        </w:tc>
        <w:tc>
          <w:tcPr>
            <w:tcW w:w="1559" w:type="dxa"/>
            <w:vAlign w:val="center"/>
          </w:tcPr>
          <w:p w:rsidR="00667BAB" w:rsidRPr="00667BAB" w:rsidRDefault="00667BAB" w:rsidP="00413269">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667BAB" w:rsidTr="00413269">
        <w:tc>
          <w:tcPr>
            <w:tcW w:w="710" w:type="dxa"/>
            <w:vAlign w:val="center"/>
          </w:tcPr>
          <w:p w:rsidR="00667BAB" w:rsidRPr="00667BAB" w:rsidRDefault="00D22916" w:rsidP="00413269">
            <w:pPr>
              <w:jc w:val="center"/>
              <w:rPr>
                <w:rFonts w:ascii="Times New Roman" w:hAnsi="Times New Roman" w:cs="Times New Roman"/>
                <w:sz w:val="24"/>
                <w:szCs w:val="24"/>
              </w:rPr>
            </w:pPr>
            <w:r>
              <w:rPr>
                <w:rFonts w:ascii="Times New Roman" w:hAnsi="Times New Roman" w:cs="Times New Roman"/>
                <w:sz w:val="24"/>
                <w:szCs w:val="24"/>
              </w:rPr>
              <w:t>6</w:t>
            </w:r>
          </w:p>
        </w:tc>
        <w:tc>
          <w:tcPr>
            <w:tcW w:w="6940" w:type="dxa"/>
          </w:tcPr>
          <w:p w:rsidR="00667BAB" w:rsidRPr="00667BAB" w:rsidRDefault="00667BAB" w:rsidP="00413269">
            <w:pPr>
              <w:jc w:val="both"/>
              <w:rPr>
                <w:rFonts w:ascii="Times New Roman" w:hAnsi="Times New Roman" w:cs="Times New Roman"/>
                <w:sz w:val="24"/>
                <w:szCs w:val="24"/>
              </w:rPr>
            </w:pPr>
            <w:r w:rsidRPr="00667BAB">
              <w:rPr>
                <w:rFonts w:ascii="Times New Roman" w:hAnsi="Times New Roman" w:cs="Times New Roman"/>
                <w:sz w:val="24"/>
                <w:szCs w:val="24"/>
              </w:rPr>
              <w:t>Ноутбук</w:t>
            </w:r>
          </w:p>
        </w:tc>
        <w:tc>
          <w:tcPr>
            <w:tcW w:w="1559" w:type="dxa"/>
            <w:vAlign w:val="center"/>
          </w:tcPr>
          <w:p w:rsidR="00667BAB" w:rsidRDefault="00667BAB" w:rsidP="00413269">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413269" w:rsidTr="00413269">
        <w:tc>
          <w:tcPr>
            <w:tcW w:w="710" w:type="dxa"/>
            <w:vAlign w:val="center"/>
          </w:tcPr>
          <w:p w:rsidR="00413269" w:rsidRPr="00667BAB" w:rsidRDefault="00D22916" w:rsidP="00413269">
            <w:pPr>
              <w:jc w:val="center"/>
              <w:rPr>
                <w:rFonts w:ascii="Times New Roman" w:hAnsi="Times New Roman" w:cs="Times New Roman"/>
                <w:sz w:val="24"/>
                <w:szCs w:val="24"/>
              </w:rPr>
            </w:pPr>
            <w:r>
              <w:rPr>
                <w:rFonts w:ascii="Times New Roman" w:hAnsi="Times New Roman" w:cs="Times New Roman"/>
                <w:sz w:val="24"/>
                <w:szCs w:val="24"/>
              </w:rPr>
              <w:t>7</w:t>
            </w:r>
          </w:p>
        </w:tc>
        <w:tc>
          <w:tcPr>
            <w:tcW w:w="6940" w:type="dxa"/>
          </w:tcPr>
          <w:p w:rsidR="00413269" w:rsidRPr="00667BAB" w:rsidRDefault="00413269" w:rsidP="00413269">
            <w:pPr>
              <w:jc w:val="both"/>
              <w:rPr>
                <w:rFonts w:ascii="Times New Roman" w:hAnsi="Times New Roman" w:cs="Times New Roman"/>
                <w:sz w:val="24"/>
                <w:szCs w:val="24"/>
              </w:rPr>
            </w:pPr>
            <w:r w:rsidRPr="00667BAB">
              <w:rPr>
                <w:rFonts w:ascii="Times New Roman" w:hAnsi="Times New Roman" w:cs="Times New Roman"/>
                <w:sz w:val="24"/>
                <w:szCs w:val="24"/>
              </w:rPr>
              <w:t>МФУ формата А4</w:t>
            </w:r>
          </w:p>
        </w:tc>
        <w:tc>
          <w:tcPr>
            <w:tcW w:w="1559" w:type="dxa"/>
            <w:vAlign w:val="center"/>
          </w:tcPr>
          <w:p w:rsidR="00413269" w:rsidRPr="00667BAB" w:rsidRDefault="00667BAB" w:rsidP="00413269">
            <w:pPr>
              <w:jc w:val="center"/>
              <w:rPr>
                <w:rFonts w:ascii="Times New Roman" w:hAnsi="Times New Roman" w:cs="Times New Roman"/>
                <w:sz w:val="24"/>
                <w:szCs w:val="24"/>
                <w:lang w:val="en-US"/>
              </w:rPr>
            </w:pPr>
            <w:r w:rsidRPr="00667BAB">
              <w:rPr>
                <w:rFonts w:ascii="Times New Roman" w:hAnsi="Times New Roman" w:cs="Times New Roman"/>
                <w:sz w:val="24"/>
                <w:szCs w:val="24"/>
                <w:lang w:val="en-US"/>
              </w:rPr>
              <w:t>2</w:t>
            </w:r>
          </w:p>
        </w:tc>
      </w:tr>
      <w:tr w:rsidR="005C0CB4" w:rsidTr="00413269">
        <w:tc>
          <w:tcPr>
            <w:tcW w:w="710" w:type="dxa"/>
            <w:vAlign w:val="center"/>
          </w:tcPr>
          <w:p w:rsidR="005C0CB4" w:rsidRPr="00667BAB" w:rsidRDefault="00D22916" w:rsidP="00413269">
            <w:pPr>
              <w:jc w:val="center"/>
              <w:rPr>
                <w:rFonts w:ascii="Times New Roman" w:hAnsi="Times New Roman" w:cs="Times New Roman"/>
                <w:sz w:val="24"/>
                <w:szCs w:val="24"/>
              </w:rPr>
            </w:pPr>
            <w:r>
              <w:rPr>
                <w:rFonts w:ascii="Times New Roman" w:hAnsi="Times New Roman" w:cs="Times New Roman"/>
                <w:sz w:val="24"/>
                <w:szCs w:val="24"/>
              </w:rPr>
              <w:t>8</w:t>
            </w:r>
          </w:p>
        </w:tc>
        <w:tc>
          <w:tcPr>
            <w:tcW w:w="6940" w:type="dxa"/>
          </w:tcPr>
          <w:p w:rsidR="005C0CB4" w:rsidRPr="00667BAB" w:rsidRDefault="005C0CB4" w:rsidP="00413269">
            <w:pPr>
              <w:jc w:val="both"/>
              <w:rPr>
                <w:rFonts w:ascii="Times New Roman" w:hAnsi="Times New Roman" w:cs="Times New Roman"/>
                <w:sz w:val="24"/>
                <w:szCs w:val="24"/>
              </w:rPr>
            </w:pPr>
            <w:r w:rsidRPr="00667BAB">
              <w:rPr>
                <w:rFonts w:ascii="Times New Roman" w:hAnsi="Times New Roman" w:cs="Times New Roman"/>
                <w:sz w:val="24"/>
                <w:szCs w:val="24"/>
              </w:rPr>
              <w:t>Монитор</w:t>
            </w:r>
          </w:p>
        </w:tc>
        <w:tc>
          <w:tcPr>
            <w:tcW w:w="1559" w:type="dxa"/>
            <w:vAlign w:val="center"/>
          </w:tcPr>
          <w:p w:rsidR="005C0CB4" w:rsidRPr="00667BAB" w:rsidRDefault="00667BAB" w:rsidP="00413269">
            <w:pPr>
              <w:jc w:val="center"/>
              <w:rPr>
                <w:rFonts w:ascii="Times New Roman" w:hAnsi="Times New Roman" w:cs="Times New Roman"/>
                <w:sz w:val="24"/>
                <w:szCs w:val="24"/>
              </w:rPr>
            </w:pPr>
            <w:r w:rsidRPr="00667BAB">
              <w:rPr>
                <w:rFonts w:ascii="Times New Roman" w:hAnsi="Times New Roman" w:cs="Times New Roman"/>
                <w:sz w:val="24"/>
                <w:szCs w:val="24"/>
                <w:lang w:val="en-US"/>
              </w:rPr>
              <w:t>6</w:t>
            </w:r>
            <w:r w:rsidR="005C0CB4" w:rsidRPr="00667BAB">
              <w:rPr>
                <w:rFonts w:ascii="Times New Roman" w:hAnsi="Times New Roman" w:cs="Times New Roman"/>
                <w:sz w:val="24"/>
                <w:szCs w:val="24"/>
              </w:rPr>
              <w:t>8</w:t>
            </w:r>
          </w:p>
        </w:tc>
      </w:tr>
      <w:tr w:rsidR="00667BAB" w:rsidTr="00413269">
        <w:tc>
          <w:tcPr>
            <w:tcW w:w="710" w:type="dxa"/>
            <w:vAlign w:val="center"/>
          </w:tcPr>
          <w:p w:rsidR="00667BAB" w:rsidRPr="00667BAB" w:rsidRDefault="00D22916" w:rsidP="00413269">
            <w:pPr>
              <w:jc w:val="center"/>
              <w:rPr>
                <w:rFonts w:ascii="Times New Roman" w:hAnsi="Times New Roman" w:cs="Times New Roman"/>
                <w:sz w:val="24"/>
                <w:szCs w:val="24"/>
              </w:rPr>
            </w:pPr>
            <w:r>
              <w:rPr>
                <w:rFonts w:ascii="Times New Roman" w:hAnsi="Times New Roman" w:cs="Times New Roman"/>
                <w:sz w:val="24"/>
                <w:szCs w:val="24"/>
              </w:rPr>
              <w:t>9</w:t>
            </w:r>
          </w:p>
        </w:tc>
        <w:tc>
          <w:tcPr>
            <w:tcW w:w="6940" w:type="dxa"/>
          </w:tcPr>
          <w:p w:rsidR="00667BAB" w:rsidRPr="00667BAB" w:rsidRDefault="00667BAB" w:rsidP="00667BAB">
            <w:pPr>
              <w:jc w:val="both"/>
              <w:rPr>
                <w:rFonts w:ascii="Times New Roman" w:hAnsi="Times New Roman" w:cs="Times New Roman"/>
                <w:sz w:val="24"/>
                <w:szCs w:val="24"/>
              </w:rPr>
            </w:pPr>
            <w:r>
              <w:rPr>
                <w:rFonts w:ascii="Times New Roman" w:hAnsi="Times New Roman" w:cs="Times New Roman"/>
                <w:sz w:val="24"/>
                <w:szCs w:val="24"/>
              </w:rPr>
              <w:t>И</w:t>
            </w:r>
            <w:r w:rsidRPr="00667BAB">
              <w:rPr>
                <w:rFonts w:ascii="Times New Roman" w:hAnsi="Times New Roman" w:cs="Times New Roman"/>
                <w:sz w:val="24"/>
                <w:szCs w:val="24"/>
              </w:rPr>
              <w:t>сточник бесперебойного питания</w:t>
            </w:r>
          </w:p>
        </w:tc>
        <w:tc>
          <w:tcPr>
            <w:tcW w:w="1559" w:type="dxa"/>
            <w:vAlign w:val="center"/>
          </w:tcPr>
          <w:p w:rsidR="00667BAB" w:rsidRPr="00667BAB" w:rsidRDefault="00667BAB" w:rsidP="00413269">
            <w:pPr>
              <w:jc w:val="center"/>
              <w:rPr>
                <w:rFonts w:ascii="Times New Roman" w:hAnsi="Times New Roman" w:cs="Times New Roman"/>
                <w:sz w:val="24"/>
                <w:szCs w:val="24"/>
              </w:rPr>
            </w:pPr>
            <w:r>
              <w:rPr>
                <w:rFonts w:ascii="Times New Roman" w:hAnsi="Times New Roman" w:cs="Times New Roman"/>
                <w:sz w:val="24"/>
                <w:szCs w:val="24"/>
              </w:rPr>
              <w:t>2</w:t>
            </w:r>
          </w:p>
        </w:tc>
      </w:tr>
      <w:tr w:rsidR="00667BAB" w:rsidTr="00413269">
        <w:tc>
          <w:tcPr>
            <w:tcW w:w="710" w:type="dxa"/>
            <w:vAlign w:val="center"/>
          </w:tcPr>
          <w:p w:rsidR="00667BAB" w:rsidRPr="00667BAB" w:rsidRDefault="00D22916" w:rsidP="00413269">
            <w:pPr>
              <w:jc w:val="center"/>
              <w:rPr>
                <w:rFonts w:ascii="Times New Roman" w:hAnsi="Times New Roman" w:cs="Times New Roman"/>
                <w:sz w:val="24"/>
                <w:szCs w:val="24"/>
              </w:rPr>
            </w:pPr>
            <w:r>
              <w:rPr>
                <w:rFonts w:ascii="Times New Roman" w:hAnsi="Times New Roman" w:cs="Times New Roman"/>
                <w:sz w:val="24"/>
                <w:szCs w:val="24"/>
              </w:rPr>
              <w:t>10</w:t>
            </w:r>
          </w:p>
        </w:tc>
        <w:tc>
          <w:tcPr>
            <w:tcW w:w="6940" w:type="dxa"/>
          </w:tcPr>
          <w:p w:rsidR="00667BAB" w:rsidRDefault="00667BAB" w:rsidP="00667BAB">
            <w:pPr>
              <w:jc w:val="both"/>
              <w:rPr>
                <w:rFonts w:ascii="Times New Roman" w:hAnsi="Times New Roman" w:cs="Times New Roman"/>
                <w:sz w:val="24"/>
                <w:szCs w:val="24"/>
              </w:rPr>
            </w:pPr>
            <w:r>
              <w:rPr>
                <w:rFonts w:ascii="Times New Roman" w:hAnsi="Times New Roman" w:cs="Times New Roman"/>
                <w:sz w:val="24"/>
                <w:szCs w:val="24"/>
              </w:rPr>
              <w:t>Б</w:t>
            </w:r>
            <w:r w:rsidRPr="00667BAB">
              <w:rPr>
                <w:rFonts w:ascii="Times New Roman" w:hAnsi="Times New Roman" w:cs="Times New Roman"/>
                <w:sz w:val="24"/>
                <w:szCs w:val="24"/>
              </w:rPr>
              <w:t>лок питания системного блока</w:t>
            </w:r>
          </w:p>
        </w:tc>
        <w:tc>
          <w:tcPr>
            <w:tcW w:w="1559" w:type="dxa"/>
            <w:vAlign w:val="center"/>
          </w:tcPr>
          <w:p w:rsidR="00667BAB" w:rsidRDefault="00667BAB" w:rsidP="00413269">
            <w:pPr>
              <w:jc w:val="center"/>
              <w:rPr>
                <w:rFonts w:ascii="Times New Roman" w:hAnsi="Times New Roman" w:cs="Times New Roman"/>
                <w:sz w:val="24"/>
                <w:szCs w:val="24"/>
              </w:rPr>
            </w:pPr>
            <w:r>
              <w:rPr>
                <w:rFonts w:ascii="Times New Roman" w:hAnsi="Times New Roman" w:cs="Times New Roman"/>
                <w:sz w:val="24"/>
                <w:szCs w:val="24"/>
              </w:rPr>
              <w:t>52</w:t>
            </w:r>
          </w:p>
        </w:tc>
      </w:tr>
      <w:tr w:rsidR="00413269" w:rsidTr="00413269">
        <w:tc>
          <w:tcPr>
            <w:tcW w:w="710" w:type="dxa"/>
            <w:vAlign w:val="center"/>
          </w:tcPr>
          <w:p w:rsidR="00413269" w:rsidRPr="001E172D" w:rsidRDefault="00D22916" w:rsidP="00413269">
            <w:pPr>
              <w:jc w:val="center"/>
              <w:rPr>
                <w:rFonts w:ascii="Times New Roman" w:hAnsi="Times New Roman" w:cs="Times New Roman"/>
                <w:sz w:val="24"/>
                <w:szCs w:val="24"/>
              </w:rPr>
            </w:pPr>
            <w:r>
              <w:rPr>
                <w:rFonts w:ascii="Times New Roman" w:hAnsi="Times New Roman" w:cs="Times New Roman"/>
                <w:sz w:val="24"/>
                <w:szCs w:val="24"/>
              </w:rPr>
              <w:t>11</w:t>
            </w:r>
          </w:p>
        </w:tc>
        <w:tc>
          <w:tcPr>
            <w:tcW w:w="6940" w:type="dxa"/>
          </w:tcPr>
          <w:p w:rsidR="00413269" w:rsidRPr="001E172D" w:rsidRDefault="00413269" w:rsidP="00413269">
            <w:pPr>
              <w:jc w:val="both"/>
              <w:rPr>
                <w:rFonts w:ascii="Times New Roman" w:hAnsi="Times New Roman" w:cs="Times New Roman"/>
                <w:sz w:val="24"/>
                <w:szCs w:val="24"/>
              </w:rPr>
            </w:pPr>
            <w:r w:rsidRPr="001E172D">
              <w:rPr>
                <w:rFonts w:ascii="Times New Roman" w:hAnsi="Times New Roman" w:cs="Times New Roman"/>
                <w:sz w:val="24"/>
                <w:szCs w:val="24"/>
              </w:rPr>
              <w:t>Картридж для лазерного принтера</w:t>
            </w:r>
          </w:p>
        </w:tc>
        <w:tc>
          <w:tcPr>
            <w:tcW w:w="1559" w:type="dxa"/>
            <w:vAlign w:val="center"/>
          </w:tcPr>
          <w:p w:rsidR="00413269" w:rsidRPr="001E172D" w:rsidRDefault="001E172D" w:rsidP="005C0CB4">
            <w:pPr>
              <w:jc w:val="center"/>
              <w:rPr>
                <w:rFonts w:ascii="Times New Roman" w:hAnsi="Times New Roman" w:cs="Times New Roman"/>
                <w:sz w:val="24"/>
                <w:szCs w:val="24"/>
              </w:rPr>
            </w:pPr>
            <w:r w:rsidRPr="001E172D">
              <w:rPr>
                <w:rFonts w:ascii="Times New Roman" w:hAnsi="Times New Roman" w:cs="Times New Roman"/>
                <w:sz w:val="24"/>
                <w:szCs w:val="24"/>
              </w:rPr>
              <w:t>5</w:t>
            </w:r>
            <w:r w:rsidR="00413269" w:rsidRPr="001E172D">
              <w:rPr>
                <w:rFonts w:ascii="Times New Roman" w:hAnsi="Times New Roman" w:cs="Times New Roman"/>
                <w:sz w:val="24"/>
                <w:szCs w:val="24"/>
              </w:rPr>
              <w:t>00</w:t>
            </w:r>
          </w:p>
        </w:tc>
      </w:tr>
      <w:tr w:rsidR="003C4E2C" w:rsidTr="00413269">
        <w:tc>
          <w:tcPr>
            <w:tcW w:w="710" w:type="dxa"/>
            <w:vAlign w:val="center"/>
          </w:tcPr>
          <w:p w:rsidR="003C4E2C" w:rsidRPr="001E172D" w:rsidRDefault="00D22916" w:rsidP="00413269">
            <w:pPr>
              <w:jc w:val="center"/>
              <w:rPr>
                <w:rFonts w:ascii="Times New Roman" w:hAnsi="Times New Roman" w:cs="Times New Roman"/>
                <w:sz w:val="24"/>
                <w:szCs w:val="24"/>
              </w:rPr>
            </w:pPr>
            <w:r>
              <w:rPr>
                <w:rFonts w:ascii="Times New Roman" w:hAnsi="Times New Roman" w:cs="Times New Roman"/>
                <w:sz w:val="24"/>
                <w:szCs w:val="24"/>
              </w:rPr>
              <w:t>12</w:t>
            </w:r>
          </w:p>
        </w:tc>
        <w:tc>
          <w:tcPr>
            <w:tcW w:w="6940" w:type="dxa"/>
          </w:tcPr>
          <w:p w:rsidR="003C4E2C" w:rsidRPr="001E172D" w:rsidRDefault="003C4E2C" w:rsidP="00413269">
            <w:pPr>
              <w:jc w:val="both"/>
              <w:rPr>
                <w:rFonts w:ascii="Times New Roman" w:hAnsi="Times New Roman" w:cs="Times New Roman"/>
                <w:sz w:val="24"/>
                <w:szCs w:val="24"/>
              </w:rPr>
            </w:pPr>
            <w:r w:rsidRPr="001E172D">
              <w:rPr>
                <w:rFonts w:ascii="Times New Roman" w:hAnsi="Times New Roman" w:cs="Times New Roman"/>
                <w:sz w:val="24"/>
                <w:szCs w:val="24"/>
              </w:rPr>
              <w:t>Аккумуляторная батарея источника бесперебойного питания</w:t>
            </w:r>
          </w:p>
        </w:tc>
        <w:tc>
          <w:tcPr>
            <w:tcW w:w="1559" w:type="dxa"/>
            <w:vAlign w:val="center"/>
          </w:tcPr>
          <w:p w:rsidR="003C4E2C" w:rsidRPr="001E172D" w:rsidRDefault="001E172D" w:rsidP="005C0CB4">
            <w:pPr>
              <w:jc w:val="center"/>
              <w:rPr>
                <w:rFonts w:ascii="Times New Roman" w:hAnsi="Times New Roman" w:cs="Times New Roman"/>
                <w:sz w:val="24"/>
                <w:szCs w:val="24"/>
              </w:rPr>
            </w:pPr>
            <w:r w:rsidRPr="001E172D">
              <w:rPr>
                <w:rFonts w:ascii="Times New Roman" w:hAnsi="Times New Roman" w:cs="Times New Roman"/>
                <w:sz w:val="24"/>
                <w:szCs w:val="24"/>
              </w:rPr>
              <w:t>35</w:t>
            </w:r>
          </w:p>
        </w:tc>
      </w:tr>
    </w:tbl>
    <w:p w:rsidR="00292E7E" w:rsidRDefault="00292E7E" w:rsidP="00600571">
      <w:pPr>
        <w:spacing w:after="0" w:line="240" w:lineRule="auto"/>
        <w:ind w:firstLine="709"/>
        <w:jc w:val="both"/>
        <w:rPr>
          <w:rFonts w:ascii="Times New Roman" w:hAnsi="Times New Roman" w:cs="Times New Roman"/>
          <w:sz w:val="24"/>
          <w:szCs w:val="24"/>
        </w:rPr>
      </w:pPr>
    </w:p>
    <w:p w:rsidR="00292E7E" w:rsidRDefault="00060907" w:rsidP="00600571">
      <w:pPr>
        <w:spacing w:after="0" w:line="240" w:lineRule="auto"/>
        <w:ind w:firstLine="709"/>
        <w:jc w:val="both"/>
        <w:rPr>
          <w:rFonts w:ascii="Times New Roman" w:hAnsi="Times New Roman" w:cs="Times New Roman"/>
          <w:sz w:val="24"/>
          <w:szCs w:val="24"/>
        </w:rPr>
      </w:pPr>
      <w:r w:rsidRPr="00060907">
        <w:rPr>
          <w:rFonts w:ascii="Times New Roman" w:hAnsi="Times New Roman" w:cs="Times New Roman"/>
          <w:sz w:val="24"/>
          <w:szCs w:val="24"/>
        </w:rPr>
        <w:t>Перечень кодов отходов согласно федеральному классификационному каталогу отходов (далее – ФККО):</w:t>
      </w:r>
    </w:p>
    <w:p w:rsidR="00292E7E" w:rsidRDefault="00292E7E" w:rsidP="00600571">
      <w:pPr>
        <w:spacing w:after="0" w:line="240" w:lineRule="auto"/>
        <w:ind w:firstLine="709"/>
        <w:jc w:val="both"/>
        <w:rPr>
          <w:rFonts w:ascii="Times New Roman" w:hAnsi="Times New Roman" w:cs="Times New Roman"/>
          <w:sz w:val="24"/>
          <w:szCs w:val="24"/>
        </w:rPr>
      </w:pPr>
    </w:p>
    <w:tbl>
      <w:tblPr>
        <w:tblW w:w="5000" w:type="pct"/>
        <w:jc w:val="center"/>
        <w:tblCellMar>
          <w:left w:w="0" w:type="dxa"/>
          <w:right w:w="0" w:type="dxa"/>
        </w:tblCellMar>
        <w:tblLook w:val="0020" w:firstRow="1" w:lastRow="0" w:firstColumn="0" w:lastColumn="0" w:noHBand="0" w:noVBand="0"/>
      </w:tblPr>
      <w:tblGrid>
        <w:gridCol w:w="577"/>
        <w:gridCol w:w="2260"/>
        <w:gridCol w:w="6508"/>
      </w:tblGrid>
      <w:tr w:rsidR="00060907" w:rsidRPr="00060907" w:rsidTr="00FE51D8">
        <w:trPr>
          <w:trHeight w:val="20"/>
          <w:tblHeader/>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060907" w:rsidRPr="00060907" w:rsidRDefault="00060907" w:rsidP="00060907">
            <w:pPr>
              <w:suppressAutoHyphens/>
              <w:spacing w:after="200" w:line="276" w:lineRule="auto"/>
              <w:contextualSpacing/>
              <w:jc w:val="center"/>
              <w:rPr>
                <w:rFonts w:ascii="Times New Roman" w:eastAsia="Arial Unicode MS" w:hAnsi="Times New Roman" w:cs="Times New Roman"/>
                <w:b/>
                <w:iCs/>
                <w:color w:val="000000"/>
                <w:kern w:val="2"/>
                <w:sz w:val="24"/>
                <w:szCs w:val="24"/>
                <w:lang w:val="en-US" w:eastAsia="ar-SA"/>
              </w:rPr>
            </w:pPr>
            <w:r w:rsidRPr="00060907">
              <w:rPr>
                <w:rFonts w:ascii="Times New Roman" w:eastAsia="Arial Unicode MS" w:hAnsi="Times New Roman" w:cs="Times New Roman"/>
                <w:b/>
                <w:iCs/>
                <w:color w:val="000000"/>
                <w:sz w:val="24"/>
                <w:szCs w:val="24"/>
              </w:rPr>
              <w:t>№ п/п</w:t>
            </w:r>
          </w:p>
        </w:tc>
        <w:tc>
          <w:tcPr>
            <w:tcW w:w="1209" w:type="pct"/>
            <w:tcBorders>
              <w:top w:val="single" w:sz="4" w:space="0" w:color="auto"/>
              <w:left w:val="single" w:sz="4" w:space="0" w:color="auto"/>
              <w:bottom w:val="single" w:sz="4" w:space="0" w:color="auto"/>
              <w:right w:val="single" w:sz="4" w:space="0" w:color="auto"/>
            </w:tcBorders>
            <w:vAlign w:val="center"/>
            <w:hideMark/>
          </w:tcPr>
          <w:p w:rsidR="00060907" w:rsidRPr="00060907" w:rsidRDefault="00060907" w:rsidP="00060907">
            <w:pPr>
              <w:suppressAutoHyphens/>
              <w:spacing w:after="200" w:line="276" w:lineRule="auto"/>
              <w:contextualSpacing/>
              <w:jc w:val="center"/>
              <w:rPr>
                <w:rFonts w:ascii="Times New Roman" w:eastAsia="Arial Unicode MS" w:hAnsi="Times New Roman" w:cs="Times New Roman"/>
                <w:b/>
                <w:iCs/>
                <w:color w:val="000000"/>
                <w:kern w:val="2"/>
                <w:sz w:val="24"/>
                <w:szCs w:val="24"/>
                <w:lang w:eastAsia="ar-SA"/>
              </w:rPr>
            </w:pPr>
            <w:r w:rsidRPr="00060907">
              <w:rPr>
                <w:rFonts w:ascii="Times New Roman" w:eastAsia="Arial Unicode MS" w:hAnsi="Times New Roman" w:cs="Times New Roman"/>
                <w:b/>
                <w:iCs/>
                <w:color w:val="000000"/>
                <w:sz w:val="24"/>
                <w:szCs w:val="24"/>
              </w:rPr>
              <w:t>Код отхода по ФККО</w:t>
            </w:r>
          </w:p>
        </w:tc>
        <w:tc>
          <w:tcPr>
            <w:tcW w:w="3482" w:type="pct"/>
            <w:tcBorders>
              <w:top w:val="single" w:sz="4" w:space="0" w:color="auto"/>
              <w:left w:val="single" w:sz="4" w:space="0" w:color="auto"/>
              <w:bottom w:val="single" w:sz="4" w:space="0" w:color="auto"/>
              <w:right w:val="single" w:sz="4" w:space="0" w:color="auto"/>
            </w:tcBorders>
            <w:vAlign w:val="center"/>
            <w:hideMark/>
          </w:tcPr>
          <w:p w:rsidR="00060907" w:rsidRPr="00060907" w:rsidRDefault="00060907" w:rsidP="00060907">
            <w:pPr>
              <w:suppressAutoHyphens/>
              <w:spacing w:after="200" w:line="276" w:lineRule="auto"/>
              <w:contextualSpacing/>
              <w:jc w:val="center"/>
              <w:rPr>
                <w:rFonts w:ascii="Times New Roman" w:eastAsia="Arial Unicode MS" w:hAnsi="Times New Roman" w:cs="Times New Roman"/>
                <w:b/>
                <w:iCs/>
                <w:color w:val="000000"/>
                <w:kern w:val="2"/>
                <w:sz w:val="24"/>
                <w:szCs w:val="24"/>
                <w:lang w:eastAsia="ar-SA"/>
              </w:rPr>
            </w:pPr>
            <w:r w:rsidRPr="00060907">
              <w:rPr>
                <w:rFonts w:ascii="Times New Roman" w:eastAsia="Arial Unicode MS" w:hAnsi="Times New Roman" w:cs="Times New Roman"/>
                <w:b/>
                <w:iCs/>
                <w:color w:val="000000"/>
                <w:sz w:val="24"/>
                <w:szCs w:val="24"/>
              </w:rPr>
              <w:t>Наименование вида отходов</w:t>
            </w:r>
          </w:p>
        </w:tc>
      </w:tr>
      <w:tr w:rsidR="00060907" w:rsidRPr="00D22916" w:rsidTr="00C44D07">
        <w:trPr>
          <w:trHeight w:val="20"/>
          <w:jc w:val="center"/>
        </w:trPr>
        <w:tc>
          <w:tcPr>
            <w:tcW w:w="309" w:type="pct"/>
            <w:tcBorders>
              <w:top w:val="single" w:sz="4" w:space="0" w:color="auto"/>
              <w:left w:val="single" w:sz="4" w:space="0" w:color="auto"/>
              <w:bottom w:val="single" w:sz="4" w:space="0" w:color="auto"/>
              <w:right w:val="single" w:sz="4" w:space="0" w:color="auto"/>
            </w:tcBorders>
            <w:vAlign w:val="center"/>
          </w:tcPr>
          <w:p w:rsidR="00060907" w:rsidRPr="00D22916" w:rsidRDefault="00C44D07" w:rsidP="00C44D07">
            <w:pPr>
              <w:suppressAutoHyphens/>
              <w:spacing w:after="0" w:line="240" w:lineRule="auto"/>
              <w:contextualSpacing/>
              <w:jc w:val="center"/>
              <w:rPr>
                <w:rFonts w:ascii="Times New Roman" w:eastAsia="Arial Unicode MS" w:hAnsi="Times New Roman" w:cs="Times New Roman"/>
                <w:iCs/>
                <w:color w:val="000000"/>
                <w:kern w:val="2"/>
                <w:sz w:val="24"/>
                <w:szCs w:val="24"/>
                <w:lang w:eastAsia="ar-SA"/>
              </w:rPr>
            </w:pPr>
            <w:r w:rsidRPr="00D22916">
              <w:rPr>
                <w:rFonts w:ascii="Times New Roman" w:eastAsia="Arial Unicode MS" w:hAnsi="Times New Roman" w:cs="Times New Roman"/>
                <w:iCs/>
                <w:color w:val="000000"/>
                <w:kern w:val="2"/>
                <w:sz w:val="24"/>
                <w:szCs w:val="24"/>
                <w:lang w:eastAsia="ar-SA"/>
              </w:rPr>
              <w:t>1</w:t>
            </w:r>
          </w:p>
        </w:tc>
        <w:tc>
          <w:tcPr>
            <w:tcW w:w="1209" w:type="pct"/>
            <w:tcBorders>
              <w:top w:val="single" w:sz="4" w:space="0" w:color="auto"/>
              <w:left w:val="single" w:sz="4" w:space="0" w:color="auto"/>
              <w:bottom w:val="single" w:sz="4" w:space="0" w:color="auto"/>
              <w:right w:val="single" w:sz="4" w:space="0" w:color="auto"/>
            </w:tcBorders>
            <w:vAlign w:val="center"/>
            <w:hideMark/>
          </w:tcPr>
          <w:p w:rsidR="00060907" w:rsidRPr="00D22916" w:rsidRDefault="00060907" w:rsidP="00060907">
            <w:pPr>
              <w:shd w:val="clear" w:color="auto" w:fill="FFFFFF"/>
              <w:spacing w:after="0" w:line="240" w:lineRule="auto"/>
              <w:jc w:val="center"/>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4 81 201 01 52 4</w:t>
            </w:r>
          </w:p>
        </w:tc>
        <w:tc>
          <w:tcPr>
            <w:tcW w:w="3482" w:type="pct"/>
            <w:tcBorders>
              <w:top w:val="single" w:sz="4" w:space="0" w:color="auto"/>
              <w:left w:val="single" w:sz="4" w:space="0" w:color="auto"/>
              <w:bottom w:val="single" w:sz="4" w:space="0" w:color="auto"/>
              <w:right w:val="single" w:sz="4" w:space="0" w:color="auto"/>
            </w:tcBorders>
            <w:vAlign w:val="center"/>
            <w:hideMark/>
          </w:tcPr>
          <w:p w:rsidR="00060907" w:rsidRPr="00D22916" w:rsidRDefault="00060907" w:rsidP="008A750C">
            <w:pPr>
              <w:shd w:val="clear" w:color="auto" w:fill="FFFFFF"/>
              <w:spacing w:after="0" w:line="240" w:lineRule="auto"/>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Системный блок компьютера, утративший потребительские свойства</w:t>
            </w:r>
          </w:p>
        </w:tc>
      </w:tr>
      <w:tr w:rsidR="007A7401" w:rsidRPr="00D22916" w:rsidTr="00C44D07">
        <w:trPr>
          <w:trHeight w:val="20"/>
          <w:jc w:val="center"/>
        </w:trPr>
        <w:tc>
          <w:tcPr>
            <w:tcW w:w="309" w:type="pct"/>
            <w:tcBorders>
              <w:top w:val="single" w:sz="4" w:space="0" w:color="auto"/>
              <w:left w:val="single" w:sz="4" w:space="0" w:color="auto"/>
              <w:bottom w:val="single" w:sz="4" w:space="0" w:color="auto"/>
              <w:right w:val="single" w:sz="4" w:space="0" w:color="auto"/>
            </w:tcBorders>
            <w:vAlign w:val="center"/>
          </w:tcPr>
          <w:p w:rsidR="007A7401" w:rsidRPr="00D22916" w:rsidRDefault="00413269" w:rsidP="00C44D07">
            <w:pPr>
              <w:suppressAutoHyphens/>
              <w:spacing w:after="0" w:line="240" w:lineRule="auto"/>
              <w:contextualSpacing/>
              <w:jc w:val="center"/>
              <w:rPr>
                <w:rFonts w:ascii="Times New Roman" w:eastAsia="Arial Unicode MS" w:hAnsi="Times New Roman" w:cs="Times New Roman"/>
                <w:iCs/>
                <w:color w:val="000000"/>
                <w:kern w:val="2"/>
                <w:sz w:val="24"/>
                <w:szCs w:val="24"/>
                <w:lang w:eastAsia="ar-SA"/>
              </w:rPr>
            </w:pPr>
            <w:r w:rsidRPr="00D22916">
              <w:rPr>
                <w:rFonts w:ascii="Times New Roman" w:eastAsia="Arial Unicode MS" w:hAnsi="Times New Roman" w:cs="Times New Roman"/>
                <w:iCs/>
                <w:color w:val="000000"/>
                <w:kern w:val="2"/>
                <w:sz w:val="24"/>
                <w:szCs w:val="24"/>
                <w:lang w:eastAsia="ar-SA"/>
              </w:rPr>
              <w:t>2</w:t>
            </w:r>
          </w:p>
        </w:tc>
        <w:tc>
          <w:tcPr>
            <w:tcW w:w="1209" w:type="pct"/>
            <w:tcBorders>
              <w:top w:val="single" w:sz="4" w:space="0" w:color="auto"/>
              <w:left w:val="single" w:sz="4" w:space="0" w:color="auto"/>
              <w:bottom w:val="single" w:sz="4" w:space="0" w:color="auto"/>
              <w:right w:val="single" w:sz="4" w:space="0" w:color="auto"/>
            </w:tcBorders>
            <w:vAlign w:val="center"/>
          </w:tcPr>
          <w:p w:rsidR="007A7401" w:rsidRPr="00D22916" w:rsidRDefault="007A7401" w:rsidP="00060907">
            <w:pPr>
              <w:shd w:val="clear" w:color="auto" w:fill="FFFFFF"/>
              <w:spacing w:after="0" w:line="240" w:lineRule="auto"/>
              <w:jc w:val="center"/>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4 81 206 11 52 4</w:t>
            </w:r>
          </w:p>
        </w:tc>
        <w:tc>
          <w:tcPr>
            <w:tcW w:w="3482" w:type="pct"/>
            <w:tcBorders>
              <w:top w:val="single" w:sz="4" w:space="0" w:color="auto"/>
              <w:left w:val="single" w:sz="4" w:space="0" w:color="auto"/>
              <w:bottom w:val="single" w:sz="4" w:space="0" w:color="auto"/>
              <w:right w:val="single" w:sz="4" w:space="0" w:color="auto"/>
            </w:tcBorders>
            <w:vAlign w:val="center"/>
          </w:tcPr>
          <w:p w:rsidR="007A7401" w:rsidRPr="00D22916" w:rsidRDefault="007A7401" w:rsidP="008A750C">
            <w:pPr>
              <w:shd w:val="clear" w:color="auto" w:fill="FFFFFF"/>
              <w:spacing w:after="0" w:line="240" w:lineRule="auto"/>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Компьютеры портативные (ноутбуки), утратившие потребительские свойства</w:t>
            </w:r>
          </w:p>
        </w:tc>
      </w:tr>
      <w:tr w:rsidR="00060907" w:rsidRPr="00D22916" w:rsidTr="00C44D07">
        <w:trPr>
          <w:trHeight w:val="20"/>
          <w:jc w:val="center"/>
        </w:trPr>
        <w:tc>
          <w:tcPr>
            <w:tcW w:w="309" w:type="pct"/>
            <w:tcBorders>
              <w:top w:val="single" w:sz="4" w:space="0" w:color="auto"/>
              <w:left w:val="single" w:sz="4" w:space="0" w:color="auto"/>
              <w:bottom w:val="single" w:sz="4" w:space="0" w:color="auto"/>
              <w:right w:val="single" w:sz="4" w:space="0" w:color="auto"/>
            </w:tcBorders>
            <w:vAlign w:val="center"/>
          </w:tcPr>
          <w:p w:rsidR="00060907" w:rsidRPr="00D22916" w:rsidRDefault="00413269" w:rsidP="00C44D07">
            <w:pPr>
              <w:suppressAutoHyphens/>
              <w:spacing w:after="0" w:line="240" w:lineRule="auto"/>
              <w:contextualSpacing/>
              <w:jc w:val="center"/>
              <w:rPr>
                <w:rFonts w:ascii="Times New Roman" w:eastAsia="Arial Unicode MS" w:hAnsi="Times New Roman" w:cs="Times New Roman"/>
                <w:iCs/>
                <w:color w:val="000000"/>
                <w:kern w:val="2"/>
                <w:sz w:val="24"/>
                <w:szCs w:val="24"/>
                <w:lang w:eastAsia="ar-SA"/>
              </w:rPr>
            </w:pPr>
            <w:r w:rsidRPr="00D22916">
              <w:rPr>
                <w:rFonts w:ascii="Times New Roman" w:eastAsia="Arial Unicode MS" w:hAnsi="Times New Roman" w:cs="Times New Roman"/>
                <w:iCs/>
                <w:color w:val="000000"/>
                <w:kern w:val="2"/>
                <w:sz w:val="24"/>
                <w:szCs w:val="24"/>
                <w:lang w:eastAsia="ar-SA"/>
              </w:rPr>
              <w:t>3</w:t>
            </w:r>
          </w:p>
        </w:tc>
        <w:tc>
          <w:tcPr>
            <w:tcW w:w="1209" w:type="pct"/>
            <w:tcBorders>
              <w:top w:val="single" w:sz="4" w:space="0" w:color="auto"/>
              <w:left w:val="single" w:sz="4" w:space="0" w:color="auto"/>
              <w:bottom w:val="single" w:sz="4" w:space="0" w:color="auto"/>
              <w:right w:val="single" w:sz="4" w:space="0" w:color="auto"/>
            </w:tcBorders>
            <w:vAlign w:val="center"/>
            <w:hideMark/>
          </w:tcPr>
          <w:p w:rsidR="00060907" w:rsidRPr="00D22916" w:rsidRDefault="00060907" w:rsidP="00060907">
            <w:pPr>
              <w:widowControl w:val="0"/>
              <w:autoSpaceDE w:val="0"/>
              <w:autoSpaceDN w:val="0"/>
              <w:spacing w:after="0" w:line="276" w:lineRule="auto"/>
              <w:jc w:val="center"/>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4 81 205 02 52 4</w:t>
            </w:r>
          </w:p>
        </w:tc>
        <w:tc>
          <w:tcPr>
            <w:tcW w:w="3482" w:type="pct"/>
            <w:tcBorders>
              <w:top w:val="single" w:sz="4" w:space="0" w:color="auto"/>
              <w:left w:val="single" w:sz="4" w:space="0" w:color="auto"/>
              <w:bottom w:val="single" w:sz="4" w:space="0" w:color="auto"/>
              <w:right w:val="single" w:sz="4" w:space="0" w:color="auto"/>
            </w:tcBorders>
            <w:vAlign w:val="center"/>
            <w:hideMark/>
          </w:tcPr>
          <w:p w:rsidR="00060907" w:rsidRPr="00D22916" w:rsidRDefault="00060907" w:rsidP="007233ED">
            <w:pPr>
              <w:widowControl w:val="0"/>
              <w:autoSpaceDE w:val="0"/>
              <w:autoSpaceDN w:val="0"/>
              <w:spacing w:after="0" w:line="276" w:lineRule="auto"/>
              <w:contextualSpacing/>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lang w:eastAsia="ru-RU"/>
              </w:rPr>
              <w:t xml:space="preserve">Мониторы компьютерные жидкокристаллические, </w:t>
            </w:r>
            <w:r w:rsidRPr="00D22916">
              <w:rPr>
                <w:rFonts w:ascii="Calibri" w:eastAsia="Times New Roman" w:hAnsi="Calibri" w:cs="Calibri"/>
                <w:sz w:val="24"/>
                <w:szCs w:val="24"/>
                <w:lang w:eastAsia="ru-RU"/>
              </w:rPr>
              <w:t xml:space="preserve"> </w:t>
            </w:r>
            <w:r w:rsidRPr="00D22916">
              <w:rPr>
                <w:rFonts w:ascii="Times New Roman" w:eastAsia="Arial Unicode MS" w:hAnsi="Times New Roman" w:cs="Times New Roman"/>
                <w:color w:val="000000"/>
                <w:sz w:val="24"/>
                <w:szCs w:val="24"/>
                <w:lang w:eastAsia="ru-RU"/>
              </w:rPr>
              <w:t>утратившие потребительские свойства</w:t>
            </w:r>
          </w:p>
        </w:tc>
      </w:tr>
      <w:tr w:rsidR="00060907" w:rsidRPr="00D22916" w:rsidTr="00C44D07">
        <w:trPr>
          <w:trHeight w:val="20"/>
          <w:jc w:val="center"/>
        </w:trPr>
        <w:tc>
          <w:tcPr>
            <w:tcW w:w="309" w:type="pct"/>
            <w:tcBorders>
              <w:top w:val="single" w:sz="4" w:space="0" w:color="auto"/>
              <w:left w:val="single" w:sz="4" w:space="0" w:color="auto"/>
              <w:bottom w:val="single" w:sz="4" w:space="0" w:color="auto"/>
              <w:right w:val="single" w:sz="4" w:space="0" w:color="auto"/>
            </w:tcBorders>
            <w:vAlign w:val="center"/>
          </w:tcPr>
          <w:p w:rsidR="00060907" w:rsidRPr="00D22916" w:rsidRDefault="00D22916" w:rsidP="00C44D07">
            <w:pPr>
              <w:suppressAutoHyphens/>
              <w:spacing w:after="0" w:line="240" w:lineRule="auto"/>
              <w:contextualSpacing/>
              <w:jc w:val="center"/>
              <w:rPr>
                <w:rFonts w:ascii="Times New Roman" w:eastAsia="Arial Unicode MS" w:hAnsi="Times New Roman" w:cs="Times New Roman"/>
                <w:iCs/>
                <w:color w:val="000000"/>
                <w:kern w:val="2"/>
                <w:sz w:val="24"/>
                <w:szCs w:val="24"/>
                <w:lang w:eastAsia="ar-SA"/>
              </w:rPr>
            </w:pPr>
            <w:r w:rsidRPr="00D22916">
              <w:rPr>
                <w:rFonts w:ascii="Times New Roman" w:eastAsia="Arial Unicode MS" w:hAnsi="Times New Roman" w:cs="Times New Roman"/>
                <w:iCs/>
                <w:color w:val="000000"/>
                <w:kern w:val="2"/>
                <w:sz w:val="24"/>
                <w:szCs w:val="24"/>
                <w:lang w:eastAsia="ar-SA"/>
              </w:rPr>
              <w:t>4</w:t>
            </w:r>
          </w:p>
        </w:tc>
        <w:tc>
          <w:tcPr>
            <w:tcW w:w="1209" w:type="pct"/>
            <w:tcBorders>
              <w:top w:val="single" w:sz="4" w:space="0" w:color="auto"/>
              <w:left w:val="single" w:sz="4" w:space="0" w:color="auto"/>
              <w:bottom w:val="single" w:sz="4" w:space="0" w:color="auto"/>
              <w:right w:val="single" w:sz="4" w:space="0" w:color="auto"/>
            </w:tcBorders>
            <w:vAlign w:val="center"/>
            <w:hideMark/>
          </w:tcPr>
          <w:p w:rsidR="00060907" w:rsidRPr="00D22916" w:rsidRDefault="00060907" w:rsidP="00060907">
            <w:pPr>
              <w:widowControl w:val="0"/>
              <w:autoSpaceDE w:val="0"/>
              <w:autoSpaceDN w:val="0"/>
              <w:spacing w:after="0" w:line="276" w:lineRule="auto"/>
              <w:jc w:val="center"/>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4 81 202 01 52 4</w:t>
            </w:r>
          </w:p>
        </w:tc>
        <w:tc>
          <w:tcPr>
            <w:tcW w:w="3482" w:type="pct"/>
            <w:tcBorders>
              <w:top w:val="single" w:sz="4" w:space="0" w:color="auto"/>
              <w:left w:val="single" w:sz="4" w:space="0" w:color="auto"/>
              <w:bottom w:val="single" w:sz="4" w:space="0" w:color="auto"/>
              <w:right w:val="single" w:sz="4" w:space="0" w:color="auto"/>
            </w:tcBorders>
            <w:vAlign w:val="center"/>
            <w:hideMark/>
          </w:tcPr>
          <w:p w:rsidR="00060907" w:rsidRPr="00D22916" w:rsidRDefault="00060907" w:rsidP="007233ED">
            <w:pPr>
              <w:widowControl w:val="0"/>
              <w:autoSpaceDE w:val="0"/>
              <w:autoSpaceDN w:val="0"/>
              <w:spacing w:after="0" w:line="276" w:lineRule="auto"/>
              <w:contextualSpacing/>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 xml:space="preserve">Принтеры, сканеры, многофункциональные устройства (МФУ), </w:t>
            </w:r>
            <w:r w:rsidRPr="00D22916">
              <w:rPr>
                <w:rFonts w:ascii="Times New Roman" w:eastAsia="Arial Unicode MS" w:hAnsi="Times New Roman" w:cs="Times New Roman"/>
                <w:color w:val="000000"/>
                <w:sz w:val="24"/>
                <w:szCs w:val="24"/>
                <w:lang w:eastAsia="ru-RU"/>
              </w:rPr>
              <w:t>утратившие потребительские свойства</w:t>
            </w:r>
          </w:p>
        </w:tc>
      </w:tr>
      <w:tr w:rsidR="008A750C" w:rsidRPr="00D22916" w:rsidTr="00C44D07">
        <w:trPr>
          <w:trHeight w:val="20"/>
          <w:jc w:val="center"/>
        </w:trPr>
        <w:tc>
          <w:tcPr>
            <w:tcW w:w="309" w:type="pct"/>
            <w:tcBorders>
              <w:top w:val="single" w:sz="4" w:space="0" w:color="auto"/>
              <w:left w:val="single" w:sz="4" w:space="0" w:color="auto"/>
              <w:bottom w:val="single" w:sz="4" w:space="0" w:color="auto"/>
              <w:right w:val="single" w:sz="4" w:space="0" w:color="auto"/>
            </w:tcBorders>
            <w:vAlign w:val="center"/>
          </w:tcPr>
          <w:p w:rsidR="008A750C" w:rsidRPr="00D22916" w:rsidRDefault="00D22916" w:rsidP="00C44D07">
            <w:pPr>
              <w:suppressAutoHyphens/>
              <w:spacing w:after="0" w:line="240" w:lineRule="auto"/>
              <w:contextualSpacing/>
              <w:jc w:val="center"/>
              <w:rPr>
                <w:rFonts w:ascii="Times New Roman" w:eastAsia="Arial Unicode MS" w:hAnsi="Times New Roman" w:cs="Times New Roman"/>
                <w:iCs/>
                <w:color w:val="000000"/>
                <w:kern w:val="2"/>
                <w:sz w:val="24"/>
                <w:szCs w:val="24"/>
                <w:lang w:eastAsia="ar-SA"/>
              </w:rPr>
            </w:pPr>
            <w:r w:rsidRPr="00D22916">
              <w:rPr>
                <w:rFonts w:ascii="Times New Roman" w:eastAsia="Arial Unicode MS" w:hAnsi="Times New Roman" w:cs="Times New Roman"/>
                <w:iCs/>
                <w:color w:val="000000"/>
                <w:kern w:val="2"/>
                <w:sz w:val="24"/>
                <w:szCs w:val="24"/>
                <w:lang w:eastAsia="ar-SA"/>
              </w:rPr>
              <w:t>5</w:t>
            </w:r>
          </w:p>
        </w:tc>
        <w:tc>
          <w:tcPr>
            <w:tcW w:w="1209" w:type="pct"/>
            <w:tcBorders>
              <w:top w:val="single" w:sz="4" w:space="0" w:color="auto"/>
              <w:left w:val="single" w:sz="4" w:space="0" w:color="auto"/>
              <w:bottom w:val="single" w:sz="4" w:space="0" w:color="auto"/>
              <w:right w:val="single" w:sz="4" w:space="0" w:color="auto"/>
            </w:tcBorders>
            <w:vAlign w:val="center"/>
          </w:tcPr>
          <w:p w:rsidR="008A750C" w:rsidRPr="00D22916" w:rsidRDefault="008A750C" w:rsidP="00C44D07">
            <w:pPr>
              <w:widowControl w:val="0"/>
              <w:autoSpaceDE w:val="0"/>
              <w:autoSpaceDN w:val="0"/>
              <w:spacing w:after="0" w:line="276" w:lineRule="auto"/>
              <w:jc w:val="center"/>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4 81 121 11 52 4</w:t>
            </w:r>
          </w:p>
        </w:tc>
        <w:tc>
          <w:tcPr>
            <w:tcW w:w="3482" w:type="pct"/>
            <w:tcBorders>
              <w:top w:val="single" w:sz="4" w:space="0" w:color="auto"/>
              <w:left w:val="single" w:sz="4" w:space="0" w:color="auto"/>
              <w:bottom w:val="single" w:sz="4" w:space="0" w:color="auto"/>
              <w:right w:val="single" w:sz="4" w:space="0" w:color="auto"/>
            </w:tcBorders>
            <w:vAlign w:val="center"/>
          </w:tcPr>
          <w:p w:rsidR="008A750C" w:rsidRPr="00D22916" w:rsidRDefault="008A750C" w:rsidP="007233ED">
            <w:pPr>
              <w:widowControl w:val="0"/>
              <w:autoSpaceDE w:val="0"/>
              <w:autoSpaceDN w:val="0"/>
              <w:spacing w:after="0" w:line="276" w:lineRule="auto"/>
              <w:contextualSpacing/>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Платы электронные компьютерные, утратившие потребительские свойства</w:t>
            </w:r>
          </w:p>
        </w:tc>
      </w:tr>
      <w:tr w:rsidR="007A7401" w:rsidRPr="00D22916" w:rsidTr="00C44D07">
        <w:trPr>
          <w:trHeight w:val="20"/>
          <w:jc w:val="center"/>
        </w:trPr>
        <w:tc>
          <w:tcPr>
            <w:tcW w:w="309" w:type="pct"/>
            <w:tcBorders>
              <w:top w:val="single" w:sz="4" w:space="0" w:color="auto"/>
              <w:left w:val="single" w:sz="4" w:space="0" w:color="auto"/>
              <w:bottom w:val="single" w:sz="4" w:space="0" w:color="auto"/>
              <w:right w:val="single" w:sz="4" w:space="0" w:color="auto"/>
            </w:tcBorders>
            <w:vAlign w:val="center"/>
          </w:tcPr>
          <w:p w:rsidR="007A7401" w:rsidRPr="00D22916" w:rsidRDefault="00D22916" w:rsidP="00C44D07">
            <w:pPr>
              <w:suppressAutoHyphens/>
              <w:spacing w:after="0" w:line="240" w:lineRule="auto"/>
              <w:contextualSpacing/>
              <w:jc w:val="center"/>
              <w:rPr>
                <w:rFonts w:ascii="Times New Roman" w:eastAsia="Arial Unicode MS" w:hAnsi="Times New Roman" w:cs="Times New Roman"/>
                <w:iCs/>
                <w:color w:val="000000"/>
                <w:kern w:val="2"/>
                <w:sz w:val="24"/>
                <w:szCs w:val="24"/>
                <w:lang w:eastAsia="ar-SA"/>
              </w:rPr>
            </w:pPr>
            <w:r w:rsidRPr="00D22916">
              <w:rPr>
                <w:rFonts w:ascii="Times New Roman" w:eastAsia="Arial Unicode MS" w:hAnsi="Times New Roman" w:cs="Times New Roman"/>
                <w:iCs/>
                <w:color w:val="000000"/>
                <w:kern w:val="2"/>
                <w:sz w:val="24"/>
                <w:szCs w:val="24"/>
                <w:lang w:eastAsia="ar-SA"/>
              </w:rPr>
              <w:t>6</w:t>
            </w:r>
          </w:p>
        </w:tc>
        <w:tc>
          <w:tcPr>
            <w:tcW w:w="1209" w:type="pct"/>
            <w:tcBorders>
              <w:top w:val="single" w:sz="4" w:space="0" w:color="auto"/>
              <w:left w:val="single" w:sz="4" w:space="0" w:color="auto"/>
              <w:bottom w:val="single" w:sz="4" w:space="0" w:color="auto"/>
              <w:right w:val="single" w:sz="4" w:space="0" w:color="auto"/>
            </w:tcBorders>
            <w:vAlign w:val="center"/>
          </w:tcPr>
          <w:p w:rsidR="007A7401" w:rsidRPr="00D22916" w:rsidRDefault="007A7401" w:rsidP="007A7401">
            <w:pPr>
              <w:widowControl w:val="0"/>
              <w:autoSpaceDE w:val="0"/>
              <w:autoSpaceDN w:val="0"/>
              <w:spacing w:after="0" w:line="276" w:lineRule="auto"/>
              <w:jc w:val="center"/>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4 81 203 02 52 4</w:t>
            </w:r>
          </w:p>
        </w:tc>
        <w:tc>
          <w:tcPr>
            <w:tcW w:w="3482" w:type="pct"/>
            <w:tcBorders>
              <w:top w:val="single" w:sz="4" w:space="0" w:color="auto"/>
              <w:left w:val="single" w:sz="4" w:space="0" w:color="auto"/>
              <w:bottom w:val="single" w:sz="4" w:space="0" w:color="auto"/>
              <w:right w:val="single" w:sz="4" w:space="0" w:color="auto"/>
            </w:tcBorders>
            <w:vAlign w:val="center"/>
          </w:tcPr>
          <w:p w:rsidR="007A7401" w:rsidRPr="00D22916" w:rsidRDefault="007A7401" w:rsidP="007233ED">
            <w:pPr>
              <w:widowControl w:val="0"/>
              <w:autoSpaceDE w:val="0"/>
              <w:autoSpaceDN w:val="0"/>
              <w:spacing w:after="0" w:line="276" w:lineRule="auto"/>
              <w:contextualSpacing/>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Картриджи печатающих устройств с содержанием тонера менее 7% отработанные</w:t>
            </w:r>
          </w:p>
        </w:tc>
      </w:tr>
      <w:tr w:rsidR="003C4E2C" w:rsidRPr="00060907" w:rsidTr="00C44D07">
        <w:trPr>
          <w:trHeight w:val="20"/>
          <w:jc w:val="center"/>
        </w:trPr>
        <w:tc>
          <w:tcPr>
            <w:tcW w:w="309" w:type="pct"/>
            <w:tcBorders>
              <w:top w:val="single" w:sz="4" w:space="0" w:color="auto"/>
              <w:left w:val="single" w:sz="4" w:space="0" w:color="auto"/>
              <w:bottom w:val="single" w:sz="4" w:space="0" w:color="auto"/>
              <w:right w:val="single" w:sz="4" w:space="0" w:color="auto"/>
            </w:tcBorders>
            <w:vAlign w:val="center"/>
          </w:tcPr>
          <w:p w:rsidR="003C4E2C" w:rsidRPr="00D22916" w:rsidRDefault="00D22916" w:rsidP="00C44D07">
            <w:pPr>
              <w:suppressAutoHyphens/>
              <w:spacing w:after="0" w:line="240" w:lineRule="auto"/>
              <w:contextualSpacing/>
              <w:jc w:val="center"/>
              <w:rPr>
                <w:rFonts w:ascii="Times New Roman" w:eastAsia="Arial Unicode MS" w:hAnsi="Times New Roman" w:cs="Times New Roman"/>
                <w:iCs/>
                <w:color w:val="000000"/>
                <w:kern w:val="2"/>
                <w:sz w:val="24"/>
                <w:szCs w:val="24"/>
                <w:lang w:eastAsia="ar-SA"/>
              </w:rPr>
            </w:pPr>
            <w:r w:rsidRPr="00D22916">
              <w:rPr>
                <w:rFonts w:ascii="Times New Roman" w:eastAsia="Arial Unicode MS" w:hAnsi="Times New Roman" w:cs="Times New Roman"/>
                <w:iCs/>
                <w:color w:val="000000"/>
                <w:kern w:val="2"/>
                <w:sz w:val="24"/>
                <w:szCs w:val="24"/>
                <w:lang w:eastAsia="ar-SA"/>
              </w:rPr>
              <w:t>7</w:t>
            </w:r>
          </w:p>
        </w:tc>
        <w:tc>
          <w:tcPr>
            <w:tcW w:w="1209" w:type="pct"/>
            <w:tcBorders>
              <w:top w:val="single" w:sz="4" w:space="0" w:color="auto"/>
              <w:left w:val="single" w:sz="4" w:space="0" w:color="auto"/>
              <w:bottom w:val="single" w:sz="4" w:space="0" w:color="auto"/>
              <w:right w:val="single" w:sz="4" w:space="0" w:color="auto"/>
            </w:tcBorders>
            <w:vAlign w:val="center"/>
          </w:tcPr>
          <w:p w:rsidR="003C4E2C" w:rsidRPr="00D22916" w:rsidRDefault="003C4E2C" w:rsidP="007A7401">
            <w:pPr>
              <w:widowControl w:val="0"/>
              <w:autoSpaceDE w:val="0"/>
              <w:autoSpaceDN w:val="0"/>
              <w:spacing w:after="0" w:line="276" w:lineRule="auto"/>
              <w:jc w:val="center"/>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4 82 212 11 53 2</w:t>
            </w:r>
          </w:p>
        </w:tc>
        <w:tc>
          <w:tcPr>
            <w:tcW w:w="3482" w:type="pct"/>
            <w:tcBorders>
              <w:top w:val="single" w:sz="4" w:space="0" w:color="auto"/>
              <w:left w:val="single" w:sz="4" w:space="0" w:color="auto"/>
              <w:bottom w:val="single" w:sz="4" w:space="0" w:color="auto"/>
              <w:right w:val="single" w:sz="4" w:space="0" w:color="auto"/>
            </w:tcBorders>
            <w:vAlign w:val="center"/>
          </w:tcPr>
          <w:p w:rsidR="003C4E2C" w:rsidRPr="00D22916" w:rsidRDefault="003C4E2C" w:rsidP="007233ED">
            <w:pPr>
              <w:widowControl w:val="0"/>
              <w:autoSpaceDE w:val="0"/>
              <w:autoSpaceDN w:val="0"/>
              <w:spacing w:after="0" w:line="276" w:lineRule="auto"/>
              <w:contextualSpacing/>
              <w:rPr>
                <w:rFonts w:ascii="Times New Roman" w:eastAsia="Arial Unicode MS" w:hAnsi="Times New Roman" w:cs="Times New Roman"/>
                <w:color w:val="000000"/>
                <w:sz w:val="24"/>
                <w:szCs w:val="24"/>
              </w:rPr>
            </w:pPr>
            <w:r w:rsidRPr="00D22916">
              <w:rPr>
                <w:rFonts w:ascii="Times New Roman" w:eastAsia="Arial Unicode MS" w:hAnsi="Times New Roman" w:cs="Times New Roman"/>
                <w:color w:val="000000"/>
                <w:sz w:val="24"/>
                <w:szCs w:val="24"/>
              </w:rPr>
              <w:t>Аккумуляторные батареи источников бесперебойного питания свинцово-кислотные, утратившие потребительские свойства, с электролитом</w:t>
            </w:r>
          </w:p>
        </w:tc>
      </w:tr>
    </w:tbl>
    <w:p w:rsidR="006E62C6" w:rsidRDefault="006E62C6" w:rsidP="00885ED8">
      <w:pPr>
        <w:spacing w:after="0" w:line="240" w:lineRule="auto"/>
        <w:jc w:val="center"/>
        <w:rPr>
          <w:rFonts w:ascii="Times New Roman" w:hAnsi="Times New Roman" w:cs="Times New Roman"/>
          <w:sz w:val="24"/>
          <w:szCs w:val="24"/>
        </w:rPr>
      </w:pPr>
    </w:p>
    <w:p w:rsidR="007505E5" w:rsidRDefault="007505E5" w:rsidP="00885ED8">
      <w:pPr>
        <w:spacing w:after="0" w:line="240" w:lineRule="auto"/>
        <w:jc w:val="center"/>
        <w:rPr>
          <w:rFonts w:ascii="Times New Roman" w:hAnsi="Times New Roman" w:cs="Times New Roman"/>
          <w:b/>
          <w:sz w:val="24"/>
          <w:szCs w:val="24"/>
        </w:rPr>
      </w:pPr>
      <w:r w:rsidRPr="007505E5">
        <w:rPr>
          <w:rFonts w:ascii="Times New Roman" w:hAnsi="Times New Roman" w:cs="Times New Roman"/>
          <w:b/>
          <w:sz w:val="24"/>
          <w:szCs w:val="24"/>
        </w:rPr>
        <w:t>3. Место оказания услуг</w:t>
      </w:r>
    </w:p>
    <w:p w:rsidR="007505E5" w:rsidRPr="007505E5" w:rsidRDefault="007505E5" w:rsidP="007505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7505E5">
        <w:rPr>
          <w:rFonts w:ascii="Times New Roman" w:hAnsi="Times New Roman" w:cs="Times New Roman"/>
          <w:sz w:val="24"/>
          <w:szCs w:val="24"/>
        </w:rPr>
        <w:t>Вывоз отходов осуществляется</w:t>
      </w:r>
      <w:r w:rsidR="00292E7E" w:rsidRPr="00292E7E">
        <w:rPr>
          <w:rFonts w:ascii="Times New Roman" w:hAnsi="Times New Roman" w:cs="Times New Roman"/>
          <w:sz w:val="24"/>
          <w:szCs w:val="24"/>
        </w:rPr>
        <w:t xml:space="preserve"> </w:t>
      </w:r>
      <w:r w:rsidRPr="007505E5">
        <w:rPr>
          <w:rFonts w:ascii="Times New Roman" w:hAnsi="Times New Roman" w:cs="Times New Roman"/>
          <w:sz w:val="24"/>
          <w:szCs w:val="24"/>
        </w:rPr>
        <w:t>по адрес</w:t>
      </w:r>
      <w:r w:rsidR="003C4E2C">
        <w:rPr>
          <w:rFonts w:ascii="Times New Roman" w:hAnsi="Times New Roman" w:cs="Times New Roman"/>
          <w:sz w:val="24"/>
          <w:szCs w:val="24"/>
        </w:rPr>
        <w:t>у</w:t>
      </w:r>
      <w:r w:rsidRPr="007505E5">
        <w:rPr>
          <w:rFonts w:ascii="Times New Roman" w:hAnsi="Times New Roman" w:cs="Times New Roman"/>
          <w:sz w:val="24"/>
          <w:szCs w:val="24"/>
        </w:rPr>
        <w:t>:</w:t>
      </w:r>
      <w:r>
        <w:rPr>
          <w:rFonts w:ascii="Times New Roman" w:hAnsi="Times New Roman" w:cs="Times New Roman"/>
          <w:sz w:val="24"/>
          <w:szCs w:val="24"/>
        </w:rPr>
        <w:t xml:space="preserve"> </w:t>
      </w:r>
      <w:r w:rsidR="00C2503C">
        <w:rPr>
          <w:rFonts w:ascii="Times New Roman" w:hAnsi="Times New Roman" w:cs="Times New Roman"/>
          <w:sz w:val="24"/>
          <w:szCs w:val="24"/>
        </w:rPr>
        <w:t xml:space="preserve">г. </w:t>
      </w:r>
      <w:r w:rsidRPr="007505E5">
        <w:rPr>
          <w:rFonts w:ascii="Times New Roman" w:hAnsi="Times New Roman" w:cs="Times New Roman"/>
          <w:sz w:val="24"/>
          <w:szCs w:val="24"/>
        </w:rPr>
        <w:t>Санкт-Петербург, ул. Красного Текстильщика, дом 10 – 12,</w:t>
      </w:r>
      <w:r>
        <w:rPr>
          <w:rFonts w:ascii="Times New Roman" w:hAnsi="Times New Roman" w:cs="Times New Roman"/>
          <w:sz w:val="24"/>
          <w:szCs w:val="24"/>
        </w:rPr>
        <w:t xml:space="preserve"> литер Д,</w:t>
      </w:r>
      <w:r w:rsidRPr="007505E5">
        <w:rPr>
          <w:rFonts w:ascii="Times New Roman" w:hAnsi="Times New Roman" w:cs="Times New Roman"/>
          <w:sz w:val="24"/>
          <w:szCs w:val="24"/>
        </w:rPr>
        <w:t xml:space="preserve"> помещения</w:t>
      </w:r>
      <w:r>
        <w:rPr>
          <w:rFonts w:ascii="Times New Roman" w:hAnsi="Times New Roman" w:cs="Times New Roman"/>
          <w:sz w:val="24"/>
          <w:szCs w:val="24"/>
        </w:rPr>
        <w:t xml:space="preserve"> Заказчика на 2</w:t>
      </w:r>
      <w:r w:rsidR="001C705C" w:rsidRPr="001C705C">
        <w:rPr>
          <w:rFonts w:ascii="Times New Roman" w:hAnsi="Times New Roman" w:cs="Times New Roman"/>
          <w:sz w:val="24"/>
          <w:szCs w:val="24"/>
        </w:rPr>
        <w:t xml:space="preserve"> </w:t>
      </w:r>
      <w:r w:rsidR="001C705C">
        <w:rPr>
          <w:rFonts w:ascii="Times New Roman" w:hAnsi="Times New Roman" w:cs="Times New Roman"/>
          <w:sz w:val="24"/>
          <w:szCs w:val="24"/>
        </w:rPr>
        <w:t>и</w:t>
      </w:r>
      <w:r>
        <w:rPr>
          <w:rFonts w:ascii="Times New Roman" w:hAnsi="Times New Roman" w:cs="Times New Roman"/>
          <w:sz w:val="24"/>
          <w:szCs w:val="24"/>
        </w:rPr>
        <w:t xml:space="preserve"> 4 этаж</w:t>
      </w:r>
      <w:r w:rsidR="001C705C">
        <w:rPr>
          <w:rFonts w:ascii="Times New Roman" w:hAnsi="Times New Roman" w:cs="Times New Roman"/>
          <w:sz w:val="24"/>
          <w:szCs w:val="24"/>
        </w:rPr>
        <w:t>е</w:t>
      </w:r>
      <w:r w:rsidR="00E34136">
        <w:rPr>
          <w:rFonts w:ascii="Times New Roman" w:hAnsi="Times New Roman" w:cs="Times New Roman"/>
          <w:sz w:val="24"/>
          <w:szCs w:val="24"/>
        </w:rPr>
        <w:t>.</w:t>
      </w:r>
    </w:p>
    <w:p w:rsidR="007505E5" w:rsidRDefault="007505E5" w:rsidP="007505E5">
      <w:pPr>
        <w:spacing w:after="0" w:line="240" w:lineRule="auto"/>
        <w:jc w:val="center"/>
        <w:rPr>
          <w:rFonts w:ascii="Times New Roman" w:hAnsi="Times New Roman" w:cs="Times New Roman"/>
          <w:sz w:val="24"/>
          <w:szCs w:val="24"/>
        </w:rPr>
      </w:pPr>
    </w:p>
    <w:p w:rsidR="007505E5" w:rsidRDefault="007505E5" w:rsidP="007505E5">
      <w:pPr>
        <w:spacing w:after="0" w:line="240" w:lineRule="auto"/>
        <w:jc w:val="center"/>
        <w:rPr>
          <w:rFonts w:ascii="Times New Roman" w:hAnsi="Times New Roman" w:cs="Times New Roman"/>
          <w:b/>
          <w:sz w:val="24"/>
          <w:szCs w:val="24"/>
        </w:rPr>
      </w:pPr>
      <w:r w:rsidRPr="007505E5">
        <w:rPr>
          <w:rFonts w:ascii="Times New Roman" w:hAnsi="Times New Roman" w:cs="Times New Roman"/>
          <w:b/>
          <w:sz w:val="24"/>
          <w:szCs w:val="24"/>
        </w:rPr>
        <w:t>4. Сроки оказания услуг</w:t>
      </w:r>
    </w:p>
    <w:p w:rsidR="007505E5" w:rsidRDefault="002E4254" w:rsidP="007505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4.1. Срок </w:t>
      </w:r>
      <w:proofErr w:type="spellStart"/>
      <w:r>
        <w:rPr>
          <w:rFonts w:ascii="Times New Roman" w:hAnsi="Times New Roman" w:cs="Times New Roman"/>
          <w:sz w:val="24"/>
          <w:szCs w:val="24"/>
        </w:rPr>
        <w:t>озазания</w:t>
      </w:r>
      <w:proofErr w:type="spellEnd"/>
      <w:r>
        <w:rPr>
          <w:rFonts w:ascii="Times New Roman" w:hAnsi="Times New Roman" w:cs="Times New Roman"/>
          <w:sz w:val="24"/>
          <w:szCs w:val="24"/>
        </w:rPr>
        <w:t xml:space="preserve"> Услуги: с 01 сентября 2026 года по 30 ноября 2026 года. В</w:t>
      </w:r>
      <w:r w:rsidR="007505E5" w:rsidRPr="007505E5">
        <w:rPr>
          <w:rFonts w:ascii="Times New Roman" w:hAnsi="Times New Roman" w:cs="Times New Roman"/>
          <w:sz w:val="24"/>
          <w:szCs w:val="24"/>
        </w:rPr>
        <w:t>озможно досрочное исполнение Контракта.</w:t>
      </w:r>
    </w:p>
    <w:p w:rsidR="003044C7" w:rsidRDefault="007505E5" w:rsidP="007505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w:t>
      </w:r>
      <w:r w:rsidR="001C705C" w:rsidRPr="001C705C">
        <w:rPr>
          <w:rFonts w:ascii="Times New Roman" w:hAnsi="Times New Roman" w:cs="Times New Roman"/>
          <w:sz w:val="24"/>
          <w:szCs w:val="24"/>
        </w:rPr>
        <w:t>Вывоз отходов осуществляется</w:t>
      </w:r>
      <w:r w:rsidRPr="007505E5">
        <w:rPr>
          <w:rFonts w:ascii="Times New Roman" w:hAnsi="Times New Roman" w:cs="Times New Roman"/>
          <w:sz w:val="24"/>
          <w:szCs w:val="24"/>
        </w:rPr>
        <w:t xml:space="preserve"> Исполнителем в рабочие </w:t>
      </w:r>
      <w:r w:rsidR="006E62C6" w:rsidRPr="006E62C6">
        <w:rPr>
          <w:rFonts w:ascii="Times New Roman" w:hAnsi="Times New Roman" w:cs="Times New Roman"/>
          <w:sz w:val="24"/>
          <w:szCs w:val="24"/>
        </w:rPr>
        <w:t>дни с понедельника по четверг – с 09:00 до 17:00, в пятницу – с 09:00 до 16:00 (московское время).</w:t>
      </w:r>
      <w:r w:rsidRPr="007505E5">
        <w:rPr>
          <w:rFonts w:ascii="Times New Roman" w:hAnsi="Times New Roman" w:cs="Times New Roman"/>
          <w:sz w:val="24"/>
          <w:szCs w:val="24"/>
        </w:rPr>
        <w:t xml:space="preserve"> Точное время и дат</w:t>
      </w:r>
      <w:r w:rsidR="001C705C">
        <w:rPr>
          <w:rFonts w:ascii="Times New Roman" w:hAnsi="Times New Roman" w:cs="Times New Roman"/>
          <w:sz w:val="24"/>
          <w:szCs w:val="24"/>
        </w:rPr>
        <w:t>а</w:t>
      </w:r>
      <w:r w:rsidRPr="007505E5">
        <w:rPr>
          <w:rFonts w:ascii="Times New Roman" w:hAnsi="Times New Roman" w:cs="Times New Roman"/>
          <w:sz w:val="24"/>
          <w:szCs w:val="24"/>
        </w:rPr>
        <w:t xml:space="preserve"> </w:t>
      </w:r>
      <w:r w:rsidR="001C705C">
        <w:rPr>
          <w:rFonts w:ascii="Times New Roman" w:hAnsi="Times New Roman" w:cs="Times New Roman"/>
          <w:sz w:val="24"/>
          <w:szCs w:val="24"/>
        </w:rPr>
        <w:t>в</w:t>
      </w:r>
      <w:r w:rsidR="001C705C" w:rsidRPr="001C705C">
        <w:rPr>
          <w:rFonts w:ascii="Times New Roman" w:hAnsi="Times New Roman" w:cs="Times New Roman"/>
          <w:sz w:val="24"/>
          <w:szCs w:val="24"/>
        </w:rPr>
        <w:t>ывоз</w:t>
      </w:r>
      <w:r w:rsidR="001C705C">
        <w:rPr>
          <w:rFonts w:ascii="Times New Roman" w:hAnsi="Times New Roman" w:cs="Times New Roman"/>
          <w:sz w:val="24"/>
          <w:szCs w:val="24"/>
        </w:rPr>
        <w:t>а</w:t>
      </w:r>
      <w:r w:rsidR="001C705C" w:rsidRPr="001C705C">
        <w:rPr>
          <w:rFonts w:ascii="Times New Roman" w:hAnsi="Times New Roman" w:cs="Times New Roman"/>
          <w:sz w:val="24"/>
          <w:szCs w:val="24"/>
        </w:rPr>
        <w:t xml:space="preserve"> отходов </w:t>
      </w:r>
      <w:proofErr w:type="gramStart"/>
      <w:r w:rsidRPr="007505E5">
        <w:rPr>
          <w:rFonts w:ascii="Times New Roman" w:hAnsi="Times New Roman" w:cs="Times New Roman"/>
          <w:sz w:val="24"/>
          <w:szCs w:val="24"/>
        </w:rPr>
        <w:t>согласовывается</w:t>
      </w:r>
      <w:proofErr w:type="gramEnd"/>
      <w:r w:rsidRPr="007505E5">
        <w:rPr>
          <w:rFonts w:ascii="Times New Roman" w:hAnsi="Times New Roman" w:cs="Times New Roman"/>
          <w:sz w:val="24"/>
          <w:szCs w:val="24"/>
        </w:rPr>
        <w:t xml:space="preserve"> с </w:t>
      </w:r>
      <w:r w:rsidR="006E62C6">
        <w:rPr>
          <w:rFonts w:ascii="Times New Roman" w:hAnsi="Times New Roman" w:cs="Times New Roman"/>
          <w:sz w:val="24"/>
          <w:szCs w:val="24"/>
        </w:rPr>
        <w:t>Заказчиком</w:t>
      </w:r>
      <w:r w:rsidRPr="007505E5">
        <w:rPr>
          <w:rFonts w:ascii="Times New Roman" w:hAnsi="Times New Roman" w:cs="Times New Roman"/>
          <w:sz w:val="24"/>
          <w:szCs w:val="24"/>
        </w:rPr>
        <w:t xml:space="preserve"> не позднее, чем за </w:t>
      </w:r>
      <w:r w:rsidR="006E62C6">
        <w:rPr>
          <w:rFonts w:ascii="Times New Roman" w:hAnsi="Times New Roman" w:cs="Times New Roman"/>
          <w:sz w:val="24"/>
          <w:szCs w:val="24"/>
        </w:rPr>
        <w:t>2</w:t>
      </w:r>
      <w:r w:rsidRPr="007505E5">
        <w:rPr>
          <w:rFonts w:ascii="Times New Roman" w:hAnsi="Times New Roman" w:cs="Times New Roman"/>
          <w:sz w:val="24"/>
          <w:szCs w:val="24"/>
        </w:rPr>
        <w:t xml:space="preserve"> (</w:t>
      </w:r>
      <w:r w:rsidR="006E62C6">
        <w:rPr>
          <w:rFonts w:ascii="Times New Roman" w:hAnsi="Times New Roman" w:cs="Times New Roman"/>
          <w:sz w:val="24"/>
          <w:szCs w:val="24"/>
        </w:rPr>
        <w:t>два</w:t>
      </w:r>
      <w:r w:rsidRPr="007505E5">
        <w:rPr>
          <w:rFonts w:ascii="Times New Roman" w:hAnsi="Times New Roman" w:cs="Times New Roman"/>
          <w:sz w:val="24"/>
          <w:szCs w:val="24"/>
        </w:rPr>
        <w:t>) рабочих дн</w:t>
      </w:r>
      <w:r w:rsidR="006E62C6">
        <w:rPr>
          <w:rFonts w:ascii="Times New Roman" w:hAnsi="Times New Roman" w:cs="Times New Roman"/>
          <w:sz w:val="24"/>
          <w:szCs w:val="24"/>
        </w:rPr>
        <w:t>я</w:t>
      </w:r>
      <w:r w:rsidRPr="007505E5">
        <w:rPr>
          <w:rFonts w:ascii="Times New Roman" w:hAnsi="Times New Roman" w:cs="Times New Roman"/>
          <w:sz w:val="24"/>
          <w:szCs w:val="24"/>
        </w:rPr>
        <w:t xml:space="preserve"> до начала </w:t>
      </w:r>
      <w:r w:rsidR="00676D80">
        <w:rPr>
          <w:rFonts w:ascii="Times New Roman" w:hAnsi="Times New Roman" w:cs="Times New Roman"/>
          <w:sz w:val="24"/>
          <w:szCs w:val="24"/>
        </w:rPr>
        <w:t>вывоза отходов</w:t>
      </w:r>
      <w:r w:rsidR="006E62C6">
        <w:rPr>
          <w:rFonts w:ascii="Times New Roman" w:hAnsi="Times New Roman" w:cs="Times New Roman"/>
          <w:sz w:val="24"/>
          <w:szCs w:val="24"/>
        </w:rPr>
        <w:t>.</w:t>
      </w:r>
    </w:p>
    <w:p w:rsidR="00842708" w:rsidRDefault="00842708" w:rsidP="00842708">
      <w:pPr>
        <w:spacing w:after="0" w:line="240" w:lineRule="auto"/>
        <w:jc w:val="center"/>
        <w:rPr>
          <w:rFonts w:ascii="Times New Roman" w:hAnsi="Times New Roman" w:cs="Times New Roman"/>
          <w:b/>
          <w:sz w:val="24"/>
          <w:szCs w:val="24"/>
        </w:rPr>
      </w:pPr>
      <w:r w:rsidRPr="00842708">
        <w:rPr>
          <w:rFonts w:ascii="Times New Roman" w:hAnsi="Times New Roman" w:cs="Times New Roman"/>
          <w:b/>
          <w:sz w:val="24"/>
          <w:szCs w:val="24"/>
        </w:rPr>
        <w:t>5. Порядок оказания услуг</w:t>
      </w:r>
    </w:p>
    <w:p w:rsidR="00B13367" w:rsidRPr="00B13367" w:rsidRDefault="00B13367" w:rsidP="00B133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Pr="00B13367">
        <w:rPr>
          <w:rFonts w:ascii="Times New Roman" w:hAnsi="Times New Roman" w:cs="Times New Roman"/>
          <w:sz w:val="24"/>
          <w:szCs w:val="24"/>
        </w:rPr>
        <w:t xml:space="preserve">Исполнитель своими силами организует доставку до места оказания </w:t>
      </w:r>
      <w:r w:rsidR="004C6A31">
        <w:rPr>
          <w:rFonts w:ascii="Times New Roman" w:hAnsi="Times New Roman" w:cs="Times New Roman"/>
          <w:sz w:val="24"/>
          <w:szCs w:val="24"/>
        </w:rPr>
        <w:t>У</w:t>
      </w:r>
      <w:r w:rsidRPr="00B13367">
        <w:rPr>
          <w:rFonts w:ascii="Times New Roman" w:hAnsi="Times New Roman" w:cs="Times New Roman"/>
          <w:sz w:val="24"/>
          <w:szCs w:val="24"/>
        </w:rPr>
        <w:t>слуг своих сотрудников, необходимого оборудования и инструментов.</w:t>
      </w:r>
    </w:p>
    <w:p w:rsidR="00B13367" w:rsidRPr="00B13367" w:rsidRDefault="004C6A31" w:rsidP="00B133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082168">
        <w:rPr>
          <w:rFonts w:ascii="Times New Roman" w:hAnsi="Times New Roman" w:cs="Times New Roman"/>
          <w:sz w:val="24"/>
          <w:szCs w:val="24"/>
        </w:rPr>
        <w:t>2</w:t>
      </w:r>
      <w:r>
        <w:rPr>
          <w:rFonts w:ascii="Times New Roman" w:hAnsi="Times New Roman" w:cs="Times New Roman"/>
          <w:sz w:val="24"/>
          <w:szCs w:val="24"/>
        </w:rPr>
        <w:t xml:space="preserve">. </w:t>
      </w:r>
      <w:r w:rsidR="00B13367" w:rsidRPr="00B13367">
        <w:rPr>
          <w:rFonts w:ascii="Times New Roman" w:hAnsi="Times New Roman" w:cs="Times New Roman"/>
          <w:sz w:val="24"/>
          <w:szCs w:val="24"/>
        </w:rPr>
        <w:t xml:space="preserve">В день вывоза отходов заполняется Акт приема-передачи отходов </w:t>
      </w:r>
      <w:r w:rsidR="00B13367" w:rsidRPr="00C2503C">
        <w:rPr>
          <w:rFonts w:ascii="Times New Roman" w:hAnsi="Times New Roman" w:cs="Times New Roman"/>
          <w:sz w:val="24"/>
          <w:szCs w:val="24"/>
        </w:rPr>
        <w:t>(Приложение</w:t>
      </w:r>
      <w:r w:rsidR="006E705F">
        <w:rPr>
          <w:rFonts w:ascii="Times New Roman" w:hAnsi="Times New Roman" w:cs="Times New Roman"/>
          <w:sz w:val="24"/>
          <w:szCs w:val="24"/>
        </w:rPr>
        <w:t> </w:t>
      </w:r>
      <w:r w:rsidR="00B13367" w:rsidRPr="00C2503C">
        <w:rPr>
          <w:rFonts w:ascii="Times New Roman" w:hAnsi="Times New Roman" w:cs="Times New Roman"/>
          <w:sz w:val="24"/>
          <w:szCs w:val="24"/>
        </w:rPr>
        <w:t>№</w:t>
      </w:r>
      <w:r w:rsidR="004355D8" w:rsidRPr="00C2503C">
        <w:rPr>
          <w:rFonts w:ascii="Times New Roman" w:hAnsi="Times New Roman" w:cs="Times New Roman"/>
          <w:sz w:val="24"/>
          <w:szCs w:val="24"/>
        </w:rPr>
        <w:t> </w:t>
      </w:r>
      <w:r w:rsidR="006E705F">
        <w:rPr>
          <w:rFonts w:ascii="Times New Roman" w:hAnsi="Times New Roman" w:cs="Times New Roman"/>
          <w:sz w:val="24"/>
          <w:szCs w:val="24"/>
        </w:rPr>
        <w:t>1</w:t>
      </w:r>
      <w:r w:rsidR="00B13367" w:rsidRPr="00C2503C">
        <w:rPr>
          <w:rFonts w:ascii="Times New Roman" w:hAnsi="Times New Roman" w:cs="Times New Roman"/>
          <w:sz w:val="24"/>
          <w:szCs w:val="24"/>
        </w:rPr>
        <w:t xml:space="preserve"> к настоящему Техническому заданию)</w:t>
      </w:r>
      <w:r w:rsidR="00B13367" w:rsidRPr="00B13367">
        <w:rPr>
          <w:rFonts w:ascii="Times New Roman" w:hAnsi="Times New Roman" w:cs="Times New Roman"/>
          <w:sz w:val="24"/>
          <w:szCs w:val="24"/>
        </w:rPr>
        <w:t xml:space="preserve"> в 2</w:t>
      </w:r>
      <w:r>
        <w:rPr>
          <w:rFonts w:ascii="Times New Roman" w:hAnsi="Times New Roman" w:cs="Times New Roman"/>
          <w:sz w:val="24"/>
          <w:szCs w:val="24"/>
        </w:rPr>
        <w:t>-</w:t>
      </w:r>
      <w:r w:rsidR="00B13367" w:rsidRPr="00B13367">
        <w:rPr>
          <w:rFonts w:ascii="Times New Roman" w:hAnsi="Times New Roman" w:cs="Times New Roman"/>
          <w:sz w:val="24"/>
          <w:szCs w:val="24"/>
        </w:rPr>
        <w:t>х экземплярах, для каждой из сторон, который подписывается со стороны Заказчика и Исполнителя.</w:t>
      </w:r>
    </w:p>
    <w:p w:rsidR="00B13367" w:rsidRPr="00B13367" w:rsidRDefault="004C6A31" w:rsidP="00B133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082168">
        <w:rPr>
          <w:rFonts w:ascii="Times New Roman" w:hAnsi="Times New Roman" w:cs="Times New Roman"/>
          <w:sz w:val="24"/>
          <w:szCs w:val="24"/>
        </w:rPr>
        <w:t>3</w:t>
      </w:r>
      <w:r>
        <w:rPr>
          <w:rFonts w:ascii="Times New Roman" w:hAnsi="Times New Roman" w:cs="Times New Roman"/>
          <w:sz w:val="24"/>
          <w:szCs w:val="24"/>
        </w:rPr>
        <w:t xml:space="preserve">. </w:t>
      </w:r>
      <w:r w:rsidR="00B13367" w:rsidRPr="00B13367">
        <w:rPr>
          <w:rFonts w:ascii="Times New Roman" w:hAnsi="Times New Roman" w:cs="Times New Roman"/>
          <w:sz w:val="24"/>
          <w:szCs w:val="24"/>
        </w:rPr>
        <w:t xml:space="preserve">Погрузка, транспортирование и разгрузка отходов для производства его утилизации на склад Исполнителя осуществляется транспортом Исполнителя после подписания Акта передачи </w:t>
      </w:r>
      <w:r w:rsidR="00B13367" w:rsidRPr="00C2503C">
        <w:rPr>
          <w:rFonts w:ascii="Times New Roman" w:hAnsi="Times New Roman" w:cs="Times New Roman"/>
          <w:sz w:val="24"/>
          <w:szCs w:val="24"/>
        </w:rPr>
        <w:t>отходов (Приложение №</w:t>
      </w:r>
      <w:r w:rsidR="006E705F">
        <w:rPr>
          <w:rFonts w:ascii="Times New Roman" w:hAnsi="Times New Roman" w:cs="Times New Roman"/>
          <w:sz w:val="24"/>
          <w:szCs w:val="24"/>
        </w:rPr>
        <w:t> 1</w:t>
      </w:r>
      <w:r w:rsidR="00B13367" w:rsidRPr="00C2503C">
        <w:rPr>
          <w:rFonts w:ascii="Times New Roman" w:hAnsi="Times New Roman" w:cs="Times New Roman"/>
          <w:sz w:val="24"/>
          <w:szCs w:val="24"/>
        </w:rPr>
        <w:t xml:space="preserve"> к Техническому заданию)</w:t>
      </w:r>
      <w:r w:rsidR="00B13367" w:rsidRPr="00B13367">
        <w:rPr>
          <w:rFonts w:ascii="Times New Roman" w:hAnsi="Times New Roman" w:cs="Times New Roman"/>
          <w:sz w:val="24"/>
          <w:szCs w:val="24"/>
        </w:rPr>
        <w:t xml:space="preserve"> </w:t>
      </w:r>
      <w:r>
        <w:rPr>
          <w:rFonts w:ascii="Times New Roman" w:hAnsi="Times New Roman" w:cs="Times New Roman"/>
          <w:sz w:val="24"/>
          <w:szCs w:val="24"/>
        </w:rPr>
        <w:t>З</w:t>
      </w:r>
      <w:r w:rsidR="00B13367" w:rsidRPr="00B13367">
        <w:rPr>
          <w:rFonts w:ascii="Times New Roman" w:hAnsi="Times New Roman" w:cs="Times New Roman"/>
          <w:sz w:val="24"/>
          <w:szCs w:val="24"/>
        </w:rPr>
        <w:t>аказчиком и Исполнителем. Расходы по погрузке, транспортированию, разгрузке и утилизации несет Исполнитель.</w:t>
      </w:r>
    </w:p>
    <w:p w:rsidR="00B13367" w:rsidRPr="00B13367" w:rsidRDefault="004C6A31" w:rsidP="00B133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082168">
        <w:rPr>
          <w:rFonts w:ascii="Times New Roman" w:hAnsi="Times New Roman" w:cs="Times New Roman"/>
          <w:sz w:val="24"/>
          <w:szCs w:val="24"/>
        </w:rPr>
        <w:t>4</w:t>
      </w:r>
      <w:r>
        <w:rPr>
          <w:rFonts w:ascii="Times New Roman" w:hAnsi="Times New Roman" w:cs="Times New Roman"/>
          <w:sz w:val="24"/>
          <w:szCs w:val="24"/>
        </w:rPr>
        <w:t xml:space="preserve">. </w:t>
      </w:r>
      <w:r w:rsidR="00B13367" w:rsidRPr="00B13367">
        <w:rPr>
          <w:rFonts w:ascii="Times New Roman" w:hAnsi="Times New Roman" w:cs="Times New Roman"/>
          <w:sz w:val="24"/>
          <w:szCs w:val="24"/>
        </w:rPr>
        <w:t xml:space="preserve">Если при оказании Услуг обнаруживается необходимость в услугах, не указанных в техническом задании, но обязательных для завершения полного цикла оказания услуг по заключенному контракту, то эти услуги должны быть выполнены в пределах цены </w:t>
      </w:r>
      <w:r>
        <w:rPr>
          <w:rFonts w:ascii="Times New Roman" w:hAnsi="Times New Roman" w:cs="Times New Roman"/>
          <w:sz w:val="24"/>
          <w:szCs w:val="24"/>
        </w:rPr>
        <w:t>к</w:t>
      </w:r>
      <w:r w:rsidR="00B13367" w:rsidRPr="00B13367">
        <w:rPr>
          <w:rFonts w:ascii="Times New Roman" w:hAnsi="Times New Roman" w:cs="Times New Roman"/>
          <w:sz w:val="24"/>
          <w:szCs w:val="24"/>
        </w:rPr>
        <w:t>онтракта.</w:t>
      </w:r>
    </w:p>
    <w:p w:rsidR="00B13367" w:rsidRPr="00B13367" w:rsidRDefault="005244AB" w:rsidP="00B133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5.5. </w:t>
      </w:r>
      <w:r w:rsidR="00B13367" w:rsidRPr="00B13367">
        <w:rPr>
          <w:rFonts w:ascii="Times New Roman" w:hAnsi="Times New Roman" w:cs="Times New Roman"/>
          <w:sz w:val="24"/>
          <w:szCs w:val="24"/>
        </w:rPr>
        <w:t>Исполнитель оказывает услуги по переработке отходов для дальнейшей утилизации и представляет Заказчику Справку о наличии/отсутствии</w:t>
      </w:r>
      <w:r w:rsidR="00C2503C">
        <w:rPr>
          <w:rFonts w:ascii="Times New Roman" w:hAnsi="Times New Roman" w:cs="Times New Roman"/>
          <w:sz w:val="24"/>
          <w:szCs w:val="24"/>
        </w:rPr>
        <w:t xml:space="preserve"> драгоценных металлов в отходах</w:t>
      </w:r>
      <w:r w:rsidR="00B13367" w:rsidRPr="00B13367">
        <w:rPr>
          <w:rFonts w:ascii="Times New Roman" w:hAnsi="Times New Roman" w:cs="Times New Roman"/>
          <w:sz w:val="24"/>
          <w:szCs w:val="24"/>
        </w:rPr>
        <w:t>, Паспорт-расчет о фактическом количестве драгоценных м</w:t>
      </w:r>
      <w:r w:rsidR="00C2503C">
        <w:rPr>
          <w:rFonts w:ascii="Times New Roman" w:hAnsi="Times New Roman" w:cs="Times New Roman"/>
          <w:sz w:val="24"/>
          <w:szCs w:val="24"/>
        </w:rPr>
        <w:t>еталлов в утилизируемых отходах</w:t>
      </w:r>
      <w:r w:rsidR="00B13367" w:rsidRPr="00B13367">
        <w:rPr>
          <w:rFonts w:ascii="Times New Roman" w:hAnsi="Times New Roman" w:cs="Times New Roman"/>
          <w:sz w:val="24"/>
          <w:szCs w:val="24"/>
        </w:rPr>
        <w:t>, Акт изменения качественного состояния движимого имущества по результатам переработки для дальнейшей утилизации</w:t>
      </w:r>
      <w:r w:rsidR="00516FBF">
        <w:rPr>
          <w:rFonts w:ascii="Times New Roman" w:hAnsi="Times New Roman" w:cs="Times New Roman"/>
          <w:sz w:val="24"/>
          <w:szCs w:val="24"/>
        </w:rPr>
        <w:t>, Акт об утилизации (Приложение № 2 к Техническому заданию)</w:t>
      </w:r>
      <w:r w:rsidR="00B13367" w:rsidRPr="00B13367">
        <w:rPr>
          <w:rFonts w:ascii="Times New Roman" w:hAnsi="Times New Roman" w:cs="Times New Roman"/>
          <w:sz w:val="24"/>
          <w:szCs w:val="24"/>
        </w:rPr>
        <w:t xml:space="preserve">. С момента подписания сторонами Акта передачи </w:t>
      </w:r>
      <w:r w:rsidR="00B13367" w:rsidRPr="00EC4A3F">
        <w:rPr>
          <w:rFonts w:ascii="Times New Roman" w:hAnsi="Times New Roman" w:cs="Times New Roman"/>
          <w:sz w:val="24"/>
          <w:szCs w:val="24"/>
        </w:rPr>
        <w:t>отходов (Приложение №</w:t>
      </w:r>
      <w:r w:rsidR="006E705F">
        <w:rPr>
          <w:rFonts w:ascii="Times New Roman" w:hAnsi="Times New Roman" w:cs="Times New Roman"/>
          <w:sz w:val="24"/>
          <w:szCs w:val="24"/>
        </w:rPr>
        <w:t> 1</w:t>
      </w:r>
      <w:r w:rsidR="00B13367" w:rsidRPr="00EC4A3F">
        <w:rPr>
          <w:rFonts w:ascii="Times New Roman" w:hAnsi="Times New Roman" w:cs="Times New Roman"/>
          <w:sz w:val="24"/>
          <w:szCs w:val="24"/>
        </w:rPr>
        <w:t xml:space="preserve"> к Техническому заданию),</w:t>
      </w:r>
      <w:r w:rsidR="00B13367" w:rsidRPr="00B13367">
        <w:rPr>
          <w:rFonts w:ascii="Times New Roman" w:hAnsi="Times New Roman" w:cs="Times New Roman"/>
          <w:sz w:val="24"/>
          <w:szCs w:val="24"/>
        </w:rPr>
        <w:t xml:space="preserve"> такие отходы являются собственностью Исполнителя.</w:t>
      </w:r>
    </w:p>
    <w:p w:rsidR="00B13367" w:rsidRDefault="005244AB" w:rsidP="00B133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r w:rsidR="00B13367" w:rsidRPr="00B13367">
        <w:rPr>
          <w:rFonts w:ascii="Times New Roman" w:hAnsi="Times New Roman" w:cs="Times New Roman"/>
          <w:sz w:val="24"/>
          <w:szCs w:val="24"/>
        </w:rPr>
        <w:t>Извлечение лома и отходов драгоценных металлов, их первичная переработка в концентраты и другие полупродукты, предназначенные для аффинажа, обеспечение аффинажа драгоценных металлов с последующим извлечением драгоценных металлов осуществляется в соответствии с Федеральным законом от 26.03.1998 №</w:t>
      </w:r>
      <w:r>
        <w:rPr>
          <w:rFonts w:ascii="Times New Roman" w:hAnsi="Times New Roman" w:cs="Times New Roman"/>
          <w:sz w:val="24"/>
          <w:szCs w:val="24"/>
        </w:rPr>
        <w:t> </w:t>
      </w:r>
      <w:r w:rsidR="00B13367" w:rsidRPr="00B13367">
        <w:rPr>
          <w:rFonts w:ascii="Times New Roman" w:hAnsi="Times New Roman" w:cs="Times New Roman"/>
          <w:sz w:val="24"/>
          <w:szCs w:val="24"/>
        </w:rPr>
        <w:t>41-ФЗ «О драгоценных металлах и драгоценных камнях».</w:t>
      </w:r>
    </w:p>
    <w:p w:rsidR="00B13367" w:rsidRPr="00B13367" w:rsidRDefault="005244AB" w:rsidP="00B133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16FBF">
        <w:rPr>
          <w:rFonts w:ascii="Times New Roman" w:hAnsi="Times New Roman" w:cs="Times New Roman"/>
          <w:sz w:val="24"/>
          <w:szCs w:val="24"/>
        </w:rPr>
        <w:t>7</w:t>
      </w:r>
      <w:r>
        <w:rPr>
          <w:rFonts w:ascii="Times New Roman" w:hAnsi="Times New Roman" w:cs="Times New Roman"/>
          <w:sz w:val="24"/>
          <w:szCs w:val="24"/>
        </w:rPr>
        <w:t xml:space="preserve">. </w:t>
      </w:r>
      <w:r w:rsidR="00B13367" w:rsidRPr="00B13367">
        <w:rPr>
          <w:rFonts w:ascii="Times New Roman" w:hAnsi="Times New Roman" w:cs="Times New Roman"/>
          <w:sz w:val="24"/>
          <w:szCs w:val="24"/>
        </w:rPr>
        <w:t xml:space="preserve">Исполнитель в течение 5 (пяти) рабочих дней после окончания оказания </w:t>
      </w:r>
      <w:r>
        <w:rPr>
          <w:rFonts w:ascii="Times New Roman" w:hAnsi="Times New Roman" w:cs="Times New Roman"/>
          <w:sz w:val="24"/>
          <w:szCs w:val="24"/>
        </w:rPr>
        <w:t>У</w:t>
      </w:r>
      <w:r w:rsidR="00B13367" w:rsidRPr="00B13367">
        <w:rPr>
          <w:rFonts w:ascii="Times New Roman" w:hAnsi="Times New Roman" w:cs="Times New Roman"/>
          <w:sz w:val="24"/>
          <w:szCs w:val="24"/>
        </w:rPr>
        <w:t xml:space="preserve">слуг направляет оригиналы следующих документов </w:t>
      </w:r>
      <w:r>
        <w:rPr>
          <w:rFonts w:ascii="Times New Roman" w:hAnsi="Times New Roman" w:cs="Times New Roman"/>
          <w:sz w:val="24"/>
          <w:szCs w:val="24"/>
        </w:rPr>
        <w:t>З</w:t>
      </w:r>
      <w:r w:rsidR="00B13367" w:rsidRPr="00B13367">
        <w:rPr>
          <w:rFonts w:ascii="Times New Roman" w:hAnsi="Times New Roman" w:cs="Times New Roman"/>
          <w:sz w:val="24"/>
          <w:szCs w:val="24"/>
        </w:rPr>
        <w:t>аказчик</w:t>
      </w:r>
      <w:r>
        <w:rPr>
          <w:rFonts w:ascii="Times New Roman" w:hAnsi="Times New Roman" w:cs="Times New Roman"/>
          <w:sz w:val="24"/>
          <w:szCs w:val="24"/>
        </w:rPr>
        <w:t>у</w:t>
      </w:r>
      <w:r w:rsidR="00B13367" w:rsidRPr="00B13367">
        <w:rPr>
          <w:rFonts w:ascii="Times New Roman" w:hAnsi="Times New Roman" w:cs="Times New Roman"/>
          <w:sz w:val="24"/>
          <w:szCs w:val="24"/>
        </w:rPr>
        <w:t>:</w:t>
      </w:r>
    </w:p>
    <w:p w:rsidR="00B13367" w:rsidRPr="00B13367" w:rsidRDefault="00D0183D" w:rsidP="00D0183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516FBF">
        <w:rPr>
          <w:rFonts w:ascii="Times New Roman" w:hAnsi="Times New Roman" w:cs="Times New Roman"/>
          <w:sz w:val="24"/>
          <w:szCs w:val="24"/>
        </w:rPr>
        <w:t>7</w:t>
      </w:r>
      <w:r>
        <w:rPr>
          <w:rFonts w:ascii="Times New Roman" w:hAnsi="Times New Roman" w:cs="Times New Roman"/>
          <w:sz w:val="24"/>
          <w:szCs w:val="24"/>
        </w:rPr>
        <w:t xml:space="preserve">.1. </w:t>
      </w:r>
      <w:r w:rsidR="00B13367" w:rsidRPr="00B13367">
        <w:rPr>
          <w:rFonts w:ascii="Times New Roman" w:hAnsi="Times New Roman" w:cs="Times New Roman"/>
          <w:sz w:val="24"/>
          <w:szCs w:val="24"/>
        </w:rPr>
        <w:t xml:space="preserve">Справка о наличии драгоценных металлов в утилизируемых </w:t>
      </w:r>
      <w:r w:rsidR="00B13367" w:rsidRPr="00D0183D">
        <w:rPr>
          <w:rFonts w:ascii="Times New Roman" w:hAnsi="Times New Roman" w:cs="Times New Roman"/>
          <w:sz w:val="24"/>
          <w:szCs w:val="24"/>
        </w:rPr>
        <w:t>отходах;</w:t>
      </w:r>
    </w:p>
    <w:p w:rsidR="00B13367" w:rsidRPr="00B13367" w:rsidRDefault="00D0183D" w:rsidP="00D0183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516FBF">
        <w:rPr>
          <w:rFonts w:ascii="Times New Roman" w:hAnsi="Times New Roman" w:cs="Times New Roman"/>
          <w:sz w:val="24"/>
          <w:szCs w:val="24"/>
        </w:rPr>
        <w:t>7</w:t>
      </w:r>
      <w:r>
        <w:rPr>
          <w:rFonts w:ascii="Times New Roman" w:hAnsi="Times New Roman" w:cs="Times New Roman"/>
          <w:sz w:val="24"/>
          <w:szCs w:val="24"/>
        </w:rPr>
        <w:t xml:space="preserve">.2. </w:t>
      </w:r>
      <w:r w:rsidR="00B13367" w:rsidRPr="00B13367">
        <w:rPr>
          <w:rFonts w:ascii="Times New Roman" w:hAnsi="Times New Roman" w:cs="Times New Roman"/>
          <w:sz w:val="24"/>
          <w:szCs w:val="24"/>
        </w:rPr>
        <w:t>Паспорт-расчет по переработке партии ЛОДМ с указанием номенклатуры и количества драгоценных металлов;</w:t>
      </w:r>
    </w:p>
    <w:p w:rsidR="00B13367" w:rsidRDefault="00D0183D" w:rsidP="00D0183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516FBF">
        <w:rPr>
          <w:rFonts w:ascii="Times New Roman" w:hAnsi="Times New Roman" w:cs="Times New Roman"/>
          <w:sz w:val="24"/>
          <w:szCs w:val="24"/>
        </w:rPr>
        <w:t>7</w:t>
      </w:r>
      <w:r>
        <w:rPr>
          <w:rFonts w:ascii="Times New Roman" w:hAnsi="Times New Roman" w:cs="Times New Roman"/>
          <w:sz w:val="24"/>
          <w:szCs w:val="24"/>
        </w:rPr>
        <w:t xml:space="preserve">.3. </w:t>
      </w:r>
      <w:r w:rsidR="00B13367" w:rsidRPr="00B13367">
        <w:rPr>
          <w:rFonts w:ascii="Times New Roman" w:hAnsi="Times New Roman" w:cs="Times New Roman"/>
          <w:sz w:val="24"/>
          <w:szCs w:val="24"/>
        </w:rPr>
        <w:t xml:space="preserve">Акт изменения качественного состояния </w:t>
      </w:r>
      <w:r>
        <w:rPr>
          <w:rFonts w:ascii="Times New Roman" w:hAnsi="Times New Roman" w:cs="Times New Roman"/>
          <w:sz w:val="24"/>
          <w:szCs w:val="24"/>
        </w:rPr>
        <w:t xml:space="preserve">движимого </w:t>
      </w:r>
      <w:r w:rsidRPr="00D0183D">
        <w:rPr>
          <w:rFonts w:ascii="Times New Roman" w:hAnsi="Times New Roman" w:cs="Times New Roman"/>
          <w:sz w:val="24"/>
          <w:szCs w:val="24"/>
        </w:rPr>
        <w:t>имущества</w:t>
      </w:r>
      <w:r w:rsidR="00EF5CBA" w:rsidRPr="00EF5CBA">
        <w:rPr>
          <w:rFonts w:ascii="Times New Roman" w:hAnsi="Times New Roman" w:cs="Times New Roman"/>
          <w:sz w:val="24"/>
          <w:szCs w:val="24"/>
        </w:rPr>
        <w:t xml:space="preserve"> по результатам переработки для дальнейшей утилизации</w:t>
      </w:r>
      <w:r w:rsidR="00B57816">
        <w:rPr>
          <w:rFonts w:ascii="Times New Roman" w:hAnsi="Times New Roman" w:cs="Times New Roman"/>
          <w:sz w:val="24"/>
          <w:szCs w:val="24"/>
        </w:rPr>
        <w:t>;</w:t>
      </w:r>
    </w:p>
    <w:p w:rsidR="006E705F" w:rsidRDefault="006E705F" w:rsidP="00D0183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516FBF">
        <w:rPr>
          <w:rFonts w:ascii="Times New Roman" w:hAnsi="Times New Roman" w:cs="Times New Roman"/>
          <w:sz w:val="24"/>
          <w:szCs w:val="24"/>
        </w:rPr>
        <w:t>7</w:t>
      </w:r>
      <w:r>
        <w:rPr>
          <w:rFonts w:ascii="Times New Roman" w:hAnsi="Times New Roman" w:cs="Times New Roman"/>
          <w:sz w:val="24"/>
          <w:szCs w:val="24"/>
        </w:rPr>
        <w:t xml:space="preserve">.4. </w:t>
      </w:r>
      <w:r w:rsidRPr="006E705F">
        <w:rPr>
          <w:rFonts w:ascii="Times New Roman" w:hAnsi="Times New Roman" w:cs="Times New Roman"/>
          <w:sz w:val="24"/>
          <w:szCs w:val="24"/>
        </w:rPr>
        <w:t>Акт об утилизации</w:t>
      </w:r>
      <w:r>
        <w:rPr>
          <w:rFonts w:ascii="Times New Roman" w:hAnsi="Times New Roman" w:cs="Times New Roman"/>
          <w:sz w:val="24"/>
          <w:szCs w:val="24"/>
        </w:rPr>
        <w:t xml:space="preserve"> (Приложение № 2 к Техническому заданию);</w:t>
      </w:r>
    </w:p>
    <w:p w:rsidR="00B57816" w:rsidRDefault="00B57816" w:rsidP="00D0183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516FBF">
        <w:rPr>
          <w:rFonts w:ascii="Times New Roman" w:hAnsi="Times New Roman" w:cs="Times New Roman"/>
          <w:sz w:val="24"/>
          <w:szCs w:val="24"/>
        </w:rPr>
        <w:t>7</w:t>
      </w:r>
      <w:r>
        <w:rPr>
          <w:rFonts w:ascii="Times New Roman" w:hAnsi="Times New Roman" w:cs="Times New Roman"/>
          <w:sz w:val="24"/>
          <w:szCs w:val="24"/>
        </w:rPr>
        <w:t>.</w:t>
      </w:r>
      <w:r w:rsidR="006E705F">
        <w:rPr>
          <w:rFonts w:ascii="Times New Roman" w:hAnsi="Times New Roman" w:cs="Times New Roman"/>
          <w:sz w:val="24"/>
          <w:szCs w:val="24"/>
        </w:rPr>
        <w:t>5</w:t>
      </w:r>
      <w:r>
        <w:rPr>
          <w:rFonts w:ascii="Times New Roman" w:hAnsi="Times New Roman" w:cs="Times New Roman"/>
          <w:sz w:val="24"/>
          <w:szCs w:val="24"/>
        </w:rPr>
        <w:t>. Д</w:t>
      </w:r>
      <w:r w:rsidRPr="00B57816">
        <w:rPr>
          <w:rFonts w:ascii="Times New Roman" w:hAnsi="Times New Roman" w:cs="Times New Roman"/>
          <w:sz w:val="24"/>
          <w:szCs w:val="24"/>
        </w:rPr>
        <w:t xml:space="preserve">ва экземпляра акта сдачи-приемки </w:t>
      </w:r>
      <w:proofErr w:type="gramStart"/>
      <w:r w:rsidR="00A570E4">
        <w:rPr>
          <w:rFonts w:ascii="Times New Roman" w:hAnsi="Times New Roman" w:cs="Times New Roman"/>
          <w:sz w:val="24"/>
          <w:szCs w:val="24"/>
        </w:rPr>
        <w:t>у</w:t>
      </w:r>
      <w:r>
        <w:rPr>
          <w:rFonts w:ascii="Times New Roman" w:hAnsi="Times New Roman" w:cs="Times New Roman"/>
          <w:sz w:val="24"/>
          <w:szCs w:val="24"/>
        </w:rPr>
        <w:t>слуг</w:t>
      </w:r>
      <w:proofErr w:type="gramEnd"/>
      <w:r>
        <w:rPr>
          <w:rFonts w:ascii="Times New Roman" w:hAnsi="Times New Roman" w:cs="Times New Roman"/>
          <w:sz w:val="24"/>
          <w:szCs w:val="24"/>
        </w:rPr>
        <w:t xml:space="preserve"> </w:t>
      </w:r>
      <w:r w:rsidRPr="00B57816">
        <w:rPr>
          <w:rFonts w:ascii="Times New Roman" w:hAnsi="Times New Roman" w:cs="Times New Roman"/>
          <w:sz w:val="24"/>
          <w:szCs w:val="24"/>
        </w:rPr>
        <w:t xml:space="preserve">подписанных </w:t>
      </w:r>
      <w:r>
        <w:rPr>
          <w:rFonts w:ascii="Times New Roman" w:hAnsi="Times New Roman" w:cs="Times New Roman"/>
          <w:sz w:val="24"/>
          <w:szCs w:val="24"/>
        </w:rPr>
        <w:t>Исполнителем,</w:t>
      </w:r>
      <w:r w:rsidRPr="00B57816">
        <w:rPr>
          <w:rFonts w:ascii="Times New Roman" w:hAnsi="Times New Roman" w:cs="Times New Roman"/>
          <w:sz w:val="24"/>
          <w:szCs w:val="24"/>
        </w:rPr>
        <w:t xml:space="preserve"> а также счет на оплату</w:t>
      </w:r>
      <w:r>
        <w:rPr>
          <w:rFonts w:ascii="Times New Roman" w:hAnsi="Times New Roman" w:cs="Times New Roman"/>
          <w:sz w:val="24"/>
          <w:szCs w:val="24"/>
        </w:rPr>
        <w:t>.</w:t>
      </w:r>
    </w:p>
    <w:p w:rsidR="00516FBF" w:rsidRDefault="00516FBF" w:rsidP="00D0183D">
      <w:pPr>
        <w:spacing w:after="0" w:line="240" w:lineRule="auto"/>
        <w:ind w:firstLine="851"/>
        <w:jc w:val="both"/>
        <w:rPr>
          <w:rFonts w:ascii="Times New Roman" w:hAnsi="Times New Roman" w:cs="Times New Roman"/>
          <w:sz w:val="24"/>
          <w:szCs w:val="24"/>
        </w:rPr>
      </w:pPr>
      <w:r w:rsidRPr="00516FBF">
        <w:rPr>
          <w:rFonts w:ascii="Times New Roman" w:hAnsi="Times New Roman" w:cs="Times New Roman"/>
          <w:sz w:val="24"/>
          <w:szCs w:val="24"/>
        </w:rPr>
        <w:t>5.</w:t>
      </w:r>
      <w:r>
        <w:rPr>
          <w:rFonts w:ascii="Times New Roman" w:hAnsi="Times New Roman" w:cs="Times New Roman"/>
          <w:sz w:val="24"/>
          <w:szCs w:val="24"/>
        </w:rPr>
        <w:t>8</w:t>
      </w:r>
      <w:r w:rsidRPr="00516FBF">
        <w:rPr>
          <w:rFonts w:ascii="Times New Roman" w:hAnsi="Times New Roman" w:cs="Times New Roman"/>
          <w:sz w:val="24"/>
          <w:szCs w:val="24"/>
        </w:rPr>
        <w:t>. При соответствии оказанных Услуг требованиям контракта Заказчик в течение 10 (десяти) рабочих дней с даты получения документов, указанных в пункте 5.</w:t>
      </w:r>
      <w:r>
        <w:rPr>
          <w:rFonts w:ascii="Times New Roman" w:hAnsi="Times New Roman" w:cs="Times New Roman"/>
          <w:sz w:val="24"/>
          <w:szCs w:val="24"/>
        </w:rPr>
        <w:t>7</w:t>
      </w:r>
      <w:r w:rsidRPr="00516FBF">
        <w:rPr>
          <w:rFonts w:ascii="Times New Roman" w:hAnsi="Times New Roman" w:cs="Times New Roman"/>
          <w:sz w:val="24"/>
          <w:szCs w:val="24"/>
        </w:rPr>
        <w:t xml:space="preserve"> Технического задания, на основании экспертного заключения подписывает акты сдачи-приемки услуг, а также утверждает Акт приемки товаров, работ, услуг (ф.</w:t>
      </w:r>
      <w:r>
        <w:rPr>
          <w:rFonts w:ascii="Times New Roman" w:hAnsi="Times New Roman" w:cs="Times New Roman"/>
          <w:sz w:val="24"/>
          <w:szCs w:val="24"/>
        </w:rPr>
        <w:t> </w:t>
      </w:r>
      <w:r w:rsidRPr="00516FBF">
        <w:rPr>
          <w:rFonts w:ascii="Times New Roman" w:hAnsi="Times New Roman" w:cs="Times New Roman"/>
          <w:sz w:val="24"/>
          <w:szCs w:val="24"/>
        </w:rPr>
        <w:t>0510452). В тот же срок, в целях уведомления о результатах приемки Заказчик направляет копию Акта приемки товаров, работ, услуг (ф.</w:t>
      </w:r>
      <w:r>
        <w:rPr>
          <w:rFonts w:ascii="Times New Roman" w:hAnsi="Times New Roman" w:cs="Times New Roman"/>
          <w:sz w:val="24"/>
          <w:szCs w:val="24"/>
        </w:rPr>
        <w:t> </w:t>
      </w:r>
      <w:r w:rsidRPr="00516FBF">
        <w:rPr>
          <w:rFonts w:ascii="Times New Roman" w:hAnsi="Times New Roman" w:cs="Times New Roman"/>
          <w:sz w:val="24"/>
          <w:szCs w:val="24"/>
        </w:rPr>
        <w:t>0510452) на электронный адрес Исполнителя для последующего ее подписания Исполнителем и предоставления Заказчику, в соответствии с пунктом 4.4.6 контракта</w:t>
      </w:r>
    </w:p>
    <w:p w:rsidR="00B13367" w:rsidRPr="00B13367" w:rsidRDefault="005244AB" w:rsidP="00B133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260D8">
        <w:rPr>
          <w:rFonts w:ascii="Times New Roman" w:hAnsi="Times New Roman" w:cs="Times New Roman"/>
          <w:sz w:val="24"/>
          <w:szCs w:val="24"/>
        </w:rPr>
        <w:t>9</w:t>
      </w:r>
      <w:r>
        <w:rPr>
          <w:rFonts w:ascii="Times New Roman" w:hAnsi="Times New Roman" w:cs="Times New Roman"/>
          <w:sz w:val="24"/>
          <w:szCs w:val="24"/>
        </w:rPr>
        <w:t xml:space="preserve">. </w:t>
      </w:r>
      <w:r w:rsidR="00B13367" w:rsidRPr="00B13367">
        <w:rPr>
          <w:rFonts w:ascii="Times New Roman" w:hAnsi="Times New Roman" w:cs="Times New Roman"/>
          <w:sz w:val="24"/>
          <w:szCs w:val="24"/>
        </w:rPr>
        <w:t xml:space="preserve">Исполнитель обязан осуществить перечисление в установленном порядке причитающихся </w:t>
      </w:r>
      <w:r w:rsidR="0053285D">
        <w:rPr>
          <w:rFonts w:ascii="Times New Roman" w:hAnsi="Times New Roman" w:cs="Times New Roman"/>
          <w:sz w:val="24"/>
          <w:szCs w:val="24"/>
        </w:rPr>
        <w:t>З</w:t>
      </w:r>
      <w:r w:rsidR="00B13367" w:rsidRPr="00B13367">
        <w:rPr>
          <w:rFonts w:ascii="Times New Roman" w:hAnsi="Times New Roman" w:cs="Times New Roman"/>
          <w:sz w:val="24"/>
          <w:szCs w:val="24"/>
        </w:rPr>
        <w:t>аказчику денежных средств за извлеченный лом и драгоценные металлы</w:t>
      </w:r>
      <w:r w:rsidR="00A570E4">
        <w:rPr>
          <w:rFonts w:ascii="Times New Roman" w:hAnsi="Times New Roman" w:cs="Times New Roman"/>
          <w:sz w:val="24"/>
          <w:szCs w:val="24"/>
        </w:rPr>
        <w:t xml:space="preserve"> </w:t>
      </w:r>
      <w:r w:rsidR="00A570E4" w:rsidRPr="00A570E4">
        <w:rPr>
          <w:rFonts w:ascii="Times New Roman" w:hAnsi="Times New Roman" w:cs="Times New Roman"/>
          <w:b/>
          <w:sz w:val="24"/>
          <w:szCs w:val="24"/>
        </w:rPr>
        <w:t>(при их наличии)</w:t>
      </w:r>
      <w:r w:rsidR="00B13367" w:rsidRPr="00B13367">
        <w:rPr>
          <w:rFonts w:ascii="Times New Roman" w:hAnsi="Times New Roman" w:cs="Times New Roman"/>
          <w:sz w:val="24"/>
          <w:szCs w:val="24"/>
        </w:rPr>
        <w:t xml:space="preserve"> в течение 10 (десяти) календарных дней </w:t>
      </w:r>
      <w:r w:rsidR="0053285D" w:rsidRPr="0053285D">
        <w:rPr>
          <w:rFonts w:ascii="Times New Roman" w:hAnsi="Times New Roman" w:cs="Times New Roman"/>
          <w:sz w:val="24"/>
          <w:szCs w:val="24"/>
        </w:rPr>
        <w:t xml:space="preserve">после окончания оказания Услуг </w:t>
      </w:r>
      <w:r w:rsidR="00B13367" w:rsidRPr="0053285D">
        <w:rPr>
          <w:rFonts w:ascii="Times New Roman" w:hAnsi="Times New Roman" w:cs="Times New Roman"/>
          <w:sz w:val="24"/>
          <w:szCs w:val="24"/>
        </w:rPr>
        <w:t>на следующие реквизиты счета:</w:t>
      </w:r>
    </w:p>
    <w:p w:rsidR="000056F0" w:rsidRPr="000056F0" w:rsidRDefault="000056F0" w:rsidP="000056F0">
      <w:pPr>
        <w:spacing w:after="0" w:line="240" w:lineRule="auto"/>
        <w:ind w:left="709"/>
        <w:jc w:val="both"/>
        <w:rPr>
          <w:rFonts w:ascii="Times New Roman" w:hAnsi="Times New Roman" w:cs="Times New Roman"/>
          <w:sz w:val="24"/>
          <w:szCs w:val="24"/>
        </w:rPr>
      </w:pPr>
      <w:r w:rsidRPr="000056F0">
        <w:rPr>
          <w:rFonts w:ascii="Times New Roman" w:hAnsi="Times New Roman" w:cs="Times New Roman"/>
          <w:sz w:val="24"/>
          <w:szCs w:val="24"/>
        </w:rPr>
        <w:t>Получатель платежа - УФК по г. Санкт-Петербургу (Управление Федеральной службы государственной регистрации, кадастра и картографии по Санк</w:t>
      </w:r>
      <w:r>
        <w:rPr>
          <w:rFonts w:ascii="Times New Roman" w:hAnsi="Times New Roman" w:cs="Times New Roman"/>
          <w:sz w:val="24"/>
          <w:szCs w:val="24"/>
        </w:rPr>
        <w:t>т-Петербургу, л/</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04721А54820)</w:t>
      </w:r>
    </w:p>
    <w:p w:rsidR="000056F0" w:rsidRPr="000056F0" w:rsidRDefault="000056F0" w:rsidP="000056F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ИНН получателя - 7801267400</w:t>
      </w:r>
    </w:p>
    <w:p w:rsidR="000056F0" w:rsidRPr="000056F0" w:rsidRDefault="000056F0" w:rsidP="000056F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КПП получателя - 784201001</w:t>
      </w:r>
    </w:p>
    <w:p w:rsidR="000056F0" w:rsidRPr="000056F0" w:rsidRDefault="000056F0" w:rsidP="000056F0">
      <w:pPr>
        <w:spacing w:after="0" w:line="240" w:lineRule="auto"/>
        <w:ind w:left="709"/>
        <w:jc w:val="both"/>
        <w:rPr>
          <w:rFonts w:ascii="Times New Roman" w:hAnsi="Times New Roman" w:cs="Times New Roman"/>
          <w:sz w:val="24"/>
          <w:szCs w:val="24"/>
        </w:rPr>
      </w:pPr>
      <w:r w:rsidRPr="000056F0">
        <w:rPr>
          <w:rFonts w:ascii="Times New Roman" w:hAnsi="Times New Roman" w:cs="Times New Roman"/>
          <w:sz w:val="24"/>
          <w:szCs w:val="24"/>
        </w:rPr>
        <w:t>Банк получателя – ОКЦ № 1 Северо-Западного ГУ Банка России//УФК по г. Санк</w:t>
      </w:r>
      <w:r>
        <w:rPr>
          <w:rFonts w:ascii="Times New Roman" w:hAnsi="Times New Roman" w:cs="Times New Roman"/>
          <w:sz w:val="24"/>
          <w:szCs w:val="24"/>
        </w:rPr>
        <w:t>т-Петербургу г. Санкт-Петербург</w:t>
      </w:r>
    </w:p>
    <w:p w:rsidR="000056F0" w:rsidRPr="000056F0" w:rsidRDefault="000056F0" w:rsidP="000056F0">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БИК банка - 014030106</w:t>
      </w:r>
    </w:p>
    <w:p w:rsidR="000056F0" w:rsidRPr="000056F0" w:rsidRDefault="000056F0" w:rsidP="000056F0">
      <w:pPr>
        <w:spacing w:after="0" w:line="240" w:lineRule="auto"/>
        <w:ind w:left="709"/>
        <w:jc w:val="both"/>
        <w:rPr>
          <w:rFonts w:ascii="Times New Roman" w:hAnsi="Times New Roman" w:cs="Times New Roman"/>
          <w:sz w:val="24"/>
          <w:szCs w:val="24"/>
        </w:rPr>
      </w:pPr>
      <w:r w:rsidRPr="000056F0">
        <w:rPr>
          <w:rFonts w:ascii="Times New Roman" w:hAnsi="Times New Roman" w:cs="Times New Roman"/>
          <w:sz w:val="24"/>
          <w:szCs w:val="24"/>
        </w:rPr>
        <w:t>Счет - 03100643000000017200;</w:t>
      </w:r>
    </w:p>
    <w:p w:rsidR="000056F0" w:rsidRPr="000056F0" w:rsidRDefault="000056F0" w:rsidP="000056F0">
      <w:pPr>
        <w:spacing w:after="0" w:line="240" w:lineRule="auto"/>
        <w:ind w:left="709"/>
        <w:jc w:val="both"/>
        <w:rPr>
          <w:rFonts w:ascii="Times New Roman" w:hAnsi="Times New Roman" w:cs="Times New Roman"/>
          <w:sz w:val="24"/>
          <w:szCs w:val="24"/>
        </w:rPr>
      </w:pPr>
      <w:r w:rsidRPr="000056F0">
        <w:rPr>
          <w:rFonts w:ascii="Times New Roman" w:hAnsi="Times New Roman" w:cs="Times New Roman"/>
          <w:sz w:val="24"/>
          <w:szCs w:val="24"/>
        </w:rPr>
        <w:t>Единый казначейский счет - 40102810945370000005</w:t>
      </w:r>
    </w:p>
    <w:p w:rsidR="000056F0" w:rsidRPr="000056F0" w:rsidRDefault="000056F0" w:rsidP="000056F0">
      <w:pPr>
        <w:spacing w:after="0" w:line="240" w:lineRule="auto"/>
        <w:ind w:left="709"/>
        <w:jc w:val="both"/>
        <w:rPr>
          <w:rFonts w:ascii="Times New Roman" w:hAnsi="Times New Roman" w:cs="Times New Roman"/>
          <w:sz w:val="24"/>
          <w:szCs w:val="24"/>
        </w:rPr>
      </w:pPr>
      <w:r w:rsidRPr="000056F0">
        <w:rPr>
          <w:rFonts w:ascii="Times New Roman" w:hAnsi="Times New Roman" w:cs="Times New Roman"/>
          <w:sz w:val="24"/>
          <w:szCs w:val="24"/>
        </w:rPr>
        <w:t>КБК-321 114 02013 01 6000 440</w:t>
      </w:r>
    </w:p>
    <w:p w:rsidR="00EF0560" w:rsidRPr="002036C9" w:rsidRDefault="000056F0" w:rsidP="000056F0">
      <w:pPr>
        <w:spacing w:after="0" w:line="240" w:lineRule="auto"/>
        <w:ind w:left="709"/>
        <w:jc w:val="both"/>
        <w:rPr>
          <w:rFonts w:ascii="Times New Roman" w:hAnsi="Times New Roman" w:cs="Times New Roman"/>
          <w:sz w:val="24"/>
          <w:szCs w:val="24"/>
        </w:rPr>
      </w:pPr>
      <w:r w:rsidRPr="000056F0">
        <w:rPr>
          <w:rFonts w:ascii="Times New Roman" w:hAnsi="Times New Roman" w:cs="Times New Roman"/>
          <w:sz w:val="24"/>
          <w:szCs w:val="24"/>
        </w:rPr>
        <w:t>ОКТМО - 40911000 (по всем районам города)</w:t>
      </w:r>
    </w:p>
    <w:p w:rsidR="00842708" w:rsidRDefault="00842708" w:rsidP="00D0183D">
      <w:pPr>
        <w:spacing w:after="0" w:line="240" w:lineRule="auto"/>
        <w:jc w:val="center"/>
        <w:rPr>
          <w:rFonts w:ascii="Times New Roman" w:hAnsi="Times New Roman" w:cs="Times New Roman"/>
          <w:sz w:val="24"/>
          <w:szCs w:val="24"/>
        </w:rPr>
      </w:pPr>
    </w:p>
    <w:p w:rsidR="0053285D" w:rsidRDefault="0053285D" w:rsidP="0053285D">
      <w:pPr>
        <w:spacing w:after="0" w:line="240" w:lineRule="auto"/>
        <w:ind w:firstLine="709"/>
        <w:jc w:val="center"/>
        <w:rPr>
          <w:rFonts w:ascii="Times New Roman" w:hAnsi="Times New Roman" w:cs="Times New Roman"/>
          <w:b/>
          <w:sz w:val="24"/>
          <w:szCs w:val="24"/>
        </w:rPr>
      </w:pPr>
      <w:r w:rsidRPr="0053285D">
        <w:rPr>
          <w:rFonts w:ascii="Times New Roman" w:hAnsi="Times New Roman" w:cs="Times New Roman"/>
          <w:b/>
          <w:sz w:val="24"/>
          <w:szCs w:val="24"/>
        </w:rPr>
        <w:t>6. Требования к безопасности оказания услуг и безопасности результатов услуг</w:t>
      </w:r>
    </w:p>
    <w:p w:rsidR="0053285D" w:rsidRPr="0053285D" w:rsidRDefault="0053285D" w:rsidP="005328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r w:rsidRPr="0053285D">
        <w:rPr>
          <w:rFonts w:ascii="Times New Roman" w:hAnsi="Times New Roman" w:cs="Times New Roman"/>
          <w:sz w:val="24"/>
          <w:szCs w:val="24"/>
        </w:rPr>
        <w:t xml:space="preserve">В ходе оказания услуг должны применяться безопасные и эффективные методы их оказания. Исполнитель должен провести оказание </w:t>
      </w:r>
      <w:r>
        <w:rPr>
          <w:rFonts w:ascii="Times New Roman" w:hAnsi="Times New Roman" w:cs="Times New Roman"/>
          <w:sz w:val="24"/>
          <w:szCs w:val="24"/>
        </w:rPr>
        <w:t>У</w:t>
      </w:r>
      <w:r w:rsidRPr="0053285D">
        <w:rPr>
          <w:rFonts w:ascii="Times New Roman" w:hAnsi="Times New Roman" w:cs="Times New Roman"/>
          <w:sz w:val="24"/>
          <w:szCs w:val="24"/>
        </w:rPr>
        <w:t>слуг в полном соответствии с действующими стандартами и техническими нормами настоящего технического задания и иных законодательных актов Российской Федерации в данной сфере услуг.</w:t>
      </w:r>
    </w:p>
    <w:p w:rsidR="0053285D" w:rsidRPr="0053285D" w:rsidRDefault="0053285D" w:rsidP="005328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Pr="0053285D">
        <w:rPr>
          <w:rFonts w:ascii="Times New Roman" w:hAnsi="Times New Roman" w:cs="Times New Roman"/>
          <w:sz w:val="24"/>
          <w:szCs w:val="24"/>
        </w:rPr>
        <w:t xml:space="preserve">Оказываемые </w:t>
      </w:r>
      <w:r>
        <w:rPr>
          <w:rFonts w:ascii="Times New Roman" w:hAnsi="Times New Roman" w:cs="Times New Roman"/>
          <w:sz w:val="24"/>
          <w:szCs w:val="24"/>
        </w:rPr>
        <w:t>У</w:t>
      </w:r>
      <w:r w:rsidRPr="0053285D">
        <w:rPr>
          <w:rFonts w:ascii="Times New Roman" w:hAnsi="Times New Roman" w:cs="Times New Roman"/>
          <w:sz w:val="24"/>
          <w:szCs w:val="24"/>
        </w:rPr>
        <w:t>слуги должны строго соответствовать указанным характеристикам. Исполнитель обязан не передавать третьим лицам информацию, используемую для оказания Услуги, и сведения о характере оказанных Услуг.</w:t>
      </w:r>
    </w:p>
    <w:p w:rsidR="0053285D" w:rsidRPr="0053285D" w:rsidRDefault="0053285D" w:rsidP="005328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53285D">
        <w:rPr>
          <w:rFonts w:ascii="Times New Roman" w:hAnsi="Times New Roman" w:cs="Times New Roman"/>
          <w:sz w:val="24"/>
          <w:szCs w:val="24"/>
        </w:rPr>
        <w:t xml:space="preserve">Исполнитель в ходе оказания </w:t>
      </w:r>
      <w:r>
        <w:rPr>
          <w:rFonts w:ascii="Times New Roman" w:hAnsi="Times New Roman" w:cs="Times New Roman"/>
          <w:sz w:val="24"/>
          <w:szCs w:val="24"/>
        </w:rPr>
        <w:t>У</w:t>
      </w:r>
      <w:r w:rsidRPr="0053285D">
        <w:rPr>
          <w:rFonts w:ascii="Times New Roman" w:hAnsi="Times New Roman" w:cs="Times New Roman"/>
          <w:sz w:val="24"/>
          <w:szCs w:val="24"/>
        </w:rPr>
        <w:t xml:space="preserve">слуг должен строго соблюдать требования пожарной безопасности, электробезопасности, правила техники безопасности и охраны труда, пропускного и охранного режимов, действующих на территории </w:t>
      </w:r>
      <w:r>
        <w:rPr>
          <w:rFonts w:ascii="Times New Roman" w:hAnsi="Times New Roman" w:cs="Times New Roman"/>
          <w:sz w:val="24"/>
          <w:szCs w:val="24"/>
        </w:rPr>
        <w:t>З</w:t>
      </w:r>
      <w:r w:rsidRPr="0053285D">
        <w:rPr>
          <w:rFonts w:ascii="Times New Roman" w:hAnsi="Times New Roman" w:cs="Times New Roman"/>
          <w:sz w:val="24"/>
          <w:szCs w:val="24"/>
        </w:rPr>
        <w:t>аказчика.</w:t>
      </w:r>
    </w:p>
    <w:p w:rsidR="0053285D" w:rsidRPr="0053285D" w:rsidRDefault="0053285D" w:rsidP="005328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00855105" w:rsidRPr="00855105">
        <w:rPr>
          <w:rFonts w:ascii="Times New Roman" w:hAnsi="Times New Roman" w:cs="Times New Roman"/>
          <w:sz w:val="24"/>
          <w:szCs w:val="24"/>
        </w:rPr>
        <w:t xml:space="preserve">Оказываемые </w:t>
      </w:r>
      <w:r w:rsidR="00855105">
        <w:rPr>
          <w:rFonts w:ascii="Times New Roman" w:hAnsi="Times New Roman" w:cs="Times New Roman"/>
          <w:sz w:val="24"/>
          <w:szCs w:val="24"/>
        </w:rPr>
        <w:t>У</w:t>
      </w:r>
      <w:r w:rsidRPr="0053285D">
        <w:rPr>
          <w:rFonts w:ascii="Times New Roman" w:hAnsi="Times New Roman" w:cs="Times New Roman"/>
          <w:sz w:val="24"/>
          <w:szCs w:val="24"/>
        </w:rPr>
        <w:t xml:space="preserve">слуги не должны создавать угрозы для жизни и здоровья сотрудников </w:t>
      </w:r>
      <w:r w:rsidR="00855105">
        <w:rPr>
          <w:rFonts w:ascii="Times New Roman" w:hAnsi="Times New Roman" w:cs="Times New Roman"/>
          <w:sz w:val="24"/>
          <w:szCs w:val="24"/>
        </w:rPr>
        <w:t>З</w:t>
      </w:r>
      <w:r w:rsidRPr="0053285D">
        <w:rPr>
          <w:rFonts w:ascii="Times New Roman" w:hAnsi="Times New Roman" w:cs="Times New Roman"/>
          <w:sz w:val="24"/>
          <w:szCs w:val="24"/>
        </w:rPr>
        <w:t xml:space="preserve">аказчика, а также не должны причинять вред имуществу </w:t>
      </w:r>
      <w:r w:rsidR="00855105">
        <w:rPr>
          <w:rFonts w:ascii="Times New Roman" w:hAnsi="Times New Roman" w:cs="Times New Roman"/>
          <w:sz w:val="24"/>
          <w:szCs w:val="24"/>
        </w:rPr>
        <w:t>З</w:t>
      </w:r>
      <w:r w:rsidRPr="0053285D">
        <w:rPr>
          <w:rFonts w:ascii="Times New Roman" w:hAnsi="Times New Roman" w:cs="Times New Roman"/>
          <w:sz w:val="24"/>
          <w:szCs w:val="24"/>
        </w:rPr>
        <w:t>аказчика.</w:t>
      </w:r>
    </w:p>
    <w:p w:rsidR="0053285D" w:rsidRPr="0053285D" w:rsidRDefault="00855105" w:rsidP="005328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53285D" w:rsidRPr="0053285D">
        <w:rPr>
          <w:rFonts w:ascii="Times New Roman" w:hAnsi="Times New Roman" w:cs="Times New Roman"/>
          <w:sz w:val="24"/>
          <w:szCs w:val="24"/>
        </w:rPr>
        <w:t xml:space="preserve">Исполнитель должен обеспечить прохождение вводного инструктажа всеми своими работниками, оказывающими </w:t>
      </w:r>
      <w:r>
        <w:rPr>
          <w:rFonts w:ascii="Times New Roman" w:hAnsi="Times New Roman" w:cs="Times New Roman"/>
          <w:sz w:val="24"/>
          <w:szCs w:val="24"/>
        </w:rPr>
        <w:t>У</w:t>
      </w:r>
      <w:r w:rsidR="0053285D" w:rsidRPr="0053285D">
        <w:rPr>
          <w:rFonts w:ascii="Times New Roman" w:hAnsi="Times New Roman" w:cs="Times New Roman"/>
          <w:sz w:val="24"/>
          <w:szCs w:val="24"/>
        </w:rPr>
        <w:t>слуги согласно Правил обучения по охране труда и проверки знания требований охраны труда, утвержденных Постановлением Правительства РФ от 24.12.2021 №</w:t>
      </w:r>
      <w:r>
        <w:rPr>
          <w:rFonts w:ascii="Times New Roman" w:hAnsi="Times New Roman" w:cs="Times New Roman"/>
          <w:sz w:val="24"/>
          <w:szCs w:val="24"/>
        </w:rPr>
        <w:t> </w:t>
      </w:r>
      <w:r w:rsidR="0053285D" w:rsidRPr="0053285D">
        <w:rPr>
          <w:rFonts w:ascii="Times New Roman" w:hAnsi="Times New Roman" w:cs="Times New Roman"/>
          <w:sz w:val="24"/>
          <w:szCs w:val="24"/>
        </w:rPr>
        <w:t>2464.</w:t>
      </w:r>
    </w:p>
    <w:p w:rsidR="0053285D" w:rsidRDefault="00855105" w:rsidP="005328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325DA8">
        <w:rPr>
          <w:rFonts w:ascii="Times New Roman" w:hAnsi="Times New Roman" w:cs="Times New Roman"/>
          <w:sz w:val="24"/>
          <w:szCs w:val="24"/>
        </w:rPr>
        <w:t xml:space="preserve"> </w:t>
      </w:r>
      <w:r w:rsidR="00325DA8" w:rsidRPr="00325DA8">
        <w:rPr>
          <w:rFonts w:ascii="Times New Roman" w:hAnsi="Times New Roman" w:cs="Times New Roman"/>
          <w:sz w:val="24"/>
          <w:szCs w:val="24"/>
        </w:rPr>
        <w:t>Исполнитель должен соблюдать</w:t>
      </w:r>
      <w:r w:rsidR="00325DA8">
        <w:rPr>
          <w:rFonts w:ascii="Times New Roman" w:hAnsi="Times New Roman" w:cs="Times New Roman"/>
          <w:sz w:val="24"/>
          <w:szCs w:val="24"/>
        </w:rPr>
        <w:t>:</w:t>
      </w:r>
    </w:p>
    <w:p w:rsidR="00325DA8" w:rsidRDefault="00325DA8" w:rsidP="00325DA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6.6.1. </w:t>
      </w:r>
      <w:r w:rsidRPr="00325DA8">
        <w:rPr>
          <w:rFonts w:ascii="Times New Roman" w:hAnsi="Times New Roman" w:cs="Times New Roman"/>
          <w:sz w:val="24"/>
          <w:szCs w:val="24"/>
        </w:rPr>
        <w:t>Федеральный закон от 24.06.1998 №</w:t>
      </w:r>
      <w:r>
        <w:rPr>
          <w:rFonts w:ascii="Times New Roman" w:hAnsi="Times New Roman" w:cs="Times New Roman"/>
          <w:sz w:val="24"/>
          <w:szCs w:val="24"/>
        </w:rPr>
        <w:t> </w:t>
      </w:r>
      <w:r w:rsidRPr="00325DA8">
        <w:rPr>
          <w:rFonts w:ascii="Times New Roman" w:hAnsi="Times New Roman" w:cs="Times New Roman"/>
          <w:sz w:val="24"/>
          <w:szCs w:val="24"/>
        </w:rPr>
        <w:t>89-ФЗ «Об отходах производства и потребления»;</w:t>
      </w:r>
    </w:p>
    <w:p w:rsidR="00325DA8" w:rsidRDefault="00325DA8" w:rsidP="00325DA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6.6.2. </w:t>
      </w:r>
      <w:r w:rsidRPr="00325DA8">
        <w:rPr>
          <w:rFonts w:ascii="Times New Roman" w:hAnsi="Times New Roman" w:cs="Times New Roman"/>
          <w:sz w:val="24"/>
          <w:szCs w:val="24"/>
        </w:rPr>
        <w:t>Порядок отнесения отходов I-V классов опасности к конкретному классу опасности (утв. приказом Министерства природных ресурсов и экологии РФ от 08</w:t>
      </w:r>
      <w:r>
        <w:rPr>
          <w:rFonts w:ascii="Times New Roman" w:hAnsi="Times New Roman" w:cs="Times New Roman"/>
          <w:sz w:val="24"/>
          <w:szCs w:val="24"/>
        </w:rPr>
        <w:t>.12.</w:t>
      </w:r>
      <w:r w:rsidRPr="00325DA8">
        <w:rPr>
          <w:rFonts w:ascii="Times New Roman" w:hAnsi="Times New Roman" w:cs="Times New Roman"/>
          <w:sz w:val="24"/>
          <w:szCs w:val="24"/>
        </w:rPr>
        <w:t>2020 г. №</w:t>
      </w:r>
      <w:r w:rsidR="00552283">
        <w:rPr>
          <w:rFonts w:ascii="Times New Roman" w:hAnsi="Times New Roman" w:cs="Times New Roman"/>
          <w:sz w:val="24"/>
          <w:szCs w:val="24"/>
        </w:rPr>
        <w:t> </w:t>
      </w:r>
      <w:r w:rsidRPr="00325DA8">
        <w:rPr>
          <w:rFonts w:ascii="Times New Roman" w:hAnsi="Times New Roman" w:cs="Times New Roman"/>
          <w:sz w:val="24"/>
          <w:szCs w:val="24"/>
        </w:rPr>
        <w:t>1027);</w:t>
      </w:r>
    </w:p>
    <w:p w:rsidR="00325DA8" w:rsidRDefault="00325DA8" w:rsidP="00325DA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6.6.3. </w:t>
      </w:r>
      <w:r w:rsidRPr="00325DA8">
        <w:rPr>
          <w:rFonts w:ascii="Times New Roman" w:hAnsi="Times New Roman" w:cs="Times New Roman"/>
          <w:sz w:val="24"/>
          <w:szCs w:val="24"/>
        </w:rPr>
        <w:t xml:space="preserve">Постановление Правительства РФ от 28.05.2022 </w:t>
      </w:r>
      <w:r>
        <w:rPr>
          <w:rFonts w:ascii="Times New Roman" w:hAnsi="Times New Roman" w:cs="Times New Roman"/>
          <w:sz w:val="24"/>
          <w:szCs w:val="24"/>
        </w:rPr>
        <w:t>№ </w:t>
      </w:r>
      <w:r w:rsidRPr="00325DA8">
        <w:rPr>
          <w:rFonts w:ascii="Times New Roman" w:hAnsi="Times New Roman" w:cs="Times New Roman"/>
          <w:sz w:val="24"/>
          <w:szCs w:val="24"/>
        </w:rPr>
        <w:t xml:space="preserve">980 </w:t>
      </w:r>
      <w:r>
        <w:rPr>
          <w:rFonts w:ascii="Times New Roman" w:hAnsi="Times New Roman" w:cs="Times New Roman"/>
          <w:sz w:val="24"/>
          <w:szCs w:val="24"/>
        </w:rPr>
        <w:t>«</w:t>
      </w:r>
      <w:r w:rsidRPr="00325DA8">
        <w:rPr>
          <w:rFonts w:ascii="Times New Roman" w:hAnsi="Times New Roman" w:cs="Times New Roman"/>
          <w:sz w:val="24"/>
          <w:szCs w:val="24"/>
        </w:rPr>
        <w: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r>
        <w:rPr>
          <w:rFonts w:ascii="Times New Roman" w:hAnsi="Times New Roman" w:cs="Times New Roman"/>
          <w:sz w:val="24"/>
          <w:szCs w:val="24"/>
        </w:rPr>
        <w:t>»</w:t>
      </w:r>
      <w:r w:rsidR="00913A2B">
        <w:rPr>
          <w:rFonts w:ascii="Times New Roman" w:hAnsi="Times New Roman" w:cs="Times New Roman"/>
          <w:sz w:val="24"/>
          <w:szCs w:val="24"/>
        </w:rPr>
        <w:t>;</w:t>
      </w:r>
    </w:p>
    <w:p w:rsidR="00325DA8" w:rsidRPr="0053285D" w:rsidRDefault="00325DA8" w:rsidP="00325DA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6.6.4. </w:t>
      </w:r>
      <w:r w:rsidRPr="00325DA8">
        <w:rPr>
          <w:rFonts w:ascii="Times New Roman" w:hAnsi="Times New Roman" w:cs="Times New Roman"/>
          <w:sz w:val="24"/>
          <w:szCs w:val="24"/>
        </w:rPr>
        <w:t xml:space="preserve">Национальный стандарт Российской Федерации ГОСТ Р 53692-2023 </w:t>
      </w:r>
      <w:r>
        <w:rPr>
          <w:rFonts w:ascii="Times New Roman" w:hAnsi="Times New Roman" w:cs="Times New Roman"/>
          <w:sz w:val="24"/>
          <w:szCs w:val="24"/>
        </w:rPr>
        <w:t>«</w:t>
      </w:r>
      <w:r w:rsidRPr="00325DA8">
        <w:rPr>
          <w:rFonts w:ascii="Times New Roman" w:hAnsi="Times New Roman" w:cs="Times New Roman"/>
          <w:sz w:val="24"/>
          <w:szCs w:val="24"/>
        </w:rPr>
        <w:t>Ресурсосбережение. Обращение с отходами. Этапы технологического цикла отходов</w:t>
      </w:r>
      <w:r>
        <w:rPr>
          <w:rFonts w:ascii="Times New Roman" w:hAnsi="Times New Roman" w:cs="Times New Roman"/>
          <w:sz w:val="24"/>
          <w:szCs w:val="24"/>
        </w:rPr>
        <w:t>»</w:t>
      </w:r>
      <w:r w:rsidRPr="00325DA8">
        <w:rPr>
          <w:rFonts w:ascii="Times New Roman" w:hAnsi="Times New Roman" w:cs="Times New Roman"/>
          <w:sz w:val="24"/>
          <w:szCs w:val="24"/>
        </w:rPr>
        <w:t xml:space="preserve"> (утв. Приказ </w:t>
      </w:r>
      <w:proofErr w:type="spellStart"/>
      <w:r w:rsidRPr="00325DA8">
        <w:rPr>
          <w:rFonts w:ascii="Times New Roman" w:hAnsi="Times New Roman" w:cs="Times New Roman"/>
          <w:sz w:val="24"/>
          <w:szCs w:val="24"/>
        </w:rPr>
        <w:t>Росстандарта</w:t>
      </w:r>
      <w:proofErr w:type="spellEnd"/>
      <w:r w:rsidRPr="00325DA8">
        <w:rPr>
          <w:rFonts w:ascii="Times New Roman" w:hAnsi="Times New Roman" w:cs="Times New Roman"/>
          <w:sz w:val="24"/>
          <w:szCs w:val="24"/>
        </w:rPr>
        <w:t xml:space="preserve"> от 25.10.2023 </w:t>
      </w:r>
      <w:r>
        <w:rPr>
          <w:rFonts w:ascii="Times New Roman" w:hAnsi="Times New Roman" w:cs="Times New Roman"/>
          <w:sz w:val="24"/>
          <w:szCs w:val="24"/>
        </w:rPr>
        <w:t>№ </w:t>
      </w:r>
      <w:r w:rsidRPr="00325DA8">
        <w:rPr>
          <w:rFonts w:ascii="Times New Roman" w:hAnsi="Times New Roman" w:cs="Times New Roman"/>
          <w:sz w:val="24"/>
          <w:szCs w:val="24"/>
        </w:rPr>
        <w:t>1237-ст).</w:t>
      </w:r>
    </w:p>
    <w:p w:rsidR="0053285D" w:rsidRPr="0053285D" w:rsidRDefault="00855105" w:rsidP="005328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53285D" w:rsidRPr="0053285D">
        <w:rPr>
          <w:rFonts w:ascii="Times New Roman" w:hAnsi="Times New Roman" w:cs="Times New Roman"/>
          <w:sz w:val="24"/>
          <w:szCs w:val="24"/>
        </w:rPr>
        <w:t xml:space="preserve">Для проверки соответствия оказанных Исполнителем Услуг требованиям, установленным Техническим заданием, техническим нормативам, действующим в Российской Федерации, </w:t>
      </w:r>
      <w:r>
        <w:rPr>
          <w:rFonts w:ascii="Times New Roman" w:hAnsi="Times New Roman" w:cs="Times New Roman"/>
          <w:sz w:val="24"/>
          <w:szCs w:val="24"/>
        </w:rPr>
        <w:t>З</w:t>
      </w:r>
      <w:r w:rsidR="0053285D" w:rsidRPr="0053285D">
        <w:rPr>
          <w:rFonts w:ascii="Times New Roman" w:hAnsi="Times New Roman" w:cs="Times New Roman"/>
          <w:sz w:val="24"/>
          <w:szCs w:val="24"/>
        </w:rPr>
        <w:t>аказчик имеет право привлекать независимых экспертов.</w:t>
      </w:r>
    </w:p>
    <w:p w:rsidR="0053285D" w:rsidRDefault="00FE51D8" w:rsidP="005328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0053285D" w:rsidRPr="0053285D">
        <w:rPr>
          <w:rFonts w:ascii="Times New Roman" w:hAnsi="Times New Roman" w:cs="Times New Roman"/>
          <w:sz w:val="24"/>
          <w:szCs w:val="24"/>
        </w:rPr>
        <w:t xml:space="preserve">Услуги должны оказываться с соблюдением требований Федерального закона от 30 марта 1999 г. № 52-ФЗ «О санитарно-эпидемиологическом благополучии населения» и нормативно-правовых актов, принятых в соответствии с вышеуказанным законом и распространяющих своё действие на территории оказания </w:t>
      </w:r>
      <w:r w:rsidR="00855105">
        <w:rPr>
          <w:rFonts w:ascii="Times New Roman" w:hAnsi="Times New Roman" w:cs="Times New Roman"/>
          <w:sz w:val="24"/>
          <w:szCs w:val="24"/>
        </w:rPr>
        <w:t>У</w:t>
      </w:r>
      <w:r w:rsidR="0053285D" w:rsidRPr="0053285D">
        <w:rPr>
          <w:rFonts w:ascii="Times New Roman" w:hAnsi="Times New Roman" w:cs="Times New Roman"/>
          <w:sz w:val="24"/>
          <w:szCs w:val="24"/>
        </w:rPr>
        <w:t>слуг.</w:t>
      </w:r>
    </w:p>
    <w:p w:rsidR="0053285D" w:rsidRDefault="0053285D" w:rsidP="00D0183D">
      <w:pPr>
        <w:spacing w:after="0" w:line="240" w:lineRule="auto"/>
        <w:jc w:val="center"/>
        <w:rPr>
          <w:rFonts w:ascii="Times New Roman" w:hAnsi="Times New Roman" w:cs="Times New Roman"/>
          <w:sz w:val="24"/>
          <w:szCs w:val="24"/>
        </w:rPr>
      </w:pPr>
    </w:p>
    <w:p w:rsidR="00842708" w:rsidRDefault="00855105" w:rsidP="00855105">
      <w:pPr>
        <w:spacing w:after="0" w:line="240" w:lineRule="auto"/>
        <w:ind w:firstLine="709"/>
        <w:jc w:val="center"/>
        <w:rPr>
          <w:rFonts w:ascii="Times New Roman" w:hAnsi="Times New Roman" w:cs="Times New Roman"/>
          <w:b/>
          <w:sz w:val="24"/>
          <w:szCs w:val="24"/>
        </w:rPr>
      </w:pPr>
      <w:r w:rsidRPr="00855105">
        <w:rPr>
          <w:rFonts w:ascii="Times New Roman" w:hAnsi="Times New Roman" w:cs="Times New Roman"/>
          <w:b/>
          <w:sz w:val="24"/>
          <w:szCs w:val="24"/>
        </w:rPr>
        <w:t>7. Требования к организации оказания услуг по наличию лицензии, аккредитации и сертификатов</w:t>
      </w:r>
    </w:p>
    <w:p w:rsidR="00855105" w:rsidRPr="00855105" w:rsidRDefault="00855105" w:rsidP="008551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w:t>
      </w:r>
      <w:r w:rsidRPr="00855105">
        <w:rPr>
          <w:rFonts w:ascii="Times New Roman" w:hAnsi="Times New Roman" w:cs="Times New Roman"/>
          <w:sz w:val="24"/>
          <w:szCs w:val="24"/>
        </w:rPr>
        <w:t>В соответствии с требованиями статьи 12 Федерального закона «О лицензировании отдельных видов деятельности» от 04.05.2011 №</w:t>
      </w:r>
      <w:r>
        <w:rPr>
          <w:rFonts w:ascii="Times New Roman" w:hAnsi="Times New Roman" w:cs="Times New Roman"/>
          <w:sz w:val="24"/>
          <w:szCs w:val="24"/>
        </w:rPr>
        <w:t> </w:t>
      </w:r>
      <w:r w:rsidRPr="00855105">
        <w:rPr>
          <w:rFonts w:ascii="Times New Roman" w:hAnsi="Times New Roman" w:cs="Times New Roman"/>
          <w:sz w:val="24"/>
          <w:szCs w:val="24"/>
        </w:rPr>
        <w:t xml:space="preserve">99-ФЗ и Постановление Правительства РФ от 26.12.2020 </w:t>
      </w:r>
      <w:r>
        <w:rPr>
          <w:rFonts w:ascii="Times New Roman" w:hAnsi="Times New Roman" w:cs="Times New Roman"/>
          <w:sz w:val="24"/>
          <w:szCs w:val="24"/>
        </w:rPr>
        <w:t>№ </w:t>
      </w:r>
      <w:r w:rsidRPr="00855105">
        <w:rPr>
          <w:rFonts w:ascii="Times New Roman" w:hAnsi="Times New Roman" w:cs="Times New Roman"/>
          <w:sz w:val="24"/>
          <w:szCs w:val="24"/>
        </w:rPr>
        <w:t>2290 "О лицензировании деятельности по сбору, транспортированию, обработке, утилизации, обезвреживанию, размещению отходов I - IV классов опасности" (вместе с "Положением о лицензировании деятельности по сбору, транспортированию, обработке, утилизации, обезвреживанию, размещению отходов I - IV классов опасности") Исполнитель должен иметь:</w:t>
      </w:r>
    </w:p>
    <w:p w:rsidR="00855105" w:rsidRPr="00855105" w:rsidRDefault="00855105" w:rsidP="008551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7.1.1. </w:t>
      </w:r>
      <w:r w:rsidRPr="00855105">
        <w:rPr>
          <w:rFonts w:ascii="Times New Roman" w:hAnsi="Times New Roman" w:cs="Times New Roman"/>
          <w:sz w:val="24"/>
          <w:szCs w:val="24"/>
        </w:rPr>
        <w:t>Лицензию на осуществление деятельности по сбору, транспортированию, обработке, утилизации, обезвреживанию, размещению отходов I – IV классов опасности, с указанием вида работ (услуг) выполняемых (оказываемых) в составе лицензируемого вида деятельности:</w:t>
      </w:r>
    </w:p>
    <w:p w:rsidR="005822E6" w:rsidRPr="005822E6" w:rsidRDefault="005822E6" w:rsidP="005822E6">
      <w:pPr>
        <w:spacing w:after="0" w:line="240" w:lineRule="auto"/>
        <w:ind w:firstLine="709"/>
        <w:jc w:val="both"/>
        <w:rPr>
          <w:rFonts w:ascii="Times New Roman" w:hAnsi="Times New Roman" w:cs="Times New Roman"/>
          <w:sz w:val="24"/>
          <w:szCs w:val="24"/>
        </w:rPr>
      </w:pPr>
      <w:r w:rsidRPr="005822E6">
        <w:rPr>
          <w:rFonts w:ascii="Times New Roman" w:hAnsi="Times New Roman" w:cs="Times New Roman"/>
          <w:sz w:val="24"/>
          <w:szCs w:val="24"/>
        </w:rPr>
        <w:t>- Сбор отходов II-IV классов опасности.</w:t>
      </w:r>
    </w:p>
    <w:p w:rsidR="005822E6" w:rsidRPr="005822E6" w:rsidRDefault="005822E6" w:rsidP="005822E6">
      <w:pPr>
        <w:spacing w:after="0" w:line="240" w:lineRule="auto"/>
        <w:ind w:firstLine="709"/>
        <w:jc w:val="both"/>
        <w:rPr>
          <w:rFonts w:ascii="Times New Roman" w:hAnsi="Times New Roman" w:cs="Times New Roman"/>
          <w:sz w:val="24"/>
          <w:szCs w:val="24"/>
        </w:rPr>
      </w:pPr>
      <w:r w:rsidRPr="005822E6">
        <w:rPr>
          <w:rFonts w:ascii="Times New Roman" w:hAnsi="Times New Roman" w:cs="Times New Roman"/>
          <w:sz w:val="24"/>
          <w:szCs w:val="24"/>
        </w:rPr>
        <w:t>- Транспортирование отходов II-IV классов опасности,</w:t>
      </w:r>
    </w:p>
    <w:p w:rsidR="00855105" w:rsidRPr="00855105" w:rsidRDefault="005822E6" w:rsidP="005822E6">
      <w:pPr>
        <w:spacing w:after="0" w:line="240" w:lineRule="auto"/>
        <w:ind w:firstLine="709"/>
        <w:jc w:val="both"/>
        <w:rPr>
          <w:rFonts w:ascii="Times New Roman" w:hAnsi="Times New Roman" w:cs="Times New Roman"/>
          <w:sz w:val="24"/>
          <w:szCs w:val="24"/>
        </w:rPr>
      </w:pPr>
      <w:r w:rsidRPr="005822E6">
        <w:rPr>
          <w:rFonts w:ascii="Times New Roman" w:hAnsi="Times New Roman" w:cs="Times New Roman"/>
          <w:sz w:val="24"/>
          <w:szCs w:val="24"/>
        </w:rPr>
        <w:t>- Обработка отходов II-IV классов опасности, либо Утилизация отходов II-IV классов опасности</w:t>
      </w:r>
      <w:r w:rsidR="00855105">
        <w:rPr>
          <w:rFonts w:ascii="Times New Roman" w:hAnsi="Times New Roman" w:cs="Times New Roman"/>
          <w:sz w:val="24"/>
          <w:szCs w:val="24"/>
        </w:rPr>
        <w:t>;</w:t>
      </w:r>
    </w:p>
    <w:p w:rsidR="00855105" w:rsidRPr="00855105" w:rsidRDefault="00855105" w:rsidP="00855105">
      <w:pPr>
        <w:spacing w:after="0" w:line="240" w:lineRule="auto"/>
        <w:ind w:firstLine="709"/>
        <w:jc w:val="both"/>
        <w:rPr>
          <w:rFonts w:ascii="Times New Roman" w:hAnsi="Times New Roman" w:cs="Times New Roman"/>
          <w:b/>
          <w:sz w:val="24"/>
          <w:szCs w:val="24"/>
        </w:rPr>
      </w:pPr>
      <w:r w:rsidRPr="00855105">
        <w:rPr>
          <w:rFonts w:ascii="Times New Roman" w:hAnsi="Times New Roman" w:cs="Times New Roman"/>
          <w:b/>
          <w:sz w:val="24"/>
          <w:szCs w:val="24"/>
        </w:rPr>
        <w:t>ИЛИ</w:t>
      </w:r>
    </w:p>
    <w:p w:rsidR="00855105" w:rsidRPr="00855105" w:rsidRDefault="00855105" w:rsidP="008551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7.1.2. </w:t>
      </w:r>
      <w:r w:rsidRPr="00855105">
        <w:rPr>
          <w:rFonts w:ascii="Times New Roman" w:hAnsi="Times New Roman" w:cs="Times New Roman"/>
          <w:sz w:val="24"/>
          <w:szCs w:val="24"/>
        </w:rPr>
        <w:t>Лицензию на осуществление деятельности по сбору, транспортированию, обработке, утилизации, обезвреживанию, размещению отходов I – IV классов опасности, с указанием вида работ (услуг) выполняемых (оказываемых) в составе лицензируемого вида деятельности:</w:t>
      </w:r>
    </w:p>
    <w:p w:rsidR="00913A2B" w:rsidRDefault="00855105" w:rsidP="00855105">
      <w:pPr>
        <w:spacing w:after="0" w:line="240" w:lineRule="auto"/>
        <w:ind w:firstLine="709"/>
        <w:jc w:val="both"/>
        <w:rPr>
          <w:rFonts w:ascii="Times New Roman" w:hAnsi="Times New Roman" w:cs="Times New Roman"/>
          <w:sz w:val="24"/>
          <w:szCs w:val="24"/>
        </w:rPr>
      </w:pPr>
      <w:r w:rsidRPr="00855105">
        <w:rPr>
          <w:rFonts w:ascii="Times New Roman" w:hAnsi="Times New Roman" w:cs="Times New Roman"/>
          <w:sz w:val="24"/>
          <w:szCs w:val="24"/>
        </w:rPr>
        <w:t>- Транспортирование от</w:t>
      </w:r>
      <w:r>
        <w:rPr>
          <w:rFonts w:ascii="Times New Roman" w:hAnsi="Times New Roman" w:cs="Times New Roman"/>
          <w:sz w:val="24"/>
          <w:szCs w:val="24"/>
        </w:rPr>
        <w:t xml:space="preserve">ходов </w:t>
      </w:r>
      <w:r w:rsidR="00913A2B" w:rsidRPr="00913A2B">
        <w:rPr>
          <w:rFonts w:ascii="Times New Roman" w:hAnsi="Times New Roman" w:cs="Times New Roman"/>
          <w:sz w:val="24"/>
          <w:szCs w:val="24"/>
        </w:rPr>
        <w:t>II-IV</w:t>
      </w:r>
      <w:r>
        <w:rPr>
          <w:rFonts w:ascii="Times New Roman" w:hAnsi="Times New Roman" w:cs="Times New Roman"/>
          <w:sz w:val="24"/>
          <w:szCs w:val="24"/>
        </w:rPr>
        <w:t xml:space="preserve"> класс</w:t>
      </w:r>
      <w:r w:rsidR="00931BB6">
        <w:rPr>
          <w:rFonts w:ascii="Times New Roman" w:hAnsi="Times New Roman" w:cs="Times New Roman"/>
          <w:sz w:val="24"/>
          <w:szCs w:val="24"/>
        </w:rPr>
        <w:t>а</w:t>
      </w:r>
      <w:r>
        <w:rPr>
          <w:rFonts w:ascii="Times New Roman" w:hAnsi="Times New Roman" w:cs="Times New Roman"/>
          <w:sz w:val="24"/>
          <w:szCs w:val="24"/>
        </w:rPr>
        <w:t xml:space="preserve"> опасности,</w:t>
      </w:r>
    </w:p>
    <w:p w:rsidR="00855105" w:rsidRPr="00855105" w:rsidRDefault="00855105" w:rsidP="00855105">
      <w:pPr>
        <w:spacing w:after="0" w:line="240" w:lineRule="auto"/>
        <w:ind w:firstLine="709"/>
        <w:jc w:val="both"/>
        <w:rPr>
          <w:rFonts w:ascii="Times New Roman" w:hAnsi="Times New Roman" w:cs="Times New Roman"/>
          <w:sz w:val="24"/>
          <w:szCs w:val="24"/>
        </w:rPr>
      </w:pPr>
      <w:r w:rsidRPr="00855105">
        <w:rPr>
          <w:rFonts w:ascii="Times New Roman" w:hAnsi="Times New Roman" w:cs="Times New Roman"/>
          <w:sz w:val="24"/>
          <w:szCs w:val="24"/>
        </w:rPr>
        <w:t>и договор, заключенный между Исполнителем и Организацией, имеющей действующую лицензию на осуществление деятельности по сбору, транспортированию, обработке, утилизации, обезвреживанию, размещению отходов I – IV классов опасности, с указанием вида работ (услуг) выполняемых (оказываемых) в составе лиц</w:t>
      </w:r>
      <w:r>
        <w:rPr>
          <w:rFonts w:ascii="Times New Roman" w:hAnsi="Times New Roman" w:cs="Times New Roman"/>
          <w:sz w:val="24"/>
          <w:szCs w:val="24"/>
        </w:rPr>
        <w:t>ензируемого вида деятельности:</w:t>
      </w:r>
    </w:p>
    <w:p w:rsidR="005822E6" w:rsidRPr="005822E6" w:rsidRDefault="005822E6" w:rsidP="005822E6">
      <w:pPr>
        <w:spacing w:after="0" w:line="240" w:lineRule="auto"/>
        <w:ind w:firstLine="709"/>
        <w:jc w:val="both"/>
        <w:rPr>
          <w:rFonts w:ascii="Times New Roman" w:hAnsi="Times New Roman" w:cs="Times New Roman"/>
          <w:sz w:val="24"/>
          <w:szCs w:val="24"/>
        </w:rPr>
      </w:pPr>
      <w:r w:rsidRPr="005822E6">
        <w:rPr>
          <w:rFonts w:ascii="Times New Roman" w:hAnsi="Times New Roman" w:cs="Times New Roman"/>
          <w:sz w:val="24"/>
          <w:szCs w:val="24"/>
        </w:rPr>
        <w:t>- Сбор отходов II-IV классов опасности.</w:t>
      </w:r>
    </w:p>
    <w:p w:rsidR="00855105" w:rsidRDefault="005822E6" w:rsidP="005822E6">
      <w:pPr>
        <w:spacing w:after="0" w:line="240" w:lineRule="auto"/>
        <w:ind w:firstLine="709"/>
        <w:jc w:val="both"/>
        <w:rPr>
          <w:rFonts w:ascii="Times New Roman" w:hAnsi="Times New Roman" w:cs="Times New Roman"/>
          <w:sz w:val="24"/>
          <w:szCs w:val="24"/>
        </w:rPr>
      </w:pPr>
      <w:r w:rsidRPr="005822E6">
        <w:rPr>
          <w:rFonts w:ascii="Times New Roman" w:hAnsi="Times New Roman" w:cs="Times New Roman"/>
          <w:sz w:val="24"/>
          <w:szCs w:val="24"/>
        </w:rPr>
        <w:t>- Обработка отходов II-IV классов опасности, либо Утилизация отходов II-IV классов опасности</w:t>
      </w:r>
      <w:r w:rsidR="00855105">
        <w:rPr>
          <w:rFonts w:ascii="Times New Roman" w:hAnsi="Times New Roman" w:cs="Times New Roman"/>
          <w:sz w:val="24"/>
          <w:szCs w:val="24"/>
        </w:rPr>
        <w:t>.</w:t>
      </w:r>
    </w:p>
    <w:p w:rsidR="00855105" w:rsidRDefault="00855105" w:rsidP="00D0183D">
      <w:pPr>
        <w:spacing w:after="0" w:line="240" w:lineRule="auto"/>
        <w:jc w:val="center"/>
        <w:rPr>
          <w:rFonts w:ascii="Times New Roman" w:hAnsi="Times New Roman" w:cs="Times New Roman"/>
          <w:sz w:val="24"/>
          <w:szCs w:val="24"/>
        </w:rPr>
      </w:pPr>
    </w:p>
    <w:p w:rsidR="00855105" w:rsidRDefault="004355D8" w:rsidP="004355D8">
      <w:pPr>
        <w:spacing w:after="0" w:line="240" w:lineRule="auto"/>
        <w:jc w:val="center"/>
        <w:rPr>
          <w:rFonts w:ascii="Times New Roman" w:hAnsi="Times New Roman" w:cs="Times New Roman"/>
          <w:b/>
          <w:sz w:val="24"/>
          <w:szCs w:val="24"/>
        </w:rPr>
      </w:pPr>
      <w:r w:rsidRPr="004355D8">
        <w:rPr>
          <w:rFonts w:ascii="Times New Roman" w:hAnsi="Times New Roman" w:cs="Times New Roman"/>
          <w:b/>
          <w:sz w:val="24"/>
          <w:szCs w:val="24"/>
        </w:rPr>
        <w:t>8. Требования по объему гарантий качества услуг</w:t>
      </w:r>
    </w:p>
    <w:p w:rsidR="00BC4D5C" w:rsidRPr="00BC4D5C" w:rsidRDefault="00BC4D5C" w:rsidP="00BC4D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r w:rsidRPr="00BC4D5C">
        <w:rPr>
          <w:rFonts w:ascii="Times New Roman" w:hAnsi="Times New Roman" w:cs="Times New Roman"/>
          <w:sz w:val="24"/>
          <w:szCs w:val="24"/>
        </w:rPr>
        <w:t xml:space="preserve">Гарантия на качество результатов услуг, распространяется на весь объем оказанных </w:t>
      </w:r>
      <w:r w:rsidR="00FE51D8">
        <w:rPr>
          <w:rFonts w:ascii="Times New Roman" w:hAnsi="Times New Roman" w:cs="Times New Roman"/>
          <w:sz w:val="24"/>
          <w:szCs w:val="24"/>
        </w:rPr>
        <w:t>У</w:t>
      </w:r>
      <w:r w:rsidRPr="00BC4D5C">
        <w:rPr>
          <w:rFonts w:ascii="Times New Roman" w:hAnsi="Times New Roman" w:cs="Times New Roman"/>
          <w:sz w:val="24"/>
          <w:szCs w:val="24"/>
        </w:rPr>
        <w:t>слуг.</w:t>
      </w:r>
    </w:p>
    <w:p w:rsidR="00EF5CBA" w:rsidRDefault="00EF5CBA" w:rsidP="00D0183D">
      <w:pPr>
        <w:spacing w:after="0" w:line="240" w:lineRule="auto"/>
        <w:jc w:val="center"/>
        <w:rPr>
          <w:rFonts w:ascii="Times New Roman" w:hAnsi="Times New Roman" w:cs="Times New Roman"/>
          <w:sz w:val="24"/>
          <w:szCs w:val="24"/>
        </w:rPr>
      </w:pPr>
    </w:p>
    <w:p w:rsidR="004355D8" w:rsidRDefault="000A14F1" w:rsidP="000A14F1">
      <w:pPr>
        <w:spacing w:after="0" w:line="240" w:lineRule="auto"/>
        <w:jc w:val="center"/>
        <w:rPr>
          <w:rFonts w:ascii="Times New Roman" w:hAnsi="Times New Roman" w:cs="Times New Roman"/>
          <w:b/>
          <w:sz w:val="24"/>
          <w:szCs w:val="24"/>
        </w:rPr>
      </w:pPr>
      <w:r w:rsidRPr="000A14F1">
        <w:rPr>
          <w:rFonts w:ascii="Times New Roman" w:hAnsi="Times New Roman" w:cs="Times New Roman"/>
          <w:b/>
          <w:sz w:val="24"/>
          <w:szCs w:val="24"/>
        </w:rPr>
        <w:t>9. Требования по сроку гарантий качества на результаты услуг</w:t>
      </w:r>
    </w:p>
    <w:p w:rsidR="000A14F1" w:rsidRPr="000A14F1" w:rsidRDefault="000A14F1" w:rsidP="000A14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0A14F1">
        <w:rPr>
          <w:rFonts w:ascii="Times New Roman" w:hAnsi="Times New Roman" w:cs="Times New Roman"/>
          <w:sz w:val="24"/>
          <w:szCs w:val="24"/>
        </w:rPr>
        <w:t xml:space="preserve">Гарантия предоставляется Исполнителем на весь объем оказанных </w:t>
      </w:r>
      <w:r>
        <w:rPr>
          <w:rFonts w:ascii="Times New Roman" w:hAnsi="Times New Roman" w:cs="Times New Roman"/>
          <w:sz w:val="24"/>
          <w:szCs w:val="24"/>
        </w:rPr>
        <w:t>У</w:t>
      </w:r>
      <w:r w:rsidRPr="000A14F1">
        <w:rPr>
          <w:rFonts w:ascii="Times New Roman" w:hAnsi="Times New Roman" w:cs="Times New Roman"/>
          <w:sz w:val="24"/>
          <w:szCs w:val="24"/>
        </w:rPr>
        <w:t xml:space="preserve">слуг на период действия контракта. В случае выявления недостатков оказанных </w:t>
      </w:r>
      <w:r>
        <w:rPr>
          <w:rFonts w:ascii="Times New Roman" w:hAnsi="Times New Roman" w:cs="Times New Roman"/>
          <w:sz w:val="24"/>
          <w:szCs w:val="24"/>
        </w:rPr>
        <w:t>У</w:t>
      </w:r>
      <w:r w:rsidRPr="000A14F1">
        <w:rPr>
          <w:rFonts w:ascii="Times New Roman" w:hAnsi="Times New Roman" w:cs="Times New Roman"/>
          <w:sz w:val="24"/>
          <w:szCs w:val="24"/>
        </w:rPr>
        <w:t>слуг стороны составляют акт выявленных недостатков, в котором указывают сроки уст</w:t>
      </w:r>
      <w:r>
        <w:rPr>
          <w:rFonts w:ascii="Times New Roman" w:hAnsi="Times New Roman" w:cs="Times New Roman"/>
          <w:sz w:val="24"/>
          <w:szCs w:val="24"/>
        </w:rPr>
        <w:t>ранения выявленных недостатков.</w:t>
      </w:r>
    </w:p>
    <w:p w:rsidR="004355D8" w:rsidRDefault="000A14F1" w:rsidP="000A14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Pr="000A14F1">
        <w:rPr>
          <w:rFonts w:ascii="Times New Roman" w:hAnsi="Times New Roman" w:cs="Times New Roman"/>
          <w:sz w:val="24"/>
          <w:szCs w:val="24"/>
        </w:rPr>
        <w:t>В течение гарантийного срока недостатки устраняются за счет Исполнителя</w:t>
      </w:r>
      <w:r>
        <w:rPr>
          <w:rFonts w:ascii="Times New Roman" w:hAnsi="Times New Roman" w:cs="Times New Roman"/>
          <w:sz w:val="24"/>
          <w:szCs w:val="24"/>
        </w:rPr>
        <w:t>.</w:t>
      </w:r>
    </w:p>
    <w:p w:rsidR="004355D8" w:rsidRDefault="004355D8" w:rsidP="00D0183D">
      <w:pPr>
        <w:spacing w:after="0" w:line="240" w:lineRule="auto"/>
        <w:jc w:val="center"/>
        <w:rPr>
          <w:rFonts w:ascii="Times New Roman" w:hAnsi="Times New Roman" w:cs="Times New Roman"/>
          <w:sz w:val="24"/>
          <w:szCs w:val="24"/>
        </w:rPr>
      </w:pPr>
    </w:p>
    <w:p w:rsidR="000A14F1" w:rsidRDefault="000A14F1" w:rsidP="000A14F1">
      <w:pPr>
        <w:spacing w:after="0" w:line="240" w:lineRule="auto"/>
        <w:ind w:firstLine="709"/>
        <w:jc w:val="both"/>
        <w:rPr>
          <w:rFonts w:ascii="Times New Roman" w:hAnsi="Times New Roman" w:cs="Times New Roman"/>
          <w:b/>
          <w:sz w:val="24"/>
          <w:szCs w:val="24"/>
        </w:rPr>
      </w:pPr>
      <w:r w:rsidRPr="000A14F1">
        <w:rPr>
          <w:rFonts w:ascii="Times New Roman" w:hAnsi="Times New Roman" w:cs="Times New Roman"/>
          <w:b/>
          <w:sz w:val="24"/>
          <w:szCs w:val="24"/>
        </w:rPr>
        <w:t>Приложения к техническому заданию:</w:t>
      </w:r>
    </w:p>
    <w:p w:rsidR="000A14F1" w:rsidRPr="000A14F1" w:rsidRDefault="000A14F1" w:rsidP="000A14F1">
      <w:pPr>
        <w:spacing w:after="0" w:line="240" w:lineRule="auto"/>
        <w:ind w:firstLine="709"/>
        <w:jc w:val="both"/>
        <w:rPr>
          <w:rFonts w:ascii="Times New Roman" w:hAnsi="Times New Roman" w:cs="Times New Roman"/>
          <w:sz w:val="24"/>
          <w:szCs w:val="24"/>
        </w:rPr>
      </w:pPr>
      <w:r w:rsidRPr="000A14F1">
        <w:rPr>
          <w:rFonts w:ascii="Times New Roman" w:hAnsi="Times New Roman" w:cs="Times New Roman"/>
          <w:sz w:val="24"/>
          <w:szCs w:val="24"/>
        </w:rPr>
        <w:t>Приложение № 1</w:t>
      </w:r>
      <w:r w:rsidR="00C2503C">
        <w:rPr>
          <w:rFonts w:ascii="Times New Roman" w:hAnsi="Times New Roman" w:cs="Times New Roman"/>
          <w:sz w:val="24"/>
          <w:szCs w:val="24"/>
        </w:rPr>
        <w:t xml:space="preserve"> - </w:t>
      </w:r>
      <w:r w:rsidR="00D44E13" w:rsidRPr="00D44E13">
        <w:rPr>
          <w:rFonts w:ascii="Times New Roman" w:hAnsi="Times New Roman" w:cs="Times New Roman"/>
          <w:sz w:val="24"/>
          <w:szCs w:val="24"/>
        </w:rPr>
        <w:t>Акт передачи отходов (форма)</w:t>
      </w:r>
      <w:r w:rsidRPr="000A14F1">
        <w:rPr>
          <w:rFonts w:ascii="Times New Roman" w:hAnsi="Times New Roman" w:cs="Times New Roman"/>
          <w:sz w:val="24"/>
          <w:szCs w:val="24"/>
        </w:rPr>
        <w:t>;</w:t>
      </w:r>
    </w:p>
    <w:p w:rsidR="000A14F1" w:rsidRPr="000A14F1" w:rsidRDefault="000A14F1" w:rsidP="000A14F1">
      <w:pPr>
        <w:spacing w:after="0" w:line="240" w:lineRule="auto"/>
        <w:ind w:firstLine="709"/>
        <w:jc w:val="both"/>
        <w:rPr>
          <w:rFonts w:ascii="Times New Roman" w:hAnsi="Times New Roman" w:cs="Times New Roman"/>
          <w:sz w:val="24"/>
          <w:szCs w:val="24"/>
        </w:rPr>
      </w:pPr>
      <w:r w:rsidRPr="000A14F1">
        <w:rPr>
          <w:rFonts w:ascii="Times New Roman" w:hAnsi="Times New Roman" w:cs="Times New Roman"/>
          <w:sz w:val="24"/>
          <w:szCs w:val="24"/>
        </w:rPr>
        <w:t>Прил</w:t>
      </w:r>
      <w:r>
        <w:rPr>
          <w:rFonts w:ascii="Times New Roman" w:hAnsi="Times New Roman" w:cs="Times New Roman"/>
          <w:sz w:val="24"/>
          <w:szCs w:val="24"/>
        </w:rPr>
        <w:t>ожение № 2</w:t>
      </w:r>
      <w:r w:rsidR="00C2503C">
        <w:rPr>
          <w:rFonts w:ascii="Times New Roman" w:hAnsi="Times New Roman" w:cs="Times New Roman"/>
          <w:sz w:val="24"/>
          <w:szCs w:val="24"/>
        </w:rPr>
        <w:t xml:space="preserve"> - </w:t>
      </w:r>
      <w:r w:rsidR="00862904" w:rsidRPr="00862904">
        <w:rPr>
          <w:rFonts w:ascii="Times New Roman" w:hAnsi="Times New Roman" w:cs="Times New Roman"/>
          <w:sz w:val="24"/>
          <w:szCs w:val="24"/>
        </w:rPr>
        <w:t>Акт об утилизации (форма)</w:t>
      </w:r>
      <w:r w:rsidR="00F95894">
        <w:rPr>
          <w:rFonts w:ascii="Times New Roman" w:hAnsi="Times New Roman" w:cs="Times New Roman"/>
          <w:sz w:val="24"/>
          <w:szCs w:val="24"/>
        </w:rPr>
        <w:t>.</w:t>
      </w:r>
    </w:p>
    <w:p w:rsidR="00885ED8" w:rsidRDefault="00885ED8" w:rsidP="003044C7">
      <w:pPr>
        <w:spacing w:after="0" w:line="240" w:lineRule="auto"/>
        <w:rPr>
          <w:rFonts w:ascii="Times New Roman" w:hAnsi="Times New Roman" w:cs="Times New Roman"/>
          <w:sz w:val="24"/>
          <w:szCs w:val="24"/>
        </w:rPr>
      </w:pPr>
    </w:p>
    <w:p w:rsidR="00D3329B" w:rsidRDefault="00D3329B" w:rsidP="003044C7">
      <w:pPr>
        <w:spacing w:after="0" w:line="240" w:lineRule="auto"/>
        <w:rPr>
          <w:rFonts w:ascii="Times New Roman" w:hAnsi="Times New Roman" w:cs="Times New Roman"/>
          <w:sz w:val="24"/>
          <w:szCs w:val="24"/>
        </w:rPr>
      </w:pPr>
    </w:p>
    <w:p w:rsidR="001504E2" w:rsidRDefault="001504E2">
      <w:pPr>
        <w:rPr>
          <w:rFonts w:ascii="Times New Roman" w:hAnsi="Times New Roman" w:cs="Times New Roman"/>
          <w:sz w:val="24"/>
          <w:szCs w:val="24"/>
        </w:rPr>
      </w:pPr>
      <w:r>
        <w:rPr>
          <w:rFonts w:ascii="Times New Roman" w:hAnsi="Times New Roman" w:cs="Times New Roman"/>
          <w:sz w:val="24"/>
          <w:szCs w:val="24"/>
        </w:rPr>
        <w:br w:type="page"/>
      </w:r>
    </w:p>
    <w:p w:rsidR="001504E2" w:rsidRPr="001504E2" w:rsidRDefault="001504E2" w:rsidP="001504E2">
      <w:pPr>
        <w:suppressAutoHyphens/>
        <w:spacing w:after="0" w:line="240" w:lineRule="auto"/>
        <w:rPr>
          <w:rFonts w:ascii="Times New Roman" w:eastAsia="Droid Sans" w:hAnsi="Times New Roman" w:cs="Times New Roman"/>
          <w:b/>
          <w:bCs/>
          <w:kern w:val="2"/>
        </w:rPr>
      </w:pPr>
      <w:r w:rsidRPr="001504E2">
        <w:rPr>
          <w:rFonts w:ascii="Times New Roman" w:eastAsia="Droid Sans" w:hAnsi="Times New Roman" w:cs="Times New Roman"/>
          <w:b/>
          <w:bCs/>
          <w:kern w:val="2"/>
        </w:rPr>
        <w:t>ФОРМА</w:t>
      </w:r>
    </w:p>
    <w:p w:rsidR="001504E2" w:rsidRPr="001504E2" w:rsidRDefault="001504E2" w:rsidP="001504E2">
      <w:pPr>
        <w:widowControl w:val="0"/>
        <w:autoSpaceDE w:val="0"/>
        <w:autoSpaceDN w:val="0"/>
        <w:adjustRightInd w:val="0"/>
        <w:spacing w:after="0" w:line="240" w:lineRule="auto"/>
        <w:jc w:val="right"/>
        <w:rPr>
          <w:rFonts w:ascii="Times New Roman" w:eastAsia="Times New Roman" w:hAnsi="Times New Roman" w:cs="Times New Roman"/>
          <w:i/>
          <w:lang w:eastAsia="ru-RU"/>
        </w:rPr>
      </w:pPr>
      <w:r w:rsidRPr="001504E2">
        <w:rPr>
          <w:rFonts w:ascii="Times New Roman" w:eastAsia="Times New Roman" w:hAnsi="Times New Roman" w:cs="Times New Roman"/>
          <w:i/>
          <w:lang w:eastAsia="ru-RU"/>
        </w:rPr>
        <w:t>Приложение №</w:t>
      </w:r>
      <w:r>
        <w:rPr>
          <w:rFonts w:ascii="Times New Roman" w:eastAsia="Times New Roman" w:hAnsi="Times New Roman" w:cs="Times New Roman"/>
          <w:i/>
          <w:lang w:eastAsia="ru-RU"/>
        </w:rPr>
        <w:t> 1</w:t>
      </w:r>
    </w:p>
    <w:p w:rsidR="001504E2" w:rsidRPr="001504E2" w:rsidRDefault="001504E2" w:rsidP="001504E2">
      <w:pPr>
        <w:widowControl w:val="0"/>
        <w:autoSpaceDE w:val="0"/>
        <w:autoSpaceDN w:val="0"/>
        <w:adjustRightInd w:val="0"/>
        <w:spacing w:after="0" w:line="240" w:lineRule="auto"/>
        <w:jc w:val="right"/>
        <w:rPr>
          <w:rFonts w:ascii="Times New Roman" w:eastAsia="Times New Roman" w:hAnsi="Times New Roman" w:cs="Times New Roman"/>
          <w:i/>
          <w:lang w:eastAsia="ru-RU"/>
        </w:rPr>
      </w:pPr>
      <w:r w:rsidRPr="001504E2">
        <w:rPr>
          <w:rFonts w:ascii="Times New Roman" w:eastAsia="Times New Roman" w:hAnsi="Times New Roman" w:cs="Times New Roman"/>
          <w:i/>
          <w:lang w:eastAsia="ru-RU"/>
        </w:rPr>
        <w:t>к Техническому заданию</w:t>
      </w:r>
    </w:p>
    <w:p w:rsidR="001504E2" w:rsidRPr="001504E2" w:rsidRDefault="001504E2" w:rsidP="001504E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504E2" w:rsidRPr="001504E2" w:rsidRDefault="001504E2" w:rsidP="001504E2">
      <w:pPr>
        <w:suppressAutoHyphens/>
        <w:spacing w:after="0" w:line="240" w:lineRule="auto"/>
        <w:jc w:val="center"/>
        <w:rPr>
          <w:rFonts w:ascii="Times New Roman" w:eastAsia="Times New Roman" w:hAnsi="Times New Roman" w:cs="Times New Roman"/>
          <w:b/>
          <w:kern w:val="2"/>
          <w:sz w:val="24"/>
        </w:rPr>
      </w:pPr>
    </w:p>
    <w:p w:rsidR="001504E2" w:rsidRPr="001504E2" w:rsidRDefault="001504E2" w:rsidP="001504E2">
      <w:pPr>
        <w:spacing w:after="0" w:line="240" w:lineRule="auto"/>
        <w:jc w:val="center"/>
        <w:rPr>
          <w:rFonts w:ascii="Times New Roman" w:eastAsia="Times New Roman" w:hAnsi="Times New Roman" w:cs="Times New Roman"/>
          <w:b/>
          <w:kern w:val="2"/>
        </w:rPr>
      </w:pPr>
      <w:r>
        <w:rPr>
          <w:rFonts w:ascii="Times New Roman" w:eastAsia="Times New Roman" w:hAnsi="Times New Roman" w:cs="Times New Roman"/>
          <w:b/>
          <w:kern w:val="2"/>
        </w:rPr>
        <w:t>АКТ ПЕРЕДАЧИ</w:t>
      </w:r>
    </w:p>
    <w:p w:rsidR="001504E2" w:rsidRPr="001504E2" w:rsidRDefault="001504E2" w:rsidP="001504E2">
      <w:pPr>
        <w:spacing w:after="0" w:line="240" w:lineRule="auto"/>
        <w:jc w:val="center"/>
        <w:rPr>
          <w:rFonts w:ascii="Times New Roman" w:eastAsia="Calibri" w:hAnsi="Times New Roman" w:cs="Times New Roman"/>
          <w:b/>
        </w:rPr>
      </w:pPr>
      <w:r w:rsidRPr="001504E2">
        <w:rPr>
          <w:rFonts w:ascii="Times New Roman" w:eastAsia="Calibri" w:hAnsi="Times New Roman" w:cs="Times New Roman"/>
          <w:b/>
        </w:rPr>
        <w:t>отходов</w:t>
      </w:r>
    </w:p>
    <w:p w:rsidR="001504E2" w:rsidRDefault="001504E2" w:rsidP="00D44E13">
      <w:pPr>
        <w:suppressAutoHyphens/>
        <w:spacing w:after="0" w:line="360" w:lineRule="auto"/>
        <w:jc w:val="center"/>
        <w:rPr>
          <w:rFonts w:ascii="Times New Roman" w:eastAsia="Times New Roman" w:hAnsi="Times New Roman" w:cs="Times New Roman"/>
          <w:kern w:val="2"/>
        </w:rPr>
      </w:pPr>
      <w:r>
        <w:rPr>
          <w:rFonts w:ascii="Times New Roman" w:eastAsia="Times New Roman" w:hAnsi="Times New Roman" w:cs="Times New Roman"/>
          <w:kern w:val="2"/>
        </w:rPr>
        <w:t>по государственному контракту</w:t>
      </w:r>
    </w:p>
    <w:p w:rsidR="001504E2" w:rsidRDefault="001504E2" w:rsidP="00D44E13">
      <w:pPr>
        <w:suppressAutoHyphens/>
        <w:spacing w:after="0" w:line="360" w:lineRule="auto"/>
        <w:jc w:val="center"/>
        <w:rPr>
          <w:rFonts w:ascii="Times New Roman" w:eastAsia="Times New Roman" w:hAnsi="Times New Roman" w:cs="Times New Roman"/>
          <w:kern w:val="2"/>
        </w:rPr>
      </w:pPr>
      <w:r>
        <w:rPr>
          <w:rFonts w:ascii="Times New Roman" w:eastAsia="Times New Roman" w:hAnsi="Times New Roman" w:cs="Times New Roman"/>
          <w:kern w:val="2"/>
        </w:rPr>
        <w:t>от ______</w:t>
      </w:r>
      <w:r w:rsidR="00D44E13">
        <w:rPr>
          <w:rFonts w:ascii="Times New Roman" w:eastAsia="Times New Roman" w:hAnsi="Times New Roman" w:cs="Times New Roman"/>
          <w:kern w:val="2"/>
        </w:rPr>
        <w:t>____</w:t>
      </w:r>
      <w:r>
        <w:rPr>
          <w:rFonts w:ascii="Times New Roman" w:eastAsia="Times New Roman" w:hAnsi="Times New Roman" w:cs="Times New Roman"/>
          <w:kern w:val="2"/>
        </w:rPr>
        <w:t>____</w:t>
      </w:r>
      <w:r w:rsidR="00D44E13">
        <w:rPr>
          <w:rFonts w:ascii="Times New Roman" w:eastAsia="Times New Roman" w:hAnsi="Times New Roman" w:cs="Times New Roman"/>
          <w:kern w:val="2"/>
        </w:rPr>
        <w:t xml:space="preserve"> № ____________________ </w:t>
      </w:r>
    </w:p>
    <w:p w:rsidR="001504E2" w:rsidRDefault="001504E2" w:rsidP="001504E2">
      <w:pPr>
        <w:suppressAutoHyphens/>
        <w:spacing w:after="0" w:line="240" w:lineRule="auto"/>
        <w:jc w:val="center"/>
        <w:rPr>
          <w:rFonts w:ascii="Times New Roman" w:eastAsia="Times New Roman" w:hAnsi="Times New Roman" w:cs="Times New Roman"/>
          <w:kern w:val="2"/>
        </w:rPr>
      </w:pPr>
    </w:p>
    <w:p w:rsidR="001504E2" w:rsidRDefault="007761CA" w:rsidP="001504E2">
      <w:pPr>
        <w:suppressAutoHyphens/>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 xml:space="preserve">г. </w:t>
      </w:r>
      <w:r w:rsidR="001504E2">
        <w:rPr>
          <w:rFonts w:ascii="Times New Roman" w:eastAsia="Times New Roman" w:hAnsi="Times New Roman" w:cs="Times New Roman"/>
          <w:kern w:val="2"/>
        </w:rPr>
        <w:t>Санкт-Петербург</w:t>
      </w:r>
      <w:r w:rsidR="001504E2">
        <w:rPr>
          <w:rFonts w:ascii="Times New Roman" w:eastAsia="Times New Roman" w:hAnsi="Times New Roman" w:cs="Times New Roman"/>
          <w:kern w:val="2"/>
        </w:rPr>
        <w:tab/>
      </w:r>
      <w:r w:rsidR="001504E2">
        <w:rPr>
          <w:rFonts w:ascii="Times New Roman" w:eastAsia="Times New Roman" w:hAnsi="Times New Roman" w:cs="Times New Roman"/>
          <w:kern w:val="2"/>
        </w:rPr>
        <w:tab/>
      </w:r>
      <w:r w:rsidR="001504E2">
        <w:rPr>
          <w:rFonts w:ascii="Times New Roman" w:eastAsia="Times New Roman" w:hAnsi="Times New Roman" w:cs="Times New Roman"/>
          <w:kern w:val="2"/>
        </w:rPr>
        <w:tab/>
      </w:r>
      <w:r w:rsidR="00D44E13">
        <w:rPr>
          <w:rFonts w:ascii="Times New Roman" w:eastAsia="Times New Roman" w:hAnsi="Times New Roman" w:cs="Times New Roman"/>
          <w:kern w:val="2"/>
        </w:rPr>
        <w:tab/>
      </w:r>
      <w:r w:rsidR="001504E2">
        <w:rPr>
          <w:rFonts w:ascii="Times New Roman" w:eastAsia="Times New Roman" w:hAnsi="Times New Roman" w:cs="Times New Roman"/>
          <w:kern w:val="2"/>
        </w:rPr>
        <w:tab/>
      </w:r>
      <w:r w:rsidR="001504E2">
        <w:rPr>
          <w:rFonts w:ascii="Times New Roman" w:eastAsia="Times New Roman" w:hAnsi="Times New Roman" w:cs="Times New Roman"/>
          <w:kern w:val="2"/>
        </w:rPr>
        <w:tab/>
      </w:r>
      <w:r w:rsidR="001504E2">
        <w:rPr>
          <w:rFonts w:ascii="Times New Roman" w:eastAsia="Times New Roman" w:hAnsi="Times New Roman" w:cs="Times New Roman"/>
          <w:kern w:val="2"/>
        </w:rPr>
        <w:tab/>
        <w:t>«____</w:t>
      </w:r>
      <w:proofErr w:type="gramStart"/>
      <w:r w:rsidR="001504E2">
        <w:rPr>
          <w:rFonts w:ascii="Times New Roman" w:eastAsia="Times New Roman" w:hAnsi="Times New Roman" w:cs="Times New Roman"/>
          <w:kern w:val="2"/>
        </w:rPr>
        <w:t>_»_</w:t>
      </w:r>
      <w:proofErr w:type="gramEnd"/>
      <w:r w:rsidR="001504E2">
        <w:rPr>
          <w:rFonts w:ascii="Times New Roman" w:eastAsia="Times New Roman" w:hAnsi="Times New Roman" w:cs="Times New Roman"/>
          <w:kern w:val="2"/>
        </w:rPr>
        <w:t>_____________202</w:t>
      </w:r>
      <w:r w:rsidR="00217C4B">
        <w:rPr>
          <w:rFonts w:ascii="Times New Roman" w:eastAsia="Times New Roman" w:hAnsi="Times New Roman" w:cs="Times New Roman"/>
          <w:kern w:val="2"/>
        </w:rPr>
        <w:t>6</w:t>
      </w:r>
      <w:r w:rsidR="001504E2">
        <w:rPr>
          <w:rFonts w:ascii="Times New Roman" w:eastAsia="Times New Roman" w:hAnsi="Times New Roman" w:cs="Times New Roman"/>
          <w:kern w:val="2"/>
        </w:rPr>
        <w:t xml:space="preserve"> г.</w:t>
      </w:r>
    </w:p>
    <w:p w:rsidR="001504E2" w:rsidRDefault="001504E2" w:rsidP="001504E2">
      <w:pPr>
        <w:suppressAutoHyphens/>
        <w:spacing w:after="0" w:line="240" w:lineRule="auto"/>
        <w:jc w:val="center"/>
        <w:rPr>
          <w:rFonts w:ascii="Times New Roman" w:eastAsia="Times New Roman" w:hAnsi="Times New Roman" w:cs="Times New Roman"/>
          <w:kern w:val="2"/>
        </w:rPr>
      </w:pPr>
    </w:p>
    <w:p w:rsidR="001504E2" w:rsidRPr="001504E2" w:rsidRDefault="001504E2" w:rsidP="001504E2">
      <w:pPr>
        <w:suppressAutoHyphens/>
        <w:spacing w:after="0" w:line="240" w:lineRule="auto"/>
        <w:jc w:val="center"/>
        <w:rPr>
          <w:rFonts w:ascii="Times New Roman" w:eastAsia="Times New Roman" w:hAnsi="Times New Roman" w:cs="Times New Roman"/>
          <w:kern w:val="2"/>
        </w:rPr>
      </w:pPr>
    </w:p>
    <w:p w:rsidR="001504E2" w:rsidRPr="001504E2" w:rsidRDefault="00862904" w:rsidP="001504E2">
      <w:pPr>
        <w:suppressAutoHyphens/>
        <w:spacing w:after="0" w:line="240" w:lineRule="auto"/>
        <w:ind w:firstLine="709"/>
        <w:jc w:val="both"/>
        <w:rPr>
          <w:rFonts w:ascii="Times New Roman" w:eastAsia="Times New Roman" w:hAnsi="Times New Roman" w:cs="Times New Roman"/>
          <w:kern w:val="2"/>
        </w:rPr>
      </w:pPr>
      <w:r w:rsidRPr="00862904">
        <w:rPr>
          <w:rFonts w:ascii="Times New Roman" w:eastAsia="Calibri" w:hAnsi="Times New Roman" w:cs="Times New Roman"/>
          <w:kern w:val="2"/>
        </w:rPr>
        <w:t>Управление Федеральной службы государственной регистрации, кадастра и картографии по Санкт-Петербургу (сокращенное наименование – Управление Росреестра по Санкт-Петербургу), именуемое «Государственный Заказчик», в дальнейшем «Заказчик», в  лице _________________________, действующего на основании ______________________</w:t>
      </w:r>
      <w:r>
        <w:rPr>
          <w:rFonts w:ascii="Times New Roman" w:eastAsia="Calibri" w:hAnsi="Times New Roman" w:cs="Times New Roman"/>
          <w:kern w:val="2"/>
        </w:rPr>
        <w:t>____________________________</w:t>
      </w:r>
      <w:r w:rsidRPr="00862904">
        <w:rPr>
          <w:rFonts w:ascii="Times New Roman" w:eastAsia="Calibri" w:hAnsi="Times New Roman" w:cs="Times New Roman"/>
          <w:kern w:val="2"/>
        </w:rPr>
        <w:t>__________________________</w:t>
      </w:r>
      <w:r w:rsidR="001504E2" w:rsidRPr="001504E2">
        <w:rPr>
          <w:rFonts w:ascii="Times New Roman" w:eastAsia="Droid Sans" w:hAnsi="Times New Roman" w:cs="Times New Roman"/>
          <w:kern w:val="2"/>
        </w:rPr>
        <w:t>,</w:t>
      </w:r>
      <w:r>
        <w:rPr>
          <w:rFonts w:ascii="Times New Roman" w:eastAsia="Droid Sans" w:hAnsi="Times New Roman" w:cs="Times New Roman"/>
          <w:kern w:val="2"/>
        </w:rPr>
        <w:t xml:space="preserve"> </w:t>
      </w:r>
      <w:r w:rsidR="001504E2" w:rsidRPr="001504E2">
        <w:rPr>
          <w:rFonts w:ascii="Times New Roman" w:eastAsia="Times New Roman" w:hAnsi="Times New Roman" w:cs="Times New Roman"/>
          <w:kern w:val="2"/>
        </w:rPr>
        <w:t>пе</w:t>
      </w:r>
      <w:r>
        <w:rPr>
          <w:rFonts w:ascii="Times New Roman" w:eastAsia="Times New Roman" w:hAnsi="Times New Roman" w:cs="Times New Roman"/>
          <w:kern w:val="2"/>
        </w:rPr>
        <w:t>редает, а ________________________________________________</w:t>
      </w:r>
      <w:r w:rsidR="001504E2" w:rsidRPr="001504E2">
        <w:rPr>
          <w:rFonts w:ascii="Times New Roman" w:eastAsia="Times New Roman" w:hAnsi="Times New Roman" w:cs="Times New Roman"/>
          <w:kern w:val="2"/>
        </w:rPr>
        <w:t xml:space="preserve"> именуемое в дальнейшем «Исполнитель», в лице _________________________________________________________, действующего на основании _________________________________________________, принимает следующие отходы по Государственному контракту от __________ № _________________ </w:t>
      </w:r>
      <w:r w:rsidRPr="00862904">
        <w:rPr>
          <w:rFonts w:ascii="Times New Roman" w:eastAsia="Times New Roman" w:hAnsi="Times New Roman" w:cs="Times New Roman"/>
          <w:kern w:val="2"/>
        </w:rPr>
        <w:t>на оказание услуг по утилизации АРМ, локальных средств печати и копирования данных или входящих в состав АРМ</w:t>
      </w:r>
      <w:r w:rsidR="001504E2" w:rsidRPr="001504E2">
        <w:rPr>
          <w:rFonts w:ascii="Times New Roman" w:eastAsia="Times New Roman" w:hAnsi="Times New Roman" w:cs="Times New Roman"/>
          <w:kern w:val="2"/>
        </w:rPr>
        <w:t>:</w:t>
      </w:r>
    </w:p>
    <w:p w:rsidR="001504E2" w:rsidRPr="001504E2" w:rsidRDefault="001504E2" w:rsidP="001504E2">
      <w:pPr>
        <w:suppressAutoHyphens/>
        <w:spacing w:after="0" w:line="240" w:lineRule="auto"/>
        <w:jc w:val="center"/>
        <w:rPr>
          <w:rFonts w:ascii="Times New Roman" w:eastAsia="Times New Roman" w:hAnsi="Times New Roman" w:cs="Times New Roman"/>
          <w:kern w:val="2"/>
        </w:rPr>
      </w:pPr>
    </w:p>
    <w:tbl>
      <w:tblPr>
        <w:tblW w:w="5000" w:type="pct"/>
        <w:jc w:val="center"/>
        <w:tblLook w:val="04A0" w:firstRow="1" w:lastRow="0" w:firstColumn="1" w:lastColumn="0" w:noHBand="0" w:noVBand="1"/>
      </w:tblPr>
      <w:tblGrid>
        <w:gridCol w:w="1001"/>
        <w:gridCol w:w="1641"/>
        <w:gridCol w:w="2061"/>
        <w:gridCol w:w="1626"/>
        <w:gridCol w:w="1180"/>
        <w:gridCol w:w="1836"/>
      </w:tblGrid>
      <w:tr w:rsidR="00723979" w:rsidRPr="001504E2" w:rsidTr="00723979">
        <w:trPr>
          <w:trHeight w:val="608"/>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979" w:rsidRPr="001504E2" w:rsidRDefault="00723979" w:rsidP="001504E2">
            <w:pPr>
              <w:suppressAutoHyphens/>
              <w:spacing w:after="0" w:line="240" w:lineRule="auto"/>
              <w:jc w:val="center"/>
              <w:rPr>
                <w:rFonts w:ascii="Times New Roman" w:eastAsia="Times New Roman" w:hAnsi="Times New Roman" w:cs="Times New Roman"/>
                <w:b/>
                <w:bCs/>
                <w:kern w:val="2"/>
              </w:rPr>
            </w:pPr>
            <w:r w:rsidRPr="001504E2">
              <w:rPr>
                <w:rFonts w:ascii="Times New Roman" w:eastAsia="Times New Roman" w:hAnsi="Times New Roman" w:cs="Times New Roman"/>
                <w:b/>
                <w:bCs/>
                <w:kern w:val="2"/>
              </w:rPr>
              <w:t>№ п/п</w:t>
            </w:r>
          </w:p>
        </w:tc>
        <w:tc>
          <w:tcPr>
            <w:tcW w:w="1786" w:type="dxa"/>
            <w:tcBorders>
              <w:top w:val="single" w:sz="4" w:space="0" w:color="auto"/>
              <w:left w:val="nil"/>
              <w:bottom w:val="single" w:sz="4" w:space="0" w:color="auto"/>
              <w:right w:val="single" w:sz="4" w:space="0" w:color="auto"/>
            </w:tcBorders>
            <w:vAlign w:val="center"/>
          </w:tcPr>
          <w:p w:rsidR="00723979" w:rsidRPr="001504E2" w:rsidRDefault="00723979" w:rsidP="00723979">
            <w:pPr>
              <w:suppressAutoHyphens/>
              <w:spacing w:after="0" w:line="240" w:lineRule="auto"/>
              <w:jc w:val="center"/>
              <w:rPr>
                <w:rFonts w:ascii="Times New Roman" w:eastAsia="Times New Roman" w:hAnsi="Times New Roman" w:cs="Times New Roman"/>
                <w:b/>
                <w:bCs/>
                <w:kern w:val="2"/>
              </w:rPr>
            </w:pPr>
            <w:r>
              <w:rPr>
                <w:rFonts w:ascii="Times New Roman" w:eastAsia="Times New Roman" w:hAnsi="Times New Roman" w:cs="Times New Roman"/>
                <w:b/>
                <w:bCs/>
                <w:kern w:val="2"/>
              </w:rPr>
              <w:t>Тип</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979" w:rsidRPr="001504E2" w:rsidRDefault="00CE128E" w:rsidP="001504E2">
            <w:pPr>
              <w:suppressAutoHyphens/>
              <w:spacing w:after="0" w:line="240" w:lineRule="auto"/>
              <w:jc w:val="center"/>
              <w:rPr>
                <w:rFonts w:ascii="Times New Roman" w:eastAsia="Times New Roman" w:hAnsi="Times New Roman" w:cs="Times New Roman"/>
                <w:b/>
                <w:bCs/>
                <w:kern w:val="2"/>
              </w:rPr>
            </w:pPr>
            <w:r>
              <w:rPr>
                <w:rFonts w:ascii="Times New Roman" w:eastAsia="Times New Roman" w:hAnsi="Times New Roman" w:cs="Times New Roman"/>
                <w:b/>
                <w:bCs/>
                <w:kern w:val="2"/>
              </w:rPr>
              <w:t>Наименование</w:t>
            </w: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Times New Roman" w:hAnsi="Times New Roman" w:cs="Times New Roman"/>
                <w:b/>
                <w:bCs/>
                <w:kern w:val="2"/>
              </w:rPr>
            </w:pPr>
            <w:r>
              <w:rPr>
                <w:rFonts w:ascii="Times New Roman" w:eastAsia="Times New Roman" w:hAnsi="Times New Roman" w:cs="Times New Roman"/>
                <w:b/>
                <w:bCs/>
                <w:kern w:val="2"/>
              </w:rPr>
              <w:t>Инвентарный номер</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979" w:rsidRPr="001504E2" w:rsidRDefault="00723979" w:rsidP="001504E2">
            <w:pPr>
              <w:suppressAutoHyphens/>
              <w:spacing w:after="0" w:line="240" w:lineRule="auto"/>
              <w:jc w:val="center"/>
              <w:rPr>
                <w:rFonts w:ascii="Times New Roman" w:eastAsia="Times New Roman" w:hAnsi="Times New Roman" w:cs="Times New Roman"/>
                <w:b/>
                <w:bCs/>
                <w:kern w:val="2"/>
              </w:rPr>
            </w:pPr>
            <w:r w:rsidRPr="001504E2">
              <w:rPr>
                <w:rFonts w:ascii="Times New Roman" w:eastAsia="Times New Roman" w:hAnsi="Times New Roman" w:cs="Times New Roman"/>
                <w:b/>
                <w:bCs/>
                <w:kern w:val="2"/>
              </w:rPr>
              <w:t>Кол-во</w:t>
            </w:r>
            <w:r>
              <w:rPr>
                <w:rFonts w:ascii="Times New Roman" w:eastAsia="Times New Roman" w:hAnsi="Times New Roman" w:cs="Times New Roman"/>
                <w:b/>
                <w:bCs/>
                <w:kern w:val="2"/>
              </w:rPr>
              <w:t>, шт.</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979" w:rsidRPr="001504E2" w:rsidRDefault="00723979" w:rsidP="001504E2">
            <w:pPr>
              <w:suppressAutoHyphens/>
              <w:spacing w:after="0" w:line="240" w:lineRule="auto"/>
              <w:jc w:val="center"/>
              <w:rPr>
                <w:rFonts w:ascii="Times New Roman" w:eastAsia="Times New Roman" w:hAnsi="Times New Roman" w:cs="Times New Roman"/>
                <w:b/>
                <w:bCs/>
                <w:kern w:val="2"/>
              </w:rPr>
            </w:pPr>
            <w:r w:rsidRPr="001504E2">
              <w:rPr>
                <w:rFonts w:ascii="Times New Roman" w:eastAsia="Times New Roman" w:hAnsi="Times New Roman" w:cs="Times New Roman"/>
                <w:b/>
                <w:bCs/>
                <w:kern w:val="2"/>
              </w:rPr>
              <w:t>Код ФККО</w:t>
            </w:r>
          </w:p>
        </w:tc>
      </w:tr>
      <w:tr w:rsidR="00723979" w:rsidRPr="001504E2" w:rsidTr="00723979">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1</w:t>
            </w:r>
          </w:p>
        </w:tc>
        <w:tc>
          <w:tcPr>
            <w:tcW w:w="1786" w:type="dxa"/>
            <w:tcBorders>
              <w:top w:val="single" w:sz="4" w:space="0" w:color="auto"/>
              <w:left w:val="nil"/>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r>
      <w:tr w:rsidR="00723979" w:rsidRPr="001504E2" w:rsidTr="00723979">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2</w:t>
            </w:r>
          </w:p>
        </w:tc>
        <w:tc>
          <w:tcPr>
            <w:tcW w:w="1786" w:type="dxa"/>
            <w:tcBorders>
              <w:top w:val="single" w:sz="4" w:space="0" w:color="auto"/>
              <w:left w:val="nil"/>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r>
      <w:tr w:rsidR="00723979" w:rsidRPr="001504E2" w:rsidTr="00723979">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w:t>
            </w:r>
          </w:p>
        </w:tc>
        <w:tc>
          <w:tcPr>
            <w:tcW w:w="1786" w:type="dxa"/>
            <w:tcBorders>
              <w:top w:val="single" w:sz="4" w:space="0" w:color="auto"/>
              <w:left w:val="nil"/>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r>
      <w:tr w:rsidR="00723979" w:rsidRPr="001504E2" w:rsidTr="00723979">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786" w:type="dxa"/>
            <w:tcBorders>
              <w:top w:val="single" w:sz="4" w:space="0" w:color="auto"/>
              <w:left w:val="nil"/>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r>
      <w:tr w:rsidR="00723979" w:rsidRPr="001504E2" w:rsidTr="00723979">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786" w:type="dxa"/>
            <w:tcBorders>
              <w:top w:val="single" w:sz="4" w:space="0" w:color="auto"/>
              <w:left w:val="nil"/>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1504E2">
            <w:pPr>
              <w:suppressAutoHyphens/>
              <w:spacing w:after="0" w:line="240" w:lineRule="auto"/>
              <w:jc w:val="center"/>
              <w:rPr>
                <w:rFonts w:ascii="Times New Roman" w:eastAsia="Times New Roman" w:hAnsi="Times New Roman" w:cs="Times New Roman"/>
                <w:kern w:val="2"/>
              </w:rPr>
            </w:pPr>
          </w:p>
        </w:tc>
      </w:tr>
    </w:tbl>
    <w:p w:rsidR="001504E2" w:rsidRDefault="001504E2" w:rsidP="001504E2">
      <w:pPr>
        <w:suppressAutoHyphens/>
        <w:spacing w:after="0" w:line="240" w:lineRule="auto"/>
        <w:rPr>
          <w:rFonts w:ascii="Times New Roman" w:eastAsia="Droid Sans" w:hAnsi="Times New Roman" w:cs="Times New Roman"/>
          <w:kern w:val="2"/>
          <w:sz w:val="24"/>
          <w:szCs w:val="24"/>
        </w:rPr>
      </w:pPr>
    </w:p>
    <w:p w:rsidR="00B43EF6" w:rsidRDefault="00B43EF6" w:rsidP="001504E2">
      <w:pPr>
        <w:suppressAutoHyphens/>
        <w:spacing w:after="0" w:line="240" w:lineRule="auto"/>
        <w:rPr>
          <w:rFonts w:ascii="Times New Roman" w:eastAsia="Droid Sans" w:hAnsi="Times New Roman" w:cs="Times New Roman"/>
          <w:kern w:val="2"/>
          <w:sz w:val="24"/>
          <w:szCs w:val="24"/>
        </w:rPr>
      </w:pPr>
    </w:p>
    <w:p w:rsidR="00B43EF6" w:rsidRDefault="00B43EF6" w:rsidP="001504E2">
      <w:pPr>
        <w:suppressAutoHyphens/>
        <w:spacing w:after="0" w:line="240" w:lineRule="auto"/>
        <w:rPr>
          <w:rFonts w:ascii="Times New Roman" w:eastAsia="Droid Sans" w:hAnsi="Times New Roman" w:cs="Times New Roman"/>
          <w:kern w:val="2"/>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5"/>
        <w:gridCol w:w="4104"/>
      </w:tblGrid>
      <w:tr w:rsidR="00B43EF6" w:rsidRPr="00B43EF6" w:rsidTr="009E224C">
        <w:trPr>
          <w:trHeight w:val="432"/>
        </w:trPr>
        <w:tc>
          <w:tcPr>
            <w:tcW w:w="4390" w:type="dxa"/>
          </w:tcPr>
          <w:p w:rsidR="00B43EF6" w:rsidRPr="00B43EF6" w:rsidRDefault="00B43EF6" w:rsidP="00B43EF6">
            <w:pPr>
              <w:widowControl w:val="0"/>
              <w:tabs>
                <w:tab w:val="left" w:pos="426"/>
                <w:tab w:val="left" w:pos="709"/>
              </w:tabs>
              <w:autoSpaceDE w:val="0"/>
              <w:autoSpaceDN w:val="0"/>
              <w:adjustRightInd w:val="0"/>
              <w:jc w:val="center"/>
              <w:rPr>
                <w:rFonts w:ascii="Times New Roman" w:eastAsia="Times New Roman" w:hAnsi="Times New Roman" w:cs="Times New Roman"/>
                <w:lang w:eastAsia="ru-RU"/>
              </w:rPr>
            </w:pPr>
            <w:r w:rsidRPr="00B43EF6">
              <w:rPr>
                <w:rFonts w:ascii="Times New Roman" w:eastAsia="Times New Roman" w:hAnsi="Times New Roman" w:cs="Times New Roman"/>
                <w:b/>
                <w:bCs/>
                <w:lang w:eastAsia="ru-RU"/>
              </w:rPr>
              <w:t>ЗАКАЗЧИК:</w:t>
            </w:r>
          </w:p>
        </w:tc>
        <w:tc>
          <w:tcPr>
            <w:tcW w:w="425" w:type="dxa"/>
          </w:tcPr>
          <w:p w:rsidR="00B43EF6" w:rsidRPr="00B43EF6" w:rsidRDefault="00B43EF6" w:rsidP="00B43EF6">
            <w:pPr>
              <w:widowControl w:val="0"/>
              <w:autoSpaceDE w:val="0"/>
              <w:autoSpaceDN w:val="0"/>
              <w:adjustRightInd w:val="0"/>
              <w:jc w:val="both"/>
              <w:rPr>
                <w:rFonts w:ascii="Times New Roman" w:eastAsia="Times New Roman" w:hAnsi="Times New Roman" w:cs="Times New Roman"/>
                <w:lang w:eastAsia="ru-RU"/>
              </w:rPr>
            </w:pPr>
          </w:p>
        </w:tc>
        <w:tc>
          <w:tcPr>
            <w:tcW w:w="425" w:type="dxa"/>
          </w:tcPr>
          <w:p w:rsidR="00B43EF6" w:rsidRPr="00B43EF6" w:rsidRDefault="00B43EF6" w:rsidP="00B43EF6">
            <w:pPr>
              <w:widowControl w:val="0"/>
              <w:autoSpaceDE w:val="0"/>
              <w:autoSpaceDN w:val="0"/>
              <w:adjustRightInd w:val="0"/>
              <w:jc w:val="both"/>
              <w:rPr>
                <w:rFonts w:ascii="Times New Roman" w:eastAsia="Times New Roman" w:hAnsi="Times New Roman" w:cs="Times New Roman"/>
                <w:lang w:eastAsia="ru-RU"/>
              </w:rPr>
            </w:pPr>
          </w:p>
        </w:tc>
        <w:tc>
          <w:tcPr>
            <w:tcW w:w="4104" w:type="dxa"/>
          </w:tcPr>
          <w:p w:rsidR="00B43EF6" w:rsidRPr="00B43EF6" w:rsidRDefault="009E224C" w:rsidP="00B43EF6">
            <w:pPr>
              <w:widowControl w:val="0"/>
              <w:autoSpaceDE w:val="0"/>
              <w:autoSpaceDN w:val="0"/>
              <w:adjustRightInd w:val="0"/>
              <w:jc w:val="center"/>
              <w:rPr>
                <w:rFonts w:ascii="Times New Roman" w:eastAsia="Times New Roman" w:hAnsi="Times New Roman" w:cs="Times New Roman"/>
                <w:lang w:eastAsia="ru-RU"/>
              </w:rPr>
            </w:pPr>
            <w:r w:rsidRPr="009E224C">
              <w:rPr>
                <w:rFonts w:ascii="Times New Roman" w:eastAsia="Times New Roman" w:hAnsi="Times New Roman" w:cs="Arial"/>
                <w:b/>
                <w:bCs/>
                <w:lang w:eastAsia="ru-RU"/>
              </w:rPr>
              <w:t>ИСПОЛНИТЕЛЬ</w:t>
            </w:r>
            <w:r w:rsidR="00B43EF6" w:rsidRPr="00B43EF6">
              <w:rPr>
                <w:rFonts w:ascii="Times New Roman" w:eastAsia="Times New Roman" w:hAnsi="Times New Roman" w:cs="Arial"/>
                <w:b/>
                <w:bCs/>
                <w:lang w:eastAsia="ru-RU"/>
              </w:rPr>
              <w:t>:</w:t>
            </w:r>
          </w:p>
        </w:tc>
      </w:tr>
      <w:tr w:rsidR="00B43EF6" w:rsidRPr="00B43EF6" w:rsidTr="009E224C">
        <w:tc>
          <w:tcPr>
            <w:tcW w:w="4390" w:type="dxa"/>
          </w:tcPr>
          <w:p w:rsidR="00B43EF6" w:rsidRPr="00B43EF6" w:rsidRDefault="00B43EF6" w:rsidP="00B43EF6">
            <w:pPr>
              <w:widowControl w:val="0"/>
              <w:tabs>
                <w:tab w:val="left" w:pos="426"/>
                <w:tab w:val="left" w:pos="709"/>
              </w:tabs>
              <w:autoSpaceDE w:val="0"/>
              <w:autoSpaceDN w:val="0"/>
              <w:adjustRightInd w:val="0"/>
              <w:jc w:val="center"/>
              <w:rPr>
                <w:rFonts w:ascii="Times New Roman" w:eastAsia="Times New Roman" w:hAnsi="Times New Roman" w:cs="Times New Roman"/>
                <w:lang w:eastAsia="ru-RU"/>
              </w:rPr>
            </w:pPr>
          </w:p>
        </w:tc>
        <w:tc>
          <w:tcPr>
            <w:tcW w:w="425" w:type="dxa"/>
          </w:tcPr>
          <w:p w:rsidR="00B43EF6" w:rsidRPr="00B43EF6" w:rsidRDefault="00B43EF6" w:rsidP="00B43EF6">
            <w:pPr>
              <w:widowControl w:val="0"/>
              <w:autoSpaceDE w:val="0"/>
              <w:autoSpaceDN w:val="0"/>
              <w:adjustRightInd w:val="0"/>
              <w:jc w:val="both"/>
              <w:rPr>
                <w:rFonts w:ascii="Times New Roman" w:eastAsia="Times New Roman" w:hAnsi="Times New Roman" w:cs="Times New Roman"/>
                <w:lang w:eastAsia="ru-RU"/>
              </w:rPr>
            </w:pPr>
          </w:p>
        </w:tc>
        <w:tc>
          <w:tcPr>
            <w:tcW w:w="425" w:type="dxa"/>
          </w:tcPr>
          <w:p w:rsidR="00B43EF6" w:rsidRPr="00B43EF6" w:rsidRDefault="00B43EF6" w:rsidP="00B43EF6">
            <w:pPr>
              <w:widowControl w:val="0"/>
              <w:autoSpaceDE w:val="0"/>
              <w:autoSpaceDN w:val="0"/>
              <w:adjustRightInd w:val="0"/>
              <w:jc w:val="both"/>
              <w:rPr>
                <w:rFonts w:ascii="Times New Roman" w:eastAsia="Times New Roman" w:hAnsi="Times New Roman" w:cs="Times New Roman"/>
                <w:lang w:eastAsia="ru-RU"/>
              </w:rPr>
            </w:pPr>
          </w:p>
        </w:tc>
        <w:tc>
          <w:tcPr>
            <w:tcW w:w="4104" w:type="dxa"/>
          </w:tcPr>
          <w:p w:rsidR="00B43EF6" w:rsidRPr="00B43EF6" w:rsidRDefault="00B43EF6" w:rsidP="00B43EF6">
            <w:pPr>
              <w:widowControl w:val="0"/>
              <w:autoSpaceDE w:val="0"/>
              <w:autoSpaceDN w:val="0"/>
              <w:adjustRightInd w:val="0"/>
              <w:jc w:val="center"/>
              <w:rPr>
                <w:rFonts w:ascii="Times New Roman" w:eastAsia="Times New Roman" w:hAnsi="Times New Roman" w:cs="Times New Roman"/>
                <w:lang w:eastAsia="ru-RU"/>
              </w:rPr>
            </w:pPr>
          </w:p>
        </w:tc>
      </w:tr>
      <w:tr w:rsidR="00B43EF6" w:rsidRPr="00B43EF6" w:rsidTr="009E224C">
        <w:tc>
          <w:tcPr>
            <w:tcW w:w="4390" w:type="dxa"/>
          </w:tcPr>
          <w:p w:rsidR="00B43EF6" w:rsidRPr="00B43EF6" w:rsidRDefault="00B43EF6" w:rsidP="00B43EF6">
            <w:pPr>
              <w:widowControl w:val="0"/>
              <w:autoSpaceDE w:val="0"/>
              <w:autoSpaceDN w:val="0"/>
              <w:adjustRightInd w:val="0"/>
              <w:jc w:val="center"/>
              <w:rPr>
                <w:rFonts w:ascii="Times New Roman" w:eastAsia="Times New Roman" w:hAnsi="Times New Roman" w:cs="Times New Roman"/>
                <w:lang w:eastAsia="ru-RU"/>
              </w:rPr>
            </w:pPr>
          </w:p>
          <w:p w:rsidR="00B43EF6" w:rsidRPr="00B43EF6" w:rsidRDefault="00B43EF6" w:rsidP="00B43EF6">
            <w:pPr>
              <w:widowControl w:val="0"/>
              <w:autoSpaceDE w:val="0"/>
              <w:autoSpaceDN w:val="0"/>
              <w:adjustRightInd w:val="0"/>
              <w:jc w:val="center"/>
              <w:rPr>
                <w:rFonts w:ascii="Times New Roman" w:eastAsia="Times New Roman" w:hAnsi="Times New Roman" w:cs="Times New Roman"/>
                <w:lang w:eastAsia="ru-RU"/>
              </w:rPr>
            </w:pPr>
            <w:r w:rsidRPr="00B43EF6">
              <w:rPr>
                <w:rFonts w:ascii="Times New Roman" w:eastAsia="Times New Roman" w:hAnsi="Times New Roman" w:cs="Times New Roman"/>
                <w:lang w:eastAsia="ru-RU"/>
              </w:rPr>
              <w:t>___________________ /____________/</w:t>
            </w:r>
          </w:p>
          <w:p w:rsidR="00B43EF6" w:rsidRPr="00B43EF6" w:rsidRDefault="00B43EF6" w:rsidP="00B43EF6">
            <w:pPr>
              <w:widowControl w:val="0"/>
              <w:autoSpaceDE w:val="0"/>
              <w:autoSpaceDN w:val="0"/>
              <w:adjustRightInd w:val="0"/>
              <w:rPr>
                <w:rFonts w:ascii="Times New Roman" w:eastAsia="Times New Roman" w:hAnsi="Times New Roman" w:cs="Times New Roman"/>
                <w:lang w:eastAsia="ru-RU"/>
              </w:rPr>
            </w:pPr>
            <w:proofErr w:type="spellStart"/>
            <w:r w:rsidRPr="00B43EF6">
              <w:rPr>
                <w:rFonts w:ascii="Times New Roman" w:eastAsia="Times New Roman" w:hAnsi="Times New Roman" w:cs="Times New Roman"/>
                <w:lang w:eastAsia="ru-RU"/>
              </w:rPr>
              <w:t>м.п</w:t>
            </w:r>
            <w:proofErr w:type="spellEnd"/>
            <w:r w:rsidRPr="00B43EF6">
              <w:rPr>
                <w:rFonts w:ascii="Times New Roman" w:eastAsia="Times New Roman" w:hAnsi="Times New Roman" w:cs="Times New Roman"/>
                <w:lang w:eastAsia="ru-RU"/>
              </w:rPr>
              <w:t>.</w:t>
            </w:r>
          </w:p>
          <w:p w:rsidR="00B43EF6" w:rsidRPr="00B43EF6" w:rsidRDefault="00B43EF6" w:rsidP="00B43EF6">
            <w:pPr>
              <w:widowControl w:val="0"/>
              <w:autoSpaceDE w:val="0"/>
              <w:autoSpaceDN w:val="0"/>
              <w:adjustRightInd w:val="0"/>
              <w:jc w:val="center"/>
              <w:rPr>
                <w:rFonts w:ascii="Times New Roman" w:eastAsia="Times New Roman" w:hAnsi="Times New Roman" w:cs="Times New Roman"/>
                <w:lang w:eastAsia="ru-RU"/>
              </w:rPr>
            </w:pPr>
          </w:p>
          <w:p w:rsidR="00B43EF6" w:rsidRPr="00B43EF6" w:rsidRDefault="00B43EF6" w:rsidP="00B43EF6">
            <w:pPr>
              <w:widowControl w:val="0"/>
              <w:autoSpaceDE w:val="0"/>
              <w:autoSpaceDN w:val="0"/>
              <w:adjustRightInd w:val="0"/>
              <w:jc w:val="center"/>
              <w:rPr>
                <w:rFonts w:ascii="Times New Roman" w:eastAsia="Times New Roman" w:hAnsi="Times New Roman" w:cs="Times New Roman"/>
                <w:lang w:eastAsia="ru-RU"/>
              </w:rPr>
            </w:pPr>
            <w:r w:rsidRPr="00B43EF6">
              <w:rPr>
                <w:rFonts w:ascii="Times New Roman" w:eastAsia="Times New Roman" w:hAnsi="Times New Roman" w:cs="Times New Roman"/>
                <w:lang w:eastAsia="ru-RU"/>
              </w:rPr>
              <w:t>«_____» _______________202</w:t>
            </w:r>
            <w:r w:rsidR="00217C4B">
              <w:rPr>
                <w:rFonts w:ascii="Times New Roman" w:eastAsia="Times New Roman" w:hAnsi="Times New Roman" w:cs="Times New Roman"/>
                <w:lang w:eastAsia="ru-RU"/>
              </w:rPr>
              <w:t>6</w:t>
            </w:r>
            <w:r w:rsidRPr="00B43EF6">
              <w:rPr>
                <w:rFonts w:ascii="Times New Roman" w:eastAsia="Times New Roman" w:hAnsi="Times New Roman" w:cs="Times New Roman"/>
                <w:lang w:eastAsia="ru-RU"/>
              </w:rPr>
              <w:t xml:space="preserve"> года</w:t>
            </w:r>
          </w:p>
          <w:p w:rsidR="00B43EF6" w:rsidRPr="00B43EF6" w:rsidRDefault="00B43EF6" w:rsidP="00B43EF6">
            <w:pPr>
              <w:widowControl w:val="0"/>
              <w:autoSpaceDE w:val="0"/>
              <w:autoSpaceDN w:val="0"/>
              <w:adjustRightInd w:val="0"/>
              <w:jc w:val="both"/>
              <w:rPr>
                <w:rFonts w:ascii="Times New Roman" w:eastAsia="Times New Roman" w:hAnsi="Times New Roman" w:cs="Times New Roman"/>
                <w:lang w:eastAsia="ru-RU"/>
              </w:rPr>
            </w:pPr>
          </w:p>
        </w:tc>
        <w:tc>
          <w:tcPr>
            <w:tcW w:w="425" w:type="dxa"/>
          </w:tcPr>
          <w:p w:rsidR="00B43EF6" w:rsidRPr="00B43EF6" w:rsidRDefault="00B43EF6" w:rsidP="00B43EF6">
            <w:pPr>
              <w:widowControl w:val="0"/>
              <w:autoSpaceDE w:val="0"/>
              <w:autoSpaceDN w:val="0"/>
              <w:adjustRightInd w:val="0"/>
              <w:jc w:val="both"/>
              <w:rPr>
                <w:rFonts w:ascii="Times New Roman" w:eastAsia="Times New Roman" w:hAnsi="Times New Roman" w:cs="Times New Roman"/>
                <w:lang w:eastAsia="ru-RU"/>
              </w:rPr>
            </w:pPr>
          </w:p>
        </w:tc>
        <w:tc>
          <w:tcPr>
            <w:tcW w:w="425" w:type="dxa"/>
          </w:tcPr>
          <w:p w:rsidR="00B43EF6" w:rsidRPr="00B43EF6" w:rsidRDefault="00B43EF6" w:rsidP="00B43EF6">
            <w:pPr>
              <w:widowControl w:val="0"/>
              <w:autoSpaceDE w:val="0"/>
              <w:autoSpaceDN w:val="0"/>
              <w:adjustRightInd w:val="0"/>
              <w:jc w:val="both"/>
              <w:rPr>
                <w:rFonts w:ascii="Times New Roman" w:eastAsia="Times New Roman" w:hAnsi="Times New Roman" w:cs="Times New Roman"/>
                <w:lang w:eastAsia="ru-RU"/>
              </w:rPr>
            </w:pPr>
          </w:p>
        </w:tc>
        <w:tc>
          <w:tcPr>
            <w:tcW w:w="4104" w:type="dxa"/>
          </w:tcPr>
          <w:p w:rsidR="00B43EF6" w:rsidRPr="00B43EF6" w:rsidRDefault="00B43EF6" w:rsidP="00B43EF6">
            <w:pPr>
              <w:widowControl w:val="0"/>
              <w:autoSpaceDE w:val="0"/>
              <w:autoSpaceDN w:val="0"/>
              <w:adjustRightInd w:val="0"/>
              <w:ind w:right="249"/>
              <w:jc w:val="center"/>
              <w:rPr>
                <w:rFonts w:ascii="Times New Roman" w:eastAsia="Times New Roman" w:hAnsi="Times New Roman" w:cs="Times New Roman"/>
                <w:lang w:eastAsia="ru-RU"/>
              </w:rPr>
            </w:pPr>
          </w:p>
          <w:p w:rsidR="00B43EF6" w:rsidRPr="00B43EF6" w:rsidRDefault="00B43EF6" w:rsidP="00B43EF6">
            <w:pPr>
              <w:widowControl w:val="0"/>
              <w:autoSpaceDE w:val="0"/>
              <w:autoSpaceDN w:val="0"/>
              <w:adjustRightInd w:val="0"/>
              <w:ind w:right="249"/>
              <w:jc w:val="center"/>
              <w:rPr>
                <w:rFonts w:ascii="Times New Roman" w:eastAsia="Times New Roman" w:hAnsi="Times New Roman" w:cs="Times New Roman"/>
                <w:lang w:eastAsia="ru-RU"/>
              </w:rPr>
            </w:pPr>
            <w:r w:rsidRPr="00B43EF6">
              <w:rPr>
                <w:rFonts w:ascii="Times New Roman" w:eastAsia="Times New Roman" w:hAnsi="Times New Roman" w:cs="Times New Roman"/>
                <w:lang w:eastAsia="ru-RU"/>
              </w:rPr>
              <w:t>_______________/____________/</w:t>
            </w:r>
          </w:p>
          <w:p w:rsidR="00B43EF6" w:rsidRPr="00B43EF6" w:rsidRDefault="00B43EF6" w:rsidP="00B43EF6">
            <w:pPr>
              <w:widowControl w:val="0"/>
              <w:autoSpaceDE w:val="0"/>
              <w:autoSpaceDN w:val="0"/>
              <w:adjustRightInd w:val="0"/>
              <w:rPr>
                <w:rFonts w:ascii="Times New Roman" w:eastAsia="Times New Roman" w:hAnsi="Times New Roman" w:cs="Times New Roman"/>
                <w:lang w:eastAsia="ru-RU"/>
              </w:rPr>
            </w:pPr>
            <w:proofErr w:type="spellStart"/>
            <w:r w:rsidRPr="00B43EF6">
              <w:rPr>
                <w:rFonts w:ascii="Times New Roman" w:eastAsia="Times New Roman" w:hAnsi="Times New Roman" w:cs="Times New Roman"/>
                <w:lang w:eastAsia="ru-RU"/>
              </w:rPr>
              <w:t>м.п</w:t>
            </w:r>
            <w:proofErr w:type="spellEnd"/>
            <w:r w:rsidRPr="00B43EF6">
              <w:rPr>
                <w:rFonts w:ascii="Times New Roman" w:eastAsia="Times New Roman" w:hAnsi="Times New Roman" w:cs="Times New Roman"/>
                <w:lang w:eastAsia="ru-RU"/>
              </w:rPr>
              <w:t>.</w:t>
            </w:r>
          </w:p>
          <w:p w:rsidR="00B43EF6" w:rsidRPr="00B43EF6" w:rsidRDefault="00B43EF6" w:rsidP="00B43EF6">
            <w:pPr>
              <w:widowControl w:val="0"/>
              <w:autoSpaceDE w:val="0"/>
              <w:autoSpaceDN w:val="0"/>
              <w:adjustRightInd w:val="0"/>
              <w:ind w:right="249"/>
              <w:jc w:val="center"/>
              <w:rPr>
                <w:rFonts w:ascii="Times New Roman" w:eastAsia="Times New Roman" w:hAnsi="Times New Roman" w:cs="Times New Roman"/>
                <w:lang w:eastAsia="ru-RU"/>
              </w:rPr>
            </w:pPr>
          </w:p>
          <w:p w:rsidR="00B43EF6" w:rsidRPr="00B43EF6" w:rsidRDefault="00B43EF6" w:rsidP="00B43EF6">
            <w:pPr>
              <w:widowControl w:val="0"/>
              <w:autoSpaceDE w:val="0"/>
              <w:autoSpaceDN w:val="0"/>
              <w:adjustRightInd w:val="0"/>
              <w:rPr>
                <w:rFonts w:ascii="Times New Roman" w:eastAsia="Times New Roman" w:hAnsi="Times New Roman" w:cs="Times New Roman"/>
                <w:lang w:eastAsia="ru-RU"/>
              </w:rPr>
            </w:pPr>
            <w:r w:rsidRPr="00B43EF6">
              <w:rPr>
                <w:rFonts w:ascii="Times New Roman" w:eastAsia="Times New Roman" w:hAnsi="Times New Roman" w:cs="Times New Roman"/>
                <w:lang w:eastAsia="ru-RU"/>
              </w:rPr>
              <w:t>«_____» _______________202</w:t>
            </w:r>
            <w:r w:rsidR="00217C4B">
              <w:rPr>
                <w:rFonts w:ascii="Times New Roman" w:eastAsia="Times New Roman" w:hAnsi="Times New Roman" w:cs="Times New Roman"/>
                <w:lang w:eastAsia="ru-RU"/>
              </w:rPr>
              <w:t>6</w:t>
            </w:r>
            <w:r w:rsidRPr="00B43EF6">
              <w:rPr>
                <w:rFonts w:ascii="Times New Roman" w:eastAsia="Times New Roman" w:hAnsi="Times New Roman" w:cs="Times New Roman"/>
                <w:lang w:eastAsia="ru-RU"/>
              </w:rPr>
              <w:t xml:space="preserve"> года</w:t>
            </w:r>
          </w:p>
          <w:p w:rsidR="00B43EF6" w:rsidRPr="00B43EF6" w:rsidRDefault="00B43EF6" w:rsidP="00B43EF6">
            <w:pPr>
              <w:widowControl w:val="0"/>
              <w:autoSpaceDE w:val="0"/>
              <w:autoSpaceDN w:val="0"/>
              <w:adjustRightInd w:val="0"/>
              <w:jc w:val="both"/>
              <w:rPr>
                <w:rFonts w:ascii="Times New Roman" w:eastAsia="Times New Roman" w:hAnsi="Times New Roman" w:cs="Times New Roman"/>
                <w:lang w:eastAsia="ru-RU"/>
              </w:rPr>
            </w:pPr>
          </w:p>
        </w:tc>
      </w:tr>
    </w:tbl>
    <w:p w:rsidR="001504E2" w:rsidRDefault="001504E2" w:rsidP="003044C7">
      <w:pPr>
        <w:spacing w:after="0" w:line="240" w:lineRule="auto"/>
        <w:rPr>
          <w:rFonts w:ascii="Times New Roman" w:hAnsi="Times New Roman" w:cs="Times New Roman"/>
          <w:sz w:val="24"/>
          <w:szCs w:val="24"/>
        </w:rPr>
      </w:pPr>
    </w:p>
    <w:p w:rsidR="001504E2" w:rsidRDefault="001504E2" w:rsidP="003044C7">
      <w:pPr>
        <w:spacing w:after="0" w:line="240" w:lineRule="auto"/>
        <w:rPr>
          <w:rFonts w:ascii="Times New Roman" w:hAnsi="Times New Roman" w:cs="Times New Roman"/>
          <w:sz w:val="24"/>
          <w:szCs w:val="24"/>
        </w:rPr>
      </w:pPr>
    </w:p>
    <w:p w:rsidR="003044C7" w:rsidRDefault="003044C7" w:rsidP="003044C7">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0A14F1" w:rsidRPr="000A14F1" w:rsidRDefault="000A14F1" w:rsidP="000A14F1">
      <w:pPr>
        <w:widowControl w:val="0"/>
        <w:autoSpaceDE w:val="0"/>
        <w:autoSpaceDN w:val="0"/>
        <w:adjustRightInd w:val="0"/>
        <w:spacing w:after="0" w:line="240" w:lineRule="auto"/>
        <w:jc w:val="right"/>
        <w:rPr>
          <w:rFonts w:ascii="Times New Roman" w:eastAsia="Times New Roman" w:hAnsi="Times New Roman" w:cs="Times New Roman"/>
          <w:i/>
          <w:lang w:eastAsia="ru-RU"/>
        </w:rPr>
      </w:pPr>
      <w:r w:rsidRPr="000A14F1">
        <w:rPr>
          <w:rFonts w:ascii="Times New Roman" w:eastAsia="Times New Roman" w:hAnsi="Times New Roman" w:cs="Times New Roman"/>
          <w:i/>
          <w:lang w:eastAsia="ru-RU"/>
        </w:rPr>
        <w:t>Приложение № </w:t>
      </w:r>
      <w:r w:rsidR="00862904">
        <w:rPr>
          <w:rFonts w:ascii="Times New Roman" w:eastAsia="Times New Roman" w:hAnsi="Times New Roman" w:cs="Times New Roman"/>
          <w:i/>
          <w:lang w:eastAsia="ru-RU"/>
        </w:rPr>
        <w:t>2</w:t>
      </w:r>
    </w:p>
    <w:p w:rsidR="000A14F1" w:rsidRPr="000A14F1" w:rsidRDefault="000A14F1" w:rsidP="000A14F1">
      <w:pPr>
        <w:widowControl w:val="0"/>
        <w:autoSpaceDE w:val="0"/>
        <w:autoSpaceDN w:val="0"/>
        <w:adjustRightInd w:val="0"/>
        <w:spacing w:after="0" w:line="240" w:lineRule="auto"/>
        <w:jc w:val="right"/>
        <w:rPr>
          <w:rFonts w:ascii="Times New Roman" w:eastAsia="Times New Roman" w:hAnsi="Times New Roman" w:cs="Times New Roman"/>
          <w:i/>
          <w:lang w:eastAsia="ru-RU"/>
        </w:rPr>
      </w:pPr>
      <w:r w:rsidRPr="000A14F1">
        <w:rPr>
          <w:rFonts w:ascii="Times New Roman" w:eastAsia="Times New Roman" w:hAnsi="Times New Roman" w:cs="Times New Roman"/>
          <w:i/>
          <w:lang w:eastAsia="ru-RU"/>
        </w:rPr>
        <w:t>к Техническому заданию</w:t>
      </w:r>
    </w:p>
    <w:p w:rsidR="000A14F1" w:rsidRPr="000A14F1" w:rsidRDefault="000A14F1" w:rsidP="000A14F1">
      <w:pPr>
        <w:tabs>
          <w:tab w:val="left" w:pos="1065"/>
          <w:tab w:val="center" w:pos="4677"/>
          <w:tab w:val="right" w:pos="9355"/>
          <w:tab w:val="right" w:pos="15026"/>
        </w:tabs>
        <w:suppressAutoHyphens/>
        <w:spacing w:after="200" w:line="276" w:lineRule="auto"/>
        <w:rPr>
          <w:rFonts w:ascii="Times New Roman" w:eastAsia="Droid Sans" w:hAnsi="Times New Roman" w:cs="Times New Roman"/>
          <w:kern w:val="2"/>
        </w:rPr>
      </w:pPr>
      <w:r w:rsidRPr="000A14F1">
        <w:rPr>
          <w:rFonts w:ascii="Times New Roman" w:eastAsia="Droid Sans" w:hAnsi="Times New Roman" w:cs="Times New Roman"/>
          <w:b/>
          <w:bCs/>
          <w:kern w:val="2"/>
        </w:rPr>
        <w:t>ФОРМА</w:t>
      </w:r>
    </w:p>
    <w:p w:rsidR="000A14F1" w:rsidRPr="000A14F1" w:rsidRDefault="000A14F1" w:rsidP="000A14F1">
      <w:pPr>
        <w:widowControl w:val="0"/>
        <w:autoSpaceDE w:val="0"/>
        <w:autoSpaceDN w:val="0"/>
        <w:adjustRightInd w:val="0"/>
        <w:spacing w:after="0" w:line="240" w:lineRule="auto"/>
        <w:jc w:val="right"/>
        <w:rPr>
          <w:rFonts w:ascii="Times New Roman" w:eastAsia="Times New Roman" w:hAnsi="Times New Roman" w:cs="Times New Roman"/>
          <w:lang w:eastAsia="ru-RU"/>
        </w:rPr>
      </w:pPr>
    </w:p>
    <w:p w:rsidR="000A14F1" w:rsidRPr="000A14F1" w:rsidRDefault="000A14F1" w:rsidP="000A14F1">
      <w:pPr>
        <w:tabs>
          <w:tab w:val="left" w:pos="1065"/>
          <w:tab w:val="center" w:pos="4677"/>
          <w:tab w:val="right" w:pos="9355"/>
          <w:tab w:val="right" w:pos="15026"/>
        </w:tabs>
        <w:suppressAutoHyphens/>
        <w:spacing w:after="200" w:line="276" w:lineRule="auto"/>
        <w:jc w:val="right"/>
        <w:rPr>
          <w:rFonts w:ascii="Times New Roman" w:eastAsia="Droid Sans" w:hAnsi="Times New Roman" w:cs="Times New Roman"/>
          <w:i/>
          <w:kern w:val="2"/>
        </w:rPr>
      </w:pPr>
    </w:p>
    <w:p w:rsidR="000A14F1" w:rsidRPr="000A14F1" w:rsidRDefault="000A14F1" w:rsidP="000A14F1">
      <w:pPr>
        <w:spacing w:after="0" w:line="240" w:lineRule="auto"/>
        <w:jc w:val="center"/>
        <w:rPr>
          <w:rFonts w:ascii="Times New Roman" w:eastAsia="Times New Roman" w:hAnsi="Times New Roman" w:cs="Times New Roman"/>
          <w:b/>
          <w:kern w:val="2"/>
        </w:rPr>
      </w:pPr>
      <w:r w:rsidRPr="000A14F1">
        <w:rPr>
          <w:rFonts w:ascii="Times New Roman" w:eastAsia="Times New Roman" w:hAnsi="Times New Roman" w:cs="Times New Roman"/>
          <w:b/>
          <w:kern w:val="2"/>
        </w:rPr>
        <w:t>АКТ об утилизации отходов</w:t>
      </w:r>
    </w:p>
    <w:p w:rsidR="00862904" w:rsidRDefault="00862904" w:rsidP="00862904">
      <w:pPr>
        <w:suppressAutoHyphens/>
        <w:spacing w:after="0" w:line="360" w:lineRule="auto"/>
        <w:jc w:val="center"/>
        <w:rPr>
          <w:rFonts w:ascii="Times New Roman" w:eastAsia="Times New Roman" w:hAnsi="Times New Roman" w:cs="Times New Roman"/>
          <w:kern w:val="2"/>
        </w:rPr>
      </w:pPr>
      <w:r>
        <w:rPr>
          <w:rFonts w:ascii="Times New Roman" w:eastAsia="Times New Roman" w:hAnsi="Times New Roman" w:cs="Times New Roman"/>
          <w:kern w:val="2"/>
        </w:rPr>
        <w:t>по государственному контракту</w:t>
      </w:r>
    </w:p>
    <w:p w:rsidR="00862904" w:rsidRDefault="00862904" w:rsidP="00862904">
      <w:pPr>
        <w:suppressAutoHyphens/>
        <w:spacing w:after="0" w:line="360" w:lineRule="auto"/>
        <w:jc w:val="center"/>
        <w:rPr>
          <w:rFonts w:ascii="Times New Roman" w:eastAsia="Times New Roman" w:hAnsi="Times New Roman" w:cs="Times New Roman"/>
          <w:kern w:val="2"/>
        </w:rPr>
      </w:pPr>
      <w:r>
        <w:rPr>
          <w:rFonts w:ascii="Times New Roman" w:eastAsia="Times New Roman" w:hAnsi="Times New Roman" w:cs="Times New Roman"/>
          <w:kern w:val="2"/>
        </w:rPr>
        <w:t xml:space="preserve">от ______________ № ____________________ </w:t>
      </w:r>
    </w:p>
    <w:p w:rsidR="00862904" w:rsidRDefault="00862904" w:rsidP="000A14F1">
      <w:pPr>
        <w:suppressAutoHyphens/>
        <w:spacing w:after="0" w:line="240" w:lineRule="auto"/>
        <w:jc w:val="center"/>
        <w:rPr>
          <w:rFonts w:ascii="Times New Roman" w:eastAsia="Times New Roman" w:hAnsi="Times New Roman" w:cs="Times New Roman"/>
          <w:kern w:val="2"/>
        </w:rPr>
      </w:pPr>
    </w:p>
    <w:p w:rsidR="00862904" w:rsidRPr="000A14F1" w:rsidRDefault="00862904" w:rsidP="000A14F1">
      <w:pPr>
        <w:suppressAutoHyphens/>
        <w:spacing w:after="0" w:line="240" w:lineRule="auto"/>
        <w:jc w:val="center"/>
        <w:rPr>
          <w:rFonts w:ascii="Times New Roman" w:eastAsia="Times New Roman" w:hAnsi="Times New Roman" w:cs="Times New Roman"/>
          <w:kern w:val="2"/>
        </w:rPr>
      </w:pPr>
    </w:p>
    <w:p w:rsidR="000A14F1" w:rsidRPr="000A14F1" w:rsidRDefault="000A14F1" w:rsidP="00862904">
      <w:pPr>
        <w:suppressAutoHyphens/>
        <w:spacing w:after="0" w:line="360" w:lineRule="auto"/>
        <w:jc w:val="both"/>
        <w:rPr>
          <w:rFonts w:ascii="Times New Roman" w:eastAsia="Times New Roman" w:hAnsi="Times New Roman" w:cs="Times New Roman"/>
          <w:kern w:val="2"/>
        </w:rPr>
      </w:pPr>
      <w:r w:rsidRPr="000A14F1">
        <w:rPr>
          <w:rFonts w:ascii="Times New Roman" w:eastAsia="Times New Roman" w:hAnsi="Times New Roman" w:cs="Times New Roman"/>
          <w:kern w:val="2"/>
        </w:rPr>
        <w:t xml:space="preserve">Настоящим актом подтверждаем, что согласно </w:t>
      </w:r>
      <w:r w:rsidR="00862904">
        <w:rPr>
          <w:rFonts w:ascii="Times New Roman" w:eastAsia="Times New Roman" w:hAnsi="Times New Roman" w:cs="Times New Roman"/>
          <w:kern w:val="2"/>
        </w:rPr>
        <w:t xml:space="preserve">государственному </w:t>
      </w:r>
      <w:r w:rsidRPr="000A14F1">
        <w:rPr>
          <w:rFonts w:ascii="Times New Roman" w:eastAsia="Times New Roman" w:hAnsi="Times New Roman" w:cs="Times New Roman"/>
          <w:kern w:val="2"/>
        </w:rPr>
        <w:t>контракту от __</w:t>
      </w:r>
      <w:r>
        <w:rPr>
          <w:rFonts w:ascii="Times New Roman" w:eastAsia="Times New Roman" w:hAnsi="Times New Roman" w:cs="Times New Roman"/>
          <w:kern w:val="2"/>
        </w:rPr>
        <w:t>___</w:t>
      </w:r>
      <w:r w:rsidRPr="000A14F1">
        <w:rPr>
          <w:rFonts w:ascii="Times New Roman" w:eastAsia="Times New Roman" w:hAnsi="Times New Roman" w:cs="Times New Roman"/>
          <w:kern w:val="2"/>
        </w:rPr>
        <w:t>________№ _</w:t>
      </w:r>
      <w:r>
        <w:rPr>
          <w:rFonts w:ascii="Times New Roman" w:eastAsia="Times New Roman" w:hAnsi="Times New Roman" w:cs="Times New Roman"/>
          <w:kern w:val="2"/>
        </w:rPr>
        <w:t>_________</w:t>
      </w:r>
      <w:r w:rsidRPr="000A14F1">
        <w:rPr>
          <w:rFonts w:ascii="Times New Roman" w:eastAsia="Times New Roman" w:hAnsi="Times New Roman" w:cs="Times New Roman"/>
          <w:kern w:val="2"/>
        </w:rPr>
        <w:t>______,</w:t>
      </w:r>
      <w:r w:rsidR="00862904">
        <w:rPr>
          <w:rFonts w:ascii="Times New Roman" w:eastAsia="Times New Roman" w:hAnsi="Times New Roman" w:cs="Times New Roman"/>
          <w:kern w:val="2"/>
        </w:rPr>
        <w:t xml:space="preserve"> </w:t>
      </w:r>
      <w:r w:rsidRPr="000A14F1">
        <w:rPr>
          <w:rFonts w:ascii="Times New Roman" w:eastAsia="Times New Roman" w:hAnsi="Times New Roman" w:cs="Times New Roman"/>
          <w:kern w:val="2"/>
        </w:rPr>
        <w:t>_______________проведены работы по сбору и транспортированию отходов для дальнейшей передачи на обработку и утилизацию в _______</w:t>
      </w:r>
      <w:r w:rsidR="00862904">
        <w:rPr>
          <w:rFonts w:ascii="Times New Roman" w:eastAsia="Times New Roman" w:hAnsi="Times New Roman" w:cs="Times New Roman"/>
          <w:kern w:val="2"/>
        </w:rPr>
        <w:t>___________________________</w:t>
      </w:r>
      <w:r w:rsidRPr="000A14F1">
        <w:rPr>
          <w:rFonts w:ascii="Times New Roman" w:eastAsia="Times New Roman" w:hAnsi="Times New Roman" w:cs="Times New Roman"/>
          <w:kern w:val="2"/>
        </w:rPr>
        <w:t>______, по договору от ___</w:t>
      </w:r>
      <w:r w:rsidR="00862904">
        <w:rPr>
          <w:rFonts w:ascii="Times New Roman" w:eastAsia="Times New Roman" w:hAnsi="Times New Roman" w:cs="Times New Roman"/>
          <w:kern w:val="2"/>
        </w:rPr>
        <w:t>______</w:t>
      </w:r>
      <w:r w:rsidRPr="000A14F1">
        <w:rPr>
          <w:rFonts w:ascii="Times New Roman" w:eastAsia="Times New Roman" w:hAnsi="Times New Roman" w:cs="Times New Roman"/>
          <w:kern w:val="2"/>
        </w:rPr>
        <w:t>___ №__</w:t>
      </w:r>
      <w:r w:rsidR="00862904">
        <w:rPr>
          <w:rFonts w:ascii="Times New Roman" w:eastAsia="Times New Roman" w:hAnsi="Times New Roman" w:cs="Times New Roman"/>
          <w:kern w:val="2"/>
        </w:rPr>
        <w:t>___________</w:t>
      </w:r>
      <w:r w:rsidRPr="000A14F1">
        <w:rPr>
          <w:rFonts w:ascii="Times New Roman" w:eastAsia="Times New Roman" w:hAnsi="Times New Roman" w:cs="Times New Roman"/>
          <w:kern w:val="2"/>
        </w:rPr>
        <w:t>_____</w:t>
      </w:r>
    </w:p>
    <w:p w:rsidR="000A14F1" w:rsidRPr="000A14F1" w:rsidRDefault="000A14F1" w:rsidP="000A14F1">
      <w:pPr>
        <w:suppressAutoHyphens/>
        <w:spacing w:after="0" w:line="240" w:lineRule="auto"/>
        <w:jc w:val="center"/>
        <w:rPr>
          <w:rFonts w:ascii="Times New Roman" w:eastAsia="Times New Roman" w:hAnsi="Times New Roman" w:cs="Times New Roman"/>
          <w:kern w:val="2"/>
        </w:rPr>
      </w:pPr>
    </w:p>
    <w:tbl>
      <w:tblPr>
        <w:tblW w:w="5000" w:type="pct"/>
        <w:jc w:val="center"/>
        <w:tblLook w:val="04A0" w:firstRow="1" w:lastRow="0" w:firstColumn="1" w:lastColumn="0" w:noHBand="0" w:noVBand="1"/>
      </w:tblPr>
      <w:tblGrid>
        <w:gridCol w:w="1001"/>
        <w:gridCol w:w="1641"/>
        <w:gridCol w:w="2061"/>
        <w:gridCol w:w="1626"/>
        <w:gridCol w:w="1180"/>
        <w:gridCol w:w="1836"/>
      </w:tblGrid>
      <w:tr w:rsidR="00593E98" w:rsidRPr="001504E2" w:rsidTr="00CF20A5">
        <w:trPr>
          <w:trHeight w:val="608"/>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979" w:rsidRPr="001504E2" w:rsidRDefault="00723979" w:rsidP="00CF20A5">
            <w:pPr>
              <w:suppressAutoHyphens/>
              <w:spacing w:after="0" w:line="240" w:lineRule="auto"/>
              <w:jc w:val="center"/>
              <w:rPr>
                <w:rFonts w:ascii="Times New Roman" w:eastAsia="Times New Roman" w:hAnsi="Times New Roman" w:cs="Times New Roman"/>
                <w:b/>
                <w:bCs/>
                <w:kern w:val="2"/>
              </w:rPr>
            </w:pPr>
            <w:r w:rsidRPr="001504E2">
              <w:rPr>
                <w:rFonts w:ascii="Times New Roman" w:eastAsia="Times New Roman" w:hAnsi="Times New Roman" w:cs="Times New Roman"/>
                <w:b/>
                <w:bCs/>
                <w:kern w:val="2"/>
              </w:rPr>
              <w:t>№ п/п</w:t>
            </w:r>
          </w:p>
        </w:tc>
        <w:tc>
          <w:tcPr>
            <w:tcW w:w="1786" w:type="dxa"/>
            <w:tcBorders>
              <w:top w:val="single" w:sz="4" w:space="0" w:color="auto"/>
              <w:left w:val="nil"/>
              <w:bottom w:val="single" w:sz="4" w:space="0" w:color="auto"/>
              <w:right w:val="single" w:sz="4" w:space="0" w:color="auto"/>
            </w:tcBorders>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b/>
                <w:bCs/>
                <w:kern w:val="2"/>
              </w:rPr>
            </w:pPr>
            <w:r>
              <w:rPr>
                <w:rFonts w:ascii="Times New Roman" w:eastAsia="Times New Roman" w:hAnsi="Times New Roman" w:cs="Times New Roman"/>
                <w:b/>
                <w:bCs/>
                <w:kern w:val="2"/>
              </w:rPr>
              <w:t>Тип</w:t>
            </w: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979" w:rsidRPr="001504E2" w:rsidRDefault="00593E98" w:rsidP="00CF20A5">
            <w:pPr>
              <w:suppressAutoHyphens/>
              <w:spacing w:after="0" w:line="240" w:lineRule="auto"/>
              <w:jc w:val="center"/>
              <w:rPr>
                <w:rFonts w:ascii="Times New Roman" w:eastAsia="Times New Roman" w:hAnsi="Times New Roman" w:cs="Times New Roman"/>
                <w:b/>
                <w:bCs/>
                <w:kern w:val="2"/>
              </w:rPr>
            </w:pPr>
            <w:r>
              <w:rPr>
                <w:rFonts w:ascii="Times New Roman" w:eastAsia="Times New Roman" w:hAnsi="Times New Roman" w:cs="Times New Roman"/>
                <w:b/>
                <w:bCs/>
                <w:kern w:val="2"/>
              </w:rPr>
              <w:t>Наименование</w:t>
            </w: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Times New Roman" w:hAnsi="Times New Roman" w:cs="Times New Roman"/>
                <w:b/>
                <w:bCs/>
                <w:kern w:val="2"/>
              </w:rPr>
            </w:pPr>
            <w:r>
              <w:rPr>
                <w:rFonts w:ascii="Times New Roman" w:eastAsia="Times New Roman" w:hAnsi="Times New Roman" w:cs="Times New Roman"/>
                <w:b/>
                <w:bCs/>
                <w:kern w:val="2"/>
              </w:rPr>
              <w:t>Инвентарный номер</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979" w:rsidRPr="001504E2" w:rsidRDefault="00723979" w:rsidP="00CF20A5">
            <w:pPr>
              <w:suppressAutoHyphens/>
              <w:spacing w:after="0" w:line="240" w:lineRule="auto"/>
              <w:jc w:val="center"/>
              <w:rPr>
                <w:rFonts w:ascii="Times New Roman" w:eastAsia="Times New Roman" w:hAnsi="Times New Roman" w:cs="Times New Roman"/>
                <w:b/>
                <w:bCs/>
                <w:kern w:val="2"/>
              </w:rPr>
            </w:pPr>
            <w:r w:rsidRPr="001504E2">
              <w:rPr>
                <w:rFonts w:ascii="Times New Roman" w:eastAsia="Times New Roman" w:hAnsi="Times New Roman" w:cs="Times New Roman"/>
                <w:b/>
                <w:bCs/>
                <w:kern w:val="2"/>
              </w:rPr>
              <w:t>Кол-во</w:t>
            </w:r>
            <w:r>
              <w:rPr>
                <w:rFonts w:ascii="Times New Roman" w:eastAsia="Times New Roman" w:hAnsi="Times New Roman" w:cs="Times New Roman"/>
                <w:b/>
                <w:bCs/>
                <w:kern w:val="2"/>
              </w:rPr>
              <w:t>, шт.</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979" w:rsidRPr="001504E2" w:rsidRDefault="00723979" w:rsidP="00CF20A5">
            <w:pPr>
              <w:suppressAutoHyphens/>
              <w:spacing w:after="0" w:line="240" w:lineRule="auto"/>
              <w:jc w:val="center"/>
              <w:rPr>
                <w:rFonts w:ascii="Times New Roman" w:eastAsia="Times New Roman" w:hAnsi="Times New Roman" w:cs="Times New Roman"/>
                <w:b/>
                <w:bCs/>
                <w:kern w:val="2"/>
              </w:rPr>
            </w:pPr>
            <w:r w:rsidRPr="001504E2">
              <w:rPr>
                <w:rFonts w:ascii="Times New Roman" w:eastAsia="Times New Roman" w:hAnsi="Times New Roman" w:cs="Times New Roman"/>
                <w:b/>
                <w:bCs/>
                <w:kern w:val="2"/>
              </w:rPr>
              <w:t>Код ФККО</w:t>
            </w:r>
          </w:p>
        </w:tc>
      </w:tr>
      <w:tr w:rsidR="00593E98" w:rsidRPr="001504E2" w:rsidTr="00CF20A5">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1</w:t>
            </w:r>
          </w:p>
        </w:tc>
        <w:tc>
          <w:tcPr>
            <w:tcW w:w="1786" w:type="dxa"/>
            <w:tcBorders>
              <w:top w:val="single" w:sz="4" w:space="0" w:color="auto"/>
              <w:left w:val="nil"/>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r>
      <w:tr w:rsidR="00593E98" w:rsidRPr="001504E2" w:rsidTr="00CF20A5">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2</w:t>
            </w:r>
          </w:p>
        </w:tc>
        <w:tc>
          <w:tcPr>
            <w:tcW w:w="1786" w:type="dxa"/>
            <w:tcBorders>
              <w:top w:val="single" w:sz="4" w:space="0" w:color="auto"/>
              <w:left w:val="nil"/>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r>
      <w:tr w:rsidR="00593E98" w:rsidRPr="001504E2" w:rsidTr="00CF20A5">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r>
              <w:rPr>
                <w:rFonts w:ascii="Times New Roman" w:eastAsia="Times New Roman" w:hAnsi="Times New Roman" w:cs="Times New Roman"/>
                <w:kern w:val="2"/>
              </w:rPr>
              <w:t>3</w:t>
            </w:r>
          </w:p>
        </w:tc>
        <w:tc>
          <w:tcPr>
            <w:tcW w:w="1786" w:type="dxa"/>
            <w:tcBorders>
              <w:top w:val="single" w:sz="4" w:space="0" w:color="auto"/>
              <w:left w:val="nil"/>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r>
      <w:tr w:rsidR="00593E98" w:rsidRPr="001504E2" w:rsidTr="00CF20A5">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786" w:type="dxa"/>
            <w:tcBorders>
              <w:top w:val="single" w:sz="4" w:space="0" w:color="auto"/>
              <w:left w:val="nil"/>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r>
      <w:tr w:rsidR="00593E98" w:rsidRPr="001504E2" w:rsidTr="00CF20A5">
        <w:trPr>
          <w:trHeight w:val="29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786" w:type="dxa"/>
            <w:tcBorders>
              <w:top w:val="single" w:sz="4" w:space="0" w:color="auto"/>
              <w:left w:val="nil"/>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Droid Sans" w:hAnsi="Times New Roman" w:cs="Times New Roman"/>
                <w:kern w:val="2"/>
                <w:lang w:eastAsia="ru-RU"/>
              </w:rPr>
            </w:pPr>
          </w:p>
        </w:tc>
        <w:tc>
          <w:tcPr>
            <w:tcW w:w="1155" w:type="dxa"/>
            <w:tcBorders>
              <w:top w:val="single" w:sz="4" w:space="0" w:color="auto"/>
              <w:left w:val="single" w:sz="4" w:space="0" w:color="auto"/>
              <w:bottom w:val="single" w:sz="4" w:space="0" w:color="auto"/>
              <w:right w:val="single" w:sz="4" w:space="0" w:color="auto"/>
            </w:tcBorders>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723979" w:rsidRPr="001504E2" w:rsidRDefault="00723979" w:rsidP="00CF20A5">
            <w:pPr>
              <w:suppressAutoHyphens/>
              <w:spacing w:after="0" w:line="240" w:lineRule="auto"/>
              <w:jc w:val="center"/>
              <w:rPr>
                <w:rFonts w:ascii="Times New Roman" w:eastAsia="Times New Roman" w:hAnsi="Times New Roman" w:cs="Times New Roman"/>
                <w:kern w:val="2"/>
              </w:rPr>
            </w:pPr>
          </w:p>
        </w:tc>
      </w:tr>
    </w:tbl>
    <w:p w:rsidR="000A14F1" w:rsidRPr="000A14F1" w:rsidRDefault="000A14F1" w:rsidP="000A14F1">
      <w:pPr>
        <w:spacing w:after="0" w:line="240" w:lineRule="auto"/>
        <w:rPr>
          <w:rFonts w:ascii="Times New Roman" w:eastAsia="Times New Roman" w:hAnsi="Times New Roman" w:cs="Times New Roman"/>
          <w:kern w:val="2"/>
        </w:rPr>
      </w:pPr>
    </w:p>
    <w:p w:rsidR="000A14F1" w:rsidRPr="000A14F1" w:rsidRDefault="000A14F1" w:rsidP="000A14F1">
      <w:pPr>
        <w:spacing w:after="0" w:line="240" w:lineRule="auto"/>
        <w:rPr>
          <w:rFonts w:ascii="Times New Roman" w:eastAsia="Times New Roman" w:hAnsi="Times New Roman" w:cs="Times New Roman"/>
          <w:kern w:val="2"/>
        </w:rPr>
      </w:pPr>
      <w:r w:rsidRPr="000A14F1">
        <w:rPr>
          <w:rFonts w:ascii="Times New Roman" w:eastAsia="Times New Roman" w:hAnsi="Times New Roman" w:cs="Times New Roman"/>
          <w:kern w:val="2"/>
        </w:rPr>
        <w:t>Отходы утилизированы на производственной площадке по адресу:</w:t>
      </w:r>
    </w:p>
    <w:p w:rsidR="000A14F1" w:rsidRPr="000A14F1" w:rsidRDefault="000A14F1" w:rsidP="000A14F1">
      <w:pPr>
        <w:spacing w:after="0" w:line="240" w:lineRule="auto"/>
        <w:rPr>
          <w:rFonts w:ascii="Times New Roman" w:eastAsia="Times New Roman" w:hAnsi="Times New Roman" w:cs="Times New Roman"/>
          <w:kern w:val="2"/>
        </w:rPr>
      </w:pPr>
    </w:p>
    <w:p w:rsidR="000A14F1" w:rsidRDefault="000A14F1" w:rsidP="000A14F1">
      <w:pPr>
        <w:spacing w:after="0" w:line="240" w:lineRule="auto"/>
        <w:rPr>
          <w:rFonts w:ascii="Times New Roman" w:eastAsia="Times New Roman" w:hAnsi="Times New Roman" w:cs="Times New Roman"/>
          <w:kern w:val="2"/>
        </w:rPr>
      </w:pPr>
    </w:p>
    <w:p w:rsidR="00862904" w:rsidRPr="000A14F1" w:rsidRDefault="00862904" w:rsidP="000A14F1">
      <w:pPr>
        <w:spacing w:after="0" w:line="240" w:lineRule="auto"/>
        <w:rPr>
          <w:rFonts w:ascii="Times New Roman" w:eastAsia="Times New Roman" w:hAnsi="Times New Roman" w:cs="Times New Roman"/>
          <w:kern w:val="2"/>
        </w:rPr>
      </w:pPr>
    </w:p>
    <w:tbl>
      <w:tblPr>
        <w:tblStyle w:val="OTR1"/>
        <w:tblW w:w="51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41"/>
      </w:tblGrid>
      <w:tr w:rsidR="000A14F1" w:rsidRPr="000A14F1" w:rsidTr="009E224C">
        <w:trPr>
          <w:gridAfter w:val="1"/>
          <w:wAfter w:w="141" w:type="dxa"/>
        </w:trPr>
        <w:tc>
          <w:tcPr>
            <w:tcW w:w="4962" w:type="dxa"/>
          </w:tcPr>
          <w:p w:rsidR="000A14F1" w:rsidRPr="000A14F1" w:rsidRDefault="000A14F1" w:rsidP="000A14F1">
            <w:pPr>
              <w:suppressAutoHyphens/>
              <w:rPr>
                <w:rFonts w:eastAsia="Droid Sans"/>
                <w:b/>
                <w:kern w:val="2"/>
                <w:sz w:val="22"/>
                <w:szCs w:val="22"/>
              </w:rPr>
            </w:pPr>
            <w:r w:rsidRPr="000A14F1">
              <w:rPr>
                <w:rFonts w:eastAsia="Droid Sans"/>
                <w:b/>
                <w:kern w:val="2"/>
                <w:sz w:val="22"/>
                <w:szCs w:val="22"/>
              </w:rPr>
              <w:t>И</w:t>
            </w:r>
            <w:r w:rsidR="009E224C">
              <w:rPr>
                <w:rFonts w:eastAsia="Droid Sans"/>
                <w:b/>
                <w:kern w:val="2"/>
                <w:sz w:val="22"/>
                <w:szCs w:val="22"/>
              </w:rPr>
              <w:t>СПОЛНИТЕЛЬ</w:t>
            </w:r>
            <w:r w:rsidRPr="000A14F1">
              <w:rPr>
                <w:rFonts w:eastAsia="Droid Sans"/>
                <w:b/>
                <w:kern w:val="2"/>
                <w:sz w:val="22"/>
                <w:szCs w:val="22"/>
              </w:rPr>
              <w:t>:</w:t>
            </w:r>
          </w:p>
          <w:p w:rsidR="000A14F1" w:rsidRPr="000A14F1" w:rsidRDefault="000A14F1" w:rsidP="000A14F1">
            <w:pPr>
              <w:suppressAutoHyphens/>
              <w:jc w:val="center"/>
              <w:rPr>
                <w:rFonts w:eastAsia="Droid Sans"/>
                <w:kern w:val="2"/>
                <w:sz w:val="22"/>
                <w:szCs w:val="22"/>
              </w:rPr>
            </w:pPr>
          </w:p>
        </w:tc>
      </w:tr>
      <w:tr w:rsidR="000A14F1" w:rsidRPr="000A14F1" w:rsidTr="009E224C">
        <w:trPr>
          <w:gridAfter w:val="1"/>
          <w:wAfter w:w="141" w:type="dxa"/>
        </w:trPr>
        <w:tc>
          <w:tcPr>
            <w:tcW w:w="4962" w:type="dxa"/>
            <w:tcBorders>
              <w:bottom w:val="single" w:sz="4" w:space="0" w:color="auto"/>
            </w:tcBorders>
          </w:tcPr>
          <w:p w:rsidR="000A14F1" w:rsidRPr="000A14F1" w:rsidRDefault="000A14F1" w:rsidP="000A14F1">
            <w:pPr>
              <w:suppressAutoHyphens/>
              <w:jc w:val="center"/>
              <w:rPr>
                <w:rFonts w:eastAsia="Droid Sans"/>
                <w:kern w:val="2"/>
                <w:szCs w:val="24"/>
              </w:rPr>
            </w:pPr>
          </w:p>
        </w:tc>
      </w:tr>
      <w:tr w:rsidR="000A14F1" w:rsidRPr="000A14F1" w:rsidTr="009E224C">
        <w:trPr>
          <w:gridAfter w:val="1"/>
          <w:wAfter w:w="141" w:type="dxa"/>
        </w:trPr>
        <w:tc>
          <w:tcPr>
            <w:tcW w:w="4962" w:type="dxa"/>
            <w:tcBorders>
              <w:top w:val="single" w:sz="4" w:space="0" w:color="auto"/>
            </w:tcBorders>
          </w:tcPr>
          <w:p w:rsidR="000A14F1" w:rsidRPr="000A14F1" w:rsidRDefault="000A14F1" w:rsidP="000A14F1">
            <w:pPr>
              <w:suppressAutoHyphens/>
              <w:rPr>
                <w:rFonts w:eastAsia="Droid Sans"/>
                <w:kern w:val="2"/>
                <w:szCs w:val="24"/>
              </w:rPr>
            </w:pPr>
            <w:r w:rsidRPr="000A14F1">
              <w:rPr>
                <w:rFonts w:eastAsia="Droid Sans"/>
                <w:iCs/>
                <w:kern w:val="2"/>
                <w:szCs w:val="24"/>
                <w:vertAlign w:val="superscript"/>
              </w:rPr>
              <w:t>(Должность)</w:t>
            </w:r>
          </w:p>
        </w:tc>
      </w:tr>
      <w:tr w:rsidR="000A14F1" w:rsidRPr="000A14F1" w:rsidTr="009E224C">
        <w:tc>
          <w:tcPr>
            <w:tcW w:w="5103" w:type="dxa"/>
            <w:gridSpan w:val="2"/>
            <w:tcBorders>
              <w:bottom w:val="single" w:sz="4" w:space="0" w:color="auto"/>
            </w:tcBorders>
          </w:tcPr>
          <w:p w:rsidR="000A14F1" w:rsidRPr="000A14F1" w:rsidRDefault="000A14F1" w:rsidP="000A14F1">
            <w:pPr>
              <w:suppressAutoHyphens/>
              <w:jc w:val="center"/>
              <w:rPr>
                <w:rFonts w:eastAsia="Droid Sans"/>
                <w:kern w:val="2"/>
                <w:szCs w:val="24"/>
              </w:rPr>
            </w:pPr>
            <w:r w:rsidRPr="000A14F1">
              <w:rPr>
                <w:rFonts w:eastAsia="Droid Sans"/>
                <w:kern w:val="2"/>
                <w:szCs w:val="24"/>
              </w:rPr>
              <w:t>/</w:t>
            </w:r>
          </w:p>
        </w:tc>
      </w:tr>
      <w:tr w:rsidR="000A14F1" w:rsidRPr="000A14F1" w:rsidTr="009E224C">
        <w:tc>
          <w:tcPr>
            <w:tcW w:w="5103" w:type="dxa"/>
            <w:gridSpan w:val="2"/>
            <w:tcBorders>
              <w:top w:val="single" w:sz="4" w:space="0" w:color="auto"/>
            </w:tcBorders>
          </w:tcPr>
          <w:p w:rsidR="000A14F1" w:rsidRPr="000A14F1" w:rsidRDefault="000A14F1" w:rsidP="000A14F1">
            <w:pPr>
              <w:suppressAutoHyphens/>
              <w:rPr>
                <w:rFonts w:eastAsia="Droid Sans"/>
                <w:kern w:val="2"/>
                <w:szCs w:val="24"/>
              </w:rPr>
            </w:pPr>
            <w:r w:rsidRPr="000A14F1">
              <w:rPr>
                <w:rFonts w:eastAsia="Droid Sans"/>
                <w:iCs/>
                <w:kern w:val="2"/>
                <w:szCs w:val="24"/>
                <w:vertAlign w:val="superscript"/>
              </w:rPr>
              <w:t>(Подпись)</w:t>
            </w:r>
          </w:p>
        </w:tc>
      </w:tr>
      <w:tr w:rsidR="000A14F1" w:rsidRPr="000A14F1" w:rsidTr="009E224C">
        <w:tc>
          <w:tcPr>
            <w:tcW w:w="5103" w:type="dxa"/>
            <w:gridSpan w:val="2"/>
          </w:tcPr>
          <w:p w:rsidR="000A14F1" w:rsidRPr="000A14F1" w:rsidRDefault="000A14F1" w:rsidP="000A14F1">
            <w:pPr>
              <w:suppressAutoHyphens/>
              <w:jc w:val="center"/>
              <w:rPr>
                <w:rFonts w:eastAsia="Droid Sans"/>
                <w:kern w:val="2"/>
                <w:szCs w:val="24"/>
              </w:rPr>
            </w:pPr>
            <w:r w:rsidRPr="000A14F1">
              <w:rPr>
                <w:rFonts w:eastAsia="Droid Sans"/>
                <w:kern w:val="2"/>
                <w:szCs w:val="24"/>
              </w:rPr>
              <w:t>М.П.</w:t>
            </w:r>
          </w:p>
        </w:tc>
      </w:tr>
    </w:tbl>
    <w:p w:rsidR="000A14F1" w:rsidRPr="000A14F1" w:rsidRDefault="000A14F1" w:rsidP="001504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A14F1" w:rsidRPr="000A14F1" w:rsidRDefault="000A14F1" w:rsidP="001504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504E2" w:rsidRDefault="001504E2">
      <w:pPr>
        <w:rPr>
          <w:rFonts w:ascii="Times New Roman" w:hAnsi="Times New Roman" w:cs="Times New Roman"/>
          <w:sz w:val="24"/>
          <w:szCs w:val="24"/>
        </w:rPr>
      </w:pPr>
      <w:r>
        <w:rPr>
          <w:rFonts w:ascii="Times New Roman" w:hAnsi="Times New Roman" w:cs="Times New Roman"/>
          <w:sz w:val="24"/>
          <w:szCs w:val="24"/>
        </w:rPr>
        <w:br w:type="page"/>
      </w:r>
    </w:p>
    <w:p w:rsidR="0038072E" w:rsidRPr="00885ED8" w:rsidRDefault="0038072E" w:rsidP="0038072E">
      <w:pPr>
        <w:spacing w:after="0" w:line="240" w:lineRule="auto"/>
        <w:jc w:val="right"/>
        <w:rPr>
          <w:rFonts w:ascii="Times New Roman" w:hAnsi="Times New Roman" w:cs="Times New Roman"/>
          <w:i/>
          <w:sz w:val="24"/>
          <w:szCs w:val="24"/>
        </w:rPr>
      </w:pPr>
      <w:r w:rsidRPr="00885ED8">
        <w:rPr>
          <w:rFonts w:ascii="Times New Roman" w:hAnsi="Times New Roman" w:cs="Times New Roman"/>
          <w:i/>
          <w:sz w:val="24"/>
          <w:szCs w:val="24"/>
        </w:rPr>
        <w:t>Приложение № </w:t>
      </w:r>
      <w:r>
        <w:rPr>
          <w:rFonts w:ascii="Times New Roman" w:hAnsi="Times New Roman" w:cs="Times New Roman"/>
          <w:i/>
          <w:sz w:val="24"/>
          <w:szCs w:val="24"/>
        </w:rPr>
        <w:t>2</w:t>
      </w:r>
    </w:p>
    <w:p w:rsidR="0038072E" w:rsidRPr="00885ED8" w:rsidRDefault="0038072E" w:rsidP="0038072E">
      <w:pPr>
        <w:spacing w:after="0" w:line="240" w:lineRule="auto"/>
        <w:jc w:val="right"/>
        <w:rPr>
          <w:rFonts w:ascii="Times New Roman" w:hAnsi="Times New Roman" w:cs="Times New Roman"/>
          <w:i/>
          <w:sz w:val="24"/>
          <w:szCs w:val="24"/>
        </w:rPr>
      </w:pPr>
      <w:r w:rsidRPr="00885ED8">
        <w:rPr>
          <w:rFonts w:ascii="Times New Roman" w:hAnsi="Times New Roman" w:cs="Times New Roman"/>
          <w:i/>
          <w:sz w:val="24"/>
          <w:szCs w:val="24"/>
        </w:rPr>
        <w:t>к государственному контракту</w:t>
      </w:r>
    </w:p>
    <w:p w:rsidR="0038072E" w:rsidRPr="00885ED8" w:rsidRDefault="0038072E" w:rsidP="0038072E">
      <w:pPr>
        <w:spacing w:after="0" w:line="240" w:lineRule="auto"/>
        <w:jc w:val="right"/>
        <w:rPr>
          <w:rFonts w:ascii="Times New Roman" w:hAnsi="Times New Roman" w:cs="Times New Roman"/>
          <w:i/>
          <w:sz w:val="24"/>
          <w:szCs w:val="24"/>
        </w:rPr>
      </w:pPr>
      <w:r w:rsidRPr="00885ED8">
        <w:rPr>
          <w:rFonts w:ascii="Times New Roman" w:hAnsi="Times New Roman" w:cs="Times New Roman"/>
          <w:i/>
          <w:sz w:val="24"/>
          <w:szCs w:val="24"/>
        </w:rPr>
        <w:t>№</w:t>
      </w:r>
      <w:r w:rsidRPr="00885ED8">
        <w:t xml:space="preserve"> ___________________________</w:t>
      </w:r>
    </w:p>
    <w:p w:rsidR="0038072E" w:rsidRPr="00885ED8" w:rsidRDefault="0038072E" w:rsidP="0038072E">
      <w:pPr>
        <w:spacing w:after="0" w:line="240" w:lineRule="auto"/>
        <w:jc w:val="right"/>
        <w:rPr>
          <w:rFonts w:ascii="Times New Roman" w:hAnsi="Times New Roman" w:cs="Times New Roman"/>
          <w:i/>
          <w:sz w:val="24"/>
          <w:szCs w:val="24"/>
        </w:rPr>
      </w:pPr>
      <w:r w:rsidRPr="00885ED8">
        <w:rPr>
          <w:rFonts w:ascii="Times New Roman" w:hAnsi="Times New Roman" w:cs="Times New Roman"/>
          <w:i/>
          <w:sz w:val="24"/>
          <w:szCs w:val="24"/>
        </w:rPr>
        <w:t>от «____» _____________202</w:t>
      </w:r>
      <w:r w:rsidR="00B34F0E">
        <w:rPr>
          <w:rFonts w:ascii="Times New Roman" w:hAnsi="Times New Roman" w:cs="Times New Roman"/>
          <w:i/>
          <w:sz w:val="24"/>
          <w:szCs w:val="24"/>
        </w:rPr>
        <w:t>6</w:t>
      </w:r>
      <w:r w:rsidRPr="00885ED8">
        <w:rPr>
          <w:rFonts w:ascii="Times New Roman" w:hAnsi="Times New Roman" w:cs="Times New Roman"/>
          <w:i/>
          <w:sz w:val="24"/>
          <w:szCs w:val="24"/>
        </w:rPr>
        <w:t xml:space="preserve"> г.</w:t>
      </w:r>
    </w:p>
    <w:p w:rsidR="0038072E" w:rsidRDefault="0038072E" w:rsidP="0038072E">
      <w:pPr>
        <w:spacing w:after="0" w:line="240" w:lineRule="auto"/>
        <w:jc w:val="center"/>
        <w:rPr>
          <w:rFonts w:ascii="Times New Roman" w:hAnsi="Times New Roman" w:cs="Times New Roman"/>
          <w:sz w:val="24"/>
          <w:szCs w:val="24"/>
        </w:rPr>
      </w:pPr>
    </w:p>
    <w:p w:rsidR="0038072E" w:rsidRPr="00FF3404" w:rsidRDefault="0038072E" w:rsidP="0038072E">
      <w:pPr>
        <w:spacing w:after="0" w:line="240" w:lineRule="auto"/>
        <w:jc w:val="center"/>
        <w:rPr>
          <w:rFonts w:ascii="Times New Roman" w:hAnsi="Times New Roman" w:cs="Times New Roman"/>
          <w:b/>
          <w:sz w:val="24"/>
          <w:szCs w:val="24"/>
        </w:rPr>
      </w:pPr>
      <w:r w:rsidRPr="00FF3404">
        <w:rPr>
          <w:rFonts w:ascii="Times New Roman" w:hAnsi="Times New Roman" w:cs="Times New Roman"/>
          <w:b/>
          <w:sz w:val="24"/>
          <w:szCs w:val="24"/>
        </w:rPr>
        <w:t>СПЕЦИФИКАЦИЯ</w:t>
      </w:r>
    </w:p>
    <w:p w:rsidR="0038072E" w:rsidRPr="00885ED8" w:rsidRDefault="0038072E" w:rsidP="0038072E">
      <w:pPr>
        <w:spacing w:after="0" w:line="240" w:lineRule="auto"/>
        <w:jc w:val="center"/>
        <w:rPr>
          <w:rFonts w:ascii="Times New Roman" w:hAnsi="Times New Roman" w:cs="Times New Roman"/>
          <w:sz w:val="24"/>
          <w:szCs w:val="24"/>
        </w:rPr>
      </w:pPr>
      <w:r w:rsidRPr="00885ED8">
        <w:rPr>
          <w:rFonts w:ascii="Times New Roman" w:hAnsi="Times New Roman" w:cs="Times New Roman"/>
          <w:b/>
          <w:sz w:val="24"/>
          <w:szCs w:val="24"/>
        </w:rPr>
        <w:t>на оказание услуг по утилизации АРМ, локальных средств печати и копирования данных или входящих в состав АРМ</w:t>
      </w:r>
    </w:p>
    <w:p w:rsidR="0038072E" w:rsidRDefault="0038072E" w:rsidP="0038072E">
      <w:pPr>
        <w:spacing w:after="0" w:line="240" w:lineRule="auto"/>
        <w:jc w:val="center"/>
        <w:rPr>
          <w:rFonts w:ascii="Times New Roman" w:hAnsi="Times New Roman" w:cs="Times New Roman"/>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37"/>
        <w:gridCol w:w="850"/>
        <w:gridCol w:w="1276"/>
        <w:gridCol w:w="1417"/>
        <w:gridCol w:w="1560"/>
      </w:tblGrid>
      <w:tr w:rsidR="0038072E" w:rsidRPr="00AB0A0D" w:rsidTr="00DB3824">
        <w:trPr>
          <w:trHeight w:val="492"/>
        </w:trPr>
        <w:tc>
          <w:tcPr>
            <w:tcW w:w="567" w:type="dxa"/>
            <w:vAlign w:val="center"/>
          </w:tcPr>
          <w:p w:rsidR="0038072E" w:rsidRPr="00AB0A0D" w:rsidRDefault="0038072E" w:rsidP="00CF20A5">
            <w:pPr>
              <w:spacing w:after="0" w:line="240" w:lineRule="auto"/>
              <w:jc w:val="center"/>
              <w:rPr>
                <w:rFonts w:ascii="Times New Roman" w:eastAsia="Times New Roman" w:hAnsi="Times New Roman" w:cs="Times New Roman"/>
                <w:b/>
                <w:sz w:val="24"/>
                <w:szCs w:val="24"/>
                <w:lang w:eastAsia="ru-RU"/>
              </w:rPr>
            </w:pPr>
            <w:r w:rsidRPr="00AB0A0D">
              <w:rPr>
                <w:rFonts w:ascii="Times New Roman" w:eastAsia="Times New Roman" w:hAnsi="Times New Roman" w:cs="Times New Roman"/>
                <w:b/>
                <w:sz w:val="24"/>
                <w:szCs w:val="24"/>
                <w:lang w:eastAsia="ru-RU"/>
              </w:rPr>
              <w:t>№ п/п</w:t>
            </w:r>
          </w:p>
        </w:tc>
        <w:tc>
          <w:tcPr>
            <w:tcW w:w="4537" w:type="dxa"/>
            <w:vAlign w:val="center"/>
          </w:tcPr>
          <w:p w:rsidR="0038072E" w:rsidRPr="00AB0A0D" w:rsidRDefault="0038072E" w:rsidP="00CF20A5">
            <w:pPr>
              <w:spacing w:after="0" w:line="240" w:lineRule="auto"/>
              <w:jc w:val="center"/>
              <w:rPr>
                <w:rFonts w:ascii="Times New Roman" w:eastAsia="Times New Roman" w:hAnsi="Times New Roman" w:cs="Times New Roman"/>
                <w:b/>
                <w:sz w:val="24"/>
                <w:szCs w:val="24"/>
                <w:lang w:eastAsia="ru-RU"/>
              </w:rPr>
            </w:pPr>
            <w:r w:rsidRPr="00AB0A0D">
              <w:rPr>
                <w:rFonts w:ascii="Times New Roman" w:eastAsia="Times New Roman" w:hAnsi="Times New Roman" w:cs="Times New Roman"/>
                <w:b/>
                <w:sz w:val="24"/>
                <w:szCs w:val="24"/>
                <w:lang w:eastAsia="ru-RU"/>
              </w:rPr>
              <w:t>Наименование услуги</w:t>
            </w:r>
          </w:p>
        </w:tc>
        <w:tc>
          <w:tcPr>
            <w:tcW w:w="850" w:type="dxa"/>
            <w:vAlign w:val="center"/>
          </w:tcPr>
          <w:p w:rsidR="0038072E" w:rsidRPr="00AB0A0D" w:rsidRDefault="0038072E" w:rsidP="00CF20A5">
            <w:pPr>
              <w:spacing w:after="0" w:line="240" w:lineRule="auto"/>
              <w:jc w:val="center"/>
              <w:rPr>
                <w:rFonts w:ascii="Times New Roman" w:eastAsia="Times New Roman" w:hAnsi="Times New Roman" w:cs="Times New Roman"/>
                <w:b/>
                <w:sz w:val="24"/>
                <w:szCs w:val="24"/>
                <w:lang w:val="en-US" w:eastAsia="ru-RU"/>
              </w:rPr>
            </w:pPr>
            <w:proofErr w:type="spellStart"/>
            <w:r w:rsidRPr="00AB0A0D">
              <w:rPr>
                <w:rFonts w:ascii="Times New Roman" w:eastAsia="Times New Roman" w:hAnsi="Times New Roman" w:cs="Times New Roman"/>
                <w:b/>
                <w:sz w:val="24"/>
                <w:szCs w:val="24"/>
                <w:lang w:val="en-US" w:eastAsia="ru-RU"/>
              </w:rPr>
              <w:t>Ед</w:t>
            </w:r>
            <w:proofErr w:type="spellEnd"/>
            <w:r w:rsidRPr="00AB0A0D">
              <w:rPr>
                <w:rFonts w:ascii="Times New Roman" w:eastAsia="Times New Roman" w:hAnsi="Times New Roman" w:cs="Times New Roman"/>
                <w:b/>
                <w:sz w:val="24"/>
                <w:szCs w:val="24"/>
                <w:lang w:val="en-US" w:eastAsia="ru-RU"/>
              </w:rPr>
              <w:t xml:space="preserve">. </w:t>
            </w:r>
            <w:proofErr w:type="spellStart"/>
            <w:r w:rsidRPr="00AB0A0D">
              <w:rPr>
                <w:rFonts w:ascii="Times New Roman" w:eastAsia="Times New Roman" w:hAnsi="Times New Roman" w:cs="Times New Roman"/>
                <w:b/>
                <w:sz w:val="24"/>
                <w:szCs w:val="24"/>
                <w:lang w:val="en-US" w:eastAsia="ru-RU"/>
              </w:rPr>
              <w:t>изм</w:t>
            </w:r>
            <w:proofErr w:type="spellEnd"/>
            <w:r w:rsidRPr="00AB0A0D">
              <w:rPr>
                <w:rFonts w:ascii="Times New Roman" w:eastAsia="Times New Roman" w:hAnsi="Times New Roman" w:cs="Times New Roman"/>
                <w:b/>
                <w:sz w:val="24"/>
                <w:szCs w:val="24"/>
                <w:lang w:val="en-US" w:eastAsia="ru-RU"/>
              </w:rPr>
              <w:t>.</w:t>
            </w:r>
          </w:p>
        </w:tc>
        <w:tc>
          <w:tcPr>
            <w:tcW w:w="1276" w:type="dxa"/>
            <w:vAlign w:val="center"/>
          </w:tcPr>
          <w:p w:rsidR="0038072E" w:rsidRPr="00AB0A0D" w:rsidRDefault="0038072E" w:rsidP="00CF20A5">
            <w:pPr>
              <w:spacing w:after="0" w:line="240" w:lineRule="auto"/>
              <w:jc w:val="center"/>
              <w:rPr>
                <w:rFonts w:ascii="Times New Roman" w:eastAsia="Times New Roman" w:hAnsi="Times New Roman" w:cs="Times New Roman"/>
                <w:b/>
                <w:sz w:val="24"/>
                <w:szCs w:val="24"/>
                <w:lang w:eastAsia="ru-RU"/>
              </w:rPr>
            </w:pPr>
            <w:r w:rsidRPr="00AB0A0D">
              <w:rPr>
                <w:rFonts w:ascii="Times New Roman" w:eastAsia="Times New Roman" w:hAnsi="Times New Roman" w:cs="Times New Roman"/>
                <w:b/>
                <w:sz w:val="24"/>
                <w:szCs w:val="24"/>
                <w:lang w:eastAsia="ru-RU"/>
              </w:rPr>
              <w:t>Кол-во</w:t>
            </w:r>
          </w:p>
        </w:tc>
        <w:tc>
          <w:tcPr>
            <w:tcW w:w="1417" w:type="dxa"/>
            <w:vAlign w:val="center"/>
          </w:tcPr>
          <w:p w:rsidR="0038072E" w:rsidRPr="00AB0A0D" w:rsidRDefault="0038072E" w:rsidP="00DB3824">
            <w:pPr>
              <w:spacing w:after="0" w:line="240" w:lineRule="auto"/>
              <w:jc w:val="center"/>
              <w:rPr>
                <w:rFonts w:ascii="Times New Roman" w:eastAsia="Times New Roman" w:hAnsi="Times New Roman" w:cs="Times New Roman"/>
                <w:b/>
                <w:sz w:val="24"/>
                <w:szCs w:val="24"/>
                <w:lang w:eastAsia="ru-RU"/>
              </w:rPr>
            </w:pPr>
            <w:r w:rsidRPr="00AB0A0D">
              <w:rPr>
                <w:rFonts w:ascii="Times New Roman" w:eastAsia="Times New Roman" w:hAnsi="Times New Roman" w:cs="Times New Roman"/>
                <w:b/>
                <w:sz w:val="24"/>
                <w:szCs w:val="24"/>
                <w:lang w:eastAsia="ru-RU"/>
              </w:rPr>
              <w:t>Цена за единицу с учетом НДС (</w:t>
            </w:r>
            <w:r w:rsidR="00DB3824">
              <w:rPr>
                <w:rFonts w:ascii="Times New Roman" w:eastAsia="Times New Roman" w:hAnsi="Times New Roman" w:cs="Times New Roman"/>
                <w:b/>
                <w:sz w:val="24"/>
                <w:szCs w:val="24"/>
                <w:lang w:eastAsia="ru-RU"/>
              </w:rPr>
              <w:t>__</w:t>
            </w:r>
            <w:r w:rsidRPr="00AB0A0D">
              <w:rPr>
                <w:rFonts w:ascii="Times New Roman" w:eastAsia="Times New Roman" w:hAnsi="Times New Roman" w:cs="Times New Roman"/>
                <w:b/>
                <w:sz w:val="24"/>
                <w:szCs w:val="24"/>
                <w:lang w:eastAsia="ru-RU"/>
              </w:rPr>
              <w:t>%), руб.</w:t>
            </w:r>
          </w:p>
        </w:tc>
        <w:tc>
          <w:tcPr>
            <w:tcW w:w="1560" w:type="dxa"/>
            <w:vAlign w:val="center"/>
          </w:tcPr>
          <w:p w:rsidR="0038072E" w:rsidRPr="00AB0A0D" w:rsidRDefault="0038072E" w:rsidP="00DB3824">
            <w:pPr>
              <w:widowControl w:val="0"/>
              <w:spacing w:after="0" w:line="240" w:lineRule="auto"/>
              <w:jc w:val="center"/>
              <w:rPr>
                <w:rFonts w:ascii="Times New Roman" w:eastAsia="Times New Roman" w:hAnsi="Times New Roman" w:cs="Times New Roman"/>
                <w:b/>
                <w:snapToGrid w:val="0"/>
                <w:sz w:val="24"/>
                <w:szCs w:val="24"/>
                <w:lang w:eastAsia="ru-RU"/>
              </w:rPr>
            </w:pPr>
            <w:r w:rsidRPr="00AB0A0D">
              <w:rPr>
                <w:rFonts w:ascii="Times New Roman" w:eastAsia="Times New Roman" w:hAnsi="Times New Roman" w:cs="Times New Roman"/>
                <w:b/>
                <w:snapToGrid w:val="0"/>
                <w:sz w:val="24"/>
                <w:szCs w:val="24"/>
                <w:lang w:eastAsia="ru-RU"/>
              </w:rPr>
              <w:t>Стоимость</w:t>
            </w:r>
            <w:r w:rsidRPr="00AB0A0D">
              <w:rPr>
                <w:rFonts w:ascii="Times New Roman" w:hAnsi="Times New Roman" w:cs="Times New Roman"/>
                <w:sz w:val="24"/>
                <w:szCs w:val="24"/>
              </w:rPr>
              <w:t xml:space="preserve"> </w:t>
            </w:r>
            <w:r w:rsidRPr="00AB0A0D">
              <w:rPr>
                <w:rFonts w:ascii="Times New Roman" w:eastAsia="Times New Roman" w:hAnsi="Times New Roman" w:cs="Times New Roman"/>
                <w:b/>
                <w:snapToGrid w:val="0"/>
                <w:sz w:val="24"/>
                <w:szCs w:val="24"/>
                <w:lang w:eastAsia="ru-RU"/>
              </w:rPr>
              <w:t>с учетом НДС (</w:t>
            </w:r>
            <w:r w:rsidR="00DB3824">
              <w:rPr>
                <w:rFonts w:ascii="Times New Roman" w:eastAsia="Times New Roman" w:hAnsi="Times New Roman" w:cs="Times New Roman"/>
                <w:b/>
                <w:snapToGrid w:val="0"/>
                <w:sz w:val="24"/>
                <w:szCs w:val="24"/>
                <w:lang w:eastAsia="ru-RU"/>
              </w:rPr>
              <w:t>__</w:t>
            </w:r>
            <w:r w:rsidRPr="00AB0A0D">
              <w:rPr>
                <w:rFonts w:ascii="Times New Roman" w:eastAsia="Times New Roman" w:hAnsi="Times New Roman" w:cs="Times New Roman"/>
                <w:b/>
                <w:snapToGrid w:val="0"/>
                <w:sz w:val="24"/>
                <w:szCs w:val="24"/>
                <w:lang w:eastAsia="ru-RU"/>
              </w:rPr>
              <w:t>%), руб.</w:t>
            </w:r>
          </w:p>
        </w:tc>
      </w:tr>
      <w:tr w:rsidR="0038072E" w:rsidRPr="00AB0A0D" w:rsidTr="00DB3824">
        <w:trPr>
          <w:trHeight w:val="507"/>
        </w:trPr>
        <w:tc>
          <w:tcPr>
            <w:tcW w:w="567" w:type="dxa"/>
            <w:vAlign w:val="center"/>
          </w:tcPr>
          <w:p w:rsidR="0038072E" w:rsidRPr="00D22916" w:rsidRDefault="0038072E" w:rsidP="0038072E">
            <w:pPr>
              <w:spacing w:after="0" w:line="240" w:lineRule="auto"/>
              <w:jc w:val="center"/>
              <w:rPr>
                <w:rFonts w:ascii="Times New Roman" w:eastAsia="Times New Roman" w:hAnsi="Times New Roman" w:cs="Times New Roman"/>
                <w:lang w:eastAsia="ru-RU"/>
              </w:rPr>
            </w:pPr>
            <w:r w:rsidRPr="00D22916">
              <w:rPr>
                <w:rFonts w:ascii="Times New Roman" w:eastAsia="Times New Roman" w:hAnsi="Times New Roman" w:cs="Times New Roman"/>
                <w:lang w:eastAsia="ru-RU"/>
              </w:rPr>
              <w:t>1</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38072E" w:rsidRPr="00D22916" w:rsidRDefault="0038072E" w:rsidP="0038072E">
            <w:pPr>
              <w:spacing w:after="0"/>
              <w:rPr>
                <w:rFonts w:ascii="Times New Roman" w:eastAsia="Times New Roman" w:hAnsi="Times New Roman" w:cs="Times New Roman"/>
                <w:lang w:eastAsia="ru-RU"/>
              </w:rPr>
            </w:pPr>
            <w:r w:rsidRPr="00D22916">
              <w:rPr>
                <w:rFonts w:ascii="Times New Roman" w:eastAsia="Times New Roman" w:hAnsi="Times New Roman" w:cs="Times New Roman"/>
                <w:lang w:eastAsia="ru-RU"/>
              </w:rPr>
              <w:t>Услуга по проведению утилизации компьютера</w:t>
            </w:r>
          </w:p>
        </w:tc>
        <w:tc>
          <w:tcPr>
            <w:tcW w:w="850" w:type="dxa"/>
            <w:vAlign w:val="center"/>
          </w:tcPr>
          <w:p w:rsidR="0038072E" w:rsidRPr="00D22916" w:rsidRDefault="0038072E" w:rsidP="0038072E">
            <w:pPr>
              <w:spacing w:after="0" w:line="240" w:lineRule="auto"/>
              <w:jc w:val="center"/>
              <w:rPr>
                <w:rFonts w:ascii="Times New Roman" w:eastAsia="Times New Roman" w:hAnsi="Times New Roman" w:cs="Times New Roman"/>
                <w:color w:val="000000"/>
                <w:lang w:eastAsia="ru-RU"/>
              </w:rPr>
            </w:pPr>
            <w:r w:rsidRPr="00D22916">
              <w:rPr>
                <w:rFonts w:ascii="Times New Roman" w:eastAsia="Times New Roman" w:hAnsi="Times New Roman" w:cs="Times New Roman"/>
                <w:color w:val="000000"/>
                <w:lang w:eastAsia="ru-RU"/>
              </w:rPr>
              <w:t>штука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072E" w:rsidRPr="00D22916" w:rsidRDefault="00D22916" w:rsidP="0038072E">
            <w:pPr>
              <w:spacing w:after="0" w:line="240" w:lineRule="auto"/>
              <w:jc w:val="center"/>
              <w:rPr>
                <w:rFonts w:ascii="Times New Roman" w:eastAsia="Times New Roman" w:hAnsi="Times New Roman" w:cs="Times New Roman"/>
                <w:color w:val="000000"/>
                <w:lang w:eastAsia="ru-RU"/>
              </w:rPr>
            </w:pPr>
            <w:r w:rsidRPr="00D22916">
              <w:rPr>
                <w:rFonts w:ascii="Times New Roman" w:eastAsia="Times New Roman" w:hAnsi="Times New Roman" w:cs="Times New Roman"/>
                <w:color w:val="000000"/>
                <w:lang w:eastAsia="ru-RU"/>
              </w:rPr>
              <w:t>34</w:t>
            </w:r>
          </w:p>
        </w:tc>
        <w:tc>
          <w:tcPr>
            <w:tcW w:w="1417" w:type="dxa"/>
            <w:vAlign w:val="center"/>
          </w:tcPr>
          <w:p w:rsidR="0038072E" w:rsidRPr="00D22916" w:rsidRDefault="0038072E"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38072E" w:rsidRPr="00D22916" w:rsidRDefault="0038072E" w:rsidP="0038072E">
            <w:pPr>
              <w:spacing w:after="0" w:line="240" w:lineRule="auto"/>
              <w:jc w:val="center"/>
              <w:rPr>
                <w:rFonts w:ascii="Times New Roman" w:eastAsia="Times New Roman" w:hAnsi="Times New Roman" w:cs="Times New Roman"/>
                <w:color w:val="000000"/>
                <w:lang w:eastAsia="ru-RU"/>
              </w:rPr>
            </w:pPr>
          </w:p>
        </w:tc>
      </w:tr>
      <w:tr w:rsidR="0038072E" w:rsidRPr="00AB0A0D" w:rsidTr="00DB3824">
        <w:trPr>
          <w:trHeight w:val="513"/>
        </w:trPr>
        <w:tc>
          <w:tcPr>
            <w:tcW w:w="567" w:type="dxa"/>
            <w:vAlign w:val="center"/>
          </w:tcPr>
          <w:p w:rsidR="0038072E" w:rsidRPr="00D22916" w:rsidRDefault="00D35AB8" w:rsidP="0038072E">
            <w:pPr>
              <w:spacing w:after="0" w:line="240" w:lineRule="auto"/>
              <w:jc w:val="center"/>
              <w:rPr>
                <w:rFonts w:ascii="Times New Roman" w:eastAsia="Times New Roman" w:hAnsi="Times New Roman" w:cs="Times New Roman"/>
                <w:lang w:eastAsia="ru-RU"/>
              </w:rPr>
            </w:pPr>
            <w:r w:rsidRPr="00D22916">
              <w:rPr>
                <w:rFonts w:ascii="Times New Roman" w:eastAsia="Times New Roman" w:hAnsi="Times New Roman" w:cs="Times New Roman"/>
                <w:lang w:eastAsia="ru-RU"/>
              </w:rPr>
              <w:t>2</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38072E" w:rsidRPr="00D22916" w:rsidRDefault="0038072E" w:rsidP="00577D4F">
            <w:pPr>
              <w:spacing w:after="0"/>
              <w:rPr>
                <w:rFonts w:ascii="Times New Roman" w:eastAsia="Times New Roman" w:hAnsi="Times New Roman" w:cs="Times New Roman"/>
                <w:lang w:eastAsia="ru-RU"/>
              </w:rPr>
            </w:pPr>
            <w:r w:rsidRPr="00D22916">
              <w:rPr>
                <w:rFonts w:ascii="Times New Roman" w:eastAsia="Times New Roman" w:hAnsi="Times New Roman" w:cs="Times New Roman"/>
                <w:lang w:eastAsia="ru-RU"/>
              </w:rPr>
              <w:t xml:space="preserve">Услуга по проведению утилизации </w:t>
            </w:r>
            <w:r w:rsidR="00577D4F" w:rsidRPr="00D22916">
              <w:rPr>
                <w:rFonts w:ascii="Times New Roman" w:eastAsia="Times New Roman" w:hAnsi="Times New Roman" w:cs="Times New Roman"/>
                <w:lang w:eastAsia="ru-RU"/>
              </w:rPr>
              <w:t>системного блока</w:t>
            </w:r>
          </w:p>
        </w:tc>
        <w:tc>
          <w:tcPr>
            <w:tcW w:w="850" w:type="dxa"/>
            <w:vAlign w:val="center"/>
          </w:tcPr>
          <w:p w:rsidR="0038072E" w:rsidRPr="00D22916" w:rsidRDefault="0038072E" w:rsidP="0038072E">
            <w:pPr>
              <w:spacing w:after="0" w:line="240" w:lineRule="auto"/>
              <w:jc w:val="center"/>
              <w:rPr>
                <w:rFonts w:ascii="Times New Roman" w:eastAsia="Times New Roman" w:hAnsi="Times New Roman" w:cs="Times New Roman"/>
                <w:color w:val="000000"/>
                <w:lang w:eastAsia="ru-RU"/>
              </w:rPr>
            </w:pPr>
            <w:r w:rsidRPr="00D22916">
              <w:rPr>
                <w:rFonts w:ascii="Times New Roman" w:eastAsia="Times New Roman" w:hAnsi="Times New Roman" w:cs="Times New Roman"/>
                <w:color w:val="000000"/>
                <w:lang w:eastAsia="ru-RU"/>
              </w:rPr>
              <w:t>штука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072E" w:rsidRPr="00D22916" w:rsidRDefault="00577D4F" w:rsidP="00D22916">
            <w:pPr>
              <w:spacing w:after="0" w:line="240" w:lineRule="auto"/>
              <w:jc w:val="center"/>
              <w:rPr>
                <w:rFonts w:ascii="Times New Roman" w:eastAsia="Times New Roman" w:hAnsi="Times New Roman" w:cs="Times New Roman"/>
                <w:color w:val="000000"/>
                <w:lang w:eastAsia="ru-RU"/>
              </w:rPr>
            </w:pPr>
            <w:r w:rsidRPr="00D22916">
              <w:rPr>
                <w:rFonts w:ascii="Times New Roman" w:eastAsia="Times New Roman" w:hAnsi="Times New Roman" w:cs="Times New Roman"/>
                <w:color w:val="000000"/>
                <w:lang w:eastAsia="ru-RU"/>
              </w:rPr>
              <w:t>1</w:t>
            </w:r>
            <w:r w:rsidR="00D22916" w:rsidRPr="00D22916">
              <w:rPr>
                <w:rFonts w:ascii="Times New Roman" w:eastAsia="Times New Roman" w:hAnsi="Times New Roman" w:cs="Times New Roman"/>
                <w:color w:val="000000"/>
                <w:lang w:eastAsia="ru-RU"/>
              </w:rPr>
              <w:t>8</w:t>
            </w:r>
          </w:p>
        </w:tc>
        <w:tc>
          <w:tcPr>
            <w:tcW w:w="1417" w:type="dxa"/>
            <w:vAlign w:val="center"/>
          </w:tcPr>
          <w:p w:rsidR="0038072E" w:rsidRPr="00D22916" w:rsidRDefault="0038072E"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38072E" w:rsidRPr="00D22916" w:rsidRDefault="0038072E" w:rsidP="0038072E">
            <w:pPr>
              <w:spacing w:after="0" w:line="240" w:lineRule="auto"/>
              <w:jc w:val="center"/>
              <w:rPr>
                <w:rFonts w:ascii="Times New Roman" w:eastAsia="Times New Roman" w:hAnsi="Times New Roman" w:cs="Times New Roman"/>
                <w:color w:val="000000"/>
                <w:lang w:eastAsia="ru-RU"/>
              </w:rPr>
            </w:pPr>
          </w:p>
        </w:tc>
      </w:tr>
      <w:tr w:rsidR="0038072E" w:rsidRPr="00AB0A0D" w:rsidTr="00DB3824">
        <w:trPr>
          <w:trHeight w:val="181"/>
        </w:trPr>
        <w:tc>
          <w:tcPr>
            <w:tcW w:w="567" w:type="dxa"/>
            <w:vAlign w:val="center"/>
          </w:tcPr>
          <w:p w:rsidR="0038072E" w:rsidRPr="00D22916" w:rsidRDefault="00D35AB8" w:rsidP="0038072E">
            <w:pPr>
              <w:spacing w:after="0" w:line="240" w:lineRule="auto"/>
              <w:jc w:val="center"/>
              <w:rPr>
                <w:rFonts w:ascii="Times New Roman" w:eastAsia="Times New Roman" w:hAnsi="Times New Roman" w:cs="Times New Roman"/>
                <w:lang w:eastAsia="ru-RU"/>
              </w:rPr>
            </w:pPr>
            <w:r w:rsidRPr="00D22916">
              <w:rPr>
                <w:rFonts w:ascii="Times New Roman" w:eastAsia="Times New Roman" w:hAnsi="Times New Roman" w:cs="Times New Roman"/>
                <w:lang w:eastAsia="ru-RU"/>
              </w:rPr>
              <w:t>3</w:t>
            </w:r>
          </w:p>
        </w:tc>
        <w:tc>
          <w:tcPr>
            <w:tcW w:w="4537" w:type="dxa"/>
            <w:tcBorders>
              <w:top w:val="nil"/>
              <w:left w:val="single" w:sz="4" w:space="0" w:color="auto"/>
              <w:bottom w:val="single" w:sz="4" w:space="0" w:color="auto"/>
              <w:right w:val="single" w:sz="4" w:space="0" w:color="auto"/>
            </w:tcBorders>
            <w:shd w:val="clear" w:color="auto" w:fill="auto"/>
          </w:tcPr>
          <w:p w:rsidR="0038072E" w:rsidRPr="00D22916" w:rsidRDefault="0038072E" w:rsidP="0096308F">
            <w:pPr>
              <w:spacing w:after="0"/>
              <w:rPr>
                <w:rFonts w:ascii="Times New Roman" w:eastAsia="Times New Roman" w:hAnsi="Times New Roman" w:cs="Times New Roman"/>
                <w:lang w:eastAsia="ru-RU"/>
              </w:rPr>
            </w:pPr>
            <w:r w:rsidRPr="00D22916">
              <w:rPr>
                <w:rFonts w:ascii="Times New Roman" w:eastAsia="Times New Roman" w:hAnsi="Times New Roman" w:cs="Times New Roman"/>
                <w:lang w:eastAsia="ru-RU"/>
              </w:rPr>
              <w:t xml:space="preserve">Услуга по проведению утилизации </w:t>
            </w:r>
            <w:r w:rsidR="0096308F" w:rsidRPr="00D22916">
              <w:rPr>
                <w:rFonts w:ascii="Times New Roman" w:eastAsia="Times New Roman" w:hAnsi="Times New Roman" w:cs="Times New Roman"/>
                <w:lang w:eastAsia="ru-RU"/>
              </w:rPr>
              <w:t>принтера</w:t>
            </w:r>
          </w:p>
        </w:tc>
        <w:tc>
          <w:tcPr>
            <w:tcW w:w="850" w:type="dxa"/>
            <w:vAlign w:val="center"/>
          </w:tcPr>
          <w:p w:rsidR="0038072E" w:rsidRPr="00D22916" w:rsidRDefault="0038072E" w:rsidP="0038072E">
            <w:pPr>
              <w:spacing w:after="0" w:line="240" w:lineRule="auto"/>
              <w:jc w:val="center"/>
              <w:rPr>
                <w:rFonts w:ascii="Times New Roman" w:eastAsia="Times New Roman" w:hAnsi="Times New Roman" w:cs="Times New Roman"/>
                <w:color w:val="000000"/>
                <w:lang w:eastAsia="ru-RU"/>
              </w:rPr>
            </w:pPr>
            <w:r w:rsidRPr="00D22916">
              <w:rPr>
                <w:rFonts w:ascii="Times New Roman" w:eastAsia="Times New Roman" w:hAnsi="Times New Roman" w:cs="Times New Roman"/>
                <w:color w:val="000000"/>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38072E" w:rsidRPr="00D22916" w:rsidRDefault="00D22916" w:rsidP="0038072E">
            <w:pPr>
              <w:spacing w:after="0" w:line="240" w:lineRule="auto"/>
              <w:jc w:val="center"/>
              <w:rPr>
                <w:rFonts w:ascii="Times New Roman" w:eastAsia="Times New Roman" w:hAnsi="Times New Roman" w:cs="Times New Roman"/>
                <w:color w:val="000000"/>
                <w:lang w:eastAsia="ru-RU"/>
              </w:rPr>
            </w:pPr>
            <w:r w:rsidRPr="00D22916">
              <w:rPr>
                <w:rFonts w:ascii="Times New Roman" w:eastAsia="Times New Roman" w:hAnsi="Times New Roman" w:cs="Times New Roman"/>
                <w:color w:val="000000"/>
                <w:lang w:eastAsia="ru-RU"/>
              </w:rPr>
              <w:t>81</w:t>
            </w:r>
          </w:p>
        </w:tc>
        <w:tc>
          <w:tcPr>
            <w:tcW w:w="1417" w:type="dxa"/>
            <w:vAlign w:val="center"/>
          </w:tcPr>
          <w:p w:rsidR="0038072E" w:rsidRPr="00D22916" w:rsidRDefault="0038072E"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38072E" w:rsidRPr="00D22916" w:rsidRDefault="0038072E" w:rsidP="0038072E">
            <w:pPr>
              <w:spacing w:after="0" w:line="240" w:lineRule="auto"/>
              <w:jc w:val="center"/>
              <w:rPr>
                <w:rFonts w:ascii="Times New Roman" w:eastAsia="Times New Roman" w:hAnsi="Times New Roman" w:cs="Times New Roman"/>
                <w:color w:val="000000"/>
                <w:lang w:eastAsia="ru-RU"/>
              </w:rPr>
            </w:pPr>
          </w:p>
        </w:tc>
      </w:tr>
      <w:tr w:rsidR="0038072E" w:rsidRPr="00AB0A0D" w:rsidTr="00DB3824">
        <w:trPr>
          <w:trHeight w:val="314"/>
        </w:trPr>
        <w:tc>
          <w:tcPr>
            <w:tcW w:w="567" w:type="dxa"/>
            <w:vAlign w:val="center"/>
          </w:tcPr>
          <w:p w:rsidR="0038072E" w:rsidRPr="005B1F9C" w:rsidRDefault="00D35AB8" w:rsidP="0038072E">
            <w:pPr>
              <w:spacing w:after="0" w:line="240" w:lineRule="auto"/>
              <w:jc w:val="center"/>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4</w:t>
            </w:r>
          </w:p>
        </w:tc>
        <w:tc>
          <w:tcPr>
            <w:tcW w:w="4537" w:type="dxa"/>
            <w:tcBorders>
              <w:top w:val="nil"/>
              <w:left w:val="single" w:sz="4" w:space="0" w:color="auto"/>
              <w:bottom w:val="single" w:sz="4" w:space="0" w:color="auto"/>
              <w:right w:val="single" w:sz="4" w:space="0" w:color="auto"/>
            </w:tcBorders>
            <w:shd w:val="clear" w:color="auto" w:fill="auto"/>
          </w:tcPr>
          <w:p w:rsidR="0038072E" w:rsidRPr="005B1F9C" w:rsidRDefault="0038072E" w:rsidP="0038072E">
            <w:pPr>
              <w:spacing w:after="0"/>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Услуга по проведению утилизации сканера</w:t>
            </w:r>
          </w:p>
        </w:tc>
        <w:tc>
          <w:tcPr>
            <w:tcW w:w="850"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38072E" w:rsidRPr="005B1F9C" w:rsidRDefault="005B1F9C"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8</w:t>
            </w:r>
          </w:p>
        </w:tc>
        <w:tc>
          <w:tcPr>
            <w:tcW w:w="1417"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p>
        </w:tc>
      </w:tr>
      <w:tr w:rsidR="005B1F9C" w:rsidRPr="00AB0A0D" w:rsidTr="00DB3824">
        <w:trPr>
          <w:trHeight w:val="314"/>
        </w:trPr>
        <w:tc>
          <w:tcPr>
            <w:tcW w:w="567" w:type="dxa"/>
            <w:vAlign w:val="center"/>
          </w:tcPr>
          <w:p w:rsidR="005B1F9C" w:rsidRPr="005B1F9C" w:rsidRDefault="005B1F9C" w:rsidP="0038072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537" w:type="dxa"/>
            <w:tcBorders>
              <w:top w:val="nil"/>
              <w:left w:val="single" w:sz="4" w:space="0" w:color="auto"/>
              <w:bottom w:val="single" w:sz="4" w:space="0" w:color="auto"/>
              <w:right w:val="single" w:sz="4" w:space="0" w:color="auto"/>
            </w:tcBorders>
            <w:shd w:val="clear" w:color="auto" w:fill="auto"/>
          </w:tcPr>
          <w:p w:rsidR="005B1F9C" w:rsidRPr="005B1F9C" w:rsidRDefault="005B1F9C" w:rsidP="0038072E">
            <w:pPr>
              <w:spacing w:after="0"/>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Услуга по проведению утилизации сканера штрих-кода</w:t>
            </w:r>
          </w:p>
        </w:tc>
        <w:tc>
          <w:tcPr>
            <w:tcW w:w="850" w:type="dxa"/>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417" w:type="dxa"/>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p>
        </w:tc>
      </w:tr>
      <w:tr w:rsidR="0038072E" w:rsidRPr="00AB0A0D" w:rsidTr="00DB3824">
        <w:trPr>
          <w:trHeight w:val="276"/>
        </w:trPr>
        <w:tc>
          <w:tcPr>
            <w:tcW w:w="567" w:type="dxa"/>
            <w:vAlign w:val="center"/>
          </w:tcPr>
          <w:p w:rsidR="0038072E" w:rsidRPr="005B1F9C" w:rsidRDefault="005B1F9C" w:rsidP="0038072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37" w:type="dxa"/>
            <w:tcBorders>
              <w:top w:val="nil"/>
              <w:left w:val="single" w:sz="4" w:space="0" w:color="auto"/>
              <w:bottom w:val="single" w:sz="4" w:space="0" w:color="auto"/>
              <w:right w:val="single" w:sz="4" w:space="0" w:color="auto"/>
            </w:tcBorders>
            <w:shd w:val="clear" w:color="auto" w:fill="auto"/>
          </w:tcPr>
          <w:p w:rsidR="0038072E" w:rsidRPr="005B1F9C" w:rsidRDefault="0038072E" w:rsidP="0038072E">
            <w:pPr>
              <w:spacing w:after="0"/>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Услуга по проведению утилизации ноутбука</w:t>
            </w:r>
          </w:p>
        </w:tc>
        <w:tc>
          <w:tcPr>
            <w:tcW w:w="850"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38072E" w:rsidRPr="005B1F9C" w:rsidRDefault="005B1F9C"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1</w:t>
            </w:r>
          </w:p>
        </w:tc>
        <w:tc>
          <w:tcPr>
            <w:tcW w:w="1417"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p>
        </w:tc>
      </w:tr>
      <w:tr w:rsidR="00577D4F" w:rsidRPr="00AB0A0D" w:rsidTr="00DB3824">
        <w:trPr>
          <w:trHeight w:val="522"/>
        </w:trPr>
        <w:tc>
          <w:tcPr>
            <w:tcW w:w="567" w:type="dxa"/>
            <w:vAlign w:val="center"/>
          </w:tcPr>
          <w:p w:rsidR="00577D4F" w:rsidRPr="005B1F9C" w:rsidRDefault="005B1F9C" w:rsidP="0038072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537" w:type="dxa"/>
            <w:tcBorders>
              <w:top w:val="nil"/>
              <w:left w:val="single" w:sz="4" w:space="0" w:color="auto"/>
              <w:bottom w:val="single" w:sz="4" w:space="0" w:color="auto"/>
              <w:right w:val="single" w:sz="4" w:space="0" w:color="auto"/>
            </w:tcBorders>
            <w:shd w:val="clear" w:color="auto" w:fill="auto"/>
          </w:tcPr>
          <w:p w:rsidR="00577D4F" w:rsidRPr="005B1F9C" w:rsidRDefault="0096308F" w:rsidP="0038072E">
            <w:pPr>
              <w:spacing w:after="0"/>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Услуга по проведению утилизации МФУ формата А4</w:t>
            </w:r>
          </w:p>
        </w:tc>
        <w:tc>
          <w:tcPr>
            <w:tcW w:w="850" w:type="dxa"/>
            <w:vAlign w:val="center"/>
          </w:tcPr>
          <w:p w:rsidR="00577D4F" w:rsidRPr="005B1F9C" w:rsidRDefault="0096308F"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577D4F" w:rsidRPr="005B1F9C" w:rsidRDefault="005B1F9C"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2</w:t>
            </w:r>
          </w:p>
        </w:tc>
        <w:tc>
          <w:tcPr>
            <w:tcW w:w="1417" w:type="dxa"/>
            <w:vAlign w:val="center"/>
          </w:tcPr>
          <w:p w:rsidR="00577D4F" w:rsidRPr="005B1F9C" w:rsidRDefault="00577D4F"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577D4F" w:rsidRPr="005B1F9C" w:rsidRDefault="00577D4F" w:rsidP="0038072E">
            <w:pPr>
              <w:spacing w:after="0" w:line="240" w:lineRule="auto"/>
              <w:jc w:val="center"/>
              <w:rPr>
                <w:rFonts w:ascii="Times New Roman" w:eastAsia="Times New Roman" w:hAnsi="Times New Roman" w:cs="Times New Roman"/>
                <w:color w:val="000000"/>
                <w:lang w:eastAsia="ru-RU"/>
              </w:rPr>
            </w:pPr>
          </w:p>
        </w:tc>
      </w:tr>
      <w:tr w:rsidR="00A12659" w:rsidRPr="00AB0A0D" w:rsidTr="00DB3824">
        <w:trPr>
          <w:trHeight w:val="287"/>
        </w:trPr>
        <w:tc>
          <w:tcPr>
            <w:tcW w:w="567" w:type="dxa"/>
            <w:vAlign w:val="center"/>
          </w:tcPr>
          <w:p w:rsidR="00A12659" w:rsidRPr="005B1F9C" w:rsidRDefault="005B1F9C" w:rsidP="0038072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537" w:type="dxa"/>
            <w:tcBorders>
              <w:top w:val="nil"/>
              <w:left w:val="single" w:sz="4" w:space="0" w:color="auto"/>
              <w:bottom w:val="single" w:sz="4" w:space="0" w:color="auto"/>
              <w:right w:val="single" w:sz="4" w:space="0" w:color="auto"/>
            </w:tcBorders>
            <w:shd w:val="clear" w:color="auto" w:fill="auto"/>
          </w:tcPr>
          <w:p w:rsidR="00A12659" w:rsidRPr="005B1F9C" w:rsidRDefault="00A12659" w:rsidP="0038072E">
            <w:pPr>
              <w:spacing w:after="0"/>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Услуга по проведению утилизации монитора</w:t>
            </w:r>
          </w:p>
        </w:tc>
        <w:tc>
          <w:tcPr>
            <w:tcW w:w="850" w:type="dxa"/>
            <w:vAlign w:val="center"/>
          </w:tcPr>
          <w:p w:rsidR="00A12659" w:rsidRPr="005B1F9C" w:rsidRDefault="00A12659"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A12659" w:rsidRPr="005B1F9C" w:rsidRDefault="005B1F9C"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6</w:t>
            </w:r>
            <w:r w:rsidR="00A12659" w:rsidRPr="005B1F9C">
              <w:rPr>
                <w:rFonts w:ascii="Times New Roman" w:eastAsia="Times New Roman" w:hAnsi="Times New Roman" w:cs="Times New Roman"/>
                <w:color w:val="000000"/>
                <w:lang w:eastAsia="ru-RU"/>
              </w:rPr>
              <w:t>8</w:t>
            </w:r>
          </w:p>
        </w:tc>
        <w:tc>
          <w:tcPr>
            <w:tcW w:w="1417" w:type="dxa"/>
            <w:vAlign w:val="center"/>
          </w:tcPr>
          <w:p w:rsidR="00A12659" w:rsidRPr="005B1F9C" w:rsidRDefault="00A12659"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A12659" w:rsidRPr="005B1F9C" w:rsidRDefault="00A12659" w:rsidP="0038072E">
            <w:pPr>
              <w:spacing w:after="0" w:line="240" w:lineRule="auto"/>
              <w:jc w:val="center"/>
              <w:rPr>
                <w:rFonts w:ascii="Times New Roman" w:eastAsia="Times New Roman" w:hAnsi="Times New Roman" w:cs="Times New Roman"/>
                <w:color w:val="000000"/>
                <w:lang w:eastAsia="ru-RU"/>
              </w:rPr>
            </w:pPr>
          </w:p>
        </w:tc>
      </w:tr>
      <w:tr w:rsidR="005B1F9C" w:rsidRPr="00AB0A0D" w:rsidTr="00DB3824">
        <w:trPr>
          <w:trHeight w:val="287"/>
        </w:trPr>
        <w:tc>
          <w:tcPr>
            <w:tcW w:w="567" w:type="dxa"/>
            <w:vAlign w:val="center"/>
          </w:tcPr>
          <w:p w:rsidR="005B1F9C" w:rsidRPr="005B1F9C" w:rsidRDefault="005B1F9C" w:rsidP="0038072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537" w:type="dxa"/>
            <w:tcBorders>
              <w:top w:val="nil"/>
              <w:left w:val="single" w:sz="4" w:space="0" w:color="auto"/>
              <w:bottom w:val="single" w:sz="4" w:space="0" w:color="auto"/>
              <w:right w:val="single" w:sz="4" w:space="0" w:color="auto"/>
            </w:tcBorders>
            <w:shd w:val="clear" w:color="auto" w:fill="auto"/>
          </w:tcPr>
          <w:p w:rsidR="005B1F9C" w:rsidRPr="005B1F9C" w:rsidRDefault="005B1F9C" w:rsidP="0038072E">
            <w:pPr>
              <w:spacing w:after="0"/>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Услуга по проведению утилизации источника бесперебойного питания</w:t>
            </w:r>
          </w:p>
        </w:tc>
        <w:tc>
          <w:tcPr>
            <w:tcW w:w="850" w:type="dxa"/>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17" w:type="dxa"/>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p>
        </w:tc>
      </w:tr>
      <w:tr w:rsidR="005B1F9C" w:rsidRPr="00AB0A0D" w:rsidTr="00DB3824">
        <w:trPr>
          <w:trHeight w:val="287"/>
        </w:trPr>
        <w:tc>
          <w:tcPr>
            <w:tcW w:w="567" w:type="dxa"/>
            <w:vAlign w:val="center"/>
          </w:tcPr>
          <w:p w:rsidR="005B1F9C" w:rsidRPr="005B1F9C" w:rsidRDefault="005B1F9C" w:rsidP="0038072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537" w:type="dxa"/>
            <w:tcBorders>
              <w:top w:val="nil"/>
              <w:left w:val="single" w:sz="4" w:space="0" w:color="auto"/>
              <w:bottom w:val="single" w:sz="4" w:space="0" w:color="auto"/>
              <w:right w:val="single" w:sz="4" w:space="0" w:color="auto"/>
            </w:tcBorders>
            <w:shd w:val="clear" w:color="auto" w:fill="auto"/>
          </w:tcPr>
          <w:p w:rsidR="005B1F9C" w:rsidRPr="005B1F9C" w:rsidRDefault="005B1F9C" w:rsidP="0038072E">
            <w:pPr>
              <w:spacing w:after="0"/>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Услуга по проведению утилизации блока питания системного блока</w:t>
            </w:r>
          </w:p>
        </w:tc>
        <w:tc>
          <w:tcPr>
            <w:tcW w:w="850" w:type="dxa"/>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штука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5B1F9C" w:rsidRDefault="005B1F9C" w:rsidP="0038072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1417" w:type="dxa"/>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5B1F9C" w:rsidRPr="005B1F9C" w:rsidRDefault="005B1F9C" w:rsidP="0038072E">
            <w:pPr>
              <w:spacing w:after="0" w:line="240" w:lineRule="auto"/>
              <w:jc w:val="center"/>
              <w:rPr>
                <w:rFonts w:ascii="Times New Roman" w:eastAsia="Times New Roman" w:hAnsi="Times New Roman" w:cs="Times New Roman"/>
                <w:color w:val="000000"/>
                <w:lang w:eastAsia="ru-RU"/>
              </w:rPr>
            </w:pPr>
          </w:p>
        </w:tc>
      </w:tr>
      <w:tr w:rsidR="0038072E" w:rsidRPr="00AB0A0D" w:rsidTr="00DB3824">
        <w:trPr>
          <w:trHeight w:val="520"/>
        </w:trPr>
        <w:tc>
          <w:tcPr>
            <w:tcW w:w="567" w:type="dxa"/>
            <w:vAlign w:val="center"/>
          </w:tcPr>
          <w:p w:rsidR="0038072E" w:rsidRPr="005B1F9C" w:rsidRDefault="005B1F9C" w:rsidP="0038072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38072E" w:rsidRPr="005B1F9C" w:rsidRDefault="0038072E" w:rsidP="0038072E">
            <w:pPr>
              <w:spacing w:after="0"/>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Услуга по проведению утилизации картриджа лазерного принтера</w:t>
            </w:r>
          </w:p>
        </w:tc>
        <w:tc>
          <w:tcPr>
            <w:tcW w:w="850"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штука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072E" w:rsidRPr="005B1F9C" w:rsidRDefault="005B1F9C" w:rsidP="00D35AB8">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5</w:t>
            </w:r>
            <w:r w:rsidR="003E104A" w:rsidRPr="005B1F9C">
              <w:rPr>
                <w:rFonts w:ascii="Times New Roman" w:eastAsia="Times New Roman" w:hAnsi="Times New Roman" w:cs="Times New Roman"/>
                <w:color w:val="000000"/>
                <w:lang w:eastAsia="ru-RU"/>
              </w:rPr>
              <w:t>00</w:t>
            </w:r>
          </w:p>
        </w:tc>
        <w:tc>
          <w:tcPr>
            <w:tcW w:w="1417"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p>
        </w:tc>
      </w:tr>
      <w:tr w:rsidR="00DB3824" w:rsidRPr="00AB0A0D" w:rsidTr="00DB3824">
        <w:trPr>
          <w:trHeight w:val="520"/>
        </w:trPr>
        <w:tc>
          <w:tcPr>
            <w:tcW w:w="567" w:type="dxa"/>
            <w:vAlign w:val="center"/>
          </w:tcPr>
          <w:p w:rsidR="00DB3824" w:rsidRPr="005B1F9C" w:rsidRDefault="005B1F9C" w:rsidP="0038072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DB3824" w:rsidRPr="005B1F9C" w:rsidRDefault="00DB3824" w:rsidP="00DB3824">
            <w:pPr>
              <w:spacing w:after="0"/>
              <w:rPr>
                <w:rFonts w:ascii="Times New Roman" w:eastAsia="Times New Roman" w:hAnsi="Times New Roman" w:cs="Times New Roman"/>
                <w:lang w:eastAsia="ru-RU"/>
              </w:rPr>
            </w:pPr>
            <w:r w:rsidRPr="005B1F9C">
              <w:rPr>
                <w:rFonts w:ascii="Times New Roman" w:eastAsia="Times New Roman" w:hAnsi="Times New Roman" w:cs="Times New Roman"/>
                <w:lang w:eastAsia="ru-RU"/>
              </w:rPr>
              <w:t>Услуга по проведению утилизации аккумуляторной батареи источника бесперебойного питания</w:t>
            </w:r>
          </w:p>
        </w:tc>
        <w:tc>
          <w:tcPr>
            <w:tcW w:w="850" w:type="dxa"/>
            <w:vAlign w:val="center"/>
          </w:tcPr>
          <w:p w:rsidR="00DB3824" w:rsidRPr="005B1F9C" w:rsidRDefault="00DB3824" w:rsidP="0038072E">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штука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3824" w:rsidRPr="005B1F9C" w:rsidRDefault="005B1F9C" w:rsidP="00D35AB8">
            <w:pPr>
              <w:spacing w:after="0" w:line="240" w:lineRule="auto"/>
              <w:jc w:val="center"/>
              <w:rPr>
                <w:rFonts w:ascii="Times New Roman" w:eastAsia="Times New Roman" w:hAnsi="Times New Roman" w:cs="Times New Roman"/>
                <w:color w:val="000000"/>
                <w:lang w:eastAsia="ru-RU"/>
              </w:rPr>
            </w:pPr>
            <w:r w:rsidRPr="005B1F9C">
              <w:rPr>
                <w:rFonts w:ascii="Times New Roman" w:eastAsia="Times New Roman" w:hAnsi="Times New Roman" w:cs="Times New Roman"/>
                <w:color w:val="000000"/>
                <w:lang w:eastAsia="ru-RU"/>
              </w:rPr>
              <w:t>35</w:t>
            </w:r>
          </w:p>
        </w:tc>
        <w:tc>
          <w:tcPr>
            <w:tcW w:w="1417" w:type="dxa"/>
            <w:vAlign w:val="center"/>
          </w:tcPr>
          <w:p w:rsidR="00DB3824" w:rsidRPr="005B1F9C" w:rsidRDefault="00DB3824" w:rsidP="0038072E">
            <w:pPr>
              <w:spacing w:after="0" w:line="240" w:lineRule="auto"/>
              <w:jc w:val="center"/>
              <w:rPr>
                <w:rFonts w:ascii="Times New Roman" w:eastAsia="Times New Roman" w:hAnsi="Times New Roman" w:cs="Times New Roman"/>
                <w:color w:val="000000"/>
                <w:lang w:eastAsia="ru-RU"/>
              </w:rPr>
            </w:pPr>
          </w:p>
        </w:tc>
        <w:tc>
          <w:tcPr>
            <w:tcW w:w="1560" w:type="dxa"/>
            <w:vAlign w:val="center"/>
          </w:tcPr>
          <w:p w:rsidR="00DB3824" w:rsidRPr="005B1F9C" w:rsidRDefault="00DB3824" w:rsidP="0038072E">
            <w:pPr>
              <w:spacing w:after="0" w:line="240" w:lineRule="auto"/>
              <w:jc w:val="center"/>
              <w:rPr>
                <w:rFonts w:ascii="Times New Roman" w:eastAsia="Times New Roman" w:hAnsi="Times New Roman" w:cs="Times New Roman"/>
                <w:color w:val="000000"/>
                <w:lang w:eastAsia="ru-RU"/>
              </w:rPr>
            </w:pPr>
          </w:p>
        </w:tc>
      </w:tr>
      <w:tr w:rsidR="0038072E" w:rsidRPr="00AB0A0D" w:rsidTr="00F365E7">
        <w:trPr>
          <w:trHeight w:val="415"/>
        </w:trPr>
        <w:tc>
          <w:tcPr>
            <w:tcW w:w="5954" w:type="dxa"/>
            <w:gridSpan w:val="3"/>
            <w:vAlign w:val="center"/>
          </w:tcPr>
          <w:p w:rsidR="0038072E" w:rsidRPr="005B1F9C" w:rsidRDefault="0038072E" w:rsidP="0038072E">
            <w:pPr>
              <w:spacing w:after="0" w:line="240" w:lineRule="auto"/>
              <w:jc w:val="right"/>
              <w:rPr>
                <w:rFonts w:ascii="Times New Roman" w:eastAsia="Times New Roman" w:hAnsi="Times New Roman" w:cs="Times New Roman"/>
                <w:b/>
                <w:color w:val="000000"/>
                <w:lang w:eastAsia="ru-RU"/>
              </w:rPr>
            </w:pPr>
            <w:r w:rsidRPr="005B1F9C">
              <w:rPr>
                <w:rFonts w:ascii="Times New Roman" w:eastAsia="Times New Roman" w:hAnsi="Times New Roman" w:cs="Times New Roman"/>
                <w:b/>
                <w:color w:val="00000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8072E" w:rsidRPr="005B1F9C" w:rsidRDefault="00FA37B2" w:rsidP="005B1F9C">
            <w:pPr>
              <w:spacing w:after="0" w:line="240" w:lineRule="auto"/>
              <w:jc w:val="center"/>
              <w:rPr>
                <w:rFonts w:ascii="Times New Roman" w:hAnsi="Times New Roman" w:cs="Times New Roman"/>
                <w:b/>
                <w:color w:val="000000"/>
              </w:rPr>
            </w:pPr>
            <w:r w:rsidRPr="005B1F9C">
              <w:rPr>
                <w:rFonts w:ascii="Times New Roman" w:hAnsi="Times New Roman" w:cs="Times New Roman"/>
                <w:b/>
                <w:color w:val="000000"/>
                <w:lang w:val="en-US"/>
              </w:rPr>
              <w:t>8</w:t>
            </w:r>
            <w:r w:rsidR="005B1F9C" w:rsidRPr="005B1F9C">
              <w:rPr>
                <w:rFonts w:ascii="Times New Roman" w:hAnsi="Times New Roman" w:cs="Times New Roman"/>
                <w:b/>
                <w:color w:val="000000"/>
              </w:rPr>
              <w:t>07</w:t>
            </w:r>
          </w:p>
        </w:tc>
        <w:tc>
          <w:tcPr>
            <w:tcW w:w="1417" w:type="dxa"/>
            <w:vAlign w:val="center"/>
          </w:tcPr>
          <w:p w:rsidR="0038072E" w:rsidRPr="005B1F9C" w:rsidRDefault="00F365E7" w:rsidP="0038072E">
            <w:pPr>
              <w:spacing w:after="0" w:line="240" w:lineRule="auto"/>
              <w:jc w:val="center"/>
              <w:rPr>
                <w:rFonts w:ascii="Times New Roman" w:eastAsia="Times New Roman" w:hAnsi="Times New Roman" w:cs="Times New Roman"/>
                <w:b/>
                <w:color w:val="000000"/>
                <w:lang w:eastAsia="ru-RU"/>
              </w:rPr>
            </w:pPr>
            <w:r w:rsidRPr="005B1F9C">
              <w:rPr>
                <w:rFonts w:ascii="Times New Roman" w:eastAsia="Times New Roman" w:hAnsi="Times New Roman" w:cs="Times New Roman"/>
                <w:b/>
                <w:color w:val="000000"/>
                <w:lang w:eastAsia="ru-RU"/>
              </w:rPr>
              <w:t>х</w:t>
            </w:r>
          </w:p>
        </w:tc>
        <w:tc>
          <w:tcPr>
            <w:tcW w:w="1560" w:type="dxa"/>
            <w:vAlign w:val="center"/>
          </w:tcPr>
          <w:p w:rsidR="0038072E" w:rsidRPr="005B1F9C" w:rsidRDefault="0038072E" w:rsidP="0038072E">
            <w:pPr>
              <w:spacing w:after="0" w:line="240" w:lineRule="auto"/>
              <w:jc w:val="center"/>
              <w:rPr>
                <w:rFonts w:ascii="Times New Roman" w:eastAsia="Times New Roman" w:hAnsi="Times New Roman" w:cs="Times New Roman"/>
                <w:color w:val="000000"/>
                <w:lang w:eastAsia="ru-RU"/>
              </w:rPr>
            </w:pPr>
          </w:p>
        </w:tc>
      </w:tr>
    </w:tbl>
    <w:p w:rsidR="00F365E7" w:rsidRDefault="00F365E7" w:rsidP="0038072E">
      <w:pPr>
        <w:spacing w:after="0" w:line="240" w:lineRule="auto"/>
        <w:jc w:val="center"/>
        <w:rPr>
          <w:rFonts w:ascii="Times New Roman" w:hAnsi="Times New Roman" w:cs="Times New Roman"/>
          <w:sz w:val="24"/>
          <w:szCs w:val="24"/>
        </w:rPr>
      </w:pPr>
    </w:p>
    <w:p w:rsidR="00F365E7" w:rsidRPr="003B7161" w:rsidRDefault="00F365E7" w:rsidP="00F365E7">
      <w:pPr>
        <w:widowControl w:val="0"/>
        <w:autoSpaceDE w:val="0"/>
        <w:autoSpaceDN w:val="0"/>
        <w:adjustRightInd w:val="0"/>
        <w:spacing w:after="0" w:line="240" w:lineRule="auto"/>
        <w:ind w:right="-2" w:firstLine="567"/>
        <w:jc w:val="both"/>
        <w:rPr>
          <w:rFonts w:ascii="Times New Roman" w:eastAsia="Times New Roman" w:hAnsi="Times New Roman" w:cs="Times New Roman"/>
          <w:sz w:val="24"/>
          <w:szCs w:val="24"/>
          <w:lang w:eastAsia="ru-RU"/>
        </w:rPr>
      </w:pPr>
      <w:r w:rsidRPr="003B7161">
        <w:rPr>
          <w:rFonts w:ascii="Times New Roman" w:eastAsia="Times New Roman" w:hAnsi="Times New Roman" w:cs="Times New Roman"/>
          <w:b/>
          <w:sz w:val="24"/>
          <w:szCs w:val="24"/>
          <w:lang w:eastAsia="ru-RU"/>
        </w:rPr>
        <w:t>Итого:</w:t>
      </w:r>
      <w:r w:rsidRPr="003B7161">
        <w:rPr>
          <w:rFonts w:ascii="Times New Roman" w:eastAsia="Times New Roman" w:hAnsi="Times New Roman" w:cs="Times New Roman"/>
          <w:sz w:val="24"/>
          <w:szCs w:val="24"/>
          <w:lang w:eastAsia="ru-RU"/>
        </w:rPr>
        <w:t xml:space="preserve"> Стоимость настоящего контракта составляет: _________ рублей ____ копеек (_______________ рублей ___ копеек), в том числе НДС (</w:t>
      </w:r>
      <w:r w:rsidR="00DB3824">
        <w:rPr>
          <w:rFonts w:ascii="Times New Roman" w:eastAsia="Times New Roman" w:hAnsi="Times New Roman" w:cs="Times New Roman"/>
          <w:sz w:val="24"/>
          <w:szCs w:val="24"/>
          <w:lang w:eastAsia="ru-RU"/>
        </w:rPr>
        <w:t>__</w:t>
      </w:r>
      <w:r w:rsidRPr="003B7161">
        <w:rPr>
          <w:rFonts w:ascii="Times New Roman" w:eastAsia="Times New Roman" w:hAnsi="Times New Roman" w:cs="Times New Roman"/>
          <w:sz w:val="24"/>
          <w:szCs w:val="24"/>
          <w:lang w:eastAsia="ru-RU"/>
        </w:rPr>
        <w:t>%) _________ рублей ___ копеек (__</w:t>
      </w:r>
      <w:r w:rsidR="004F5EC6">
        <w:rPr>
          <w:rFonts w:ascii="Times New Roman" w:eastAsia="Times New Roman" w:hAnsi="Times New Roman" w:cs="Times New Roman"/>
          <w:sz w:val="24"/>
          <w:szCs w:val="24"/>
          <w:lang w:eastAsia="ru-RU"/>
        </w:rPr>
        <w:t>___________ рублей ___ копеек).</w:t>
      </w:r>
    </w:p>
    <w:p w:rsidR="00F365E7" w:rsidRDefault="00F365E7" w:rsidP="00F365E7">
      <w:pPr>
        <w:spacing w:after="0" w:line="240" w:lineRule="auto"/>
        <w:jc w:val="center"/>
        <w:rPr>
          <w:rFonts w:ascii="Times New Roman" w:hAnsi="Times New Roman" w:cs="Times New Roman"/>
          <w:sz w:val="24"/>
          <w:szCs w:val="24"/>
        </w:rPr>
      </w:pPr>
    </w:p>
    <w:p w:rsidR="00F365E7" w:rsidRDefault="00F365E7" w:rsidP="00F365E7">
      <w:pPr>
        <w:spacing w:after="0" w:line="240" w:lineRule="auto"/>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5"/>
        <w:gridCol w:w="4104"/>
      </w:tblGrid>
      <w:tr w:rsidR="00F365E7" w:rsidRPr="00D244A2" w:rsidTr="00CF20A5">
        <w:trPr>
          <w:trHeight w:val="432"/>
        </w:trPr>
        <w:tc>
          <w:tcPr>
            <w:tcW w:w="4390" w:type="dxa"/>
          </w:tcPr>
          <w:p w:rsidR="00F365E7" w:rsidRPr="00D244A2" w:rsidRDefault="00F365E7" w:rsidP="00CF20A5">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r w:rsidRPr="00D244A2">
              <w:rPr>
                <w:rFonts w:ascii="Times New Roman" w:eastAsia="Times New Roman" w:hAnsi="Times New Roman" w:cs="Times New Roman"/>
                <w:b/>
                <w:bCs/>
                <w:sz w:val="24"/>
                <w:szCs w:val="24"/>
                <w:lang w:eastAsia="ru-RU"/>
              </w:rPr>
              <w:t>ЗАКАЗЧИК:</w:t>
            </w:r>
          </w:p>
        </w:tc>
        <w:tc>
          <w:tcPr>
            <w:tcW w:w="425" w:type="dxa"/>
          </w:tcPr>
          <w:p w:rsidR="00F365E7" w:rsidRPr="00D244A2" w:rsidRDefault="00F365E7" w:rsidP="00CF20A5">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365E7" w:rsidRPr="00D244A2" w:rsidRDefault="00F365E7" w:rsidP="00CF20A5">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365E7" w:rsidRPr="00D244A2" w:rsidRDefault="00F365E7" w:rsidP="00CF20A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Arial"/>
                <w:b/>
                <w:bCs/>
                <w:sz w:val="24"/>
                <w:szCs w:val="24"/>
                <w:lang w:eastAsia="ru-RU"/>
              </w:rPr>
              <w:t>ИСПОЛНИТЕЛЬ</w:t>
            </w:r>
            <w:r w:rsidRPr="00D244A2">
              <w:rPr>
                <w:rFonts w:ascii="Times New Roman" w:eastAsia="Times New Roman" w:hAnsi="Times New Roman" w:cs="Arial"/>
                <w:b/>
                <w:bCs/>
                <w:sz w:val="24"/>
                <w:szCs w:val="24"/>
                <w:lang w:eastAsia="ru-RU"/>
              </w:rPr>
              <w:t>:</w:t>
            </w:r>
          </w:p>
        </w:tc>
      </w:tr>
      <w:tr w:rsidR="00F365E7" w:rsidRPr="00D244A2" w:rsidTr="00CF20A5">
        <w:tc>
          <w:tcPr>
            <w:tcW w:w="4390" w:type="dxa"/>
          </w:tcPr>
          <w:p w:rsidR="00F365E7" w:rsidRPr="00D244A2" w:rsidRDefault="00F365E7" w:rsidP="00CF20A5">
            <w:pPr>
              <w:widowControl w:val="0"/>
              <w:tabs>
                <w:tab w:val="left" w:pos="426"/>
                <w:tab w:val="left" w:pos="709"/>
              </w:tabs>
              <w:autoSpaceDE w:val="0"/>
              <w:autoSpaceDN w:val="0"/>
              <w:adjustRightInd w:val="0"/>
              <w:jc w:val="center"/>
              <w:rPr>
                <w:rFonts w:ascii="Times New Roman" w:eastAsia="Times New Roman" w:hAnsi="Times New Roman" w:cs="Times New Roman"/>
                <w:sz w:val="24"/>
                <w:szCs w:val="24"/>
                <w:lang w:eastAsia="ru-RU"/>
              </w:rPr>
            </w:pPr>
          </w:p>
        </w:tc>
        <w:tc>
          <w:tcPr>
            <w:tcW w:w="425" w:type="dxa"/>
          </w:tcPr>
          <w:p w:rsidR="00F365E7" w:rsidRPr="00D244A2" w:rsidRDefault="00F365E7" w:rsidP="00CF20A5">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365E7" w:rsidRPr="00D244A2" w:rsidRDefault="00F365E7" w:rsidP="00CF20A5">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365E7" w:rsidRDefault="00F365E7" w:rsidP="00CF20A5">
            <w:pPr>
              <w:widowControl w:val="0"/>
              <w:autoSpaceDE w:val="0"/>
              <w:autoSpaceDN w:val="0"/>
              <w:adjustRightInd w:val="0"/>
              <w:jc w:val="center"/>
              <w:rPr>
                <w:rFonts w:ascii="Times New Roman" w:eastAsia="Times New Roman" w:hAnsi="Times New Roman" w:cs="Times New Roman"/>
                <w:sz w:val="24"/>
                <w:szCs w:val="24"/>
                <w:lang w:eastAsia="ru-RU"/>
              </w:rPr>
            </w:pPr>
          </w:p>
          <w:p w:rsidR="00F365E7" w:rsidRDefault="00F365E7" w:rsidP="00CF20A5">
            <w:pPr>
              <w:widowControl w:val="0"/>
              <w:autoSpaceDE w:val="0"/>
              <w:autoSpaceDN w:val="0"/>
              <w:adjustRightInd w:val="0"/>
              <w:jc w:val="center"/>
              <w:rPr>
                <w:rFonts w:ascii="Times New Roman" w:eastAsia="Times New Roman" w:hAnsi="Times New Roman" w:cs="Times New Roman"/>
                <w:sz w:val="24"/>
                <w:szCs w:val="24"/>
                <w:lang w:eastAsia="ru-RU"/>
              </w:rPr>
            </w:pPr>
          </w:p>
          <w:p w:rsidR="00F365E7" w:rsidRPr="00E70A50" w:rsidRDefault="00F365E7" w:rsidP="00CF20A5">
            <w:pPr>
              <w:widowControl w:val="0"/>
              <w:autoSpaceDE w:val="0"/>
              <w:autoSpaceDN w:val="0"/>
              <w:adjustRightInd w:val="0"/>
              <w:jc w:val="center"/>
              <w:rPr>
                <w:rFonts w:ascii="Times New Roman" w:eastAsia="Times New Roman" w:hAnsi="Times New Roman" w:cs="Times New Roman"/>
                <w:sz w:val="24"/>
                <w:szCs w:val="24"/>
                <w:lang w:eastAsia="ru-RU"/>
              </w:rPr>
            </w:pPr>
          </w:p>
        </w:tc>
      </w:tr>
      <w:tr w:rsidR="00F365E7" w:rsidRPr="00D244A2" w:rsidTr="00CF20A5">
        <w:tc>
          <w:tcPr>
            <w:tcW w:w="4390" w:type="dxa"/>
          </w:tcPr>
          <w:p w:rsidR="00F365E7" w:rsidRPr="00D244A2" w:rsidRDefault="00F365E7" w:rsidP="00CF20A5">
            <w:pPr>
              <w:widowControl w:val="0"/>
              <w:autoSpaceDE w:val="0"/>
              <w:autoSpaceDN w:val="0"/>
              <w:adjustRightInd w:val="0"/>
              <w:jc w:val="center"/>
              <w:rPr>
                <w:rFonts w:ascii="Times New Roman" w:eastAsia="Times New Roman" w:hAnsi="Times New Roman" w:cs="Times New Roman"/>
                <w:sz w:val="24"/>
                <w:szCs w:val="24"/>
                <w:lang w:eastAsia="ru-RU"/>
              </w:rPr>
            </w:pPr>
          </w:p>
          <w:p w:rsidR="00F365E7" w:rsidRPr="00D244A2" w:rsidRDefault="00F365E7" w:rsidP="00CF20A5">
            <w:pPr>
              <w:widowControl w:val="0"/>
              <w:autoSpaceDE w:val="0"/>
              <w:autoSpaceDN w:val="0"/>
              <w:adjustRightInd w:val="0"/>
              <w:jc w:val="center"/>
              <w:rPr>
                <w:rFonts w:ascii="Times New Roman" w:eastAsia="Times New Roman" w:hAnsi="Times New Roman" w:cs="Times New Roman"/>
                <w:sz w:val="24"/>
                <w:szCs w:val="24"/>
                <w:lang w:eastAsia="ru-RU"/>
              </w:rPr>
            </w:pPr>
            <w:r w:rsidRPr="00D244A2">
              <w:rPr>
                <w:rFonts w:ascii="Times New Roman" w:eastAsia="Times New Roman" w:hAnsi="Times New Roman" w:cs="Times New Roman"/>
                <w:sz w:val="24"/>
                <w:szCs w:val="24"/>
                <w:lang w:eastAsia="ru-RU"/>
              </w:rPr>
              <w:t>___________________ /</w:t>
            </w:r>
            <w:r>
              <w:rPr>
                <w:rFonts w:ascii="Times New Roman" w:eastAsia="Times New Roman" w:hAnsi="Times New Roman" w:cs="Times New Roman"/>
                <w:sz w:val="24"/>
                <w:szCs w:val="24"/>
                <w:lang w:val="en-US" w:eastAsia="ru-RU"/>
              </w:rPr>
              <w:t>__________</w:t>
            </w:r>
            <w:r w:rsidRPr="00D244A2">
              <w:rPr>
                <w:rFonts w:ascii="Times New Roman" w:eastAsia="Times New Roman" w:hAnsi="Times New Roman" w:cs="Times New Roman"/>
                <w:sz w:val="24"/>
                <w:szCs w:val="24"/>
                <w:lang w:eastAsia="ru-RU"/>
              </w:rPr>
              <w:t>/</w:t>
            </w:r>
          </w:p>
          <w:p w:rsidR="00F365E7" w:rsidRPr="00D244A2" w:rsidRDefault="00F365E7" w:rsidP="00CF20A5">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D244A2">
              <w:rPr>
                <w:rFonts w:ascii="Times New Roman" w:eastAsia="Times New Roman" w:hAnsi="Times New Roman" w:cs="Times New Roman"/>
                <w:sz w:val="24"/>
                <w:szCs w:val="24"/>
                <w:lang w:eastAsia="ru-RU"/>
              </w:rPr>
              <w:t>м.п</w:t>
            </w:r>
            <w:proofErr w:type="spellEnd"/>
            <w:r w:rsidRPr="00D244A2">
              <w:rPr>
                <w:rFonts w:ascii="Times New Roman" w:eastAsia="Times New Roman" w:hAnsi="Times New Roman" w:cs="Times New Roman"/>
                <w:sz w:val="24"/>
                <w:szCs w:val="24"/>
                <w:lang w:eastAsia="ru-RU"/>
              </w:rPr>
              <w:t>.</w:t>
            </w:r>
          </w:p>
          <w:p w:rsidR="00F365E7" w:rsidRPr="00D244A2" w:rsidRDefault="00F365E7" w:rsidP="00CF20A5">
            <w:pPr>
              <w:widowControl w:val="0"/>
              <w:autoSpaceDE w:val="0"/>
              <w:autoSpaceDN w:val="0"/>
              <w:adjustRightInd w:val="0"/>
              <w:jc w:val="center"/>
              <w:rPr>
                <w:rFonts w:ascii="Times New Roman" w:eastAsia="Times New Roman" w:hAnsi="Times New Roman" w:cs="Times New Roman"/>
                <w:sz w:val="24"/>
                <w:szCs w:val="24"/>
                <w:lang w:eastAsia="ru-RU"/>
              </w:rPr>
            </w:pPr>
          </w:p>
          <w:p w:rsidR="00F365E7" w:rsidRPr="00D244A2" w:rsidRDefault="00F365E7" w:rsidP="00CF20A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_______________202</w:t>
            </w:r>
            <w:r w:rsidR="00B34F0E">
              <w:rPr>
                <w:rFonts w:ascii="Times New Roman" w:eastAsia="Times New Roman" w:hAnsi="Times New Roman" w:cs="Times New Roman"/>
                <w:sz w:val="24"/>
                <w:szCs w:val="24"/>
                <w:lang w:eastAsia="ru-RU"/>
              </w:rPr>
              <w:t>6</w:t>
            </w:r>
            <w:r w:rsidRPr="00D244A2">
              <w:rPr>
                <w:rFonts w:ascii="Times New Roman" w:eastAsia="Times New Roman" w:hAnsi="Times New Roman" w:cs="Times New Roman"/>
                <w:sz w:val="24"/>
                <w:szCs w:val="24"/>
                <w:lang w:eastAsia="ru-RU"/>
              </w:rPr>
              <w:t xml:space="preserve"> года</w:t>
            </w:r>
          </w:p>
          <w:p w:rsidR="00F365E7" w:rsidRPr="00D244A2" w:rsidRDefault="00F365E7" w:rsidP="00CF20A5">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365E7" w:rsidRPr="00D244A2" w:rsidRDefault="00F365E7" w:rsidP="00CF20A5">
            <w:pPr>
              <w:widowControl w:val="0"/>
              <w:autoSpaceDE w:val="0"/>
              <w:autoSpaceDN w:val="0"/>
              <w:adjustRightInd w:val="0"/>
              <w:jc w:val="both"/>
              <w:rPr>
                <w:rFonts w:ascii="Times New Roman" w:eastAsia="Times New Roman" w:hAnsi="Times New Roman" w:cs="Times New Roman"/>
                <w:sz w:val="24"/>
                <w:szCs w:val="24"/>
                <w:lang w:eastAsia="ru-RU"/>
              </w:rPr>
            </w:pPr>
          </w:p>
        </w:tc>
        <w:tc>
          <w:tcPr>
            <w:tcW w:w="425" w:type="dxa"/>
          </w:tcPr>
          <w:p w:rsidR="00F365E7" w:rsidRPr="00D244A2" w:rsidRDefault="00F365E7" w:rsidP="00CF20A5">
            <w:pPr>
              <w:widowControl w:val="0"/>
              <w:autoSpaceDE w:val="0"/>
              <w:autoSpaceDN w:val="0"/>
              <w:adjustRightInd w:val="0"/>
              <w:jc w:val="both"/>
              <w:rPr>
                <w:rFonts w:ascii="Times New Roman" w:eastAsia="Times New Roman" w:hAnsi="Times New Roman" w:cs="Times New Roman"/>
                <w:sz w:val="24"/>
                <w:szCs w:val="24"/>
                <w:lang w:eastAsia="ru-RU"/>
              </w:rPr>
            </w:pPr>
          </w:p>
        </w:tc>
        <w:tc>
          <w:tcPr>
            <w:tcW w:w="4104" w:type="dxa"/>
          </w:tcPr>
          <w:p w:rsidR="00F365E7" w:rsidRPr="00E70A50" w:rsidRDefault="00F365E7" w:rsidP="00CF20A5">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F365E7" w:rsidRPr="00E70A50" w:rsidRDefault="00F365E7" w:rsidP="00CF20A5">
            <w:pPr>
              <w:widowControl w:val="0"/>
              <w:autoSpaceDE w:val="0"/>
              <w:autoSpaceDN w:val="0"/>
              <w:adjustRightInd w:val="0"/>
              <w:ind w:right="249"/>
              <w:jc w:val="center"/>
              <w:rPr>
                <w:rFonts w:ascii="Times New Roman" w:eastAsia="Times New Roman" w:hAnsi="Times New Roman" w:cs="Times New Roman"/>
                <w:sz w:val="24"/>
                <w:szCs w:val="24"/>
                <w:lang w:eastAsia="ru-RU"/>
              </w:rPr>
            </w:pPr>
            <w:r w:rsidRPr="00E70A50">
              <w:rPr>
                <w:rFonts w:ascii="Times New Roman" w:eastAsia="Times New Roman" w:hAnsi="Times New Roman" w:cs="Times New Roman"/>
                <w:sz w:val="24"/>
                <w:szCs w:val="24"/>
                <w:lang w:eastAsia="ru-RU"/>
              </w:rPr>
              <w:t>_________________ /</w:t>
            </w:r>
            <w:r>
              <w:rPr>
                <w:rFonts w:ascii="Times New Roman" w:eastAsia="Times New Roman" w:hAnsi="Times New Roman" w:cs="Times New Roman"/>
                <w:sz w:val="24"/>
                <w:szCs w:val="24"/>
                <w:lang w:val="en-US" w:eastAsia="ru-RU"/>
              </w:rPr>
              <w:t>_________</w:t>
            </w:r>
            <w:r>
              <w:rPr>
                <w:rFonts w:ascii="Times New Roman" w:eastAsia="Times New Roman" w:hAnsi="Times New Roman" w:cs="Times New Roman"/>
                <w:sz w:val="24"/>
                <w:szCs w:val="24"/>
                <w:lang w:eastAsia="ru-RU"/>
              </w:rPr>
              <w:t xml:space="preserve"> </w:t>
            </w:r>
            <w:r w:rsidRPr="00E70A50">
              <w:rPr>
                <w:rFonts w:ascii="Times New Roman" w:eastAsia="Times New Roman" w:hAnsi="Times New Roman" w:cs="Times New Roman"/>
                <w:sz w:val="24"/>
                <w:szCs w:val="24"/>
                <w:lang w:eastAsia="ru-RU"/>
              </w:rPr>
              <w:t>/</w:t>
            </w:r>
          </w:p>
          <w:p w:rsidR="00F365E7" w:rsidRPr="00E70A50" w:rsidRDefault="00F365E7" w:rsidP="00CF20A5">
            <w:pPr>
              <w:widowControl w:val="0"/>
              <w:autoSpaceDE w:val="0"/>
              <w:autoSpaceDN w:val="0"/>
              <w:adjustRightInd w:val="0"/>
              <w:rPr>
                <w:rFonts w:ascii="Times New Roman" w:eastAsia="Times New Roman" w:hAnsi="Times New Roman" w:cs="Times New Roman"/>
                <w:sz w:val="24"/>
                <w:szCs w:val="24"/>
                <w:lang w:eastAsia="ru-RU"/>
              </w:rPr>
            </w:pPr>
            <w:proofErr w:type="spellStart"/>
            <w:r w:rsidRPr="00E70A50">
              <w:rPr>
                <w:rFonts w:ascii="Times New Roman" w:eastAsia="Times New Roman" w:hAnsi="Times New Roman" w:cs="Times New Roman"/>
                <w:sz w:val="24"/>
                <w:szCs w:val="24"/>
                <w:lang w:eastAsia="ru-RU"/>
              </w:rPr>
              <w:t>м.п</w:t>
            </w:r>
            <w:proofErr w:type="spellEnd"/>
            <w:r w:rsidRPr="00E70A50">
              <w:rPr>
                <w:rFonts w:ascii="Times New Roman" w:eastAsia="Times New Roman" w:hAnsi="Times New Roman" w:cs="Times New Roman"/>
                <w:sz w:val="24"/>
                <w:szCs w:val="24"/>
                <w:lang w:eastAsia="ru-RU"/>
              </w:rPr>
              <w:t>.</w:t>
            </w:r>
          </w:p>
          <w:p w:rsidR="00F365E7" w:rsidRPr="00E70A50" w:rsidRDefault="00F365E7" w:rsidP="00CF20A5">
            <w:pPr>
              <w:widowControl w:val="0"/>
              <w:autoSpaceDE w:val="0"/>
              <w:autoSpaceDN w:val="0"/>
              <w:adjustRightInd w:val="0"/>
              <w:ind w:right="249"/>
              <w:jc w:val="center"/>
              <w:rPr>
                <w:rFonts w:ascii="Times New Roman" w:eastAsia="Times New Roman" w:hAnsi="Times New Roman" w:cs="Times New Roman"/>
                <w:sz w:val="24"/>
                <w:szCs w:val="24"/>
                <w:lang w:eastAsia="ru-RU"/>
              </w:rPr>
            </w:pPr>
          </w:p>
          <w:p w:rsidR="00F365E7" w:rsidRPr="00E70A50" w:rsidRDefault="00F365E7" w:rsidP="00CF20A5">
            <w:pPr>
              <w:widowControl w:val="0"/>
              <w:autoSpaceDE w:val="0"/>
              <w:autoSpaceDN w:val="0"/>
              <w:adjustRightInd w:val="0"/>
              <w:rPr>
                <w:rFonts w:ascii="Times New Roman" w:eastAsia="Times New Roman" w:hAnsi="Times New Roman" w:cs="Times New Roman"/>
                <w:sz w:val="24"/>
                <w:szCs w:val="24"/>
                <w:lang w:eastAsia="ru-RU"/>
              </w:rPr>
            </w:pPr>
            <w:r w:rsidRPr="00E70A50">
              <w:rPr>
                <w:rFonts w:ascii="Times New Roman" w:eastAsia="Times New Roman" w:hAnsi="Times New Roman" w:cs="Times New Roman"/>
                <w:sz w:val="24"/>
                <w:szCs w:val="24"/>
                <w:lang w:eastAsia="ru-RU"/>
              </w:rPr>
              <w:t>«_____» _______________20</w:t>
            </w:r>
            <w:r>
              <w:rPr>
                <w:rFonts w:ascii="Times New Roman" w:eastAsia="Times New Roman" w:hAnsi="Times New Roman" w:cs="Times New Roman"/>
                <w:sz w:val="24"/>
                <w:szCs w:val="24"/>
                <w:lang w:val="en-US" w:eastAsia="ru-RU"/>
              </w:rPr>
              <w:t>2</w:t>
            </w:r>
            <w:r w:rsidR="00B34F0E">
              <w:rPr>
                <w:rFonts w:ascii="Times New Roman" w:eastAsia="Times New Roman" w:hAnsi="Times New Roman" w:cs="Times New Roman"/>
                <w:sz w:val="24"/>
                <w:szCs w:val="24"/>
                <w:lang w:eastAsia="ru-RU"/>
              </w:rPr>
              <w:t>6</w:t>
            </w:r>
            <w:r w:rsidRPr="00E70A50">
              <w:rPr>
                <w:rFonts w:ascii="Times New Roman" w:eastAsia="Times New Roman" w:hAnsi="Times New Roman" w:cs="Times New Roman"/>
                <w:sz w:val="24"/>
                <w:szCs w:val="24"/>
                <w:lang w:eastAsia="ru-RU"/>
              </w:rPr>
              <w:t xml:space="preserve"> года</w:t>
            </w:r>
          </w:p>
          <w:p w:rsidR="00F365E7" w:rsidRPr="00E70A50" w:rsidRDefault="00F365E7" w:rsidP="00CF20A5">
            <w:pPr>
              <w:widowControl w:val="0"/>
              <w:autoSpaceDE w:val="0"/>
              <w:autoSpaceDN w:val="0"/>
              <w:adjustRightInd w:val="0"/>
              <w:jc w:val="both"/>
              <w:rPr>
                <w:rFonts w:ascii="Times New Roman" w:eastAsia="Times New Roman" w:hAnsi="Times New Roman" w:cs="Times New Roman"/>
                <w:sz w:val="24"/>
                <w:szCs w:val="24"/>
                <w:lang w:eastAsia="ru-RU"/>
              </w:rPr>
            </w:pPr>
          </w:p>
        </w:tc>
      </w:tr>
    </w:tbl>
    <w:p w:rsidR="00F365E7" w:rsidRDefault="00F365E7" w:rsidP="00F365E7">
      <w:pPr>
        <w:spacing w:after="0" w:line="240" w:lineRule="auto"/>
        <w:jc w:val="both"/>
        <w:rPr>
          <w:rFonts w:ascii="Times New Roman" w:hAnsi="Times New Roman" w:cs="Times New Roman"/>
          <w:sz w:val="24"/>
          <w:szCs w:val="24"/>
        </w:rPr>
      </w:pPr>
    </w:p>
    <w:p w:rsidR="00F365E7" w:rsidRDefault="00F365E7" w:rsidP="00F365E7">
      <w:pPr>
        <w:spacing w:after="0" w:line="240" w:lineRule="auto"/>
        <w:jc w:val="both"/>
        <w:rPr>
          <w:rFonts w:ascii="Times New Roman" w:hAnsi="Times New Roman" w:cs="Times New Roman"/>
          <w:sz w:val="24"/>
          <w:szCs w:val="24"/>
        </w:rPr>
      </w:pPr>
    </w:p>
    <w:sectPr w:rsidR="00F365E7" w:rsidSect="0052745D">
      <w:footerReference w:type="default" r:id="rId7"/>
      <w:pgSz w:w="11906" w:h="16838"/>
      <w:pgMar w:top="568" w:right="850" w:bottom="851"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AB" w:rsidRDefault="00667BAB" w:rsidP="00601CA1">
      <w:pPr>
        <w:spacing w:after="0" w:line="240" w:lineRule="auto"/>
      </w:pPr>
      <w:r>
        <w:separator/>
      </w:r>
    </w:p>
  </w:endnote>
  <w:endnote w:type="continuationSeparator" w:id="0">
    <w:p w:rsidR="00667BAB" w:rsidRDefault="00667BAB" w:rsidP="0060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roid Sans">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82540"/>
      <w:docPartObj>
        <w:docPartGallery w:val="Page Numbers (Bottom of Page)"/>
        <w:docPartUnique/>
      </w:docPartObj>
    </w:sdtPr>
    <w:sdtEndPr/>
    <w:sdtContent>
      <w:p w:rsidR="00667BAB" w:rsidRDefault="00667BAB">
        <w:pPr>
          <w:pStyle w:val="af2"/>
          <w:jc w:val="center"/>
        </w:pPr>
        <w:r>
          <w:fldChar w:fldCharType="begin"/>
        </w:r>
        <w:r>
          <w:instrText>PAGE   \* MERGEFORMAT</w:instrText>
        </w:r>
        <w:r>
          <w:fldChar w:fldCharType="separate"/>
        </w:r>
        <w:r w:rsidR="002E1719">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AB" w:rsidRDefault="00667BAB" w:rsidP="00601CA1">
      <w:pPr>
        <w:spacing w:after="0" w:line="240" w:lineRule="auto"/>
      </w:pPr>
      <w:r>
        <w:separator/>
      </w:r>
    </w:p>
  </w:footnote>
  <w:footnote w:type="continuationSeparator" w:id="0">
    <w:p w:rsidR="00667BAB" w:rsidRDefault="00667BAB" w:rsidP="00601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594E9F"/>
    <w:multiLevelType w:val="hybridMultilevel"/>
    <w:tmpl w:val="00900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A92CCA"/>
    <w:multiLevelType w:val="hybridMultilevel"/>
    <w:tmpl w:val="12FEF0E2"/>
    <w:lvl w:ilvl="0" w:tplc="5A62FA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E22A4E"/>
    <w:multiLevelType w:val="hybridMultilevel"/>
    <w:tmpl w:val="6C4881B4"/>
    <w:lvl w:ilvl="0" w:tplc="5A62FA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5D2682"/>
    <w:multiLevelType w:val="hybridMultilevel"/>
    <w:tmpl w:val="1186A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21F39"/>
    <w:multiLevelType w:val="hybridMultilevel"/>
    <w:tmpl w:val="17AEDF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D2739AC"/>
    <w:multiLevelType w:val="hybridMultilevel"/>
    <w:tmpl w:val="FC808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A31AE2"/>
    <w:multiLevelType w:val="hybridMultilevel"/>
    <w:tmpl w:val="E7929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647DC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574B2D2A"/>
    <w:multiLevelType w:val="multilevel"/>
    <w:tmpl w:val="EB98E3D2"/>
    <w:lvl w:ilvl="0">
      <w:start w:val="1"/>
      <w:numFmt w:val="decimal"/>
      <w:lvlText w:val="%1."/>
      <w:lvlJc w:val="left"/>
      <w:pPr>
        <w:tabs>
          <w:tab w:val="num" w:pos="385"/>
        </w:tabs>
        <w:ind w:left="385" w:hanging="360"/>
      </w:pPr>
      <w:rPr>
        <w:rFonts w:hint="default"/>
        <w:b/>
      </w:rPr>
    </w:lvl>
    <w:lvl w:ilvl="1">
      <w:start w:val="1"/>
      <w:numFmt w:val="decimal"/>
      <w:isLgl/>
      <w:lvlText w:val="%1.%2."/>
      <w:lvlJc w:val="left"/>
      <w:pPr>
        <w:tabs>
          <w:tab w:val="num" w:pos="720"/>
        </w:tabs>
        <w:ind w:left="720" w:hanging="720"/>
      </w:pPr>
      <w:rPr>
        <w:rFonts w:hint="default"/>
        <w:b w:val="0"/>
        <w:sz w:val="20"/>
        <w:szCs w:val="20"/>
      </w:rPr>
    </w:lvl>
    <w:lvl w:ilvl="2">
      <w:start w:val="1"/>
      <w:numFmt w:val="decimal"/>
      <w:isLgl/>
      <w:lvlText w:val="%1.%2.%3."/>
      <w:lvlJc w:val="left"/>
      <w:pPr>
        <w:tabs>
          <w:tab w:val="num" w:pos="745"/>
        </w:tabs>
        <w:ind w:left="745" w:hanging="720"/>
      </w:pPr>
      <w:rPr>
        <w:rFonts w:hint="default"/>
      </w:rPr>
    </w:lvl>
    <w:lvl w:ilvl="3">
      <w:start w:val="1"/>
      <w:numFmt w:val="decimal"/>
      <w:isLgl/>
      <w:lvlText w:val="%1.%2.%3.%4."/>
      <w:lvlJc w:val="left"/>
      <w:pPr>
        <w:tabs>
          <w:tab w:val="num" w:pos="1105"/>
        </w:tabs>
        <w:ind w:left="1105" w:hanging="1080"/>
      </w:pPr>
      <w:rPr>
        <w:rFonts w:hint="default"/>
      </w:rPr>
    </w:lvl>
    <w:lvl w:ilvl="4">
      <w:start w:val="1"/>
      <w:numFmt w:val="decimal"/>
      <w:isLgl/>
      <w:lvlText w:val="%1.%2.%3.%4.%5."/>
      <w:lvlJc w:val="left"/>
      <w:pPr>
        <w:tabs>
          <w:tab w:val="num" w:pos="1105"/>
        </w:tabs>
        <w:ind w:left="1105" w:hanging="1080"/>
      </w:pPr>
      <w:rPr>
        <w:rFonts w:hint="default"/>
      </w:rPr>
    </w:lvl>
    <w:lvl w:ilvl="5">
      <w:start w:val="1"/>
      <w:numFmt w:val="decimal"/>
      <w:isLgl/>
      <w:lvlText w:val="%1.%2.%3.%4.%5.%6."/>
      <w:lvlJc w:val="left"/>
      <w:pPr>
        <w:tabs>
          <w:tab w:val="num" w:pos="1465"/>
        </w:tabs>
        <w:ind w:left="1465" w:hanging="1440"/>
      </w:pPr>
      <w:rPr>
        <w:rFonts w:hint="default"/>
      </w:rPr>
    </w:lvl>
    <w:lvl w:ilvl="6">
      <w:start w:val="1"/>
      <w:numFmt w:val="decimal"/>
      <w:isLgl/>
      <w:lvlText w:val="%1.%2.%3.%4.%5.%6.%7."/>
      <w:lvlJc w:val="left"/>
      <w:pPr>
        <w:tabs>
          <w:tab w:val="num" w:pos="1465"/>
        </w:tabs>
        <w:ind w:left="1465" w:hanging="1440"/>
      </w:pPr>
      <w:rPr>
        <w:rFonts w:hint="default"/>
      </w:rPr>
    </w:lvl>
    <w:lvl w:ilvl="7">
      <w:start w:val="1"/>
      <w:numFmt w:val="decimal"/>
      <w:isLgl/>
      <w:lvlText w:val="%1.%2.%3.%4.%5.%6.%7.%8."/>
      <w:lvlJc w:val="left"/>
      <w:pPr>
        <w:tabs>
          <w:tab w:val="num" w:pos="1825"/>
        </w:tabs>
        <w:ind w:left="1825" w:hanging="1800"/>
      </w:pPr>
      <w:rPr>
        <w:rFonts w:hint="default"/>
      </w:rPr>
    </w:lvl>
    <w:lvl w:ilvl="8">
      <w:start w:val="1"/>
      <w:numFmt w:val="decimal"/>
      <w:isLgl/>
      <w:lvlText w:val="%1.%2.%3.%4.%5.%6.%7.%8.%9."/>
      <w:lvlJc w:val="left"/>
      <w:pPr>
        <w:tabs>
          <w:tab w:val="num" w:pos="2185"/>
        </w:tabs>
        <w:ind w:left="2185" w:hanging="2160"/>
      </w:pPr>
      <w:rPr>
        <w:rFonts w:hint="default"/>
      </w:rPr>
    </w:lvl>
  </w:abstractNum>
  <w:abstractNum w:abstractNumId="10" w15:restartNumberingAfterBreak="0">
    <w:nsid w:val="57E06431"/>
    <w:multiLevelType w:val="multilevel"/>
    <w:tmpl w:val="E7287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a"/>
      <w:lvlText w:val="%9."/>
      <w:lvlJc w:val="left"/>
      <w:pPr>
        <w:tabs>
          <w:tab w:val="num" w:pos="6480"/>
        </w:tabs>
        <w:ind w:left="6480" w:hanging="720"/>
      </w:pPr>
    </w:lvl>
  </w:abstractNum>
  <w:abstractNum w:abstractNumId="11" w15:restartNumberingAfterBreak="0">
    <w:nsid w:val="5F894E29"/>
    <w:multiLevelType w:val="hybridMultilevel"/>
    <w:tmpl w:val="97005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D3464A"/>
    <w:multiLevelType w:val="hybridMultilevel"/>
    <w:tmpl w:val="82FC7D48"/>
    <w:lvl w:ilvl="0" w:tplc="FFFFFFFF">
      <w:start w:val="1"/>
      <w:numFmt w:val="decimal"/>
      <w:lvlText w:val="%1."/>
      <w:lvlJc w:val="left"/>
      <w:pPr>
        <w:tabs>
          <w:tab w:val="num" w:pos="770"/>
        </w:tabs>
        <w:ind w:left="770" w:hanging="360"/>
      </w:pPr>
    </w:lvl>
    <w:lvl w:ilvl="1" w:tplc="FFFFFFFF" w:tentative="1">
      <w:start w:val="1"/>
      <w:numFmt w:val="lowerLetter"/>
      <w:lvlText w:val="%2."/>
      <w:lvlJc w:val="left"/>
      <w:pPr>
        <w:tabs>
          <w:tab w:val="num" w:pos="1490"/>
        </w:tabs>
        <w:ind w:left="1490" w:hanging="360"/>
      </w:pPr>
    </w:lvl>
    <w:lvl w:ilvl="2" w:tplc="FFFFFFFF" w:tentative="1">
      <w:start w:val="1"/>
      <w:numFmt w:val="lowerRoman"/>
      <w:lvlText w:val="%3."/>
      <w:lvlJc w:val="right"/>
      <w:pPr>
        <w:tabs>
          <w:tab w:val="num" w:pos="2210"/>
        </w:tabs>
        <w:ind w:left="2210" w:hanging="180"/>
      </w:pPr>
    </w:lvl>
    <w:lvl w:ilvl="3" w:tplc="FFFFFFFF" w:tentative="1">
      <w:start w:val="1"/>
      <w:numFmt w:val="decimal"/>
      <w:lvlText w:val="%4."/>
      <w:lvlJc w:val="left"/>
      <w:pPr>
        <w:tabs>
          <w:tab w:val="num" w:pos="2930"/>
        </w:tabs>
        <w:ind w:left="2930" w:hanging="360"/>
      </w:pPr>
    </w:lvl>
    <w:lvl w:ilvl="4" w:tplc="FFFFFFFF" w:tentative="1">
      <w:start w:val="1"/>
      <w:numFmt w:val="lowerLetter"/>
      <w:lvlText w:val="%5."/>
      <w:lvlJc w:val="left"/>
      <w:pPr>
        <w:tabs>
          <w:tab w:val="num" w:pos="3650"/>
        </w:tabs>
        <w:ind w:left="3650" w:hanging="360"/>
      </w:pPr>
    </w:lvl>
    <w:lvl w:ilvl="5" w:tplc="FFFFFFFF" w:tentative="1">
      <w:start w:val="1"/>
      <w:numFmt w:val="lowerRoman"/>
      <w:lvlText w:val="%6."/>
      <w:lvlJc w:val="right"/>
      <w:pPr>
        <w:tabs>
          <w:tab w:val="num" w:pos="4370"/>
        </w:tabs>
        <w:ind w:left="4370" w:hanging="180"/>
      </w:pPr>
    </w:lvl>
    <w:lvl w:ilvl="6" w:tplc="FFFFFFFF" w:tentative="1">
      <w:start w:val="1"/>
      <w:numFmt w:val="decimal"/>
      <w:lvlText w:val="%7."/>
      <w:lvlJc w:val="left"/>
      <w:pPr>
        <w:tabs>
          <w:tab w:val="num" w:pos="5090"/>
        </w:tabs>
        <w:ind w:left="5090" w:hanging="360"/>
      </w:pPr>
    </w:lvl>
    <w:lvl w:ilvl="7" w:tplc="FFFFFFFF" w:tentative="1">
      <w:start w:val="1"/>
      <w:numFmt w:val="lowerLetter"/>
      <w:lvlText w:val="%8."/>
      <w:lvlJc w:val="left"/>
      <w:pPr>
        <w:tabs>
          <w:tab w:val="num" w:pos="5810"/>
        </w:tabs>
        <w:ind w:left="5810" w:hanging="360"/>
      </w:pPr>
    </w:lvl>
    <w:lvl w:ilvl="8" w:tplc="FFFFFFFF" w:tentative="1">
      <w:start w:val="1"/>
      <w:numFmt w:val="lowerRoman"/>
      <w:lvlText w:val="%9."/>
      <w:lvlJc w:val="right"/>
      <w:pPr>
        <w:tabs>
          <w:tab w:val="num" w:pos="6530"/>
        </w:tabs>
        <w:ind w:left="6530" w:hanging="180"/>
      </w:pPr>
    </w:lvl>
  </w:abstractNum>
  <w:abstractNum w:abstractNumId="13" w15:restartNumberingAfterBreak="0">
    <w:nsid w:val="685252D3"/>
    <w:multiLevelType w:val="multilevel"/>
    <w:tmpl w:val="C1A2F522"/>
    <w:lvl w:ilvl="0">
      <w:start w:val="3"/>
      <w:numFmt w:val="decimal"/>
      <w:lvlText w:val="%1."/>
      <w:lvlJc w:val="left"/>
      <w:pPr>
        <w:tabs>
          <w:tab w:val="num" w:pos="1440"/>
        </w:tabs>
        <w:ind w:left="1440" w:hanging="1440"/>
      </w:pPr>
      <w:rPr>
        <w:rFonts w:hint="default"/>
      </w:rPr>
    </w:lvl>
    <w:lvl w:ilvl="1">
      <w:start w:val="1"/>
      <w:numFmt w:val="decimal"/>
      <w:lvlText w:val="3.%2."/>
      <w:lvlJc w:val="left"/>
      <w:pPr>
        <w:tabs>
          <w:tab w:val="num" w:pos="1866"/>
        </w:tabs>
        <w:ind w:left="1866" w:hanging="1440"/>
      </w:pPr>
      <w:rPr>
        <w:rFonts w:hint="default"/>
      </w:rPr>
    </w:lvl>
    <w:lvl w:ilvl="2">
      <w:start w:val="1"/>
      <w:numFmt w:val="decimal"/>
      <w:lvlText w:val="%1.%2.%3."/>
      <w:lvlJc w:val="left"/>
      <w:pPr>
        <w:tabs>
          <w:tab w:val="num" w:pos="2292"/>
        </w:tabs>
        <w:ind w:left="2292" w:hanging="1440"/>
      </w:pPr>
      <w:rPr>
        <w:rFonts w:hint="default"/>
      </w:rPr>
    </w:lvl>
    <w:lvl w:ilvl="3">
      <w:start w:val="1"/>
      <w:numFmt w:val="decimal"/>
      <w:lvlText w:val="%1.%2.%3.%4."/>
      <w:lvlJc w:val="left"/>
      <w:pPr>
        <w:tabs>
          <w:tab w:val="num" w:pos="2718"/>
        </w:tabs>
        <w:ind w:left="2718" w:hanging="144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4" w15:restartNumberingAfterBreak="0">
    <w:nsid w:val="6CBB05CA"/>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6E03372A"/>
    <w:multiLevelType w:val="hybridMultilevel"/>
    <w:tmpl w:val="F66AD6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0A131AE"/>
    <w:multiLevelType w:val="hybridMultilevel"/>
    <w:tmpl w:val="29AC10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6C0782F"/>
    <w:multiLevelType w:val="hybridMultilevel"/>
    <w:tmpl w:val="FFA03F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E612227"/>
    <w:multiLevelType w:val="hybridMultilevel"/>
    <w:tmpl w:val="A9B041D0"/>
    <w:lvl w:ilvl="0" w:tplc="3374647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0"/>
    <w:lvlOverride w:ilvl="0">
      <w:lvl w:ilvl="0">
        <w:start w:val="1"/>
        <w:numFmt w:val="bullet"/>
        <w:lvlText w:val=""/>
        <w:legacy w:legacy="1" w:legacySpace="120" w:legacyIndent="360"/>
        <w:lvlJc w:val="left"/>
        <w:pPr>
          <w:ind w:left="1004" w:hanging="360"/>
        </w:pPr>
        <w:rPr>
          <w:rFonts w:ascii="Wingdings" w:hAnsi="Wingdings" w:hint="default"/>
        </w:rPr>
      </w:lvl>
    </w:lvlOverride>
  </w:num>
  <w:num w:numId="5">
    <w:abstractNumId w:val="9"/>
  </w:num>
  <w:num w:numId="6">
    <w:abstractNumId w:val="13"/>
  </w:num>
  <w:num w:numId="7">
    <w:abstractNumId w:val="14"/>
  </w:num>
  <w:num w:numId="8">
    <w:abstractNumId w:val="11"/>
  </w:num>
  <w:num w:numId="9">
    <w:abstractNumId w:val="1"/>
  </w:num>
  <w:num w:numId="10">
    <w:abstractNumId w:val="5"/>
  </w:num>
  <w:num w:numId="11">
    <w:abstractNumId w:val="17"/>
  </w:num>
  <w:num w:numId="12">
    <w:abstractNumId w:val="16"/>
  </w:num>
  <w:num w:numId="13">
    <w:abstractNumId w:val="7"/>
  </w:num>
  <w:num w:numId="14">
    <w:abstractNumId w:val="4"/>
  </w:num>
  <w:num w:numId="15">
    <w:abstractNumId w:val="3"/>
  </w:num>
  <w:num w:numId="16">
    <w:abstractNumId w:val="2"/>
  </w:num>
  <w:num w:numId="17">
    <w:abstractNumId w:val="10"/>
  </w:num>
  <w:num w:numId="18">
    <w:abstractNumId w:val="8"/>
    <w:lvlOverride w:ilvl="0">
      <w:startOverride w:val="1"/>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5CA"/>
    <w:rsid w:val="000034EB"/>
    <w:rsid w:val="00004DCB"/>
    <w:rsid w:val="000056F0"/>
    <w:rsid w:val="00020751"/>
    <w:rsid w:val="0002099E"/>
    <w:rsid w:val="0003535B"/>
    <w:rsid w:val="00060907"/>
    <w:rsid w:val="00061D94"/>
    <w:rsid w:val="00064591"/>
    <w:rsid w:val="00082168"/>
    <w:rsid w:val="00082D74"/>
    <w:rsid w:val="0008479D"/>
    <w:rsid w:val="0009562F"/>
    <w:rsid w:val="00095EE1"/>
    <w:rsid w:val="00097BC9"/>
    <w:rsid w:val="000A14F1"/>
    <w:rsid w:val="000A6BE2"/>
    <w:rsid w:val="000B1031"/>
    <w:rsid w:val="000B2D27"/>
    <w:rsid w:val="000B33B7"/>
    <w:rsid w:val="000B471A"/>
    <w:rsid w:val="000B67BF"/>
    <w:rsid w:val="000C116A"/>
    <w:rsid w:val="000F21D0"/>
    <w:rsid w:val="000F2304"/>
    <w:rsid w:val="000F386E"/>
    <w:rsid w:val="000F63A7"/>
    <w:rsid w:val="001056E6"/>
    <w:rsid w:val="00112666"/>
    <w:rsid w:val="00132205"/>
    <w:rsid w:val="00150134"/>
    <w:rsid w:val="001504E2"/>
    <w:rsid w:val="00150FF4"/>
    <w:rsid w:val="0016258C"/>
    <w:rsid w:val="00167D9C"/>
    <w:rsid w:val="001825C7"/>
    <w:rsid w:val="00182E75"/>
    <w:rsid w:val="001A6C6C"/>
    <w:rsid w:val="001B4DCD"/>
    <w:rsid w:val="001B62E2"/>
    <w:rsid w:val="001C22A5"/>
    <w:rsid w:val="001C705C"/>
    <w:rsid w:val="001E172D"/>
    <w:rsid w:val="001E2425"/>
    <w:rsid w:val="001E4B4D"/>
    <w:rsid w:val="001F3F30"/>
    <w:rsid w:val="00202359"/>
    <w:rsid w:val="002036C9"/>
    <w:rsid w:val="00203872"/>
    <w:rsid w:val="002157AB"/>
    <w:rsid w:val="00217C4B"/>
    <w:rsid w:val="00227C5D"/>
    <w:rsid w:val="002309F9"/>
    <w:rsid w:val="00240E7A"/>
    <w:rsid w:val="00242721"/>
    <w:rsid w:val="0027112C"/>
    <w:rsid w:val="00292E7E"/>
    <w:rsid w:val="002B6190"/>
    <w:rsid w:val="002B620F"/>
    <w:rsid w:val="002D2D34"/>
    <w:rsid w:val="002D7B28"/>
    <w:rsid w:val="002E1719"/>
    <w:rsid w:val="002E1EE5"/>
    <w:rsid w:val="002E2F86"/>
    <w:rsid w:val="002E4254"/>
    <w:rsid w:val="002F74F4"/>
    <w:rsid w:val="003044C7"/>
    <w:rsid w:val="00312820"/>
    <w:rsid w:val="00321F46"/>
    <w:rsid w:val="00323436"/>
    <w:rsid w:val="00325DA8"/>
    <w:rsid w:val="003303B6"/>
    <w:rsid w:val="00335ADB"/>
    <w:rsid w:val="00351821"/>
    <w:rsid w:val="0038072E"/>
    <w:rsid w:val="0039770F"/>
    <w:rsid w:val="003A647B"/>
    <w:rsid w:val="003B0901"/>
    <w:rsid w:val="003B7161"/>
    <w:rsid w:val="003C4E2C"/>
    <w:rsid w:val="003D1373"/>
    <w:rsid w:val="003E104A"/>
    <w:rsid w:val="003E6162"/>
    <w:rsid w:val="003E62D6"/>
    <w:rsid w:val="003F2D11"/>
    <w:rsid w:val="003F3621"/>
    <w:rsid w:val="003F521A"/>
    <w:rsid w:val="00413269"/>
    <w:rsid w:val="00423D25"/>
    <w:rsid w:val="00425E91"/>
    <w:rsid w:val="004306D6"/>
    <w:rsid w:val="0043457B"/>
    <w:rsid w:val="0043530D"/>
    <w:rsid w:val="004355D8"/>
    <w:rsid w:val="00460ED1"/>
    <w:rsid w:val="00475BCA"/>
    <w:rsid w:val="004A4F4A"/>
    <w:rsid w:val="004B2750"/>
    <w:rsid w:val="004B6382"/>
    <w:rsid w:val="004C6A31"/>
    <w:rsid w:val="004D16A7"/>
    <w:rsid w:val="004D26D9"/>
    <w:rsid w:val="004E7384"/>
    <w:rsid w:val="004E7A3C"/>
    <w:rsid w:val="004F5EC6"/>
    <w:rsid w:val="00503A1C"/>
    <w:rsid w:val="0050675C"/>
    <w:rsid w:val="00511C51"/>
    <w:rsid w:val="00515A98"/>
    <w:rsid w:val="00516FBF"/>
    <w:rsid w:val="005244AB"/>
    <w:rsid w:val="00524A33"/>
    <w:rsid w:val="0052745D"/>
    <w:rsid w:val="0053285D"/>
    <w:rsid w:val="0053321F"/>
    <w:rsid w:val="005347E2"/>
    <w:rsid w:val="00552283"/>
    <w:rsid w:val="00552D0D"/>
    <w:rsid w:val="00567770"/>
    <w:rsid w:val="00574F89"/>
    <w:rsid w:val="00577D4F"/>
    <w:rsid w:val="005822E6"/>
    <w:rsid w:val="00586893"/>
    <w:rsid w:val="0059381E"/>
    <w:rsid w:val="00593CBE"/>
    <w:rsid w:val="00593E98"/>
    <w:rsid w:val="00594D09"/>
    <w:rsid w:val="005B1F9C"/>
    <w:rsid w:val="005B3BA4"/>
    <w:rsid w:val="005C0CB4"/>
    <w:rsid w:val="005C1304"/>
    <w:rsid w:val="005C1B8E"/>
    <w:rsid w:val="005D49DB"/>
    <w:rsid w:val="005D68D5"/>
    <w:rsid w:val="00600571"/>
    <w:rsid w:val="0060136C"/>
    <w:rsid w:val="00601CA1"/>
    <w:rsid w:val="006021E2"/>
    <w:rsid w:val="006326E3"/>
    <w:rsid w:val="006454F0"/>
    <w:rsid w:val="006637FE"/>
    <w:rsid w:val="00667BAB"/>
    <w:rsid w:val="00674CC0"/>
    <w:rsid w:val="006752B5"/>
    <w:rsid w:val="00676D80"/>
    <w:rsid w:val="006E41AD"/>
    <w:rsid w:val="006E62C6"/>
    <w:rsid w:val="006E63AE"/>
    <w:rsid w:val="006E705F"/>
    <w:rsid w:val="006F4B4A"/>
    <w:rsid w:val="00701BC1"/>
    <w:rsid w:val="00701F04"/>
    <w:rsid w:val="00715F21"/>
    <w:rsid w:val="007233ED"/>
    <w:rsid w:val="00723979"/>
    <w:rsid w:val="007260D8"/>
    <w:rsid w:val="007422C0"/>
    <w:rsid w:val="007505E5"/>
    <w:rsid w:val="00757102"/>
    <w:rsid w:val="007761CA"/>
    <w:rsid w:val="007A4F9A"/>
    <w:rsid w:val="007A7401"/>
    <w:rsid w:val="007B6508"/>
    <w:rsid w:val="007C0726"/>
    <w:rsid w:val="007C4DF5"/>
    <w:rsid w:val="007D6A6F"/>
    <w:rsid w:val="008110D6"/>
    <w:rsid w:val="00811549"/>
    <w:rsid w:val="0082306E"/>
    <w:rsid w:val="00841476"/>
    <w:rsid w:val="00842708"/>
    <w:rsid w:val="00852F58"/>
    <w:rsid w:val="00855105"/>
    <w:rsid w:val="00862904"/>
    <w:rsid w:val="00866D10"/>
    <w:rsid w:val="00885ED8"/>
    <w:rsid w:val="008913F7"/>
    <w:rsid w:val="008A0836"/>
    <w:rsid w:val="008A750C"/>
    <w:rsid w:val="008B6378"/>
    <w:rsid w:val="008C7B46"/>
    <w:rsid w:val="008D4405"/>
    <w:rsid w:val="008E64CE"/>
    <w:rsid w:val="008E7726"/>
    <w:rsid w:val="008F0081"/>
    <w:rsid w:val="008F754E"/>
    <w:rsid w:val="00913A2B"/>
    <w:rsid w:val="009270FD"/>
    <w:rsid w:val="00931BB6"/>
    <w:rsid w:val="00936C08"/>
    <w:rsid w:val="009435CA"/>
    <w:rsid w:val="00946062"/>
    <w:rsid w:val="009619B8"/>
    <w:rsid w:val="0096308F"/>
    <w:rsid w:val="00970066"/>
    <w:rsid w:val="00980033"/>
    <w:rsid w:val="0098045B"/>
    <w:rsid w:val="00991CC2"/>
    <w:rsid w:val="00995B12"/>
    <w:rsid w:val="009A037E"/>
    <w:rsid w:val="009C6014"/>
    <w:rsid w:val="009E224C"/>
    <w:rsid w:val="009E5A0A"/>
    <w:rsid w:val="00A00E62"/>
    <w:rsid w:val="00A024A3"/>
    <w:rsid w:val="00A06B06"/>
    <w:rsid w:val="00A12659"/>
    <w:rsid w:val="00A26959"/>
    <w:rsid w:val="00A47AB8"/>
    <w:rsid w:val="00A50846"/>
    <w:rsid w:val="00A549FE"/>
    <w:rsid w:val="00A561A3"/>
    <w:rsid w:val="00A56798"/>
    <w:rsid w:val="00A570E4"/>
    <w:rsid w:val="00A666E4"/>
    <w:rsid w:val="00A67A91"/>
    <w:rsid w:val="00A72BD5"/>
    <w:rsid w:val="00AB0A0D"/>
    <w:rsid w:val="00AB2BD3"/>
    <w:rsid w:val="00AD5B71"/>
    <w:rsid w:val="00AD61C7"/>
    <w:rsid w:val="00AE035A"/>
    <w:rsid w:val="00AE5DB7"/>
    <w:rsid w:val="00AF181B"/>
    <w:rsid w:val="00B05EA9"/>
    <w:rsid w:val="00B13367"/>
    <w:rsid w:val="00B161A5"/>
    <w:rsid w:val="00B208F0"/>
    <w:rsid w:val="00B238CA"/>
    <w:rsid w:val="00B31014"/>
    <w:rsid w:val="00B34F0E"/>
    <w:rsid w:val="00B43EF6"/>
    <w:rsid w:val="00B4638A"/>
    <w:rsid w:val="00B46709"/>
    <w:rsid w:val="00B57816"/>
    <w:rsid w:val="00B60693"/>
    <w:rsid w:val="00B77D0B"/>
    <w:rsid w:val="00B921EC"/>
    <w:rsid w:val="00B92E12"/>
    <w:rsid w:val="00BC1D03"/>
    <w:rsid w:val="00BC4D5C"/>
    <w:rsid w:val="00BF3839"/>
    <w:rsid w:val="00C01E31"/>
    <w:rsid w:val="00C14785"/>
    <w:rsid w:val="00C217B5"/>
    <w:rsid w:val="00C23057"/>
    <w:rsid w:val="00C2503C"/>
    <w:rsid w:val="00C4051A"/>
    <w:rsid w:val="00C42A9E"/>
    <w:rsid w:val="00C44D07"/>
    <w:rsid w:val="00C501F1"/>
    <w:rsid w:val="00C55C4C"/>
    <w:rsid w:val="00C6756B"/>
    <w:rsid w:val="00C9499A"/>
    <w:rsid w:val="00C97BBC"/>
    <w:rsid w:val="00CA5249"/>
    <w:rsid w:val="00CC7570"/>
    <w:rsid w:val="00CC7D08"/>
    <w:rsid w:val="00CE128E"/>
    <w:rsid w:val="00CE49DD"/>
    <w:rsid w:val="00CE5100"/>
    <w:rsid w:val="00CF20A5"/>
    <w:rsid w:val="00CF5A9F"/>
    <w:rsid w:val="00D0183D"/>
    <w:rsid w:val="00D12AA6"/>
    <w:rsid w:val="00D22916"/>
    <w:rsid w:val="00D26718"/>
    <w:rsid w:val="00D31104"/>
    <w:rsid w:val="00D32CC8"/>
    <w:rsid w:val="00D3329B"/>
    <w:rsid w:val="00D35AB8"/>
    <w:rsid w:val="00D41CFB"/>
    <w:rsid w:val="00D44E13"/>
    <w:rsid w:val="00D566B5"/>
    <w:rsid w:val="00DB3824"/>
    <w:rsid w:val="00DC0DD3"/>
    <w:rsid w:val="00DC4DD2"/>
    <w:rsid w:val="00DE4B37"/>
    <w:rsid w:val="00DF0464"/>
    <w:rsid w:val="00E20118"/>
    <w:rsid w:val="00E23F9A"/>
    <w:rsid w:val="00E321AD"/>
    <w:rsid w:val="00E34136"/>
    <w:rsid w:val="00E34E14"/>
    <w:rsid w:val="00E41D4F"/>
    <w:rsid w:val="00E50E3A"/>
    <w:rsid w:val="00E52B3E"/>
    <w:rsid w:val="00E56C82"/>
    <w:rsid w:val="00E70A50"/>
    <w:rsid w:val="00E729F6"/>
    <w:rsid w:val="00E8493B"/>
    <w:rsid w:val="00E95BE5"/>
    <w:rsid w:val="00EA3148"/>
    <w:rsid w:val="00EA36DD"/>
    <w:rsid w:val="00EB0E97"/>
    <w:rsid w:val="00EB1D51"/>
    <w:rsid w:val="00EB4380"/>
    <w:rsid w:val="00EC4A3F"/>
    <w:rsid w:val="00ED467B"/>
    <w:rsid w:val="00EE1096"/>
    <w:rsid w:val="00EE437F"/>
    <w:rsid w:val="00EE6244"/>
    <w:rsid w:val="00EF0560"/>
    <w:rsid w:val="00EF5CBA"/>
    <w:rsid w:val="00F07055"/>
    <w:rsid w:val="00F15E20"/>
    <w:rsid w:val="00F27221"/>
    <w:rsid w:val="00F2741A"/>
    <w:rsid w:val="00F2799A"/>
    <w:rsid w:val="00F30E92"/>
    <w:rsid w:val="00F365E7"/>
    <w:rsid w:val="00F574B7"/>
    <w:rsid w:val="00F65C69"/>
    <w:rsid w:val="00F7528A"/>
    <w:rsid w:val="00F83BBC"/>
    <w:rsid w:val="00F8779E"/>
    <w:rsid w:val="00F95894"/>
    <w:rsid w:val="00F976D4"/>
    <w:rsid w:val="00FA2BA2"/>
    <w:rsid w:val="00FA37B2"/>
    <w:rsid w:val="00FB61C1"/>
    <w:rsid w:val="00FC7F80"/>
    <w:rsid w:val="00FE1C53"/>
    <w:rsid w:val="00FE51D8"/>
    <w:rsid w:val="00FF3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17E5"/>
  <w15:docId w15:val="{21557CC0-D13F-4B65-AB30-2B8B531C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3979"/>
  </w:style>
  <w:style w:type="paragraph" w:styleId="1">
    <w:name w:val="heading 1"/>
    <w:basedOn w:val="a0"/>
    <w:next w:val="a0"/>
    <w:link w:val="10"/>
    <w:qFormat/>
    <w:rsid w:val="009270FD"/>
    <w:pPr>
      <w:keepNext/>
      <w:spacing w:before="240" w:after="60" w:line="240" w:lineRule="auto"/>
      <w:outlineLvl w:val="0"/>
    </w:pPr>
    <w:rPr>
      <w:rFonts w:ascii="Times New Roman" w:eastAsia="Times New Roman" w:hAnsi="Times New Roman" w:cs="Arial"/>
      <w:b/>
      <w:bCs/>
      <w:kern w:val="32"/>
      <w:sz w:val="24"/>
      <w:szCs w:val="32"/>
      <w:lang w:eastAsia="ru-RU"/>
    </w:rPr>
  </w:style>
  <w:style w:type="paragraph" w:styleId="2">
    <w:name w:val="heading 2"/>
    <w:basedOn w:val="a0"/>
    <w:next w:val="a0"/>
    <w:link w:val="20"/>
    <w:qFormat/>
    <w:rsid w:val="009270FD"/>
    <w:pPr>
      <w:keepNext/>
      <w:spacing w:after="0" w:line="240" w:lineRule="auto"/>
      <w:outlineLvl w:val="1"/>
    </w:pPr>
    <w:rPr>
      <w:rFonts w:ascii="Times New Roman" w:eastAsia="Times New Roman" w:hAnsi="Times New Roman" w:cs="Arial"/>
      <w:b/>
      <w:bCs/>
      <w:iCs/>
      <w:sz w:val="24"/>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F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202359"/>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202359"/>
    <w:rPr>
      <w:rFonts w:ascii="Segoe UI" w:hAnsi="Segoe UI" w:cs="Segoe UI"/>
      <w:sz w:val="18"/>
      <w:szCs w:val="18"/>
    </w:rPr>
  </w:style>
  <w:style w:type="character" w:customStyle="1" w:styleId="10">
    <w:name w:val="Заголовок 1 Знак"/>
    <w:basedOn w:val="a1"/>
    <w:link w:val="1"/>
    <w:rsid w:val="009270FD"/>
    <w:rPr>
      <w:rFonts w:ascii="Times New Roman" w:eastAsia="Times New Roman" w:hAnsi="Times New Roman" w:cs="Arial"/>
      <w:b/>
      <w:bCs/>
      <w:kern w:val="32"/>
      <w:sz w:val="24"/>
      <w:szCs w:val="32"/>
      <w:lang w:eastAsia="ru-RU"/>
    </w:rPr>
  </w:style>
  <w:style w:type="character" w:customStyle="1" w:styleId="20">
    <w:name w:val="Заголовок 2 Знак"/>
    <w:basedOn w:val="a1"/>
    <w:link w:val="2"/>
    <w:rsid w:val="009270FD"/>
    <w:rPr>
      <w:rFonts w:ascii="Times New Roman" w:eastAsia="Times New Roman" w:hAnsi="Times New Roman" w:cs="Arial"/>
      <w:b/>
      <w:bCs/>
      <w:iCs/>
      <w:sz w:val="24"/>
      <w:szCs w:val="28"/>
      <w:lang w:eastAsia="ru-RU"/>
    </w:rPr>
  </w:style>
  <w:style w:type="numbering" w:customStyle="1" w:styleId="11">
    <w:name w:val="Нет списка1"/>
    <w:next w:val="a3"/>
    <w:uiPriority w:val="99"/>
    <w:semiHidden/>
    <w:unhideWhenUsed/>
    <w:rsid w:val="009270FD"/>
  </w:style>
  <w:style w:type="paragraph" w:styleId="3">
    <w:name w:val="Body Text 3"/>
    <w:basedOn w:val="a0"/>
    <w:link w:val="30"/>
    <w:rsid w:val="009270FD"/>
    <w:pPr>
      <w:keepNext/>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1"/>
    <w:link w:val="3"/>
    <w:rsid w:val="009270FD"/>
    <w:rPr>
      <w:rFonts w:ascii="Times New Roman" w:eastAsia="Times New Roman" w:hAnsi="Times New Roman" w:cs="Times New Roman"/>
      <w:sz w:val="16"/>
      <w:szCs w:val="16"/>
      <w:lang w:eastAsia="ru-RU"/>
    </w:rPr>
  </w:style>
  <w:style w:type="paragraph" w:customStyle="1" w:styleId="12">
    <w:name w:val="Основной текст с отступом1"/>
    <w:basedOn w:val="a0"/>
    <w:next w:val="a7"/>
    <w:link w:val="a8"/>
    <w:semiHidden/>
    <w:unhideWhenUsed/>
    <w:rsid w:val="009270FD"/>
    <w:pPr>
      <w:spacing w:after="120"/>
      <w:ind w:left="283"/>
    </w:pPr>
    <w:rPr>
      <w:rFonts w:ascii="Calibri" w:hAnsi="Calibri"/>
    </w:rPr>
  </w:style>
  <w:style w:type="character" w:customStyle="1" w:styleId="a8">
    <w:name w:val="Основной текст с отступом Знак"/>
    <w:basedOn w:val="a1"/>
    <w:link w:val="12"/>
    <w:semiHidden/>
    <w:rsid w:val="009270FD"/>
    <w:rPr>
      <w:rFonts w:ascii="Calibri" w:hAnsi="Calibri"/>
      <w:sz w:val="22"/>
    </w:rPr>
  </w:style>
  <w:style w:type="paragraph" w:customStyle="1" w:styleId="13">
    <w:name w:val="Основной текст1"/>
    <w:basedOn w:val="a0"/>
    <w:rsid w:val="009270FD"/>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styleId="a9">
    <w:name w:val="List Paragraph"/>
    <w:basedOn w:val="a0"/>
    <w:qFormat/>
    <w:rsid w:val="009270FD"/>
    <w:pPr>
      <w:suppressAutoHyphens/>
      <w:spacing w:after="0" w:line="240" w:lineRule="auto"/>
      <w:ind w:left="720"/>
    </w:pPr>
    <w:rPr>
      <w:rFonts w:ascii="Times New Roman" w:eastAsia="Times New Roman" w:hAnsi="Times New Roman" w:cs="Times New Roman"/>
      <w:sz w:val="24"/>
      <w:szCs w:val="24"/>
      <w:lang w:eastAsia="zh-CN"/>
    </w:rPr>
  </w:style>
  <w:style w:type="table" w:customStyle="1" w:styleId="14">
    <w:name w:val="Сетка таблицы1"/>
    <w:basedOn w:val="a2"/>
    <w:next w:val="a4"/>
    <w:uiPriority w:val="39"/>
    <w:rsid w:val="0092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270FD"/>
  </w:style>
  <w:style w:type="paragraph" w:customStyle="1" w:styleId="Heading">
    <w:name w:val="Heading"/>
    <w:rsid w:val="009270FD"/>
    <w:pPr>
      <w:widowControl w:val="0"/>
      <w:autoSpaceDE w:val="0"/>
      <w:autoSpaceDN w:val="0"/>
      <w:adjustRightInd w:val="0"/>
      <w:spacing w:after="0" w:line="240" w:lineRule="auto"/>
    </w:pPr>
    <w:rPr>
      <w:rFonts w:ascii="Arial" w:eastAsia="Times New Roman" w:hAnsi="Arial" w:cs="Arial"/>
      <w:b/>
      <w:bCs/>
      <w:lang w:eastAsia="ru-RU"/>
    </w:rPr>
  </w:style>
  <w:style w:type="paragraph" w:styleId="aa">
    <w:name w:val="Normal (Web)"/>
    <w:basedOn w:val="a0"/>
    <w:uiPriority w:val="99"/>
    <w:semiHidden/>
    <w:rsid w:val="009270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0"/>
    <w:link w:val="ac"/>
    <w:semiHidden/>
    <w:rsid w:val="009270FD"/>
    <w:pPr>
      <w:spacing w:after="0" w:line="240" w:lineRule="auto"/>
    </w:pPr>
    <w:rPr>
      <w:rFonts w:ascii="Times New Roman" w:eastAsia="Times New Roman" w:hAnsi="Times New Roman" w:cs="Times New Roman"/>
      <w:sz w:val="24"/>
      <w:szCs w:val="20"/>
      <w:lang w:eastAsia="ru-RU"/>
    </w:rPr>
  </w:style>
  <w:style w:type="character" w:customStyle="1" w:styleId="ac">
    <w:name w:val="Основной текст Знак"/>
    <w:basedOn w:val="a1"/>
    <w:link w:val="ab"/>
    <w:semiHidden/>
    <w:rsid w:val="009270FD"/>
    <w:rPr>
      <w:rFonts w:ascii="Times New Roman" w:eastAsia="Times New Roman" w:hAnsi="Times New Roman" w:cs="Times New Roman"/>
      <w:sz w:val="24"/>
      <w:szCs w:val="20"/>
      <w:lang w:eastAsia="ru-RU"/>
    </w:rPr>
  </w:style>
  <w:style w:type="paragraph" w:styleId="21">
    <w:name w:val="Body Text 2"/>
    <w:basedOn w:val="a0"/>
    <w:link w:val="22"/>
    <w:semiHidden/>
    <w:rsid w:val="009270FD"/>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22">
    <w:name w:val="Основной текст 2 Знак"/>
    <w:basedOn w:val="a1"/>
    <w:link w:val="21"/>
    <w:semiHidden/>
    <w:rsid w:val="009270FD"/>
    <w:rPr>
      <w:rFonts w:ascii="Times New Roman" w:eastAsia="Times New Roman" w:hAnsi="Times New Roman" w:cs="Times New Roman"/>
      <w:color w:val="000000"/>
      <w:sz w:val="24"/>
      <w:szCs w:val="24"/>
      <w:lang w:eastAsia="ru-RU"/>
    </w:rPr>
  </w:style>
  <w:style w:type="paragraph" w:customStyle="1" w:styleId="a">
    <w:name w:val="Стиль текста"/>
    <w:basedOn w:val="ab"/>
    <w:rsid w:val="009270FD"/>
    <w:pPr>
      <w:keepLines/>
      <w:numPr>
        <w:ilvl w:val="8"/>
        <w:numId w:val="17"/>
      </w:numPr>
      <w:spacing w:before="60" w:after="60"/>
      <w:jc w:val="both"/>
    </w:pPr>
  </w:style>
  <w:style w:type="paragraph" w:customStyle="1" w:styleId="Iauiue">
    <w:name w:val="Iau?iue"/>
    <w:rsid w:val="009270FD"/>
    <w:pPr>
      <w:spacing w:after="0" w:line="240" w:lineRule="auto"/>
    </w:pPr>
    <w:rPr>
      <w:rFonts w:ascii="Times New Roman" w:eastAsia="Times New Roman" w:hAnsi="Times New Roman" w:cs="Times New Roman"/>
      <w:snapToGrid w:val="0"/>
      <w:sz w:val="20"/>
      <w:szCs w:val="20"/>
      <w:lang w:val="en-GB" w:eastAsia="ru-RU"/>
    </w:rPr>
  </w:style>
  <w:style w:type="paragraph" w:customStyle="1" w:styleId="Preformat">
    <w:name w:val="Preformat"/>
    <w:rsid w:val="009270FD"/>
    <w:pPr>
      <w:overflowPunct w:val="0"/>
      <w:autoSpaceDE w:val="0"/>
      <w:autoSpaceDN w:val="0"/>
      <w:adjustRightInd w:val="0"/>
      <w:spacing w:after="0" w:line="240" w:lineRule="auto"/>
      <w:textAlignment w:val="baseline"/>
    </w:pPr>
    <w:rPr>
      <w:rFonts w:ascii="Courier New" w:eastAsia="Times New Roman" w:hAnsi="Courier New" w:cs="Times New Roman"/>
      <w:sz w:val="14"/>
      <w:szCs w:val="20"/>
      <w:lang w:eastAsia="ru-RU"/>
    </w:rPr>
  </w:style>
  <w:style w:type="paragraph" w:styleId="ad">
    <w:name w:val="Title"/>
    <w:basedOn w:val="a0"/>
    <w:link w:val="ae"/>
    <w:qFormat/>
    <w:rsid w:val="009270FD"/>
    <w:pPr>
      <w:spacing w:after="0" w:line="240" w:lineRule="auto"/>
      <w:jc w:val="center"/>
    </w:pPr>
    <w:rPr>
      <w:rFonts w:ascii="Times New Roman" w:eastAsia="Times New Roman" w:hAnsi="Times New Roman" w:cs="Times New Roman"/>
      <w:b/>
      <w:caps/>
      <w:sz w:val="24"/>
      <w:szCs w:val="20"/>
      <w:lang w:eastAsia="ru-RU"/>
    </w:rPr>
  </w:style>
  <w:style w:type="character" w:customStyle="1" w:styleId="ae">
    <w:name w:val="Заголовок Знак"/>
    <w:basedOn w:val="a1"/>
    <w:link w:val="ad"/>
    <w:rsid w:val="009270FD"/>
    <w:rPr>
      <w:rFonts w:ascii="Times New Roman" w:eastAsia="Times New Roman" w:hAnsi="Times New Roman" w:cs="Times New Roman"/>
      <w:b/>
      <w:caps/>
      <w:sz w:val="24"/>
      <w:szCs w:val="20"/>
      <w:lang w:eastAsia="ru-RU"/>
    </w:rPr>
  </w:style>
  <w:style w:type="paragraph" w:customStyle="1" w:styleId="af">
    <w:name w:val="Знак Знак Знак"/>
    <w:basedOn w:val="a0"/>
    <w:rsid w:val="009270F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0"/>
    <w:link w:val="HTML0"/>
    <w:semiHidden/>
    <w:rsid w:val="00927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semiHidden/>
    <w:rsid w:val="009270FD"/>
    <w:rPr>
      <w:rFonts w:ascii="Courier New" w:eastAsia="Times New Roman" w:hAnsi="Courier New" w:cs="Courier New"/>
      <w:sz w:val="20"/>
      <w:szCs w:val="20"/>
      <w:lang w:eastAsia="ru-RU"/>
    </w:rPr>
  </w:style>
  <w:style w:type="paragraph" w:styleId="a7">
    <w:name w:val="Body Text Indent"/>
    <w:basedOn w:val="a0"/>
    <w:link w:val="15"/>
    <w:semiHidden/>
    <w:unhideWhenUsed/>
    <w:rsid w:val="009270FD"/>
    <w:pPr>
      <w:spacing w:after="120"/>
      <w:ind w:left="283"/>
    </w:pPr>
  </w:style>
  <w:style w:type="character" w:customStyle="1" w:styleId="15">
    <w:name w:val="Основной текст с отступом Знак1"/>
    <w:basedOn w:val="a1"/>
    <w:link w:val="a7"/>
    <w:uiPriority w:val="99"/>
    <w:semiHidden/>
    <w:rsid w:val="009270FD"/>
  </w:style>
  <w:style w:type="table" w:customStyle="1" w:styleId="23">
    <w:name w:val="Сетка таблицы2"/>
    <w:basedOn w:val="a2"/>
    <w:next w:val="a4"/>
    <w:uiPriority w:val="39"/>
    <w:rsid w:val="0092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E41D4F"/>
  </w:style>
  <w:style w:type="table" w:customStyle="1" w:styleId="31">
    <w:name w:val="Сетка таблицы3"/>
    <w:basedOn w:val="a2"/>
    <w:next w:val="a4"/>
    <w:uiPriority w:val="39"/>
    <w:rsid w:val="00E4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E41D4F"/>
  </w:style>
  <w:style w:type="table" w:customStyle="1" w:styleId="OTR1">
    <w:name w:val="OTR1"/>
    <w:basedOn w:val="a2"/>
    <w:next w:val="a4"/>
    <w:uiPriority w:val="59"/>
    <w:rsid w:val="000A14F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2"/>
    <w:next w:val="a4"/>
    <w:uiPriority w:val="59"/>
    <w:rsid w:val="001504E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2"/>
    <w:uiPriority w:val="59"/>
    <w:rsid w:val="001504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01CA1"/>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601CA1"/>
  </w:style>
  <w:style w:type="paragraph" w:styleId="af2">
    <w:name w:val="footer"/>
    <w:basedOn w:val="a0"/>
    <w:link w:val="af3"/>
    <w:uiPriority w:val="99"/>
    <w:unhideWhenUsed/>
    <w:rsid w:val="00601CA1"/>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60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2774</TotalTime>
  <Pages>16</Pages>
  <Words>6151</Words>
  <Characters>35064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dc:creator>
  <cp:keywords/>
  <dc:description/>
  <cp:lastModifiedBy>brom</cp:lastModifiedBy>
  <cp:revision>94</cp:revision>
  <cp:lastPrinted>2023-09-20T08:03:00Z</cp:lastPrinted>
  <dcterms:created xsi:type="dcterms:W3CDTF">2023-05-25T08:58:00Z</dcterms:created>
  <dcterms:modified xsi:type="dcterms:W3CDTF">2026-06-19T11:51:00Z</dcterms:modified>
</cp:coreProperties>
</file>