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spacing w:after="120"/>
        <w:widowControl w:val="off"/>
        <w:rPr>
          <w:b/>
          <w:szCs w:val="24"/>
        </w:rPr>
      </w:pPr>
      <w:r>
        <w:rPr>
          <w:b/>
          <w:szCs w:val="24"/>
        </w:rPr>
        <w:t xml:space="preserve">Техническое задание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keepLines/>
        <w:keepNext/>
        <w:spacing w:after="120"/>
        <w:widowControl w:val="off"/>
        <w:rPr>
          <w:b/>
          <w:szCs w:val="24"/>
        </w:rPr>
      </w:pPr>
      <w:r>
        <w:rPr>
          <w:b/>
          <w:szCs w:val="24"/>
        </w:rPr>
        <w:t xml:space="preserve">на  </w:t>
      </w:r>
      <w:r>
        <w:rPr>
          <w:b/>
          <w:szCs w:val="24"/>
        </w:rPr>
        <w:t xml:space="preserve">оказание услуг</w:t>
      </w:r>
      <w:r>
        <w:rPr>
          <w:b/>
          <w:szCs w:val="24"/>
        </w:rPr>
        <w:t xml:space="preserve"> по ремонту 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keepLines/>
        <w:keepNext/>
        <w:spacing w:after="120"/>
        <w:widowControl w:val="off"/>
        <w:rPr>
          <w:b/>
          <w:szCs w:val="24"/>
        </w:rPr>
      </w:pPr>
      <w:r>
        <w:rPr>
          <w:b/>
          <w:szCs w:val="24"/>
        </w:rPr>
        <w:t xml:space="preserve">прочего компьютерного и периферийного компьютерного оборудования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keepLines/>
        <w:keepNext/>
        <w:spacing w:after="120"/>
        <w:widowControl w:val="off"/>
        <w:rPr>
          <w:b/>
          <w:szCs w:val="24"/>
        </w:rPr>
      </w:pPr>
      <w:r>
        <w:rPr>
          <w:b/>
          <w:szCs w:val="24"/>
        </w:rPr>
        <w:t xml:space="preserve">Межрегионального управления № 153 ФМБА России 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both"/>
        <w:spacing w:after="60"/>
        <w:rPr>
          <w:szCs w:val="24"/>
        </w:rPr>
      </w:pPr>
      <w:r/>
      <w:bookmarkStart w:id="0" w:name="Par683"/>
      <w:r/>
      <w:bookmarkEnd w:id="0"/>
      <w:r>
        <w:rPr>
          <w:b/>
          <w:szCs w:val="24"/>
        </w:rPr>
        <w:t xml:space="preserve">Наименование объекта закупки: </w:t>
      </w:r>
      <w:r>
        <w:rPr>
          <w:szCs w:val="24"/>
        </w:rPr>
        <w:t xml:space="preserve">Оказание услуг по ремонту </w:t>
      </w:r>
      <w:r>
        <w:rPr>
          <w:szCs w:val="24"/>
        </w:rPr>
        <w:t xml:space="preserve"> </w:t>
      </w:r>
      <w:r>
        <w:rPr>
          <w:szCs w:val="24"/>
        </w:rPr>
        <w:t xml:space="preserve">принтера Samsung  лазерного цветного</w:t>
      </w:r>
      <w:r>
        <w:rPr>
          <w:szCs w:val="24"/>
        </w:rPr>
        <w:t xml:space="preserve"> инвентарный</w:t>
      </w:r>
      <w:r>
        <w:rPr>
          <w:szCs w:val="24"/>
        </w:rPr>
        <w:t xml:space="preserve"> № 101041301005 и </w:t>
      </w:r>
      <w:r>
        <w:rPr>
          <w:szCs w:val="24"/>
        </w:rPr>
        <w:t xml:space="preserve">копировального аппарата MINOLTA bizhub 162</w:t>
      </w:r>
      <w:r>
        <w:rPr>
          <w:szCs w:val="24"/>
        </w:rPr>
        <w:t xml:space="preserve"> инвентарный № 101041323001 (далее принтер и копировальный аппарат) </w:t>
      </w:r>
      <w:r>
        <w:rPr>
          <w:szCs w:val="24"/>
        </w:rPr>
        <w:t xml:space="preserve"> </w:t>
      </w:r>
      <w:r>
        <w:rPr>
          <w:szCs w:val="24"/>
        </w:rPr>
        <w:t xml:space="preserve">- </w:t>
      </w:r>
      <w:r>
        <w:rPr>
          <w:szCs w:val="24"/>
        </w:rPr>
        <w:t xml:space="preserve">(далее </w:t>
      </w:r>
      <w:r>
        <w:rPr>
          <w:szCs w:val="24"/>
        </w:rPr>
        <w:t xml:space="preserve">услуг</w:t>
      </w:r>
      <w:r>
        <w:rPr>
          <w:szCs w:val="24"/>
        </w:rPr>
        <w:t xml:space="preserve">и</w:t>
      </w:r>
      <w:r>
        <w:rPr>
          <w:szCs w:val="24"/>
        </w:rPr>
        <w:t xml:space="preserve">).</w:t>
      </w:r>
      <w:r>
        <w:rPr>
          <w:szCs w:val="24"/>
        </w:rPr>
      </w:r>
      <w:r>
        <w:rPr>
          <w:szCs w:val="24"/>
        </w:rPr>
      </w:r>
    </w:p>
    <w:p>
      <w:pPr>
        <w:jc w:val="both"/>
        <w:spacing w:after="60"/>
        <w:rPr>
          <w:szCs w:val="24"/>
        </w:rPr>
      </w:pPr>
      <w:r>
        <w:rPr>
          <w:szCs w:val="24"/>
        </w:rPr>
        <w:t xml:space="preserve">Закупка в сфере информационно-коммуникационных технологий</w:t>
      </w:r>
      <w:r>
        <w:rPr>
          <w:szCs w:val="24"/>
        </w:rPr>
        <w:t xml:space="preserve">.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  <w:rPr>
          <w:color w:val="383838"/>
          <w:szCs w:val="24"/>
          <w:shd w:val="clear" w:color="auto" w:fill="fafafa"/>
        </w:rPr>
      </w:pPr>
      <w:r>
        <w:rPr>
          <w:szCs w:val="24"/>
        </w:rPr>
        <w:t xml:space="preserve">ОКПД 2: </w:t>
      </w:r>
      <w:r>
        <w:rPr>
          <w:color w:val="383838"/>
          <w:szCs w:val="24"/>
          <w:shd w:val="clear" w:color="auto" w:fill="fafafa"/>
        </w:rPr>
        <w:t xml:space="preserve">95.11.10.1</w:t>
      </w:r>
      <w:r>
        <w:rPr>
          <w:color w:val="383838"/>
          <w:szCs w:val="24"/>
          <w:shd w:val="clear" w:color="auto" w:fill="fafafa"/>
        </w:rPr>
        <w:t xml:space="preserve">9</w:t>
      </w:r>
      <w:r>
        <w:rPr>
          <w:color w:val="383838"/>
          <w:szCs w:val="24"/>
          <w:shd w:val="clear" w:color="auto" w:fill="fafafa"/>
        </w:rPr>
        <w:t xml:space="preserve">0</w:t>
      </w:r>
      <w:r>
        <w:rPr>
          <w:color w:val="383838"/>
          <w:szCs w:val="24"/>
          <w:shd w:val="clear" w:color="auto" w:fill="fafafa"/>
        </w:rPr>
        <w:t xml:space="preserve"> - </w:t>
      </w:r>
      <w:r>
        <w:rPr>
          <w:szCs w:val="24"/>
        </w:rPr>
        <w:t xml:space="preserve">Услуги</w:t>
      </w:r>
      <w:r>
        <w:rPr>
          <w:szCs w:val="24"/>
        </w:rPr>
        <w:t xml:space="preserve"> по ремонту прочего компьютерного и периферийного компьютерного оборудования</w:t>
      </w:r>
      <w:r>
        <w:rPr>
          <w:szCs w:val="24"/>
        </w:rPr>
        <w:t xml:space="preserve">.</w:t>
      </w:r>
      <w:r>
        <w:rPr>
          <w:color w:val="383838"/>
          <w:szCs w:val="24"/>
          <w:shd w:val="clear" w:color="auto" w:fill="fafafa"/>
        </w:rPr>
      </w:r>
      <w:r>
        <w:rPr>
          <w:color w:val="383838"/>
          <w:szCs w:val="24"/>
          <w:shd w:val="clear" w:color="auto" w:fill="fafafa"/>
        </w:rPr>
      </w:r>
    </w:p>
    <w:p>
      <w:pPr>
        <w:pStyle w:val="112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 финансирования:  </w:t>
      </w:r>
      <w:r>
        <w:rPr>
          <w:rFonts w:ascii="Times New Roman" w:hAnsi="Times New Roman" w:cs="Times New Roman"/>
          <w:sz w:val="24"/>
          <w:szCs w:val="24"/>
        </w:rPr>
        <w:t xml:space="preserve">средства  федерального бюджета в пределах выделенных лимитов бюджетных обязательств на 2026 год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ИКЗ  </w:t>
      </w:r>
      <w:r>
        <w:rPr>
          <w:rFonts w:ascii="Times New Roman" w:hAnsi="Times New Roman" w:cs="Times New Roman"/>
          <w:sz w:val="24"/>
          <w:szCs w:val="24"/>
        </w:rPr>
        <w:t xml:space="preserve">261525904776752590100100030000000000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КБК 38809090142390020242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КОСГУ 225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КМИ 388.00100388.16.Э.1118</w:t>
      </w:r>
      <w:r>
        <w:rPr>
          <w:rFonts w:ascii="Times New Roman" w:hAnsi="Times New Roman" w:cs="Times New Roman"/>
          <w:sz w:val="24"/>
          <w:szCs w:val="24"/>
        </w:rPr>
        <w:t xml:space="preserve">.26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проведения закупки: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ремонту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прочего компьютерного и периферийного компьютерного оборудования (принтера и копировального аппарата)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подразумевает проведение инженерно-технических мероприятий, результатами которых</w:t>
      </w:r>
      <w:r>
        <w:rPr>
          <w:rFonts w:ascii="Times New Roman" w:hAnsi="Times New Roman" w:cs="Times New Roman"/>
          <w:sz w:val="24"/>
          <w:szCs w:val="24"/>
        </w:rPr>
        <w:t xml:space="preserve"> является обеспечение работоспособности оборудования на длительный сро</w:t>
      </w:r>
      <w:r>
        <w:rPr>
          <w:rFonts w:ascii="Times New Roman" w:hAnsi="Times New Roman" w:cs="Times New Roman"/>
          <w:sz w:val="24"/>
          <w:szCs w:val="24"/>
        </w:rPr>
        <w:t xml:space="preserve">к эксплуатации без ухудшения его эксплуатационных характеристик.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20"/>
        <w:rPr>
          <w:b/>
          <w:szCs w:val="24"/>
        </w:rPr>
      </w:pPr>
      <w:r>
        <w:rPr>
          <w:b/>
          <w:szCs w:val="24"/>
        </w:rPr>
        <w:t xml:space="preserve">Перечень услуг: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both"/>
      </w:pPr>
      <w:r>
        <w:rPr>
          <w:szCs w:val="24"/>
        </w:rPr>
        <w:t xml:space="preserve">Услуги включают в себя комплекс инженерно-технических мероприятий по диагностике, профилактике и ремонту принтера и копировального аппарата</w:t>
      </w:r>
      <w:r>
        <w:rPr>
          <w:szCs w:val="24"/>
        </w:rPr>
        <w:t xml:space="preserve">, а именно:</w:t>
      </w:r>
      <w:r>
        <w:rPr>
          <w:highlight w:val="none"/>
        </w:rPr>
      </w:r>
      <w:r/>
    </w:p>
    <w:p>
      <w:pPr>
        <w:jc w:val="both"/>
      </w:pPr>
      <w:r>
        <w:rPr>
          <w:szCs w:val="24"/>
        </w:rPr>
        <w:t xml:space="preserve">1) </w:t>
      </w:r>
      <w:r>
        <w:rPr>
          <w:szCs w:val="24"/>
        </w:rPr>
        <w:t xml:space="preserve">перечень услуг по  </w:t>
      </w:r>
      <w:r>
        <w:rPr>
          <w:szCs w:val="24"/>
        </w:rPr>
        <w:t xml:space="preserve">копировальному аппарату </w:t>
      </w:r>
      <w:r>
        <w:rPr>
          <w:szCs w:val="24"/>
        </w:rPr>
        <w:t xml:space="preserve"> </w:t>
      </w:r>
      <w:r>
        <w:rPr>
          <w:highlight w:val="none"/>
        </w:rPr>
        <w:t xml:space="preserve">включает в себя диагностику устройства, разборку, чистку и сборку аппарата, </w:t>
      </w:r>
      <w:r>
        <w:rPr>
          <w:highlight w:val="none"/>
        </w:rPr>
        <w:t xml:space="preserve">замену роликов захвата, отделения и протяжки бумаги, восстановление работы лотков подачи бумаги, замену узла термозакрепления (оригинал), ремонт узла формирования изображения, замену блока фотобарабана (оригинал), очистку оптической системы, зеркал и линз;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szCs w:val="24"/>
        </w:rPr>
        <w:t xml:space="preserve">2) перечень услуг по принтеру  включ</w:t>
      </w:r>
      <w:r>
        <w:rPr>
          <w:szCs w:val="24"/>
        </w:rPr>
        <w:t xml:space="preserve">ает в себя ди</w:t>
      </w:r>
      <w:r>
        <w:rPr>
          <w:szCs w:val="24"/>
        </w:rPr>
        <w:t xml:space="preserve">агностику устройства, разборку, чистку и сборку аппарата, замену роликов захвата, отделения и протяжки бумаги (оригинал), ремонт или восстановление лотков подачи бумаги,  замену узла термозакрепления (оригинал), замену узла переноса изображения (оригинал).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се подменные запчасти должны быть оригинальными. После ремонта необходимо предоставить упаковки использованных ЗИП и запчасти, вышедшие из строя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keepNext/>
        <w:spacing w:before="120"/>
        <w:widowControl w:val="off"/>
        <w:rPr>
          <w:szCs w:val="24"/>
          <w:highlight w:val="white"/>
        </w:rPr>
      </w:pPr>
      <w:r>
        <w:rPr>
          <w:b/>
          <w:szCs w:val="24"/>
        </w:rPr>
        <w:t xml:space="preserve">Требования к сроку оказания услу</w:t>
      </w:r>
      <w:r>
        <w:rPr>
          <w:b/>
          <w:szCs w:val="24"/>
          <w:highlight w:val="white"/>
        </w:rPr>
        <w:t xml:space="preserve">г: </w:t>
      </w:r>
      <w:r>
        <w:rPr>
          <w:szCs w:val="24"/>
          <w:highlight w:val="white"/>
        </w:rPr>
        <w:t xml:space="preserve">30.06.2026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jc w:val="both"/>
        <w:spacing w:before="120" w:after="120"/>
        <w:rPr>
          <w:szCs w:val="24"/>
        </w:rPr>
      </w:pPr>
      <w:r>
        <w:rPr>
          <w:b/>
          <w:szCs w:val="24"/>
        </w:rPr>
        <w:t xml:space="preserve">Требования к порядку оказания услуг</w:t>
      </w:r>
      <w:r>
        <w:rPr>
          <w:szCs w:val="24"/>
        </w:rPr>
        <w:t xml:space="preserve">:</w:t>
      </w:r>
      <w:r>
        <w:rPr>
          <w:szCs w:val="24"/>
        </w:rPr>
      </w:r>
      <w:r>
        <w:rPr>
          <w:szCs w:val="24"/>
        </w:rPr>
      </w:r>
    </w:p>
    <w:p>
      <w:pPr>
        <w:pStyle w:val="112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оказываются </w:t>
      </w:r>
      <w:r>
        <w:rPr>
          <w:rFonts w:ascii="Times New Roman" w:hAnsi="Times New Roman" w:cs="Times New Roman"/>
          <w:sz w:val="24"/>
          <w:szCs w:val="24"/>
        </w:rPr>
        <w:t xml:space="preserve"> силами уполномоченных специалистов Исполнителя по месту нахождения т</w:t>
      </w:r>
      <w:r>
        <w:rPr>
          <w:rFonts w:ascii="Times New Roman" w:hAnsi="Times New Roman" w:cs="Times New Roman"/>
          <w:sz w:val="24"/>
          <w:szCs w:val="24"/>
        </w:rPr>
        <w:t xml:space="preserve">ехники Заказчика: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Маршала Воронова, 20 а,  СЭС.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1"/>
        <w:ind w:firstLine="70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Транспортировка техники осуществляется силами Исполнителя. Расходы, связанные с транспортировкой входят   в ц</w:t>
      </w:r>
      <w:r>
        <w:rPr>
          <w:rFonts w:ascii="Times New Roman" w:hAnsi="Times New Roman" w:cs="Times New Roman"/>
          <w:sz w:val="24"/>
          <w:szCs w:val="24"/>
        </w:rPr>
        <w:t xml:space="preserve">ену государственного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20"/>
        <w:rPr>
          <w:b/>
          <w:szCs w:val="24"/>
        </w:rPr>
      </w:pPr>
      <w:r>
        <w:rPr>
          <w:b/>
          <w:color w:val="000000"/>
          <w:spacing w:val="-5"/>
          <w:szCs w:val="24"/>
        </w:rPr>
        <w:t xml:space="preserve">Требования к сро</w:t>
      </w:r>
      <w:r>
        <w:rPr>
          <w:b/>
          <w:color w:val="000000"/>
          <w:spacing w:val="-5"/>
          <w:szCs w:val="24"/>
        </w:rPr>
        <w:t xml:space="preserve">ку и (или) объему оказываемых услуг, </w:t>
      </w:r>
      <w:r>
        <w:rPr>
          <w:b/>
          <w:color w:val="000000"/>
          <w:spacing w:val="-5"/>
          <w:szCs w:val="24"/>
        </w:rPr>
        <w:t xml:space="preserve"> гарантии качества</w:t>
      </w:r>
      <w:r>
        <w:rPr>
          <w:b/>
          <w:szCs w:val="24"/>
        </w:rPr>
        <w:t xml:space="preserve">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1121"/>
        <w:ind w:firstLine="70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гарантир</w:t>
      </w:r>
      <w:r>
        <w:rPr>
          <w:rFonts w:ascii="Times New Roman" w:hAnsi="Times New Roman" w:cs="Times New Roman"/>
          <w:sz w:val="24"/>
          <w:szCs w:val="24"/>
        </w:rPr>
        <w:t xml:space="preserve">ует, что услуги по </w:t>
      </w:r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 ремонту оказываются им в соответствии с те</w:t>
      </w:r>
      <w:r>
        <w:rPr>
          <w:rFonts w:ascii="Times New Roman" w:hAnsi="Times New Roman" w:cs="Times New Roman"/>
          <w:sz w:val="24"/>
          <w:szCs w:val="24"/>
        </w:rPr>
        <w:t xml:space="preserve">хническими условиями, установленными производителями техники, с использованием качественных сертифицированных запасных частей, рекомендованных производителями этой техники. Качество выполняемых работ, используемых запасных частей и материалов должно соотве</w:t>
      </w:r>
      <w:r>
        <w:rPr>
          <w:rFonts w:ascii="Times New Roman" w:hAnsi="Times New Roman" w:cs="Times New Roman"/>
          <w:sz w:val="24"/>
          <w:szCs w:val="24"/>
        </w:rPr>
        <w:t xml:space="preserve">тствовать эксплуатационной документации. Все используемые для оказания услуг материалы и запасные части, должны иметь документы, удостоверяющие их качество. Копии этих документов должны быть предоставлены Заказчику одновременно с актами выполненных работ.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1"/>
        <w:ind w:firstLine="70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Гарантийный срок на услуги связанные с ремо</w:t>
      </w:r>
      <w:r>
        <w:rPr>
          <w:rFonts w:ascii="Times New Roman" w:hAnsi="Times New Roman" w:cs="Times New Roman"/>
          <w:sz w:val="24"/>
          <w:szCs w:val="24"/>
        </w:rPr>
        <w:t xml:space="preserve">нтом и заменой запасных частей </w:t>
      </w:r>
      <w:r>
        <w:rPr>
          <w:rFonts w:ascii="Times New Roman" w:hAnsi="Times New Roman" w:cs="Times New Roman"/>
          <w:sz w:val="24"/>
          <w:szCs w:val="24"/>
        </w:rPr>
        <w:t xml:space="preserve">– 12</w:t>
      </w:r>
      <w:r>
        <w:rPr>
          <w:rFonts w:ascii="Times New Roman" w:hAnsi="Times New Roman" w:cs="Times New Roman"/>
          <w:sz w:val="24"/>
          <w:szCs w:val="24"/>
        </w:rPr>
        <w:t xml:space="preserve"> месяцев с момента подписания актов оказанных услуг.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highlight w:val="none"/>
        </w:rPr>
      </w:pPr>
      <w:r>
        <w:rPr>
          <w:b/>
          <w:szCs w:val="24"/>
        </w:rPr>
        <w:t xml:space="preserve">Требования к безопасности работ, услуг:</w:t>
      </w:r>
      <w:r>
        <w:rPr>
          <w:szCs w:val="24"/>
        </w:rPr>
        <w:t xml:space="preserve"> услуги выполняются в соответствии с действующим Законодательством РФ с обязательным выполнением норм и правил охраны труда, пожарной безопасности и техники безопасности, производственной санитарии.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Cs w:val="24"/>
        </w:rPr>
      </w:pPr>
      <w:r>
        <w:rPr>
          <w:b/>
          <w:szCs w:val="24"/>
        </w:rPr>
        <w:t xml:space="preserve">Требования к результатам работ, услуг</w:t>
      </w:r>
      <w:r>
        <w:rPr>
          <w:szCs w:val="24"/>
        </w:rPr>
        <w:t xml:space="preserve">: Результаты оказанных услуг, а также их технические характеристики должны соответствовать требованиям норм, правил и иных документов регламентирующим, результат услуг в соответствии с действующим законодательством РФ.</w:t>
      </w:r>
      <w:r>
        <w:rPr>
          <w:szCs w:val="24"/>
        </w:rPr>
      </w:r>
      <w:r>
        <w:rPr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426" w:right="567" w:bottom="426" w:left="1418" w:header="170" w:footer="34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MS Sans Serif">
    <w:panose1 w:val="02000603000000000000"/>
  </w:font>
  <w:font w:name="Consolas">
    <w:panose1 w:val="020B0606030504020204"/>
  </w:font>
  <w:font w:name="Verdana">
    <w:panose1 w:val="020B0606030504020204"/>
  </w:font>
  <w:font w:name="FreeSans">
    <w:panose1 w:val="020B0504020202020204"/>
  </w:font>
  <w:font w:name="SimSun">
    <w:panose1 w:val="02000506000000020000"/>
  </w:font>
  <w:font w:name="Cambria">
    <w:panose1 w:val="0204050305040603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409020205020404"/>
  </w:font>
  <w:font w:name="OpenSymbol">
    <w:panose1 w:val="05010000000000000000"/>
  </w:font>
  <w:font w:name="Mangal">
    <w:panose1 w:val="02040503050406030204"/>
  </w:font>
  <w:font w:name="Tahoma">
    <w:panose1 w:val="020B0606040504020204"/>
  </w:font>
  <w:font w:name="Times New Roman">
    <w:panose1 w:val="02020603050405020304"/>
  </w:font>
  <w:font w:name="Microsoft YaHei">
    <w:panose1 w:val="020B050303040302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40" w:hanging="360"/>
        <w:tabs>
          <w:tab w:val="num" w:pos="10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  <w:tabs>
          <w:tab w:val="num" w:pos="2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60" w:hanging="720"/>
        <w:tabs>
          <w:tab w:val="num" w:pos="27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  <w:tabs>
          <w:tab w:val="num" w:pos="3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80" w:hanging="1080"/>
        <w:tabs>
          <w:tab w:val="num" w:pos="4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520" w:hanging="1440"/>
        <w:tabs>
          <w:tab w:val="num" w:pos="5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00" w:hanging="1440"/>
        <w:tabs>
          <w:tab w:val="num" w:pos="62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0" w:hanging="1800"/>
        <w:tabs>
          <w:tab w:val="num" w:pos="724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45" w:hanging="360"/>
        <w:tabs>
          <w:tab w:val="num" w:pos="2145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57" w:hanging="390"/>
        <w:tabs>
          <w:tab w:val="num" w:pos="95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88" w:hanging="720"/>
        <w:tabs>
          <w:tab w:val="num" w:pos="298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  <w:tabs>
          <w:tab w:val="num" w:pos="448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  <w:tabs>
          <w:tab w:val="num" w:pos="5976" w:leader="none"/>
        </w:tabs>
      </w:pPr>
      <w:rPr>
        <w:rFonts w:hint="default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num w:numId="1">
    <w:abstractNumId w:val="1"/>
  </w:num>
  <w:num w:numId="2">
    <w:abstractNumId w:val="44"/>
  </w:num>
  <w:num w:numId="3">
    <w:abstractNumId w:val="39"/>
  </w:num>
  <w:num w:numId="4">
    <w:abstractNumId w:val="30"/>
  </w:num>
  <w:num w:numId="5">
    <w:abstractNumId w:val="36"/>
  </w:num>
  <w:num w:numId="6">
    <w:abstractNumId w:val="15"/>
  </w:num>
  <w:num w:numId="7">
    <w:abstractNumId w:val="37"/>
  </w:num>
  <w:num w:numId="8">
    <w:abstractNumId w:val="25"/>
  </w:num>
  <w:num w:numId="9">
    <w:abstractNumId w:val="24"/>
  </w:num>
  <w:num w:numId="10">
    <w:abstractNumId w:val="10"/>
  </w:num>
  <w:num w:numId="11">
    <w:abstractNumId w:val="17"/>
  </w:num>
  <w:num w:numId="12">
    <w:abstractNumId w:val="28"/>
  </w:num>
  <w:num w:numId="13">
    <w:abstractNumId w:val="11"/>
  </w:num>
  <w:num w:numId="14">
    <w:abstractNumId w:val="19"/>
  </w:num>
  <w:num w:numId="15">
    <w:abstractNumId w:val="16"/>
  </w:num>
  <w:num w:numId="16">
    <w:abstractNumId w:val="12"/>
  </w:num>
  <w:num w:numId="17">
    <w:abstractNumId w:val="31"/>
  </w:num>
  <w:num w:numId="18">
    <w:abstractNumId w:val="20"/>
  </w:num>
  <w:num w:numId="19">
    <w:abstractNumId w:val="32"/>
  </w:num>
  <w:num w:numId="20">
    <w:abstractNumId w:val="40"/>
  </w:num>
  <w:num w:numId="21">
    <w:abstractNumId w:val="21"/>
  </w:num>
  <w:num w:numId="22">
    <w:abstractNumId w:val="26"/>
  </w:num>
  <w:num w:numId="23">
    <w:abstractNumId w:val="2"/>
  </w:num>
  <w:num w:numId="24">
    <w:abstractNumId w:val="41"/>
  </w:num>
  <w:num w:numId="25">
    <w:abstractNumId w:val="29"/>
  </w:num>
  <w:num w:numId="26">
    <w:abstractNumId w:val="35"/>
  </w:num>
  <w:num w:numId="27">
    <w:abstractNumId w:val="0"/>
  </w:num>
  <w:num w:numId="28">
    <w:abstractNumId w:val="3"/>
  </w:num>
  <w:num w:numId="29">
    <w:abstractNumId w:val="8"/>
  </w:num>
  <w:num w:numId="30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5"/>
  </w:num>
  <w:num w:numId="33">
    <w:abstractNumId w:val="7"/>
  </w:num>
  <w:num w:numId="34">
    <w:abstractNumId w:val="9"/>
  </w:num>
  <w:num w:numId="35">
    <w:abstractNumId w:val="33"/>
  </w:num>
  <w:num w:numId="36">
    <w:abstractNumId w:val="27"/>
  </w:num>
  <w:num w:numId="37">
    <w:abstractNumId w:val="4"/>
  </w:num>
  <w:num w:numId="38">
    <w:abstractNumId w:val="43"/>
  </w:num>
  <w:num w:numId="39">
    <w:abstractNumId w:val="18"/>
  </w:num>
  <w:num w:numId="40">
    <w:abstractNumId w:val="13"/>
  </w:num>
  <w:num w:numId="41">
    <w:abstractNumId w:val="34"/>
  </w:num>
  <w:num w:numId="42">
    <w:abstractNumId w:val="6"/>
  </w:num>
  <w:num w:numId="43">
    <w:abstractNumId w:val="38"/>
  </w:num>
  <w:num w:numId="44">
    <w:abstractNumId w:val="14"/>
  </w:num>
  <w:num w:numId="45">
    <w:abstractNumId w:val="4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3 Char"/>
    <w:basedOn w:val="918"/>
    <w:link w:val="914"/>
    <w:uiPriority w:val="9"/>
    <w:rPr>
      <w:rFonts w:ascii="Arial" w:hAnsi="Arial" w:eastAsia="Arial" w:cs="Arial"/>
      <w:sz w:val="30"/>
      <w:szCs w:val="30"/>
    </w:rPr>
  </w:style>
  <w:style w:type="character" w:styleId="760">
    <w:name w:val="Heading 4 Char"/>
    <w:basedOn w:val="918"/>
    <w:link w:val="1143"/>
    <w:uiPriority w:val="9"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basedOn w:val="918"/>
    <w:link w:val="916"/>
    <w:uiPriority w:val="9"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basedOn w:val="918"/>
    <w:link w:val="917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911"/>
    <w:next w:val="911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basedOn w:val="918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911"/>
    <w:next w:val="911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basedOn w:val="918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911"/>
    <w:next w:val="911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basedOn w:val="91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Subtitle"/>
    <w:basedOn w:val="911"/>
    <w:next w:val="911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18"/>
    <w:link w:val="769"/>
    <w:uiPriority w:val="11"/>
    <w:rPr>
      <w:sz w:val="24"/>
      <w:szCs w:val="24"/>
    </w:rPr>
  </w:style>
  <w:style w:type="paragraph" w:styleId="771">
    <w:name w:val="Quote"/>
    <w:basedOn w:val="911"/>
    <w:next w:val="911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11"/>
    <w:next w:val="911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character" w:styleId="775">
    <w:name w:val="Caption Char"/>
    <w:basedOn w:val="1186"/>
    <w:link w:val="937"/>
    <w:uiPriority w:val="99"/>
  </w:style>
  <w:style w:type="table" w:styleId="776">
    <w:name w:val="Table Grid Light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Footnote Text Char"/>
    <w:link w:val="1194"/>
    <w:uiPriority w:val="99"/>
    <w:rPr>
      <w:sz w:val="18"/>
    </w:rPr>
  </w:style>
  <w:style w:type="paragraph" w:styleId="902">
    <w:name w:val="endnote text"/>
    <w:basedOn w:val="911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basedOn w:val="918"/>
    <w:uiPriority w:val="99"/>
    <w:semiHidden/>
    <w:unhideWhenUsed/>
    <w:rPr>
      <w:vertAlign w:val="superscript"/>
    </w:rPr>
  </w:style>
  <w:style w:type="paragraph" w:styleId="905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  <w:pPr>
      <w:spacing w:after="0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912">
    <w:name w:val="Heading 1"/>
    <w:basedOn w:val="911"/>
    <w:next w:val="911"/>
    <w:link w:val="921"/>
    <w:qFormat/>
    <w:pPr>
      <w:jc w:val="center"/>
      <w:keepNext/>
      <w:pageBreakBefore/>
      <w:spacing w:before="120" w:after="120"/>
      <w:tabs>
        <w:tab w:val="num" w:pos="432" w:leader="none"/>
      </w:tabs>
      <w:outlineLvl w:val="0"/>
    </w:pPr>
    <w:rPr>
      <w:rFonts w:cs="Arial"/>
      <w:b/>
      <w:caps/>
    </w:rPr>
  </w:style>
  <w:style w:type="paragraph" w:styleId="913">
    <w:name w:val="Heading 2"/>
    <w:basedOn w:val="911"/>
    <w:next w:val="911"/>
    <w:link w:val="922"/>
    <w:qFormat/>
    <w:pPr>
      <w:jc w:val="center"/>
      <w:keepNext/>
      <w:spacing w:before="60" w:after="60"/>
      <w:tabs>
        <w:tab w:val="left" w:pos="576" w:leader="none"/>
      </w:tabs>
      <w:outlineLvl w:val="1"/>
    </w:pPr>
    <w:rPr>
      <w:b/>
    </w:rPr>
  </w:style>
  <w:style w:type="paragraph" w:styleId="914">
    <w:name w:val="Heading 3"/>
    <w:basedOn w:val="911"/>
    <w:next w:val="911"/>
    <w:link w:val="923"/>
    <w:unhideWhenUsed/>
    <w:qFormat/>
    <w:pPr>
      <w:ind w:firstLine="709"/>
      <w:jc w:val="both"/>
      <w:keepNext/>
      <w:spacing w:before="60" w:after="60"/>
      <w:outlineLvl w:val="2"/>
    </w:pPr>
    <w:rPr>
      <w:b/>
      <w:bCs/>
      <w:i/>
      <w:szCs w:val="26"/>
    </w:rPr>
  </w:style>
  <w:style w:type="paragraph" w:styleId="915">
    <w:name w:val="Heading 4"/>
    <w:basedOn w:val="911"/>
    <w:next w:val="911"/>
    <w:link w:val="924"/>
    <w:qFormat/>
    <w:pPr>
      <w:ind w:firstLine="709"/>
      <w:jc w:val="both"/>
      <w:keepNext/>
      <w:spacing w:before="60" w:after="60"/>
      <w:tabs>
        <w:tab w:val="num" w:pos="864" w:leader="none"/>
      </w:tabs>
      <w:outlineLvl w:val="3"/>
    </w:pPr>
    <w:rPr>
      <w:bCs/>
      <w:i/>
      <w:szCs w:val="28"/>
    </w:rPr>
  </w:style>
  <w:style w:type="paragraph" w:styleId="916">
    <w:name w:val="Heading 5"/>
    <w:basedOn w:val="911"/>
    <w:next w:val="911"/>
    <w:link w:val="952"/>
    <w:qFormat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917">
    <w:name w:val="Heading 6"/>
    <w:basedOn w:val="911"/>
    <w:next w:val="911"/>
    <w:link w:val="925"/>
    <w:qFormat/>
    <w:pPr>
      <w:ind w:left="1152" w:hanging="1152"/>
      <w:jc w:val="both"/>
      <w:keepNext/>
      <w:spacing w:line="100" w:lineRule="atLeast"/>
      <w:tabs>
        <w:tab w:val="left" w:pos="1152" w:leader="none"/>
      </w:tabs>
      <w:outlineLvl w:val="5"/>
    </w:pPr>
    <w:rPr>
      <w:b/>
      <w:bCs/>
      <w:szCs w:val="24"/>
    </w:rPr>
  </w:style>
  <w:style w:type="character" w:styleId="918" w:default="1">
    <w:name w:val="Default Paragraph Font"/>
    <w:uiPriority w:val="1"/>
    <w:semiHidden/>
    <w:unhideWhenUsed/>
  </w:style>
  <w:style w:type="table" w:styleId="9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character" w:styleId="921" w:customStyle="1">
    <w:name w:val="Заголовок 1 Знак"/>
    <w:basedOn w:val="918"/>
    <w:link w:val="912"/>
    <w:rPr>
      <w:rFonts w:ascii="Times New Roman" w:hAnsi="Times New Roman" w:eastAsia="Times New Roman" w:cs="Arial"/>
      <w:b/>
      <w:caps/>
      <w:sz w:val="24"/>
      <w:szCs w:val="20"/>
      <w:lang w:eastAsia="ar-SA"/>
    </w:rPr>
  </w:style>
  <w:style w:type="character" w:styleId="922" w:customStyle="1">
    <w:name w:val="Заголовок 2 Знак"/>
    <w:basedOn w:val="918"/>
    <w:link w:val="913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923" w:customStyle="1">
    <w:name w:val="Заголовок 3 Знак"/>
    <w:basedOn w:val="918"/>
    <w:link w:val="914"/>
    <w:rPr>
      <w:rFonts w:ascii="Times New Roman" w:hAnsi="Times New Roman" w:eastAsia="Times New Roman" w:cs="Times New Roman"/>
      <w:b/>
      <w:bCs/>
      <w:i/>
      <w:sz w:val="24"/>
      <w:szCs w:val="26"/>
      <w:lang w:eastAsia="ar-SA"/>
    </w:rPr>
  </w:style>
  <w:style w:type="character" w:styleId="924" w:customStyle="1">
    <w:name w:val="Заголовок 4 Знак"/>
    <w:basedOn w:val="918"/>
    <w:link w:val="915"/>
    <w:rPr>
      <w:rFonts w:ascii="Times New Roman" w:hAnsi="Times New Roman" w:eastAsia="Times New Roman" w:cs="Times New Roman"/>
      <w:bCs/>
      <w:i/>
      <w:sz w:val="24"/>
      <w:szCs w:val="28"/>
      <w:lang w:eastAsia="ar-SA"/>
    </w:rPr>
  </w:style>
  <w:style w:type="character" w:styleId="925" w:customStyle="1">
    <w:name w:val="Заголовок 6 Знак1"/>
    <w:link w:val="917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926" w:customStyle="1">
    <w:name w:val="Заголовок 6 Знак"/>
    <w:basedOn w:val="918"/>
    <w:rPr>
      <w:rFonts w:asciiTheme="majorHAnsi" w:hAnsiTheme="majorHAnsi" w:eastAsiaTheme="majorEastAsia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927">
    <w:name w:val="toc 2"/>
    <w:basedOn w:val="911"/>
    <w:next w:val="911"/>
    <w:uiPriority w:val="39"/>
    <w:unhideWhenUsed/>
    <w:pPr>
      <w:ind w:left="200"/>
      <w:spacing w:after="100"/>
    </w:pPr>
  </w:style>
  <w:style w:type="paragraph" w:styleId="928">
    <w:name w:val="toc 1"/>
    <w:basedOn w:val="911"/>
    <w:next w:val="911"/>
    <w:uiPriority w:val="39"/>
    <w:unhideWhenUsed/>
    <w:pPr>
      <w:spacing w:after="100"/>
      <w:tabs>
        <w:tab w:val="right" w:pos="9923" w:leader="dot"/>
      </w:tabs>
    </w:pPr>
    <w:rPr>
      <w:b/>
      <w:caps/>
    </w:rPr>
  </w:style>
  <w:style w:type="paragraph" w:styleId="929">
    <w:name w:val="Balloon Text"/>
    <w:basedOn w:val="911"/>
    <w:link w:val="930"/>
    <w:unhideWhenUsed/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918"/>
    <w:link w:val="929"/>
    <w:rPr>
      <w:rFonts w:ascii="Tahoma" w:hAnsi="Tahoma" w:eastAsia="Times New Roman" w:cs="Tahoma"/>
      <w:sz w:val="16"/>
      <w:szCs w:val="16"/>
      <w:lang w:eastAsia="ar-SA"/>
    </w:rPr>
  </w:style>
  <w:style w:type="paragraph" w:styleId="931">
    <w:name w:val="toc 3"/>
    <w:basedOn w:val="911"/>
    <w:next w:val="911"/>
    <w:uiPriority w:val="39"/>
    <w:unhideWhenUsed/>
    <w:pPr>
      <w:ind w:left="400"/>
      <w:spacing w:after="100"/>
    </w:pPr>
    <w:rPr>
      <w:i/>
    </w:rPr>
  </w:style>
  <w:style w:type="paragraph" w:styleId="932" w:customStyle="1">
    <w:name w:val="Заголовки контракта"/>
    <w:basedOn w:val="911"/>
    <w:qFormat/>
    <w:pPr>
      <w:jc w:val="center"/>
      <w:spacing w:before="120" w:after="120"/>
    </w:pPr>
    <w:rPr>
      <w:b/>
    </w:rPr>
  </w:style>
  <w:style w:type="character" w:styleId="933">
    <w:name w:val="Hyperlink"/>
    <w:rPr>
      <w:color w:val="0000ff"/>
      <w:u w:val="single"/>
    </w:rPr>
  </w:style>
  <w:style w:type="character" w:styleId="934" w:customStyle="1">
    <w:name w:val="Непропорциональный текст"/>
    <w:rPr>
      <w:rFonts w:ascii="Courier New" w:hAnsi="Courier New" w:eastAsia="Courier New" w:cs="Courier New"/>
    </w:rPr>
  </w:style>
  <w:style w:type="character" w:styleId="935" w:customStyle="1">
    <w:name w:val="Нижний колонтитул Знак"/>
    <w:uiPriority w:val="99"/>
    <w:rPr>
      <w:rFonts w:ascii="Times New Roman" w:hAnsi="Times New Roman" w:eastAsia="Times New Roman" w:cs="Times New Roman"/>
      <w:sz w:val="20"/>
      <w:szCs w:val="20"/>
      <w:lang w:val="de-DE"/>
    </w:rPr>
  </w:style>
  <w:style w:type="paragraph" w:styleId="936" w:customStyle="1">
    <w:name w:val="Заголовок"/>
    <w:basedOn w:val="911"/>
    <w:next w:val="911"/>
    <w:pPr>
      <w:ind w:left="72"/>
      <w:jc w:val="center"/>
      <w:shd w:val="clear" w:color="auto" w:fill="ffffff"/>
      <w:widowControl w:val="off"/>
    </w:pPr>
    <w:rPr>
      <w:bCs/>
      <w:color w:val="000000"/>
      <w:spacing w:val="13"/>
      <w:szCs w:val="22"/>
    </w:rPr>
  </w:style>
  <w:style w:type="paragraph" w:styleId="937">
    <w:name w:val="Footer"/>
    <w:basedOn w:val="911"/>
    <w:link w:val="938"/>
    <w:uiPriority w:val="99"/>
    <w:pPr>
      <w:tabs>
        <w:tab w:val="center" w:pos="4677" w:leader="none"/>
        <w:tab w:val="right" w:pos="9355" w:leader="none"/>
      </w:tabs>
    </w:pPr>
  </w:style>
  <w:style w:type="character" w:styleId="938" w:customStyle="1">
    <w:name w:val="Нижний колонтитул Знак1"/>
    <w:basedOn w:val="918"/>
    <w:link w:val="937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>
    <w:name w:val="List Paragraph"/>
    <w:basedOn w:val="911"/>
    <w:link w:val="1214"/>
    <w:uiPriority w:val="34"/>
    <w:qFormat/>
    <w:pPr>
      <w:ind w:left="720"/>
    </w:pPr>
    <w:rPr>
      <w:szCs w:val="24"/>
    </w:rPr>
  </w:style>
  <w:style w:type="paragraph" w:styleId="940" w:customStyle="1">
    <w:name w:val="Заголовок таблицы"/>
    <w:basedOn w:val="911"/>
    <w:pPr>
      <w:jc w:val="center"/>
      <w:suppressLineNumbers/>
    </w:pPr>
    <w:rPr>
      <w:b/>
      <w:bCs/>
      <w:szCs w:val="24"/>
    </w:rPr>
  </w:style>
  <w:style w:type="paragraph" w:styleId="941">
    <w:name w:val="Plain Text"/>
    <w:basedOn w:val="911"/>
    <w:link w:val="942"/>
    <w:rPr>
      <w:rFonts w:ascii="Courier New" w:hAnsi="Courier New" w:eastAsia="Calibri"/>
      <w:lang w:eastAsia="ru-RU"/>
    </w:rPr>
  </w:style>
  <w:style w:type="character" w:styleId="942" w:customStyle="1">
    <w:name w:val="Текст Знак"/>
    <w:basedOn w:val="918"/>
    <w:link w:val="941"/>
    <w:rPr>
      <w:rFonts w:ascii="Courier New" w:hAnsi="Courier New" w:eastAsia="Calibri" w:cs="Times New Roman"/>
      <w:sz w:val="24"/>
      <w:szCs w:val="20"/>
      <w:lang w:eastAsia="ru-RU"/>
    </w:rPr>
  </w:style>
  <w:style w:type="table" w:styleId="943">
    <w:name w:val="Table Grid"/>
    <w:basedOn w:val="919"/>
    <w:pPr>
      <w:spacing w:after="0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4" w:customStyle="1">
    <w:name w:val="Сетка таблицы1"/>
    <w:pPr>
      <w:spacing w:after="0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5">
    <w:name w:val="Revision"/>
    <w:hidden/>
    <w:uiPriority w:val="99"/>
    <w:semiHidden/>
    <w:pPr>
      <w:spacing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6">
    <w:name w:val="Header"/>
    <w:basedOn w:val="911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47">
    <w:name w:val="toc 4"/>
    <w:basedOn w:val="911"/>
    <w:next w:val="911"/>
    <w:uiPriority w:val="39"/>
    <w:semiHidden/>
    <w:unhideWhenUsed/>
    <w:pPr>
      <w:ind w:left="720"/>
      <w:spacing w:after="100"/>
    </w:pPr>
    <w:rPr>
      <w:b/>
      <w:i/>
    </w:rPr>
  </w:style>
  <w:style w:type="character" w:styleId="948" w:customStyle="1">
    <w:name w:val="Верхний колонтитул Знак"/>
    <w:basedOn w:val="918"/>
    <w:link w:val="946"/>
    <w:uiPriority w:val="99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949" w:customStyle="1">
    <w:name w:val="Обычный подзаголовки"/>
    <w:basedOn w:val="911"/>
    <w:qFormat/>
    <w:pPr>
      <w:ind w:firstLine="709"/>
      <w:jc w:val="both"/>
      <w:keepNext/>
      <w:spacing w:before="120" w:after="120"/>
    </w:pPr>
    <w:rPr>
      <w:b/>
      <w:bCs/>
      <w:sz w:val="22"/>
      <w:szCs w:val="24"/>
    </w:rPr>
  </w:style>
  <w:style w:type="paragraph" w:styleId="950" w:customStyle="1">
    <w:name w:val="Содержимое таблицы"/>
    <w:basedOn w:val="911"/>
    <w:pPr>
      <w:suppressLineNumbers/>
    </w:pPr>
    <w:rPr>
      <w:sz w:val="28"/>
    </w:rPr>
  </w:style>
  <w:style w:type="character" w:styleId="951">
    <w:name w:val="page number"/>
    <w:basedOn w:val="918"/>
    <w:unhideWhenUsed/>
  </w:style>
  <w:style w:type="character" w:styleId="952" w:customStyle="1">
    <w:name w:val="Заголовок 5 Знак"/>
    <w:basedOn w:val="918"/>
    <w:link w:val="916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953">
    <w:name w:val="Body Text"/>
    <w:basedOn w:val="911"/>
    <w:link w:val="954"/>
    <w:pPr>
      <w:spacing w:after="120"/>
    </w:pPr>
    <w:rPr>
      <w:sz w:val="20"/>
    </w:rPr>
  </w:style>
  <w:style w:type="character" w:styleId="954" w:customStyle="1">
    <w:name w:val="Основной текст Знак"/>
    <w:basedOn w:val="918"/>
    <w:link w:val="95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5">
    <w:name w:val="FollowedHyperlink"/>
    <w:basedOn w:val="918"/>
    <w:uiPriority w:val="99"/>
    <w:unhideWhenUsed/>
    <w:rPr>
      <w:color w:val="800080"/>
      <w:u w:val="single"/>
    </w:rPr>
  </w:style>
  <w:style w:type="paragraph" w:styleId="956" w:customStyle="1">
    <w:name w:val="font5"/>
    <w:basedOn w:val="911"/>
    <w:pPr>
      <w:spacing w:before="100" w:beforeAutospacing="1" w:after="100" w:afterAutospacing="1"/>
    </w:pPr>
    <w:rPr>
      <w:color w:val="000000"/>
      <w:sz w:val="20"/>
      <w:lang w:eastAsia="ru-RU"/>
    </w:rPr>
  </w:style>
  <w:style w:type="paragraph" w:styleId="957" w:customStyle="1">
    <w:name w:val="font6"/>
    <w:basedOn w:val="911"/>
    <w:pPr>
      <w:spacing w:before="100" w:beforeAutospacing="1" w:after="100" w:afterAutospacing="1"/>
    </w:pPr>
    <w:rPr>
      <w:b/>
      <w:bCs/>
      <w:color w:val="000000"/>
      <w:sz w:val="20"/>
      <w:lang w:eastAsia="ru-RU"/>
    </w:rPr>
  </w:style>
  <w:style w:type="paragraph" w:styleId="958" w:customStyle="1">
    <w:name w:val="font7"/>
    <w:basedOn w:val="911"/>
    <w:pPr>
      <w:spacing w:before="100" w:beforeAutospacing="1" w:after="100" w:afterAutospacing="1"/>
    </w:pPr>
    <w:rPr>
      <w:b/>
      <w:bCs/>
      <w:color w:val="000000"/>
      <w:szCs w:val="24"/>
      <w:lang w:eastAsia="ru-RU"/>
    </w:rPr>
  </w:style>
  <w:style w:type="paragraph" w:styleId="959" w:customStyle="1">
    <w:name w:val="font8"/>
    <w:basedOn w:val="911"/>
    <w:pPr>
      <w:spacing w:before="100" w:beforeAutospacing="1" w:after="100" w:afterAutospacing="1"/>
    </w:pPr>
    <w:rPr>
      <w:color w:val="000000"/>
      <w:szCs w:val="24"/>
      <w:lang w:eastAsia="ru-RU"/>
    </w:rPr>
  </w:style>
  <w:style w:type="paragraph" w:styleId="960" w:customStyle="1">
    <w:name w:val="font9"/>
    <w:basedOn w:val="911"/>
    <w:pPr>
      <w:spacing w:before="100" w:beforeAutospacing="1" w:after="100" w:afterAutospacing="1"/>
    </w:pPr>
    <w:rPr>
      <w:color w:val="000000"/>
      <w:szCs w:val="24"/>
      <w:lang w:eastAsia="ru-RU"/>
    </w:rPr>
  </w:style>
  <w:style w:type="paragraph" w:styleId="961" w:customStyle="1">
    <w:name w:val="font10"/>
    <w:basedOn w:val="911"/>
    <w:pPr>
      <w:spacing w:before="100" w:beforeAutospacing="1" w:after="100" w:afterAutospacing="1"/>
    </w:pPr>
    <w:rPr>
      <w:b/>
      <w:bCs/>
      <w:color w:val="000000"/>
      <w:sz w:val="18"/>
      <w:szCs w:val="18"/>
      <w:lang w:eastAsia="ru-RU"/>
    </w:rPr>
  </w:style>
  <w:style w:type="paragraph" w:styleId="962" w:customStyle="1">
    <w:name w:val="font11"/>
    <w:basedOn w:val="911"/>
    <w:pPr>
      <w:spacing w:before="100" w:beforeAutospacing="1" w:after="100" w:afterAutospacing="1"/>
    </w:pPr>
    <w:rPr>
      <w:color w:val="ff0000"/>
      <w:szCs w:val="24"/>
      <w:lang w:eastAsia="ru-RU"/>
    </w:rPr>
  </w:style>
  <w:style w:type="paragraph" w:styleId="963" w:customStyle="1">
    <w:name w:val="font12"/>
    <w:basedOn w:val="911"/>
    <w:pPr>
      <w:spacing w:before="100" w:beforeAutospacing="1" w:after="100" w:afterAutospacing="1"/>
    </w:pPr>
    <w:rPr>
      <w:color w:val="000000"/>
      <w:sz w:val="20"/>
      <w:lang w:eastAsia="ru-RU"/>
    </w:rPr>
  </w:style>
  <w:style w:type="paragraph" w:styleId="964" w:customStyle="1">
    <w:name w:val="font13"/>
    <w:basedOn w:val="911"/>
    <w:pPr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styleId="965" w:customStyle="1">
    <w:name w:val="font14"/>
    <w:basedOn w:val="911"/>
    <w:pPr>
      <w:spacing w:before="100" w:beforeAutospacing="1" w:after="100" w:afterAutospacing="1"/>
    </w:pPr>
    <w:rPr>
      <w:szCs w:val="24"/>
      <w:lang w:eastAsia="ru-RU"/>
    </w:rPr>
  </w:style>
  <w:style w:type="paragraph" w:styleId="966" w:customStyle="1">
    <w:name w:val="xl63"/>
    <w:basedOn w:val="91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0"/>
      <w:lang w:eastAsia="ru-RU"/>
    </w:rPr>
  </w:style>
  <w:style w:type="paragraph" w:styleId="967" w:customStyle="1">
    <w:name w:val="xl64"/>
    <w:basedOn w:val="911"/>
    <w:pPr>
      <w:jc w:val="both"/>
      <w:spacing w:before="100" w:beforeAutospacing="1" w:after="100" w:afterAutospacing="1"/>
      <w:pBdr>
        <w:left w:val="single" w:color="000000" w:sz="8" w:space="0"/>
      </w:pBdr>
    </w:pPr>
    <w:rPr>
      <w:b/>
      <w:bCs/>
      <w:szCs w:val="24"/>
      <w:lang w:eastAsia="ru-RU"/>
    </w:rPr>
  </w:style>
  <w:style w:type="paragraph" w:styleId="968" w:customStyle="1">
    <w:name w:val="xl65"/>
    <w:basedOn w:val="911"/>
    <w:pPr>
      <w:jc w:val="both"/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b/>
      <w:bCs/>
      <w:szCs w:val="24"/>
      <w:lang w:eastAsia="ru-RU"/>
    </w:rPr>
  </w:style>
  <w:style w:type="paragraph" w:styleId="969" w:customStyle="1">
    <w:name w:val="xl66"/>
    <w:basedOn w:val="91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lang w:eastAsia="ru-RU"/>
    </w:rPr>
  </w:style>
  <w:style w:type="paragraph" w:styleId="970" w:customStyle="1">
    <w:name w:val="xl67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lang w:eastAsia="ru-RU"/>
    </w:rPr>
  </w:style>
  <w:style w:type="paragraph" w:styleId="971" w:customStyle="1">
    <w:name w:val="xl68"/>
    <w:basedOn w:val="911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sz w:val="20"/>
      <w:lang w:eastAsia="ru-RU"/>
    </w:rPr>
  </w:style>
  <w:style w:type="paragraph" w:styleId="972" w:customStyle="1">
    <w:name w:val="xl69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sz w:val="20"/>
      <w:lang w:eastAsia="ru-RU"/>
    </w:rPr>
  </w:style>
  <w:style w:type="paragraph" w:styleId="973" w:customStyle="1">
    <w:name w:val="xl70"/>
    <w:basedOn w:val="911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0"/>
      <w:lang w:eastAsia="ru-RU"/>
    </w:rPr>
  </w:style>
  <w:style w:type="paragraph" w:styleId="974" w:customStyle="1">
    <w:name w:val="xl71"/>
    <w:basedOn w:val="911"/>
    <w:pPr>
      <w:jc w:val="center"/>
      <w:spacing w:before="100" w:beforeAutospacing="1" w:after="100" w:afterAutospacing="1"/>
      <w:pBdr>
        <w:bottom w:val="single" w:color="000000" w:sz="8" w:space="0"/>
      </w:pBdr>
    </w:pPr>
    <w:rPr>
      <w:sz w:val="20"/>
      <w:lang w:eastAsia="ru-RU"/>
    </w:rPr>
  </w:style>
  <w:style w:type="paragraph" w:styleId="975" w:customStyle="1">
    <w:name w:val="xl72"/>
    <w:basedOn w:val="91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0"/>
      <w:lang w:eastAsia="ru-RU"/>
    </w:rPr>
  </w:style>
  <w:style w:type="paragraph" w:styleId="976" w:customStyle="1">
    <w:name w:val="xl73"/>
    <w:basedOn w:val="911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977" w:customStyle="1">
    <w:name w:val="xl74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978" w:customStyle="1">
    <w:name w:val="xl75"/>
    <w:basedOn w:val="911"/>
    <w:pPr>
      <w:jc w:val="center"/>
      <w:spacing w:before="100" w:beforeAutospacing="1" w:after="100" w:afterAutospacing="1"/>
    </w:pPr>
    <w:rPr>
      <w:b/>
      <w:bCs/>
      <w:sz w:val="20"/>
      <w:lang w:eastAsia="ru-RU"/>
    </w:rPr>
  </w:style>
  <w:style w:type="paragraph" w:styleId="979" w:customStyle="1">
    <w:name w:val="xl76"/>
    <w:basedOn w:val="911"/>
    <w:pPr>
      <w:spacing w:before="100" w:beforeAutospacing="1" w:after="100" w:afterAutospacing="1"/>
      <w:pBdr>
        <w:left w:val="single" w:color="000000" w:sz="8" w:space="0"/>
      </w:pBdr>
    </w:pPr>
    <w:rPr>
      <w:b/>
      <w:bCs/>
      <w:szCs w:val="24"/>
      <w:lang w:eastAsia="ru-RU"/>
    </w:rPr>
  </w:style>
  <w:style w:type="paragraph" w:styleId="980" w:customStyle="1">
    <w:name w:val="xl77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b/>
      <w:bCs/>
      <w:szCs w:val="24"/>
      <w:lang w:eastAsia="ru-RU"/>
    </w:rPr>
  </w:style>
  <w:style w:type="paragraph" w:styleId="981" w:customStyle="1">
    <w:name w:val="xl78"/>
    <w:basedOn w:val="911"/>
    <w:pPr>
      <w:spacing w:before="100" w:beforeAutospacing="1" w:after="100" w:afterAutospacing="1"/>
      <w:pBdr>
        <w:right w:val="single" w:color="000000" w:sz="8" w:space="0"/>
      </w:pBdr>
    </w:pPr>
    <w:rPr>
      <w:szCs w:val="24"/>
      <w:lang w:eastAsia="ru-RU"/>
    </w:rPr>
  </w:style>
  <w:style w:type="paragraph" w:styleId="982" w:customStyle="1">
    <w:name w:val="xl79"/>
    <w:basedOn w:val="911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983" w:customStyle="1">
    <w:name w:val="xl80"/>
    <w:basedOn w:val="911"/>
    <w:pPr>
      <w:spacing w:before="100" w:beforeAutospacing="1" w:after="100" w:afterAutospacing="1"/>
    </w:pPr>
    <w:rPr>
      <w:szCs w:val="24"/>
      <w:lang w:eastAsia="ru-RU"/>
    </w:rPr>
  </w:style>
  <w:style w:type="paragraph" w:styleId="984" w:customStyle="1">
    <w:name w:val="xl81"/>
    <w:basedOn w:val="911"/>
    <w:pPr>
      <w:spacing w:before="100" w:beforeAutospacing="1" w:after="100" w:afterAutospacing="1"/>
      <w:pBdr>
        <w:left w:val="single" w:color="000000" w:sz="8" w:space="0"/>
      </w:pBdr>
    </w:pPr>
    <w:rPr>
      <w:szCs w:val="24"/>
      <w:lang w:eastAsia="ru-RU"/>
    </w:rPr>
  </w:style>
  <w:style w:type="paragraph" w:styleId="985" w:customStyle="1">
    <w:name w:val="xl82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Cs w:val="24"/>
      <w:lang w:eastAsia="ru-RU"/>
    </w:rPr>
  </w:style>
  <w:style w:type="paragraph" w:styleId="986" w:customStyle="1">
    <w:name w:val="xl83"/>
    <w:basedOn w:val="911"/>
    <w:pPr>
      <w:spacing w:before="100" w:beforeAutospacing="1" w:after="100" w:afterAutospacing="1"/>
      <w:pBdr>
        <w:left w:val="single" w:color="000000" w:sz="8" w:space="0"/>
      </w:pBdr>
    </w:pPr>
    <w:rPr>
      <w:b/>
      <w:bCs/>
      <w:color w:val="000000"/>
      <w:szCs w:val="24"/>
      <w:lang w:eastAsia="ru-RU"/>
    </w:rPr>
  </w:style>
  <w:style w:type="paragraph" w:styleId="987" w:customStyle="1">
    <w:name w:val="xl84"/>
    <w:basedOn w:val="911"/>
    <w:pPr>
      <w:spacing w:before="100" w:beforeAutospacing="1" w:after="100" w:afterAutospacing="1"/>
    </w:pPr>
    <w:rPr>
      <w:b/>
      <w:bCs/>
      <w:sz w:val="20"/>
      <w:lang w:eastAsia="ru-RU"/>
    </w:rPr>
  </w:style>
  <w:style w:type="paragraph" w:styleId="988" w:customStyle="1">
    <w:name w:val="xl85"/>
    <w:basedOn w:val="911"/>
    <w:pPr>
      <w:spacing w:before="100" w:beforeAutospacing="1" w:after="100" w:afterAutospacing="1"/>
    </w:pPr>
    <w:rPr>
      <w:b/>
      <w:bCs/>
      <w:szCs w:val="24"/>
      <w:lang w:eastAsia="ru-RU"/>
    </w:rPr>
  </w:style>
  <w:style w:type="paragraph" w:styleId="989" w:customStyle="1">
    <w:name w:val="xl86"/>
    <w:basedOn w:val="911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990" w:customStyle="1">
    <w:name w:val="xl87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b/>
      <w:bCs/>
      <w:color w:val="000000"/>
      <w:szCs w:val="24"/>
      <w:lang w:eastAsia="ru-RU"/>
    </w:rPr>
  </w:style>
  <w:style w:type="paragraph" w:styleId="991" w:customStyle="1">
    <w:name w:val="xl88"/>
    <w:basedOn w:val="911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992" w:customStyle="1">
    <w:name w:val="xl89"/>
    <w:basedOn w:val="911"/>
    <w:pPr>
      <w:jc w:val="center"/>
      <w:spacing w:before="100" w:beforeAutospacing="1" w:after="100" w:afterAutospacing="1"/>
    </w:pPr>
    <w:rPr>
      <w:b/>
      <w:bCs/>
      <w:szCs w:val="24"/>
      <w:lang w:eastAsia="ru-RU"/>
    </w:rPr>
  </w:style>
  <w:style w:type="paragraph" w:styleId="993" w:customStyle="1">
    <w:name w:val="xl90"/>
    <w:basedOn w:val="911"/>
    <w:pPr>
      <w:spacing w:before="100" w:beforeAutospacing="1" w:after="100" w:afterAutospacing="1"/>
      <w:pBdr>
        <w:bottom w:val="single" w:color="000000" w:sz="8" w:space="0"/>
      </w:pBdr>
    </w:pPr>
    <w:rPr>
      <w:szCs w:val="24"/>
      <w:lang w:eastAsia="ru-RU"/>
    </w:rPr>
  </w:style>
  <w:style w:type="paragraph" w:styleId="994" w:customStyle="1">
    <w:name w:val="xl91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995" w:customStyle="1">
    <w:name w:val="xl92"/>
    <w:basedOn w:val="91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996" w:customStyle="1">
    <w:name w:val="xl93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997" w:customStyle="1">
    <w:name w:val="xl94"/>
    <w:basedOn w:val="911"/>
    <w:pPr>
      <w:jc w:val="center"/>
      <w:spacing w:before="100" w:beforeAutospacing="1" w:after="100" w:afterAutospacing="1"/>
    </w:pPr>
    <w:rPr>
      <w:b/>
      <w:bCs/>
      <w:szCs w:val="24"/>
      <w:lang w:eastAsia="ru-RU"/>
    </w:rPr>
  </w:style>
  <w:style w:type="paragraph" w:styleId="998" w:customStyle="1">
    <w:name w:val="xl95"/>
    <w:basedOn w:val="911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999" w:customStyle="1">
    <w:name w:val="xl96"/>
    <w:basedOn w:val="911"/>
    <w:pPr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00" w:customStyle="1">
    <w:name w:val="xl97"/>
    <w:basedOn w:val="911"/>
    <w:pPr>
      <w:spacing w:before="100" w:beforeAutospacing="1" w:after="100" w:afterAutospacing="1"/>
      <w:pBdr>
        <w:right w:val="single" w:color="000000" w:sz="8" w:space="0"/>
      </w:pBdr>
    </w:pPr>
    <w:rPr>
      <w:szCs w:val="24"/>
      <w:lang w:eastAsia="ru-RU"/>
    </w:rPr>
  </w:style>
  <w:style w:type="paragraph" w:styleId="1001" w:customStyle="1">
    <w:name w:val="xl98"/>
    <w:basedOn w:val="911"/>
    <w:pPr>
      <w:spacing w:before="100" w:beforeAutospacing="1" w:after="100" w:afterAutospacing="1"/>
      <w:pBdr>
        <w:right w:val="single" w:color="000000" w:sz="8" w:space="0"/>
      </w:pBdr>
    </w:pPr>
    <w:rPr>
      <w:b/>
      <w:bCs/>
      <w:szCs w:val="24"/>
      <w:lang w:eastAsia="ru-RU"/>
    </w:rPr>
  </w:style>
  <w:style w:type="paragraph" w:styleId="1002" w:customStyle="1">
    <w:name w:val="xl99"/>
    <w:basedOn w:val="911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03" w:customStyle="1">
    <w:name w:val="xl100"/>
    <w:basedOn w:val="911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04" w:customStyle="1">
    <w:name w:val="xl101"/>
    <w:basedOn w:val="911"/>
    <w:pPr>
      <w:spacing w:before="100" w:beforeAutospacing="1" w:after="100" w:afterAutospacing="1"/>
      <w:pBdr>
        <w:left w:val="single" w:color="000000" w:sz="8" w:space="0"/>
      </w:pBdr>
    </w:pPr>
    <w:rPr>
      <w:szCs w:val="24"/>
      <w:lang w:eastAsia="ru-RU"/>
    </w:rPr>
  </w:style>
  <w:style w:type="paragraph" w:styleId="1005" w:customStyle="1">
    <w:name w:val="xl102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Cs w:val="24"/>
      <w:lang w:eastAsia="ru-RU"/>
    </w:rPr>
  </w:style>
  <w:style w:type="paragraph" w:styleId="1006" w:customStyle="1">
    <w:name w:val="xl103"/>
    <w:basedOn w:val="9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4"/>
      <w:lang w:eastAsia="ru-RU"/>
    </w:rPr>
  </w:style>
  <w:style w:type="paragraph" w:styleId="1007" w:customStyle="1">
    <w:name w:val="xl104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Cs w:val="24"/>
      <w:lang w:eastAsia="ru-RU"/>
    </w:rPr>
  </w:style>
  <w:style w:type="paragraph" w:styleId="1008" w:customStyle="1">
    <w:name w:val="xl105"/>
    <w:basedOn w:val="911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0"/>
      <w:lang w:eastAsia="ru-RU"/>
    </w:rPr>
  </w:style>
  <w:style w:type="paragraph" w:styleId="1009" w:customStyle="1">
    <w:name w:val="xl106"/>
    <w:basedOn w:val="911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10" w:customStyle="1">
    <w:name w:val="xl107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1011" w:customStyle="1">
    <w:name w:val="xl108"/>
    <w:basedOn w:val="91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1012" w:customStyle="1">
    <w:name w:val="xl109"/>
    <w:basedOn w:val="911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13" w:customStyle="1">
    <w:name w:val="xl110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14" w:customStyle="1">
    <w:name w:val="xl111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1015" w:customStyle="1">
    <w:name w:val="xl112"/>
    <w:basedOn w:val="911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1016" w:customStyle="1">
    <w:name w:val="xl113"/>
    <w:basedOn w:val="91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Cs w:val="24"/>
      <w:lang w:eastAsia="ru-RU"/>
    </w:rPr>
  </w:style>
  <w:style w:type="paragraph" w:styleId="1017" w:customStyle="1">
    <w:name w:val="xl114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0"/>
      <w:lang w:eastAsia="ru-RU"/>
    </w:rPr>
  </w:style>
  <w:style w:type="paragraph" w:styleId="1018" w:customStyle="1">
    <w:name w:val="xl115"/>
    <w:basedOn w:val="911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19" w:customStyle="1">
    <w:name w:val="xl116"/>
    <w:basedOn w:val="911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20" w:customStyle="1">
    <w:name w:val="xl117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21" w:customStyle="1">
    <w:name w:val="xl118"/>
    <w:basedOn w:val="9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Cs w:val="24"/>
      <w:lang w:eastAsia="ru-RU"/>
    </w:rPr>
  </w:style>
  <w:style w:type="paragraph" w:styleId="1022" w:customStyle="1">
    <w:name w:val="xl119"/>
    <w:basedOn w:val="911"/>
    <w:pPr>
      <w:jc w:val="righ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Cs w:val="24"/>
      <w:lang w:eastAsia="ru-RU"/>
    </w:rPr>
  </w:style>
  <w:style w:type="paragraph" w:styleId="1023" w:customStyle="1">
    <w:name w:val="xl120"/>
    <w:basedOn w:val="911"/>
    <w:pPr>
      <w:jc w:val="righ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4"/>
      <w:lang w:eastAsia="ru-RU"/>
    </w:rPr>
  </w:style>
  <w:style w:type="paragraph" w:styleId="1024" w:customStyle="1">
    <w:name w:val="xl121"/>
    <w:basedOn w:val="911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25" w:customStyle="1">
    <w:name w:val="xl122"/>
    <w:basedOn w:val="911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26" w:customStyle="1">
    <w:name w:val="xl123"/>
    <w:basedOn w:val="911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27" w:customStyle="1">
    <w:name w:val="xl124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28" w:customStyle="1">
    <w:name w:val="xl125"/>
    <w:basedOn w:val="911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29" w:customStyle="1">
    <w:name w:val="xl126"/>
    <w:basedOn w:val="91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0"/>
      <w:lang w:eastAsia="ru-RU"/>
    </w:rPr>
  </w:style>
  <w:style w:type="paragraph" w:styleId="1030" w:customStyle="1">
    <w:name w:val="xl127"/>
    <w:basedOn w:val="911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31" w:customStyle="1">
    <w:name w:val="xl128"/>
    <w:basedOn w:val="911"/>
    <w:pPr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  <w:szCs w:val="24"/>
      <w:lang w:eastAsia="ru-RU"/>
    </w:rPr>
  </w:style>
  <w:style w:type="paragraph" w:styleId="1032" w:customStyle="1">
    <w:name w:val="xl129"/>
    <w:basedOn w:val="911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  <w:szCs w:val="24"/>
      <w:lang w:eastAsia="ru-RU"/>
    </w:rPr>
  </w:style>
  <w:style w:type="paragraph" w:styleId="1033" w:customStyle="1">
    <w:name w:val="xl130"/>
    <w:basedOn w:val="91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Cs w:val="24"/>
      <w:lang w:eastAsia="ru-RU"/>
    </w:rPr>
  </w:style>
  <w:style w:type="paragraph" w:styleId="1034" w:customStyle="1">
    <w:name w:val="xl131"/>
    <w:basedOn w:val="911"/>
    <w:pPr>
      <w:jc w:val="center"/>
      <w:spacing w:before="100" w:beforeAutospacing="1" w:after="100" w:afterAutospacing="1"/>
      <w:shd w:val="clear" w:color="000000" w:fill="ffff00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Cs w:val="24"/>
      <w:lang w:eastAsia="ru-RU"/>
    </w:rPr>
  </w:style>
  <w:style w:type="character" w:styleId="1035" w:customStyle="1">
    <w:name w:val="WW8Num2z0"/>
    <w:rPr>
      <w:rFonts w:ascii="Symbol" w:hAnsi="Symbol" w:cs="Symbol"/>
      <w:sz w:val="24"/>
      <w:szCs w:val="24"/>
    </w:rPr>
  </w:style>
  <w:style w:type="character" w:styleId="1036" w:customStyle="1">
    <w:name w:val="WW8Num2z1"/>
    <w:rPr>
      <w:rFonts w:ascii="OpenSymbol" w:hAnsi="OpenSymbol" w:cs="OpenSymbol"/>
    </w:rPr>
  </w:style>
  <w:style w:type="character" w:styleId="1037" w:customStyle="1">
    <w:name w:val="WW8Num2z2"/>
    <w:rPr>
      <w:rFonts w:ascii="Wingdings" w:hAnsi="Wingdings" w:cs="Wingdings"/>
    </w:rPr>
  </w:style>
  <w:style w:type="character" w:styleId="1038" w:customStyle="1">
    <w:name w:val="WW8Num2z3"/>
    <w:rPr>
      <w:rFonts w:ascii="Symbol" w:hAnsi="Symbol" w:cs="Symbol"/>
    </w:rPr>
  </w:style>
  <w:style w:type="character" w:styleId="1039" w:customStyle="1">
    <w:name w:val="WW8Num2z4"/>
    <w:rPr>
      <w:rFonts w:ascii="Courier New" w:hAnsi="Courier New" w:cs="Courier New"/>
    </w:rPr>
  </w:style>
  <w:style w:type="character" w:styleId="1040" w:customStyle="1">
    <w:name w:val="WW8Num3z0"/>
    <w:rPr>
      <w:b/>
      <w:color w:val="00000a"/>
      <w:sz w:val="18"/>
      <w:szCs w:val="18"/>
    </w:rPr>
  </w:style>
  <w:style w:type="character" w:styleId="1041" w:customStyle="1">
    <w:name w:val="WW8Num4z0"/>
    <w:rPr>
      <w:rFonts w:ascii="Symbol" w:hAnsi="Symbol" w:cs="OpenSymbol"/>
    </w:rPr>
  </w:style>
  <w:style w:type="character" w:styleId="1042" w:customStyle="1">
    <w:name w:val="WW8Num5z0"/>
    <w:rPr>
      <w:rFonts w:ascii="Symbol" w:hAnsi="Symbol" w:cs="OpenSymbol"/>
    </w:rPr>
  </w:style>
  <w:style w:type="character" w:styleId="1043" w:customStyle="1">
    <w:name w:val="WW8Num6z0"/>
    <w:rPr>
      <w:rFonts w:ascii="Symbol" w:hAnsi="Symbol" w:cs="OpenSymbol"/>
    </w:rPr>
  </w:style>
  <w:style w:type="character" w:styleId="1044" w:customStyle="1">
    <w:name w:val="WW8Num7z0"/>
    <w:rPr>
      <w:rFonts w:ascii="Symbol" w:hAnsi="Symbol" w:cs="OpenSymbol"/>
    </w:rPr>
  </w:style>
  <w:style w:type="character" w:styleId="1045" w:customStyle="1">
    <w:name w:val="WW8Num8z0"/>
    <w:rPr>
      <w:rFonts w:ascii="Symbol" w:hAnsi="Symbol" w:cs="OpenSymbol"/>
    </w:rPr>
  </w:style>
  <w:style w:type="character" w:styleId="1046" w:customStyle="1">
    <w:name w:val="WW8Num9z0"/>
    <w:rPr>
      <w:rFonts w:ascii="Symbol" w:hAnsi="Symbol" w:cs="OpenSymbol"/>
    </w:rPr>
  </w:style>
  <w:style w:type="character" w:styleId="1047" w:customStyle="1">
    <w:name w:val="WW8Num10z0"/>
    <w:rPr>
      <w:rFonts w:ascii="Symbol" w:hAnsi="Symbol" w:cs="OpenSymbol"/>
    </w:rPr>
  </w:style>
  <w:style w:type="character" w:styleId="1048" w:customStyle="1">
    <w:name w:val="WW8Num11z0"/>
    <w:rPr>
      <w:rFonts w:ascii="Symbol" w:hAnsi="Symbol" w:cs="OpenSymbol"/>
    </w:rPr>
  </w:style>
  <w:style w:type="character" w:styleId="1049" w:customStyle="1">
    <w:name w:val="WW8Num14z0"/>
    <w:rPr>
      <w:rFonts w:ascii="Times New Roman" w:hAnsi="Times New Roman" w:eastAsia="Times New Roman" w:cs="Times New Roman"/>
    </w:rPr>
  </w:style>
  <w:style w:type="character" w:styleId="1050" w:customStyle="1">
    <w:name w:val="WW8Num14z1"/>
    <w:rPr>
      <w:rFonts w:ascii="Courier New" w:hAnsi="Courier New" w:cs="Courier New"/>
    </w:rPr>
  </w:style>
  <w:style w:type="character" w:styleId="1051" w:customStyle="1">
    <w:name w:val="WW8Num14z2"/>
    <w:rPr>
      <w:rFonts w:ascii="Wingdings" w:hAnsi="Wingdings" w:cs="Wingdings"/>
    </w:rPr>
  </w:style>
  <w:style w:type="character" w:styleId="1052" w:customStyle="1">
    <w:name w:val="WW8Num14z3"/>
    <w:rPr>
      <w:rFonts w:ascii="Symbol" w:hAnsi="Symbol" w:cs="Symbol"/>
    </w:rPr>
  </w:style>
  <w:style w:type="character" w:styleId="1053" w:customStyle="1">
    <w:name w:val="WW8Num15z0"/>
    <w:rPr>
      <w:b/>
    </w:rPr>
  </w:style>
  <w:style w:type="character" w:styleId="1054" w:customStyle="1">
    <w:name w:val="WW8Num16z0"/>
    <w:rPr>
      <w:rFonts w:ascii="Symbol" w:hAnsi="Symbol" w:cs="Symbol"/>
    </w:rPr>
  </w:style>
  <w:style w:type="character" w:styleId="1055" w:customStyle="1">
    <w:name w:val="WW8Num16z1"/>
    <w:rPr>
      <w:rFonts w:ascii="Courier New" w:hAnsi="Courier New" w:cs="Courier New"/>
    </w:rPr>
  </w:style>
  <w:style w:type="character" w:styleId="1056" w:customStyle="1">
    <w:name w:val="WW8Num16z2"/>
    <w:rPr>
      <w:rFonts w:ascii="Wingdings" w:hAnsi="Wingdings" w:cs="Wingdings"/>
    </w:rPr>
  </w:style>
  <w:style w:type="character" w:styleId="1057" w:customStyle="1">
    <w:name w:val="WW8Num18z1"/>
    <w:rPr>
      <w:color w:val="auto"/>
    </w:rPr>
  </w:style>
  <w:style w:type="character" w:styleId="1058" w:customStyle="1">
    <w:name w:val="WW8Num19z0"/>
    <w:rPr>
      <w:rFonts w:cs="Times New Roman"/>
    </w:rPr>
  </w:style>
  <w:style w:type="character" w:styleId="1059" w:customStyle="1">
    <w:name w:val="WW8Num22z0"/>
    <w:rPr>
      <w:rFonts w:ascii="Times New Roman" w:hAnsi="Times New Roman" w:eastAsia="Times New Roman" w:cs="Times New Roman"/>
    </w:rPr>
  </w:style>
  <w:style w:type="character" w:styleId="1060" w:customStyle="1">
    <w:name w:val="WW8Num27z0"/>
    <w:rPr>
      <w:rFonts w:ascii="Symbol" w:hAnsi="Symbol" w:cs="Symbol"/>
    </w:rPr>
  </w:style>
  <w:style w:type="character" w:styleId="1061" w:customStyle="1">
    <w:name w:val="WW8Num27z1"/>
    <w:rPr>
      <w:rFonts w:ascii="Courier New" w:hAnsi="Courier New" w:cs="Courier New"/>
    </w:rPr>
  </w:style>
  <w:style w:type="character" w:styleId="1062" w:customStyle="1">
    <w:name w:val="WW8Num27z2"/>
    <w:rPr>
      <w:rFonts w:ascii="Wingdings" w:hAnsi="Wingdings" w:cs="Wingdings"/>
    </w:rPr>
  </w:style>
  <w:style w:type="character" w:styleId="1063" w:customStyle="1">
    <w:name w:val="WW8Num28z1"/>
    <w:rPr>
      <w:color w:val="auto"/>
    </w:rPr>
  </w:style>
  <w:style w:type="character" w:styleId="1064" w:customStyle="1">
    <w:name w:val="WW8Num32z0"/>
    <w:rPr>
      <w:rFonts w:cs="Times New Roman"/>
    </w:rPr>
  </w:style>
  <w:style w:type="character" w:styleId="1065" w:customStyle="1">
    <w:name w:val="WW8Num34z0"/>
    <w:rPr>
      <w:rFonts w:ascii="Symbol" w:hAnsi="Symbol" w:cs="Symbol"/>
    </w:rPr>
  </w:style>
  <w:style w:type="character" w:styleId="1066" w:customStyle="1">
    <w:name w:val="WW8Num34z1"/>
    <w:rPr>
      <w:rFonts w:ascii="Courier New" w:hAnsi="Courier New" w:cs="Courier New"/>
    </w:rPr>
  </w:style>
  <w:style w:type="character" w:styleId="1067" w:customStyle="1">
    <w:name w:val="WW8Num34z2"/>
    <w:rPr>
      <w:rFonts w:ascii="Wingdings" w:hAnsi="Wingdings" w:cs="Wingdings"/>
    </w:rPr>
  </w:style>
  <w:style w:type="character" w:styleId="1068" w:customStyle="1">
    <w:name w:val="WW8Num36z0"/>
    <w:rPr>
      <w:rFonts w:ascii="Symbol" w:hAnsi="Symbol" w:cs="Symbol"/>
    </w:rPr>
  </w:style>
  <w:style w:type="character" w:styleId="1069" w:customStyle="1">
    <w:name w:val="WW8Num36z1"/>
    <w:rPr>
      <w:rFonts w:ascii="Courier New" w:hAnsi="Courier New" w:cs="Courier New"/>
    </w:rPr>
  </w:style>
  <w:style w:type="character" w:styleId="1070" w:customStyle="1">
    <w:name w:val="WW8Num36z2"/>
    <w:rPr>
      <w:rFonts w:ascii="Wingdings" w:hAnsi="Wingdings" w:cs="Wingdings"/>
    </w:rPr>
  </w:style>
  <w:style w:type="character" w:styleId="1071" w:customStyle="1">
    <w:name w:val="WW8Num37z0"/>
    <w:rPr>
      <w:rFonts w:ascii="Symbol" w:hAnsi="Symbol" w:cs="Symbol"/>
    </w:rPr>
  </w:style>
  <w:style w:type="character" w:styleId="1072" w:customStyle="1">
    <w:name w:val="WW8Num37z1"/>
    <w:rPr>
      <w:rFonts w:ascii="Courier New" w:hAnsi="Courier New" w:cs="Courier New"/>
    </w:rPr>
  </w:style>
  <w:style w:type="character" w:styleId="1073" w:customStyle="1">
    <w:name w:val="WW8Num37z2"/>
    <w:rPr>
      <w:rFonts w:ascii="Wingdings" w:hAnsi="Wingdings" w:cs="Wingdings"/>
    </w:rPr>
  </w:style>
  <w:style w:type="character" w:styleId="1074" w:customStyle="1">
    <w:name w:val="WW8NumSt37z0"/>
    <w:rPr>
      <w:rFonts w:ascii="Times New Roman" w:hAnsi="Times New Roman" w:cs="Times New Roman"/>
    </w:rPr>
  </w:style>
  <w:style w:type="character" w:styleId="1075" w:customStyle="1">
    <w:name w:val="Основной шрифт абзаца1"/>
  </w:style>
  <w:style w:type="character" w:styleId="1076" w:customStyle="1">
    <w:name w:val="Знак Знак Знак3"/>
    <w:rPr>
      <w:rFonts w:ascii="Arial" w:hAnsi="Arial" w:cs="Arial"/>
      <w:b/>
      <w:sz w:val="32"/>
      <w:lang w:val="ru-RU" w:eastAsia="ar-SA" w:bidi="ar-SA"/>
    </w:rPr>
  </w:style>
  <w:style w:type="character" w:styleId="1077" w:customStyle="1">
    <w:name w:val="Знак Знак16"/>
    <w:rPr>
      <w:b/>
      <w:bCs/>
      <w:sz w:val="28"/>
      <w:szCs w:val="28"/>
      <w:lang w:val="ru-RU" w:eastAsia="ar-SA" w:bidi="ar-SA"/>
    </w:rPr>
  </w:style>
  <w:style w:type="character" w:styleId="1078" w:customStyle="1">
    <w:name w:val="Название 2 Знак Знак Знак"/>
    <w:rPr>
      <w:lang w:val="ru-RU" w:eastAsia="ar-SA" w:bidi="ar-SA"/>
    </w:rPr>
  </w:style>
  <w:style w:type="character" w:styleId="1079" w:customStyle="1">
    <w:name w:val="Знак Знак7"/>
    <w:rPr>
      <w:lang w:val="ru-RU" w:eastAsia="ar-SA" w:bidi="ar-SA"/>
    </w:rPr>
  </w:style>
  <w:style w:type="character" w:styleId="1080" w:customStyle="1">
    <w:name w:val="Знак Знак"/>
    <w:rPr>
      <w:lang w:val="ru-RU" w:eastAsia="ar-SA" w:bidi="ar-SA"/>
    </w:rPr>
  </w:style>
  <w:style w:type="character" w:styleId="1081" w:customStyle="1">
    <w:name w:val="Стиль3 Знак"/>
    <w:rPr>
      <w:sz w:val="24"/>
      <w:lang w:val="ru-RU" w:eastAsia="ar-SA" w:bidi="ar-SA"/>
    </w:rPr>
  </w:style>
  <w:style w:type="character" w:styleId="1082" w:customStyle="1">
    <w:name w:val="Знак Знак2"/>
    <w:rPr>
      <w:bCs/>
      <w:color w:val="000000"/>
      <w:spacing w:val="13"/>
      <w:sz w:val="24"/>
      <w:szCs w:val="22"/>
      <w:lang w:val="ru-RU" w:eastAsia="ar-SA" w:bidi="ar-SA"/>
    </w:rPr>
  </w:style>
  <w:style w:type="character" w:styleId="1083" w:customStyle="1">
    <w:name w:val="Normal Знак"/>
    <w:rPr>
      <w:rFonts w:eastAsia="Arial"/>
      <w:sz w:val="22"/>
      <w:lang w:val="ru-RU" w:eastAsia="ar-SA" w:bidi="ar-SA"/>
    </w:rPr>
  </w:style>
  <w:style w:type="character" w:styleId="1084" w:customStyle="1">
    <w:name w:val="Знак Знак10"/>
    <w:rPr>
      <w:lang w:val="ru-RU" w:eastAsia="ar-SA" w:bidi="ar-SA"/>
    </w:rPr>
  </w:style>
  <w:style w:type="character" w:styleId="1085">
    <w:name w:val="Subtle Emphasis"/>
    <w:qFormat/>
    <w:rPr>
      <w:i/>
      <w:iCs/>
      <w:color w:val="808080"/>
    </w:rPr>
  </w:style>
  <w:style w:type="character" w:styleId="1086" w:customStyle="1">
    <w:name w:val="Слабое выделение1"/>
    <w:rPr>
      <w:rFonts w:cs="Times New Roman"/>
      <w:i/>
      <w:iCs/>
      <w:color w:val="808080"/>
    </w:rPr>
  </w:style>
  <w:style w:type="character" w:styleId="1087" w:customStyle="1">
    <w:name w:val="Balloon Text Char"/>
    <w:rPr>
      <w:rFonts w:ascii="Tahoma" w:hAnsi="Tahoma" w:cs="Tahoma"/>
      <w:sz w:val="16"/>
      <w:szCs w:val="16"/>
      <w:lang w:val="ru-RU" w:eastAsia="ar-SA" w:bidi="ar-SA"/>
    </w:rPr>
  </w:style>
  <w:style w:type="character" w:styleId="1088">
    <w:name w:val="Strong"/>
    <w:uiPriority w:val="22"/>
    <w:qFormat/>
    <w:rPr>
      <w:b/>
      <w:bCs/>
    </w:rPr>
  </w:style>
  <w:style w:type="character" w:styleId="1089" w:customStyle="1">
    <w:name w:val="apple-converted-space"/>
    <w:basedOn w:val="1075"/>
  </w:style>
  <w:style w:type="character" w:styleId="1090" w:customStyle="1">
    <w:name w:val="Знак Знак Знак"/>
    <w:rPr>
      <w:rFonts w:ascii="Arial" w:hAnsi="Arial" w:eastAsia="Times New Roman" w:cs="Times New Roman"/>
      <w:b/>
      <w:sz w:val="32"/>
      <w:szCs w:val="20"/>
    </w:rPr>
  </w:style>
  <w:style w:type="character" w:styleId="1091" w:customStyle="1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styleId="1092" w:customStyle="1">
    <w:name w:val="Знак Знак4"/>
    <w:rPr>
      <w:lang w:val="ru-RU" w:eastAsia="ar-SA" w:bidi="ar-SA"/>
    </w:rPr>
  </w:style>
  <w:style w:type="character" w:styleId="1093" w:customStyle="1">
    <w:name w:val="Основной шрифт абзаца2"/>
  </w:style>
  <w:style w:type="character" w:styleId="1094" w:customStyle="1">
    <w:name w:val="Основной текст с отступом Знак"/>
    <w:rPr>
      <w:rFonts w:ascii="Times New Roman" w:hAnsi="Times New Roman" w:eastAsia="Times New Roman" w:cs="Times New Roman"/>
      <w:sz w:val="24"/>
      <w:szCs w:val="24"/>
    </w:rPr>
  </w:style>
  <w:style w:type="character" w:styleId="1095" w:customStyle="1">
    <w:name w:val="ListLabel 1"/>
    <w:rPr>
      <w:sz w:val="24"/>
      <w:szCs w:val="24"/>
    </w:rPr>
  </w:style>
  <w:style w:type="character" w:styleId="1096" w:customStyle="1">
    <w:name w:val="ListLabel 2"/>
    <w:rPr>
      <w:rFonts w:cs="Courier New"/>
    </w:rPr>
  </w:style>
  <w:style w:type="character" w:styleId="1097" w:customStyle="1">
    <w:name w:val="ListLabel 3"/>
    <w:rPr>
      <w:b/>
      <w:color w:val="00000a"/>
      <w:sz w:val="18"/>
      <w:szCs w:val="18"/>
    </w:rPr>
  </w:style>
  <w:style w:type="character" w:styleId="1098" w:customStyle="1">
    <w:name w:val="ListLabel 4"/>
    <w:rPr>
      <w:b w:val="0"/>
      <w:i w:val="0"/>
      <w:sz w:val="22"/>
    </w:rPr>
  </w:style>
  <w:style w:type="character" w:styleId="1099" w:customStyle="1">
    <w:name w:val="ListLabel 5"/>
    <w:rPr>
      <w:rFonts w:cs="OpenSymbol"/>
    </w:rPr>
  </w:style>
  <w:style w:type="character" w:styleId="1100" w:customStyle="1">
    <w:name w:val="ListLabel 6"/>
    <w:rPr>
      <w:rFonts w:cs="Times New Roman"/>
    </w:rPr>
  </w:style>
  <w:style w:type="character" w:styleId="1101" w:customStyle="1">
    <w:name w:val="Обычный (Web) Знак"/>
    <w:rPr>
      <w:sz w:val="24"/>
      <w:lang w:val="ru-RU" w:eastAsia="ar-SA" w:bidi="ar-SA"/>
    </w:rPr>
  </w:style>
  <w:style w:type="character" w:styleId="1102" w:customStyle="1">
    <w:name w:val="Знак Знак12"/>
    <w:rPr>
      <w:b/>
      <w:bCs/>
      <w:sz w:val="28"/>
      <w:szCs w:val="28"/>
      <w:lang w:val="ru-RU" w:eastAsia="ar-SA" w:bidi="ar-SA"/>
    </w:rPr>
  </w:style>
  <w:style w:type="character" w:styleId="1103" w:customStyle="1">
    <w:name w:val="Название 2 Знак Знак"/>
    <w:rPr>
      <w:lang w:val="ru-RU" w:eastAsia="ar-SA" w:bidi="ar-SA"/>
    </w:rPr>
  </w:style>
  <w:style w:type="character" w:styleId="1104" w:customStyle="1">
    <w:name w:val="Header Char"/>
    <w:rPr>
      <w:rFonts w:ascii="Times New Roman" w:hAnsi="Times New Roman" w:cs="Times New Roman"/>
      <w:sz w:val="24"/>
      <w:szCs w:val="24"/>
    </w:rPr>
  </w:style>
  <w:style w:type="character" w:styleId="1105" w:customStyle="1">
    <w:name w:val="Footer Char"/>
    <w:rPr>
      <w:lang w:val="ru-RU" w:eastAsia="ar-SA" w:bidi="ar-SA"/>
    </w:rPr>
  </w:style>
  <w:style w:type="character" w:styleId="1106" w:customStyle="1">
    <w:name w:val="Heading 1 Char"/>
    <w:rPr>
      <w:rFonts w:ascii="Cambria" w:hAnsi="Cambria" w:cs="Times New Roman"/>
      <w:sz w:val="32"/>
      <w:szCs w:val="32"/>
    </w:rPr>
  </w:style>
  <w:style w:type="character" w:styleId="1107" w:customStyle="1">
    <w:name w:val="Heading 2 Char"/>
    <w:rPr>
      <w:b/>
      <w:sz w:val="30"/>
      <w:lang w:val="ru-RU" w:eastAsia="ar-SA" w:bidi="ar-SA"/>
    </w:rPr>
  </w:style>
  <w:style w:type="character" w:styleId="1108" w:customStyle="1">
    <w:name w:val="Body Text Char"/>
    <w:rPr>
      <w:sz w:val="24"/>
    </w:rPr>
  </w:style>
  <w:style w:type="character" w:styleId="1109" w:customStyle="1">
    <w:name w:val="Маркеры списка"/>
    <w:rPr>
      <w:rFonts w:ascii="OpenSymbol" w:hAnsi="OpenSymbol" w:eastAsia="OpenSymbol" w:cs="OpenSymbol"/>
    </w:rPr>
  </w:style>
  <w:style w:type="character" w:styleId="1110" w:customStyle="1">
    <w:name w:val="Символ нумерации"/>
  </w:style>
  <w:style w:type="paragraph" w:styleId="1111">
    <w:name w:val="List"/>
    <w:basedOn w:val="953"/>
    <w:pPr>
      <w:spacing w:line="254" w:lineRule="auto"/>
    </w:pPr>
    <w:rPr>
      <w:rFonts w:ascii="Calibri" w:hAnsi="Calibri" w:eastAsia="SimSun" w:cs="Mangal"/>
      <w:sz w:val="22"/>
      <w:szCs w:val="22"/>
    </w:rPr>
  </w:style>
  <w:style w:type="paragraph" w:styleId="1112" w:customStyle="1">
    <w:name w:val="Название1"/>
    <w:basedOn w:val="911"/>
    <w:pPr>
      <w:spacing w:before="120" w:after="120"/>
      <w:suppressLineNumbers/>
    </w:pPr>
    <w:rPr>
      <w:rFonts w:cs="FreeSans"/>
      <w:i/>
      <w:iCs/>
      <w:szCs w:val="24"/>
    </w:rPr>
  </w:style>
  <w:style w:type="paragraph" w:styleId="1113" w:customStyle="1">
    <w:name w:val="Указатель2"/>
    <w:basedOn w:val="911"/>
    <w:pPr>
      <w:suppressLineNumbers/>
    </w:pPr>
    <w:rPr>
      <w:rFonts w:cs="FreeSans"/>
      <w:sz w:val="20"/>
    </w:rPr>
  </w:style>
  <w:style w:type="paragraph" w:styleId="1114" w:customStyle="1">
    <w:name w:val="Знак Знак Знак Знак"/>
    <w:basedOn w:val="911"/>
    <w:pPr>
      <w:spacing w:after="160" w:line="240" w:lineRule="exact"/>
    </w:pPr>
    <w:rPr>
      <w:rFonts w:ascii="Verdana" w:hAnsi="Verdana" w:cs="Verdana"/>
      <w:sz w:val="20"/>
      <w:lang w:val="en-US"/>
    </w:rPr>
  </w:style>
  <w:style w:type="character" w:styleId="1115" w:customStyle="1">
    <w:name w:val="Верхний колонтитул Знак1"/>
    <w:basedOn w:val="918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116">
    <w:name w:val="Body Text Indent"/>
    <w:basedOn w:val="911"/>
    <w:link w:val="1117"/>
    <w:pPr>
      <w:ind w:left="283"/>
      <w:spacing w:after="120"/>
    </w:pPr>
    <w:rPr>
      <w:sz w:val="20"/>
    </w:rPr>
  </w:style>
  <w:style w:type="character" w:styleId="1117" w:customStyle="1">
    <w:name w:val="Основной текст с отступом Знак1"/>
    <w:basedOn w:val="918"/>
    <w:link w:val="1116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118" w:customStyle="1">
    <w:name w:val="Основной текст с отступом 21"/>
    <w:basedOn w:val="911"/>
    <w:pPr>
      <w:ind w:left="283"/>
      <w:spacing w:after="120" w:line="480" w:lineRule="auto"/>
    </w:pPr>
    <w:rPr>
      <w:sz w:val="20"/>
    </w:rPr>
  </w:style>
  <w:style w:type="paragraph" w:styleId="1119" w:customStyle="1">
    <w:name w:val="Стиль3"/>
    <w:basedOn w:val="1118"/>
    <w:pPr>
      <w:ind w:left="900"/>
      <w:jc w:val="both"/>
      <w:spacing w:after="0" w:line="240" w:lineRule="auto"/>
      <w:widowControl w:val="off"/>
      <w:tabs>
        <w:tab w:val="left" w:pos="1127" w:leader="none"/>
      </w:tabs>
    </w:pPr>
    <w:rPr>
      <w:sz w:val="24"/>
    </w:rPr>
  </w:style>
  <w:style w:type="paragraph" w:styleId="1120">
    <w:name w:val="Normal (Web)"/>
    <w:basedOn w:val="911"/>
    <w:pPr>
      <w:spacing w:before="100" w:after="100"/>
    </w:pPr>
  </w:style>
  <w:style w:type="paragraph" w:styleId="1121" w:customStyle="1">
    <w:name w:val="ConsPlusNormal"/>
    <w:link w:val="1122"/>
    <w:pPr>
      <w:ind w:firstLine="720"/>
      <w:spacing w:after="0"/>
      <w:widowControl w:val="off"/>
    </w:pPr>
    <w:rPr>
      <w:rFonts w:ascii="Arial" w:hAnsi="Arial" w:eastAsia="Times New Roman" w:cs="Arial"/>
      <w:sz w:val="20"/>
      <w:szCs w:val="20"/>
      <w:lang w:eastAsia="ar-SA"/>
    </w:rPr>
  </w:style>
  <w:style w:type="character" w:styleId="1122" w:customStyle="1">
    <w:name w:val="ConsPlusNormal Знак"/>
    <w:link w:val="1121"/>
    <w:rPr>
      <w:rFonts w:ascii="Arial" w:hAnsi="Arial" w:eastAsia="Times New Roman" w:cs="Arial"/>
      <w:sz w:val="20"/>
      <w:szCs w:val="20"/>
      <w:lang w:eastAsia="ar-SA"/>
    </w:rPr>
  </w:style>
  <w:style w:type="paragraph" w:styleId="1123" w:customStyle="1">
    <w:name w:val="Обычный1"/>
    <w:pPr>
      <w:spacing w:after="0" w:line="300" w:lineRule="auto"/>
      <w:widowControl w:val="off"/>
    </w:pPr>
    <w:rPr>
      <w:rFonts w:ascii="Times New Roman" w:hAnsi="Times New Roman" w:eastAsia="Arial" w:cs="Times New Roman"/>
      <w:szCs w:val="20"/>
      <w:lang w:eastAsia="ar-SA"/>
    </w:rPr>
  </w:style>
  <w:style w:type="paragraph" w:styleId="1124" w:customStyle="1">
    <w:name w:val="Знак2"/>
    <w:basedOn w:val="911"/>
    <w:pPr>
      <w:spacing w:before="280" w:after="280"/>
    </w:pPr>
    <w:rPr>
      <w:rFonts w:ascii="Tahoma" w:hAnsi="Tahoma" w:cs="Tahoma"/>
      <w:sz w:val="20"/>
      <w:lang w:val="en-US"/>
    </w:rPr>
  </w:style>
  <w:style w:type="paragraph" w:styleId="1125" w:customStyle="1">
    <w:name w:val="Знак Знак Знак1 Знак"/>
    <w:basedOn w:val="911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1126" w:customStyle="1">
    <w:name w:val="Без интервала1"/>
    <w:pPr>
      <w:spacing w:after="0"/>
    </w:pPr>
    <w:rPr>
      <w:rFonts w:ascii="Calibri" w:hAnsi="Calibri" w:eastAsia="Times New Roman" w:cs="Calibri"/>
      <w:lang w:eastAsia="ar-SA"/>
    </w:rPr>
  </w:style>
  <w:style w:type="paragraph" w:styleId="1127" w:customStyle="1">
    <w:name w:val="ConsPlusNonformat"/>
    <w:uiPriority w:val="99"/>
    <w:pPr>
      <w:spacing w:after="0"/>
      <w:widowControl w:val="off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1128" w:customStyle="1">
    <w:name w:val="Знак Знак Знак2 Знак1"/>
    <w:basedOn w:val="911"/>
    <w:pPr>
      <w:spacing w:before="280" w:after="280"/>
    </w:pPr>
    <w:rPr>
      <w:rFonts w:ascii="Tahoma" w:hAnsi="Tahoma" w:cs="Tahoma"/>
      <w:sz w:val="20"/>
      <w:lang w:val="en-US"/>
    </w:rPr>
  </w:style>
  <w:style w:type="character" w:styleId="1129" w:customStyle="1">
    <w:name w:val="Текст выноски Знак1"/>
    <w:basedOn w:val="918"/>
    <w:rPr>
      <w:rFonts w:ascii="Tahoma" w:hAnsi="Tahoma" w:eastAsia="Times New Roman" w:cs="Tahoma"/>
      <w:sz w:val="16"/>
      <w:szCs w:val="16"/>
      <w:lang w:eastAsia="ar-SA"/>
    </w:rPr>
  </w:style>
  <w:style w:type="paragraph" w:styleId="1130">
    <w:name w:val="No Spacing"/>
    <w:uiPriority w:val="1"/>
    <w:qFormat/>
    <w:pPr>
      <w:spacing w:after="0"/>
    </w:pPr>
    <w:rPr>
      <w:rFonts w:ascii="Calibri" w:hAnsi="Calibri" w:eastAsia="Times New Roman" w:cs="Calibri"/>
      <w:lang w:eastAsia="ar-SA"/>
    </w:rPr>
  </w:style>
  <w:style w:type="paragraph" w:styleId="1131" w:customStyle="1">
    <w:name w:val="Знак1 Знак Знак1 Знак"/>
    <w:basedOn w:val="911"/>
    <w:pPr>
      <w:spacing w:before="280" w:after="280"/>
    </w:pPr>
    <w:rPr>
      <w:rFonts w:ascii="Tahoma" w:hAnsi="Tahoma" w:cs="Tahoma"/>
      <w:sz w:val="20"/>
      <w:lang w:val="en-US"/>
    </w:rPr>
  </w:style>
  <w:style w:type="paragraph" w:styleId="1132" w:customStyle="1">
    <w:name w:val="Текст2"/>
    <w:basedOn w:val="911"/>
    <w:rPr>
      <w:rFonts w:ascii="Consolas" w:hAnsi="Consolas" w:eastAsia="Calibri" w:cs="Consolas"/>
      <w:sz w:val="21"/>
      <w:szCs w:val="21"/>
    </w:rPr>
  </w:style>
  <w:style w:type="paragraph" w:styleId="1133" w:customStyle="1">
    <w:name w:val="WW-Заголовок"/>
    <w:basedOn w:val="911"/>
    <w:next w:val="953"/>
    <w:pPr>
      <w:keepNext/>
      <w:spacing w:before="240" w:after="120" w:line="254" w:lineRule="auto"/>
    </w:pPr>
    <w:rPr>
      <w:rFonts w:ascii="Arial" w:hAnsi="Arial" w:eastAsia="Microsoft YaHei" w:cs="Mangal"/>
      <w:sz w:val="28"/>
      <w:szCs w:val="28"/>
    </w:rPr>
  </w:style>
  <w:style w:type="paragraph" w:styleId="1134" w:customStyle="1">
    <w:name w:val="Название объекта1"/>
    <w:basedOn w:val="911"/>
    <w:pPr>
      <w:spacing w:before="120" w:after="120" w:line="254" w:lineRule="auto"/>
      <w:suppressLineNumbers/>
    </w:pPr>
    <w:rPr>
      <w:rFonts w:ascii="Calibri" w:hAnsi="Calibri" w:eastAsia="SimSun" w:cs="Mangal"/>
      <w:i/>
      <w:iCs/>
      <w:szCs w:val="24"/>
    </w:rPr>
  </w:style>
  <w:style w:type="paragraph" w:styleId="1135" w:customStyle="1">
    <w:name w:val="Указатель1"/>
    <w:basedOn w:val="911"/>
    <w:pPr>
      <w:spacing w:after="160" w:line="254" w:lineRule="auto"/>
      <w:suppressLineNumbers/>
    </w:pPr>
    <w:rPr>
      <w:rFonts w:ascii="Calibri" w:hAnsi="Calibri" w:eastAsia="SimSun" w:cs="Mangal"/>
      <w:sz w:val="22"/>
      <w:szCs w:val="22"/>
    </w:rPr>
  </w:style>
  <w:style w:type="paragraph" w:styleId="1136" w:customStyle="1">
    <w:name w:val="Текст1"/>
    <w:basedOn w:val="911"/>
    <w:pPr>
      <w:spacing w:line="100" w:lineRule="atLeast"/>
    </w:pPr>
    <w:rPr>
      <w:rFonts w:ascii="Courier New" w:hAnsi="Courier New" w:cs="Courier New"/>
      <w:sz w:val="20"/>
    </w:rPr>
  </w:style>
  <w:style w:type="paragraph" w:styleId="1137" w:customStyle="1">
    <w:name w:val="Текст выноски1"/>
    <w:basedOn w:val="911"/>
    <w:pPr>
      <w:spacing w:line="100" w:lineRule="atLeast"/>
    </w:pPr>
    <w:rPr>
      <w:rFonts w:ascii="Tahoma" w:hAnsi="Tahoma" w:cs="Tahoma"/>
      <w:sz w:val="16"/>
      <w:szCs w:val="16"/>
    </w:rPr>
  </w:style>
  <w:style w:type="paragraph" w:styleId="1138" w:customStyle="1">
    <w:name w:val="Знак1 Знак Знак Знак Знак Знак Знак"/>
    <w:basedOn w:val="911"/>
    <w:pPr>
      <w:spacing w:before="280" w:after="280"/>
    </w:pPr>
    <w:rPr>
      <w:rFonts w:ascii="Tahoma" w:hAnsi="Tahoma" w:cs="Tahoma"/>
      <w:sz w:val="20"/>
      <w:lang w:val="en-US"/>
    </w:rPr>
  </w:style>
  <w:style w:type="paragraph" w:styleId="1139" w:customStyle="1">
    <w:name w:val="А_обычный"/>
    <w:basedOn w:val="911"/>
    <w:pPr>
      <w:ind w:firstLine="709"/>
      <w:jc w:val="both"/>
    </w:pPr>
    <w:rPr>
      <w:szCs w:val="24"/>
    </w:rPr>
  </w:style>
  <w:style w:type="paragraph" w:styleId="1140" w:customStyle="1">
    <w:name w:val="Абзац списка1"/>
    <w:basedOn w:val="911"/>
    <w:pPr>
      <w:ind w:left="720"/>
    </w:pPr>
    <w:rPr>
      <w:rFonts w:eastAsia="Calibri"/>
      <w:szCs w:val="24"/>
    </w:rPr>
  </w:style>
  <w:style w:type="paragraph" w:styleId="1141" w:customStyle="1">
    <w:name w:val="Содержимое врезки"/>
    <w:basedOn w:val="953"/>
  </w:style>
  <w:style w:type="character" w:styleId="1142" w:customStyle="1">
    <w:name w:val="Текст Знак1"/>
    <w:basedOn w:val="918"/>
    <w:rPr>
      <w:rFonts w:ascii="Courier New" w:hAnsi="Courier New" w:eastAsia="Calibri" w:cs="Times New Roman"/>
      <w:sz w:val="20"/>
      <w:szCs w:val="20"/>
    </w:rPr>
  </w:style>
  <w:style w:type="paragraph" w:styleId="1143" w:customStyle="1">
    <w:name w:val="Heading 4"/>
    <w:basedOn w:val="911"/>
    <w:pPr>
      <w:ind w:left="1068" w:hanging="360"/>
      <w:spacing w:before="60"/>
      <w:tabs>
        <w:tab w:val="num" w:pos="1068" w:leader="none"/>
      </w:tabs>
      <w:outlineLvl w:val="1"/>
    </w:pPr>
    <w:rPr>
      <w:rFonts w:eastAsia="Calibri"/>
      <w:sz w:val="22"/>
    </w:rPr>
  </w:style>
  <w:style w:type="paragraph" w:styleId="1144" w:customStyle="1">
    <w:name w:val="s_13"/>
    <w:basedOn w:val="911"/>
    <w:pPr>
      <w:ind w:firstLine="720"/>
    </w:pPr>
    <w:rPr>
      <w:sz w:val="14"/>
      <w:szCs w:val="14"/>
      <w:lang w:eastAsia="ru-RU"/>
    </w:rPr>
  </w:style>
  <w:style w:type="character" w:styleId="1145" w:customStyle="1">
    <w:name w:val="b-serp-url__item1"/>
    <w:basedOn w:val="918"/>
    <w:rPr>
      <w:vanish w:val="0"/>
    </w:rPr>
  </w:style>
  <w:style w:type="paragraph" w:styleId="1146" w:customStyle="1">
    <w:name w:val="ConsPlusCell"/>
    <w:pPr>
      <w:spacing w:after="0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7">
    <w:name w:val="Body Text 2"/>
    <w:basedOn w:val="911"/>
    <w:link w:val="1148"/>
    <w:pPr>
      <w:spacing w:after="120" w:line="480" w:lineRule="auto"/>
    </w:pPr>
    <w:rPr>
      <w:sz w:val="20"/>
    </w:rPr>
  </w:style>
  <w:style w:type="character" w:styleId="1148" w:customStyle="1">
    <w:name w:val="Основной текст 2 Знак"/>
    <w:basedOn w:val="918"/>
    <w:link w:val="114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149" w:customStyle="1">
    <w:name w:val="Готовый"/>
    <w:basedOn w:val="911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lang w:eastAsia="ru-RU"/>
    </w:rPr>
  </w:style>
  <w:style w:type="paragraph" w:styleId="1150" w:customStyle="1">
    <w:name w:val="Таблица текст"/>
    <w:basedOn w:val="911"/>
    <w:pPr>
      <w:ind w:left="57" w:right="57"/>
      <w:spacing w:before="40" w:after="40"/>
    </w:pPr>
    <w:rPr>
      <w:sz w:val="22"/>
      <w:lang w:eastAsia="ru-RU"/>
    </w:rPr>
  </w:style>
  <w:style w:type="paragraph" w:styleId="1151" w:customStyle="1">
    <w:name w:val="Обычный5"/>
    <w:basedOn w:val="911"/>
    <w:next w:val="911"/>
    <w:uiPriority w:val="99"/>
    <w:pPr>
      <w:widowControl w:val="off"/>
    </w:pPr>
    <w:rPr>
      <w:rFonts w:ascii="Arial" w:hAnsi="Arial" w:eastAsia="Arial Unicode MS" w:cs="Arial"/>
      <w:color w:val="000000"/>
      <w:szCs w:val="24"/>
      <w:lang w:eastAsia="hi-IN" w:bidi="hi-IN"/>
    </w:rPr>
  </w:style>
  <w:style w:type="paragraph" w:styleId="1152">
    <w:name w:val="Body Text Indent 2"/>
    <w:basedOn w:val="911"/>
    <w:link w:val="1153"/>
    <w:pPr>
      <w:ind w:left="283"/>
      <w:spacing w:after="120" w:line="480" w:lineRule="auto"/>
    </w:pPr>
    <w:rPr>
      <w:sz w:val="20"/>
    </w:rPr>
  </w:style>
  <w:style w:type="character" w:styleId="1153" w:customStyle="1">
    <w:name w:val="Основной текст с отступом 2 Знак"/>
    <w:basedOn w:val="918"/>
    <w:link w:val="1152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154" w:customStyle="1">
    <w:name w:val="ConsNormal"/>
    <w:link w:val="1155"/>
    <w:pPr>
      <w:ind w:firstLine="720"/>
      <w:spacing w:after="0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1155" w:customStyle="1">
    <w:name w:val="ConsNormal Знак"/>
    <w:link w:val="1154"/>
    <w:rPr>
      <w:rFonts w:ascii="Arial" w:hAnsi="Arial" w:eastAsia="Times New Roman" w:cs="Times New Roman"/>
      <w:sz w:val="20"/>
      <w:szCs w:val="20"/>
      <w:lang w:eastAsia="ru-RU"/>
    </w:rPr>
  </w:style>
  <w:style w:type="paragraph" w:styleId="1156" w:customStyle="1">
    <w:name w:val="Абзац списка2"/>
    <w:basedOn w:val="911"/>
    <w:pPr>
      <w:contextualSpacing/>
      <w:ind w:left="720"/>
      <w:spacing w:after="200" w:line="276" w:lineRule="auto"/>
      <w:widowControl w:val="off"/>
    </w:pPr>
    <w:rPr>
      <w:rFonts w:ascii="Calibri" w:hAnsi="Calibri" w:eastAsia="Calibri"/>
      <w:color w:val="00000a"/>
      <w:sz w:val="22"/>
      <w:szCs w:val="22"/>
      <w:lang w:eastAsia="zh-CN"/>
    </w:rPr>
  </w:style>
  <w:style w:type="character" w:styleId="1157" w:customStyle="1">
    <w:name w:val="z-calculator-display__result"/>
    <w:basedOn w:val="918"/>
  </w:style>
  <w:style w:type="paragraph" w:styleId="1158" w:customStyle="1">
    <w:name w:val="çàãîëîâîê 2"/>
    <w:basedOn w:val="911"/>
    <w:next w:val="911"/>
    <w:pPr>
      <w:jc w:val="both"/>
      <w:keepNext/>
    </w:pPr>
    <w:rPr>
      <w:lang w:eastAsia="ru-RU"/>
    </w:rPr>
  </w:style>
  <w:style w:type="paragraph" w:styleId="1159">
    <w:name w:val="Body Text 3"/>
    <w:basedOn w:val="911"/>
    <w:link w:val="1160"/>
    <w:pPr>
      <w:spacing w:after="120"/>
    </w:pPr>
    <w:rPr>
      <w:sz w:val="16"/>
      <w:szCs w:val="16"/>
    </w:rPr>
  </w:style>
  <w:style w:type="character" w:styleId="1160" w:customStyle="1">
    <w:name w:val="Основной текст 3 Знак"/>
    <w:basedOn w:val="918"/>
    <w:link w:val="1159"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1161" w:customStyle="1">
    <w:name w:val="обычн БО"/>
    <w:basedOn w:val="911"/>
    <w:pPr>
      <w:jc w:val="both"/>
      <w:widowControl w:val="off"/>
    </w:pPr>
    <w:rPr>
      <w:rFonts w:ascii="Arial" w:hAnsi="Arial" w:eastAsia="Arial"/>
      <w:lang w:eastAsia="ru-RU"/>
    </w:rPr>
  </w:style>
  <w:style w:type="paragraph" w:styleId="1162">
    <w:name w:val="List Number 2"/>
    <w:basedOn w:val="911"/>
    <w:pPr>
      <w:contextualSpacing/>
      <w:ind w:left="643" w:hanging="360"/>
      <w:tabs>
        <w:tab w:val="num" w:pos="643" w:leader="none"/>
      </w:tabs>
    </w:pPr>
    <w:rPr>
      <w:sz w:val="20"/>
    </w:rPr>
  </w:style>
  <w:style w:type="paragraph" w:styleId="1163" w:customStyle="1">
    <w:name w:val="Default"/>
    <w:pPr>
      <w:spacing w:after="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1164" w:customStyle="1">
    <w:name w:val="Основной текст_"/>
    <w:basedOn w:val="918"/>
    <w:link w:val="1165"/>
    <w:rPr>
      <w:shd w:val="clear" w:color="auto" w:fill="ffffff"/>
    </w:rPr>
  </w:style>
  <w:style w:type="paragraph" w:styleId="1165" w:customStyle="1">
    <w:name w:val="Основной текст2"/>
    <w:basedOn w:val="911"/>
    <w:link w:val="1164"/>
    <w:pPr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shd w:val="clear" w:color="auto" w:fill="ffffff"/>
      <w:lang w:eastAsia="en-US"/>
    </w:rPr>
  </w:style>
  <w:style w:type="character" w:styleId="1166" w:customStyle="1">
    <w:name w:val="Основной текст + 11 pt"/>
    <w:basedOn w:val="1164"/>
    <w:rPr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character" w:styleId="1167" w:customStyle="1">
    <w:name w:val="Основной текст + 4 pt"/>
    <w:basedOn w:val="1164"/>
    <w:rPr>
      <w:rFonts w:cs="Times New Roman"/>
      <w:i/>
      <w:iCs/>
      <w:color w:val="000000"/>
      <w:spacing w:val="0"/>
      <w:position w:val="0"/>
      <w:sz w:val="8"/>
      <w:szCs w:val="8"/>
      <w:u w:val="none"/>
      <w:shd w:val="clear" w:color="auto" w:fill="ffffff"/>
      <w:lang w:val="ru-RU"/>
    </w:rPr>
  </w:style>
  <w:style w:type="character" w:styleId="1168" w:customStyle="1">
    <w:name w:val="Основной текст + 11 pt1"/>
    <w:basedOn w:val="1164"/>
    <w:rPr>
      <w:rFonts w:cs="Times New Roman"/>
      <w:color w:val="000000"/>
      <w:spacing w:val="30"/>
      <w:position w:val="0"/>
      <w:sz w:val="22"/>
      <w:szCs w:val="22"/>
      <w:u w:val="none"/>
      <w:shd w:val="clear" w:color="auto" w:fill="ffffff"/>
      <w:lang w:val="ru-RU"/>
    </w:rPr>
  </w:style>
  <w:style w:type="paragraph" w:styleId="1169" w:customStyle="1">
    <w:name w:val="tz_txt"/>
    <w:basedOn w:val="911"/>
    <w:link w:val="1170"/>
    <w:pPr>
      <w:ind w:firstLine="709"/>
      <w:jc w:val="both"/>
      <w:spacing w:after="120"/>
    </w:pPr>
    <w:rPr>
      <w:szCs w:val="24"/>
      <w:lang w:eastAsia="ru-RU"/>
    </w:rPr>
  </w:style>
  <w:style w:type="character" w:styleId="1170" w:customStyle="1">
    <w:name w:val="tz_txt Знак"/>
    <w:link w:val="116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1">
    <w:name w:val="Title"/>
    <w:basedOn w:val="911"/>
    <w:link w:val="1172"/>
    <w:qFormat/>
    <w:pPr>
      <w:jc w:val="center"/>
    </w:pPr>
    <w:rPr>
      <w:sz w:val="28"/>
      <w:lang w:eastAsia="ru-RU"/>
    </w:rPr>
  </w:style>
  <w:style w:type="character" w:styleId="1172" w:customStyle="1">
    <w:name w:val="Название Знак"/>
    <w:basedOn w:val="918"/>
    <w:link w:val="11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73" w:customStyle="1">
    <w:name w:val="ConsNonformat"/>
    <w:pPr>
      <w:spacing w:after="0"/>
      <w:widowControl w:val="off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174" w:customStyle="1">
    <w:name w:val="Знак Char Знак Знак Знак Char Знак"/>
    <w:basedOn w:val="911"/>
    <w:pPr>
      <w:spacing w:after="160" w:line="240" w:lineRule="exact"/>
    </w:pPr>
    <w:rPr>
      <w:rFonts w:ascii="Verdana" w:hAnsi="Verdana" w:cs="Verdana"/>
      <w:szCs w:val="24"/>
      <w:lang w:val="en-US" w:eastAsia="en-US"/>
    </w:rPr>
  </w:style>
  <w:style w:type="paragraph" w:styleId="1175" w:customStyle="1">
    <w:name w:val="xl22"/>
    <w:basedOn w:val="911"/>
    <w:pPr>
      <w:spacing w:before="100" w:after="100"/>
    </w:pPr>
    <w:rPr>
      <w:lang w:eastAsia="ru-RU"/>
    </w:rPr>
  </w:style>
  <w:style w:type="character" w:styleId="1176" w:customStyle="1">
    <w:name w:val="1KG=K91 Знак"/>
    <w:link w:val="1177"/>
    <w:rPr>
      <w:rFonts w:ascii="MS Sans Serif" w:hAnsi="MS Sans Serif"/>
      <w:szCs w:val="24"/>
    </w:rPr>
  </w:style>
  <w:style w:type="paragraph" w:styleId="1177" w:customStyle="1">
    <w:name w:val="1KG=K91"/>
    <w:link w:val="1176"/>
    <w:pPr>
      <w:spacing w:after="0"/>
    </w:pPr>
    <w:rPr>
      <w:rFonts w:ascii="MS Sans Serif" w:hAnsi="MS Sans Serif"/>
      <w:szCs w:val="24"/>
    </w:rPr>
  </w:style>
  <w:style w:type="character" w:styleId="1178" w:customStyle="1">
    <w:name w:val="Основной шрифт"/>
  </w:style>
  <w:style w:type="paragraph" w:styleId="1179" w:customStyle="1">
    <w:name w:val="Знак1"/>
    <w:basedOn w:val="911"/>
    <w:pPr>
      <w:spacing w:after="160" w:line="240" w:lineRule="exact"/>
    </w:pPr>
    <w:rPr>
      <w:rFonts w:ascii="Verdana" w:hAnsi="Verdana" w:cs="Verdana"/>
      <w:szCs w:val="24"/>
      <w:lang w:val="en-US" w:eastAsia="en-US"/>
    </w:rPr>
  </w:style>
  <w:style w:type="paragraph" w:styleId="1180" w:customStyle="1">
    <w:name w:val="ConsCell"/>
    <w:pPr>
      <w:ind w:right="19772"/>
      <w:spacing w:after="0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1">
    <w:name w:val="Body Text Indent 3"/>
    <w:basedOn w:val="911"/>
    <w:link w:val="1182"/>
    <w:pPr>
      <w:ind w:left="283"/>
      <w:spacing w:after="120"/>
    </w:pPr>
    <w:rPr>
      <w:sz w:val="16"/>
      <w:szCs w:val="16"/>
      <w:lang w:eastAsia="ru-RU"/>
    </w:rPr>
  </w:style>
  <w:style w:type="character" w:styleId="1182" w:customStyle="1">
    <w:name w:val="Основной текст с отступом 3 Знак"/>
    <w:basedOn w:val="918"/>
    <w:link w:val="11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183" w:customStyle="1">
    <w:name w:val="xl28"/>
    <w:basedOn w:val="911"/>
    <w:pPr>
      <w:jc w:val="center"/>
      <w:spacing w:before="100" w:beforeAutospacing="1" w:after="100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1184" w:customStyle="1">
    <w:name w:val="Heading"/>
    <w:pPr>
      <w:spacing w:after="0"/>
    </w:pPr>
    <w:rPr>
      <w:rFonts w:ascii="Arial" w:hAnsi="Arial" w:eastAsia="Times New Roman" w:cs="Times New Roman"/>
      <w:b/>
      <w:szCs w:val="20"/>
      <w:lang w:eastAsia="ru-RU"/>
    </w:rPr>
  </w:style>
  <w:style w:type="paragraph" w:styleId="1185" w:customStyle="1">
    <w:name w:val="Знак"/>
    <w:basedOn w:val="91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1186">
    <w:name w:val="Caption"/>
    <w:basedOn w:val="911"/>
    <w:qFormat/>
    <w:pPr>
      <w:jc w:val="center"/>
    </w:pPr>
    <w:rPr>
      <w:sz w:val="28"/>
      <w:szCs w:val="24"/>
      <w:lang w:eastAsia="ru-RU"/>
    </w:rPr>
  </w:style>
  <w:style w:type="paragraph" w:styleId="1187" w:customStyle="1">
    <w:name w:val="Знак Знак Знак Знак Знак Знак Знак Знак Знак Знак Знак Знак1"/>
    <w:basedOn w:val="911"/>
    <w:pPr>
      <w:jc w:val="both"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1188" w:customStyle="1">
    <w:name w:val="Знак Знак9 Знак Знак Знак Знак Знак Знак Знак Знак"/>
    <w:basedOn w:val="91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1189" w:customStyle="1">
    <w:name w:val="Гипертекстовая ссылка"/>
    <w:rPr>
      <w:color w:val="106bbe"/>
    </w:rPr>
  </w:style>
  <w:style w:type="character" w:styleId="1190" w:customStyle="1">
    <w:name w:val="Title Char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1191" w:customStyle="1">
    <w:name w:val="Îáû÷íûé"/>
    <w:pPr>
      <w:spacing w:after="0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1192" w:customStyle="1">
    <w:name w:val="Обычный таблица"/>
    <w:basedOn w:val="911"/>
    <w:link w:val="1193"/>
    <w:rPr>
      <w:rFonts w:eastAsia="Calibri"/>
      <w:sz w:val="18"/>
      <w:szCs w:val="18"/>
      <w:lang w:eastAsia="ru-RU"/>
    </w:rPr>
  </w:style>
  <w:style w:type="character" w:styleId="1193" w:customStyle="1">
    <w:name w:val="Обычный таблица Знак"/>
    <w:link w:val="1192"/>
    <w:rPr>
      <w:rFonts w:ascii="Times New Roman" w:hAnsi="Times New Roman" w:eastAsia="Calibri" w:cs="Times New Roman"/>
      <w:sz w:val="18"/>
      <w:szCs w:val="18"/>
      <w:lang w:eastAsia="ru-RU"/>
    </w:rPr>
  </w:style>
  <w:style w:type="paragraph" w:styleId="1194">
    <w:name w:val="footnote text"/>
    <w:basedOn w:val="911"/>
    <w:link w:val="1195"/>
    <w:rPr>
      <w:rFonts w:eastAsia="Calibri"/>
      <w:sz w:val="20"/>
      <w:lang w:eastAsia="ru-RU"/>
    </w:rPr>
  </w:style>
  <w:style w:type="character" w:styleId="1195" w:customStyle="1">
    <w:name w:val="Текст сноски Знак"/>
    <w:basedOn w:val="918"/>
    <w:link w:val="1194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196">
    <w:name w:val="footnote reference"/>
    <w:rPr>
      <w:rFonts w:cs="Times New Roman"/>
      <w:vertAlign w:val="superscript"/>
    </w:rPr>
  </w:style>
  <w:style w:type="character" w:styleId="1197" w:customStyle="1">
    <w:name w:val="label_text_lot_21"/>
    <w:rPr>
      <w:color w:val="0000ff"/>
      <w:sz w:val="20"/>
      <w:szCs w:val="20"/>
    </w:rPr>
  </w:style>
  <w:style w:type="character" w:styleId="1198" w:customStyle="1">
    <w:name w:val="DeltaView Insertion"/>
    <w:rPr>
      <w:color w:val="0000ff"/>
      <w:spacing w:val="0"/>
      <w:u w:val="single"/>
    </w:rPr>
  </w:style>
  <w:style w:type="character" w:styleId="1199" w:customStyle="1">
    <w:name w:val="Основной текст + Полужирный"/>
    <w:rPr>
      <w:rFonts w:eastAsia="Times New Roman" w:cs="Times New Roman"/>
      <w:b/>
      <w:bCs/>
      <w:color w:val="000000"/>
      <w:spacing w:val="4"/>
      <w:position w:val="0"/>
      <w:sz w:val="21"/>
      <w:szCs w:val="21"/>
      <w:shd w:val="clear" w:color="auto" w:fill="ffffff"/>
      <w:lang w:val="ru-RU"/>
    </w:rPr>
  </w:style>
  <w:style w:type="character" w:styleId="1200" w:customStyle="1">
    <w:name w:val="blk"/>
    <w:basedOn w:val="918"/>
  </w:style>
  <w:style w:type="paragraph" w:styleId="1201">
    <w:name w:val="List Number"/>
    <w:basedOn w:val="911"/>
    <w:uiPriority w:val="99"/>
    <w:unhideWhenUsed/>
    <w:pPr>
      <w:contextualSpacing/>
      <w:ind w:left="720" w:hanging="360"/>
    </w:pPr>
    <w:rPr>
      <w:szCs w:val="24"/>
    </w:rPr>
  </w:style>
  <w:style w:type="character" w:styleId="1202" w:customStyle="1">
    <w:name w:val="Текст ТД Знак Знак"/>
    <w:link w:val="1203"/>
    <w:rPr>
      <w:rFonts w:ascii="Calibri" w:hAnsi="Calibri" w:eastAsia="Calibri"/>
      <w:sz w:val="24"/>
      <w:szCs w:val="24"/>
    </w:rPr>
  </w:style>
  <w:style w:type="paragraph" w:styleId="1203" w:customStyle="1">
    <w:name w:val="Текст ТД Знак"/>
    <w:basedOn w:val="911"/>
    <w:link w:val="1202"/>
    <w:qFormat/>
    <w:pPr>
      <w:jc w:val="both"/>
      <w:spacing w:after="200"/>
      <w:tabs>
        <w:tab w:val="num" w:pos="360" w:leader="none"/>
      </w:tabs>
    </w:pPr>
    <w:rPr>
      <w:rFonts w:ascii="Calibri" w:hAnsi="Calibri" w:eastAsia="Calibri" w:cstheme="minorBidi"/>
      <w:szCs w:val="24"/>
      <w:lang w:eastAsia="en-US"/>
    </w:rPr>
  </w:style>
  <w:style w:type="paragraph" w:styleId="1204" w:customStyle="1">
    <w:name w:val="Стиль"/>
    <w:uiPriority w:val="99"/>
    <w:pPr>
      <w:ind w:right="14" w:firstLine="709"/>
      <w:jc w:val="both"/>
      <w:spacing w:after="120" w:line="254" w:lineRule="exact"/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1205">
    <w:name w:val="toc 9"/>
    <w:basedOn w:val="911"/>
    <w:next w:val="911"/>
    <w:uiPriority w:val="99"/>
    <w:pPr>
      <w:ind w:left="1680"/>
    </w:pPr>
    <w:rPr>
      <w:sz w:val="20"/>
    </w:rPr>
  </w:style>
  <w:style w:type="paragraph" w:styleId="1206" w:customStyle="1">
    <w:name w:val="Обычный2"/>
    <w:basedOn w:val="911"/>
    <w:next w:val="911"/>
    <w:qFormat/>
    <w:pPr>
      <w:widowControl w:val="off"/>
    </w:pPr>
    <w:rPr>
      <w:rFonts w:ascii="Arial" w:hAnsi="Arial" w:eastAsia="Arial Unicode MS" w:cs="Mangal"/>
      <w:color w:val="000000"/>
      <w:szCs w:val="24"/>
      <w:lang w:eastAsia="hi-IN" w:bidi="hi-IN"/>
    </w:rPr>
  </w:style>
  <w:style w:type="paragraph" w:styleId="1207" w:customStyle="1">
    <w:name w:val="Default Text"/>
    <w:basedOn w:val="911"/>
    <w:qFormat/>
    <w:rPr>
      <w:lang w:eastAsia="ru-RU"/>
    </w:rPr>
  </w:style>
  <w:style w:type="paragraph" w:styleId="1208" w:customStyle="1">
    <w:name w:val="Стиль3 Знак Знак"/>
    <w:basedOn w:val="911"/>
    <w:pPr>
      <w:ind w:left="2160" w:hanging="360"/>
      <w:jc w:val="both"/>
      <w:widowControl w:val="off"/>
      <w:tabs>
        <w:tab w:val="num" w:pos="2160" w:leader="none"/>
      </w:tabs>
    </w:pPr>
    <w:rPr>
      <w:lang w:eastAsia="ru-RU"/>
    </w:rPr>
  </w:style>
  <w:style w:type="paragraph" w:styleId="1209" w:customStyle="1">
    <w:name w:val="CM5"/>
    <w:next w:val="911"/>
    <w:pPr>
      <w:spacing w:after="0" w:line="297" w:lineRule="auto"/>
      <w:widowControl w:val="off"/>
    </w:pPr>
    <w:rPr>
      <w:rFonts w:ascii="Arial" w:hAnsi="Arial" w:eastAsia="Arial Unicode MS" w:cs="Mangal"/>
      <w:sz w:val="20"/>
      <w:szCs w:val="24"/>
      <w:lang w:eastAsia="hi-IN" w:bidi="hi-IN"/>
    </w:rPr>
  </w:style>
  <w:style w:type="paragraph" w:styleId="1210" w:customStyle="1">
    <w:name w:val="CM19"/>
    <w:next w:val="911"/>
    <w:pPr>
      <w:spacing w:after="0"/>
      <w:widowControl w:val="off"/>
    </w:pPr>
    <w:rPr>
      <w:rFonts w:ascii="Arial" w:hAnsi="Arial" w:eastAsia="Arial Unicode MS" w:cs="Mangal"/>
      <w:sz w:val="20"/>
      <w:szCs w:val="24"/>
      <w:lang w:eastAsia="hi-IN" w:bidi="hi-IN"/>
    </w:rPr>
  </w:style>
  <w:style w:type="character" w:styleId="1211" w:customStyle="1">
    <w:name w:val="src21"/>
    <w:uiPriority w:val="99"/>
    <w:rPr>
      <w:i/>
      <w:color w:val="939756"/>
      <w:sz w:val="10"/>
    </w:rPr>
  </w:style>
  <w:style w:type="character" w:styleId="1212" w:customStyle="1">
    <w:name w:val="Font Style24"/>
    <w:rPr>
      <w:rFonts w:ascii="Times New Roman" w:hAnsi="Times New Roman" w:cs="Times New Roman"/>
      <w:sz w:val="22"/>
      <w:szCs w:val="22"/>
    </w:rPr>
  </w:style>
  <w:style w:type="paragraph" w:styleId="1213" w:customStyle="1">
    <w:name w:val="Основной текст 21"/>
    <w:basedOn w:val="911"/>
    <w:pPr>
      <w:jc w:val="both"/>
      <w:widowControl w:val="off"/>
    </w:pPr>
    <w:rPr>
      <w:rFonts w:cs="Arial"/>
      <w:szCs w:val="18"/>
    </w:rPr>
  </w:style>
  <w:style w:type="character" w:styleId="1214" w:customStyle="1">
    <w:name w:val="Абзац списка Знак"/>
    <w:link w:val="939"/>
    <w:uiPriority w:val="34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215">
    <w:name w:val="Block Text"/>
    <w:basedOn w:val="911"/>
    <w:pPr>
      <w:ind w:left="720" w:right="-1333"/>
      <w:jc w:val="both"/>
    </w:pPr>
    <w:rPr>
      <w:rFonts w:ascii="Bookman Old Style" w:hAnsi="Bookman Old Style"/>
      <w:color w:val="000000"/>
      <w:sz w:val="22"/>
      <w:lang w:eastAsia="ru-RU"/>
    </w:rPr>
  </w:style>
  <w:style w:type="paragraph" w:styleId="1216" w:customStyle="1">
    <w:name w:val="parametervalue"/>
    <w:basedOn w:val="911"/>
    <w:pPr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1ADA-6FD2-4712-ABCE-0F0BCBAC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С. Ю.</dc:creator>
  <cp:revision>23</cp:revision>
  <dcterms:created xsi:type="dcterms:W3CDTF">2025-04-09T13:50:00Z</dcterms:created>
  <dcterms:modified xsi:type="dcterms:W3CDTF">2026-06-15T07:07:46Z</dcterms:modified>
</cp:coreProperties>
</file>