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64" w:rsidRPr="008C1E15" w:rsidRDefault="00742864" w:rsidP="00FA418A">
      <w:pPr>
        <w:autoSpaceDE w:val="0"/>
        <w:autoSpaceDN w:val="0"/>
        <w:adjustRightInd w:val="0"/>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ГОСУДАРСТВЕННЫЙ КОНТРАКТ №</w:t>
      </w:r>
      <w:r w:rsidR="00D90A07" w:rsidRPr="008C1E15">
        <w:rPr>
          <w:rFonts w:ascii="Times New Roman" w:hAnsi="Times New Roman" w:cs="Times New Roman"/>
          <w:b/>
          <w:sz w:val="24"/>
          <w:szCs w:val="24"/>
        </w:rPr>
        <w:t xml:space="preserve"> </w:t>
      </w:r>
    </w:p>
    <w:p w:rsidR="00541A99" w:rsidRPr="008C1E15" w:rsidRDefault="00541A99">
      <w:pPr>
        <w:autoSpaceDE w:val="0"/>
        <w:autoSpaceDN w:val="0"/>
        <w:adjustRightInd w:val="0"/>
        <w:spacing w:after="0" w:line="240" w:lineRule="auto"/>
        <w:rPr>
          <w:rFonts w:ascii="Times New Roman" w:hAnsi="Times New Roman" w:cs="Times New Roman"/>
          <w:sz w:val="24"/>
          <w:szCs w:val="24"/>
        </w:rPr>
      </w:pPr>
    </w:p>
    <w:p w:rsidR="005836C6" w:rsidRPr="008C1E15" w:rsidRDefault="005836C6">
      <w:pPr>
        <w:autoSpaceDE w:val="0"/>
        <w:autoSpaceDN w:val="0"/>
        <w:adjustRightInd w:val="0"/>
        <w:spacing w:after="0" w:line="240" w:lineRule="auto"/>
        <w:rPr>
          <w:rFonts w:ascii="Times New Roman" w:hAnsi="Times New Roman" w:cs="Times New Roman"/>
          <w:sz w:val="24"/>
          <w:szCs w:val="24"/>
        </w:rPr>
      </w:pPr>
      <w:r w:rsidRPr="008C1E15">
        <w:rPr>
          <w:rFonts w:ascii="Times New Roman" w:hAnsi="Times New Roman" w:cs="Times New Roman"/>
          <w:sz w:val="24"/>
          <w:szCs w:val="24"/>
        </w:rPr>
        <w:t xml:space="preserve">г. </w:t>
      </w:r>
      <w:r w:rsidR="00AB1678" w:rsidRPr="008C1E15">
        <w:rPr>
          <w:rFonts w:ascii="Times New Roman" w:hAnsi="Times New Roman" w:cs="Times New Roman"/>
          <w:sz w:val="24"/>
          <w:szCs w:val="24"/>
        </w:rPr>
        <w:t>Борисоглебск</w:t>
      </w:r>
      <w:r w:rsidRPr="008C1E15">
        <w:rPr>
          <w:rFonts w:ascii="Times New Roman" w:hAnsi="Times New Roman" w:cs="Times New Roman"/>
          <w:sz w:val="24"/>
          <w:szCs w:val="24"/>
        </w:rPr>
        <w:t xml:space="preserve"> </w:t>
      </w:r>
      <w:r w:rsidR="00BC7EDF" w:rsidRPr="008C1E15">
        <w:rPr>
          <w:rFonts w:ascii="Times New Roman" w:hAnsi="Times New Roman" w:cs="Times New Roman"/>
          <w:sz w:val="24"/>
          <w:szCs w:val="24"/>
        </w:rPr>
        <w:t xml:space="preserve">                       </w:t>
      </w:r>
      <w:r w:rsidR="00B82720" w:rsidRPr="008C1E15">
        <w:rPr>
          <w:rFonts w:ascii="Times New Roman" w:hAnsi="Times New Roman" w:cs="Times New Roman"/>
          <w:sz w:val="24"/>
          <w:szCs w:val="24"/>
        </w:rPr>
        <w:t xml:space="preserve">                     </w:t>
      </w:r>
      <w:r w:rsidR="009736F6" w:rsidRPr="008C1E15">
        <w:rPr>
          <w:rFonts w:ascii="Times New Roman" w:hAnsi="Times New Roman" w:cs="Times New Roman"/>
          <w:sz w:val="24"/>
          <w:szCs w:val="24"/>
        </w:rPr>
        <w:t xml:space="preserve">   </w:t>
      </w:r>
      <w:r w:rsidR="007D4117" w:rsidRPr="008C1E15">
        <w:rPr>
          <w:rFonts w:ascii="Times New Roman" w:hAnsi="Times New Roman" w:cs="Times New Roman"/>
          <w:sz w:val="24"/>
          <w:szCs w:val="24"/>
        </w:rPr>
        <w:t xml:space="preserve"> </w:t>
      </w:r>
      <w:r w:rsidR="00CD6848" w:rsidRPr="008C1E15">
        <w:rPr>
          <w:rFonts w:ascii="Times New Roman" w:hAnsi="Times New Roman" w:cs="Times New Roman"/>
          <w:sz w:val="24"/>
          <w:szCs w:val="24"/>
        </w:rPr>
        <w:t xml:space="preserve">     </w:t>
      </w:r>
      <w:r w:rsidR="0017620D" w:rsidRPr="008C1E15">
        <w:rPr>
          <w:rFonts w:ascii="Times New Roman" w:hAnsi="Times New Roman" w:cs="Times New Roman"/>
          <w:sz w:val="24"/>
          <w:szCs w:val="24"/>
        </w:rPr>
        <w:t xml:space="preserve">     </w:t>
      </w:r>
      <w:r w:rsidR="00FA418A" w:rsidRPr="008C1E15">
        <w:rPr>
          <w:rFonts w:ascii="Times New Roman" w:hAnsi="Times New Roman" w:cs="Times New Roman"/>
          <w:sz w:val="24"/>
          <w:szCs w:val="24"/>
        </w:rPr>
        <w:t>«</w:t>
      </w:r>
      <w:r w:rsidR="00C009E1">
        <w:rPr>
          <w:rFonts w:ascii="Times New Roman" w:hAnsi="Times New Roman" w:cs="Times New Roman"/>
          <w:sz w:val="24"/>
          <w:szCs w:val="24"/>
        </w:rPr>
        <w:t xml:space="preserve">   </w:t>
      </w:r>
      <w:r w:rsidR="00C46D80" w:rsidRPr="008C1E15">
        <w:rPr>
          <w:rFonts w:ascii="Times New Roman" w:hAnsi="Times New Roman" w:cs="Times New Roman"/>
          <w:sz w:val="24"/>
          <w:szCs w:val="24"/>
        </w:rPr>
        <w:t>»</w:t>
      </w:r>
      <w:r w:rsidR="00432A68">
        <w:rPr>
          <w:rFonts w:ascii="Times New Roman" w:hAnsi="Times New Roman" w:cs="Times New Roman"/>
          <w:sz w:val="24"/>
          <w:szCs w:val="24"/>
        </w:rPr>
        <w:t xml:space="preserve"> </w:t>
      </w:r>
      <w:r w:rsidR="00C009E1">
        <w:rPr>
          <w:rFonts w:ascii="Times New Roman" w:hAnsi="Times New Roman" w:cs="Times New Roman"/>
          <w:sz w:val="24"/>
          <w:szCs w:val="24"/>
        </w:rPr>
        <w:t xml:space="preserve">       </w:t>
      </w:r>
      <w:r w:rsidR="00432A68">
        <w:rPr>
          <w:rFonts w:ascii="Times New Roman" w:hAnsi="Times New Roman" w:cs="Times New Roman"/>
          <w:sz w:val="24"/>
          <w:szCs w:val="24"/>
        </w:rPr>
        <w:t xml:space="preserve"> </w:t>
      </w:r>
      <w:r w:rsidRPr="008C1E15">
        <w:rPr>
          <w:rFonts w:ascii="Times New Roman" w:hAnsi="Times New Roman" w:cs="Times New Roman"/>
          <w:sz w:val="24"/>
          <w:szCs w:val="24"/>
        </w:rPr>
        <w:t>20</w:t>
      </w:r>
      <w:r w:rsidR="0065747C" w:rsidRPr="008C1E15">
        <w:rPr>
          <w:rFonts w:ascii="Times New Roman" w:hAnsi="Times New Roman" w:cs="Times New Roman"/>
          <w:sz w:val="24"/>
          <w:szCs w:val="24"/>
        </w:rPr>
        <w:t>2</w:t>
      </w:r>
      <w:r w:rsidR="001D1FDF" w:rsidRPr="008C1E15">
        <w:rPr>
          <w:rFonts w:ascii="Times New Roman" w:hAnsi="Times New Roman" w:cs="Times New Roman"/>
          <w:sz w:val="24"/>
          <w:szCs w:val="24"/>
        </w:rPr>
        <w:t>6</w:t>
      </w:r>
      <w:r w:rsidR="00FD1D14" w:rsidRPr="008C1E15">
        <w:rPr>
          <w:rFonts w:ascii="Times New Roman" w:hAnsi="Times New Roman" w:cs="Times New Roman"/>
          <w:sz w:val="24"/>
          <w:szCs w:val="24"/>
        </w:rPr>
        <w:t xml:space="preserve"> </w:t>
      </w:r>
      <w:r w:rsidRPr="008C1E15">
        <w:rPr>
          <w:rFonts w:ascii="Times New Roman" w:hAnsi="Times New Roman" w:cs="Times New Roman"/>
          <w:sz w:val="24"/>
          <w:szCs w:val="24"/>
        </w:rPr>
        <w:t>г.</w:t>
      </w:r>
    </w:p>
    <w:p w:rsidR="00733BA4" w:rsidRPr="008C1E15" w:rsidRDefault="00733BA4" w:rsidP="00BC7EDF">
      <w:pPr>
        <w:autoSpaceDE w:val="0"/>
        <w:autoSpaceDN w:val="0"/>
        <w:adjustRightInd w:val="0"/>
        <w:spacing w:after="0" w:line="240" w:lineRule="auto"/>
        <w:ind w:firstLine="720"/>
        <w:rPr>
          <w:rFonts w:ascii="Times New Roman" w:hAnsi="Times New Roman" w:cs="Times New Roman"/>
          <w:sz w:val="24"/>
          <w:szCs w:val="24"/>
        </w:rPr>
      </w:pPr>
    </w:p>
    <w:p w:rsidR="00FC16B5" w:rsidRPr="008C1E15" w:rsidRDefault="005836C6" w:rsidP="00DB1049">
      <w:pPr>
        <w:spacing w:after="0" w:line="240" w:lineRule="auto"/>
        <w:ind w:firstLine="708"/>
        <w:jc w:val="both"/>
        <w:rPr>
          <w:rFonts w:ascii="Times New Roman" w:hAnsi="Times New Roman" w:cs="Times New Roman"/>
          <w:sz w:val="24"/>
          <w:szCs w:val="24"/>
        </w:rPr>
      </w:pPr>
      <w:r w:rsidRPr="008C1E15">
        <w:rPr>
          <w:rFonts w:ascii="Times New Roman" w:hAnsi="Times New Roman" w:cs="Times New Roman"/>
          <w:sz w:val="24"/>
          <w:szCs w:val="24"/>
        </w:rPr>
        <w:t xml:space="preserve">Федеральное казенное учреждение «Следственный изолятор </w:t>
      </w:r>
      <w:r w:rsidR="00BC7EDF" w:rsidRPr="008C1E15">
        <w:rPr>
          <w:rFonts w:ascii="Times New Roman" w:hAnsi="Times New Roman" w:cs="Times New Roman"/>
          <w:sz w:val="24"/>
          <w:szCs w:val="24"/>
        </w:rPr>
        <w:t xml:space="preserve">№ </w:t>
      </w:r>
      <w:r w:rsidRPr="008C1E15">
        <w:rPr>
          <w:rFonts w:ascii="Times New Roman" w:hAnsi="Times New Roman" w:cs="Times New Roman"/>
          <w:sz w:val="24"/>
          <w:szCs w:val="24"/>
        </w:rPr>
        <w:t xml:space="preserve">2 </w:t>
      </w:r>
      <w:r w:rsidR="009925EE" w:rsidRPr="008C1E15">
        <w:rPr>
          <w:rFonts w:ascii="Times New Roman" w:hAnsi="Times New Roman" w:cs="Times New Roman"/>
          <w:sz w:val="24"/>
          <w:szCs w:val="24"/>
        </w:rPr>
        <w:t>У</w:t>
      </w:r>
      <w:r w:rsidRPr="008C1E15">
        <w:rPr>
          <w:rFonts w:ascii="Times New Roman" w:hAnsi="Times New Roman" w:cs="Times New Roman"/>
          <w:sz w:val="24"/>
          <w:szCs w:val="24"/>
        </w:rPr>
        <w:t xml:space="preserve">правления Федеральной службы исполнения </w:t>
      </w:r>
      <w:r w:rsidR="00BC7EDF" w:rsidRPr="008C1E15">
        <w:rPr>
          <w:rFonts w:ascii="Times New Roman" w:hAnsi="Times New Roman" w:cs="Times New Roman"/>
          <w:sz w:val="24"/>
          <w:szCs w:val="24"/>
        </w:rPr>
        <w:t>н</w:t>
      </w:r>
      <w:r w:rsidRPr="008C1E15">
        <w:rPr>
          <w:rFonts w:ascii="Times New Roman" w:hAnsi="Times New Roman" w:cs="Times New Roman"/>
          <w:sz w:val="24"/>
          <w:szCs w:val="24"/>
        </w:rPr>
        <w:t>ака</w:t>
      </w:r>
      <w:r w:rsidR="00BC7EDF" w:rsidRPr="008C1E15">
        <w:rPr>
          <w:rFonts w:ascii="Times New Roman" w:hAnsi="Times New Roman" w:cs="Times New Roman"/>
          <w:sz w:val="24"/>
          <w:szCs w:val="24"/>
        </w:rPr>
        <w:t>за</w:t>
      </w:r>
      <w:r w:rsidRPr="008C1E15">
        <w:rPr>
          <w:rFonts w:ascii="Times New Roman" w:hAnsi="Times New Roman" w:cs="Times New Roman"/>
          <w:sz w:val="24"/>
          <w:szCs w:val="24"/>
        </w:rPr>
        <w:t>ни</w:t>
      </w:r>
      <w:r w:rsidR="00BC7EDF" w:rsidRPr="008C1E15">
        <w:rPr>
          <w:rFonts w:ascii="Times New Roman" w:hAnsi="Times New Roman" w:cs="Times New Roman"/>
          <w:sz w:val="24"/>
          <w:szCs w:val="24"/>
        </w:rPr>
        <w:t>й</w:t>
      </w:r>
      <w:r w:rsidRPr="008C1E15">
        <w:rPr>
          <w:rFonts w:ascii="Times New Roman" w:hAnsi="Times New Roman" w:cs="Times New Roman"/>
          <w:sz w:val="24"/>
          <w:szCs w:val="24"/>
        </w:rPr>
        <w:t xml:space="preserve"> </w:t>
      </w:r>
      <w:r w:rsidR="00BC7EDF" w:rsidRPr="008C1E15">
        <w:rPr>
          <w:rFonts w:ascii="Times New Roman" w:hAnsi="Times New Roman" w:cs="Times New Roman"/>
          <w:sz w:val="24"/>
          <w:szCs w:val="24"/>
        </w:rPr>
        <w:t>п</w:t>
      </w:r>
      <w:r w:rsidRPr="008C1E15">
        <w:rPr>
          <w:rFonts w:ascii="Times New Roman" w:hAnsi="Times New Roman" w:cs="Times New Roman"/>
          <w:sz w:val="24"/>
          <w:szCs w:val="24"/>
        </w:rPr>
        <w:t>о Воронежской области», д</w:t>
      </w:r>
      <w:r w:rsidR="00BC7EDF" w:rsidRPr="008C1E15">
        <w:rPr>
          <w:rFonts w:ascii="Times New Roman" w:hAnsi="Times New Roman" w:cs="Times New Roman"/>
          <w:sz w:val="24"/>
          <w:szCs w:val="24"/>
        </w:rPr>
        <w:t>алее именуемое «Заказчик», в лиц</w:t>
      </w:r>
      <w:r w:rsidR="008E2CA1" w:rsidRPr="008C1E15">
        <w:rPr>
          <w:rFonts w:ascii="Times New Roman" w:hAnsi="Times New Roman" w:cs="Times New Roman"/>
          <w:sz w:val="24"/>
          <w:szCs w:val="24"/>
        </w:rPr>
        <w:t>е начальник</w:t>
      </w:r>
      <w:r w:rsidR="00697475" w:rsidRPr="008C1E15">
        <w:rPr>
          <w:rFonts w:ascii="Times New Roman" w:hAnsi="Times New Roman" w:cs="Times New Roman"/>
          <w:sz w:val="24"/>
          <w:szCs w:val="24"/>
        </w:rPr>
        <w:t>а</w:t>
      </w:r>
      <w:r w:rsidRPr="008C1E15">
        <w:rPr>
          <w:rFonts w:ascii="Times New Roman" w:hAnsi="Times New Roman" w:cs="Times New Roman"/>
          <w:sz w:val="24"/>
          <w:szCs w:val="24"/>
        </w:rPr>
        <w:t xml:space="preserve"> </w:t>
      </w:r>
      <w:r w:rsidR="004A7A5D" w:rsidRPr="008C1E15">
        <w:rPr>
          <w:rFonts w:ascii="Times New Roman" w:hAnsi="Times New Roman" w:cs="Times New Roman"/>
          <w:sz w:val="24"/>
          <w:szCs w:val="24"/>
        </w:rPr>
        <w:t>Костина Владимира Николаевича</w:t>
      </w:r>
      <w:r w:rsidR="00AC65C5" w:rsidRPr="008C1E15">
        <w:rPr>
          <w:rFonts w:ascii="Times New Roman" w:hAnsi="Times New Roman" w:cs="Times New Roman"/>
          <w:sz w:val="24"/>
          <w:szCs w:val="24"/>
        </w:rPr>
        <w:t>,</w:t>
      </w:r>
      <w:r w:rsidRPr="008C1E15">
        <w:rPr>
          <w:rFonts w:ascii="Times New Roman" w:hAnsi="Times New Roman" w:cs="Times New Roman"/>
          <w:sz w:val="24"/>
          <w:szCs w:val="24"/>
        </w:rPr>
        <w:t xml:space="preserve"> действующего </w:t>
      </w:r>
      <w:r w:rsidR="009F2E2E" w:rsidRPr="008C1E15">
        <w:rPr>
          <w:rFonts w:ascii="Times New Roman" w:hAnsi="Times New Roman" w:cs="Times New Roman"/>
          <w:sz w:val="24"/>
          <w:szCs w:val="24"/>
        </w:rPr>
        <w:br/>
      </w:r>
      <w:r w:rsidRPr="008C1E15">
        <w:rPr>
          <w:rFonts w:ascii="Times New Roman" w:hAnsi="Times New Roman" w:cs="Times New Roman"/>
          <w:sz w:val="24"/>
          <w:szCs w:val="24"/>
        </w:rPr>
        <w:t>на основании Устава, с одной стороны и</w:t>
      </w:r>
      <w:r w:rsidR="005C7028" w:rsidRPr="008C1E15">
        <w:rPr>
          <w:rFonts w:ascii="Times New Roman" w:hAnsi="Times New Roman" w:cs="Times New Roman"/>
          <w:sz w:val="24"/>
          <w:szCs w:val="24"/>
        </w:rPr>
        <w:t xml:space="preserve"> </w:t>
      </w:r>
      <w:r w:rsidR="00FA418A" w:rsidRPr="00C009E1">
        <w:rPr>
          <w:rFonts w:ascii="Times New Roman" w:hAnsi="Times New Roman" w:cs="Times New Roman"/>
          <w:color w:val="FFFFFF" w:themeColor="background1"/>
          <w:sz w:val="24"/>
          <w:szCs w:val="24"/>
        </w:rPr>
        <w:t>Индивидуальный предприниматель</w:t>
      </w:r>
      <w:r w:rsidR="005C5C76" w:rsidRPr="00C009E1">
        <w:rPr>
          <w:rFonts w:ascii="Times New Roman" w:hAnsi="Times New Roman" w:cs="Times New Roman"/>
          <w:color w:val="FFFFFF" w:themeColor="background1"/>
          <w:sz w:val="24"/>
          <w:szCs w:val="24"/>
        </w:rPr>
        <w:t xml:space="preserve"> «</w:t>
      </w:r>
      <w:r w:rsidR="00427603" w:rsidRPr="00C009E1">
        <w:rPr>
          <w:rFonts w:ascii="Times New Roman" w:hAnsi="Times New Roman" w:cs="Times New Roman"/>
          <w:color w:val="FFFFFF" w:themeColor="background1"/>
          <w:sz w:val="24"/>
          <w:szCs w:val="24"/>
        </w:rPr>
        <w:t>Сазонова Мария Анатольевна</w:t>
      </w:r>
      <w:r w:rsidR="005C5C76" w:rsidRPr="00C009E1">
        <w:rPr>
          <w:rFonts w:ascii="Times New Roman" w:hAnsi="Times New Roman" w:cs="Times New Roman"/>
          <w:color w:val="FFFFFF" w:themeColor="background1"/>
          <w:sz w:val="24"/>
          <w:szCs w:val="24"/>
        </w:rPr>
        <w:t>»</w:t>
      </w:r>
      <w:r w:rsidR="00323D63" w:rsidRPr="008C1E15">
        <w:rPr>
          <w:rFonts w:ascii="Times New Roman" w:hAnsi="Times New Roman" w:cs="Times New Roman"/>
          <w:sz w:val="24"/>
          <w:szCs w:val="24"/>
        </w:rPr>
        <w:t>,</w:t>
      </w:r>
      <w:r w:rsidR="00FA418A" w:rsidRPr="008C1E15">
        <w:rPr>
          <w:rFonts w:ascii="Times New Roman" w:hAnsi="Times New Roman" w:cs="Times New Roman"/>
          <w:sz w:val="24"/>
          <w:szCs w:val="24"/>
        </w:rPr>
        <w:t xml:space="preserve"> </w:t>
      </w:r>
      <w:r w:rsidR="00323D63" w:rsidRPr="008C1E15">
        <w:rPr>
          <w:rFonts w:ascii="Times New Roman" w:hAnsi="Times New Roman" w:cs="Times New Roman"/>
          <w:sz w:val="24"/>
          <w:szCs w:val="24"/>
        </w:rPr>
        <w:t xml:space="preserve">в лице </w:t>
      </w:r>
      <w:r w:rsidR="00427603" w:rsidRPr="00C009E1">
        <w:rPr>
          <w:rFonts w:ascii="Times New Roman" w:hAnsi="Times New Roman" w:cs="Times New Roman"/>
          <w:color w:val="FFFFFF" w:themeColor="background1"/>
          <w:sz w:val="24"/>
          <w:szCs w:val="24"/>
        </w:rPr>
        <w:t>Сазоновой Марии Анатольевны</w:t>
      </w:r>
      <w:r w:rsidR="003778D0" w:rsidRPr="008C1E15">
        <w:rPr>
          <w:rFonts w:ascii="Times New Roman" w:hAnsi="Times New Roman" w:cs="Times New Roman"/>
          <w:sz w:val="24"/>
          <w:szCs w:val="24"/>
        </w:rPr>
        <w:t>, действующе</w:t>
      </w:r>
      <w:r w:rsidR="00427603" w:rsidRPr="008C1E15">
        <w:rPr>
          <w:rFonts w:ascii="Times New Roman" w:hAnsi="Times New Roman" w:cs="Times New Roman"/>
          <w:sz w:val="24"/>
          <w:szCs w:val="24"/>
        </w:rPr>
        <w:t>й</w:t>
      </w:r>
      <w:r w:rsidR="003778D0" w:rsidRPr="008C1E15">
        <w:rPr>
          <w:rFonts w:ascii="Times New Roman" w:hAnsi="Times New Roman" w:cs="Times New Roman"/>
          <w:sz w:val="24"/>
          <w:szCs w:val="24"/>
        </w:rPr>
        <w:t xml:space="preserve"> на основании </w:t>
      </w:r>
      <w:r w:rsidR="00DB1049" w:rsidRPr="00C009E1">
        <w:rPr>
          <w:rFonts w:ascii="Times New Roman" w:hAnsi="Times New Roman" w:cs="Times New Roman"/>
          <w:color w:val="FFFFFF" w:themeColor="background1"/>
          <w:sz w:val="24"/>
          <w:szCs w:val="24"/>
        </w:rPr>
        <w:t>Свидетельства</w:t>
      </w:r>
      <w:r w:rsidR="006A05EE" w:rsidRPr="008C1E15">
        <w:rPr>
          <w:rFonts w:ascii="Times New Roman" w:hAnsi="Times New Roman" w:cs="Times New Roman"/>
          <w:sz w:val="24"/>
          <w:szCs w:val="24"/>
        </w:rPr>
        <w:t>,</w:t>
      </w:r>
      <w:r w:rsidR="00DB1049" w:rsidRPr="008C1E15">
        <w:rPr>
          <w:rFonts w:ascii="Times New Roman" w:hAnsi="Times New Roman" w:cs="Times New Roman"/>
          <w:sz w:val="24"/>
          <w:szCs w:val="24"/>
        </w:rPr>
        <w:t xml:space="preserve"> </w:t>
      </w:r>
      <w:r w:rsidR="00C16EE6" w:rsidRPr="008C1E15">
        <w:rPr>
          <w:rFonts w:ascii="Times New Roman" w:hAnsi="Times New Roman" w:cs="Times New Roman"/>
          <w:sz w:val="24"/>
          <w:szCs w:val="24"/>
        </w:rPr>
        <w:t>с другой стороны, именуемые в дальней</w:t>
      </w:r>
      <w:r w:rsidR="006E5BBE" w:rsidRPr="008C1E15">
        <w:rPr>
          <w:rFonts w:ascii="Times New Roman" w:hAnsi="Times New Roman" w:cs="Times New Roman"/>
          <w:sz w:val="24"/>
          <w:szCs w:val="24"/>
        </w:rPr>
        <w:t>шем «Стороны»,</w:t>
      </w:r>
      <w:r w:rsidR="005C5C76" w:rsidRPr="008C1E15">
        <w:rPr>
          <w:rFonts w:ascii="Times New Roman" w:hAnsi="Times New Roman" w:cs="Times New Roman"/>
          <w:sz w:val="24"/>
          <w:szCs w:val="24"/>
        </w:rPr>
        <w:t xml:space="preserve"> </w:t>
      </w:r>
      <w:r w:rsidR="001E10AD" w:rsidRPr="008C1E15">
        <w:rPr>
          <w:rFonts w:ascii="Times New Roman" w:hAnsi="Times New Roman" w:cs="Times New Roman"/>
          <w:noProof/>
          <w:sz w:val="24"/>
          <w:szCs w:val="24"/>
        </w:rPr>
        <w:t xml:space="preserve">в соответствии </w:t>
      </w:r>
      <w:r w:rsidR="00427603" w:rsidRPr="008C1E15">
        <w:rPr>
          <w:rFonts w:ascii="Times New Roman" w:hAnsi="Times New Roman" w:cs="Times New Roman"/>
          <w:noProof/>
          <w:sz w:val="24"/>
          <w:szCs w:val="24"/>
        </w:rPr>
        <w:br/>
      </w:r>
      <w:r w:rsidR="001E10AD" w:rsidRPr="008C1E15">
        <w:rPr>
          <w:rFonts w:ascii="Times New Roman" w:hAnsi="Times New Roman" w:cs="Times New Roman"/>
          <w:noProof/>
          <w:sz w:val="24"/>
          <w:szCs w:val="24"/>
        </w:rPr>
        <w:t xml:space="preserve">с </w:t>
      </w:r>
      <w:r w:rsidR="00DD6BFB" w:rsidRPr="008C1E15">
        <w:rPr>
          <w:rFonts w:ascii="Times New Roman" w:hAnsi="Times New Roman" w:cs="Times New Roman"/>
          <w:noProof/>
          <w:sz w:val="24"/>
          <w:szCs w:val="24"/>
        </w:rPr>
        <w:t>пунктом 4 части 1 статьи 93 Федерального закона от 05.04.2013 № 44-ФЗ</w:t>
      </w:r>
      <w:r w:rsidR="001E10AD" w:rsidRPr="008C1E15">
        <w:rPr>
          <w:rFonts w:ascii="Times New Roman" w:hAnsi="Times New Roman" w:cs="Times New Roman"/>
          <w:noProof/>
          <w:sz w:val="24"/>
          <w:szCs w:val="24"/>
        </w:rPr>
        <w:t xml:space="preserve"> </w:t>
      </w:r>
      <w:r w:rsidR="00DD6BFB" w:rsidRPr="008C1E15">
        <w:rPr>
          <w:rFonts w:ascii="Times New Roman" w:hAnsi="Times New Roman" w:cs="Times New Roman"/>
          <w:noProof/>
          <w:sz w:val="24"/>
          <w:szCs w:val="24"/>
        </w:rPr>
        <w:t>«О контрактной системе в сфере закупок товаров, работ, услуг для государственных и муниципальных нужд»</w:t>
      </w:r>
      <w:r w:rsidR="001E10AD" w:rsidRPr="008C1E15">
        <w:rPr>
          <w:rFonts w:ascii="Times New Roman" w:hAnsi="Times New Roman" w:cs="Times New Roman"/>
          <w:noProof/>
          <w:sz w:val="24"/>
          <w:szCs w:val="24"/>
        </w:rPr>
        <w:t xml:space="preserve"> </w:t>
      </w:r>
      <w:r w:rsidR="00DD6BFB" w:rsidRPr="008C1E15">
        <w:rPr>
          <w:rFonts w:ascii="Times New Roman" w:hAnsi="Times New Roman" w:cs="Times New Roman"/>
          <w:noProof/>
          <w:sz w:val="24"/>
          <w:szCs w:val="24"/>
        </w:rPr>
        <w:t>заключили настоящий Контракт о нижеследующем</w:t>
      </w:r>
      <w:r w:rsidR="00134102" w:rsidRPr="008C1E15">
        <w:rPr>
          <w:rFonts w:ascii="Times New Roman" w:hAnsi="Times New Roman" w:cs="Times New Roman"/>
          <w:noProof/>
          <w:sz w:val="24"/>
          <w:szCs w:val="24"/>
        </w:rPr>
        <w:t>:</w:t>
      </w:r>
    </w:p>
    <w:p w:rsidR="00DD6BFB" w:rsidRPr="008C1E15" w:rsidRDefault="00DD6BFB" w:rsidP="00DD6BFB">
      <w:pPr>
        <w:spacing w:after="0" w:line="240" w:lineRule="auto"/>
        <w:ind w:firstLine="708"/>
        <w:jc w:val="both"/>
        <w:rPr>
          <w:rFonts w:ascii="Times New Roman" w:hAnsi="Times New Roman" w:cs="Times New Roman"/>
          <w:b/>
          <w:sz w:val="24"/>
          <w:szCs w:val="24"/>
        </w:rPr>
      </w:pPr>
    </w:p>
    <w:p w:rsidR="00BC7EDF" w:rsidRPr="008C1E15" w:rsidRDefault="006E5BBE" w:rsidP="00B6185A">
      <w:pPr>
        <w:pStyle w:val="ab"/>
        <w:numPr>
          <w:ilvl w:val="0"/>
          <w:numId w:val="4"/>
        </w:numPr>
        <w:autoSpaceDE w:val="0"/>
        <w:autoSpaceDN w:val="0"/>
        <w:adjustRightInd w:val="0"/>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Предмет контракта</w:t>
      </w:r>
    </w:p>
    <w:p w:rsidR="00B6185A" w:rsidRPr="008C1E15" w:rsidRDefault="00B6185A" w:rsidP="00B6185A">
      <w:pPr>
        <w:pStyle w:val="ab"/>
        <w:autoSpaceDE w:val="0"/>
        <w:autoSpaceDN w:val="0"/>
        <w:adjustRightInd w:val="0"/>
        <w:spacing w:after="0" w:line="240" w:lineRule="auto"/>
        <w:ind w:left="360"/>
        <w:rPr>
          <w:rFonts w:ascii="Times New Roman" w:hAnsi="Times New Roman" w:cs="Times New Roman"/>
          <w:b/>
          <w:sz w:val="24"/>
          <w:szCs w:val="24"/>
        </w:rPr>
      </w:pPr>
    </w:p>
    <w:p w:rsidR="00FA418A" w:rsidRPr="008C1E15" w:rsidRDefault="00FA418A" w:rsidP="00FA418A">
      <w:pPr>
        <w:numPr>
          <w:ilvl w:val="1"/>
          <w:numId w:val="4"/>
        </w:numPr>
        <w:tabs>
          <w:tab w:val="num" w:pos="0"/>
          <w:tab w:val="num" w:pos="360"/>
        </w:tabs>
        <w:spacing w:after="0" w:line="240" w:lineRule="auto"/>
        <w:ind w:left="0"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Поставщик обязуется поставить Грузополучателю </w:t>
      </w:r>
      <w:r w:rsidR="00842B99">
        <w:rPr>
          <w:rFonts w:ascii="Times New Roman" w:eastAsia="Times New Roman" w:hAnsi="Times New Roman" w:cs="Times New Roman"/>
          <w:sz w:val="24"/>
          <w:szCs w:val="24"/>
        </w:rPr>
        <w:t>материальные ценности</w:t>
      </w:r>
      <w:r w:rsidR="009356CD" w:rsidRPr="008C1E15">
        <w:rPr>
          <w:rFonts w:ascii="Times New Roman" w:hAnsi="Times New Roman" w:cs="Times New Roman"/>
          <w:sz w:val="24"/>
          <w:szCs w:val="24"/>
        </w:rPr>
        <w:t xml:space="preserve"> </w:t>
      </w:r>
      <w:r w:rsidRPr="008C1E15">
        <w:rPr>
          <w:rFonts w:ascii="Times New Roman" w:eastAsia="Times New Roman" w:hAnsi="Times New Roman" w:cs="Times New Roman"/>
          <w:b/>
          <w:sz w:val="24"/>
          <w:szCs w:val="24"/>
        </w:rPr>
        <w:t xml:space="preserve">(далее – Товар) </w:t>
      </w:r>
      <w:r w:rsidRPr="008C1E15">
        <w:rPr>
          <w:rFonts w:ascii="Times New Roman" w:eastAsia="Times New Roman" w:hAnsi="Times New Roman" w:cs="Times New Roman"/>
          <w:noProof/>
          <w:sz w:val="24"/>
          <w:szCs w:val="24"/>
        </w:rPr>
        <w:t>в количестве, по цене, адресу и срокам, предусмотренные отгрузочной разнарядкой (Приложение № 3)</w:t>
      </w:r>
      <w:r w:rsidRPr="008C1E15">
        <w:rPr>
          <w:rFonts w:ascii="Times New Roman" w:eastAsia="Times New Roman" w:hAnsi="Times New Roman" w:cs="Times New Roman"/>
          <w:sz w:val="24"/>
          <w:szCs w:val="24"/>
        </w:rPr>
        <w:t>, а Государственный заказчик обязуется произвести оплату поставленного (переданного) товара в порядке и условиях, предусмотренных настоящим Государственным контрактом.</w:t>
      </w:r>
    </w:p>
    <w:p w:rsidR="00687A58" w:rsidRPr="008C1E15" w:rsidRDefault="00687A58"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 xml:space="preserve">1.2. </w:t>
      </w:r>
      <w:r w:rsidR="006E5BBE" w:rsidRPr="008C1E15">
        <w:rPr>
          <w:rFonts w:ascii="Times New Roman" w:hAnsi="Times New Roman" w:cs="Times New Roman"/>
          <w:sz w:val="24"/>
          <w:szCs w:val="24"/>
        </w:rPr>
        <w:t xml:space="preserve">Срок </w:t>
      </w:r>
      <w:r w:rsidR="00A07875" w:rsidRPr="008C1E15">
        <w:rPr>
          <w:rFonts w:ascii="Times New Roman" w:hAnsi="Times New Roman" w:cs="Times New Roman"/>
          <w:sz w:val="24"/>
          <w:szCs w:val="24"/>
        </w:rPr>
        <w:t>оказания услуг</w:t>
      </w:r>
      <w:r w:rsidR="006E5BBE" w:rsidRPr="008C1E15">
        <w:rPr>
          <w:rFonts w:ascii="Times New Roman" w:hAnsi="Times New Roman" w:cs="Times New Roman"/>
          <w:sz w:val="24"/>
          <w:szCs w:val="24"/>
        </w:rPr>
        <w:t>: с момента заключения государственного контракта</w:t>
      </w:r>
      <w:r w:rsidR="006E5BBE" w:rsidRPr="008C1E15">
        <w:rPr>
          <w:rFonts w:ascii="Times New Roman" w:hAnsi="Times New Roman" w:cs="Times New Roman"/>
          <w:sz w:val="24"/>
          <w:szCs w:val="24"/>
        </w:rPr>
        <w:br/>
        <w:t xml:space="preserve">и до </w:t>
      </w:r>
      <w:r w:rsidR="00C009E1">
        <w:rPr>
          <w:rFonts w:ascii="Times New Roman" w:hAnsi="Times New Roman" w:cs="Times New Roman"/>
          <w:sz w:val="24"/>
          <w:szCs w:val="24"/>
        </w:rPr>
        <w:t>31</w:t>
      </w:r>
      <w:r w:rsidR="00FE02B6" w:rsidRPr="008C1E15">
        <w:rPr>
          <w:rFonts w:ascii="Times New Roman" w:hAnsi="Times New Roman" w:cs="Times New Roman"/>
          <w:sz w:val="24"/>
          <w:szCs w:val="24"/>
        </w:rPr>
        <w:t>.</w:t>
      </w:r>
      <w:r w:rsidR="00C009E1">
        <w:rPr>
          <w:rFonts w:ascii="Times New Roman" w:hAnsi="Times New Roman" w:cs="Times New Roman"/>
          <w:sz w:val="24"/>
          <w:szCs w:val="24"/>
        </w:rPr>
        <w:t>07</w:t>
      </w:r>
      <w:r w:rsidR="006E5BBE" w:rsidRPr="008C1E15">
        <w:rPr>
          <w:rFonts w:ascii="Times New Roman" w:hAnsi="Times New Roman" w:cs="Times New Roman"/>
          <w:sz w:val="24"/>
          <w:szCs w:val="24"/>
        </w:rPr>
        <w:t>.202</w:t>
      </w:r>
      <w:r w:rsidR="001D1FDF" w:rsidRPr="008C1E15">
        <w:rPr>
          <w:rFonts w:ascii="Times New Roman" w:hAnsi="Times New Roman" w:cs="Times New Roman"/>
          <w:sz w:val="24"/>
          <w:szCs w:val="24"/>
        </w:rPr>
        <w:t>6</w:t>
      </w:r>
      <w:r w:rsidR="006E5BBE" w:rsidRPr="008C1E15">
        <w:rPr>
          <w:rFonts w:ascii="Times New Roman" w:hAnsi="Times New Roman" w:cs="Times New Roman"/>
          <w:sz w:val="24"/>
          <w:szCs w:val="24"/>
        </w:rPr>
        <w:t>г.</w:t>
      </w:r>
    </w:p>
    <w:p w:rsidR="005836C6" w:rsidRPr="008C1E15" w:rsidRDefault="00BC7EDF" w:rsidP="00FD1D14">
      <w:pPr>
        <w:autoSpaceDE w:val="0"/>
        <w:autoSpaceDN w:val="0"/>
        <w:adjustRightInd w:val="0"/>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 xml:space="preserve">2. </w:t>
      </w:r>
      <w:r w:rsidR="006E5BBE" w:rsidRPr="008C1E15">
        <w:rPr>
          <w:rFonts w:ascii="Times New Roman" w:hAnsi="Times New Roman" w:cs="Times New Roman"/>
          <w:b/>
          <w:sz w:val="24"/>
          <w:szCs w:val="24"/>
        </w:rPr>
        <w:t>Права и обязанности сторон</w:t>
      </w:r>
    </w:p>
    <w:p w:rsidR="00B6185A" w:rsidRPr="008C1E15" w:rsidRDefault="00B6185A" w:rsidP="00FD1D14">
      <w:pPr>
        <w:autoSpaceDE w:val="0"/>
        <w:autoSpaceDN w:val="0"/>
        <w:adjustRightInd w:val="0"/>
        <w:spacing w:after="0" w:line="240" w:lineRule="auto"/>
        <w:jc w:val="center"/>
        <w:rPr>
          <w:rFonts w:ascii="Times New Roman" w:hAnsi="Times New Roman" w:cs="Times New Roman"/>
          <w:b/>
          <w:sz w:val="24"/>
          <w:szCs w:val="24"/>
        </w:rPr>
      </w:pPr>
    </w:p>
    <w:p w:rsidR="00A04364" w:rsidRPr="008C1E15" w:rsidRDefault="00A04364" w:rsidP="00A04364">
      <w:pPr>
        <w:spacing w:after="0" w:line="240" w:lineRule="auto"/>
        <w:ind w:firstLine="708"/>
        <w:jc w:val="both"/>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2.1. Государственный заказчик обязуется:</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2.1.1. Осуществлять контроль качества товара, поставляемого по Контракту,</w:t>
      </w:r>
      <w:r w:rsidRPr="008C1E15">
        <w:rPr>
          <w:rFonts w:ascii="Times New Roman" w:eastAsia="Times New Roman" w:hAnsi="Times New Roman" w:cs="Times New Roman"/>
          <w:sz w:val="24"/>
          <w:szCs w:val="24"/>
        </w:rPr>
        <w:br/>
        <w:t>на соответствие требованиям законодательства Российской Федерации и условиям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2.1.2. Обеспечить проведение организации экспертизы и приемку товара Грузополучателем, указанным в отгрузочной разнарядке (Приложение № 3), в соответствии с условиями разделов 5-6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2.1.3. Обеспечить оплату товара в соответствии с условиями раздела 3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2.1.4. Направить в уполномоченный на осуществление контроля в сфере закупок федеральный орган исполнительной власти сведения о Поставщике для включения</w:t>
      </w:r>
      <w:r w:rsidRPr="008C1E15">
        <w:rPr>
          <w:rFonts w:ascii="Times New Roman" w:eastAsia="Times New Roman" w:hAnsi="Times New Roman" w:cs="Times New Roman"/>
          <w:sz w:val="24"/>
          <w:szCs w:val="24"/>
        </w:rPr>
        <w:br/>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2.1.5. Взыскивать пени и штраф в соответствии с условиями настоящего контракта </w:t>
      </w:r>
      <w:r w:rsidRPr="008C1E15">
        <w:rPr>
          <w:rFonts w:ascii="Times New Roman" w:eastAsia="Times New Roman" w:hAnsi="Times New Roman" w:cs="Times New Roman"/>
          <w:sz w:val="24"/>
          <w:szCs w:val="24"/>
        </w:rPr>
        <w:br/>
        <w:t>за неисполнение или ненадлежащее исполнение Поставщиком обязательств, предусмотренных Контрактом.</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shd w:val="clear" w:color="auto" w:fill="FFFFFF"/>
        </w:rPr>
        <w:t>2.1.6.</w:t>
      </w:r>
      <w:r w:rsidRPr="008C1E15">
        <w:rPr>
          <w:rFonts w:ascii="Times New Roman" w:eastAsia="Times New Roman" w:hAnsi="Times New Roman" w:cs="Times New Roman"/>
          <w:sz w:val="24"/>
          <w:szCs w:val="24"/>
        </w:rPr>
        <w:t xml:space="preserve"> Выполнять иные обязанности, предусмотренные законодательством Российской Федерации и Контрактом.</w:t>
      </w:r>
    </w:p>
    <w:p w:rsidR="00A04364" w:rsidRPr="008C1E15" w:rsidRDefault="00A04364" w:rsidP="00A04364">
      <w:pPr>
        <w:spacing w:after="0" w:line="240" w:lineRule="auto"/>
        <w:ind w:firstLine="708"/>
        <w:jc w:val="both"/>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2.2. Государственный заказчик имеет право:</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2.2.1.Требовать от Поставщика надлежащего исполнения обязательств </w:t>
      </w:r>
      <w:r w:rsidRPr="008C1E15">
        <w:rPr>
          <w:rFonts w:ascii="Times New Roman" w:eastAsia="Times New Roman" w:hAnsi="Times New Roman" w:cs="Times New Roman"/>
          <w:sz w:val="24"/>
          <w:szCs w:val="24"/>
        </w:rPr>
        <w:br/>
        <w:t>по настоящему Контракту.</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2.2.2. Требовать от Поставщика своевременного устранения нарушений, выявленных как в ходе приемки, так и в течение срока годности.</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2.2.3. Проверять ход и качество выполнения Поставщиком условий настоящего Контракта.</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2.2.4. Требовать возмещения убытков в соответствии с </w:t>
      </w:r>
      <w:hyperlink r:id="rId8" w:history="1">
        <w:r w:rsidRPr="008C1E15">
          <w:rPr>
            <w:rFonts w:ascii="Times New Roman" w:eastAsia="Times New Roman" w:hAnsi="Times New Roman" w:cs="Times New Roman"/>
            <w:sz w:val="24"/>
            <w:szCs w:val="24"/>
          </w:rPr>
          <w:t>разделом 10</w:t>
        </w:r>
      </w:hyperlink>
      <w:r w:rsidRPr="008C1E15">
        <w:rPr>
          <w:rFonts w:ascii="Times New Roman" w:eastAsia="Times New Roman" w:hAnsi="Times New Roman" w:cs="Times New Roman"/>
          <w:sz w:val="24"/>
          <w:szCs w:val="24"/>
        </w:rPr>
        <w:t xml:space="preserve"> настоящего Контракта, причиненных по вине Поставщика.</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lastRenderedPageBreak/>
        <w:t xml:space="preserve">2.2.5. Предложить увеличить или уменьшить в процессе исполнения настоящего Контракта количество Товара, предусмотренного настоящим Контрактом, не более </w:t>
      </w:r>
      <w:r w:rsidRPr="008C1E15">
        <w:rPr>
          <w:rFonts w:ascii="Times New Roman" w:eastAsia="Times New Roman" w:hAnsi="Times New Roman" w:cs="Times New Roman"/>
          <w:sz w:val="24"/>
          <w:szCs w:val="24"/>
        </w:rPr>
        <w:br/>
        <w:t xml:space="preserve">чем на 10 процентов, в порядке и на условиях, установленных </w:t>
      </w:r>
      <w:hyperlink r:id="rId9" w:history="1">
        <w:r w:rsidRPr="008C1E15">
          <w:rPr>
            <w:rFonts w:ascii="Times New Roman" w:eastAsia="Times New Roman" w:hAnsi="Times New Roman" w:cs="Times New Roman"/>
            <w:sz w:val="24"/>
            <w:szCs w:val="24"/>
          </w:rPr>
          <w:t>Законом</w:t>
        </w:r>
      </w:hyperlink>
      <w:r w:rsidRPr="008C1E15">
        <w:rPr>
          <w:rFonts w:ascii="Times New Roman" w:eastAsia="Times New Roman" w:hAnsi="Times New Roman" w:cs="Times New Roman"/>
          <w:sz w:val="24"/>
          <w:szCs w:val="24"/>
        </w:rPr>
        <w:t>№ 44-ФЗ.</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2.2.6. Отказаться от приемки и оплаты Товара, не соответствующего условиям настоящего Контракта.</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2.2.7.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2.2.8.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0" w:history="1">
        <w:r w:rsidRPr="008C1E15">
          <w:rPr>
            <w:rFonts w:ascii="Times New Roman" w:eastAsia="Times New Roman" w:hAnsi="Times New Roman" w:cs="Times New Roman"/>
            <w:sz w:val="24"/>
            <w:szCs w:val="24"/>
          </w:rPr>
          <w:t>Законом</w:t>
        </w:r>
      </w:hyperlink>
      <w:r w:rsidRPr="008C1E15">
        <w:rPr>
          <w:rFonts w:ascii="Times New Roman" w:eastAsia="Times New Roman" w:hAnsi="Times New Roman" w:cs="Times New Roman"/>
          <w:sz w:val="24"/>
          <w:szCs w:val="24"/>
        </w:rPr>
        <w:br/>
        <w:t>№ 44-ФЗ.</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2.2.9. Производить оплату по контракту за вычетом соответствующего размера неустойки (штрафа, пени) или возврата обеспечения контракта, уменьшенного на размер начисленных штрафов.</w:t>
      </w:r>
    </w:p>
    <w:p w:rsidR="00A04364" w:rsidRPr="008C1E15" w:rsidRDefault="00A04364" w:rsidP="00A04364">
      <w:pPr>
        <w:spacing w:after="0" w:line="240" w:lineRule="auto"/>
        <w:ind w:firstLine="708"/>
        <w:jc w:val="both"/>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2.3. Поставщик обязуется:</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2.3.1. С использованием любых средств связи известить государственного заказчика или грузополучателя о готовности товара к поставке и о дате поставки товара.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w:t>
      </w:r>
      <w:r w:rsidRPr="008C1E15">
        <w:rPr>
          <w:rFonts w:ascii="Times New Roman" w:eastAsia="Times New Roman" w:hAnsi="Times New Roman" w:cs="Times New Roman"/>
          <w:sz w:val="24"/>
          <w:szCs w:val="24"/>
        </w:rPr>
        <w:br/>
        <w:t>в количестве, предусмотренном Контрактом, не обремененный правами третьих лиц.</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2.3.4. Осуществлять раздельный учет результатов финансово-хозяйственной деятельности по Контракту, в том числе затрат, связанных с исполнением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2.3.5. Выполнять иные обязанности, предусмотренные законодательством Российской Федерации и Контрактом.</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2.3.6. Передать товар в порядке и в сроки, указанные в разделе 4 Контракта</w:t>
      </w:r>
      <w:r w:rsidRPr="008C1E15">
        <w:rPr>
          <w:rFonts w:ascii="Times New Roman" w:eastAsia="Times New Roman" w:hAnsi="Times New Roman" w:cs="Times New Roman"/>
          <w:sz w:val="24"/>
          <w:szCs w:val="24"/>
        </w:rPr>
        <w:br/>
        <w:t>и в отгрузочной разнарядке (Приложение № 3).</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2.3.7. Передать товар в комплекте с относящейся к нему документацией, перечисленной в пункте 4.3.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2.3.8. Передать Грузополучателю платежные и иных документы в порядке</w:t>
      </w:r>
      <w:r w:rsidRPr="008C1E15">
        <w:rPr>
          <w:rFonts w:ascii="Times New Roman" w:eastAsia="Times New Roman" w:hAnsi="Times New Roman" w:cs="Times New Roman"/>
          <w:sz w:val="24"/>
          <w:szCs w:val="24"/>
        </w:rPr>
        <w:br/>
        <w:t>и на условиях, установленных разделом 4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2.3.9. Обеспечить устранение за свой счет недостатков и дефектов, выявленных</w:t>
      </w:r>
      <w:r w:rsidRPr="008C1E15">
        <w:rPr>
          <w:rFonts w:ascii="Times New Roman" w:eastAsia="Times New Roman" w:hAnsi="Times New Roman" w:cs="Times New Roman"/>
          <w:sz w:val="24"/>
          <w:szCs w:val="24"/>
        </w:rPr>
        <w:br/>
        <w:t>при приемке товаров.</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2.3.10. Производить безвозмездную замену некачественного Товара, в порядке</w:t>
      </w:r>
      <w:r w:rsidRPr="008C1E15">
        <w:rPr>
          <w:rFonts w:ascii="Times New Roman" w:eastAsia="Times New Roman" w:hAnsi="Times New Roman" w:cs="Times New Roman"/>
          <w:sz w:val="24"/>
          <w:szCs w:val="24"/>
        </w:rPr>
        <w:br/>
        <w:t>и на условиях, предусмотренных разделом 6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2.3.11.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2.3.12.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2.3.13. Выполнять иные обязанности, предусмотренные законодательством Российской Федерации и контрактом.</w:t>
      </w:r>
    </w:p>
    <w:p w:rsidR="00A04364" w:rsidRPr="008C1E15" w:rsidRDefault="00A04364" w:rsidP="00A04364">
      <w:pPr>
        <w:spacing w:after="0" w:line="240" w:lineRule="auto"/>
        <w:ind w:firstLine="708"/>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2.4. Поставщик вправе:</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2.4.1. Требовать оплату надлежащим образом поставленного и принятого Грузополучателем Государственного заказчика товара в соответствии с условиями раздела 3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2.4.2. Требовать уплату пеней и штрафа согласно разделу 7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2.4.3. Принять решение об одностороннем отказе от исполнения Контракта</w:t>
      </w:r>
      <w:r w:rsidRPr="008C1E15">
        <w:rPr>
          <w:rFonts w:ascii="Times New Roman" w:eastAsia="Times New Roman" w:hAnsi="Times New Roman" w:cs="Times New Roman"/>
          <w:sz w:val="24"/>
          <w:szCs w:val="24"/>
        </w:rPr>
        <w:br/>
        <w:t xml:space="preserve">в соответствии с гражданским законодательством Российской Федерации в случаях, предусмотренных пунктом 9.5. Контракта. </w:t>
      </w:r>
    </w:p>
    <w:p w:rsidR="00041298" w:rsidRPr="008C1E15" w:rsidRDefault="00041298" w:rsidP="00477984">
      <w:pPr>
        <w:pStyle w:val="1"/>
        <w:tabs>
          <w:tab w:val="left" w:pos="360"/>
        </w:tabs>
        <w:spacing w:line="100" w:lineRule="atLeast"/>
        <w:ind w:left="0" w:right="0"/>
        <w:rPr>
          <w:szCs w:val="24"/>
        </w:rPr>
      </w:pPr>
    </w:p>
    <w:p w:rsidR="004044F7" w:rsidRPr="008C1E15" w:rsidRDefault="004044F7" w:rsidP="00477984">
      <w:pPr>
        <w:pStyle w:val="1"/>
        <w:tabs>
          <w:tab w:val="left" w:pos="360"/>
        </w:tabs>
        <w:spacing w:line="100" w:lineRule="atLeast"/>
        <w:ind w:left="0" w:right="0"/>
        <w:rPr>
          <w:szCs w:val="24"/>
        </w:rPr>
      </w:pPr>
    </w:p>
    <w:p w:rsidR="005836C6" w:rsidRPr="008C1E15" w:rsidRDefault="00041298" w:rsidP="00041298">
      <w:pPr>
        <w:pStyle w:val="ab"/>
        <w:widowControl w:val="0"/>
        <w:numPr>
          <w:ilvl w:val="0"/>
          <w:numId w:val="5"/>
        </w:numPr>
        <w:autoSpaceDE w:val="0"/>
        <w:autoSpaceDN w:val="0"/>
        <w:adjustRightInd w:val="0"/>
        <w:spacing w:after="0" w:line="240" w:lineRule="auto"/>
        <w:jc w:val="center"/>
        <w:rPr>
          <w:rFonts w:ascii="Times New Roman" w:hAnsi="Times New Roman" w:cs="Times New Roman"/>
          <w:b/>
          <w:sz w:val="24"/>
        </w:rPr>
      </w:pPr>
      <w:r w:rsidRPr="008C1E15">
        <w:rPr>
          <w:rFonts w:ascii="Times New Roman" w:hAnsi="Times New Roman" w:cs="Times New Roman"/>
          <w:b/>
          <w:sz w:val="24"/>
        </w:rPr>
        <w:lastRenderedPageBreak/>
        <w:t>Цена Контракта, порядок и срок расчетов</w:t>
      </w:r>
    </w:p>
    <w:p w:rsidR="00041298" w:rsidRPr="00996091" w:rsidRDefault="00041298"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 xml:space="preserve">3.1. Цена Государственного контракта </w:t>
      </w:r>
      <w:r w:rsidRPr="00996091">
        <w:rPr>
          <w:rFonts w:ascii="Times New Roman" w:hAnsi="Times New Roman" w:cs="Times New Roman"/>
          <w:sz w:val="24"/>
          <w:szCs w:val="24"/>
        </w:rPr>
        <w:t xml:space="preserve">составляет </w:t>
      </w:r>
      <w:r w:rsidR="00996091" w:rsidRPr="00996091">
        <w:rPr>
          <w:rFonts w:ascii="Times New Roman" w:hAnsi="Times New Roman" w:cs="Times New Roman"/>
          <w:b/>
          <w:bCs/>
          <w:color w:val="FFFFFF" w:themeColor="background1"/>
          <w:sz w:val="24"/>
          <w:szCs w:val="24"/>
        </w:rPr>
        <w:t>34 437</w:t>
      </w:r>
      <w:r w:rsidRPr="00996091">
        <w:rPr>
          <w:rFonts w:ascii="Times New Roman" w:hAnsi="Times New Roman" w:cs="Times New Roman"/>
          <w:color w:val="FFFFFF" w:themeColor="background1"/>
          <w:sz w:val="24"/>
          <w:szCs w:val="24"/>
        </w:rPr>
        <w:t xml:space="preserve"> (</w:t>
      </w:r>
      <w:r w:rsidR="00996091" w:rsidRPr="00996091">
        <w:rPr>
          <w:rFonts w:ascii="Times New Roman" w:hAnsi="Times New Roman" w:cs="Times New Roman"/>
          <w:color w:val="FFFFFF" w:themeColor="background1"/>
          <w:sz w:val="24"/>
          <w:szCs w:val="24"/>
        </w:rPr>
        <w:t>тридцать четыре тысячи четыреста тридцать семь</w:t>
      </w:r>
      <w:r w:rsidR="00427603" w:rsidRPr="00996091">
        <w:rPr>
          <w:rFonts w:ascii="Times New Roman" w:hAnsi="Times New Roman" w:cs="Times New Roman"/>
          <w:color w:val="FFFFFF" w:themeColor="background1"/>
          <w:sz w:val="24"/>
          <w:szCs w:val="24"/>
        </w:rPr>
        <w:t xml:space="preserve">) </w:t>
      </w:r>
      <w:r w:rsidR="00427603" w:rsidRPr="00996091">
        <w:rPr>
          <w:rFonts w:ascii="Times New Roman" w:hAnsi="Times New Roman" w:cs="Times New Roman"/>
          <w:sz w:val="24"/>
          <w:szCs w:val="24"/>
        </w:rPr>
        <w:t>рубл</w:t>
      </w:r>
      <w:r w:rsidR="001D1FDF" w:rsidRPr="00996091">
        <w:rPr>
          <w:rFonts w:ascii="Times New Roman" w:hAnsi="Times New Roman" w:cs="Times New Roman"/>
          <w:sz w:val="24"/>
          <w:szCs w:val="24"/>
        </w:rPr>
        <w:t>ей</w:t>
      </w:r>
      <w:r w:rsidR="00B74FD7" w:rsidRPr="00996091">
        <w:rPr>
          <w:rFonts w:ascii="Times New Roman" w:hAnsi="Times New Roman" w:cs="Times New Roman"/>
          <w:sz w:val="24"/>
          <w:szCs w:val="24"/>
        </w:rPr>
        <w:t xml:space="preserve"> </w:t>
      </w:r>
      <w:r w:rsidR="00996091" w:rsidRPr="00996091">
        <w:rPr>
          <w:rFonts w:ascii="Times New Roman" w:hAnsi="Times New Roman" w:cs="Times New Roman"/>
          <w:b/>
          <w:color w:val="FFFFFF" w:themeColor="background1"/>
          <w:sz w:val="24"/>
          <w:szCs w:val="24"/>
        </w:rPr>
        <w:t>5</w:t>
      </w:r>
      <w:r w:rsidR="004A4F47" w:rsidRPr="00996091">
        <w:rPr>
          <w:rFonts w:ascii="Times New Roman" w:hAnsi="Times New Roman" w:cs="Times New Roman"/>
          <w:b/>
          <w:color w:val="FFFFFF" w:themeColor="background1"/>
          <w:sz w:val="24"/>
          <w:szCs w:val="24"/>
        </w:rPr>
        <w:t>0</w:t>
      </w:r>
      <w:r w:rsidRPr="00996091">
        <w:rPr>
          <w:rFonts w:ascii="Times New Roman" w:hAnsi="Times New Roman" w:cs="Times New Roman"/>
          <w:sz w:val="24"/>
          <w:szCs w:val="24"/>
        </w:rPr>
        <w:t xml:space="preserve"> копеек, </w:t>
      </w:r>
      <w:r w:rsidR="00427603" w:rsidRPr="00996091">
        <w:rPr>
          <w:rFonts w:ascii="Times New Roman" w:hAnsi="Times New Roman" w:cs="Times New Roman"/>
          <w:sz w:val="24"/>
          <w:szCs w:val="24"/>
        </w:rPr>
        <w:t xml:space="preserve">в том числе НДС </w:t>
      </w:r>
      <w:r w:rsidR="00996091" w:rsidRPr="00996091">
        <w:rPr>
          <w:rFonts w:ascii="Times New Roman" w:hAnsi="Times New Roman" w:cs="Times New Roman"/>
          <w:color w:val="FFFFFF" w:themeColor="background1"/>
          <w:sz w:val="24"/>
          <w:szCs w:val="24"/>
        </w:rPr>
        <w:t>6 209,67</w:t>
      </w:r>
      <w:r w:rsidR="00427603" w:rsidRPr="00996091">
        <w:rPr>
          <w:rFonts w:ascii="Times New Roman" w:hAnsi="Times New Roman" w:cs="Times New Roman"/>
          <w:sz w:val="24"/>
          <w:szCs w:val="24"/>
        </w:rPr>
        <w:t xml:space="preserve"> руб.</w:t>
      </w:r>
      <w:r w:rsidR="00F3261D" w:rsidRPr="00996091">
        <w:rPr>
          <w:rFonts w:ascii="Times New Roman" w:hAnsi="Times New Roman" w:cs="Times New Roman"/>
          <w:sz w:val="24"/>
          <w:szCs w:val="24"/>
        </w:rPr>
        <w:t xml:space="preserve"> Цена </w:t>
      </w:r>
      <w:r w:rsidRPr="00996091">
        <w:rPr>
          <w:rFonts w:ascii="Times New Roman" w:hAnsi="Times New Roman" w:cs="Times New Roman"/>
          <w:sz w:val="24"/>
          <w:szCs w:val="24"/>
        </w:rPr>
        <w:t>является твердой на весь срок его исполнения</w:t>
      </w:r>
      <w:r w:rsidR="00FE1B56" w:rsidRPr="00996091">
        <w:rPr>
          <w:rFonts w:ascii="Times New Roman" w:hAnsi="Times New Roman" w:cs="Times New Roman"/>
          <w:sz w:val="24"/>
          <w:szCs w:val="24"/>
        </w:rPr>
        <w:t xml:space="preserve"> </w:t>
      </w:r>
      <w:r w:rsidRPr="00996091">
        <w:rPr>
          <w:rFonts w:ascii="Times New Roman" w:hAnsi="Times New Roman" w:cs="Times New Roman"/>
          <w:sz w:val="24"/>
          <w:szCs w:val="24"/>
        </w:rPr>
        <w:t>и не может изменяться в ходе его исполнения.</w:t>
      </w:r>
    </w:p>
    <w:p w:rsidR="00041298" w:rsidRPr="008C1E15" w:rsidRDefault="00041298"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pacing w:val="-4"/>
          <w:sz w:val="24"/>
          <w:szCs w:val="24"/>
        </w:rPr>
        <w:t>3.2.</w:t>
      </w:r>
      <w:r w:rsidRPr="008C1E15">
        <w:rPr>
          <w:rFonts w:ascii="Times New Roman" w:hAnsi="Times New Roman" w:cs="Times New Roman"/>
          <w:sz w:val="24"/>
          <w:szCs w:val="24"/>
        </w:rPr>
        <w:t xml:space="preserve"> Сумма уплаты Государственным заказчиком  Подрядчику настоящего контракта может быть уменьшена при изменении размеров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w:t>
      </w:r>
      <w:r w:rsidRPr="008C1E15">
        <w:rPr>
          <w:rFonts w:ascii="Times New Roman" w:hAnsi="Times New Roman" w:cs="Times New Roman"/>
          <w:sz w:val="24"/>
          <w:szCs w:val="24"/>
        </w:rPr>
        <w:br/>
        <w:t>и сборах такие налоги, сборы и иные обязательные платежи подлежат уплате в бюджеты бюджетной системы Российской Федерации заказчиком.</w:t>
      </w:r>
    </w:p>
    <w:p w:rsidR="00041298" w:rsidRPr="008C1E15" w:rsidRDefault="00041298"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 xml:space="preserve">3.3. </w:t>
      </w:r>
      <w:r w:rsidRPr="008C1E15">
        <w:rPr>
          <w:rFonts w:ascii="Times New Roman" w:hAnsi="Times New Roman" w:cs="Times New Roman"/>
          <w:noProof/>
          <w:spacing w:val="2"/>
          <w:sz w:val="24"/>
          <w:szCs w:val="24"/>
        </w:rPr>
        <w:t xml:space="preserve">Оплата по Контракту </w:t>
      </w:r>
      <w:r w:rsidRPr="008C1E15">
        <w:rPr>
          <w:rFonts w:ascii="Times New Roman" w:hAnsi="Times New Roman" w:cs="Times New Roman"/>
          <w:spacing w:val="6"/>
          <w:sz w:val="24"/>
          <w:szCs w:val="24"/>
        </w:rPr>
        <w:t xml:space="preserve">производится в рублях Российской Федерации </w:t>
      </w:r>
      <w:r w:rsidRPr="008C1E15">
        <w:rPr>
          <w:rFonts w:ascii="Times New Roman" w:hAnsi="Times New Roman" w:cs="Times New Roman"/>
          <w:spacing w:val="6"/>
          <w:sz w:val="24"/>
          <w:szCs w:val="24"/>
        </w:rPr>
        <w:br/>
        <w:t xml:space="preserve">в безналичном порядке в форме </w:t>
      </w:r>
      <w:r w:rsidRPr="008C1E15">
        <w:rPr>
          <w:rFonts w:ascii="Times New Roman" w:hAnsi="Times New Roman" w:cs="Times New Roman"/>
          <w:sz w:val="24"/>
          <w:szCs w:val="24"/>
        </w:rPr>
        <w:t>платежных поручений путем перечисления Государственным заказчиком денежных средств в пределах доведенных лимитов бюджетных обязательств при наличии предельных объемов финансирования на расчетный счет Подрядчика, указанный в разделе 1</w:t>
      </w:r>
      <w:r w:rsidR="005359F3" w:rsidRPr="008C1E15">
        <w:rPr>
          <w:rFonts w:ascii="Times New Roman" w:hAnsi="Times New Roman" w:cs="Times New Roman"/>
          <w:sz w:val="24"/>
          <w:szCs w:val="24"/>
        </w:rPr>
        <w:t>2</w:t>
      </w:r>
      <w:r w:rsidRPr="008C1E15">
        <w:rPr>
          <w:rFonts w:ascii="Times New Roman" w:hAnsi="Times New Roman" w:cs="Times New Roman"/>
          <w:sz w:val="24"/>
          <w:szCs w:val="24"/>
        </w:rPr>
        <w:t xml:space="preserve"> Контракта, в течение </w:t>
      </w:r>
      <w:r w:rsidR="00D15289" w:rsidRPr="008C1E15">
        <w:rPr>
          <w:rFonts w:ascii="Times New Roman" w:hAnsi="Times New Roman" w:cs="Times New Roman"/>
          <w:sz w:val="24"/>
          <w:szCs w:val="24"/>
        </w:rPr>
        <w:t>10</w:t>
      </w:r>
      <w:r w:rsidRPr="008C1E15">
        <w:rPr>
          <w:rFonts w:ascii="Times New Roman" w:hAnsi="Times New Roman" w:cs="Times New Roman"/>
          <w:sz w:val="24"/>
          <w:szCs w:val="24"/>
        </w:rPr>
        <w:t xml:space="preserve"> рабочих</w:t>
      </w:r>
      <w:r w:rsidRPr="008C1E15">
        <w:rPr>
          <w:rFonts w:ascii="Times New Roman" w:hAnsi="Times New Roman" w:cs="Times New Roman"/>
          <w:noProof/>
          <w:spacing w:val="2"/>
          <w:sz w:val="24"/>
          <w:szCs w:val="24"/>
        </w:rPr>
        <w:t xml:space="preserve"> </w:t>
      </w:r>
      <w:r w:rsidRPr="008C1E15">
        <w:rPr>
          <w:rFonts w:ascii="Times New Roman" w:hAnsi="Times New Roman" w:cs="Times New Roman"/>
          <w:noProof/>
          <w:sz w:val="24"/>
          <w:szCs w:val="24"/>
        </w:rPr>
        <w:t>дней после</w:t>
      </w:r>
      <w:r w:rsidRPr="008C1E15">
        <w:rPr>
          <w:rFonts w:ascii="Times New Roman" w:hAnsi="Times New Roman" w:cs="Times New Roman"/>
          <w:noProof/>
          <w:sz w:val="24"/>
          <w:szCs w:val="24"/>
        </w:rPr>
        <w:br/>
      </w:r>
      <w:r w:rsidRPr="008C1E15">
        <w:rPr>
          <w:rFonts w:ascii="Times New Roman" w:hAnsi="Times New Roman" w:cs="Times New Roman"/>
          <w:sz w:val="24"/>
          <w:szCs w:val="24"/>
          <w:shd w:val="clear" w:color="auto" w:fill="FFFFFF"/>
        </w:rPr>
        <w:t>даты подписания Грузополучателем документа о приемке поставленного товара.</w:t>
      </w:r>
    </w:p>
    <w:p w:rsidR="00041298" w:rsidRPr="008C1E15" w:rsidRDefault="00041298" w:rsidP="004940BE">
      <w:pPr>
        <w:pStyle w:val="11"/>
        <w:spacing w:line="240" w:lineRule="auto"/>
        <w:ind w:right="-71" w:firstLine="709"/>
        <w:rPr>
          <w:noProof/>
          <w:szCs w:val="24"/>
        </w:rPr>
      </w:pPr>
      <w:r w:rsidRPr="008C1E15">
        <w:rPr>
          <w:noProof/>
          <w:spacing w:val="2"/>
          <w:szCs w:val="24"/>
        </w:rPr>
        <w:t>3.4. </w:t>
      </w:r>
      <w:r w:rsidRPr="008C1E15">
        <w:rPr>
          <w:noProof/>
          <w:szCs w:val="24"/>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041298" w:rsidRPr="008C1E15" w:rsidRDefault="00041298"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noProof/>
          <w:sz w:val="24"/>
          <w:szCs w:val="24"/>
        </w:rPr>
        <w:t>3.5. </w:t>
      </w:r>
      <w:r w:rsidRPr="008C1E15">
        <w:rPr>
          <w:rFonts w:ascii="Times New Roman" w:hAnsi="Times New Roman" w:cs="Times New Roman"/>
          <w:noProof/>
          <w:spacing w:val="2"/>
          <w:sz w:val="24"/>
          <w:szCs w:val="24"/>
        </w:rPr>
        <w:t>В случае изменения банковских реквизитов Подрядчик обязан в течение</w:t>
      </w:r>
      <w:r w:rsidRPr="008C1E15">
        <w:rPr>
          <w:rFonts w:ascii="Times New Roman" w:hAnsi="Times New Roman" w:cs="Times New Roman"/>
          <w:noProof/>
          <w:spacing w:val="2"/>
          <w:sz w:val="24"/>
          <w:szCs w:val="24"/>
        </w:rPr>
        <w:br/>
        <w:t>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w:t>
      </w:r>
      <w:r w:rsidRPr="008C1E15">
        <w:rPr>
          <w:rFonts w:ascii="Times New Roman" w:hAnsi="Times New Roman" w:cs="Times New Roman"/>
          <w:noProof/>
          <w:spacing w:val="2"/>
          <w:sz w:val="24"/>
          <w:szCs w:val="24"/>
        </w:rPr>
        <w:br/>
        <w:t>по указанным в Контракте банковским реквизитам Подрядчика, несет Подрядчик</w:t>
      </w:r>
      <w:r w:rsidRPr="008C1E15">
        <w:rPr>
          <w:rFonts w:ascii="Times New Roman" w:hAnsi="Times New Roman" w:cs="Times New Roman"/>
          <w:sz w:val="24"/>
          <w:szCs w:val="24"/>
        </w:rPr>
        <w:t>.</w:t>
      </w:r>
    </w:p>
    <w:p w:rsidR="00B6185A" w:rsidRPr="008C1E15" w:rsidRDefault="00041298" w:rsidP="00487FB0">
      <w:pPr>
        <w:autoSpaceDE w:val="0"/>
        <w:autoSpaceDN w:val="0"/>
        <w:adjustRightInd w:val="0"/>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3.6. В случае представления Подрядчиком неправильно оформленных документов</w:t>
      </w:r>
      <w:r w:rsidR="00FE1B56" w:rsidRPr="008C1E15">
        <w:rPr>
          <w:rFonts w:ascii="Times New Roman" w:hAnsi="Times New Roman" w:cs="Times New Roman"/>
          <w:sz w:val="24"/>
          <w:szCs w:val="24"/>
        </w:rPr>
        <w:t>.</w:t>
      </w:r>
    </w:p>
    <w:p w:rsidR="00487FB0" w:rsidRPr="008C1E15" w:rsidRDefault="00487FB0" w:rsidP="00487FB0">
      <w:pPr>
        <w:autoSpaceDE w:val="0"/>
        <w:autoSpaceDN w:val="0"/>
        <w:adjustRightInd w:val="0"/>
        <w:spacing w:after="0" w:line="240" w:lineRule="auto"/>
        <w:ind w:firstLine="709"/>
        <w:jc w:val="both"/>
        <w:rPr>
          <w:rFonts w:ascii="Times New Roman" w:hAnsi="Times New Roman" w:cs="Times New Roman"/>
          <w:sz w:val="24"/>
          <w:szCs w:val="24"/>
        </w:rPr>
      </w:pPr>
    </w:p>
    <w:p w:rsidR="00A04364" w:rsidRPr="008C1E15" w:rsidRDefault="00A04364" w:rsidP="00A04364">
      <w:pPr>
        <w:numPr>
          <w:ilvl w:val="0"/>
          <w:numId w:val="5"/>
        </w:numPr>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Сроки и порядок поставки товара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4.1. Поставщик обязуется передать Грузополучателю, уполномоченным Государственным заказчиком, товар в количестве, по качеству, цене, адресу, предусмотренные спецификацией (Приложение № 2), отгрузочной разнарядкой (Приложение № 3) и иными условиями Контракта, а Грузополучатель обеспечивает приемку товара.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4.2. Доставка товара осуществляется транспортом поставщика. Срок и условия поставки товара указан в Приложении № 3 к Государственному контракту.</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4.3. Вместе с товаром Поставщик передает Грузополучателю относящуюся к товару документацию:</w:t>
      </w:r>
    </w:p>
    <w:p w:rsidR="00A04364" w:rsidRPr="008C1E15" w:rsidRDefault="00A04364" w:rsidP="00A04364">
      <w:pPr>
        <w:spacing w:after="0" w:line="240" w:lineRule="auto"/>
        <w:ind w:firstLine="851"/>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-счет;</w:t>
      </w:r>
    </w:p>
    <w:p w:rsidR="00A04364" w:rsidRPr="008C1E15" w:rsidRDefault="00A04364" w:rsidP="00A04364">
      <w:pPr>
        <w:spacing w:after="0" w:line="240" w:lineRule="auto"/>
        <w:ind w:firstLine="851"/>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-счет – фактуру;</w:t>
      </w:r>
    </w:p>
    <w:p w:rsidR="00A04364" w:rsidRPr="008C1E15" w:rsidRDefault="00A04364" w:rsidP="00A04364">
      <w:pPr>
        <w:spacing w:after="0" w:line="240" w:lineRule="auto"/>
        <w:ind w:firstLine="851"/>
        <w:jc w:val="both"/>
        <w:rPr>
          <w:rFonts w:ascii="Times New Roman" w:eastAsia="Times New Roman" w:hAnsi="Times New Roman" w:cs="Times New Roman"/>
          <w:bCs/>
          <w:sz w:val="24"/>
          <w:szCs w:val="24"/>
        </w:rPr>
      </w:pPr>
      <w:r w:rsidRPr="008C1E15">
        <w:rPr>
          <w:rFonts w:ascii="Times New Roman" w:eastAsia="Times New Roman" w:hAnsi="Times New Roman" w:cs="Times New Roman"/>
          <w:sz w:val="24"/>
          <w:szCs w:val="24"/>
        </w:rPr>
        <w:t>-</w:t>
      </w:r>
      <w:r w:rsidRPr="008C1E15">
        <w:rPr>
          <w:rFonts w:ascii="Times New Roman" w:eastAsia="Times New Roman" w:hAnsi="Times New Roman" w:cs="Times New Roman"/>
          <w:bCs/>
          <w:sz w:val="24"/>
          <w:szCs w:val="24"/>
        </w:rPr>
        <w:t xml:space="preserve">товарную накладную (код формы 0330212 по ОКУД), оформленную в 2-х экземплярах (по одному для Поставщика, Грузополучателя/Государственного заказчика) </w:t>
      </w:r>
      <w:r w:rsidRPr="008C1E15">
        <w:rPr>
          <w:rFonts w:ascii="Times New Roman" w:eastAsia="Times New Roman" w:hAnsi="Times New Roman" w:cs="Times New Roman"/>
          <w:bCs/>
          <w:sz w:val="24"/>
          <w:szCs w:val="24"/>
        </w:rPr>
        <w:br/>
        <w:t>с печатью Поставщика;</w:t>
      </w:r>
    </w:p>
    <w:p w:rsidR="00A04364" w:rsidRPr="008C1E15" w:rsidRDefault="00A04364" w:rsidP="00A04364">
      <w:pPr>
        <w:spacing w:after="0" w:line="240" w:lineRule="auto"/>
        <w:ind w:firstLine="851"/>
        <w:jc w:val="both"/>
        <w:rPr>
          <w:rFonts w:ascii="Times New Roman" w:eastAsia="Times New Roman" w:hAnsi="Times New Roman" w:cs="Times New Roman"/>
          <w:bCs/>
          <w:sz w:val="24"/>
          <w:szCs w:val="24"/>
        </w:rPr>
      </w:pPr>
      <w:r w:rsidRPr="008C1E15">
        <w:rPr>
          <w:rFonts w:ascii="Times New Roman" w:eastAsia="Times New Roman" w:hAnsi="Times New Roman" w:cs="Times New Roman"/>
          <w:bCs/>
          <w:sz w:val="24"/>
          <w:szCs w:val="24"/>
        </w:rPr>
        <w:t>-либо УПД (Универсальный Передаточный Документ).</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4.4. В случае если документы, указанные в пункте 4.3 Контракта, не переданы Поставщиком Грузополучателю одновременно с товаром, товар считается не поставленным и приемке не подлежит.</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4.5. Обязательство Поставщика по поставке (передаче) товара считается исполненным с момента подписания Грузополучателем сопроводительного документа.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4.6. Риск случайного повреждения товара переходит на Государственного заказчика с момента подписания Грузополучателем акта приема - передачи по факту приемки товара.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4.7. Право собственности на товар переходит к Государственному заказчику</w:t>
      </w:r>
      <w:r w:rsidRPr="008C1E15">
        <w:rPr>
          <w:rFonts w:ascii="Times New Roman" w:eastAsia="Times New Roman" w:hAnsi="Times New Roman" w:cs="Times New Roman"/>
          <w:sz w:val="24"/>
          <w:szCs w:val="24"/>
        </w:rPr>
        <w:br/>
        <w:t>с момента подписания Грузополучателем и Поставщиком сопроводительного документа.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p>
    <w:p w:rsidR="00A04364" w:rsidRPr="008C1E15" w:rsidRDefault="00A04364" w:rsidP="00A04364">
      <w:pPr>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 xml:space="preserve">5. Качество, упаковка и безопасность товара, порядок и срок приемки товара, </w:t>
      </w:r>
    </w:p>
    <w:p w:rsidR="00A04364" w:rsidRPr="008C1E15" w:rsidRDefault="00A04364" w:rsidP="00A04364">
      <w:pPr>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порядок и срок оформления результатов приемки</w:t>
      </w:r>
    </w:p>
    <w:p w:rsidR="00A04364" w:rsidRPr="008C1E15" w:rsidRDefault="00A04364" w:rsidP="00A04364">
      <w:pPr>
        <w:spacing w:after="0" w:line="235" w:lineRule="auto"/>
        <w:ind w:firstLine="720"/>
        <w:jc w:val="both"/>
        <w:rPr>
          <w:rFonts w:ascii="Times New Roman" w:eastAsia="Times New Roman" w:hAnsi="Times New Roman" w:cs="Times New Roman"/>
          <w:spacing w:val="-4"/>
          <w:sz w:val="24"/>
          <w:szCs w:val="24"/>
        </w:rPr>
      </w:pPr>
      <w:r w:rsidRPr="008C1E15">
        <w:rPr>
          <w:rFonts w:ascii="Times New Roman" w:eastAsia="Times New Roman" w:hAnsi="Times New Roman" w:cs="Times New Roman"/>
          <w:spacing w:val="-4"/>
          <w:sz w:val="24"/>
          <w:szCs w:val="24"/>
        </w:rPr>
        <w:lastRenderedPageBreak/>
        <w:t>5.1. Качество поставляемого товара должно соответствовать действующим</w:t>
      </w:r>
      <w:r w:rsidRPr="008C1E15">
        <w:rPr>
          <w:rFonts w:ascii="Times New Roman" w:eastAsia="Times New Roman" w:hAnsi="Times New Roman" w:cs="Times New Roman"/>
          <w:spacing w:val="-4"/>
          <w:sz w:val="24"/>
          <w:szCs w:val="24"/>
        </w:rPr>
        <w:br/>
        <w:t>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условиям Контракта.</w:t>
      </w:r>
    </w:p>
    <w:p w:rsidR="00A04364" w:rsidRPr="008C1E15" w:rsidRDefault="00A04364" w:rsidP="00A04364">
      <w:pPr>
        <w:spacing w:after="0" w:line="235" w:lineRule="auto"/>
        <w:ind w:firstLine="720"/>
        <w:jc w:val="both"/>
        <w:rPr>
          <w:rFonts w:ascii="Times New Roman" w:eastAsia="Times New Roman" w:hAnsi="Times New Roman" w:cs="Times New Roman"/>
          <w:sz w:val="24"/>
          <w:szCs w:val="24"/>
        </w:rPr>
      </w:pPr>
      <w:r w:rsidRPr="008C1E15">
        <w:rPr>
          <w:rFonts w:ascii="Times New Roman" w:eastAsia="Times New Roman" w:hAnsi="Times New Roman" w:cs="Times New Roman"/>
          <w:spacing w:val="-2"/>
          <w:sz w:val="24"/>
          <w:szCs w:val="24"/>
        </w:rPr>
        <w:t>5.2. Поставщик гарантирует, что поставляемый товар</w:t>
      </w:r>
      <w:r w:rsidRPr="008C1E15">
        <w:rPr>
          <w:rFonts w:ascii="Times New Roman" w:eastAsia="Times New Roman" w:hAnsi="Times New Roman" w:cs="Times New Roman"/>
          <w:spacing w:val="-4"/>
          <w:sz w:val="24"/>
          <w:szCs w:val="24"/>
        </w:rPr>
        <w:t xml:space="preserve"> </w:t>
      </w:r>
      <w:r w:rsidRPr="008C1E15">
        <w:rPr>
          <w:rFonts w:ascii="Times New Roman" w:eastAsia="Times New Roman" w:hAnsi="Times New Roman" w:cs="Times New Roman"/>
          <w:spacing w:val="-2"/>
          <w:sz w:val="24"/>
          <w:szCs w:val="24"/>
        </w:rPr>
        <w:t xml:space="preserve">является новым (товаром, который </w:t>
      </w:r>
      <w:r w:rsidRPr="008C1E15">
        <w:rPr>
          <w:rFonts w:ascii="Times New Roman" w:eastAsia="Times New Roman" w:hAnsi="Times New Roman" w:cs="Times New Roman"/>
          <w:sz w:val="24"/>
          <w:szCs w:val="24"/>
        </w:rPr>
        <w:t>не был в употреблении, в том числе который не был восстановлен, не были восстановлены потребительские свойства), свободен от любых притязаний третьих лиц,</w:t>
      </w:r>
      <w:r w:rsidRPr="008C1E15">
        <w:rPr>
          <w:rFonts w:ascii="Times New Roman" w:eastAsia="Times New Roman" w:hAnsi="Times New Roman" w:cs="Times New Roman"/>
          <w:sz w:val="24"/>
          <w:szCs w:val="24"/>
        </w:rPr>
        <w:br/>
        <w:t>не состоит под арестом, не находится в залоге и не является предметом спора</w:t>
      </w:r>
      <w:r w:rsidRPr="008C1E15">
        <w:rPr>
          <w:rFonts w:ascii="Times New Roman" w:eastAsia="Times New Roman" w:hAnsi="Times New Roman" w:cs="Times New Roman"/>
          <w:spacing w:val="-2"/>
          <w:sz w:val="24"/>
          <w:szCs w:val="24"/>
        </w:rPr>
        <w:t>.</w:t>
      </w:r>
      <w:r w:rsidRPr="008C1E15">
        <w:rPr>
          <w:rFonts w:ascii="Times New Roman" w:eastAsia="Times New Roman" w:hAnsi="Times New Roman" w:cs="Times New Roman"/>
          <w:sz w:val="24"/>
          <w:szCs w:val="24"/>
        </w:rPr>
        <w:t xml:space="preserve"> </w:t>
      </w:r>
    </w:p>
    <w:p w:rsidR="00A04364" w:rsidRPr="008C1E15" w:rsidRDefault="00A04364" w:rsidP="00A04364">
      <w:pPr>
        <w:spacing w:after="0" w:line="235" w:lineRule="auto"/>
        <w:ind w:firstLine="720"/>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5.3. Поставщик гарантирует качество поставленного товара</w:t>
      </w:r>
      <w:r w:rsidRPr="008C1E15">
        <w:rPr>
          <w:rFonts w:ascii="Times New Roman" w:eastAsia="Times New Roman" w:hAnsi="Times New Roman" w:cs="Times New Roman"/>
          <w:spacing w:val="-4"/>
          <w:sz w:val="24"/>
          <w:szCs w:val="24"/>
        </w:rPr>
        <w:t xml:space="preserve"> </w:t>
      </w:r>
      <w:r w:rsidRPr="008C1E15">
        <w:rPr>
          <w:rFonts w:ascii="Times New Roman" w:eastAsia="Times New Roman" w:hAnsi="Times New Roman" w:cs="Times New Roman"/>
          <w:sz w:val="24"/>
          <w:szCs w:val="24"/>
        </w:rPr>
        <w:t>в период действия гарантийного срока на товар</w:t>
      </w:r>
      <w:r w:rsidRPr="008C1E15">
        <w:rPr>
          <w:rFonts w:ascii="Times New Roman" w:eastAsia="Times New Roman" w:hAnsi="Times New Roman" w:cs="Times New Roman"/>
          <w:spacing w:val="-4"/>
          <w:sz w:val="24"/>
          <w:szCs w:val="24"/>
        </w:rPr>
        <w:t xml:space="preserve"> </w:t>
      </w:r>
      <w:r w:rsidRPr="008C1E15">
        <w:rPr>
          <w:rFonts w:ascii="Times New Roman" w:eastAsia="Times New Roman" w:hAnsi="Times New Roman" w:cs="Times New Roman"/>
          <w:sz w:val="24"/>
          <w:szCs w:val="24"/>
        </w:rPr>
        <w:t>в соответствии с разделом 6 Контракта.</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5.4. Требования к размерам и упаковке товара: </w:t>
      </w:r>
    </w:p>
    <w:p w:rsidR="00A04364" w:rsidRPr="008C1E15" w:rsidRDefault="00A04364" w:rsidP="00A04364">
      <w:pPr>
        <w:spacing w:after="0" w:line="240" w:lineRule="auto"/>
        <w:ind w:firstLine="709"/>
        <w:jc w:val="both"/>
        <w:rPr>
          <w:rFonts w:ascii="Times New Roman" w:eastAsia="Times New Roman" w:hAnsi="Times New Roman" w:cs="Gulim"/>
          <w:sz w:val="24"/>
          <w:szCs w:val="24"/>
        </w:rPr>
      </w:pPr>
      <w:r w:rsidRPr="008C1E15">
        <w:rPr>
          <w:rFonts w:ascii="Times New Roman" w:eastAsia="Times New Roman" w:hAnsi="Times New Roman" w:cs="Gulim"/>
          <w:sz w:val="24"/>
          <w:szCs w:val="24"/>
        </w:rPr>
        <w:t>- поставляемый товар должен быть упакован и замаркирован в соответствии</w:t>
      </w:r>
      <w:r w:rsidRPr="008C1E15">
        <w:rPr>
          <w:rFonts w:ascii="Times New Roman" w:eastAsia="Times New Roman" w:hAnsi="Times New Roman" w:cs="Gulim"/>
          <w:sz w:val="24"/>
          <w:szCs w:val="24"/>
        </w:rPr>
        <w:br/>
        <w:t xml:space="preserve">с действующими стандартами; </w:t>
      </w:r>
    </w:p>
    <w:p w:rsidR="00A04364" w:rsidRPr="008C1E15" w:rsidRDefault="00A04364" w:rsidP="00A04364">
      <w:pPr>
        <w:spacing w:after="0" w:line="240" w:lineRule="auto"/>
        <w:ind w:firstLine="709"/>
        <w:jc w:val="both"/>
        <w:rPr>
          <w:rFonts w:ascii="Times New Roman" w:eastAsia="Times New Roman" w:hAnsi="Times New Roman" w:cs="Gulim"/>
          <w:sz w:val="24"/>
          <w:szCs w:val="24"/>
        </w:rPr>
      </w:pPr>
      <w:r w:rsidRPr="008C1E15">
        <w:rPr>
          <w:rFonts w:ascii="Times New Roman" w:eastAsia="Times New Roman" w:hAnsi="Times New Roman" w:cs="Gulim"/>
          <w:sz w:val="24"/>
          <w:szCs w:val="24"/>
        </w:rPr>
        <w:t>- товар должен отгружаться в упаковке, обеспечивающей полную его сохранность</w:t>
      </w:r>
      <w:r w:rsidRPr="008C1E15">
        <w:rPr>
          <w:rFonts w:ascii="Times New Roman" w:eastAsia="Times New Roman" w:hAnsi="Times New Roman" w:cs="Gulim"/>
          <w:sz w:val="24"/>
          <w:szCs w:val="24"/>
        </w:rPr>
        <w:br/>
        <w:t>от всякого рода повреждений при перевозке его любым транспортным средством с учётом нескольких перегрузок в пути;</w:t>
      </w:r>
    </w:p>
    <w:p w:rsidR="00A04364" w:rsidRPr="008C1E15" w:rsidRDefault="00A04364" w:rsidP="00A04364">
      <w:pPr>
        <w:spacing w:after="0" w:line="240" w:lineRule="auto"/>
        <w:ind w:firstLine="709"/>
        <w:jc w:val="both"/>
        <w:rPr>
          <w:rFonts w:ascii="Times New Roman" w:eastAsia="Times New Roman" w:hAnsi="Times New Roman" w:cs="Gulim"/>
          <w:sz w:val="24"/>
          <w:szCs w:val="24"/>
        </w:rPr>
      </w:pPr>
      <w:r w:rsidRPr="008C1E15">
        <w:rPr>
          <w:rFonts w:ascii="Times New Roman" w:eastAsia="Times New Roman" w:hAnsi="Times New Roman" w:cs="Gulim"/>
          <w:sz w:val="24"/>
          <w:szCs w:val="24"/>
        </w:rPr>
        <w:t xml:space="preserve"> - упаковка должна обеспечивать сохранность товара во время транспортировки</w:t>
      </w:r>
      <w:r w:rsidRPr="008C1E15">
        <w:rPr>
          <w:rFonts w:ascii="Times New Roman" w:eastAsia="Times New Roman" w:hAnsi="Times New Roman" w:cs="Gulim"/>
          <w:sz w:val="24"/>
          <w:szCs w:val="24"/>
        </w:rPr>
        <w:br/>
        <w:t>и разгрузочных работ на территории Заказчика;</w:t>
      </w:r>
    </w:p>
    <w:p w:rsidR="00A04364" w:rsidRPr="008C1E15" w:rsidRDefault="00A04364"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Gulim"/>
          <w:sz w:val="24"/>
          <w:szCs w:val="24"/>
        </w:rPr>
        <w:t>- упаковка должна быть оригинальной и недеформированной.</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5.5. Приемка товара по количеству (в том числе по количеству внутри тарных мест производится Грузополучателем в порядке и сроки, предусмотренные Инструкцией</w:t>
      </w:r>
      <w:r w:rsidRPr="008C1E15">
        <w:rPr>
          <w:rFonts w:ascii="Times New Roman" w:eastAsia="Times New Roman" w:hAnsi="Times New Roman" w:cs="Times New Roman"/>
          <w:sz w:val="24"/>
          <w:szCs w:val="24"/>
        </w:rPr>
        <w:br/>
        <w:t>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(с изм. от 22.10.1997 № 18) в части,</w:t>
      </w:r>
      <w:r w:rsidRPr="008C1E15">
        <w:rPr>
          <w:rFonts w:ascii="Times New Roman" w:eastAsia="Times New Roman" w:hAnsi="Times New Roman" w:cs="Times New Roman"/>
          <w:sz w:val="24"/>
          <w:szCs w:val="24"/>
        </w:rPr>
        <w:br/>
        <w:t>не противоречащем требованиям законодательства и условиям Контракта.</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5.6. По факту приемки товара, не позднее 5 рабочих дней с момент завершения, уполномоченные представители Поставщика и Грузополучателя подписывают сопроводительный документ, и товарную накладную в 3(трех) экземплярах,</w:t>
      </w:r>
      <w:r w:rsidRPr="008C1E15">
        <w:rPr>
          <w:rFonts w:ascii="Times New Roman" w:eastAsia="Times New Roman" w:hAnsi="Times New Roman" w:cs="Times New Roman"/>
          <w:sz w:val="24"/>
          <w:szCs w:val="24"/>
        </w:rPr>
        <w:br/>
        <w:t>по одному для Государственного заказчика, Грузополучателя и Поставщика Экземпляры документов для Государственного заказчика передаются Грузополучателю Поставщиком.</w:t>
      </w:r>
    </w:p>
    <w:p w:rsidR="00A04364" w:rsidRPr="008C1E15" w:rsidRDefault="00A04364" w:rsidP="00A04364">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5.7. Товар, не соответствующий требованиям, предусмотренным Контрактом, приемке не подлежит и считается не поставленным. При этом Грузополучатель составляет мотивированный отказ от приемки товара и подписания акта приема – передачи который направляется Поставщику в течение 3 (трех) рабочих дней с момента выявления несоответствия товара требования законодательства и условиями Контракта.</w:t>
      </w:r>
    </w:p>
    <w:p w:rsidR="00A04364" w:rsidRPr="008C1E15" w:rsidRDefault="00701926" w:rsidP="00A04364">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5</w:t>
      </w:r>
      <w:r w:rsidR="00A04364" w:rsidRPr="008C1E15">
        <w:rPr>
          <w:rFonts w:ascii="Times New Roman" w:eastAsia="Times New Roman" w:hAnsi="Times New Roman" w:cs="Times New Roman"/>
          <w:sz w:val="24"/>
          <w:szCs w:val="24"/>
        </w:rPr>
        <w:t>.</w:t>
      </w:r>
      <w:r w:rsidRPr="008C1E15">
        <w:rPr>
          <w:rFonts w:ascii="Times New Roman" w:eastAsia="Times New Roman" w:hAnsi="Times New Roman" w:cs="Times New Roman"/>
          <w:sz w:val="24"/>
          <w:szCs w:val="24"/>
        </w:rPr>
        <w:t>8</w:t>
      </w:r>
      <w:r w:rsidR="00A04364" w:rsidRPr="008C1E15">
        <w:rPr>
          <w:rFonts w:ascii="Times New Roman" w:eastAsia="Times New Roman" w:hAnsi="Times New Roman" w:cs="Times New Roman"/>
          <w:sz w:val="24"/>
          <w:szCs w:val="24"/>
        </w:rPr>
        <w:t>. Срок годности Поставщика на товар должен составлять:</w:t>
      </w:r>
      <w:r w:rsidR="00A04364" w:rsidRPr="008C1E15">
        <w:rPr>
          <w:rFonts w:ascii="Times New Roman" w:eastAsia="Times New Roman" w:hAnsi="Times New Roman" w:cs="Gulim"/>
          <w:sz w:val="24"/>
          <w:szCs w:val="24"/>
        </w:rPr>
        <w:t xml:space="preserve"> </w:t>
      </w:r>
      <w:r w:rsidR="00A04364" w:rsidRPr="008C1E15">
        <w:rPr>
          <w:rFonts w:ascii="Times New Roman" w:eastAsia="Times New Roman" w:hAnsi="Times New Roman" w:cs="Times New Roman"/>
          <w:sz w:val="24"/>
          <w:szCs w:val="24"/>
        </w:rPr>
        <w:t xml:space="preserve">не менее 6 (шести) месяцев, </w:t>
      </w:r>
      <w:r w:rsidR="00A04364" w:rsidRPr="008C1E15">
        <w:rPr>
          <w:rFonts w:ascii="Times New Roman" w:eastAsia="Times New Roman" w:hAnsi="Times New Roman" w:cs="Gulim"/>
          <w:sz w:val="24"/>
          <w:szCs w:val="24"/>
        </w:rPr>
        <w:t>с момента поставки</w:t>
      </w:r>
      <w:r w:rsidR="00A04364" w:rsidRPr="008C1E15">
        <w:rPr>
          <w:rFonts w:ascii="Times New Roman" w:eastAsia="Times New Roman" w:hAnsi="Times New Roman" w:cs="Times New Roman"/>
          <w:sz w:val="24"/>
          <w:szCs w:val="24"/>
        </w:rPr>
        <w:t xml:space="preserve"> указанный в (Приложении № 1) к контракту. </w:t>
      </w:r>
    </w:p>
    <w:p w:rsidR="00A04364" w:rsidRPr="008C1E15" w:rsidRDefault="00701926" w:rsidP="00701926">
      <w:pPr>
        <w:spacing w:after="0" w:line="240" w:lineRule="auto"/>
        <w:ind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5</w:t>
      </w:r>
      <w:r w:rsidR="00A04364" w:rsidRPr="008C1E15">
        <w:rPr>
          <w:rFonts w:ascii="Times New Roman" w:eastAsia="Times New Roman" w:hAnsi="Times New Roman" w:cs="Times New Roman"/>
          <w:sz w:val="24"/>
          <w:szCs w:val="24"/>
        </w:rPr>
        <w:t>.</w:t>
      </w:r>
      <w:r w:rsidRPr="008C1E15">
        <w:rPr>
          <w:rFonts w:ascii="Times New Roman" w:eastAsia="Times New Roman" w:hAnsi="Times New Roman" w:cs="Times New Roman"/>
          <w:sz w:val="24"/>
          <w:szCs w:val="24"/>
        </w:rPr>
        <w:t>9</w:t>
      </w:r>
      <w:r w:rsidR="00A04364" w:rsidRPr="008C1E15">
        <w:rPr>
          <w:rFonts w:ascii="Times New Roman" w:eastAsia="Times New Roman" w:hAnsi="Times New Roman" w:cs="Times New Roman"/>
          <w:sz w:val="24"/>
          <w:szCs w:val="24"/>
        </w:rPr>
        <w:t>. Если в течение гарантийного срока товар или его часть окажется дефектным</w:t>
      </w:r>
      <w:r w:rsidR="00A04364" w:rsidRPr="008C1E15">
        <w:rPr>
          <w:rFonts w:ascii="Times New Roman" w:eastAsia="Times New Roman" w:hAnsi="Times New Roman" w:cs="Times New Roman"/>
          <w:sz w:val="24"/>
          <w:szCs w:val="24"/>
        </w:rPr>
        <w:br/>
        <w:t>или не соответствующим требованиям к товару, Поставщик обязуется устранить дефекты путем замены товара в кратчайший срок, но не более 10 рабочих дней с момента получения такого товара Грузополучателем, не считая времени транспортировки. Все расходы, связанные с заменой, должен нести Поставщик. Гарантия продлевается на время нахождения товара или его частей на замене.</w:t>
      </w:r>
    </w:p>
    <w:p w:rsidR="009F42F0" w:rsidRPr="008C1E15" w:rsidRDefault="009F42F0" w:rsidP="00D472C2">
      <w:pPr>
        <w:spacing w:after="0" w:line="240" w:lineRule="auto"/>
        <w:ind w:firstLine="709"/>
        <w:jc w:val="both"/>
        <w:rPr>
          <w:rFonts w:ascii="Times New Roman" w:hAnsi="Times New Roman" w:cs="Times New Roman"/>
          <w:sz w:val="24"/>
          <w:szCs w:val="24"/>
        </w:rPr>
      </w:pPr>
    </w:p>
    <w:p w:rsidR="005836C6" w:rsidRPr="008C1E15" w:rsidRDefault="00960882" w:rsidP="00701926">
      <w:pPr>
        <w:pStyle w:val="ab"/>
        <w:numPr>
          <w:ilvl w:val="0"/>
          <w:numId w:val="8"/>
        </w:numPr>
        <w:autoSpaceDE w:val="0"/>
        <w:autoSpaceDN w:val="0"/>
        <w:adjustRightInd w:val="0"/>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Ответственность сторон</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.2. В случае просрочки исполнения Государственным заказчиком обязательства</w:t>
      </w:r>
      <w:r w:rsidR="004F7CE2" w:rsidRPr="008C1E15">
        <w:rPr>
          <w:rFonts w:ascii="Times New Roman" w:hAnsi="Times New Roman" w:cs="Times New Roman"/>
          <w:sz w:val="24"/>
          <w:szCs w:val="24"/>
        </w:rPr>
        <w:br/>
        <w:t>по оплате товара, Подрядчик вправе потребовать уплату пеней. Пеня начисляется</w:t>
      </w:r>
      <w:r w:rsidR="004F7CE2" w:rsidRPr="008C1E15">
        <w:rPr>
          <w:rFonts w:ascii="Times New Roman" w:hAnsi="Times New Roman" w:cs="Times New Roman"/>
          <w:sz w:val="24"/>
          <w:szCs w:val="24"/>
        </w:rPr>
        <w:br/>
        <w:t xml:space="preserve">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w:t>
      </w:r>
      <w:r w:rsidR="004F7CE2" w:rsidRPr="008C1E15">
        <w:rPr>
          <w:rFonts w:ascii="Times New Roman" w:hAnsi="Times New Roman" w:cs="Times New Roman"/>
          <w:sz w:val="24"/>
          <w:szCs w:val="24"/>
        </w:rPr>
        <w:lastRenderedPageBreak/>
        <w:t xml:space="preserve">уплаты пеней ключевой ставки Центрального банка Российской Федерации </w:t>
      </w:r>
      <w:r w:rsidR="00995C14" w:rsidRPr="008C1E15">
        <w:rPr>
          <w:rFonts w:ascii="Times New Roman" w:hAnsi="Times New Roman" w:cs="Times New Roman"/>
          <w:sz w:val="24"/>
          <w:szCs w:val="24"/>
        </w:rPr>
        <w:br/>
      </w:r>
      <w:r w:rsidR="004F7CE2" w:rsidRPr="008C1E15">
        <w:rPr>
          <w:rFonts w:ascii="Times New Roman" w:hAnsi="Times New Roman" w:cs="Times New Roman"/>
          <w:sz w:val="24"/>
          <w:szCs w:val="24"/>
        </w:rPr>
        <w:t>от не уплаченной в срок суммы.</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.3. В случае неоплаты поставленного товара, ненадлежащего исполнения Государственным заказчиком иных обязательств, предусмотренных Контрактом, Подрядчик вправе потребовать уплату штрафа.</w:t>
      </w:r>
    </w:p>
    <w:p w:rsidR="004F7CE2" w:rsidRPr="008C1E15" w:rsidRDefault="004F7CE2" w:rsidP="004940BE">
      <w:pPr>
        <w:pStyle w:val="ConsPlusNormal"/>
        <w:ind w:right="-2" w:firstLine="709"/>
        <w:jc w:val="both"/>
        <w:rPr>
          <w:rFonts w:ascii="Times New Roman" w:hAnsi="Times New Roman" w:cs="Times New Roman"/>
        </w:rPr>
      </w:pPr>
      <w:r w:rsidRPr="008C1E15">
        <w:rPr>
          <w:rFonts w:ascii="Times New Roman" w:hAnsi="Times New Roman" w:cs="Times New Roman"/>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w:t>
      </w:r>
      <w:r w:rsidRPr="008C1E15">
        <w:rPr>
          <w:rFonts w:ascii="Times New Roman" w:hAnsi="Times New Roman" w:cs="Times New Roman"/>
        </w:rPr>
        <w:br/>
        <w:t>в порядке: 1000 рублей, если цена контракта не превышает 3 млн. рублей (включительно).</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.4. 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.5. В случае просрочки исполнения Подрядчиком обязательств, предусмотренных контрактом, в том числе нарушения срока поставки, указанной в Контракте, Подрядчик уплачивает Государственному заказчику пени.</w:t>
      </w:r>
    </w:p>
    <w:p w:rsidR="004F7CE2" w:rsidRPr="008C1E15" w:rsidRDefault="004F7CE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w:t>
      </w:r>
      <w:r w:rsidRPr="008C1E15">
        <w:rPr>
          <w:rFonts w:ascii="Times New Roman" w:hAnsi="Times New Roman" w:cs="Times New Roman"/>
          <w:sz w:val="24"/>
          <w:szCs w:val="24"/>
        </w:rPr>
        <w:br/>
        <w:t>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4F7CE2" w:rsidRPr="00996091"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 xml:space="preserve">.6.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w:t>
      </w:r>
      <w:r w:rsidR="004F7CE2" w:rsidRPr="00996091">
        <w:rPr>
          <w:rFonts w:ascii="Times New Roman" w:hAnsi="Times New Roman" w:cs="Times New Roman"/>
          <w:sz w:val="24"/>
          <w:szCs w:val="24"/>
        </w:rPr>
        <w:t xml:space="preserve">суммы: </w:t>
      </w:r>
      <w:r w:rsidR="00996091" w:rsidRPr="00996091">
        <w:rPr>
          <w:rFonts w:ascii="Times New Roman" w:hAnsi="Times New Roman" w:cs="Times New Roman"/>
          <w:b/>
          <w:bCs/>
          <w:color w:val="FFFFFF" w:themeColor="background1"/>
          <w:sz w:val="24"/>
          <w:szCs w:val="24"/>
        </w:rPr>
        <w:t>3 443</w:t>
      </w:r>
      <w:r w:rsidR="004F7CE2" w:rsidRPr="00996091">
        <w:rPr>
          <w:rFonts w:ascii="Times New Roman" w:hAnsi="Times New Roman" w:cs="Times New Roman"/>
          <w:color w:val="FFFFFF" w:themeColor="background1"/>
          <w:sz w:val="24"/>
          <w:szCs w:val="24"/>
        </w:rPr>
        <w:t xml:space="preserve"> (</w:t>
      </w:r>
      <w:r w:rsidR="00996091" w:rsidRPr="00996091">
        <w:rPr>
          <w:rFonts w:ascii="Times New Roman" w:hAnsi="Times New Roman" w:cs="Times New Roman"/>
          <w:color w:val="FFFFFF" w:themeColor="background1"/>
          <w:sz w:val="24"/>
          <w:szCs w:val="24"/>
        </w:rPr>
        <w:t>три тысячи четыреста сорок три</w:t>
      </w:r>
      <w:r w:rsidR="004F7CE2" w:rsidRPr="00996091">
        <w:rPr>
          <w:rFonts w:ascii="Times New Roman" w:hAnsi="Times New Roman" w:cs="Times New Roman"/>
          <w:color w:val="FFFFFF" w:themeColor="background1"/>
          <w:sz w:val="24"/>
          <w:szCs w:val="24"/>
        </w:rPr>
        <w:t>) рубл</w:t>
      </w:r>
      <w:r w:rsidR="00996091" w:rsidRPr="00996091">
        <w:rPr>
          <w:rFonts w:ascii="Times New Roman" w:hAnsi="Times New Roman" w:cs="Times New Roman"/>
          <w:color w:val="FFFFFF" w:themeColor="background1"/>
          <w:sz w:val="24"/>
          <w:szCs w:val="24"/>
        </w:rPr>
        <w:t>я</w:t>
      </w:r>
      <w:r w:rsidR="004F7CE2" w:rsidRPr="00996091">
        <w:rPr>
          <w:rFonts w:ascii="Times New Roman" w:hAnsi="Times New Roman" w:cs="Times New Roman"/>
          <w:color w:val="FFFFFF" w:themeColor="background1"/>
          <w:sz w:val="24"/>
          <w:szCs w:val="24"/>
        </w:rPr>
        <w:t xml:space="preserve"> </w:t>
      </w:r>
      <w:r w:rsidR="00996091" w:rsidRPr="00996091">
        <w:rPr>
          <w:rFonts w:ascii="Times New Roman" w:hAnsi="Times New Roman" w:cs="Times New Roman"/>
          <w:color w:val="FFFFFF" w:themeColor="background1"/>
          <w:sz w:val="24"/>
          <w:szCs w:val="24"/>
        </w:rPr>
        <w:t>75</w:t>
      </w:r>
      <w:r w:rsidR="004F7CE2" w:rsidRPr="00996091">
        <w:rPr>
          <w:rFonts w:ascii="Times New Roman" w:hAnsi="Times New Roman" w:cs="Times New Roman"/>
          <w:color w:val="FFFFFF" w:themeColor="background1"/>
          <w:sz w:val="24"/>
          <w:szCs w:val="24"/>
        </w:rPr>
        <w:t xml:space="preserve"> копеек</w:t>
      </w:r>
      <w:r w:rsidR="004F7CE2" w:rsidRPr="00996091">
        <w:rPr>
          <w:rFonts w:ascii="Times New Roman" w:hAnsi="Times New Roman" w:cs="Times New Roman"/>
          <w:sz w:val="24"/>
          <w:szCs w:val="24"/>
        </w:rPr>
        <w:t xml:space="preserve">, </w:t>
      </w:r>
      <w:r w:rsidR="00D33D86" w:rsidRPr="00996091">
        <w:rPr>
          <w:rFonts w:ascii="Times New Roman" w:hAnsi="Times New Roman" w:cs="Times New Roman"/>
          <w:sz w:val="24"/>
          <w:szCs w:val="24"/>
        </w:rPr>
        <w:br/>
      </w:r>
      <w:r w:rsidR="004F7CE2" w:rsidRPr="00996091">
        <w:rPr>
          <w:rFonts w:ascii="Times New Roman" w:hAnsi="Times New Roman" w:cs="Times New Roman"/>
          <w:sz w:val="24"/>
          <w:szCs w:val="24"/>
        </w:rPr>
        <w:t>что составляет 10 % от цены Контракта.</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 xml:space="preserve">.8. Сторона освобождается от уплаты неустойки (штрафа, пени) если докажет, </w:t>
      </w:r>
      <w:r w:rsidR="00995C14" w:rsidRPr="008C1E15">
        <w:rPr>
          <w:rFonts w:ascii="Times New Roman" w:hAnsi="Times New Roman" w:cs="Times New Roman"/>
          <w:sz w:val="24"/>
          <w:szCs w:val="24"/>
        </w:rPr>
        <w:br/>
      </w:r>
      <w:r w:rsidR="004F7CE2" w:rsidRPr="008C1E15">
        <w:rPr>
          <w:rFonts w:ascii="Times New Roman" w:hAnsi="Times New Roman" w:cs="Times New Roman"/>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.9. Уплата Стороной неустойки или применение иной формы ответственности</w:t>
      </w:r>
      <w:r w:rsidR="004F7CE2" w:rsidRPr="008C1E15">
        <w:rPr>
          <w:rFonts w:ascii="Times New Roman" w:hAnsi="Times New Roman" w:cs="Times New Roman"/>
          <w:sz w:val="24"/>
          <w:szCs w:val="24"/>
        </w:rPr>
        <w:br/>
        <w:t>не освобождает его от исполнения обязательств по контракту.</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.10. Общая сумма начисленной неустойки (штрафов, пени) за неисполнение</w:t>
      </w:r>
      <w:r w:rsidR="004F7CE2" w:rsidRPr="008C1E15">
        <w:rPr>
          <w:rFonts w:ascii="Times New Roman" w:hAnsi="Times New Roman" w:cs="Times New Roman"/>
          <w:sz w:val="24"/>
          <w:szCs w:val="24"/>
        </w:rPr>
        <w:br/>
        <w:t>или ненадлежащее исполнение Подрядчиком обязательств, предусмотренных контрактом, не может превышать цену контракта.</w:t>
      </w:r>
    </w:p>
    <w:p w:rsidR="004F7CE2" w:rsidRPr="008C1E15" w:rsidRDefault="00D472C2" w:rsidP="004940BE">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6</w:t>
      </w:r>
      <w:r w:rsidR="004F7CE2" w:rsidRPr="008C1E15">
        <w:rPr>
          <w:rFonts w:ascii="Times New Roman" w:hAnsi="Times New Roman" w:cs="Times New Roman"/>
          <w:sz w:val="24"/>
          <w:szCs w:val="24"/>
        </w:rPr>
        <w:t>.11.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385FCC" w:rsidRPr="008C1E15" w:rsidRDefault="00385FCC" w:rsidP="001E7716">
      <w:pPr>
        <w:spacing w:after="0"/>
        <w:jc w:val="both"/>
        <w:rPr>
          <w:rFonts w:ascii="Times New Roman" w:hAnsi="Times New Roman" w:cs="Times New Roman"/>
          <w:sz w:val="24"/>
          <w:szCs w:val="24"/>
        </w:rPr>
      </w:pPr>
    </w:p>
    <w:p w:rsidR="005836C6" w:rsidRPr="008C1E15" w:rsidRDefault="00267B1F" w:rsidP="00701926">
      <w:pPr>
        <w:pStyle w:val="ab"/>
        <w:numPr>
          <w:ilvl w:val="0"/>
          <w:numId w:val="7"/>
        </w:num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Форс-мажорные обстоятельства</w:t>
      </w:r>
    </w:p>
    <w:p w:rsidR="00267B1F" w:rsidRPr="008C1E15" w:rsidRDefault="00D472C2" w:rsidP="00267B1F">
      <w:pPr>
        <w:spacing w:after="0" w:line="240" w:lineRule="auto"/>
        <w:ind w:firstLine="708"/>
        <w:jc w:val="both"/>
        <w:rPr>
          <w:rFonts w:ascii="Times New Roman" w:hAnsi="Times New Roman" w:cs="Times New Roman"/>
          <w:sz w:val="24"/>
        </w:rPr>
      </w:pPr>
      <w:r w:rsidRPr="008C1E15">
        <w:rPr>
          <w:rFonts w:ascii="Times New Roman" w:hAnsi="Times New Roman" w:cs="Times New Roman"/>
          <w:sz w:val="24"/>
        </w:rPr>
        <w:t>7</w:t>
      </w:r>
      <w:r w:rsidR="00267B1F" w:rsidRPr="008C1E15">
        <w:rPr>
          <w:rFonts w:ascii="Times New Roman" w:hAnsi="Times New Roman" w:cs="Times New Roman"/>
          <w:sz w:val="24"/>
        </w:rPr>
        <w:t>.1. Сторона освобождается от ответственности за частичное или полное</w:t>
      </w:r>
      <w:r w:rsidR="00267B1F" w:rsidRPr="008C1E15">
        <w:rPr>
          <w:rFonts w:ascii="Times New Roman" w:hAnsi="Times New Roman" w:cs="Times New Roman"/>
          <w:sz w:val="24"/>
        </w:rPr>
        <w:br/>
        <w:t>неисполнение обязательств по Контракту, если такое неисполнение является</w:t>
      </w:r>
      <w:r w:rsidR="00267B1F" w:rsidRPr="008C1E15">
        <w:rPr>
          <w:rFonts w:ascii="Times New Roman" w:hAnsi="Times New Roman" w:cs="Times New Roman"/>
          <w:sz w:val="24"/>
        </w:rPr>
        <w:br/>
        <w:t>следствием обстоятельств непреодолимой силы, включая землетрясение,</w:t>
      </w:r>
      <w:r w:rsidR="00267B1F" w:rsidRPr="008C1E15">
        <w:rPr>
          <w:rFonts w:ascii="Times New Roman" w:hAnsi="Times New Roman" w:cs="Times New Roman"/>
          <w:sz w:val="24"/>
        </w:rPr>
        <w:br/>
        <w:t>наводнение, пожар, тайфун, ураган и другие стихийные бедствия, военные</w:t>
      </w:r>
      <w:r w:rsidR="00267B1F" w:rsidRPr="008C1E15">
        <w:rPr>
          <w:rFonts w:ascii="Times New Roman" w:hAnsi="Times New Roman" w:cs="Times New Roman"/>
          <w:sz w:val="24"/>
        </w:rPr>
        <w:br/>
        <w:t>действия, массовые заболевания и действия органов государственной власти</w:t>
      </w:r>
      <w:r w:rsidR="002A7B27" w:rsidRPr="008C1E15">
        <w:rPr>
          <w:rFonts w:ascii="Times New Roman" w:hAnsi="Times New Roman" w:cs="Times New Roman"/>
          <w:sz w:val="24"/>
        </w:rPr>
        <w:br/>
      </w:r>
      <w:r w:rsidR="00267B1F" w:rsidRPr="008C1E15">
        <w:rPr>
          <w:rFonts w:ascii="Times New Roman" w:hAnsi="Times New Roman" w:cs="Times New Roman"/>
          <w:sz w:val="24"/>
        </w:rPr>
        <w:t>и</w:t>
      </w:r>
      <w:r w:rsidR="002A7B27" w:rsidRPr="008C1E15">
        <w:rPr>
          <w:rFonts w:ascii="Times New Roman" w:hAnsi="Times New Roman" w:cs="Times New Roman"/>
          <w:sz w:val="24"/>
        </w:rPr>
        <w:t xml:space="preserve"> </w:t>
      </w:r>
      <w:r w:rsidR="00267B1F" w:rsidRPr="008C1E15">
        <w:rPr>
          <w:rFonts w:ascii="Times New Roman" w:hAnsi="Times New Roman" w:cs="Times New Roman"/>
          <w:sz w:val="24"/>
        </w:rPr>
        <w:t>управления, влияющие на возможность исполнения Сторонами своих обязательств</w:t>
      </w:r>
      <w:r w:rsidR="00267B1F" w:rsidRPr="008C1E15">
        <w:rPr>
          <w:rFonts w:ascii="Times New Roman" w:hAnsi="Times New Roman" w:cs="Times New Roman"/>
          <w:sz w:val="24"/>
        </w:rPr>
        <w:br/>
        <w:t>по Контракту.</w:t>
      </w:r>
    </w:p>
    <w:p w:rsidR="00267B1F" w:rsidRPr="008C1E15" w:rsidRDefault="00267B1F" w:rsidP="00267B1F">
      <w:pPr>
        <w:spacing w:after="0" w:line="240" w:lineRule="auto"/>
        <w:ind w:firstLine="708"/>
        <w:jc w:val="both"/>
        <w:rPr>
          <w:rFonts w:ascii="Times New Roman" w:hAnsi="Times New Roman" w:cs="Times New Roman"/>
          <w:sz w:val="24"/>
        </w:rPr>
      </w:pPr>
      <w:r w:rsidRPr="008C1E15">
        <w:rPr>
          <w:rFonts w:ascii="Times New Roman" w:hAnsi="Times New Roman" w:cs="Times New Roman"/>
          <w:sz w:val="24"/>
        </w:rPr>
        <w:lastRenderedPageBreak/>
        <w:t>Указанные события должны носить чрезвычайный, непредвиденный</w:t>
      </w:r>
      <w:r w:rsidR="002A7B27" w:rsidRPr="008C1E15">
        <w:rPr>
          <w:rFonts w:ascii="Times New Roman" w:hAnsi="Times New Roman" w:cs="Times New Roman"/>
          <w:sz w:val="24"/>
        </w:rPr>
        <w:br/>
      </w:r>
      <w:r w:rsidRPr="008C1E15">
        <w:rPr>
          <w:rFonts w:ascii="Times New Roman" w:hAnsi="Times New Roman" w:cs="Times New Roman"/>
          <w:sz w:val="24"/>
        </w:rPr>
        <w:t xml:space="preserve">и непредотвратимый характер, возникнуть после заключения Контракта и не зависеть </w:t>
      </w:r>
      <w:r w:rsidR="00995C14" w:rsidRPr="008C1E15">
        <w:rPr>
          <w:rFonts w:ascii="Times New Roman" w:hAnsi="Times New Roman" w:cs="Times New Roman"/>
          <w:sz w:val="24"/>
        </w:rPr>
        <w:br/>
      </w:r>
      <w:r w:rsidRPr="008C1E15">
        <w:rPr>
          <w:rFonts w:ascii="Times New Roman" w:hAnsi="Times New Roman" w:cs="Times New Roman"/>
          <w:sz w:val="24"/>
        </w:rPr>
        <w:t>от воли Сторон.</w:t>
      </w:r>
    </w:p>
    <w:p w:rsidR="00267B1F" w:rsidRPr="008C1E15" w:rsidRDefault="00D472C2" w:rsidP="00267B1F">
      <w:pPr>
        <w:spacing w:after="0" w:line="240" w:lineRule="auto"/>
        <w:ind w:firstLine="708"/>
        <w:jc w:val="both"/>
        <w:rPr>
          <w:rFonts w:ascii="Times New Roman" w:hAnsi="Times New Roman" w:cs="Times New Roman"/>
          <w:sz w:val="24"/>
        </w:rPr>
      </w:pPr>
      <w:r w:rsidRPr="008C1E15">
        <w:rPr>
          <w:rFonts w:ascii="Times New Roman" w:hAnsi="Times New Roman" w:cs="Times New Roman"/>
          <w:sz w:val="24"/>
        </w:rPr>
        <w:t>7</w:t>
      </w:r>
      <w:r w:rsidR="00267B1F" w:rsidRPr="008C1E15">
        <w:rPr>
          <w:rFonts w:ascii="Times New Roman" w:hAnsi="Times New Roman" w:cs="Times New Roman"/>
          <w:sz w:val="24"/>
        </w:rPr>
        <w:t>.2. При наступлении обстоятельств непреодолимой силы Сторона должна</w:t>
      </w:r>
      <w:r w:rsidR="002A7B27" w:rsidRPr="008C1E15">
        <w:rPr>
          <w:rFonts w:ascii="Times New Roman" w:hAnsi="Times New Roman" w:cs="Times New Roman"/>
          <w:sz w:val="24"/>
        </w:rPr>
        <w:br/>
      </w:r>
      <w:r w:rsidR="00267B1F" w:rsidRPr="008C1E15">
        <w:rPr>
          <w:rFonts w:ascii="Times New Roman" w:hAnsi="Times New Roman" w:cs="Times New Roman"/>
          <w:sz w:val="24"/>
        </w:rPr>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67B1F" w:rsidRPr="008C1E15" w:rsidRDefault="00D472C2" w:rsidP="00267B1F">
      <w:pPr>
        <w:spacing w:after="0" w:line="240" w:lineRule="auto"/>
        <w:ind w:firstLine="708"/>
        <w:jc w:val="both"/>
        <w:rPr>
          <w:rFonts w:ascii="Times New Roman" w:hAnsi="Times New Roman" w:cs="Times New Roman"/>
          <w:sz w:val="24"/>
        </w:rPr>
      </w:pPr>
      <w:r w:rsidRPr="008C1E15">
        <w:rPr>
          <w:rFonts w:ascii="Times New Roman" w:hAnsi="Times New Roman" w:cs="Times New Roman"/>
          <w:sz w:val="24"/>
        </w:rPr>
        <w:t>7</w:t>
      </w:r>
      <w:r w:rsidR="00267B1F" w:rsidRPr="008C1E15">
        <w:rPr>
          <w:rFonts w:ascii="Times New Roman" w:hAnsi="Times New Roman" w:cs="Times New Roman"/>
          <w:sz w:val="24"/>
        </w:rPr>
        <w:t>.3. По прекращении указанных обстоятельств Сторона должна без промедления,</w:t>
      </w:r>
      <w:r w:rsidR="002A7B27" w:rsidRPr="008C1E15">
        <w:rPr>
          <w:rFonts w:ascii="Times New Roman" w:hAnsi="Times New Roman" w:cs="Times New Roman"/>
          <w:sz w:val="24"/>
        </w:rPr>
        <w:br/>
      </w:r>
      <w:r w:rsidR="00267B1F" w:rsidRPr="008C1E15">
        <w:rPr>
          <w:rFonts w:ascii="Times New Roman" w:hAnsi="Times New Roman" w:cs="Times New Roman"/>
          <w:sz w:val="24"/>
        </w:rP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267B1F" w:rsidRPr="008C1E15" w:rsidRDefault="00D472C2" w:rsidP="00267B1F">
      <w:pPr>
        <w:spacing w:after="0" w:line="240" w:lineRule="auto"/>
        <w:ind w:firstLine="708"/>
        <w:jc w:val="both"/>
        <w:rPr>
          <w:rFonts w:ascii="Times New Roman" w:hAnsi="Times New Roman" w:cs="Times New Roman"/>
          <w:sz w:val="24"/>
        </w:rPr>
      </w:pPr>
      <w:r w:rsidRPr="008C1E15">
        <w:rPr>
          <w:rFonts w:ascii="Times New Roman" w:hAnsi="Times New Roman" w:cs="Times New Roman"/>
          <w:sz w:val="24"/>
        </w:rPr>
        <w:t>7</w:t>
      </w:r>
      <w:r w:rsidR="00267B1F" w:rsidRPr="008C1E15">
        <w:rPr>
          <w:rFonts w:ascii="Times New Roman" w:hAnsi="Times New Roman" w:cs="Times New Roman"/>
          <w:sz w:val="24"/>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267B1F" w:rsidRPr="008C1E15" w:rsidRDefault="00D472C2" w:rsidP="00267B1F">
      <w:pPr>
        <w:spacing w:after="0" w:line="240" w:lineRule="auto"/>
        <w:ind w:firstLine="708"/>
        <w:jc w:val="both"/>
        <w:rPr>
          <w:rFonts w:ascii="Times New Roman" w:hAnsi="Times New Roman" w:cs="Times New Roman"/>
          <w:sz w:val="24"/>
        </w:rPr>
      </w:pPr>
      <w:r w:rsidRPr="008C1E15">
        <w:rPr>
          <w:rFonts w:ascii="Times New Roman" w:hAnsi="Times New Roman" w:cs="Times New Roman"/>
          <w:sz w:val="24"/>
        </w:rPr>
        <w:t>7</w:t>
      </w:r>
      <w:r w:rsidR="00267B1F" w:rsidRPr="008C1E15">
        <w:rPr>
          <w:rFonts w:ascii="Times New Roman" w:hAnsi="Times New Roman" w:cs="Times New Roman"/>
          <w:sz w:val="24"/>
        </w:rPr>
        <w:t>.5. В случае наступления форс-мажорных обстоятельств</w:t>
      </w:r>
      <w:r w:rsidR="001675A6" w:rsidRPr="008C1E15">
        <w:rPr>
          <w:rFonts w:ascii="Times New Roman" w:hAnsi="Times New Roman" w:cs="Times New Roman"/>
          <w:sz w:val="24"/>
        </w:rPr>
        <w:t xml:space="preserve"> </w:t>
      </w:r>
      <w:r w:rsidR="00267B1F" w:rsidRPr="008C1E15">
        <w:rPr>
          <w:rFonts w:ascii="Times New Roman" w:hAnsi="Times New Roman" w:cs="Times New Roman"/>
          <w:sz w:val="24"/>
        </w:rPr>
        <w:t>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67B1F" w:rsidRPr="008C1E15" w:rsidRDefault="00D472C2" w:rsidP="00267B1F">
      <w:pPr>
        <w:spacing w:after="0" w:line="240" w:lineRule="auto"/>
        <w:ind w:firstLine="708"/>
        <w:jc w:val="both"/>
        <w:rPr>
          <w:rFonts w:ascii="Times New Roman" w:hAnsi="Times New Roman" w:cs="Times New Roman"/>
          <w:sz w:val="24"/>
        </w:rPr>
      </w:pPr>
      <w:r w:rsidRPr="008C1E15">
        <w:rPr>
          <w:rFonts w:ascii="Times New Roman" w:hAnsi="Times New Roman" w:cs="Times New Roman"/>
          <w:sz w:val="24"/>
        </w:rPr>
        <w:t>7</w:t>
      </w:r>
      <w:r w:rsidR="00267B1F" w:rsidRPr="008C1E15">
        <w:rPr>
          <w:rFonts w:ascii="Times New Roman" w:hAnsi="Times New Roman" w:cs="Times New Roman"/>
          <w:sz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A7B27" w:rsidRPr="008C1E15" w:rsidRDefault="002A7B27" w:rsidP="00267B1F">
      <w:pPr>
        <w:spacing w:after="0" w:line="240" w:lineRule="auto"/>
        <w:ind w:firstLine="708"/>
        <w:jc w:val="both"/>
        <w:rPr>
          <w:rFonts w:ascii="Times New Roman" w:hAnsi="Times New Roman" w:cs="Times New Roman"/>
          <w:sz w:val="24"/>
        </w:rPr>
      </w:pPr>
    </w:p>
    <w:p w:rsidR="002A7B27" w:rsidRPr="008C1E15" w:rsidRDefault="002A7B27" w:rsidP="00701926">
      <w:pPr>
        <w:pStyle w:val="ab"/>
        <w:numPr>
          <w:ilvl w:val="0"/>
          <w:numId w:val="7"/>
        </w:num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Изменение, расторжение Контракта.</w:t>
      </w:r>
    </w:p>
    <w:p w:rsidR="002A7B27" w:rsidRPr="008C1E15" w:rsidRDefault="00B62EA4" w:rsidP="002A7B27">
      <w:pPr>
        <w:pStyle w:val="ad"/>
        <w:ind w:firstLine="709"/>
        <w:jc w:val="both"/>
        <w:rPr>
          <w:rFonts w:ascii="Times New Roman" w:hAnsi="Times New Roman"/>
          <w:noProof/>
          <w:sz w:val="24"/>
          <w:szCs w:val="24"/>
        </w:rPr>
      </w:pPr>
      <w:r w:rsidRPr="008C1E15">
        <w:rPr>
          <w:rFonts w:ascii="Times New Roman" w:hAnsi="Times New Roman"/>
          <w:sz w:val="24"/>
          <w:szCs w:val="24"/>
        </w:rPr>
        <w:t>8</w:t>
      </w:r>
      <w:r w:rsidR="002A7B27" w:rsidRPr="008C1E15">
        <w:rPr>
          <w:rFonts w:ascii="Times New Roman" w:hAnsi="Times New Roman"/>
          <w:sz w:val="24"/>
          <w:szCs w:val="24"/>
        </w:rPr>
        <w:t xml:space="preserve">.1. </w:t>
      </w:r>
      <w:r w:rsidR="002A7B27" w:rsidRPr="008C1E15">
        <w:rPr>
          <w:rFonts w:ascii="Times New Roman" w:hAnsi="Times New Roman"/>
          <w:noProof/>
          <w:sz w:val="24"/>
          <w:szCs w:val="24"/>
        </w:rPr>
        <w:t>Все изменения к Контракту действительны, если они оформлены в виде дополнительного соглашения к Контракту и подписаны Сторонами.</w:t>
      </w:r>
    </w:p>
    <w:p w:rsidR="002A7B27" w:rsidRPr="008C1E15" w:rsidRDefault="00B62EA4" w:rsidP="002A7B27">
      <w:pPr>
        <w:pStyle w:val="4"/>
        <w:spacing w:line="240" w:lineRule="auto"/>
        <w:ind w:right="-71" w:firstLine="709"/>
        <w:contextualSpacing/>
        <w:rPr>
          <w:szCs w:val="24"/>
          <w:lang w:eastAsia="en-US"/>
        </w:rPr>
      </w:pPr>
      <w:r w:rsidRPr="008C1E15">
        <w:rPr>
          <w:noProof/>
          <w:szCs w:val="24"/>
        </w:rPr>
        <w:t>8</w:t>
      </w:r>
      <w:r w:rsidR="002A7B27" w:rsidRPr="008C1E15">
        <w:rPr>
          <w:noProof/>
          <w:szCs w:val="24"/>
        </w:rPr>
        <w:t xml:space="preserve">.3. Контракт может быть расторгнут </w:t>
      </w:r>
      <w:r w:rsidR="002A7B27" w:rsidRPr="008C1E15">
        <w:rPr>
          <w:szCs w:val="24"/>
          <w:lang w:eastAsia="en-US"/>
        </w:rPr>
        <w:t xml:space="preserve">по соглашению Сторон, по решению суда или </w:t>
      </w:r>
      <w:r w:rsidR="00995C14" w:rsidRPr="008C1E15">
        <w:rPr>
          <w:szCs w:val="24"/>
          <w:lang w:eastAsia="en-US"/>
        </w:rPr>
        <w:br/>
      </w:r>
      <w:r w:rsidR="002A7B27" w:rsidRPr="008C1E15">
        <w:rPr>
          <w:szCs w:val="24"/>
          <w:lang w:eastAsia="en-US"/>
        </w:rPr>
        <w:t xml:space="preserve">в связи с односторонним отказом Стороны Контракта от исполнения Контракта </w:t>
      </w:r>
      <w:r w:rsidR="00995C14" w:rsidRPr="008C1E15">
        <w:rPr>
          <w:szCs w:val="24"/>
          <w:lang w:eastAsia="en-US"/>
        </w:rPr>
        <w:br/>
      </w:r>
      <w:r w:rsidR="002A7B27" w:rsidRPr="008C1E15">
        <w:rPr>
          <w:szCs w:val="24"/>
          <w:lang w:eastAsia="en-US"/>
        </w:rPr>
        <w:t>в соответствии с гражданским законодательством и условиями Контракта.</w:t>
      </w:r>
    </w:p>
    <w:p w:rsidR="002A7B27" w:rsidRPr="008C1E15" w:rsidRDefault="00B62EA4" w:rsidP="002A7B27">
      <w:pPr>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noProof/>
          <w:sz w:val="24"/>
          <w:szCs w:val="24"/>
        </w:rPr>
        <w:t>8</w:t>
      </w:r>
      <w:r w:rsidR="002A7B27" w:rsidRPr="008C1E15">
        <w:rPr>
          <w:rFonts w:ascii="Times New Roman" w:hAnsi="Times New Roman" w:cs="Times New Roman"/>
          <w:noProof/>
          <w:sz w:val="24"/>
          <w:szCs w:val="24"/>
        </w:rPr>
        <w:t xml:space="preserve">.4. </w:t>
      </w:r>
      <w:r w:rsidR="002A7B27" w:rsidRPr="008C1E15">
        <w:rPr>
          <w:rFonts w:ascii="Times New Roman" w:hAnsi="Times New Roman" w:cs="Times New Roman"/>
          <w:sz w:val="24"/>
          <w:szCs w:val="24"/>
        </w:rPr>
        <w:t>Государственный заказчик вправе принять решение об одностороннем отказе</w:t>
      </w:r>
      <w:r w:rsidR="00D472C2" w:rsidRPr="008C1E15">
        <w:rPr>
          <w:rFonts w:ascii="Times New Roman" w:hAnsi="Times New Roman" w:cs="Times New Roman"/>
          <w:sz w:val="24"/>
          <w:szCs w:val="24"/>
        </w:rPr>
        <w:br/>
      </w:r>
      <w:r w:rsidR="002A7B27" w:rsidRPr="008C1E15">
        <w:rPr>
          <w:rFonts w:ascii="Times New Roman" w:hAnsi="Times New Roman" w:cs="Times New Roman"/>
          <w:sz w:val="24"/>
          <w:szCs w:val="24"/>
        </w:rPr>
        <w:t xml:space="preserve">от исполнения Контракта в соответствии с гражданским законодательством в случае неисполнения (ненадлежащего исполнения) </w:t>
      </w:r>
      <w:r w:rsidR="00D472C2" w:rsidRPr="008C1E15">
        <w:rPr>
          <w:rFonts w:ascii="Times New Roman" w:hAnsi="Times New Roman" w:cs="Times New Roman"/>
          <w:sz w:val="24"/>
          <w:szCs w:val="24"/>
        </w:rPr>
        <w:t>Подрядчиком</w:t>
      </w:r>
      <w:r w:rsidR="002A7B27" w:rsidRPr="008C1E15">
        <w:rPr>
          <w:rFonts w:ascii="Times New Roman" w:hAnsi="Times New Roman" w:cs="Times New Roman"/>
          <w:sz w:val="24"/>
          <w:szCs w:val="24"/>
        </w:rPr>
        <w:t xml:space="preserve"> обязательств, предусмотренных действующим законодательством Российской Федерации и Контрактом. </w:t>
      </w:r>
    </w:p>
    <w:p w:rsidR="002A7B27" w:rsidRPr="008C1E15" w:rsidRDefault="00B62EA4" w:rsidP="002A7B27">
      <w:pPr>
        <w:spacing w:after="0" w:line="240" w:lineRule="auto"/>
        <w:ind w:firstLine="709"/>
        <w:jc w:val="both"/>
        <w:rPr>
          <w:rFonts w:ascii="Times New Roman" w:hAnsi="Times New Roman" w:cs="Times New Roman"/>
          <w:b/>
          <w:sz w:val="24"/>
          <w:szCs w:val="24"/>
        </w:rPr>
      </w:pPr>
      <w:r w:rsidRPr="008C1E15">
        <w:rPr>
          <w:rFonts w:ascii="Times New Roman" w:hAnsi="Times New Roman" w:cs="Times New Roman"/>
          <w:sz w:val="24"/>
          <w:szCs w:val="24"/>
        </w:rPr>
        <w:t>8</w:t>
      </w:r>
      <w:r w:rsidR="002A7B27" w:rsidRPr="008C1E15">
        <w:rPr>
          <w:rFonts w:ascii="Times New Roman" w:hAnsi="Times New Roman" w:cs="Times New Roman"/>
          <w:sz w:val="24"/>
          <w:szCs w:val="24"/>
        </w:rPr>
        <w:t xml:space="preserve">.5. </w:t>
      </w:r>
      <w:r w:rsidR="00D472C2" w:rsidRPr="008C1E15">
        <w:rPr>
          <w:rFonts w:ascii="Times New Roman" w:hAnsi="Times New Roman" w:cs="Times New Roman"/>
          <w:sz w:val="24"/>
          <w:szCs w:val="24"/>
        </w:rPr>
        <w:t>Подрядчик</w:t>
      </w:r>
      <w:r w:rsidR="002A7B27" w:rsidRPr="008C1E15">
        <w:rPr>
          <w:rFonts w:ascii="Times New Roman" w:hAnsi="Times New Roman" w:cs="Times New Roman"/>
          <w:sz w:val="24"/>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002A7B27" w:rsidRPr="008C1E15">
        <w:rPr>
          <w:rFonts w:ascii="Times New Roman" w:hAnsi="Times New Roman" w:cs="Times New Roman"/>
          <w:b/>
          <w:sz w:val="24"/>
          <w:szCs w:val="24"/>
        </w:rPr>
        <w:t xml:space="preserve"> </w:t>
      </w:r>
    </w:p>
    <w:p w:rsidR="002A7B27" w:rsidRPr="008C1E15" w:rsidRDefault="00B62EA4" w:rsidP="002A7B27">
      <w:pPr>
        <w:pStyle w:val="4"/>
        <w:spacing w:line="240" w:lineRule="auto"/>
        <w:ind w:right="-71" w:firstLine="709"/>
        <w:contextualSpacing/>
        <w:rPr>
          <w:noProof/>
          <w:szCs w:val="24"/>
        </w:rPr>
      </w:pPr>
      <w:r w:rsidRPr="008C1E15">
        <w:rPr>
          <w:noProof/>
          <w:szCs w:val="24"/>
        </w:rPr>
        <w:t>8</w:t>
      </w:r>
      <w:r w:rsidR="002A7B27" w:rsidRPr="008C1E15">
        <w:rPr>
          <w:noProof/>
          <w:szCs w:val="24"/>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D472C2" w:rsidRPr="008C1E15" w:rsidRDefault="00B62EA4" w:rsidP="00D472C2">
      <w:pPr>
        <w:pStyle w:val="4"/>
        <w:spacing w:line="240" w:lineRule="auto"/>
        <w:ind w:firstLine="709"/>
        <w:contextualSpacing/>
        <w:rPr>
          <w:noProof/>
          <w:szCs w:val="24"/>
        </w:rPr>
      </w:pPr>
      <w:r w:rsidRPr="008C1E15">
        <w:rPr>
          <w:noProof/>
          <w:szCs w:val="24"/>
        </w:rPr>
        <w:t>8</w:t>
      </w:r>
      <w:r w:rsidR="00D472C2" w:rsidRPr="008C1E15">
        <w:rPr>
          <w:noProof/>
          <w:szCs w:val="24"/>
        </w:rPr>
        <w:t>.7. Государственный заказчик вправе отказаться от исполнения Контракта</w:t>
      </w:r>
      <w:r w:rsidR="00D472C2" w:rsidRPr="008C1E15">
        <w:rPr>
          <w:noProof/>
          <w:szCs w:val="24"/>
        </w:rPr>
        <w:br/>
        <w:t>в одностороннем внесудебном порядке в случаях:</w:t>
      </w:r>
    </w:p>
    <w:p w:rsidR="00D472C2" w:rsidRPr="008C1E15" w:rsidRDefault="00B62EA4" w:rsidP="00D472C2">
      <w:pPr>
        <w:pStyle w:val="4"/>
        <w:spacing w:line="240" w:lineRule="auto"/>
        <w:ind w:firstLine="709"/>
        <w:contextualSpacing/>
        <w:rPr>
          <w:noProof/>
          <w:szCs w:val="24"/>
        </w:rPr>
      </w:pPr>
      <w:r w:rsidRPr="008C1E15">
        <w:rPr>
          <w:noProof/>
          <w:szCs w:val="24"/>
        </w:rPr>
        <w:t>8</w:t>
      </w:r>
      <w:r w:rsidR="00D472C2" w:rsidRPr="008C1E15">
        <w:rPr>
          <w:noProof/>
          <w:szCs w:val="24"/>
        </w:rPr>
        <w:t>.7.</w:t>
      </w:r>
      <w:r w:rsidRPr="008C1E15">
        <w:rPr>
          <w:noProof/>
          <w:szCs w:val="24"/>
        </w:rPr>
        <w:t>1</w:t>
      </w:r>
      <w:r w:rsidR="00D472C2" w:rsidRPr="008C1E15">
        <w:rPr>
          <w:noProof/>
          <w:szCs w:val="24"/>
        </w:rPr>
        <w:t xml:space="preserve">. Существенное нарушение Подрядчиком требований к качеству товара или </w:t>
      </w:r>
      <w:r w:rsidR="009355A6" w:rsidRPr="008C1E15">
        <w:rPr>
          <w:noProof/>
          <w:szCs w:val="24"/>
        </w:rPr>
        <w:t>оказанных услуг</w:t>
      </w:r>
      <w:r w:rsidR="00D472C2" w:rsidRPr="008C1E15">
        <w:rPr>
          <w:noProof/>
          <w:szCs w:val="24"/>
        </w:rPr>
        <w:t xml:space="preserve">,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w:t>
      </w:r>
      <w:r w:rsidR="00995C14" w:rsidRPr="008C1E15">
        <w:rPr>
          <w:noProof/>
          <w:szCs w:val="24"/>
        </w:rPr>
        <w:br/>
      </w:r>
      <w:r w:rsidR="00D472C2" w:rsidRPr="008C1E15">
        <w:rPr>
          <w:noProof/>
          <w:szCs w:val="24"/>
        </w:rPr>
        <w:t>и других подобных недостатков.</w:t>
      </w:r>
    </w:p>
    <w:p w:rsidR="00D472C2" w:rsidRPr="008C1E15" w:rsidRDefault="00D472C2" w:rsidP="00D472C2">
      <w:pPr>
        <w:pStyle w:val="4"/>
        <w:spacing w:line="240" w:lineRule="auto"/>
        <w:ind w:firstLine="709"/>
        <w:contextualSpacing/>
        <w:rPr>
          <w:noProof/>
          <w:szCs w:val="24"/>
        </w:rPr>
      </w:pPr>
      <w:r w:rsidRPr="008C1E15">
        <w:rPr>
          <w:noProof/>
          <w:szCs w:val="24"/>
        </w:rPr>
        <w:t>8.7.</w:t>
      </w:r>
      <w:r w:rsidR="00B62EA4" w:rsidRPr="008C1E15">
        <w:rPr>
          <w:noProof/>
          <w:szCs w:val="24"/>
        </w:rPr>
        <w:t>2</w:t>
      </w:r>
      <w:r w:rsidRPr="008C1E15">
        <w:rPr>
          <w:noProof/>
          <w:szCs w:val="24"/>
        </w:rPr>
        <w:t xml:space="preserve">. Неоднократное нарушение Подрядчиком сроков </w:t>
      </w:r>
      <w:r w:rsidR="00A07875" w:rsidRPr="008C1E15">
        <w:rPr>
          <w:noProof/>
          <w:szCs w:val="24"/>
        </w:rPr>
        <w:t>оказания услуг</w:t>
      </w:r>
      <w:r w:rsidRPr="008C1E15">
        <w:rPr>
          <w:noProof/>
          <w:szCs w:val="24"/>
        </w:rPr>
        <w:t>.</w:t>
      </w:r>
    </w:p>
    <w:p w:rsidR="00D472C2" w:rsidRPr="008C1E15" w:rsidRDefault="00D472C2" w:rsidP="00D472C2">
      <w:pPr>
        <w:pStyle w:val="4"/>
        <w:spacing w:line="240" w:lineRule="auto"/>
        <w:ind w:firstLine="709"/>
        <w:contextualSpacing/>
        <w:rPr>
          <w:noProof/>
          <w:szCs w:val="24"/>
        </w:rPr>
      </w:pPr>
      <w:r w:rsidRPr="008C1E15">
        <w:rPr>
          <w:noProof/>
          <w:szCs w:val="24"/>
        </w:rPr>
        <w:lastRenderedPageBreak/>
        <w:t>8.8. Подрядчик вправе отказаться от Контракта в одностороннем порядке в случаях:</w:t>
      </w:r>
    </w:p>
    <w:p w:rsidR="00BE2107" w:rsidRPr="008C1E15" w:rsidRDefault="00D472C2" w:rsidP="00B6185A">
      <w:pPr>
        <w:pStyle w:val="4"/>
        <w:spacing w:line="240" w:lineRule="auto"/>
        <w:ind w:firstLine="709"/>
        <w:contextualSpacing/>
        <w:rPr>
          <w:noProof/>
          <w:szCs w:val="24"/>
        </w:rPr>
      </w:pPr>
      <w:r w:rsidRPr="008C1E15">
        <w:rPr>
          <w:noProof/>
          <w:szCs w:val="24"/>
        </w:rPr>
        <w:t>8.8.1. Необоснованного уклонения Государственного заказчика от принятия и (или) оплаты товара.</w:t>
      </w:r>
    </w:p>
    <w:p w:rsidR="00B6185A" w:rsidRPr="008C1E15" w:rsidRDefault="00B6185A" w:rsidP="00B6185A">
      <w:pPr>
        <w:pStyle w:val="4"/>
        <w:spacing w:line="240" w:lineRule="auto"/>
        <w:ind w:firstLine="709"/>
        <w:contextualSpacing/>
        <w:rPr>
          <w:b/>
          <w:szCs w:val="24"/>
        </w:rPr>
      </w:pPr>
    </w:p>
    <w:p w:rsidR="00B62EA4" w:rsidRPr="008C1E15" w:rsidRDefault="00B62EA4" w:rsidP="00701926">
      <w:pPr>
        <w:pStyle w:val="ab"/>
        <w:numPr>
          <w:ilvl w:val="0"/>
          <w:numId w:val="7"/>
        </w:num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Порядок разрешения споров</w:t>
      </w:r>
    </w:p>
    <w:p w:rsidR="00B62EA4" w:rsidRPr="008C1E15" w:rsidRDefault="00B62EA4" w:rsidP="000B600A">
      <w:pPr>
        <w:spacing w:after="0" w:line="240" w:lineRule="auto"/>
        <w:ind w:right="-2" w:firstLine="709"/>
        <w:jc w:val="both"/>
        <w:rPr>
          <w:rFonts w:ascii="Times New Roman" w:hAnsi="Times New Roman" w:cs="Times New Roman"/>
          <w:sz w:val="24"/>
          <w:szCs w:val="24"/>
        </w:rPr>
      </w:pPr>
      <w:r w:rsidRPr="008C1E15">
        <w:rPr>
          <w:rFonts w:ascii="Times New Roman" w:hAnsi="Times New Roman" w:cs="Times New Roman"/>
          <w:sz w:val="24"/>
          <w:szCs w:val="24"/>
        </w:rPr>
        <w:t xml:space="preserve">9.1. Все споры и разногласия, которые могут возникнуть между Сторонами </w:t>
      </w:r>
      <w:r w:rsidR="00995C14" w:rsidRPr="008C1E15">
        <w:rPr>
          <w:rFonts w:ascii="Times New Roman" w:hAnsi="Times New Roman" w:cs="Times New Roman"/>
          <w:sz w:val="24"/>
          <w:szCs w:val="24"/>
        </w:rPr>
        <w:br/>
      </w:r>
      <w:r w:rsidRPr="008C1E15">
        <w:rPr>
          <w:rFonts w:ascii="Times New Roman" w:hAnsi="Times New Roman" w:cs="Times New Roman"/>
          <w:sz w:val="24"/>
          <w:szCs w:val="24"/>
        </w:rPr>
        <w:t xml:space="preserve">по вопросам, не нашедшим своего разрешения в тексте Контракта, будут разрешаться путем переговоров на основании норм действующего законодательства. Неурегулированные </w:t>
      </w:r>
      <w:r w:rsidR="00995C14" w:rsidRPr="008C1E15">
        <w:rPr>
          <w:rFonts w:ascii="Times New Roman" w:hAnsi="Times New Roman" w:cs="Times New Roman"/>
          <w:sz w:val="24"/>
          <w:szCs w:val="24"/>
        </w:rPr>
        <w:br/>
      </w:r>
      <w:r w:rsidRPr="008C1E15">
        <w:rPr>
          <w:rFonts w:ascii="Times New Roman" w:hAnsi="Times New Roman" w:cs="Times New Roman"/>
          <w:sz w:val="24"/>
          <w:szCs w:val="24"/>
        </w:rPr>
        <w:t xml:space="preserve">в ходе переговоров споры и разногласия подлежат предварительному разрешению </w:t>
      </w:r>
      <w:r w:rsidR="00995C14" w:rsidRPr="008C1E15">
        <w:rPr>
          <w:rFonts w:ascii="Times New Roman" w:hAnsi="Times New Roman" w:cs="Times New Roman"/>
          <w:sz w:val="24"/>
          <w:szCs w:val="24"/>
        </w:rPr>
        <w:br/>
      </w:r>
      <w:r w:rsidRPr="008C1E15">
        <w:rPr>
          <w:rFonts w:ascii="Times New Roman" w:hAnsi="Times New Roman" w:cs="Times New Roman"/>
          <w:sz w:val="24"/>
          <w:szCs w:val="24"/>
        </w:rPr>
        <w:t xml:space="preserve">в претензионном порядке. </w:t>
      </w:r>
    </w:p>
    <w:p w:rsidR="00B62EA4" w:rsidRPr="008C1E15" w:rsidRDefault="00B62EA4" w:rsidP="000B600A">
      <w:pPr>
        <w:spacing w:after="0" w:line="240" w:lineRule="auto"/>
        <w:ind w:right="-2" w:firstLine="709"/>
        <w:jc w:val="both"/>
        <w:rPr>
          <w:rFonts w:ascii="Times New Roman" w:hAnsi="Times New Roman" w:cs="Times New Roman"/>
          <w:sz w:val="24"/>
          <w:szCs w:val="24"/>
        </w:rPr>
      </w:pPr>
      <w:r w:rsidRPr="008C1E15">
        <w:rPr>
          <w:rFonts w:ascii="Times New Roman" w:hAnsi="Times New Roman" w:cs="Times New Roman"/>
          <w:sz w:val="24"/>
          <w:szCs w:val="24"/>
        </w:rPr>
        <w:t>9.2. До передачи спора на разрешение Арбитражного суда Воронежской области Стороны принимают меры к его урегулированию в претензионном порядке. Срок подачи претензии – 30 календарных дней с момента выявления одной из сторон неисполнения</w:t>
      </w:r>
      <w:r w:rsidRPr="008C1E15">
        <w:rPr>
          <w:rFonts w:ascii="Times New Roman" w:hAnsi="Times New Roman" w:cs="Times New Roman"/>
          <w:sz w:val="24"/>
          <w:szCs w:val="24"/>
        </w:rPr>
        <w:br/>
        <w:t>или некорректного исполнения условий контракта. Претензия направляется Стороне Контракта по почте заказным письмом с уведомлением о вручении по адресу, указанному</w:t>
      </w:r>
      <w:r w:rsidRPr="008C1E15">
        <w:rPr>
          <w:rFonts w:ascii="Times New Roman" w:hAnsi="Times New Roman" w:cs="Times New Roman"/>
          <w:sz w:val="24"/>
          <w:szCs w:val="24"/>
        </w:rPr>
        <w:br/>
        <w:t>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одной из Сторон подтверждения о его вручении другой стороне. Выполнение данных требований считается надлежащим уведомлением одной из сторон другую сторону. Датой такого надлежащего уведомления признается дата получения одной из Сторон подтверждения о вручении другой стороне указанного уведомления, либо дата получения одной из Сторон информации об отсутствии другой стороны по его адресу, указанному в Контракте. При невозможности получения указанного подтверждения либо информации датой такого надлежащего уведомления признается дата по истечении тридцати календарных дней</w:t>
      </w:r>
      <w:r w:rsidRPr="008C1E15">
        <w:rPr>
          <w:rFonts w:ascii="Times New Roman" w:hAnsi="Times New Roman" w:cs="Times New Roman"/>
          <w:sz w:val="24"/>
          <w:szCs w:val="24"/>
        </w:rPr>
        <w:br/>
        <w:t>с даты направления претензии.</w:t>
      </w:r>
    </w:p>
    <w:p w:rsidR="00B62EA4" w:rsidRPr="008C1E15" w:rsidRDefault="00B62EA4" w:rsidP="000B600A">
      <w:pPr>
        <w:spacing w:after="0" w:line="240" w:lineRule="auto"/>
        <w:ind w:right="-2" w:firstLine="709"/>
        <w:jc w:val="both"/>
        <w:rPr>
          <w:rFonts w:ascii="Times New Roman" w:hAnsi="Times New Roman" w:cs="Times New Roman"/>
          <w:sz w:val="24"/>
          <w:szCs w:val="24"/>
        </w:rPr>
      </w:pPr>
      <w:r w:rsidRPr="008C1E15">
        <w:rPr>
          <w:rFonts w:ascii="Times New Roman" w:hAnsi="Times New Roman" w:cs="Times New Roman"/>
          <w:sz w:val="24"/>
          <w:szCs w:val="24"/>
        </w:rPr>
        <w:t xml:space="preserve">9.3. Стороны устанавливают, что все возможные претензии по настоящему Контракту должны быть рассмотрены и на них должен быть дан (направлен стороне предъявившей претензию) письменный ответ в течение 10 (десяти) дней с момента получения оформленной в письменной форме претензии. Претензия и ответ на нее должны быть мотивированными, </w:t>
      </w:r>
      <w:r w:rsidR="00995C14" w:rsidRPr="008C1E15">
        <w:rPr>
          <w:rFonts w:ascii="Times New Roman" w:hAnsi="Times New Roman" w:cs="Times New Roman"/>
          <w:sz w:val="24"/>
          <w:szCs w:val="24"/>
        </w:rPr>
        <w:br/>
      </w:r>
      <w:r w:rsidRPr="008C1E15">
        <w:rPr>
          <w:rFonts w:ascii="Times New Roman" w:hAnsi="Times New Roman" w:cs="Times New Roman"/>
          <w:sz w:val="24"/>
          <w:szCs w:val="24"/>
        </w:rPr>
        <w:t xml:space="preserve">а обстоятельства, на которые стороны ссылаются как на основание своих требований или возражений, должны быть подтверждены письменными и иными доказательствами. </w:t>
      </w:r>
    </w:p>
    <w:p w:rsidR="000B600A" w:rsidRPr="008C1E15" w:rsidRDefault="00B62EA4" w:rsidP="00995C14">
      <w:pPr>
        <w:autoSpaceDE w:val="0"/>
        <w:autoSpaceDN w:val="0"/>
        <w:adjustRightInd w:val="0"/>
        <w:spacing w:after="0" w:line="240" w:lineRule="auto"/>
        <w:ind w:right="-23" w:firstLine="709"/>
        <w:jc w:val="both"/>
      </w:pPr>
      <w:r w:rsidRPr="008C1E15">
        <w:rPr>
          <w:rFonts w:ascii="Times New Roman" w:hAnsi="Times New Roman" w:cs="Times New Roman"/>
          <w:sz w:val="24"/>
          <w:szCs w:val="24"/>
        </w:rPr>
        <w:t xml:space="preserve">9.4. Все споры и разногласия, неурегулированные Сторонами Контракта </w:t>
      </w:r>
      <w:r w:rsidR="00995C14" w:rsidRPr="008C1E15">
        <w:rPr>
          <w:rFonts w:ascii="Times New Roman" w:hAnsi="Times New Roman" w:cs="Times New Roman"/>
          <w:sz w:val="24"/>
          <w:szCs w:val="24"/>
        </w:rPr>
        <w:br/>
      </w:r>
      <w:r w:rsidRPr="008C1E15">
        <w:rPr>
          <w:rFonts w:ascii="Times New Roman" w:hAnsi="Times New Roman" w:cs="Times New Roman"/>
          <w:sz w:val="24"/>
          <w:szCs w:val="24"/>
        </w:rPr>
        <w:t>в претензионном порядке, подлежат разрешению в Арбитражном суде Воронежской области в порядке, установленном действующим законодательством.</w:t>
      </w:r>
      <w:r w:rsidRPr="008C1E15">
        <w:t xml:space="preserve"> </w:t>
      </w:r>
    </w:p>
    <w:p w:rsidR="00BC53B6" w:rsidRPr="008C1E15" w:rsidRDefault="00BC53B6" w:rsidP="000B600A">
      <w:pPr>
        <w:autoSpaceDE w:val="0"/>
        <w:autoSpaceDN w:val="0"/>
        <w:adjustRightInd w:val="0"/>
        <w:spacing w:after="0" w:line="240" w:lineRule="auto"/>
        <w:ind w:right="-185" w:firstLine="709"/>
        <w:jc w:val="both"/>
      </w:pPr>
    </w:p>
    <w:p w:rsidR="00BC53B6" w:rsidRPr="008C1E15" w:rsidRDefault="00BC53B6" w:rsidP="00701926">
      <w:pPr>
        <w:pStyle w:val="ab"/>
        <w:numPr>
          <w:ilvl w:val="0"/>
          <w:numId w:val="7"/>
        </w:num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Прочие условия</w:t>
      </w:r>
    </w:p>
    <w:p w:rsidR="00BC53B6" w:rsidRPr="008C1E15" w:rsidRDefault="00BC53B6" w:rsidP="00BC53B6">
      <w:pPr>
        <w:spacing w:after="0" w:line="240" w:lineRule="auto"/>
        <w:ind w:firstLine="708"/>
        <w:jc w:val="both"/>
        <w:rPr>
          <w:rFonts w:ascii="Times New Roman" w:hAnsi="Times New Roman" w:cs="Times New Roman"/>
          <w:sz w:val="24"/>
          <w:szCs w:val="24"/>
        </w:rPr>
      </w:pPr>
      <w:r w:rsidRPr="008C1E15">
        <w:rPr>
          <w:rFonts w:ascii="Times New Roman" w:hAnsi="Times New Roman" w:cs="Times New Roman"/>
          <w:sz w:val="24"/>
          <w:szCs w:val="24"/>
        </w:rPr>
        <w:t>10.1. В случае изменения юридических адресов, банковских и отгрузочных реквизитов Сторона обязана сообщить об этом другой Стороне в течение 3 рабочих дней</w:t>
      </w:r>
      <w:r w:rsidRPr="008C1E15">
        <w:rPr>
          <w:rFonts w:ascii="Times New Roman" w:hAnsi="Times New Roman" w:cs="Times New Roman"/>
          <w:sz w:val="24"/>
          <w:szCs w:val="24"/>
        </w:rPr>
        <w:br/>
        <w:t>в письменной форме.</w:t>
      </w:r>
    </w:p>
    <w:p w:rsidR="00BC53B6" w:rsidRPr="008C1E15" w:rsidRDefault="00BC53B6" w:rsidP="00BC53B6">
      <w:pPr>
        <w:spacing w:after="0" w:line="240" w:lineRule="auto"/>
        <w:ind w:firstLine="708"/>
        <w:jc w:val="both"/>
        <w:rPr>
          <w:rFonts w:ascii="Times New Roman" w:hAnsi="Times New Roman" w:cs="Times New Roman"/>
          <w:sz w:val="24"/>
          <w:szCs w:val="24"/>
        </w:rPr>
      </w:pPr>
      <w:r w:rsidRPr="008C1E15">
        <w:rPr>
          <w:rFonts w:ascii="Times New Roman" w:hAnsi="Times New Roman" w:cs="Times New Roman"/>
          <w:sz w:val="24"/>
          <w:szCs w:val="24"/>
        </w:rPr>
        <w:t>10.2. При исполнении Контракта не допускается перемена Подрядчика,</w:t>
      </w:r>
      <w:r w:rsidRPr="008C1E15">
        <w:rPr>
          <w:rFonts w:ascii="Times New Roman" w:hAnsi="Times New Roman" w:cs="Times New Roman"/>
          <w:sz w:val="24"/>
          <w:szCs w:val="24"/>
        </w:rPr>
        <w:br/>
        <w:t>за исключением случаев, когда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BC53B6" w:rsidRPr="008C1E15" w:rsidRDefault="00BC53B6" w:rsidP="00BC53B6">
      <w:pPr>
        <w:autoSpaceDE w:val="0"/>
        <w:autoSpaceDN w:val="0"/>
        <w:adjustRightInd w:val="0"/>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10.3. Любые изменения и дополнения к настоящему Контракту действительны при условии, если они совершены в письменной форме и подписаны надлежаще уполномоченными на то представителями сторон и не противоречат действующему законодательству.</w:t>
      </w:r>
    </w:p>
    <w:p w:rsidR="00BC53B6" w:rsidRPr="008C1E15" w:rsidRDefault="00BC53B6" w:rsidP="00BC53B6">
      <w:pPr>
        <w:autoSpaceDE w:val="0"/>
        <w:autoSpaceDN w:val="0"/>
        <w:adjustRightInd w:val="0"/>
        <w:spacing w:after="0" w:line="240" w:lineRule="auto"/>
        <w:ind w:firstLine="709"/>
        <w:jc w:val="both"/>
        <w:rPr>
          <w:rFonts w:ascii="Times New Roman" w:hAnsi="Times New Roman" w:cs="Times New Roman"/>
          <w:sz w:val="24"/>
          <w:szCs w:val="24"/>
        </w:rPr>
      </w:pPr>
      <w:r w:rsidRPr="008C1E15">
        <w:rPr>
          <w:rFonts w:ascii="Times New Roman" w:hAnsi="Times New Roman" w:cs="Times New Roman"/>
          <w:sz w:val="24"/>
          <w:szCs w:val="24"/>
        </w:rPr>
        <w:t xml:space="preserve">10.4.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факсу или доставлены лично по юридическим (почтовым) адресам </w:t>
      </w:r>
      <w:r w:rsidRPr="008C1E15">
        <w:rPr>
          <w:rFonts w:ascii="Times New Roman" w:hAnsi="Times New Roman" w:cs="Times New Roman"/>
          <w:sz w:val="24"/>
          <w:szCs w:val="24"/>
        </w:rPr>
        <w:lastRenderedPageBreak/>
        <w:t>сторон с получением под расписку соответствующими должностными лицами. Действительны личная, факсовая и электронно-цифровая подписи.</w:t>
      </w:r>
    </w:p>
    <w:p w:rsidR="00BC53B6" w:rsidRPr="008C1E15" w:rsidRDefault="00BC53B6" w:rsidP="00BC53B6">
      <w:pPr>
        <w:spacing w:after="0" w:line="240" w:lineRule="auto"/>
        <w:ind w:firstLine="708"/>
        <w:jc w:val="both"/>
        <w:rPr>
          <w:rFonts w:ascii="Times New Roman" w:hAnsi="Times New Roman" w:cs="Times New Roman"/>
          <w:sz w:val="24"/>
          <w:szCs w:val="24"/>
        </w:rPr>
      </w:pPr>
      <w:r w:rsidRPr="008C1E15">
        <w:rPr>
          <w:rFonts w:ascii="Times New Roman" w:hAnsi="Times New Roman" w:cs="Times New Roman"/>
          <w:sz w:val="24"/>
          <w:szCs w:val="24"/>
        </w:rPr>
        <w:t>10.5. Во всем остальном, что не предусмотрено Контрактом, Стороны руководствуются законодательством Российской Федерации.</w:t>
      </w:r>
    </w:p>
    <w:p w:rsidR="00BC53B6" w:rsidRPr="008C1E15" w:rsidRDefault="00BC53B6" w:rsidP="00BC53B6">
      <w:pPr>
        <w:spacing w:after="0" w:line="240" w:lineRule="auto"/>
        <w:ind w:firstLine="708"/>
        <w:jc w:val="both"/>
        <w:rPr>
          <w:rFonts w:ascii="Times New Roman" w:hAnsi="Times New Roman" w:cs="Times New Roman"/>
          <w:sz w:val="24"/>
          <w:szCs w:val="24"/>
        </w:rPr>
      </w:pPr>
      <w:r w:rsidRPr="008C1E15">
        <w:rPr>
          <w:rFonts w:ascii="Times New Roman" w:hAnsi="Times New Roman" w:cs="Times New Roman"/>
          <w:sz w:val="24"/>
          <w:szCs w:val="24"/>
        </w:rPr>
        <w:t>10.6. Приложения к Контракту, являющиеся его неотъемлемой частью:</w:t>
      </w:r>
    </w:p>
    <w:p w:rsidR="00B8487C" w:rsidRPr="008C1E15" w:rsidRDefault="00B8487C" w:rsidP="00B8487C">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Приложение № 1 – Техническое задание;</w:t>
      </w:r>
    </w:p>
    <w:p w:rsidR="00B8487C" w:rsidRPr="008C1E15" w:rsidRDefault="00B8487C" w:rsidP="00B8487C">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Приложение № 2 – </w:t>
      </w:r>
      <w:r w:rsidR="00A67041" w:rsidRPr="008C1E15">
        <w:rPr>
          <w:rFonts w:ascii="Times New Roman" w:eastAsia="Times New Roman" w:hAnsi="Times New Roman" w:cs="Times New Roman"/>
          <w:sz w:val="24"/>
          <w:szCs w:val="24"/>
        </w:rPr>
        <w:t>С</w:t>
      </w:r>
      <w:r w:rsidRPr="008C1E15">
        <w:rPr>
          <w:rFonts w:ascii="Times New Roman" w:eastAsia="Times New Roman" w:hAnsi="Times New Roman" w:cs="Times New Roman"/>
          <w:sz w:val="24"/>
          <w:szCs w:val="24"/>
        </w:rPr>
        <w:t>пецификация;</w:t>
      </w:r>
    </w:p>
    <w:p w:rsidR="00BC53B6" w:rsidRPr="008C1E15" w:rsidRDefault="00B8487C" w:rsidP="009A2948">
      <w:pPr>
        <w:spacing w:after="0" w:line="240" w:lineRule="auto"/>
        <w:ind w:firstLine="708"/>
        <w:jc w:val="both"/>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Приложение № 3 </w:t>
      </w:r>
      <w:r w:rsidR="009A2948" w:rsidRPr="008C1E15">
        <w:rPr>
          <w:rFonts w:ascii="Times New Roman" w:eastAsia="Times New Roman" w:hAnsi="Times New Roman" w:cs="Times New Roman"/>
          <w:sz w:val="24"/>
          <w:szCs w:val="24"/>
        </w:rPr>
        <w:t>–</w:t>
      </w:r>
      <w:r w:rsidRPr="008C1E15">
        <w:rPr>
          <w:rFonts w:ascii="Times New Roman" w:eastAsia="Times New Roman" w:hAnsi="Times New Roman" w:cs="Times New Roman"/>
          <w:sz w:val="24"/>
          <w:szCs w:val="24"/>
        </w:rPr>
        <w:t xml:space="preserve"> </w:t>
      </w:r>
      <w:r w:rsidR="00A67041" w:rsidRPr="008C1E15">
        <w:rPr>
          <w:rFonts w:ascii="Times New Roman" w:eastAsia="Times New Roman" w:hAnsi="Times New Roman" w:cs="Times New Roman"/>
          <w:sz w:val="24"/>
          <w:szCs w:val="24"/>
        </w:rPr>
        <w:t>О</w:t>
      </w:r>
      <w:r w:rsidRPr="008C1E15">
        <w:rPr>
          <w:rFonts w:ascii="Times New Roman" w:eastAsia="Times New Roman" w:hAnsi="Times New Roman" w:cs="Times New Roman"/>
          <w:sz w:val="24"/>
          <w:szCs w:val="24"/>
        </w:rPr>
        <w:t>тгрузочная разнарядка.</w:t>
      </w:r>
    </w:p>
    <w:p w:rsidR="00BC53B6" w:rsidRPr="008C1E15" w:rsidRDefault="00BC53B6" w:rsidP="000B600A">
      <w:pPr>
        <w:autoSpaceDE w:val="0"/>
        <w:autoSpaceDN w:val="0"/>
        <w:adjustRightInd w:val="0"/>
        <w:spacing w:after="0" w:line="240" w:lineRule="auto"/>
        <w:ind w:right="-185" w:firstLine="709"/>
        <w:jc w:val="both"/>
      </w:pPr>
    </w:p>
    <w:p w:rsidR="00AE12AE" w:rsidRPr="008C1E15" w:rsidRDefault="00AE12AE" w:rsidP="00701926">
      <w:pPr>
        <w:pStyle w:val="ab"/>
        <w:numPr>
          <w:ilvl w:val="0"/>
          <w:numId w:val="7"/>
        </w:num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Срок действия Контракта</w:t>
      </w:r>
    </w:p>
    <w:p w:rsidR="00AE12AE" w:rsidRPr="008C1E15" w:rsidRDefault="00AE12AE" w:rsidP="00AE12AE">
      <w:pPr>
        <w:tabs>
          <w:tab w:val="left" w:pos="1560"/>
        </w:tabs>
        <w:spacing w:after="0" w:line="240" w:lineRule="auto"/>
        <w:ind w:firstLine="708"/>
        <w:jc w:val="both"/>
        <w:rPr>
          <w:rFonts w:ascii="Times New Roman" w:hAnsi="Times New Roman" w:cs="Times New Roman"/>
          <w:sz w:val="24"/>
          <w:szCs w:val="24"/>
        </w:rPr>
      </w:pPr>
      <w:r w:rsidRPr="008C1E15">
        <w:rPr>
          <w:rFonts w:ascii="Times New Roman" w:hAnsi="Times New Roman" w:cs="Times New Roman"/>
          <w:sz w:val="24"/>
          <w:szCs w:val="24"/>
        </w:rPr>
        <w:t xml:space="preserve">11.1. Контракт вступает в силу с момента его подписания Сторонами и действует </w:t>
      </w:r>
      <w:r w:rsidR="00995C14" w:rsidRPr="008C1E15">
        <w:rPr>
          <w:rFonts w:ascii="Times New Roman" w:hAnsi="Times New Roman" w:cs="Times New Roman"/>
          <w:sz w:val="24"/>
          <w:szCs w:val="24"/>
        </w:rPr>
        <w:br/>
        <w:t xml:space="preserve">до </w:t>
      </w:r>
      <w:r w:rsidRPr="008C1E15">
        <w:rPr>
          <w:rFonts w:ascii="Times New Roman" w:hAnsi="Times New Roman" w:cs="Times New Roman"/>
          <w:sz w:val="24"/>
          <w:szCs w:val="24"/>
        </w:rPr>
        <w:t>3</w:t>
      </w:r>
      <w:r w:rsidR="00CF62CB" w:rsidRPr="008C1E15">
        <w:rPr>
          <w:rFonts w:ascii="Times New Roman" w:hAnsi="Times New Roman" w:cs="Times New Roman"/>
          <w:sz w:val="24"/>
          <w:szCs w:val="24"/>
        </w:rPr>
        <w:t>1</w:t>
      </w:r>
      <w:r w:rsidRPr="008C1E15">
        <w:rPr>
          <w:rFonts w:ascii="Times New Roman" w:hAnsi="Times New Roman" w:cs="Times New Roman"/>
          <w:sz w:val="24"/>
          <w:szCs w:val="24"/>
        </w:rPr>
        <w:t xml:space="preserve"> декабря 202</w:t>
      </w:r>
      <w:r w:rsidR="001D1FDF" w:rsidRPr="008C1E15">
        <w:rPr>
          <w:rFonts w:ascii="Times New Roman" w:hAnsi="Times New Roman" w:cs="Times New Roman"/>
          <w:sz w:val="24"/>
          <w:szCs w:val="24"/>
        </w:rPr>
        <w:t>6</w:t>
      </w:r>
      <w:r w:rsidRPr="008C1E15">
        <w:rPr>
          <w:rFonts w:ascii="Times New Roman" w:hAnsi="Times New Roman" w:cs="Times New Roman"/>
          <w:sz w:val="24"/>
          <w:szCs w:val="24"/>
        </w:rPr>
        <w:t xml:space="preserve"> года включительно, а в части осуществления финансовых и гарантийных обязательств - до их полного исполнения.</w:t>
      </w:r>
    </w:p>
    <w:p w:rsidR="00AE12AE" w:rsidRPr="008C1E15" w:rsidRDefault="00AE12AE" w:rsidP="00AE12AE">
      <w:pPr>
        <w:autoSpaceDE w:val="0"/>
        <w:autoSpaceDN w:val="0"/>
        <w:adjustRightInd w:val="0"/>
        <w:spacing w:after="0" w:line="240" w:lineRule="auto"/>
        <w:ind w:firstLine="708"/>
        <w:jc w:val="both"/>
        <w:rPr>
          <w:rFonts w:ascii="Times New Roman" w:hAnsi="Times New Roman" w:cs="Times New Roman"/>
          <w:sz w:val="24"/>
          <w:szCs w:val="24"/>
        </w:rPr>
      </w:pPr>
      <w:r w:rsidRPr="008C1E15">
        <w:rPr>
          <w:rFonts w:ascii="Times New Roman" w:hAnsi="Times New Roman" w:cs="Times New Roman"/>
          <w:sz w:val="24"/>
          <w:szCs w:val="24"/>
        </w:rPr>
        <w:t xml:space="preserve">11.2. </w:t>
      </w:r>
      <w:r w:rsidR="00CA16E0" w:rsidRPr="008C1E15">
        <w:rPr>
          <w:rFonts w:ascii="Times New Roman" w:hAnsi="Times New Roman"/>
          <w:sz w:val="24"/>
          <w:szCs w:val="24"/>
        </w:rPr>
        <w:t>Настоящий Контракт составлен в двух экземплярах, идентичных</w:t>
      </w:r>
      <w:r w:rsidR="00CA16E0" w:rsidRPr="008C1E15">
        <w:rPr>
          <w:rFonts w:ascii="Times New Roman" w:hAnsi="Times New Roman"/>
          <w:sz w:val="24"/>
          <w:szCs w:val="24"/>
        </w:rPr>
        <w:br/>
        <w:t>по содержанию и имеющих одинаковую юридическую силу, по одному экземпляру</w:t>
      </w:r>
      <w:r w:rsidR="00CA16E0" w:rsidRPr="008C1E15">
        <w:rPr>
          <w:rFonts w:ascii="Times New Roman" w:hAnsi="Times New Roman"/>
          <w:sz w:val="24"/>
          <w:szCs w:val="24"/>
        </w:rPr>
        <w:br/>
        <w:t>для каждой из Сторон. Факсимильные копии настоящего контракта и приложений к нему,</w:t>
      </w:r>
      <w:r w:rsidR="00CA16E0" w:rsidRPr="008C1E15">
        <w:rPr>
          <w:rFonts w:ascii="Times New Roman" w:hAnsi="Times New Roman"/>
          <w:sz w:val="24"/>
          <w:szCs w:val="24"/>
        </w:rPr>
        <w:br/>
        <w:t>а также подписанные электронной цифровой подписью имеют силу оригинала.</w:t>
      </w:r>
    </w:p>
    <w:p w:rsidR="00AE12AE" w:rsidRPr="008C1E15" w:rsidRDefault="00AE12AE" w:rsidP="00AE12AE">
      <w:pPr>
        <w:autoSpaceDE w:val="0"/>
        <w:autoSpaceDN w:val="0"/>
        <w:adjustRightInd w:val="0"/>
        <w:spacing w:after="0" w:line="240" w:lineRule="auto"/>
        <w:ind w:firstLine="540"/>
        <w:jc w:val="both"/>
        <w:rPr>
          <w:rFonts w:ascii="Times New Roman" w:hAnsi="Times New Roman" w:cs="Times New Roman"/>
          <w:sz w:val="24"/>
          <w:szCs w:val="24"/>
        </w:rPr>
      </w:pPr>
    </w:p>
    <w:p w:rsidR="00AE12AE" w:rsidRPr="008C1E15" w:rsidRDefault="005836C6" w:rsidP="00AE12AE">
      <w:p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 xml:space="preserve">12. </w:t>
      </w:r>
      <w:r w:rsidR="00AE12AE" w:rsidRPr="008C1E15">
        <w:rPr>
          <w:rFonts w:ascii="Times New Roman" w:hAnsi="Times New Roman" w:cs="Times New Roman"/>
          <w:b/>
          <w:sz w:val="24"/>
          <w:szCs w:val="24"/>
        </w:rPr>
        <w:t xml:space="preserve">Юридические адреса, банковские и отгрузочные </w:t>
      </w:r>
    </w:p>
    <w:p w:rsidR="00AE12AE" w:rsidRPr="008C1E15" w:rsidRDefault="00AE12AE" w:rsidP="00AE12AE">
      <w:p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реквизиты Сторон на момент подписания Контракта</w:t>
      </w:r>
    </w:p>
    <w:p w:rsidR="000D4861" w:rsidRPr="008C1E15" w:rsidRDefault="000D4861" w:rsidP="00AE12AE">
      <w:pPr>
        <w:spacing w:after="0" w:line="240" w:lineRule="auto"/>
        <w:jc w:val="center"/>
        <w:rPr>
          <w:rFonts w:ascii="Times New Roman" w:hAnsi="Times New Roman" w:cs="Times New Roman"/>
          <w:b/>
          <w:sz w:val="24"/>
          <w:szCs w:val="24"/>
        </w:rPr>
      </w:pPr>
    </w:p>
    <w:tbl>
      <w:tblPr>
        <w:tblW w:w="9923" w:type="dxa"/>
        <w:tblInd w:w="-106" w:type="dxa"/>
        <w:tblLayout w:type="fixed"/>
        <w:tblLook w:val="0000" w:firstRow="0" w:lastRow="0" w:firstColumn="0" w:lastColumn="0" w:noHBand="0" w:noVBand="0"/>
      </w:tblPr>
      <w:tblGrid>
        <w:gridCol w:w="4892"/>
        <w:gridCol w:w="5031"/>
      </w:tblGrid>
      <w:tr w:rsidR="008C1E15" w:rsidRPr="008C1E15" w:rsidTr="00A66FFA">
        <w:trPr>
          <w:trHeight w:val="534"/>
        </w:trPr>
        <w:tc>
          <w:tcPr>
            <w:tcW w:w="4892" w:type="dxa"/>
          </w:tcPr>
          <w:p w:rsidR="00FA591B" w:rsidRPr="008C1E15" w:rsidRDefault="00FA591B" w:rsidP="00FA591B">
            <w:pPr>
              <w:snapToGrid w:val="0"/>
              <w:spacing w:after="0" w:line="240" w:lineRule="auto"/>
              <w:ind w:firstLine="10"/>
              <w:jc w:val="center"/>
              <w:rPr>
                <w:rFonts w:ascii="Times New Roman" w:hAnsi="Times New Roman" w:cs="Times New Roman"/>
                <w:b/>
                <w:bCs/>
                <w:sz w:val="24"/>
                <w:szCs w:val="24"/>
              </w:rPr>
            </w:pPr>
            <w:r w:rsidRPr="008C1E15">
              <w:rPr>
                <w:rFonts w:ascii="Times New Roman" w:hAnsi="Times New Roman" w:cs="Times New Roman"/>
                <w:b/>
                <w:bCs/>
                <w:sz w:val="24"/>
                <w:szCs w:val="24"/>
              </w:rPr>
              <w:t>Государственный заказчик:</w:t>
            </w:r>
          </w:p>
          <w:p w:rsidR="00FA591B" w:rsidRPr="008C1E15" w:rsidRDefault="00FA591B" w:rsidP="00FA591B">
            <w:pPr>
              <w:spacing w:after="0" w:line="240" w:lineRule="auto"/>
              <w:ind w:right="-71" w:firstLine="10"/>
              <w:jc w:val="center"/>
              <w:rPr>
                <w:rFonts w:ascii="Times New Roman" w:hAnsi="Times New Roman" w:cs="Times New Roman"/>
                <w:sz w:val="24"/>
                <w:szCs w:val="24"/>
              </w:rPr>
            </w:pPr>
            <w:r w:rsidRPr="008C1E15">
              <w:rPr>
                <w:rFonts w:ascii="Times New Roman" w:hAnsi="Times New Roman" w:cs="Times New Roman"/>
                <w:sz w:val="24"/>
                <w:szCs w:val="24"/>
              </w:rPr>
              <w:t>ФКУ СИЗО-2 УФСИН России</w:t>
            </w:r>
            <w:r w:rsidRPr="008C1E15">
              <w:rPr>
                <w:rFonts w:ascii="Times New Roman" w:hAnsi="Times New Roman" w:cs="Times New Roman"/>
                <w:sz w:val="24"/>
                <w:szCs w:val="24"/>
              </w:rPr>
              <w:br/>
              <w:t>по Воронежской области</w:t>
            </w:r>
          </w:p>
          <w:p w:rsidR="00FA591B" w:rsidRPr="008C1E15" w:rsidRDefault="00FA591B" w:rsidP="00FA591B">
            <w:pPr>
              <w:spacing w:after="0" w:line="240" w:lineRule="auto"/>
              <w:ind w:right="-71" w:firstLine="10"/>
              <w:jc w:val="center"/>
              <w:rPr>
                <w:rFonts w:ascii="Times New Roman" w:hAnsi="Times New Roman" w:cs="Times New Roman"/>
                <w:b/>
                <w:sz w:val="24"/>
                <w:szCs w:val="24"/>
              </w:rPr>
            </w:pPr>
          </w:p>
        </w:tc>
        <w:tc>
          <w:tcPr>
            <w:tcW w:w="5031" w:type="dxa"/>
          </w:tcPr>
          <w:p w:rsidR="00FA591B" w:rsidRPr="008C1E15" w:rsidRDefault="00FA591B" w:rsidP="00FA591B">
            <w:pPr>
              <w:snapToGrid w:val="0"/>
              <w:spacing w:after="0" w:line="240" w:lineRule="auto"/>
              <w:jc w:val="center"/>
              <w:rPr>
                <w:rFonts w:ascii="Times New Roman" w:hAnsi="Times New Roman" w:cs="Times New Roman"/>
                <w:b/>
                <w:bCs/>
                <w:sz w:val="24"/>
                <w:szCs w:val="24"/>
              </w:rPr>
            </w:pPr>
            <w:r w:rsidRPr="008C1E15">
              <w:rPr>
                <w:rFonts w:ascii="Times New Roman" w:hAnsi="Times New Roman" w:cs="Times New Roman"/>
                <w:b/>
                <w:bCs/>
                <w:sz w:val="24"/>
                <w:szCs w:val="24"/>
              </w:rPr>
              <w:t>Подрядчик:</w:t>
            </w:r>
          </w:p>
          <w:p w:rsidR="00FA591B" w:rsidRPr="00C009E1" w:rsidRDefault="00FA591B" w:rsidP="00FA591B">
            <w:pPr>
              <w:snapToGrid w:val="0"/>
              <w:spacing w:after="0" w:line="240" w:lineRule="auto"/>
              <w:jc w:val="center"/>
              <w:rPr>
                <w:rFonts w:ascii="Times New Roman" w:eastAsia="Times New Roman" w:hAnsi="Times New Roman" w:cs="Times New Roman"/>
                <w:color w:val="FFFFFF" w:themeColor="background1"/>
                <w:sz w:val="24"/>
                <w:szCs w:val="24"/>
              </w:rPr>
            </w:pPr>
            <w:r w:rsidRPr="00C009E1">
              <w:rPr>
                <w:rFonts w:ascii="Times New Roman" w:eastAsia="Times New Roman" w:hAnsi="Times New Roman" w:cs="Times New Roman"/>
                <w:color w:val="FFFFFF" w:themeColor="background1"/>
                <w:sz w:val="24"/>
                <w:szCs w:val="24"/>
              </w:rPr>
              <w:t>Индивидуальный предприниматель</w:t>
            </w:r>
          </w:p>
          <w:p w:rsidR="00FA591B" w:rsidRPr="00C009E1" w:rsidRDefault="00FA591B" w:rsidP="00FA591B">
            <w:pPr>
              <w:snapToGrid w:val="0"/>
              <w:spacing w:after="0" w:line="240" w:lineRule="auto"/>
              <w:jc w:val="center"/>
              <w:rPr>
                <w:rFonts w:ascii="Times New Roman" w:hAnsi="Times New Roman" w:cs="Times New Roman"/>
                <w:color w:val="FFFFFF" w:themeColor="background1"/>
                <w:sz w:val="24"/>
                <w:szCs w:val="24"/>
              </w:rPr>
            </w:pPr>
            <w:r w:rsidRPr="00C009E1">
              <w:rPr>
                <w:rFonts w:ascii="Times New Roman" w:eastAsia="Times New Roman" w:hAnsi="Times New Roman" w:cs="Times New Roman"/>
                <w:color w:val="FFFFFF" w:themeColor="background1"/>
                <w:sz w:val="24"/>
                <w:szCs w:val="24"/>
              </w:rPr>
              <w:t>«Сазонова Мария Анатольевна»</w:t>
            </w:r>
          </w:p>
          <w:p w:rsidR="00FA591B" w:rsidRPr="008C1E15" w:rsidRDefault="00FA591B" w:rsidP="00FA591B">
            <w:pPr>
              <w:keepNext/>
              <w:suppressAutoHyphens/>
              <w:spacing w:after="0" w:line="240" w:lineRule="auto"/>
              <w:jc w:val="center"/>
              <w:outlineLvl w:val="2"/>
              <w:rPr>
                <w:rFonts w:ascii="Times New Roman" w:hAnsi="Times New Roman" w:cs="Times New Roman"/>
                <w:b/>
                <w:bCs/>
                <w:sz w:val="24"/>
                <w:szCs w:val="24"/>
                <w:highlight w:val="yellow"/>
              </w:rPr>
            </w:pPr>
          </w:p>
        </w:tc>
      </w:tr>
      <w:tr w:rsidR="008C1E15" w:rsidRPr="008C1E15" w:rsidTr="00A66FFA">
        <w:tc>
          <w:tcPr>
            <w:tcW w:w="4892" w:type="dxa"/>
          </w:tcPr>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397160, Воронежская область,</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г. Борисоглебск, ул. Советская, 39</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ИНН 3604006307</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 xml:space="preserve">КПП 360401001 </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БИК 012202102</w:t>
            </w:r>
          </w:p>
          <w:p w:rsidR="00FA591B" w:rsidRPr="008C1E15" w:rsidRDefault="00FA591B" w:rsidP="00FA591B">
            <w:pPr>
              <w:shd w:val="clear" w:color="auto" w:fill="FFFFFF"/>
              <w:tabs>
                <w:tab w:val="left" w:pos="-5529"/>
              </w:tabs>
              <w:spacing w:after="0" w:line="240" w:lineRule="auto"/>
              <w:ind w:right="60"/>
              <w:jc w:val="both"/>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ЕКС 40102810745370000024</w:t>
            </w:r>
          </w:p>
          <w:p w:rsidR="00FA591B" w:rsidRPr="008C1E15" w:rsidRDefault="00FA591B" w:rsidP="00FA591B">
            <w:pPr>
              <w:shd w:val="clear" w:color="auto" w:fill="FFFFFF"/>
              <w:tabs>
                <w:tab w:val="left" w:pos="-5529"/>
              </w:tabs>
              <w:spacing w:after="0" w:line="240" w:lineRule="auto"/>
              <w:ind w:right="60"/>
              <w:jc w:val="both"/>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Номер казначейского счета 03211643000000013228</w:t>
            </w:r>
          </w:p>
          <w:p w:rsidR="00FA591B" w:rsidRPr="008C1E15" w:rsidRDefault="00FA591B" w:rsidP="00FA591B">
            <w:pPr>
              <w:shd w:val="clear" w:color="auto" w:fill="FFFFFF"/>
              <w:tabs>
                <w:tab w:val="left" w:pos="-5529"/>
              </w:tabs>
              <w:spacing w:after="0" w:line="240" w:lineRule="auto"/>
              <w:ind w:right="60"/>
              <w:jc w:val="both"/>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 xml:space="preserve">ОКЦ №1 ВВГУ БАНКА РОССИИ//УФК по Нижегородской области, </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г. Нижний Новгород</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Номер казначейского счета 03211643000000013228</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 xml:space="preserve">л/с 03311299100 </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ОГРН 1023600609790</w:t>
            </w:r>
          </w:p>
          <w:p w:rsidR="00FA591B" w:rsidRPr="008C1E15" w:rsidRDefault="00FA591B" w:rsidP="00FA591B">
            <w:pPr>
              <w:shd w:val="clear" w:color="auto" w:fill="FFFFFF"/>
              <w:tabs>
                <w:tab w:val="left" w:pos="-5529"/>
              </w:tabs>
              <w:spacing w:after="0" w:line="240" w:lineRule="auto"/>
              <w:ind w:right="60"/>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ОКТМО 20710000</w:t>
            </w:r>
          </w:p>
          <w:p w:rsidR="00FA591B" w:rsidRPr="008C1E15" w:rsidRDefault="00FA591B" w:rsidP="00FA591B">
            <w:pPr>
              <w:spacing w:after="0" w:line="240" w:lineRule="auto"/>
              <w:rPr>
                <w:rFonts w:ascii="Times New Roman" w:hAnsi="Times New Roman" w:cs="Times New Roman"/>
                <w:sz w:val="24"/>
                <w:szCs w:val="24"/>
                <w:shd w:val="clear" w:color="auto" w:fill="FFFFFF"/>
              </w:rPr>
            </w:pPr>
            <w:r w:rsidRPr="008C1E15">
              <w:rPr>
                <w:rFonts w:ascii="Times New Roman" w:hAnsi="Times New Roman" w:cs="Times New Roman"/>
                <w:sz w:val="24"/>
                <w:szCs w:val="24"/>
                <w:shd w:val="clear" w:color="auto" w:fill="FFFFFF"/>
              </w:rPr>
              <w:t>тел.: (47354) 6-16-76</w:t>
            </w:r>
          </w:p>
          <w:p w:rsidR="00FA591B" w:rsidRPr="008C1E15" w:rsidRDefault="00FA591B" w:rsidP="00FA591B">
            <w:pPr>
              <w:spacing w:after="0" w:line="240" w:lineRule="auto"/>
              <w:rPr>
                <w:rFonts w:ascii="Times New Roman" w:hAnsi="Times New Roman" w:cs="Times New Roman"/>
                <w:sz w:val="24"/>
                <w:szCs w:val="24"/>
              </w:rPr>
            </w:pPr>
          </w:p>
        </w:tc>
        <w:tc>
          <w:tcPr>
            <w:tcW w:w="5031" w:type="dxa"/>
          </w:tcPr>
          <w:p w:rsidR="00FA591B" w:rsidRPr="00C009E1" w:rsidRDefault="00FA591B" w:rsidP="00FA591B">
            <w:pPr>
              <w:pStyle w:val="100"/>
              <w:tabs>
                <w:tab w:val="left" w:pos="-5529"/>
              </w:tabs>
              <w:spacing w:before="0" w:line="240" w:lineRule="auto"/>
              <w:ind w:right="60"/>
              <w:jc w:val="left"/>
              <w:rPr>
                <w:rStyle w:val="10"/>
                <w:rFonts w:eastAsiaTheme="minorEastAsia"/>
                <w:color w:val="FFFFFF" w:themeColor="background1"/>
                <w:sz w:val="24"/>
                <w:szCs w:val="24"/>
              </w:rPr>
            </w:pPr>
            <w:r w:rsidRPr="00C009E1">
              <w:rPr>
                <w:rFonts w:hAnsi="Times New Roman"/>
                <w:bCs/>
                <w:color w:val="FFFFFF" w:themeColor="background1"/>
                <w:sz w:val="24"/>
                <w:szCs w:val="24"/>
              </w:rPr>
              <w:t xml:space="preserve">397167, </w:t>
            </w:r>
            <w:r w:rsidRPr="00C009E1">
              <w:rPr>
                <w:rStyle w:val="10"/>
                <w:rFonts w:eastAsiaTheme="minorEastAsia"/>
                <w:color w:val="FFFFFF" w:themeColor="background1"/>
                <w:sz w:val="24"/>
                <w:szCs w:val="24"/>
              </w:rPr>
              <w:t>Воронежская область,</w:t>
            </w:r>
          </w:p>
          <w:p w:rsidR="00FA591B" w:rsidRPr="00C009E1" w:rsidRDefault="00FA591B" w:rsidP="00FA591B">
            <w:pPr>
              <w:spacing w:after="0" w:line="240" w:lineRule="auto"/>
              <w:jc w:val="both"/>
              <w:rPr>
                <w:rStyle w:val="10"/>
                <w:rFonts w:eastAsiaTheme="minorEastAsia"/>
                <w:color w:val="FFFFFF" w:themeColor="background1"/>
                <w:sz w:val="24"/>
                <w:szCs w:val="24"/>
              </w:rPr>
            </w:pPr>
            <w:r w:rsidRPr="00C009E1">
              <w:rPr>
                <w:rStyle w:val="10"/>
                <w:rFonts w:eastAsiaTheme="minorEastAsia"/>
                <w:color w:val="FFFFFF" w:themeColor="background1"/>
                <w:sz w:val="24"/>
                <w:szCs w:val="24"/>
              </w:rPr>
              <w:t>г. Борисоглебск, ул. Коммунальная, 11-2</w:t>
            </w:r>
          </w:p>
          <w:p w:rsidR="00FA591B" w:rsidRPr="00C009E1" w:rsidRDefault="00FA591B" w:rsidP="00FA591B">
            <w:pPr>
              <w:spacing w:after="0" w:line="240" w:lineRule="auto"/>
              <w:jc w:val="both"/>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ИНН 360403463336</w:t>
            </w:r>
          </w:p>
          <w:p w:rsidR="00FA591B" w:rsidRPr="00C009E1" w:rsidRDefault="00FA591B" w:rsidP="00FA591B">
            <w:pPr>
              <w:spacing w:after="0" w:line="240" w:lineRule="auto"/>
              <w:jc w:val="both"/>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ОГРН 315366800054053</w:t>
            </w:r>
          </w:p>
          <w:p w:rsidR="00FA591B" w:rsidRPr="00C009E1" w:rsidRDefault="00FA591B" w:rsidP="00FA591B">
            <w:pPr>
              <w:spacing w:after="0" w:line="240" w:lineRule="auto"/>
              <w:jc w:val="both"/>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Банковские реквизиты</w:t>
            </w:r>
          </w:p>
          <w:p w:rsidR="00FA591B" w:rsidRPr="00C009E1" w:rsidRDefault="00FA591B" w:rsidP="00FA591B">
            <w:pPr>
              <w:spacing w:after="0" w:line="240" w:lineRule="auto"/>
              <w:jc w:val="both"/>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р./с 40802810313000005118</w:t>
            </w:r>
          </w:p>
          <w:p w:rsidR="00FA591B" w:rsidRPr="00C009E1" w:rsidRDefault="00FA591B" w:rsidP="00FA591B">
            <w:pPr>
              <w:spacing w:after="0" w:line="240" w:lineRule="auto"/>
              <w:jc w:val="both"/>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к/с 30101810600000000681</w:t>
            </w:r>
          </w:p>
          <w:p w:rsidR="00FA591B" w:rsidRPr="00C009E1" w:rsidRDefault="00FA591B" w:rsidP="00FA591B">
            <w:pPr>
              <w:spacing w:after="0" w:line="240" w:lineRule="auto"/>
              <w:jc w:val="both"/>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 xml:space="preserve">Центрально-Черноземный банк СБ. РФ </w:t>
            </w:r>
            <w:r w:rsidRPr="00C009E1">
              <w:rPr>
                <w:rFonts w:ascii="Times New Roman" w:hAnsi="Times New Roman" w:cs="Times New Roman"/>
                <w:color w:val="FFFFFF" w:themeColor="background1"/>
                <w:sz w:val="24"/>
                <w:szCs w:val="24"/>
              </w:rPr>
              <w:br/>
              <w:t xml:space="preserve">г.Воронеж, </w:t>
            </w:r>
            <w:r w:rsidRPr="00C009E1">
              <w:rPr>
                <w:rFonts w:ascii="Times New Roman" w:hAnsi="Times New Roman" w:cs="Times New Roman"/>
                <w:color w:val="FFFFFF" w:themeColor="background1"/>
                <w:sz w:val="24"/>
                <w:szCs w:val="24"/>
              </w:rPr>
              <w:br/>
              <w:t>БИК 042007681</w:t>
            </w:r>
          </w:p>
          <w:p w:rsidR="00FA591B" w:rsidRPr="00C009E1" w:rsidRDefault="00FA591B" w:rsidP="00FA591B">
            <w:pPr>
              <w:spacing w:after="0" w:line="240" w:lineRule="auto"/>
              <w:jc w:val="both"/>
              <w:rPr>
                <w:rFonts w:ascii="Times New Roman" w:hAnsi="Times New Roman" w:cs="Times New Roman"/>
                <w:color w:val="FFFFFF" w:themeColor="background1"/>
                <w:sz w:val="24"/>
                <w:szCs w:val="24"/>
              </w:rPr>
            </w:pPr>
            <w:r w:rsidRPr="00C009E1">
              <w:rPr>
                <w:rFonts w:ascii="Times New Roman" w:hAnsi="Times New Roman" w:cs="Times New Roman"/>
                <w:color w:val="FFFFFF" w:themeColor="background1"/>
                <w:sz w:val="24"/>
                <w:szCs w:val="24"/>
              </w:rPr>
              <w:t>Телефон 8 (906) 581-75-81</w:t>
            </w:r>
          </w:p>
          <w:p w:rsidR="00FA591B" w:rsidRPr="00C009E1" w:rsidRDefault="00FA591B" w:rsidP="00FA591B">
            <w:pPr>
              <w:spacing w:after="0" w:line="240" w:lineRule="auto"/>
              <w:jc w:val="both"/>
              <w:rPr>
                <w:rFonts w:ascii="Times New Roman" w:hAnsi="Times New Roman" w:cs="Times New Roman"/>
                <w:color w:val="FFFFFF" w:themeColor="background1"/>
                <w:sz w:val="24"/>
                <w:szCs w:val="24"/>
                <w:highlight w:val="yellow"/>
              </w:rPr>
            </w:pPr>
          </w:p>
        </w:tc>
      </w:tr>
      <w:tr w:rsidR="008C1E15" w:rsidRPr="008C1E15" w:rsidTr="00A66FFA">
        <w:trPr>
          <w:trHeight w:val="1255"/>
        </w:trPr>
        <w:tc>
          <w:tcPr>
            <w:tcW w:w="4892" w:type="dxa"/>
          </w:tcPr>
          <w:p w:rsidR="00CF62CB" w:rsidRPr="008C1E15" w:rsidRDefault="00CF62CB" w:rsidP="00CF62CB">
            <w:pPr>
              <w:spacing w:after="0" w:line="240" w:lineRule="auto"/>
              <w:rPr>
                <w:rFonts w:ascii="Times New Roman" w:hAnsi="Times New Roman" w:cs="Times New Roman"/>
                <w:sz w:val="24"/>
                <w:szCs w:val="24"/>
              </w:rPr>
            </w:pPr>
          </w:p>
          <w:p w:rsidR="00CF62CB" w:rsidRPr="008C1E15" w:rsidRDefault="00CF62CB" w:rsidP="00CF62CB">
            <w:pPr>
              <w:spacing w:after="0" w:line="240" w:lineRule="auto"/>
              <w:rPr>
                <w:rFonts w:ascii="Times New Roman" w:hAnsi="Times New Roman" w:cs="Times New Roman"/>
                <w:sz w:val="24"/>
                <w:szCs w:val="24"/>
              </w:rPr>
            </w:pPr>
            <w:r w:rsidRPr="008C1E15">
              <w:rPr>
                <w:rFonts w:ascii="Times New Roman" w:hAnsi="Times New Roman" w:cs="Times New Roman"/>
                <w:sz w:val="24"/>
                <w:szCs w:val="24"/>
              </w:rPr>
              <w:t>______________________/</w:t>
            </w:r>
            <w:r w:rsidR="00FE021D" w:rsidRPr="008C1E15">
              <w:rPr>
                <w:rFonts w:ascii="Times New Roman" w:hAnsi="Times New Roman" w:cs="Times New Roman"/>
                <w:sz w:val="24"/>
                <w:szCs w:val="24"/>
              </w:rPr>
              <w:t xml:space="preserve"> </w:t>
            </w:r>
            <w:r w:rsidR="004A7A5D" w:rsidRPr="008C1E15">
              <w:rPr>
                <w:rFonts w:ascii="Times New Roman" w:hAnsi="Times New Roman" w:cs="Times New Roman"/>
                <w:sz w:val="24"/>
                <w:szCs w:val="24"/>
              </w:rPr>
              <w:t>В.Н. Костин</w:t>
            </w:r>
          </w:p>
          <w:p w:rsidR="00CF62CB" w:rsidRPr="008C1E15" w:rsidRDefault="00CF62CB" w:rsidP="00CF62CB">
            <w:pPr>
              <w:spacing w:after="0" w:line="240" w:lineRule="auto"/>
              <w:rPr>
                <w:rFonts w:ascii="Times New Roman" w:hAnsi="Times New Roman" w:cs="Times New Roman"/>
                <w:sz w:val="24"/>
                <w:szCs w:val="24"/>
              </w:rPr>
            </w:pPr>
            <w:r w:rsidRPr="008C1E15">
              <w:rPr>
                <w:rFonts w:ascii="Times New Roman" w:hAnsi="Times New Roman" w:cs="Times New Roman"/>
                <w:bCs/>
                <w:sz w:val="24"/>
                <w:szCs w:val="24"/>
              </w:rPr>
              <w:t>М.П.</w:t>
            </w:r>
          </w:p>
          <w:p w:rsidR="00CF62CB" w:rsidRPr="008C1E15" w:rsidRDefault="00CF62CB" w:rsidP="00CF62CB">
            <w:pPr>
              <w:spacing w:after="0" w:line="240" w:lineRule="auto"/>
              <w:ind w:right="-71"/>
              <w:jc w:val="both"/>
              <w:rPr>
                <w:rFonts w:ascii="Times New Roman" w:hAnsi="Times New Roman" w:cs="Times New Roman"/>
                <w:sz w:val="24"/>
                <w:szCs w:val="24"/>
              </w:rPr>
            </w:pPr>
          </w:p>
        </w:tc>
        <w:tc>
          <w:tcPr>
            <w:tcW w:w="5031" w:type="dxa"/>
          </w:tcPr>
          <w:p w:rsidR="00CF62CB" w:rsidRPr="008C1E15" w:rsidRDefault="00CF62CB" w:rsidP="00CF62CB">
            <w:pPr>
              <w:spacing w:after="0" w:line="240" w:lineRule="auto"/>
              <w:jc w:val="both"/>
              <w:rPr>
                <w:rFonts w:ascii="Times New Roman" w:hAnsi="Times New Roman" w:cs="Times New Roman"/>
                <w:sz w:val="24"/>
                <w:szCs w:val="24"/>
              </w:rPr>
            </w:pPr>
          </w:p>
          <w:p w:rsidR="00CF62CB" w:rsidRPr="008C1E15" w:rsidRDefault="00CF62CB" w:rsidP="00CF62CB">
            <w:pPr>
              <w:spacing w:after="0" w:line="240" w:lineRule="auto"/>
              <w:jc w:val="both"/>
              <w:rPr>
                <w:rFonts w:ascii="Times New Roman" w:hAnsi="Times New Roman" w:cs="Times New Roman"/>
                <w:b/>
                <w:bCs/>
                <w:sz w:val="24"/>
                <w:szCs w:val="24"/>
              </w:rPr>
            </w:pPr>
            <w:r w:rsidRPr="008C1E15">
              <w:rPr>
                <w:rFonts w:ascii="Times New Roman" w:hAnsi="Times New Roman" w:cs="Times New Roman"/>
                <w:sz w:val="24"/>
                <w:szCs w:val="24"/>
              </w:rPr>
              <w:t xml:space="preserve">_______________ / </w:t>
            </w:r>
            <w:r w:rsidR="00356CFF" w:rsidRPr="00C009E1">
              <w:rPr>
                <w:rFonts w:ascii="Times New Roman" w:hAnsi="Times New Roman" w:cs="Times New Roman"/>
                <w:color w:val="FFFFFF" w:themeColor="background1"/>
                <w:sz w:val="24"/>
                <w:szCs w:val="24"/>
              </w:rPr>
              <w:t>М.А. Сазонова</w:t>
            </w:r>
          </w:p>
          <w:p w:rsidR="00CF62CB" w:rsidRPr="008C1E15" w:rsidRDefault="00CF62CB" w:rsidP="00CF62CB">
            <w:pPr>
              <w:spacing w:after="0" w:line="240" w:lineRule="auto"/>
              <w:jc w:val="both"/>
              <w:rPr>
                <w:rFonts w:ascii="Times New Roman" w:hAnsi="Times New Roman" w:cs="Times New Roman"/>
                <w:sz w:val="24"/>
                <w:szCs w:val="24"/>
                <w:highlight w:val="yellow"/>
              </w:rPr>
            </w:pPr>
            <w:r w:rsidRPr="008C1E15">
              <w:rPr>
                <w:rFonts w:ascii="Times New Roman" w:hAnsi="Times New Roman" w:cs="Times New Roman"/>
                <w:bCs/>
                <w:sz w:val="24"/>
                <w:szCs w:val="24"/>
              </w:rPr>
              <w:t>М.П.</w:t>
            </w:r>
          </w:p>
        </w:tc>
      </w:tr>
    </w:tbl>
    <w:p w:rsidR="00A04364" w:rsidRPr="008C1E15" w:rsidRDefault="00A04364" w:rsidP="003115EE">
      <w:pPr>
        <w:spacing w:after="0" w:line="240" w:lineRule="auto"/>
        <w:ind w:right="-23" w:firstLine="709"/>
        <w:jc w:val="right"/>
        <w:rPr>
          <w:rFonts w:ascii="Times New Roman" w:hAnsi="Times New Roman" w:cs="Times New Roman"/>
          <w:sz w:val="24"/>
          <w:szCs w:val="24"/>
        </w:rPr>
      </w:pPr>
    </w:p>
    <w:p w:rsidR="00A04364" w:rsidRPr="008C1E15" w:rsidRDefault="00A04364" w:rsidP="003115EE">
      <w:pPr>
        <w:spacing w:after="0" w:line="240" w:lineRule="auto"/>
        <w:ind w:right="-23" w:firstLine="709"/>
        <w:jc w:val="right"/>
        <w:rPr>
          <w:rFonts w:ascii="Times New Roman" w:hAnsi="Times New Roman" w:cs="Times New Roman"/>
          <w:sz w:val="24"/>
          <w:szCs w:val="24"/>
        </w:rPr>
      </w:pPr>
    </w:p>
    <w:p w:rsidR="00A04364" w:rsidRPr="008C1E15" w:rsidRDefault="00A04364" w:rsidP="003115EE">
      <w:pPr>
        <w:spacing w:after="0" w:line="240" w:lineRule="auto"/>
        <w:ind w:right="-23" w:firstLine="709"/>
        <w:jc w:val="right"/>
        <w:rPr>
          <w:rFonts w:ascii="Times New Roman" w:hAnsi="Times New Roman" w:cs="Times New Roman"/>
          <w:sz w:val="24"/>
          <w:szCs w:val="24"/>
        </w:rPr>
      </w:pPr>
    </w:p>
    <w:p w:rsidR="00701926" w:rsidRPr="008C1E15" w:rsidRDefault="00701926" w:rsidP="003115EE">
      <w:pPr>
        <w:spacing w:after="0" w:line="240" w:lineRule="auto"/>
        <w:ind w:right="-23" w:firstLine="709"/>
        <w:jc w:val="right"/>
        <w:rPr>
          <w:rFonts w:ascii="Times New Roman" w:hAnsi="Times New Roman" w:cs="Times New Roman"/>
          <w:sz w:val="24"/>
          <w:szCs w:val="24"/>
        </w:rPr>
      </w:pPr>
    </w:p>
    <w:p w:rsidR="009C5D03" w:rsidRPr="008C1E15" w:rsidRDefault="009C5D03" w:rsidP="003115EE">
      <w:pPr>
        <w:spacing w:after="0" w:line="240" w:lineRule="auto"/>
        <w:ind w:right="-23" w:firstLine="709"/>
        <w:jc w:val="right"/>
        <w:rPr>
          <w:rFonts w:ascii="Times New Roman" w:hAnsi="Times New Roman" w:cs="Times New Roman"/>
          <w:sz w:val="24"/>
          <w:szCs w:val="24"/>
        </w:rPr>
      </w:pPr>
    </w:p>
    <w:p w:rsidR="003D6DDA" w:rsidRPr="008C1E15" w:rsidRDefault="003D6DDA" w:rsidP="003115EE">
      <w:pPr>
        <w:spacing w:after="0" w:line="240" w:lineRule="auto"/>
        <w:ind w:right="-23" w:firstLine="709"/>
        <w:jc w:val="right"/>
        <w:rPr>
          <w:rFonts w:ascii="Times New Roman" w:hAnsi="Times New Roman" w:cs="Times New Roman"/>
          <w:sz w:val="24"/>
          <w:szCs w:val="24"/>
        </w:rPr>
      </w:pPr>
      <w:r w:rsidRPr="008C1E15">
        <w:rPr>
          <w:rFonts w:ascii="Times New Roman" w:hAnsi="Times New Roman" w:cs="Times New Roman"/>
          <w:sz w:val="24"/>
          <w:szCs w:val="24"/>
        </w:rPr>
        <w:lastRenderedPageBreak/>
        <w:t>Приложение № 1</w:t>
      </w:r>
    </w:p>
    <w:p w:rsidR="003D6DDA" w:rsidRPr="008C1E15" w:rsidRDefault="003D6DDA" w:rsidP="003115EE">
      <w:pPr>
        <w:spacing w:after="0" w:line="240" w:lineRule="auto"/>
        <w:ind w:right="-23" w:firstLine="709"/>
        <w:jc w:val="right"/>
        <w:rPr>
          <w:rFonts w:ascii="Times New Roman" w:hAnsi="Times New Roman" w:cs="Times New Roman"/>
          <w:sz w:val="24"/>
          <w:szCs w:val="24"/>
        </w:rPr>
      </w:pPr>
      <w:r w:rsidRPr="008C1E15">
        <w:rPr>
          <w:rFonts w:ascii="Times New Roman" w:hAnsi="Times New Roman" w:cs="Times New Roman"/>
          <w:sz w:val="24"/>
          <w:szCs w:val="24"/>
        </w:rPr>
        <w:t>к Государственному контракту</w:t>
      </w:r>
    </w:p>
    <w:p w:rsidR="003D6DDA" w:rsidRPr="008C1E15" w:rsidRDefault="005D3F52" w:rsidP="003F5893">
      <w:pPr>
        <w:spacing w:after="0" w:line="240" w:lineRule="auto"/>
        <w:ind w:left="5812" w:right="-23"/>
        <w:jc w:val="center"/>
        <w:rPr>
          <w:rFonts w:ascii="Times New Roman" w:hAnsi="Times New Roman" w:cs="Times New Roman"/>
          <w:b/>
          <w:sz w:val="24"/>
          <w:szCs w:val="24"/>
        </w:rPr>
      </w:pPr>
      <w:r w:rsidRPr="008C1E15">
        <w:rPr>
          <w:rFonts w:ascii="Times New Roman" w:hAnsi="Times New Roman" w:cs="Times New Roman"/>
          <w:sz w:val="24"/>
          <w:szCs w:val="24"/>
        </w:rPr>
        <w:t>№</w:t>
      </w:r>
      <w:r w:rsidR="003F5893" w:rsidRPr="008C1E15">
        <w:rPr>
          <w:rFonts w:ascii="Times New Roman" w:hAnsi="Times New Roman" w:cs="Times New Roman"/>
          <w:sz w:val="24"/>
          <w:szCs w:val="24"/>
        </w:rPr>
        <w:t xml:space="preserve">____ </w:t>
      </w:r>
      <w:r w:rsidR="003D6DDA" w:rsidRPr="008C1E15">
        <w:rPr>
          <w:rFonts w:ascii="Times New Roman" w:hAnsi="Times New Roman" w:cs="Times New Roman"/>
          <w:bCs/>
          <w:sz w:val="24"/>
          <w:szCs w:val="24"/>
        </w:rPr>
        <w:t>от «</w:t>
      </w:r>
      <w:r w:rsidR="003F5893" w:rsidRPr="008C1E15">
        <w:rPr>
          <w:rFonts w:ascii="Times New Roman" w:hAnsi="Times New Roman" w:cs="Times New Roman"/>
          <w:bCs/>
          <w:sz w:val="24"/>
          <w:szCs w:val="24"/>
        </w:rPr>
        <w:t>____</w:t>
      </w:r>
      <w:r w:rsidR="003D6DDA" w:rsidRPr="008C1E15">
        <w:rPr>
          <w:rFonts w:ascii="Times New Roman" w:hAnsi="Times New Roman" w:cs="Times New Roman"/>
          <w:bCs/>
          <w:sz w:val="24"/>
          <w:szCs w:val="24"/>
        </w:rPr>
        <w:t>»</w:t>
      </w:r>
      <w:r w:rsidR="003F5893" w:rsidRPr="008C1E15">
        <w:rPr>
          <w:rFonts w:ascii="Times New Roman" w:hAnsi="Times New Roman" w:cs="Times New Roman"/>
          <w:bCs/>
          <w:sz w:val="24"/>
          <w:szCs w:val="24"/>
        </w:rPr>
        <w:t xml:space="preserve"> ___________ </w:t>
      </w:r>
      <w:r w:rsidR="003D6DDA" w:rsidRPr="008C1E15">
        <w:rPr>
          <w:rFonts w:ascii="Times New Roman" w:hAnsi="Times New Roman" w:cs="Times New Roman"/>
          <w:bCs/>
          <w:sz w:val="24"/>
          <w:szCs w:val="24"/>
        </w:rPr>
        <w:t>202</w:t>
      </w:r>
      <w:r w:rsidR="001D1FDF" w:rsidRPr="008C1E15">
        <w:rPr>
          <w:rFonts w:ascii="Times New Roman" w:hAnsi="Times New Roman" w:cs="Times New Roman"/>
          <w:bCs/>
          <w:sz w:val="24"/>
          <w:szCs w:val="24"/>
        </w:rPr>
        <w:t>6</w:t>
      </w:r>
    </w:p>
    <w:p w:rsidR="00A856B7" w:rsidRPr="008C1E15" w:rsidRDefault="00A856B7" w:rsidP="001F1116">
      <w:pPr>
        <w:spacing w:after="0" w:line="240" w:lineRule="auto"/>
        <w:jc w:val="center"/>
        <w:rPr>
          <w:rFonts w:ascii="Times New Roman" w:hAnsi="Times New Roman" w:cs="Times New Roman"/>
          <w:b/>
          <w:sz w:val="24"/>
          <w:szCs w:val="24"/>
        </w:rPr>
      </w:pPr>
    </w:p>
    <w:p w:rsidR="003D6DDA" w:rsidRPr="008C1E15" w:rsidRDefault="003D6DDA" w:rsidP="001F1116">
      <w:pPr>
        <w:spacing w:after="0" w:line="240" w:lineRule="auto"/>
        <w:jc w:val="center"/>
        <w:rPr>
          <w:rFonts w:ascii="Times New Roman" w:hAnsi="Times New Roman" w:cs="Times New Roman"/>
          <w:b/>
          <w:sz w:val="24"/>
          <w:szCs w:val="24"/>
        </w:rPr>
      </w:pPr>
      <w:r w:rsidRPr="008C1E15">
        <w:rPr>
          <w:rFonts w:ascii="Times New Roman" w:hAnsi="Times New Roman" w:cs="Times New Roman"/>
          <w:b/>
          <w:sz w:val="24"/>
          <w:szCs w:val="24"/>
        </w:rPr>
        <w:t>Техническое задание</w:t>
      </w:r>
    </w:p>
    <w:p w:rsidR="00937363" w:rsidRPr="008C1E15" w:rsidRDefault="00937363" w:rsidP="00937363">
      <w:pPr>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b/>
          <w:sz w:val="24"/>
          <w:szCs w:val="24"/>
        </w:rPr>
        <w:t xml:space="preserve">Описание закупки: </w:t>
      </w:r>
      <w:r w:rsidR="00842B99">
        <w:rPr>
          <w:rFonts w:ascii="Times New Roman" w:eastAsia="Times New Roman" w:hAnsi="Times New Roman" w:cs="Times New Roman"/>
          <w:sz w:val="24"/>
          <w:szCs w:val="24"/>
        </w:rPr>
        <w:t>материальные ценности</w:t>
      </w:r>
      <w:r w:rsidRPr="008C1E15">
        <w:rPr>
          <w:rFonts w:ascii="Times New Roman" w:eastAsia="Times New Roman" w:hAnsi="Times New Roman" w:cs="Times New Roman"/>
          <w:sz w:val="24"/>
          <w:szCs w:val="24"/>
        </w:rPr>
        <w:t xml:space="preserve"> для ФКУ СИЗО-2 УФСИН России по Воронежской области.</w:t>
      </w:r>
    </w:p>
    <w:p w:rsidR="00937363" w:rsidRPr="008C1E15" w:rsidRDefault="00937363" w:rsidP="00937363">
      <w:pPr>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8C1E15">
        <w:rPr>
          <w:rFonts w:ascii="Times New Roman" w:eastAsia="Times New Roman" w:hAnsi="Times New Roman" w:cs="Times New Roman"/>
          <w:b/>
          <w:sz w:val="24"/>
          <w:szCs w:val="24"/>
        </w:rPr>
        <w:t xml:space="preserve">Место поставки: </w:t>
      </w:r>
      <w:r w:rsidRPr="008C1E15">
        <w:rPr>
          <w:rFonts w:ascii="Times New Roman" w:eastAsia="Times New Roman" w:hAnsi="Times New Roman" w:cs="Times New Roman"/>
          <w:sz w:val="24"/>
          <w:szCs w:val="24"/>
        </w:rPr>
        <w:t xml:space="preserve">397160, Воронежская область, г. Борисоглебск, </w:t>
      </w:r>
      <w:r w:rsidRPr="008C1E15">
        <w:rPr>
          <w:rFonts w:ascii="Times New Roman" w:eastAsia="Times New Roman" w:hAnsi="Times New Roman" w:cs="Times New Roman"/>
          <w:sz w:val="24"/>
          <w:szCs w:val="24"/>
        </w:rPr>
        <w:br/>
        <w:t>ул. Советская, 39</w:t>
      </w:r>
    </w:p>
    <w:p w:rsidR="00A856B7" w:rsidRPr="008C1E15" w:rsidRDefault="00A856B7" w:rsidP="00A856B7">
      <w:pPr>
        <w:tabs>
          <w:tab w:val="left" w:pos="1134"/>
        </w:tabs>
        <w:spacing w:after="0" w:line="240" w:lineRule="auto"/>
        <w:ind w:left="709"/>
        <w:jc w:val="both"/>
        <w:rPr>
          <w:rFonts w:ascii="Times New Roman" w:eastAsia="Times New Roman" w:hAnsi="Times New Roman" w:cs="Times New Roman"/>
          <w:sz w:val="24"/>
          <w:szCs w:val="24"/>
        </w:rPr>
      </w:pPr>
    </w:p>
    <w:tbl>
      <w:tblPr>
        <w:tblStyle w:val="a7"/>
        <w:tblW w:w="9747" w:type="dxa"/>
        <w:tblLayout w:type="fixed"/>
        <w:tblLook w:val="04A0" w:firstRow="1" w:lastRow="0" w:firstColumn="1" w:lastColumn="0" w:noHBand="0" w:noVBand="1"/>
      </w:tblPr>
      <w:tblGrid>
        <w:gridCol w:w="817"/>
        <w:gridCol w:w="4820"/>
        <w:gridCol w:w="850"/>
        <w:gridCol w:w="850"/>
        <w:gridCol w:w="1134"/>
        <w:gridCol w:w="1276"/>
      </w:tblGrid>
      <w:tr w:rsidR="008C1E15" w:rsidRPr="008C1E15" w:rsidTr="00801490">
        <w:tc>
          <w:tcPr>
            <w:tcW w:w="817" w:type="dxa"/>
            <w:vAlign w:val="center"/>
          </w:tcPr>
          <w:p w:rsidR="001D1FDF" w:rsidRPr="008C1E15" w:rsidRDefault="001D1FDF" w:rsidP="001D1FDF">
            <w:pPr>
              <w:ind w:right="-109"/>
              <w:jc w:val="center"/>
              <w:rPr>
                <w:rFonts w:ascii="Times New Roman" w:hAnsi="Times New Roman" w:cs="Times New Roman"/>
                <w:sz w:val="24"/>
                <w:szCs w:val="24"/>
              </w:rPr>
            </w:pPr>
            <w:r w:rsidRPr="008C1E15">
              <w:rPr>
                <w:rFonts w:ascii="Times New Roman" w:hAnsi="Times New Roman" w:cs="Times New Roman"/>
                <w:sz w:val="24"/>
                <w:szCs w:val="24"/>
              </w:rPr>
              <w:t>№ п/п</w:t>
            </w:r>
          </w:p>
        </w:tc>
        <w:tc>
          <w:tcPr>
            <w:tcW w:w="4820" w:type="dxa"/>
            <w:vAlign w:val="center"/>
          </w:tcPr>
          <w:p w:rsidR="001D1FDF" w:rsidRPr="008C1E15" w:rsidRDefault="001D1FDF" w:rsidP="001D1FDF">
            <w:pPr>
              <w:ind w:right="-110"/>
              <w:jc w:val="center"/>
              <w:rPr>
                <w:rFonts w:ascii="Times New Roman" w:hAnsi="Times New Roman" w:cs="Times New Roman"/>
                <w:sz w:val="24"/>
                <w:szCs w:val="24"/>
              </w:rPr>
            </w:pPr>
            <w:r w:rsidRPr="008C1E15">
              <w:rPr>
                <w:rFonts w:ascii="Times New Roman" w:hAnsi="Times New Roman" w:cs="Times New Roman"/>
                <w:sz w:val="24"/>
                <w:szCs w:val="24"/>
              </w:rPr>
              <w:t>Наименование</w:t>
            </w:r>
          </w:p>
        </w:tc>
        <w:tc>
          <w:tcPr>
            <w:tcW w:w="850" w:type="dxa"/>
            <w:vAlign w:val="center"/>
          </w:tcPr>
          <w:p w:rsidR="001D1FDF" w:rsidRPr="008C1E15" w:rsidRDefault="001D1FDF" w:rsidP="001D1FDF">
            <w:pPr>
              <w:ind w:right="-104"/>
              <w:jc w:val="center"/>
              <w:rPr>
                <w:rFonts w:ascii="Times New Roman" w:hAnsi="Times New Roman" w:cs="Times New Roman"/>
                <w:sz w:val="24"/>
                <w:szCs w:val="24"/>
              </w:rPr>
            </w:pPr>
            <w:r w:rsidRPr="008C1E15">
              <w:rPr>
                <w:rFonts w:ascii="Times New Roman" w:hAnsi="Times New Roman" w:cs="Times New Roman"/>
                <w:sz w:val="24"/>
                <w:szCs w:val="24"/>
              </w:rPr>
              <w:t>Кол-во</w:t>
            </w:r>
          </w:p>
        </w:tc>
        <w:tc>
          <w:tcPr>
            <w:tcW w:w="850" w:type="dxa"/>
            <w:vAlign w:val="center"/>
          </w:tcPr>
          <w:p w:rsidR="001D1FDF" w:rsidRPr="008C1E15" w:rsidRDefault="001D1FDF" w:rsidP="001D1FDF">
            <w:pPr>
              <w:ind w:right="-114"/>
              <w:jc w:val="center"/>
              <w:rPr>
                <w:rFonts w:ascii="Times New Roman" w:hAnsi="Times New Roman" w:cs="Times New Roman"/>
                <w:sz w:val="24"/>
                <w:szCs w:val="24"/>
              </w:rPr>
            </w:pPr>
            <w:r w:rsidRPr="008C1E15">
              <w:rPr>
                <w:rFonts w:ascii="Times New Roman" w:hAnsi="Times New Roman" w:cs="Times New Roman"/>
                <w:sz w:val="24"/>
                <w:szCs w:val="24"/>
              </w:rPr>
              <w:t>Ед.</w:t>
            </w:r>
          </w:p>
          <w:p w:rsidR="001D1FDF" w:rsidRPr="008C1E15" w:rsidRDefault="001D1FDF" w:rsidP="001D1FDF">
            <w:pPr>
              <w:ind w:right="-114"/>
              <w:jc w:val="center"/>
              <w:rPr>
                <w:rFonts w:ascii="Times New Roman" w:hAnsi="Times New Roman" w:cs="Times New Roman"/>
                <w:sz w:val="24"/>
                <w:szCs w:val="24"/>
              </w:rPr>
            </w:pPr>
            <w:r w:rsidRPr="008C1E15">
              <w:rPr>
                <w:rFonts w:ascii="Times New Roman" w:hAnsi="Times New Roman" w:cs="Times New Roman"/>
                <w:sz w:val="24"/>
                <w:szCs w:val="24"/>
              </w:rPr>
              <w:t>изм</w:t>
            </w:r>
          </w:p>
        </w:tc>
        <w:tc>
          <w:tcPr>
            <w:tcW w:w="1134" w:type="dxa"/>
            <w:vAlign w:val="center"/>
          </w:tcPr>
          <w:p w:rsidR="001D1FDF" w:rsidRPr="008C1E15" w:rsidRDefault="001D1FDF" w:rsidP="001D1FDF">
            <w:pPr>
              <w:tabs>
                <w:tab w:val="left" w:pos="457"/>
              </w:tabs>
              <w:ind w:right="-107"/>
              <w:jc w:val="center"/>
              <w:rPr>
                <w:rFonts w:ascii="Times New Roman" w:hAnsi="Times New Roman" w:cs="Times New Roman"/>
                <w:sz w:val="24"/>
                <w:szCs w:val="24"/>
              </w:rPr>
            </w:pPr>
            <w:r w:rsidRPr="008C1E15">
              <w:rPr>
                <w:rFonts w:ascii="Times New Roman" w:hAnsi="Times New Roman" w:cs="Times New Roman"/>
                <w:sz w:val="24"/>
                <w:szCs w:val="24"/>
              </w:rPr>
              <w:t>Цена</w:t>
            </w:r>
          </w:p>
        </w:tc>
        <w:tc>
          <w:tcPr>
            <w:tcW w:w="1276" w:type="dxa"/>
            <w:vAlign w:val="center"/>
          </w:tcPr>
          <w:p w:rsidR="001D1FDF" w:rsidRPr="008C1E15" w:rsidRDefault="001D1FDF" w:rsidP="001D1FDF">
            <w:pPr>
              <w:ind w:right="-105"/>
              <w:jc w:val="center"/>
              <w:rPr>
                <w:rFonts w:ascii="Times New Roman" w:hAnsi="Times New Roman" w:cs="Times New Roman"/>
                <w:sz w:val="24"/>
                <w:szCs w:val="24"/>
              </w:rPr>
            </w:pPr>
            <w:r w:rsidRPr="008C1E15">
              <w:rPr>
                <w:rFonts w:ascii="Times New Roman" w:hAnsi="Times New Roman" w:cs="Times New Roman"/>
                <w:sz w:val="24"/>
                <w:szCs w:val="24"/>
              </w:rPr>
              <w:t>Сумма</w:t>
            </w:r>
          </w:p>
        </w:tc>
      </w:tr>
      <w:tr w:rsidR="008C1E15" w:rsidRPr="008C1E15" w:rsidTr="00801490">
        <w:tc>
          <w:tcPr>
            <w:tcW w:w="817" w:type="dxa"/>
            <w:vAlign w:val="center"/>
          </w:tcPr>
          <w:p w:rsidR="001D1FDF" w:rsidRPr="008C1E15" w:rsidRDefault="001D1FDF" w:rsidP="001D1FDF">
            <w:pPr>
              <w:ind w:right="-109"/>
              <w:jc w:val="center"/>
              <w:rPr>
                <w:rFonts w:ascii="Times New Roman" w:hAnsi="Times New Roman" w:cs="Times New Roman"/>
                <w:sz w:val="24"/>
                <w:szCs w:val="24"/>
              </w:rPr>
            </w:pPr>
            <w:bookmarkStart w:id="0" w:name="_GoBack" w:colFirst="4" w:colLast="5"/>
            <w:r w:rsidRPr="008C1E15">
              <w:rPr>
                <w:rFonts w:ascii="Times New Roman" w:hAnsi="Times New Roman" w:cs="Times New Roman"/>
                <w:sz w:val="24"/>
                <w:szCs w:val="24"/>
              </w:rPr>
              <w:t>1</w:t>
            </w:r>
          </w:p>
        </w:tc>
        <w:tc>
          <w:tcPr>
            <w:tcW w:w="4820" w:type="dxa"/>
            <w:vAlign w:val="center"/>
          </w:tcPr>
          <w:p w:rsidR="001D1FDF" w:rsidRPr="008C1E15" w:rsidRDefault="00EA5E64" w:rsidP="00C009E1">
            <w:pPr>
              <w:ind w:right="-110"/>
              <w:jc w:val="both"/>
              <w:rPr>
                <w:rFonts w:ascii="Times New Roman" w:hAnsi="Times New Roman" w:cs="Times New Roman"/>
                <w:sz w:val="24"/>
                <w:szCs w:val="24"/>
              </w:rPr>
            </w:pPr>
            <w:r>
              <w:rPr>
                <w:rFonts w:ascii="Times New Roman" w:hAnsi="Times New Roman" w:cs="Times New Roman"/>
                <w:sz w:val="24"/>
                <w:szCs w:val="24"/>
              </w:rPr>
              <w:t>Перчатки резин.</w:t>
            </w:r>
            <w:r w:rsidR="001D1FDF" w:rsidRPr="008C1E15">
              <w:rPr>
                <w:rFonts w:ascii="Times New Roman" w:hAnsi="Times New Roman" w:cs="Times New Roman"/>
                <w:sz w:val="24"/>
                <w:szCs w:val="24"/>
              </w:rPr>
              <w:t xml:space="preserve"> </w:t>
            </w:r>
          </w:p>
        </w:tc>
        <w:tc>
          <w:tcPr>
            <w:tcW w:w="850" w:type="dxa"/>
            <w:vAlign w:val="center"/>
          </w:tcPr>
          <w:p w:rsidR="001D1FDF" w:rsidRPr="008C1E15" w:rsidRDefault="00EA5E64" w:rsidP="001D1FDF">
            <w:pPr>
              <w:ind w:right="-104"/>
              <w:jc w:val="center"/>
              <w:rPr>
                <w:rFonts w:ascii="Times New Roman" w:hAnsi="Times New Roman" w:cs="Times New Roman"/>
                <w:sz w:val="24"/>
                <w:szCs w:val="24"/>
              </w:rPr>
            </w:pPr>
            <w:r>
              <w:rPr>
                <w:rFonts w:ascii="Times New Roman" w:hAnsi="Times New Roman" w:cs="Times New Roman"/>
                <w:sz w:val="24"/>
                <w:szCs w:val="24"/>
              </w:rPr>
              <w:t>20</w:t>
            </w:r>
          </w:p>
        </w:tc>
        <w:tc>
          <w:tcPr>
            <w:tcW w:w="850" w:type="dxa"/>
            <w:vAlign w:val="center"/>
          </w:tcPr>
          <w:p w:rsidR="001D1FDF" w:rsidRPr="008C1E15" w:rsidRDefault="00EA5E64" w:rsidP="001D1FDF">
            <w:pPr>
              <w:ind w:right="-114"/>
              <w:jc w:val="center"/>
              <w:rPr>
                <w:rFonts w:ascii="Times New Roman" w:hAnsi="Times New Roman" w:cs="Times New Roman"/>
                <w:sz w:val="24"/>
                <w:szCs w:val="24"/>
              </w:rPr>
            </w:pPr>
            <w:r>
              <w:rPr>
                <w:rFonts w:ascii="Times New Roman" w:hAnsi="Times New Roman" w:cs="Times New Roman"/>
                <w:sz w:val="24"/>
                <w:szCs w:val="24"/>
              </w:rPr>
              <w:t>пара</w:t>
            </w:r>
          </w:p>
        </w:tc>
        <w:tc>
          <w:tcPr>
            <w:tcW w:w="1134" w:type="dxa"/>
            <w:vAlign w:val="center"/>
          </w:tcPr>
          <w:p w:rsidR="001D1FDF" w:rsidRPr="0066439F" w:rsidRDefault="00EA5E64" w:rsidP="00C009E1">
            <w:pPr>
              <w:tabs>
                <w:tab w:val="left" w:pos="457"/>
              </w:tabs>
              <w:ind w:right="-107"/>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115,00</w:t>
            </w:r>
          </w:p>
        </w:tc>
        <w:tc>
          <w:tcPr>
            <w:tcW w:w="1276" w:type="dxa"/>
            <w:vAlign w:val="center"/>
          </w:tcPr>
          <w:p w:rsidR="001D1FDF" w:rsidRPr="0066439F" w:rsidRDefault="00EA5E64" w:rsidP="00C009E1">
            <w:pPr>
              <w:ind w:right="-105"/>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2 300,00</w:t>
            </w:r>
          </w:p>
        </w:tc>
      </w:tr>
      <w:tr w:rsidR="008C1E15" w:rsidRPr="008C1E15" w:rsidTr="00801490">
        <w:tc>
          <w:tcPr>
            <w:tcW w:w="817" w:type="dxa"/>
            <w:vAlign w:val="center"/>
          </w:tcPr>
          <w:p w:rsidR="001D1FDF" w:rsidRPr="008C1E15" w:rsidRDefault="001D1FDF" w:rsidP="001D1FDF">
            <w:pPr>
              <w:ind w:right="-109"/>
              <w:jc w:val="center"/>
              <w:rPr>
                <w:rFonts w:ascii="Times New Roman" w:hAnsi="Times New Roman" w:cs="Times New Roman"/>
                <w:sz w:val="24"/>
                <w:szCs w:val="24"/>
              </w:rPr>
            </w:pPr>
            <w:r w:rsidRPr="008C1E15">
              <w:rPr>
                <w:rFonts w:ascii="Times New Roman" w:hAnsi="Times New Roman" w:cs="Times New Roman"/>
                <w:sz w:val="24"/>
                <w:szCs w:val="24"/>
              </w:rPr>
              <w:t>2</w:t>
            </w:r>
          </w:p>
        </w:tc>
        <w:tc>
          <w:tcPr>
            <w:tcW w:w="4820" w:type="dxa"/>
            <w:vAlign w:val="center"/>
          </w:tcPr>
          <w:p w:rsidR="001D1FDF" w:rsidRPr="008C1E15" w:rsidRDefault="00EA5E64" w:rsidP="00C009E1">
            <w:pPr>
              <w:ind w:right="-110"/>
              <w:jc w:val="both"/>
              <w:rPr>
                <w:rFonts w:ascii="Times New Roman" w:hAnsi="Times New Roman" w:cs="Times New Roman"/>
                <w:sz w:val="24"/>
                <w:szCs w:val="24"/>
              </w:rPr>
            </w:pPr>
            <w:r>
              <w:rPr>
                <w:rFonts w:ascii="Times New Roman" w:hAnsi="Times New Roman" w:cs="Times New Roman"/>
                <w:sz w:val="24"/>
                <w:szCs w:val="24"/>
              </w:rPr>
              <w:t>Щетка «Утюжок»</w:t>
            </w:r>
          </w:p>
        </w:tc>
        <w:tc>
          <w:tcPr>
            <w:tcW w:w="850" w:type="dxa"/>
            <w:vAlign w:val="center"/>
          </w:tcPr>
          <w:p w:rsidR="001D1FDF" w:rsidRPr="008C1E15" w:rsidRDefault="00EA5E64" w:rsidP="00C009E1">
            <w:pPr>
              <w:ind w:right="-104"/>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vAlign w:val="center"/>
          </w:tcPr>
          <w:p w:rsidR="001D1FDF" w:rsidRPr="008C1E15" w:rsidRDefault="00C009E1" w:rsidP="001D1FDF">
            <w:pPr>
              <w:ind w:right="-114"/>
              <w:jc w:val="center"/>
              <w:rPr>
                <w:rFonts w:ascii="Times New Roman" w:hAnsi="Times New Roman" w:cs="Times New Roman"/>
                <w:sz w:val="24"/>
                <w:szCs w:val="24"/>
              </w:rPr>
            </w:pPr>
            <w:r w:rsidRPr="008C1E15">
              <w:rPr>
                <w:rFonts w:ascii="Times New Roman" w:hAnsi="Times New Roman" w:cs="Times New Roman"/>
                <w:sz w:val="24"/>
                <w:szCs w:val="24"/>
              </w:rPr>
              <w:t>шт</w:t>
            </w:r>
          </w:p>
        </w:tc>
        <w:tc>
          <w:tcPr>
            <w:tcW w:w="1134" w:type="dxa"/>
            <w:vAlign w:val="center"/>
          </w:tcPr>
          <w:p w:rsidR="001D1FDF" w:rsidRPr="0066439F" w:rsidRDefault="00EA5E64" w:rsidP="00C009E1">
            <w:pPr>
              <w:tabs>
                <w:tab w:val="left" w:pos="457"/>
              </w:tabs>
              <w:ind w:right="-107"/>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95,55</w:t>
            </w:r>
          </w:p>
        </w:tc>
        <w:tc>
          <w:tcPr>
            <w:tcW w:w="1276" w:type="dxa"/>
            <w:vAlign w:val="center"/>
          </w:tcPr>
          <w:p w:rsidR="001D1FDF" w:rsidRPr="0066439F" w:rsidRDefault="00EA5E64" w:rsidP="00C009E1">
            <w:pPr>
              <w:ind w:right="-105"/>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955,50</w:t>
            </w:r>
          </w:p>
        </w:tc>
      </w:tr>
      <w:tr w:rsidR="00C009E1" w:rsidRPr="008C1E15" w:rsidTr="00801490">
        <w:tc>
          <w:tcPr>
            <w:tcW w:w="817" w:type="dxa"/>
            <w:vAlign w:val="center"/>
          </w:tcPr>
          <w:p w:rsidR="00C009E1" w:rsidRPr="008C1E15" w:rsidRDefault="00C009E1" w:rsidP="00C009E1">
            <w:pPr>
              <w:ind w:right="-109"/>
              <w:jc w:val="center"/>
              <w:rPr>
                <w:rFonts w:ascii="Times New Roman" w:hAnsi="Times New Roman" w:cs="Times New Roman"/>
                <w:sz w:val="24"/>
                <w:szCs w:val="24"/>
              </w:rPr>
            </w:pPr>
            <w:r w:rsidRPr="008C1E15">
              <w:rPr>
                <w:rFonts w:ascii="Times New Roman" w:hAnsi="Times New Roman" w:cs="Times New Roman"/>
                <w:sz w:val="24"/>
                <w:szCs w:val="24"/>
              </w:rPr>
              <w:t>3</w:t>
            </w:r>
          </w:p>
        </w:tc>
        <w:tc>
          <w:tcPr>
            <w:tcW w:w="4820" w:type="dxa"/>
            <w:vAlign w:val="center"/>
          </w:tcPr>
          <w:p w:rsidR="00C009E1" w:rsidRPr="008C1E15" w:rsidRDefault="00EA5E64" w:rsidP="00C009E1">
            <w:pPr>
              <w:ind w:right="-110"/>
              <w:jc w:val="both"/>
              <w:rPr>
                <w:rFonts w:ascii="Times New Roman" w:hAnsi="Times New Roman" w:cs="Times New Roman"/>
                <w:sz w:val="24"/>
                <w:szCs w:val="24"/>
              </w:rPr>
            </w:pPr>
            <w:r>
              <w:rPr>
                <w:rFonts w:ascii="Times New Roman" w:hAnsi="Times New Roman" w:cs="Times New Roman"/>
                <w:sz w:val="24"/>
                <w:szCs w:val="24"/>
              </w:rPr>
              <w:t>Мочалка д/посуды мет</w:t>
            </w:r>
          </w:p>
        </w:tc>
        <w:tc>
          <w:tcPr>
            <w:tcW w:w="850" w:type="dxa"/>
            <w:vAlign w:val="center"/>
          </w:tcPr>
          <w:p w:rsidR="00C009E1" w:rsidRPr="008C1E15" w:rsidRDefault="00EA5E64" w:rsidP="00C009E1">
            <w:pPr>
              <w:ind w:right="-104"/>
              <w:jc w:val="center"/>
              <w:rPr>
                <w:rFonts w:ascii="Times New Roman" w:hAnsi="Times New Roman" w:cs="Times New Roman"/>
                <w:sz w:val="24"/>
                <w:szCs w:val="24"/>
              </w:rPr>
            </w:pPr>
            <w:r>
              <w:rPr>
                <w:rFonts w:ascii="Times New Roman" w:hAnsi="Times New Roman" w:cs="Times New Roman"/>
                <w:sz w:val="24"/>
                <w:szCs w:val="24"/>
              </w:rPr>
              <w:t>19</w:t>
            </w:r>
          </w:p>
        </w:tc>
        <w:tc>
          <w:tcPr>
            <w:tcW w:w="850" w:type="dxa"/>
            <w:vAlign w:val="center"/>
          </w:tcPr>
          <w:p w:rsidR="00C009E1" w:rsidRPr="008C1E15" w:rsidRDefault="00C009E1" w:rsidP="00C009E1">
            <w:pPr>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vAlign w:val="center"/>
          </w:tcPr>
          <w:p w:rsidR="00C009E1" w:rsidRPr="0066439F" w:rsidRDefault="00EA5E64" w:rsidP="00C009E1">
            <w:pPr>
              <w:tabs>
                <w:tab w:val="left" w:pos="457"/>
              </w:tabs>
              <w:ind w:right="-107"/>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48,00</w:t>
            </w:r>
          </w:p>
        </w:tc>
        <w:tc>
          <w:tcPr>
            <w:tcW w:w="1276" w:type="dxa"/>
            <w:vAlign w:val="center"/>
          </w:tcPr>
          <w:p w:rsidR="00C009E1" w:rsidRPr="0066439F" w:rsidRDefault="00EA5E64" w:rsidP="00C009E1">
            <w:pPr>
              <w:ind w:right="-105"/>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912,00</w:t>
            </w:r>
          </w:p>
        </w:tc>
      </w:tr>
      <w:tr w:rsidR="00C009E1" w:rsidRPr="008C1E15" w:rsidTr="00801490">
        <w:tc>
          <w:tcPr>
            <w:tcW w:w="817" w:type="dxa"/>
            <w:vAlign w:val="center"/>
          </w:tcPr>
          <w:p w:rsidR="00C009E1" w:rsidRPr="008C1E15" w:rsidRDefault="00C009E1" w:rsidP="00C009E1">
            <w:pPr>
              <w:ind w:right="-109"/>
              <w:jc w:val="center"/>
              <w:rPr>
                <w:rFonts w:ascii="Times New Roman" w:hAnsi="Times New Roman" w:cs="Times New Roman"/>
                <w:sz w:val="24"/>
                <w:szCs w:val="24"/>
              </w:rPr>
            </w:pPr>
            <w:r w:rsidRPr="008C1E15">
              <w:rPr>
                <w:rFonts w:ascii="Times New Roman" w:hAnsi="Times New Roman" w:cs="Times New Roman"/>
                <w:sz w:val="24"/>
                <w:szCs w:val="24"/>
              </w:rPr>
              <w:t>4</w:t>
            </w:r>
          </w:p>
        </w:tc>
        <w:tc>
          <w:tcPr>
            <w:tcW w:w="4820" w:type="dxa"/>
            <w:vAlign w:val="center"/>
          </w:tcPr>
          <w:p w:rsidR="00C009E1" w:rsidRPr="008C1E15" w:rsidRDefault="00EA5E64" w:rsidP="00C009E1">
            <w:pPr>
              <w:ind w:right="-110"/>
              <w:jc w:val="both"/>
              <w:rPr>
                <w:rFonts w:ascii="Times New Roman" w:hAnsi="Times New Roman" w:cs="Times New Roman"/>
                <w:sz w:val="24"/>
                <w:szCs w:val="24"/>
              </w:rPr>
            </w:pPr>
            <w:r>
              <w:rPr>
                <w:rFonts w:ascii="Times New Roman" w:hAnsi="Times New Roman" w:cs="Times New Roman"/>
                <w:sz w:val="24"/>
                <w:szCs w:val="24"/>
              </w:rPr>
              <w:t>Пакеты д/мусора 120л 10шт/рул 55мк</w:t>
            </w:r>
          </w:p>
        </w:tc>
        <w:tc>
          <w:tcPr>
            <w:tcW w:w="850" w:type="dxa"/>
            <w:vAlign w:val="center"/>
          </w:tcPr>
          <w:p w:rsidR="00C009E1" w:rsidRPr="008C1E15" w:rsidRDefault="00EA5E64" w:rsidP="00C009E1">
            <w:pPr>
              <w:ind w:right="-104"/>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vAlign w:val="center"/>
          </w:tcPr>
          <w:p w:rsidR="00C009E1" w:rsidRPr="008C1E15" w:rsidRDefault="00EA5E64" w:rsidP="00C009E1">
            <w:pPr>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vAlign w:val="center"/>
          </w:tcPr>
          <w:p w:rsidR="00C009E1" w:rsidRPr="0066439F" w:rsidRDefault="00EA5E64" w:rsidP="00C009E1">
            <w:pPr>
              <w:tabs>
                <w:tab w:val="left" w:pos="457"/>
              </w:tabs>
              <w:ind w:right="-107"/>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247,00</w:t>
            </w:r>
          </w:p>
        </w:tc>
        <w:tc>
          <w:tcPr>
            <w:tcW w:w="1276" w:type="dxa"/>
            <w:vAlign w:val="center"/>
          </w:tcPr>
          <w:p w:rsidR="00C009E1" w:rsidRPr="0066439F" w:rsidRDefault="00EA5E64" w:rsidP="00C009E1">
            <w:pPr>
              <w:ind w:right="-105"/>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1 235,00</w:t>
            </w:r>
          </w:p>
        </w:tc>
      </w:tr>
      <w:tr w:rsidR="00C009E1" w:rsidRPr="008C1E15" w:rsidTr="00801490">
        <w:tc>
          <w:tcPr>
            <w:tcW w:w="817" w:type="dxa"/>
            <w:vAlign w:val="center"/>
          </w:tcPr>
          <w:p w:rsidR="00C009E1" w:rsidRPr="008C1E15" w:rsidRDefault="00C009E1" w:rsidP="00C009E1">
            <w:pPr>
              <w:ind w:right="-109"/>
              <w:jc w:val="center"/>
              <w:rPr>
                <w:rFonts w:ascii="Times New Roman" w:hAnsi="Times New Roman" w:cs="Times New Roman"/>
                <w:sz w:val="24"/>
                <w:szCs w:val="24"/>
              </w:rPr>
            </w:pPr>
            <w:r w:rsidRPr="008C1E15">
              <w:rPr>
                <w:rFonts w:ascii="Times New Roman" w:hAnsi="Times New Roman" w:cs="Times New Roman"/>
                <w:sz w:val="24"/>
                <w:szCs w:val="24"/>
              </w:rPr>
              <w:t>5</w:t>
            </w:r>
          </w:p>
        </w:tc>
        <w:tc>
          <w:tcPr>
            <w:tcW w:w="4820" w:type="dxa"/>
            <w:vAlign w:val="center"/>
          </w:tcPr>
          <w:p w:rsidR="00C009E1" w:rsidRPr="00C009E1" w:rsidRDefault="00EA5E64" w:rsidP="00C009E1">
            <w:pPr>
              <w:ind w:right="-110"/>
              <w:jc w:val="both"/>
              <w:rPr>
                <w:rFonts w:ascii="Times New Roman" w:hAnsi="Times New Roman" w:cs="Times New Roman"/>
                <w:sz w:val="24"/>
                <w:szCs w:val="24"/>
              </w:rPr>
            </w:pPr>
            <w:r>
              <w:rPr>
                <w:rFonts w:ascii="Times New Roman" w:hAnsi="Times New Roman" w:cs="Times New Roman"/>
                <w:sz w:val="24"/>
                <w:szCs w:val="24"/>
              </w:rPr>
              <w:t>Отбеливатель Белизна 1л</w:t>
            </w:r>
          </w:p>
        </w:tc>
        <w:tc>
          <w:tcPr>
            <w:tcW w:w="850" w:type="dxa"/>
            <w:vAlign w:val="center"/>
          </w:tcPr>
          <w:p w:rsidR="00C009E1" w:rsidRPr="008C1E15" w:rsidRDefault="00EA5E64" w:rsidP="00C009E1">
            <w:pPr>
              <w:ind w:right="-104"/>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vAlign w:val="center"/>
          </w:tcPr>
          <w:p w:rsidR="00C009E1" w:rsidRPr="008C1E15" w:rsidRDefault="00EA5E64" w:rsidP="00C009E1">
            <w:pPr>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vAlign w:val="center"/>
          </w:tcPr>
          <w:p w:rsidR="00C009E1" w:rsidRPr="0066439F" w:rsidRDefault="00EA5E64" w:rsidP="00C009E1">
            <w:pPr>
              <w:tabs>
                <w:tab w:val="left" w:pos="457"/>
              </w:tabs>
              <w:ind w:right="-107"/>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49,00</w:t>
            </w:r>
          </w:p>
        </w:tc>
        <w:tc>
          <w:tcPr>
            <w:tcW w:w="1276" w:type="dxa"/>
            <w:vAlign w:val="center"/>
          </w:tcPr>
          <w:p w:rsidR="00C009E1" w:rsidRPr="0066439F" w:rsidRDefault="00EA5E64" w:rsidP="00C009E1">
            <w:pPr>
              <w:ind w:right="-105"/>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147,00</w:t>
            </w:r>
          </w:p>
        </w:tc>
      </w:tr>
      <w:tr w:rsidR="00C009E1" w:rsidRPr="008C1E15" w:rsidTr="00801490">
        <w:tc>
          <w:tcPr>
            <w:tcW w:w="817" w:type="dxa"/>
            <w:vAlign w:val="center"/>
          </w:tcPr>
          <w:p w:rsidR="00C009E1" w:rsidRPr="008C1E15" w:rsidRDefault="00C009E1" w:rsidP="00C009E1">
            <w:pPr>
              <w:ind w:right="-109"/>
              <w:jc w:val="center"/>
              <w:rPr>
                <w:rFonts w:ascii="Times New Roman" w:hAnsi="Times New Roman" w:cs="Times New Roman"/>
                <w:sz w:val="24"/>
                <w:szCs w:val="24"/>
              </w:rPr>
            </w:pPr>
            <w:r w:rsidRPr="008C1E15">
              <w:rPr>
                <w:rFonts w:ascii="Times New Roman" w:hAnsi="Times New Roman" w:cs="Times New Roman"/>
                <w:sz w:val="24"/>
                <w:szCs w:val="24"/>
              </w:rPr>
              <w:t>6</w:t>
            </w:r>
          </w:p>
        </w:tc>
        <w:tc>
          <w:tcPr>
            <w:tcW w:w="4820" w:type="dxa"/>
            <w:vAlign w:val="center"/>
          </w:tcPr>
          <w:p w:rsidR="00C009E1" w:rsidRPr="00C009E1" w:rsidRDefault="00EA5E64" w:rsidP="00C009E1">
            <w:pPr>
              <w:ind w:right="-110"/>
              <w:jc w:val="both"/>
              <w:rPr>
                <w:rFonts w:ascii="Times New Roman" w:hAnsi="Times New Roman" w:cs="Times New Roman"/>
                <w:sz w:val="24"/>
                <w:szCs w:val="24"/>
              </w:rPr>
            </w:pPr>
            <w:r>
              <w:rPr>
                <w:rFonts w:ascii="Times New Roman" w:hAnsi="Times New Roman" w:cs="Times New Roman"/>
                <w:sz w:val="24"/>
                <w:szCs w:val="24"/>
              </w:rPr>
              <w:t>Бумага для принтера А4 146% (500л) бел.</w:t>
            </w:r>
          </w:p>
        </w:tc>
        <w:tc>
          <w:tcPr>
            <w:tcW w:w="850" w:type="dxa"/>
            <w:vAlign w:val="center"/>
          </w:tcPr>
          <w:p w:rsidR="00C009E1" w:rsidRPr="008C1E15" w:rsidRDefault="00EA5E64" w:rsidP="00C009E1">
            <w:pPr>
              <w:ind w:right="-104"/>
              <w:jc w:val="center"/>
              <w:rPr>
                <w:rFonts w:ascii="Times New Roman" w:hAnsi="Times New Roman" w:cs="Times New Roman"/>
                <w:sz w:val="24"/>
                <w:szCs w:val="24"/>
              </w:rPr>
            </w:pPr>
            <w:r>
              <w:rPr>
                <w:rFonts w:ascii="Times New Roman" w:hAnsi="Times New Roman" w:cs="Times New Roman"/>
                <w:sz w:val="24"/>
                <w:szCs w:val="24"/>
              </w:rPr>
              <w:t>45</w:t>
            </w:r>
          </w:p>
        </w:tc>
        <w:tc>
          <w:tcPr>
            <w:tcW w:w="850" w:type="dxa"/>
            <w:vAlign w:val="center"/>
          </w:tcPr>
          <w:p w:rsidR="00C009E1" w:rsidRPr="008C1E15" w:rsidRDefault="00EA5E64" w:rsidP="00C009E1">
            <w:pPr>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vAlign w:val="center"/>
          </w:tcPr>
          <w:p w:rsidR="00C009E1" w:rsidRPr="0066439F" w:rsidRDefault="00EA5E64" w:rsidP="00C009E1">
            <w:pPr>
              <w:tabs>
                <w:tab w:val="left" w:pos="457"/>
              </w:tabs>
              <w:ind w:right="-107"/>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465,00</w:t>
            </w:r>
          </w:p>
        </w:tc>
        <w:tc>
          <w:tcPr>
            <w:tcW w:w="1276" w:type="dxa"/>
            <w:vAlign w:val="center"/>
          </w:tcPr>
          <w:p w:rsidR="00C009E1" w:rsidRPr="0066439F" w:rsidRDefault="00EA5E64" w:rsidP="00C009E1">
            <w:pPr>
              <w:ind w:right="-105"/>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20 925,00</w:t>
            </w:r>
          </w:p>
        </w:tc>
      </w:tr>
      <w:tr w:rsidR="00EA5E64" w:rsidRPr="008C1E15" w:rsidTr="00801490">
        <w:tc>
          <w:tcPr>
            <w:tcW w:w="817" w:type="dxa"/>
            <w:vAlign w:val="center"/>
          </w:tcPr>
          <w:p w:rsidR="00EA5E64" w:rsidRPr="008C1E15" w:rsidRDefault="00EA5E64" w:rsidP="00C009E1">
            <w:pPr>
              <w:ind w:right="-109"/>
              <w:jc w:val="center"/>
              <w:rPr>
                <w:rFonts w:ascii="Times New Roman" w:hAnsi="Times New Roman" w:cs="Times New Roman"/>
                <w:sz w:val="24"/>
                <w:szCs w:val="24"/>
              </w:rPr>
            </w:pPr>
            <w:r>
              <w:rPr>
                <w:rFonts w:ascii="Times New Roman" w:hAnsi="Times New Roman" w:cs="Times New Roman"/>
                <w:sz w:val="24"/>
                <w:szCs w:val="24"/>
              </w:rPr>
              <w:t>7</w:t>
            </w:r>
          </w:p>
        </w:tc>
        <w:tc>
          <w:tcPr>
            <w:tcW w:w="4820" w:type="dxa"/>
            <w:vAlign w:val="center"/>
          </w:tcPr>
          <w:p w:rsidR="00EA5E64" w:rsidRDefault="00EA5E64" w:rsidP="00C009E1">
            <w:pPr>
              <w:ind w:right="-110"/>
              <w:jc w:val="both"/>
              <w:rPr>
                <w:rFonts w:ascii="Times New Roman" w:hAnsi="Times New Roman" w:cs="Times New Roman"/>
                <w:sz w:val="24"/>
                <w:szCs w:val="24"/>
              </w:rPr>
            </w:pPr>
            <w:r>
              <w:rPr>
                <w:rFonts w:ascii="Times New Roman" w:hAnsi="Times New Roman" w:cs="Times New Roman"/>
                <w:sz w:val="24"/>
                <w:szCs w:val="24"/>
              </w:rPr>
              <w:t>Перчатки х/б ПВХ серые повыш. плотности</w:t>
            </w:r>
          </w:p>
        </w:tc>
        <w:tc>
          <w:tcPr>
            <w:tcW w:w="850" w:type="dxa"/>
            <w:vAlign w:val="center"/>
          </w:tcPr>
          <w:p w:rsidR="00EA5E64" w:rsidRDefault="00EA5E64" w:rsidP="00C009E1">
            <w:pPr>
              <w:ind w:right="-104"/>
              <w:jc w:val="center"/>
              <w:rPr>
                <w:rFonts w:ascii="Times New Roman" w:hAnsi="Times New Roman" w:cs="Times New Roman"/>
                <w:sz w:val="24"/>
                <w:szCs w:val="24"/>
              </w:rPr>
            </w:pPr>
            <w:r>
              <w:rPr>
                <w:rFonts w:ascii="Times New Roman" w:hAnsi="Times New Roman" w:cs="Times New Roman"/>
                <w:sz w:val="24"/>
                <w:szCs w:val="24"/>
              </w:rPr>
              <w:t>20</w:t>
            </w:r>
          </w:p>
        </w:tc>
        <w:tc>
          <w:tcPr>
            <w:tcW w:w="850" w:type="dxa"/>
            <w:vAlign w:val="center"/>
          </w:tcPr>
          <w:p w:rsidR="00EA5E64" w:rsidRDefault="00EA5E64" w:rsidP="00C009E1">
            <w:pPr>
              <w:ind w:right="-114"/>
              <w:jc w:val="center"/>
              <w:rPr>
                <w:rFonts w:ascii="Times New Roman" w:hAnsi="Times New Roman" w:cs="Times New Roman"/>
                <w:sz w:val="24"/>
                <w:szCs w:val="24"/>
              </w:rPr>
            </w:pPr>
            <w:r>
              <w:rPr>
                <w:rFonts w:ascii="Times New Roman" w:hAnsi="Times New Roman" w:cs="Times New Roman"/>
                <w:sz w:val="24"/>
                <w:szCs w:val="24"/>
              </w:rPr>
              <w:t>пар</w:t>
            </w:r>
            <w:r w:rsidR="00FA26BD">
              <w:rPr>
                <w:rFonts w:ascii="Times New Roman" w:hAnsi="Times New Roman" w:cs="Times New Roman"/>
                <w:sz w:val="24"/>
                <w:szCs w:val="24"/>
              </w:rPr>
              <w:t>а</w:t>
            </w:r>
          </w:p>
        </w:tc>
        <w:tc>
          <w:tcPr>
            <w:tcW w:w="1134" w:type="dxa"/>
            <w:vAlign w:val="center"/>
          </w:tcPr>
          <w:p w:rsidR="00EA5E64" w:rsidRPr="0066439F" w:rsidRDefault="00EA5E64" w:rsidP="00C009E1">
            <w:pPr>
              <w:tabs>
                <w:tab w:val="left" w:pos="457"/>
              </w:tabs>
              <w:ind w:right="-107"/>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25,00</w:t>
            </w:r>
          </w:p>
        </w:tc>
        <w:tc>
          <w:tcPr>
            <w:tcW w:w="1276" w:type="dxa"/>
            <w:vAlign w:val="center"/>
          </w:tcPr>
          <w:p w:rsidR="00EA5E64" w:rsidRPr="0066439F" w:rsidRDefault="00EA5E64" w:rsidP="00C009E1">
            <w:pPr>
              <w:ind w:right="-105"/>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500,00</w:t>
            </w:r>
          </w:p>
        </w:tc>
      </w:tr>
      <w:tr w:rsidR="00EA5E64" w:rsidRPr="008C1E15" w:rsidTr="00801490">
        <w:tc>
          <w:tcPr>
            <w:tcW w:w="817" w:type="dxa"/>
            <w:vAlign w:val="center"/>
          </w:tcPr>
          <w:p w:rsidR="00EA5E64" w:rsidRPr="008C1E15" w:rsidRDefault="00EA5E64" w:rsidP="00C009E1">
            <w:pPr>
              <w:ind w:right="-109"/>
              <w:jc w:val="center"/>
              <w:rPr>
                <w:rFonts w:ascii="Times New Roman" w:hAnsi="Times New Roman" w:cs="Times New Roman"/>
                <w:sz w:val="24"/>
                <w:szCs w:val="24"/>
              </w:rPr>
            </w:pPr>
            <w:r>
              <w:rPr>
                <w:rFonts w:ascii="Times New Roman" w:hAnsi="Times New Roman" w:cs="Times New Roman"/>
                <w:sz w:val="24"/>
                <w:szCs w:val="24"/>
              </w:rPr>
              <w:t>8</w:t>
            </w:r>
          </w:p>
        </w:tc>
        <w:tc>
          <w:tcPr>
            <w:tcW w:w="4820" w:type="dxa"/>
            <w:vAlign w:val="center"/>
          </w:tcPr>
          <w:p w:rsidR="00EA5E64" w:rsidRDefault="00EA5E64" w:rsidP="00C009E1">
            <w:pPr>
              <w:ind w:right="-110"/>
              <w:jc w:val="both"/>
              <w:rPr>
                <w:rFonts w:ascii="Times New Roman" w:hAnsi="Times New Roman" w:cs="Times New Roman"/>
                <w:sz w:val="24"/>
                <w:szCs w:val="24"/>
              </w:rPr>
            </w:pPr>
            <w:r>
              <w:rPr>
                <w:rFonts w:ascii="Times New Roman" w:hAnsi="Times New Roman" w:cs="Times New Roman"/>
                <w:sz w:val="24"/>
                <w:szCs w:val="24"/>
              </w:rPr>
              <w:t>Кран водоразборный 15 д/рукомойников</w:t>
            </w:r>
          </w:p>
        </w:tc>
        <w:tc>
          <w:tcPr>
            <w:tcW w:w="850" w:type="dxa"/>
            <w:vAlign w:val="center"/>
          </w:tcPr>
          <w:p w:rsidR="00EA5E64" w:rsidRDefault="00EA5E64" w:rsidP="00C009E1">
            <w:pPr>
              <w:ind w:right="-104"/>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vAlign w:val="center"/>
          </w:tcPr>
          <w:p w:rsidR="00EA5E64" w:rsidRDefault="00EA5E64" w:rsidP="00C009E1">
            <w:pPr>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vAlign w:val="center"/>
          </w:tcPr>
          <w:p w:rsidR="00EA5E64" w:rsidRPr="0066439F" w:rsidRDefault="00EA5E64" w:rsidP="00C009E1">
            <w:pPr>
              <w:tabs>
                <w:tab w:val="left" w:pos="457"/>
              </w:tabs>
              <w:ind w:right="-107"/>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339,00</w:t>
            </w:r>
          </w:p>
        </w:tc>
        <w:tc>
          <w:tcPr>
            <w:tcW w:w="1276" w:type="dxa"/>
            <w:vAlign w:val="center"/>
          </w:tcPr>
          <w:p w:rsidR="00EA5E64" w:rsidRPr="0066439F" w:rsidRDefault="00EA5E64" w:rsidP="00C009E1">
            <w:pPr>
              <w:ind w:right="-105"/>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3 390,00</w:t>
            </w:r>
          </w:p>
        </w:tc>
      </w:tr>
      <w:tr w:rsidR="00EA5E64" w:rsidRPr="008C1E15" w:rsidTr="00801490">
        <w:tc>
          <w:tcPr>
            <w:tcW w:w="817" w:type="dxa"/>
            <w:vAlign w:val="center"/>
          </w:tcPr>
          <w:p w:rsidR="00EA5E64" w:rsidRPr="008C1E15" w:rsidRDefault="00EA5E64" w:rsidP="00C009E1">
            <w:pPr>
              <w:ind w:right="-109"/>
              <w:jc w:val="center"/>
              <w:rPr>
                <w:rFonts w:ascii="Times New Roman" w:hAnsi="Times New Roman" w:cs="Times New Roman"/>
                <w:sz w:val="24"/>
                <w:szCs w:val="24"/>
              </w:rPr>
            </w:pPr>
            <w:r>
              <w:rPr>
                <w:rFonts w:ascii="Times New Roman" w:hAnsi="Times New Roman" w:cs="Times New Roman"/>
                <w:sz w:val="24"/>
                <w:szCs w:val="24"/>
              </w:rPr>
              <w:t>9</w:t>
            </w:r>
          </w:p>
        </w:tc>
        <w:tc>
          <w:tcPr>
            <w:tcW w:w="4820" w:type="dxa"/>
            <w:vAlign w:val="center"/>
          </w:tcPr>
          <w:p w:rsidR="00EA5E64" w:rsidRDefault="00EA5E64" w:rsidP="00C009E1">
            <w:pPr>
              <w:ind w:right="-110"/>
              <w:jc w:val="both"/>
              <w:rPr>
                <w:rFonts w:ascii="Times New Roman" w:hAnsi="Times New Roman" w:cs="Times New Roman"/>
                <w:sz w:val="24"/>
                <w:szCs w:val="24"/>
              </w:rPr>
            </w:pPr>
            <w:r>
              <w:rPr>
                <w:rFonts w:ascii="Times New Roman" w:hAnsi="Times New Roman" w:cs="Times New Roman"/>
                <w:sz w:val="24"/>
                <w:szCs w:val="24"/>
              </w:rPr>
              <w:t>Веник 4-х лучевой</w:t>
            </w:r>
          </w:p>
        </w:tc>
        <w:tc>
          <w:tcPr>
            <w:tcW w:w="850" w:type="dxa"/>
            <w:vAlign w:val="center"/>
          </w:tcPr>
          <w:p w:rsidR="00EA5E64" w:rsidRDefault="00EA5E64" w:rsidP="00C009E1">
            <w:pPr>
              <w:ind w:right="-104"/>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vAlign w:val="center"/>
          </w:tcPr>
          <w:p w:rsidR="00EA5E64" w:rsidRDefault="00EA5E64" w:rsidP="00C009E1">
            <w:pPr>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vAlign w:val="center"/>
          </w:tcPr>
          <w:p w:rsidR="00EA5E64" w:rsidRPr="0066439F" w:rsidRDefault="00EA5E64" w:rsidP="00C009E1">
            <w:pPr>
              <w:tabs>
                <w:tab w:val="left" w:pos="457"/>
              </w:tabs>
              <w:ind w:right="-107"/>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255,00</w:t>
            </w:r>
          </w:p>
        </w:tc>
        <w:tc>
          <w:tcPr>
            <w:tcW w:w="1276" w:type="dxa"/>
            <w:vAlign w:val="center"/>
          </w:tcPr>
          <w:p w:rsidR="00EA5E64" w:rsidRPr="0066439F" w:rsidRDefault="00EA5E64" w:rsidP="00C009E1">
            <w:pPr>
              <w:ind w:right="-105"/>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765,00</w:t>
            </w:r>
          </w:p>
        </w:tc>
      </w:tr>
      <w:tr w:rsidR="00EA5E64" w:rsidRPr="008C1E15" w:rsidTr="00801490">
        <w:tc>
          <w:tcPr>
            <w:tcW w:w="817" w:type="dxa"/>
            <w:vAlign w:val="center"/>
          </w:tcPr>
          <w:p w:rsidR="00EA5E64" w:rsidRPr="008C1E15" w:rsidRDefault="00EA5E64" w:rsidP="00C009E1">
            <w:pPr>
              <w:ind w:right="-109"/>
              <w:jc w:val="center"/>
              <w:rPr>
                <w:rFonts w:ascii="Times New Roman" w:hAnsi="Times New Roman" w:cs="Times New Roman"/>
                <w:sz w:val="24"/>
                <w:szCs w:val="24"/>
              </w:rPr>
            </w:pPr>
            <w:r>
              <w:rPr>
                <w:rFonts w:ascii="Times New Roman" w:hAnsi="Times New Roman" w:cs="Times New Roman"/>
                <w:sz w:val="24"/>
                <w:szCs w:val="24"/>
              </w:rPr>
              <w:t>10</w:t>
            </w:r>
          </w:p>
        </w:tc>
        <w:tc>
          <w:tcPr>
            <w:tcW w:w="4820" w:type="dxa"/>
            <w:vAlign w:val="center"/>
          </w:tcPr>
          <w:p w:rsidR="00EA5E64" w:rsidRDefault="00EA5E64" w:rsidP="00C009E1">
            <w:pPr>
              <w:ind w:right="-110"/>
              <w:jc w:val="both"/>
              <w:rPr>
                <w:rFonts w:ascii="Times New Roman" w:hAnsi="Times New Roman" w:cs="Times New Roman"/>
                <w:sz w:val="24"/>
                <w:szCs w:val="24"/>
              </w:rPr>
            </w:pPr>
            <w:r>
              <w:rPr>
                <w:rFonts w:ascii="Times New Roman" w:hAnsi="Times New Roman" w:cs="Times New Roman"/>
                <w:sz w:val="24"/>
                <w:szCs w:val="24"/>
              </w:rPr>
              <w:t>Прищепка пласт (20шт)</w:t>
            </w:r>
          </w:p>
        </w:tc>
        <w:tc>
          <w:tcPr>
            <w:tcW w:w="850" w:type="dxa"/>
            <w:vAlign w:val="center"/>
          </w:tcPr>
          <w:p w:rsidR="00EA5E64" w:rsidRDefault="00EA5E64" w:rsidP="00C009E1">
            <w:pPr>
              <w:ind w:right="-104"/>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vAlign w:val="center"/>
          </w:tcPr>
          <w:p w:rsidR="00EA5E64" w:rsidRDefault="00EA5E64" w:rsidP="00C009E1">
            <w:pPr>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vAlign w:val="center"/>
          </w:tcPr>
          <w:p w:rsidR="00EA5E64" w:rsidRPr="0066439F" w:rsidRDefault="00EA5E64" w:rsidP="00C009E1">
            <w:pPr>
              <w:tabs>
                <w:tab w:val="left" w:pos="457"/>
              </w:tabs>
              <w:ind w:right="-107"/>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70,00</w:t>
            </w:r>
          </w:p>
        </w:tc>
        <w:tc>
          <w:tcPr>
            <w:tcW w:w="1276" w:type="dxa"/>
            <w:vAlign w:val="center"/>
          </w:tcPr>
          <w:p w:rsidR="00EA5E64" w:rsidRPr="0066439F" w:rsidRDefault="00EA5E64" w:rsidP="00C009E1">
            <w:pPr>
              <w:ind w:right="-105"/>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140,00</w:t>
            </w:r>
          </w:p>
        </w:tc>
      </w:tr>
      <w:tr w:rsidR="00EA5E64" w:rsidRPr="008C1E15" w:rsidTr="00801490">
        <w:tc>
          <w:tcPr>
            <w:tcW w:w="817" w:type="dxa"/>
            <w:vAlign w:val="center"/>
          </w:tcPr>
          <w:p w:rsidR="00EA5E64" w:rsidRPr="008C1E15" w:rsidRDefault="00EA5E64" w:rsidP="00C009E1">
            <w:pPr>
              <w:ind w:right="-109"/>
              <w:jc w:val="center"/>
              <w:rPr>
                <w:rFonts w:ascii="Times New Roman" w:hAnsi="Times New Roman" w:cs="Times New Roman"/>
                <w:sz w:val="24"/>
                <w:szCs w:val="24"/>
              </w:rPr>
            </w:pPr>
            <w:r>
              <w:rPr>
                <w:rFonts w:ascii="Times New Roman" w:hAnsi="Times New Roman" w:cs="Times New Roman"/>
                <w:sz w:val="24"/>
                <w:szCs w:val="24"/>
              </w:rPr>
              <w:t>11</w:t>
            </w:r>
          </w:p>
        </w:tc>
        <w:tc>
          <w:tcPr>
            <w:tcW w:w="4820" w:type="dxa"/>
            <w:vAlign w:val="center"/>
          </w:tcPr>
          <w:p w:rsidR="00EA5E64" w:rsidRDefault="00EA5E64" w:rsidP="00C009E1">
            <w:pPr>
              <w:ind w:right="-110"/>
              <w:jc w:val="both"/>
              <w:rPr>
                <w:rFonts w:ascii="Times New Roman" w:hAnsi="Times New Roman" w:cs="Times New Roman"/>
                <w:sz w:val="24"/>
                <w:szCs w:val="24"/>
              </w:rPr>
            </w:pPr>
            <w:r>
              <w:rPr>
                <w:rFonts w:ascii="Times New Roman" w:hAnsi="Times New Roman" w:cs="Times New Roman"/>
                <w:sz w:val="24"/>
                <w:szCs w:val="24"/>
              </w:rPr>
              <w:t>Шнур хоз</w:t>
            </w:r>
            <w:r w:rsidR="00842B99">
              <w:rPr>
                <w:rFonts w:ascii="Times New Roman" w:hAnsi="Times New Roman" w:cs="Times New Roman"/>
                <w:sz w:val="24"/>
                <w:szCs w:val="24"/>
              </w:rPr>
              <w:t>.</w:t>
            </w:r>
            <w:r>
              <w:rPr>
                <w:rFonts w:ascii="Times New Roman" w:hAnsi="Times New Roman" w:cs="Times New Roman"/>
                <w:sz w:val="24"/>
                <w:szCs w:val="24"/>
              </w:rPr>
              <w:t xml:space="preserve"> ф4мм х 20 м с сердечником</w:t>
            </w:r>
          </w:p>
        </w:tc>
        <w:tc>
          <w:tcPr>
            <w:tcW w:w="850" w:type="dxa"/>
            <w:vAlign w:val="center"/>
          </w:tcPr>
          <w:p w:rsidR="00EA5E64" w:rsidRDefault="00EA5E64" w:rsidP="00C009E1">
            <w:pPr>
              <w:ind w:right="-104"/>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vAlign w:val="center"/>
          </w:tcPr>
          <w:p w:rsidR="00EA5E64" w:rsidRDefault="00EA5E64" w:rsidP="00C009E1">
            <w:pPr>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vAlign w:val="center"/>
          </w:tcPr>
          <w:p w:rsidR="00EA5E64" w:rsidRPr="0066439F" w:rsidRDefault="00425ED7" w:rsidP="00C009E1">
            <w:pPr>
              <w:tabs>
                <w:tab w:val="left" w:pos="457"/>
              </w:tabs>
              <w:ind w:right="-107"/>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159</w:t>
            </w:r>
            <w:r w:rsidR="00EA5E64" w:rsidRPr="0066439F">
              <w:rPr>
                <w:rFonts w:ascii="Times New Roman" w:hAnsi="Times New Roman" w:cs="Times New Roman"/>
                <w:color w:val="FFFFFF" w:themeColor="background1"/>
                <w:sz w:val="24"/>
                <w:szCs w:val="24"/>
              </w:rPr>
              <w:t>,00</w:t>
            </w:r>
          </w:p>
        </w:tc>
        <w:tc>
          <w:tcPr>
            <w:tcW w:w="1276" w:type="dxa"/>
            <w:vAlign w:val="center"/>
          </w:tcPr>
          <w:p w:rsidR="00EA5E64" w:rsidRPr="0066439F" w:rsidRDefault="00EA5E64" w:rsidP="00425ED7">
            <w:pPr>
              <w:ind w:right="-105"/>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31</w:t>
            </w:r>
            <w:r w:rsidR="00425ED7" w:rsidRPr="0066439F">
              <w:rPr>
                <w:rFonts w:ascii="Times New Roman" w:hAnsi="Times New Roman" w:cs="Times New Roman"/>
                <w:color w:val="FFFFFF" w:themeColor="background1"/>
                <w:sz w:val="24"/>
                <w:szCs w:val="24"/>
              </w:rPr>
              <w:t>8</w:t>
            </w:r>
            <w:r w:rsidRPr="0066439F">
              <w:rPr>
                <w:rFonts w:ascii="Times New Roman" w:hAnsi="Times New Roman" w:cs="Times New Roman"/>
                <w:color w:val="FFFFFF" w:themeColor="background1"/>
                <w:sz w:val="24"/>
                <w:szCs w:val="24"/>
              </w:rPr>
              <w:t>,00</w:t>
            </w:r>
          </w:p>
        </w:tc>
      </w:tr>
      <w:tr w:rsidR="00EA5E64" w:rsidRPr="008C1E15" w:rsidTr="00801490">
        <w:tc>
          <w:tcPr>
            <w:tcW w:w="817" w:type="dxa"/>
            <w:vAlign w:val="center"/>
          </w:tcPr>
          <w:p w:rsidR="00EA5E64" w:rsidRPr="008C1E15" w:rsidRDefault="00EA5E64" w:rsidP="00C009E1">
            <w:pPr>
              <w:ind w:right="-109"/>
              <w:jc w:val="center"/>
              <w:rPr>
                <w:rFonts w:ascii="Times New Roman" w:hAnsi="Times New Roman" w:cs="Times New Roman"/>
                <w:sz w:val="24"/>
                <w:szCs w:val="24"/>
              </w:rPr>
            </w:pPr>
            <w:r>
              <w:rPr>
                <w:rFonts w:ascii="Times New Roman" w:hAnsi="Times New Roman" w:cs="Times New Roman"/>
                <w:sz w:val="24"/>
                <w:szCs w:val="24"/>
              </w:rPr>
              <w:t>12</w:t>
            </w:r>
          </w:p>
        </w:tc>
        <w:tc>
          <w:tcPr>
            <w:tcW w:w="4820" w:type="dxa"/>
            <w:vAlign w:val="center"/>
          </w:tcPr>
          <w:p w:rsidR="00EA5E64" w:rsidRDefault="00EA5E64" w:rsidP="00C009E1">
            <w:pPr>
              <w:ind w:right="-110"/>
              <w:jc w:val="both"/>
              <w:rPr>
                <w:rFonts w:ascii="Times New Roman" w:hAnsi="Times New Roman" w:cs="Times New Roman"/>
                <w:sz w:val="24"/>
                <w:szCs w:val="24"/>
              </w:rPr>
            </w:pPr>
            <w:r>
              <w:rPr>
                <w:rFonts w:ascii="Times New Roman" w:hAnsi="Times New Roman" w:cs="Times New Roman"/>
                <w:sz w:val="24"/>
                <w:szCs w:val="24"/>
              </w:rPr>
              <w:t>Щетка д/пола средний ворс без черенка</w:t>
            </w:r>
          </w:p>
        </w:tc>
        <w:tc>
          <w:tcPr>
            <w:tcW w:w="850" w:type="dxa"/>
            <w:vAlign w:val="center"/>
          </w:tcPr>
          <w:p w:rsidR="00EA5E64" w:rsidRDefault="00EA5E64" w:rsidP="00C009E1">
            <w:pPr>
              <w:ind w:right="-104"/>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vAlign w:val="center"/>
          </w:tcPr>
          <w:p w:rsidR="00EA5E64" w:rsidRDefault="00EA5E64" w:rsidP="00C009E1">
            <w:pPr>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vAlign w:val="center"/>
          </w:tcPr>
          <w:p w:rsidR="00EA5E64" w:rsidRPr="0066439F" w:rsidRDefault="00EA5E64" w:rsidP="00C009E1">
            <w:pPr>
              <w:tabs>
                <w:tab w:val="left" w:pos="457"/>
              </w:tabs>
              <w:ind w:right="-107"/>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155,00</w:t>
            </w:r>
          </w:p>
        </w:tc>
        <w:tc>
          <w:tcPr>
            <w:tcW w:w="1276" w:type="dxa"/>
            <w:vAlign w:val="center"/>
          </w:tcPr>
          <w:p w:rsidR="00EA5E64" w:rsidRPr="0066439F" w:rsidRDefault="00EA5E64" w:rsidP="00C009E1">
            <w:pPr>
              <w:ind w:right="-105"/>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1 550,00</w:t>
            </w:r>
          </w:p>
        </w:tc>
      </w:tr>
      <w:tr w:rsidR="00EA5E64" w:rsidRPr="008C1E15" w:rsidTr="00801490">
        <w:tc>
          <w:tcPr>
            <w:tcW w:w="817" w:type="dxa"/>
            <w:vAlign w:val="center"/>
          </w:tcPr>
          <w:p w:rsidR="00EA5E64" w:rsidRPr="008C1E15" w:rsidRDefault="00EA5E64" w:rsidP="00C009E1">
            <w:pPr>
              <w:ind w:right="-109"/>
              <w:jc w:val="center"/>
              <w:rPr>
                <w:rFonts w:ascii="Times New Roman" w:hAnsi="Times New Roman" w:cs="Times New Roman"/>
                <w:sz w:val="24"/>
                <w:szCs w:val="24"/>
              </w:rPr>
            </w:pPr>
            <w:r>
              <w:rPr>
                <w:rFonts w:ascii="Times New Roman" w:hAnsi="Times New Roman" w:cs="Times New Roman"/>
                <w:sz w:val="24"/>
                <w:szCs w:val="24"/>
              </w:rPr>
              <w:t>13</w:t>
            </w:r>
          </w:p>
        </w:tc>
        <w:tc>
          <w:tcPr>
            <w:tcW w:w="4820" w:type="dxa"/>
            <w:vAlign w:val="center"/>
          </w:tcPr>
          <w:p w:rsidR="00EA5E64" w:rsidRDefault="00EA5E64" w:rsidP="00C009E1">
            <w:pPr>
              <w:ind w:right="-110"/>
              <w:jc w:val="both"/>
              <w:rPr>
                <w:rFonts w:ascii="Times New Roman" w:hAnsi="Times New Roman" w:cs="Times New Roman"/>
                <w:sz w:val="24"/>
                <w:szCs w:val="24"/>
              </w:rPr>
            </w:pPr>
            <w:r>
              <w:rPr>
                <w:rFonts w:ascii="Times New Roman" w:hAnsi="Times New Roman" w:cs="Times New Roman"/>
                <w:sz w:val="24"/>
                <w:szCs w:val="24"/>
              </w:rPr>
              <w:t>Черенок ф24 (высший сорт) 1,2м</w:t>
            </w:r>
          </w:p>
        </w:tc>
        <w:tc>
          <w:tcPr>
            <w:tcW w:w="850" w:type="dxa"/>
            <w:vAlign w:val="center"/>
          </w:tcPr>
          <w:p w:rsidR="00EA5E64" w:rsidRDefault="00EA5E64" w:rsidP="00C009E1">
            <w:pPr>
              <w:ind w:right="-104"/>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vAlign w:val="center"/>
          </w:tcPr>
          <w:p w:rsidR="00EA5E64" w:rsidRDefault="00EA5E64" w:rsidP="00C009E1">
            <w:pPr>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vAlign w:val="center"/>
          </w:tcPr>
          <w:p w:rsidR="00EA5E64" w:rsidRPr="0066439F" w:rsidRDefault="00EA5E64" w:rsidP="00C009E1">
            <w:pPr>
              <w:tabs>
                <w:tab w:val="left" w:pos="457"/>
              </w:tabs>
              <w:ind w:right="-107"/>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130,00</w:t>
            </w:r>
          </w:p>
        </w:tc>
        <w:tc>
          <w:tcPr>
            <w:tcW w:w="1276" w:type="dxa"/>
            <w:vAlign w:val="center"/>
          </w:tcPr>
          <w:p w:rsidR="00EA5E64" w:rsidRPr="0066439F" w:rsidRDefault="00EA5E64" w:rsidP="00C009E1">
            <w:pPr>
              <w:ind w:right="-105"/>
              <w:jc w:val="center"/>
              <w:rPr>
                <w:rFonts w:ascii="Times New Roman" w:hAnsi="Times New Roman" w:cs="Times New Roman"/>
                <w:color w:val="FFFFFF" w:themeColor="background1"/>
                <w:sz w:val="24"/>
                <w:szCs w:val="24"/>
              </w:rPr>
            </w:pPr>
            <w:r w:rsidRPr="0066439F">
              <w:rPr>
                <w:rFonts w:ascii="Times New Roman" w:hAnsi="Times New Roman" w:cs="Times New Roman"/>
                <w:color w:val="FFFFFF" w:themeColor="background1"/>
                <w:sz w:val="24"/>
                <w:szCs w:val="24"/>
              </w:rPr>
              <w:t>1 300,00</w:t>
            </w:r>
          </w:p>
        </w:tc>
      </w:tr>
      <w:bookmarkEnd w:id="0"/>
    </w:tbl>
    <w:p w:rsidR="00A856B7" w:rsidRPr="008C1E15" w:rsidRDefault="00A856B7" w:rsidP="00587564">
      <w:pPr>
        <w:spacing w:line="240" w:lineRule="auto"/>
        <w:ind w:firstLine="567"/>
        <w:jc w:val="both"/>
        <w:rPr>
          <w:rFonts w:ascii="Times New Roman" w:hAnsi="Times New Roman" w:cs="Times New Roman"/>
          <w:sz w:val="24"/>
          <w:szCs w:val="24"/>
        </w:rPr>
      </w:pPr>
    </w:p>
    <w:p w:rsidR="003D6DDA" w:rsidRPr="008C1E15" w:rsidRDefault="009355A6" w:rsidP="00587564">
      <w:pPr>
        <w:spacing w:line="240" w:lineRule="auto"/>
        <w:ind w:firstLine="567"/>
        <w:jc w:val="both"/>
        <w:rPr>
          <w:rFonts w:ascii="Times New Roman" w:hAnsi="Times New Roman" w:cs="Times New Roman"/>
          <w:sz w:val="24"/>
          <w:szCs w:val="24"/>
        </w:rPr>
      </w:pPr>
      <w:r w:rsidRPr="008C1E15">
        <w:rPr>
          <w:rFonts w:ascii="Times New Roman" w:hAnsi="Times New Roman" w:cs="Times New Roman"/>
          <w:sz w:val="24"/>
          <w:szCs w:val="24"/>
        </w:rPr>
        <w:t>Товар</w:t>
      </w:r>
      <w:r w:rsidR="00587564" w:rsidRPr="008C1E15">
        <w:rPr>
          <w:rFonts w:ascii="Times New Roman" w:hAnsi="Times New Roman" w:cs="Times New Roman"/>
          <w:sz w:val="24"/>
          <w:szCs w:val="24"/>
        </w:rPr>
        <w:t xml:space="preserve"> долж</w:t>
      </w:r>
      <w:r w:rsidRPr="008C1E15">
        <w:rPr>
          <w:rFonts w:ascii="Times New Roman" w:hAnsi="Times New Roman" w:cs="Times New Roman"/>
          <w:sz w:val="24"/>
          <w:szCs w:val="24"/>
        </w:rPr>
        <w:t>е</w:t>
      </w:r>
      <w:r w:rsidR="00587564" w:rsidRPr="008C1E15">
        <w:rPr>
          <w:rFonts w:ascii="Times New Roman" w:hAnsi="Times New Roman" w:cs="Times New Roman"/>
          <w:sz w:val="24"/>
          <w:szCs w:val="24"/>
        </w:rPr>
        <w:t>н являться новыми не бывшими в эксплуатации, иметь необходимые сертификаты соответствия (если такие товары входят в Перечень товаров, подлежащих обязательной сертификации, утвержденным постановлением Правительства Российской Федерации от 13.08.1997 № 1013).</w:t>
      </w:r>
    </w:p>
    <w:tbl>
      <w:tblPr>
        <w:tblW w:w="9498" w:type="dxa"/>
        <w:tblInd w:w="-34" w:type="dxa"/>
        <w:tblLayout w:type="fixed"/>
        <w:tblLook w:val="00A0" w:firstRow="1" w:lastRow="0" w:firstColumn="1" w:lastColumn="0" w:noHBand="0" w:noVBand="0"/>
      </w:tblPr>
      <w:tblGrid>
        <w:gridCol w:w="4820"/>
        <w:gridCol w:w="4678"/>
      </w:tblGrid>
      <w:tr w:rsidR="008C1E15" w:rsidRPr="008C1E15" w:rsidTr="00BE4675">
        <w:tc>
          <w:tcPr>
            <w:tcW w:w="4820" w:type="dxa"/>
          </w:tcPr>
          <w:p w:rsidR="003D6DDA" w:rsidRPr="008C1E15" w:rsidRDefault="003D6DDA" w:rsidP="0019351D">
            <w:pPr>
              <w:tabs>
                <w:tab w:val="left" w:pos="510"/>
                <w:tab w:val="center" w:pos="2813"/>
              </w:tabs>
              <w:spacing w:after="0" w:line="240" w:lineRule="auto"/>
              <w:rPr>
                <w:rFonts w:ascii="Times New Roman" w:hAnsi="Times New Roman" w:cs="Times New Roman"/>
                <w:b/>
                <w:bCs/>
                <w:sz w:val="24"/>
                <w:szCs w:val="24"/>
              </w:rPr>
            </w:pPr>
            <w:r w:rsidRPr="008C1E15">
              <w:rPr>
                <w:rFonts w:ascii="Times New Roman" w:hAnsi="Times New Roman" w:cs="Times New Roman"/>
                <w:b/>
                <w:bCs/>
                <w:sz w:val="24"/>
                <w:szCs w:val="24"/>
              </w:rPr>
              <w:t>Государственный заказчик</w:t>
            </w:r>
          </w:p>
          <w:p w:rsidR="003D6DDA" w:rsidRPr="008C1E15" w:rsidRDefault="003D6DDA" w:rsidP="0019351D">
            <w:pPr>
              <w:spacing w:after="0" w:line="240" w:lineRule="auto"/>
              <w:rPr>
                <w:rFonts w:ascii="Times New Roman" w:hAnsi="Times New Roman" w:cs="Times New Roman"/>
                <w:sz w:val="24"/>
                <w:szCs w:val="24"/>
              </w:rPr>
            </w:pPr>
          </w:p>
          <w:p w:rsidR="009D1323" w:rsidRPr="008C1E15" w:rsidRDefault="009D1323" w:rsidP="0019351D">
            <w:pPr>
              <w:spacing w:after="0" w:line="240" w:lineRule="auto"/>
              <w:rPr>
                <w:rFonts w:ascii="Times New Roman" w:hAnsi="Times New Roman" w:cs="Times New Roman"/>
                <w:sz w:val="24"/>
                <w:szCs w:val="24"/>
              </w:rPr>
            </w:pPr>
          </w:p>
          <w:p w:rsidR="003D6DDA" w:rsidRPr="008C1E15" w:rsidRDefault="003D6DDA" w:rsidP="0019351D">
            <w:pPr>
              <w:spacing w:after="0" w:line="240" w:lineRule="auto"/>
              <w:rPr>
                <w:rFonts w:ascii="Times New Roman" w:hAnsi="Times New Roman" w:cs="Times New Roman"/>
                <w:sz w:val="24"/>
                <w:szCs w:val="24"/>
              </w:rPr>
            </w:pPr>
          </w:p>
          <w:p w:rsidR="003D6DDA" w:rsidRPr="008C1E15" w:rsidRDefault="003D6DDA" w:rsidP="0019351D">
            <w:pPr>
              <w:spacing w:after="0" w:line="240" w:lineRule="auto"/>
              <w:ind w:left="-250"/>
              <w:rPr>
                <w:rFonts w:ascii="Times New Roman" w:hAnsi="Times New Roman" w:cs="Times New Roman"/>
                <w:bCs/>
                <w:sz w:val="24"/>
                <w:szCs w:val="24"/>
              </w:rPr>
            </w:pPr>
            <w:r w:rsidRPr="008C1E15">
              <w:rPr>
                <w:rFonts w:ascii="Times New Roman" w:hAnsi="Times New Roman" w:cs="Times New Roman"/>
                <w:sz w:val="24"/>
                <w:szCs w:val="24"/>
              </w:rPr>
              <w:t xml:space="preserve">___________________ / </w:t>
            </w:r>
            <w:r w:rsidR="00727EE8" w:rsidRPr="008C1E15">
              <w:rPr>
                <w:rFonts w:ascii="Times New Roman" w:hAnsi="Times New Roman" w:cs="Times New Roman"/>
                <w:sz w:val="24"/>
                <w:szCs w:val="24"/>
              </w:rPr>
              <w:t>В.Н. Костин</w:t>
            </w:r>
          </w:p>
          <w:p w:rsidR="003D6DDA" w:rsidRPr="008C1E15" w:rsidRDefault="003D6DDA" w:rsidP="0019351D">
            <w:pPr>
              <w:spacing w:after="0" w:line="240" w:lineRule="auto"/>
              <w:ind w:left="-250" w:firstLine="250"/>
              <w:rPr>
                <w:rFonts w:ascii="Times New Roman" w:hAnsi="Times New Roman" w:cs="Times New Roman"/>
                <w:sz w:val="24"/>
                <w:szCs w:val="24"/>
              </w:rPr>
            </w:pPr>
            <w:r w:rsidRPr="008C1E15">
              <w:rPr>
                <w:rFonts w:ascii="Times New Roman" w:hAnsi="Times New Roman" w:cs="Times New Roman"/>
                <w:bCs/>
                <w:sz w:val="24"/>
                <w:szCs w:val="24"/>
              </w:rPr>
              <w:t>М.П.</w:t>
            </w:r>
          </w:p>
          <w:p w:rsidR="003D6DDA" w:rsidRPr="008C1E15" w:rsidRDefault="003D6DDA" w:rsidP="0019351D">
            <w:pPr>
              <w:spacing w:after="0" w:line="240" w:lineRule="auto"/>
              <w:jc w:val="center"/>
              <w:rPr>
                <w:rFonts w:ascii="Times New Roman" w:hAnsi="Times New Roman" w:cs="Times New Roman"/>
                <w:b/>
                <w:bCs/>
                <w:sz w:val="24"/>
                <w:szCs w:val="24"/>
              </w:rPr>
            </w:pPr>
          </w:p>
        </w:tc>
        <w:tc>
          <w:tcPr>
            <w:tcW w:w="4678" w:type="dxa"/>
          </w:tcPr>
          <w:p w:rsidR="003D6DDA" w:rsidRPr="008C1E15" w:rsidRDefault="00CC74B4" w:rsidP="0019351D">
            <w:pPr>
              <w:spacing w:after="0" w:line="240" w:lineRule="auto"/>
              <w:ind w:left="34"/>
              <w:rPr>
                <w:rFonts w:ascii="Times New Roman" w:hAnsi="Times New Roman" w:cs="Times New Roman"/>
                <w:sz w:val="24"/>
                <w:szCs w:val="24"/>
              </w:rPr>
            </w:pPr>
            <w:r w:rsidRPr="008C1E15">
              <w:rPr>
                <w:rFonts w:ascii="Times New Roman" w:hAnsi="Times New Roman" w:cs="Times New Roman"/>
                <w:b/>
                <w:bCs/>
                <w:sz w:val="24"/>
                <w:szCs w:val="24"/>
              </w:rPr>
              <w:t>По</w:t>
            </w:r>
            <w:r w:rsidR="00B25929" w:rsidRPr="008C1E15">
              <w:rPr>
                <w:rFonts w:ascii="Times New Roman" w:hAnsi="Times New Roman" w:cs="Times New Roman"/>
                <w:b/>
                <w:bCs/>
                <w:sz w:val="24"/>
                <w:szCs w:val="24"/>
              </w:rPr>
              <w:t>ставщик</w:t>
            </w:r>
            <w:r w:rsidRPr="008C1E15">
              <w:rPr>
                <w:rFonts w:ascii="Times New Roman" w:hAnsi="Times New Roman" w:cs="Times New Roman"/>
                <w:sz w:val="24"/>
                <w:szCs w:val="24"/>
              </w:rPr>
              <w:t xml:space="preserve"> </w:t>
            </w:r>
          </w:p>
          <w:p w:rsidR="00CC74B4" w:rsidRPr="008C1E15" w:rsidRDefault="00CC74B4" w:rsidP="0019351D">
            <w:pPr>
              <w:spacing w:after="0" w:line="240" w:lineRule="auto"/>
              <w:ind w:left="34"/>
              <w:rPr>
                <w:rFonts w:ascii="Times New Roman" w:hAnsi="Times New Roman" w:cs="Times New Roman"/>
                <w:sz w:val="24"/>
                <w:szCs w:val="24"/>
              </w:rPr>
            </w:pPr>
          </w:p>
          <w:p w:rsidR="00FA418A" w:rsidRPr="008C1E15" w:rsidRDefault="00FA418A" w:rsidP="0019351D">
            <w:pPr>
              <w:spacing w:after="0" w:line="240" w:lineRule="auto"/>
              <w:ind w:left="34"/>
              <w:rPr>
                <w:rFonts w:ascii="Times New Roman" w:hAnsi="Times New Roman" w:cs="Times New Roman"/>
                <w:sz w:val="24"/>
                <w:szCs w:val="24"/>
              </w:rPr>
            </w:pPr>
          </w:p>
          <w:p w:rsidR="003D6DDA" w:rsidRPr="008C1E15" w:rsidRDefault="003D6DDA" w:rsidP="0019351D">
            <w:pPr>
              <w:spacing w:after="0" w:line="240" w:lineRule="auto"/>
              <w:ind w:left="34"/>
              <w:rPr>
                <w:rFonts w:ascii="Times New Roman" w:hAnsi="Times New Roman" w:cs="Times New Roman"/>
                <w:sz w:val="24"/>
                <w:szCs w:val="24"/>
              </w:rPr>
            </w:pPr>
          </w:p>
          <w:p w:rsidR="003D6DDA" w:rsidRPr="008C1E15" w:rsidRDefault="003D6DDA" w:rsidP="0019351D">
            <w:pPr>
              <w:spacing w:after="0" w:line="240" w:lineRule="auto"/>
              <w:ind w:left="34"/>
              <w:rPr>
                <w:rFonts w:ascii="Times New Roman" w:hAnsi="Times New Roman" w:cs="Times New Roman"/>
                <w:sz w:val="24"/>
                <w:szCs w:val="24"/>
              </w:rPr>
            </w:pPr>
            <w:r w:rsidRPr="008C1E15">
              <w:rPr>
                <w:rFonts w:ascii="Times New Roman" w:hAnsi="Times New Roman" w:cs="Times New Roman"/>
                <w:sz w:val="24"/>
                <w:szCs w:val="24"/>
              </w:rPr>
              <w:t>__________________</w:t>
            </w:r>
            <w:r w:rsidR="0049656F" w:rsidRPr="008C1E15">
              <w:rPr>
                <w:rFonts w:ascii="Times New Roman" w:hAnsi="Times New Roman" w:cs="Times New Roman"/>
                <w:sz w:val="24"/>
                <w:szCs w:val="24"/>
              </w:rPr>
              <w:t xml:space="preserve"> /</w:t>
            </w:r>
            <w:r w:rsidRPr="008C1E15">
              <w:rPr>
                <w:rFonts w:ascii="Times New Roman" w:hAnsi="Times New Roman" w:cs="Times New Roman"/>
                <w:sz w:val="24"/>
                <w:szCs w:val="24"/>
              </w:rPr>
              <w:t xml:space="preserve"> </w:t>
            </w:r>
            <w:r w:rsidR="004044F7" w:rsidRPr="00C009E1">
              <w:rPr>
                <w:rFonts w:ascii="Times New Roman" w:hAnsi="Times New Roman" w:cs="Times New Roman"/>
                <w:color w:val="FFFFFF" w:themeColor="background1"/>
                <w:sz w:val="24"/>
                <w:szCs w:val="24"/>
              </w:rPr>
              <w:t>М.А. Сазонова</w:t>
            </w:r>
          </w:p>
          <w:p w:rsidR="003D6DDA" w:rsidRPr="008C1E15" w:rsidRDefault="003D6DDA" w:rsidP="0019351D">
            <w:pPr>
              <w:spacing w:after="0" w:line="240" w:lineRule="auto"/>
              <w:rPr>
                <w:rFonts w:ascii="Times New Roman" w:hAnsi="Times New Roman" w:cs="Times New Roman"/>
                <w:b/>
                <w:bCs/>
                <w:sz w:val="24"/>
                <w:szCs w:val="24"/>
              </w:rPr>
            </w:pPr>
            <w:r w:rsidRPr="008C1E15">
              <w:rPr>
                <w:rFonts w:ascii="Times New Roman" w:hAnsi="Times New Roman" w:cs="Times New Roman"/>
                <w:bCs/>
                <w:sz w:val="24"/>
                <w:szCs w:val="24"/>
              </w:rPr>
              <w:t>М.П.</w:t>
            </w:r>
          </w:p>
        </w:tc>
      </w:tr>
    </w:tbl>
    <w:p w:rsidR="00DC198B" w:rsidRPr="008C1E15" w:rsidRDefault="00DC198B" w:rsidP="00487FB0">
      <w:pPr>
        <w:spacing w:after="0" w:line="240" w:lineRule="auto"/>
        <w:ind w:right="-23" w:firstLine="709"/>
        <w:jc w:val="right"/>
        <w:rPr>
          <w:rFonts w:ascii="Times New Roman" w:hAnsi="Times New Roman" w:cs="Times New Roman"/>
          <w:sz w:val="24"/>
          <w:szCs w:val="24"/>
        </w:rPr>
      </w:pPr>
    </w:p>
    <w:p w:rsidR="00DC198B" w:rsidRPr="008C1E15" w:rsidRDefault="00DC198B" w:rsidP="00487FB0">
      <w:pPr>
        <w:spacing w:after="0" w:line="240" w:lineRule="auto"/>
        <w:ind w:right="-23" w:firstLine="709"/>
        <w:jc w:val="right"/>
        <w:rPr>
          <w:rFonts w:ascii="Times New Roman" w:hAnsi="Times New Roman" w:cs="Times New Roman"/>
          <w:sz w:val="24"/>
          <w:szCs w:val="24"/>
        </w:rPr>
      </w:pPr>
    </w:p>
    <w:p w:rsidR="00DC198B" w:rsidRPr="008C1E15" w:rsidRDefault="00DC198B" w:rsidP="00487FB0">
      <w:pPr>
        <w:spacing w:after="0" w:line="240" w:lineRule="auto"/>
        <w:ind w:right="-23" w:firstLine="709"/>
        <w:jc w:val="right"/>
        <w:rPr>
          <w:rFonts w:ascii="Times New Roman" w:hAnsi="Times New Roman" w:cs="Times New Roman"/>
          <w:sz w:val="24"/>
          <w:szCs w:val="24"/>
        </w:rPr>
      </w:pPr>
    </w:p>
    <w:p w:rsidR="00801490" w:rsidRPr="008C1E15" w:rsidRDefault="00801490"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C009E1" w:rsidRDefault="00C009E1" w:rsidP="00487FB0">
      <w:pPr>
        <w:spacing w:after="0" w:line="240" w:lineRule="auto"/>
        <w:ind w:right="-23" w:firstLine="709"/>
        <w:jc w:val="right"/>
        <w:rPr>
          <w:rFonts w:ascii="Times New Roman" w:hAnsi="Times New Roman" w:cs="Times New Roman"/>
          <w:sz w:val="24"/>
          <w:szCs w:val="24"/>
        </w:rPr>
      </w:pPr>
    </w:p>
    <w:p w:rsidR="00487FB0" w:rsidRPr="008C1E15" w:rsidRDefault="00487FB0" w:rsidP="00487FB0">
      <w:pPr>
        <w:spacing w:after="0" w:line="240" w:lineRule="auto"/>
        <w:ind w:right="-23" w:firstLine="709"/>
        <w:jc w:val="right"/>
        <w:rPr>
          <w:rFonts w:ascii="Times New Roman" w:hAnsi="Times New Roman" w:cs="Times New Roman"/>
          <w:sz w:val="24"/>
          <w:szCs w:val="24"/>
        </w:rPr>
      </w:pPr>
      <w:r w:rsidRPr="008C1E15">
        <w:rPr>
          <w:rFonts w:ascii="Times New Roman" w:hAnsi="Times New Roman" w:cs="Times New Roman"/>
          <w:sz w:val="24"/>
          <w:szCs w:val="24"/>
        </w:rPr>
        <w:t xml:space="preserve">Приложение № </w:t>
      </w:r>
      <w:r w:rsidR="00272334" w:rsidRPr="008C1E15">
        <w:rPr>
          <w:rFonts w:ascii="Times New Roman" w:hAnsi="Times New Roman" w:cs="Times New Roman"/>
          <w:sz w:val="24"/>
          <w:szCs w:val="24"/>
        </w:rPr>
        <w:t>2</w:t>
      </w:r>
    </w:p>
    <w:p w:rsidR="00487FB0" w:rsidRPr="008C1E15" w:rsidRDefault="00487FB0" w:rsidP="00487FB0">
      <w:pPr>
        <w:spacing w:after="0" w:line="240" w:lineRule="auto"/>
        <w:ind w:right="-23" w:firstLine="709"/>
        <w:jc w:val="right"/>
        <w:rPr>
          <w:rFonts w:ascii="Times New Roman" w:hAnsi="Times New Roman" w:cs="Times New Roman"/>
          <w:sz w:val="24"/>
          <w:szCs w:val="24"/>
        </w:rPr>
      </w:pPr>
      <w:r w:rsidRPr="008C1E15">
        <w:rPr>
          <w:rFonts w:ascii="Times New Roman" w:hAnsi="Times New Roman" w:cs="Times New Roman"/>
          <w:sz w:val="24"/>
          <w:szCs w:val="24"/>
        </w:rPr>
        <w:t>к Государственному контракту</w:t>
      </w:r>
    </w:p>
    <w:p w:rsidR="00487FB0" w:rsidRPr="008C1E15" w:rsidRDefault="00487FB0" w:rsidP="00487FB0">
      <w:pPr>
        <w:spacing w:after="0" w:line="240" w:lineRule="auto"/>
        <w:ind w:left="5812" w:right="-23"/>
        <w:jc w:val="center"/>
        <w:rPr>
          <w:rFonts w:ascii="Times New Roman" w:hAnsi="Times New Roman" w:cs="Times New Roman"/>
          <w:b/>
          <w:sz w:val="24"/>
          <w:szCs w:val="24"/>
        </w:rPr>
      </w:pPr>
      <w:r w:rsidRPr="008C1E15">
        <w:rPr>
          <w:rFonts w:ascii="Times New Roman" w:hAnsi="Times New Roman" w:cs="Times New Roman"/>
          <w:sz w:val="24"/>
          <w:szCs w:val="24"/>
        </w:rPr>
        <w:t xml:space="preserve">№____ </w:t>
      </w:r>
      <w:r w:rsidRPr="008C1E15">
        <w:rPr>
          <w:rFonts w:ascii="Times New Roman" w:hAnsi="Times New Roman" w:cs="Times New Roman"/>
          <w:bCs/>
          <w:sz w:val="24"/>
          <w:szCs w:val="24"/>
        </w:rPr>
        <w:t>от «____» ___________ 202</w:t>
      </w:r>
      <w:r w:rsidR="001D1FDF" w:rsidRPr="008C1E15">
        <w:rPr>
          <w:rFonts w:ascii="Times New Roman" w:hAnsi="Times New Roman" w:cs="Times New Roman"/>
          <w:bCs/>
          <w:sz w:val="24"/>
          <w:szCs w:val="24"/>
        </w:rPr>
        <w:t>6</w:t>
      </w:r>
    </w:p>
    <w:p w:rsidR="00487FB0" w:rsidRPr="008C1E15" w:rsidRDefault="00487FB0" w:rsidP="00487FB0">
      <w:pPr>
        <w:spacing w:after="0" w:line="240" w:lineRule="auto"/>
        <w:ind w:right="142" w:firstLine="709"/>
        <w:jc w:val="right"/>
        <w:rPr>
          <w:rFonts w:ascii="Times New Roman" w:eastAsia="Times New Roman" w:hAnsi="Times New Roman" w:cs="Times New Roman"/>
          <w:sz w:val="24"/>
          <w:szCs w:val="24"/>
        </w:rPr>
      </w:pPr>
    </w:p>
    <w:p w:rsidR="00487FB0" w:rsidRPr="008C1E15" w:rsidRDefault="00487FB0" w:rsidP="00487FB0">
      <w:pPr>
        <w:spacing w:after="0" w:line="240" w:lineRule="auto"/>
        <w:ind w:right="142" w:firstLine="709"/>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Спецификация</w:t>
      </w:r>
    </w:p>
    <w:tbl>
      <w:tblPr>
        <w:tblW w:w="103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42"/>
        <w:gridCol w:w="4253"/>
        <w:gridCol w:w="709"/>
        <w:gridCol w:w="1134"/>
        <w:gridCol w:w="708"/>
        <w:gridCol w:w="709"/>
        <w:gridCol w:w="992"/>
        <w:gridCol w:w="851"/>
        <w:gridCol w:w="426"/>
      </w:tblGrid>
      <w:tr w:rsidR="008C1E15" w:rsidRPr="008C1E15" w:rsidTr="00801490">
        <w:trPr>
          <w:trHeight w:val="1003"/>
        </w:trPr>
        <w:tc>
          <w:tcPr>
            <w:tcW w:w="567" w:type="dxa"/>
            <w:gridSpan w:val="2"/>
            <w:vAlign w:val="center"/>
          </w:tcPr>
          <w:p w:rsidR="00D51B37" w:rsidRPr="008C1E15" w:rsidRDefault="00D51B37" w:rsidP="001D1FDF">
            <w:pPr>
              <w:spacing w:after="0" w:line="240" w:lineRule="auto"/>
              <w:ind w:left="-250" w:right="-108" w:firstLine="122"/>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w:t>
            </w:r>
          </w:p>
          <w:p w:rsidR="00D51B37" w:rsidRPr="008C1E15" w:rsidRDefault="00D51B37" w:rsidP="001D1FDF">
            <w:pPr>
              <w:spacing w:after="0" w:line="240" w:lineRule="auto"/>
              <w:ind w:left="-250" w:right="-108" w:firstLine="122"/>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п/п</w:t>
            </w:r>
          </w:p>
        </w:tc>
        <w:tc>
          <w:tcPr>
            <w:tcW w:w="4253" w:type="dxa"/>
            <w:vAlign w:val="center"/>
          </w:tcPr>
          <w:p w:rsidR="00D51B37" w:rsidRPr="008C1E15" w:rsidRDefault="00D51B37" w:rsidP="001D1FDF">
            <w:pPr>
              <w:spacing w:after="0" w:line="240" w:lineRule="auto"/>
              <w:ind w:left="-108" w:right="-108"/>
              <w:contextualSpacing/>
              <w:jc w:val="center"/>
              <w:rPr>
                <w:rFonts w:ascii="Times New Roman" w:eastAsia="Times New Roman" w:hAnsi="Times New Roman" w:cs="Times New Roman"/>
                <w:b/>
                <w:i/>
                <w:snapToGrid w:val="0"/>
                <w:sz w:val="24"/>
                <w:szCs w:val="24"/>
              </w:rPr>
            </w:pPr>
            <w:r w:rsidRPr="008C1E15">
              <w:rPr>
                <w:rFonts w:ascii="Times New Roman" w:eastAsia="Times New Roman" w:hAnsi="Times New Roman" w:cs="Times New Roman"/>
                <w:b/>
                <w:snapToGrid w:val="0"/>
                <w:sz w:val="24"/>
                <w:szCs w:val="24"/>
              </w:rPr>
              <w:t>Наименование товара</w:t>
            </w:r>
          </w:p>
        </w:tc>
        <w:tc>
          <w:tcPr>
            <w:tcW w:w="1843" w:type="dxa"/>
            <w:gridSpan w:val="2"/>
            <w:vAlign w:val="center"/>
          </w:tcPr>
          <w:p w:rsidR="00D51B37" w:rsidRPr="008C1E15" w:rsidRDefault="00D51B37" w:rsidP="001D1FDF">
            <w:pPr>
              <w:spacing w:after="0" w:line="240" w:lineRule="auto"/>
              <w:ind w:left="-108" w:right="-108" w:firstLine="108"/>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Страна происхождения производитель</w:t>
            </w:r>
          </w:p>
        </w:tc>
        <w:tc>
          <w:tcPr>
            <w:tcW w:w="708" w:type="dxa"/>
            <w:vAlign w:val="center"/>
          </w:tcPr>
          <w:p w:rsidR="00D51B37" w:rsidRPr="008C1E15" w:rsidRDefault="00D51B37" w:rsidP="001D1FDF">
            <w:pPr>
              <w:spacing w:after="0" w:line="240" w:lineRule="auto"/>
              <w:ind w:left="-108" w:right="-108"/>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Ед. изм.</w:t>
            </w:r>
          </w:p>
        </w:tc>
        <w:tc>
          <w:tcPr>
            <w:tcW w:w="709" w:type="dxa"/>
            <w:vAlign w:val="center"/>
          </w:tcPr>
          <w:p w:rsidR="00D51B37" w:rsidRPr="008C1E15" w:rsidRDefault="00D51B37" w:rsidP="001D1FDF">
            <w:pPr>
              <w:spacing w:after="0" w:line="240" w:lineRule="auto"/>
              <w:ind w:left="-108" w:right="-108"/>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Кол-</w:t>
            </w:r>
          </w:p>
          <w:p w:rsidR="00D51B37" w:rsidRPr="008C1E15" w:rsidRDefault="00D51B37" w:rsidP="001D1FDF">
            <w:pPr>
              <w:spacing w:after="0" w:line="240" w:lineRule="auto"/>
              <w:ind w:left="-108" w:right="-108"/>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во</w:t>
            </w:r>
          </w:p>
        </w:tc>
        <w:tc>
          <w:tcPr>
            <w:tcW w:w="992" w:type="dxa"/>
            <w:vAlign w:val="center"/>
          </w:tcPr>
          <w:p w:rsidR="00D51B37" w:rsidRPr="008C1E15" w:rsidRDefault="00D51B37" w:rsidP="001D1FDF">
            <w:pPr>
              <w:spacing w:after="0" w:line="240" w:lineRule="auto"/>
              <w:ind w:left="-108" w:right="-108"/>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Цена</w:t>
            </w:r>
          </w:p>
          <w:p w:rsidR="00D51B37" w:rsidRPr="008C1E15" w:rsidRDefault="00D51B37" w:rsidP="001D1FDF">
            <w:pPr>
              <w:spacing w:after="0" w:line="240" w:lineRule="auto"/>
              <w:ind w:left="-108" w:right="-108"/>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за ед. руб.</w:t>
            </w:r>
          </w:p>
        </w:tc>
        <w:tc>
          <w:tcPr>
            <w:tcW w:w="1277" w:type="dxa"/>
            <w:gridSpan w:val="2"/>
            <w:vAlign w:val="center"/>
          </w:tcPr>
          <w:p w:rsidR="00D51B37" w:rsidRPr="008C1E15" w:rsidRDefault="00D51B37" w:rsidP="001D1FDF">
            <w:pPr>
              <w:spacing w:after="0" w:line="240" w:lineRule="auto"/>
              <w:ind w:left="-108" w:right="-108"/>
              <w:contextualSpacing/>
              <w:jc w:val="center"/>
              <w:rPr>
                <w:rFonts w:ascii="Times New Roman" w:eastAsia="Times New Roman" w:hAnsi="Times New Roman" w:cs="Times New Roman"/>
                <w:b/>
                <w:snapToGrid w:val="0"/>
                <w:sz w:val="24"/>
                <w:szCs w:val="24"/>
              </w:rPr>
            </w:pPr>
            <w:r w:rsidRPr="008C1E15">
              <w:rPr>
                <w:rFonts w:ascii="Times New Roman" w:eastAsia="Times New Roman" w:hAnsi="Times New Roman" w:cs="Times New Roman"/>
                <w:b/>
                <w:snapToGrid w:val="0"/>
                <w:sz w:val="24"/>
                <w:szCs w:val="24"/>
              </w:rPr>
              <w:t>Сумма, руб.</w:t>
            </w:r>
          </w:p>
        </w:tc>
      </w:tr>
      <w:tr w:rsidR="00FA26BD" w:rsidRPr="008C1E15" w:rsidTr="00801490">
        <w:trPr>
          <w:trHeight w:val="340"/>
        </w:trPr>
        <w:tc>
          <w:tcPr>
            <w:tcW w:w="567" w:type="dxa"/>
            <w:gridSpan w:val="2"/>
            <w:vAlign w:val="center"/>
          </w:tcPr>
          <w:p w:rsidR="00FA26BD" w:rsidRPr="008C1E15" w:rsidRDefault="00FA26BD" w:rsidP="001B21AB">
            <w:pPr>
              <w:pStyle w:val="ab"/>
              <w:numPr>
                <w:ilvl w:val="0"/>
                <w:numId w:val="9"/>
              </w:numPr>
              <w:spacing w:after="0" w:line="240" w:lineRule="auto"/>
              <w:ind w:right="-108" w:hanging="592"/>
              <w:jc w:val="center"/>
              <w:rPr>
                <w:rFonts w:ascii="Times New Roman" w:eastAsia="Times New Roman" w:hAnsi="Times New Roman" w:cs="Times New Roman"/>
                <w:snapToGrid w:val="0"/>
                <w:sz w:val="24"/>
                <w:szCs w:val="24"/>
              </w:rPr>
            </w:pPr>
          </w:p>
        </w:tc>
        <w:tc>
          <w:tcPr>
            <w:tcW w:w="4253" w:type="dxa"/>
            <w:vAlign w:val="center"/>
          </w:tcPr>
          <w:p w:rsidR="00FA26BD" w:rsidRPr="008C1E15" w:rsidRDefault="00FA26BD"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Перчатки резин.</w:t>
            </w:r>
            <w:r w:rsidRPr="008C1E15">
              <w:rPr>
                <w:rFonts w:ascii="Times New Roman" w:hAnsi="Times New Roman" w:cs="Times New Roman"/>
                <w:sz w:val="24"/>
                <w:szCs w:val="24"/>
              </w:rPr>
              <w:t xml:space="preserve"> </w:t>
            </w:r>
          </w:p>
        </w:tc>
        <w:tc>
          <w:tcPr>
            <w:tcW w:w="1843" w:type="dxa"/>
            <w:gridSpan w:val="2"/>
            <w:vMerge w:val="restart"/>
            <w:vAlign w:val="center"/>
          </w:tcPr>
          <w:p w:rsidR="00FA26BD" w:rsidRPr="008C1E15" w:rsidRDefault="00FA26BD" w:rsidP="001B21AB">
            <w:pPr>
              <w:spacing w:after="0" w:line="240" w:lineRule="auto"/>
              <w:ind w:left="-108" w:right="-108" w:firstLine="4"/>
              <w:contextualSpacing/>
              <w:jc w:val="center"/>
              <w:rPr>
                <w:rFonts w:ascii="Times New Roman" w:eastAsia="Times New Roman" w:hAnsi="Times New Roman" w:cs="Times New Roman"/>
                <w:snapToGrid w:val="0"/>
                <w:sz w:val="24"/>
                <w:szCs w:val="24"/>
              </w:rPr>
            </w:pPr>
            <w:r w:rsidRPr="008C1E15">
              <w:rPr>
                <w:rFonts w:ascii="Times New Roman" w:eastAsia="Times New Roman" w:hAnsi="Times New Roman" w:cs="Times New Roman"/>
                <w:snapToGrid w:val="0"/>
                <w:sz w:val="24"/>
                <w:szCs w:val="24"/>
              </w:rPr>
              <w:t>Российская Федерация</w:t>
            </w:r>
          </w:p>
        </w:tc>
        <w:tc>
          <w:tcPr>
            <w:tcW w:w="708" w:type="dxa"/>
            <w:shd w:val="clear" w:color="auto" w:fill="auto"/>
            <w:vAlign w:val="center"/>
          </w:tcPr>
          <w:p w:rsidR="00FA26BD" w:rsidRPr="008C1E15" w:rsidRDefault="00FA26BD"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пара</w:t>
            </w:r>
          </w:p>
        </w:tc>
        <w:tc>
          <w:tcPr>
            <w:tcW w:w="709" w:type="dxa"/>
            <w:shd w:val="clear" w:color="auto" w:fill="auto"/>
            <w:vAlign w:val="center"/>
          </w:tcPr>
          <w:p w:rsidR="00FA26BD" w:rsidRPr="008C1E15" w:rsidRDefault="00FA26BD"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shd w:val="clear" w:color="auto" w:fill="auto"/>
            <w:vAlign w:val="center"/>
          </w:tcPr>
          <w:p w:rsidR="00FA26BD" w:rsidRPr="00996091" w:rsidRDefault="00FA26BD" w:rsidP="001B21AB">
            <w:pPr>
              <w:tabs>
                <w:tab w:val="left" w:pos="457"/>
              </w:tabs>
              <w:spacing w:after="0" w:line="240" w:lineRule="auto"/>
              <w:ind w:right="-107"/>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115,00</w:t>
            </w:r>
          </w:p>
        </w:tc>
        <w:tc>
          <w:tcPr>
            <w:tcW w:w="1277" w:type="dxa"/>
            <w:gridSpan w:val="2"/>
            <w:shd w:val="clear" w:color="auto" w:fill="auto"/>
            <w:vAlign w:val="center"/>
          </w:tcPr>
          <w:p w:rsidR="00FA26BD" w:rsidRPr="00996091" w:rsidRDefault="00FA26BD" w:rsidP="001B21AB">
            <w:pPr>
              <w:spacing w:after="0" w:line="240" w:lineRule="auto"/>
              <w:ind w:right="-105"/>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2 300,00</w:t>
            </w:r>
          </w:p>
        </w:tc>
      </w:tr>
      <w:tr w:rsidR="00FA26BD" w:rsidRPr="008C1E15" w:rsidTr="00801490">
        <w:trPr>
          <w:trHeight w:val="283"/>
        </w:trPr>
        <w:tc>
          <w:tcPr>
            <w:tcW w:w="567" w:type="dxa"/>
            <w:gridSpan w:val="2"/>
            <w:vAlign w:val="center"/>
          </w:tcPr>
          <w:p w:rsidR="00FA26BD" w:rsidRPr="008C1E15" w:rsidRDefault="00FA26BD" w:rsidP="001B21AB">
            <w:pPr>
              <w:pStyle w:val="ab"/>
              <w:numPr>
                <w:ilvl w:val="0"/>
                <w:numId w:val="9"/>
              </w:numPr>
              <w:spacing w:after="0" w:line="240" w:lineRule="auto"/>
              <w:ind w:right="-108" w:hanging="592"/>
              <w:jc w:val="center"/>
              <w:rPr>
                <w:rFonts w:ascii="Times New Roman" w:eastAsia="Times New Roman" w:hAnsi="Times New Roman" w:cs="Times New Roman"/>
                <w:snapToGrid w:val="0"/>
                <w:sz w:val="24"/>
                <w:szCs w:val="24"/>
              </w:rPr>
            </w:pPr>
          </w:p>
        </w:tc>
        <w:tc>
          <w:tcPr>
            <w:tcW w:w="4253" w:type="dxa"/>
            <w:vAlign w:val="center"/>
          </w:tcPr>
          <w:p w:rsidR="00FA26BD" w:rsidRPr="008C1E15" w:rsidRDefault="00FA26BD"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Щетка «Утюжок»</w:t>
            </w:r>
          </w:p>
        </w:tc>
        <w:tc>
          <w:tcPr>
            <w:tcW w:w="1843" w:type="dxa"/>
            <w:gridSpan w:val="2"/>
            <w:vMerge/>
            <w:vAlign w:val="center"/>
          </w:tcPr>
          <w:p w:rsidR="00FA26BD" w:rsidRPr="008C1E15" w:rsidRDefault="00FA26BD" w:rsidP="001B21AB">
            <w:pPr>
              <w:spacing w:after="0" w:line="240" w:lineRule="auto"/>
              <w:ind w:left="-108" w:right="-108" w:firstLine="108"/>
              <w:contextualSpacing/>
              <w:jc w:val="center"/>
              <w:rPr>
                <w:rFonts w:ascii="Times New Roman" w:eastAsia="Times New Roman" w:hAnsi="Times New Roman" w:cs="Times New Roman"/>
                <w:b/>
                <w:snapToGrid w:val="0"/>
                <w:sz w:val="24"/>
                <w:szCs w:val="24"/>
              </w:rPr>
            </w:pPr>
          </w:p>
        </w:tc>
        <w:tc>
          <w:tcPr>
            <w:tcW w:w="708" w:type="dxa"/>
            <w:shd w:val="clear" w:color="auto" w:fill="auto"/>
            <w:vAlign w:val="center"/>
          </w:tcPr>
          <w:p w:rsidR="00FA26BD" w:rsidRPr="008C1E15" w:rsidRDefault="00FA26BD" w:rsidP="001B21AB">
            <w:pPr>
              <w:spacing w:after="0" w:line="240" w:lineRule="auto"/>
              <w:ind w:right="-114"/>
              <w:jc w:val="center"/>
              <w:rPr>
                <w:rFonts w:ascii="Times New Roman" w:hAnsi="Times New Roman" w:cs="Times New Roman"/>
                <w:sz w:val="24"/>
                <w:szCs w:val="24"/>
              </w:rPr>
            </w:pPr>
            <w:r w:rsidRPr="008C1E15">
              <w:rPr>
                <w:rFonts w:ascii="Times New Roman" w:hAnsi="Times New Roman" w:cs="Times New Roman"/>
                <w:sz w:val="24"/>
                <w:szCs w:val="24"/>
              </w:rPr>
              <w:t>шт</w:t>
            </w:r>
          </w:p>
        </w:tc>
        <w:tc>
          <w:tcPr>
            <w:tcW w:w="709" w:type="dxa"/>
            <w:shd w:val="clear" w:color="auto" w:fill="auto"/>
            <w:vAlign w:val="center"/>
          </w:tcPr>
          <w:p w:rsidR="00FA26BD" w:rsidRPr="008C1E15" w:rsidRDefault="00FA26BD"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shd w:val="clear" w:color="auto" w:fill="auto"/>
            <w:vAlign w:val="center"/>
          </w:tcPr>
          <w:p w:rsidR="00FA26BD" w:rsidRPr="00996091" w:rsidRDefault="00FA26BD" w:rsidP="001B21AB">
            <w:pPr>
              <w:tabs>
                <w:tab w:val="left" w:pos="457"/>
              </w:tabs>
              <w:spacing w:after="0" w:line="240" w:lineRule="auto"/>
              <w:ind w:right="-107"/>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95,55</w:t>
            </w:r>
          </w:p>
        </w:tc>
        <w:tc>
          <w:tcPr>
            <w:tcW w:w="1277" w:type="dxa"/>
            <w:gridSpan w:val="2"/>
            <w:shd w:val="clear" w:color="auto" w:fill="auto"/>
            <w:vAlign w:val="center"/>
          </w:tcPr>
          <w:p w:rsidR="00FA26BD" w:rsidRPr="00996091" w:rsidRDefault="00FA26BD" w:rsidP="001B21AB">
            <w:pPr>
              <w:spacing w:after="0" w:line="240" w:lineRule="auto"/>
              <w:ind w:right="-105"/>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955,50</w:t>
            </w:r>
          </w:p>
        </w:tc>
      </w:tr>
      <w:tr w:rsidR="00FA26BD" w:rsidRPr="008C1E15" w:rsidTr="00801490">
        <w:trPr>
          <w:trHeight w:val="283"/>
        </w:trPr>
        <w:tc>
          <w:tcPr>
            <w:tcW w:w="567" w:type="dxa"/>
            <w:gridSpan w:val="2"/>
            <w:vAlign w:val="center"/>
          </w:tcPr>
          <w:p w:rsidR="00FA26BD" w:rsidRPr="008C1E15" w:rsidRDefault="00FA26BD" w:rsidP="001B21AB">
            <w:pPr>
              <w:pStyle w:val="ab"/>
              <w:numPr>
                <w:ilvl w:val="0"/>
                <w:numId w:val="9"/>
              </w:numPr>
              <w:spacing w:after="0" w:line="240" w:lineRule="auto"/>
              <w:ind w:right="-108" w:hanging="592"/>
              <w:jc w:val="center"/>
              <w:rPr>
                <w:rFonts w:ascii="Times New Roman" w:eastAsia="Times New Roman" w:hAnsi="Times New Roman" w:cs="Times New Roman"/>
                <w:snapToGrid w:val="0"/>
                <w:sz w:val="24"/>
                <w:szCs w:val="24"/>
              </w:rPr>
            </w:pPr>
          </w:p>
        </w:tc>
        <w:tc>
          <w:tcPr>
            <w:tcW w:w="4253" w:type="dxa"/>
            <w:vAlign w:val="center"/>
          </w:tcPr>
          <w:p w:rsidR="00FA26BD" w:rsidRPr="008C1E15" w:rsidRDefault="00FA26BD"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Мочалка д/посуды мет</w:t>
            </w:r>
          </w:p>
        </w:tc>
        <w:tc>
          <w:tcPr>
            <w:tcW w:w="1843" w:type="dxa"/>
            <w:gridSpan w:val="2"/>
            <w:vMerge/>
            <w:vAlign w:val="center"/>
          </w:tcPr>
          <w:p w:rsidR="00FA26BD" w:rsidRPr="008C1E15" w:rsidRDefault="00FA26BD" w:rsidP="001B21AB">
            <w:pPr>
              <w:spacing w:after="0" w:line="240" w:lineRule="auto"/>
              <w:ind w:left="-108" w:right="-108" w:firstLine="108"/>
              <w:contextualSpacing/>
              <w:jc w:val="center"/>
              <w:rPr>
                <w:rFonts w:ascii="Times New Roman" w:eastAsia="Times New Roman" w:hAnsi="Times New Roman" w:cs="Times New Roman"/>
                <w:b/>
                <w:snapToGrid w:val="0"/>
                <w:sz w:val="24"/>
                <w:szCs w:val="24"/>
              </w:rPr>
            </w:pPr>
          </w:p>
        </w:tc>
        <w:tc>
          <w:tcPr>
            <w:tcW w:w="708" w:type="dxa"/>
            <w:shd w:val="clear" w:color="auto" w:fill="auto"/>
            <w:vAlign w:val="center"/>
          </w:tcPr>
          <w:p w:rsidR="00FA26BD" w:rsidRPr="008C1E15" w:rsidRDefault="00FA26BD"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9" w:type="dxa"/>
            <w:shd w:val="clear" w:color="auto" w:fill="auto"/>
            <w:vAlign w:val="center"/>
          </w:tcPr>
          <w:p w:rsidR="00FA26BD" w:rsidRPr="008C1E15" w:rsidRDefault="00FA26BD"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19</w:t>
            </w:r>
          </w:p>
        </w:tc>
        <w:tc>
          <w:tcPr>
            <w:tcW w:w="992" w:type="dxa"/>
            <w:shd w:val="clear" w:color="auto" w:fill="auto"/>
            <w:vAlign w:val="center"/>
          </w:tcPr>
          <w:p w:rsidR="00FA26BD" w:rsidRPr="00996091" w:rsidRDefault="00FA26BD" w:rsidP="001B21AB">
            <w:pPr>
              <w:tabs>
                <w:tab w:val="left" w:pos="457"/>
              </w:tabs>
              <w:spacing w:after="0" w:line="240" w:lineRule="auto"/>
              <w:ind w:right="-107"/>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48,00</w:t>
            </w:r>
          </w:p>
        </w:tc>
        <w:tc>
          <w:tcPr>
            <w:tcW w:w="1277" w:type="dxa"/>
            <w:gridSpan w:val="2"/>
            <w:shd w:val="clear" w:color="auto" w:fill="auto"/>
            <w:vAlign w:val="center"/>
          </w:tcPr>
          <w:p w:rsidR="00FA26BD" w:rsidRPr="00996091" w:rsidRDefault="00FA26BD" w:rsidP="001B21AB">
            <w:pPr>
              <w:spacing w:after="0" w:line="240" w:lineRule="auto"/>
              <w:ind w:right="-105"/>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912,00</w:t>
            </w:r>
          </w:p>
        </w:tc>
      </w:tr>
      <w:tr w:rsidR="00FA26BD" w:rsidRPr="008C1E15" w:rsidTr="00801490">
        <w:trPr>
          <w:trHeight w:val="283"/>
        </w:trPr>
        <w:tc>
          <w:tcPr>
            <w:tcW w:w="567" w:type="dxa"/>
            <w:gridSpan w:val="2"/>
            <w:vAlign w:val="center"/>
          </w:tcPr>
          <w:p w:rsidR="00FA26BD" w:rsidRPr="008C1E15" w:rsidRDefault="00FA26BD" w:rsidP="001B21AB">
            <w:pPr>
              <w:pStyle w:val="ab"/>
              <w:numPr>
                <w:ilvl w:val="0"/>
                <w:numId w:val="9"/>
              </w:numPr>
              <w:spacing w:after="0" w:line="240" w:lineRule="auto"/>
              <w:ind w:right="-108" w:hanging="592"/>
              <w:jc w:val="center"/>
              <w:rPr>
                <w:rFonts w:ascii="Times New Roman" w:eastAsia="Times New Roman" w:hAnsi="Times New Roman" w:cs="Times New Roman"/>
                <w:snapToGrid w:val="0"/>
                <w:sz w:val="24"/>
                <w:szCs w:val="24"/>
              </w:rPr>
            </w:pPr>
          </w:p>
        </w:tc>
        <w:tc>
          <w:tcPr>
            <w:tcW w:w="4253" w:type="dxa"/>
            <w:vAlign w:val="center"/>
          </w:tcPr>
          <w:p w:rsidR="00FA26BD" w:rsidRPr="008C1E15" w:rsidRDefault="00FA26BD"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Пакеты д/мусора 120л 10шт/рул 55мк</w:t>
            </w:r>
          </w:p>
        </w:tc>
        <w:tc>
          <w:tcPr>
            <w:tcW w:w="1843" w:type="dxa"/>
            <w:gridSpan w:val="2"/>
            <w:vMerge/>
            <w:vAlign w:val="center"/>
          </w:tcPr>
          <w:p w:rsidR="00FA26BD" w:rsidRPr="008C1E15" w:rsidRDefault="00FA26BD" w:rsidP="001B21AB">
            <w:pPr>
              <w:spacing w:after="0" w:line="240" w:lineRule="auto"/>
              <w:ind w:left="-108" w:right="-108" w:firstLine="108"/>
              <w:contextualSpacing/>
              <w:jc w:val="center"/>
              <w:rPr>
                <w:rFonts w:ascii="Times New Roman" w:eastAsia="Times New Roman" w:hAnsi="Times New Roman" w:cs="Times New Roman"/>
                <w:b/>
                <w:snapToGrid w:val="0"/>
                <w:sz w:val="24"/>
                <w:szCs w:val="24"/>
              </w:rPr>
            </w:pPr>
          </w:p>
        </w:tc>
        <w:tc>
          <w:tcPr>
            <w:tcW w:w="708" w:type="dxa"/>
            <w:shd w:val="clear" w:color="auto" w:fill="auto"/>
            <w:vAlign w:val="center"/>
          </w:tcPr>
          <w:p w:rsidR="00FA26BD" w:rsidRPr="008C1E15" w:rsidRDefault="00FA26BD"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9" w:type="dxa"/>
            <w:shd w:val="clear" w:color="auto" w:fill="auto"/>
            <w:vAlign w:val="center"/>
          </w:tcPr>
          <w:p w:rsidR="00FA26BD" w:rsidRPr="008C1E15" w:rsidRDefault="00FA26BD"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shd w:val="clear" w:color="auto" w:fill="auto"/>
            <w:vAlign w:val="center"/>
          </w:tcPr>
          <w:p w:rsidR="00FA26BD" w:rsidRPr="00996091" w:rsidRDefault="00FA26BD" w:rsidP="001B21AB">
            <w:pPr>
              <w:tabs>
                <w:tab w:val="left" w:pos="457"/>
              </w:tabs>
              <w:spacing w:after="0" w:line="240" w:lineRule="auto"/>
              <w:ind w:right="-107"/>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247,00</w:t>
            </w:r>
          </w:p>
        </w:tc>
        <w:tc>
          <w:tcPr>
            <w:tcW w:w="1277" w:type="dxa"/>
            <w:gridSpan w:val="2"/>
            <w:shd w:val="clear" w:color="auto" w:fill="auto"/>
            <w:vAlign w:val="center"/>
          </w:tcPr>
          <w:p w:rsidR="00FA26BD" w:rsidRPr="00996091" w:rsidRDefault="00FA26BD" w:rsidP="001B21AB">
            <w:pPr>
              <w:spacing w:after="0" w:line="240" w:lineRule="auto"/>
              <w:ind w:right="-105"/>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1 235,00</w:t>
            </w:r>
          </w:p>
        </w:tc>
      </w:tr>
      <w:tr w:rsidR="00FA26BD" w:rsidRPr="008C1E15" w:rsidTr="00801490">
        <w:trPr>
          <w:trHeight w:val="283"/>
        </w:trPr>
        <w:tc>
          <w:tcPr>
            <w:tcW w:w="567" w:type="dxa"/>
            <w:gridSpan w:val="2"/>
            <w:vAlign w:val="center"/>
          </w:tcPr>
          <w:p w:rsidR="00FA26BD" w:rsidRPr="008C1E15" w:rsidRDefault="00FA26BD" w:rsidP="001B21AB">
            <w:pPr>
              <w:pStyle w:val="ab"/>
              <w:numPr>
                <w:ilvl w:val="0"/>
                <w:numId w:val="9"/>
              </w:numPr>
              <w:spacing w:after="0" w:line="240" w:lineRule="auto"/>
              <w:ind w:right="-108" w:hanging="592"/>
              <w:jc w:val="center"/>
              <w:rPr>
                <w:rFonts w:ascii="Times New Roman" w:eastAsia="Times New Roman" w:hAnsi="Times New Roman" w:cs="Times New Roman"/>
                <w:snapToGrid w:val="0"/>
                <w:sz w:val="24"/>
                <w:szCs w:val="24"/>
              </w:rPr>
            </w:pPr>
          </w:p>
        </w:tc>
        <w:tc>
          <w:tcPr>
            <w:tcW w:w="4253" w:type="dxa"/>
            <w:vAlign w:val="center"/>
          </w:tcPr>
          <w:p w:rsidR="00FA26BD" w:rsidRPr="00C009E1" w:rsidRDefault="00FA26BD"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Отбеливатель Белизна 1л</w:t>
            </w:r>
          </w:p>
        </w:tc>
        <w:tc>
          <w:tcPr>
            <w:tcW w:w="1843" w:type="dxa"/>
            <w:gridSpan w:val="2"/>
            <w:vMerge/>
            <w:vAlign w:val="center"/>
          </w:tcPr>
          <w:p w:rsidR="00FA26BD" w:rsidRPr="008C1E15" w:rsidRDefault="00FA26BD" w:rsidP="001B21AB">
            <w:pPr>
              <w:spacing w:after="0" w:line="240" w:lineRule="auto"/>
              <w:ind w:left="-108" w:right="-108" w:firstLine="108"/>
              <w:contextualSpacing/>
              <w:jc w:val="center"/>
              <w:rPr>
                <w:rFonts w:ascii="Times New Roman" w:eastAsia="Times New Roman" w:hAnsi="Times New Roman" w:cs="Times New Roman"/>
                <w:b/>
                <w:snapToGrid w:val="0"/>
                <w:sz w:val="24"/>
                <w:szCs w:val="24"/>
              </w:rPr>
            </w:pPr>
          </w:p>
        </w:tc>
        <w:tc>
          <w:tcPr>
            <w:tcW w:w="708" w:type="dxa"/>
            <w:shd w:val="clear" w:color="auto" w:fill="auto"/>
            <w:vAlign w:val="center"/>
          </w:tcPr>
          <w:p w:rsidR="00FA26BD" w:rsidRPr="008C1E15" w:rsidRDefault="00FA26BD"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9" w:type="dxa"/>
            <w:shd w:val="clear" w:color="auto" w:fill="auto"/>
            <w:vAlign w:val="center"/>
          </w:tcPr>
          <w:p w:rsidR="00FA26BD" w:rsidRPr="008C1E15" w:rsidRDefault="00FA26BD"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shd w:val="clear" w:color="auto" w:fill="auto"/>
            <w:vAlign w:val="center"/>
          </w:tcPr>
          <w:p w:rsidR="00FA26BD" w:rsidRPr="00996091" w:rsidRDefault="00FA26BD" w:rsidP="001B21AB">
            <w:pPr>
              <w:tabs>
                <w:tab w:val="left" w:pos="457"/>
              </w:tabs>
              <w:spacing w:after="0" w:line="240" w:lineRule="auto"/>
              <w:ind w:right="-107"/>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49,00</w:t>
            </w:r>
          </w:p>
        </w:tc>
        <w:tc>
          <w:tcPr>
            <w:tcW w:w="1277" w:type="dxa"/>
            <w:gridSpan w:val="2"/>
            <w:shd w:val="clear" w:color="auto" w:fill="auto"/>
            <w:vAlign w:val="center"/>
          </w:tcPr>
          <w:p w:rsidR="00FA26BD" w:rsidRPr="00996091" w:rsidRDefault="00FA26BD" w:rsidP="001B21AB">
            <w:pPr>
              <w:spacing w:after="0" w:line="240" w:lineRule="auto"/>
              <w:ind w:right="-105"/>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147,00</w:t>
            </w:r>
          </w:p>
        </w:tc>
      </w:tr>
      <w:tr w:rsidR="00FA26BD" w:rsidRPr="008C1E15" w:rsidTr="00801490">
        <w:trPr>
          <w:trHeight w:val="283"/>
        </w:trPr>
        <w:tc>
          <w:tcPr>
            <w:tcW w:w="567" w:type="dxa"/>
            <w:gridSpan w:val="2"/>
            <w:vAlign w:val="center"/>
          </w:tcPr>
          <w:p w:rsidR="00FA26BD" w:rsidRPr="008C1E15" w:rsidRDefault="00FA26BD" w:rsidP="001B21AB">
            <w:pPr>
              <w:pStyle w:val="ab"/>
              <w:numPr>
                <w:ilvl w:val="0"/>
                <w:numId w:val="9"/>
              </w:numPr>
              <w:spacing w:after="0" w:line="240" w:lineRule="auto"/>
              <w:ind w:right="-108" w:hanging="592"/>
              <w:jc w:val="center"/>
              <w:rPr>
                <w:rFonts w:ascii="Times New Roman" w:eastAsia="Times New Roman" w:hAnsi="Times New Roman" w:cs="Times New Roman"/>
                <w:snapToGrid w:val="0"/>
                <w:sz w:val="24"/>
                <w:szCs w:val="24"/>
              </w:rPr>
            </w:pPr>
          </w:p>
        </w:tc>
        <w:tc>
          <w:tcPr>
            <w:tcW w:w="4253" w:type="dxa"/>
            <w:vAlign w:val="center"/>
          </w:tcPr>
          <w:p w:rsidR="00FA26BD" w:rsidRPr="00C009E1" w:rsidRDefault="00FA26BD"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Бумага для принтера А4 146% (500л) бел.</w:t>
            </w:r>
          </w:p>
        </w:tc>
        <w:tc>
          <w:tcPr>
            <w:tcW w:w="1843" w:type="dxa"/>
            <w:gridSpan w:val="2"/>
            <w:vMerge/>
            <w:vAlign w:val="center"/>
          </w:tcPr>
          <w:p w:rsidR="00FA26BD" w:rsidRPr="008C1E15" w:rsidRDefault="00FA26BD" w:rsidP="001B21AB">
            <w:pPr>
              <w:spacing w:after="0" w:line="240" w:lineRule="auto"/>
              <w:ind w:left="-108" w:right="-108" w:firstLine="108"/>
              <w:contextualSpacing/>
              <w:jc w:val="center"/>
              <w:rPr>
                <w:rFonts w:ascii="Times New Roman" w:eastAsia="Times New Roman" w:hAnsi="Times New Roman" w:cs="Times New Roman"/>
                <w:b/>
                <w:snapToGrid w:val="0"/>
                <w:sz w:val="24"/>
                <w:szCs w:val="24"/>
              </w:rPr>
            </w:pPr>
          </w:p>
        </w:tc>
        <w:tc>
          <w:tcPr>
            <w:tcW w:w="708" w:type="dxa"/>
            <w:shd w:val="clear" w:color="auto" w:fill="auto"/>
            <w:vAlign w:val="center"/>
          </w:tcPr>
          <w:p w:rsidR="00FA26BD" w:rsidRPr="008C1E15" w:rsidRDefault="00FA26BD"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9" w:type="dxa"/>
            <w:shd w:val="clear" w:color="auto" w:fill="auto"/>
            <w:vAlign w:val="center"/>
          </w:tcPr>
          <w:p w:rsidR="00FA26BD" w:rsidRPr="008C1E15" w:rsidRDefault="00FA26BD"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45</w:t>
            </w:r>
          </w:p>
        </w:tc>
        <w:tc>
          <w:tcPr>
            <w:tcW w:w="992" w:type="dxa"/>
            <w:shd w:val="clear" w:color="auto" w:fill="auto"/>
            <w:vAlign w:val="center"/>
          </w:tcPr>
          <w:p w:rsidR="00FA26BD" w:rsidRPr="00996091" w:rsidRDefault="00FA26BD" w:rsidP="001B21AB">
            <w:pPr>
              <w:tabs>
                <w:tab w:val="left" w:pos="457"/>
              </w:tabs>
              <w:spacing w:after="0" w:line="240" w:lineRule="auto"/>
              <w:ind w:right="-107"/>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465,00</w:t>
            </w:r>
          </w:p>
        </w:tc>
        <w:tc>
          <w:tcPr>
            <w:tcW w:w="1277" w:type="dxa"/>
            <w:gridSpan w:val="2"/>
            <w:shd w:val="clear" w:color="auto" w:fill="auto"/>
            <w:vAlign w:val="center"/>
          </w:tcPr>
          <w:p w:rsidR="00FA26BD" w:rsidRPr="00996091" w:rsidRDefault="00FA26BD" w:rsidP="001B21AB">
            <w:pPr>
              <w:spacing w:after="0" w:line="240" w:lineRule="auto"/>
              <w:ind w:right="-105"/>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20 925,00</w:t>
            </w:r>
          </w:p>
        </w:tc>
      </w:tr>
      <w:tr w:rsidR="00FA26BD" w:rsidRPr="008C1E15" w:rsidTr="00801490">
        <w:trPr>
          <w:trHeight w:val="283"/>
        </w:trPr>
        <w:tc>
          <w:tcPr>
            <w:tcW w:w="567" w:type="dxa"/>
            <w:gridSpan w:val="2"/>
            <w:vAlign w:val="center"/>
          </w:tcPr>
          <w:p w:rsidR="00FA26BD" w:rsidRPr="008C1E15" w:rsidRDefault="00FA26BD" w:rsidP="001B21AB">
            <w:pPr>
              <w:pStyle w:val="ab"/>
              <w:numPr>
                <w:ilvl w:val="0"/>
                <w:numId w:val="9"/>
              </w:numPr>
              <w:spacing w:after="0" w:line="240" w:lineRule="auto"/>
              <w:ind w:right="-108" w:hanging="592"/>
              <w:jc w:val="center"/>
              <w:rPr>
                <w:rFonts w:ascii="Times New Roman" w:eastAsia="Times New Roman" w:hAnsi="Times New Roman" w:cs="Times New Roman"/>
                <w:snapToGrid w:val="0"/>
                <w:sz w:val="24"/>
                <w:szCs w:val="24"/>
              </w:rPr>
            </w:pPr>
          </w:p>
        </w:tc>
        <w:tc>
          <w:tcPr>
            <w:tcW w:w="4253" w:type="dxa"/>
            <w:vAlign w:val="center"/>
          </w:tcPr>
          <w:p w:rsidR="00FA26BD" w:rsidRDefault="00FA26BD"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Перчатки х/б ПВХ серые повыш. плотности</w:t>
            </w:r>
          </w:p>
        </w:tc>
        <w:tc>
          <w:tcPr>
            <w:tcW w:w="1843" w:type="dxa"/>
            <w:gridSpan w:val="2"/>
            <w:vMerge/>
            <w:vAlign w:val="center"/>
          </w:tcPr>
          <w:p w:rsidR="00FA26BD" w:rsidRPr="008C1E15" w:rsidRDefault="00FA26BD" w:rsidP="001B21AB">
            <w:pPr>
              <w:spacing w:after="0" w:line="240" w:lineRule="auto"/>
              <w:ind w:left="-108" w:right="-108" w:firstLine="108"/>
              <w:contextualSpacing/>
              <w:jc w:val="center"/>
              <w:rPr>
                <w:rFonts w:ascii="Times New Roman" w:eastAsia="Times New Roman" w:hAnsi="Times New Roman" w:cs="Times New Roman"/>
                <w:b/>
                <w:snapToGrid w:val="0"/>
                <w:sz w:val="24"/>
                <w:szCs w:val="24"/>
              </w:rPr>
            </w:pPr>
          </w:p>
        </w:tc>
        <w:tc>
          <w:tcPr>
            <w:tcW w:w="708" w:type="dxa"/>
            <w:shd w:val="clear" w:color="auto" w:fill="auto"/>
            <w:vAlign w:val="center"/>
          </w:tcPr>
          <w:p w:rsidR="00FA26BD" w:rsidRDefault="00FA26BD"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пара</w:t>
            </w:r>
          </w:p>
        </w:tc>
        <w:tc>
          <w:tcPr>
            <w:tcW w:w="709" w:type="dxa"/>
            <w:shd w:val="clear" w:color="auto" w:fill="auto"/>
            <w:vAlign w:val="center"/>
          </w:tcPr>
          <w:p w:rsidR="00FA26BD" w:rsidRDefault="00FA26BD"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20</w:t>
            </w:r>
          </w:p>
        </w:tc>
        <w:tc>
          <w:tcPr>
            <w:tcW w:w="992" w:type="dxa"/>
            <w:shd w:val="clear" w:color="auto" w:fill="auto"/>
            <w:vAlign w:val="center"/>
          </w:tcPr>
          <w:p w:rsidR="00FA26BD" w:rsidRPr="00996091" w:rsidRDefault="00FA26BD" w:rsidP="001B21AB">
            <w:pPr>
              <w:tabs>
                <w:tab w:val="left" w:pos="457"/>
              </w:tabs>
              <w:spacing w:after="0" w:line="240" w:lineRule="auto"/>
              <w:ind w:right="-107"/>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25,00</w:t>
            </w:r>
          </w:p>
        </w:tc>
        <w:tc>
          <w:tcPr>
            <w:tcW w:w="1277" w:type="dxa"/>
            <w:gridSpan w:val="2"/>
            <w:shd w:val="clear" w:color="auto" w:fill="auto"/>
            <w:vAlign w:val="center"/>
          </w:tcPr>
          <w:p w:rsidR="00FA26BD" w:rsidRPr="00996091" w:rsidRDefault="00FA26BD" w:rsidP="001B21AB">
            <w:pPr>
              <w:spacing w:after="0" w:line="240" w:lineRule="auto"/>
              <w:ind w:right="-105"/>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500,00</w:t>
            </w:r>
          </w:p>
        </w:tc>
      </w:tr>
      <w:tr w:rsidR="00FA26BD" w:rsidRPr="008C1E15" w:rsidTr="00801490">
        <w:trPr>
          <w:trHeight w:val="283"/>
        </w:trPr>
        <w:tc>
          <w:tcPr>
            <w:tcW w:w="567" w:type="dxa"/>
            <w:gridSpan w:val="2"/>
            <w:vAlign w:val="center"/>
          </w:tcPr>
          <w:p w:rsidR="00FA26BD" w:rsidRPr="008C1E15" w:rsidRDefault="00FA26BD" w:rsidP="001B21AB">
            <w:pPr>
              <w:pStyle w:val="ab"/>
              <w:numPr>
                <w:ilvl w:val="0"/>
                <w:numId w:val="9"/>
              </w:numPr>
              <w:spacing w:after="0" w:line="240" w:lineRule="auto"/>
              <w:ind w:right="-108" w:hanging="592"/>
              <w:jc w:val="center"/>
              <w:rPr>
                <w:rFonts w:ascii="Times New Roman" w:eastAsia="Times New Roman" w:hAnsi="Times New Roman" w:cs="Times New Roman"/>
                <w:snapToGrid w:val="0"/>
                <w:sz w:val="24"/>
                <w:szCs w:val="24"/>
              </w:rPr>
            </w:pPr>
          </w:p>
        </w:tc>
        <w:tc>
          <w:tcPr>
            <w:tcW w:w="4253" w:type="dxa"/>
            <w:vAlign w:val="center"/>
          </w:tcPr>
          <w:p w:rsidR="00FA26BD" w:rsidRDefault="00FA26BD"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Кран водоразборный 15 д/рукомойников</w:t>
            </w:r>
          </w:p>
        </w:tc>
        <w:tc>
          <w:tcPr>
            <w:tcW w:w="1843" w:type="dxa"/>
            <w:gridSpan w:val="2"/>
            <w:vMerge/>
            <w:vAlign w:val="center"/>
          </w:tcPr>
          <w:p w:rsidR="00FA26BD" w:rsidRPr="008C1E15" w:rsidRDefault="00FA26BD" w:rsidP="001B21AB">
            <w:pPr>
              <w:spacing w:after="0" w:line="240" w:lineRule="auto"/>
              <w:ind w:left="-108" w:right="-108" w:firstLine="108"/>
              <w:contextualSpacing/>
              <w:jc w:val="center"/>
              <w:rPr>
                <w:rFonts w:ascii="Times New Roman" w:eastAsia="Times New Roman" w:hAnsi="Times New Roman" w:cs="Times New Roman"/>
                <w:b/>
                <w:snapToGrid w:val="0"/>
                <w:sz w:val="24"/>
                <w:szCs w:val="24"/>
              </w:rPr>
            </w:pPr>
          </w:p>
        </w:tc>
        <w:tc>
          <w:tcPr>
            <w:tcW w:w="708" w:type="dxa"/>
            <w:shd w:val="clear" w:color="auto" w:fill="auto"/>
            <w:vAlign w:val="center"/>
          </w:tcPr>
          <w:p w:rsidR="00FA26BD" w:rsidRDefault="00FA26BD"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9" w:type="dxa"/>
            <w:shd w:val="clear" w:color="auto" w:fill="auto"/>
            <w:vAlign w:val="center"/>
          </w:tcPr>
          <w:p w:rsidR="00FA26BD" w:rsidRDefault="00FA26BD"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shd w:val="clear" w:color="auto" w:fill="auto"/>
            <w:vAlign w:val="center"/>
          </w:tcPr>
          <w:p w:rsidR="00FA26BD" w:rsidRPr="00996091" w:rsidRDefault="00FA26BD" w:rsidP="001B21AB">
            <w:pPr>
              <w:tabs>
                <w:tab w:val="left" w:pos="457"/>
              </w:tabs>
              <w:spacing w:after="0" w:line="240" w:lineRule="auto"/>
              <w:ind w:right="-107"/>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339,00</w:t>
            </w:r>
          </w:p>
        </w:tc>
        <w:tc>
          <w:tcPr>
            <w:tcW w:w="1277" w:type="dxa"/>
            <w:gridSpan w:val="2"/>
            <w:shd w:val="clear" w:color="auto" w:fill="auto"/>
            <w:vAlign w:val="center"/>
          </w:tcPr>
          <w:p w:rsidR="00FA26BD" w:rsidRPr="00996091" w:rsidRDefault="00FA26BD" w:rsidP="001B21AB">
            <w:pPr>
              <w:spacing w:after="0" w:line="240" w:lineRule="auto"/>
              <w:ind w:right="-105"/>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3 390,00</w:t>
            </w:r>
          </w:p>
        </w:tc>
      </w:tr>
      <w:tr w:rsidR="00FA26BD" w:rsidRPr="008C1E15" w:rsidTr="00801490">
        <w:trPr>
          <w:trHeight w:val="283"/>
        </w:trPr>
        <w:tc>
          <w:tcPr>
            <w:tcW w:w="567" w:type="dxa"/>
            <w:gridSpan w:val="2"/>
            <w:vAlign w:val="center"/>
          </w:tcPr>
          <w:p w:rsidR="00FA26BD" w:rsidRPr="008C1E15" w:rsidRDefault="00FA26BD" w:rsidP="001B21AB">
            <w:pPr>
              <w:pStyle w:val="ab"/>
              <w:numPr>
                <w:ilvl w:val="0"/>
                <w:numId w:val="9"/>
              </w:numPr>
              <w:spacing w:after="0" w:line="240" w:lineRule="auto"/>
              <w:ind w:right="-108" w:hanging="592"/>
              <w:jc w:val="center"/>
              <w:rPr>
                <w:rFonts w:ascii="Times New Roman" w:eastAsia="Times New Roman" w:hAnsi="Times New Roman" w:cs="Times New Roman"/>
                <w:snapToGrid w:val="0"/>
                <w:sz w:val="24"/>
                <w:szCs w:val="24"/>
              </w:rPr>
            </w:pPr>
          </w:p>
        </w:tc>
        <w:tc>
          <w:tcPr>
            <w:tcW w:w="4253" w:type="dxa"/>
            <w:vAlign w:val="center"/>
          </w:tcPr>
          <w:p w:rsidR="00FA26BD" w:rsidRDefault="00FA26BD"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Веник 4-х лучевой</w:t>
            </w:r>
          </w:p>
        </w:tc>
        <w:tc>
          <w:tcPr>
            <w:tcW w:w="1843" w:type="dxa"/>
            <w:gridSpan w:val="2"/>
            <w:vMerge/>
            <w:vAlign w:val="center"/>
          </w:tcPr>
          <w:p w:rsidR="00FA26BD" w:rsidRPr="008C1E15" w:rsidRDefault="00FA26BD" w:rsidP="001B21AB">
            <w:pPr>
              <w:spacing w:after="0" w:line="240" w:lineRule="auto"/>
              <w:ind w:left="-108" w:right="-108" w:firstLine="108"/>
              <w:contextualSpacing/>
              <w:jc w:val="center"/>
              <w:rPr>
                <w:rFonts w:ascii="Times New Roman" w:eastAsia="Times New Roman" w:hAnsi="Times New Roman" w:cs="Times New Roman"/>
                <w:b/>
                <w:snapToGrid w:val="0"/>
                <w:sz w:val="24"/>
                <w:szCs w:val="24"/>
              </w:rPr>
            </w:pPr>
          </w:p>
        </w:tc>
        <w:tc>
          <w:tcPr>
            <w:tcW w:w="708" w:type="dxa"/>
            <w:shd w:val="clear" w:color="auto" w:fill="auto"/>
            <w:vAlign w:val="center"/>
          </w:tcPr>
          <w:p w:rsidR="00FA26BD" w:rsidRDefault="00FA26BD"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9" w:type="dxa"/>
            <w:shd w:val="clear" w:color="auto" w:fill="auto"/>
            <w:vAlign w:val="center"/>
          </w:tcPr>
          <w:p w:rsidR="00FA26BD" w:rsidRDefault="00FA26BD"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shd w:val="clear" w:color="auto" w:fill="auto"/>
            <w:vAlign w:val="center"/>
          </w:tcPr>
          <w:p w:rsidR="00FA26BD" w:rsidRPr="00996091" w:rsidRDefault="00FA26BD" w:rsidP="001B21AB">
            <w:pPr>
              <w:tabs>
                <w:tab w:val="left" w:pos="457"/>
              </w:tabs>
              <w:spacing w:after="0" w:line="240" w:lineRule="auto"/>
              <w:ind w:right="-107"/>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255,00</w:t>
            </w:r>
          </w:p>
        </w:tc>
        <w:tc>
          <w:tcPr>
            <w:tcW w:w="1277" w:type="dxa"/>
            <w:gridSpan w:val="2"/>
            <w:shd w:val="clear" w:color="auto" w:fill="auto"/>
            <w:vAlign w:val="center"/>
          </w:tcPr>
          <w:p w:rsidR="00FA26BD" w:rsidRPr="00996091" w:rsidRDefault="00FA26BD" w:rsidP="001B21AB">
            <w:pPr>
              <w:spacing w:after="0" w:line="240" w:lineRule="auto"/>
              <w:ind w:right="-105"/>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765,00</w:t>
            </w:r>
          </w:p>
        </w:tc>
      </w:tr>
      <w:tr w:rsidR="00FA26BD" w:rsidRPr="008C1E15" w:rsidTr="00801490">
        <w:trPr>
          <w:trHeight w:val="283"/>
        </w:trPr>
        <w:tc>
          <w:tcPr>
            <w:tcW w:w="567" w:type="dxa"/>
            <w:gridSpan w:val="2"/>
            <w:vAlign w:val="center"/>
          </w:tcPr>
          <w:p w:rsidR="00FA26BD" w:rsidRPr="008C1E15" w:rsidRDefault="00FA26BD" w:rsidP="001B21AB">
            <w:pPr>
              <w:pStyle w:val="ab"/>
              <w:numPr>
                <w:ilvl w:val="0"/>
                <w:numId w:val="9"/>
              </w:numPr>
              <w:spacing w:after="0" w:line="240" w:lineRule="auto"/>
              <w:ind w:right="-108" w:hanging="592"/>
              <w:jc w:val="center"/>
              <w:rPr>
                <w:rFonts w:ascii="Times New Roman" w:eastAsia="Times New Roman" w:hAnsi="Times New Roman" w:cs="Times New Roman"/>
                <w:snapToGrid w:val="0"/>
                <w:sz w:val="24"/>
                <w:szCs w:val="24"/>
              </w:rPr>
            </w:pPr>
          </w:p>
        </w:tc>
        <w:tc>
          <w:tcPr>
            <w:tcW w:w="4253" w:type="dxa"/>
            <w:vAlign w:val="center"/>
          </w:tcPr>
          <w:p w:rsidR="00FA26BD" w:rsidRDefault="00FA26BD"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Прищепка пласт (20шт)</w:t>
            </w:r>
          </w:p>
        </w:tc>
        <w:tc>
          <w:tcPr>
            <w:tcW w:w="1843" w:type="dxa"/>
            <w:gridSpan w:val="2"/>
            <w:vMerge/>
            <w:vAlign w:val="center"/>
          </w:tcPr>
          <w:p w:rsidR="00FA26BD" w:rsidRPr="008C1E15" w:rsidRDefault="00FA26BD" w:rsidP="001B21AB">
            <w:pPr>
              <w:spacing w:after="0" w:line="240" w:lineRule="auto"/>
              <w:ind w:left="-108" w:right="-108" w:firstLine="108"/>
              <w:contextualSpacing/>
              <w:jc w:val="center"/>
              <w:rPr>
                <w:rFonts w:ascii="Times New Roman" w:eastAsia="Times New Roman" w:hAnsi="Times New Roman" w:cs="Times New Roman"/>
                <w:b/>
                <w:snapToGrid w:val="0"/>
                <w:sz w:val="24"/>
                <w:szCs w:val="24"/>
              </w:rPr>
            </w:pPr>
          </w:p>
        </w:tc>
        <w:tc>
          <w:tcPr>
            <w:tcW w:w="708" w:type="dxa"/>
            <w:shd w:val="clear" w:color="auto" w:fill="auto"/>
            <w:vAlign w:val="center"/>
          </w:tcPr>
          <w:p w:rsidR="00FA26BD" w:rsidRDefault="00FA26BD"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9" w:type="dxa"/>
            <w:shd w:val="clear" w:color="auto" w:fill="auto"/>
            <w:vAlign w:val="center"/>
          </w:tcPr>
          <w:p w:rsidR="00FA26BD" w:rsidRDefault="00FA26BD"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shd w:val="clear" w:color="auto" w:fill="auto"/>
            <w:vAlign w:val="center"/>
          </w:tcPr>
          <w:p w:rsidR="00FA26BD" w:rsidRPr="00996091" w:rsidRDefault="00FA26BD" w:rsidP="001B21AB">
            <w:pPr>
              <w:tabs>
                <w:tab w:val="left" w:pos="457"/>
              </w:tabs>
              <w:spacing w:after="0" w:line="240" w:lineRule="auto"/>
              <w:ind w:right="-107"/>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70,00</w:t>
            </w:r>
          </w:p>
        </w:tc>
        <w:tc>
          <w:tcPr>
            <w:tcW w:w="1277" w:type="dxa"/>
            <w:gridSpan w:val="2"/>
            <w:shd w:val="clear" w:color="auto" w:fill="auto"/>
            <w:vAlign w:val="center"/>
          </w:tcPr>
          <w:p w:rsidR="00FA26BD" w:rsidRPr="00996091" w:rsidRDefault="00FA26BD" w:rsidP="001B21AB">
            <w:pPr>
              <w:spacing w:after="0" w:line="240" w:lineRule="auto"/>
              <w:ind w:right="-105"/>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140,00</w:t>
            </w:r>
          </w:p>
        </w:tc>
      </w:tr>
      <w:tr w:rsidR="00FA26BD" w:rsidRPr="008C1E15" w:rsidTr="00801490">
        <w:trPr>
          <w:trHeight w:val="283"/>
        </w:trPr>
        <w:tc>
          <w:tcPr>
            <w:tcW w:w="567" w:type="dxa"/>
            <w:gridSpan w:val="2"/>
            <w:vAlign w:val="center"/>
          </w:tcPr>
          <w:p w:rsidR="00FA26BD" w:rsidRPr="008C1E15" w:rsidRDefault="00FA26BD" w:rsidP="001B21AB">
            <w:pPr>
              <w:pStyle w:val="ab"/>
              <w:numPr>
                <w:ilvl w:val="0"/>
                <w:numId w:val="9"/>
              </w:numPr>
              <w:spacing w:after="0" w:line="240" w:lineRule="auto"/>
              <w:ind w:right="-108" w:hanging="592"/>
              <w:jc w:val="center"/>
              <w:rPr>
                <w:rFonts w:ascii="Times New Roman" w:eastAsia="Times New Roman" w:hAnsi="Times New Roman" w:cs="Times New Roman"/>
                <w:snapToGrid w:val="0"/>
                <w:sz w:val="24"/>
                <w:szCs w:val="24"/>
              </w:rPr>
            </w:pPr>
          </w:p>
        </w:tc>
        <w:tc>
          <w:tcPr>
            <w:tcW w:w="4253" w:type="dxa"/>
            <w:vAlign w:val="center"/>
          </w:tcPr>
          <w:p w:rsidR="00FA26BD" w:rsidRDefault="00FA26BD"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Шнур хоз</w:t>
            </w:r>
            <w:r w:rsidR="00842B99">
              <w:rPr>
                <w:rFonts w:ascii="Times New Roman" w:hAnsi="Times New Roman" w:cs="Times New Roman"/>
                <w:sz w:val="24"/>
                <w:szCs w:val="24"/>
              </w:rPr>
              <w:t>.</w:t>
            </w:r>
            <w:r>
              <w:rPr>
                <w:rFonts w:ascii="Times New Roman" w:hAnsi="Times New Roman" w:cs="Times New Roman"/>
                <w:sz w:val="24"/>
                <w:szCs w:val="24"/>
              </w:rPr>
              <w:t xml:space="preserve"> ф4мм х 20 м с сердечником</w:t>
            </w:r>
          </w:p>
        </w:tc>
        <w:tc>
          <w:tcPr>
            <w:tcW w:w="1843" w:type="dxa"/>
            <w:gridSpan w:val="2"/>
            <w:vMerge/>
            <w:vAlign w:val="center"/>
          </w:tcPr>
          <w:p w:rsidR="00FA26BD" w:rsidRPr="008C1E15" w:rsidRDefault="00FA26BD" w:rsidP="001B21AB">
            <w:pPr>
              <w:spacing w:after="0" w:line="240" w:lineRule="auto"/>
              <w:ind w:left="-108" w:right="-108" w:firstLine="108"/>
              <w:contextualSpacing/>
              <w:jc w:val="center"/>
              <w:rPr>
                <w:rFonts w:ascii="Times New Roman" w:eastAsia="Times New Roman" w:hAnsi="Times New Roman" w:cs="Times New Roman"/>
                <w:b/>
                <w:snapToGrid w:val="0"/>
                <w:sz w:val="24"/>
                <w:szCs w:val="24"/>
              </w:rPr>
            </w:pPr>
          </w:p>
        </w:tc>
        <w:tc>
          <w:tcPr>
            <w:tcW w:w="708" w:type="dxa"/>
            <w:shd w:val="clear" w:color="auto" w:fill="auto"/>
            <w:vAlign w:val="center"/>
          </w:tcPr>
          <w:p w:rsidR="00FA26BD" w:rsidRDefault="00FA26BD"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9" w:type="dxa"/>
            <w:shd w:val="clear" w:color="auto" w:fill="auto"/>
            <w:vAlign w:val="center"/>
          </w:tcPr>
          <w:p w:rsidR="00FA26BD" w:rsidRDefault="00FA26BD"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shd w:val="clear" w:color="auto" w:fill="auto"/>
            <w:vAlign w:val="center"/>
          </w:tcPr>
          <w:p w:rsidR="00FA26BD" w:rsidRPr="00B522E8" w:rsidRDefault="00B522E8" w:rsidP="001B21AB">
            <w:pPr>
              <w:tabs>
                <w:tab w:val="left" w:pos="457"/>
              </w:tabs>
              <w:spacing w:after="0" w:line="240" w:lineRule="auto"/>
              <w:ind w:right="-107"/>
              <w:jc w:val="center"/>
              <w:rPr>
                <w:rFonts w:ascii="Times New Roman" w:hAnsi="Times New Roman" w:cs="Times New Roman"/>
                <w:color w:val="FFFFFF" w:themeColor="background1"/>
                <w:sz w:val="24"/>
                <w:szCs w:val="24"/>
              </w:rPr>
            </w:pPr>
            <w:r w:rsidRPr="00B522E8">
              <w:rPr>
                <w:rFonts w:ascii="Times New Roman" w:hAnsi="Times New Roman" w:cs="Times New Roman"/>
                <w:color w:val="FFFFFF" w:themeColor="background1"/>
                <w:sz w:val="24"/>
                <w:szCs w:val="24"/>
              </w:rPr>
              <w:t>159</w:t>
            </w:r>
            <w:r w:rsidR="00FA26BD" w:rsidRPr="00B522E8">
              <w:rPr>
                <w:rFonts w:ascii="Times New Roman" w:hAnsi="Times New Roman" w:cs="Times New Roman"/>
                <w:color w:val="FFFFFF" w:themeColor="background1"/>
                <w:sz w:val="24"/>
                <w:szCs w:val="24"/>
              </w:rPr>
              <w:t>,00</w:t>
            </w:r>
          </w:p>
        </w:tc>
        <w:tc>
          <w:tcPr>
            <w:tcW w:w="1277" w:type="dxa"/>
            <w:gridSpan w:val="2"/>
            <w:shd w:val="clear" w:color="auto" w:fill="auto"/>
            <w:vAlign w:val="center"/>
          </w:tcPr>
          <w:p w:rsidR="00FA26BD" w:rsidRPr="00B522E8" w:rsidRDefault="00FA26BD" w:rsidP="00B522E8">
            <w:pPr>
              <w:spacing w:after="0" w:line="240" w:lineRule="auto"/>
              <w:ind w:right="-105"/>
              <w:jc w:val="center"/>
              <w:rPr>
                <w:rFonts w:ascii="Times New Roman" w:hAnsi="Times New Roman" w:cs="Times New Roman"/>
                <w:color w:val="FFFFFF" w:themeColor="background1"/>
                <w:sz w:val="24"/>
                <w:szCs w:val="24"/>
              </w:rPr>
            </w:pPr>
            <w:r w:rsidRPr="00B522E8">
              <w:rPr>
                <w:rFonts w:ascii="Times New Roman" w:hAnsi="Times New Roman" w:cs="Times New Roman"/>
                <w:color w:val="FFFFFF" w:themeColor="background1"/>
                <w:sz w:val="24"/>
                <w:szCs w:val="24"/>
              </w:rPr>
              <w:t>31</w:t>
            </w:r>
            <w:r w:rsidR="00B522E8" w:rsidRPr="00B522E8">
              <w:rPr>
                <w:rFonts w:ascii="Times New Roman" w:hAnsi="Times New Roman" w:cs="Times New Roman"/>
                <w:color w:val="FFFFFF" w:themeColor="background1"/>
                <w:sz w:val="24"/>
                <w:szCs w:val="24"/>
              </w:rPr>
              <w:t>8</w:t>
            </w:r>
            <w:r w:rsidRPr="00B522E8">
              <w:rPr>
                <w:rFonts w:ascii="Times New Roman" w:hAnsi="Times New Roman" w:cs="Times New Roman"/>
                <w:color w:val="FFFFFF" w:themeColor="background1"/>
                <w:sz w:val="24"/>
                <w:szCs w:val="24"/>
              </w:rPr>
              <w:t>,00</w:t>
            </w:r>
          </w:p>
        </w:tc>
      </w:tr>
      <w:tr w:rsidR="00FA26BD" w:rsidRPr="008C1E15" w:rsidTr="00801490">
        <w:trPr>
          <w:trHeight w:val="283"/>
        </w:trPr>
        <w:tc>
          <w:tcPr>
            <w:tcW w:w="567" w:type="dxa"/>
            <w:gridSpan w:val="2"/>
            <w:vAlign w:val="center"/>
          </w:tcPr>
          <w:p w:rsidR="00FA26BD" w:rsidRPr="008C1E15" w:rsidRDefault="00FA26BD" w:rsidP="001B21AB">
            <w:pPr>
              <w:pStyle w:val="ab"/>
              <w:numPr>
                <w:ilvl w:val="0"/>
                <w:numId w:val="9"/>
              </w:numPr>
              <w:spacing w:after="0" w:line="240" w:lineRule="auto"/>
              <w:ind w:right="-108" w:hanging="592"/>
              <w:jc w:val="center"/>
              <w:rPr>
                <w:rFonts w:ascii="Times New Roman" w:eastAsia="Times New Roman" w:hAnsi="Times New Roman" w:cs="Times New Roman"/>
                <w:snapToGrid w:val="0"/>
                <w:sz w:val="24"/>
                <w:szCs w:val="24"/>
              </w:rPr>
            </w:pPr>
          </w:p>
        </w:tc>
        <w:tc>
          <w:tcPr>
            <w:tcW w:w="4253" w:type="dxa"/>
            <w:vAlign w:val="center"/>
          </w:tcPr>
          <w:p w:rsidR="00FA26BD" w:rsidRDefault="00FA26BD"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Щетка д/пола средний ворс без черенка</w:t>
            </w:r>
          </w:p>
        </w:tc>
        <w:tc>
          <w:tcPr>
            <w:tcW w:w="1843" w:type="dxa"/>
            <w:gridSpan w:val="2"/>
            <w:vMerge/>
            <w:vAlign w:val="center"/>
          </w:tcPr>
          <w:p w:rsidR="00FA26BD" w:rsidRPr="008C1E15" w:rsidRDefault="00FA26BD" w:rsidP="001B21AB">
            <w:pPr>
              <w:spacing w:after="0" w:line="240" w:lineRule="auto"/>
              <w:ind w:left="-108" w:right="-108" w:firstLine="108"/>
              <w:contextualSpacing/>
              <w:jc w:val="center"/>
              <w:rPr>
                <w:rFonts w:ascii="Times New Roman" w:eastAsia="Times New Roman" w:hAnsi="Times New Roman" w:cs="Times New Roman"/>
                <w:b/>
                <w:snapToGrid w:val="0"/>
                <w:sz w:val="24"/>
                <w:szCs w:val="24"/>
              </w:rPr>
            </w:pPr>
          </w:p>
        </w:tc>
        <w:tc>
          <w:tcPr>
            <w:tcW w:w="708" w:type="dxa"/>
            <w:shd w:val="clear" w:color="auto" w:fill="auto"/>
            <w:vAlign w:val="center"/>
          </w:tcPr>
          <w:p w:rsidR="00FA26BD" w:rsidRDefault="00FA26BD"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9" w:type="dxa"/>
            <w:shd w:val="clear" w:color="auto" w:fill="auto"/>
            <w:vAlign w:val="center"/>
          </w:tcPr>
          <w:p w:rsidR="00FA26BD" w:rsidRDefault="00FA26BD"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shd w:val="clear" w:color="auto" w:fill="auto"/>
            <w:vAlign w:val="center"/>
          </w:tcPr>
          <w:p w:rsidR="00FA26BD" w:rsidRPr="00996091" w:rsidRDefault="00FA26BD" w:rsidP="001B21AB">
            <w:pPr>
              <w:tabs>
                <w:tab w:val="left" w:pos="457"/>
              </w:tabs>
              <w:spacing w:after="0" w:line="240" w:lineRule="auto"/>
              <w:ind w:right="-107"/>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155,00</w:t>
            </w:r>
          </w:p>
        </w:tc>
        <w:tc>
          <w:tcPr>
            <w:tcW w:w="1277" w:type="dxa"/>
            <w:gridSpan w:val="2"/>
            <w:shd w:val="clear" w:color="auto" w:fill="auto"/>
            <w:vAlign w:val="center"/>
          </w:tcPr>
          <w:p w:rsidR="00FA26BD" w:rsidRPr="00996091" w:rsidRDefault="00FA26BD" w:rsidP="001B21AB">
            <w:pPr>
              <w:spacing w:after="0" w:line="240" w:lineRule="auto"/>
              <w:ind w:right="-105"/>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1 550,00</w:t>
            </w:r>
          </w:p>
        </w:tc>
      </w:tr>
      <w:tr w:rsidR="00FA26BD" w:rsidRPr="008C1E15" w:rsidTr="00801490">
        <w:trPr>
          <w:trHeight w:val="283"/>
        </w:trPr>
        <w:tc>
          <w:tcPr>
            <w:tcW w:w="567" w:type="dxa"/>
            <w:gridSpan w:val="2"/>
            <w:vAlign w:val="center"/>
          </w:tcPr>
          <w:p w:rsidR="00FA26BD" w:rsidRPr="008C1E15" w:rsidRDefault="00FA26BD" w:rsidP="001B21AB">
            <w:pPr>
              <w:pStyle w:val="ab"/>
              <w:numPr>
                <w:ilvl w:val="0"/>
                <w:numId w:val="9"/>
              </w:numPr>
              <w:spacing w:after="0" w:line="240" w:lineRule="auto"/>
              <w:ind w:right="-108" w:hanging="592"/>
              <w:jc w:val="center"/>
              <w:rPr>
                <w:rFonts w:ascii="Times New Roman" w:eastAsia="Times New Roman" w:hAnsi="Times New Roman" w:cs="Times New Roman"/>
                <w:snapToGrid w:val="0"/>
                <w:sz w:val="24"/>
                <w:szCs w:val="24"/>
              </w:rPr>
            </w:pPr>
          </w:p>
        </w:tc>
        <w:tc>
          <w:tcPr>
            <w:tcW w:w="4253" w:type="dxa"/>
            <w:vAlign w:val="center"/>
          </w:tcPr>
          <w:p w:rsidR="00FA26BD" w:rsidRDefault="00FA26BD"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Черенок ф24 (высший сорт) 1,2м</w:t>
            </w:r>
          </w:p>
        </w:tc>
        <w:tc>
          <w:tcPr>
            <w:tcW w:w="1843" w:type="dxa"/>
            <w:gridSpan w:val="2"/>
            <w:vMerge/>
            <w:vAlign w:val="center"/>
          </w:tcPr>
          <w:p w:rsidR="00FA26BD" w:rsidRPr="008C1E15" w:rsidRDefault="00FA26BD" w:rsidP="001B21AB">
            <w:pPr>
              <w:spacing w:after="0" w:line="240" w:lineRule="auto"/>
              <w:ind w:left="-108" w:right="-108" w:firstLine="108"/>
              <w:contextualSpacing/>
              <w:jc w:val="center"/>
              <w:rPr>
                <w:rFonts w:ascii="Times New Roman" w:eastAsia="Times New Roman" w:hAnsi="Times New Roman" w:cs="Times New Roman"/>
                <w:b/>
                <w:snapToGrid w:val="0"/>
                <w:sz w:val="24"/>
                <w:szCs w:val="24"/>
              </w:rPr>
            </w:pPr>
          </w:p>
        </w:tc>
        <w:tc>
          <w:tcPr>
            <w:tcW w:w="708" w:type="dxa"/>
            <w:shd w:val="clear" w:color="auto" w:fill="auto"/>
            <w:vAlign w:val="center"/>
          </w:tcPr>
          <w:p w:rsidR="00FA26BD" w:rsidRDefault="00FA26BD"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9" w:type="dxa"/>
            <w:shd w:val="clear" w:color="auto" w:fill="auto"/>
            <w:vAlign w:val="center"/>
          </w:tcPr>
          <w:p w:rsidR="00FA26BD" w:rsidRDefault="00FA26BD"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shd w:val="clear" w:color="auto" w:fill="auto"/>
            <w:vAlign w:val="center"/>
          </w:tcPr>
          <w:p w:rsidR="00FA26BD" w:rsidRPr="00996091" w:rsidRDefault="00FA26BD" w:rsidP="001B21AB">
            <w:pPr>
              <w:tabs>
                <w:tab w:val="left" w:pos="457"/>
              </w:tabs>
              <w:spacing w:after="0" w:line="240" w:lineRule="auto"/>
              <w:ind w:right="-107"/>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130,00</w:t>
            </w:r>
          </w:p>
        </w:tc>
        <w:tc>
          <w:tcPr>
            <w:tcW w:w="1277" w:type="dxa"/>
            <w:gridSpan w:val="2"/>
            <w:shd w:val="clear" w:color="auto" w:fill="auto"/>
            <w:vAlign w:val="center"/>
          </w:tcPr>
          <w:p w:rsidR="00FA26BD" w:rsidRPr="00996091" w:rsidRDefault="00FA26BD" w:rsidP="001B21AB">
            <w:pPr>
              <w:spacing w:after="0" w:line="240" w:lineRule="auto"/>
              <w:ind w:right="-105"/>
              <w:jc w:val="center"/>
              <w:rPr>
                <w:rFonts w:ascii="Times New Roman" w:hAnsi="Times New Roman" w:cs="Times New Roman"/>
                <w:color w:val="FFFFFF" w:themeColor="background1"/>
                <w:sz w:val="24"/>
                <w:szCs w:val="24"/>
              </w:rPr>
            </w:pPr>
            <w:r w:rsidRPr="00996091">
              <w:rPr>
                <w:rFonts w:ascii="Times New Roman" w:hAnsi="Times New Roman" w:cs="Times New Roman"/>
                <w:color w:val="FFFFFF" w:themeColor="background1"/>
                <w:sz w:val="24"/>
                <w:szCs w:val="24"/>
              </w:rPr>
              <w:t>1 300,00</w:t>
            </w:r>
          </w:p>
        </w:tc>
      </w:tr>
      <w:tr w:rsidR="008C1E15" w:rsidRPr="008C1E15" w:rsidTr="00727E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425" w:type="dxa"/>
          <w:wAfter w:w="426" w:type="dxa"/>
        </w:trPr>
        <w:tc>
          <w:tcPr>
            <w:tcW w:w="5104" w:type="dxa"/>
            <w:gridSpan w:val="3"/>
          </w:tcPr>
          <w:p w:rsidR="00711FB1" w:rsidRPr="008C1E15" w:rsidRDefault="00711FB1" w:rsidP="001D1FDF">
            <w:pPr>
              <w:tabs>
                <w:tab w:val="left" w:pos="510"/>
                <w:tab w:val="center" w:pos="2813"/>
              </w:tabs>
              <w:spacing w:after="0" w:line="240" w:lineRule="auto"/>
              <w:rPr>
                <w:rFonts w:ascii="Times New Roman" w:hAnsi="Times New Roman" w:cs="Times New Roman"/>
                <w:b/>
                <w:bCs/>
                <w:sz w:val="24"/>
                <w:szCs w:val="24"/>
              </w:rPr>
            </w:pPr>
          </w:p>
          <w:p w:rsidR="00711FB1" w:rsidRPr="008C1E15" w:rsidRDefault="00711FB1" w:rsidP="001D1FDF">
            <w:pPr>
              <w:tabs>
                <w:tab w:val="left" w:pos="510"/>
                <w:tab w:val="center" w:pos="2813"/>
              </w:tabs>
              <w:spacing w:after="0" w:line="240" w:lineRule="auto"/>
              <w:rPr>
                <w:rFonts w:ascii="Times New Roman" w:hAnsi="Times New Roman" w:cs="Times New Roman"/>
                <w:b/>
                <w:bCs/>
                <w:sz w:val="24"/>
                <w:szCs w:val="24"/>
              </w:rPr>
            </w:pPr>
          </w:p>
          <w:p w:rsidR="00711FB1" w:rsidRPr="008C1E15" w:rsidRDefault="00711FB1" w:rsidP="001D1FDF">
            <w:pPr>
              <w:tabs>
                <w:tab w:val="left" w:pos="510"/>
                <w:tab w:val="center" w:pos="2813"/>
              </w:tabs>
              <w:spacing w:after="0" w:line="240" w:lineRule="auto"/>
              <w:rPr>
                <w:rFonts w:ascii="Times New Roman" w:hAnsi="Times New Roman" w:cs="Times New Roman"/>
                <w:b/>
                <w:bCs/>
                <w:sz w:val="24"/>
                <w:szCs w:val="24"/>
              </w:rPr>
            </w:pPr>
            <w:r w:rsidRPr="008C1E15">
              <w:rPr>
                <w:rFonts w:ascii="Times New Roman" w:hAnsi="Times New Roman" w:cs="Times New Roman"/>
                <w:b/>
                <w:bCs/>
                <w:sz w:val="24"/>
                <w:szCs w:val="24"/>
              </w:rPr>
              <w:t>Государственный заказчик</w:t>
            </w:r>
          </w:p>
          <w:p w:rsidR="00711FB1" w:rsidRPr="008C1E15" w:rsidRDefault="00711FB1" w:rsidP="001D1FDF">
            <w:pPr>
              <w:spacing w:after="0" w:line="240" w:lineRule="auto"/>
              <w:rPr>
                <w:rFonts w:ascii="Times New Roman" w:hAnsi="Times New Roman" w:cs="Times New Roman"/>
                <w:sz w:val="24"/>
                <w:szCs w:val="24"/>
              </w:rPr>
            </w:pPr>
          </w:p>
          <w:p w:rsidR="00711FB1" w:rsidRPr="008C1E15" w:rsidRDefault="00711FB1" w:rsidP="001D1FDF">
            <w:pPr>
              <w:spacing w:after="0" w:line="240" w:lineRule="auto"/>
              <w:ind w:left="-250"/>
              <w:rPr>
                <w:rFonts w:ascii="Times New Roman" w:hAnsi="Times New Roman" w:cs="Times New Roman"/>
                <w:bCs/>
                <w:sz w:val="24"/>
                <w:szCs w:val="24"/>
              </w:rPr>
            </w:pPr>
            <w:r w:rsidRPr="008C1E15">
              <w:rPr>
                <w:rFonts w:ascii="Times New Roman" w:hAnsi="Times New Roman" w:cs="Times New Roman"/>
                <w:sz w:val="24"/>
                <w:szCs w:val="24"/>
              </w:rPr>
              <w:t>___________________ / В.Н. Костин</w:t>
            </w:r>
          </w:p>
          <w:p w:rsidR="00711FB1" w:rsidRPr="008C1E15" w:rsidRDefault="00711FB1" w:rsidP="001D1FDF">
            <w:pPr>
              <w:spacing w:after="0" w:line="240" w:lineRule="auto"/>
              <w:ind w:left="-250" w:firstLine="250"/>
              <w:rPr>
                <w:rFonts w:ascii="Times New Roman" w:hAnsi="Times New Roman" w:cs="Times New Roman"/>
                <w:sz w:val="24"/>
                <w:szCs w:val="24"/>
              </w:rPr>
            </w:pPr>
            <w:r w:rsidRPr="008C1E15">
              <w:rPr>
                <w:rFonts w:ascii="Times New Roman" w:hAnsi="Times New Roman" w:cs="Times New Roman"/>
                <w:bCs/>
                <w:sz w:val="24"/>
                <w:szCs w:val="24"/>
              </w:rPr>
              <w:t>М.П.</w:t>
            </w:r>
          </w:p>
          <w:p w:rsidR="00711FB1" w:rsidRPr="008C1E15" w:rsidRDefault="00711FB1" w:rsidP="001D1FDF">
            <w:pPr>
              <w:spacing w:after="0" w:line="240" w:lineRule="auto"/>
              <w:jc w:val="center"/>
              <w:rPr>
                <w:rFonts w:ascii="Times New Roman" w:hAnsi="Times New Roman" w:cs="Times New Roman"/>
                <w:b/>
                <w:bCs/>
                <w:sz w:val="24"/>
                <w:szCs w:val="24"/>
              </w:rPr>
            </w:pPr>
          </w:p>
        </w:tc>
        <w:tc>
          <w:tcPr>
            <w:tcW w:w="4394" w:type="dxa"/>
            <w:gridSpan w:val="5"/>
            <w:vAlign w:val="center"/>
          </w:tcPr>
          <w:p w:rsidR="00711FB1" w:rsidRPr="008C1E15" w:rsidRDefault="00711FB1" w:rsidP="001D1FDF">
            <w:pPr>
              <w:spacing w:after="0" w:line="240" w:lineRule="auto"/>
              <w:jc w:val="center"/>
              <w:rPr>
                <w:rFonts w:ascii="Times New Roman" w:hAnsi="Times New Roman" w:cs="Times New Roman"/>
                <w:b/>
                <w:bCs/>
                <w:sz w:val="24"/>
                <w:szCs w:val="24"/>
              </w:rPr>
            </w:pPr>
          </w:p>
          <w:p w:rsidR="00711FB1" w:rsidRPr="008C1E15" w:rsidRDefault="00711FB1" w:rsidP="001D1FDF">
            <w:pPr>
              <w:spacing w:after="0" w:line="240" w:lineRule="auto"/>
              <w:rPr>
                <w:rFonts w:ascii="Times New Roman" w:hAnsi="Times New Roman" w:cs="Times New Roman"/>
                <w:b/>
                <w:bCs/>
                <w:sz w:val="24"/>
                <w:szCs w:val="24"/>
              </w:rPr>
            </w:pPr>
            <w:r w:rsidRPr="008C1E15">
              <w:rPr>
                <w:rFonts w:ascii="Times New Roman" w:hAnsi="Times New Roman" w:cs="Times New Roman"/>
                <w:b/>
                <w:bCs/>
                <w:sz w:val="24"/>
                <w:szCs w:val="24"/>
              </w:rPr>
              <w:t>Поставщик</w:t>
            </w:r>
          </w:p>
          <w:p w:rsidR="00711FB1" w:rsidRPr="008C1E15" w:rsidRDefault="00711FB1" w:rsidP="001D1FDF">
            <w:pPr>
              <w:spacing w:after="0" w:line="240" w:lineRule="auto"/>
              <w:ind w:left="34"/>
              <w:jc w:val="center"/>
              <w:rPr>
                <w:rFonts w:ascii="Times New Roman" w:hAnsi="Times New Roman" w:cs="Times New Roman"/>
                <w:sz w:val="24"/>
                <w:szCs w:val="24"/>
              </w:rPr>
            </w:pPr>
          </w:p>
          <w:p w:rsidR="00711FB1" w:rsidRPr="008C1E15" w:rsidRDefault="00711FB1" w:rsidP="001D1FDF">
            <w:pPr>
              <w:spacing w:after="0" w:line="240" w:lineRule="auto"/>
              <w:ind w:left="34"/>
              <w:jc w:val="center"/>
              <w:rPr>
                <w:rFonts w:ascii="Times New Roman" w:hAnsi="Times New Roman" w:cs="Times New Roman"/>
                <w:sz w:val="24"/>
                <w:szCs w:val="24"/>
              </w:rPr>
            </w:pPr>
            <w:r w:rsidRPr="008C1E15">
              <w:rPr>
                <w:rFonts w:ascii="Times New Roman" w:hAnsi="Times New Roman" w:cs="Times New Roman"/>
                <w:sz w:val="24"/>
                <w:szCs w:val="24"/>
              </w:rPr>
              <w:t xml:space="preserve">_______________ / </w:t>
            </w:r>
            <w:r w:rsidRPr="00C009E1">
              <w:rPr>
                <w:rFonts w:ascii="Times New Roman" w:hAnsi="Times New Roman" w:cs="Times New Roman"/>
                <w:color w:val="FFFFFF" w:themeColor="background1"/>
                <w:sz w:val="24"/>
                <w:szCs w:val="24"/>
              </w:rPr>
              <w:t>М.А. Сазонова</w:t>
            </w:r>
          </w:p>
          <w:p w:rsidR="00711FB1" w:rsidRPr="008C1E15" w:rsidRDefault="00711FB1" w:rsidP="001D1FDF">
            <w:pPr>
              <w:spacing w:after="0" w:line="240" w:lineRule="auto"/>
              <w:jc w:val="center"/>
              <w:rPr>
                <w:rFonts w:ascii="Times New Roman" w:hAnsi="Times New Roman" w:cs="Times New Roman"/>
                <w:b/>
                <w:bCs/>
                <w:sz w:val="24"/>
                <w:szCs w:val="24"/>
              </w:rPr>
            </w:pPr>
            <w:r w:rsidRPr="008C1E15">
              <w:rPr>
                <w:rFonts w:ascii="Times New Roman" w:hAnsi="Times New Roman" w:cs="Times New Roman"/>
                <w:bCs/>
                <w:sz w:val="24"/>
                <w:szCs w:val="24"/>
              </w:rPr>
              <w:t>М.П.</w:t>
            </w:r>
          </w:p>
        </w:tc>
      </w:tr>
    </w:tbl>
    <w:p w:rsidR="00727EE8" w:rsidRPr="008C1E15" w:rsidRDefault="00727EE8" w:rsidP="002B1FC5">
      <w:pPr>
        <w:spacing w:after="0"/>
        <w:jc w:val="right"/>
        <w:rPr>
          <w:rFonts w:ascii="Times New Roman" w:hAnsi="Times New Roman" w:cs="Times New Roman"/>
          <w:sz w:val="24"/>
          <w:szCs w:val="24"/>
        </w:rPr>
      </w:pPr>
    </w:p>
    <w:p w:rsidR="00727EE8" w:rsidRPr="008C1E15" w:rsidRDefault="00727EE8" w:rsidP="002B1FC5">
      <w:pPr>
        <w:spacing w:after="0"/>
        <w:jc w:val="right"/>
        <w:rPr>
          <w:rFonts w:ascii="Times New Roman" w:hAnsi="Times New Roman" w:cs="Times New Roman"/>
          <w:sz w:val="24"/>
          <w:szCs w:val="24"/>
        </w:rPr>
      </w:pPr>
    </w:p>
    <w:p w:rsidR="001D1FDF" w:rsidRPr="008C1E15" w:rsidRDefault="001D1FDF" w:rsidP="002B1FC5">
      <w:pPr>
        <w:spacing w:after="0"/>
        <w:jc w:val="right"/>
        <w:rPr>
          <w:rFonts w:ascii="Times New Roman" w:hAnsi="Times New Roman" w:cs="Times New Roman"/>
          <w:sz w:val="24"/>
          <w:szCs w:val="24"/>
        </w:rPr>
      </w:pPr>
    </w:p>
    <w:p w:rsidR="001D1FDF" w:rsidRPr="008C1E15" w:rsidRDefault="001D1FDF" w:rsidP="002B1FC5">
      <w:pPr>
        <w:spacing w:after="0"/>
        <w:jc w:val="right"/>
        <w:rPr>
          <w:rFonts w:ascii="Times New Roman" w:hAnsi="Times New Roman" w:cs="Times New Roman"/>
          <w:sz w:val="24"/>
          <w:szCs w:val="24"/>
        </w:rPr>
      </w:pPr>
    </w:p>
    <w:p w:rsidR="001D1FDF" w:rsidRPr="008C1E15" w:rsidRDefault="001D1FDF" w:rsidP="002B1FC5">
      <w:pPr>
        <w:spacing w:after="0"/>
        <w:jc w:val="right"/>
        <w:rPr>
          <w:rFonts w:ascii="Times New Roman" w:hAnsi="Times New Roman" w:cs="Times New Roman"/>
          <w:sz w:val="24"/>
          <w:szCs w:val="24"/>
        </w:rPr>
      </w:pPr>
    </w:p>
    <w:p w:rsidR="001D1FDF" w:rsidRPr="008C1E15" w:rsidRDefault="001D1FDF" w:rsidP="002B1FC5">
      <w:pPr>
        <w:spacing w:after="0"/>
        <w:jc w:val="right"/>
        <w:rPr>
          <w:rFonts w:ascii="Times New Roman" w:hAnsi="Times New Roman" w:cs="Times New Roman"/>
          <w:sz w:val="24"/>
          <w:szCs w:val="24"/>
        </w:rPr>
      </w:pPr>
    </w:p>
    <w:p w:rsidR="001D1FDF" w:rsidRPr="008C1E15" w:rsidRDefault="001D1FDF" w:rsidP="002B1FC5">
      <w:pPr>
        <w:spacing w:after="0"/>
        <w:jc w:val="right"/>
        <w:rPr>
          <w:rFonts w:ascii="Times New Roman" w:hAnsi="Times New Roman" w:cs="Times New Roman"/>
          <w:sz w:val="24"/>
          <w:szCs w:val="24"/>
        </w:rPr>
      </w:pPr>
    </w:p>
    <w:p w:rsidR="001D1FDF" w:rsidRPr="008C1E15" w:rsidRDefault="001D1FDF" w:rsidP="002B1FC5">
      <w:pPr>
        <w:spacing w:after="0"/>
        <w:jc w:val="right"/>
        <w:rPr>
          <w:rFonts w:ascii="Times New Roman" w:hAnsi="Times New Roman" w:cs="Times New Roman"/>
          <w:sz w:val="24"/>
          <w:szCs w:val="24"/>
        </w:rPr>
      </w:pPr>
    </w:p>
    <w:p w:rsidR="001D1FDF" w:rsidRPr="008C1E15" w:rsidRDefault="001D1FDF"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C009E1" w:rsidRDefault="00C009E1" w:rsidP="002B1FC5">
      <w:pPr>
        <w:spacing w:after="0"/>
        <w:jc w:val="right"/>
        <w:rPr>
          <w:rFonts w:ascii="Times New Roman" w:hAnsi="Times New Roman" w:cs="Times New Roman"/>
          <w:sz w:val="24"/>
          <w:szCs w:val="24"/>
        </w:rPr>
      </w:pPr>
    </w:p>
    <w:p w:rsidR="00272334" w:rsidRPr="008C1E15" w:rsidRDefault="00272334" w:rsidP="002B1FC5">
      <w:pPr>
        <w:spacing w:after="0"/>
        <w:jc w:val="right"/>
        <w:rPr>
          <w:rFonts w:ascii="Times New Roman" w:hAnsi="Times New Roman" w:cs="Times New Roman"/>
          <w:sz w:val="24"/>
          <w:szCs w:val="24"/>
        </w:rPr>
      </w:pPr>
      <w:r w:rsidRPr="008C1E15">
        <w:rPr>
          <w:rFonts w:ascii="Times New Roman" w:hAnsi="Times New Roman" w:cs="Times New Roman"/>
          <w:sz w:val="24"/>
          <w:szCs w:val="24"/>
        </w:rPr>
        <w:t>Приложение № 3</w:t>
      </w:r>
    </w:p>
    <w:p w:rsidR="00272334" w:rsidRPr="008C1E15" w:rsidRDefault="00272334" w:rsidP="00272334">
      <w:pPr>
        <w:spacing w:after="0" w:line="240" w:lineRule="auto"/>
        <w:ind w:right="-23" w:firstLine="709"/>
        <w:jc w:val="right"/>
        <w:rPr>
          <w:rFonts w:ascii="Times New Roman" w:hAnsi="Times New Roman" w:cs="Times New Roman"/>
          <w:sz w:val="24"/>
          <w:szCs w:val="24"/>
        </w:rPr>
      </w:pPr>
      <w:r w:rsidRPr="008C1E15">
        <w:rPr>
          <w:rFonts w:ascii="Times New Roman" w:hAnsi="Times New Roman" w:cs="Times New Roman"/>
          <w:sz w:val="24"/>
          <w:szCs w:val="24"/>
        </w:rPr>
        <w:t>к Государственному контракту</w:t>
      </w:r>
    </w:p>
    <w:p w:rsidR="00272334" w:rsidRPr="008C1E15" w:rsidRDefault="00272334" w:rsidP="00272334">
      <w:pPr>
        <w:spacing w:after="0" w:line="240" w:lineRule="auto"/>
        <w:ind w:left="5812" w:right="-23"/>
        <w:jc w:val="center"/>
        <w:rPr>
          <w:rFonts w:ascii="Times New Roman" w:hAnsi="Times New Roman" w:cs="Times New Roman"/>
          <w:b/>
          <w:sz w:val="24"/>
          <w:szCs w:val="24"/>
        </w:rPr>
      </w:pPr>
      <w:r w:rsidRPr="008C1E15">
        <w:rPr>
          <w:rFonts w:ascii="Times New Roman" w:hAnsi="Times New Roman" w:cs="Times New Roman"/>
          <w:sz w:val="24"/>
          <w:szCs w:val="24"/>
        </w:rPr>
        <w:t xml:space="preserve">№____ </w:t>
      </w:r>
      <w:r w:rsidRPr="008C1E15">
        <w:rPr>
          <w:rFonts w:ascii="Times New Roman" w:hAnsi="Times New Roman" w:cs="Times New Roman"/>
          <w:bCs/>
          <w:sz w:val="24"/>
          <w:szCs w:val="24"/>
        </w:rPr>
        <w:t>от «____» ___________ 202</w:t>
      </w:r>
      <w:r w:rsidR="001D1FDF" w:rsidRPr="008C1E15">
        <w:rPr>
          <w:rFonts w:ascii="Times New Roman" w:hAnsi="Times New Roman" w:cs="Times New Roman"/>
          <w:bCs/>
          <w:sz w:val="24"/>
          <w:szCs w:val="24"/>
        </w:rPr>
        <w:t>6</w:t>
      </w:r>
    </w:p>
    <w:p w:rsidR="00272334" w:rsidRPr="008C1E15" w:rsidRDefault="00272334">
      <w:pPr>
        <w:autoSpaceDE w:val="0"/>
        <w:autoSpaceDN w:val="0"/>
        <w:adjustRightInd w:val="0"/>
        <w:spacing w:after="0" w:line="240" w:lineRule="auto"/>
        <w:rPr>
          <w:rFonts w:ascii="Times New Roman" w:hAnsi="Times New Roman" w:cs="Times New Roman"/>
          <w:b/>
          <w:sz w:val="26"/>
          <w:szCs w:val="26"/>
        </w:rPr>
      </w:pPr>
    </w:p>
    <w:p w:rsidR="00272334" w:rsidRPr="008C1E15" w:rsidRDefault="00272334" w:rsidP="00272334">
      <w:pPr>
        <w:spacing w:after="0" w:line="240" w:lineRule="auto"/>
        <w:jc w:val="center"/>
        <w:rPr>
          <w:rFonts w:ascii="Times New Roman" w:eastAsia="Times New Roman" w:hAnsi="Times New Roman" w:cs="Times New Roman"/>
          <w:b/>
          <w:bCs/>
          <w:noProof/>
          <w:sz w:val="24"/>
          <w:szCs w:val="24"/>
        </w:rPr>
      </w:pPr>
      <w:r w:rsidRPr="008C1E15">
        <w:rPr>
          <w:rFonts w:ascii="Times New Roman" w:eastAsia="Times New Roman" w:hAnsi="Times New Roman" w:cs="Times New Roman"/>
          <w:b/>
          <w:bCs/>
          <w:noProof/>
          <w:sz w:val="24"/>
          <w:szCs w:val="24"/>
        </w:rPr>
        <w:t>Отгрузочная разнарядка</w:t>
      </w:r>
    </w:p>
    <w:p w:rsidR="001D1FDF" w:rsidRPr="008C1E15" w:rsidRDefault="001D1FDF" w:rsidP="00272334">
      <w:pPr>
        <w:spacing w:after="0" w:line="240" w:lineRule="auto"/>
        <w:jc w:val="center"/>
        <w:rPr>
          <w:rFonts w:ascii="Times New Roman" w:eastAsia="Times New Roman" w:hAnsi="Times New Roman" w:cs="Times New Roman"/>
          <w:b/>
          <w:bCs/>
          <w:noProof/>
          <w:sz w:val="24"/>
          <w:szCs w:val="24"/>
        </w:rPr>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418"/>
        <w:gridCol w:w="8"/>
        <w:gridCol w:w="4394"/>
        <w:gridCol w:w="142"/>
        <w:gridCol w:w="709"/>
        <w:gridCol w:w="708"/>
        <w:gridCol w:w="1276"/>
        <w:gridCol w:w="1843"/>
        <w:gridCol w:w="282"/>
        <w:gridCol w:w="8"/>
      </w:tblGrid>
      <w:tr w:rsidR="008C1E15" w:rsidRPr="008C1E15" w:rsidTr="005F3EC9">
        <w:trPr>
          <w:gridAfter w:val="1"/>
          <w:wAfter w:w="8" w:type="dxa"/>
          <w:trHeight w:val="20"/>
        </w:trPr>
        <w:tc>
          <w:tcPr>
            <w:tcW w:w="560" w:type="dxa"/>
            <w:gridSpan w:val="2"/>
            <w:vAlign w:val="center"/>
          </w:tcPr>
          <w:p w:rsidR="00272334" w:rsidRPr="008C1E15" w:rsidRDefault="00272334" w:rsidP="001D1FDF">
            <w:pPr>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w:t>
            </w:r>
          </w:p>
          <w:p w:rsidR="00272334" w:rsidRPr="008C1E15" w:rsidRDefault="00272334" w:rsidP="001D1FDF">
            <w:pPr>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п/п</w:t>
            </w:r>
          </w:p>
        </w:tc>
        <w:tc>
          <w:tcPr>
            <w:tcW w:w="4544" w:type="dxa"/>
            <w:gridSpan w:val="3"/>
            <w:vAlign w:val="center"/>
          </w:tcPr>
          <w:p w:rsidR="00272334" w:rsidRPr="008C1E15" w:rsidRDefault="00272334" w:rsidP="001D1FDF">
            <w:pPr>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Наименование товара</w:t>
            </w:r>
          </w:p>
        </w:tc>
        <w:tc>
          <w:tcPr>
            <w:tcW w:w="709" w:type="dxa"/>
            <w:vAlign w:val="center"/>
          </w:tcPr>
          <w:p w:rsidR="00272334" w:rsidRPr="008C1E15" w:rsidRDefault="00272334" w:rsidP="001D1FD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Ед.</w:t>
            </w:r>
          </w:p>
          <w:p w:rsidR="00272334" w:rsidRPr="008C1E15" w:rsidRDefault="00272334" w:rsidP="001D1FD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изм.</w:t>
            </w:r>
          </w:p>
        </w:tc>
        <w:tc>
          <w:tcPr>
            <w:tcW w:w="708" w:type="dxa"/>
            <w:vAlign w:val="center"/>
          </w:tcPr>
          <w:p w:rsidR="00272334" w:rsidRPr="008C1E15" w:rsidRDefault="00272334" w:rsidP="001D1FDF">
            <w:pPr>
              <w:widowControl w:val="0"/>
              <w:autoSpaceDE w:val="0"/>
              <w:autoSpaceDN w:val="0"/>
              <w:adjustRightInd w:val="0"/>
              <w:spacing w:after="0" w:line="240" w:lineRule="auto"/>
              <w:ind w:left="-108" w:right="-159"/>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Кол-</w:t>
            </w:r>
          </w:p>
          <w:p w:rsidR="00272334" w:rsidRPr="008C1E15" w:rsidRDefault="00272334" w:rsidP="001D1FDF">
            <w:pPr>
              <w:widowControl w:val="0"/>
              <w:autoSpaceDE w:val="0"/>
              <w:autoSpaceDN w:val="0"/>
              <w:adjustRightInd w:val="0"/>
              <w:spacing w:after="0" w:line="240" w:lineRule="auto"/>
              <w:ind w:left="-108" w:right="-159"/>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во</w:t>
            </w:r>
          </w:p>
        </w:tc>
        <w:tc>
          <w:tcPr>
            <w:tcW w:w="1276" w:type="dxa"/>
            <w:vAlign w:val="center"/>
          </w:tcPr>
          <w:p w:rsidR="00272334" w:rsidRPr="008C1E15" w:rsidRDefault="00272334" w:rsidP="001D1FDF">
            <w:pPr>
              <w:spacing w:after="0" w:line="240" w:lineRule="auto"/>
              <w:jc w:val="center"/>
              <w:rPr>
                <w:rFonts w:ascii="Times New Roman" w:eastAsia="Times New Roman" w:hAnsi="Times New Roman" w:cs="Times New Roman"/>
                <w:b/>
                <w:sz w:val="24"/>
                <w:szCs w:val="24"/>
              </w:rPr>
            </w:pPr>
            <w:r w:rsidRPr="008C1E15">
              <w:rPr>
                <w:rFonts w:ascii="Times New Roman" w:eastAsia="Times New Roman" w:hAnsi="Times New Roman" w:cs="Times New Roman"/>
                <w:b/>
                <w:sz w:val="24"/>
                <w:szCs w:val="24"/>
              </w:rPr>
              <w:t>Срок поставки</w:t>
            </w:r>
          </w:p>
        </w:tc>
        <w:tc>
          <w:tcPr>
            <w:tcW w:w="2125" w:type="dxa"/>
            <w:gridSpan w:val="2"/>
            <w:vAlign w:val="center"/>
          </w:tcPr>
          <w:p w:rsidR="00272334" w:rsidRPr="008C1E15" w:rsidRDefault="00272334" w:rsidP="001D1FDF">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C1E15">
              <w:rPr>
                <w:rFonts w:ascii="Times New Roman" w:eastAsia="Times New Roman" w:hAnsi="Times New Roman" w:cs="Times New Roman"/>
                <w:b/>
                <w:sz w:val="24"/>
                <w:szCs w:val="24"/>
              </w:rPr>
              <w:t>Наименование учреждения грузополучателя, почтовый адрес</w:t>
            </w:r>
          </w:p>
        </w:tc>
      </w:tr>
      <w:tr w:rsidR="001B21AB" w:rsidRPr="008C1E15" w:rsidTr="00727EE8">
        <w:trPr>
          <w:trHeight w:val="241"/>
        </w:trPr>
        <w:tc>
          <w:tcPr>
            <w:tcW w:w="568" w:type="dxa"/>
            <w:gridSpan w:val="3"/>
            <w:vAlign w:val="center"/>
          </w:tcPr>
          <w:p w:rsidR="001B21AB" w:rsidRPr="008C1E15" w:rsidRDefault="001B21AB" w:rsidP="001B21AB">
            <w:pPr>
              <w:pStyle w:val="ab"/>
              <w:numPr>
                <w:ilvl w:val="0"/>
                <w:numId w:val="10"/>
              </w:numPr>
              <w:spacing w:after="0" w:line="240" w:lineRule="auto"/>
              <w:ind w:right="-108" w:hanging="592"/>
              <w:jc w:val="center"/>
              <w:rPr>
                <w:rFonts w:ascii="Times New Roman" w:eastAsia="Times New Roman" w:hAnsi="Times New Roman" w:cs="Times New Roman"/>
                <w:snapToGrid w:val="0"/>
                <w:sz w:val="24"/>
                <w:szCs w:val="24"/>
              </w:rPr>
            </w:pPr>
          </w:p>
        </w:tc>
        <w:tc>
          <w:tcPr>
            <w:tcW w:w="4536" w:type="dxa"/>
            <w:gridSpan w:val="2"/>
            <w:vAlign w:val="center"/>
          </w:tcPr>
          <w:p w:rsidR="001B21AB" w:rsidRPr="008C1E15" w:rsidRDefault="001B21AB"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Перчатки резин.</w:t>
            </w:r>
            <w:r w:rsidRPr="008C1E15">
              <w:rPr>
                <w:rFonts w:ascii="Times New Roman" w:hAnsi="Times New Roman" w:cs="Times New Roman"/>
                <w:sz w:val="24"/>
                <w:szCs w:val="24"/>
              </w:rPr>
              <w:t xml:space="preserve"> </w:t>
            </w:r>
          </w:p>
        </w:tc>
        <w:tc>
          <w:tcPr>
            <w:tcW w:w="709" w:type="dxa"/>
            <w:shd w:val="clear" w:color="auto" w:fill="auto"/>
            <w:vAlign w:val="center"/>
          </w:tcPr>
          <w:p w:rsidR="001B21AB" w:rsidRPr="008C1E15" w:rsidRDefault="001B21AB"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пара</w:t>
            </w:r>
          </w:p>
        </w:tc>
        <w:tc>
          <w:tcPr>
            <w:tcW w:w="708" w:type="dxa"/>
            <w:shd w:val="clear" w:color="auto" w:fill="auto"/>
            <w:vAlign w:val="center"/>
          </w:tcPr>
          <w:p w:rsidR="001B21AB" w:rsidRPr="008C1E15" w:rsidRDefault="001B21AB"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20</w:t>
            </w:r>
          </w:p>
        </w:tc>
        <w:tc>
          <w:tcPr>
            <w:tcW w:w="1276" w:type="dxa"/>
            <w:vMerge w:val="restart"/>
            <w:vAlign w:val="center"/>
          </w:tcPr>
          <w:p w:rsidR="001B21AB" w:rsidRPr="008C1E15" w:rsidRDefault="001B21AB" w:rsidP="001B21AB">
            <w:pPr>
              <w:widowControl w:val="0"/>
              <w:autoSpaceDE w:val="0"/>
              <w:autoSpaceDN w:val="0"/>
              <w:adjustRightInd w:val="0"/>
              <w:spacing w:after="0" w:line="240" w:lineRule="auto"/>
              <w:ind w:left="-57" w:right="-108"/>
              <w:jc w:val="center"/>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 xml:space="preserve">до </w:t>
            </w:r>
            <w:r>
              <w:rPr>
                <w:rFonts w:ascii="Times New Roman" w:eastAsia="Times New Roman" w:hAnsi="Times New Roman" w:cs="Times New Roman"/>
                <w:sz w:val="24"/>
                <w:szCs w:val="24"/>
              </w:rPr>
              <w:t>31</w:t>
            </w:r>
            <w:r w:rsidRPr="008C1E15">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8C1E15">
              <w:rPr>
                <w:rFonts w:ascii="Times New Roman" w:eastAsia="Times New Roman" w:hAnsi="Times New Roman" w:cs="Times New Roman"/>
                <w:sz w:val="24"/>
                <w:szCs w:val="24"/>
              </w:rPr>
              <w:t>.2026г</w:t>
            </w:r>
          </w:p>
        </w:tc>
        <w:tc>
          <w:tcPr>
            <w:tcW w:w="2133" w:type="dxa"/>
            <w:gridSpan w:val="3"/>
            <w:vMerge w:val="restart"/>
            <w:vAlign w:val="center"/>
          </w:tcPr>
          <w:p w:rsidR="001B21AB" w:rsidRPr="008C1E15" w:rsidRDefault="001B21AB" w:rsidP="001B21AB">
            <w:pPr>
              <w:spacing w:after="0" w:line="240" w:lineRule="auto"/>
              <w:ind w:left="-108" w:right="-108"/>
              <w:jc w:val="center"/>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ФКУ СИЗО-2 УФСИН России по Воронежской области 397160, Воронежская область,</w:t>
            </w:r>
          </w:p>
          <w:p w:rsidR="001B21AB" w:rsidRPr="008C1E15" w:rsidRDefault="001B21AB" w:rsidP="001B21AB">
            <w:pPr>
              <w:spacing w:after="0" w:line="240" w:lineRule="auto"/>
              <w:ind w:left="-108" w:right="-108"/>
              <w:jc w:val="center"/>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г. Борисоглебск,</w:t>
            </w:r>
          </w:p>
          <w:p w:rsidR="001B21AB" w:rsidRPr="008C1E15" w:rsidRDefault="001B21AB" w:rsidP="001B21AB">
            <w:pPr>
              <w:spacing w:after="0" w:line="240" w:lineRule="auto"/>
              <w:ind w:left="-108" w:right="-108"/>
              <w:jc w:val="center"/>
              <w:rPr>
                <w:rFonts w:ascii="Times New Roman" w:eastAsia="Times New Roman" w:hAnsi="Times New Roman" w:cs="Times New Roman"/>
                <w:sz w:val="24"/>
                <w:szCs w:val="24"/>
              </w:rPr>
            </w:pPr>
            <w:r w:rsidRPr="008C1E15">
              <w:rPr>
                <w:rFonts w:ascii="Times New Roman" w:eastAsia="Times New Roman" w:hAnsi="Times New Roman" w:cs="Times New Roman"/>
                <w:sz w:val="24"/>
                <w:szCs w:val="24"/>
              </w:rPr>
              <w:t>ул. Советская, 39</w:t>
            </w:r>
          </w:p>
        </w:tc>
      </w:tr>
      <w:tr w:rsidR="001B21AB" w:rsidRPr="008C1E15" w:rsidTr="00727EE8">
        <w:trPr>
          <w:trHeight w:val="259"/>
        </w:trPr>
        <w:tc>
          <w:tcPr>
            <w:tcW w:w="568" w:type="dxa"/>
            <w:gridSpan w:val="3"/>
            <w:vAlign w:val="center"/>
          </w:tcPr>
          <w:p w:rsidR="001B21AB" w:rsidRPr="008C1E15" w:rsidRDefault="001B21AB" w:rsidP="001B21AB">
            <w:pPr>
              <w:pStyle w:val="ab"/>
              <w:numPr>
                <w:ilvl w:val="0"/>
                <w:numId w:val="10"/>
              </w:numPr>
              <w:spacing w:after="0" w:line="240" w:lineRule="auto"/>
              <w:ind w:right="-108" w:hanging="592"/>
              <w:jc w:val="center"/>
              <w:rPr>
                <w:rFonts w:ascii="Times New Roman" w:eastAsia="Times New Roman" w:hAnsi="Times New Roman" w:cs="Times New Roman"/>
                <w:snapToGrid w:val="0"/>
                <w:sz w:val="24"/>
                <w:szCs w:val="24"/>
              </w:rPr>
            </w:pPr>
          </w:p>
        </w:tc>
        <w:tc>
          <w:tcPr>
            <w:tcW w:w="4536" w:type="dxa"/>
            <w:gridSpan w:val="2"/>
            <w:vAlign w:val="center"/>
          </w:tcPr>
          <w:p w:rsidR="001B21AB" w:rsidRPr="008C1E15" w:rsidRDefault="001B21AB"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Щетка «Утюжок»</w:t>
            </w:r>
          </w:p>
        </w:tc>
        <w:tc>
          <w:tcPr>
            <w:tcW w:w="709" w:type="dxa"/>
            <w:shd w:val="clear" w:color="auto" w:fill="auto"/>
            <w:vAlign w:val="center"/>
          </w:tcPr>
          <w:p w:rsidR="001B21AB" w:rsidRPr="008C1E15" w:rsidRDefault="001B21AB" w:rsidP="001B21AB">
            <w:pPr>
              <w:spacing w:after="0" w:line="240" w:lineRule="auto"/>
              <w:ind w:right="-114"/>
              <w:jc w:val="center"/>
              <w:rPr>
                <w:rFonts w:ascii="Times New Roman" w:hAnsi="Times New Roman" w:cs="Times New Roman"/>
                <w:sz w:val="24"/>
                <w:szCs w:val="24"/>
              </w:rPr>
            </w:pPr>
            <w:r w:rsidRPr="008C1E15">
              <w:rPr>
                <w:rFonts w:ascii="Times New Roman" w:hAnsi="Times New Roman" w:cs="Times New Roman"/>
                <w:sz w:val="24"/>
                <w:szCs w:val="24"/>
              </w:rPr>
              <w:t>шт</w:t>
            </w:r>
          </w:p>
        </w:tc>
        <w:tc>
          <w:tcPr>
            <w:tcW w:w="708" w:type="dxa"/>
            <w:shd w:val="clear" w:color="auto" w:fill="auto"/>
            <w:vAlign w:val="center"/>
          </w:tcPr>
          <w:p w:rsidR="001B21AB" w:rsidRPr="008C1E15" w:rsidRDefault="001B21AB"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vMerge/>
            <w:vAlign w:val="center"/>
          </w:tcPr>
          <w:p w:rsidR="001B21AB" w:rsidRPr="008C1E15" w:rsidRDefault="001B21AB" w:rsidP="001B21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33" w:type="dxa"/>
            <w:gridSpan w:val="3"/>
            <w:vMerge/>
          </w:tcPr>
          <w:p w:rsidR="001B21AB" w:rsidRPr="008C1E15" w:rsidRDefault="001B21AB" w:rsidP="001B21A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1B21AB" w:rsidRPr="008C1E15" w:rsidTr="00727EE8">
        <w:trPr>
          <w:trHeight w:val="244"/>
        </w:trPr>
        <w:tc>
          <w:tcPr>
            <w:tcW w:w="568" w:type="dxa"/>
            <w:gridSpan w:val="3"/>
            <w:vAlign w:val="center"/>
          </w:tcPr>
          <w:p w:rsidR="001B21AB" w:rsidRPr="008C1E15" w:rsidRDefault="001B21AB" w:rsidP="001B21AB">
            <w:pPr>
              <w:pStyle w:val="ab"/>
              <w:numPr>
                <w:ilvl w:val="0"/>
                <w:numId w:val="10"/>
              </w:numPr>
              <w:spacing w:after="0" w:line="240" w:lineRule="auto"/>
              <w:ind w:right="-108" w:hanging="592"/>
              <w:jc w:val="center"/>
              <w:rPr>
                <w:rFonts w:ascii="Times New Roman" w:eastAsia="Times New Roman" w:hAnsi="Times New Roman" w:cs="Times New Roman"/>
                <w:snapToGrid w:val="0"/>
                <w:sz w:val="24"/>
                <w:szCs w:val="24"/>
              </w:rPr>
            </w:pPr>
          </w:p>
        </w:tc>
        <w:tc>
          <w:tcPr>
            <w:tcW w:w="4536" w:type="dxa"/>
            <w:gridSpan w:val="2"/>
            <w:vAlign w:val="center"/>
          </w:tcPr>
          <w:p w:rsidR="001B21AB" w:rsidRPr="008C1E15" w:rsidRDefault="001B21AB"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Мочалка д/посуды мет</w:t>
            </w:r>
          </w:p>
        </w:tc>
        <w:tc>
          <w:tcPr>
            <w:tcW w:w="709" w:type="dxa"/>
            <w:shd w:val="clear" w:color="auto" w:fill="auto"/>
            <w:vAlign w:val="center"/>
          </w:tcPr>
          <w:p w:rsidR="001B21AB" w:rsidRPr="008C1E15" w:rsidRDefault="001B21AB"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8" w:type="dxa"/>
            <w:shd w:val="clear" w:color="auto" w:fill="auto"/>
            <w:vAlign w:val="center"/>
          </w:tcPr>
          <w:p w:rsidR="001B21AB" w:rsidRPr="008C1E15" w:rsidRDefault="001B21AB"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19</w:t>
            </w:r>
          </w:p>
        </w:tc>
        <w:tc>
          <w:tcPr>
            <w:tcW w:w="1276" w:type="dxa"/>
            <w:vMerge/>
            <w:vAlign w:val="center"/>
          </w:tcPr>
          <w:p w:rsidR="001B21AB" w:rsidRPr="008C1E15" w:rsidRDefault="001B21AB" w:rsidP="001B21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33" w:type="dxa"/>
            <w:gridSpan w:val="3"/>
            <w:vMerge/>
          </w:tcPr>
          <w:p w:rsidR="001B21AB" w:rsidRPr="008C1E15" w:rsidRDefault="001B21AB" w:rsidP="001B21A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1B21AB" w:rsidRPr="008C1E15" w:rsidTr="00727EE8">
        <w:trPr>
          <w:trHeight w:val="244"/>
        </w:trPr>
        <w:tc>
          <w:tcPr>
            <w:tcW w:w="568" w:type="dxa"/>
            <w:gridSpan w:val="3"/>
            <w:vAlign w:val="center"/>
          </w:tcPr>
          <w:p w:rsidR="001B21AB" w:rsidRPr="008C1E15" w:rsidRDefault="001B21AB" w:rsidP="001B21AB">
            <w:pPr>
              <w:pStyle w:val="ab"/>
              <w:numPr>
                <w:ilvl w:val="0"/>
                <w:numId w:val="10"/>
              </w:numPr>
              <w:spacing w:after="0" w:line="240" w:lineRule="auto"/>
              <w:ind w:right="-108" w:hanging="592"/>
              <w:jc w:val="center"/>
              <w:rPr>
                <w:rFonts w:ascii="Times New Roman" w:eastAsia="Times New Roman" w:hAnsi="Times New Roman" w:cs="Times New Roman"/>
                <w:snapToGrid w:val="0"/>
                <w:sz w:val="24"/>
                <w:szCs w:val="24"/>
              </w:rPr>
            </w:pPr>
          </w:p>
        </w:tc>
        <w:tc>
          <w:tcPr>
            <w:tcW w:w="4536" w:type="dxa"/>
            <w:gridSpan w:val="2"/>
            <w:vAlign w:val="center"/>
          </w:tcPr>
          <w:p w:rsidR="001B21AB" w:rsidRPr="008C1E15" w:rsidRDefault="001B21AB"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Пакеты д/мусора 120л 10шт/рул 55мк</w:t>
            </w:r>
          </w:p>
        </w:tc>
        <w:tc>
          <w:tcPr>
            <w:tcW w:w="709" w:type="dxa"/>
            <w:shd w:val="clear" w:color="auto" w:fill="auto"/>
            <w:vAlign w:val="center"/>
          </w:tcPr>
          <w:p w:rsidR="001B21AB" w:rsidRPr="008C1E15" w:rsidRDefault="001B21AB"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8" w:type="dxa"/>
            <w:shd w:val="clear" w:color="auto" w:fill="auto"/>
            <w:vAlign w:val="center"/>
          </w:tcPr>
          <w:p w:rsidR="001B21AB" w:rsidRPr="008C1E15" w:rsidRDefault="001B21AB"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vMerge/>
            <w:vAlign w:val="center"/>
          </w:tcPr>
          <w:p w:rsidR="001B21AB" w:rsidRPr="008C1E15" w:rsidRDefault="001B21AB" w:rsidP="001B21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33" w:type="dxa"/>
            <w:gridSpan w:val="3"/>
            <w:vMerge/>
          </w:tcPr>
          <w:p w:rsidR="001B21AB" w:rsidRPr="008C1E15" w:rsidRDefault="001B21AB" w:rsidP="001B21A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1B21AB" w:rsidRPr="008C1E15" w:rsidTr="00727EE8">
        <w:trPr>
          <w:trHeight w:val="244"/>
        </w:trPr>
        <w:tc>
          <w:tcPr>
            <w:tcW w:w="568" w:type="dxa"/>
            <w:gridSpan w:val="3"/>
            <w:vAlign w:val="center"/>
          </w:tcPr>
          <w:p w:rsidR="001B21AB" w:rsidRPr="008C1E15" w:rsidRDefault="001B21AB" w:rsidP="001B21AB">
            <w:pPr>
              <w:pStyle w:val="ab"/>
              <w:numPr>
                <w:ilvl w:val="0"/>
                <w:numId w:val="10"/>
              </w:numPr>
              <w:spacing w:after="0" w:line="240" w:lineRule="auto"/>
              <w:ind w:right="-108" w:hanging="592"/>
              <w:jc w:val="center"/>
              <w:rPr>
                <w:rFonts w:ascii="Times New Roman" w:eastAsia="Times New Roman" w:hAnsi="Times New Roman" w:cs="Times New Roman"/>
                <w:snapToGrid w:val="0"/>
                <w:sz w:val="24"/>
                <w:szCs w:val="24"/>
              </w:rPr>
            </w:pPr>
          </w:p>
        </w:tc>
        <w:tc>
          <w:tcPr>
            <w:tcW w:w="4536" w:type="dxa"/>
            <w:gridSpan w:val="2"/>
            <w:vAlign w:val="center"/>
          </w:tcPr>
          <w:p w:rsidR="001B21AB" w:rsidRPr="00C009E1" w:rsidRDefault="001B21AB"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Отбеливатель Белизна 1л</w:t>
            </w:r>
          </w:p>
        </w:tc>
        <w:tc>
          <w:tcPr>
            <w:tcW w:w="709" w:type="dxa"/>
            <w:shd w:val="clear" w:color="auto" w:fill="auto"/>
            <w:vAlign w:val="center"/>
          </w:tcPr>
          <w:p w:rsidR="001B21AB" w:rsidRPr="008C1E15" w:rsidRDefault="001B21AB"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8" w:type="dxa"/>
            <w:shd w:val="clear" w:color="auto" w:fill="auto"/>
            <w:vAlign w:val="center"/>
          </w:tcPr>
          <w:p w:rsidR="001B21AB" w:rsidRPr="008C1E15" w:rsidRDefault="001B21AB"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vMerge/>
            <w:vAlign w:val="center"/>
          </w:tcPr>
          <w:p w:rsidR="001B21AB" w:rsidRPr="008C1E15" w:rsidRDefault="001B21AB" w:rsidP="001B21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33" w:type="dxa"/>
            <w:gridSpan w:val="3"/>
            <w:vMerge/>
          </w:tcPr>
          <w:p w:rsidR="001B21AB" w:rsidRPr="008C1E15" w:rsidRDefault="001B21AB" w:rsidP="001B21A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1B21AB" w:rsidRPr="008C1E15" w:rsidTr="00727EE8">
        <w:trPr>
          <w:trHeight w:val="244"/>
        </w:trPr>
        <w:tc>
          <w:tcPr>
            <w:tcW w:w="568" w:type="dxa"/>
            <w:gridSpan w:val="3"/>
            <w:vAlign w:val="center"/>
          </w:tcPr>
          <w:p w:rsidR="001B21AB" w:rsidRPr="008C1E15" w:rsidRDefault="001B21AB" w:rsidP="001B21AB">
            <w:pPr>
              <w:pStyle w:val="ab"/>
              <w:numPr>
                <w:ilvl w:val="0"/>
                <w:numId w:val="10"/>
              </w:numPr>
              <w:spacing w:after="0" w:line="240" w:lineRule="auto"/>
              <w:ind w:right="-108" w:hanging="592"/>
              <w:jc w:val="center"/>
              <w:rPr>
                <w:rFonts w:ascii="Times New Roman" w:eastAsia="Times New Roman" w:hAnsi="Times New Roman" w:cs="Times New Roman"/>
                <w:snapToGrid w:val="0"/>
                <w:sz w:val="24"/>
                <w:szCs w:val="24"/>
              </w:rPr>
            </w:pPr>
          </w:p>
        </w:tc>
        <w:tc>
          <w:tcPr>
            <w:tcW w:w="4536" w:type="dxa"/>
            <w:gridSpan w:val="2"/>
            <w:vAlign w:val="center"/>
          </w:tcPr>
          <w:p w:rsidR="001B21AB" w:rsidRPr="00C009E1" w:rsidRDefault="001B21AB"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Бумага для принтера А4 146% (500л) бел.</w:t>
            </w:r>
          </w:p>
        </w:tc>
        <w:tc>
          <w:tcPr>
            <w:tcW w:w="709" w:type="dxa"/>
            <w:shd w:val="clear" w:color="auto" w:fill="auto"/>
            <w:vAlign w:val="center"/>
          </w:tcPr>
          <w:p w:rsidR="001B21AB" w:rsidRPr="008C1E15" w:rsidRDefault="001B21AB"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8" w:type="dxa"/>
            <w:shd w:val="clear" w:color="auto" w:fill="auto"/>
            <w:vAlign w:val="center"/>
          </w:tcPr>
          <w:p w:rsidR="001B21AB" w:rsidRPr="008C1E15" w:rsidRDefault="001B21AB"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45</w:t>
            </w:r>
          </w:p>
        </w:tc>
        <w:tc>
          <w:tcPr>
            <w:tcW w:w="1276" w:type="dxa"/>
            <w:vMerge/>
            <w:vAlign w:val="center"/>
          </w:tcPr>
          <w:p w:rsidR="001B21AB" w:rsidRPr="008C1E15" w:rsidRDefault="001B21AB" w:rsidP="001B21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33" w:type="dxa"/>
            <w:gridSpan w:val="3"/>
            <w:vMerge/>
          </w:tcPr>
          <w:p w:rsidR="001B21AB" w:rsidRPr="008C1E15" w:rsidRDefault="001B21AB" w:rsidP="001B21A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1B21AB" w:rsidRPr="008C1E15" w:rsidTr="00727EE8">
        <w:trPr>
          <w:trHeight w:val="244"/>
        </w:trPr>
        <w:tc>
          <w:tcPr>
            <w:tcW w:w="568" w:type="dxa"/>
            <w:gridSpan w:val="3"/>
            <w:vAlign w:val="center"/>
          </w:tcPr>
          <w:p w:rsidR="001B21AB" w:rsidRPr="008C1E15" w:rsidRDefault="001B21AB" w:rsidP="001B21AB">
            <w:pPr>
              <w:pStyle w:val="ab"/>
              <w:numPr>
                <w:ilvl w:val="0"/>
                <w:numId w:val="10"/>
              </w:numPr>
              <w:spacing w:after="0" w:line="240" w:lineRule="auto"/>
              <w:ind w:right="-108" w:hanging="592"/>
              <w:jc w:val="center"/>
              <w:rPr>
                <w:rFonts w:ascii="Times New Roman" w:eastAsia="Times New Roman" w:hAnsi="Times New Roman" w:cs="Times New Roman"/>
                <w:snapToGrid w:val="0"/>
                <w:sz w:val="24"/>
                <w:szCs w:val="24"/>
              </w:rPr>
            </w:pPr>
          </w:p>
        </w:tc>
        <w:tc>
          <w:tcPr>
            <w:tcW w:w="4536" w:type="dxa"/>
            <w:gridSpan w:val="2"/>
            <w:vAlign w:val="center"/>
          </w:tcPr>
          <w:p w:rsidR="001B21AB" w:rsidRDefault="001B21AB"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Перчатки х/б ПВХ серые повыш. плотности</w:t>
            </w:r>
          </w:p>
        </w:tc>
        <w:tc>
          <w:tcPr>
            <w:tcW w:w="709" w:type="dxa"/>
            <w:shd w:val="clear" w:color="auto" w:fill="auto"/>
            <w:vAlign w:val="center"/>
          </w:tcPr>
          <w:p w:rsidR="001B21AB" w:rsidRDefault="001B21AB"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пара</w:t>
            </w:r>
          </w:p>
        </w:tc>
        <w:tc>
          <w:tcPr>
            <w:tcW w:w="708" w:type="dxa"/>
            <w:shd w:val="clear" w:color="auto" w:fill="auto"/>
            <w:vAlign w:val="center"/>
          </w:tcPr>
          <w:p w:rsidR="001B21AB" w:rsidRDefault="001B21AB"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20</w:t>
            </w:r>
          </w:p>
        </w:tc>
        <w:tc>
          <w:tcPr>
            <w:tcW w:w="1276" w:type="dxa"/>
            <w:vMerge/>
            <w:vAlign w:val="center"/>
          </w:tcPr>
          <w:p w:rsidR="001B21AB" w:rsidRPr="008C1E15" w:rsidRDefault="001B21AB" w:rsidP="001B21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33" w:type="dxa"/>
            <w:gridSpan w:val="3"/>
            <w:vMerge/>
          </w:tcPr>
          <w:p w:rsidR="001B21AB" w:rsidRPr="008C1E15" w:rsidRDefault="001B21AB" w:rsidP="001B21A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1B21AB" w:rsidRPr="008C1E15" w:rsidTr="00727EE8">
        <w:trPr>
          <w:trHeight w:val="244"/>
        </w:trPr>
        <w:tc>
          <w:tcPr>
            <w:tcW w:w="568" w:type="dxa"/>
            <w:gridSpan w:val="3"/>
            <w:vAlign w:val="center"/>
          </w:tcPr>
          <w:p w:rsidR="001B21AB" w:rsidRPr="008C1E15" w:rsidRDefault="001B21AB" w:rsidP="001B21AB">
            <w:pPr>
              <w:pStyle w:val="ab"/>
              <w:numPr>
                <w:ilvl w:val="0"/>
                <w:numId w:val="10"/>
              </w:numPr>
              <w:spacing w:after="0" w:line="240" w:lineRule="auto"/>
              <w:ind w:right="-108" w:hanging="592"/>
              <w:jc w:val="center"/>
              <w:rPr>
                <w:rFonts w:ascii="Times New Roman" w:eastAsia="Times New Roman" w:hAnsi="Times New Roman" w:cs="Times New Roman"/>
                <w:snapToGrid w:val="0"/>
                <w:sz w:val="24"/>
                <w:szCs w:val="24"/>
              </w:rPr>
            </w:pPr>
          </w:p>
        </w:tc>
        <w:tc>
          <w:tcPr>
            <w:tcW w:w="4536" w:type="dxa"/>
            <w:gridSpan w:val="2"/>
            <w:vAlign w:val="center"/>
          </w:tcPr>
          <w:p w:rsidR="001B21AB" w:rsidRDefault="001B21AB"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Кран водоразборный 15 д/рукомойников</w:t>
            </w:r>
          </w:p>
        </w:tc>
        <w:tc>
          <w:tcPr>
            <w:tcW w:w="709" w:type="dxa"/>
            <w:shd w:val="clear" w:color="auto" w:fill="auto"/>
            <w:vAlign w:val="center"/>
          </w:tcPr>
          <w:p w:rsidR="001B21AB" w:rsidRDefault="001B21AB"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8" w:type="dxa"/>
            <w:shd w:val="clear" w:color="auto" w:fill="auto"/>
            <w:vAlign w:val="center"/>
          </w:tcPr>
          <w:p w:rsidR="001B21AB" w:rsidRDefault="001B21AB"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vMerge/>
            <w:vAlign w:val="center"/>
          </w:tcPr>
          <w:p w:rsidR="001B21AB" w:rsidRPr="008C1E15" w:rsidRDefault="001B21AB" w:rsidP="001B21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33" w:type="dxa"/>
            <w:gridSpan w:val="3"/>
            <w:vMerge/>
          </w:tcPr>
          <w:p w:rsidR="001B21AB" w:rsidRPr="008C1E15" w:rsidRDefault="001B21AB" w:rsidP="001B21A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1B21AB" w:rsidRPr="008C1E15" w:rsidTr="00727EE8">
        <w:trPr>
          <w:trHeight w:val="244"/>
        </w:trPr>
        <w:tc>
          <w:tcPr>
            <w:tcW w:w="568" w:type="dxa"/>
            <w:gridSpan w:val="3"/>
            <w:vAlign w:val="center"/>
          </w:tcPr>
          <w:p w:rsidR="001B21AB" w:rsidRPr="008C1E15" w:rsidRDefault="001B21AB" w:rsidP="001B21AB">
            <w:pPr>
              <w:pStyle w:val="ab"/>
              <w:numPr>
                <w:ilvl w:val="0"/>
                <w:numId w:val="10"/>
              </w:numPr>
              <w:spacing w:after="0" w:line="240" w:lineRule="auto"/>
              <w:ind w:right="-108" w:hanging="592"/>
              <w:jc w:val="center"/>
              <w:rPr>
                <w:rFonts w:ascii="Times New Roman" w:eastAsia="Times New Roman" w:hAnsi="Times New Roman" w:cs="Times New Roman"/>
                <w:snapToGrid w:val="0"/>
                <w:sz w:val="24"/>
                <w:szCs w:val="24"/>
              </w:rPr>
            </w:pPr>
          </w:p>
        </w:tc>
        <w:tc>
          <w:tcPr>
            <w:tcW w:w="4536" w:type="dxa"/>
            <w:gridSpan w:val="2"/>
            <w:vAlign w:val="center"/>
          </w:tcPr>
          <w:p w:rsidR="001B21AB" w:rsidRDefault="001B21AB"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Веник 4-х лучевой</w:t>
            </w:r>
          </w:p>
        </w:tc>
        <w:tc>
          <w:tcPr>
            <w:tcW w:w="709" w:type="dxa"/>
            <w:shd w:val="clear" w:color="auto" w:fill="auto"/>
            <w:vAlign w:val="center"/>
          </w:tcPr>
          <w:p w:rsidR="001B21AB" w:rsidRDefault="001B21AB"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8" w:type="dxa"/>
            <w:shd w:val="clear" w:color="auto" w:fill="auto"/>
            <w:vAlign w:val="center"/>
          </w:tcPr>
          <w:p w:rsidR="001B21AB" w:rsidRDefault="001B21AB"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vMerge/>
            <w:vAlign w:val="center"/>
          </w:tcPr>
          <w:p w:rsidR="001B21AB" w:rsidRPr="008C1E15" w:rsidRDefault="001B21AB" w:rsidP="001B21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33" w:type="dxa"/>
            <w:gridSpan w:val="3"/>
            <w:vMerge/>
          </w:tcPr>
          <w:p w:rsidR="001B21AB" w:rsidRPr="008C1E15" w:rsidRDefault="001B21AB" w:rsidP="001B21A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1B21AB" w:rsidRPr="008C1E15" w:rsidTr="00727EE8">
        <w:trPr>
          <w:trHeight w:val="244"/>
        </w:trPr>
        <w:tc>
          <w:tcPr>
            <w:tcW w:w="568" w:type="dxa"/>
            <w:gridSpan w:val="3"/>
            <w:vAlign w:val="center"/>
          </w:tcPr>
          <w:p w:rsidR="001B21AB" w:rsidRPr="008C1E15" w:rsidRDefault="001B21AB" w:rsidP="001B21AB">
            <w:pPr>
              <w:pStyle w:val="ab"/>
              <w:numPr>
                <w:ilvl w:val="0"/>
                <w:numId w:val="10"/>
              </w:numPr>
              <w:spacing w:after="0" w:line="240" w:lineRule="auto"/>
              <w:ind w:right="-108" w:hanging="592"/>
              <w:jc w:val="center"/>
              <w:rPr>
                <w:rFonts w:ascii="Times New Roman" w:eastAsia="Times New Roman" w:hAnsi="Times New Roman" w:cs="Times New Roman"/>
                <w:snapToGrid w:val="0"/>
                <w:sz w:val="24"/>
                <w:szCs w:val="24"/>
              </w:rPr>
            </w:pPr>
          </w:p>
        </w:tc>
        <w:tc>
          <w:tcPr>
            <w:tcW w:w="4536" w:type="dxa"/>
            <w:gridSpan w:val="2"/>
            <w:vAlign w:val="center"/>
          </w:tcPr>
          <w:p w:rsidR="001B21AB" w:rsidRDefault="001B21AB"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Прищепка пласт (20шт)</w:t>
            </w:r>
          </w:p>
        </w:tc>
        <w:tc>
          <w:tcPr>
            <w:tcW w:w="709" w:type="dxa"/>
            <w:shd w:val="clear" w:color="auto" w:fill="auto"/>
            <w:vAlign w:val="center"/>
          </w:tcPr>
          <w:p w:rsidR="001B21AB" w:rsidRDefault="001B21AB"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8" w:type="dxa"/>
            <w:shd w:val="clear" w:color="auto" w:fill="auto"/>
            <w:vAlign w:val="center"/>
          </w:tcPr>
          <w:p w:rsidR="001B21AB" w:rsidRDefault="001B21AB"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ign w:val="center"/>
          </w:tcPr>
          <w:p w:rsidR="001B21AB" w:rsidRPr="008C1E15" w:rsidRDefault="001B21AB" w:rsidP="001B21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33" w:type="dxa"/>
            <w:gridSpan w:val="3"/>
            <w:vMerge/>
          </w:tcPr>
          <w:p w:rsidR="001B21AB" w:rsidRPr="008C1E15" w:rsidRDefault="001B21AB" w:rsidP="001B21A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1B21AB" w:rsidRPr="008C1E15" w:rsidTr="00727EE8">
        <w:trPr>
          <w:trHeight w:val="244"/>
        </w:trPr>
        <w:tc>
          <w:tcPr>
            <w:tcW w:w="568" w:type="dxa"/>
            <w:gridSpan w:val="3"/>
            <w:vAlign w:val="center"/>
          </w:tcPr>
          <w:p w:rsidR="001B21AB" w:rsidRPr="008C1E15" w:rsidRDefault="001B21AB" w:rsidP="001B21AB">
            <w:pPr>
              <w:pStyle w:val="ab"/>
              <w:numPr>
                <w:ilvl w:val="0"/>
                <w:numId w:val="10"/>
              </w:numPr>
              <w:spacing w:after="0" w:line="240" w:lineRule="auto"/>
              <w:ind w:right="-108" w:hanging="592"/>
              <w:jc w:val="center"/>
              <w:rPr>
                <w:rFonts w:ascii="Times New Roman" w:eastAsia="Times New Roman" w:hAnsi="Times New Roman" w:cs="Times New Roman"/>
                <w:snapToGrid w:val="0"/>
                <w:sz w:val="24"/>
                <w:szCs w:val="24"/>
              </w:rPr>
            </w:pPr>
          </w:p>
        </w:tc>
        <w:tc>
          <w:tcPr>
            <w:tcW w:w="4536" w:type="dxa"/>
            <w:gridSpan w:val="2"/>
            <w:vAlign w:val="center"/>
          </w:tcPr>
          <w:p w:rsidR="001B21AB" w:rsidRDefault="001B21AB"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Шнур хоз</w:t>
            </w:r>
            <w:r w:rsidR="00842B99">
              <w:rPr>
                <w:rFonts w:ascii="Times New Roman" w:hAnsi="Times New Roman" w:cs="Times New Roman"/>
                <w:sz w:val="24"/>
                <w:szCs w:val="24"/>
              </w:rPr>
              <w:t>.</w:t>
            </w:r>
            <w:r>
              <w:rPr>
                <w:rFonts w:ascii="Times New Roman" w:hAnsi="Times New Roman" w:cs="Times New Roman"/>
                <w:sz w:val="24"/>
                <w:szCs w:val="24"/>
              </w:rPr>
              <w:t xml:space="preserve"> ф4мм х 20 м с сердечником</w:t>
            </w:r>
          </w:p>
        </w:tc>
        <w:tc>
          <w:tcPr>
            <w:tcW w:w="709" w:type="dxa"/>
            <w:shd w:val="clear" w:color="auto" w:fill="auto"/>
            <w:vAlign w:val="center"/>
          </w:tcPr>
          <w:p w:rsidR="001B21AB" w:rsidRDefault="001B21AB"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8" w:type="dxa"/>
            <w:shd w:val="clear" w:color="auto" w:fill="auto"/>
            <w:vAlign w:val="center"/>
          </w:tcPr>
          <w:p w:rsidR="001B21AB" w:rsidRDefault="001B21AB"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Merge/>
            <w:vAlign w:val="center"/>
          </w:tcPr>
          <w:p w:rsidR="001B21AB" w:rsidRPr="008C1E15" w:rsidRDefault="001B21AB" w:rsidP="001B21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33" w:type="dxa"/>
            <w:gridSpan w:val="3"/>
            <w:vMerge/>
          </w:tcPr>
          <w:p w:rsidR="001B21AB" w:rsidRPr="008C1E15" w:rsidRDefault="001B21AB" w:rsidP="001B21A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1B21AB" w:rsidRPr="008C1E15" w:rsidTr="00727EE8">
        <w:trPr>
          <w:trHeight w:val="244"/>
        </w:trPr>
        <w:tc>
          <w:tcPr>
            <w:tcW w:w="568" w:type="dxa"/>
            <w:gridSpan w:val="3"/>
            <w:vAlign w:val="center"/>
          </w:tcPr>
          <w:p w:rsidR="001B21AB" w:rsidRPr="008C1E15" w:rsidRDefault="001B21AB" w:rsidP="001B21AB">
            <w:pPr>
              <w:pStyle w:val="ab"/>
              <w:numPr>
                <w:ilvl w:val="0"/>
                <w:numId w:val="10"/>
              </w:numPr>
              <w:spacing w:after="0" w:line="240" w:lineRule="auto"/>
              <w:ind w:right="-108" w:hanging="592"/>
              <w:jc w:val="center"/>
              <w:rPr>
                <w:rFonts w:ascii="Times New Roman" w:eastAsia="Times New Roman" w:hAnsi="Times New Roman" w:cs="Times New Roman"/>
                <w:snapToGrid w:val="0"/>
                <w:sz w:val="24"/>
                <w:szCs w:val="24"/>
              </w:rPr>
            </w:pPr>
          </w:p>
        </w:tc>
        <w:tc>
          <w:tcPr>
            <w:tcW w:w="4536" w:type="dxa"/>
            <w:gridSpan w:val="2"/>
            <w:vAlign w:val="center"/>
          </w:tcPr>
          <w:p w:rsidR="001B21AB" w:rsidRDefault="001B21AB"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Щетка д/пола средний ворс без черенка</w:t>
            </w:r>
          </w:p>
        </w:tc>
        <w:tc>
          <w:tcPr>
            <w:tcW w:w="709" w:type="dxa"/>
            <w:shd w:val="clear" w:color="auto" w:fill="auto"/>
            <w:vAlign w:val="center"/>
          </w:tcPr>
          <w:p w:rsidR="001B21AB" w:rsidRDefault="001B21AB"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8" w:type="dxa"/>
            <w:shd w:val="clear" w:color="auto" w:fill="auto"/>
            <w:vAlign w:val="center"/>
          </w:tcPr>
          <w:p w:rsidR="001B21AB" w:rsidRDefault="001B21AB"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vMerge/>
            <w:vAlign w:val="center"/>
          </w:tcPr>
          <w:p w:rsidR="001B21AB" w:rsidRPr="008C1E15" w:rsidRDefault="001B21AB" w:rsidP="001B21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33" w:type="dxa"/>
            <w:gridSpan w:val="3"/>
            <w:vMerge/>
          </w:tcPr>
          <w:p w:rsidR="001B21AB" w:rsidRPr="008C1E15" w:rsidRDefault="001B21AB" w:rsidP="001B21A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1B21AB" w:rsidRPr="008C1E15" w:rsidTr="00727EE8">
        <w:trPr>
          <w:trHeight w:val="244"/>
        </w:trPr>
        <w:tc>
          <w:tcPr>
            <w:tcW w:w="568" w:type="dxa"/>
            <w:gridSpan w:val="3"/>
            <w:vAlign w:val="center"/>
          </w:tcPr>
          <w:p w:rsidR="001B21AB" w:rsidRPr="008C1E15" w:rsidRDefault="001B21AB" w:rsidP="001B21AB">
            <w:pPr>
              <w:pStyle w:val="ab"/>
              <w:numPr>
                <w:ilvl w:val="0"/>
                <w:numId w:val="10"/>
              </w:numPr>
              <w:spacing w:after="0" w:line="240" w:lineRule="auto"/>
              <w:ind w:right="-108" w:hanging="592"/>
              <w:jc w:val="center"/>
              <w:rPr>
                <w:rFonts w:ascii="Times New Roman" w:eastAsia="Times New Roman" w:hAnsi="Times New Roman" w:cs="Times New Roman"/>
                <w:snapToGrid w:val="0"/>
                <w:sz w:val="24"/>
                <w:szCs w:val="24"/>
              </w:rPr>
            </w:pPr>
          </w:p>
        </w:tc>
        <w:tc>
          <w:tcPr>
            <w:tcW w:w="4536" w:type="dxa"/>
            <w:gridSpan w:val="2"/>
            <w:vAlign w:val="center"/>
          </w:tcPr>
          <w:p w:rsidR="001B21AB" w:rsidRDefault="001B21AB" w:rsidP="001B21AB">
            <w:pPr>
              <w:spacing w:after="0" w:line="240" w:lineRule="auto"/>
              <w:ind w:right="-110"/>
              <w:jc w:val="both"/>
              <w:rPr>
                <w:rFonts w:ascii="Times New Roman" w:hAnsi="Times New Roman" w:cs="Times New Roman"/>
                <w:sz w:val="24"/>
                <w:szCs w:val="24"/>
              </w:rPr>
            </w:pPr>
            <w:r>
              <w:rPr>
                <w:rFonts w:ascii="Times New Roman" w:hAnsi="Times New Roman" w:cs="Times New Roman"/>
                <w:sz w:val="24"/>
                <w:szCs w:val="24"/>
              </w:rPr>
              <w:t>Черенок ф24 (высший сорт) 1,2м</w:t>
            </w:r>
          </w:p>
        </w:tc>
        <w:tc>
          <w:tcPr>
            <w:tcW w:w="709" w:type="dxa"/>
            <w:shd w:val="clear" w:color="auto" w:fill="auto"/>
            <w:vAlign w:val="center"/>
          </w:tcPr>
          <w:p w:rsidR="001B21AB" w:rsidRDefault="001B21AB" w:rsidP="001B21AB">
            <w:pPr>
              <w:spacing w:after="0" w:line="240" w:lineRule="auto"/>
              <w:ind w:right="-114"/>
              <w:jc w:val="center"/>
              <w:rPr>
                <w:rFonts w:ascii="Times New Roman" w:hAnsi="Times New Roman" w:cs="Times New Roman"/>
                <w:sz w:val="24"/>
                <w:szCs w:val="24"/>
              </w:rPr>
            </w:pPr>
            <w:r>
              <w:rPr>
                <w:rFonts w:ascii="Times New Roman" w:hAnsi="Times New Roman" w:cs="Times New Roman"/>
                <w:sz w:val="24"/>
                <w:szCs w:val="24"/>
              </w:rPr>
              <w:t>шт</w:t>
            </w:r>
          </w:p>
        </w:tc>
        <w:tc>
          <w:tcPr>
            <w:tcW w:w="708" w:type="dxa"/>
            <w:shd w:val="clear" w:color="auto" w:fill="auto"/>
            <w:vAlign w:val="center"/>
          </w:tcPr>
          <w:p w:rsidR="001B21AB" w:rsidRDefault="001B21AB" w:rsidP="001B21AB">
            <w:pPr>
              <w:spacing w:after="0" w:line="240" w:lineRule="auto"/>
              <w:ind w:right="-104"/>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vMerge/>
            <w:vAlign w:val="center"/>
          </w:tcPr>
          <w:p w:rsidR="001B21AB" w:rsidRPr="008C1E15" w:rsidRDefault="001B21AB" w:rsidP="001B21A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133" w:type="dxa"/>
            <w:gridSpan w:val="3"/>
            <w:vMerge/>
          </w:tcPr>
          <w:p w:rsidR="001B21AB" w:rsidRPr="008C1E15" w:rsidRDefault="001B21AB" w:rsidP="001B21A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8C1E15" w:rsidRPr="008C1E15" w:rsidTr="005F3E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2"/>
          <w:wBefore w:w="142" w:type="dxa"/>
          <w:wAfter w:w="290" w:type="dxa"/>
        </w:trPr>
        <w:tc>
          <w:tcPr>
            <w:tcW w:w="4820" w:type="dxa"/>
            <w:gridSpan w:val="3"/>
          </w:tcPr>
          <w:p w:rsidR="00711FB1" w:rsidRPr="008C1E15" w:rsidRDefault="00711FB1" w:rsidP="001D1FDF">
            <w:pPr>
              <w:tabs>
                <w:tab w:val="left" w:pos="510"/>
                <w:tab w:val="center" w:pos="2813"/>
              </w:tabs>
              <w:spacing w:after="0" w:line="240" w:lineRule="auto"/>
              <w:rPr>
                <w:rFonts w:ascii="Times New Roman" w:hAnsi="Times New Roman" w:cs="Times New Roman"/>
                <w:b/>
                <w:bCs/>
                <w:sz w:val="24"/>
                <w:szCs w:val="24"/>
              </w:rPr>
            </w:pPr>
          </w:p>
          <w:p w:rsidR="00711FB1" w:rsidRPr="008C1E15" w:rsidRDefault="00711FB1" w:rsidP="001D1FDF">
            <w:pPr>
              <w:tabs>
                <w:tab w:val="left" w:pos="510"/>
                <w:tab w:val="center" w:pos="2813"/>
              </w:tabs>
              <w:spacing w:after="0" w:line="240" w:lineRule="auto"/>
              <w:rPr>
                <w:rFonts w:ascii="Times New Roman" w:hAnsi="Times New Roman" w:cs="Times New Roman"/>
                <w:b/>
                <w:bCs/>
                <w:sz w:val="24"/>
                <w:szCs w:val="24"/>
              </w:rPr>
            </w:pPr>
            <w:r w:rsidRPr="008C1E15">
              <w:rPr>
                <w:rFonts w:ascii="Times New Roman" w:hAnsi="Times New Roman" w:cs="Times New Roman"/>
                <w:b/>
                <w:bCs/>
                <w:sz w:val="24"/>
                <w:szCs w:val="24"/>
              </w:rPr>
              <w:t>Государственный заказчик</w:t>
            </w:r>
          </w:p>
          <w:p w:rsidR="00711FB1" w:rsidRPr="008C1E15" w:rsidRDefault="00711FB1" w:rsidP="001D1FDF">
            <w:pPr>
              <w:spacing w:after="0" w:line="240" w:lineRule="auto"/>
              <w:rPr>
                <w:rFonts w:ascii="Times New Roman" w:hAnsi="Times New Roman" w:cs="Times New Roman"/>
                <w:sz w:val="24"/>
                <w:szCs w:val="24"/>
              </w:rPr>
            </w:pPr>
          </w:p>
          <w:p w:rsidR="00711FB1" w:rsidRPr="008C1E15" w:rsidRDefault="00711FB1" w:rsidP="001D1FDF">
            <w:pPr>
              <w:spacing w:after="0" w:line="240" w:lineRule="auto"/>
              <w:ind w:left="-250"/>
              <w:rPr>
                <w:rFonts w:ascii="Times New Roman" w:hAnsi="Times New Roman" w:cs="Times New Roman"/>
                <w:bCs/>
                <w:sz w:val="24"/>
                <w:szCs w:val="24"/>
              </w:rPr>
            </w:pPr>
            <w:r w:rsidRPr="008C1E15">
              <w:rPr>
                <w:rFonts w:ascii="Times New Roman" w:hAnsi="Times New Roman" w:cs="Times New Roman"/>
                <w:sz w:val="24"/>
                <w:szCs w:val="24"/>
              </w:rPr>
              <w:t>___________________ / В.Н. Костин</w:t>
            </w:r>
          </w:p>
          <w:p w:rsidR="00711FB1" w:rsidRPr="008C1E15" w:rsidRDefault="00711FB1" w:rsidP="001D1FDF">
            <w:pPr>
              <w:spacing w:after="0" w:line="240" w:lineRule="auto"/>
              <w:ind w:left="-250" w:firstLine="250"/>
              <w:rPr>
                <w:rFonts w:ascii="Times New Roman" w:hAnsi="Times New Roman" w:cs="Times New Roman"/>
                <w:sz w:val="24"/>
                <w:szCs w:val="24"/>
              </w:rPr>
            </w:pPr>
            <w:r w:rsidRPr="008C1E15">
              <w:rPr>
                <w:rFonts w:ascii="Times New Roman" w:hAnsi="Times New Roman" w:cs="Times New Roman"/>
                <w:bCs/>
                <w:sz w:val="24"/>
                <w:szCs w:val="24"/>
              </w:rPr>
              <w:t>М.П.</w:t>
            </w:r>
          </w:p>
        </w:tc>
        <w:tc>
          <w:tcPr>
            <w:tcW w:w="4678" w:type="dxa"/>
            <w:gridSpan w:val="5"/>
          </w:tcPr>
          <w:p w:rsidR="00711FB1" w:rsidRPr="008C1E15" w:rsidRDefault="00711FB1" w:rsidP="001D1FDF">
            <w:pPr>
              <w:spacing w:after="0" w:line="240" w:lineRule="auto"/>
              <w:rPr>
                <w:rFonts w:ascii="Times New Roman" w:hAnsi="Times New Roman" w:cs="Times New Roman"/>
                <w:b/>
                <w:bCs/>
                <w:sz w:val="24"/>
                <w:szCs w:val="24"/>
              </w:rPr>
            </w:pPr>
          </w:p>
          <w:p w:rsidR="00711FB1" w:rsidRPr="008C1E15" w:rsidRDefault="00711FB1" w:rsidP="001D1FDF">
            <w:pPr>
              <w:spacing w:after="0" w:line="240" w:lineRule="auto"/>
              <w:rPr>
                <w:rFonts w:ascii="Times New Roman" w:hAnsi="Times New Roman" w:cs="Times New Roman"/>
                <w:b/>
                <w:bCs/>
                <w:sz w:val="24"/>
                <w:szCs w:val="24"/>
              </w:rPr>
            </w:pPr>
            <w:r w:rsidRPr="008C1E15">
              <w:rPr>
                <w:rFonts w:ascii="Times New Roman" w:hAnsi="Times New Roman" w:cs="Times New Roman"/>
                <w:b/>
                <w:bCs/>
                <w:sz w:val="24"/>
                <w:szCs w:val="24"/>
              </w:rPr>
              <w:t xml:space="preserve">Подрядчик </w:t>
            </w:r>
          </w:p>
          <w:p w:rsidR="00711FB1" w:rsidRPr="008C1E15" w:rsidRDefault="00711FB1" w:rsidP="001D1FDF">
            <w:pPr>
              <w:spacing w:after="0" w:line="240" w:lineRule="auto"/>
              <w:ind w:left="34"/>
              <w:rPr>
                <w:rFonts w:ascii="Times New Roman" w:hAnsi="Times New Roman" w:cs="Times New Roman"/>
                <w:sz w:val="24"/>
                <w:szCs w:val="24"/>
              </w:rPr>
            </w:pPr>
          </w:p>
          <w:p w:rsidR="00711FB1" w:rsidRPr="008C1E15" w:rsidRDefault="00711FB1" w:rsidP="001D1FDF">
            <w:pPr>
              <w:spacing w:after="0" w:line="240" w:lineRule="auto"/>
              <w:ind w:left="34"/>
              <w:rPr>
                <w:rFonts w:ascii="Times New Roman" w:hAnsi="Times New Roman" w:cs="Times New Roman"/>
                <w:sz w:val="24"/>
                <w:szCs w:val="24"/>
              </w:rPr>
            </w:pPr>
            <w:r w:rsidRPr="008C1E15">
              <w:rPr>
                <w:rFonts w:ascii="Times New Roman" w:hAnsi="Times New Roman" w:cs="Times New Roman"/>
                <w:sz w:val="24"/>
                <w:szCs w:val="24"/>
              </w:rPr>
              <w:t xml:space="preserve">________________ / </w:t>
            </w:r>
            <w:r w:rsidRPr="00BA23A6">
              <w:rPr>
                <w:rFonts w:ascii="Times New Roman" w:hAnsi="Times New Roman" w:cs="Times New Roman"/>
                <w:color w:val="FFFFFF" w:themeColor="background1"/>
                <w:sz w:val="24"/>
                <w:szCs w:val="24"/>
              </w:rPr>
              <w:t>М.А. Сазонова</w:t>
            </w:r>
          </w:p>
          <w:p w:rsidR="00711FB1" w:rsidRPr="008C1E15" w:rsidRDefault="00711FB1" w:rsidP="001D1FDF">
            <w:pPr>
              <w:spacing w:after="0" w:line="240" w:lineRule="auto"/>
              <w:rPr>
                <w:rFonts w:ascii="Times New Roman" w:hAnsi="Times New Roman" w:cs="Times New Roman"/>
                <w:b/>
                <w:bCs/>
                <w:sz w:val="24"/>
                <w:szCs w:val="24"/>
              </w:rPr>
            </w:pPr>
            <w:r w:rsidRPr="008C1E15">
              <w:rPr>
                <w:rFonts w:ascii="Times New Roman" w:hAnsi="Times New Roman" w:cs="Times New Roman"/>
                <w:bCs/>
                <w:sz w:val="24"/>
                <w:szCs w:val="24"/>
              </w:rPr>
              <w:t>М.П.</w:t>
            </w:r>
          </w:p>
        </w:tc>
      </w:tr>
    </w:tbl>
    <w:p w:rsidR="001203F1" w:rsidRPr="008C1E15" w:rsidRDefault="001203F1" w:rsidP="005F3EC9">
      <w:pPr>
        <w:autoSpaceDE w:val="0"/>
        <w:autoSpaceDN w:val="0"/>
        <w:adjustRightInd w:val="0"/>
        <w:spacing w:after="0" w:line="240" w:lineRule="auto"/>
        <w:rPr>
          <w:rFonts w:ascii="Times New Roman" w:hAnsi="Times New Roman" w:cs="Times New Roman"/>
          <w:b/>
          <w:sz w:val="26"/>
          <w:szCs w:val="26"/>
        </w:rPr>
      </w:pPr>
    </w:p>
    <w:sectPr w:rsidR="001203F1" w:rsidRPr="008C1E15" w:rsidSect="00A04364">
      <w:footerReference w:type="default" r:id="rId11"/>
      <w:type w:val="continuous"/>
      <w:pgSz w:w="11909" w:h="16834"/>
      <w:pgMar w:top="1135" w:right="994" w:bottom="851"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9CF" w:rsidRDefault="00D759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separator/>
      </w:r>
    </w:p>
  </w:endnote>
  <w:endnote w:type="continuationSeparator" w:id="0">
    <w:p w:rsidR="00D759CF" w:rsidRDefault="00D75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624722"/>
      <w:docPartObj>
        <w:docPartGallery w:val="Page Numbers (Bottom of Page)"/>
        <w:docPartUnique/>
      </w:docPartObj>
    </w:sdtPr>
    <w:sdtEndPr>
      <w:rPr>
        <w:rFonts w:ascii="Times New Roman" w:hAnsi="Times New Roman" w:cs="Times New Roman"/>
        <w:sz w:val="24"/>
      </w:rPr>
    </w:sdtEndPr>
    <w:sdtContent>
      <w:p w:rsidR="00FA26BD" w:rsidRPr="003115EE" w:rsidRDefault="00FA26BD">
        <w:pPr>
          <w:pStyle w:val="af1"/>
          <w:jc w:val="center"/>
          <w:rPr>
            <w:rFonts w:ascii="Times New Roman" w:hAnsi="Times New Roman" w:cs="Times New Roman"/>
            <w:sz w:val="24"/>
          </w:rPr>
        </w:pPr>
        <w:r w:rsidRPr="003115EE">
          <w:rPr>
            <w:rFonts w:ascii="Times New Roman" w:hAnsi="Times New Roman" w:cs="Times New Roman"/>
            <w:sz w:val="24"/>
          </w:rPr>
          <w:fldChar w:fldCharType="begin"/>
        </w:r>
        <w:r w:rsidRPr="003115EE">
          <w:rPr>
            <w:rFonts w:ascii="Times New Roman" w:hAnsi="Times New Roman" w:cs="Times New Roman"/>
            <w:sz w:val="24"/>
          </w:rPr>
          <w:instrText>PAGE   \* MERGEFORMAT</w:instrText>
        </w:r>
        <w:r w:rsidRPr="003115EE">
          <w:rPr>
            <w:rFonts w:ascii="Times New Roman" w:hAnsi="Times New Roman" w:cs="Times New Roman"/>
            <w:sz w:val="24"/>
          </w:rPr>
          <w:fldChar w:fldCharType="separate"/>
        </w:r>
        <w:r w:rsidR="0066439F">
          <w:rPr>
            <w:rFonts w:ascii="Times New Roman" w:hAnsi="Times New Roman" w:cs="Times New Roman"/>
            <w:noProof/>
            <w:sz w:val="24"/>
          </w:rPr>
          <w:t>9</w:t>
        </w:r>
        <w:r w:rsidRPr="003115EE">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9CF" w:rsidRDefault="00D759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separator/>
      </w:r>
    </w:p>
  </w:footnote>
  <w:footnote w:type="continuationSeparator" w:id="0">
    <w:p w:rsidR="00D759CF" w:rsidRDefault="00D759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7"/>
    <w:multiLevelType w:val="multilevel"/>
    <w:tmpl w:val="00000007"/>
    <w:name w:val="WW8Num7"/>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55960CB"/>
    <w:multiLevelType w:val="hybridMultilevel"/>
    <w:tmpl w:val="C03A169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C5658D"/>
    <w:multiLevelType w:val="hybridMultilevel"/>
    <w:tmpl w:val="1AB632C6"/>
    <w:lvl w:ilvl="0" w:tplc="E088764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A173BE4"/>
    <w:multiLevelType w:val="multilevel"/>
    <w:tmpl w:val="931E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F3CD8"/>
    <w:multiLevelType w:val="hybridMultilevel"/>
    <w:tmpl w:val="3BA6ACAE"/>
    <w:lvl w:ilvl="0" w:tplc="1248BA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F57454"/>
    <w:multiLevelType w:val="hybridMultilevel"/>
    <w:tmpl w:val="02BC4CC4"/>
    <w:lvl w:ilvl="0" w:tplc="0419000F">
      <w:start w:val="1"/>
      <w:numFmt w:val="decimal"/>
      <w:lvlText w:val="%1."/>
      <w:lvlJc w:val="left"/>
      <w:pPr>
        <w:ind w:left="592" w:hanging="360"/>
      </w:p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8" w15:restartNumberingAfterBreak="0">
    <w:nsid w:val="490D4C30"/>
    <w:multiLevelType w:val="hybridMultilevel"/>
    <w:tmpl w:val="63AC137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EE60E8"/>
    <w:multiLevelType w:val="hybridMultilevel"/>
    <w:tmpl w:val="05782716"/>
    <w:lvl w:ilvl="0" w:tplc="0419000F">
      <w:start w:val="1"/>
      <w:numFmt w:val="decimal"/>
      <w:lvlText w:val="%1."/>
      <w:lvlJc w:val="left"/>
      <w:pPr>
        <w:ind w:left="592" w:hanging="360"/>
      </w:p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num w:numId="1">
    <w:abstractNumId w:val="1"/>
  </w:num>
  <w:num w:numId="2">
    <w:abstractNumId w:val="0"/>
  </w:num>
  <w:num w:numId="3">
    <w:abstractNumId w:val="5"/>
  </w:num>
  <w:num w:numId="4">
    <w:abstractNumId w:val="2"/>
  </w:num>
  <w:num w:numId="5">
    <w:abstractNumId w:val="3"/>
  </w:num>
  <w:num w:numId="6">
    <w:abstractNumId w:val="6"/>
  </w:num>
  <w:num w:numId="7">
    <w:abstractNumId w:val="4"/>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B767EA"/>
    <w:rsid w:val="0000307C"/>
    <w:rsid w:val="00003CAC"/>
    <w:rsid w:val="000060DF"/>
    <w:rsid w:val="0001494C"/>
    <w:rsid w:val="00022A95"/>
    <w:rsid w:val="00032994"/>
    <w:rsid w:val="000378F6"/>
    <w:rsid w:val="00041298"/>
    <w:rsid w:val="000413CC"/>
    <w:rsid w:val="0004598B"/>
    <w:rsid w:val="00052AFB"/>
    <w:rsid w:val="00075182"/>
    <w:rsid w:val="00075D26"/>
    <w:rsid w:val="00082528"/>
    <w:rsid w:val="00090D5E"/>
    <w:rsid w:val="00095771"/>
    <w:rsid w:val="000A01CE"/>
    <w:rsid w:val="000A6AB8"/>
    <w:rsid w:val="000B600A"/>
    <w:rsid w:val="000C285E"/>
    <w:rsid w:val="000C45E7"/>
    <w:rsid w:val="000C710C"/>
    <w:rsid w:val="000D4861"/>
    <w:rsid w:val="000E12EB"/>
    <w:rsid w:val="000E2F07"/>
    <w:rsid w:val="000E3F1E"/>
    <w:rsid w:val="000F2742"/>
    <w:rsid w:val="000F752D"/>
    <w:rsid w:val="00110609"/>
    <w:rsid w:val="00117E0A"/>
    <w:rsid w:val="001203F1"/>
    <w:rsid w:val="00125500"/>
    <w:rsid w:val="0013000B"/>
    <w:rsid w:val="00133B81"/>
    <w:rsid w:val="00134102"/>
    <w:rsid w:val="0014305B"/>
    <w:rsid w:val="0014486C"/>
    <w:rsid w:val="00151E99"/>
    <w:rsid w:val="00154636"/>
    <w:rsid w:val="001556DF"/>
    <w:rsid w:val="00163436"/>
    <w:rsid w:val="001675A6"/>
    <w:rsid w:val="00174ED8"/>
    <w:rsid w:val="0017620D"/>
    <w:rsid w:val="00177416"/>
    <w:rsid w:val="00182408"/>
    <w:rsid w:val="00184522"/>
    <w:rsid w:val="0019351D"/>
    <w:rsid w:val="001950EC"/>
    <w:rsid w:val="001A21E7"/>
    <w:rsid w:val="001A4387"/>
    <w:rsid w:val="001A587A"/>
    <w:rsid w:val="001B00DA"/>
    <w:rsid w:val="001B21AB"/>
    <w:rsid w:val="001B2451"/>
    <w:rsid w:val="001B65B8"/>
    <w:rsid w:val="001C0761"/>
    <w:rsid w:val="001C7EA0"/>
    <w:rsid w:val="001D19DF"/>
    <w:rsid w:val="001D1FDF"/>
    <w:rsid w:val="001D2E97"/>
    <w:rsid w:val="001D570C"/>
    <w:rsid w:val="001E10AD"/>
    <w:rsid w:val="001E4274"/>
    <w:rsid w:val="001E5C6B"/>
    <w:rsid w:val="001E67FA"/>
    <w:rsid w:val="001E7716"/>
    <w:rsid w:val="001F104A"/>
    <w:rsid w:val="001F1116"/>
    <w:rsid w:val="00203B97"/>
    <w:rsid w:val="002171B0"/>
    <w:rsid w:val="00226922"/>
    <w:rsid w:val="00227A41"/>
    <w:rsid w:val="00233632"/>
    <w:rsid w:val="00235F1C"/>
    <w:rsid w:val="00243DD4"/>
    <w:rsid w:val="00250E62"/>
    <w:rsid w:val="00252160"/>
    <w:rsid w:val="00252209"/>
    <w:rsid w:val="00255BF5"/>
    <w:rsid w:val="0025621C"/>
    <w:rsid w:val="0025771F"/>
    <w:rsid w:val="00265B16"/>
    <w:rsid w:val="00267B1F"/>
    <w:rsid w:val="00270941"/>
    <w:rsid w:val="00272334"/>
    <w:rsid w:val="00274C76"/>
    <w:rsid w:val="00275136"/>
    <w:rsid w:val="00280F20"/>
    <w:rsid w:val="00285779"/>
    <w:rsid w:val="002959DF"/>
    <w:rsid w:val="00296AC9"/>
    <w:rsid w:val="002A7B27"/>
    <w:rsid w:val="002B1FC5"/>
    <w:rsid w:val="002B5B0E"/>
    <w:rsid w:val="002D15CB"/>
    <w:rsid w:val="002D6F3A"/>
    <w:rsid w:val="002E43B3"/>
    <w:rsid w:val="002E710F"/>
    <w:rsid w:val="002F43D0"/>
    <w:rsid w:val="003115EE"/>
    <w:rsid w:val="00322A4B"/>
    <w:rsid w:val="00323D63"/>
    <w:rsid w:val="003259E0"/>
    <w:rsid w:val="00332561"/>
    <w:rsid w:val="00335737"/>
    <w:rsid w:val="00352779"/>
    <w:rsid w:val="00352BB5"/>
    <w:rsid w:val="00356CFF"/>
    <w:rsid w:val="00366405"/>
    <w:rsid w:val="0037196B"/>
    <w:rsid w:val="00373244"/>
    <w:rsid w:val="00375300"/>
    <w:rsid w:val="00376765"/>
    <w:rsid w:val="003778D0"/>
    <w:rsid w:val="00385FCC"/>
    <w:rsid w:val="00397636"/>
    <w:rsid w:val="003A7AB2"/>
    <w:rsid w:val="003B49DD"/>
    <w:rsid w:val="003D6DDA"/>
    <w:rsid w:val="003E32AA"/>
    <w:rsid w:val="003E5052"/>
    <w:rsid w:val="003F4062"/>
    <w:rsid w:val="003F5893"/>
    <w:rsid w:val="003F5B51"/>
    <w:rsid w:val="003F6A6B"/>
    <w:rsid w:val="00401EBC"/>
    <w:rsid w:val="004044F7"/>
    <w:rsid w:val="00406977"/>
    <w:rsid w:val="00413E94"/>
    <w:rsid w:val="00414F3C"/>
    <w:rsid w:val="00415997"/>
    <w:rsid w:val="00422324"/>
    <w:rsid w:val="00425ED7"/>
    <w:rsid w:val="00426DB8"/>
    <w:rsid w:val="00427603"/>
    <w:rsid w:val="00432A68"/>
    <w:rsid w:val="0043428B"/>
    <w:rsid w:val="0043431F"/>
    <w:rsid w:val="0043504A"/>
    <w:rsid w:val="0044047F"/>
    <w:rsid w:val="004670C0"/>
    <w:rsid w:val="0047440E"/>
    <w:rsid w:val="00477984"/>
    <w:rsid w:val="00482B0E"/>
    <w:rsid w:val="00487FB0"/>
    <w:rsid w:val="004940BE"/>
    <w:rsid w:val="0049656F"/>
    <w:rsid w:val="0049690F"/>
    <w:rsid w:val="004A2205"/>
    <w:rsid w:val="004A4488"/>
    <w:rsid w:val="004A4F47"/>
    <w:rsid w:val="004A7A5D"/>
    <w:rsid w:val="004B1233"/>
    <w:rsid w:val="004C2AD9"/>
    <w:rsid w:val="004C5A32"/>
    <w:rsid w:val="004C6A8A"/>
    <w:rsid w:val="004D6264"/>
    <w:rsid w:val="004D7D72"/>
    <w:rsid w:val="004E100C"/>
    <w:rsid w:val="004E2BEA"/>
    <w:rsid w:val="004E78EB"/>
    <w:rsid w:val="004F7CE2"/>
    <w:rsid w:val="005072CA"/>
    <w:rsid w:val="005234B6"/>
    <w:rsid w:val="0052510C"/>
    <w:rsid w:val="005359F3"/>
    <w:rsid w:val="00535B17"/>
    <w:rsid w:val="0054111D"/>
    <w:rsid w:val="00541A99"/>
    <w:rsid w:val="005556DC"/>
    <w:rsid w:val="00556E0B"/>
    <w:rsid w:val="00561A72"/>
    <w:rsid w:val="00567010"/>
    <w:rsid w:val="00581FC1"/>
    <w:rsid w:val="005836C6"/>
    <w:rsid w:val="00587170"/>
    <w:rsid w:val="00587564"/>
    <w:rsid w:val="00593460"/>
    <w:rsid w:val="00594BBC"/>
    <w:rsid w:val="00597102"/>
    <w:rsid w:val="005A4C21"/>
    <w:rsid w:val="005A55A1"/>
    <w:rsid w:val="005B3F3C"/>
    <w:rsid w:val="005C5C76"/>
    <w:rsid w:val="005C7028"/>
    <w:rsid w:val="005D3F52"/>
    <w:rsid w:val="005D4BF7"/>
    <w:rsid w:val="005E28D9"/>
    <w:rsid w:val="005F3EC9"/>
    <w:rsid w:val="00613BF0"/>
    <w:rsid w:val="00615066"/>
    <w:rsid w:val="006158B6"/>
    <w:rsid w:val="00617B53"/>
    <w:rsid w:val="00631421"/>
    <w:rsid w:val="00632D91"/>
    <w:rsid w:val="0064153C"/>
    <w:rsid w:val="00642BDD"/>
    <w:rsid w:val="00644490"/>
    <w:rsid w:val="0064466E"/>
    <w:rsid w:val="00646A57"/>
    <w:rsid w:val="0065747C"/>
    <w:rsid w:val="00661BEB"/>
    <w:rsid w:val="006640C6"/>
    <w:rsid w:val="0066439F"/>
    <w:rsid w:val="00672EB9"/>
    <w:rsid w:val="00674E3D"/>
    <w:rsid w:val="00684130"/>
    <w:rsid w:val="00684323"/>
    <w:rsid w:val="00687A58"/>
    <w:rsid w:val="00687C5E"/>
    <w:rsid w:val="00690220"/>
    <w:rsid w:val="00693AA4"/>
    <w:rsid w:val="006942CD"/>
    <w:rsid w:val="00694BAC"/>
    <w:rsid w:val="00695454"/>
    <w:rsid w:val="00695D78"/>
    <w:rsid w:val="00697292"/>
    <w:rsid w:val="00697475"/>
    <w:rsid w:val="006A0107"/>
    <w:rsid w:val="006A05EE"/>
    <w:rsid w:val="006A452A"/>
    <w:rsid w:val="006A5EB4"/>
    <w:rsid w:val="006B3B4D"/>
    <w:rsid w:val="006B42F9"/>
    <w:rsid w:val="006B77CB"/>
    <w:rsid w:val="006E5BBE"/>
    <w:rsid w:val="006F1549"/>
    <w:rsid w:val="006F25DB"/>
    <w:rsid w:val="007000A5"/>
    <w:rsid w:val="00701926"/>
    <w:rsid w:val="00711FB1"/>
    <w:rsid w:val="007125EB"/>
    <w:rsid w:val="00722C19"/>
    <w:rsid w:val="00727EE8"/>
    <w:rsid w:val="00731D21"/>
    <w:rsid w:val="00733BA4"/>
    <w:rsid w:val="007375B4"/>
    <w:rsid w:val="00740325"/>
    <w:rsid w:val="0074262D"/>
    <w:rsid w:val="00742864"/>
    <w:rsid w:val="0074769B"/>
    <w:rsid w:val="007508D3"/>
    <w:rsid w:val="00750A12"/>
    <w:rsid w:val="00751905"/>
    <w:rsid w:val="00762257"/>
    <w:rsid w:val="00776499"/>
    <w:rsid w:val="00783F82"/>
    <w:rsid w:val="0078417B"/>
    <w:rsid w:val="00785769"/>
    <w:rsid w:val="00796896"/>
    <w:rsid w:val="007A0932"/>
    <w:rsid w:val="007A2F74"/>
    <w:rsid w:val="007A48D0"/>
    <w:rsid w:val="007A492B"/>
    <w:rsid w:val="007C1DA4"/>
    <w:rsid w:val="007D4117"/>
    <w:rsid w:val="007F22A4"/>
    <w:rsid w:val="007F2F89"/>
    <w:rsid w:val="007F417C"/>
    <w:rsid w:val="007F47CA"/>
    <w:rsid w:val="00801490"/>
    <w:rsid w:val="008017CF"/>
    <w:rsid w:val="008024F5"/>
    <w:rsid w:val="00804CB3"/>
    <w:rsid w:val="00811163"/>
    <w:rsid w:val="00815C4E"/>
    <w:rsid w:val="00821A09"/>
    <w:rsid w:val="0082509C"/>
    <w:rsid w:val="00825387"/>
    <w:rsid w:val="0083139C"/>
    <w:rsid w:val="0084263A"/>
    <w:rsid w:val="00842B99"/>
    <w:rsid w:val="00860D89"/>
    <w:rsid w:val="00861754"/>
    <w:rsid w:val="00863293"/>
    <w:rsid w:val="008651FF"/>
    <w:rsid w:val="00865E42"/>
    <w:rsid w:val="00866981"/>
    <w:rsid w:val="00866FAD"/>
    <w:rsid w:val="00882BAA"/>
    <w:rsid w:val="00886296"/>
    <w:rsid w:val="008863FF"/>
    <w:rsid w:val="008A1097"/>
    <w:rsid w:val="008B2E2F"/>
    <w:rsid w:val="008B4280"/>
    <w:rsid w:val="008B69B6"/>
    <w:rsid w:val="008B78B8"/>
    <w:rsid w:val="008C1E15"/>
    <w:rsid w:val="008C23A2"/>
    <w:rsid w:val="008C2AE3"/>
    <w:rsid w:val="008C324F"/>
    <w:rsid w:val="008C4150"/>
    <w:rsid w:val="008D0368"/>
    <w:rsid w:val="008D14C6"/>
    <w:rsid w:val="008D309B"/>
    <w:rsid w:val="008D7AFA"/>
    <w:rsid w:val="008E1E05"/>
    <w:rsid w:val="008E2501"/>
    <w:rsid w:val="008E27E7"/>
    <w:rsid w:val="008E2CA1"/>
    <w:rsid w:val="008E3154"/>
    <w:rsid w:val="008E5B80"/>
    <w:rsid w:val="008F5AC6"/>
    <w:rsid w:val="008F6222"/>
    <w:rsid w:val="0090264B"/>
    <w:rsid w:val="0091267D"/>
    <w:rsid w:val="00914FFF"/>
    <w:rsid w:val="00916C2C"/>
    <w:rsid w:val="00921F81"/>
    <w:rsid w:val="009250A4"/>
    <w:rsid w:val="009355A6"/>
    <w:rsid w:val="009356CD"/>
    <w:rsid w:val="00937363"/>
    <w:rsid w:val="00960882"/>
    <w:rsid w:val="00962568"/>
    <w:rsid w:val="00962A39"/>
    <w:rsid w:val="00963373"/>
    <w:rsid w:val="00964510"/>
    <w:rsid w:val="009660DE"/>
    <w:rsid w:val="00967B82"/>
    <w:rsid w:val="009714BB"/>
    <w:rsid w:val="00972D3D"/>
    <w:rsid w:val="009730F4"/>
    <w:rsid w:val="009736F6"/>
    <w:rsid w:val="00975BFA"/>
    <w:rsid w:val="009872B2"/>
    <w:rsid w:val="00991700"/>
    <w:rsid w:val="00991E51"/>
    <w:rsid w:val="009925EE"/>
    <w:rsid w:val="00992C22"/>
    <w:rsid w:val="00993535"/>
    <w:rsid w:val="00995C14"/>
    <w:rsid w:val="00996091"/>
    <w:rsid w:val="009A1709"/>
    <w:rsid w:val="009A2948"/>
    <w:rsid w:val="009B39EF"/>
    <w:rsid w:val="009C362B"/>
    <w:rsid w:val="009C4299"/>
    <w:rsid w:val="009C5D03"/>
    <w:rsid w:val="009C6F29"/>
    <w:rsid w:val="009D1323"/>
    <w:rsid w:val="009D7578"/>
    <w:rsid w:val="009F140F"/>
    <w:rsid w:val="009F16F0"/>
    <w:rsid w:val="009F2E2E"/>
    <w:rsid w:val="009F42F0"/>
    <w:rsid w:val="00A04364"/>
    <w:rsid w:val="00A07875"/>
    <w:rsid w:val="00A07C96"/>
    <w:rsid w:val="00A1211A"/>
    <w:rsid w:val="00A14D80"/>
    <w:rsid w:val="00A15E13"/>
    <w:rsid w:val="00A170B1"/>
    <w:rsid w:val="00A17FAC"/>
    <w:rsid w:val="00A24B53"/>
    <w:rsid w:val="00A357C1"/>
    <w:rsid w:val="00A401B8"/>
    <w:rsid w:val="00A43BC8"/>
    <w:rsid w:val="00A5035F"/>
    <w:rsid w:val="00A509B6"/>
    <w:rsid w:val="00A54A7D"/>
    <w:rsid w:val="00A55162"/>
    <w:rsid w:val="00A556FC"/>
    <w:rsid w:val="00A5584A"/>
    <w:rsid w:val="00A55850"/>
    <w:rsid w:val="00A61B8B"/>
    <w:rsid w:val="00A61DF9"/>
    <w:rsid w:val="00A66FFA"/>
    <w:rsid w:val="00A67041"/>
    <w:rsid w:val="00A71057"/>
    <w:rsid w:val="00A74DC4"/>
    <w:rsid w:val="00A76F97"/>
    <w:rsid w:val="00A76F9B"/>
    <w:rsid w:val="00A81347"/>
    <w:rsid w:val="00A838F1"/>
    <w:rsid w:val="00A856B7"/>
    <w:rsid w:val="00A910A3"/>
    <w:rsid w:val="00A91E14"/>
    <w:rsid w:val="00A923EC"/>
    <w:rsid w:val="00A9622D"/>
    <w:rsid w:val="00A967AB"/>
    <w:rsid w:val="00A975E4"/>
    <w:rsid w:val="00AA2F76"/>
    <w:rsid w:val="00AB1678"/>
    <w:rsid w:val="00AB3DC2"/>
    <w:rsid w:val="00AC5057"/>
    <w:rsid w:val="00AC65C5"/>
    <w:rsid w:val="00AC732A"/>
    <w:rsid w:val="00AC7725"/>
    <w:rsid w:val="00AD2CD7"/>
    <w:rsid w:val="00AD59BF"/>
    <w:rsid w:val="00AD632E"/>
    <w:rsid w:val="00AD7D46"/>
    <w:rsid w:val="00AE12AE"/>
    <w:rsid w:val="00AE623C"/>
    <w:rsid w:val="00AF108B"/>
    <w:rsid w:val="00B2500A"/>
    <w:rsid w:val="00B25929"/>
    <w:rsid w:val="00B3192B"/>
    <w:rsid w:val="00B33885"/>
    <w:rsid w:val="00B33E55"/>
    <w:rsid w:val="00B368AA"/>
    <w:rsid w:val="00B428A3"/>
    <w:rsid w:val="00B522E8"/>
    <w:rsid w:val="00B6185A"/>
    <w:rsid w:val="00B62EA4"/>
    <w:rsid w:val="00B67350"/>
    <w:rsid w:val="00B708A6"/>
    <w:rsid w:val="00B74FD7"/>
    <w:rsid w:val="00B767EA"/>
    <w:rsid w:val="00B774B1"/>
    <w:rsid w:val="00B82720"/>
    <w:rsid w:val="00B8487C"/>
    <w:rsid w:val="00B84E61"/>
    <w:rsid w:val="00B9065D"/>
    <w:rsid w:val="00B92D53"/>
    <w:rsid w:val="00B9604C"/>
    <w:rsid w:val="00BA23A6"/>
    <w:rsid w:val="00BA2C9E"/>
    <w:rsid w:val="00BB6609"/>
    <w:rsid w:val="00BC07FF"/>
    <w:rsid w:val="00BC31E1"/>
    <w:rsid w:val="00BC53B6"/>
    <w:rsid w:val="00BC7B89"/>
    <w:rsid w:val="00BC7EDF"/>
    <w:rsid w:val="00BD48B9"/>
    <w:rsid w:val="00BD5BEF"/>
    <w:rsid w:val="00BD63B9"/>
    <w:rsid w:val="00BE2107"/>
    <w:rsid w:val="00BE4675"/>
    <w:rsid w:val="00BE5A65"/>
    <w:rsid w:val="00BE6BB8"/>
    <w:rsid w:val="00C009E1"/>
    <w:rsid w:val="00C02F65"/>
    <w:rsid w:val="00C11E74"/>
    <w:rsid w:val="00C1557B"/>
    <w:rsid w:val="00C16EE6"/>
    <w:rsid w:val="00C20E11"/>
    <w:rsid w:val="00C23893"/>
    <w:rsid w:val="00C268A4"/>
    <w:rsid w:val="00C31706"/>
    <w:rsid w:val="00C37F05"/>
    <w:rsid w:val="00C41191"/>
    <w:rsid w:val="00C43BA7"/>
    <w:rsid w:val="00C46D34"/>
    <w:rsid w:val="00C46D80"/>
    <w:rsid w:val="00C47934"/>
    <w:rsid w:val="00C57834"/>
    <w:rsid w:val="00C64A62"/>
    <w:rsid w:val="00C76481"/>
    <w:rsid w:val="00C802F6"/>
    <w:rsid w:val="00CA16E0"/>
    <w:rsid w:val="00CA3420"/>
    <w:rsid w:val="00CA676C"/>
    <w:rsid w:val="00CB1EA1"/>
    <w:rsid w:val="00CB5D33"/>
    <w:rsid w:val="00CB7EFE"/>
    <w:rsid w:val="00CC74B4"/>
    <w:rsid w:val="00CD0E37"/>
    <w:rsid w:val="00CD3AF0"/>
    <w:rsid w:val="00CD6848"/>
    <w:rsid w:val="00CE179E"/>
    <w:rsid w:val="00CF62CB"/>
    <w:rsid w:val="00D03986"/>
    <w:rsid w:val="00D07882"/>
    <w:rsid w:val="00D10F37"/>
    <w:rsid w:val="00D15289"/>
    <w:rsid w:val="00D16D42"/>
    <w:rsid w:val="00D174ED"/>
    <w:rsid w:val="00D20FC2"/>
    <w:rsid w:val="00D24987"/>
    <w:rsid w:val="00D27B79"/>
    <w:rsid w:val="00D33D86"/>
    <w:rsid w:val="00D417D0"/>
    <w:rsid w:val="00D434B8"/>
    <w:rsid w:val="00D43850"/>
    <w:rsid w:val="00D472C2"/>
    <w:rsid w:val="00D47558"/>
    <w:rsid w:val="00D51B37"/>
    <w:rsid w:val="00D52B39"/>
    <w:rsid w:val="00D5410F"/>
    <w:rsid w:val="00D547BD"/>
    <w:rsid w:val="00D552AD"/>
    <w:rsid w:val="00D558F3"/>
    <w:rsid w:val="00D60890"/>
    <w:rsid w:val="00D6214C"/>
    <w:rsid w:val="00D62515"/>
    <w:rsid w:val="00D64B6C"/>
    <w:rsid w:val="00D67E11"/>
    <w:rsid w:val="00D70D14"/>
    <w:rsid w:val="00D7266E"/>
    <w:rsid w:val="00D759CF"/>
    <w:rsid w:val="00D7642F"/>
    <w:rsid w:val="00D90A07"/>
    <w:rsid w:val="00D93369"/>
    <w:rsid w:val="00D97311"/>
    <w:rsid w:val="00DA2E10"/>
    <w:rsid w:val="00DA6B64"/>
    <w:rsid w:val="00DB1049"/>
    <w:rsid w:val="00DC198B"/>
    <w:rsid w:val="00DC4A34"/>
    <w:rsid w:val="00DC6535"/>
    <w:rsid w:val="00DD287F"/>
    <w:rsid w:val="00DD6063"/>
    <w:rsid w:val="00DD6BFB"/>
    <w:rsid w:val="00DE3462"/>
    <w:rsid w:val="00DE3A8F"/>
    <w:rsid w:val="00DE559F"/>
    <w:rsid w:val="00DE7F52"/>
    <w:rsid w:val="00DF2CC3"/>
    <w:rsid w:val="00DF424A"/>
    <w:rsid w:val="00E00E38"/>
    <w:rsid w:val="00E03BAB"/>
    <w:rsid w:val="00E1089C"/>
    <w:rsid w:val="00E14D51"/>
    <w:rsid w:val="00E17B2C"/>
    <w:rsid w:val="00E418F6"/>
    <w:rsid w:val="00E42252"/>
    <w:rsid w:val="00E4521E"/>
    <w:rsid w:val="00E45BF8"/>
    <w:rsid w:val="00E53681"/>
    <w:rsid w:val="00E5402D"/>
    <w:rsid w:val="00E56C27"/>
    <w:rsid w:val="00E61C75"/>
    <w:rsid w:val="00E64E39"/>
    <w:rsid w:val="00E65D98"/>
    <w:rsid w:val="00E84F92"/>
    <w:rsid w:val="00E9144D"/>
    <w:rsid w:val="00E97EE3"/>
    <w:rsid w:val="00EA2D2C"/>
    <w:rsid w:val="00EA5E64"/>
    <w:rsid w:val="00EA6274"/>
    <w:rsid w:val="00EA6836"/>
    <w:rsid w:val="00EA725B"/>
    <w:rsid w:val="00EA7938"/>
    <w:rsid w:val="00EB29BD"/>
    <w:rsid w:val="00EB5528"/>
    <w:rsid w:val="00EB64E5"/>
    <w:rsid w:val="00ED79D7"/>
    <w:rsid w:val="00EE5C96"/>
    <w:rsid w:val="00EF3CEB"/>
    <w:rsid w:val="00EF4C68"/>
    <w:rsid w:val="00F12F1D"/>
    <w:rsid w:val="00F152A0"/>
    <w:rsid w:val="00F155DC"/>
    <w:rsid w:val="00F16088"/>
    <w:rsid w:val="00F16A3B"/>
    <w:rsid w:val="00F21E43"/>
    <w:rsid w:val="00F3261D"/>
    <w:rsid w:val="00F36CB0"/>
    <w:rsid w:val="00F36FCC"/>
    <w:rsid w:val="00F507EA"/>
    <w:rsid w:val="00F51F29"/>
    <w:rsid w:val="00F55C60"/>
    <w:rsid w:val="00F7107C"/>
    <w:rsid w:val="00F75336"/>
    <w:rsid w:val="00F75CA8"/>
    <w:rsid w:val="00F84D70"/>
    <w:rsid w:val="00F91AC0"/>
    <w:rsid w:val="00F94020"/>
    <w:rsid w:val="00F950B9"/>
    <w:rsid w:val="00F96C69"/>
    <w:rsid w:val="00F96EED"/>
    <w:rsid w:val="00F97399"/>
    <w:rsid w:val="00FA26BD"/>
    <w:rsid w:val="00FA418A"/>
    <w:rsid w:val="00FA591B"/>
    <w:rsid w:val="00FA611E"/>
    <w:rsid w:val="00FB15B3"/>
    <w:rsid w:val="00FB1BBD"/>
    <w:rsid w:val="00FB43A4"/>
    <w:rsid w:val="00FB724F"/>
    <w:rsid w:val="00FC16B5"/>
    <w:rsid w:val="00FD1D14"/>
    <w:rsid w:val="00FD4E45"/>
    <w:rsid w:val="00FD566A"/>
    <w:rsid w:val="00FD63D3"/>
    <w:rsid w:val="00FD6E6B"/>
    <w:rsid w:val="00FE021D"/>
    <w:rsid w:val="00FE02B6"/>
    <w:rsid w:val="00FE1B56"/>
    <w:rsid w:val="00FE5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338318"/>
  <w15:docId w15:val="{BD50577A-1BDD-4FE9-A8B5-24DC70FB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205"/>
    <w:rPr>
      <w:rFonts w:asci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rsid w:val="001950EC"/>
    <w:rPr>
      <w:rFonts w:ascii="Times New Roman" w:hAnsi="Times New Roman"/>
      <w:spacing w:val="10"/>
      <w:sz w:val="18"/>
    </w:rPr>
  </w:style>
  <w:style w:type="character" w:styleId="a3">
    <w:name w:val="Hyperlink"/>
    <w:basedOn w:val="a0"/>
    <w:rsid w:val="00CB7EFE"/>
    <w:rPr>
      <w:color w:val="0000FF"/>
      <w:u w:val="single"/>
    </w:rPr>
  </w:style>
  <w:style w:type="paragraph" w:customStyle="1" w:styleId="1">
    <w:name w:val="Цитата1"/>
    <w:basedOn w:val="a"/>
    <w:rsid w:val="00581FC1"/>
    <w:pPr>
      <w:suppressAutoHyphens/>
      <w:spacing w:after="0" w:line="240" w:lineRule="auto"/>
      <w:ind w:left="-426" w:right="-1192"/>
      <w:jc w:val="both"/>
    </w:pPr>
    <w:rPr>
      <w:rFonts w:ascii="Times New Roman" w:eastAsia="Times New Roman" w:hAnsi="Times New Roman" w:cs="Times New Roman"/>
      <w:sz w:val="24"/>
      <w:szCs w:val="20"/>
      <w:lang w:eastAsia="ar-SA"/>
    </w:rPr>
  </w:style>
  <w:style w:type="paragraph" w:styleId="a4">
    <w:name w:val="Body Text"/>
    <w:basedOn w:val="a"/>
    <w:link w:val="a5"/>
    <w:rsid w:val="00561A72"/>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561A72"/>
    <w:rPr>
      <w:rFonts w:eastAsia="Times New Roman" w:hAnsi="Times New Roman"/>
      <w:sz w:val="20"/>
      <w:szCs w:val="20"/>
      <w:lang w:eastAsia="ar-SA"/>
    </w:rPr>
  </w:style>
  <w:style w:type="character" w:customStyle="1" w:styleId="10">
    <w:name w:val="Основной текст1"/>
    <w:basedOn w:val="a0"/>
    <w:rsid w:val="00561A72"/>
    <w:rPr>
      <w:rFonts w:ascii="Times New Roman" w:eastAsia="Times New Roman" w:hAnsi="Times New Roman" w:cs="Times New Roman"/>
      <w:sz w:val="23"/>
      <w:szCs w:val="23"/>
      <w:shd w:val="clear" w:color="auto" w:fill="FFFFFF"/>
    </w:rPr>
  </w:style>
  <w:style w:type="character" w:customStyle="1" w:styleId="a6">
    <w:name w:val="Основной текст_"/>
    <w:basedOn w:val="a0"/>
    <w:link w:val="100"/>
    <w:rsid w:val="00561A72"/>
    <w:rPr>
      <w:sz w:val="23"/>
      <w:szCs w:val="23"/>
      <w:shd w:val="clear" w:color="auto" w:fill="FFFFFF"/>
    </w:rPr>
  </w:style>
  <w:style w:type="character" w:customStyle="1" w:styleId="2">
    <w:name w:val="Основной текст2"/>
    <w:basedOn w:val="a6"/>
    <w:rsid w:val="00561A72"/>
    <w:rPr>
      <w:sz w:val="23"/>
      <w:szCs w:val="23"/>
      <w:shd w:val="clear" w:color="auto" w:fill="FFFFFF"/>
    </w:rPr>
  </w:style>
  <w:style w:type="paragraph" w:customStyle="1" w:styleId="100">
    <w:name w:val="Основной текст10"/>
    <w:basedOn w:val="a"/>
    <w:link w:val="a6"/>
    <w:rsid w:val="00561A72"/>
    <w:pPr>
      <w:shd w:val="clear" w:color="auto" w:fill="FFFFFF"/>
      <w:spacing w:before="240" w:after="0" w:line="274" w:lineRule="exact"/>
      <w:jc w:val="both"/>
    </w:pPr>
    <w:rPr>
      <w:rFonts w:ascii="Times New Roman" w:cs="Times New Roman"/>
      <w:sz w:val="23"/>
      <w:szCs w:val="23"/>
    </w:rPr>
  </w:style>
  <w:style w:type="table" w:styleId="a7">
    <w:name w:val="Table Grid"/>
    <w:basedOn w:val="a1"/>
    <w:uiPriority w:val="59"/>
    <w:rsid w:val="00467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basedOn w:val="a0"/>
    <w:link w:val="21"/>
    <w:rsid w:val="004670C0"/>
    <w:rPr>
      <w:rFonts w:ascii="Tahoma" w:eastAsia="Tahoma" w:hAnsi="Tahoma" w:cs="Tahoma"/>
      <w:sz w:val="18"/>
      <w:szCs w:val="18"/>
      <w:shd w:val="clear" w:color="auto" w:fill="FFFFFF"/>
    </w:rPr>
  </w:style>
  <w:style w:type="paragraph" w:customStyle="1" w:styleId="21">
    <w:name w:val="Основной текст (2)"/>
    <w:basedOn w:val="a"/>
    <w:link w:val="20"/>
    <w:rsid w:val="004670C0"/>
    <w:pPr>
      <w:shd w:val="clear" w:color="auto" w:fill="FFFFFF"/>
      <w:spacing w:after="0" w:line="0" w:lineRule="atLeast"/>
    </w:pPr>
    <w:rPr>
      <w:rFonts w:ascii="Tahoma" w:eastAsia="Tahoma" w:hAnsi="Tahoma" w:cs="Tahoma"/>
      <w:sz w:val="18"/>
      <w:szCs w:val="18"/>
    </w:rPr>
  </w:style>
  <w:style w:type="character" w:styleId="a8">
    <w:name w:val="Emphasis"/>
    <w:basedOn w:val="a0"/>
    <w:uiPriority w:val="20"/>
    <w:qFormat/>
    <w:rsid w:val="0091267D"/>
    <w:rPr>
      <w:i/>
      <w:iCs/>
    </w:rPr>
  </w:style>
  <w:style w:type="character" w:customStyle="1" w:styleId="75pt">
    <w:name w:val="Основной текст + 7;5 pt"/>
    <w:basedOn w:val="a6"/>
    <w:rsid w:val="007125EB"/>
    <w:rPr>
      <w:sz w:val="15"/>
      <w:szCs w:val="15"/>
      <w:shd w:val="clear" w:color="auto" w:fill="FFFFFF"/>
    </w:rPr>
  </w:style>
  <w:style w:type="paragraph" w:styleId="a9">
    <w:name w:val="Balloon Text"/>
    <w:basedOn w:val="a"/>
    <w:link w:val="aa"/>
    <w:uiPriority w:val="99"/>
    <w:semiHidden/>
    <w:unhideWhenUsed/>
    <w:rsid w:val="00E9144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9144D"/>
    <w:rPr>
      <w:rFonts w:ascii="Tahoma" w:hAnsi="Tahoma" w:cs="Tahoma"/>
      <w:sz w:val="16"/>
      <w:szCs w:val="16"/>
    </w:rPr>
  </w:style>
  <w:style w:type="paragraph" w:styleId="ab">
    <w:name w:val="List Paragraph"/>
    <w:basedOn w:val="a"/>
    <w:link w:val="ac"/>
    <w:uiPriority w:val="34"/>
    <w:qFormat/>
    <w:rsid w:val="006E5BBE"/>
    <w:pPr>
      <w:ind w:left="720"/>
      <w:contextualSpacing/>
    </w:pPr>
  </w:style>
  <w:style w:type="character" w:customStyle="1" w:styleId="ac">
    <w:name w:val="Абзац списка Знак"/>
    <w:link w:val="ab"/>
    <w:uiPriority w:val="34"/>
    <w:locked/>
    <w:rsid w:val="00041298"/>
    <w:rPr>
      <w:rFonts w:asciiTheme="minorHAnsi" w:cstheme="minorBidi"/>
    </w:rPr>
  </w:style>
  <w:style w:type="paragraph" w:customStyle="1" w:styleId="11">
    <w:name w:val="Обычный1"/>
    <w:link w:val="12"/>
    <w:rsid w:val="00041298"/>
    <w:pPr>
      <w:widowControl w:val="0"/>
      <w:spacing w:after="0" w:line="300" w:lineRule="auto"/>
      <w:ind w:firstLine="720"/>
      <w:jc w:val="both"/>
    </w:pPr>
    <w:rPr>
      <w:rFonts w:eastAsia="Times New Roman" w:hAnsi="Times New Roman"/>
      <w:snapToGrid w:val="0"/>
      <w:sz w:val="24"/>
      <w:szCs w:val="20"/>
    </w:rPr>
  </w:style>
  <w:style w:type="character" w:customStyle="1" w:styleId="12">
    <w:name w:val="Обычный1 Знак"/>
    <w:link w:val="11"/>
    <w:rsid w:val="00041298"/>
    <w:rPr>
      <w:rFonts w:eastAsia="Times New Roman" w:hAnsi="Times New Roman"/>
      <w:snapToGrid w:val="0"/>
      <w:sz w:val="24"/>
      <w:szCs w:val="20"/>
    </w:rPr>
  </w:style>
  <w:style w:type="paragraph" w:customStyle="1" w:styleId="ConsPlusNormal">
    <w:name w:val="ConsPlusNormal"/>
    <w:link w:val="ConsPlusNormal0"/>
    <w:rsid w:val="004F7CE2"/>
    <w:pPr>
      <w:autoSpaceDE w:val="0"/>
      <w:autoSpaceDN w:val="0"/>
      <w:adjustRightInd w:val="0"/>
      <w:spacing w:after="0" w:line="240" w:lineRule="auto"/>
      <w:ind w:firstLine="720"/>
    </w:pPr>
    <w:rPr>
      <w:rFonts w:ascii="Arial" w:eastAsia="Times New Roman" w:hAnsi="Arial" w:cs="Arial"/>
      <w:sz w:val="24"/>
      <w:szCs w:val="24"/>
    </w:rPr>
  </w:style>
  <w:style w:type="character" w:customStyle="1" w:styleId="ConsPlusNormal0">
    <w:name w:val="ConsPlusNormal Знак"/>
    <w:link w:val="ConsPlusNormal"/>
    <w:locked/>
    <w:rsid w:val="004F7CE2"/>
    <w:rPr>
      <w:rFonts w:ascii="Arial" w:eastAsia="Times New Roman" w:hAnsi="Arial" w:cs="Arial"/>
      <w:sz w:val="24"/>
      <w:szCs w:val="24"/>
    </w:rPr>
  </w:style>
  <w:style w:type="paragraph" w:styleId="ad">
    <w:name w:val="No Spacing"/>
    <w:link w:val="ae"/>
    <w:uiPriority w:val="1"/>
    <w:qFormat/>
    <w:rsid w:val="002A7B27"/>
    <w:pPr>
      <w:spacing w:after="0" w:line="240" w:lineRule="auto"/>
    </w:pPr>
    <w:rPr>
      <w:rFonts w:ascii="Calibri" w:eastAsia="Times New Roman" w:hAnsi="Calibri"/>
    </w:rPr>
  </w:style>
  <w:style w:type="paragraph" w:customStyle="1" w:styleId="4">
    <w:name w:val="Обычный4"/>
    <w:rsid w:val="002A7B27"/>
    <w:pPr>
      <w:widowControl w:val="0"/>
      <w:spacing w:after="0" w:line="300" w:lineRule="auto"/>
      <w:ind w:firstLine="720"/>
      <w:jc w:val="both"/>
    </w:pPr>
    <w:rPr>
      <w:rFonts w:eastAsia="Times New Roman" w:hAnsi="Times New Roman"/>
      <w:snapToGrid w:val="0"/>
      <w:sz w:val="24"/>
      <w:szCs w:val="20"/>
    </w:rPr>
  </w:style>
  <w:style w:type="character" w:customStyle="1" w:styleId="ae">
    <w:name w:val="Без интервала Знак"/>
    <w:link w:val="ad"/>
    <w:uiPriority w:val="1"/>
    <w:rsid w:val="002A7B27"/>
    <w:rPr>
      <w:rFonts w:ascii="Calibri" w:eastAsia="Times New Roman" w:hAnsi="Calibri"/>
    </w:rPr>
  </w:style>
  <w:style w:type="paragraph" w:styleId="af">
    <w:name w:val="header"/>
    <w:basedOn w:val="a"/>
    <w:link w:val="af0"/>
    <w:uiPriority w:val="99"/>
    <w:unhideWhenUsed/>
    <w:rsid w:val="003115E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115EE"/>
    <w:rPr>
      <w:rFonts w:asciiTheme="minorHAnsi" w:cstheme="minorBidi"/>
    </w:rPr>
  </w:style>
  <w:style w:type="paragraph" w:styleId="af1">
    <w:name w:val="footer"/>
    <w:basedOn w:val="a"/>
    <w:link w:val="af2"/>
    <w:uiPriority w:val="99"/>
    <w:unhideWhenUsed/>
    <w:rsid w:val="003115E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115EE"/>
    <w:rPr>
      <w:rFonts w:asciiTheme="minorHAnsi" w:cstheme="minorBidi"/>
    </w:rPr>
  </w:style>
  <w:style w:type="character" w:customStyle="1" w:styleId="af3">
    <w:name w:val="Цветовое выделение"/>
    <w:uiPriority w:val="99"/>
    <w:rsid w:val="00FA418A"/>
    <w:rPr>
      <w:b/>
      <w:color w:val="26282F"/>
    </w:rPr>
  </w:style>
  <w:style w:type="character" w:customStyle="1" w:styleId="Bodytext2">
    <w:name w:val="Body text (2)_"/>
    <w:basedOn w:val="a0"/>
    <w:link w:val="Bodytext20"/>
    <w:rsid w:val="00D7642F"/>
    <w:rPr>
      <w:rFonts w:eastAsia="Times New Roman" w:hAnsi="Times New Roman"/>
      <w:sz w:val="36"/>
      <w:szCs w:val="36"/>
      <w:shd w:val="clear" w:color="auto" w:fill="FFFFFF"/>
    </w:rPr>
  </w:style>
  <w:style w:type="character" w:customStyle="1" w:styleId="Bodytext2Tahoma11pt">
    <w:name w:val="Body text (2) + Tahoma;11 pt"/>
    <w:basedOn w:val="Bodytext2"/>
    <w:rsid w:val="00D7642F"/>
    <w:rPr>
      <w:rFonts w:ascii="Tahoma" w:eastAsia="Tahoma" w:hAnsi="Tahoma" w:cs="Tahoma"/>
      <w:color w:val="000000"/>
      <w:spacing w:val="0"/>
      <w:w w:val="100"/>
      <w:position w:val="0"/>
      <w:sz w:val="22"/>
      <w:szCs w:val="22"/>
      <w:shd w:val="clear" w:color="auto" w:fill="FFFFFF"/>
      <w:lang w:val="ru-RU" w:eastAsia="ru-RU" w:bidi="ru-RU"/>
    </w:rPr>
  </w:style>
  <w:style w:type="character" w:customStyle="1" w:styleId="Bodytext2Tahoma11ptSpacing3pt">
    <w:name w:val="Body text (2) + Tahoma;11 pt;Spacing 3 pt"/>
    <w:basedOn w:val="Bodytext2"/>
    <w:rsid w:val="00D7642F"/>
    <w:rPr>
      <w:rFonts w:ascii="Tahoma" w:eastAsia="Tahoma" w:hAnsi="Tahoma" w:cs="Tahoma"/>
      <w:color w:val="000000"/>
      <w:spacing w:val="60"/>
      <w:w w:val="100"/>
      <w:position w:val="0"/>
      <w:sz w:val="22"/>
      <w:szCs w:val="22"/>
      <w:shd w:val="clear" w:color="auto" w:fill="FFFFFF"/>
      <w:lang w:val="ru-RU" w:eastAsia="ru-RU" w:bidi="ru-RU"/>
    </w:rPr>
  </w:style>
  <w:style w:type="paragraph" w:customStyle="1" w:styleId="Bodytext20">
    <w:name w:val="Body text (2)"/>
    <w:basedOn w:val="a"/>
    <w:link w:val="Bodytext2"/>
    <w:rsid w:val="00D7642F"/>
    <w:pPr>
      <w:widowControl w:val="0"/>
      <w:shd w:val="clear" w:color="auto" w:fill="FFFFFF"/>
      <w:spacing w:after="0" w:line="420" w:lineRule="exact"/>
      <w:jc w:val="center"/>
    </w:pPr>
    <w:rPr>
      <w:rFonts w:ascii="Times New Roman" w:eastAsia="Times New Roman" w:hAnsi="Times New Roman" w:cs="Times New Roman"/>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2603">
      <w:bodyDiv w:val="1"/>
      <w:marLeft w:val="0"/>
      <w:marRight w:val="0"/>
      <w:marTop w:val="0"/>
      <w:marBottom w:val="0"/>
      <w:divBdr>
        <w:top w:val="none" w:sz="0" w:space="0" w:color="auto"/>
        <w:left w:val="none" w:sz="0" w:space="0" w:color="auto"/>
        <w:bottom w:val="none" w:sz="0" w:space="0" w:color="auto"/>
        <w:right w:val="none" w:sz="0" w:space="0" w:color="auto"/>
      </w:divBdr>
    </w:div>
    <w:div w:id="87850181">
      <w:bodyDiv w:val="1"/>
      <w:marLeft w:val="0"/>
      <w:marRight w:val="0"/>
      <w:marTop w:val="0"/>
      <w:marBottom w:val="0"/>
      <w:divBdr>
        <w:top w:val="none" w:sz="0" w:space="0" w:color="auto"/>
        <w:left w:val="none" w:sz="0" w:space="0" w:color="auto"/>
        <w:bottom w:val="none" w:sz="0" w:space="0" w:color="auto"/>
        <w:right w:val="none" w:sz="0" w:space="0" w:color="auto"/>
      </w:divBdr>
    </w:div>
    <w:div w:id="304430112">
      <w:bodyDiv w:val="1"/>
      <w:marLeft w:val="0"/>
      <w:marRight w:val="0"/>
      <w:marTop w:val="0"/>
      <w:marBottom w:val="0"/>
      <w:divBdr>
        <w:top w:val="none" w:sz="0" w:space="0" w:color="auto"/>
        <w:left w:val="none" w:sz="0" w:space="0" w:color="auto"/>
        <w:bottom w:val="none" w:sz="0" w:space="0" w:color="auto"/>
        <w:right w:val="none" w:sz="0" w:space="0" w:color="auto"/>
      </w:divBdr>
    </w:div>
    <w:div w:id="515072343">
      <w:bodyDiv w:val="1"/>
      <w:marLeft w:val="0"/>
      <w:marRight w:val="0"/>
      <w:marTop w:val="0"/>
      <w:marBottom w:val="0"/>
      <w:divBdr>
        <w:top w:val="none" w:sz="0" w:space="0" w:color="auto"/>
        <w:left w:val="none" w:sz="0" w:space="0" w:color="auto"/>
        <w:bottom w:val="none" w:sz="0" w:space="0" w:color="auto"/>
        <w:right w:val="none" w:sz="0" w:space="0" w:color="auto"/>
      </w:divBdr>
    </w:div>
    <w:div w:id="1862282872">
      <w:bodyDiv w:val="1"/>
      <w:marLeft w:val="0"/>
      <w:marRight w:val="0"/>
      <w:marTop w:val="0"/>
      <w:marBottom w:val="0"/>
      <w:divBdr>
        <w:top w:val="none" w:sz="0" w:space="0" w:color="auto"/>
        <w:left w:val="none" w:sz="0" w:space="0" w:color="auto"/>
        <w:bottom w:val="none" w:sz="0" w:space="0" w:color="auto"/>
        <w:right w:val="none" w:sz="0" w:space="0" w:color="auto"/>
      </w:divBdr>
    </w:div>
    <w:div w:id="188987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591FEC8D7AAB9CA4D40018511E06D4D6FA1628C6D22D4BC6A3510C32A1D90ED9DDC12EB2EBBD772A79C28B85A2F9F18A4E78B2D30F9C6Ab2V3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65D687592F5A3FE831693DD7858FE9CF492C8218E6981E7FF45AA138C78901F7845F2334F90270DE93C851B11ECFX5N" TargetMode="External"/><Relationship Id="rId4" Type="http://schemas.openxmlformats.org/officeDocument/2006/relationships/settings" Target="settings.xml"/><Relationship Id="rId9" Type="http://schemas.openxmlformats.org/officeDocument/2006/relationships/hyperlink" Target="consultantplus://offline/ref=65D687592F5A3FE831693DD7858FE9CF492C8218E6981E7FF45AA138C78901F7845F2334F90270DE93C851B11ECFX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AB55B-1252-45A6-B444-C9B0C804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TotalTime>
  <Pages>1</Pages>
  <Words>4426</Words>
  <Characters>25233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Пользователь Windows</cp:lastModifiedBy>
  <cp:revision>289</cp:revision>
  <cp:lastPrinted>2025-11-27T11:32:00Z</cp:lastPrinted>
  <dcterms:created xsi:type="dcterms:W3CDTF">2020-05-14T11:27:00Z</dcterms:created>
  <dcterms:modified xsi:type="dcterms:W3CDTF">2026-07-01T10:10:00Z</dcterms:modified>
</cp:coreProperties>
</file>