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85E" w:rsidRDefault="005362C4" w:rsidP="0037685E">
      <w:pPr>
        <w:pStyle w:val="11"/>
        <w:shd w:val="clear" w:color="auto" w:fill="FFFFFF"/>
        <w:spacing w:after="0" w:line="240" w:lineRule="auto"/>
        <w:ind w:firstLine="709"/>
        <w:rPr>
          <w:rFonts w:ascii="Times New Roman" w:hAnsi="Times New Roman"/>
          <w:szCs w:val="22"/>
        </w:rPr>
      </w:pPr>
      <w:bookmarkStart w:id="0" w:name="_GoBack"/>
      <w:bookmarkEnd w:id="0"/>
      <w:r>
        <w:rPr>
          <w:rFonts w:ascii="Times New Roman" w:hAnsi="Times New Roman"/>
          <w:szCs w:val="22"/>
        </w:rPr>
        <w:t>Контракт</w:t>
      </w:r>
      <w:r w:rsidR="0037685E">
        <w:rPr>
          <w:rFonts w:ascii="Times New Roman" w:hAnsi="Times New Roman"/>
          <w:szCs w:val="22"/>
        </w:rPr>
        <w:t xml:space="preserve"> № _____</w:t>
      </w:r>
    </w:p>
    <w:p w:rsidR="0037685E" w:rsidRDefault="0037685E" w:rsidP="0037685E">
      <w:pPr>
        <w:pStyle w:val="11"/>
        <w:shd w:val="clear" w:color="auto" w:fill="FFFFFF"/>
        <w:spacing w:after="0" w:line="240" w:lineRule="auto"/>
        <w:ind w:firstLine="709"/>
        <w:rPr>
          <w:rFonts w:ascii="Times New Roman" w:hAnsi="Times New Roman"/>
          <w:szCs w:val="22"/>
        </w:rPr>
      </w:pPr>
      <w:r>
        <w:rPr>
          <w:rFonts w:ascii="Times New Roman" w:hAnsi="Times New Roman"/>
          <w:szCs w:val="22"/>
        </w:rPr>
        <w:t>на Оказание услуг по в</w:t>
      </w:r>
      <w:r w:rsidRPr="0037685E">
        <w:rPr>
          <w:rFonts w:ascii="Times New Roman" w:hAnsi="Times New Roman"/>
          <w:szCs w:val="22"/>
        </w:rPr>
        <w:t>ывоз</w:t>
      </w:r>
      <w:r w:rsidR="00A03A99">
        <w:rPr>
          <w:rFonts w:ascii="Times New Roman" w:hAnsi="Times New Roman"/>
          <w:szCs w:val="22"/>
        </w:rPr>
        <w:t>у</w:t>
      </w:r>
      <w:r w:rsidRPr="0037685E">
        <w:rPr>
          <w:rFonts w:ascii="Times New Roman" w:hAnsi="Times New Roman"/>
          <w:szCs w:val="22"/>
        </w:rPr>
        <w:t xml:space="preserve"> отходов, не относящихся к коммунальным, относящихся к 5 классу опасности с последующим захоронением на полигоне</w:t>
      </w:r>
    </w:p>
    <w:p w:rsidR="0037685E" w:rsidRDefault="0037685E" w:rsidP="0037685E">
      <w:pPr>
        <w:pStyle w:val="11"/>
        <w:shd w:val="clear" w:color="auto" w:fill="FFFFFF"/>
        <w:spacing w:after="0" w:line="240" w:lineRule="auto"/>
        <w:ind w:firstLine="709"/>
        <w:rPr>
          <w:rFonts w:ascii="Times New Roman" w:hAnsi="Times New Roman"/>
          <w:szCs w:val="22"/>
        </w:rPr>
      </w:pPr>
      <w:r>
        <w:rPr>
          <w:rFonts w:ascii="Times New Roman" w:hAnsi="Times New Roman"/>
          <w:szCs w:val="22"/>
        </w:rPr>
        <w:t xml:space="preserve">ИКЗ: </w:t>
      </w:r>
      <w:r>
        <w:rPr>
          <w:rFonts w:ascii="Times New Roman" w:hAnsi="Times New Roman"/>
          <w:color w:val="334059"/>
          <w:szCs w:val="22"/>
          <w:shd w:val="clear" w:color="auto" w:fill="FFFFFF"/>
        </w:rPr>
        <w:t>261222513070022250100100040000000000</w:t>
      </w:r>
    </w:p>
    <w:p w:rsidR="0037685E" w:rsidRDefault="0037685E" w:rsidP="0037685E">
      <w:pPr>
        <w:pStyle w:val="11"/>
        <w:shd w:val="clear" w:color="auto" w:fill="FFFFFF"/>
        <w:spacing w:after="0" w:line="240" w:lineRule="auto"/>
        <w:ind w:firstLine="709"/>
        <w:rPr>
          <w:rFonts w:ascii="Times New Roman" w:hAnsi="Times New Roman"/>
          <w:bCs/>
          <w:szCs w:val="22"/>
        </w:rPr>
      </w:pPr>
    </w:p>
    <w:p w:rsidR="0037685E" w:rsidRDefault="0037685E" w:rsidP="0037685E">
      <w:pPr>
        <w:pStyle w:val="11"/>
        <w:shd w:val="clear" w:color="auto" w:fill="FFFFFF"/>
        <w:spacing w:after="0" w:line="240" w:lineRule="auto"/>
        <w:ind w:firstLine="0"/>
        <w:jc w:val="left"/>
        <w:rPr>
          <w:rFonts w:ascii="Times New Roman" w:hAnsi="Times New Roman"/>
          <w:szCs w:val="22"/>
        </w:rPr>
      </w:pPr>
      <w:r>
        <w:rPr>
          <w:rFonts w:ascii="Times New Roman" w:hAnsi="Times New Roman"/>
          <w:b w:val="0"/>
          <w:szCs w:val="22"/>
        </w:rPr>
        <w:t>г. Барнаул</w:t>
      </w:r>
      <w:r>
        <w:rPr>
          <w:rFonts w:ascii="Times New Roman" w:hAnsi="Times New Roman"/>
          <w:b w:val="0"/>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sidR="00A03A99">
        <w:rPr>
          <w:rFonts w:ascii="Times New Roman" w:hAnsi="Times New Roman"/>
          <w:szCs w:val="22"/>
        </w:rPr>
        <w:t xml:space="preserve">     </w:t>
      </w:r>
      <w:r>
        <w:rPr>
          <w:rFonts w:ascii="Times New Roman" w:hAnsi="Times New Roman"/>
          <w:b w:val="0"/>
          <w:szCs w:val="22"/>
        </w:rPr>
        <w:t>«___» ____________ 2026г.</w:t>
      </w:r>
    </w:p>
    <w:p w:rsidR="0037685E" w:rsidRDefault="0037685E" w:rsidP="0037685E">
      <w:pPr>
        <w:ind w:firstLine="709"/>
        <w:rPr>
          <w:b/>
          <w:sz w:val="22"/>
          <w:szCs w:val="22"/>
        </w:rPr>
      </w:pPr>
    </w:p>
    <w:p w:rsidR="0037685E" w:rsidRPr="0037685E" w:rsidRDefault="0037685E" w:rsidP="0037685E">
      <w:pPr>
        <w:ind w:firstLine="709"/>
        <w:jc w:val="both"/>
        <w:rPr>
          <w:sz w:val="22"/>
          <w:szCs w:val="22"/>
        </w:rPr>
      </w:pPr>
      <w:r w:rsidRPr="0037685E">
        <w:rPr>
          <w:sz w:val="22"/>
          <w:szCs w:val="22"/>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 3 от 12.01.2026г., с одной стороны и _______________________________________, именуемый в дальнейшем «Исполнитель», в лице __________, действующий на основании__________,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w:t>
      </w:r>
      <w:r w:rsidR="005362C4">
        <w:rPr>
          <w:sz w:val="22"/>
          <w:szCs w:val="22"/>
        </w:rPr>
        <w:t>контракт</w:t>
      </w:r>
      <w:r w:rsidRPr="0037685E">
        <w:rPr>
          <w:sz w:val="22"/>
          <w:szCs w:val="22"/>
        </w:rPr>
        <w:t xml:space="preserve"> (далее - </w:t>
      </w:r>
      <w:r w:rsidR="005362C4">
        <w:rPr>
          <w:sz w:val="22"/>
          <w:szCs w:val="22"/>
        </w:rPr>
        <w:t>Контракт</w:t>
      </w:r>
      <w:r w:rsidRPr="0037685E">
        <w:rPr>
          <w:sz w:val="22"/>
          <w:szCs w:val="22"/>
        </w:rPr>
        <w:t xml:space="preserve">) о нижеследующем: </w:t>
      </w:r>
    </w:p>
    <w:p w:rsidR="0037685E" w:rsidRPr="0037685E" w:rsidRDefault="0037685E" w:rsidP="0037685E">
      <w:pPr>
        <w:ind w:firstLine="709"/>
        <w:jc w:val="both"/>
        <w:rPr>
          <w:sz w:val="22"/>
          <w:szCs w:val="22"/>
        </w:rPr>
      </w:pPr>
    </w:p>
    <w:p w:rsidR="00331A1E" w:rsidRPr="007C3BBD" w:rsidRDefault="00331A1E" w:rsidP="007C3BBD">
      <w:pPr>
        <w:numPr>
          <w:ilvl w:val="0"/>
          <w:numId w:val="1"/>
        </w:numPr>
        <w:ind w:left="0" w:firstLine="709"/>
        <w:jc w:val="center"/>
        <w:rPr>
          <w:b/>
          <w:sz w:val="22"/>
          <w:szCs w:val="22"/>
        </w:rPr>
      </w:pPr>
      <w:r w:rsidRPr="007C3BBD">
        <w:rPr>
          <w:b/>
          <w:sz w:val="22"/>
          <w:szCs w:val="22"/>
        </w:rPr>
        <w:t xml:space="preserve">Предмет </w:t>
      </w:r>
      <w:r w:rsidR="005362C4" w:rsidRPr="007C3BBD">
        <w:rPr>
          <w:b/>
          <w:sz w:val="22"/>
          <w:szCs w:val="22"/>
        </w:rPr>
        <w:t>Контракта</w:t>
      </w:r>
    </w:p>
    <w:p w:rsidR="005362C4" w:rsidRPr="007C3BBD" w:rsidRDefault="005362C4" w:rsidP="007C3BBD">
      <w:pPr>
        <w:tabs>
          <w:tab w:val="left" w:pos="0"/>
          <w:tab w:val="left" w:pos="180"/>
          <w:tab w:val="left" w:pos="900"/>
        </w:tabs>
        <w:ind w:firstLine="709"/>
        <w:jc w:val="both"/>
        <w:rPr>
          <w:sz w:val="22"/>
          <w:szCs w:val="22"/>
        </w:rPr>
      </w:pPr>
      <w:r w:rsidRPr="007C3BBD">
        <w:rPr>
          <w:sz w:val="22"/>
          <w:szCs w:val="22"/>
        </w:rPr>
        <w:t>1.1.</w:t>
      </w:r>
      <w:r w:rsidRPr="007C3BBD">
        <w:rPr>
          <w:sz w:val="22"/>
          <w:szCs w:val="22"/>
        </w:rPr>
        <w:tab/>
        <w:t>Исполнитель обязуется собственными силами своевременно оказать на условиях Контракта услуги по вывозу отходов, не относящихся к коммунальным, относящихся к 5 классу опасности с последующим захоронением на полигоне (далее – «услуга»), а Заказчик обязуется принять и оплатить их.</w:t>
      </w:r>
    </w:p>
    <w:p w:rsidR="005362C4" w:rsidRPr="007C3BBD" w:rsidRDefault="005362C4" w:rsidP="007C3BBD">
      <w:pPr>
        <w:tabs>
          <w:tab w:val="left" w:pos="0"/>
          <w:tab w:val="left" w:pos="180"/>
          <w:tab w:val="left" w:pos="900"/>
        </w:tabs>
        <w:ind w:firstLine="709"/>
        <w:jc w:val="both"/>
        <w:rPr>
          <w:sz w:val="22"/>
          <w:szCs w:val="22"/>
        </w:rPr>
      </w:pPr>
      <w:r w:rsidRPr="007C3BBD">
        <w:rPr>
          <w:sz w:val="22"/>
          <w:szCs w:val="22"/>
        </w:rPr>
        <w:t>1.2.</w:t>
      </w:r>
      <w:r w:rsidRPr="007C3BBD">
        <w:rPr>
          <w:sz w:val="22"/>
          <w:szCs w:val="22"/>
        </w:rPr>
        <w:tab/>
        <w:t>Состав и объем услуги определяется Приложениями №1, № 2 к Контракту.</w:t>
      </w:r>
    </w:p>
    <w:p w:rsidR="0037685E" w:rsidRPr="007C3BBD" w:rsidRDefault="005362C4" w:rsidP="007C3BBD">
      <w:pPr>
        <w:tabs>
          <w:tab w:val="left" w:pos="0"/>
          <w:tab w:val="left" w:pos="180"/>
          <w:tab w:val="left" w:pos="900"/>
        </w:tabs>
        <w:ind w:firstLine="709"/>
        <w:jc w:val="both"/>
        <w:rPr>
          <w:sz w:val="22"/>
          <w:szCs w:val="22"/>
        </w:rPr>
      </w:pPr>
      <w:r w:rsidRPr="007C3BBD">
        <w:rPr>
          <w:sz w:val="22"/>
          <w:szCs w:val="22"/>
        </w:rPr>
        <w:t>1.3.</w:t>
      </w:r>
      <w:r w:rsidRPr="007C3BBD">
        <w:rPr>
          <w:sz w:val="22"/>
          <w:szCs w:val="22"/>
        </w:rPr>
        <w:tab/>
        <w:t>Место оказания услуги: Российская Федерация, Алтайский край, город Барнаул, ул. Ляпидевского, 1/3, (далее – «место оказания услуги»).</w:t>
      </w:r>
    </w:p>
    <w:p w:rsidR="005362C4" w:rsidRPr="007C3BBD" w:rsidRDefault="005362C4" w:rsidP="007C3BBD">
      <w:pPr>
        <w:tabs>
          <w:tab w:val="left" w:pos="0"/>
          <w:tab w:val="left" w:pos="180"/>
          <w:tab w:val="left" w:pos="900"/>
        </w:tabs>
        <w:ind w:firstLine="709"/>
        <w:jc w:val="both"/>
        <w:rPr>
          <w:sz w:val="22"/>
          <w:szCs w:val="22"/>
        </w:rPr>
      </w:pPr>
    </w:p>
    <w:p w:rsidR="005362C4" w:rsidRPr="007C3BBD" w:rsidRDefault="005362C4"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2. Цена Контракта и порядок расчетов</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2.1. Цена Контракта составляет __________________________ (___________________________) рублей 00 копеек, в том числе НДС____/без НДС.</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Цена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2.5. Источник финансирования Контракта - средства бюджетного учреждения.</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2.6. Расчеты между Заказчиком и Исполнителем за оказанные услуги производятся не позднее 7 (семи) рабочих дней с даты подписания Заказчиком акта об оказанных услугах или универсального передаточного документа.</w:t>
      </w:r>
    </w:p>
    <w:p w:rsidR="005362C4" w:rsidRPr="007C3BBD" w:rsidRDefault="005362C4"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5362C4" w:rsidRPr="007C3BBD" w:rsidRDefault="005362C4" w:rsidP="007C3BBD">
      <w:pPr>
        <w:tabs>
          <w:tab w:val="left" w:pos="180"/>
          <w:tab w:val="left" w:pos="540"/>
          <w:tab w:val="left" w:pos="1260"/>
          <w:tab w:val="num" w:pos="1440"/>
        </w:tabs>
        <w:ind w:firstLine="709"/>
        <w:jc w:val="both"/>
        <w:rPr>
          <w:sz w:val="22"/>
          <w:szCs w:val="22"/>
        </w:rPr>
      </w:pPr>
    </w:p>
    <w:p w:rsidR="005362C4" w:rsidRPr="007C3BBD" w:rsidRDefault="005362C4" w:rsidP="007C3BBD">
      <w:pPr>
        <w:numPr>
          <w:ilvl w:val="0"/>
          <w:numId w:val="16"/>
        </w:numPr>
        <w:shd w:val="clear" w:color="auto" w:fill="FFFFFF"/>
        <w:tabs>
          <w:tab w:val="left" w:pos="142"/>
        </w:tabs>
        <w:ind w:left="0" w:firstLine="709"/>
        <w:jc w:val="center"/>
        <w:rPr>
          <w:b/>
          <w:sz w:val="22"/>
          <w:szCs w:val="22"/>
        </w:rPr>
      </w:pPr>
      <w:r w:rsidRPr="007C3BBD">
        <w:rPr>
          <w:b/>
          <w:sz w:val="22"/>
          <w:szCs w:val="22"/>
        </w:rPr>
        <w:t>Права и обязанности Сторон</w:t>
      </w:r>
    </w:p>
    <w:p w:rsidR="005362C4" w:rsidRPr="007C3BBD" w:rsidRDefault="005362C4" w:rsidP="007C3BBD">
      <w:pPr>
        <w:numPr>
          <w:ilvl w:val="1"/>
          <w:numId w:val="17"/>
        </w:numPr>
        <w:tabs>
          <w:tab w:val="left" w:pos="1418"/>
        </w:tabs>
        <w:ind w:left="0" w:firstLine="709"/>
        <w:jc w:val="both"/>
        <w:rPr>
          <w:sz w:val="22"/>
          <w:szCs w:val="22"/>
        </w:rPr>
      </w:pPr>
      <w:r w:rsidRPr="007C3BBD">
        <w:rPr>
          <w:sz w:val="22"/>
          <w:szCs w:val="22"/>
        </w:rPr>
        <w:t>Заказчик имеет право:</w:t>
      </w:r>
    </w:p>
    <w:p w:rsidR="005362C4" w:rsidRPr="007C3BBD" w:rsidRDefault="005362C4" w:rsidP="007C3BBD">
      <w:pPr>
        <w:numPr>
          <w:ilvl w:val="2"/>
          <w:numId w:val="18"/>
        </w:numPr>
        <w:tabs>
          <w:tab w:val="left" w:pos="1418"/>
        </w:tabs>
        <w:ind w:left="0" w:firstLine="709"/>
        <w:jc w:val="both"/>
        <w:rPr>
          <w:sz w:val="22"/>
          <w:szCs w:val="22"/>
          <w:lang w:eastAsia="en-US"/>
        </w:rPr>
      </w:pPr>
      <w:r w:rsidRPr="007C3BBD">
        <w:rPr>
          <w:sz w:val="22"/>
          <w:szCs w:val="22"/>
        </w:rPr>
        <w:t xml:space="preserve">Требовать от Исполнителя надлежащего исполнения обязательств в соответствии с </w:t>
      </w:r>
      <w:r w:rsidRPr="007C3BBD">
        <w:rPr>
          <w:bCs/>
          <w:sz w:val="22"/>
          <w:szCs w:val="22"/>
        </w:rPr>
        <w:t>Контрактом</w:t>
      </w:r>
      <w:r w:rsidRPr="007C3BBD">
        <w:rPr>
          <w:sz w:val="22"/>
          <w:szCs w:val="22"/>
        </w:rPr>
        <w:t>, а также требовать своевременного устранения выявленных недостатков.</w:t>
      </w:r>
    </w:p>
    <w:p w:rsidR="005362C4" w:rsidRPr="007C3BBD" w:rsidRDefault="005362C4" w:rsidP="007C3BBD">
      <w:pPr>
        <w:numPr>
          <w:ilvl w:val="2"/>
          <w:numId w:val="19"/>
        </w:numPr>
        <w:tabs>
          <w:tab w:val="left" w:pos="1418"/>
        </w:tabs>
        <w:ind w:left="0" w:firstLine="709"/>
        <w:jc w:val="both"/>
        <w:rPr>
          <w:sz w:val="22"/>
          <w:szCs w:val="22"/>
        </w:rPr>
      </w:pPr>
      <w:r w:rsidRPr="007C3BBD">
        <w:rPr>
          <w:color w:val="000000"/>
          <w:sz w:val="22"/>
          <w:szCs w:val="22"/>
        </w:rPr>
        <w:lastRenderedPageBreak/>
        <w:t xml:space="preserve">Требовать от Исполнителя представления надлежащим образом оформленных документов, указанных в </w:t>
      </w:r>
      <w:hyperlink r:id="rId7" w:anchor="sub_206" w:history="1">
        <w:r w:rsidRPr="007C3BBD">
          <w:rPr>
            <w:rStyle w:val="ae"/>
            <w:color w:val="000000"/>
            <w:sz w:val="22"/>
            <w:szCs w:val="22"/>
          </w:rPr>
          <w:t>пункте 5.2</w:t>
        </w:r>
      </w:hyperlink>
      <w:r w:rsidRPr="007C3BBD">
        <w:rPr>
          <w:color w:val="000000"/>
          <w:sz w:val="22"/>
          <w:szCs w:val="22"/>
        </w:rPr>
        <w:t xml:space="preserve"> </w:t>
      </w:r>
      <w:r w:rsidRPr="007C3BBD">
        <w:rPr>
          <w:bCs/>
          <w:sz w:val="22"/>
          <w:szCs w:val="22"/>
        </w:rPr>
        <w:t>Контракта</w:t>
      </w:r>
      <w:r w:rsidRPr="007C3BBD">
        <w:rPr>
          <w:color w:val="000000"/>
          <w:sz w:val="22"/>
          <w:szCs w:val="22"/>
        </w:rPr>
        <w:t>.</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 xml:space="preserve">Проверять в любое время ход и качество оказываемой Исполнителем услуги по </w:t>
      </w:r>
      <w:r w:rsidRPr="007C3BBD">
        <w:rPr>
          <w:bCs/>
          <w:sz w:val="22"/>
          <w:szCs w:val="22"/>
        </w:rPr>
        <w:t>Контракту</w:t>
      </w:r>
      <w:r w:rsidRPr="007C3BBD">
        <w:rPr>
          <w:sz w:val="22"/>
          <w:szCs w:val="22"/>
        </w:rPr>
        <w:t>, оказывать консультативную и иную помощь без вмешательства в его хозяйственную деятельность.</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 xml:space="preserve">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w:t>
      </w:r>
      <w:r w:rsidR="00E95F70" w:rsidRPr="007C3BBD">
        <w:rPr>
          <w:bCs/>
          <w:sz w:val="22"/>
          <w:szCs w:val="22"/>
        </w:rPr>
        <w:t>Контракта</w:t>
      </w:r>
      <w:r w:rsidRPr="007C3BBD">
        <w:rPr>
          <w:sz w:val="22"/>
          <w:szCs w:val="22"/>
        </w:rPr>
        <w:t>.</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Требовать возмещения убытков, причиненных по вине Исполнителя.</w:t>
      </w:r>
    </w:p>
    <w:p w:rsidR="005362C4" w:rsidRPr="007C3BBD" w:rsidRDefault="005362C4" w:rsidP="007C3BBD">
      <w:pPr>
        <w:numPr>
          <w:ilvl w:val="2"/>
          <w:numId w:val="19"/>
        </w:numPr>
        <w:autoSpaceDE w:val="0"/>
        <w:autoSpaceDN w:val="0"/>
        <w:adjustRightInd w:val="0"/>
        <w:ind w:left="0" w:firstLine="709"/>
        <w:jc w:val="both"/>
        <w:rPr>
          <w:sz w:val="22"/>
          <w:szCs w:val="22"/>
        </w:rPr>
      </w:pPr>
      <w:r w:rsidRPr="007C3BBD">
        <w:rPr>
          <w:sz w:val="22"/>
          <w:szCs w:val="22"/>
        </w:rPr>
        <w:t xml:space="preserve">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w:t>
      </w:r>
      <w:r w:rsidR="0068434B" w:rsidRPr="007C3BBD">
        <w:rPr>
          <w:bCs/>
          <w:sz w:val="22"/>
          <w:szCs w:val="22"/>
        </w:rPr>
        <w:t>Контрактом</w:t>
      </w:r>
      <w:r w:rsidRPr="007C3BBD">
        <w:rPr>
          <w:sz w:val="22"/>
          <w:szCs w:val="22"/>
        </w:rPr>
        <w:t>, изменения способа оказания услуги при отсутствии соответствующих согласований с Заказчиком.</w:t>
      </w:r>
    </w:p>
    <w:p w:rsidR="005362C4" w:rsidRPr="007C3BBD" w:rsidRDefault="005362C4" w:rsidP="007C3BBD">
      <w:pPr>
        <w:numPr>
          <w:ilvl w:val="2"/>
          <w:numId w:val="19"/>
        </w:numPr>
        <w:tabs>
          <w:tab w:val="left" w:pos="1418"/>
        </w:tabs>
        <w:autoSpaceDE w:val="0"/>
        <w:autoSpaceDN w:val="0"/>
        <w:adjustRightInd w:val="0"/>
        <w:ind w:left="0" w:firstLine="709"/>
        <w:jc w:val="both"/>
        <w:rPr>
          <w:sz w:val="22"/>
          <w:szCs w:val="22"/>
        </w:rPr>
      </w:pPr>
      <w:r w:rsidRPr="007C3BBD">
        <w:rPr>
          <w:sz w:val="22"/>
          <w:szCs w:val="22"/>
        </w:rPr>
        <w:t xml:space="preserve">Осуществлять иные права, предусмотренные </w:t>
      </w:r>
      <w:r w:rsidR="00E95F70" w:rsidRPr="007C3BBD">
        <w:rPr>
          <w:bCs/>
          <w:sz w:val="22"/>
          <w:szCs w:val="22"/>
        </w:rPr>
        <w:t xml:space="preserve">Контрактом </w:t>
      </w:r>
      <w:r w:rsidRPr="007C3BBD">
        <w:rPr>
          <w:sz w:val="22"/>
          <w:szCs w:val="22"/>
        </w:rPr>
        <w:t>и (или) законодательством Российской Федерации.</w:t>
      </w:r>
    </w:p>
    <w:p w:rsidR="005362C4" w:rsidRPr="007C3BBD" w:rsidRDefault="005362C4" w:rsidP="007C3BBD">
      <w:pPr>
        <w:numPr>
          <w:ilvl w:val="2"/>
          <w:numId w:val="19"/>
        </w:numPr>
        <w:ind w:left="0" w:firstLine="709"/>
        <w:contextualSpacing/>
        <w:jc w:val="both"/>
        <w:rPr>
          <w:i/>
          <w:sz w:val="22"/>
          <w:szCs w:val="22"/>
          <w:lang w:eastAsia="en-US"/>
        </w:rPr>
      </w:pPr>
      <w:r w:rsidRPr="007C3BBD">
        <w:rPr>
          <w:sz w:val="22"/>
          <w:szCs w:val="22"/>
        </w:rPr>
        <w:t xml:space="preserve">Проводить экспертизу предоставленных Исполнителем результатов, предусмотренных </w:t>
      </w:r>
      <w:r w:rsidR="00E95F70" w:rsidRPr="007C3BBD">
        <w:rPr>
          <w:bCs/>
          <w:sz w:val="22"/>
          <w:szCs w:val="22"/>
        </w:rPr>
        <w:t>Контрактом</w:t>
      </w:r>
      <w:r w:rsidRPr="007C3BBD">
        <w:rPr>
          <w:sz w:val="22"/>
          <w:szCs w:val="22"/>
        </w:rPr>
        <w:t xml:space="preserve">, в части их соответствия условиям </w:t>
      </w:r>
      <w:r w:rsidR="00E95F70" w:rsidRPr="007C3BBD">
        <w:rPr>
          <w:bCs/>
          <w:sz w:val="22"/>
          <w:szCs w:val="22"/>
        </w:rPr>
        <w:t xml:space="preserve">Контракта </w:t>
      </w:r>
      <w:r w:rsidRPr="007C3BBD">
        <w:rPr>
          <w:sz w:val="22"/>
          <w:szCs w:val="22"/>
        </w:rPr>
        <w:t>своими силами или путем привлечения экспертов, экспертных организаций</w:t>
      </w:r>
      <w:r w:rsidRPr="007C3BBD">
        <w:rPr>
          <w:i/>
          <w:sz w:val="22"/>
          <w:szCs w:val="22"/>
        </w:rPr>
        <w:t>.</w:t>
      </w:r>
    </w:p>
    <w:p w:rsidR="005362C4" w:rsidRPr="007C3BBD" w:rsidRDefault="005362C4" w:rsidP="007C3BBD">
      <w:pPr>
        <w:numPr>
          <w:ilvl w:val="1"/>
          <w:numId w:val="19"/>
        </w:numPr>
        <w:tabs>
          <w:tab w:val="left" w:pos="1418"/>
        </w:tabs>
        <w:ind w:left="0" w:firstLine="709"/>
        <w:jc w:val="both"/>
        <w:rPr>
          <w:sz w:val="22"/>
          <w:szCs w:val="22"/>
        </w:rPr>
      </w:pPr>
      <w:r w:rsidRPr="007C3BBD">
        <w:rPr>
          <w:sz w:val="22"/>
          <w:szCs w:val="22"/>
        </w:rPr>
        <w:t>Заказчик обязан:</w:t>
      </w:r>
    </w:p>
    <w:p w:rsidR="005362C4" w:rsidRPr="007C3BBD" w:rsidRDefault="005362C4" w:rsidP="007C3BBD">
      <w:pPr>
        <w:numPr>
          <w:ilvl w:val="2"/>
          <w:numId w:val="19"/>
        </w:numPr>
        <w:ind w:left="0" w:firstLine="709"/>
        <w:contextualSpacing/>
        <w:jc w:val="both"/>
        <w:rPr>
          <w:i/>
          <w:sz w:val="22"/>
          <w:szCs w:val="22"/>
          <w:lang w:eastAsia="en-US"/>
        </w:rPr>
      </w:pPr>
      <w:r w:rsidRPr="007C3BBD">
        <w:rPr>
          <w:sz w:val="22"/>
          <w:szCs w:val="22"/>
        </w:rPr>
        <w:t xml:space="preserve">Обеспечить приемку оказанной по </w:t>
      </w:r>
      <w:r w:rsidR="00E95F70" w:rsidRPr="007C3BBD">
        <w:rPr>
          <w:bCs/>
          <w:sz w:val="22"/>
          <w:szCs w:val="22"/>
        </w:rPr>
        <w:t xml:space="preserve">Контракту </w:t>
      </w:r>
      <w:r w:rsidRPr="007C3BBD">
        <w:rPr>
          <w:sz w:val="22"/>
          <w:szCs w:val="22"/>
        </w:rPr>
        <w:t>услуги</w:t>
      </w:r>
      <w:r w:rsidRPr="007C3BBD">
        <w:rPr>
          <w:i/>
          <w:sz w:val="22"/>
          <w:szCs w:val="22"/>
        </w:rPr>
        <w:t xml:space="preserve">, </w:t>
      </w:r>
      <w:r w:rsidRPr="007C3BBD">
        <w:rPr>
          <w:sz w:val="22"/>
          <w:szCs w:val="22"/>
        </w:rPr>
        <w:t xml:space="preserve">в соответствии с условиями </w:t>
      </w:r>
      <w:r w:rsidR="00E95F70" w:rsidRPr="007C3BBD">
        <w:rPr>
          <w:bCs/>
          <w:sz w:val="22"/>
          <w:szCs w:val="22"/>
        </w:rPr>
        <w:t>Контракта</w:t>
      </w:r>
      <w:r w:rsidRPr="007C3BBD">
        <w:rPr>
          <w:sz w:val="22"/>
          <w:szCs w:val="22"/>
        </w:rPr>
        <w:t xml:space="preserve">. </w:t>
      </w:r>
    </w:p>
    <w:p w:rsidR="005362C4" w:rsidRPr="007C3BBD" w:rsidRDefault="005362C4" w:rsidP="007C3BBD">
      <w:pPr>
        <w:numPr>
          <w:ilvl w:val="2"/>
          <w:numId w:val="19"/>
        </w:numPr>
        <w:ind w:left="0" w:firstLine="709"/>
        <w:contextualSpacing/>
        <w:jc w:val="both"/>
        <w:rPr>
          <w:i/>
          <w:sz w:val="22"/>
          <w:szCs w:val="22"/>
        </w:rPr>
      </w:pPr>
      <w:r w:rsidRPr="007C3BBD">
        <w:rPr>
          <w:sz w:val="22"/>
          <w:szCs w:val="22"/>
        </w:rPr>
        <w:t>Оплатить оказанную услугу,</w:t>
      </w:r>
      <w:r w:rsidRPr="007C3BBD">
        <w:rPr>
          <w:i/>
          <w:sz w:val="22"/>
          <w:szCs w:val="22"/>
        </w:rPr>
        <w:t xml:space="preserve"> </w:t>
      </w:r>
      <w:r w:rsidRPr="007C3BBD">
        <w:rPr>
          <w:sz w:val="22"/>
          <w:szCs w:val="22"/>
        </w:rPr>
        <w:t xml:space="preserve">в соответствии с условиями </w:t>
      </w:r>
      <w:r w:rsidR="00E95F70" w:rsidRPr="007C3BBD">
        <w:rPr>
          <w:bCs/>
          <w:sz w:val="22"/>
          <w:szCs w:val="22"/>
        </w:rPr>
        <w:t>Контракта</w:t>
      </w:r>
      <w:r w:rsidRPr="007C3BBD">
        <w:rPr>
          <w:sz w:val="22"/>
          <w:szCs w:val="22"/>
        </w:rPr>
        <w:t xml:space="preserve">. </w:t>
      </w:r>
    </w:p>
    <w:p w:rsidR="005362C4" w:rsidRPr="007C3BBD" w:rsidRDefault="005362C4" w:rsidP="007C3BBD">
      <w:pPr>
        <w:numPr>
          <w:ilvl w:val="2"/>
          <w:numId w:val="19"/>
        </w:numPr>
        <w:tabs>
          <w:tab w:val="left" w:pos="1418"/>
        </w:tabs>
        <w:ind w:left="0" w:firstLine="709"/>
        <w:jc w:val="both"/>
        <w:rPr>
          <w:color w:val="000000"/>
          <w:sz w:val="22"/>
          <w:szCs w:val="22"/>
        </w:rPr>
      </w:pPr>
      <w:r w:rsidRPr="007C3BBD">
        <w:rPr>
          <w:sz w:val="22"/>
          <w:szCs w:val="22"/>
        </w:rPr>
        <w:t xml:space="preserve">Направить Исполнителю требование об уплате неустоек (штрафов, пеней) за неисполнение или ненадлежащее исполнение обязательств по </w:t>
      </w:r>
      <w:r w:rsidR="00E95F70" w:rsidRPr="007C3BBD">
        <w:rPr>
          <w:bCs/>
          <w:sz w:val="22"/>
          <w:szCs w:val="22"/>
        </w:rPr>
        <w:t>Контракту.</w:t>
      </w:r>
    </w:p>
    <w:p w:rsidR="005362C4" w:rsidRPr="007C3BBD" w:rsidRDefault="005362C4" w:rsidP="007C3BBD">
      <w:pPr>
        <w:numPr>
          <w:ilvl w:val="2"/>
          <w:numId w:val="19"/>
        </w:numPr>
        <w:tabs>
          <w:tab w:val="left" w:pos="1418"/>
        </w:tabs>
        <w:ind w:left="0" w:firstLine="709"/>
        <w:jc w:val="both"/>
        <w:rPr>
          <w:color w:val="000000"/>
          <w:sz w:val="22"/>
          <w:szCs w:val="22"/>
          <w:lang w:val="x-none"/>
        </w:rPr>
      </w:pPr>
      <w:r w:rsidRPr="007C3BBD">
        <w:rPr>
          <w:sz w:val="22"/>
          <w:szCs w:val="22"/>
        </w:rPr>
        <w:t xml:space="preserve">Выполнять иные обязанности, предусмотренные </w:t>
      </w:r>
      <w:r w:rsidR="00E95F70" w:rsidRPr="007C3BBD">
        <w:rPr>
          <w:bCs/>
          <w:sz w:val="22"/>
          <w:szCs w:val="22"/>
        </w:rPr>
        <w:t>Контрактом</w:t>
      </w:r>
      <w:r w:rsidRPr="007C3BBD">
        <w:rPr>
          <w:sz w:val="22"/>
          <w:szCs w:val="22"/>
        </w:rPr>
        <w:t>.</w:t>
      </w:r>
    </w:p>
    <w:p w:rsidR="005362C4" w:rsidRPr="007C3BBD" w:rsidRDefault="005362C4" w:rsidP="007C3BBD">
      <w:pPr>
        <w:numPr>
          <w:ilvl w:val="1"/>
          <w:numId w:val="19"/>
        </w:numPr>
        <w:tabs>
          <w:tab w:val="left" w:pos="1418"/>
        </w:tabs>
        <w:ind w:left="0" w:firstLine="709"/>
        <w:jc w:val="both"/>
        <w:rPr>
          <w:sz w:val="22"/>
          <w:szCs w:val="22"/>
        </w:rPr>
      </w:pPr>
      <w:r w:rsidRPr="007C3BBD">
        <w:rPr>
          <w:sz w:val="22"/>
          <w:szCs w:val="22"/>
        </w:rPr>
        <w:t>Исполнитель вправе:</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Требовать приемки и оплаты услуги</w:t>
      </w:r>
      <w:r w:rsidRPr="007C3BBD">
        <w:rPr>
          <w:i/>
          <w:sz w:val="22"/>
          <w:szCs w:val="22"/>
        </w:rPr>
        <w:t xml:space="preserve">, </w:t>
      </w:r>
      <w:r w:rsidRPr="007C3BBD">
        <w:rPr>
          <w:sz w:val="22"/>
          <w:szCs w:val="22"/>
        </w:rPr>
        <w:t xml:space="preserve">в объеме, порядке, сроки и на условиях, предусмотренных </w:t>
      </w:r>
      <w:r w:rsidR="00E95F70" w:rsidRPr="007C3BBD">
        <w:rPr>
          <w:bCs/>
          <w:sz w:val="22"/>
          <w:szCs w:val="22"/>
        </w:rPr>
        <w:t>Контрактом.</w:t>
      </w:r>
    </w:p>
    <w:p w:rsidR="005362C4" w:rsidRPr="007C3BBD" w:rsidRDefault="005362C4" w:rsidP="007C3BBD">
      <w:pPr>
        <w:numPr>
          <w:ilvl w:val="2"/>
          <w:numId w:val="19"/>
        </w:numPr>
        <w:tabs>
          <w:tab w:val="left" w:pos="720"/>
          <w:tab w:val="left" w:pos="840"/>
          <w:tab w:val="left" w:pos="1418"/>
          <w:tab w:val="left" w:pos="1560"/>
        </w:tabs>
        <w:ind w:left="0" w:firstLine="709"/>
        <w:jc w:val="both"/>
        <w:rPr>
          <w:i/>
          <w:sz w:val="22"/>
          <w:szCs w:val="22"/>
          <w:lang w:eastAsia="en-US"/>
        </w:rPr>
      </w:pPr>
      <w:r w:rsidRPr="007C3BBD">
        <w:rPr>
          <w:sz w:val="22"/>
          <w:szCs w:val="22"/>
        </w:rPr>
        <w:t>Требовать уплаты неустоек (штрафов, пеней) и (или) убытков, причиненных по вине Заказчика.</w:t>
      </w:r>
    </w:p>
    <w:p w:rsidR="005362C4" w:rsidRPr="007C3BBD" w:rsidRDefault="005362C4" w:rsidP="007C3BBD">
      <w:pPr>
        <w:numPr>
          <w:ilvl w:val="1"/>
          <w:numId w:val="19"/>
        </w:numPr>
        <w:shd w:val="clear" w:color="auto" w:fill="FFFFFF"/>
        <w:tabs>
          <w:tab w:val="left" w:pos="540"/>
          <w:tab w:val="left" w:pos="720"/>
          <w:tab w:val="left" w:pos="1418"/>
        </w:tabs>
        <w:ind w:left="0" w:firstLine="709"/>
        <w:jc w:val="both"/>
        <w:rPr>
          <w:bCs/>
          <w:color w:val="000000"/>
          <w:sz w:val="22"/>
          <w:szCs w:val="22"/>
          <w:lang w:val="x-none"/>
        </w:rPr>
      </w:pPr>
      <w:r w:rsidRPr="007C3BBD">
        <w:rPr>
          <w:bCs/>
          <w:color w:val="000000"/>
          <w:sz w:val="22"/>
          <w:szCs w:val="22"/>
        </w:rPr>
        <w:t>Исполнитель обязан:</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 xml:space="preserve">Оказать предусмотренную </w:t>
      </w:r>
      <w:r w:rsidR="00E95F70" w:rsidRPr="007C3BBD">
        <w:rPr>
          <w:bCs/>
          <w:sz w:val="22"/>
          <w:szCs w:val="22"/>
        </w:rPr>
        <w:t>Контрактом</w:t>
      </w:r>
      <w:r w:rsidR="00E95F70" w:rsidRPr="007C3BBD">
        <w:rPr>
          <w:sz w:val="22"/>
          <w:szCs w:val="22"/>
        </w:rPr>
        <w:t xml:space="preserve"> </w:t>
      </w:r>
      <w:r w:rsidRPr="007C3BBD">
        <w:rPr>
          <w:sz w:val="22"/>
          <w:szCs w:val="22"/>
        </w:rPr>
        <w:t xml:space="preserve">услугу, обеспечив надлежащее качество, в соответствии с требованиями нормативных документов, в сроки, установленные заявкой, в пределах цены </w:t>
      </w:r>
      <w:r w:rsidR="00E95F70" w:rsidRPr="007C3BBD">
        <w:rPr>
          <w:bCs/>
          <w:sz w:val="22"/>
          <w:szCs w:val="22"/>
        </w:rPr>
        <w:t>Контракта</w:t>
      </w:r>
      <w:r w:rsidRPr="007C3BBD">
        <w:rPr>
          <w:sz w:val="22"/>
          <w:szCs w:val="22"/>
        </w:rPr>
        <w:t>.</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5362C4" w:rsidRPr="007C3BBD" w:rsidRDefault="005362C4" w:rsidP="007C3BBD">
      <w:pPr>
        <w:numPr>
          <w:ilvl w:val="2"/>
          <w:numId w:val="19"/>
        </w:numPr>
        <w:ind w:left="0" w:firstLine="709"/>
        <w:jc w:val="both"/>
        <w:rPr>
          <w:sz w:val="22"/>
          <w:szCs w:val="22"/>
        </w:rPr>
      </w:pPr>
      <w:r w:rsidRPr="007C3BBD">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68434B" w:rsidRPr="007C3BBD">
        <w:rPr>
          <w:bCs/>
          <w:sz w:val="22"/>
          <w:szCs w:val="22"/>
        </w:rPr>
        <w:t>Контракт</w:t>
      </w:r>
      <w:r w:rsidR="0068434B">
        <w:rPr>
          <w:bCs/>
          <w:sz w:val="22"/>
          <w:szCs w:val="22"/>
        </w:rPr>
        <w:t>у</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E95F70" w:rsidRPr="007C3BBD">
        <w:rPr>
          <w:bCs/>
          <w:sz w:val="22"/>
          <w:szCs w:val="22"/>
        </w:rPr>
        <w:t>Контракта</w:t>
      </w:r>
      <w:r w:rsidRPr="007C3BBD">
        <w:rPr>
          <w:sz w:val="22"/>
          <w:szCs w:val="22"/>
        </w:rPr>
        <w:t>.</w:t>
      </w:r>
    </w:p>
    <w:p w:rsidR="005362C4" w:rsidRPr="007C3BBD" w:rsidRDefault="005362C4" w:rsidP="007C3BBD">
      <w:pPr>
        <w:numPr>
          <w:ilvl w:val="2"/>
          <w:numId w:val="19"/>
        </w:numPr>
        <w:tabs>
          <w:tab w:val="left" w:pos="1418"/>
        </w:tabs>
        <w:ind w:left="0" w:firstLine="709"/>
        <w:jc w:val="both"/>
        <w:rPr>
          <w:sz w:val="22"/>
          <w:szCs w:val="22"/>
        </w:rPr>
      </w:pPr>
      <w:r w:rsidRPr="007C3BBD">
        <w:rPr>
          <w:sz w:val="22"/>
          <w:szCs w:val="22"/>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E95F70" w:rsidRPr="007C3BBD">
        <w:rPr>
          <w:bCs/>
          <w:sz w:val="22"/>
          <w:szCs w:val="22"/>
        </w:rPr>
        <w:t>Контракта</w:t>
      </w:r>
      <w:r w:rsidRPr="007C3BBD">
        <w:rPr>
          <w:sz w:val="22"/>
          <w:szCs w:val="22"/>
        </w:rPr>
        <w:t>.</w:t>
      </w:r>
    </w:p>
    <w:p w:rsidR="005362C4" w:rsidRPr="007C3BBD" w:rsidRDefault="005362C4" w:rsidP="007C3BBD">
      <w:pPr>
        <w:numPr>
          <w:ilvl w:val="2"/>
          <w:numId w:val="19"/>
        </w:numPr>
        <w:tabs>
          <w:tab w:val="left" w:pos="1418"/>
        </w:tabs>
        <w:autoSpaceDE w:val="0"/>
        <w:autoSpaceDN w:val="0"/>
        <w:adjustRightInd w:val="0"/>
        <w:ind w:left="0" w:firstLine="709"/>
        <w:jc w:val="both"/>
        <w:rPr>
          <w:i/>
          <w:sz w:val="22"/>
          <w:szCs w:val="22"/>
        </w:rPr>
      </w:pPr>
      <w:r w:rsidRPr="007C3BBD">
        <w:rPr>
          <w:sz w:val="22"/>
          <w:szCs w:val="22"/>
        </w:rPr>
        <w:t xml:space="preserve">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w:t>
      </w:r>
      <w:r w:rsidR="00E95F70" w:rsidRPr="007C3BBD">
        <w:rPr>
          <w:bCs/>
          <w:sz w:val="22"/>
          <w:szCs w:val="22"/>
        </w:rPr>
        <w:t>Контрактом</w:t>
      </w:r>
      <w:r w:rsidRPr="007C3BBD">
        <w:rPr>
          <w:sz w:val="22"/>
          <w:szCs w:val="22"/>
        </w:rPr>
        <w:t>,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5362C4" w:rsidRPr="007C3BBD" w:rsidRDefault="005362C4" w:rsidP="007C3BBD">
      <w:pPr>
        <w:numPr>
          <w:ilvl w:val="2"/>
          <w:numId w:val="19"/>
        </w:numPr>
        <w:tabs>
          <w:tab w:val="left" w:pos="1418"/>
        </w:tabs>
        <w:ind w:left="0" w:firstLine="709"/>
        <w:jc w:val="both"/>
        <w:rPr>
          <w:sz w:val="22"/>
          <w:szCs w:val="22"/>
          <w:lang w:val="x-none"/>
        </w:rPr>
      </w:pPr>
      <w:r w:rsidRPr="007C3BBD">
        <w:rPr>
          <w:sz w:val="22"/>
          <w:szCs w:val="22"/>
        </w:rPr>
        <w:t xml:space="preserve">Выполнять иные обязанности, предусмотренные </w:t>
      </w:r>
      <w:r w:rsidR="00E95F70" w:rsidRPr="007C3BBD">
        <w:rPr>
          <w:bCs/>
          <w:sz w:val="22"/>
          <w:szCs w:val="22"/>
        </w:rPr>
        <w:t>Контрактом</w:t>
      </w:r>
      <w:r w:rsidRPr="007C3BBD">
        <w:rPr>
          <w:sz w:val="22"/>
          <w:szCs w:val="22"/>
        </w:rPr>
        <w:t>.</w:t>
      </w:r>
    </w:p>
    <w:p w:rsidR="00E95F70" w:rsidRPr="007C3BBD" w:rsidRDefault="00E95F70" w:rsidP="007C3BBD">
      <w:pPr>
        <w:tabs>
          <w:tab w:val="left" w:pos="1418"/>
        </w:tabs>
        <w:ind w:left="709"/>
        <w:jc w:val="both"/>
        <w:rPr>
          <w:sz w:val="22"/>
          <w:szCs w:val="22"/>
          <w:lang w:val="x-none"/>
        </w:rPr>
      </w:pPr>
    </w:p>
    <w:p w:rsidR="005362C4" w:rsidRPr="007C3BBD" w:rsidRDefault="005362C4" w:rsidP="007C3BBD">
      <w:pPr>
        <w:numPr>
          <w:ilvl w:val="0"/>
          <w:numId w:val="19"/>
        </w:numPr>
        <w:tabs>
          <w:tab w:val="left" w:pos="426"/>
        </w:tabs>
        <w:ind w:left="0" w:firstLine="709"/>
        <w:jc w:val="center"/>
        <w:rPr>
          <w:b/>
          <w:sz w:val="22"/>
          <w:szCs w:val="22"/>
          <w:lang w:val="en-US"/>
        </w:rPr>
      </w:pPr>
      <w:r w:rsidRPr="007C3BBD">
        <w:rPr>
          <w:b/>
          <w:sz w:val="22"/>
          <w:szCs w:val="22"/>
        </w:rPr>
        <w:t>Сроки оказания услуги</w:t>
      </w:r>
    </w:p>
    <w:p w:rsidR="005362C4" w:rsidRPr="007C3BBD" w:rsidRDefault="005362C4" w:rsidP="007C3BBD">
      <w:pPr>
        <w:numPr>
          <w:ilvl w:val="1"/>
          <w:numId w:val="19"/>
        </w:numPr>
        <w:ind w:left="0" w:firstLine="709"/>
        <w:contextualSpacing/>
        <w:jc w:val="both"/>
        <w:rPr>
          <w:color w:val="000000"/>
          <w:kern w:val="16"/>
          <w:sz w:val="22"/>
          <w:szCs w:val="22"/>
          <w:lang w:eastAsia="x-none"/>
        </w:rPr>
      </w:pPr>
      <w:r w:rsidRPr="007C3BBD">
        <w:rPr>
          <w:iCs/>
          <w:sz w:val="22"/>
          <w:szCs w:val="22"/>
        </w:rPr>
        <w:t xml:space="preserve">Услуга должна быть оказана с момента заключения </w:t>
      </w:r>
      <w:r w:rsidR="00E95F70" w:rsidRPr="007C3BBD">
        <w:rPr>
          <w:bCs/>
          <w:sz w:val="22"/>
          <w:szCs w:val="22"/>
        </w:rPr>
        <w:t>Контракта</w:t>
      </w:r>
      <w:r w:rsidR="00E95F70" w:rsidRPr="007C3BBD">
        <w:rPr>
          <w:iCs/>
          <w:sz w:val="22"/>
          <w:szCs w:val="22"/>
        </w:rPr>
        <w:t xml:space="preserve"> </w:t>
      </w:r>
      <w:r w:rsidRPr="007C3BBD">
        <w:rPr>
          <w:iCs/>
          <w:sz w:val="22"/>
          <w:szCs w:val="22"/>
        </w:rPr>
        <w:t>и по 3</w:t>
      </w:r>
      <w:r w:rsidR="00E95F70" w:rsidRPr="007C3BBD">
        <w:rPr>
          <w:iCs/>
          <w:sz w:val="22"/>
          <w:szCs w:val="22"/>
        </w:rPr>
        <w:t>1</w:t>
      </w:r>
      <w:r w:rsidRPr="007C3BBD">
        <w:rPr>
          <w:iCs/>
          <w:sz w:val="22"/>
          <w:szCs w:val="22"/>
        </w:rPr>
        <w:t>.1</w:t>
      </w:r>
      <w:r w:rsidR="00E95F70" w:rsidRPr="007C3BBD">
        <w:rPr>
          <w:iCs/>
          <w:sz w:val="22"/>
          <w:szCs w:val="22"/>
        </w:rPr>
        <w:t>2</w:t>
      </w:r>
      <w:r w:rsidRPr="007C3BBD">
        <w:rPr>
          <w:iCs/>
          <w:sz w:val="22"/>
          <w:szCs w:val="22"/>
        </w:rPr>
        <w:t>.202</w:t>
      </w:r>
      <w:r w:rsidR="00E95F70" w:rsidRPr="007C3BBD">
        <w:rPr>
          <w:iCs/>
          <w:sz w:val="22"/>
          <w:szCs w:val="22"/>
        </w:rPr>
        <w:t>7</w:t>
      </w:r>
      <w:r w:rsidRPr="007C3BBD">
        <w:rPr>
          <w:iCs/>
          <w:sz w:val="22"/>
          <w:szCs w:val="22"/>
        </w:rPr>
        <w:t xml:space="preserve"> года.</w:t>
      </w:r>
    </w:p>
    <w:p w:rsidR="00E95F70" w:rsidRPr="007C3BBD" w:rsidRDefault="005362C4" w:rsidP="007C3BBD">
      <w:pPr>
        <w:numPr>
          <w:ilvl w:val="1"/>
          <w:numId w:val="19"/>
        </w:numPr>
        <w:ind w:left="0" w:firstLine="709"/>
        <w:contextualSpacing/>
        <w:jc w:val="both"/>
        <w:rPr>
          <w:iCs/>
          <w:sz w:val="22"/>
          <w:szCs w:val="22"/>
          <w:lang w:eastAsia="en-US"/>
        </w:rPr>
      </w:pPr>
      <w:r w:rsidRPr="007C3BBD">
        <w:rPr>
          <w:iCs/>
          <w:sz w:val="22"/>
          <w:szCs w:val="22"/>
        </w:rPr>
        <w:t>Услуга оказывается по заявкам Заказчика</w:t>
      </w:r>
      <w:r w:rsidR="00E95F70" w:rsidRPr="007C3BBD">
        <w:rPr>
          <w:iCs/>
          <w:sz w:val="22"/>
          <w:szCs w:val="22"/>
        </w:rPr>
        <w:t>:</w:t>
      </w:r>
    </w:p>
    <w:p w:rsidR="00E95F70" w:rsidRPr="007C3BBD" w:rsidRDefault="00E95F70" w:rsidP="007C3BBD">
      <w:pPr>
        <w:ind w:firstLine="709"/>
        <w:contextualSpacing/>
        <w:jc w:val="both"/>
        <w:rPr>
          <w:iCs/>
          <w:sz w:val="22"/>
          <w:szCs w:val="22"/>
        </w:rPr>
      </w:pPr>
      <w:r w:rsidRPr="007C3BBD">
        <w:rPr>
          <w:iCs/>
          <w:sz w:val="22"/>
          <w:szCs w:val="22"/>
        </w:rPr>
        <w:t xml:space="preserve">- в </w:t>
      </w:r>
      <w:r w:rsidR="00CA2C46">
        <w:rPr>
          <w:iCs/>
          <w:sz w:val="22"/>
          <w:szCs w:val="22"/>
        </w:rPr>
        <w:t xml:space="preserve">течение </w:t>
      </w:r>
      <w:r w:rsidRPr="007C3BBD">
        <w:rPr>
          <w:iCs/>
          <w:sz w:val="22"/>
          <w:szCs w:val="22"/>
        </w:rPr>
        <w:t>2026 году – 4 заявки от Заказчика;</w:t>
      </w:r>
    </w:p>
    <w:p w:rsidR="00E95F70" w:rsidRPr="007C3BBD" w:rsidRDefault="00E95F70" w:rsidP="007C3BBD">
      <w:pPr>
        <w:ind w:firstLine="709"/>
        <w:contextualSpacing/>
        <w:jc w:val="both"/>
        <w:rPr>
          <w:iCs/>
          <w:sz w:val="22"/>
          <w:szCs w:val="22"/>
        </w:rPr>
      </w:pPr>
      <w:r w:rsidRPr="007C3BBD">
        <w:rPr>
          <w:iCs/>
          <w:sz w:val="22"/>
          <w:szCs w:val="22"/>
        </w:rPr>
        <w:t xml:space="preserve">- в </w:t>
      </w:r>
      <w:r w:rsidR="00CA2C46">
        <w:rPr>
          <w:iCs/>
          <w:sz w:val="22"/>
          <w:szCs w:val="22"/>
        </w:rPr>
        <w:t xml:space="preserve">течение </w:t>
      </w:r>
      <w:r w:rsidRPr="007C3BBD">
        <w:rPr>
          <w:iCs/>
          <w:sz w:val="22"/>
          <w:szCs w:val="22"/>
        </w:rPr>
        <w:t>2027 году – 12 заявок от Заказчика.</w:t>
      </w:r>
    </w:p>
    <w:p w:rsidR="00CA2C46" w:rsidRDefault="00E95F70" w:rsidP="007C3BBD">
      <w:pPr>
        <w:ind w:firstLine="709"/>
        <w:contextualSpacing/>
        <w:jc w:val="both"/>
        <w:rPr>
          <w:iCs/>
          <w:sz w:val="22"/>
          <w:szCs w:val="22"/>
        </w:rPr>
      </w:pPr>
      <w:r w:rsidRPr="007C3BBD">
        <w:rPr>
          <w:iCs/>
          <w:sz w:val="22"/>
          <w:szCs w:val="22"/>
        </w:rPr>
        <w:t xml:space="preserve">После получения заявки от Заказчика, Исполнитель </w:t>
      </w:r>
      <w:r w:rsidR="005362C4" w:rsidRPr="007C3BBD">
        <w:rPr>
          <w:iCs/>
          <w:sz w:val="22"/>
          <w:szCs w:val="22"/>
        </w:rPr>
        <w:t>в течение 1</w:t>
      </w:r>
      <w:r w:rsidRPr="007C3BBD">
        <w:rPr>
          <w:iCs/>
          <w:sz w:val="22"/>
          <w:szCs w:val="22"/>
        </w:rPr>
        <w:t>0</w:t>
      </w:r>
      <w:r w:rsidR="005362C4" w:rsidRPr="007C3BBD">
        <w:rPr>
          <w:iCs/>
          <w:sz w:val="22"/>
          <w:szCs w:val="22"/>
        </w:rPr>
        <w:t xml:space="preserve"> (</w:t>
      </w:r>
      <w:r w:rsidRPr="007C3BBD">
        <w:rPr>
          <w:iCs/>
          <w:sz w:val="22"/>
          <w:szCs w:val="22"/>
        </w:rPr>
        <w:t>десяти</w:t>
      </w:r>
      <w:r w:rsidR="005362C4" w:rsidRPr="007C3BBD">
        <w:rPr>
          <w:iCs/>
          <w:sz w:val="22"/>
          <w:szCs w:val="22"/>
        </w:rPr>
        <w:t>) календарн</w:t>
      </w:r>
      <w:r w:rsidRPr="007C3BBD">
        <w:rPr>
          <w:iCs/>
          <w:sz w:val="22"/>
          <w:szCs w:val="22"/>
        </w:rPr>
        <w:t xml:space="preserve">ых дней предоставляет бункер для </w:t>
      </w:r>
      <w:r w:rsidR="00347768" w:rsidRPr="007C3BBD">
        <w:rPr>
          <w:iCs/>
          <w:sz w:val="22"/>
          <w:szCs w:val="22"/>
        </w:rPr>
        <w:t>отходов</w:t>
      </w:r>
      <w:r w:rsidRPr="007C3BBD">
        <w:rPr>
          <w:iCs/>
          <w:sz w:val="22"/>
          <w:szCs w:val="22"/>
        </w:rPr>
        <w:t xml:space="preserve">. </w:t>
      </w:r>
    </w:p>
    <w:p w:rsidR="00CA2C46" w:rsidRDefault="00E95F70" w:rsidP="007C3BBD">
      <w:pPr>
        <w:ind w:firstLine="709"/>
        <w:contextualSpacing/>
        <w:jc w:val="both"/>
        <w:rPr>
          <w:iCs/>
          <w:sz w:val="22"/>
          <w:szCs w:val="22"/>
        </w:rPr>
      </w:pPr>
      <w:r w:rsidRPr="007C3BBD">
        <w:rPr>
          <w:iCs/>
          <w:sz w:val="22"/>
          <w:szCs w:val="22"/>
        </w:rPr>
        <w:lastRenderedPageBreak/>
        <w:t>Заказчик</w:t>
      </w:r>
      <w:r w:rsidR="00CA2C46">
        <w:rPr>
          <w:iCs/>
          <w:sz w:val="22"/>
          <w:szCs w:val="22"/>
        </w:rPr>
        <w:t>, после размещения бункера на площадке для отходов,</w:t>
      </w:r>
      <w:r w:rsidR="005362C4" w:rsidRPr="007C3BBD">
        <w:rPr>
          <w:iCs/>
          <w:sz w:val="22"/>
          <w:szCs w:val="22"/>
        </w:rPr>
        <w:t xml:space="preserve"> </w:t>
      </w:r>
      <w:r w:rsidR="00347768" w:rsidRPr="007C3BBD">
        <w:rPr>
          <w:iCs/>
          <w:sz w:val="22"/>
          <w:szCs w:val="22"/>
        </w:rPr>
        <w:t xml:space="preserve">в течение 3 (трех) рабочих дней заполняет бункер отходами 5 класса. </w:t>
      </w:r>
    </w:p>
    <w:p w:rsidR="005362C4" w:rsidRPr="007C3BBD" w:rsidRDefault="004614B1" w:rsidP="007C3BBD">
      <w:pPr>
        <w:ind w:firstLine="709"/>
        <w:contextualSpacing/>
        <w:jc w:val="both"/>
        <w:rPr>
          <w:iCs/>
          <w:sz w:val="22"/>
          <w:szCs w:val="22"/>
          <w:lang w:eastAsia="en-US"/>
        </w:rPr>
      </w:pPr>
      <w:r>
        <w:rPr>
          <w:bCs/>
          <w:sz w:val="22"/>
          <w:szCs w:val="22"/>
        </w:rPr>
        <w:t>В течение 2 рабочих дней</w:t>
      </w:r>
      <w:r w:rsidR="00347768" w:rsidRPr="007C3BBD">
        <w:rPr>
          <w:iCs/>
          <w:sz w:val="22"/>
          <w:szCs w:val="22"/>
        </w:rPr>
        <w:t>, после заполнения бункера отходами, Исполнитель производит вывоз бункера с отходами</w:t>
      </w:r>
      <w:r w:rsidR="005362C4" w:rsidRPr="007C3BBD">
        <w:rPr>
          <w:iCs/>
          <w:sz w:val="22"/>
          <w:szCs w:val="22"/>
        </w:rPr>
        <w:t>.</w:t>
      </w:r>
    </w:p>
    <w:p w:rsidR="005362C4" w:rsidRPr="007C3BBD" w:rsidRDefault="005362C4" w:rsidP="0068434B">
      <w:pPr>
        <w:numPr>
          <w:ilvl w:val="1"/>
          <w:numId w:val="19"/>
        </w:numPr>
        <w:ind w:left="0" w:firstLine="709"/>
        <w:contextualSpacing/>
        <w:jc w:val="both"/>
        <w:rPr>
          <w:iCs/>
          <w:sz w:val="22"/>
          <w:szCs w:val="22"/>
        </w:rPr>
      </w:pPr>
      <w:r w:rsidRPr="007C3BBD">
        <w:rPr>
          <w:iCs/>
          <w:sz w:val="22"/>
          <w:szCs w:val="22"/>
        </w:rPr>
        <w:t xml:space="preserve">Досрочная сдача оказанной услуги допускается только по согласованию с Заказчиком. В случае согласования досрочного оказания услуги Заказчик обязуется принять услугу и подписать акт об оказанных услугах в порядке, установленном </w:t>
      </w:r>
      <w:r w:rsidR="0068434B" w:rsidRPr="007C3BBD">
        <w:rPr>
          <w:bCs/>
          <w:sz w:val="22"/>
          <w:szCs w:val="22"/>
        </w:rPr>
        <w:t>Контрактом</w:t>
      </w:r>
      <w:r w:rsidR="0068434B">
        <w:rPr>
          <w:bCs/>
          <w:sz w:val="22"/>
          <w:szCs w:val="22"/>
        </w:rPr>
        <w:t>.</w:t>
      </w:r>
    </w:p>
    <w:p w:rsidR="005362C4" w:rsidRPr="007C3BBD" w:rsidRDefault="005362C4" w:rsidP="007C3BBD">
      <w:pPr>
        <w:ind w:firstLine="709"/>
        <w:contextualSpacing/>
        <w:jc w:val="both"/>
        <w:rPr>
          <w:color w:val="000000"/>
          <w:kern w:val="16"/>
          <w:sz w:val="22"/>
          <w:szCs w:val="22"/>
          <w:lang w:eastAsia="x-none"/>
        </w:rPr>
      </w:pPr>
    </w:p>
    <w:p w:rsidR="00347768" w:rsidRPr="007C3BBD" w:rsidRDefault="00347768" w:rsidP="007C3BBD">
      <w:pPr>
        <w:numPr>
          <w:ilvl w:val="0"/>
          <w:numId w:val="20"/>
        </w:numPr>
        <w:shd w:val="clear" w:color="auto" w:fill="FFFFFF"/>
        <w:tabs>
          <w:tab w:val="left" w:pos="993"/>
          <w:tab w:val="left" w:pos="2694"/>
          <w:tab w:val="left" w:pos="2977"/>
        </w:tabs>
        <w:ind w:left="0" w:firstLine="709"/>
        <w:contextualSpacing/>
        <w:jc w:val="center"/>
        <w:rPr>
          <w:b/>
          <w:color w:val="000000"/>
          <w:sz w:val="22"/>
          <w:szCs w:val="22"/>
        </w:rPr>
      </w:pPr>
      <w:r w:rsidRPr="007C3BBD">
        <w:rPr>
          <w:b/>
          <w:sz w:val="22"/>
          <w:szCs w:val="22"/>
        </w:rPr>
        <w:t>Порядок сдачи и приемки услуги</w:t>
      </w:r>
    </w:p>
    <w:p w:rsidR="00347768" w:rsidRPr="007C3BBD" w:rsidRDefault="00347768" w:rsidP="007C3BBD">
      <w:pPr>
        <w:numPr>
          <w:ilvl w:val="1"/>
          <w:numId w:val="20"/>
        </w:numPr>
        <w:shd w:val="clear" w:color="auto" w:fill="FFFFFF"/>
        <w:tabs>
          <w:tab w:val="left" w:pos="993"/>
        </w:tabs>
        <w:ind w:left="0" w:firstLine="709"/>
        <w:jc w:val="both"/>
        <w:rPr>
          <w:strike/>
          <w:sz w:val="22"/>
          <w:szCs w:val="22"/>
        </w:rPr>
      </w:pPr>
      <w:r w:rsidRPr="007C3BBD">
        <w:rPr>
          <w:color w:val="000000"/>
          <w:sz w:val="22"/>
          <w:szCs w:val="22"/>
        </w:rPr>
        <w:t>Приемка оказанной услуги на соответствие требованиям, установленным в Контракте, осуществляется в соответствии с заявкой.</w:t>
      </w:r>
    </w:p>
    <w:p w:rsidR="00347768" w:rsidRPr="007C3BBD" w:rsidRDefault="00347768" w:rsidP="007C3BBD">
      <w:pPr>
        <w:numPr>
          <w:ilvl w:val="1"/>
          <w:numId w:val="20"/>
        </w:numPr>
        <w:shd w:val="clear" w:color="auto" w:fill="FFFFFF"/>
        <w:tabs>
          <w:tab w:val="left" w:pos="993"/>
        </w:tabs>
        <w:ind w:left="0" w:firstLine="709"/>
        <w:jc w:val="both"/>
        <w:rPr>
          <w:strike/>
          <w:sz w:val="22"/>
          <w:szCs w:val="22"/>
        </w:rPr>
      </w:pPr>
      <w:r w:rsidRPr="007C3BBD">
        <w:rPr>
          <w:color w:val="000000"/>
          <w:sz w:val="22"/>
          <w:szCs w:val="22"/>
        </w:rPr>
        <w:t xml:space="preserve">Исполнитель направляет в адрес Заказчика извещение (уведомление) о готовности услуги к сдаче, акт об оказанных услугах, счет, счет-фактуру </w:t>
      </w:r>
      <w:r w:rsidRPr="007C3BBD">
        <w:rPr>
          <w:sz w:val="22"/>
          <w:szCs w:val="22"/>
        </w:rPr>
        <w:t xml:space="preserve">(при наличии). В случае неисполнения Исполнителем указанной обязанности Заказчик вправе приостановить приемку услуги. </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Приемка Заказчиком результатов оказанной услуги, включая проведение экспертизы результатов, предусмотренных Контрактом, в части их соответствия условиям Контракта осуществляется в течение 5 рабочих дней со дня получения от Исполнителя извещения (уведомления) о готовности услуги.</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Заказчик, принявший услугу без проверки, не лишается права ссылаться на недостатки, которые будут установлены в ходе использования услуги.</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 xml:space="preserve">По истечении срока, указанного в пункте 5.3 </w:t>
      </w:r>
      <w:r w:rsidR="0068434B" w:rsidRPr="007C3BBD">
        <w:rPr>
          <w:bCs/>
          <w:sz w:val="22"/>
          <w:szCs w:val="22"/>
        </w:rPr>
        <w:t>Контракт</w:t>
      </w:r>
      <w:r w:rsidR="0068434B">
        <w:rPr>
          <w:bCs/>
          <w:sz w:val="22"/>
          <w:szCs w:val="22"/>
        </w:rPr>
        <w:t>а</w:t>
      </w:r>
      <w:r w:rsidR="0068434B" w:rsidRPr="007C3BBD">
        <w:rPr>
          <w:bCs/>
          <w:sz w:val="22"/>
          <w:szCs w:val="22"/>
        </w:rPr>
        <w:t xml:space="preserve"> </w:t>
      </w:r>
      <w:r w:rsidRPr="007C3BBD">
        <w:rPr>
          <w:color w:val="000000"/>
          <w:sz w:val="22"/>
          <w:szCs w:val="22"/>
        </w:rPr>
        <w:t>Заказчик совершает одно из следующих действий:</w:t>
      </w:r>
    </w:p>
    <w:p w:rsidR="00347768" w:rsidRPr="007C3BBD" w:rsidRDefault="00347768" w:rsidP="007C3BBD">
      <w:pPr>
        <w:tabs>
          <w:tab w:val="left" w:pos="1418"/>
        </w:tabs>
        <w:ind w:firstLine="709"/>
        <w:contextualSpacing/>
        <w:jc w:val="both"/>
        <w:rPr>
          <w:sz w:val="22"/>
          <w:szCs w:val="22"/>
        </w:rPr>
      </w:pPr>
      <w:r w:rsidRPr="007C3BBD">
        <w:rPr>
          <w:sz w:val="22"/>
          <w:szCs w:val="22"/>
        </w:rPr>
        <w:t xml:space="preserve">направляет Исполнителю </w:t>
      </w:r>
      <w:r w:rsidRPr="007C3BBD">
        <w:rPr>
          <w:color w:val="000000"/>
          <w:spacing w:val="-6"/>
          <w:sz w:val="22"/>
          <w:szCs w:val="22"/>
        </w:rPr>
        <w:t xml:space="preserve">один экземпляр подписанного </w:t>
      </w:r>
      <w:r w:rsidRPr="007C3BBD">
        <w:rPr>
          <w:color w:val="000000"/>
          <w:sz w:val="22"/>
          <w:szCs w:val="22"/>
        </w:rPr>
        <w:t>акта об оказанных услугах</w:t>
      </w:r>
      <w:r w:rsidRPr="007C3BBD">
        <w:rPr>
          <w:sz w:val="22"/>
          <w:szCs w:val="22"/>
        </w:rPr>
        <w:t>;</w:t>
      </w:r>
    </w:p>
    <w:p w:rsidR="00347768" w:rsidRPr="007C3BBD" w:rsidRDefault="00347768" w:rsidP="007C3BBD">
      <w:pPr>
        <w:tabs>
          <w:tab w:val="left" w:pos="1418"/>
        </w:tabs>
        <w:ind w:firstLine="709"/>
        <w:contextualSpacing/>
        <w:jc w:val="both"/>
        <w:rPr>
          <w:sz w:val="22"/>
          <w:szCs w:val="22"/>
        </w:rPr>
      </w:pPr>
      <w:r w:rsidRPr="007C3BBD">
        <w:rPr>
          <w:sz w:val="22"/>
          <w:szCs w:val="22"/>
        </w:rPr>
        <w:t xml:space="preserve">направляет Исполнителю мотивированный отказ от подписания </w:t>
      </w:r>
      <w:r w:rsidRPr="007C3BBD">
        <w:rPr>
          <w:color w:val="000000"/>
          <w:sz w:val="22"/>
          <w:szCs w:val="22"/>
        </w:rPr>
        <w:t>акта об оказанных услугах</w:t>
      </w:r>
      <w:r w:rsidRPr="007C3BBD">
        <w:rPr>
          <w:sz w:val="22"/>
          <w:szCs w:val="22"/>
        </w:rPr>
        <w:t>;</w:t>
      </w:r>
    </w:p>
    <w:p w:rsidR="00347768" w:rsidRPr="007C3BBD" w:rsidRDefault="00347768" w:rsidP="007C3BBD">
      <w:pPr>
        <w:tabs>
          <w:tab w:val="left" w:pos="1418"/>
        </w:tabs>
        <w:ind w:firstLine="709"/>
        <w:contextualSpacing/>
        <w:jc w:val="both"/>
        <w:rPr>
          <w:sz w:val="22"/>
          <w:szCs w:val="22"/>
        </w:rPr>
      </w:pPr>
      <w:r w:rsidRPr="007C3BBD">
        <w:rPr>
          <w:sz w:val="22"/>
          <w:szCs w:val="22"/>
        </w:rPr>
        <w:t>направляет Исполнителю акт о недостатках, в котором указывает объем принятой услуги и перечень выявленных недостатков, сроки для их устранения.</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В случае отказа Заказчика от принятия услуги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 xml:space="preserve">В случае если Исполнитель не согласен с актом о недостатках, Исполнитель обязан самостоятельно подтвердить надлежащие исполнение обязательств по </w:t>
      </w:r>
      <w:r w:rsidR="0068434B" w:rsidRPr="007C3BBD">
        <w:rPr>
          <w:bCs/>
          <w:sz w:val="22"/>
          <w:szCs w:val="22"/>
        </w:rPr>
        <w:t>Контракт</w:t>
      </w:r>
      <w:r w:rsidR="0068434B">
        <w:rPr>
          <w:bCs/>
          <w:sz w:val="22"/>
          <w:szCs w:val="22"/>
        </w:rPr>
        <w:t>у</w:t>
      </w:r>
      <w:r w:rsidR="0068434B" w:rsidRPr="007C3BBD">
        <w:rPr>
          <w:bCs/>
          <w:sz w:val="22"/>
          <w:szCs w:val="22"/>
        </w:rPr>
        <w:t xml:space="preserve"> </w:t>
      </w:r>
      <w:r w:rsidRPr="007C3BBD">
        <w:rPr>
          <w:color w:val="000000"/>
          <w:sz w:val="22"/>
          <w:szCs w:val="22"/>
        </w:rPr>
        <w:t>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Повторная процедура приемки оказанной услуги осуществляется в порядке, ус</w:t>
      </w:r>
      <w:r w:rsidR="0068434B">
        <w:rPr>
          <w:color w:val="000000"/>
          <w:sz w:val="22"/>
          <w:szCs w:val="22"/>
        </w:rPr>
        <w:t>тановленном в пунктах 5.3 – 5.10</w:t>
      </w:r>
      <w:r w:rsidRPr="007C3BBD">
        <w:rPr>
          <w:color w:val="000000"/>
          <w:sz w:val="22"/>
          <w:szCs w:val="22"/>
        </w:rPr>
        <w:t xml:space="preserve"> </w:t>
      </w:r>
      <w:r w:rsidR="0068434B" w:rsidRPr="007C3BBD">
        <w:rPr>
          <w:bCs/>
          <w:sz w:val="22"/>
          <w:szCs w:val="22"/>
        </w:rPr>
        <w:t>Контракт</w:t>
      </w:r>
      <w:r w:rsidR="0068434B">
        <w:rPr>
          <w:bCs/>
          <w:sz w:val="22"/>
          <w:szCs w:val="22"/>
        </w:rPr>
        <w:t>а</w:t>
      </w:r>
      <w:r w:rsidRPr="007C3BBD">
        <w:rPr>
          <w:color w:val="000000"/>
          <w:sz w:val="22"/>
          <w:szCs w:val="22"/>
        </w:rPr>
        <w:t>,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347768" w:rsidRPr="007C3BBD" w:rsidRDefault="00347768" w:rsidP="007C3BBD">
      <w:pPr>
        <w:numPr>
          <w:ilvl w:val="1"/>
          <w:numId w:val="20"/>
        </w:numPr>
        <w:shd w:val="clear" w:color="auto" w:fill="FFFFFF"/>
        <w:tabs>
          <w:tab w:val="left" w:pos="993"/>
        </w:tabs>
        <w:ind w:left="0" w:firstLine="709"/>
        <w:jc w:val="both"/>
        <w:rPr>
          <w:color w:val="000000"/>
          <w:sz w:val="22"/>
          <w:szCs w:val="22"/>
        </w:rPr>
      </w:pPr>
      <w:r w:rsidRPr="007C3BBD">
        <w:rPr>
          <w:color w:val="000000"/>
          <w:sz w:val="22"/>
          <w:szCs w:val="22"/>
        </w:rPr>
        <w:t>Датой приемки оказанной Исполнителем услуги по заявке является дата подписания Сторонами акта об оказанных услугах на соответствующий объем выполненной работы (в случае создания приемочной комиссии подписания всеми членами приемочной комиссии и утверждения Заказчиком).</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6. Обеспечение исполнения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6.1. Не предусмотрено.</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lastRenderedPageBreak/>
        <w:t>7. Ответственность Сторон</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Правил, за исключением случаев, предусмотренных пунктами 4 - 8 Правил) цены Контракта/начальной (максимальной) цены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7.8. Применение неустойки (штрафа, пени) не освобождает Стороны от исполнения обязательств по Контракту.</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8. Обстоятельства непреодолимой силы</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xml:space="preserve">8.4. Подтверждением наличия обстоятельств непреодолимой силы и их продолжительности </w:t>
      </w:r>
      <w:r w:rsidRPr="007C3BBD">
        <w:rPr>
          <w:rFonts w:ascii="Times New Roman" w:hAnsi="Times New Roman" w:cs="Times New Roman"/>
          <w:bCs/>
          <w:sz w:val="22"/>
          <w:szCs w:val="22"/>
        </w:rPr>
        <w:lastRenderedPageBreak/>
        <w:t>является письменное свидетельство уполномоченных органов или уполномоченных организаций.</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9. Рассмотрение и разрешение споров</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9.3. При неурегулировании Сторонами спора в досудебном порядке спор разрешается в судебном порядке.</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10. Расторжение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10.2.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10.4.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10.5.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10.6. 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11. Срок действия Контракта</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11.1. Контракт вступает в силу с даты его подписания обеими Сторонами и действует по 31.01.2028 г. Окончание срока действия Контракта не влечет прекращения неисполненных обязательств Сторон по Контракту.</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12. Иные положения</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12.1. Контракт составлен в форме электронного документа, подписанного усиленными электронными подписями Сторон.</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12.4. Изменение условий Контракта при его исполнении не допускается за исключением случаев, предусмотренных статьей 95 Федерального закона № 44-ФЗ.</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xml:space="preserve">12.6. Контракт будет считаться исполненным и прекратившим свое действие после выполнения </w:t>
      </w:r>
      <w:r w:rsidRPr="007C3BBD">
        <w:rPr>
          <w:rFonts w:ascii="Times New Roman" w:hAnsi="Times New Roman" w:cs="Times New Roman"/>
          <w:bCs/>
          <w:sz w:val="22"/>
          <w:szCs w:val="22"/>
        </w:rPr>
        <w:lastRenderedPageBreak/>
        <w:t>Сторонами взаимных обязательств по Контракту и осуществления окончательных расчетов между Сторонами.</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12.7. Во всем, что не оговорено в Контракте, Стороны руководствуются действующим законодательством Российской Федерации.</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13. Перечень приложений</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xml:space="preserve">13.1. Неотъемлемой частью Контракта является следующее приложение: </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Спецификация (Приложение №1);</w:t>
      </w:r>
    </w:p>
    <w:p w:rsidR="00347768" w:rsidRPr="007C3BBD" w:rsidRDefault="00347768" w:rsidP="007C3BBD">
      <w:pPr>
        <w:pStyle w:val="af"/>
        <w:ind w:firstLine="709"/>
        <w:jc w:val="both"/>
        <w:rPr>
          <w:rFonts w:ascii="Times New Roman" w:hAnsi="Times New Roman" w:cs="Times New Roman"/>
          <w:bCs/>
          <w:sz w:val="22"/>
          <w:szCs w:val="22"/>
        </w:rPr>
      </w:pPr>
      <w:r w:rsidRPr="007C3BBD">
        <w:rPr>
          <w:rFonts w:ascii="Times New Roman" w:hAnsi="Times New Roman" w:cs="Times New Roman"/>
          <w:bCs/>
          <w:sz w:val="22"/>
          <w:szCs w:val="22"/>
        </w:rPr>
        <w:t xml:space="preserve">- Техническое </w:t>
      </w:r>
      <w:r w:rsidR="00CA2C46" w:rsidRPr="007C3BBD">
        <w:rPr>
          <w:rFonts w:ascii="Times New Roman" w:hAnsi="Times New Roman" w:cs="Times New Roman"/>
          <w:bCs/>
          <w:sz w:val="22"/>
          <w:szCs w:val="22"/>
        </w:rPr>
        <w:t>задание</w:t>
      </w:r>
      <w:r w:rsidRPr="007C3BBD">
        <w:rPr>
          <w:rFonts w:ascii="Times New Roman" w:hAnsi="Times New Roman" w:cs="Times New Roman"/>
          <w:bCs/>
          <w:sz w:val="22"/>
          <w:szCs w:val="22"/>
        </w:rPr>
        <w:t xml:space="preserve"> (Приложение №2).</w:t>
      </w:r>
    </w:p>
    <w:p w:rsidR="00347768" w:rsidRPr="007C3BBD" w:rsidRDefault="00347768" w:rsidP="007C3BBD">
      <w:pPr>
        <w:pStyle w:val="af"/>
        <w:ind w:firstLine="709"/>
        <w:jc w:val="both"/>
        <w:rPr>
          <w:rFonts w:ascii="Times New Roman" w:hAnsi="Times New Roman" w:cs="Times New Roman"/>
          <w:bCs/>
          <w:sz w:val="22"/>
          <w:szCs w:val="22"/>
        </w:rPr>
      </w:pPr>
    </w:p>
    <w:p w:rsidR="00347768" w:rsidRPr="007C3BBD" w:rsidRDefault="00347768" w:rsidP="007C3BBD">
      <w:pPr>
        <w:pStyle w:val="af"/>
        <w:ind w:firstLine="709"/>
        <w:jc w:val="center"/>
        <w:rPr>
          <w:rFonts w:ascii="Times New Roman" w:hAnsi="Times New Roman" w:cs="Times New Roman"/>
          <w:b/>
          <w:bCs/>
          <w:sz w:val="22"/>
          <w:szCs w:val="22"/>
        </w:rPr>
      </w:pPr>
      <w:r w:rsidRPr="007C3BBD">
        <w:rPr>
          <w:rFonts w:ascii="Times New Roman" w:hAnsi="Times New Roman" w:cs="Times New Roman"/>
          <w:b/>
          <w:bCs/>
          <w:sz w:val="22"/>
          <w:szCs w:val="22"/>
        </w:rPr>
        <w:t>14. Адреса и банковские реквизиты Сторон</w:t>
      </w:r>
    </w:p>
    <w:tbl>
      <w:tblPr>
        <w:tblW w:w="0" w:type="auto"/>
        <w:tblLook w:val="04A0" w:firstRow="1" w:lastRow="0" w:firstColumn="1" w:lastColumn="0" w:noHBand="0" w:noVBand="1"/>
      </w:tblPr>
      <w:tblGrid>
        <w:gridCol w:w="4672"/>
        <w:gridCol w:w="4673"/>
      </w:tblGrid>
      <w:tr w:rsidR="00347768" w:rsidTr="00347768">
        <w:tc>
          <w:tcPr>
            <w:tcW w:w="4672" w:type="dxa"/>
          </w:tcPr>
          <w:p w:rsidR="00347768" w:rsidRDefault="00347768">
            <w:pPr>
              <w:jc w:val="center"/>
              <w:rPr>
                <w:sz w:val="18"/>
                <w:szCs w:val="18"/>
                <w:lang w:eastAsia="en-US"/>
              </w:rPr>
            </w:pPr>
            <w:r>
              <w:rPr>
                <w:sz w:val="18"/>
                <w:szCs w:val="18"/>
                <w:lang w:eastAsia="en-US"/>
              </w:rPr>
              <w:t>Заказчик</w:t>
            </w:r>
          </w:p>
          <w:p w:rsidR="00347768" w:rsidRDefault="00347768">
            <w:pPr>
              <w:jc w:val="both"/>
              <w:rPr>
                <w:sz w:val="18"/>
                <w:szCs w:val="18"/>
                <w:lang w:eastAsia="en-US"/>
              </w:rPr>
            </w:pPr>
          </w:p>
          <w:p w:rsidR="00347768" w:rsidRDefault="00347768">
            <w:pPr>
              <w:tabs>
                <w:tab w:val="left" w:pos="2144"/>
              </w:tabs>
              <w:jc w:val="both"/>
              <w:rPr>
                <w:sz w:val="18"/>
                <w:szCs w:val="18"/>
                <w:lang w:eastAsia="en-US"/>
              </w:rPr>
            </w:pPr>
            <w:r>
              <w:rPr>
                <w:sz w:val="18"/>
                <w:szCs w:val="18"/>
                <w:lang w:eastAsia="en-US"/>
              </w:rPr>
              <w:t>ФГБУ «ФЦТОЭ» Минздрава России (г. Барнаул)</w:t>
            </w:r>
          </w:p>
          <w:p w:rsidR="00347768" w:rsidRDefault="00347768">
            <w:pPr>
              <w:tabs>
                <w:tab w:val="left" w:pos="2144"/>
              </w:tabs>
              <w:jc w:val="both"/>
              <w:rPr>
                <w:sz w:val="18"/>
                <w:szCs w:val="18"/>
                <w:lang w:eastAsia="en-US"/>
              </w:rPr>
            </w:pPr>
            <w:r>
              <w:rPr>
                <w:sz w:val="18"/>
                <w:szCs w:val="18"/>
                <w:lang w:eastAsia="en-US"/>
              </w:rPr>
              <w:t xml:space="preserve">Юридический адрес: </w:t>
            </w:r>
          </w:p>
          <w:p w:rsidR="00347768" w:rsidRDefault="00347768">
            <w:pPr>
              <w:tabs>
                <w:tab w:val="left" w:pos="2144"/>
              </w:tabs>
              <w:jc w:val="both"/>
              <w:rPr>
                <w:sz w:val="18"/>
                <w:szCs w:val="18"/>
                <w:lang w:eastAsia="en-US"/>
              </w:rPr>
            </w:pPr>
            <w:r>
              <w:rPr>
                <w:sz w:val="18"/>
                <w:szCs w:val="18"/>
                <w:lang w:eastAsia="en-US"/>
              </w:rPr>
              <w:t xml:space="preserve">656045, РФ, Алтайский край, г. Барнаул, </w:t>
            </w:r>
          </w:p>
          <w:p w:rsidR="00347768" w:rsidRDefault="00347768">
            <w:pPr>
              <w:tabs>
                <w:tab w:val="left" w:pos="2144"/>
              </w:tabs>
              <w:jc w:val="both"/>
              <w:rPr>
                <w:sz w:val="18"/>
                <w:szCs w:val="18"/>
                <w:lang w:eastAsia="en-US"/>
              </w:rPr>
            </w:pPr>
            <w:r>
              <w:rPr>
                <w:sz w:val="18"/>
                <w:szCs w:val="18"/>
                <w:lang w:eastAsia="en-US"/>
              </w:rPr>
              <w:t>ул. Ляпидевского, 1/3</w:t>
            </w:r>
          </w:p>
          <w:p w:rsidR="00347768" w:rsidRDefault="00347768">
            <w:pPr>
              <w:tabs>
                <w:tab w:val="left" w:pos="2144"/>
              </w:tabs>
              <w:jc w:val="both"/>
              <w:rPr>
                <w:sz w:val="18"/>
                <w:szCs w:val="18"/>
                <w:lang w:eastAsia="en-US"/>
              </w:rPr>
            </w:pPr>
            <w:r>
              <w:rPr>
                <w:sz w:val="18"/>
                <w:szCs w:val="18"/>
                <w:lang w:eastAsia="en-US"/>
              </w:rPr>
              <w:t>тел: (3852)297-501, 297-5</w:t>
            </w:r>
            <w:r w:rsidR="00CA2C46">
              <w:rPr>
                <w:sz w:val="18"/>
                <w:szCs w:val="18"/>
                <w:lang w:eastAsia="en-US"/>
              </w:rPr>
              <w:t>32</w:t>
            </w:r>
            <w:r>
              <w:rPr>
                <w:sz w:val="18"/>
                <w:szCs w:val="18"/>
                <w:lang w:eastAsia="en-US"/>
              </w:rPr>
              <w:t>,</w:t>
            </w:r>
            <w:r w:rsidR="00CA2C46">
              <w:rPr>
                <w:sz w:val="18"/>
                <w:szCs w:val="18"/>
                <w:lang w:eastAsia="en-US"/>
              </w:rPr>
              <w:t xml:space="preserve"> zakupki@orthobarnaul.ru</w:t>
            </w:r>
          </w:p>
          <w:p w:rsidR="00347768" w:rsidRDefault="00347768">
            <w:pPr>
              <w:tabs>
                <w:tab w:val="left" w:pos="2144"/>
              </w:tabs>
              <w:jc w:val="both"/>
              <w:rPr>
                <w:sz w:val="18"/>
                <w:szCs w:val="18"/>
                <w:lang w:eastAsia="en-US"/>
              </w:rPr>
            </w:pPr>
            <w:r>
              <w:rPr>
                <w:sz w:val="18"/>
                <w:szCs w:val="18"/>
                <w:lang w:eastAsia="en-US"/>
              </w:rPr>
              <w:t xml:space="preserve">Наименование получателя: УФК по Новосибирской области (ФГБУ «ФЦТОЭ» Минздрава России (г. Барнаул), л/c 20176Ш58250, 22176Ш58250, 21176Ш58250) </w:t>
            </w:r>
          </w:p>
          <w:p w:rsidR="00347768" w:rsidRDefault="00347768">
            <w:pPr>
              <w:tabs>
                <w:tab w:val="left" w:pos="2144"/>
              </w:tabs>
              <w:jc w:val="both"/>
              <w:rPr>
                <w:sz w:val="18"/>
                <w:szCs w:val="18"/>
                <w:lang w:eastAsia="en-US"/>
              </w:rPr>
            </w:pPr>
            <w:r>
              <w:rPr>
                <w:sz w:val="18"/>
                <w:szCs w:val="18"/>
                <w:lang w:eastAsia="en-US"/>
              </w:rPr>
              <w:t>ИНН 2225130700</w:t>
            </w:r>
          </w:p>
          <w:p w:rsidR="00347768" w:rsidRDefault="00347768">
            <w:pPr>
              <w:tabs>
                <w:tab w:val="left" w:pos="2144"/>
              </w:tabs>
              <w:jc w:val="both"/>
              <w:rPr>
                <w:sz w:val="18"/>
                <w:szCs w:val="18"/>
                <w:lang w:eastAsia="en-US"/>
              </w:rPr>
            </w:pPr>
            <w:r>
              <w:rPr>
                <w:sz w:val="18"/>
                <w:szCs w:val="18"/>
                <w:lang w:eastAsia="en-US"/>
              </w:rPr>
              <w:t>КПП 222501001</w:t>
            </w:r>
          </w:p>
          <w:p w:rsidR="00347768" w:rsidRDefault="00347768">
            <w:pPr>
              <w:tabs>
                <w:tab w:val="left" w:pos="2144"/>
              </w:tabs>
              <w:jc w:val="both"/>
              <w:rPr>
                <w:sz w:val="18"/>
                <w:szCs w:val="18"/>
                <w:lang w:eastAsia="en-US"/>
              </w:rPr>
            </w:pPr>
            <w:r>
              <w:rPr>
                <w:sz w:val="18"/>
                <w:szCs w:val="18"/>
                <w:lang w:eastAsia="en-US"/>
              </w:rPr>
              <w:t>ОКТМО 01701000</w:t>
            </w:r>
          </w:p>
          <w:p w:rsidR="00347768" w:rsidRDefault="00347768">
            <w:pPr>
              <w:tabs>
                <w:tab w:val="left" w:pos="2144"/>
              </w:tabs>
              <w:jc w:val="both"/>
              <w:rPr>
                <w:sz w:val="18"/>
                <w:szCs w:val="18"/>
                <w:lang w:eastAsia="en-US"/>
              </w:rPr>
            </w:pPr>
            <w:r>
              <w:rPr>
                <w:sz w:val="18"/>
                <w:szCs w:val="18"/>
                <w:lang w:eastAsia="en-US"/>
              </w:rPr>
              <w:t>р/с 03214643000000015104</w:t>
            </w:r>
          </w:p>
          <w:p w:rsidR="00347768" w:rsidRDefault="00347768">
            <w:pPr>
              <w:tabs>
                <w:tab w:val="left" w:pos="2144"/>
              </w:tabs>
              <w:jc w:val="both"/>
              <w:rPr>
                <w:sz w:val="18"/>
                <w:szCs w:val="18"/>
                <w:lang w:eastAsia="en-US"/>
              </w:rPr>
            </w:pPr>
            <w:r>
              <w:rPr>
                <w:sz w:val="18"/>
                <w:szCs w:val="18"/>
                <w:lang w:eastAsia="en-US"/>
              </w:rPr>
              <w:t>к/с 40102810445370000043</w:t>
            </w:r>
          </w:p>
          <w:p w:rsidR="00347768" w:rsidRDefault="00347768">
            <w:pPr>
              <w:tabs>
                <w:tab w:val="left" w:pos="2144"/>
              </w:tabs>
              <w:jc w:val="both"/>
              <w:rPr>
                <w:sz w:val="18"/>
                <w:szCs w:val="18"/>
                <w:lang w:eastAsia="en-US"/>
              </w:rPr>
            </w:pPr>
            <w:r>
              <w:rPr>
                <w:sz w:val="18"/>
                <w:szCs w:val="18"/>
                <w:lang w:eastAsia="en-US"/>
              </w:rPr>
              <w:t>БИК 015004950</w:t>
            </w:r>
          </w:p>
          <w:p w:rsidR="00347768" w:rsidRDefault="00347768">
            <w:pPr>
              <w:tabs>
                <w:tab w:val="left" w:pos="2144"/>
              </w:tabs>
              <w:jc w:val="both"/>
              <w:rPr>
                <w:sz w:val="18"/>
                <w:szCs w:val="18"/>
                <w:lang w:eastAsia="en-US"/>
              </w:rPr>
            </w:pPr>
            <w:r>
              <w:rPr>
                <w:sz w:val="18"/>
                <w:szCs w:val="18"/>
                <w:lang w:eastAsia="en-US"/>
              </w:rPr>
              <w:t>Банк получателя: ОКЦ № 1 СибГУ Банка России//УФК по Новосибирской области  г. Новосибирск</w:t>
            </w:r>
          </w:p>
          <w:p w:rsidR="00347768" w:rsidRDefault="00347768">
            <w:pPr>
              <w:tabs>
                <w:tab w:val="left" w:pos="2144"/>
              </w:tabs>
              <w:jc w:val="both"/>
              <w:rPr>
                <w:sz w:val="18"/>
                <w:szCs w:val="18"/>
                <w:lang w:eastAsia="en-US"/>
              </w:rPr>
            </w:pPr>
          </w:p>
          <w:p w:rsidR="00347768" w:rsidRDefault="00347768">
            <w:pPr>
              <w:tabs>
                <w:tab w:val="left" w:pos="2144"/>
              </w:tabs>
              <w:jc w:val="both"/>
              <w:rPr>
                <w:sz w:val="18"/>
                <w:szCs w:val="18"/>
                <w:lang w:eastAsia="en-US"/>
              </w:rPr>
            </w:pPr>
          </w:p>
          <w:p w:rsidR="00347768" w:rsidRDefault="00347768">
            <w:pPr>
              <w:tabs>
                <w:tab w:val="left" w:pos="2144"/>
              </w:tabs>
              <w:jc w:val="both"/>
              <w:rPr>
                <w:sz w:val="18"/>
                <w:szCs w:val="18"/>
                <w:lang w:eastAsia="en-US"/>
              </w:rPr>
            </w:pPr>
          </w:p>
          <w:p w:rsidR="00347768" w:rsidRDefault="00347768">
            <w:pPr>
              <w:tabs>
                <w:tab w:val="left" w:pos="2144"/>
              </w:tabs>
              <w:jc w:val="both"/>
              <w:rPr>
                <w:sz w:val="18"/>
                <w:szCs w:val="18"/>
                <w:lang w:eastAsia="en-US"/>
              </w:rPr>
            </w:pPr>
            <w:r>
              <w:rPr>
                <w:sz w:val="18"/>
                <w:szCs w:val="18"/>
                <w:lang w:eastAsia="en-US"/>
              </w:rPr>
              <w:t>Заместитель главного врача по экономическим вопросам</w:t>
            </w:r>
          </w:p>
          <w:p w:rsidR="00347768" w:rsidRDefault="00347768">
            <w:pPr>
              <w:jc w:val="both"/>
              <w:rPr>
                <w:sz w:val="18"/>
                <w:szCs w:val="18"/>
                <w:lang w:eastAsia="en-US"/>
              </w:rPr>
            </w:pPr>
            <w:r>
              <w:rPr>
                <w:sz w:val="18"/>
                <w:szCs w:val="18"/>
                <w:lang w:eastAsia="en-US"/>
              </w:rPr>
              <w:t>__________________ / Н.Н. Рощипкин</w:t>
            </w:r>
          </w:p>
          <w:p w:rsidR="00347768" w:rsidRDefault="00347768">
            <w:pPr>
              <w:jc w:val="both"/>
              <w:rPr>
                <w:sz w:val="18"/>
                <w:szCs w:val="18"/>
                <w:lang w:eastAsia="en-US"/>
              </w:rPr>
            </w:pPr>
            <w:r>
              <w:rPr>
                <w:sz w:val="18"/>
                <w:szCs w:val="18"/>
                <w:lang w:eastAsia="en-US"/>
              </w:rPr>
              <w:t>«___» ______ 20__г.</w:t>
            </w:r>
          </w:p>
          <w:p w:rsidR="00347768" w:rsidRDefault="00347768">
            <w:pPr>
              <w:jc w:val="both"/>
              <w:rPr>
                <w:sz w:val="18"/>
                <w:szCs w:val="18"/>
                <w:lang w:eastAsia="en-US"/>
              </w:rPr>
            </w:pPr>
            <w:r>
              <w:rPr>
                <w:sz w:val="18"/>
                <w:szCs w:val="18"/>
                <w:lang w:eastAsia="en-US"/>
              </w:rPr>
              <w:t>М.П.</w:t>
            </w:r>
          </w:p>
        </w:tc>
        <w:tc>
          <w:tcPr>
            <w:tcW w:w="4673" w:type="dxa"/>
          </w:tcPr>
          <w:p w:rsidR="00347768" w:rsidRDefault="00347768">
            <w:pPr>
              <w:jc w:val="center"/>
              <w:rPr>
                <w:sz w:val="18"/>
                <w:szCs w:val="18"/>
                <w:lang w:eastAsia="en-US"/>
              </w:rPr>
            </w:pPr>
            <w:r>
              <w:rPr>
                <w:sz w:val="18"/>
                <w:szCs w:val="18"/>
                <w:lang w:eastAsia="en-US"/>
              </w:rPr>
              <w:t>Исполнитель</w:t>
            </w: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center"/>
              <w:rPr>
                <w:sz w:val="18"/>
                <w:szCs w:val="18"/>
                <w:lang w:eastAsia="en-US"/>
              </w:rPr>
            </w:pPr>
          </w:p>
          <w:p w:rsidR="00347768" w:rsidRDefault="00347768">
            <w:pPr>
              <w:jc w:val="both"/>
              <w:rPr>
                <w:sz w:val="18"/>
                <w:szCs w:val="18"/>
                <w:lang w:eastAsia="en-US"/>
              </w:rPr>
            </w:pPr>
            <w:r>
              <w:rPr>
                <w:sz w:val="18"/>
                <w:szCs w:val="18"/>
                <w:lang w:eastAsia="en-US"/>
              </w:rPr>
              <w:t xml:space="preserve">__________________ / </w:t>
            </w:r>
          </w:p>
          <w:p w:rsidR="00347768" w:rsidRDefault="00347768">
            <w:pPr>
              <w:jc w:val="both"/>
              <w:rPr>
                <w:sz w:val="18"/>
                <w:szCs w:val="18"/>
                <w:lang w:eastAsia="en-US"/>
              </w:rPr>
            </w:pPr>
            <w:r>
              <w:rPr>
                <w:sz w:val="18"/>
                <w:szCs w:val="18"/>
                <w:lang w:eastAsia="en-US"/>
              </w:rPr>
              <w:t>«___» ______ 20__г.</w:t>
            </w:r>
          </w:p>
          <w:p w:rsidR="00347768" w:rsidRDefault="00347768">
            <w:pPr>
              <w:rPr>
                <w:sz w:val="18"/>
                <w:szCs w:val="18"/>
                <w:lang w:eastAsia="en-US"/>
              </w:rPr>
            </w:pPr>
            <w:r>
              <w:rPr>
                <w:sz w:val="18"/>
                <w:szCs w:val="18"/>
                <w:lang w:eastAsia="en-US"/>
              </w:rPr>
              <w:t>М.П.</w:t>
            </w:r>
          </w:p>
        </w:tc>
      </w:tr>
    </w:tbl>
    <w:p w:rsidR="007C3BBD" w:rsidRPr="007C3BBD" w:rsidRDefault="00347768" w:rsidP="007C3BBD">
      <w:pPr>
        <w:jc w:val="right"/>
        <w:rPr>
          <w:sz w:val="22"/>
          <w:szCs w:val="22"/>
        </w:rPr>
      </w:pPr>
      <w:r>
        <w:rPr>
          <w:sz w:val="25"/>
          <w:szCs w:val="25"/>
        </w:rPr>
        <w:t xml:space="preserve"> </w:t>
      </w:r>
      <w:r w:rsidR="005362C4">
        <w:rPr>
          <w:sz w:val="25"/>
          <w:szCs w:val="25"/>
        </w:rPr>
        <w:br w:type="page"/>
      </w:r>
      <w:r w:rsidR="007C3BBD" w:rsidRPr="007C3BBD">
        <w:rPr>
          <w:sz w:val="22"/>
          <w:szCs w:val="22"/>
        </w:rPr>
        <w:lastRenderedPageBreak/>
        <w:t>Приложение №1</w:t>
      </w:r>
    </w:p>
    <w:p w:rsidR="007C3BBD" w:rsidRPr="007C3BBD" w:rsidRDefault="007C3BBD" w:rsidP="007C3BBD">
      <w:pPr>
        <w:jc w:val="right"/>
        <w:rPr>
          <w:sz w:val="22"/>
          <w:szCs w:val="22"/>
        </w:rPr>
      </w:pPr>
      <w:r w:rsidRPr="007C3BBD">
        <w:rPr>
          <w:sz w:val="22"/>
          <w:szCs w:val="22"/>
        </w:rPr>
        <w:t>к Контракту №_________________</w:t>
      </w:r>
    </w:p>
    <w:p w:rsidR="007C3BBD" w:rsidRPr="007C3BBD" w:rsidRDefault="007C3BBD" w:rsidP="007C3BBD">
      <w:pPr>
        <w:jc w:val="right"/>
        <w:rPr>
          <w:sz w:val="22"/>
          <w:szCs w:val="22"/>
        </w:rPr>
      </w:pPr>
      <w:r w:rsidRPr="007C3BBD">
        <w:rPr>
          <w:sz w:val="22"/>
          <w:szCs w:val="22"/>
        </w:rPr>
        <w:t>от «___» _______________ 2026 г.</w:t>
      </w:r>
    </w:p>
    <w:p w:rsidR="007C3BBD" w:rsidRPr="007C3BBD" w:rsidRDefault="007C3BBD" w:rsidP="007C3BBD">
      <w:pPr>
        <w:jc w:val="center"/>
        <w:rPr>
          <w:sz w:val="22"/>
          <w:szCs w:val="22"/>
        </w:rPr>
      </w:pPr>
    </w:p>
    <w:p w:rsidR="007C3BBD" w:rsidRPr="007C3BBD" w:rsidRDefault="007C3BBD" w:rsidP="007C3BBD">
      <w:pPr>
        <w:jc w:val="center"/>
        <w:rPr>
          <w:b/>
          <w:sz w:val="22"/>
          <w:szCs w:val="22"/>
        </w:rPr>
      </w:pPr>
      <w:r w:rsidRPr="007C3BBD">
        <w:rPr>
          <w:b/>
          <w:sz w:val="22"/>
          <w:szCs w:val="22"/>
        </w:rPr>
        <w:t>Спецификация</w:t>
      </w:r>
    </w:p>
    <w:p w:rsidR="00BE53E6" w:rsidRPr="00123024" w:rsidRDefault="00BE53E6" w:rsidP="007C3BBD"/>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994"/>
        <w:gridCol w:w="1113"/>
        <w:gridCol w:w="1218"/>
        <w:gridCol w:w="2935"/>
        <w:gridCol w:w="984"/>
        <w:gridCol w:w="1186"/>
      </w:tblGrid>
      <w:tr w:rsidR="00705109" w:rsidRPr="00FA59D4" w:rsidTr="00705109">
        <w:trPr>
          <w:trHeight w:val="23"/>
        </w:trPr>
        <w:tc>
          <w:tcPr>
            <w:tcW w:w="245" w:type="pct"/>
            <w:tcBorders>
              <w:top w:val="single" w:sz="4" w:space="0" w:color="auto"/>
              <w:left w:val="single" w:sz="4" w:space="0" w:color="auto"/>
              <w:bottom w:val="single" w:sz="4" w:space="0" w:color="auto"/>
              <w:right w:val="single" w:sz="4" w:space="0" w:color="auto"/>
            </w:tcBorders>
            <w:hideMark/>
          </w:tcPr>
          <w:p w:rsidR="00705109" w:rsidRPr="00FA59D4" w:rsidRDefault="00705109" w:rsidP="00705109">
            <w:pPr>
              <w:jc w:val="center"/>
              <w:rPr>
                <w:sz w:val="20"/>
                <w:szCs w:val="20"/>
              </w:rPr>
            </w:pPr>
            <w:r w:rsidRPr="00FA59D4">
              <w:rPr>
                <w:sz w:val="20"/>
                <w:szCs w:val="20"/>
                <w:lang w:val="en-US"/>
              </w:rPr>
              <w:t>№</w:t>
            </w:r>
          </w:p>
          <w:p w:rsidR="00705109" w:rsidRPr="00FA59D4" w:rsidRDefault="00705109" w:rsidP="00705109">
            <w:pPr>
              <w:jc w:val="center"/>
              <w:rPr>
                <w:sz w:val="20"/>
                <w:szCs w:val="20"/>
              </w:rPr>
            </w:pPr>
            <w:r w:rsidRPr="00FA59D4">
              <w:rPr>
                <w:sz w:val="20"/>
                <w:szCs w:val="20"/>
              </w:rPr>
              <w:t>п</w:t>
            </w:r>
            <w:r w:rsidRPr="00FA59D4">
              <w:rPr>
                <w:sz w:val="20"/>
                <w:szCs w:val="20"/>
                <w:lang w:val="en-US"/>
              </w:rPr>
              <w:t>/</w:t>
            </w:r>
            <w:r w:rsidRPr="00FA59D4">
              <w:rPr>
                <w:sz w:val="20"/>
                <w:szCs w:val="20"/>
              </w:rPr>
              <w:t>п</w:t>
            </w:r>
          </w:p>
        </w:tc>
        <w:tc>
          <w:tcPr>
            <w:tcW w:w="1006" w:type="pct"/>
            <w:tcBorders>
              <w:top w:val="single" w:sz="4" w:space="0" w:color="auto"/>
              <w:left w:val="single" w:sz="4" w:space="0" w:color="auto"/>
              <w:bottom w:val="single" w:sz="4" w:space="0" w:color="auto"/>
              <w:right w:val="single" w:sz="4" w:space="0" w:color="auto"/>
            </w:tcBorders>
            <w:hideMark/>
          </w:tcPr>
          <w:p w:rsidR="00705109" w:rsidRPr="00FA59D4" w:rsidRDefault="00705109" w:rsidP="00705109">
            <w:pPr>
              <w:jc w:val="center"/>
              <w:rPr>
                <w:sz w:val="20"/>
                <w:szCs w:val="20"/>
              </w:rPr>
            </w:pPr>
            <w:r w:rsidRPr="007C3BBD">
              <w:rPr>
                <w:sz w:val="20"/>
                <w:szCs w:val="20"/>
              </w:rPr>
              <w:t>Наименование товара (работы, услуги)</w:t>
            </w:r>
          </w:p>
        </w:tc>
        <w:tc>
          <w:tcPr>
            <w:tcW w:w="561" w:type="pct"/>
            <w:tcBorders>
              <w:top w:val="single" w:sz="4" w:space="0" w:color="auto"/>
              <w:left w:val="single" w:sz="4" w:space="0" w:color="auto"/>
              <w:bottom w:val="single" w:sz="4" w:space="0" w:color="auto"/>
              <w:right w:val="single" w:sz="4" w:space="0" w:color="auto"/>
            </w:tcBorders>
          </w:tcPr>
          <w:p w:rsidR="00705109" w:rsidRPr="00FA59D4" w:rsidRDefault="00705109" w:rsidP="00705109">
            <w:pPr>
              <w:jc w:val="center"/>
              <w:rPr>
                <w:sz w:val="20"/>
                <w:szCs w:val="20"/>
              </w:rPr>
            </w:pPr>
            <w:r w:rsidRPr="00FA59D4">
              <w:rPr>
                <w:sz w:val="20"/>
                <w:szCs w:val="20"/>
              </w:rPr>
              <w:t>Единица измерения</w:t>
            </w:r>
          </w:p>
        </w:tc>
        <w:tc>
          <w:tcPr>
            <w:tcW w:w="614" w:type="pct"/>
            <w:tcBorders>
              <w:top w:val="single" w:sz="4" w:space="0" w:color="auto"/>
              <w:left w:val="single" w:sz="4" w:space="0" w:color="auto"/>
              <w:bottom w:val="single" w:sz="4" w:space="0" w:color="auto"/>
              <w:right w:val="single" w:sz="4" w:space="0" w:color="auto"/>
            </w:tcBorders>
          </w:tcPr>
          <w:p w:rsidR="00705109" w:rsidRPr="00FA59D4" w:rsidRDefault="00705109" w:rsidP="00705109">
            <w:pPr>
              <w:jc w:val="center"/>
              <w:rPr>
                <w:sz w:val="20"/>
                <w:szCs w:val="20"/>
              </w:rPr>
            </w:pPr>
            <w:r w:rsidRPr="00FA59D4">
              <w:rPr>
                <w:sz w:val="20"/>
                <w:szCs w:val="20"/>
              </w:rPr>
              <w:t>Количество</w:t>
            </w:r>
          </w:p>
        </w:tc>
        <w:tc>
          <w:tcPr>
            <w:tcW w:w="1480" w:type="pct"/>
            <w:tcBorders>
              <w:top w:val="single" w:sz="4" w:space="0" w:color="auto"/>
              <w:left w:val="single" w:sz="4" w:space="0" w:color="auto"/>
              <w:right w:val="single" w:sz="4" w:space="0" w:color="auto"/>
            </w:tcBorders>
          </w:tcPr>
          <w:p w:rsidR="00705109" w:rsidRPr="00FA59D4" w:rsidRDefault="00705109" w:rsidP="00705109">
            <w:pPr>
              <w:jc w:val="center"/>
              <w:rPr>
                <w:sz w:val="20"/>
                <w:szCs w:val="20"/>
              </w:rPr>
            </w:pPr>
            <w:r>
              <w:rPr>
                <w:sz w:val="20"/>
                <w:szCs w:val="20"/>
              </w:rPr>
              <w:t>Расшифровка мероприятий оказываемой услуги</w:t>
            </w:r>
          </w:p>
        </w:tc>
        <w:tc>
          <w:tcPr>
            <w:tcW w:w="496" w:type="pct"/>
            <w:tcBorders>
              <w:top w:val="single" w:sz="4" w:space="0" w:color="auto"/>
              <w:left w:val="single" w:sz="4" w:space="0" w:color="auto"/>
              <w:right w:val="single" w:sz="4" w:space="0" w:color="auto"/>
            </w:tcBorders>
          </w:tcPr>
          <w:p w:rsidR="00705109" w:rsidRPr="00B60A3E" w:rsidRDefault="00705109" w:rsidP="00705109">
            <w:pPr>
              <w:jc w:val="center"/>
              <w:rPr>
                <w:b/>
                <w:bCs/>
                <w:sz w:val="18"/>
                <w:szCs w:val="18"/>
              </w:rPr>
            </w:pPr>
            <w:r>
              <w:rPr>
                <w:b/>
                <w:bCs/>
                <w:sz w:val="18"/>
                <w:szCs w:val="18"/>
              </w:rPr>
              <w:t xml:space="preserve">Цена за ед., </w:t>
            </w:r>
            <w:r w:rsidRPr="00B60A3E">
              <w:rPr>
                <w:b/>
                <w:bCs/>
                <w:sz w:val="18"/>
                <w:szCs w:val="18"/>
              </w:rPr>
              <w:t>руб.</w:t>
            </w:r>
          </w:p>
        </w:tc>
        <w:tc>
          <w:tcPr>
            <w:tcW w:w="599" w:type="pct"/>
            <w:tcBorders>
              <w:top w:val="single" w:sz="4" w:space="0" w:color="auto"/>
              <w:left w:val="single" w:sz="4" w:space="0" w:color="auto"/>
              <w:right w:val="single" w:sz="4" w:space="0" w:color="auto"/>
            </w:tcBorders>
          </w:tcPr>
          <w:p w:rsidR="00705109" w:rsidRPr="00B60A3E" w:rsidRDefault="00705109" w:rsidP="00705109">
            <w:pPr>
              <w:jc w:val="center"/>
              <w:rPr>
                <w:b/>
                <w:bCs/>
                <w:sz w:val="18"/>
                <w:szCs w:val="18"/>
              </w:rPr>
            </w:pPr>
            <w:r>
              <w:rPr>
                <w:b/>
                <w:bCs/>
                <w:sz w:val="18"/>
                <w:szCs w:val="18"/>
              </w:rPr>
              <w:t xml:space="preserve">Стоимость, </w:t>
            </w:r>
            <w:r w:rsidRPr="00B60A3E">
              <w:rPr>
                <w:b/>
                <w:bCs/>
                <w:sz w:val="18"/>
                <w:szCs w:val="18"/>
              </w:rPr>
              <w:t xml:space="preserve">руб. </w:t>
            </w:r>
          </w:p>
        </w:tc>
      </w:tr>
      <w:tr w:rsidR="00705109" w:rsidRPr="00FA59D4" w:rsidTr="00705109">
        <w:trPr>
          <w:trHeight w:val="23"/>
        </w:trPr>
        <w:tc>
          <w:tcPr>
            <w:tcW w:w="245" w:type="pct"/>
            <w:tcBorders>
              <w:top w:val="single" w:sz="4" w:space="0" w:color="auto"/>
              <w:left w:val="single" w:sz="4" w:space="0" w:color="auto"/>
              <w:right w:val="single" w:sz="4" w:space="0" w:color="auto"/>
            </w:tcBorders>
          </w:tcPr>
          <w:p w:rsidR="00705109" w:rsidRPr="00FA59D4" w:rsidRDefault="00705109" w:rsidP="003D787C">
            <w:pPr>
              <w:jc w:val="center"/>
              <w:rPr>
                <w:sz w:val="20"/>
                <w:szCs w:val="20"/>
              </w:rPr>
            </w:pPr>
            <w:r w:rsidRPr="00FA59D4">
              <w:rPr>
                <w:sz w:val="20"/>
                <w:szCs w:val="20"/>
              </w:rPr>
              <w:t>1.</w:t>
            </w:r>
          </w:p>
        </w:tc>
        <w:tc>
          <w:tcPr>
            <w:tcW w:w="1006" w:type="pct"/>
            <w:tcBorders>
              <w:top w:val="single" w:sz="4" w:space="0" w:color="auto"/>
              <w:left w:val="single" w:sz="4" w:space="0" w:color="auto"/>
              <w:right w:val="single" w:sz="4" w:space="0" w:color="auto"/>
            </w:tcBorders>
          </w:tcPr>
          <w:p w:rsidR="00705109" w:rsidRPr="00FA59D4" w:rsidRDefault="00705109" w:rsidP="003D787C">
            <w:pPr>
              <w:tabs>
                <w:tab w:val="left" w:pos="180"/>
              </w:tabs>
              <w:rPr>
                <w:sz w:val="20"/>
                <w:szCs w:val="20"/>
                <w:highlight w:val="yellow"/>
              </w:rPr>
            </w:pPr>
            <w:r w:rsidRPr="007C3BBD">
              <w:rPr>
                <w:sz w:val="20"/>
                <w:szCs w:val="20"/>
              </w:rPr>
              <w:t>Оказание услуг по вывозу отходов, не относящихся к коммунальным, относящихся к 5 классу опасности с последующим захоронением на полигоне</w:t>
            </w:r>
          </w:p>
        </w:tc>
        <w:tc>
          <w:tcPr>
            <w:tcW w:w="561" w:type="pct"/>
            <w:tcBorders>
              <w:top w:val="single" w:sz="4" w:space="0" w:color="auto"/>
              <w:left w:val="single" w:sz="4" w:space="0" w:color="auto"/>
              <w:right w:val="single" w:sz="4" w:space="0" w:color="auto"/>
            </w:tcBorders>
          </w:tcPr>
          <w:p w:rsidR="00705109" w:rsidRDefault="00705109" w:rsidP="003D787C">
            <w:pPr>
              <w:jc w:val="center"/>
              <w:rPr>
                <w:color w:val="000000"/>
                <w:sz w:val="20"/>
                <w:szCs w:val="20"/>
              </w:rPr>
            </w:pPr>
            <w:r>
              <w:rPr>
                <w:color w:val="000000"/>
                <w:sz w:val="20"/>
                <w:szCs w:val="20"/>
              </w:rPr>
              <w:t>Условная единица</w:t>
            </w:r>
          </w:p>
        </w:tc>
        <w:tc>
          <w:tcPr>
            <w:tcW w:w="614" w:type="pct"/>
            <w:tcBorders>
              <w:top w:val="single" w:sz="4" w:space="0" w:color="auto"/>
              <w:left w:val="single" w:sz="4" w:space="0" w:color="auto"/>
              <w:right w:val="single" w:sz="4" w:space="0" w:color="auto"/>
            </w:tcBorders>
          </w:tcPr>
          <w:p w:rsidR="00705109" w:rsidRDefault="00705109" w:rsidP="003D787C">
            <w:pPr>
              <w:jc w:val="center"/>
              <w:rPr>
                <w:color w:val="000000"/>
                <w:sz w:val="20"/>
                <w:szCs w:val="20"/>
              </w:rPr>
            </w:pPr>
            <w:r>
              <w:rPr>
                <w:color w:val="000000"/>
                <w:sz w:val="20"/>
                <w:szCs w:val="20"/>
              </w:rPr>
              <w:t>16</w:t>
            </w:r>
          </w:p>
        </w:tc>
        <w:tc>
          <w:tcPr>
            <w:tcW w:w="1480" w:type="pct"/>
            <w:tcBorders>
              <w:left w:val="single" w:sz="4" w:space="0" w:color="auto"/>
              <w:right w:val="single" w:sz="4" w:space="0" w:color="auto"/>
            </w:tcBorders>
          </w:tcPr>
          <w:p w:rsidR="00705109" w:rsidRDefault="00F11A81" w:rsidP="00F11A81">
            <w:pPr>
              <w:jc w:val="both"/>
              <w:rPr>
                <w:sz w:val="20"/>
                <w:szCs w:val="20"/>
              </w:rPr>
            </w:pPr>
            <w:r>
              <w:rPr>
                <w:sz w:val="20"/>
                <w:szCs w:val="20"/>
              </w:rPr>
              <w:t xml:space="preserve">- </w:t>
            </w:r>
            <w:r w:rsidR="00705109">
              <w:rPr>
                <w:sz w:val="20"/>
                <w:szCs w:val="20"/>
              </w:rPr>
              <w:t>Общее количество вывоза</w:t>
            </w:r>
            <w:r w:rsidR="00705109" w:rsidRPr="00FA59D4">
              <w:rPr>
                <w:sz w:val="20"/>
                <w:szCs w:val="20"/>
              </w:rPr>
              <w:t xml:space="preserve"> контейнеров/бункеров и их объём</w:t>
            </w:r>
            <w:r w:rsidR="00705109">
              <w:rPr>
                <w:sz w:val="20"/>
                <w:szCs w:val="20"/>
              </w:rPr>
              <w:t>:</w:t>
            </w:r>
            <w:r w:rsidR="00705109" w:rsidRPr="00FA59D4">
              <w:rPr>
                <w:sz w:val="20"/>
                <w:szCs w:val="20"/>
              </w:rPr>
              <w:t xml:space="preserve"> 16</w:t>
            </w:r>
            <w:r w:rsidR="00705109">
              <w:rPr>
                <w:sz w:val="20"/>
                <w:szCs w:val="20"/>
              </w:rPr>
              <w:t xml:space="preserve"> шт. </w:t>
            </w:r>
            <w:r w:rsidR="00705109" w:rsidRPr="00FA59D4">
              <w:rPr>
                <w:sz w:val="20"/>
                <w:szCs w:val="20"/>
              </w:rPr>
              <w:t>/</w:t>
            </w:r>
            <w:r w:rsidR="00705109">
              <w:rPr>
                <w:sz w:val="20"/>
                <w:szCs w:val="20"/>
              </w:rPr>
              <w:t xml:space="preserve"> 121,6 </w:t>
            </w:r>
            <w:r w:rsidR="00705109" w:rsidRPr="00FA59D4">
              <w:rPr>
                <w:sz w:val="20"/>
                <w:szCs w:val="20"/>
              </w:rPr>
              <w:t>куб.м</w:t>
            </w:r>
            <w:r w:rsidR="00705109">
              <w:rPr>
                <w:sz w:val="20"/>
                <w:szCs w:val="20"/>
              </w:rPr>
              <w:t xml:space="preserve">. (1 шт. - </w:t>
            </w:r>
            <w:r w:rsidR="00705109" w:rsidRPr="00FA59D4">
              <w:rPr>
                <w:sz w:val="20"/>
                <w:szCs w:val="20"/>
              </w:rPr>
              <w:t>7,6</w:t>
            </w:r>
            <w:r w:rsidR="00705109">
              <w:rPr>
                <w:sz w:val="20"/>
                <w:szCs w:val="20"/>
              </w:rPr>
              <w:t xml:space="preserve"> </w:t>
            </w:r>
            <w:r w:rsidR="00705109" w:rsidRPr="00FA59D4">
              <w:rPr>
                <w:sz w:val="20"/>
                <w:szCs w:val="20"/>
              </w:rPr>
              <w:t>куб.м</w:t>
            </w:r>
            <w:r w:rsidR="00705109">
              <w:rPr>
                <w:sz w:val="20"/>
                <w:szCs w:val="20"/>
              </w:rPr>
              <w:t>.)</w:t>
            </w:r>
            <w:r>
              <w:rPr>
                <w:sz w:val="20"/>
                <w:szCs w:val="20"/>
              </w:rPr>
              <w:t>;</w:t>
            </w:r>
          </w:p>
          <w:p w:rsidR="00705109" w:rsidRDefault="00F11A81" w:rsidP="00F11A81">
            <w:pPr>
              <w:jc w:val="both"/>
              <w:rPr>
                <w:sz w:val="22"/>
                <w:szCs w:val="22"/>
              </w:rPr>
            </w:pPr>
            <w:r>
              <w:rPr>
                <w:sz w:val="20"/>
                <w:szCs w:val="20"/>
              </w:rPr>
              <w:t xml:space="preserve">- </w:t>
            </w:r>
            <w:r w:rsidR="00705109">
              <w:rPr>
                <w:sz w:val="20"/>
                <w:szCs w:val="20"/>
              </w:rPr>
              <w:t xml:space="preserve">Доставка бункера </w:t>
            </w:r>
            <w:r w:rsidR="00705109">
              <w:rPr>
                <w:bCs/>
                <w:sz w:val="22"/>
                <w:szCs w:val="22"/>
              </w:rPr>
              <w:t xml:space="preserve">на </w:t>
            </w:r>
            <w:r w:rsidR="00705109" w:rsidRPr="005470C9">
              <w:rPr>
                <w:sz w:val="22"/>
                <w:szCs w:val="22"/>
              </w:rPr>
              <w:t>мест</w:t>
            </w:r>
            <w:r w:rsidR="00705109">
              <w:rPr>
                <w:sz w:val="22"/>
                <w:szCs w:val="22"/>
              </w:rPr>
              <w:t>е Заказчика, предназначенного</w:t>
            </w:r>
            <w:r w:rsidR="00705109" w:rsidRPr="005470C9">
              <w:rPr>
                <w:sz w:val="22"/>
                <w:szCs w:val="22"/>
              </w:rPr>
              <w:t xml:space="preserve"> для накопления отходов</w:t>
            </w:r>
            <w:r>
              <w:rPr>
                <w:sz w:val="22"/>
                <w:szCs w:val="22"/>
              </w:rPr>
              <w:t>;</w:t>
            </w:r>
          </w:p>
          <w:p w:rsidR="00705109" w:rsidRPr="00FA59D4" w:rsidRDefault="00F11A81" w:rsidP="00F11A81">
            <w:pPr>
              <w:jc w:val="both"/>
              <w:rPr>
                <w:sz w:val="20"/>
                <w:szCs w:val="20"/>
              </w:rPr>
            </w:pPr>
            <w:r>
              <w:rPr>
                <w:sz w:val="22"/>
                <w:szCs w:val="22"/>
              </w:rPr>
              <w:t xml:space="preserve">- </w:t>
            </w:r>
            <w:r w:rsidR="00705109">
              <w:rPr>
                <w:sz w:val="22"/>
                <w:szCs w:val="22"/>
              </w:rPr>
              <w:t xml:space="preserve">Размещение бункера </w:t>
            </w:r>
            <w:r w:rsidR="00705109">
              <w:rPr>
                <w:bCs/>
                <w:sz w:val="22"/>
                <w:szCs w:val="22"/>
              </w:rPr>
              <w:t xml:space="preserve">на </w:t>
            </w:r>
            <w:r w:rsidR="00705109" w:rsidRPr="005470C9">
              <w:rPr>
                <w:sz w:val="22"/>
                <w:szCs w:val="22"/>
              </w:rPr>
              <w:t>мест</w:t>
            </w:r>
            <w:r w:rsidR="00705109">
              <w:rPr>
                <w:sz w:val="22"/>
                <w:szCs w:val="22"/>
              </w:rPr>
              <w:t>е Заказчика, предназначенного</w:t>
            </w:r>
            <w:r w:rsidR="00705109" w:rsidRPr="005470C9">
              <w:rPr>
                <w:sz w:val="22"/>
                <w:szCs w:val="22"/>
              </w:rPr>
              <w:t xml:space="preserve"> для накопления отходов</w:t>
            </w:r>
            <w:r w:rsidR="00705109">
              <w:rPr>
                <w:sz w:val="22"/>
                <w:szCs w:val="22"/>
              </w:rPr>
              <w:t>, в течение 3 рабочих дней.</w:t>
            </w:r>
          </w:p>
        </w:tc>
        <w:tc>
          <w:tcPr>
            <w:tcW w:w="496" w:type="pct"/>
            <w:tcBorders>
              <w:left w:val="single" w:sz="4" w:space="0" w:color="auto"/>
              <w:right w:val="single" w:sz="4" w:space="0" w:color="auto"/>
            </w:tcBorders>
          </w:tcPr>
          <w:p w:rsidR="00705109" w:rsidRPr="00FA59D4" w:rsidRDefault="00705109" w:rsidP="003D787C">
            <w:pPr>
              <w:jc w:val="center"/>
              <w:rPr>
                <w:sz w:val="20"/>
                <w:szCs w:val="20"/>
              </w:rPr>
            </w:pPr>
          </w:p>
        </w:tc>
        <w:tc>
          <w:tcPr>
            <w:tcW w:w="599" w:type="pct"/>
            <w:tcBorders>
              <w:left w:val="single" w:sz="4" w:space="0" w:color="auto"/>
              <w:right w:val="single" w:sz="4" w:space="0" w:color="auto"/>
            </w:tcBorders>
          </w:tcPr>
          <w:p w:rsidR="00705109" w:rsidRPr="00FA59D4" w:rsidRDefault="00705109" w:rsidP="003D787C">
            <w:pPr>
              <w:jc w:val="center"/>
              <w:rPr>
                <w:sz w:val="20"/>
                <w:szCs w:val="20"/>
              </w:rPr>
            </w:pPr>
          </w:p>
        </w:tc>
      </w:tr>
      <w:tr w:rsidR="00705109" w:rsidRPr="00FA59D4" w:rsidTr="00705109">
        <w:trPr>
          <w:trHeight w:val="23"/>
        </w:trPr>
        <w:tc>
          <w:tcPr>
            <w:tcW w:w="3905" w:type="pct"/>
            <w:gridSpan w:val="5"/>
            <w:tcBorders>
              <w:top w:val="single" w:sz="4" w:space="0" w:color="auto"/>
              <w:left w:val="single" w:sz="4" w:space="0" w:color="auto"/>
              <w:bottom w:val="single" w:sz="4" w:space="0" w:color="auto"/>
              <w:right w:val="single" w:sz="4" w:space="0" w:color="auto"/>
            </w:tcBorders>
          </w:tcPr>
          <w:p w:rsidR="00705109" w:rsidRPr="00FA59D4" w:rsidRDefault="00705109" w:rsidP="00FA59D4">
            <w:pPr>
              <w:jc w:val="center"/>
              <w:rPr>
                <w:sz w:val="20"/>
                <w:szCs w:val="20"/>
              </w:rPr>
            </w:pPr>
            <w:r w:rsidRPr="00FA59D4">
              <w:rPr>
                <w:sz w:val="20"/>
                <w:szCs w:val="20"/>
              </w:rPr>
              <w:t>Итого:</w:t>
            </w:r>
          </w:p>
        </w:tc>
        <w:tc>
          <w:tcPr>
            <w:tcW w:w="496" w:type="pct"/>
            <w:tcBorders>
              <w:top w:val="single" w:sz="4" w:space="0" w:color="auto"/>
              <w:left w:val="single" w:sz="4" w:space="0" w:color="auto"/>
              <w:bottom w:val="single" w:sz="4" w:space="0" w:color="auto"/>
              <w:right w:val="single" w:sz="4" w:space="0" w:color="auto"/>
            </w:tcBorders>
          </w:tcPr>
          <w:p w:rsidR="00705109" w:rsidRPr="00FA59D4" w:rsidRDefault="00705109" w:rsidP="00FA59D4">
            <w:pPr>
              <w:jc w:val="center"/>
              <w:rPr>
                <w:b/>
                <w:sz w:val="20"/>
                <w:szCs w:val="20"/>
              </w:rPr>
            </w:pPr>
          </w:p>
        </w:tc>
        <w:tc>
          <w:tcPr>
            <w:tcW w:w="599" w:type="pct"/>
            <w:tcBorders>
              <w:top w:val="single" w:sz="4" w:space="0" w:color="auto"/>
              <w:left w:val="single" w:sz="4" w:space="0" w:color="auto"/>
              <w:bottom w:val="single" w:sz="4" w:space="0" w:color="auto"/>
              <w:right w:val="single" w:sz="4" w:space="0" w:color="auto"/>
            </w:tcBorders>
          </w:tcPr>
          <w:p w:rsidR="00705109" w:rsidRPr="00FA59D4" w:rsidRDefault="00705109" w:rsidP="00FA59D4">
            <w:pPr>
              <w:jc w:val="center"/>
              <w:rPr>
                <w:b/>
                <w:sz w:val="20"/>
                <w:szCs w:val="20"/>
              </w:rPr>
            </w:pPr>
          </w:p>
        </w:tc>
      </w:tr>
    </w:tbl>
    <w:p w:rsidR="007C3BBD" w:rsidRDefault="007C3BBD" w:rsidP="007C3BBD">
      <w:pPr>
        <w:rPr>
          <w:sz w:val="22"/>
          <w:szCs w:val="22"/>
        </w:rPr>
      </w:pPr>
      <w:r>
        <w:rPr>
          <w:sz w:val="22"/>
          <w:szCs w:val="22"/>
        </w:rPr>
        <w:t>Цена Контракта составляет                            (                 ) рублей 00 копеек</w:t>
      </w:r>
      <w:r>
        <w:rPr>
          <w:color w:val="000000"/>
          <w:sz w:val="22"/>
          <w:szCs w:val="22"/>
        </w:rPr>
        <w:t xml:space="preserve">, </w:t>
      </w:r>
      <w:r>
        <w:rPr>
          <w:sz w:val="22"/>
          <w:szCs w:val="22"/>
        </w:rPr>
        <w:t>в том числе НДС/ НДС не облагается</w:t>
      </w:r>
    </w:p>
    <w:p w:rsidR="007C3BBD" w:rsidRDefault="007C3BBD" w:rsidP="001651F1">
      <w:pPr>
        <w:jc w:val="both"/>
        <w:rPr>
          <w:sz w:val="25"/>
          <w:szCs w:val="25"/>
        </w:rPr>
      </w:pPr>
    </w:p>
    <w:p w:rsidR="007C3BBD" w:rsidRDefault="007C3BBD" w:rsidP="001651F1">
      <w:pPr>
        <w:jc w:val="both"/>
        <w:rPr>
          <w:sz w:val="25"/>
          <w:szCs w:val="25"/>
        </w:rPr>
      </w:pPr>
    </w:p>
    <w:p w:rsidR="007C3BBD" w:rsidRDefault="007C3BBD" w:rsidP="001651F1">
      <w:pPr>
        <w:jc w:val="both"/>
        <w:rPr>
          <w:sz w:val="25"/>
          <w:szCs w:val="25"/>
        </w:rPr>
      </w:pPr>
    </w:p>
    <w:tbl>
      <w:tblPr>
        <w:tblW w:w="0" w:type="auto"/>
        <w:tblLook w:val="04A0" w:firstRow="1" w:lastRow="0" w:firstColumn="1" w:lastColumn="0" w:noHBand="0" w:noVBand="1"/>
      </w:tblPr>
      <w:tblGrid>
        <w:gridCol w:w="4672"/>
        <w:gridCol w:w="4673"/>
      </w:tblGrid>
      <w:tr w:rsidR="007C3BBD" w:rsidTr="00D63DF8">
        <w:tc>
          <w:tcPr>
            <w:tcW w:w="4672" w:type="dxa"/>
          </w:tcPr>
          <w:p w:rsidR="007C3BBD" w:rsidRDefault="007C3BBD" w:rsidP="00D63DF8">
            <w:pPr>
              <w:jc w:val="center"/>
              <w:rPr>
                <w:sz w:val="18"/>
                <w:szCs w:val="18"/>
                <w:lang w:eastAsia="en-US"/>
              </w:rPr>
            </w:pPr>
            <w:r>
              <w:rPr>
                <w:sz w:val="18"/>
                <w:szCs w:val="18"/>
                <w:lang w:eastAsia="en-US"/>
              </w:rPr>
              <w:t>Заказчик</w:t>
            </w:r>
          </w:p>
          <w:p w:rsidR="007C3BBD" w:rsidRDefault="007C3BBD" w:rsidP="00D63DF8">
            <w:pPr>
              <w:jc w:val="both"/>
              <w:rPr>
                <w:sz w:val="18"/>
                <w:szCs w:val="18"/>
                <w:lang w:eastAsia="en-US"/>
              </w:rPr>
            </w:pPr>
          </w:p>
          <w:p w:rsidR="007C3BBD" w:rsidRDefault="007C3BBD" w:rsidP="00D63DF8">
            <w:pPr>
              <w:tabs>
                <w:tab w:val="left" w:pos="2144"/>
              </w:tabs>
              <w:jc w:val="both"/>
              <w:rPr>
                <w:sz w:val="18"/>
                <w:szCs w:val="18"/>
                <w:lang w:eastAsia="en-US"/>
              </w:rPr>
            </w:pPr>
            <w:r>
              <w:rPr>
                <w:sz w:val="18"/>
                <w:szCs w:val="18"/>
                <w:lang w:eastAsia="en-US"/>
              </w:rPr>
              <w:t>Заместитель главного врача по экономическим вопросам</w:t>
            </w:r>
          </w:p>
          <w:p w:rsidR="007C3BBD" w:rsidRDefault="007C3BBD" w:rsidP="00D63DF8">
            <w:pPr>
              <w:jc w:val="both"/>
              <w:rPr>
                <w:sz w:val="18"/>
                <w:szCs w:val="18"/>
                <w:lang w:eastAsia="en-US"/>
              </w:rPr>
            </w:pPr>
            <w:r>
              <w:rPr>
                <w:sz w:val="18"/>
                <w:szCs w:val="18"/>
                <w:lang w:eastAsia="en-US"/>
              </w:rPr>
              <w:t>__________________ / Н.Н. Рощипкин</w:t>
            </w:r>
          </w:p>
          <w:p w:rsidR="007C3BBD" w:rsidRDefault="007C3BBD" w:rsidP="00D63DF8">
            <w:pPr>
              <w:jc w:val="both"/>
              <w:rPr>
                <w:sz w:val="18"/>
                <w:szCs w:val="18"/>
                <w:lang w:eastAsia="en-US"/>
              </w:rPr>
            </w:pPr>
            <w:r>
              <w:rPr>
                <w:sz w:val="18"/>
                <w:szCs w:val="18"/>
                <w:lang w:eastAsia="en-US"/>
              </w:rPr>
              <w:t>«___» ______ 20__г.</w:t>
            </w:r>
          </w:p>
          <w:p w:rsidR="007C3BBD" w:rsidRDefault="007C3BBD" w:rsidP="00D63DF8">
            <w:pPr>
              <w:jc w:val="both"/>
              <w:rPr>
                <w:sz w:val="18"/>
                <w:szCs w:val="18"/>
                <w:lang w:eastAsia="en-US"/>
              </w:rPr>
            </w:pPr>
            <w:r>
              <w:rPr>
                <w:sz w:val="18"/>
                <w:szCs w:val="18"/>
                <w:lang w:eastAsia="en-US"/>
              </w:rPr>
              <w:t>М.П.</w:t>
            </w:r>
          </w:p>
        </w:tc>
        <w:tc>
          <w:tcPr>
            <w:tcW w:w="4673" w:type="dxa"/>
          </w:tcPr>
          <w:p w:rsidR="007C3BBD" w:rsidRDefault="007C3BBD" w:rsidP="00D63DF8">
            <w:pPr>
              <w:jc w:val="center"/>
              <w:rPr>
                <w:sz w:val="18"/>
                <w:szCs w:val="18"/>
                <w:lang w:eastAsia="en-US"/>
              </w:rPr>
            </w:pPr>
            <w:r>
              <w:rPr>
                <w:sz w:val="18"/>
                <w:szCs w:val="18"/>
                <w:lang w:eastAsia="en-US"/>
              </w:rPr>
              <w:t>Исполнитель</w:t>
            </w:r>
          </w:p>
          <w:p w:rsidR="007C3BBD" w:rsidRDefault="007C3BBD" w:rsidP="00D63DF8">
            <w:pPr>
              <w:jc w:val="center"/>
              <w:rPr>
                <w:sz w:val="18"/>
                <w:szCs w:val="18"/>
                <w:lang w:eastAsia="en-US"/>
              </w:rPr>
            </w:pPr>
          </w:p>
          <w:p w:rsidR="007C3BBD" w:rsidRDefault="007C3BBD" w:rsidP="00D63DF8">
            <w:pPr>
              <w:jc w:val="center"/>
              <w:rPr>
                <w:sz w:val="18"/>
                <w:szCs w:val="18"/>
                <w:lang w:eastAsia="en-US"/>
              </w:rPr>
            </w:pPr>
          </w:p>
          <w:p w:rsidR="007C3BBD" w:rsidRDefault="007C3BBD" w:rsidP="00D63DF8">
            <w:pPr>
              <w:jc w:val="both"/>
              <w:rPr>
                <w:sz w:val="18"/>
                <w:szCs w:val="18"/>
                <w:lang w:eastAsia="en-US"/>
              </w:rPr>
            </w:pPr>
            <w:r>
              <w:rPr>
                <w:sz w:val="18"/>
                <w:szCs w:val="18"/>
                <w:lang w:eastAsia="en-US"/>
              </w:rPr>
              <w:t xml:space="preserve">__________________ / </w:t>
            </w:r>
          </w:p>
          <w:p w:rsidR="007C3BBD" w:rsidRDefault="007C3BBD" w:rsidP="00D63DF8">
            <w:pPr>
              <w:jc w:val="both"/>
              <w:rPr>
                <w:sz w:val="18"/>
                <w:szCs w:val="18"/>
                <w:lang w:eastAsia="en-US"/>
              </w:rPr>
            </w:pPr>
            <w:r>
              <w:rPr>
                <w:sz w:val="18"/>
                <w:szCs w:val="18"/>
                <w:lang w:eastAsia="en-US"/>
              </w:rPr>
              <w:t>«___» ______ 20__г.</w:t>
            </w:r>
          </w:p>
          <w:p w:rsidR="007C3BBD" w:rsidRDefault="007C3BBD" w:rsidP="00D63DF8">
            <w:pPr>
              <w:rPr>
                <w:sz w:val="18"/>
                <w:szCs w:val="18"/>
                <w:lang w:eastAsia="en-US"/>
              </w:rPr>
            </w:pPr>
            <w:r>
              <w:rPr>
                <w:sz w:val="18"/>
                <w:szCs w:val="18"/>
                <w:lang w:eastAsia="en-US"/>
              </w:rPr>
              <w:t>М.П.</w:t>
            </w:r>
          </w:p>
        </w:tc>
      </w:tr>
    </w:tbl>
    <w:p w:rsidR="007C3BBD" w:rsidRDefault="007C3BBD" w:rsidP="001651F1">
      <w:pPr>
        <w:jc w:val="both"/>
        <w:rPr>
          <w:sz w:val="25"/>
          <w:szCs w:val="25"/>
        </w:rPr>
      </w:pPr>
    </w:p>
    <w:p w:rsidR="007C3BBD" w:rsidRPr="007C3BBD" w:rsidRDefault="007C3BBD" w:rsidP="007C3BBD">
      <w:pPr>
        <w:jc w:val="right"/>
        <w:rPr>
          <w:sz w:val="22"/>
          <w:szCs w:val="22"/>
        </w:rPr>
      </w:pPr>
      <w:r>
        <w:rPr>
          <w:sz w:val="25"/>
          <w:szCs w:val="25"/>
        </w:rPr>
        <w:br w:type="page"/>
      </w:r>
      <w:r w:rsidRPr="007C3BBD">
        <w:rPr>
          <w:sz w:val="22"/>
          <w:szCs w:val="22"/>
        </w:rPr>
        <w:lastRenderedPageBreak/>
        <w:t>Приложение №</w:t>
      </w:r>
      <w:r>
        <w:rPr>
          <w:sz w:val="22"/>
          <w:szCs w:val="22"/>
        </w:rPr>
        <w:t>2</w:t>
      </w:r>
    </w:p>
    <w:p w:rsidR="007C3BBD" w:rsidRPr="007C3BBD" w:rsidRDefault="007C3BBD" w:rsidP="007C3BBD">
      <w:pPr>
        <w:jc w:val="right"/>
        <w:rPr>
          <w:sz w:val="22"/>
          <w:szCs w:val="22"/>
        </w:rPr>
      </w:pPr>
      <w:r w:rsidRPr="007C3BBD">
        <w:rPr>
          <w:sz w:val="22"/>
          <w:szCs w:val="22"/>
        </w:rPr>
        <w:t>к Контракту №_________________</w:t>
      </w:r>
    </w:p>
    <w:p w:rsidR="007C3BBD" w:rsidRPr="007C3BBD" w:rsidRDefault="007C3BBD" w:rsidP="007C3BBD">
      <w:pPr>
        <w:jc w:val="right"/>
        <w:rPr>
          <w:sz w:val="22"/>
          <w:szCs w:val="22"/>
        </w:rPr>
      </w:pPr>
      <w:r w:rsidRPr="007C3BBD">
        <w:rPr>
          <w:sz w:val="22"/>
          <w:szCs w:val="22"/>
        </w:rPr>
        <w:t>от «___» _______________ 2026 г.</w:t>
      </w:r>
    </w:p>
    <w:p w:rsidR="007C3BBD" w:rsidRPr="007C3BBD" w:rsidRDefault="007C3BBD" w:rsidP="007C3BBD">
      <w:pPr>
        <w:jc w:val="center"/>
        <w:rPr>
          <w:sz w:val="22"/>
          <w:szCs w:val="22"/>
        </w:rPr>
      </w:pPr>
    </w:p>
    <w:p w:rsidR="007C3BBD" w:rsidRPr="007C3BBD" w:rsidRDefault="007C3BBD" w:rsidP="007C3BBD">
      <w:pPr>
        <w:jc w:val="center"/>
        <w:rPr>
          <w:b/>
          <w:sz w:val="22"/>
          <w:szCs w:val="22"/>
        </w:rPr>
      </w:pPr>
      <w:r>
        <w:rPr>
          <w:b/>
          <w:sz w:val="22"/>
          <w:szCs w:val="22"/>
        </w:rPr>
        <w:t>Техническое задание</w:t>
      </w:r>
    </w:p>
    <w:p w:rsidR="007C3BBD" w:rsidRPr="007C3BBD" w:rsidRDefault="007C3BBD" w:rsidP="001651F1">
      <w:pPr>
        <w:jc w:val="both"/>
        <w:rPr>
          <w:sz w:val="22"/>
          <w:szCs w:val="22"/>
        </w:rPr>
      </w:pPr>
    </w:p>
    <w:p w:rsidR="007C3BBD" w:rsidRDefault="007C3BBD" w:rsidP="007C3BBD">
      <w:pPr>
        <w:autoSpaceDE w:val="0"/>
        <w:autoSpaceDN w:val="0"/>
        <w:adjustRightInd w:val="0"/>
        <w:ind w:right="-1" w:firstLine="720"/>
        <w:jc w:val="both"/>
        <w:rPr>
          <w:bCs/>
          <w:iCs/>
          <w:sz w:val="22"/>
          <w:szCs w:val="22"/>
        </w:rPr>
      </w:pPr>
      <w:r>
        <w:rPr>
          <w:bCs/>
          <w:iCs/>
          <w:sz w:val="22"/>
          <w:szCs w:val="22"/>
        </w:rPr>
        <w:t>Требования к качеству, техническим характеристикам услуги, требования к безопасности и иные показатели, связанные с определением соответствия оказываемой услуги потребностям Заказчика</w:t>
      </w:r>
    </w:p>
    <w:p w:rsidR="007C3BBD" w:rsidRDefault="007C3BBD" w:rsidP="007C3BBD">
      <w:pPr>
        <w:autoSpaceDE w:val="0"/>
        <w:autoSpaceDN w:val="0"/>
        <w:adjustRightInd w:val="0"/>
        <w:ind w:left="567" w:right="-1"/>
        <w:rPr>
          <w:bCs/>
          <w:i/>
          <w:sz w:val="22"/>
          <w:szCs w:val="22"/>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Look w:val="04A0" w:firstRow="1" w:lastRow="0" w:firstColumn="1" w:lastColumn="0" w:noHBand="0" w:noVBand="1"/>
      </w:tblPr>
      <w:tblGrid>
        <w:gridCol w:w="541"/>
        <w:gridCol w:w="2644"/>
        <w:gridCol w:w="4253"/>
        <w:gridCol w:w="1418"/>
        <w:gridCol w:w="912"/>
      </w:tblGrid>
      <w:tr w:rsidR="007C3BBD" w:rsidRPr="007C3BBD" w:rsidTr="005470C9">
        <w:trPr>
          <w:trHeight w:val="532"/>
          <w:jc w:val="center"/>
        </w:trPr>
        <w:tc>
          <w:tcPr>
            <w:tcW w:w="541" w:type="dxa"/>
            <w:tcBorders>
              <w:top w:val="single" w:sz="4" w:space="0" w:color="auto"/>
              <w:left w:val="single" w:sz="4" w:space="0" w:color="auto"/>
              <w:bottom w:val="single" w:sz="4" w:space="0" w:color="auto"/>
              <w:right w:val="single" w:sz="4" w:space="0" w:color="000000"/>
            </w:tcBorders>
            <w:hideMark/>
          </w:tcPr>
          <w:p w:rsidR="007C3BBD" w:rsidRDefault="007C3BBD">
            <w:pPr>
              <w:spacing w:line="276" w:lineRule="auto"/>
              <w:rPr>
                <w:b/>
              </w:rPr>
            </w:pPr>
            <w:r>
              <w:rPr>
                <w:b/>
                <w:sz w:val="22"/>
                <w:szCs w:val="22"/>
              </w:rPr>
              <w:t>№ п/п</w:t>
            </w:r>
          </w:p>
        </w:tc>
        <w:tc>
          <w:tcPr>
            <w:tcW w:w="2644" w:type="dxa"/>
            <w:tcBorders>
              <w:top w:val="single" w:sz="4" w:space="0" w:color="auto"/>
              <w:left w:val="single" w:sz="4" w:space="0" w:color="000000"/>
              <w:bottom w:val="single" w:sz="4" w:space="0" w:color="auto"/>
              <w:right w:val="single" w:sz="4" w:space="0" w:color="000000"/>
            </w:tcBorders>
            <w:hideMark/>
          </w:tcPr>
          <w:p w:rsidR="007C3BBD" w:rsidRDefault="007C3BBD">
            <w:pPr>
              <w:spacing w:line="276" w:lineRule="auto"/>
              <w:rPr>
                <w:b/>
              </w:rPr>
            </w:pPr>
            <w:r>
              <w:rPr>
                <w:b/>
                <w:sz w:val="22"/>
                <w:szCs w:val="22"/>
              </w:rPr>
              <w:t>Наименование услуги</w:t>
            </w:r>
          </w:p>
        </w:tc>
        <w:tc>
          <w:tcPr>
            <w:tcW w:w="4253" w:type="dxa"/>
            <w:tcBorders>
              <w:top w:val="single" w:sz="4" w:space="0" w:color="auto"/>
              <w:left w:val="single" w:sz="4" w:space="0" w:color="000000"/>
              <w:bottom w:val="single" w:sz="4" w:space="0" w:color="auto"/>
              <w:right w:val="single" w:sz="4" w:space="0" w:color="000000"/>
            </w:tcBorders>
            <w:hideMark/>
          </w:tcPr>
          <w:p w:rsidR="007C3BBD" w:rsidRDefault="005470C9" w:rsidP="005470C9">
            <w:pPr>
              <w:spacing w:line="276" w:lineRule="auto"/>
              <w:jc w:val="center"/>
              <w:rPr>
                <w:b/>
              </w:rPr>
            </w:pPr>
            <w:r>
              <w:rPr>
                <w:b/>
                <w:sz w:val="22"/>
                <w:szCs w:val="22"/>
              </w:rPr>
              <w:t>Год оказаний услуги/ количество заявок от Заказчика</w:t>
            </w:r>
          </w:p>
        </w:tc>
        <w:tc>
          <w:tcPr>
            <w:tcW w:w="1418" w:type="dxa"/>
            <w:tcBorders>
              <w:top w:val="single" w:sz="4" w:space="0" w:color="auto"/>
              <w:left w:val="single" w:sz="4" w:space="0" w:color="000000"/>
              <w:bottom w:val="single" w:sz="4" w:space="0" w:color="auto"/>
              <w:right w:val="single" w:sz="4" w:space="0" w:color="000000"/>
            </w:tcBorders>
            <w:hideMark/>
          </w:tcPr>
          <w:p w:rsidR="007C3BBD" w:rsidRDefault="007C3BBD">
            <w:pPr>
              <w:spacing w:line="276" w:lineRule="auto"/>
              <w:jc w:val="center"/>
              <w:rPr>
                <w:b/>
              </w:rPr>
            </w:pPr>
            <w:r>
              <w:rPr>
                <w:b/>
                <w:sz w:val="22"/>
                <w:szCs w:val="22"/>
              </w:rPr>
              <w:t>Ед. изм.</w:t>
            </w:r>
          </w:p>
        </w:tc>
        <w:tc>
          <w:tcPr>
            <w:tcW w:w="912" w:type="dxa"/>
            <w:tcBorders>
              <w:top w:val="single" w:sz="4" w:space="0" w:color="auto"/>
              <w:left w:val="single" w:sz="4" w:space="0" w:color="000000"/>
              <w:bottom w:val="single" w:sz="4" w:space="0" w:color="auto"/>
              <w:right w:val="single" w:sz="4" w:space="0" w:color="auto"/>
            </w:tcBorders>
            <w:hideMark/>
          </w:tcPr>
          <w:p w:rsidR="007C3BBD" w:rsidRDefault="007C3BBD">
            <w:pPr>
              <w:spacing w:line="276" w:lineRule="auto"/>
              <w:jc w:val="center"/>
              <w:rPr>
                <w:b/>
              </w:rPr>
            </w:pPr>
            <w:r>
              <w:rPr>
                <w:b/>
                <w:sz w:val="22"/>
                <w:szCs w:val="22"/>
              </w:rPr>
              <w:t>Объем</w:t>
            </w:r>
          </w:p>
        </w:tc>
      </w:tr>
      <w:tr w:rsidR="007C3BBD" w:rsidRPr="007C3BBD" w:rsidTr="005470C9">
        <w:trPr>
          <w:trHeight w:val="532"/>
          <w:jc w:val="center"/>
        </w:trPr>
        <w:tc>
          <w:tcPr>
            <w:tcW w:w="541" w:type="dxa"/>
            <w:vMerge w:val="restart"/>
            <w:tcBorders>
              <w:top w:val="single" w:sz="4" w:space="0" w:color="auto"/>
              <w:left w:val="single" w:sz="4" w:space="0" w:color="auto"/>
              <w:bottom w:val="single" w:sz="4" w:space="0" w:color="auto"/>
              <w:right w:val="single" w:sz="4" w:space="0" w:color="000000"/>
            </w:tcBorders>
          </w:tcPr>
          <w:p w:rsidR="007C3BBD" w:rsidRDefault="007C3BBD" w:rsidP="00F11A81">
            <w:pPr>
              <w:spacing w:line="276" w:lineRule="auto"/>
              <w:rPr>
                <w:bCs/>
              </w:rPr>
            </w:pPr>
            <w:r>
              <w:rPr>
                <w:bCs/>
                <w:sz w:val="22"/>
                <w:szCs w:val="22"/>
              </w:rPr>
              <w:t>1</w:t>
            </w:r>
          </w:p>
        </w:tc>
        <w:tc>
          <w:tcPr>
            <w:tcW w:w="2644" w:type="dxa"/>
            <w:vMerge w:val="restart"/>
            <w:tcBorders>
              <w:top w:val="single" w:sz="4" w:space="0" w:color="auto"/>
              <w:left w:val="single" w:sz="4" w:space="0" w:color="000000"/>
              <w:bottom w:val="single" w:sz="4" w:space="0" w:color="auto"/>
              <w:right w:val="single" w:sz="4" w:space="0" w:color="000000"/>
            </w:tcBorders>
            <w:hideMark/>
          </w:tcPr>
          <w:p w:rsidR="007C3BBD" w:rsidRDefault="005470C9">
            <w:pPr>
              <w:spacing w:line="276" w:lineRule="auto"/>
            </w:pPr>
            <w:r w:rsidRPr="007C3BBD">
              <w:rPr>
                <w:sz w:val="20"/>
                <w:szCs w:val="20"/>
              </w:rPr>
              <w:t>Оказание услуг по вывозу отходов, не относящихся к коммунальным, относящихся к 5 классу опасности с последующим захоронением на полигоне</w:t>
            </w:r>
          </w:p>
        </w:tc>
        <w:tc>
          <w:tcPr>
            <w:tcW w:w="4253" w:type="dxa"/>
            <w:tcBorders>
              <w:top w:val="single" w:sz="4" w:space="0" w:color="auto"/>
              <w:left w:val="single" w:sz="4" w:space="0" w:color="000000"/>
              <w:bottom w:val="single" w:sz="4" w:space="0" w:color="auto"/>
              <w:right w:val="single" w:sz="4" w:space="0" w:color="000000"/>
            </w:tcBorders>
            <w:hideMark/>
          </w:tcPr>
          <w:p w:rsidR="007C3BBD" w:rsidRDefault="005470C9">
            <w:pPr>
              <w:spacing w:line="276" w:lineRule="auto"/>
            </w:pPr>
            <w:r>
              <w:rPr>
                <w:sz w:val="22"/>
                <w:szCs w:val="22"/>
              </w:rPr>
              <w:t>2026 г./4 заявки</w:t>
            </w:r>
          </w:p>
        </w:tc>
        <w:tc>
          <w:tcPr>
            <w:tcW w:w="1418" w:type="dxa"/>
            <w:tcBorders>
              <w:top w:val="single" w:sz="4" w:space="0" w:color="auto"/>
              <w:left w:val="single" w:sz="4" w:space="0" w:color="000000"/>
              <w:bottom w:val="single" w:sz="4" w:space="0" w:color="auto"/>
              <w:right w:val="single" w:sz="4" w:space="0" w:color="000000"/>
            </w:tcBorders>
            <w:hideMark/>
          </w:tcPr>
          <w:p w:rsidR="007C3BBD" w:rsidRPr="005470C9" w:rsidRDefault="007C3BBD">
            <w:pPr>
              <w:spacing w:line="276" w:lineRule="auto"/>
              <w:jc w:val="center"/>
              <w:rPr>
                <w:sz w:val="20"/>
                <w:szCs w:val="20"/>
                <w:lang w:eastAsia="en-US"/>
              </w:rPr>
            </w:pPr>
            <w:r>
              <w:rPr>
                <w:sz w:val="20"/>
                <w:szCs w:val="20"/>
              </w:rPr>
              <w:t>Кубический метр</w:t>
            </w:r>
          </w:p>
        </w:tc>
        <w:tc>
          <w:tcPr>
            <w:tcW w:w="912" w:type="dxa"/>
            <w:tcBorders>
              <w:top w:val="single" w:sz="4" w:space="0" w:color="auto"/>
              <w:left w:val="single" w:sz="4" w:space="0" w:color="000000"/>
              <w:bottom w:val="single" w:sz="4" w:space="0" w:color="auto"/>
              <w:right w:val="single" w:sz="4" w:space="0" w:color="auto"/>
            </w:tcBorders>
            <w:hideMark/>
          </w:tcPr>
          <w:p w:rsidR="007C3BBD" w:rsidRDefault="005470C9">
            <w:pPr>
              <w:spacing w:line="276" w:lineRule="auto"/>
              <w:jc w:val="center"/>
            </w:pPr>
            <w:r>
              <w:rPr>
                <w:sz w:val="22"/>
                <w:szCs w:val="22"/>
              </w:rPr>
              <w:t>30,4</w:t>
            </w:r>
          </w:p>
        </w:tc>
      </w:tr>
      <w:tr w:rsidR="007C3BBD" w:rsidRPr="007C3BBD" w:rsidTr="005470C9">
        <w:trPr>
          <w:trHeight w:val="532"/>
          <w:jc w:val="center"/>
        </w:trPr>
        <w:tc>
          <w:tcPr>
            <w:tcW w:w="541" w:type="dxa"/>
            <w:vMerge/>
            <w:tcBorders>
              <w:top w:val="single" w:sz="4" w:space="0" w:color="auto"/>
              <w:left w:val="single" w:sz="4" w:space="0" w:color="auto"/>
              <w:bottom w:val="single" w:sz="4" w:space="0" w:color="auto"/>
              <w:right w:val="single" w:sz="4" w:space="0" w:color="000000"/>
            </w:tcBorders>
            <w:vAlign w:val="center"/>
            <w:hideMark/>
          </w:tcPr>
          <w:p w:rsidR="007C3BBD" w:rsidRDefault="007C3BBD">
            <w:pPr>
              <w:spacing w:line="276" w:lineRule="auto"/>
              <w:rPr>
                <w:bCs/>
              </w:rPr>
            </w:pPr>
          </w:p>
        </w:tc>
        <w:tc>
          <w:tcPr>
            <w:tcW w:w="2644" w:type="dxa"/>
            <w:vMerge/>
            <w:tcBorders>
              <w:top w:val="single" w:sz="4" w:space="0" w:color="auto"/>
              <w:left w:val="single" w:sz="4" w:space="0" w:color="000000"/>
              <w:bottom w:val="single" w:sz="4" w:space="0" w:color="auto"/>
              <w:right w:val="single" w:sz="4" w:space="0" w:color="000000"/>
            </w:tcBorders>
            <w:vAlign w:val="center"/>
            <w:hideMark/>
          </w:tcPr>
          <w:p w:rsidR="007C3BBD" w:rsidRDefault="007C3BBD">
            <w:pPr>
              <w:spacing w:line="276" w:lineRule="auto"/>
            </w:pPr>
          </w:p>
        </w:tc>
        <w:tc>
          <w:tcPr>
            <w:tcW w:w="4253" w:type="dxa"/>
            <w:tcBorders>
              <w:top w:val="single" w:sz="4" w:space="0" w:color="auto"/>
              <w:left w:val="single" w:sz="4" w:space="0" w:color="000000"/>
              <w:bottom w:val="single" w:sz="4" w:space="0" w:color="auto"/>
              <w:right w:val="single" w:sz="4" w:space="0" w:color="000000"/>
            </w:tcBorders>
            <w:hideMark/>
          </w:tcPr>
          <w:p w:rsidR="007C3BBD" w:rsidRDefault="005470C9" w:rsidP="005470C9">
            <w:pPr>
              <w:spacing w:line="276" w:lineRule="auto"/>
            </w:pPr>
            <w:r>
              <w:rPr>
                <w:sz w:val="22"/>
                <w:szCs w:val="22"/>
              </w:rPr>
              <w:t>2027 г./12 заявок</w:t>
            </w:r>
          </w:p>
        </w:tc>
        <w:tc>
          <w:tcPr>
            <w:tcW w:w="1418" w:type="dxa"/>
            <w:tcBorders>
              <w:top w:val="single" w:sz="4" w:space="0" w:color="auto"/>
              <w:left w:val="single" w:sz="4" w:space="0" w:color="000000"/>
              <w:bottom w:val="single" w:sz="4" w:space="0" w:color="auto"/>
              <w:right w:val="single" w:sz="4" w:space="0" w:color="000000"/>
            </w:tcBorders>
            <w:hideMark/>
          </w:tcPr>
          <w:p w:rsidR="007C3BBD" w:rsidRPr="005470C9" w:rsidRDefault="007C3BBD">
            <w:pPr>
              <w:spacing w:line="276" w:lineRule="auto"/>
              <w:jc w:val="center"/>
              <w:rPr>
                <w:sz w:val="20"/>
                <w:szCs w:val="20"/>
                <w:lang w:eastAsia="en-US"/>
              </w:rPr>
            </w:pPr>
            <w:r>
              <w:rPr>
                <w:sz w:val="20"/>
                <w:szCs w:val="20"/>
              </w:rPr>
              <w:t>Кубический метр</w:t>
            </w:r>
          </w:p>
        </w:tc>
        <w:tc>
          <w:tcPr>
            <w:tcW w:w="912" w:type="dxa"/>
            <w:tcBorders>
              <w:top w:val="single" w:sz="4" w:space="0" w:color="auto"/>
              <w:left w:val="single" w:sz="4" w:space="0" w:color="000000"/>
              <w:bottom w:val="single" w:sz="4" w:space="0" w:color="auto"/>
              <w:right w:val="single" w:sz="4" w:space="0" w:color="auto"/>
            </w:tcBorders>
            <w:hideMark/>
          </w:tcPr>
          <w:p w:rsidR="007C3BBD" w:rsidRDefault="005470C9">
            <w:pPr>
              <w:spacing w:line="276" w:lineRule="auto"/>
              <w:jc w:val="center"/>
            </w:pPr>
            <w:r>
              <w:rPr>
                <w:sz w:val="22"/>
                <w:szCs w:val="22"/>
              </w:rPr>
              <w:t>91,2</w:t>
            </w:r>
          </w:p>
        </w:tc>
      </w:tr>
    </w:tbl>
    <w:p w:rsidR="007C3BBD" w:rsidRPr="005470C9" w:rsidRDefault="007C3BBD" w:rsidP="005470C9">
      <w:pPr>
        <w:ind w:firstLine="709"/>
        <w:jc w:val="both"/>
        <w:rPr>
          <w:b/>
          <w:bCs/>
          <w:sz w:val="22"/>
          <w:szCs w:val="22"/>
        </w:rPr>
      </w:pPr>
    </w:p>
    <w:p w:rsidR="007C32C3" w:rsidRDefault="007C32C3" w:rsidP="007C32C3">
      <w:pPr>
        <w:ind w:firstLine="709"/>
        <w:jc w:val="both"/>
        <w:rPr>
          <w:b/>
        </w:rPr>
      </w:pPr>
      <w:r>
        <w:rPr>
          <w:b/>
        </w:rPr>
        <w:t xml:space="preserve">Вид отходов: </w:t>
      </w:r>
    </w:p>
    <w:p w:rsidR="007C32C3" w:rsidRPr="003C5230" w:rsidRDefault="007C32C3" w:rsidP="007C32C3">
      <w:pPr>
        <w:ind w:firstLine="709"/>
        <w:jc w:val="both"/>
      </w:pPr>
      <w:r>
        <w:t>В</w:t>
      </w:r>
      <w:r w:rsidRPr="003C5230">
        <w:t xml:space="preserve">ывоз </w:t>
      </w:r>
      <w:r w:rsidRPr="007C3BBD">
        <w:rPr>
          <w:iCs/>
          <w:sz w:val="22"/>
          <w:szCs w:val="22"/>
        </w:rPr>
        <w:t>отход</w:t>
      </w:r>
      <w:r>
        <w:rPr>
          <w:iCs/>
          <w:sz w:val="22"/>
          <w:szCs w:val="22"/>
        </w:rPr>
        <w:t>ов</w:t>
      </w:r>
      <w:r w:rsidRPr="007C3BBD">
        <w:rPr>
          <w:iCs/>
          <w:sz w:val="22"/>
          <w:szCs w:val="22"/>
        </w:rPr>
        <w:t xml:space="preserve"> 5 класса</w:t>
      </w:r>
      <w:r>
        <w:rPr>
          <w:iCs/>
          <w:sz w:val="22"/>
          <w:szCs w:val="22"/>
        </w:rPr>
        <w:t>:</w:t>
      </w:r>
      <w:r w:rsidRPr="003C5230">
        <w:t xml:space="preserve"> строительного и промышленного мусора, грунта, растительных отходов</w:t>
      </w:r>
      <w:r>
        <w:t xml:space="preserve"> </w:t>
      </w:r>
      <w:r w:rsidRPr="003C5230">
        <w:t>(ветки, деревья, листва),</w:t>
      </w:r>
      <w:r>
        <w:t xml:space="preserve"> </w:t>
      </w:r>
      <w:r w:rsidRPr="003C5230">
        <w:t>отходы от хозяйствующих субъектов различных форм собственности</w:t>
      </w:r>
      <w:r>
        <w:t>.</w:t>
      </w:r>
    </w:p>
    <w:p w:rsidR="007C32C3" w:rsidRDefault="007C32C3" w:rsidP="00CA2C46">
      <w:pPr>
        <w:tabs>
          <w:tab w:val="left" w:pos="0"/>
          <w:tab w:val="left" w:pos="1418"/>
        </w:tabs>
        <w:ind w:firstLine="709"/>
        <w:jc w:val="both"/>
        <w:rPr>
          <w:b/>
          <w:bCs/>
          <w:sz w:val="22"/>
          <w:szCs w:val="22"/>
        </w:rPr>
      </w:pPr>
    </w:p>
    <w:p w:rsidR="00CA2C46" w:rsidRPr="005470C9" w:rsidRDefault="00CA2C46" w:rsidP="00CA2C46">
      <w:pPr>
        <w:tabs>
          <w:tab w:val="left" w:pos="0"/>
          <w:tab w:val="left" w:pos="1418"/>
        </w:tabs>
        <w:ind w:firstLine="709"/>
        <w:jc w:val="both"/>
        <w:rPr>
          <w:b/>
          <w:bCs/>
          <w:sz w:val="22"/>
          <w:szCs w:val="22"/>
        </w:rPr>
      </w:pPr>
      <w:r w:rsidRPr="005470C9">
        <w:rPr>
          <w:b/>
          <w:bCs/>
          <w:sz w:val="22"/>
          <w:szCs w:val="22"/>
        </w:rPr>
        <w:t>Порядок оказания услуг:</w:t>
      </w:r>
    </w:p>
    <w:p w:rsidR="00CA2C46" w:rsidRPr="005470C9" w:rsidRDefault="00CA2C46" w:rsidP="00CA2C46">
      <w:pPr>
        <w:tabs>
          <w:tab w:val="left" w:pos="0"/>
          <w:tab w:val="left" w:pos="1418"/>
        </w:tabs>
        <w:ind w:firstLine="709"/>
        <w:jc w:val="both"/>
        <w:rPr>
          <w:bCs/>
          <w:sz w:val="22"/>
          <w:szCs w:val="22"/>
        </w:rPr>
      </w:pPr>
      <w:r>
        <w:rPr>
          <w:bCs/>
          <w:sz w:val="22"/>
          <w:szCs w:val="22"/>
        </w:rPr>
        <w:t xml:space="preserve">Услуги </w:t>
      </w:r>
      <w:r w:rsidRPr="005470C9">
        <w:rPr>
          <w:bCs/>
          <w:sz w:val="22"/>
          <w:szCs w:val="22"/>
        </w:rPr>
        <w:t>включают в себя:</w:t>
      </w:r>
    </w:p>
    <w:p w:rsidR="00CA2C46" w:rsidRDefault="00CA2C46" w:rsidP="00CA2C46">
      <w:pPr>
        <w:tabs>
          <w:tab w:val="left" w:pos="0"/>
          <w:tab w:val="left" w:pos="1418"/>
        </w:tabs>
        <w:ind w:firstLine="709"/>
        <w:jc w:val="both"/>
        <w:rPr>
          <w:bCs/>
          <w:sz w:val="22"/>
          <w:szCs w:val="22"/>
        </w:rPr>
      </w:pPr>
      <w:r>
        <w:rPr>
          <w:bCs/>
          <w:sz w:val="22"/>
          <w:szCs w:val="22"/>
        </w:rPr>
        <w:t xml:space="preserve">- </w:t>
      </w:r>
      <w:r w:rsidRPr="00563A32">
        <w:rPr>
          <w:bCs/>
          <w:sz w:val="22"/>
          <w:szCs w:val="22"/>
        </w:rPr>
        <w:t>После получения заявки от Заказчика, Исполнитель в течение 10 (десяти) календарных дней предоставляет бункер для отходов</w:t>
      </w:r>
      <w:r>
        <w:rPr>
          <w:bCs/>
          <w:sz w:val="22"/>
          <w:szCs w:val="22"/>
        </w:rPr>
        <w:t xml:space="preserve"> на </w:t>
      </w:r>
      <w:r w:rsidRPr="005470C9">
        <w:rPr>
          <w:sz w:val="22"/>
          <w:szCs w:val="22"/>
        </w:rPr>
        <w:t>мест</w:t>
      </w:r>
      <w:r>
        <w:rPr>
          <w:sz w:val="22"/>
          <w:szCs w:val="22"/>
        </w:rPr>
        <w:t>о</w:t>
      </w:r>
      <w:r w:rsidRPr="005470C9">
        <w:rPr>
          <w:sz w:val="22"/>
          <w:szCs w:val="22"/>
        </w:rPr>
        <w:t>, предназначенных для накопления отходов</w:t>
      </w:r>
      <w:r w:rsidRPr="00563A32">
        <w:rPr>
          <w:bCs/>
          <w:sz w:val="22"/>
          <w:szCs w:val="22"/>
        </w:rPr>
        <w:t xml:space="preserve">. </w:t>
      </w:r>
    </w:p>
    <w:p w:rsidR="00CA2C46" w:rsidRPr="00CA2C46" w:rsidRDefault="00CA2C46" w:rsidP="00CA2C46">
      <w:pPr>
        <w:ind w:firstLine="709"/>
        <w:contextualSpacing/>
        <w:jc w:val="both"/>
        <w:rPr>
          <w:iCs/>
          <w:sz w:val="22"/>
          <w:szCs w:val="22"/>
        </w:rPr>
      </w:pPr>
      <w:r>
        <w:rPr>
          <w:bCs/>
          <w:sz w:val="22"/>
          <w:szCs w:val="22"/>
        </w:rPr>
        <w:t xml:space="preserve">- </w:t>
      </w:r>
      <w:r w:rsidRPr="007C3BBD">
        <w:rPr>
          <w:iCs/>
          <w:sz w:val="22"/>
          <w:szCs w:val="22"/>
        </w:rPr>
        <w:t>Заказчик</w:t>
      </w:r>
      <w:r>
        <w:rPr>
          <w:iCs/>
          <w:sz w:val="22"/>
          <w:szCs w:val="22"/>
        </w:rPr>
        <w:t xml:space="preserve">, после размещения бункера </w:t>
      </w:r>
      <w:r w:rsidR="007C32C3">
        <w:rPr>
          <w:iCs/>
          <w:sz w:val="22"/>
          <w:szCs w:val="22"/>
        </w:rPr>
        <w:t xml:space="preserve">в </w:t>
      </w:r>
      <w:r w:rsidRPr="005470C9">
        <w:rPr>
          <w:sz w:val="22"/>
          <w:szCs w:val="22"/>
        </w:rPr>
        <w:t>мест</w:t>
      </w:r>
      <w:r w:rsidR="007C32C3">
        <w:rPr>
          <w:sz w:val="22"/>
          <w:szCs w:val="22"/>
        </w:rPr>
        <w:t>е</w:t>
      </w:r>
      <w:r w:rsidRPr="005470C9">
        <w:rPr>
          <w:sz w:val="22"/>
          <w:szCs w:val="22"/>
        </w:rPr>
        <w:t>, предназначенн</w:t>
      </w:r>
      <w:r w:rsidR="007C32C3">
        <w:rPr>
          <w:sz w:val="22"/>
          <w:szCs w:val="22"/>
        </w:rPr>
        <w:t>ом</w:t>
      </w:r>
      <w:r w:rsidRPr="005470C9">
        <w:rPr>
          <w:sz w:val="22"/>
          <w:szCs w:val="22"/>
        </w:rPr>
        <w:t xml:space="preserve"> для накопления отходов</w:t>
      </w:r>
      <w:r>
        <w:rPr>
          <w:iCs/>
          <w:sz w:val="22"/>
          <w:szCs w:val="22"/>
        </w:rPr>
        <w:t>,</w:t>
      </w:r>
      <w:r w:rsidRPr="007C3BBD">
        <w:rPr>
          <w:iCs/>
          <w:sz w:val="22"/>
          <w:szCs w:val="22"/>
        </w:rPr>
        <w:t xml:space="preserve"> в течение 3 (трех) рабочих дней заполняет бункер отходами 5 класса. </w:t>
      </w:r>
      <w:r>
        <w:rPr>
          <w:bCs/>
          <w:sz w:val="22"/>
          <w:szCs w:val="22"/>
        </w:rPr>
        <w:t>самостоятельно,</w:t>
      </w:r>
      <w:r w:rsidRPr="0068434B">
        <w:rPr>
          <w:sz w:val="22"/>
          <w:szCs w:val="22"/>
        </w:rPr>
        <w:t xml:space="preserve"> </w:t>
      </w:r>
      <w:r w:rsidRPr="005470C9">
        <w:rPr>
          <w:sz w:val="22"/>
          <w:szCs w:val="22"/>
        </w:rPr>
        <w:t>не допуская их переполнения</w:t>
      </w:r>
      <w:r>
        <w:rPr>
          <w:bCs/>
          <w:sz w:val="22"/>
          <w:szCs w:val="22"/>
        </w:rPr>
        <w:t>;</w:t>
      </w:r>
    </w:p>
    <w:p w:rsidR="00CA2C46" w:rsidRPr="005470C9" w:rsidRDefault="00CA2C46" w:rsidP="00CA2C46">
      <w:pPr>
        <w:tabs>
          <w:tab w:val="left" w:pos="0"/>
          <w:tab w:val="left" w:pos="1418"/>
        </w:tabs>
        <w:ind w:firstLine="709"/>
        <w:jc w:val="both"/>
        <w:rPr>
          <w:bCs/>
          <w:sz w:val="22"/>
          <w:szCs w:val="22"/>
        </w:rPr>
      </w:pPr>
      <w:r>
        <w:rPr>
          <w:bCs/>
          <w:sz w:val="22"/>
          <w:szCs w:val="22"/>
        </w:rPr>
        <w:t>- В течение 2 рабочих дней</w:t>
      </w:r>
      <w:r w:rsidRPr="00563A32">
        <w:rPr>
          <w:bCs/>
          <w:sz w:val="22"/>
          <w:szCs w:val="22"/>
        </w:rPr>
        <w:t xml:space="preserve">, после заполнения бункера отходами, Исполнитель производит вывоз </w:t>
      </w:r>
      <w:r w:rsidRPr="005470C9">
        <w:rPr>
          <w:bCs/>
          <w:sz w:val="22"/>
          <w:szCs w:val="22"/>
        </w:rPr>
        <w:t xml:space="preserve">отходов на объект размещения отходов, из числа внесенных в государственный реестр объектов размещения отходов, в соответствии с территориальной схемой обращения с отходами в Алтайском крае; </w:t>
      </w:r>
    </w:p>
    <w:p w:rsidR="00CA2C46" w:rsidRPr="005470C9" w:rsidRDefault="00CA2C46" w:rsidP="00CA2C46">
      <w:pPr>
        <w:tabs>
          <w:tab w:val="left" w:pos="0"/>
          <w:tab w:val="left" w:pos="1418"/>
        </w:tabs>
        <w:ind w:firstLine="709"/>
        <w:jc w:val="both"/>
        <w:rPr>
          <w:bCs/>
          <w:sz w:val="22"/>
          <w:szCs w:val="22"/>
        </w:rPr>
      </w:pPr>
      <w:r>
        <w:rPr>
          <w:bCs/>
          <w:sz w:val="22"/>
          <w:szCs w:val="22"/>
        </w:rPr>
        <w:t xml:space="preserve">- </w:t>
      </w:r>
      <w:r w:rsidRPr="005470C9">
        <w:rPr>
          <w:bCs/>
          <w:sz w:val="22"/>
          <w:szCs w:val="22"/>
        </w:rPr>
        <w:t>Для обеспечения размещения отходов у Исполнителя должен иметься соответствующий объект размещения отходов либ</w:t>
      </w:r>
      <w:r>
        <w:rPr>
          <w:bCs/>
          <w:sz w:val="22"/>
          <w:szCs w:val="22"/>
        </w:rPr>
        <w:t xml:space="preserve">о должен быть заключен договор </w:t>
      </w:r>
      <w:r w:rsidRPr="005470C9">
        <w:rPr>
          <w:bCs/>
          <w:sz w:val="22"/>
          <w:szCs w:val="22"/>
        </w:rPr>
        <w:t xml:space="preserve">на размещение отходов с третьим лицом, обладающим таким объектом размещения отходов. </w:t>
      </w:r>
    </w:p>
    <w:p w:rsidR="00CA2C46" w:rsidRPr="005470C9" w:rsidRDefault="00CA2C46" w:rsidP="00CA2C46">
      <w:pPr>
        <w:tabs>
          <w:tab w:val="left" w:pos="0"/>
          <w:tab w:val="left" w:pos="1418"/>
        </w:tabs>
        <w:ind w:firstLine="709"/>
        <w:jc w:val="both"/>
        <w:rPr>
          <w:bCs/>
          <w:sz w:val="22"/>
          <w:szCs w:val="22"/>
        </w:rPr>
      </w:pPr>
      <w:r>
        <w:rPr>
          <w:bCs/>
          <w:sz w:val="22"/>
          <w:szCs w:val="22"/>
        </w:rPr>
        <w:t xml:space="preserve">- </w:t>
      </w:r>
      <w:r w:rsidRPr="005470C9">
        <w:rPr>
          <w:bCs/>
          <w:sz w:val="22"/>
          <w:szCs w:val="22"/>
        </w:rPr>
        <w:t xml:space="preserve">При приемке оказанных услуг Заказчик производит осмотр </w:t>
      </w:r>
      <w:r w:rsidRPr="005470C9">
        <w:rPr>
          <w:sz w:val="22"/>
          <w:szCs w:val="22"/>
        </w:rPr>
        <w:t>мест</w:t>
      </w:r>
      <w:r>
        <w:rPr>
          <w:sz w:val="22"/>
          <w:szCs w:val="22"/>
        </w:rPr>
        <w:t>а</w:t>
      </w:r>
      <w:r w:rsidRPr="005470C9">
        <w:rPr>
          <w:sz w:val="22"/>
          <w:szCs w:val="22"/>
        </w:rPr>
        <w:t>, предназначенн</w:t>
      </w:r>
      <w:r>
        <w:rPr>
          <w:sz w:val="22"/>
          <w:szCs w:val="22"/>
        </w:rPr>
        <w:t>ое</w:t>
      </w:r>
      <w:r w:rsidRPr="005470C9">
        <w:rPr>
          <w:sz w:val="22"/>
          <w:szCs w:val="22"/>
        </w:rPr>
        <w:t xml:space="preserve"> для накопления отходов</w:t>
      </w:r>
      <w:r w:rsidRPr="005470C9">
        <w:rPr>
          <w:bCs/>
          <w:sz w:val="22"/>
          <w:szCs w:val="22"/>
        </w:rPr>
        <w:t>. В случае некачественного оказания услуг Исполнитель за счет собственных средств устраняет недостатки в согласованный Сторонами срок.</w:t>
      </w:r>
    </w:p>
    <w:p w:rsidR="00CA2C46" w:rsidRDefault="00CA2C46" w:rsidP="005470C9">
      <w:pPr>
        <w:ind w:firstLine="709"/>
        <w:jc w:val="both"/>
        <w:rPr>
          <w:b/>
          <w:sz w:val="22"/>
          <w:szCs w:val="22"/>
        </w:rPr>
      </w:pPr>
    </w:p>
    <w:p w:rsidR="007C3BBD" w:rsidRPr="005470C9" w:rsidRDefault="007C3BBD" w:rsidP="005470C9">
      <w:pPr>
        <w:ind w:firstLine="709"/>
        <w:jc w:val="both"/>
        <w:rPr>
          <w:sz w:val="22"/>
          <w:szCs w:val="22"/>
        </w:rPr>
      </w:pPr>
      <w:r w:rsidRPr="005470C9">
        <w:rPr>
          <w:b/>
          <w:sz w:val="22"/>
          <w:szCs w:val="22"/>
        </w:rPr>
        <w:t>Требования к оказанию услуг Исполнителем:</w:t>
      </w:r>
      <w:r w:rsidRPr="005470C9">
        <w:rPr>
          <w:sz w:val="22"/>
          <w:szCs w:val="22"/>
        </w:rPr>
        <w:t xml:space="preserve"> </w:t>
      </w:r>
    </w:p>
    <w:p w:rsidR="007C3BBD" w:rsidRPr="005470C9" w:rsidRDefault="007C3BBD" w:rsidP="005470C9">
      <w:pPr>
        <w:tabs>
          <w:tab w:val="left" w:pos="0"/>
          <w:tab w:val="left" w:pos="1418"/>
        </w:tabs>
        <w:ind w:firstLine="709"/>
        <w:jc w:val="both"/>
        <w:rPr>
          <w:bCs/>
          <w:sz w:val="22"/>
          <w:szCs w:val="22"/>
        </w:rPr>
      </w:pPr>
      <w:r w:rsidRPr="005470C9">
        <w:rPr>
          <w:bCs/>
          <w:sz w:val="22"/>
          <w:szCs w:val="22"/>
        </w:rPr>
        <w:t xml:space="preserve">-  Исполнитель </w:t>
      </w:r>
      <w:r w:rsidR="005470C9" w:rsidRPr="005470C9">
        <w:rPr>
          <w:bCs/>
          <w:sz w:val="22"/>
          <w:szCs w:val="22"/>
        </w:rPr>
        <w:t>оказывает услуги</w:t>
      </w:r>
      <w:r w:rsidRPr="005470C9">
        <w:rPr>
          <w:bCs/>
          <w:sz w:val="22"/>
          <w:szCs w:val="22"/>
        </w:rPr>
        <w:t xml:space="preserve"> в полном соответствии с действующим законодательством Российской Федерации, техническими и иными документами, обязательными и рекомендуемыми к применению при оказании данного вида услуг, с соблюдением норм, правил и требований по охране труда, техники безопасности, пожарной безопасности, экологической безопасности, охране окружающей среды и зеленых насаждений.</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Оказание услуг Исполнителем осуществляется с использованием автотранспортных средств, специальной техники, материалов и оборудования Исполнителя.</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Исполнитель обеспечивает бесперебойное оказание услуг и контроль за качеством используемых материалов, оборудования автотранспортных средств, специальной техники и несет ответственность за ненадлежащее качество.</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При оказании услуг Исполнитель обязан обеспечить безопасность движения транспорта, пешеходов, работающей техники и сотрудников.</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Исполнитель обязан оказать услуги способами и средствами, которые исключают нанесение ущерба и повреждений дороги, зеленым насаждениям, коммуникациям, сетям и другим элементам в месте оказания услуг.</w:t>
      </w:r>
    </w:p>
    <w:p w:rsidR="007C3BBD" w:rsidRPr="005470C9" w:rsidRDefault="007C3BBD" w:rsidP="005470C9">
      <w:pPr>
        <w:tabs>
          <w:tab w:val="left" w:pos="0"/>
          <w:tab w:val="left" w:pos="1418"/>
        </w:tabs>
        <w:ind w:firstLine="709"/>
        <w:jc w:val="both"/>
        <w:rPr>
          <w:bCs/>
          <w:sz w:val="22"/>
          <w:szCs w:val="22"/>
        </w:rPr>
      </w:pPr>
      <w:r w:rsidRPr="005470C9">
        <w:rPr>
          <w:bCs/>
          <w:sz w:val="22"/>
          <w:szCs w:val="22"/>
        </w:rPr>
        <w:lastRenderedPageBreak/>
        <w:t>-  В случае нанесения ущерба Исполнителем при оказании услуг Заказчику (дорогам, обочинам дорог, зеленым насаждениям, коммуникациям, сетям и др.) либо третьим лицам компенсировать нанесенный ущерб в полном объеме в соответствии с действующим законодательством Российской Федерации.</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Исполнитель обязан обеспечить восстановление благоустройства территории, непосредственно прилегающей к месту оказания услуг (при нарушении благоустройства Исполнителем в процессе оказания услуг).</w:t>
      </w:r>
    </w:p>
    <w:p w:rsidR="007C3BBD" w:rsidRPr="005470C9" w:rsidRDefault="007C3BBD" w:rsidP="005470C9">
      <w:pPr>
        <w:tabs>
          <w:tab w:val="left" w:pos="0"/>
          <w:tab w:val="left" w:pos="1418"/>
        </w:tabs>
        <w:ind w:firstLine="709"/>
        <w:jc w:val="both"/>
        <w:rPr>
          <w:bCs/>
          <w:sz w:val="22"/>
          <w:szCs w:val="22"/>
        </w:rPr>
      </w:pPr>
    </w:p>
    <w:p w:rsidR="007C3BBD" w:rsidRPr="005470C9" w:rsidRDefault="007C3BBD" w:rsidP="005470C9">
      <w:pPr>
        <w:tabs>
          <w:tab w:val="left" w:pos="0"/>
          <w:tab w:val="left" w:pos="1418"/>
        </w:tabs>
        <w:ind w:firstLine="709"/>
        <w:jc w:val="both"/>
        <w:rPr>
          <w:b/>
          <w:bCs/>
          <w:sz w:val="22"/>
          <w:szCs w:val="22"/>
        </w:rPr>
      </w:pPr>
      <w:r w:rsidRPr="005470C9">
        <w:rPr>
          <w:b/>
          <w:bCs/>
          <w:sz w:val="22"/>
          <w:szCs w:val="22"/>
        </w:rPr>
        <w:t>При оказании услуг не допускается:</w:t>
      </w:r>
    </w:p>
    <w:p w:rsidR="007C3BBD" w:rsidRPr="005470C9" w:rsidRDefault="007C3BBD" w:rsidP="005470C9">
      <w:pPr>
        <w:tabs>
          <w:tab w:val="left" w:pos="0"/>
          <w:tab w:val="left" w:pos="1418"/>
        </w:tabs>
        <w:ind w:firstLine="709"/>
        <w:jc w:val="both"/>
        <w:rPr>
          <w:bCs/>
          <w:sz w:val="22"/>
          <w:szCs w:val="22"/>
        </w:rPr>
      </w:pPr>
      <w:r w:rsidRPr="005470C9">
        <w:rPr>
          <w:bCs/>
          <w:sz w:val="22"/>
          <w:szCs w:val="22"/>
        </w:rPr>
        <w:t>- сбрасывание мусора, травы, листьев на проезжую часть дороги, в смотровые колодцы, озелененные территории;</w:t>
      </w:r>
    </w:p>
    <w:p w:rsidR="007C3BBD" w:rsidRPr="005470C9" w:rsidRDefault="007C3BBD" w:rsidP="005470C9">
      <w:pPr>
        <w:tabs>
          <w:tab w:val="left" w:pos="0"/>
          <w:tab w:val="left" w:pos="1418"/>
        </w:tabs>
        <w:ind w:firstLine="709"/>
        <w:jc w:val="both"/>
        <w:rPr>
          <w:bCs/>
          <w:sz w:val="22"/>
          <w:szCs w:val="22"/>
        </w:rPr>
      </w:pPr>
      <w:r w:rsidRPr="005470C9">
        <w:rPr>
          <w:bCs/>
          <w:sz w:val="22"/>
          <w:szCs w:val="22"/>
        </w:rPr>
        <w:t>-  вывоз мусора и иных отходов в несанкционированные места;</w:t>
      </w:r>
    </w:p>
    <w:p w:rsidR="007C3BBD" w:rsidRPr="005470C9" w:rsidRDefault="007C3BBD" w:rsidP="005470C9">
      <w:pPr>
        <w:tabs>
          <w:tab w:val="left" w:pos="0"/>
          <w:tab w:val="left" w:pos="1418"/>
        </w:tabs>
        <w:ind w:firstLine="709"/>
        <w:jc w:val="both"/>
        <w:rPr>
          <w:bCs/>
          <w:sz w:val="22"/>
          <w:szCs w:val="22"/>
        </w:rPr>
      </w:pPr>
      <w:r w:rsidRPr="005470C9">
        <w:rPr>
          <w:bCs/>
          <w:sz w:val="22"/>
          <w:szCs w:val="22"/>
        </w:rPr>
        <w:t xml:space="preserve">- размещение отходов на объектах, не внесенных в государственный реестр объектов размещения отходов; </w:t>
      </w:r>
    </w:p>
    <w:p w:rsidR="007C3BBD" w:rsidRPr="005470C9" w:rsidRDefault="007C3BBD" w:rsidP="005470C9">
      <w:pPr>
        <w:tabs>
          <w:tab w:val="left" w:pos="0"/>
          <w:tab w:val="left" w:pos="1418"/>
        </w:tabs>
        <w:ind w:firstLine="709"/>
        <w:jc w:val="both"/>
        <w:rPr>
          <w:bCs/>
          <w:sz w:val="22"/>
          <w:szCs w:val="22"/>
        </w:rPr>
      </w:pPr>
      <w:r w:rsidRPr="005470C9">
        <w:rPr>
          <w:bCs/>
          <w:sz w:val="22"/>
          <w:szCs w:val="22"/>
        </w:rPr>
        <w:t>- сжигание и засыпание грунтом мусора и иных отходов.</w:t>
      </w:r>
    </w:p>
    <w:p w:rsidR="007C3BBD" w:rsidRPr="005470C9" w:rsidRDefault="007C3BBD" w:rsidP="005470C9">
      <w:pPr>
        <w:tabs>
          <w:tab w:val="left" w:pos="0"/>
          <w:tab w:val="left" w:pos="1418"/>
        </w:tabs>
        <w:ind w:firstLine="709"/>
        <w:jc w:val="both"/>
        <w:rPr>
          <w:bCs/>
          <w:sz w:val="22"/>
          <w:szCs w:val="22"/>
        </w:rPr>
      </w:pPr>
      <w:r w:rsidRPr="005470C9">
        <w:rPr>
          <w:bCs/>
          <w:sz w:val="22"/>
          <w:szCs w:val="22"/>
        </w:rPr>
        <w:t>Транспортирование отходов должно осуществляться способами, исключающими возможность загрязнения дорог, создания аварийных ситуаций, с использованием транспортных средств, оборудованных системами, устройствами, средствами, исключающими потери отходов. При транспортировке отходов Исполнитель должен принимать меры по предупреждению негативного воздействия на окружающую среду и здоровье человека. </w:t>
      </w:r>
    </w:p>
    <w:p w:rsidR="007C3BBD" w:rsidRPr="005470C9" w:rsidRDefault="007C3BBD" w:rsidP="005470C9">
      <w:pPr>
        <w:tabs>
          <w:tab w:val="left" w:pos="0"/>
          <w:tab w:val="left" w:pos="1418"/>
        </w:tabs>
        <w:ind w:firstLine="709"/>
        <w:jc w:val="both"/>
        <w:rPr>
          <w:bCs/>
          <w:sz w:val="22"/>
          <w:szCs w:val="22"/>
        </w:rPr>
      </w:pPr>
    </w:p>
    <w:p w:rsidR="007C3BBD" w:rsidRPr="005470C9" w:rsidRDefault="007C3BBD" w:rsidP="005470C9">
      <w:pPr>
        <w:ind w:firstLine="709"/>
        <w:jc w:val="both"/>
        <w:rPr>
          <w:sz w:val="22"/>
          <w:szCs w:val="22"/>
        </w:rPr>
      </w:pPr>
      <w:r w:rsidRPr="005470C9">
        <w:rPr>
          <w:b/>
          <w:sz w:val="22"/>
          <w:szCs w:val="22"/>
        </w:rPr>
        <w:t>Требования к безопасности услуг:</w:t>
      </w:r>
    </w:p>
    <w:p w:rsidR="007C3BBD" w:rsidRPr="005470C9" w:rsidRDefault="007C3BBD" w:rsidP="005470C9">
      <w:pPr>
        <w:ind w:firstLine="709"/>
        <w:jc w:val="both"/>
        <w:rPr>
          <w:sz w:val="22"/>
          <w:szCs w:val="22"/>
        </w:rPr>
      </w:pPr>
      <w:r w:rsidRPr="005470C9">
        <w:rPr>
          <w:sz w:val="22"/>
          <w:szCs w:val="22"/>
        </w:rPr>
        <w:t>Услуги должны проводиться с соблюдением требований законодательства по охране труда и технике безопасности.</w:t>
      </w:r>
    </w:p>
    <w:p w:rsidR="007C3BBD" w:rsidRDefault="007C3BBD" w:rsidP="005470C9">
      <w:pPr>
        <w:ind w:firstLine="709"/>
        <w:jc w:val="both"/>
        <w:rPr>
          <w:sz w:val="22"/>
          <w:szCs w:val="22"/>
        </w:rPr>
      </w:pPr>
    </w:p>
    <w:p w:rsidR="0068434B" w:rsidRDefault="0068434B" w:rsidP="005470C9">
      <w:pPr>
        <w:ind w:firstLine="709"/>
        <w:jc w:val="both"/>
        <w:rPr>
          <w:sz w:val="22"/>
          <w:szCs w:val="22"/>
        </w:rPr>
      </w:pPr>
    </w:p>
    <w:p w:rsidR="0068434B" w:rsidRDefault="0068434B" w:rsidP="005470C9">
      <w:pPr>
        <w:ind w:firstLine="709"/>
        <w:jc w:val="both"/>
        <w:rPr>
          <w:sz w:val="22"/>
          <w:szCs w:val="22"/>
        </w:rPr>
      </w:pPr>
    </w:p>
    <w:tbl>
      <w:tblPr>
        <w:tblW w:w="0" w:type="auto"/>
        <w:tblLook w:val="04A0" w:firstRow="1" w:lastRow="0" w:firstColumn="1" w:lastColumn="0" w:noHBand="0" w:noVBand="1"/>
      </w:tblPr>
      <w:tblGrid>
        <w:gridCol w:w="4672"/>
        <w:gridCol w:w="4673"/>
      </w:tblGrid>
      <w:tr w:rsidR="0068434B" w:rsidTr="00D63DF8">
        <w:tc>
          <w:tcPr>
            <w:tcW w:w="4672" w:type="dxa"/>
          </w:tcPr>
          <w:p w:rsidR="0068434B" w:rsidRDefault="0068434B" w:rsidP="00D63DF8">
            <w:pPr>
              <w:jc w:val="center"/>
              <w:rPr>
                <w:sz w:val="18"/>
                <w:szCs w:val="18"/>
                <w:lang w:eastAsia="en-US"/>
              </w:rPr>
            </w:pPr>
            <w:r>
              <w:rPr>
                <w:sz w:val="18"/>
                <w:szCs w:val="18"/>
                <w:lang w:eastAsia="en-US"/>
              </w:rPr>
              <w:t>Заказчик</w:t>
            </w:r>
          </w:p>
          <w:p w:rsidR="0068434B" w:rsidRDefault="0068434B" w:rsidP="00D63DF8">
            <w:pPr>
              <w:jc w:val="both"/>
              <w:rPr>
                <w:sz w:val="18"/>
                <w:szCs w:val="18"/>
                <w:lang w:eastAsia="en-US"/>
              </w:rPr>
            </w:pPr>
          </w:p>
          <w:p w:rsidR="0068434B" w:rsidRDefault="0068434B" w:rsidP="00D63DF8">
            <w:pPr>
              <w:tabs>
                <w:tab w:val="left" w:pos="2144"/>
              </w:tabs>
              <w:jc w:val="both"/>
              <w:rPr>
                <w:sz w:val="18"/>
                <w:szCs w:val="18"/>
                <w:lang w:eastAsia="en-US"/>
              </w:rPr>
            </w:pPr>
            <w:r>
              <w:rPr>
                <w:sz w:val="18"/>
                <w:szCs w:val="18"/>
                <w:lang w:eastAsia="en-US"/>
              </w:rPr>
              <w:t>Заместитель главного врача по экономическим вопросам</w:t>
            </w:r>
          </w:p>
          <w:p w:rsidR="0068434B" w:rsidRDefault="0068434B" w:rsidP="00D63DF8">
            <w:pPr>
              <w:jc w:val="both"/>
              <w:rPr>
                <w:sz w:val="18"/>
                <w:szCs w:val="18"/>
                <w:lang w:eastAsia="en-US"/>
              </w:rPr>
            </w:pPr>
            <w:r>
              <w:rPr>
                <w:sz w:val="18"/>
                <w:szCs w:val="18"/>
                <w:lang w:eastAsia="en-US"/>
              </w:rPr>
              <w:t>__________________ / Н.Н. Рощипкин</w:t>
            </w:r>
          </w:p>
          <w:p w:rsidR="0068434B" w:rsidRDefault="0068434B" w:rsidP="00D63DF8">
            <w:pPr>
              <w:jc w:val="both"/>
              <w:rPr>
                <w:sz w:val="18"/>
                <w:szCs w:val="18"/>
                <w:lang w:eastAsia="en-US"/>
              </w:rPr>
            </w:pPr>
            <w:r>
              <w:rPr>
                <w:sz w:val="18"/>
                <w:szCs w:val="18"/>
                <w:lang w:eastAsia="en-US"/>
              </w:rPr>
              <w:t>«___» ______ 20__г.</w:t>
            </w:r>
          </w:p>
          <w:p w:rsidR="0068434B" w:rsidRDefault="0068434B" w:rsidP="00D63DF8">
            <w:pPr>
              <w:jc w:val="both"/>
              <w:rPr>
                <w:sz w:val="18"/>
                <w:szCs w:val="18"/>
                <w:lang w:eastAsia="en-US"/>
              </w:rPr>
            </w:pPr>
            <w:r>
              <w:rPr>
                <w:sz w:val="18"/>
                <w:szCs w:val="18"/>
                <w:lang w:eastAsia="en-US"/>
              </w:rPr>
              <w:t>М.П.</w:t>
            </w:r>
          </w:p>
        </w:tc>
        <w:tc>
          <w:tcPr>
            <w:tcW w:w="4673" w:type="dxa"/>
          </w:tcPr>
          <w:p w:rsidR="0068434B" w:rsidRDefault="0068434B" w:rsidP="00D63DF8">
            <w:pPr>
              <w:jc w:val="center"/>
              <w:rPr>
                <w:sz w:val="18"/>
                <w:szCs w:val="18"/>
                <w:lang w:eastAsia="en-US"/>
              </w:rPr>
            </w:pPr>
            <w:r>
              <w:rPr>
                <w:sz w:val="18"/>
                <w:szCs w:val="18"/>
                <w:lang w:eastAsia="en-US"/>
              </w:rPr>
              <w:t>Исполнитель</w:t>
            </w:r>
          </w:p>
          <w:p w:rsidR="0068434B" w:rsidRDefault="0068434B" w:rsidP="00D63DF8">
            <w:pPr>
              <w:jc w:val="center"/>
              <w:rPr>
                <w:sz w:val="18"/>
                <w:szCs w:val="18"/>
                <w:lang w:eastAsia="en-US"/>
              </w:rPr>
            </w:pPr>
          </w:p>
          <w:p w:rsidR="0068434B" w:rsidRDefault="0068434B" w:rsidP="00D63DF8">
            <w:pPr>
              <w:jc w:val="center"/>
              <w:rPr>
                <w:sz w:val="18"/>
                <w:szCs w:val="18"/>
                <w:lang w:eastAsia="en-US"/>
              </w:rPr>
            </w:pPr>
          </w:p>
          <w:p w:rsidR="0068434B" w:rsidRDefault="0068434B" w:rsidP="00D63DF8">
            <w:pPr>
              <w:jc w:val="both"/>
              <w:rPr>
                <w:sz w:val="18"/>
                <w:szCs w:val="18"/>
                <w:lang w:eastAsia="en-US"/>
              </w:rPr>
            </w:pPr>
            <w:r>
              <w:rPr>
                <w:sz w:val="18"/>
                <w:szCs w:val="18"/>
                <w:lang w:eastAsia="en-US"/>
              </w:rPr>
              <w:t xml:space="preserve">__________________ / </w:t>
            </w:r>
          </w:p>
          <w:p w:rsidR="0068434B" w:rsidRDefault="0068434B" w:rsidP="00D63DF8">
            <w:pPr>
              <w:jc w:val="both"/>
              <w:rPr>
                <w:sz w:val="18"/>
                <w:szCs w:val="18"/>
                <w:lang w:eastAsia="en-US"/>
              </w:rPr>
            </w:pPr>
            <w:r>
              <w:rPr>
                <w:sz w:val="18"/>
                <w:szCs w:val="18"/>
                <w:lang w:eastAsia="en-US"/>
              </w:rPr>
              <w:t>«___» ______ 20__г.</w:t>
            </w:r>
          </w:p>
          <w:p w:rsidR="0068434B" w:rsidRDefault="0068434B" w:rsidP="00D63DF8">
            <w:pPr>
              <w:rPr>
                <w:sz w:val="18"/>
                <w:szCs w:val="18"/>
                <w:lang w:eastAsia="en-US"/>
              </w:rPr>
            </w:pPr>
            <w:r>
              <w:rPr>
                <w:sz w:val="18"/>
                <w:szCs w:val="18"/>
                <w:lang w:eastAsia="en-US"/>
              </w:rPr>
              <w:t>М.П.</w:t>
            </w:r>
          </w:p>
        </w:tc>
      </w:tr>
    </w:tbl>
    <w:p w:rsidR="0068434B" w:rsidRPr="005470C9" w:rsidRDefault="0068434B" w:rsidP="005470C9">
      <w:pPr>
        <w:ind w:firstLine="709"/>
        <w:jc w:val="both"/>
        <w:rPr>
          <w:sz w:val="22"/>
          <w:szCs w:val="22"/>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F3B8B" w:rsidRDefault="00EF3B8B" w:rsidP="00333D0F">
      <w:pPr>
        <w:jc w:val="right"/>
        <w:rPr>
          <w:rFonts w:ascii="Garamond" w:hAnsi="Garamond"/>
          <w:i/>
          <w:sz w:val="18"/>
          <w:szCs w:val="18"/>
        </w:rPr>
      </w:pPr>
    </w:p>
    <w:p w:rsidR="00EF3B8B" w:rsidRDefault="00EF3B8B" w:rsidP="00333D0F">
      <w:pPr>
        <w:jc w:val="right"/>
        <w:rPr>
          <w:rFonts w:ascii="Garamond" w:hAnsi="Garamond"/>
          <w:i/>
          <w:sz w:val="18"/>
          <w:szCs w:val="18"/>
        </w:rPr>
      </w:pPr>
    </w:p>
    <w:p w:rsidR="00EF3B8B" w:rsidRDefault="00EF3B8B" w:rsidP="00333D0F">
      <w:pPr>
        <w:jc w:val="right"/>
        <w:rPr>
          <w:rFonts w:ascii="Garamond" w:hAnsi="Garamond"/>
          <w:i/>
          <w:sz w:val="18"/>
          <w:szCs w:val="18"/>
        </w:rPr>
      </w:pPr>
    </w:p>
    <w:p w:rsidR="00EE6B36" w:rsidRDefault="00EE6B36" w:rsidP="00333D0F">
      <w:pPr>
        <w:jc w:val="right"/>
        <w:rPr>
          <w:rFonts w:ascii="Garamond" w:hAnsi="Garamond"/>
          <w:i/>
          <w:sz w:val="18"/>
          <w:szCs w:val="18"/>
        </w:rPr>
      </w:pPr>
    </w:p>
    <w:p w:rsidR="00EF3B8B" w:rsidRDefault="00EF3B8B" w:rsidP="00EF3B8B">
      <w:pPr>
        <w:jc w:val="right"/>
        <w:rPr>
          <w:rFonts w:ascii="Garamond" w:hAnsi="Garamond"/>
          <w:i/>
          <w:sz w:val="18"/>
          <w:szCs w:val="18"/>
        </w:rPr>
      </w:pPr>
    </w:p>
    <w:p w:rsidR="002A21F4" w:rsidRDefault="00EF3B8B" w:rsidP="00EF3B8B">
      <w:r>
        <w:t xml:space="preserve">                                                                                                       </w:t>
      </w:r>
      <w:r w:rsidR="00AA468B">
        <w:t xml:space="preserve">                     </w:t>
      </w:r>
    </w:p>
    <w:p w:rsidR="002A21F4" w:rsidRDefault="002A21F4" w:rsidP="00EF3B8B"/>
    <w:sectPr w:rsidR="002A21F4" w:rsidSect="00D455A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457" w:rsidRDefault="00A82457" w:rsidP="003425C5">
      <w:r>
        <w:separator/>
      </w:r>
    </w:p>
  </w:endnote>
  <w:endnote w:type="continuationSeparator" w:id="0">
    <w:p w:rsidR="00A82457" w:rsidRDefault="00A82457" w:rsidP="00342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457" w:rsidRDefault="00A82457" w:rsidP="003425C5">
      <w:r>
        <w:separator/>
      </w:r>
    </w:p>
  </w:footnote>
  <w:footnote w:type="continuationSeparator" w:id="0">
    <w:p w:rsidR="00A82457" w:rsidRDefault="00A82457" w:rsidP="003425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2032"/>
    <w:multiLevelType w:val="multilevel"/>
    <w:tmpl w:val="29F4D80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42741B7"/>
    <w:multiLevelType w:val="multilevel"/>
    <w:tmpl w:val="9F809474"/>
    <w:lvl w:ilvl="0">
      <w:start w:val="3"/>
      <w:numFmt w:val="decimal"/>
      <w:lvlText w:val="%1."/>
      <w:lvlJc w:val="left"/>
      <w:pPr>
        <w:ind w:left="360" w:hanging="360"/>
      </w:pPr>
      <w:rPr>
        <w:rFonts w:hint="default"/>
      </w:rPr>
    </w:lvl>
    <w:lvl w:ilvl="1">
      <w:start w:val="1"/>
      <w:numFmt w:val="decimal"/>
      <w:lvlText w:val="%1.%2."/>
      <w:lvlJc w:val="left"/>
      <w:pPr>
        <w:ind w:left="3229" w:hanging="360"/>
      </w:pPr>
      <w:rPr>
        <w:rFonts w:hint="default"/>
      </w:rPr>
    </w:lvl>
    <w:lvl w:ilvl="2">
      <w:start w:val="1"/>
      <w:numFmt w:val="decimal"/>
      <w:lvlText w:val="%1.%2.%3."/>
      <w:lvlJc w:val="left"/>
      <w:pPr>
        <w:ind w:left="6458" w:hanging="720"/>
      </w:pPr>
      <w:rPr>
        <w:rFonts w:hint="default"/>
      </w:rPr>
    </w:lvl>
    <w:lvl w:ilvl="3">
      <w:start w:val="1"/>
      <w:numFmt w:val="decimal"/>
      <w:lvlText w:val="%1.%2.%3.%4."/>
      <w:lvlJc w:val="left"/>
      <w:pPr>
        <w:ind w:left="9327" w:hanging="72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425" w:hanging="108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523" w:hanging="1440"/>
      </w:pPr>
      <w:rPr>
        <w:rFonts w:hint="default"/>
      </w:rPr>
    </w:lvl>
    <w:lvl w:ilvl="8">
      <w:start w:val="1"/>
      <w:numFmt w:val="decimal"/>
      <w:lvlText w:val="%1.%2.%3.%4.%5.%6.%7.%8.%9."/>
      <w:lvlJc w:val="left"/>
      <w:pPr>
        <w:ind w:left="24752" w:hanging="1800"/>
      </w:pPr>
      <w:rPr>
        <w:rFonts w:hint="default"/>
      </w:rPr>
    </w:lvl>
  </w:abstractNum>
  <w:abstractNum w:abstractNumId="2" w15:restartNumberingAfterBreak="0">
    <w:nsid w:val="16D0611F"/>
    <w:multiLevelType w:val="multilevel"/>
    <w:tmpl w:val="29F4D80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2A8C6D0B"/>
    <w:multiLevelType w:val="hybridMultilevel"/>
    <w:tmpl w:val="F71EC984"/>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E62111"/>
    <w:multiLevelType w:val="multilevel"/>
    <w:tmpl w:val="333A941C"/>
    <w:lvl w:ilvl="0">
      <w:start w:val="3"/>
      <w:numFmt w:val="decimal"/>
      <w:lvlText w:val="%1."/>
      <w:lvlJc w:val="left"/>
      <w:pPr>
        <w:ind w:left="504" w:hanging="504"/>
      </w:pPr>
      <w:rPr>
        <w:rFonts w:hint="default"/>
        <w:color w:val="000000"/>
      </w:rPr>
    </w:lvl>
    <w:lvl w:ilvl="1">
      <w:start w:val="1"/>
      <w:numFmt w:val="decimal"/>
      <w:lvlText w:val="%1.%2."/>
      <w:lvlJc w:val="left"/>
      <w:pPr>
        <w:ind w:left="2298" w:hanging="504"/>
      </w:pPr>
      <w:rPr>
        <w:rFonts w:hint="default"/>
        <w:color w:val="000000"/>
      </w:rPr>
    </w:lvl>
    <w:lvl w:ilvl="2">
      <w:start w:val="2"/>
      <w:numFmt w:val="decimal"/>
      <w:lvlText w:val="%1.%2.%3."/>
      <w:lvlJc w:val="left"/>
      <w:pPr>
        <w:ind w:left="4308" w:hanging="720"/>
      </w:pPr>
      <w:rPr>
        <w:rFonts w:hint="default"/>
        <w:i w:val="0"/>
        <w:color w:val="000000"/>
      </w:rPr>
    </w:lvl>
    <w:lvl w:ilvl="3">
      <w:start w:val="1"/>
      <w:numFmt w:val="decimal"/>
      <w:lvlText w:val="%1.%2.%3.%4."/>
      <w:lvlJc w:val="left"/>
      <w:pPr>
        <w:ind w:left="6102" w:hanging="720"/>
      </w:pPr>
      <w:rPr>
        <w:rFonts w:hint="default"/>
        <w:color w:val="000000"/>
      </w:rPr>
    </w:lvl>
    <w:lvl w:ilvl="4">
      <w:start w:val="1"/>
      <w:numFmt w:val="decimal"/>
      <w:lvlText w:val="%1.%2.%3.%4.%5."/>
      <w:lvlJc w:val="left"/>
      <w:pPr>
        <w:ind w:left="8256" w:hanging="1080"/>
      </w:pPr>
      <w:rPr>
        <w:rFonts w:hint="default"/>
        <w:color w:val="000000"/>
      </w:rPr>
    </w:lvl>
    <w:lvl w:ilvl="5">
      <w:start w:val="1"/>
      <w:numFmt w:val="decimal"/>
      <w:lvlText w:val="%1.%2.%3.%4.%5.%6."/>
      <w:lvlJc w:val="left"/>
      <w:pPr>
        <w:ind w:left="10050" w:hanging="1080"/>
      </w:pPr>
      <w:rPr>
        <w:rFonts w:hint="default"/>
        <w:color w:val="000000"/>
      </w:rPr>
    </w:lvl>
    <w:lvl w:ilvl="6">
      <w:start w:val="1"/>
      <w:numFmt w:val="decimal"/>
      <w:lvlText w:val="%1.%2.%3.%4.%5.%6.%7."/>
      <w:lvlJc w:val="left"/>
      <w:pPr>
        <w:ind w:left="12204" w:hanging="1440"/>
      </w:pPr>
      <w:rPr>
        <w:rFonts w:hint="default"/>
        <w:color w:val="000000"/>
      </w:rPr>
    </w:lvl>
    <w:lvl w:ilvl="7">
      <w:start w:val="1"/>
      <w:numFmt w:val="decimal"/>
      <w:lvlText w:val="%1.%2.%3.%4.%5.%6.%7.%8."/>
      <w:lvlJc w:val="left"/>
      <w:pPr>
        <w:ind w:left="13998" w:hanging="1440"/>
      </w:pPr>
      <w:rPr>
        <w:rFonts w:hint="default"/>
        <w:color w:val="000000"/>
      </w:rPr>
    </w:lvl>
    <w:lvl w:ilvl="8">
      <w:start w:val="1"/>
      <w:numFmt w:val="decimal"/>
      <w:lvlText w:val="%1.%2.%3.%4.%5.%6.%7.%8.%9."/>
      <w:lvlJc w:val="left"/>
      <w:pPr>
        <w:ind w:left="16152" w:hanging="1800"/>
      </w:pPr>
      <w:rPr>
        <w:rFonts w:hint="default"/>
        <w:color w:val="000000"/>
      </w:rPr>
    </w:lvl>
  </w:abstractNum>
  <w:abstractNum w:abstractNumId="5" w15:restartNumberingAfterBreak="0">
    <w:nsid w:val="32080F45"/>
    <w:multiLevelType w:val="multilevel"/>
    <w:tmpl w:val="52669840"/>
    <w:lvl w:ilvl="0">
      <w:start w:val="5"/>
      <w:numFmt w:val="decimal"/>
      <w:lvlText w:val="%1."/>
      <w:lvlJc w:val="left"/>
      <w:pPr>
        <w:ind w:left="360" w:hanging="360"/>
      </w:pPr>
    </w:lvl>
    <w:lvl w:ilvl="1">
      <w:start w:val="1"/>
      <w:numFmt w:val="decimal"/>
      <w:lvlText w:val="%1.%2."/>
      <w:lvlJc w:val="left"/>
      <w:pPr>
        <w:ind w:left="3338" w:hanging="360"/>
      </w:pPr>
      <w:rPr>
        <w:i w:val="0"/>
        <w:strike w:val="0"/>
        <w:dstrike w:val="0"/>
        <w:sz w:val="22"/>
        <w:szCs w:val="22"/>
        <w:u w:val="none"/>
        <w:effect w:val="none"/>
      </w:rPr>
    </w:lvl>
    <w:lvl w:ilvl="2">
      <w:start w:val="1"/>
      <w:numFmt w:val="decimal"/>
      <w:lvlText w:val="%1.%2.%3."/>
      <w:lvlJc w:val="left"/>
      <w:pPr>
        <w:ind w:left="2706" w:hanging="720"/>
      </w:pPr>
      <w:rPr>
        <w:b w:val="0"/>
      </w:r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 w15:restartNumberingAfterBreak="0">
    <w:nsid w:val="3ED47DBB"/>
    <w:multiLevelType w:val="multilevel"/>
    <w:tmpl w:val="A288E44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446A638C"/>
    <w:multiLevelType w:val="multilevel"/>
    <w:tmpl w:val="29F4D80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4CCF5417"/>
    <w:multiLevelType w:val="multilevel"/>
    <w:tmpl w:val="8432E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D0C0D5C"/>
    <w:multiLevelType w:val="multilevel"/>
    <w:tmpl w:val="3B0A506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D5A4A91"/>
    <w:multiLevelType w:val="multilevel"/>
    <w:tmpl w:val="1DD833BC"/>
    <w:lvl w:ilvl="0">
      <w:start w:val="4"/>
      <w:numFmt w:val="decimal"/>
      <w:lvlText w:val="%1."/>
      <w:lvlJc w:val="left"/>
      <w:pPr>
        <w:tabs>
          <w:tab w:val="num" w:pos="495"/>
        </w:tabs>
        <w:ind w:left="495" w:hanging="495"/>
      </w:pPr>
      <w:rPr>
        <w:rFonts w:cs="Times New Roman"/>
        <w:b w:val="0"/>
      </w:rPr>
    </w:lvl>
    <w:lvl w:ilvl="1">
      <w:start w:val="1"/>
      <w:numFmt w:val="decimal"/>
      <w:lvlText w:val="%1.%2."/>
      <w:lvlJc w:val="left"/>
      <w:pPr>
        <w:tabs>
          <w:tab w:val="num" w:pos="495"/>
        </w:tabs>
        <w:ind w:left="495" w:hanging="495"/>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val="0"/>
      </w:rPr>
    </w:lvl>
    <w:lvl w:ilvl="5">
      <w:start w:val="1"/>
      <w:numFmt w:val="decimal"/>
      <w:lvlText w:val="%1.%2.%3.%4.%5.%6."/>
      <w:lvlJc w:val="left"/>
      <w:pPr>
        <w:tabs>
          <w:tab w:val="num" w:pos="1080"/>
        </w:tabs>
        <w:ind w:left="1080" w:hanging="1080"/>
      </w:pPr>
      <w:rPr>
        <w:rFonts w:cs="Times New Roman"/>
        <w:b w:val="0"/>
      </w:rPr>
    </w:lvl>
    <w:lvl w:ilvl="6">
      <w:start w:val="1"/>
      <w:numFmt w:val="decimal"/>
      <w:lvlText w:val="%1.%2.%3.%4.%5.%6.%7."/>
      <w:lvlJc w:val="left"/>
      <w:pPr>
        <w:tabs>
          <w:tab w:val="num" w:pos="1440"/>
        </w:tabs>
        <w:ind w:left="1440" w:hanging="1440"/>
      </w:pPr>
      <w:rPr>
        <w:rFonts w:cs="Times New Roman"/>
        <w:b w:val="0"/>
      </w:rPr>
    </w:lvl>
    <w:lvl w:ilvl="7">
      <w:start w:val="1"/>
      <w:numFmt w:val="decimal"/>
      <w:lvlText w:val="%1.%2.%3.%4.%5.%6.%7.%8."/>
      <w:lvlJc w:val="left"/>
      <w:pPr>
        <w:tabs>
          <w:tab w:val="num" w:pos="1440"/>
        </w:tabs>
        <w:ind w:left="1440" w:hanging="1440"/>
      </w:pPr>
      <w:rPr>
        <w:rFonts w:cs="Times New Roman"/>
        <w:b w:val="0"/>
      </w:rPr>
    </w:lvl>
    <w:lvl w:ilvl="8">
      <w:start w:val="1"/>
      <w:numFmt w:val="decimal"/>
      <w:lvlText w:val="%1.%2.%3.%4.%5.%6.%7.%8.%9."/>
      <w:lvlJc w:val="left"/>
      <w:pPr>
        <w:tabs>
          <w:tab w:val="num" w:pos="1800"/>
        </w:tabs>
        <w:ind w:left="1800" w:hanging="1800"/>
      </w:pPr>
      <w:rPr>
        <w:rFonts w:cs="Times New Roman"/>
        <w:b w:val="0"/>
      </w:rPr>
    </w:lvl>
  </w:abstractNum>
  <w:abstractNum w:abstractNumId="11" w15:restartNumberingAfterBreak="0">
    <w:nsid w:val="4FC20910"/>
    <w:multiLevelType w:val="multilevel"/>
    <w:tmpl w:val="94D05F96"/>
    <w:lvl w:ilvl="0">
      <w:start w:val="3"/>
      <w:numFmt w:val="decimal"/>
      <w:lvlText w:val="%1"/>
      <w:lvlJc w:val="left"/>
      <w:pPr>
        <w:ind w:left="444" w:hanging="444"/>
      </w:pPr>
      <w:rPr>
        <w:rFonts w:hint="default"/>
      </w:rPr>
    </w:lvl>
    <w:lvl w:ilvl="1">
      <w:start w:val="1"/>
      <w:numFmt w:val="decimal"/>
      <w:lvlText w:val="%1.%2"/>
      <w:lvlJc w:val="left"/>
      <w:pPr>
        <w:ind w:left="2238" w:hanging="444"/>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6102" w:hanging="720"/>
      </w:pPr>
      <w:rPr>
        <w:rFonts w:hint="default"/>
      </w:rPr>
    </w:lvl>
    <w:lvl w:ilvl="4">
      <w:start w:val="1"/>
      <w:numFmt w:val="decimal"/>
      <w:lvlText w:val="%1.%2.%3.%4.%5"/>
      <w:lvlJc w:val="left"/>
      <w:pPr>
        <w:ind w:left="8256" w:hanging="1080"/>
      </w:pPr>
      <w:rPr>
        <w:rFonts w:hint="default"/>
      </w:rPr>
    </w:lvl>
    <w:lvl w:ilvl="5">
      <w:start w:val="1"/>
      <w:numFmt w:val="decimal"/>
      <w:lvlText w:val="%1.%2.%3.%4.%5.%6"/>
      <w:lvlJc w:val="left"/>
      <w:pPr>
        <w:ind w:left="10050" w:hanging="1080"/>
      </w:pPr>
      <w:rPr>
        <w:rFonts w:hint="default"/>
      </w:rPr>
    </w:lvl>
    <w:lvl w:ilvl="6">
      <w:start w:val="1"/>
      <w:numFmt w:val="decimal"/>
      <w:lvlText w:val="%1.%2.%3.%4.%5.%6.%7"/>
      <w:lvlJc w:val="left"/>
      <w:pPr>
        <w:ind w:left="12204" w:hanging="1440"/>
      </w:pPr>
      <w:rPr>
        <w:rFonts w:hint="default"/>
      </w:rPr>
    </w:lvl>
    <w:lvl w:ilvl="7">
      <w:start w:val="1"/>
      <w:numFmt w:val="decimal"/>
      <w:lvlText w:val="%1.%2.%3.%4.%5.%6.%7.%8"/>
      <w:lvlJc w:val="left"/>
      <w:pPr>
        <w:ind w:left="13998" w:hanging="1440"/>
      </w:pPr>
      <w:rPr>
        <w:rFonts w:hint="default"/>
      </w:rPr>
    </w:lvl>
    <w:lvl w:ilvl="8">
      <w:start w:val="1"/>
      <w:numFmt w:val="decimal"/>
      <w:lvlText w:val="%1.%2.%3.%4.%5.%6.%7.%8.%9"/>
      <w:lvlJc w:val="left"/>
      <w:pPr>
        <w:ind w:left="15792" w:hanging="1440"/>
      </w:pPr>
      <w:rPr>
        <w:rFonts w:hint="default"/>
      </w:rPr>
    </w:lvl>
  </w:abstractNum>
  <w:abstractNum w:abstractNumId="12" w15:restartNumberingAfterBreak="0">
    <w:nsid w:val="56960D31"/>
    <w:multiLevelType w:val="multilevel"/>
    <w:tmpl w:val="831AE43A"/>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CE86E26"/>
    <w:multiLevelType w:val="multilevel"/>
    <w:tmpl w:val="028ACED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39809D7"/>
    <w:multiLevelType w:val="multilevel"/>
    <w:tmpl w:val="6B8090B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77419D"/>
    <w:multiLevelType w:val="multilevel"/>
    <w:tmpl w:val="29F4D80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693F6CED"/>
    <w:multiLevelType w:val="hybridMultilevel"/>
    <w:tmpl w:val="BBE6E0A8"/>
    <w:lvl w:ilvl="0" w:tplc="BDB2EDDC">
      <w:start w:val="3"/>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74F109E5"/>
    <w:multiLevelType w:val="multilevel"/>
    <w:tmpl w:val="4E4AF6AA"/>
    <w:lvl w:ilvl="0">
      <w:start w:val="1"/>
      <w:numFmt w:val="decimal"/>
      <w:lvlText w:val="%1."/>
      <w:lvlJc w:val="left"/>
      <w:pPr>
        <w:ind w:left="0" w:firstLine="0"/>
      </w:pPr>
      <w:rPr>
        <w:b/>
        <w:i w:val="0"/>
      </w:rPr>
    </w:lvl>
    <w:lvl w:ilvl="1">
      <w:start w:val="1"/>
      <w:numFmt w:val="decimal"/>
      <w:lvlText w:val="%1.%2."/>
      <w:lvlJc w:val="left"/>
      <w:pPr>
        <w:ind w:left="0" w:firstLine="0"/>
      </w:pPr>
      <w:rPr>
        <w:i w:val="0"/>
        <w:strike w:val="0"/>
        <w:dstrike w:val="0"/>
        <w:sz w:val="22"/>
        <w:szCs w:val="22"/>
        <w:u w:val="none"/>
        <w:effect w:val="none"/>
      </w:rPr>
    </w:lvl>
    <w:lvl w:ilvl="2">
      <w:start w:val="1"/>
      <w:numFmt w:val="decimal"/>
      <w:lvlText w:val="%1.%2.%3."/>
      <w:lvlJc w:val="left"/>
      <w:pPr>
        <w:ind w:left="0" w:firstLine="0"/>
      </w:pPr>
      <w:rPr>
        <w:i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9981795"/>
    <w:multiLevelType w:val="multilevel"/>
    <w:tmpl w:val="29F4D80A"/>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70"/>
        </w:tabs>
        <w:ind w:left="117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15"/>
  </w:num>
  <w:num w:numId="2">
    <w:abstractNumId w:val="9"/>
  </w:num>
  <w:num w:numId="3">
    <w:abstractNumId w:val="8"/>
  </w:num>
  <w:num w:numId="4">
    <w:abstractNumId w:val="7"/>
  </w:num>
  <w:num w:numId="5">
    <w:abstractNumId w:val="2"/>
  </w:num>
  <w:num w:numId="6">
    <w:abstractNumId w:val="0"/>
  </w:num>
  <w:num w:numId="7">
    <w:abstractNumId w:val="13"/>
  </w:num>
  <w:num w:numId="8">
    <w:abstractNumId w:val="6"/>
  </w:num>
  <w:num w:numId="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14"/>
  </w:num>
  <w:num w:numId="13">
    <w:abstractNumId w:val="18"/>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
  </w:num>
  <w:num w:numId="18">
    <w:abstractNumId w:val="11"/>
  </w:num>
  <w:num w:numId="19">
    <w:abstractNumId w:val="4"/>
  </w:num>
  <w:num w:numId="2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CE1"/>
    <w:rsid w:val="00001502"/>
    <w:rsid w:val="000028C8"/>
    <w:rsid w:val="00004D2B"/>
    <w:rsid w:val="00010654"/>
    <w:rsid w:val="00011372"/>
    <w:rsid w:val="00011A48"/>
    <w:rsid w:val="000132A6"/>
    <w:rsid w:val="000136E6"/>
    <w:rsid w:val="000243BD"/>
    <w:rsid w:val="00025184"/>
    <w:rsid w:val="0002572B"/>
    <w:rsid w:val="00026C06"/>
    <w:rsid w:val="000333FB"/>
    <w:rsid w:val="000373F7"/>
    <w:rsid w:val="00046E26"/>
    <w:rsid w:val="00054A34"/>
    <w:rsid w:val="00054E0E"/>
    <w:rsid w:val="00055B01"/>
    <w:rsid w:val="0006057B"/>
    <w:rsid w:val="000610A5"/>
    <w:rsid w:val="000654FF"/>
    <w:rsid w:val="000657C8"/>
    <w:rsid w:val="00071350"/>
    <w:rsid w:val="00073294"/>
    <w:rsid w:val="00073AA3"/>
    <w:rsid w:val="00077101"/>
    <w:rsid w:val="0008408B"/>
    <w:rsid w:val="00086B9F"/>
    <w:rsid w:val="0008789D"/>
    <w:rsid w:val="0009668A"/>
    <w:rsid w:val="000A1018"/>
    <w:rsid w:val="000A1071"/>
    <w:rsid w:val="000A7DC4"/>
    <w:rsid w:val="000B306A"/>
    <w:rsid w:val="000B548D"/>
    <w:rsid w:val="000B57C4"/>
    <w:rsid w:val="000B6046"/>
    <w:rsid w:val="000B7213"/>
    <w:rsid w:val="000C050D"/>
    <w:rsid w:val="000D5C43"/>
    <w:rsid w:val="000F3771"/>
    <w:rsid w:val="000F3B93"/>
    <w:rsid w:val="00101E1A"/>
    <w:rsid w:val="00102AE8"/>
    <w:rsid w:val="001045FC"/>
    <w:rsid w:val="00106409"/>
    <w:rsid w:val="00107AC9"/>
    <w:rsid w:val="001115A0"/>
    <w:rsid w:val="001118BB"/>
    <w:rsid w:val="0011306A"/>
    <w:rsid w:val="00114142"/>
    <w:rsid w:val="001152E0"/>
    <w:rsid w:val="00117134"/>
    <w:rsid w:val="00123024"/>
    <w:rsid w:val="00124315"/>
    <w:rsid w:val="00124F83"/>
    <w:rsid w:val="00126E69"/>
    <w:rsid w:val="00130F80"/>
    <w:rsid w:val="00131533"/>
    <w:rsid w:val="00132B2D"/>
    <w:rsid w:val="001339A4"/>
    <w:rsid w:val="00142712"/>
    <w:rsid w:val="00145BCA"/>
    <w:rsid w:val="001478E7"/>
    <w:rsid w:val="0015268E"/>
    <w:rsid w:val="001533FA"/>
    <w:rsid w:val="00154908"/>
    <w:rsid w:val="001565ED"/>
    <w:rsid w:val="00157631"/>
    <w:rsid w:val="0016109E"/>
    <w:rsid w:val="0016210C"/>
    <w:rsid w:val="00162502"/>
    <w:rsid w:val="00163C9E"/>
    <w:rsid w:val="00163EA0"/>
    <w:rsid w:val="001651F1"/>
    <w:rsid w:val="001656E7"/>
    <w:rsid w:val="00165DC5"/>
    <w:rsid w:val="00171192"/>
    <w:rsid w:val="001713AA"/>
    <w:rsid w:val="0017396D"/>
    <w:rsid w:val="001750BE"/>
    <w:rsid w:val="00177A3F"/>
    <w:rsid w:val="001810A3"/>
    <w:rsid w:val="00186F27"/>
    <w:rsid w:val="0019346A"/>
    <w:rsid w:val="00193D7D"/>
    <w:rsid w:val="00195BB3"/>
    <w:rsid w:val="00196677"/>
    <w:rsid w:val="001B25E7"/>
    <w:rsid w:val="001B3EDA"/>
    <w:rsid w:val="001B4138"/>
    <w:rsid w:val="001C2019"/>
    <w:rsid w:val="001C5DFB"/>
    <w:rsid w:val="001C6F87"/>
    <w:rsid w:val="001D4D69"/>
    <w:rsid w:val="001D5074"/>
    <w:rsid w:val="001D5F6C"/>
    <w:rsid w:val="001E22A3"/>
    <w:rsid w:val="001E22BD"/>
    <w:rsid w:val="001E2CAE"/>
    <w:rsid w:val="001F4CE1"/>
    <w:rsid w:val="001F61C0"/>
    <w:rsid w:val="001F6425"/>
    <w:rsid w:val="00205F80"/>
    <w:rsid w:val="0021017B"/>
    <w:rsid w:val="002123CE"/>
    <w:rsid w:val="00220387"/>
    <w:rsid w:val="00222E71"/>
    <w:rsid w:val="00222E8C"/>
    <w:rsid w:val="00231874"/>
    <w:rsid w:val="00232DCE"/>
    <w:rsid w:val="00237E3B"/>
    <w:rsid w:val="002472C1"/>
    <w:rsid w:val="00250AB7"/>
    <w:rsid w:val="002519F9"/>
    <w:rsid w:val="0025425E"/>
    <w:rsid w:val="0025567F"/>
    <w:rsid w:val="00257254"/>
    <w:rsid w:val="00263CE8"/>
    <w:rsid w:val="00264FC7"/>
    <w:rsid w:val="0026733D"/>
    <w:rsid w:val="0026772E"/>
    <w:rsid w:val="002700B3"/>
    <w:rsid w:val="0027106F"/>
    <w:rsid w:val="00273078"/>
    <w:rsid w:val="0027381C"/>
    <w:rsid w:val="00275480"/>
    <w:rsid w:val="00275586"/>
    <w:rsid w:val="00280AF7"/>
    <w:rsid w:val="0028194D"/>
    <w:rsid w:val="00284C26"/>
    <w:rsid w:val="0029003F"/>
    <w:rsid w:val="00290199"/>
    <w:rsid w:val="002901D3"/>
    <w:rsid w:val="00290773"/>
    <w:rsid w:val="00291E99"/>
    <w:rsid w:val="002926A5"/>
    <w:rsid w:val="002956D2"/>
    <w:rsid w:val="00295F8F"/>
    <w:rsid w:val="0029708C"/>
    <w:rsid w:val="002A0AC2"/>
    <w:rsid w:val="002A0FBC"/>
    <w:rsid w:val="002A21F4"/>
    <w:rsid w:val="002A264D"/>
    <w:rsid w:val="002B08FA"/>
    <w:rsid w:val="002B11A4"/>
    <w:rsid w:val="002B1F30"/>
    <w:rsid w:val="002B45E1"/>
    <w:rsid w:val="002B65B7"/>
    <w:rsid w:val="002B671F"/>
    <w:rsid w:val="002C0361"/>
    <w:rsid w:val="002C1828"/>
    <w:rsid w:val="002C309E"/>
    <w:rsid w:val="002D43D6"/>
    <w:rsid w:val="002E29C1"/>
    <w:rsid w:val="002E2F72"/>
    <w:rsid w:val="002F12F0"/>
    <w:rsid w:val="002F1C04"/>
    <w:rsid w:val="002F2D05"/>
    <w:rsid w:val="002F7E12"/>
    <w:rsid w:val="00301192"/>
    <w:rsid w:val="00305D9E"/>
    <w:rsid w:val="003067CF"/>
    <w:rsid w:val="00323724"/>
    <w:rsid w:val="00325510"/>
    <w:rsid w:val="00325CAB"/>
    <w:rsid w:val="00331A1E"/>
    <w:rsid w:val="003337F9"/>
    <w:rsid w:val="00333D0F"/>
    <w:rsid w:val="003372EA"/>
    <w:rsid w:val="003372FB"/>
    <w:rsid w:val="00340534"/>
    <w:rsid w:val="003425C5"/>
    <w:rsid w:val="003428C2"/>
    <w:rsid w:val="00342C2C"/>
    <w:rsid w:val="00342CE8"/>
    <w:rsid w:val="003454EE"/>
    <w:rsid w:val="00347768"/>
    <w:rsid w:val="00355E31"/>
    <w:rsid w:val="00355F87"/>
    <w:rsid w:val="0035648D"/>
    <w:rsid w:val="00357BF5"/>
    <w:rsid w:val="0036596E"/>
    <w:rsid w:val="0037685E"/>
    <w:rsid w:val="00377508"/>
    <w:rsid w:val="00384834"/>
    <w:rsid w:val="00394249"/>
    <w:rsid w:val="00394912"/>
    <w:rsid w:val="003952ED"/>
    <w:rsid w:val="00395C11"/>
    <w:rsid w:val="003966A5"/>
    <w:rsid w:val="003A2B3D"/>
    <w:rsid w:val="003A3C60"/>
    <w:rsid w:val="003A4D1C"/>
    <w:rsid w:val="003B14B5"/>
    <w:rsid w:val="003B1DF9"/>
    <w:rsid w:val="003B34FB"/>
    <w:rsid w:val="003B4279"/>
    <w:rsid w:val="003B69A9"/>
    <w:rsid w:val="003C0562"/>
    <w:rsid w:val="003C1866"/>
    <w:rsid w:val="003C314D"/>
    <w:rsid w:val="003C3F15"/>
    <w:rsid w:val="003C56CB"/>
    <w:rsid w:val="003C600F"/>
    <w:rsid w:val="003D23A4"/>
    <w:rsid w:val="003D427D"/>
    <w:rsid w:val="003D4C17"/>
    <w:rsid w:val="003D787C"/>
    <w:rsid w:val="003E0297"/>
    <w:rsid w:val="003E1135"/>
    <w:rsid w:val="003E1FDB"/>
    <w:rsid w:val="003E22B7"/>
    <w:rsid w:val="003F5863"/>
    <w:rsid w:val="003F6387"/>
    <w:rsid w:val="003F6E2F"/>
    <w:rsid w:val="003F7D9B"/>
    <w:rsid w:val="00400F6C"/>
    <w:rsid w:val="00400FB3"/>
    <w:rsid w:val="00401139"/>
    <w:rsid w:val="00401D58"/>
    <w:rsid w:val="00402ED8"/>
    <w:rsid w:val="0040312B"/>
    <w:rsid w:val="004032D0"/>
    <w:rsid w:val="00403CF3"/>
    <w:rsid w:val="0040542A"/>
    <w:rsid w:val="00406A5C"/>
    <w:rsid w:val="004070CC"/>
    <w:rsid w:val="00407E8C"/>
    <w:rsid w:val="00413732"/>
    <w:rsid w:val="00422B57"/>
    <w:rsid w:val="004241DA"/>
    <w:rsid w:val="00433544"/>
    <w:rsid w:val="00442B64"/>
    <w:rsid w:val="00444063"/>
    <w:rsid w:val="00445843"/>
    <w:rsid w:val="00447AC5"/>
    <w:rsid w:val="00452D06"/>
    <w:rsid w:val="0045768D"/>
    <w:rsid w:val="00460226"/>
    <w:rsid w:val="004608D7"/>
    <w:rsid w:val="004614B1"/>
    <w:rsid w:val="00466BE6"/>
    <w:rsid w:val="00471F0F"/>
    <w:rsid w:val="004736D4"/>
    <w:rsid w:val="00476C46"/>
    <w:rsid w:val="00481F22"/>
    <w:rsid w:val="004849D3"/>
    <w:rsid w:val="004873B4"/>
    <w:rsid w:val="00487ACE"/>
    <w:rsid w:val="00487AF1"/>
    <w:rsid w:val="004954F4"/>
    <w:rsid w:val="004A2A9D"/>
    <w:rsid w:val="004A3E2A"/>
    <w:rsid w:val="004A6439"/>
    <w:rsid w:val="004A76CD"/>
    <w:rsid w:val="004B7A03"/>
    <w:rsid w:val="004C59F2"/>
    <w:rsid w:val="004C68B1"/>
    <w:rsid w:val="004C7100"/>
    <w:rsid w:val="004D0C02"/>
    <w:rsid w:val="004D14FF"/>
    <w:rsid w:val="004E2431"/>
    <w:rsid w:val="004E4837"/>
    <w:rsid w:val="004E6FA7"/>
    <w:rsid w:val="004E7AED"/>
    <w:rsid w:val="004E7D57"/>
    <w:rsid w:val="004E7DFE"/>
    <w:rsid w:val="004F03FD"/>
    <w:rsid w:val="004F3077"/>
    <w:rsid w:val="004F6FF9"/>
    <w:rsid w:val="004F790A"/>
    <w:rsid w:val="00504C7B"/>
    <w:rsid w:val="00513002"/>
    <w:rsid w:val="00514684"/>
    <w:rsid w:val="00520F3C"/>
    <w:rsid w:val="00522ED9"/>
    <w:rsid w:val="00526239"/>
    <w:rsid w:val="00531062"/>
    <w:rsid w:val="00531CD3"/>
    <w:rsid w:val="00532048"/>
    <w:rsid w:val="005362C4"/>
    <w:rsid w:val="00542261"/>
    <w:rsid w:val="00543581"/>
    <w:rsid w:val="005470C9"/>
    <w:rsid w:val="0055164D"/>
    <w:rsid w:val="005517D6"/>
    <w:rsid w:val="00551F7D"/>
    <w:rsid w:val="0055363C"/>
    <w:rsid w:val="00554094"/>
    <w:rsid w:val="005543AA"/>
    <w:rsid w:val="00555EE7"/>
    <w:rsid w:val="00557B22"/>
    <w:rsid w:val="00562708"/>
    <w:rsid w:val="00562931"/>
    <w:rsid w:val="005639D4"/>
    <w:rsid w:val="00563A32"/>
    <w:rsid w:val="00565AB6"/>
    <w:rsid w:val="00567DDC"/>
    <w:rsid w:val="00572898"/>
    <w:rsid w:val="00572B05"/>
    <w:rsid w:val="00573827"/>
    <w:rsid w:val="0057685E"/>
    <w:rsid w:val="00581737"/>
    <w:rsid w:val="00581FF7"/>
    <w:rsid w:val="00585096"/>
    <w:rsid w:val="0058634F"/>
    <w:rsid w:val="00586809"/>
    <w:rsid w:val="005906AD"/>
    <w:rsid w:val="005979A1"/>
    <w:rsid w:val="005A1029"/>
    <w:rsid w:val="005A66E8"/>
    <w:rsid w:val="005A78C4"/>
    <w:rsid w:val="005B3BC5"/>
    <w:rsid w:val="005B6363"/>
    <w:rsid w:val="005B6DE3"/>
    <w:rsid w:val="005B72B3"/>
    <w:rsid w:val="005C2578"/>
    <w:rsid w:val="005D1E8B"/>
    <w:rsid w:val="005D6491"/>
    <w:rsid w:val="005E773F"/>
    <w:rsid w:val="005F02C9"/>
    <w:rsid w:val="005F29AC"/>
    <w:rsid w:val="005F2C4C"/>
    <w:rsid w:val="005F3DFD"/>
    <w:rsid w:val="005F5146"/>
    <w:rsid w:val="006016D4"/>
    <w:rsid w:val="00604122"/>
    <w:rsid w:val="00614B10"/>
    <w:rsid w:val="00615A2F"/>
    <w:rsid w:val="00617604"/>
    <w:rsid w:val="006179CA"/>
    <w:rsid w:val="00620312"/>
    <w:rsid w:val="006239CA"/>
    <w:rsid w:val="0062645F"/>
    <w:rsid w:val="006276A0"/>
    <w:rsid w:val="006305DE"/>
    <w:rsid w:val="006364E0"/>
    <w:rsid w:val="00636A1B"/>
    <w:rsid w:val="00642101"/>
    <w:rsid w:val="00650B4E"/>
    <w:rsid w:val="00650DE7"/>
    <w:rsid w:val="00650FFD"/>
    <w:rsid w:val="00654442"/>
    <w:rsid w:val="006577C4"/>
    <w:rsid w:val="00657BD5"/>
    <w:rsid w:val="006679B4"/>
    <w:rsid w:val="006704A7"/>
    <w:rsid w:val="00674DBB"/>
    <w:rsid w:val="00682183"/>
    <w:rsid w:val="0068434B"/>
    <w:rsid w:val="006862D7"/>
    <w:rsid w:val="00686386"/>
    <w:rsid w:val="00691EA3"/>
    <w:rsid w:val="00692D92"/>
    <w:rsid w:val="00696095"/>
    <w:rsid w:val="0069765D"/>
    <w:rsid w:val="006A2DBD"/>
    <w:rsid w:val="006A3129"/>
    <w:rsid w:val="006A506A"/>
    <w:rsid w:val="006A68E2"/>
    <w:rsid w:val="006A6D6C"/>
    <w:rsid w:val="006B00FB"/>
    <w:rsid w:val="006B21C9"/>
    <w:rsid w:val="006D2851"/>
    <w:rsid w:val="006D2AD0"/>
    <w:rsid w:val="006D3055"/>
    <w:rsid w:val="006D74F6"/>
    <w:rsid w:val="006E0103"/>
    <w:rsid w:val="006F2C5C"/>
    <w:rsid w:val="006F4BD9"/>
    <w:rsid w:val="006F6357"/>
    <w:rsid w:val="00705109"/>
    <w:rsid w:val="007070E7"/>
    <w:rsid w:val="007075E1"/>
    <w:rsid w:val="00710539"/>
    <w:rsid w:val="00711461"/>
    <w:rsid w:val="007140E5"/>
    <w:rsid w:val="00717BC3"/>
    <w:rsid w:val="00720F1B"/>
    <w:rsid w:val="00727957"/>
    <w:rsid w:val="00730147"/>
    <w:rsid w:val="00735336"/>
    <w:rsid w:val="00740281"/>
    <w:rsid w:val="007446E2"/>
    <w:rsid w:val="00745C59"/>
    <w:rsid w:val="00753E46"/>
    <w:rsid w:val="00756AED"/>
    <w:rsid w:val="00756D5C"/>
    <w:rsid w:val="0075728A"/>
    <w:rsid w:val="00760C8C"/>
    <w:rsid w:val="00761033"/>
    <w:rsid w:val="007649D9"/>
    <w:rsid w:val="007658C2"/>
    <w:rsid w:val="00767508"/>
    <w:rsid w:val="007767B7"/>
    <w:rsid w:val="00776B83"/>
    <w:rsid w:val="007773AD"/>
    <w:rsid w:val="00780A7A"/>
    <w:rsid w:val="00783882"/>
    <w:rsid w:val="00784017"/>
    <w:rsid w:val="00784BBC"/>
    <w:rsid w:val="0079161D"/>
    <w:rsid w:val="007930FA"/>
    <w:rsid w:val="0079362B"/>
    <w:rsid w:val="00794033"/>
    <w:rsid w:val="00796C39"/>
    <w:rsid w:val="007A1487"/>
    <w:rsid w:val="007A5DA1"/>
    <w:rsid w:val="007B2DA2"/>
    <w:rsid w:val="007B4103"/>
    <w:rsid w:val="007B52F7"/>
    <w:rsid w:val="007C2831"/>
    <w:rsid w:val="007C2C81"/>
    <w:rsid w:val="007C2EDC"/>
    <w:rsid w:val="007C2FAD"/>
    <w:rsid w:val="007C32C3"/>
    <w:rsid w:val="007C3BBD"/>
    <w:rsid w:val="007C43EE"/>
    <w:rsid w:val="007C5995"/>
    <w:rsid w:val="007D3701"/>
    <w:rsid w:val="007D4DEE"/>
    <w:rsid w:val="007E1D73"/>
    <w:rsid w:val="007E1FAC"/>
    <w:rsid w:val="007E6072"/>
    <w:rsid w:val="007E7169"/>
    <w:rsid w:val="007F0E06"/>
    <w:rsid w:val="007F3DAA"/>
    <w:rsid w:val="00806285"/>
    <w:rsid w:val="008101C4"/>
    <w:rsid w:val="00810661"/>
    <w:rsid w:val="00810B80"/>
    <w:rsid w:val="00811060"/>
    <w:rsid w:val="00815F15"/>
    <w:rsid w:val="0081782A"/>
    <w:rsid w:val="00823313"/>
    <w:rsid w:val="008275F6"/>
    <w:rsid w:val="008318EF"/>
    <w:rsid w:val="00832728"/>
    <w:rsid w:val="008339BF"/>
    <w:rsid w:val="00835743"/>
    <w:rsid w:val="008369A6"/>
    <w:rsid w:val="00844020"/>
    <w:rsid w:val="008448A5"/>
    <w:rsid w:val="00844DC2"/>
    <w:rsid w:val="00845A58"/>
    <w:rsid w:val="00850100"/>
    <w:rsid w:val="008507D4"/>
    <w:rsid w:val="008523D8"/>
    <w:rsid w:val="008537E3"/>
    <w:rsid w:val="00862CF2"/>
    <w:rsid w:val="00862D62"/>
    <w:rsid w:val="00863A53"/>
    <w:rsid w:val="00864884"/>
    <w:rsid w:val="00864A9E"/>
    <w:rsid w:val="00871474"/>
    <w:rsid w:val="00872A0E"/>
    <w:rsid w:val="00875A33"/>
    <w:rsid w:val="008878DF"/>
    <w:rsid w:val="008919D6"/>
    <w:rsid w:val="00896AD1"/>
    <w:rsid w:val="008A39C1"/>
    <w:rsid w:val="008A478C"/>
    <w:rsid w:val="008C023F"/>
    <w:rsid w:val="008C6AED"/>
    <w:rsid w:val="008D1228"/>
    <w:rsid w:val="008D2BA1"/>
    <w:rsid w:val="008D3A1A"/>
    <w:rsid w:val="008D45A1"/>
    <w:rsid w:val="008D45A3"/>
    <w:rsid w:val="008D4F3A"/>
    <w:rsid w:val="008D63C9"/>
    <w:rsid w:val="008D6915"/>
    <w:rsid w:val="008E488D"/>
    <w:rsid w:val="008E758C"/>
    <w:rsid w:val="009020A3"/>
    <w:rsid w:val="009137A7"/>
    <w:rsid w:val="00913AB3"/>
    <w:rsid w:val="00913EAB"/>
    <w:rsid w:val="00921050"/>
    <w:rsid w:val="00925342"/>
    <w:rsid w:val="00942AEA"/>
    <w:rsid w:val="009453C7"/>
    <w:rsid w:val="00951CDB"/>
    <w:rsid w:val="00951F62"/>
    <w:rsid w:val="00953921"/>
    <w:rsid w:val="00957F27"/>
    <w:rsid w:val="0096288C"/>
    <w:rsid w:val="00962940"/>
    <w:rsid w:val="00963F5F"/>
    <w:rsid w:val="009724C0"/>
    <w:rsid w:val="0097556F"/>
    <w:rsid w:val="00975DD3"/>
    <w:rsid w:val="00982562"/>
    <w:rsid w:val="00983510"/>
    <w:rsid w:val="00984AA8"/>
    <w:rsid w:val="009865EE"/>
    <w:rsid w:val="00990297"/>
    <w:rsid w:val="009A28F1"/>
    <w:rsid w:val="009A6987"/>
    <w:rsid w:val="009A7042"/>
    <w:rsid w:val="009B2818"/>
    <w:rsid w:val="009B2BF2"/>
    <w:rsid w:val="009B51F7"/>
    <w:rsid w:val="009C5EE4"/>
    <w:rsid w:val="009C6843"/>
    <w:rsid w:val="009C6A30"/>
    <w:rsid w:val="009C7A2F"/>
    <w:rsid w:val="009D32DE"/>
    <w:rsid w:val="009E1039"/>
    <w:rsid w:val="009E1852"/>
    <w:rsid w:val="009E2850"/>
    <w:rsid w:val="009E311D"/>
    <w:rsid w:val="009E5A1B"/>
    <w:rsid w:val="009F33DB"/>
    <w:rsid w:val="009F46B8"/>
    <w:rsid w:val="009F67EC"/>
    <w:rsid w:val="00A00307"/>
    <w:rsid w:val="00A03713"/>
    <w:rsid w:val="00A03A99"/>
    <w:rsid w:val="00A03AE3"/>
    <w:rsid w:val="00A04BD8"/>
    <w:rsid w:val="00A0545C"/>
    <w:rsid w:val="00A05C06"/>
    <w:rsid w:val="00A07D03"/>
    <w:rsid w:val="00A11118"/>
    <w:rsid w:val="00A1504D"/>
    <w:rsid w:val="00A15BBA"/>
    <w:rsid w:val="00A221E8"/>
    <w:rsid w:val="00A33C8B"/>
    <w:rsid w:val="00A4642F"/>
    <w:rsid w:val="00A47A86"/>
    <w:rsid w:val="00A545A3"/>
    <w:rsid w:val="00A549F1"/>
    <w:rsid w:val="00A55E8A"/>
    <w:rsid w:val="00A56338"/>
    <w:rsid w:val="00A6029E"/>
    <w:rsid w:val="00A60DF9"/>
    <w:rsid w:val="00A72E8D"/>
    <w:rsid w:val="00A74C37"/>
    <w:rsid w:val="00A75786"/>
    <w:rsid w:val="00A75F8A"/>
    <w:rsid w:val="00A82457"/>
    <w:rsid w:val="00A92C7B"/>
    <w:rsid w:val="00A92ED2"/>
    <w:rsid w:val="00AA1E8A"/>
    <w:rsid w:val="00AA37B8"/>
    <w:rsid w:val="00AA4119"/>
    <w:rsid w:val="00AA468B"/>
    <w:rsid w:val="00AA6B3E"/>
    <w:rsid w:val="00AA77D0"/>
    <w:rsid w:val="00AB65CD"/>
    <w:rsid w:val="00AB666D"/>
    <w:rsid w:val="00AB6EDF"/>
    <w:rsid w:val="00AC2908"/>
    <w:rsid w:val="00AC30ED"/>
    <w:rsid w:val="00AC419B"/>
    <w:rsid w:val="00AC520F"/>
    <w:rsid w:val="00AC677C"/>
    <w:rsid w:val="00AC7CBA"/>
    <w:rsid w:val="00AD09AB"/>
    <w:rsid w:val="00AE169F"/>
    <w:rsid w:val="00AE20F6"/>
    <w:rsid w:val="00AE237F"/>
    <w:rsid w:val="00AE3B06"/>
    <w:rsid w:val="00AE61A6"/>
    <w:rsid w:val="00AF057D"/>
    <w:rsid w:val="00AF44DB"/>
    <w:rsid w:val="00B05671"/>
    <w:rsid w:val="00B05A0B"/>
    <w:rsid w:val="00B05F8D"/>
    <w:rsid w:val="00B07FFD"/>
    <w:rsid w:val="00B113E2"/>
    <w:rsid w:val="00B14C0B"/>
    <w:rsid w:val="00B14E92"/>
    <w:rsid w:val="00B202CD"/>
    <w:rsid w:val="00B21AC4"/>
    <w:rsid w:val="00B21E6A"/>
    <w:rsid w:val="00B22D8D"/>
    <w:rsid w:val="00B23B6F"/>
    <w:rsid w:val="00B24832"/>
    <w:rsid w:val="00B2515C"/>
    <w:rsid w:val="00B27EC6"/>
    <w:rsid w:val="00B30578"/>
    <w:rsid w:val="00B375F0"/>
    <w:rsid w:val="00B441E8"/>
    <w:rsid w:val="00B524E0"/>
    <w:rsid w:val="00B52A33"/>
    <w:rsid w:val="00B53372"/>
    <w:rsid w:val="00B563DB"/>
    <w:rsid w:val="00B60794"/>
    <w:rsid w:val="00B6724A"/>
    <w:rsid w:val="00B7126D"/>
    <w:rsid w:val="00B738B0"/>
    <w:rsid w:val="00B7538C"/>
    <w:rsid w:val="00B940E0"/>
    <w:rsid w:val="00B955C3"/>
    <w:rsid w:val="00BA0304"/>
    <w:rsid w:val="00BA043C"/>
    <w:rsid w:val="00BA4355"/>
    <w:rsid w:val="00BB0EC2"/>
    <w:rsid w:val="00BB12F8"/>
    <w:rsid w:val="00BB407F"/>
    <w:rsid w:val="00BB51C8"/>
    <w:rsid w:val="00BB630E"/>
    <w:rsid w:val="00BB6459"/>
    <w:rsid w:val="00BC1728"/>
    <w:rsid w:val="00BC4925"/>
    <w:rsid w:val="00BC5CE8"/>
    <w:rsid w:val="00BC6F97"/>
    <w:rsid w:val="00BD2BE7"/>
    <w:rsid w:val="00BD5CEF"/>
    <w:rsid w:val="00BD75F7"/>
    <w:rsid w:val="00BD7914"/>
    <w:rsid w:val="00BE35E5"/>
    <w:rsid w:val="00BE53E6"/>
    <w:rsid w:val="00BE7343"/>
    <w:rsid w:val="00BE789B"/>
    <w:rsid w:val="00BF54BC"/>
    <w:rsid w:val="00BF6595"/>
    <w:rsid w:val="00BF7B13"/>
    <w:rsid w:val="00C05B12"/>
    <w:rsid w:val="00C13A5E"/>
    <w:rsid w:val="00C1429E"/>
    <w:rsid w:val="00C16E08"/>
    <w:rsid w:val="00C22533"/>
    <w:rsid w:val="00C25A40"/>
    <w:rsid w:val="00C25B75"/>
    <w:rsid w:val="00C26510"/>
    <w:rsid w:val="00C266B0"/>
    <w:rsid w:val="00C304BC"/>
    <w:rsid w:val="00C32BD2"/>
    <w:rsid w:val="00C44263"/>
    <w:rsid w:val="00C5565B"/>
    <w:rsid w:val="00C5642B"/>
    <w:rsid w:val="00C60DE7"/>
    <w:rsid w:val="00C6491F"/>
    <w:rsid w:val="00C65477"/>
    <w:rsid w:val="00C65819"/>
    <w:rsid w:val="00C659E7"/>
    <w:rsid w:val="00C6709B"/>
    <w:rsid w:val="00C73868"/>
    <w:rsid w:val="00C74ED7"/>
    <w:rsid w:val="00C8189E"/>
    <w:rsid w:val="00C8257E"/>
    <w:rsid w:val="00C83314"/>
    <w:rsid w:val="00C83519"/>
    <w:rsid w:val="00C84F29"/>
    <w:rsid w:val="00C90739"/>
    <w:rsid w:val="00C91F28"/>
    <w:rsid w:val="00C97E7D"/>
    <w:rsid w:val="00C97E88"/>
    <w:rsid w:val="00CA2797"/>
    <w:rsid w:val="00CA2C46"/>
    <w:rsid w:val="00CA46AB"/>
    <w:rsid w:val="00CA51DA"/>
    <w:rsid w:val="00CB1CAC"/>
    <w:rsid w:val="00CB3987"/>
    <w:rsid w:val="00CB4B71"/>
    <w:rsid w:val="00CB6526"/>
    <w:rsid w:val="00CC114B"/>
    <w:rsid w:val="00CC4D56"/>
    <w:rsid w:val="00CC576F"/>
    <w:rsid w:val="00CD1A48"/>
    <w:rsid w:val="00CD503C"/>
    <w:rsid w:val="00CE22A3"/>
    <w:rsid w:val="00CE4559"/>
    <w:rsid w:val="00CE78C1"/>
    <w:rsid w:val="00CF3659"/>
    <w:rsid w:val="00CF3B6C"/>
    <w:rsid w:val="00CF46FF"/>
    <w:rsid w:val="00CF515D"/>
    <w:rsid w:val="00CF66D9"/>
    <w:rsid w:val="00CF6C00"/>
    <w:rsid w:val="00D00540"/>
    <w:rsid w:val="00D03F12"/>
    <w:rsid w:val="00D061D5"/>
    <w:rsid w:val="00D148CA"/>
    <w:rsid w:val="00D14E02"/>
    <w:rsid w:val="00D15B7E"/>
    <w:rsid w:val="00D17807"/>
    <w:rsid w:val="00D17C11"/>
    <w:rsid w:val="00D21D7C"/>
    <w:rsid w:val="00D22386"/>
    <w:rsid w:val="00D22710"/>
    <w:rsid w:val="00D27036"/>
    <w:rsid w:val="00D300BD"/>
    <w:rsid w:val="00D354B5"/>
    <w:rsid w:val="00D436CD"/>
    <w:rsid w:val="00D44C92"/>
    <w:rsid w:val="00D455A8"/>
    <w:rsid w:val="00D53EA9"/>
    <w:rsid w:val="00D55E5C"/>
    <w:rsid w:val="00D5609E"/>
    <w:rsid w:val="00D5675B"/>
    <w:rsid w:val="00D605EE"/>
    <w:rsid w:val="00D6103B"/>
    <w:rsid w:val="00D6307A"/>
    <w:rsid w:val="00D63DF8"/>
    <w:rsid w:val="00D66C4E"/>
    <w:rsid w:val="00D75799"/>
    <w:rsid w:val="00D7679B"/>
    <w:rsid w:val="00D76DED"/>
    <w:rsid w:val="00D77B4F"/>
    <w:rsid w:val="00D9237C"/>
    <w:rsid w:val="00D9571B"/>
    <w:rsid w:val="00D95878"/>
    <w:rsid w:val="00D97DBA"/>
    <w:rsid w:val="00DA19FD"/>
    <w:rsid w:val="00DA4491"/>
    <w:rsid w:val="00DA6920"/>
    <w:rsid w:val="00DA6F72"/>
    <w:rsid w:val="00DA7481"/>
    <w:rsid w:val="00DA75EB"/>
    <w:rsid w:val="00DB0350"/>
    <w:rsid w:val="00DB30F7"/>
    <w:rsid w:val="00DB478F"/>
    <w:rsid w:val="00DB55A0"/>
    <w:rsid w:val="00DC3120"/>
    <w:rsid w:val="00DC3308"/>
    <w:rsid w:val="00DC5630"/>
    <w:rsid w:val="00DD538A"/>
    <w:rsid w:val="00DD65AD"/>
    <w:rsid w:val="00DD77AB"/>
    <w:rsid w:val="00DE1A80"/>
    <w:rsid w:val="00DE60F4"/>
    <w:rsid w:val="00DF2585"/>
    <w:rsid w:val="00DF74AD"/>
    <w:rsid w:val="00DF7EC1"/>
    <w:rsid w:val="00E0023B"/>
    <w:rsid w:val="00E01174"/>
    <w:rsid w:val="00E058AC"/>
    <w:rsid w:val="00E06CAE"/>
    <w:rsid w:val="00E06FED"/>
    <w:rsid w:val="00E22D86"/>
    <w:rsid w:val="00E2474B"/>
    <w:rsid w:val="00E2608D"/>
    <w:rsid w:val="00E3117C"/>
    <w:rsid w:val="00E315B2"/>
    <w:rsid w:val="00E349B1"/>
    <w:rsid w:val="00E36195"/>
    <w:rsid w:val="00E37425"/>
    <w:rsid w:val="00E402D2"/>
    <w:rsid w:val="00E41214"/>
    <w:rsid w:val="00E43876"/>
    <w:rsid w:val="00E4518B"/>
    <w:rsid w:val="00E56193"/>
    <w:rsid w:val="00E563AB"/>
    <w:rsid w:val="00E6445E"/>
    <w:rsid w:val="00E644BB"/>
    <w:rsid w:val="00E659B2"/>
    <w:rsid w:val="00E71CFC"/>
    <w:rsid w:val="00E77DA9"/>
    <w:rsid w:val="00E81CC2"/>
    <w:rsid w:val="00E83C71"/>
    <w:rsid w:val="00E84905"/>
    <w:rsid w:val="00E854F9"/>
    <w:rsid w:val="00E85599"/>
    <w:rsid w:val="00E87192"/>
    <w:rsid w:val="00E90A28"/>
    <w:rsid w:val="00E92281"/>
    <w:rsid w:val="00E93626"/>
    <w:rsid w:val="00E95B96"/>
    <w:rsid w:val="00E95E1A"/>
    <w:rsid w:val="00E95F70"/>
    <w:rsid w:val="00EA22C5"/>
    <w:rsid w:val="00EA2682"/>
    <w:rsid w:val="00EA2DDD"/>
    <w:rsid w:val="00EB1DCC"/>
    <w:rsid w:val="00EC31F4"/>
    <w:rsid w:val="00EC52C2"/>
    <w:rsid w:val="00EC6ACD"/>
    <w:rsid w:val="00EC7652"/>
    <w:rsid w:val="00ED2B72"/>
    <w:rsid w:val="00ED48D4"/>
    <w:rsid w:val="00ED6AB1"/>
    <w:rsid w:val="00ED72DF"/>
    <w:rsid w:val="00EE1CCA"/>
    <w:rsid w:val="00EE3AA3"/>
    <w:rsid w:val="00EE3BCB"/>
    <w:rsid w:val="00EE6B36"/>
    <w:rsid w:val="00EE7FFB"/>
    <w:rsid w:val="00EF13CB"/>
    <w:rsid w:val="00EF3B49"/>
    <w:rsid w:val="00EF3B8B"/>
    <w:rsid w:val="00EF3F42"/>
    <w:rsid w:val="00EF4082"/>
    <w:rsid w:val="00EF42E6"/>
    <w:rsid w:val="00EF5DF7"/>
    <w:rsid w:val="00F00E8F"/>
    <w:rsid w:val="00F011F5"/>
    <w:rsid w:val="00F0249C"/>
    <w:rsid w:val="00F03112"/>
    <w:rsid w:val="00F05353"/>
    <w:rsid w:val="00F063FD"/>
    <w:rsid w:val="00F11A81"/>
    <w:rsid w:val="00F134FC"/>
    <w:rsid w:val="00F13BB1"/>
    <w:rsid w:val="00F20A5A"/>
    <w:rsid w:val="00F23914"/>
    <w:rsid w:val="00F2444B"/>
    <w:rsid w:val="00F253A1"/>
    <w:rsid w:val="00F336F2"/>
    <w:rsid w:val="00F368B3"/>
    <w:rsid w:val="00F454E2"/>
    <w:rsid w:val="00F4697D"/>
    <w:rsid w:val="00F47C89"/>
    <w:rsid w:val="00F50801"/>
    <w:rsid w:val="00F54953"/>
    <w:rsid w:val="00F54E86"/>
    <w:rsid w:val="00F62FBD"/>
    <w:rsid w:val="00F74A13"/>
    <w:rsid w:val="00F76994"/>
    <w:rsid w:val="00F8143E"/>
    <w:rsid w:val="00F84A4E"/>
    <w:rsid w:val="00F862C3"/>
    <w:rsid w:val="00F863E8"/>
    <w:rsid w:val="00F906CD"/>
    <w:rsid w:val="00F91F5B"/>
    <w:rsid w:val="00F93ACF"/>
    <w:rsid w:val="00FA2E36"/>
    <w:rsid w:val="00FA59D4"/>
    <w:rsid w:val="00FA6F2A"/>
    <w:rsid w:val="00FA74C7"/>
    <w:rsid w:val="00FB3E49"/>
    <w:rsid w:val="00FB42E5"/>
    <w:rsid w:val="00FB6635"/>
    <w:rsid w:val="00FC12ED"/>
    <w:rsid w:val="00FC283A"/>
    <w:rsid w:val="00FC3B01"/>
    <w:rsid w:val="00FC3F9C"/>
    <w:rsid w:val="00FC6842"/>
    <w:rsid w:val="00FD3EF0"/>
    <w:rsid w:val="00FD5B3F"/>
    <w:rsid w:val="00FE7062"/>
    <w:rsid w:val="00FE75BC"/>
    <w:rsid w:val="00FF120E"/>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E0D29A-E994-44AC-8714-8CCF8F7D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7E1FAC"/>
    <w:pPr>
      <w:keepNext/>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11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E1FAC"/>
    <w:rPr>
      <w:rFonts w:ascii="Cambria" w:hAnsi="Cambria"/>
      <w:b/>
      <w:bCs/>
      <w:kern w:val="32"/>
      <w:sz w:val="32"/>
      <w:szCs w:val="32"/>
    </w:rPr>
  </w:style>
  <w:style w:type="paragraph" w:styleId="a4">
    <w:name w:val="header"/>
    <w:basedOn w:val="a"/>
    <w:link w:val="a5"/>
    <w:uiPriority w:val="99"/>
    <w:unhideWhenUsed/>
    <w:rsid w:val="003425C5"/>
    <w:pPr>
      <w:tabs>
        <w:tab w:val="center" w:pos="4677"/>
        <w:tab w:val="right" w:pos="9355"/>
      </w:tabs>
    </w:pPr>
    <w:rPr>
      <w:lang w:val="x-none" w:eastAsia="x-none"/>
    </w:rPr>
  </w:style>
  <w:style w:type="character" w:customStyle="1" w:styleId="a5">
    <w:name w:val="Верхний колонтитул Знак"/>
    <w:link w:val="a4"/>
    <w:uiPriority w:val="99"/>
    <w:rsid w:val="003425C5"/>
    <w:rPr>
      <w:sz w:val="24"/>
      <w:szCs w:val="24"/>
    </w:rPr>
  </w:style>
  <w:style w:type="paragraph" w:styleId="a6">
    <w:name w:val="footer"/>
    <w:basedOn w:val="a"/>
    <w:link w:val="a7"/>
    <w:uiPriority w:val="99"/>
    <w:unhideWhenUsed/>
    <w:rsid w:val="003425C5"/>
    <w:pPr>
      <w:tabs>
        <w:tab w:val="center" w:pos="4677"/>
        <w:tab w:val="right" w:pos="9355"/>
      </w:tabs>
    </w:pPr>
    <w:rPr>
      <w:lang w:val="x-none" w:eastAsia="x-none"/>
    </w:rPr>
  </w:style>
  <w:style w:type="character" w:customStyle="1" w:styleId="a7">
    <w:name w:val="Нижний колонтитул Знак"/>
    <w:link w:val="a6"/>
    <w:uiPriority w:val="99"/>
    <w:rsid w:val="003425C5"/>
    <w:rPr>
      <w:sz w:val="24"/>
      <w:szCs w:val="24"/>
    </w:rPr>
  </w:style>
  <w:style w:type="paragraph" w:styleId="a8">
    <w:name w:val="Body Text"/>
    <w:basedOn w:val="a"/>
    <w:link w:val="a9"/>
    <w:rsid w:val="00D9237C"/>
    <w:pPr>
      <w:jc w:val="both"/>
    </w:pPr>
    <w:rPr>
      <w:sz w:val="22"/>
      <w:szCs w:val="20"/>
      <w:lang w:val="x-none" w:eastAsia="x-none"/>
    </w:rPr>
  </w:style>
  <w:style w:type="character" w:customStyle="1" w:styleId="a9">
    <w:name w:val="Основной текст Знак"/>
    <w:link w:val="a8"/>
    <w:rsid w:val="00D9237C"/>
    <w:rPr>
      <w:sz w:val="22"/>
    </w:rPr>
  </w:style>
  <w:style w:type="paragraph" w:styleId="aa">
    <w:name w:val="Balloon Text"/>
    <w:basedOn w:val="a"/>
    <w:link w:val="ab"/>
    <w:uiPriority w:val="99"/>
    <w:semiHidden/>
    <w:unhideWhenUsed/>
    <w:rsid w:val="001F61C0"/>
    <w:rPr>
      <w:rFonts w:ascii="Tahoma" w:hAnsi="Tahoma"/>
      <w:sz w:val="16"/>
      <w:szCs w:val="16"/>
      <w:lang w:val="x-none" w:eastAsia="x-none"/>
    </w:rPr>
  </w:style>
  <w:style w:type="character" w:customStyle="1" w:styleId="ab">
    <w:name w:val="Текст выноски Знак"/>
    <w:link w:val="aa"/>
    <w:uiPriority w:val="99"/>
    <w:semiHidden/>
    <w:rsid w:val="001F61C0"/>
    <w:rPr>
      <w:rFonts w:ascii="Tahoma" w:hAnsi="Tahoma" w:cs="Tahoma"/>
      <w:sz w:val="16"/>
      <w:szCs w:val="16"/>
    </w:rPr>
  </w:style>
  <w:style w:type="paragraph" w:styleId="ac">
    <w:name w:val="List Paragraph"/>
    <w:basedOn w:val="a"/>
    <w:uiPriority w:val="34"/>
    <w:qFormat/>
    <w:rsid w:val="004954F4"/>
    <w:pPr>
      <w:spacing w:after="200" w:line="276" w:lineRule="auto"/>
      <w:ind w:left="720"/>
    </w:pPr>
    <w:rPr>
      <w:rFonts w:ascii="Calibri" w:eastAsia="Calibri" w:hAnsi="Calibri" w:cs="Calibri"/>
      <w:sz w:val="22"/>
      <w:szCs w:val="22"/>
      <w:lang w:eastAsia="en-US"/>
    </w:rPr>
  </w:style>
  <w:style w:type="paragraph" w:styleId="ad">
    <w:name w:val="No Spacing"/>
    <w:uiPriority w:val="1"/>
    <w:qFormat/>
    <w:rsid w:val="007E7169"/>
    <w:rPr>
      <w:sz w:val="24"/>
      <w:szCs w:val="24"/>
    </w:rPr>
  </w:style>
  <w:style w:type="paragraph" w:customStyle="1" w:styleId="ConsPlusNormal">
    <w:name w:val="ConsPlusNormal"/>
    <w:link w:val="ConsPlusNormal0"/>
    <w:rsid w:val="001B3ED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1B3EDA"/>
    <w:rPr>
      <w:rFonts w:ascii="Calibri" w:hAnsi="Calibri" w:cs="Calibri"/>
      <w:sz w:val="22"/>
    </w:rPr>
  </w:style>
  <w:style w:type="character" w:styleId="ae">
    <w:name w:val="Hyperlink"/>
    <w:uiPriority w:val="99"/>
    <w:unhideWhenUsed/>
    <w:rsid w:val="00BA0304"/>
    <w:rPr>
      <w:color w:val="0000FF"/>
      <w:u w:val="single"/>
    </w:rPr>
  </w:style>
  <w:style w:type="paragraph" w:customStyle="1" w:styleId="1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37685E"/>
    <w:pPr>
      <w:spacing w:after="200" w:line="276" w:lineRule="auto"/>
      <w:ind w:firstLine="426"/>
      <w:jc w:val="center"/>
    </w:pPr>
    <w:rPr>
      <w:rFonts w:ascii="Arial" w:hAnsi="Arial"/>
      <w:b/>
      <w:sz w:val="22"/>
      <w:szCs w:val="20"/>
      <w:lang w:eastAsia="en-US"/>
    </w:rPr>
  </w:style>
  <w:style w:type="paragraph" w:styleId="af">
    <w:name w:val="Plain Text"/>
    <w:basedOn w:val="a"/>
    <w:link w:val="af0"/>
    <w:semiHidden/>
    <w:unhideWhenUsed/>
    <w:rsid w:val="005362C4"/>
    <w:pPr>
      <w:widowControl w:val="0"/>
      <w:autoSpaceDN w:val="0"/>
      <w:adjustRightInd w:val="0"/>
    </w:pPr>
    <w:rPr>
      <w:rFonts w:ascii="Courier New" w:hAnsi="Courier New" w:cs="Courier New"/>
      <w:sz w:val="20"/>
      <w:szCs w:val="20"/>
    </w:rPr>
  </w:style>
  <w:style w:type="character" w:customStyle="1" w:styleId="af0">
    <w:name w:val="Текст Знак"/>
    <w:link w:val="af"/>
    <w:semiHidden/>
    <w:rsid w:val="005362C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9742">
      <w:bodyDiv w:val="1"/>
      <w:marLeft w:val="0"/>
      <w:marRight w:val="0"/>
      <w:marTop w:val="0"/>
      <w:marBottom w:val="0"/>
      <w:divBdr>
        <w:top w:val="none" w:sz="0" w:space="0" w:color="auto"/>
        <w:left w:val="none" w:sz="0" w:space="0" w:color="auto"/>
        <w:bottom w:val="none" w:sz="0" w:space="0" w:color="auto"/>
        <w:right w:val="none" w:sz="0" w:space="0" w:color="auto"/>
      </w:divBdr>
    </w:div>
    <w:div w:id="263618013">
      <w:bodyDiv w:val="1"/>
      <w:marLeft w:val="0"/>
      <w:marRight w:val="0"/>
      <w:marTop w:val="0"/>
      <w:marBottom w:val="0"/>
      <w:divBdr>
        <w:top w:val="none" w:sz="0" w:space="0" w:color="auto"/>
        <w:left w:val="none" w:sz="0" w:space="0" w:color="auto"/>
        <w:bottom w:val="none" w:sz="0" w:space="0" w:color="auto"/>
        <w:right w:val="none" w:sz="0" w:space="0" w:color="auto"/>
      </w:divBdr>
    </w:div>
    <w:div w:id="265507309">
      <w:bodyDiv w:val="1"/>
      <w:marLeft w:val="0"/>
      <w:marRight w:val="0"/>
      <w:marTop w:val="0"/>
      <w:marBottom w:val="0"/>
      <w:divBdr>
        <w:top w:val="none" w:sz="0" w:space="0" w:color="auto"/>
        <w:left w:val="none" w:sz="0" w:space="0" w:color="auto"/>
        <w:bottom w:val="none" w:sz="0" w:space="0" w:color="auto"/>
        <w:right w:val="none" w:sz="0" w:space="0" w:color="auto"/>
      </w:divBdr>
    </w:div>
    <w:div w:id="287207402">
      <w:bodyDiv w:val="1"/>
      <w:marLeft w:val="0"/>
      <w:marRight w:val="0"/>
      <w:marTop w:val="0"/>
      <w:marBottom w:val="0"/>
      <w:divBdr>
        <w:top w:val="none" w:sz="0" w:space="0" w:color="auto"/>
        <w:left w:val="none" w:sz="0" w:space="0" w:color="auto"/>
        <w:bottom w:val="none" w:sz="0" w:space="0" w:color="auto"/>
        <w:right w:val="none" w:sz="0" w:space="0" w:color="auto"/>
      </w:divBdr>
    </w:div>
    <w:div w:id="418523946">
      <w:bodyDiv w:val="1"/>
      <w:marLeft w:val="0"/>
      <w:marRight w:val="0"/>
      <w:marTop w:val="0"/>
      <w:marBottom w:val="0"/>
      <w:divBdr>
        <w:top w:val="none" w:sz="0" w:space="0" w:color="auto"/>
        <w:left w:val="none" w:sz="0" w:space="0" w:color="auto"/>
        <w:bottom w:val="none" w:sz="0" w:space="0" w:color="auto"/>
        <w:right w:val="none" w:sz="0" w:space="0" w:color="auto"/>
      </w:divBdr>
    </w:div>
    <w:div w:id="581330219">
      <w:bodyDiv w:val="1"/>
      <w:marLeft w:val="0"/>
      <w:marRight w:val="0"/>
      <w:marTop w:val="0"/>
      <w:marBottom w:val="0"/>
      <w:divBdr>
        <w:top w:val="none" w:sz="0" w:space="0" w:color="auto"/>
        <w:left w:val="none" w:sz="0" w:space="0" w:color="auto"/>
        <w:bottom w:val="none" w:sz="0" w:space="0" w:color="auto"/>
        <w:right w:val="none" w:sz="0" w:space="0" w:color="auto"/>
      </w:divBdr>
    </w:div>
    <w:div w:id="755633133">
      <w:bodyDiv w:val="1"/>
      <w:marLeft w:val="0"/>
      <w:marRight w:val="0"/>
      <w:marTop w:val="0"/>
      <w:marBottom w:val="0"/>
      <w:divBdr>
        <w:top w:val="none" w:sz="0" w:space="0" w:color="auto"/>
        <w:left w:val="none" w:sz="0" w:space="0" w:color="auto"/>
        <w:bottom w:val="none" w:sz="0" w:space="0" w:color="auto"/>
        <w:right w:val="none" w:sz="0" w:space="0" w:color="auto"/>
      </w:divBdr>
    </w:div>
    <w:div w:id="774325870">
      <w:bodyDiv w:val="1"/>
      <w:marLeft w:val="0"/>
      <w:marRight w:val="0"/>
      <w:marTop w:val="0"/>
      <w:marBottom w:val="0"/>
      <w:divBdr>
        <w:top w:val="none" w:sz="0" w:space="0" w:color="auto"/>
        <w:left w:val="none" w:sz="0" w:space="0" w:color="auto"/>
        <w:bottom w:val="none" w:sz="0" w:space="0" w:color="auto"/>
        <w:right w:val="none" w:sz="0" w:space="0" w:color="auto"/>
      </w:divBdr>
    </w:div>
    <w:div w:id="781725455">
      <w:bodyDiv w:val="1"/>
      <w:marLeft w:val="0"/>
      <w:marRight w:val="0"/>
      <w:marTop w:val="0"/>
      <w:marBottom w:val="0"/>
      <w:divBdr>
        <w:top w:val="none" w:sz="0" w:space="0" w:color="auto"/>
        <w:left w:val="none" w:sz="0" w:space="0" w:color="auto"/>
        <w:bottom w:val="none" w:sz="0" w:space="0" w:color="auto"/>
        <w:right w:val="none" w:sz="0" w:space="0" w:color="auto"/>
      </w:divBdr>
    </w:div>
    <w:div w:id="816455572">
      <w:bodyDiv w:val="1"/>
      <w:marLeft w:val="0"/>
      <w:marRight w:val="0"/>
      <w:marTop w:val="0"/>
      <w:marBottom w:val="0"/>
      <w:divBdr>
        <w:top w:val="none" w:sz="0" w:space="0" w:color="auto"/>
        <w:left w:val="none" w:sz="0" w:space="0" w:color="auto"/>
        <w:bottom w:val="none" w:sz="0" w:space="0" w:color="auto"/>
        <w:right w:val="none" w:sz="0" w:space="0" w:color="auto"/>
      </w:divBdr>
    </w:div>
    <w:div w:id="858279590">
      <w:bodyDiv w:val="1"/>
      <w:marLeft w:val="0"/>
      <w:marRight w:val="0"/>
      <w:marTop w:val="0"/>
      <w:marBottom w:val="0"/>
      <w:divBdr>
        <w:top w:val="none" w:sz="0" w:space="0" w:color="auto"/>
        <w:left w:val="none" w:sz="0" w:space="0" w:color="auto"/>
        <w:bottom w:val="none" w:sz="0" w:space="0" w:color="auto"/>
        <w:right w:val="none" w:sz="0" w:space="0" w:color="auto"/>
      </w:divBdr>
    </w:div>
    <w:div w:id="977759868">
      <w:bodyDiv w:val="1"/>
      <w:marLeft w:val="0"/>
      <w:marRight w:val="0"/>
      <w:marTop w:val="0"/>
      <w:marBottom w:val="0"/>
      <w:divBdr>
        <w:top w:val="none" w:sz="0" w:space="0" w:color="auto"/>
        <w:left w:val="none" w:sz="0" w:space="0" w:color="auto"/>
        <w:bottom w:val="none" w:sz="0" w:space="0" w:color="auto"/>
        <w:right w:val="none" w:sz="0" w:space="0" w:color="auto"/>
      </w:divBdr>
    </w:div>
    <w:div w:id="1068965087">
      <w:bodyDiv w:val="1"/>
      <w:marLeft w:val="0"/>
      <w:marRight w:val="0"/>
      <w:marTop w:val="0"/>
      <w:marBottom w:val="0"/>
      <w:divBdr>
        <w:top w:val="none" w:sz="0" w:space="0" w:color="auto"/>
        <w:left w:val="none" w:sz="0" w:space="0" w:color="auto"/>
        <w:bottom w:val="none" w:sz="0" w:space="0" w:color="auto"/>
        <w:right w:val="none" w:sz="0" w:space="0" w:color="auto"/>
      </w:divBdr>
    </w:div>
    <w:div w:id="1209956117">
      <w:bodyDiv w:val="1"/>
      <w:marLeft w:val="0"/>
      <w:marRight w:val="0"/>
      <w:marTop w:val="0"/>
      <w:marBottom w:val="0"/>
      <w:divBdr>
        <w:top w:val="none" w:sz="0" w:space="0" w:color="auto"/>
        <w:left w:val="none" w:sz="0" w:space="0" w:color="auto"/>
        <w:bottom w:val="none" w:sz="0" w:space="0" w:color="auto"/>
        <w:right w:val="none" w:sz="0" w:space="0" w:color="auto"/>
      </w:divBdr>
    </w:div>
    <w:div w:id="1297417767">
      <w:bodyDiv w:val="1"/>
      <w:marLeft w:val="0"/>
      <w:marRight w:val="0"/>
      <w:marTop w:val="0"/>
      <w:marBottom w:val="0"/>
      <w:divBdr>
        <w:top w:val="none" w:sz="0" w:space="0" w:color="auto"/>
        <w:left w:val="none" w:sz="0" w:space="0" w:color="auto"/>
        <w:bottom w:val="none" w:sz="0" w:space="0" w:color="auto"/>
        <w:right w:val="none" w:sz="0" w:space="0" w:color="auto"/>
      </w:divBdr>
    </w:div>
    <w:div w:id="1429079814">
      <w:bodyDiv w:val="1"/>
      <w:marLeft w:val="0"/>
      <w:marRight w:val="0"/>
      <w:marTop w:val="0"/>
      <w:marBottom w:val="0"/>
      <w:divBdr>
        <w:top w:val="none" w:sz="0" w:space="0" w:color="auto"/>
        <w:left w:val="none" w:sz="0" w:space="0" w:color="auto"/>
        <w:bottom w:val="none" w:sz="0" w:space="0" w:color="auto"/>
        <w:right w:val="none" w:sz="0" w:space="0" w:color="auto"/>
      </w:divBdr>
    </w:div>
    <w:div w:id="1490487752">
      <w:bodyDiv w:val="1"/>
      <w:marLeft w:val="0"/>
      <w:marRight w:val="0"/>
      <w:marTop w:val="0"/>
      <w:marBottom w:val="0"/>
      <w:divBdr>
        <w:top w:val="none" w:sz="0" w:space="0" w:color="auto"/>
        <w:left w:val="none" w:sz="0" w:space="0" w:color="auto"/>
        <w:bottom w:val="none" w:sz="0" w:space="0" w:color="auto"/>
        <w:right w:val="none" w:sz="0" w:space="0" w:color="auto"/>
      </w:divBdr>
    </w:div>
    <w:div w:id="1544512944">
      <w:bodyDiv w:val="1"/>
      <w:marLeft w:val="0"/>
      <w:marRight w:val="0"/>
      <w:marTop w:val="0"/>
      <w:marBottom w:val="0"/>
      <w:divBdr>
        <w:top w:val="none" w:sz="0" w:space="0" w:color="auto"/>
        <w:left w:val="none" w:sz="0" w:space="0" w:color="auto"/>
        <w:bottom w:val="none" w:sz="0" w:space="0" w:color="auto"/>
        <w:right w:val="none" w:sz="0" w:space="0" w:color="auto"/>
      </w:divBdr>
    </w:div>
    <w:div w:id="155072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1054;&#1090;&#1076;&#1077;&#1083;%20&#1082;&#1086;&#1085;&#1090;&#1088;&#1072;&#1082;&#1090;&#1085;&#1086;&#1081;%20&#1089;&#1083;&#1091;&#1078;&#1073;&#1099;\&#1040;&#1091;&#1082;&#1094;&#1080;&#1086;&#1085;&#1085;&#1072;&#1103;%20&#1076;&#1086;&#1082;&#1091;&#1084;&#1077;&#1085;&#1090;&#1072;&#1094;&#1080;&#1103;%202022\&#1047;&#1072;&#1103;&#1074;&#1082;&#1072;%2002.223-22&#1069;&#1040;%20&#1072;&#1074;&#1090;&#1086;&#1074;&#1099;&#1096;&#1082;&#1072;\&#1047;&#1072;&#1103;&#1074;&#1082;&#1072;%2002-22&#1069;&#1040;%20(&#1040;&#1074;&#1090;&#1086;&#1074;&#1099;&#1096;&#1082;&#107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4148</Words>
  <Characters>23645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 _____________</vt:lpstr>
    </vt:vector>
  </TitlesOfParts>
  <Company>ЭКОсистема</Company>
  <LinksUpToDate>false</LinksUpToDate>
  <CharactersWithSpaces>27738</CharactersWithSpaces>
  <SharedDoc>false</SharedDoc>
  <HLinks>
    <vt:vector size="6" baseType="variant">
      <vt:variant>
        <vt:i4>68289586</vt:i4>
      </vt:variant>
      <vt:variant>
        <vt:i4>0</vt:i4>
      </vt:variant>
      <vt:variant>
        <vt:i4>0</vt:i4>
      </vt:variant>
      <vt:variant>
        <vt:i4>5</vt:i4>
      </vt:variant>
      <vt:variant>
        <vt:lpwstr>S:\Отдел контрактной службы\Аукционная документация 2022\Заявка 02.223-22ЭА автовышка\Заявка 02-22ЭА (Автовышка).doc</vt:lpwstr>
      </vt:variant>
      <vt:variant>
        <vt:lpwstr>sub_206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dc:title>
  <dc:subject/>
  <dc:creator>nnv</dc:creator>
  <cp:keywords/>
  <cp:lastModifiedBy>Динер Евгений Александрович</cp:lastModifiedBy>
  <cp:revision>2</cp:revision>
  <cp:lastPrinted>2024-06-25T03:19:00Z</cp:lastPrinted>
  <dcterms:created xsi:type="dcterms:W3CDTF">2026-08-28T04:47:00Z</dcterms:created>
  <dcterms:modified xsi:type="dcterms:W3CDTF">2026-08-28T04:47:00Z</dcterms:modified>
</cp:coreProperties>
</file>