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D89" w:rsidRPr="00192B61" w:rsidRDefault="005B7552" w:rsidP="00192B61">
      <w:pPr>
        <w:ind w:right="141"/>
        <w:contextualSpacing/>
        <w:jc w:val="center"/>
        <w:rPr>
          <w:b/>
          <w:bCs/>
        </w:rPr>
      </w:pPr>
      <w:r w:rsidRPr="00192B61">
        <w:rPr>
          <w:b/>
          <w:bCs/>
        </w:rPr>
        <w:t xml:space="preserve">ГОСУДАРСТВЕННЫЙ </w:t>
      </w:r>
      <w:r w:rsidR="009F300B" w:rsidRPr="00192B61">
        <w:rPr>
          <w:b/>
          <w:bCs/>
        </w:rPr>
        <w:t xml:space="preserve">КОНТРАКТ </w:t>
      </w:r>
      <w:r w:rsidR="001C303A" w:rsidRPr="00192B61">
        <w:rPr>
          <w:b/>
          <w:bCs/>
        </w:rPr>
        <w:t>№</w:t>
      </w:r>
      <w:r w:rsidR="00EE10E1" w:rsidRPr="00192B61">
        <w:rPr>
          <w:b/>
          <w:bCs/>
        </w:rPr>
        <w:t xml:space="preserve"> </w:t>
      </w:r>
      <w:r w:rsidR="00735EF6" w:rsidRPr="00192B61">
        <w:rPr>
          <w:b/>
          <w:bCs/>
        </w:rPr>
        <w:t>____________</w:t>
      </w:r>
    </w:p>
    <w:p w:rsidR="00F77D89" w:rsidRPr="00192B61" w:rsidRDefault="00F77D89" w:rsidP="00192B61">
      <w:pPr>
        <w:ind w:right="141" w:firstLine="567"/>
        <w:contextualSpacing/>
        <w:jc w:val="both"/>
      </w:pPr>
    </w:p>
    <w:p w:rsidR="00F77D89" w:rsidRPr="00192B61" w:rsidRDefault="009F300B" w:rsidP="00192B61">
      <w:pPr>
        <w:ind w:right="141" w:firstLine="567"/>
        <w:contextualSpacing/>
        <w:jc w:val="both"/>
      </w:pPr>
      <w:r w:rsidRPr="00192B61">
        <w:t xml:space="preserve">г. </w:t>
      </w:r>
      <w:r w:rsidR="003F72DE" w:rsidRPr="00192B61">
        <w:t xml:space="preserve">Хабаровск </w:t>
      </w:r>
      <w:r w:rsidRPr="00192B61">
        <w:tab/>
      </w:r>
      <w:r w:rsidRPr="00192B61">
        <w:tab/>
      </w:r>
      <w:r w:rsidRPr="00192B61">
        <w:tab/>
      </w:r>
      <w:r w:rsidRPr="00192B61">
        <w:tab/>
      </w:r>
      <w:r w:rsidRPr="00192B61">
        <w:tab/>
      </w:r>
      <w:r w:rsidRPr="00192B61">
        <w:tab/>
      </w:r>
      <w:r w:rsidRPr="00192B61">
        <w:tab/>
      </w:r>
      <w:r w:rsidR="00B51586" w:rsidRPr="00192B61">
        <w:t xml:space="preserve">       </w:t>
      </w:r>
      <w:r w:rsidR="00BA43F3" w:rsidRPr="00192B61">
        <w:t xml:space="preserve">     </w:t>
      </w:r>
      <w:r w:rsidR="00646388" w:rsidRPr="00192B61">
        <w:t xml:space="preserve">   </w:t>
      </w:r>
      <w:r w:rsidR="00B51586" w:rsidRPr="00192B61">
        <w:t xml:space="preserve"> </w:t>
      </w:r>
      <w:r w:rsidR="00EE525C" w:rsidRPr="00192B61">
        <w:t>"</w:t>
      </w:r>
      <w:r w:rsidR="00BA43F3" w:rsidRPr="00192B61">
        <w:t xml:space="preserve"> </w:t>
      </w:r>
      <w:r w:rsidR="00735EF6" w:rsidRPr="00192B61">
        <w:t>__</w:t>
      </w:r>
      <w:r w:rsidR="00BA43F3" w:rsidRPr="00192B61">
        <w:t xml:space="preserve"> </w:t>
      </w:r>
      <w:r w:rsidR="00EE525C" w:rsidRPr="00192B61">
        <w:t>"</w:t>
      </w:r>
      <w:r w:rsidR="00DA37EA" w:rsidRPr="00192B61">
        <w:t xml:space="preserve"> </w:t>
      </w:r>
      <w:r w:rsidR="00735EF6" w:rsidRPr="00192B61">
        <w:t>________</w:t>
      </w:r>
      <w:r w:rsidR="00BA43F3" w:rsidRPr="00192B61">
        <w:t xml:space="preserve"> </w:t>
      </w:r>
      <w:r w:rsidR="001C303A" w:rsidRPr="00192B61">
        <w:t>202</w:t>
      </w:r>
      <w:r w:rsidR="00735EF6" w:rsidRPr="00192B61">
        <w:t>6</w:t>
      </w:r>
      <w:r w:rsidRPr="00192B61">
        <w:t xml:space="preserve"> г.</w:t>
      </w:r>
    </w:p>
    <w:p w:rsidR="00F77D89" w:rsidRPr="00192B61" w:rsidRDefault="00F77D89" w:rsidP="00192B61">
      <w:pPr>
        <w:ind w:right="141" w:firstLine="567"/>
        <w:contextualSpacing/>
        <w:jc w:val="both"/>
      </w:pPr>
    </w:p>
    <w:p w:rsidR="00053917" w:rsidRPr="00192B61" w:rsidRDefault="00053917" w:rsidP="00192B61">
      <w:pPr>
        <w:ind w:right="141" w:firstLine="567"/>
        <w:contextualSpacing/>
        <w:jc w:val="both"/>
        <w:rPr>
          <w:bCs/>
          <w:spacing w:val="-6"/>
        </w:rPr>
      </w:pPr>
      <w:r w:rsidRPr="00192B61">
        <w:rPr>
          <w:b/>
        </w:rPr>
        <w:t xml:space="preserve">Министерство </w:t>
      </w:r>
      <w:r w:rsidR="00E174C6" w:rsidRPr="00192B61">
        <w:rPr>
          <w:b/>
        </w:rPr>
        <w:t>цифрового развития</w:t>
      </w:r>
      <w:r w:rsidRPr="00192B61">
        <w:rPr>
          <w:b/>
        </w:rPr>
        <w:t xml:space="preserve"> и связи Хабаровского края</w:t>
      </w:r>
      <w:r w:rsidRPr="00192B61">
        <w:t xml:space="preserve">, именуемое в дальнейшем </w:t>
      </w:r>
      <w:r w:rsidR="00EE525C" w:rsidRPr="00192B61">
        <w:t>"</w:t>
      </w:r>
      <w:r w:rsidRPr="00192B61">
        <w:t>Заказчик</w:t>
      </w:r>
      <w:r w:rsidR="00EE525C" w:rsidRPr="00192B61">
        <w:t>"</w:t>
      </w:r>
      <w:r w:rsidRPr="00192B61">
        <w:t xml:space="preserve">, </w:t>
      </w:r>
      <w:r w:rsidR="00C444BB" w:rsidRPr="00192B61">
        <w:t xml:space="preserve">в лице </w:t>
      </w:r>
      <w:r w:rsidR="003739E2" w:rsidRPr="00192B61">
        <w:t>министра цифрового развития и связи Хабаровского края Демина Евгения Александровича, действующего на основании распоряжения Губернатора Хабаровского края от 29 октября 2024 г. № 243-рк</w:t>
      </w:r>
      <w:r w:rsidR="00BC1FF6" w:rsidRPr="00192B61">
        <w:t>,</w:t>
      </w:r>
      <w:r w:rsidR="00AC0485" w:rsidRPr="00192B61">
        <w:t xml:space="preserve"> с одной стороны</w:t>
      </w:r>
      <w:r w:rsidRPr="00192B61">
        <w:t xml:space="preserve">, </w:t>
      </w:r>
      <w:r w:rsidRPr="00192B61">
        <w:rPr>
          <w:bCs/>
          <w:iCs/>
          <w:spacing w:val="-6"/>
        </w:rPr>
        <w:t xml:space="preserve">и </w:t>
      </w:r>
      <w:r w:rsidR="00735EF6" w:rsidRPr="00192B61">
        <w:rPr>
          <w:b/>
          <w:bCs/>
        </w:rPr>
        <w:t>_______________________________________________________________________________</w:t>
      </w:r>
      <w:r w:rsidRPr="00192B61">
        <w:rPr>
          <w:bCs/>
          <w:spacing w:val="-6"/>
        </w:rPr>
        <w:t xml:space="preserve">, в дальнейшем вместе именуемые – </w:t>
      </w:r>
      <w:r w:rsidR="00EE525C" w:rsidRPr="00192B61">
        <w:rPr>
          <w:bCs/>
          <w:spacing w:val="-6"/>
        </w:rPr>
        <w:t>"</w:t>
      </w:r>
      <w:r w:rsidRPr="00192B61">
        <w:rPr>
          <w:bCs/>
          <w:spacing w:val="-6"/>
        </w:rPr>
        <w:t>Стороны</w:t>
      </w:r>
      <w:r w:rsidR="00EE525C" w:rsidRPr="00192B61">
        <w:rPr>
          <w:bCs/>
          <w:spacing w:val="-6"/>
        </w:rPr>
        <w:t>"</w:t>
      </w:r>
      <w:r w:rsidRPr="00192B61">
        <w:rPr>
          <w:bCs/>
          <w:spacing w:val="-6"/>
        </w:rPr>
        <w:t xml:space="preserve">, и каждый в отдельности </w:t>
      </w:r>
      <w:r w:rsidR="00EE525C" w:rsidRPr="00192B61">
        <w:rPr>
          <w:bCs/>
          <w:spacing w:val="-6"/>
        </w:rPr>
        <w:t>"</w:t>
      </w:r>
      <w:r w:rsidRPr="00192B61">
        <w:rPr>
          <w:bCs/>
          <w:spacing w:val="-6"/>
        </w:rPr>
        <w:t>Сторона</w:t>
      </w:r>
      <w:r w:rsidR="00EE525C" w:rsidRPr="00192B61">
        <w:rPr>
          <w:bCs/>
          <w:spacing w:val="-6"/>
        </w:rPr>
        <w:t>"</w:t>
      </w:r>
      <w:r w:rsidRPr="00192B61">
        <w:rPr>
          <w:bCs/>
          <w:spacing w:val="-6"/>
        </w:rPr>
        <w:t xml:space="preserve">, с соблюдением требований Гражданского кодекса Российской Федерации, п. 4 ч. 1 ст. 93 Федерального закона  от  05 апреля 2013 г. № 44-ФЗ </w:t>
      </w:r>
      <w:r w:rsidR="00EE525C" w:rsidRPr="00192B61">
        <w:rPr>
          <w:bCs/>
          <w:spacing w:val="-6"/>
        </w:rPr>
        <w:t>"</w:t>
      </w:r>
      <w:r w:rsidRPr="00192B61">
        <w:rPr>
          <w:bCs/>
          <w:spacing w:val="-6"/>
        </w:rPr>
        <w:t>О контрактной системе в сфере закупок товаров, работ, услуг для обеспечения государственных и муниципальных нужд</w:t>
      </w:r>
      <w:r w:rsidR="00EE525C" w:rsidRPr="00192B61">
        <w:rPr>
          <w:bCs/>
          <w:spacing w:val="-6"/>
        </w:rPr>
        <w:t>"</w:t>
      </w:r>
      <w:r w:rsidRPr="00192B61">
        <w:rPr>
          <w:bCs/>
          <w:spacing w:val="-6"/>
        </w:rPr>
        <w:t xml:space="preserve"> (далее - Федеральный закон № 44-ФЗ) заключили настоящий государственный контракт (далее – контракт) о нижеследующем:</w:t>
      </w:r>
    </w:p>
    <w:p w:rsidR="00967498" w:rsidRDefault="00967498" w:rsidP="00192B61">
      <w:pPr>
        <w:ind w:right="141"/>
        <w:contextualSpacing/>
        <w:jc w:val="center"/>
        <w:rPr>
          <w:b/>
          <w:bCs/>
        </w:rPr>
      </w:pPr>
    </w:p>
    <w:p w:rsidR="00F77D89" w:rsidRPr="00192B61" w:rsidRDefault="009F300B" w:rsidP="00192B61">
      <w:pPr>
        <w:ind w:right="141"/>
        <w:contextualSpacing/>
        <w:jc w:val="center"/>
      </w:pPr>
      <w:r w:rsidRPr="00192B61">
        <w:rPr>
          <w:b/>
          <w:bCs/>
        </w:rPr>
        <w:t xml:space="preserve">1. ПРЕДМЕТ </w:t>
      </w:r>
      <w:r w:rsidRPr="00192B61">
        <w:rPr>
          <w:b/>
        </w:rPr>
        <w:t>КОНТРАКТ</w:t>
      </w:r>
      <w:r w:rsidRPr="00192B61">
        <w:rPr>
          <w:b/>
          <w:bCs/>
        </w:rPr>
        <w:t>А</w:t>
      </w:r>
    </w:p>
    <w:p w:rsidR="00F77D89" w:rsidRPr="00192B61" w:rsidRDefault="009F300B" w:rsidP="00192B61">
      <w:pPr>
        <w:keepNext/>
        <w:autoSpaceDE w:val="0"/>
        <w:ind w:right="141" w:firstLine="709"/>
        <w:contextualSpacing/>
        <w:jc w:val="both"/>
      </w:pPr>
      <w:r w:rsidRPr="00192B61">
        <w:t xml:space="preserve">1.1. Предмет контракта: </w:t>
      </w:r>
      <w:r w:rsidR="00EE525C" w:rsidRPr="00192B61">
        <w:rPr>
          <w:b/>
          <w:color w:val="000000"/>
        </w:rPr>
        <w:t xml:space="preserve">Оказание услуг </w:t>
      </w:r>
      <w:r w:rsidR="003739E2" w:rsidRPr="00192B61">
        <w:rPr>
          <w:b/>
          <w:color w:val="000000"/>
        </w:rPr>
        <w:t>по переносу коммутационного узла в административном здании Правительства Хабаровского края</w:t>
      </w:r>
      <w:r w:rsidR="00EE525C" w:rsidRPr="00192B61">
        <w:t xml:space="preserve"> </w:t>
      </w:r>
      <w:r w:rsidRPr="00192B61">
        <w:t>(далее – Услуги).</w:t>
      </w:r>
      <w:r w:rsidRPr="00192B61">
        <w:rPr>
          <w:bCs/>
        </w:rPr>
        <w:t xml:space="preserve"> </w:t>
      </w:r>
      <w:r w:rsidRPr="00192B61">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F77D89" w:rsidRPr="00192B61" w:rsidRDefault="009F300B" w:rsidP="00192B61">
      <w:pPr>
        <w:ind w:right="141" w:firstLine="709"/>
        <w:contextualSpacing/>
        <w:jc w:val="both"/>
      </w:pPr>
      <w:r w:rsidRPr="00192B61">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F970F5" w:rsidRPr="00192B61" w:rsidRDefault="00F970F5" w:rsidP="00192B61">
      <w:pPr>
        <w:ind w:right="141" w:firstLine="709"/>
        <w:contextualSpacing/>
        <w:jc w:val="both"/>
      </w:pPr>
    </w:p>
    <w:p w:rsidR="00F77D89" w:rsidRPr="00192B61" w:rsidRDefault="009F300B" w:rsidP="00192B61">
      <w:pPr>
        <w:autoSpaceDE w:val="0"/>
        <w:autoSpaceDN w:val="0"/>
        <w:adjustRightInd w:val="0"/>
        <w:ind w:right="141"/>
        <w:contextualSpacing/>
        <w:jc w:val="center"/>
        <w:outlineLvl w:val="2"/>
        <w:rPr>
          <w:b/>
        </w:rPr>
      </w:pPr>
      <w:r w:rsidRPr="00192B61">
        <w:rPr>
          <w:b/>
        </w:rPr>
        <w:t>2. ЦЕНА КОНТРАКТА</w:t>
      </w:r>
    </w:p>
    <w:p w:rsidR="00EE10E1" w:rsidRPr="00192B61" w:rsidRDefault="009F300B" w:rsidP="00192B61">
      <w:pPr>
        <w:ind w:right="141" w:firstLine="709"/>
        <w:contextualSpacing/>
        <w:jc w:val="both"/>
        <w:rPr>
          <w:b/>
        </w:rPr>
      </w:pPr>
      <w:r w:rsidRPr="00192B61">
        <w:t xml:space="preserve">2.1. </w:t>
      </w:r>
      <w:r w:rsidR="00EE10E1" w:rsidRPr="00192B61">
        <w:rPr>
          <w:b/>
        </w:rPr>
        <w:t xml:space="preserve">Цена контракта составляет </w:t>
      </w:r>
      <w:r w:rsidR="00735EF6" w:rsidRPr="00192B61">
        <w:rPr>
          <w:b/>
        </w:rPr>
        <w:t>_____________________________________________</w:t>
      </w:r>
      <w:r w:rsidR="00EE10E1" w:rsidRPr="00192B61">
        <w:rPr>
          <w:b/>
        </w:rPr>
        <w:t>.</w:t>
      </w:r>
    </w:p>
    <w:p w:rsidR="00F53590" w:rsidRPr="00192B61" w:rsidRDefault="009F300B" w:rsidP="00192B61">
      <w:pPr>
        <w:ind w:right="141" w:firstLine="709"/>
        <w:contextualSpacing/>
        <w:jc w:val="both"/>
      </w:pPr>
      <w:r w:rsidRPr="00192B61">
        <w:rPr>
          <w:rFonts w:eastAsiaTheme="minorHAnsi"/>
          <w:lang w:eastAsia="en-US"/>
        </w:rPr>
        <w:t xml:space="preserve">Сумма, подлежащая уплате Заказчиком Исполнителю </w:t>
      </w:r>
      <w:r w:rsidR="00562455">
        <w:rPr>
          <w:rFonts w:eastAsiaTheme="minorHAnsi"/>
          <w:lang w:eastAsia="en-US"/>
        </w:rPr>
        <w:t>–</w:t>
      </w:r>
      <w:r w:rsidRPr="00192B61">
        <w:rPr>
          <w:rFonts w:eastAsiaTheme="minorHAnsi"/>
          <w:lang w:eastAsia="en-US"/>
        </w:rPr>
        <w:t xml:space="preserve"> юридическому</w:t>
      </w:r>
      <w:r w:rsidR="00562455">
        <w:rPr>
          <w:rFonts w:eastAsiaTheme="minorHAnsi"/>
          <w:lang w:eastAsia="en-US"/>
        </w:rPr>
        <w:t xml:space="preserve"> </w:t>
      </w:r>
      <w:r w:rsidRPr="00192B61">
        <w:rPr>
          <w:rFonts w:eastAsiaTheme="minorHAnsi"/>
          <w:lang w:eastAsia="en-US"/>
        </w:rPr>
        <w:t>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192B61">
        <w:t>.</w:t>
      </w:r>
    </w:p>
    <w:p w:rsidR="00F77D89" w:rsidRPr="00192B61" w:rsidRDefault="009F300B" w:rsidP="00192B61">
      <w:pPr>
        <w:ind w:right="141" w:firstLine="709"/>
        <w:contextualSpacing/>
        <w:jc w:val="both"/>
      </w:pPr>
      <w:r w:rsidRPr="00192B61">
        <w:t xml:space="preserve">2.2. Валютой для установления цены контракта и расчетов с Исполнитель является рубль Российской Федерации. </w:t>
      </w:r>
    </w:p>
    <w:p w:rsidR="00F77D89" w:rsidRPr="00192B61" w:rsidRDefault="009F300B" w:rsidP="00192B61">
      <w:pPr>
        <w:ind w:right="141" w:firstLine="709"/>
        <w:contextualSpacing/>
        <w:jc w:val="both"/>
      </w:pPr>
      <w:r w:rsidRPr="00192B61">
        <w:t>2.3. Источник финансир</w:t>
      </w:r>
      <w:r w:rsidR="00E32F8D">
        <w:t xml:space="preserve">ования контракта – Хабаровский </w:t>
      </w:r>
      <w:r w:rsidRPr="00192B61">
        <w:t xml:space="preserve">край </w:t>
      </w:r>
      <w:r w:rsidR="00E32F8D">
        <w:t>–</w:t>
      </w:r>
      <w:r w:rsidRPr="00192B61">
        <w:t xml:space="preserve"> Бюджет</w:t>
      </w:r>
      <w:r w:rsidR="00E32F8D">
        <w:t xml:space="preserve"> </w:t>
      </w:r>
      <w:r w:rsidRPr="00192B61">
        <w:t>Хабаровского края.</w:t>
      </w:r>
    </w:p>
    <w:p w:rsidR="00F77D89" w:rsidRPr="00192B61" w:rsidRDefault="009F300B" w:rsidP="00192B61">
      <w:pPr>
        <w:ind w:right="141" w:firstLine="709"/>
        <w:contextualSpacing/>
        <w:jc w:val="both"/>
      </w:pPr>
      <w:r w:rsidRPr="00192B61">
        <w:t>2.4. Цена</w:t>
      </w:r>
      <w:r w:rsidRPr="00192B61">
        <w:rPr>
          <w:rFonts w:eastAsiaTheme="minorHAnsi"/>
          <w:lang w:eastAsia="en-US"/>
        </w:rPr>
        <w:t xml:space="preserve"> </w:t>
      </w:r>
      <w:r w:rsidRPr="00192B61">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8B7A70" w:rsidRPr="00192B61">
        <w:t>.</w:t>
      </w:r>
    </w:p>
    <w:p w:rsidR="007A5CB5" w:rsidRPr="00192B61" w:rsidRDefault="009F300B" w:rsidP="00192B61">
      <w:pPr>
        <w:tabs>
          <w:tab w:val="left" w:pos="426"/>
        </w:tabs>
        <w:ind w:right="141" w:firstLine="709"/>
        <w:contextualSpacing/>
        <w:jc w:val="both"/>
        <w:rPr>
          <w:rFonts w:eastAsia="Calibri"/>
          <w:noProof/>
        </w:rPr>
      </w:pPr>
      <w:r w:rsidRPr="00192B61">
        <w:t xml:space="preserve">2.5. 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Услуг, </w:t>
      </w:r>
      <w:r w:rsidRPr="00192B61">
        <w:rPr>
          <w:rFonts w:eastAsia="Calibri"/>
        </w:rPr>
        <w:t>качества оказываемых Услуг</w:t>
      </w:r>
      <w:r w:rsidRPr="00192B61">
        <w:t xml:space="preserve"> и иных условий контракта.</w:t>
      </w:r>
      <w:r w:rsidRPr="00192B61">
        <w:rPr>
          <w:rFonts w:eastAsia="Calibri"/>
          <w:noProof/>
        </w:rPr>
        <w:t xml:space="preserve"> </w:t>
      </w:r>
    </w:p>
    <w:p w:rsidR="00F970F5" w:rsidRPr="00192B61" w:rsidRDefault="00F970F5" w:rsidP="00192B61">
      <w:pPr>
        <w:tabs>
          <w:tab w:val="left" w:pos="426"/>
        </w:tabs>
        <w:ind w:right="141" w:firstLine="709"/>
        <w:contextualSpacing/>
        <w:jc w:val="both"/>
      </w:pPr>
    </w:p>
    <w:p w:rsidR="00F77D89" w:rsidRPr="00192B61" w:rsidRDefault="009F300B" w:rsidP="008F5025">
      <w:pPr>
        <w:pStyle w:val="af"/>
        <w:ind w:left="0" w:right="141"/>
        <w:jc w:val="center"/>
        <w:rPr>
          <w:b/>
          <w:sz w:val="24"/>
          <w:szCs w:val="24"/>
        </w:rPr>
      </w:pPr>
      <w:r w:rsidRPr="00192B61">
        <w:rPr>
          <w:b/>
          <w:sz w:val="24"/>
          <w:szCs w:val="24"/>
        </w:rPr>
        <w:t>3. ПОРЯДОК РАСЧЕТОВ</w:t>
      </w:r>
    </w:p>
    <w:p w:rsidR="005D747D" w:rsidRPr="00192B61" w:rsidRDefault="005D747D" w:rsidP="00192B61">
      <w:pPr>
        <w:keepNext/>
        <w:autoSpaceDE w:val="0"/>
        <w:ind w:firstLine="709"/>
        <w:contextualSpacing/>
        <w:jc w:val="both"/>
      </w:pPr>
      <w:r w:rsidRPr="00192B61">
        <w:t>3.1. Оплата за оказанные Услуги осуществляется по цене, установленной п. 2.1 контракта.</w:t>
      </w:r>
    </w:p>
    <w:p w:rsidR="005D747D" w:rsidRPr="00192B61" w:rsidRDefault="005D747D" w:rsidP="00192B61">
      <w:pPr>
        <w:autoSpaceDE w:val="0"/>
        <w:autoSpaceDN w:val="0"/>
        <w:adjustRightInd w:val="0"/>
        <w:ind w:firstLine="709"/>
        <w:contextualSpacing/>
        <w:jc w:val="both"/>
      </w:pPr>
      <w:r w:rsidRPr="00192B61">
        <w:t>3.2. 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не позднее 7 рабочих дней с даты утверждения Заказчиком Акта приемки (ф. 0510452).</w:t>
      </w:r>
    </w:p>
    <w:p w:rsidR="009117DE" w:rsidRPr="00192B61" w:rsidRDefault="009117DE" w:rsidP="00192B61">
      <w:pPr>
        <w:autoSpaceDE w:val="0"/>
        <w:autoSpaceDN w:val="0"/>
        <w:adjustRightInd w:val="0"/>
        <w:ind w:firstLine="709"/>
        <w:contextualSpacing/>
        <w:jc w:val="both"/>
      </w:pPr>
      <w:r w:rsidRPr="00192B61">
        <w:rPr>
          <w:noProof/>
        </w:rPr>
        <w:t>Расчет осуществляется по факту оказания всего объема Услуг</w:t>
      </w:r>
    </w:p>
    <w:p w:rsidR="005D747D" w:rsidRPr="00192B61" w:rsidRDefault="005D747D" w:rsidP="00192B61">
      <w:pPr>
        <w:ind w:firstLine="708"/>
        <w:contextualSpacing/>
        <w:jc w:val="both"/>
      </w:pPr>
      <w:r w:rsidRPr="00192B61">
        <w:lastRenderedPageBreak/>
        <w:t xml:space="preserve">3.3. </w:t>
      </w:r>
      <w:r w:rsidRPr="00192B61">
        <w:rPr>
          <w:bCs/>
        </w:rPr>
        <w:t>В целях подтверждения возникновения у Заказчика обязанности оплаты услуги в адрес Исполнителя направляется скан-копия Акта приемки (ф. 0510452), оформленного на бумажном носителе.</w:t>
      </w:r>
    </w:p>
    <w:p w:rsidR="005D747D" w:rsidRPr="00192B61" w:rsidRDefault="005D747D" w:rsidP="00192B61">
      <w:pPr>
        <w:tabs>
          <w:tab w:val="left" w:pos="709"/>
        </w:tabs>
        <w:autoSpaceDE w:val="0"/>
        <w:autoSpaceDN w:val="0"/>
        <w:adjustRightInd w:val="0"/>
        <w:ind w:firstLine="709"/>
        <w:contextualSpacing/>
        <w:jc w:val="both"/>
      </w:pPr>
      <w:r w:rsidRPr="00192B61">
        <w:t>3.4. Обязательство Заказчика по оплате за оказанные Услуги считается исполненным с момента списания денежн</w:t>
      </w:r>
      <w:r w:rsidR="00B85E72">
        <w:t>ых средств со счета Заказчика.</w:t>
      </w:r>
    </w:p>
    <w:p w:rsidR="00F970F5" w:rsidRPr="00192B61" w:rsidRDefault="00F970F5" w:rsidP="008F5025">
      <w:pPr>
        <w:autoSpaceDE w:val="0"/>
        <w:autoSpaceDN w:val="0"/>
        <w:adjustRightInd w:val="0"/>
        <w:contextualSpacing/>
        <w:jc w:val="both"/>
      </w:pPr>
    </w:p>
    <w:p w:rsidR="00F77D89" w:rsidRPr="00192B61" w:rsidRDefault="009F300B" w:rsidP="00192B61">
      <w:pPr>
        <w:autoSpaceDE w:val="0"/>
        <w:autoSpaceDN w:val="0"/>
        <w:adjustRightInd w:val="0"/>
        <w:ind w:right="141" w:firstLine="709"/>
        <w:contextualSpacing/>
        <w:jc w:val="center"/>
        <w:rPr>
          <w:b/>
        </w:rPr>
      </w:pPr>
      <w:r w:rsidRPr="00192B61">
        <w:rPr>
          <w:b/>
        </w:rPr>
        <w:t>4. ПРАВА И ОБЯЗАННОСТИ СТОРОН</w:t>
      </w:r>
    </w:p>
    <w:p w:rsidR="00F77D89" w:rsidRPr="00192B61" w:rsidRDefault="009F300B" w:rsidP="00192B61">
      <w:pPr>
        <w:ind w:right="141" w:firstLine="709"/>
        <w:contextualSpacing/>
        <w:jc w:val="both"/>
        <w:rPr>
          <w:b/>
        </w:rPr>
      </w:pPr>
      <w:r w:rsidRPr="00192B61">
        <w:rPr>
          <w:b/>
        </w:rPr>
        <w:t>4.1. Заказчик вправе:</w:t>
      </w:r>
    </w:p>
    <w:p w:rsidR="00F77D89" w:rsidRPr="00192B61" w:rsidRDefault="009F300B" w:rsidP="00192B61">
      <w:pPr>
        <w:ind w:right="141" w:firstLine="709"/>
        <w:contextualSpacing/>
        <w:jc w:val="both"/>
      </w:pPr>
      <w:r w:rsidRPr="00192B61">
        <w:t>4.1.1. Требовать от</w:t>
      </w:r>
      <w:r w:rsidR="000379A8" w:rsidRPr="00192B61">
        <w:t xml:space="preserve"> </w:t>
      </w:r>
      <w:r w:rsidRPr="00192B61">
        <w:t>Исполнителя надлежащего исполнения обязательств в соответствии с условиями контракта.</w:t>
      </w:r>
    </w:p>
    <w:p w:rsidR="00F77D89" w:rsidRPr="00192B61" w:rsidRDefault="009F300B" w:rsidP="00192B61">
      <w:pPr>
        <w:ind w:right="141" w:firstLine="709"/>
        <w:contextualSpacing/>
        <w:jc w:val="both"/>
      </w:pPr>
      <w:r w:rsidRPr="00192B61">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77D89" w:rsidRPr="00192B61" w:rsidRDefault="009F300B" w:rsidP="00192B61">
      <w:pPr>
        <w:ind w:right="141" w:firstLine="709"/>
        <w:contextualSpacing/>
        <w:jc w:val="both"/>
      </w:pPr>
      <w:r w:rsidRPr="00192B61">
        <w:t>4.1.3. Запрашивать у Исполнителя информацию о ходе и состоянии исполнения обязательств Исполнителя по настоящему контракту.</w:t>
      </w:r>
    </w:p>
    <w:p w:rsidR="005D747D" w:rsidRPr="00192B61" w:rsidRDefault="005D747D" w:rsidP="00192B61">
      <w:pPr>
        <w:ind w:firstLine="709"/>
        <w:contextualSpacing/>
        <w:jc w:val="both"/>
      </w:pPr>
      <w:r w:rsidRPr="00192B61">
        <w:t xml:space="preserve">4.1.4. Проверять ход и качество оказываемых Исполнителем Услуг, не вмешиваясь в его деятельность. </w:t>
      </w:r>
    </w:p>
    <w:p w:rsidR="00F77D89" w:rsidRPr="00192B61" w:rsidRDefault="009F300B" w:rsidP="00192B61">
      <w:pPr>
        <w:ind w:right="141" w:firstLine="709"/>
        <w:contextualSpacing/>
        <w:jc w:val="both"/>
        <w:rPr>
          <w:b/>
        </w:rPr>
      </w:pPr>
      <w:r w:rsidRPr="00192B61">
        <w:rPr>
          <w:b/>
        </w:rPr>
        <w:t>4.2. Заказчик обязан:</w:t>
      </w:r>
    </w:p>
    <w:p w:rsidR="00F77D89" w:rsidRPr="00192B61" w:rsidRDefault="009F300B" w:rsidP="00192B61">
      <w:pPr>
        <w:ind w:right="141" w:firstLine="709"/>
        <w:contextualSpacing/>
        <w:jc w:val="both"/>
      </w:pPr>
      <w:r w:rsidRPr="00192B61">
        <w:t>4.2.1. Своевременно принять и оплатить оказанные Услуги в соответствии с условиями настоящего контракта.</w:t>
      </w:r>
    </w:p>
    <w:p w:rsidR="00F77D89" w:rsidRPr="00192B61" w:rsidRDefault="009F300B" w:rsidP="00192B61">
      <w:pPr>
        <w:ind w:right="141" w:firstLine="709"/>
        <w:contextualSpacing/>
        <w:jc w:val="both"/>
      </w:pPr>
      <w:r w:rsidRPr="00192B61">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F77D89" w:rsidRPr="00192B61" w:rsidRDefault="009F300B" w:rsidP="00192B61">
      <w:pPr>
        <w:ind w:right="141" w:firstLine="709"/>
        <w:contextualSpacing/>
        <w:jc w:val="both"/>
      </w:pPr>
      <w:r w:rsidRPr="00192B61">
        <w:t xml:space="preserve">4.2.3. </w:t>
      </w:r>
      <w:r w:rsidRPr="00192B61">
        <w:rPr>
          <w:rFonts w:eastAsiaTheme="minorHAns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192B61">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F77D89" w:rsidRPr="00192B61" w:rsidRDefault="009F300B" w:rsidP="00192B61">
      <w:pPr>
        <w:ind w:right="141" w:firstLine="709"/>
        <w:contextualSpacing/>
        <w:jc w:val="both"/>
      </w:pPr>
      <w:r w:rsidRPr="00192B61">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EE525C" w:rsidRPr="00192B61">
        <w:t xml:space="preserve"> </w:t>
      </w:r>
      <w:r w:rsidRPr="00192B61">
        <w:t>9.6 настоящего контракта.</w:t>
      </w:r>
    </w:p>
    <w:p w:rsidR="00F77D89" w:rsidRPr="00192B61" w:rsidRDefault="009F300B" w:rsidP="00192B61">
      <w:pPr>
        <w:ind w:right="141" w:firstLine="709"/>
        <w:contextualSpacing/>
        <w:jc w:val="both"/>
      </w:pPr>
      <w:r w:rsidRPr="00192B61">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EE525C" w:rsidRPr="00192B61">
        <w:t xml:space="preserve"> </w:t>
      </w:r>
      <w:r w:rsidRPr="00192B61">
        <w:t>9.6 настоящего контракта либо отсутствовала возможность для оплаты по контракту в соответствии с п.</w:t>
      </w:r>
      <w:r w:rsidR="00EE525C" w:rsidRPr="00192B61">
        <w:t xml:space="preserve"> </w:t>
      </w:r>
      <w:r w:rsidRPr="00192B61">
        <w:t>9.6 настоящего контракта.</w:t>
      </w:r>
    </w:p>
    <w:p w:rsidR="00F77D89" w:rsidRPr="00192B61" w:rsidRDefault="009F300B" w:rsidP="00192B61">
      <w:pPr>
        <w:tabs>
          <w:tab w:val="left" w:pos="709"/>
        </w:tabs>
        <w:autoSpaceDE w:val="0"/>
        <w:autoSpaceDN w:val="0"/>
        <w:adjustRightInd w:val="0"/>
        <w:ind w:right="141" w:firstLine="709"/>
        <w:contextualSpacing/>
        <w:jc w:val="both"/>
      </w:pPr>
      <w:r w:rsidRPr="00192B61">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00EE525C" w:rsidRPr="00192B61">
        <w:t xml:space="preserve"> </w:t>
      </w:r>
      <w:r w:rsidRPr="00192B61">
        <w:t>9.6 настоящего контракта.</w:t>
      </w:r>
    </w:p>
    <w:p w:rsidR="00F77D89" w:rsidRPr="00192B61" w:rsidRDefault="009F300B" w:rsidP="00192B61">
      <w:pPr>
        <w:ind w:right="141" w:firstLine="709"/>
        <w:contextualSpacing/>
        <w:jc w:val="both"/>
      </w:pPr>
      <w:r w:rsidRPr="00192B61">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F77D89" w:rsidRPr="00192B61" w:rsidRDefault="009F300B" w:rsidP="00192B61">
      <w:pPr>
        <w:ind w:right="141" w:firstLine="709"/>
        <w:contextualSpacing/>
        <w:jc w:val="both"/>
      </w:pPr>
      <w:r w:rsidRPr="00192B61">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F77D89" w:rsidRPr="00192B61" w:rsidRDefault="009F300B" w:rsidP="00192B61">
      <w:pPr>
        <w:ind w:right="141" w:firstLine="709"/>
        <w:contextualSpacing/>
        <w:jc w:val="both"/>
      </w:pPr>
      <w:r w:rsidRPr="00192B61">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w:t>
      </w:r>
      <w:r w:rsidR="00EE525C" w:rsidRPr="00192B61">
        <w:t xml:space="preserve"> </w:t>
      </w:r>
      <w:r w:rsidRPr="00192B61">
        <w:t xml:space="preserve">9.6 настоящего </w:t>
      </w:r>
      <w:r w:rsidRPr="00192B61">
        <w:lastRenderedPageBreak/>
        <w:t>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77D89" w:rsidRPr="00192B61" w:rsidRDefault="009F300B" w:rsidP="00192B61">
      <w:pPr>
        <w:ind w:right="141" w:firstLine="709"/>
        <w:contextualSpacing/>
        <w:jc w:val="both"/>
      </w:pPr>
      <w:r w:rsidRPr="00192B61">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F77D89" w:rsidRPr="00192B61" w:rsidRDefault="009F300B" w:rsidP="00192B61">
      <w:pPr>
        <w:ind w:right="141" w:firstLine="709"/>
        <w:contextualSpacing/>
        <w:jc w:val="both"/>
      </w:pPr>
      <w:r w:rsidRPr="00192B61">
        <w:t xml:space="preserve">4.2.9. Осуществлять контроль за исполнением Исполнителем условий контракта в соответствии с законодательством Российской Федерации. </w:t>
      </w:r>
    </w:p>
    <w:p w:rsidR="00F77D89" w:rsidRPr="00192B61" w:rsidRDefault="009F300B" w:rsidP="00192B61">
      <w:pPr>
        <w:ind w:right="141" w:firstLine="709"/>
        <w:contextualSpacing/>
        <w:jc w:val="both"/>
        <w:rPr>
          <w:b/>
        </w:rPr>
      </w:pPr>
      <w:r w:rsidRPr="00192B61">
        <w:rPr>
          <w:b/>
        </w:rPr>
        <w:t>4.3. Исполнитель вправе:</w:t>
      </w:r>
    </w:p>
    <w:p w:rsidR="00F77D89" w:rsidRPr="00192B61" w:rsidRDefault="009F300B" w:rsidP="00192B61">
      <w:pPr>
        <w:ind w:right="141" w:firstLine="709"/>
        <w:contextualSpacing/>
        <w:jc w:val="both"/>
      </w:pPr>
      <w:r w:rsidRPr="00192B61">
        <w:t>4.3.1. Требовать подписания в соответствии с условиями контракта Заказчиком акта оказанных Услуг по настоящему контракту.</w:t>
      </w:r>
    </w:p>
    <w:p w:rsidR="00F77D89" w:rsidRPr="00192B61" w:rsidRDefault="009F300B" w:rsidP="00192B61">
      <w:pPr>
        <w:ind w:right="141" w:firstLine="709"/>
        <w:contextualSpacing/>
        <w:jc w:val="both"/>
      </w:pPr>
      <w:r w:rsidRPr="00192B61">
        <w:t>4.3.2. Требовать своевременной оплаты за оказываемые Услуги в соответствии с условиями настоящего контракта.</w:t>
      </w:r>
    </w:p>
    <w:p w:rsidR="00F77D89" w:rsidRPr="00192B61" w:rsidRDefault="009F300B" w:rsidP="00192B61">
      <w:pPr>
        <w:ind w:right="141" w:firstLine="709"/>
        <w:contextualSpacing/>
        <w:jc w:val="both"/>
      </w:pPr>
      <w:r w:rsidRPr="00192B61">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5D747D" w:rsidRPr="00192B61" w:rsidRDefault="005D747D" w:rsidP="00192B61">
      <w:pPr>
        <w:ind w:firstLine="709"/>
        <w:contextualSpacing/>
        <w:jc w:val="both"/>
      </w:pPr>
      <w:r w:rsidRPr="00192B61">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192B61">
        <w:t xml:space="preserve"> </w:t>
      </w:r>
    </w:p>
    <w:p w:rsidR="00F77D89" w:rsidRPr="00192B61" w:rsidRDefault="009F300B" w:rsidP="00192B61">
      <w:pPr>
        <w:ind w:right="141" w:firstLine="709"/>
        <w:contextualSpacing/>
        <w:jc w:val="both"/>
        <w:rPr>
          <w:b/>
        </w:rPr>
      </w:pPr>
      <w:r w:rsidRPr="00192B61">
        <w:rPr>
          <w:b/>
        </w:rPr>
        <w:t>4.4. Исполнитель обязан:</w:t>
      </w:r>
    </w:p>
    <w:p w:rsidR="00F77D89" w:rsidRPr="00192B61" w:rsidRDefault="009F300B" w:rsidP="00192B61">
      <w:pPr>
        <w:pStyle w:val="ConsPlusNormal"/>
        <w:widowControl/>
        <w:ind w:right="141" w:firstLine="709"/>
        <w:contextualSpacing/>
        <w:jc w:val="both"/>
        <w:rPr>
          <w:rFonts w:ascii="Times New Roman" w:hAnsi="Times New Roman" w:cs="Times New Roman"/>
          <w:sz w:val="24"/>
          <w:szCs w:val="24"/>
        </w:rPr>
      </w:pPr>
      <w:r w:rsidRPr="00192B61">
        <w:rPr>
          <w:rFonts w:ascii="Times New Roman" w:hAnsi="Times New Roman" w:cs="Times New Roman"/>
          <w:sz w:val="24"/>
          <w:szCs w:val="24"/>
        </w:rPr>
        <w:t xml:space="preserve">4.4.1. Оказать услуги, предусмотренные настоящим контрактом, в соответствии с Технической частью и в сроки, установленные в Разделе 5 </w:t>
      </w:r>
      <w:r w:rsidR="00EE525C" w:rsidRPr="00192B61">
        <w:rPr>
          <w:rFonts w:ascii="Times New Roman" w:hAnsi="Times New Roman" w:cs="Times New Roman"/>
          <w:sz w:val="24"/>
          <w:szCs w:val="24"/>
        </w:rPr>
        <w:t>"</w:t>
      </w:r>
      <w:r w:rsidRPr="00192B61">
        <w:rPr>
          <w:rFonts w:ascii="Times New Roman" w:hAnsi="Times New Roman" w:cs="Times New Roman"/>
          <w:sz w:val="24"/>
          <w:szCs w:val="24"/>
        </w:rPr>
        <w:t>Сроки, место и условия оказания услуг</w:t>
      </w:r>
      <w:r w:rsidR="00EE525C" w:rsidRPr="00192B61">
        <w:rPr>
          <w:rFonts w:ascii="Times New Roman" w:hAnsi="Times New Roman" w:cs="Times New Roman"/>
          <w:sz w:val="24"/>
          <w:szCs w:val="24"/>
        </w:rPr>
        <w:t>"</w:t>
      </w:r>
      <w:r w:rsidRPr="00192B61">
        <w:rPr>
          <w:rFonts w:ascii="Times New Roman" w:hAnsi="Times New Roman" w:cs="Times New Roman"/>
          <w:sz w:val="24"/>
          <w:szCs w:val="24"/>
        </w:rPr>
        <w:t xml:space="preserve"> контракта.</w:t>
      </w:r>
    </w:p>
    <w:p w:rsidR="00F77D89" w:rsidRPr="00192B61" w:rsidRDefault="009F300B" w:rsidP="00192B61">
      <w:pPr>
        <w:pStyle w:val="ConsPlusNormal"/>
        <w:widowControl/>
        <w:ind w:right="141" w:firstLine="709"/>
        <w:contextualSpacing/>
        <w:jc w:val="both"/>
        <w:rPr>
          <w:rFonts w:ascii="Times New Roman" w:hAnsi="Times New Roman" w:cs="Times New Roman"/>
          <w:sz w:val="24"/>
          <w:szCs w:val="24"/>
        </w:rPr>
      </w:pPr>
      <w:r w:rsidRPr="00192B61">
        <w:rPr>
          <w:rFonts w:ascii="Times New Roman" w:hAnsi="Times New Roman" w:cs="Times New Roman"/>
          <w:sz w:val="24"/>
          <w:szCs w:val="24"/>
        </w:rPr>
        <w:t xml:space="preserve">4.4.2. </w:t>
      </w:r>
      <w:r w:rsidRPr="00192B61">
        <w:rPr>
          <w:rFonts w:ascii="Times New Roman" w:hAnsi="Times New Roman" w:cs="Times New Roman"/>
          <w:sz w:val="24"/>
          <w:szCs w:val="24"/>
          <w:shd w:val="clear" w:color="auto" w:fill="FFFFFF" w:themeFill="background1"/>
        </w:rPr>
        <w:t xml:space="preserve">В течение </w:t>
      </w:r>
      <w:r w:rsidR="00F42F1F" w:rsidRPr="00192B61">
        <w:rPr>
          <w:rFonts w:ascii="Times New Roman" w:hAnsi="Times New Roman" w:cs="Times New Roman"/>
          <w:sz w:val="24"/>
          <w:szCs w:val="24"/>
          <w:shd w:val="clear" w:color="auto" w:fill="FFFFFF" w:themeFill="background1"/>
        </w:rPr>
        <w:t>2</w:t>
      </w:r>
      <w:r w:rsidRPr="00192B61">
        <w:rPr>
          <w:rFonts w:ascii="Times New Roman" w:hAnsi="Times New Roman" w:cs="Times New Roman"/>
          <w:sz w:val="24"/>
          <w:szCs w:val="24"/>
          <w:shd w:val="clear" w:color="auto" w:fill="FFFFFF" w:themeFill="background1"/>
        </w:rPr>
        <w:t xml:space="preserve"> (</w:t>
      </w:r>
      <w:r w:rsidR="00F42F1F" w:rsidRPr="00192B61">
        <w:rPr>
          <w:rFonts w:ascii="Times New Roman" w:hAnsi="Times New Roman" w:cs="Times New Roman"/>
          <w:sz w:val="24"/>
          <w:szCs w:val="24"/>
          <w:shd w:val="clear" w:color="auto" w:fill="FFFFFF" w:themeFill="background1"/>
        </w:rPr>
        <w:t>двух</w:t>
      </w:r>
      <w:r w:rsidRPr="00192B61">
        <w:rPr>
          <w:rFonts w:ascii="Times New Roman" w:hAnsi="Times New Roman" w:cs="Times New Roman"/>
          <w:sz w:val="24"/>
          <w:szCs w:val="24"/>
          <w:shd w:val="clear" w:color="auto" w:fill="FFFFFF" w:themeFill="background1"/>
        </w:rPr>
        <w:t>) рабоч</w:t>
      </w:r>
      <w:r w:rsidR="00F42F1F" w:rsidRPr="00192B61">
        <w:rPr>
          <w:rFonts w:ascii="Times New Roman" w:hAnsi="Times New Roman" w:cs="Times New Roman"/>
          <w:sz w:val="24"/>
          <w:szCs w:val="24"/>
          <w:shd w:val="clear" w:color="auto" w:fill="FFFFFF" w:themeFill="background1"/>
        </w:rPr>
        <w:t>их</w:t>
      </w:r>
      <w:r w:rsidRPr="00192B61">
        <w:rPr>
          <w:rFonts w:ascii="Times New Roman" w:hAnsi="Times New Roman" w:cs="Times New Roman"/>
          <w:sz w:val="24"/>
          <w:szCs w:val="24"/>
          <w:shd w:val="clear" w:color="auto" w:fill="FFFFFF" w:themeFill="background1"/>
        </w:rPr>
        <w:t xml:space="preserve"> дн</w:t>
      </w:r>
      <w:r w:rsidR="00F42F1F" w:rsidRPr="00192B61">
        <w:rPr>
          <w:rFonts w:ascii="Times New Roman" w:hAnsi="Times New Roman" w:cs="Times New Roman"/>
          <w:sz w:val="24"/>
          <w:szCs w:val="24"/>
          <w:shd w:val="clear" w:color="auto" w:fill="FFFFFF" w:themeFill="background1"/>
        </w:rPr>
        <w:t>ей</w:t>
      </w:r>
      <w:r w:rsidRPr="00192B61">
        <w:rPr>
          <w:rFonts w:ascii="Times New Roman" w:hAnsi="Times New Roman" w:cs="Times New Roman"/>
          <w:sz w:val="24"/>
          <w:szCs w:val="24"/>
          <w:shd w:val="clear" w:color="auto" w:fill="FFFFFF" w:themeFill="background1"/>
        </w:rPr>
        <w:t xml:space="preserve"> со дня заключения контракта</w:t>
      </w:r>
      <w:r w:rsidRPr="00192B61">
        <w:rPr>
          <w:rFonts w:ascii="Times New Roman" w:hAnsi="Times New Roman" w:cs="Times New Roman"/>
          <w:sz w:val="24"/>
          <w:szCs w:val="24"/>
        </w:rPr>
        <w:t xml:space="preserve"> представить Заказчику оформленные в соответствии с требованиями действующего законодательства копии документов, подтверждающих в соответствии с положениями части 4 Гражданского кодекса РФ наличие у Исполнителя полномочий в объеме, достаточном для выполнения обязательств по контракту без нарушения интеллектуальных прав третьих лиц.</w:t>
      </w:r>
    </w:p>
    <w:p w:rsidR="00F77D89" w:rsidRPr="00192B61" w:rsidRDefault="009F300B" w:rsidP="00192B61">
      <w:pPr>
        <w:ind w:right="141" w:firstLine="709"/>
        <w:contextualSpacing/>
        <w:jc w:val="both"/>
      </w:pPr>
      <w:r w:rsidRPr="00192B61">
        <w:t>4.4.3.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F77D89" w:rsidRPr="00192B61" w:rsidRDefault="009F300B" w:rsidP="00192B61">
      <w:pPr>
        <w:pStyle w:val="ConsPlusNormal"/>
        <w:widowControl/>
        <w:ind w:right="141" w:firstLine="709"/>
        <w:contextualSpacing/>
        <w:jc w:val="both"/>
        <w:rPr>
          <w:rFonts w:ascii="Times New Roman" w:hAnsi="Times New Roman" w:cs="Times New Roman"/>
          <w:sz w:val="24"/>
          <w:szCs w:val="24"/>
        </w:rPr>
      </w:pPr>
      <w:r w:rsidRPr="00192B61">
        <w:rPr>
          <w:rFonts w:ascii="Times New Roman" w:hAnsi="Times New Roman" w:cs="Times New Roman"/>
          <w:sz w:val="24"/>
          <w:szCs w:val="24"/>
        </w:rPr>
        <w:t xml:space="preserve">4.4.4. По окончании оказания Услуг передать результаты оказанных услуг Заказчику в порядке и в сроки, определенные Разделом 6 </w:t>
      </w:r>
      <w:r w:rsidR="00EE525C" w:rsidRPr="00192B61">
        <w:rPr>
          <w:rFonts w:ascii="Times New Roman" w:hAnsi="Times New Roman" w:cs="Times New Roman"/>
          <w:sz w:val="24"/>
          <w:szCs w:val="24"/>
        </w:rPr>
        <w:t>"</w:t>
      </w:r>
      <w:r w:rsidRPr="00192B61">
        <w:rPr>
          <w:rFonts w:ascii="Times New Roman" w:hAnsi="Times New Roman" w:cs="Times New Roman"/>
          <w:sz w:val="24"/>
          <w:szCs w:val="24"/>
        </w:rPr>
        <w:t>Порядок сдачи-приемки услуг</w:t>
      </w:r>
      <w:r w:rsidR="00EE525C" w:rsidRPr="00192B61">
        <w:rPr>
          <w:rFonts w:ascii="Times New Roman" w:hAnsi="Times New Roman" w:cs="Times New Roman"/>
          <w:sz w:val="24"/>
          <w:szCs w:val="24"/>
        </w:rPr>
        <w:t>"</w:t>
      </w:r>
      <w:r w:rsidRPr="00192B61">
        <w:rPr>
          <w:rFonts w:ascii="Times New Roman" w:hAnsi="Times New Roman" w:cs="Times New Roman"/>
          <w:sz w:val="24"/>
          <w:szCs w:val="24"/>
        </w:rPr>
        <w:t xml:space="preserve"> настоящего контракта.</w:t>
      </w:r>
    </w:p>
    <w:p w:rsidR="00F77D89" w:rsidRPr="00192B61" w:rsidRDefault="009F300B" w:rsidP="00192B61">
      <w:pPr>
        <w:pStyle w:val="TextNormal"/>
        <w:tabs>
          <w:tab w:val="left" w:pos="-2977"/>
          <w:tab w:val="left" w:pos="993"/>
        </w:tabs>
        <w:spacing w:after="0"/>
        <w:ind w:left="0" w:right="141" w:firstLine="709"/>
        <w:contextualSpacing/>
        <w:rPr>
          <w:rFonts w:ascii="Times New Roman" w:hAnsi="Times New Roman" w:cs="Times New Roman"/>
          <w:sz w:val="24"/>
          <w:szCs w:val="24"/>
        </w:rPr>
      </w:pPr>
      <w:r w:rsidRPr="00192B61">
        <w:rPr>
          <w:rFonts w:ascii="Times New Roman" w:hAnsi="Times New Roman" w:cs="Times New Roman"/>
          <w:sz w:val="24"/>
          <w:szCs w:val="24"/>
        </w:rPr>
        <w:t>4.4.5.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F77D89" w:rsidRPr="00192B61" w:rsidRDefault="009F300B" w:rsidP="00192B61">
      <w:pPr>
        <w:autoSpaceDE w:val="0"/>
        <w:autoSpaceDN w:val="0"/>
        <w:adjustRightInd w:val="0"/>
        <w:ind w:right="141" w:firstLine="709"/>
        <w:contextualSpacing/>
        <w:jc w:val="both"/>
      </w:pPr>
      <w:r w:rsidRPr="00192B61">
        <w:t>4.4.</w:t>
      </w:r>
      <w:r w:rsidR="005D747D" w:rsidRPr="00192B61">
        <w:t>6</w:t>
      </w:r>
      <w:r w:rsidRPr="00192B61">
        <w:t xml:space="preserve">. Гарантировать качество оказанных Услуг. </w:t>
      </w:r>
      <w:bookmarkStart w:id="0" w:name="Par5"/>
      <w:bookmarkEnd w:id="0"/>
    </w:p>
    <w:p w:rsidR="00F970F5" w:rsidRPr="00192B61" w:rsidRDefault="00F970F5" w:rsidP="00192B61">
      <w:pPr>
        <w:autoSpaceDE w:val="0"/>
        <w:autoSpaceDN w:val="0"/>
        <w:adjustRightInd w:val="0"/>
        <w:ind w:right="141" w:firstLine="709"/>
        <w:contextualSpacing/>
        <w:jc w:val="both"/>
      </w:pPr>
    </w:p>
    <w:p w:rsidR="00F77D89" w:rsidRPr="00192B61" w:rsidRDefault="009F300B" w:rsidP="00497102">
      <w:pPr>
        <w:autoSpaceDE w:val="0"/>
        <w:autoSpaceDN w:val="0"/>
        <w:adjustRightInd w:val="0"/>
        <w:ind w:right="141"/>
        <w:contextualSpacing/>
        <w:jc w:val="center"/>
      </w:pPr>
      <w:r w:rsidRPr="00192B61">
        <w:rPr>
          <w:b/>
        </w:rPr>
        <w:t>5. СРОКИ, МЕСТО И УСЛОВИЯ ОКАЗАНИЯ УСЛУГ</w:t>
      </w:r>
    </w:p>
    <w:p w:rsidR="00F77D89" w:rsidRPr="00192B61" w:rsidRDefault="009F300B" w:rsidP="00192B61">
      <w:pPr>
        <w:ind w:right="141" w:firstLine="709"/>
        <w:contextualSpacing/>
        <w:jc w:val="both"/>
      </w:pPr>
      <w:r w:rsidRPr="00192B61">
        <w:t xml:space="preserve">5.1. Срок (график) оказания Услуг – </w:t>
      </w:r>
      <w:r w:rsidR="002C448B" w:rsidRPr="00192B61">
        <w:t>В соответствии с Технической частью.</w:t>
      </w:r>
      <w:r w:rsidRPr="00192B61">
        <w:t xml:space="preserve"> </w:t>
      </w:r>
    </w:p>
    <w:p w:rsidR="00F77D89" w:rsidRPr="00192B61" w:rsidRDefault="009F300B" w:rsidP="00192B61">
      <w:pPr>
        <w:ind w:right="141" w:firstLine="709"/>
        <w:contextualSpacing/>
        <w:jc w:val="both"/>
      </w:pPr>
      <w:r w:rsidRPr="00192B61">
        <w:t xml:space="preserve">5.2. Место оказания Услуг – Российская Федерация, </w:t>
      </w:r>
      <w:r w:rsidR="00EE525C" w:rsidRPr="00192B61">
        <w:t>в</w:t>
      </w:r>
      <w:r w:rsidRPr="00192B61">
        <w:t xml:space="preserve"> соответствии с Технической частью</w:t>
      </w:r>
      <w:r w:rsidRPr="00192B61">
        <w:rPr>
          <w:bCs/>
        </w:rPr>
        <w:t>.</w:t>
      </w:r>
    </w:p>
    <w:p w:rsidR="00F77D89" w:rsidRPr="00192B61" w:rsidRDefault="009F300B" w:rsidP="00192B6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right="141" w:firstLine="709"/>
        <w:contextualSpacing/>
        <w:jc w:val="both"/>
        <w:rPr>
          <w:bCs/>
        </w:rPr>
      </w:pPr>
      <w:r w:rsidRPr="00192B61">
        <w:t>5.3. Условия оказания Услуг – В соответствии с Технической частью</w:t>
      </w:r>
      <w:r w:rsidRPr="00192B61">
        <w:rPr>
          <w:bCs/>
        </w:rPr>
        <w:t>.</w:t>
      </w:r>
    </w:p>
    <w:p w:rsidR="00F970F5" w:rsidRPr="00192B61" w:rsidRDefault="00F970F5" w:rsidP="00192B6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right="141" w:firstLine="709"/>
        <w:contextualSpacing/>
        <w:jc w:val="both"/>
      </w:pPr>
    </w:p>
    <w:p w:rsidR="00F77D89" w:rsidRPr="00192B61" w:rsidRDefault="009F300B" w:rsidP="00192B61">
      <w:pPr>
        <w:tabs>
          <w:tab w:val="left" w:pos="0"/>
        </w:tabs>
        <w:ind w:right="141"/>
        <w:contextualSpacing/>
        <w:jc w:val="center"/>
        <w:rPr>
          <w:b/>
        </w:rPr>
      </w:pPr>
      <w:r w:rsidRPr="00192B61">
        <w:rPr>
          <w:b/>
        </w:rPr>
        <w:t>6. ПОРЯДОК СДАЧИ-ПРИЕМКИ УСЛУГ</w:t>
      </w:r>
    </w:p>
    <w:p w:rsidR="00F77D89" w:rsidRPr="00192B61" w:rsidRDefault="009F300B" w:rsidP="00192B61">
      <w:pPr>
        <w:ind w:right="141" w:firstLine="709"/>
        <w:contextualSpacing/>
        <w:jc w:val="both"/>
      </w:pPr>
      <w:r w:rsidRPr="00192B61">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F77D89" w:rsidRPr="00192B61" w:rsidRDefault="009F300B" w:rsidP="00192B61">
      <w:pPr>
        <w:ind w:right="141" w:firstLine="709"/>
        <w:contextualSpacing/>
        <w:jc w:val="both"/>
      </w:pPr>
      <w:r w:rsidRPr="00192B61">
        <w:t xml:space="preserve">6.2. По окончании оказания Услуг Исполнитель обязан представить финансовые документы (счет или счет-фактура), подписанный Исполнителем акт оказанных услуг </w:t>
      </w:r>
      <w:r w:rsidRPr="00192B61">
        <w:rPr>
          <w:rFonts w:eastAsia="MS Mincho"/>
        </w:rPr>
        <w:t>в 2-х экземплярах в срок не позднее 5 рабочих дней с момента окончания срока оказания Услуг</w:t>
      </w:r>
      <w:r w:rsidRPr="00192B61">
        <w:t>.</w:t>
      </w:r>
    </w:p>
    <w:p w:rsidR="00F77D89" w:rsidRPr="00192B61" w:rsidRDefault="009F300B" w:rsidP="00192B61">
      <w:pPr>
        <w:ind w:right="141" w:firstLine="709"/>
        <w:contextualSpacing/>
        <w:jc w:val="both"/>
      </w:pPr>
      <w:r w:rsidRPr="00192B61">
        <w:t xml:space="preserve">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w:t>
      </w:r>
      <w:r w:rsidRPr="00192B61">
        <w:lastRenderedPageBreak/>
        <w:t>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77D89" w:rsidRPr="00192B61" w:rsidRDefault="009F300B" w:rsidP="00192B61">
      <w:pPr>
        <w:ind w:right="141" w:firstLine="709"/>
        <w:contextualSpacing/>
        <w:jc w:val="both"/>
      </w:pPr>
      <w:r w:rsidRPr="00192B61">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F77D89" w:rsidRPr="00192B61" w:rsidRDefault="009F300B" w:rsidP="00192B61">
      <w:pPr>
        <w:ind w:right="141" w:firstLine="709"/>
        <w:contextualSpacing/>
        <w:jc w:val="both"/>
      </w:pPr>
      <w:r w:rsidRPr="00192B61">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F77D89" w:rsidRPr="00192B61" w:rsidRDefault="009F300B" w:rsidP="00192B61">
      <w:pPr>
        <w:ind w:right="141" w:firstLine="709"/>
        <w:contextualSpacing/>
        <w:jc w:val="both"/>
      </w:pPr>
      <w:r w:rsidRPr="00192B61">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F77D89" w:rsidRPr="00192B61" w:rsidRDefault="009F300B" w:rsidP="00192B61">
      <w:pPr>
        <w:ind w:right="141" w:firstLine="709"/>
        <w:contextualSpacing/>
        <w:jc w:val="both"/>
      </w:pPr>
      <w:r w:rsidRPr="00192B61">
        <w:t>6.5. По решению Заказчика для приемки оказанных Услуг может создаваться приемочная комиссия, которая состоит не менее чем из пяти человек.</w:t>
      </w:r>
    </w:p>
    <w:p w:rsidR="00F77D89" w:rsidRPr="00192B61" w:rsidRDefault="009F300B" w:rsidP="00192B61">
      <w:pPr>
        <w:ind w:right="141" w:firstLine="709"/>
        <w:contextualSpacing/>
        <w:jc w:val="both"/>
      </w:pPr>
      <w:r w:rsidRPr="00192B61">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77D89" w:rsidRPr="00192B61" w:rsidRDefault="009F300B" w:rsidP="00192B61">
      <w:pPr>
        <w:ind w:right="141" w:firstLine="709"/>
        <w:contextualSpacing/>
        <w:jc w:val="both"/>
      </w:pPr>
      <w:r w:rsidRPr="00192B61">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5D747D" w:rsidRPr="00192B61" w:rsidRDefault="005D747D" w:rsidP="00192B61">
      <w:pPr>
        <w:ind w:firstLine="709"/>
        <w:contextualSpacing/>
        <w:jc w:val="both"/>
        <w:rPr>
          <w:rFonts w:eastAsiaTheme="minorHAnsi"/>
          <w:lang w:eastAsia="en-US"/>
        </w:rPr>
      </w:pPr>
      <w:r w:rsidRPr="00192B61">
        <w:rPr>
          <w:rFonts w:eastAsiaTheme="minorHAnsi"/>
          <w:lang w:eastAsia="en-US"/>
        </w:rPr>
        <w:t>6.7. По окончании приемки оказанных Услуг, в случае отсутствия замечаний, Заказчик подписывает документы о приемке, в том числе Акт приемки товаров, работ, услуг по форме 0510452 (далее – Акт приемки (ф. 0510452), утверждённый приказом Минфина России от 15 апреля 2021 № 61н.</w:t>
      </w:r>
    </w:p>
    <w:p w:rsidR="005D747D" w:rsidRPr="00192B61" w:rsidRDefault="005D747D" w:rsidP="00192B61">
      <w:pPr>
        <w:ind w:firstLine="709"/>
        <w:contextualSpacing/>
        <w:jc w:val="both"/>
        <w:rPr>
          <w:rFonts w:eastAsiaTheme="minorHAnsi"/>
          <w:lang w:eastAsia="en-US"/>
        </w:rPr>
      </w:pPr>
      <w:r w:rsidRPr="00192B61">
        <w:rPr>
          <w:rFonts w:eastAsiaTheme="minorHAnsi"/>
          <w:lang w:eastAsia="en-US"/>
        </w:rPr>
        <w:t>Участие Исполнителя в приемке не обязательно.</w:t>
      </w:r>
    </w:p>
    <w:p w:rsidR="005D747D" w:rsidRPr="00192B61" w:rsidRDefault="005D747D" w:rsidP="00192B61">
      <w:pPr>
        <w:ind w:firstLine="709"/>
        <w:contextualSpacing/>
        <w:jc w:val="both"/>
        <w:rPr>
          <w:rFonts w:eastAsiaTheme="minorHAnsi"/>
          <w:lang w:eastAsia="en-US"/>
        </w:rPr>
      </w:pPr>
      <w:r w:rsidRPr="00192B61">
        <w:rPr>
          <w:rFonts w:eastAsiaTheme="minorHAnsi"/>
          <w:lang w:eastAsia="en-US"/>
        </w:rPr>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 </w:t>
      </w:r>
    </w:p>
    <w:p w:rsidR="005D747D" w:rsidRPr="00192B61" w:rsidRDefault="005D747D" w:rsidP="00192B61">
      <w:pPr>
        <w:ind w:firstLine="709"/>
        <w:contextualSpacing/>
        <w:jc w:val="both"/>
        <w:rPr>
          <w:rFonts w:eastAsiaTheme="minorHAnsi"/>
          <w:lang w:eastAsia="en-US"/>
        </w:rPr>
      </w:pPr>
      <w:r w:rsidRPr="00192B61">
        <w:rPr>
          <w:rFonts w:eastAsiaTheme="minorHAnsi"/>
          <w:lang w:eastAsia="en-U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 </w:t>
      </w:r>
    </w:p>
    <w:p w:rsidR="005D747D" w:rsidRPr="00192B61" w:rsidRDefault="005D747D" w:rsidP="00192B61">
      <w:pPr>
        <w:ind w:firstLine="709"/>
        <w:contextualSpacing/>
        <w:jc w:val="both"/>
        <w:rPr>
          <w:rFonts w:eastAsiaTheme="minorHAnsi"/>
          <w:lang w:eastAsia="en-US"/>
        </w:rPr>
      </w:pPr>
      <w:r w:rsidRPr="00192B61">
        <w:rPr>
          <w:rFonts w:eastAsiaTheme="minorHAnsi"/>
          <w:lang w:eastAsia="en-U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5D747D" w:rsidRPr="00192B61" w:rsidRDefault="005D747D" w:rsidP="00192B61">
      <w:pPr>
        <w:ind w:firstLine="709"/>
        <w:contextualSpacing/>
        <w:jc w:val="both"/>
      </w:pPr>
      <w:r w:rsidRPr="00192B61">
        <w:rPr>
          <w:rFonts w:eastAsiaTheme="minorHAnsi"/>
          <w:lang w:eastAsia="en-US"/>
        </w:rPr>
        <w:t xml:space="preserve">Датой приемки оказанных Услуг считается дата утвержденного Акта приемки </w:t>
      </w:r>
      <w:r w:rsidR="004873FF" w:rsidRPr="00192B61">
        <w:rPr>
          <w:rFonts w:eastAsiaTheme="minorHAnsi"/>
          <w:lang w:eastAsia="en-US"/>
        </w:rPr>
        <w:br/>
      </w:r>
      <w:r w:rsidRPr="00192B61">
        <w:rPr>
          <w:rFonts w:eastAsiaTheme="minorHAnsi"/>
          <w:lang w:eastAsia="en-US"/>
        </w:rPr>
        <w:t>(ф. 0510452), подписанного Заказчиком.</w:t>
      </w:r>
    </w:p>
    <w:p w:rsidR="005D747D" w:rsidRDefault="009F300B" w:rsidP="00192B61">
      <w:pPr>
        <w:ind w:right="141" w:firstLine="709"/>
        <w:contextualSpacing/>
        <w:jc w:val="both"/>
      </w:pPr>
      <w:r w:rsidRPr="00192B61">
        <w:t>6.</w:t>
      </w:r>
      <w:r w:rsidR="00CF3C88" w:rsidRPr="00192B61">
        <w:t>8</w:t>
      </w:r>
      <w:r w:rsidRPr="00192B61">
        <w:t>.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497102" w:rsidRPr="00192B61" w:rsidRDefault="00497102" w:rsidP="00192B61">
      <w:pPr>
        <w:ind w:right="141" w:firstLine="709"/>
        <w:contextualSpacing/>
        <w:jc w:val="both"/>
      </w:pPr>
    </w:p>
    <w:p w:rsidR="00F53590" w:rsidRPr="00192B61" w:rsidRDefault="009F300B" w:rsidP="00192B61">
      <w:pPr>
        <w:ind w:right="141"/>
        <w:contextualSpacing/>
        <w:jc w:val="center"/>
      </w:pPr>
      <w:r w:rsidRPr="00192B61">
        <w:t xml:space="preserve"> </w:t>
      </w:r>
      <w:r w:rsidRPr="00192B61">
        <w:rPr>
          <w:b/>
        </w:rPr>
        <w:t>7. ГАРАНТИЙНЫЕ ОБЯЗАТЕЛЬСТВА</w:t>
      </w:r>
    </w:p>
    <w:p w:rsidR="007B2E24" w:rsidRPr="00192B61" w:rsidRDefault="007B2E24" w:rsidP="00192B61">
      <w:pPr>
        <w:autoSpaceDE w:val="0"/>
        <w:autoSpaceDN w:val="0"/>
        <w:adjustRightInd w:val="0"/>
        <w:ind w:right="141" w:firstLine="709"/>
        <w:contextualSpacing/>
        <w:jc w:val="both"/>
      </w:pPr>
      <w:r w:rsidRPr="00192B61">
        <w:t>7.1. Исполнитель гарантирует соответствие качества оказанных Услуг условиям контракта.</w:t>
      </w:r>
    </w:p>
    <w:p w:rsidR="00F970F5" w:rsidRPr="00192B61" w:rsidRDefault="00F970F5" w:rsidP="00192B61">
      <w:pPr>
        <w:autoSpaceDE w:val="0"/>
        <w:autoSpaceDN w:val="0"/>
        <w:adjustRightInd w:val="0"/>
        <w:ind w:right="141" w:firstLine="709"/>
        <w:contextualSpacing/>
        <w:jc w:val="both"/>
      </w:pPr>
    </w:p>
    <w:p w:rsidR="00F77D89" w:rsidRPr="00192B61" w:rsidRDefault="009F300B" w:rsidP="00192B61">
      <w:pPr>
        <w:tabs>
          <w:tab w:val="left" w:pos="709"/>
        </w:tabs>
        <w:autoSpaceDE w:val="0"/>
        <w:autoSpaceDN w:val="0"/>
        <w:adjustRightInd w:val="0"/>
        <w:ind w:right="141"/>
        <w:contextualSpacing/>
        <w:jc w:val="center"/>
        <w:outlineLvl w:val="1"/>
        <w:rPr>
          <w:b/>
        </w:rPr>
      </w:pPr>
      <w:r w:rsidRPr="00192B61">
        <w:rPr>
          <w:b/>
        </w:rPr>
        <w:t xml:space="preserve">8. ОБЕСПЕЧЕНИЕ ИСПОЛНЕНИЯ КОНТРАКТА, ГАРАНТИЙНЫХ </w:t>
      </w:r>
      <w:r w:rsidR="008B7A70" w:rsidRPr="00192B61">
        <w:rPr>
          <w:b/>
        </w:rPr>
        <w:t>О</w:t>
      </w:r>
      <w:r w:rsidRPr="00192B61">
        <w:rPr>
          <w:b/>
        </w:rPr>
        <w:t>БЯЗАТЕЛЬСТВ</w:t>
      </w:r>
    </w:p>
    <w:p w:rsidR="007B2E24" w:rsidRDefault="007B2E24" w:rsidP="00192B61">
      <w:pPr>
        <w:tabs>
          <w:tab w:val="left" w:pos="709"/>
        </w:tabs>
        <w:autoSpaceDE w:val="0"/>
        <w:autoSpaceDN w:val="0"/>
        <w:adjustRightInd w:val="0"/>
        <w:ind w:right="141" w:firstLine="709"/>
        <w:contextualSpacing/>
        <w:outlineLvl w:val="1"/>
      </w:pPr>
      <w:r w:rsidRPr="00192B61">
        <w:t>8.1. Обеспечение исполнения контракта не установлено.</w:t>
      </w:r>
    </w:p>
    <w:p w:rsidR="00497102" w:rsidRPr="00192B61" w:rsidRDefault="00497102" w:rsidP="00192B61">
      <w:pPr>
        <w:tabs>
          <w:tab w:val="left" w:pos="709"/>
        </w:tabs>
        <w:autoSpaceDE w:val="0"/>
        <w:autoSpaceDN w:val="0"/>
        <w:adjustRightInd w:val="0"/>
        <w:ind w:right="141" w:firstLine="709"/>
        <w:contextualSpacing/>
        <w:outlineLvl w:val="1"/>
      </w:pPr>
    </w:p>
    <w:p w:rsidR="00E969A4" w:rsidRDefault="00E969A4" w:rsidP="00497102">
      <w:pPr>
        <w:autoSpaceDE w:val="0"/>
        <w:autoSpaceDN w:val="0"/>
        <w:adjustRightInd w:val="0"/>
        <w:ind w:right="141"/>
        <w:contextualSpacing/>
        <w:jc w:val="center"/>
        <w:rPr>
          <w:b/>
          <w:spacing w:val="-3"/>
        </w:rPr>
      </w:pPr>
    </w:p>
    <w:p w:rsidR="00F53590" w:rsidRPr="00192B61" w:rsidRDefault="009F300B" w:rsidP="00497102">
      <w:pPr>
        <w:autoSpaceDE w:val="0"/>
        <w:autoSpaceDN w:val="0"/>
        <w:adjustRightInd w:val="0"/>
        <w:ind w:right="141"/>
        <w:contextualSpacing/>
        <w:jc w:val="center"/>
      </w:pPr>
      <w:r w:rsidRPr="00192B61">
        <w:rPr>
          <w:b/>
          <w:spacing w:val="-3"/>
        </w:rPr>
        <w:lastRenderedPageBreak/>
        <w:t>9. ОТВЕТСТВЕННОСТЬ СТОРОН</w:t>
      </w:r>
    </w:p>
    <w:p w:rsidR="00F77D89" w:rsidRPr="00192B61" w:rsidRDefault="009F300B" w:rsidP="00192B61">
      <w:pPr>
        <w:pStyle w:val="ConsPlusNormal"/>
        <w:widowControl/>
        <w:tabs>
          <w:tab w:val="left" w:pos="709"/>
        </w:tabs>
        <w:ind w:right="141" w:firstLine="709"/>
        <w:contextualSpacing/>
        <w:jc w:val="both"/>
        <w:rPr>
          <w:rFonts w:ascii="Times New Roman" w:hAnsi="Times New Roman" w:cs="Times New Roman"/>
          <w:sz w:val="24"/>
          <w:szCs w:val="24"/>
        </w:rPr>
      </w:pPr>
      <w:r w:rsidRPr="00192B61">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77D89" w:rsidRPr="00192B61" w:rsidRDefault="009F300B" w:rsidP="00192B61">
      <w:pPr>
        <w:autoSpaceDE w:val="0"/>
        <w:autoSpaceDN w:val="0"/>
        <w:adjustRightInd w:val="0"/>
        <w:ind w:right="141" w:firstLine="709"/>
        <w:contextualSpacing/>
        <w:jc w:val="both"/>
      </w:pPr>
      <w:r w:rsidRPr="00192B61">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77D89" w:rsidRPr="00192B61" w:rsidRDefault="009F300B" w:rsidP="00192B61">
      <w:pPr>
        <w:tabs>
          <w:tab w:val="left" w:pos="709"/>
        </w:tabs>
        <w:autoSpaceDE w:val="0"/>
        <w:autoSpaceDN w:val="0"/>
        <w:adjustRightInd w:val="0"/>
        <w:ind w:right="141" w:firstLine="709"/>
        <w:contextualSpacing/>
        <w:jc w:val="both"/>
      </w:pPr>
      <w:r w:rsidRPr="00192B61">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7D89" w:rsidRPr="00192B61" w:rsidRDefault="009F300B" w:rsidP="00192B61">
      <w:pPr>
        <w:autoSpaceDE w:val="0"/>
        <w:autoSpaceDN w:val="0"/>
        <w:adjustRightInd w:val="0"/>
        <w:ind w:right="141" w:firstLine="709"/>
        <w:contextualSpacing/>
        <w:jc w:val="both"/>
      </w:pPr>
      <w:r w:rsidRPr="00192B61">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77D89" w:rsidRPr="00192B61" w:rsidRDefault="009F300B" w:rsidP="00192B61">
      <w:pPr>
        <w:autoSpaceDE w:val="0"/>
        <w:autoSpaceDN w:val="0"/>
        <w:adjustRightInd w:val="0"/>
        <w:ind w:right="141" w:firstLine="709"/>
        <w:contextualSpacing/>
        <w:jc w:val="both"/>
      </w:pPr>
      <w:r w:rsidRPr="00192B61">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w:t>
      </w:r>
      <w:r w:rsidRPr="00192B61">
        <w:rPr>
          <w:rFonts w:eastAsia="Calibri"/>
          <w:lang w:eastAsia="en-US"/>
        </w:rPr>
        <w:t xml:space="preserve">в </w:t>
      </w:r>
      <w:r w:rsidR="00CF3C88" w:rsidRPr="00192B61">
        <w:rPr>
          <w:rFonts w:eastAsia="Calibri"/>
          <w:lang w:eastAsia="en-US"/>
        </w:rPr>
        <w:t xml:space="preserve">размере </w:t>
      </w:r>
      <w:r w:rsidRPr="00192B61">
        <w:t>1000</w:t>
      </w:r>
      <w:r w:rsidR="00CF3C88" w:rsidRPr="00192B61">
        <w:t>,00</w:t>
      </w:r>
      <w:r w:rsidRPr="00192B61">
        <w:t xml:space="preserve"> рублей</w:t>
      </w:r>
      <w:r w:rsidR="002E2F7B" w:rsidRPr="00192B61">
        <w:t>.</w:t>
      </w:r>
    </w:p>
    <w:p w:rsidR="00F77D89" w:rsidRPr="00192B61" w:rsidRDefault="009F300B" w:rsidP="00192B61">
      <w:pPr>
        <w:tabs>
          <w:tab w:val="left" w:pos="709"/>
        </w:tabs>
        <w:autoSpaceDE w:val="0"/>
        <w:autoSpaceDN w:val="0"/>
        <w:adjustRightInd w:val="0"/>
        <w:ind w:right="141" w:firstLine="709"/>
        <w:contextualSpacing/>
        <w:jc w:val="both"/>
      </w:pPr>
      <w:r w:rsidRPr="00192B61">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F77D89" w:rsidRPr="00192B61" w:rsidRDefault="009F300B" w:rsidP="00192B61">
      <w:pPr>
        <w:tabs>
          <w:tab w:val="left" w:pos="709"/>
        </w:tabs>
        <w:autoSpaceDE w:val="0"/>
        <w:autoSpaceDN w:val="0"/>
        <w:adjustRightInd w:val="0"/>
        <w:ind w:right="141" w:firstLine="709"/>
        <w:contextualSpacing/>
        <w:jc w:val="both"/>
      </w:pPr>
      <w:r w:rsidRPr="00192B61">
        <w:t xml:space="preserve">9.3.1. Пеня начисляется за каждый день просрочки исполнения Исполнителем обязательства, предусмотренного настоящим контрактом, </w:t>
      </w:r>
      <w:r w:rsidRPr="00192B6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192B61">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F77D89" w:rsidRPr="00192B61" w:rsidRDefault="009F300B" w:rsidP="00192B61">
      <w:pPr>
        <w:autoSpaceDE w:val="0"/>
        <w:autoSpaceDN w:val="0"/>
        <w:adjustRightInd w:val="0"/>
        <w:ind w:right="141" w:firstLine="709"/>
        <w:contextualSpacing/>
        <w:jc w:val="both"/>
        <w:rPr>
          <w:rFonts w:eastAsia="Calibri"/>
          <w:lang w:eastAsia="en-US"/>
        </w:rPr>
      </w:pPr>
      <w:r w:rsidRPr="00192B61">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192B61">
        <w:t>если таковое установлено</w:t>
      </w:r>
      <w:r w:rsidRPr="00192B61">
        <w:rPr>
          <w:rFonts w:eastAsia="Calibri"/>
          <w:lang w:eastAsia="en-US"/>
        </w:rPr>
        <w:t>), предусмотренных настоящим контрактом.</w:t>
      </w:r>
    </w:p>
    <w:p w:rsidR="00F77D89" w:rsidRPr="00192B61" w:rsidRDefault="009F300B" w:rsidP="00192B61">
      <w:pPr>
        <w:autoSpaceDE w:val="0"/>
        <w:autoSpaceDN w:val="0"/>
        <w:adjustRightInd w:val="0"/>
        <w:ind w:right="141" w:firstLine="709"/>
        <w:contextualSpacing/>
        <w:jc w:val="both"/>
        <w:rPr>
          <w:rFonts w:eastAsia="Calibri"/>
          <w:lang w:eastAsia="en-US"/>
        </w:rPr>
      </w:pPr>
      <w:r w:rsidRPr="00192B61">
        <w:rPr>
          <w:rFonts w:eastAsiaTheme="minorHAnsi"/>
          <w:lang w:eastAsia="en-US"/>
        </w:rPr>
        <w:t xml:space="preserve">9.3.3. </w:t>
      </w:r>
      <w:bookmarkStart w:id="1" w:name="OLE_LINK14"/>
      <w:bookmarkStart w:id="2" w:name="OLE_LINK15"/>
      <w:bookmarkStart w:id="3" w:name="OLE_LINK16"/>
      <w:bookmarkStart w:id="4" w:name="OLE_LINK23"/>
      <w:bookmarkEnd w:id="1"/>
      <w:bookmarkEnd w:id="2"/>
      <w:bookmarkEnd w:id="3"/>
      <w:bookmarkEnd w:id="4"/>
      <w:r w:rsidRPr="00192B61">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192B61">
        <w:t>если таковое установлено</w:t>
      </w:r>
      <w:r w:rsidRPr="00192B61">
        <w:rPr>
          <w:rFonts w:eastAsia="Calibri"/>
          <w:lang w:eastAsia="en-US"/>
        </w:rPr>
        <w:t>), предусмотренных настоящим контрактом, размер штрафа устанавливается в следующем порядке (за исключением случа</w:t>
      </w:r>
      <w:r w:rsidR="00CF3C88" w:rsidRPr="00192B61">
        <w:rPr>
          <w:rFonts w:eastAsia="Calibri"/>
          <w:lang w:eastAsia="en-US"/>
        </w:rPr>
        <w:t>я</w:t>
      </w:r>
      <w:r w:rsidRPr="00192B61">
        <w:rPr>
          <w:rFonts w:eastAsia="Calibri"/>
          <w:lang w:eastAsia="en-US"/>
        </w:rPr>
        <w:t>, предусмотренн</w:t>
      </w:r>
      <w:r w:rsidR="00CF3C88" w:rsidRPr="00192B61">
        <w:rPr>
          <w:rFonts w:eastAsia="Calibri"/>
          <w:lang w:eastAsia="en-US"/>
        </w:rPr>
        <w:t>ого</w:t>
      </w:r>
      <w:r w:rsidRPr="00192B61">
        <w:rPr>
          <w:rFonts w:eastAsia="Calibri"/>
          <w:lang w:eastAsia="en-US"/>
        </w:rPr>
        <w:t xml:space="preserve"> пункт</w:t>
      </w:r>
      <w:r w:rsidR="00CF3C88" w:rsidRPr="00192B61">
        <w:rPr>
          <w:rFonts w:eastAsia="Calibri"/>
          <w:lang w:eastAsia="en-US"/>
        </w:rPr>
        <w:t>о</w:t>
      </w:r>
      <w:r w:rsidRPr="00192B61">
        <w:rPr>
          <w:rFonts w:eastAsia="Calibri"/>
          <w:lang w:eastAsia="en-US"/>
        </w:rPr>
        <w:t>м 9.3.4, настоящего Контракта</w:t>
      </w:r>
      <w:r w:rsidR="00CF3C88" w:rsidRPr="00192B61">
        <w:rPr>
          <w:rFonts w:eastAsia="Calibri"/>
          <w:lang w:eastAsia="en-US"/>
        </w:rPr>
        <w:t xml:space="preserve"> в размере </w:t>
      </w:r>
      <w:r w:rsidRPr="00192B61">
        <w:rPr>
          <w:rFonts w:eastAsia="Calibri"/>
          <w:lang w:eastAsia="en-US"/>
        </w:rPr>
        <w:t xml:space="preserve">10 процентов </w:t>
      </w:r>
      <w:r w:rsidR="00CF3C88" w:rsidRPr="00192B61">
        <w:rPr>
          <w:rFonts w:eastAsia="Calibri"/>
          <w:lang w:eastAsia="en-US"/>
        </w:rPr>
        <w:t xml:space="preserve">от </w:t>
      </w:r>
      <w:r w:rsidRPr="00192B61">
        <w:rPr>
          <w:rFonts w:eastAsia="Calibri"/>
          <w:lang w:eastAsia="en-US"/>
        </w:rPr>
        <w:t>цены контракта</w:t>
      </w:r>
      <w:r w:rsidR="00CF3C88" w:rsidRPr="00192B61">
        <w:rPr>
          <w:rFonts w:eastAsia="Calibri"/>
          <w:lang w:eastAsia="en-US"/>
        </w:rPr>
        <w:t>.</w:t>
      </w:r>
      <w:r w:rsidRPr="00192B61">
        <w:rPr>
          <w:rFonts w:eastAsia="Calibri"/>
          <w:lang w:eastAsia="en-US"/>
        </w:rPr>
        <w:t xml:space="preserve"> </w:t>
      </w:r>
    </w:p>
    <w:p w:rsidR="00F77D89" w:rsidRPr="00192B61" w:rsidRDefault="009F300B" w:rsidP="00192B61">
      <w:pPr>
        <w:autoSpaceDE w:val="0"/>
        <w:autoSpaceDN w:val="0"/>
        <w:adjustRightInd w:val="0"/>
        <w:ind w:right="141" w:firstLine="709"/>
        <w:contextualSpacing/>
        <w:jc w:val="both"/>
        <w:rPr>
          <w:rFonts w:eastAsia="Calibri"/>
          <w:lang w:eastAsia="en-US"/>
        </w:rPr>
      </w:pPr>
      <w:r w:rsidRPr="00192B61">
        <w:rPr>
          <w:rFonts w:eastAsia="Calibri"/>
          <w:lang w:eastAsia="en-US"/>
        </w:rPr>
        <w:t>9.3.</w:t>
      </w:r>
      <w:r w:rsidR="00CF3C88" w:rsidRPr="00192B61">
        <w:rPr>
          <w:rFonts w:eastAsia="Calibri"/>
          <w:lang w:eastAsia="en-US"/>
        </w:rPr>
        <w:t>4</w:t>
      </w:r>
      <w:r w:rsidRPr="00192B61">
        <w:rPr>
          <w:rFonts w:eastAsia="Calibri"/>
          <w:lang w:eastAsia="en-US"/>
        </w:rPr>
        <w:t xml:space="preserve">. </w:t>
      </w:r>
      <w:bookmarkStart w:id="5" w:name="OLE_LINK43"/>
      <w:bookmarkStart w:id="6" w:name="OLE_LINK44"/>
      <w:bookmarkEnd w:id="5"/>
      <w:bookmarkEnd w:id="6"/>
      <w:r w:rsidRPr="00192B61">
        <w:rPr>
          <w:rFonts w:eastAsia="Calibri"/>
          <w:lang w:eastAsia="en-US"/>
        </w:rPr>
        <w:t xml:space="preserve">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w:t>
      </w:r>
      <w:r w:rsidR="00CF3C88" w:rsidRPr="00192B61">
        <w:rPr>
          <w:rFonts w:eastAsia="Calibri"/>
          <w:lang w:eastAsia="en-US"/>
        </w:rPr>
        <w:t xml:space="preserve">размере </w:t>
      </w:r>
      <w:r w:rsidRPr="00192B61">
        <w:rPr>
          <w:rFonts w:eastAsia="Calibri"/>
          <w:lang w:eastAsia="en-US"/>
        </w:rPr>
        <w:t>1000</w:t>
      </w:r>
      <w:r w:rsidR="00CF3C88" w:rsidRPr="00192B61">
        <w:rPr>
          <w:rFonts w:eastAsia="Calibri"/>
          <w:lang w:eastAsia="en-US"/>
        </w:rPr>
        <w:t>.00</w:t>
      </w:r>
      <w:r w:rsidRPr="00192B61">
        <w:rPr>
          <w:rFonts w:eastAsia="Calibri"/>
          <w:lang w:eastAsia="en-US"/>
        </w:rPr>
        <w:t xml:space="preserve"> рублей </w:t>
      </w:r>
      <w:r w:rsidR="00CF3C88" w:rsidRPr="00192B61">
        <w:rPr>
          <w:rFonts w:eastAsia="Calibri"/>
          <w:lang w:eastAsia="en-US"/>
        </w:rPr>
        <w:t>от</w:t>
      </w:r>
      <w:r w:rsidRPr="00192B61">
        <w:rPr>
          <w:rFonts w:eastAsia="Calibri"/>
          <w:lang w:eastAsia="en-US"/>
        </w:rPr>
        <w:t xml:space="preserve"> цен</w:t>
      </w:r>
      <w:r w:rsidR="00CF3C88" w:rsidRPr="00192B61">
        <w:rPr>
          <w:rFonts w:eastAsia="Calibri"/>
          <w:lang w:eastAsia="en-US"/>
        </w:rPr>
        <w:t>ы</w:t>
      </w:r>
      <w:r w:rsidRPr="00192B61">
        <w:rPr>
          <w:rFonts w:eastAsia="Calibri"/>
          <w:lang w:eastAsia="en-US"/>
        </w:rPr>
        <w:t xml:space="preserve"> контр</w:t>
      </w:r>
      <w:r w:rsidR="002E2F7B" w:rsidRPr="00192B61">
        <w:rPr>
          <w:rFonts w:eastAsia="Calibri"/>
          <w:lang w:eastAsia="en-US"/>
        </w:rPr>
        <w:t>акта.</w:t>
      </w:r>
    </w:p>
    <w:p w:rsidR="00F77D89" w:rsidRPr="00192B61" w:rsidRDefault="009F300B" w:rsidP="00192B61">
      <w:pPr>
        <w:autoSpaceDE w:val="0"/>
        <w:autoSpaceDN w:val="0"/>
        <w:adjustRightInd w:val="0"/>
        <w:ind w:right="141" w:firstLine="709"/>
        <w:contextualSpacing/>
        <w:jc w:val="both"/>
        <w:rPr>
          <w:rFonts w:eastAsia="Calibri"/>
          <w:lang w:eastAsia="en-US"/>
        </w:rPr>
      </w:pPr>
      <w:r w:rsidRPr="00192B61">
        <w:t xml:space="preserve">9.4. </w:t>
      </w:r>
      <w:r w:rsidRPr="00192B61">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F77D89" w:rsidRPr="00192B61" w:rsidRDefault="009F300B" w:rsidP="00192B61">
      <w:pPr>
        <w:autoSpaceDE w:val="0"/>
        <w:autoSpaceDN w:val="0"/>
        <w:adjustRightInd w:val="0"/>
        <w:ind w:right="141" w:firstLine="709"/>
        <w:contextualSpacing/>
        <w:jc w:val="both"/>
        <w:rPr>
          <w:rFonts w:eastAsia="Calibri"/>
          <w:lang w:eastAsia="en-US"/>
        </w:rPr>
      </w:pPr>
      <w:r w:rsidRPr="00192B61">
        <w:rPr>
          <w:rFonts w:eastAsia="Calibri"/>
          <w:lang w:eastAsia="en-US"/>
        </w:rPr>
        <w:t xml:space="preserve">9.5. </w:t>
      </w:r>
      <w:r w:rsidRPr="00192B61">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77D89" w:rsidRPr="00192B61" w:rsidRDefault="009F300B" w:rsidP="00192B61">
      <w:pPr>
        <w:tabs>
          <w:tab w:val="left" w:pos="709"/>
        </w:tabs>
        <w:autoSpaceDE w:val="0"/>
        <w:autoSpaceDN w:val="0"/>
        <w:adjustRightInd w:val="0"/>
        <w:ind w:right="141" w:firstLine="709"/>
        <w:contextualSpacing/>
        <w:jc w:val="both"/>
      </w:pPr>
      <w:r w:rsidRPr="00192B61">
        <w:lastRenderedPageBreak/>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F77D89" w:rsidRPr="00192B61" w:rsidRDefault="009F300B" w:rsidP="00192B61">
      <w:pPr>
        <w:tabs>
          <w:tab w:val="left" w:pos="709"/>
        </w:tabs>
        <w:autoSpaceDE w:val="0"/>
        <w:autoSpaceDN w:val="0"/>
        <w:adjustRightInd w:val="0"/>
        <w:ind w:right="141" w:firstLine="709"/>
        <w:contextualSpacing/>
        <w:jc w:val="both"/>
      </w:pPr>
      <w:r w:rsidRPr="00192B61">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77D89" w:rsidRPr="00192B61" w:rsidRDefault="009F300B" w:rsidP="00192B61">
      <w:pPr>
        <w:tabs>
          <w:tab w:val="left" w:pos="709"/>
        </w:tabs>
        <w:autoSpaceDE w:val="0"/>
        <w:autoSpaceDN w:val="0"/>
        <w:adjustRightInd w:val="0"/>
        <w:ind w:right="141" w:firstLine="709"/>
        <w:contextualSpacing/>
        <w:jc w:val="both"/>
      </w:pPr>
      <w:r w:rsidRPr="00192B61">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77D89" w:rsidRPr="00192B61" w:rsidRDefault="009F300B" w:rsidP="00192B61">
      <w:pPr>
        <w:tabs>
          <w:tab w:val="left" w:pos="709"/>
        </w:tabs>
        <w:autoSpaceDE w:val="0"/>
        <w:autoSpaceDN w:val="0"/>
        <w:adjustRightInd w:val="0"/>
        <w:ind w:right="141" w:firstLine="709"/>
        <w:contextualSpacing/>
        <w:jc w:val="both"/>
      </w:pPr>
      <w:r w:rsidRPr="00192B61">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7D89" w:rsidRPr="00192B61" w:rsidRDefault="009F300B" w:rsidP="00192B61">
      <w:pPr>
        <w:autoSpaceDE w:val="0"/>
        <w:autoSpaceDN w:val="0"/>
        <w:adjustRightInd w:val="0"/>
        <w:ind w:right="141" w:firstLine="709"/>
        <w:contextualSpacing/>
        <w:jc w:val="both"/>
      </w:pPr>
      <w:r w:rsidRPr="00192B61">
        <w:t xml:space="preserve">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w:t>
      </w:r>
      <w:r w:rsidR="008B7A70" w:rsidRPr="00192B61">
        <w:br/>
      </w:r>
      <w:r w:rsidRPr="00192B61">
        <w:t>п.</w:t>
      </w:r>
      <w:r w:rsidR="008B7A70" w:rsidRPr="00192B61">
        <w:t xml:space="preserve"> </w:t>
      </w:r>
      <w:r w:rsidRPr="00192B61">
        <w:t>9.3 настоящего контракта.</w:t>
      </w:r>
    </w:p>
    <w:p w:rsidR="00F970F5" w:rsidRPr="00192B61" w:rsidRDefault="00F970F5" w:rsidP="00192B61">
      <w:pPr>
        <w:autoSpaceDE w:val="0"/>
        <w:autoSpaceDN w:val="0"/>
        <w:adjustRightInd w:val="0"/>
        <w:ind w:right="141" w:firstLine="709"/>
        <w:contextualSpacing/>
        <w:jc w:val="both"/>
        <w:rPr>
          <w:rFonts w:eastAsia="Calibri"/>
        </w:rPr>
      </w:pPr>
    </w:p>
    <w:p w:rsidR="00F77D89" w:rsidRPr="00192B61" w:rsidRDefault="009F300B" w:rsidP="009D6DA1">
      <w:pPr>
        <w:shd w:val="clear" w:color="auto" w:fill="FFFFFF"/>
        <w:ind w:right="141"/>
        <w:contextualSpacing/>
        <w:jc w:val="center"/>
        <w:rPr>
          <w:b/>
          <w:bCs/>
        </w:rPr>
      </w:pPr>
      <w:r w:rsidRPr="00192B61">
        <w:rPr>
          <w:b/>
          <w:bCs/>
          <w:spacing w:val="-8"/>
        </w:rPr>
        <w:t xml:space="preserve">10. ОБСТОЯТЕЛЬСТВА </w:t>
      </w:r>
      <w:r w:rsidRPr="00192B61">
        <w:rPr>
          <w:b/>
          <w:bCs/>
        </w:rPr>
        <w:t>НЕПРЕОДОЛИМОЙ СИЛЫ</w:t>
      </w:r>
    </w:p>
    <w:p w:rsidR="00F77D89" w:rsidRPr="00192B61" w:rsidRDefault="009F300B" w:rsidP="00192B61">
      <w:pPr>
        <w:tabs>
          <w:tab w:val="left" w:pos="709"/>
        </w:tabs>
        <w:autoSpaceDE w:val="0"/>
        <w:autoSpaceDN w:val="0"/>
        <w:adjustRightInd w:val="0"/>
        <w:ind w:right="141" w:firstLine="709"/>
        <w:contextualSpacing/>
        <w:jc w:val="both"/>
      </w:pPr>
      <w:r w:rsidRPr="00192B61">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77D89" w:rsidRPr="00192B61" w:rsidRDefault="009F300B" w:rsidP="00192B61">
      <w:pPr>
        <w:tabs>
          <w:tab w:val="left" w:pos="709"/>
        </w:tabs>
        <w:autoSpaceDE w:val="0"/>
        <w:autoSpaceDN w:val="0"/>
        <w:adjustRightInd w:val="0"/>
        <w:ind w:right="141" w:firstLine="709"/>
        <w:contextualSpacing/>
        <w:jc w:val="both"/>
      </w:pPr>
      <w:r w:rsidRPr="00192B61">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F77D89" w:rsidRPr="00192B61" w:rsidRDefault="009F300B" w:rsidP="00192B61">
      <w:pPr>
        <w:tabs>
          <w:tab w:val="left" w:pos="709"/>
        </w:tabs>
        <w:autoSpaceDE w:val="0"/>
        <w:autoSpaceDN w:val="0"/>
        <w:adjustRightInd w:val="0"/>
        <w:ind w:right="141" w:firstLine="709"/>
        <w:contextualSpacing/>
        <w:jc w:val="both"/>
      </w:pPr>
      <w:r w:rsidRPr="00192B61">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77D89" w:rsidRPr="00192B61" w:rsidRDefault="009F300B" w:rsidP="00192B61">
      <w:pPr>
        <w:tabs>
          <w:tab w:val="left" w:pos="709"/>
        </w:tabs>
        <w:autoSpaceDE w:val="0"/>
        <w:autoSpaceDN w:val="0"/>
        <w:adjustRightInd w:val="0"/>
        <w:ind w:right="141" w:firstLine="709"/>
        <w:contextualSpacing/>
        <w:jc w:val="both"/>
      </w:pPr>
      <w:r w:rsidRPr="00192B61">
        <w:t xml:space="preserve">10.4. Если обстоятельства, указанные в </w:t>
      </w:r>
      <w:hyperlink r:id="rId8" w:history="1">
        <w:r w:rsidRPr="00192B61">
          <w:t>п. 10.1</w:t>
        </w:r>
      </w:hyperlink>
      <w:r w:rsidRPr="00192B61">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77D89" w:rsidRPr="00192B61" w:rsidRDefault="009F300B" w:rsidP="00192B61">
      <w:pPr>
        <w:tabs>
          <w:tab w:val="left" w:pos="709"/>
        </w:tabs>
        <w:autoSpaceDE w:val="0"/>
        <w:autoSpaceDN w:val="0"/>
        <w:adjustRightInd w:val="0"/>
        <w:ind w:right="141" w:firstLine="709"/>
        <w:contextualSpacing/>
        <w:jc w:val="both"/>
      </w:pPr>
      <w:r w:rsidRPr="00192B61">
        <w:t xml:space="preserve">10.5. </w:t>
      </w:r>
      <w:proofErr w:type="spellStart"/>
      <w:r w:rsidRPr="00192B61">
        <w:t>Неуведомление</w:t>
      </w:r>
      <w:proofErr w:type="spellEnd"/>
      <w:r w:rsidRPr="00192B61">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970F5" w:rsidRPr="00192B61" w:rsidRDefault="00F970F5" w:rsidP="00192B61">
      <w:pPr>
        <w:tabs>
          <w:tab w:val="left" w:pos="709"/>
        </w:tabs>
        <w:autoSpaceDE w:val="0"/>
        <w:autoSpaceDN w:val="0"/>
        <w:adjustRightInd w:val="0"/>
        <w:ind w:right="141" w:firstLine="709"/>
        <w:contextualSpacing/>
        <w:jc w:val="both"/>
      </w:pPr>
    </w:p>
    <w:p w:rsidR="00F77D89" w:rsidRPr="00192B61" w:rsidRDefault="009F300B" w:rsidP="00192B61">
      <w:pPr>
        <w:ind w:right="141"/>
        <w:contextualSpacing/>
        <w:jc w:val="center"/>
        <w:rPr>
          <w:b/>
        </w:rPr>
      </w:pPr>
      <w:r w:rsidRPr="00192B61">
        <w:rPr>
          <w:b/>
        </w:rPr>
        <w:t>11. СРОК ДЕЙСТВИЯ И ПОРЯДОК ИЗМЕНЕНИЯ КОНТРАКТА</w:t>
      </w:r>
    </w:p>
    <w:p w:rsidR="00F77D89" w:rsidRPr="00192B61" w:rsidRDefault="009F300B" w:rsidP="00192B61">
      <w:pPr>
        <w:ind w:right="141" w:firstLine="709"/>
        <w:contextualSpacing/>
        <w:jc w:val="both"/>
        <w:rPr>
          <w:b/>
        </w:rPr>
      </w:pPr>
      <w:r w:rsidRPr="00192B61">
        <w:t xml:space="preserve">11.1. Настоящий контракт вступает в действие с момента его подписания Сторонами и </w:t>
      </w:r>
      <w:r w:rsidRPr="00192B61">
        <w:rPr>
          <w:shd w:val="clear" w:color="auto" w:fill="FFFFFF" w:themeFill="background1"/>
        </w:rPr>
        <w:t xml:space="preserve">действует до </w:t>
      </w:r>
      <w:r w:rsidR="009A09F8" w:rsidRPr="00192B61">
        <w:rPr>
          <w:noProof/>
          <w:shd w:val="clear" w:color="auto" w:fill="FFFFFF" w:themeFill="background1"/>
        </w:rPr>
        <w:t>3</w:t>
      </w:r>
      <w:r w:rsidR="002D400A" w:rsidRPr="00192B61">
        <w:rPr>
          <w:noProof/>
          <w:shd w:val="clear" w:color="auto" w:fill="FFFFFF" w:themeFill="background1"/>
        </w:rPr>
        <w:t>1</w:t>
      </w:r>
      <w:r w:rsidR="002C448B" w:rsidRPr="00192B61">
        <w:rPr>
          <w:noProof/>
          <w:shd w:val="clear" w:color="auto" w:fill="FFFFFF" w:themeFill="background1"/>
        </w:rPr>
        <w:t>.</w:t>
      </w:r>
      <w:r w:rsidR="00910F43" w:rsidRPr="00192B61">
        <w:rPr>
          <w:noProof/>
          <w:shd w:val="clear" w:color="auto" w:fill="FFFFFF" w:themeFill="background1"/>
        </w:rPr>
        <w:t>10</w:t>
      </w:r>
      <w:r w:rsidR="002C448B" w:rsidRPr="00192B61">
        <w:rPr>
          <w:noProof/>
          <w:shd w:val="clear" w:color="auto" w:fill="FFFFFF" w:themeFill="background1"/>
        </w:rPr>
        <w:t>.</w:t>
      </w:r>
      <w:r w:rsidR="00180180" w:rsidRPr="00192B61">
        <w:rPr>
          <w:noProof/>
          <w:shd w:val="clear" w:color="auto" w:fill="FFFFFF" w:themeFill="background1"/>
        </w:rPr>
        <w:t>202</w:t>
      </w:r>
      <w:r w:rsidR="00910F43" w:rsidRPr="00192B61">
        <w:rPr>
          <w:noProof/>
          <w:shd w:val="clear" w:color="auto" w:fill="FFFFFF" w:themeFill="background1"/>
        </w:rPr>
        <w:t>6</w:t>
      </w:r>
      <w:r w:rsidRPr="00192B61">
        <w:rPr>
          <w:noProof/>
          <w:shd w:val="clear" w:color="auto" w:fill="FFFFFF" w:themeFill="background1"/>
        </w:rPr>
        <w:t xml:space="preserve"> г. </w:t>
      </w:r>
      <w:r w:rsidR="009A09F8" w:rsidRPr="00192B61">
        <w:rPr>
          <w:shd w:val="clear" w:color="auto" w:fill="FFFFFF" w:themeFill="background1"/>
        </w:rPr>
        <w:t>включительно.</w:t>
      </w:r>
    </w:p>
    <w:p w:rsidR="00F77D89" w:rsidRPr="00192B61" w:rsidRDefault="009F300B" w:rsidP="00192B61">
      <w:pPr>
        <w:autoSpaceDE w:val="0"/>
        <w:autoSpaceDN w:val="0"/>
        <w:adjustRightInd w:val="0"/>
        <w:ind w:right="141" w:firstLine="709"/>
        <w:contextualSpacing/>
        <w:jc w:val="both"/>
      </w:pPr>
      <w:r w:rsidRPr="00192B61">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w:t>
      </w:r>
      <w:r w:rsidRPr="00192B61">
        <w:lastRenderedPageBreak/>
        <w:t xml:space="preserve">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F77D89" w:rsidRPr="00192B61" w:rsidRDefault="009F300B" w:rsidP="00192B61">
      <w:pPr>
        <w:ind w:right="141" w:firstLine="709"/>
        <w:contextualSpacing/>
        <w:jc w:val="both"/>
      </w:pPr>
      <w:r w:rsidRPr="00192B61">
        <w:t xml:space="preserve">11.3.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F970F5" w:rsidRPr="00192B61" w:rsidRDefault="00F970F5" w:rsidP="00192B61">
      <w:pPr>
        <w:ind w:right="141" w:firstLine="709"/>
        <w:contextualSpacing/>
        <w:jc w:val="both"/>
      </w:pPr>
    </w:p>
    <w:p w:rsidR="00F77D89" w:rsidRPr="00192B61" w:rsidRDefault="009F300B" w:rsidP="009D6DA1">
      <w:pPr>
        <w:shd w:val="clear" w:color="auto" w:fill="FFFFFF"/>
        <w:ind w:right="141"/>
        <w:contextualSpacing/>
        <w:jc w:val="center"/>
        <w:rPr>
          <w:b/>
          <w:bCs/>
        </w:rPr>
      </w:pPr>
      <w:r w:rsidRPr="00192B61">
        <w:rPr>
          <w:b/>
          <w:bCs/>
        </w:rPr>
        <w:t>12. ПОРЯДОК УРЕГУЛИРОВАНИЯ СПОРОВ</w:t>
      </w:r>
    </w:p>
    <w:p w:rsidR="00F77D89" w:rsidRPr="00192B61" w:rsidRDefault="009F300B" w:rsidP="00192B61">
      <w:pPr>
        <w:tabs>
          <w:tab w:val="left" w:pos="709"/>
        </w:tabs>
        <w:autoSpaceDE w:val="0"/>
        <w:autoSpaceDN w:val="0"/>
        <w:adjustRightInd w:val="0"/>
        <w:ind w:right="141" w:firstLine="709"/>
        <w:contextualSpacing/>
        <w:jc w:val="both"/>
        <w:outlineLvl w:val="1"/>
      </w:pPr>
      <w:r w:rsidRPr="00192B61">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77D89" w:rsidRPr="00192B61" w:rsidRDefault="009F300B" w:rsidP="00192B61">
      <w:pPr>
        <w:tabs>
          <w:tab w:val="left" w:pos="709"/>
        </w:tabs>
        <w:autoSpaceDE w:val="0"/>
        <w:autoSpaceDN w:val="0"/>
        <w:adjustRightInd w:val="0"/>
        <w:ind w:right="141" w:firstLine="709"/>
        <w:contextualSpacing/>
        <w:jc w:val="both"/>
        <w:outlineLvl w:val="1"/>
        <w:rPr>
          <w:b/>
        </w:rPr>
      </w:pPr>
      <w:r w:rsidRPr="00192B61">
        <w:t xml:space="preserve">12.2. В случае невыполнения Сторонами своих обязательств и </w:t>
      </w:r>
      <w:proofErr w:type="spellStart"/>
      <w:r w:rsidRPr="00192B61">
        <w:t>недостижения</w:t>
      </w:r>
      <w:proofErr w:type="spellEnd"/>
      <w:r w:rsidRPr="00192B61">
        <w:t xml:space="preserve"> взаимного согласия споры по настоящему контракту разрешаются в Арбитражном суде Хабаровского края.</w:t>
      </w:r>
      <w:r w:rsidRPr="00192B61">
        <w:rPr>
          <w:b/>
        </w:rPr>
        <w:t xml:space="preserve"> </w:t>
      </w:r>
    </w:p>
    <w:p w:rsidR="00F77D89" w:rsidRPr="00192B61" w:rsidRDefault="009F300B" w:rsidP="009D6DA1">
      <w:pPr>
        <w:shd w:val="clear" w:color="auto" w:fill="FFFFFF"/>
        <w:ind w:right="141"/>
        <w:contextualSpacing/>
        <w:jc w:val="center"/>
        <w:rPr>
          <w:b/>
          <w:bCs/>
          <w:spacing w:val="-6"/>
        </w:rPr>
      </w:pPr>
      <w:r w:rsidRPr="00192B61">
        <w:rPr>
          <w:b/>
          <w:bCs/>
          <w:spacing w:val="-6"/>
        </w:rPr>
        <w:t xml:space="preserve">13. ПОРЯДОК </w:t>
      </w:r>
      <w:r w:rsidRPr="00192B61">
        <w:rPr>
          <w:b/>
          <w:bCs/>
        </w:rPr>
        <w:t>РАСТОРЖЕНИЯ</w:t>
      </w:r>
      <w:r w:rsidRPr="00192B61">
        <w:rPr>
          <w:b/>
          <w:bCs/>
          <w:spacing w:val="-6"/>
        </w:rPr>
        <w:t xml:space="preserve"> КОНТРАКТА</w:t>
      </w:r>
    </w:p>
    <w:p w:rsidR="00F77D89" w:rsidRPr="00192B61" w:rsidRDefault="009F300B" w:rsidP="00192B61">
      <w:pPr>
        <w:tabs>
          <w:tab w:val="left" w:pos="709"/>
        </w:tabs>
        <w:autoSpaceDE w:val="0"/>
        <w:autoSpaceDN w:val="0"/>
        <w:adjustRightInd w:val="0"/>
        <w:ind w:right="141" w:firstLine="709"/>
        <w:contextualSpacing/>
        <w:jc w:val="both"/>
      </w:pPr>
      <w:r w:rsidRPr="00192B61">
        <w:t>13.1. Настоящий контракт может быть расторгнут:</w:t>
      </w:r>
    </w:p>
    <w:p w:rsidR="00F77D89" w:rsidRPr="00192B61" w:rsidRDefault="009F300B" w:rsidP="00192B61">
      <w:pPr>
        <w:tabs>
          <w:tab w:val="left" w:pos="709"/>
        </w:tabs>
        <w:autoSpaceDE w:val="0"/>
        <w:autoSpaceDN w:val="0"/>
        <w:adjustRightInd w:val="0"/>
        <w:ind w:right="141" w:firstLine="709"/>
        <w:contextualSpacing/>
        <w:jc w:val="both"/>
      </w:pPr>
      <w:r w:rsidRPr="00192B61">
        <w:t>- по соглашению Сторон;</w:t>
      </w:r>
    </w:p>
    <w:p w:rsidR="00F77D89" w:rsidRPr="00192B61" w:rsidRDefault="009F300B" w:rsidP="00192B61">
      <w:pPr>
        <w:tabs>
          <w:tab w:val="left" w:pos="709"/>
        </w:tabs>
        <w:autoSpaceDE w:val="0"/>
        <w:autoSpaceDN w:val="0"/>
        <w:adjustRightInd w:val="0"/>
        <w:ind w:right="141" w:firstLine="709"/>
        <w:contextualSpacing/>
        <w:jc w:val="both"/>
      </w:pPr>
      <w:r w:rsidRPr="00192B61">
        <w:t>- в судебном порядке;</w:t>
      </w:r>
    </w:p>
    <w:p w:rsidR="00F77D89" w:rsidRPr="00192B61" w:rsidRDefault="009F300B" w:rsidP="00192B61">
      <w:pPr>
        <w:tabs>
          <w:tab w:val="left" w:pos="709"/>
        </w:tabs>
        <w:autoSpaceDE w:val="0"/>
        <w:autoSpaceDN w:val="0"/>
        <w:adjustRightInd w:val="0"/>
        <w:ind w:right="141" w:firstLine="709"/>
        <w:contextualSpacing/>
        <w:jc w:val="both"/>
      </w:pPr>
      <w:r w:rsidRPr="00192B61">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7D89" w:rsidRPr="00192B61" w:rsidRDefault="009F300B" w:rsidP="00192B61">
      <w:pPr>
        <w:tabs>
          <w:tab w:val="left" w:pos="709"/>
        </w:tabs>
        <w:autoSpaceDE w:val="0"/>
        <w:autoSpaceDN w:val="0"/>
        <w:adjustRightInd w:val="0"/>
        <w:ind w:right="141" w:firstLine="709"/>
        <w:contextualSpacing/>
        <w:jc w:val="both"/>
      </w:pPr>
      <w:r w:rsidRPr="00192B61">
        <w:t>13.2. Заказчик вправе принять решение об одностороннем отказе от исполнения контракта в следующих случаях:</w:t>
      </w:r>
    </w:p>
    <w:p w:rsidR="00F77D89" w:rsidRPr="00192B61" w:rsidRDefault="009F300B" w:rsidP="00192B61">
      <w:pPr>
        <w:autoSpaceDE w:val="0"/>
        <w:autoSpaceDN w:val="0"/>
        <w:adjustRightInd w:val="0"/>
        <w:ind w:right="141" w:firstLine="709"/>
        <w:contextualSpacing/>
        <w:jc w:val="both"/>
      </w:pPr>
      <w:r w:rsidRPr="00192B61">
        <w:t>13.2.1. В случае просрочки оказания Услуг Исполнителем более чем на 30 дней.</w:t>
      </w:r>
    </w:p>
    <w:p w:rsidR="00F77D89" w:rsidRPr="00192B61" w:rsidRDefault="009F300B" w:rsidP="00192B61">
      <w:pPr>
        <w:tabs>
          <w:tab w:val="left" w:pos="709"/>
        </w:tabs>
        <w:autoSpaceDE w:val="0"/>
        <w:autoSpaceDN w:val="0"/>
        <w:adjustRightInd w:val="0"/>
        <w:ind w:right="141" w:firstLine="709"/>
        <w:contextualSpacing/>
        <w:jc w:val="both"/>
      </w:pPr>
      <w:r w:rsidRPr="00192B61">
        <w:t>13.2.2. В иных случаях, предусмотренных действующим законодательством.</w:t>
      </w:r>
    </w:p>
    <w:p w:rsidR="00F77D89" w:rsidRPr="00192B61" w:rsidRDefault="009F300B" w:rsidP="00192B61">
      <w:pPr>
        <w:tabs>
          <w:tab w:val="left" w:pos="709"/>
        </w:tabs>
        <w:autoSpaceDE w:val="0"/>
        <w:autoSpaceDN w:val="0"/>
        <w:adjustRightInd w:val="0"/>
        <w:ind w:right="141" w:firstLine="709"/>
        <w:contextualSpacing/>
        <w:jc w:val="both"/>
      </w:pPr>
      <w:r w:rsidRPr="00192B61">
        <w:t>13.3.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77D89" w:rsidRPr="00192B61" w:rsidRDefault="009F300B" w:rsidP="00192B61">
      <w:pPr>
        <w:tabs>
          <w:tab w:val="left" w:pos="709"/>
        </w:tabs>
        <w:autoSpaceDE w:val="0"/>
        <w:autoSpaceDN w:val="0"/>
        <w:adjustRightInd w:val="0"/>
        <w:ind w:right="141" w:firstLine="709"/>
        <w:contextualSpacing/>
        <w:jc w:val="both"/>
      </w:pPr>
      <w:r w:rsidRPr="00192B61">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F77D89" w:rsidRPr="00192B61" w:rsidRDefault="009F300B" w:rsidP="00192B61">
      <w:pPr>
        <w:tabs>
          <w:tab w:val="left" w:pos="709"/>
        </w:tabs>
        <w:autoSpaceDE w:val="0"/>
        <w:autoSpaceDN w:val="0"/>
        <w:adjustRightInd w:val="0"/>
        <w:ind w:right="141" w:firstLine="709"/>
        <w:contextualSpacing/>
        <w:jc w:val="both"/>
      </w:pPr>
      <w:r w:rsidRPr="00192B61">
        <w:t>13.5. Расторжение контракта по соглашению сторон производится Сторонами путем подписания соответствующего соглашения о расторжении.</w:t>
      </w:r>
    </w:p>
    <w:p w:rsidR="00F77D89" w:rsidRPr="00192B61" w:rsidRDefault="009F300B" w:rsidP="00192B61">
      <w:pPr>
        <w:ind w:right="141" w:firstLine="708"/>
        <w:contextualSpacing/>
        <w:jc w:val="both"/>
      </w:pPr>
      <w:r w:rsidRPr="00192B61">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F77D89" w:rsidRPr="00192B61" w:rsidRDefault="009F300B" w:rsidP="00192B61">
      <w:pPr>
        <w:tabs>
          <w:tab w:val="left" w:pos="709"/>
        </w:tabs>
        <w:autoSpaceDE w:val="0"/>
        <w:autoSpaceDN w:val="0"/>
        <w:adjustRightInd w:val="0"/>
        <w:ind w:right="141" w:firstLine="709"/>
        <w:contextualSpacing/>
        <w:jc w:val="both"/>
      </w:pPr>
      <w:r w:rsidRPr="00192B61">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CF3C88" w:rsidRPr="00192B61" w:rsidRDefault="00CF3C88" w:rsidP="00192B61">
      <w:pPr>
        <w:tabs>
          <w:tab w:val="left" w:pos="709"/>
        </w:tabs>
        <w:autoSpaceDE w:val="0"/>
        <w:autoSpaceDN w:val="0"/>
        <w:adjustRightInd w:val="0"/>
        <w:ind w:right="141" w:firstLine="709"/>
        <w:contextualSpacing/>
        <w:jc w:val="both"/>
      </w:pPr>
      <w:r w:rsidRPr="00192B61">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6883" w:rsidRPr="00192B61" w:rsidRDefault="00B76883" w:rsidP="00192B61">
      <w:pPr>
        <w:tabs>
          <w:tab w:val="left" w:pos="709"/>
        </w:tabs>
        <w:autoSpaceDE w:val="0"/>
        <w:autoSpaceDN w:val="0"/>
        <w:adjustRightInd w:val="0"/>
        <w:ind w:right="141" w:firstLine="709"/>
        <w:contextualSpacing/>
        <w:jc w:val="both"/>
      </w:pPr>
    </w:p>
    <w:p w:rsidR="002D4318" w:rsidRPr="00192B61" w:rsidRDefault="002D4318" w:rsidP="00990B5B">
      <w:pPr>
        <w:autoSpaceDE w:val="0"/>
        <w:autoSpaceDN w:val="0"/>
        <w:adjustRightInd w:val="0"/>
        <w:contextualSpacing/>
        <w:jc w:val="center"/>
        <w:outlineLvl w:val="0"/>
        <w:rPr>
          <w:b/>
        </w:rPr>
      </w:pPr>
      <w:r w:rsidRPr="00192B61">
        <w:rPr>
          <w:b/>
        </w:rPr>
        <w:lastRenderedPageBreak/>
        <w:t>1</w:t>
      </w:r>
      <w:r w:rsidR="00EE5B29" w:rsidRPr="00192B61">
        <w:rPr>
          <w:b/>
        </w:rPr>
        <w:t>4</w:t>
      </w:r>
      <w:r w:rsidRPr="00192B61">
        <w:rPr>
          <w:b/>
        </w:rPr>
        <w:t xml:space="preserve">. </w:t>
      </w:r>
      <w:r w:rsidR="00EE5B29" w:rsidRPr="00192B61">
        <w:rPr>
          <w:b/>
        </w:rPr>
        <w:t>АНТИКОРРУПЦИОННАЯ ОГОВОРКА</w:t>
      </w:r>
    </w:p>
    <w:p w:rsidR="002D4318" w:rsidRPr="00192B61" w:rsidRDefault="002D4318" w:rsidP="00192B61">
      <w:pPr>
        <w:autoSpaceDE w:val="0"/>
        <w:autoSpaceDN w:val="0"/>
        <w:adjustRightInd w:val="0"/>
        <w:ind w:firstLine="708"/>
        <w:contextualSpacing/>
        <w:jc w:val="both"/>
        <w:outlineLvl w:val="0"/>
      </w:pPr>
      <w:r w:rsidRPr="00192B61">
        <w:t>1</w:t>
      </w:r>
      <w:r w:rsidR="00EE5B29" w:rsidRPr="00192B61">
        <w:t>4</w:t>
      </w:r>
      <w:r w:rsidRPr="00192B61">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D4318" w:rsidRPr="00192B61" w:rsidRDefault="002D4318" w:rsidP="00192B61">
      <w:pPr>
        <w:autoSpaceDE w:val="0"/>
        <w:autoSpaceDN w:val="0"/>
        <w:adjustRightInd w:val="0"/>
        <w:ind w:firstLine="708"/>
        <w:contextualSpacing/>
        <w:jc w:val="both"/>
        <w:outlineLvl w:val="0"/>
      </w:pPr>
      <w:r w:rsidRPr="00192B61">
        <w:t>1</w:t>
      </w:r>
      <w:r w:rsidR="00EE5B29" w:rsidRPr="00192B61">
        <w:t>4</w:t>
      </w:r>
      <w:r w:rsidRPr="00192B61">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4318" w:rsidRPr="00192B61" w:rsidRDefault="002D4318" w:rsidP="00192B61">
      <w:pPr>
        <w:autoSpaceDE w:val="0"/>
        <w:autoSpaceDN w:val="0"/>
        <w:adjustRightInd w:val="0"/>
        <w:ind w:firstLine="708"/>
        <w:contextualSpacing/>
        <w:jc w:val="both"/>
        <w:outlineLvl w:val="0"/>
      </w:pPr>
      <w:r w:rsidRPr="00192B61">
        <w:t>1</w:t>
      </w:r>
      <w:r w:rsidR="00EE5B29" w:rsidRPr="00192B61">
        <w:t>4</w:t>
      </w:r>
      <w:r w:rsidRPr="00192B61">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2D4318" w:rsidRPr="00192B61" w:rsidRDefault="002D4318" w:rsidP="00192B61">
      <w:pPr>
        <w:autoSpaceDE w:val="0"/>
        <w:autoSpaceDN w:val="0"/>
        <w:adjustRightInd w:val="0"/>
        <w:ind w:firstLine="708"/>
        <w:contextualSpacing/>
        <w:jc w:val="both"/>
        <w:outlineLvl w:val="0"/>
      </w:pPr>
      <w:r w:rsidRPr="00192B61">
        <w:t>1</w:t>
      </w:r>
      <w:r w:rsidR="00EE5B29" w:rsidRPr="00192B61">
        <w:t>4</w:t>
      </w:r>
      <w:r w:rsidRPr="00192B61">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4318" w:rsidRPr="00192B61" w:rsidRDefault="002D4318" w:rsidP="00192B61">
      <w:pPr>
        <w:autoSpaceDE w:val="0"/>
        <w:autoSpaceDN w:val="0"/>
        <w:adjustRightInd w:val="0"/>
        <w:ind w:firstLine="708"/>
        <w:contextualSpacing/>
        <w:jc w:val="both"/>
        <w:outlineLvl w:val="0"/>
      </w:pPr>
      <w:r w:rsidRPr="00192B61">
        <w:t>1</w:t>
      </w:r>
      <w:r w:rsidR="00EE5B29" w:rsidRPr="00192B61">
        <w:t>4</w:t>
      </w:r>
      <w:r w:rsidRPr="00192B61">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D4318" w:rsidRPr="00192B61" w:rsidRDefault="002D4318" w:rsidP="00192B61">
      <w:pPr>
        <w:widowControl w:val="0"/>
        <w:autoSpaceDE w:val="0"/>
        <w:autoSpaceDN w:val="0"/>
        <w:adjustRightInd w:val="0"/>
        <w:ind w:firstLine="708"/>
        <w:contextualSpacing/>
        <w:jc w:val="both"/>
      </w:pPr>
      <w:r w:rsidRPr="00192B61">
        <w:t>1</w:t>
      </w:r>
      <w:r w:rsidR="00EE5B29" w:rsidRPr="00192B61">
        <w:t>4</w:t>
      </w:r>
      <w:r w:rsidRPr="00192B61">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970F5" w:rsidRPr="00192B61" w:rsidRDefault="00F970F5" w:rsidP="00192B61">
      <w:pPr>
        <w:widowControl w:val="0"/>
        <w:autoSpaceDE w:val="0"/>
        <w:autoSpaceDN w:val="0"/>
        <w:adjustRightInd w:val="0"/>
        <w:ind w:firstLine="708"/>
        <w:contextualSpacing/>
        <w:jc w:val="both"/>
      </w:pPr>
    </w:p>
    <w:p w:rsidR="00EE5B29" w:rsidRPr="00192B61" w:rsidRDefault="00EE5B29" w:rsidP="00990B5B">
      <w:pPr>
        <w:autoSpaceDE w:val="0"/>
        <w:autoSpaceDN w:val="0"/>
        <w:adjustRightInd w:val="0"/>
        <w:ind w:right="141"/>
        <w:contextualSpacing/>
        <w:jc w:val="center"/>
        <w:rPr>
          <w:b/>
        </w:rPr>
      </w:pPr>
      <w:r w:rsidRPr="00192B61">
        <w:rPr>
          <w:b/>
        </w:rPr>
        <w:t>15. ПРОЧИЕ УСЛОВИЯ</w:t>
      </w:r>
    </w:p>
    <w:p w:rsidR="00EE5B29" w:rsidRPr="00192B61" w:rsidRDefault="00EE5B29" w:rsidP="00192B61">
      <w:pPr>
        <w:tabs>
          <w:tab w:val="left" w:pos="709"/>
        </w:tabs>
        <w:autoSpaceDE w:val="0"/>
        <w:autoSpaceDN w:val="0"/>
        <w:adjustRightInd w:val="0"/>
        <w:ind w:right="141" w:firstLine="709"/>
        <w:contextualSpacing/>
        <w:jc w:val="both"/>
      </w:pPr>
      <w:r w:rsidRPr="00192B61">
        <w:t>15.1. Все Приложения к контракту являются его неотъемлемыми частями.</w:t>
      </w:r>
    </w:p>
    <w:p w:rsidR="00EE5B29" w:rsidRPr="00192B61" w:rsidRDefault="00EE5B29" w:rsidP="00192B61">
      <w:pPr>
        <w:tabs>
          <w:tab w:val="left" w:pos="709"/>
        </w:tabs>
        <w:autoSpaceDE w:val="0"/>
        <w:autoSpaceDN w:val="0"/>
        <w:adjustRightInd w:val="0"/>
        <w:ind w:right="141" w:firstLine="709"/>
        <w:contextualSpacing/>
        <w:jc w:val="both"/>
      </w:pPr>
      <w:r w:rsidRPr="00192B61">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w:t>
      </w:r>
      <w:r w:rsidR="00CF3C88" w:rsidRPr="00192B61">
        <w:t>ой</w:t>
      </w:r>
      <w:r w:rsidRPr="00192B61">
        <w:t xml:space="preserve"> уведомления считаются полученными Стороной в день их отправки.</w:t>
      </w:r>
    </w:p>
    <w:p w:rsidR="00F77D89" w:rsidRPr="00192B61" w:rsidRDefault="00EE5B29" w:rsidP="00192B61">
      <w:pPr>
        <w:tabs>
          <w:tab w:val="left" w:pos="709"/>
        </w:tabs>
        <w:autoSpaceDE w:val="0"/>
        <w:autoSpaceDN w:val="0"/>
        <w:adjustRightInd w:val="0"/>
        <w:ind w:right="141" w:firstLine="709"/>
        <w:contextualSpacing/>
        <w:jc w:val="both"/>
      </w:pPr>
      <w:r w:rsidRPr="00192B61">
        <w:t>15.3. Во всем, что не предусмотрено настоящим контрактом, Стороны руководствуются действующим законодательством Российской Федерации.</w:t>
      </w:r>
    </w:p>
    <w:p w:rsidR="00B76883" w:rsidRPr="00192B61" w:rsidRDefault="00B76883" w:rsidP="00192B61">
      <w:pPr>
        <w:tabs>
          <w:tab w:val="left" w:pos="709"/>
        </w:tabs>
        <w:autoSpaceDE w:val="0"/>
        <w:autoSpaceDN w:val="0"/>
        <w:adjustRightInd w:val="0"/>
        <w:ind w:right="141" w:firstLine="709"/>
        <w:contextualSpacing/>
        <w:jc w:val="both"/>
      </w:pPr>
    </w:p>
    <w:p w:rsidR="00F77D89" w:rsidRPr="00192B61" w:rsidRDefault="009F300B" w:rsidP="00990B5B">
      <w:pPr>
        <w:ind w:right="141"/>
        <w:contextualSpacing/>
        <w:jc w:val="center"/>
        <w:rPr>
          <w:b/>
        </w:rPr>
      </w:pPr>
      <w:r w:rsidRPr="00192B61">
        <w:rPr>
          <w:b/>
        </w:rPr>
        <w:t>1</w:t>
      </w:r>
      <w:r w:rsidR="00007271" w:rsidRPr="00192B61">
        <w:rPr>
          <w:b/>
        </w:rPr>
        <w:t>6</w:t>
      </w:r>
      <w:r w:rsidRPr="00192B61">
        <w:rPr>
          <w:b/>
        </w:rPr>
        <w:t>. ПРИЛОЖЕНИЯ К КОНТРАКТУ</w:t>
      </w:r>
    </w:p>
    <w:p w:rsidR="00F77D89" w:rsidRPr="00192B61" w:rsidRDefault="009F300B" w:rsidP="00192B61">
      <w:pPr>
        <w:tabs>
          <w:tab w:val="left" w:pos="709"/>
        </w:tabs>
        <w:ind w:right="141" w:firstLine="709"/>
        <w:contextualSpacing/>
      </w:pPr>
      <w:r w:rsidRPr="00192B61">
        <w:t>1</w:t>
      </w:r>
      <w:r w:rsidR="00007271" w:rsidRPr="00192B61">
        <w:t>6</w:t>
      </w:r>
      <w:r w:rsidRPr="00192B61">
        <w:t xml:space="preserve">.1. Приложение 1. Техническая часть – на </w:t>
      </w:r>
      <w:r w:rsidR="00FD1E6D">
        <w:t>3</w:t>
      </w:r>
      <w:r w:rsidRPr="00192B61">
        <w:t xml:space="preserve"> л.  </w:t>
      </w:r>
    </w:p>
    <w:p w:rsidR="007A5CB5" w:rsidRPr="00192B61" w:rsidRDefault="009F300B" w:rsidP="00192B61">
      <w:pPr>
        <w:tabs>
          <w:tab w:val="left" w:pos="709"/>
        </w:tabs>
        <w:autoSpaceDE w:val="0"/>
        <w:autoSpaceDN w:val="0"/>
        <w:adjustRightInd w:val="0"/>
        <w:ind w:right="141" w:firstLine="709"/>
        <w:contextualSpacing/>
        <w:jc w:val="both"/>
      </w:pPr>
      <w:r w:rsidRPr="00192B61">
        <w:t>1</w:t>
      </w:r>
      <w:r w:rsidR="00007271" w:rsidRPr="00192B61">
        <w:t>6</w:t>
      </w:r>
      <w:r w:rsidRPr="00192B61">
        <w:t xml:space="preserve">.2. Приложение 2. Спецификация – на </w:t>
      </w:r>
      <w:r w:rsidR="00B51586" w:rsidRPr="00192B61">
        <w:t>1</w:t>
      </w:r>
      <w:r w:rsidRPr="00192B61">
        <w:t xml:space="preserve"> л.  </w:t>
      </w:r>
    </w:p>
    <w:p w:rsidR="007A5CB5" w:rsidRPr="00192B61" w:rsidRDefault="007A5CB5" w:rsidP="00192B61">
      <w:pPr>
        <w:tabs>
          <w:tab w:val="left" w:pos="709"/>
        </w:tabs>
        <w:ind w:right="141" w:firstLine="709"/>
        <w:contextualSpacing/>
        <w:jc w:val="both"/>
      </w:pPr>
    </w:p>
    <w:p w:rsidR="00F77D89" w:rsidRPr="00192B61" w:rsidRDefault="00EE5B29" w:rsidP="00192B61">
      <w:pPr>
        <w:pStyle w:val="TextNormal"/>
        <w:tabs>
          <w:tab w:val="left" w:pos="-2977"/>
        </w:tabs>
        <w:spacing w:after="0"/>
        <w:ind w:left="0" w:right="141" w:firstLine="0"/>
        <w:contextualSpacing/>
        <w:jc w:val="center"/>
        <w:rPr>
          <w:rFonts w:ascii="Times New Roman" w:hAnsi="Times New Roman" w:cs="Times New Roman"/>
          <w:b/>
          <w:bCs/>
          <w:sz w:val="24"/>
          <w:szCs w:val="24"/>
        </w:rPr>
      </w:pPr>
      <w:r w:rsidRPr="00192B61">
        <w:rPr>
          <w:rFonts w:ascii="Times New Roman" w:hAnsi="Times New Roman" w:cs="Times New Roman"/>
          <w:b/>
          <w:bCs/>
          <w:sz w:val="24"/>
          <w:szCs w:val="24"/>
        </w:rPr>
        <w:lastRenderedPageBreak/>
        <w:t>17</w:t>
      </w:r>
      <w:r w:rsidR="009F300B" w:rsidRPr="00192B61">
        <w:rPr>
          <w:rFonts w:ascii="Times New Roman" w:hAnsi="Times New Roman" w:cs="Times New Roman"/>
          <w:b/>
          <w:bCs/>
          <w:sz w:val="24"/>
          <w:szCs w:val="24"/>
        </w:rPr>
        <w:t>. МЕСТОНАХОЖДЕНИЕ И БАНКОВСКИЕ РЕКВИЗИТЫ СТОРОН</w:t>
      </w:r>
    </w:p>
    <w:p w:rsidR="007A5CB5" w:rsidRPr="00192B61" w:rsidRDefault="007A5CB5" w:rsidP="00192B61">
      <w:pPr>
        <w:pStyle w:val="TextNormal"/>
        <w:tabs>
          <w:tab w:val="left" w:pos="-2977"/>
        </w:tabs>
        <w:spacing w:after="0"/>
        <w:ind w:left="0" w:right="141" w:firstLine="0"/>
        <w:contextualSpacing/>
        <w:jc w:val="center"/>
        <w:rPr>
          <w:rFonts w:ascii="Times New Roman" w:hAnsi="Times New Roman" w:cs="Times New Roman"/>
          <w:b/>
          <w:bCs/>
          <w:sz w:val="24"/>
          <w:szCs w:val="24"/>
        </w:rPr>
      </w:pPr>
    </w:p>
    <w:tbl>
      <w:tblPr>
        <w:tblW w:w="5000" w:type="pct"/>
        <w:tblInd w:w="-142" w:type="dxa"/>
        <w:tblLayout w:type="fixed"/>
        <w:tblLook w:val="01E0" w:firstRow="1" w:lastRow="1" w:firstColumn="1" w:lastColumn="1" w:noHBand="0" w:noVBand="0"/>
      </w:tblPr>
      <w:tblGrid>
        <w:gridCol w:w="4685"/>
        <w:gridCol w:w="254"/>
        <w:gridCol w:w="3772"/>
        <w:gridCol w:w="1070"/>
      </w:tblGrid>
      <w:tr w:rsidR="00B51586" w:rsidRPr="00192B61" w:rsidTr="00E81E1E">
        <w:trPr>
          <w:trHeight w:val="87"/>
        </w:trPr>
        <w:tc>
          <w:tcPr>
            <w:tcW w:w="2395" w:type="pct"/>
          </w:tcPr>
          <w:p w:rsidR="00B51586" w:rsidRPr="00192B61" w:rsidRDefault="00B51586" w:rsidP="00192B61">
            <w:pPr>
              <w:widowControl w:val="0"/>
              <w:autoSpaceDE w:val="0"/>
              <w:autoSpaceDN w:val="0"/>
              <w:adjustRightInd w:val="0"/>
              <w:ind w:right="141"/>
              <w:contextualSpacing/>
              <w:rPr>
                <w:b/>
                <w:bCs/>
              </w:rPr>
            </w:pPr>
            <w:r w:rsidRPr="00192B61">
              <w:rPr>
                <w:b/>
              </w:rPr>
              <w:t>З</w:t>
            </w:r>
            <w:r w:rsidRPr="00192B61">
              <w:rPr>
                <w:b/>
                <w:bCs/>
                <w:iCs/>
              </w:rPr>
              <w:t>аказчик</w:t>
            </w:r>
          </w:p>
        </w:tc>
        <w:tc>
          <w:tcPr>
            <w:tcW w:w="2605" w:type="pct"/>
            <w:gridSpan w:val="3"/>
          </w:tcPr>
          <w:p w:rsidR="00B51586" w:rsidRPr="00192B61" w:rsidRDefault="00B51586" w:rsidP="00192B61">
            <w:pPr>
              <w:widowControl w:val="0"/>
              <w:autoSpaceDE w:val="0"/>
              <w:autoSpaceDN w:val="0"/>
              <w:adjustRightInd w:val="0"/>
              <w:ind w:left="-108" w:right="141"/>
              <w:contextualSpacing/>
              <w:rPr>
                <w:b/>
                <w:bCs/>
              </w:rPr>
            </w:pPr>
          </w:p>
        </w:tc>
      </w:tr>
      <w:tr w:rsidR="00B51586" w:rsidRPr="00192B61" w:rsidTr="00E81E1E">
        <w:trPr>
          <w:trHeight w:val="980"/>
        </w:trPr>
        <w:tc>
          <w:tcPr>
            <w:tcW w:w="2395" w:type="pct"/>
          </w:tcPr>
          <w:p w:rsidR="00E969A4" w:rsidRPr="004E26E5" w:rsidRDefault="00E969A4" w:rsidP="00E969A4">
            <w:pPr>
              <w:tabs>
                <w:tab w:val="left" w:pos="5529"/>
              </w:tabs>
              <w:ind w:right="141"/>
              <w:rPr>
                <w:b/>
                <w:bCs/>
              </w:rPr>
            </w:pPr>
            <w:r w:rsidRPr="004E26E5">
              <w:rPr>
                <w:b/>
                <w:bCs/>
              </w:rPr>
              <w:t>Министерство цифрового развития и связи Хабаровского края</w:t>
            </w:r>
          </w:p>
          <w:p w:rsidR="00E969A4" w:rsidRPr="004E26E5" w:rsidRDefault="00E969A4" w:rsidP="00E969A4">
            <w:pPr>
              <w:tabs>
                <w:tab w:val="left" w:pos="5529"/>
              </w:tabs>
              <w:ind w:right="141"/>
              <w:rPr>
                <w:bCs/>
              </w:rPr>
            </w:pPr>
            <w:r w:rsidRPr="004E26E5">
              <w:rPr>
                <w:bCs/>
              </w:rPr>
              <w:t>Место нахождения/почтовый адрес: 680000, Хабаровский край, г. Хабаровск, ул. Муравьева-Амурского, д.56</w:t>
            </w:r>
          </w:p>
          <w:p w:rsidR="00E969A4" w:rsidRPr="004E26E5" w:rsidRDefault="00E969A4" w:rsidP="00E969A4">
            <w:pPr>
              <w:tabs>
                <w:tab w:val="left" w:pos="5529"/>
              </w:tabs>
              <w:ind w:right="141"/>
              <w:rPr>
                <w:bCs/>
              </w:rPr>
            </w:pPr>
            <w:r w:rsidRPr="004E26E5">
              <w:rPr>
                <w:bCs/>
              </w:rPr>
              <w:t>ИНН 2721194589 КПП 272101001</w:t>
            </w:r>
          </w:p>
          <w:p w:rsidR="00E969A4" w:rsidRPr="004E26E5" w:rsidRDefault="00E969A4" w:rsidP="00E969A4">
            <w:pPr>
              <w:tabs>
                <w:tab w:val="left" w:pos="5529"/>
              </w:tabs>
              <w:ind w:right="141"/>
              <w:rPr>
                <w:bCs/>
              </w:rPr>
            </w:pPr>
            <w:r w:rsidRPr="004E26E5">
              <w:rPr>
                <w:bCs/>
              </w:rPr>
              <w:t>ОГРН 1122721008563</w:t>
            </w:r>
          </w:p>
          <w:p w:rsidR="00E969A4" w:rsidRPr="001640F7" w:rsidRDefault="00E969A4" w:rsidP="00E969A4">
            <w:r w:rsidRPr="001640F7">
              <w:rPr>
                <w:rFonts w:hint="eastAsia"/>
              </w:rPr>
              <w:t>УФК</w:t>
            </w:r>
            <w:r w:rsidRPr="001640F7">
              <w:t xml:space="preserve"> </w:t>
            </w:r>
            <w:r w:rsidRPr="001640F7">
              <w:rPr>
                <w:rFonts w:hint="eastAsia"/>
              </w:rPr>
              <w:t>по</w:t>
            </w:r>
            <w:r w:rsidRPr="001640F7">
              <w:t xml:space="preserve"> </w:t>
            </w:r>
            <w:r w:rsidRPr="001640F7">
              <w:rPr>
                <w:rFonts w:hint="eastAsia"/>
              </w:rPr>
              <w:t>Хабаровскому</w:t>
            </w:r>
            <w:r w:rsidRPr="001640F7">
              <w:t xml:space="preserve"> </w:t>
            </w:r>
            <w:r w:rsidRPr="001640F7">
              <w:rPr>
                <w:rFonts w:hint="eastAsia"/>
              </w:rPr>
              <w:t>краю</w:t>
            </w:r>
            <w:r w:rsidRPr="001640F7">
              <w:t xml:space="preserve"> (</w:t>
            </w:r>
            <w:r w:rsidRPr="001640F7">
              <w:rPr>
                <w:rFonts w:hint="eastAsia"/>
              </w:rPr>
              <w:t>Министерство</w:t>
            </w:r>
            <w:r w:rsidRPr="001640F7">
              <w:t xml:space="preserve"> </w:t>
            </w:r>
            <w:r w:rsidRPr="001640F7">
              <w:rPr>
                <w:rFonts w:hint="eastAsia"/>
              </w:rPr>
              <w:t>цифрового</w:t>
            </w:r>
            <w:r w:rsidRPr="001640F7">
              <w:t xml:space="preserve"> </w:t>
            </w:r>
            <w:r w:rsidRPr="001640F7">
              <w:rPr>
                <w:rFonts w:hint="eastAsia"/>
              </w:rPr>
              <w:t>развития</w:t>
            </w:r>
            <w:r w:rsidRPr="001640F7">
              <w:t xml:space="preserve"> </w:t>
            </w:r>
            <w:r w:rsidRPr="001640F7">
              <w:rPr>
                <w:rFonts w:hint="eastAsia"/>
              </w:rPr>
              <w:t>и</w:t>
            </w:r>
            <w:r w:rsidRPr="001640F7">
              <w:t xml:space="preserve"> </w:t>
            </w:r>
            <w:r w:rsidRPr="001640F7">
              <w:rPr>
                <w:rFonts w:hint="eastAsia"/>
              </w:rPr>
              <w:t>связи</w:t>
            </w:r>
            <w:r w:rsidRPr="001640F7">
              <w:t xml:space="preserve"> </w:t>
            </w:r>
            <w:r w:rsidRPr="001640F7">
              <w:rPr>
                <w:rFonts w:hint="eastAsia"/>
              </w:rPr>
              <w:t>Хабаровского</w:t>
            </w:r>
            <w:r w:rsidRPr="001640F7">
              <w:t xml:space="preserve"> </w:t>
            </w:r>
            <w:r w:rsidRPr="001640F7">
              <w:rPr>
                <w:rFonts w:hint="eastAsia"/>
              </w:rPr>
              <w:t>края</w:t>
            </w:r>
            <w:r w:rsidRPr="001640F7">
              <w:t xml:space="preserve"> </w:t>
            </w:r>
            <w:r w:rsidRPr="001640F7">
              <w:rPr>
                <w:rFonts w:hint="eastAsia"/>
              </w:rPr>
              <w:t>л</w:t>
            </w:r>
            <w:r w:rsidRPr="001640F7">
              <w:t>/</w:t>
            </w:r>
            <w:r w:rsidRPr="001640F7">
              <w:rPr>
                <w:rFonts w:hint="eastAsia"/>
              </w:rPr>
              <w:t>с</w:t>
            </w:r>
            <w:r w:rsidRPr="001640F7">
              <w:t xml:space="preserve"> 03222206610)</w:t>
            </w:r>
            <w:r>
              <w:t xml:space="preserve">    </w:t>
            </w:r>
            <w:r w:rsidRPr="001640F7">
              <w:rPr>
                <w:rFonts w:hint="eastAsia"/>
              </w:rPr>
              <w:t>Р</w:t>
            </w:r>
            <w:r w:rsidRPr="001640F7">
              <w:t>/</w:t>
            </w:r>
            <w:r w:rsidRPr="001640F7">
              <w:rPr>
                <w:rFonts w:hint="eastAsia"/>
              </w:rPr>
              <w:t>с</w:t>
            </w:r>
            <w:r w:rsidRPr="001640F7">
              <w:t xml:space="preserve"> 03221643080000002200</w:t>
            </w:r>
          </w:p>
          <w:p w:rsidR="00E969A4" w:rsidRPr="001640F7" w:rsidRDefault="00E969A4" w:rsidP="00E969A4">
            <w:r w:rsidRPr="001640F7">
              <w:rPr>
                <w:rFonts w:hint="eastAsia"/>
              </w:rPr>
              <w:t>в</w:t>
            </w:r>
            <w:r w:rsidRPr="001640F7">
              <w:t xml:space="preserve"> </w:t>
            </w:r>
            <w:r w:rsidRPr="001640F7">
              <w:rPr>
                <w:rFonts w:hint="eastAsia"/>
              </w:rPr>
              <w:t>ОКЦ</w:t>
            </w:r>
            <w:r w:rsidRPr="001640F7">
              <w:t xml:space="preserve"> </w:t>
            </w:r>
            <w:r w:rsidRPr="001640F7">
              <w:rPr>
                <w:rFonts w:hint="eastAsia"/>
              </w:rPr>
              <w:t>№</w:t>
            </w:r>
            <w:r w:rsidRPr="001640F7">
              <w:t xml:space="preserve"> 2 </w:t>
            </w:r>
            <w:r w:rsidRPr="001640F7">
              <w:rPr>
                <w:rFonts w:hint="eastAsia"/>
              </w:rPr>
              <w:t>ДГУ</w:t>
            </w:r>
            <w:r w:rsidRPr="001640F7">
              <w:t xml:space="preserve"> </w:t>
            </w:r>
            <w:r w:rsidRPr="001640F7">
              <w:rPr>
                <w:rFonts w:hint="eastAsia"/>
              </w:rPr>
              <w:t>Банка</w:t>
            </w:r>
            <w:r w:rsidRPr="001640F7">
              <w:t xml:space="preserve"> </w:t>
            </w:r>
            <w:r w:rsidRPr="001640F7">
              <w:rPr>
                <w:rFonts w:hint="eastAsia"/>
              </w:rPr>
              <w:t>России</w:t>
            </w:r>
            <w:r w:rsidRPr="001640F7">
              <w:t>//</w:t>
            </w:r>
            <w:r w:rsidRPr="001640F7">
              <w:rPr>
                <w:rFonts w:hint="eastAsia"/>
              </w:rPr>
              <w:t>УФК</w:t>
            </w:r>
            <w:r w:rsidRPr="001640F7">
              <w:t xml:space="preserve"> </w:t>
            </w:r>
            <w:r w:rsidRPr="001640F7">
              <w:rPr>
                <w:rFonts w:hint="eastAsia"/>
              </w:rPr>
              <w:t>по</w:t>
            </w:r>
            <w:r w:rsidRPr="001640F7">
              <w:t xml:space="preserve"> </w:t>
            </w:r>
            <w:r w:rsidRPr="001640F7">
              <w:rPr>
                <w:rFonts w:hint="eastAsia"/>
              </w:rPr>
              <w:t>Хабаровскому</w:t>
            </w:r>
            <w:r w:rsidRPr="001640F7">
              <w:t xml:space="preserve"> </w:t>
            </w:r>
            <w:r w:rsidRPr="001640F7">
              <w:rPr>
                <w:rFonts w:hint="eastAsia"/>
              </w:rPr>
              <w:t>краю</w:t>
            </w:r>
            <w:r w:rsidRPr="001640F7">
              <w:t xml:space="preserve"> </w:t>
            </w:r>
            <w:r w:rsidRPr="001640F7">
              <w:rPr>
                <w:rFonts w:hint="eastAsia"/>
              </w:rPr>
              <w:t>г</w:t>
            </w:r>
            <w:r w:rsidRPr="001640F7">
              <w:t xml:space="preserve">. </w:t>
            </w:r>
            <w:r w:rsidRPr="001640F7">
              <w:rPr>
                <w:rFonts w:hint="eastAsia"/>
              </w:rPr>
              <w:t>Хабаровск</w:t>
            </w:r>
            <w:r w:rsidRPr="001640F7">
              <w:t xml:space="preserve">, </w:t>
            </w:r>
            <w:r>
              <w:br/>
            </w:r>
            <w:r w:rsidRPr="001640F7">
              <w:rPr>
                <w:rFonts w:hint="eastAsia"/>
              </w:rPr>
              <w:t>БИК</w:t>
            </w:r>
            <w:r w:rsidRPr="001640F7">
              <w:t xml:space="preserve"> 010813050</w:t>
            </w:r>
          </w:p>
          <w:p w:rsidR="00E969A4" w:rsidRPr="001640F7" w:rsidRDefault="00E969A4" w:rsidP="00E969A4">
            <w:r w:rsidRPr="001640F7">
              <w:rPr>
                <w:rFonts w:hint="eastAsia"/>
              </w:rPr>
              <w:t>Кор</w:t>
            </w:r>
            <w:r w:rsidRPr="001640F7">
              <w:t>/</w:t>
            </w:r>
            <w:r w:rsidRPr="001640F7">
              <w:rPr>
                <w:rFonts w:hint="eastAsia"/>
              </w:rPr>
              <w:t>счет</w:t>
            </w:r>
            <w:r w:rsidRPr="001640F7">
              <w:t xml:space="preserve"> 40102810845370000014</w:t>
            </w:r>
          </w:p>
          <w:p w:rsidR="00E969A4" w:rsidRPr="001640F7" w:rsidRDefault="00E969A4" w:rsidP="00E969A4">
            <w:r w:rsidRPr="001640F7">
              <w:rPr>
                <w:rFonts w:hint="eastAsia"/>
              </w:rPr>
              <w:t>ОКПО</w:t>
            </w:r>
            <w:r w:rsidRPr="001640F7">
              <w:t xml:space="preserve"> 67916671, </w:t>
            </w:r>
            <w:r w:rsidRPr="001640F7">
              <w:rPr>
                <w:rFonts w:hint="eastAsia"/>
              </w:rPr>
              <w:t>ОКТМО</w:t>
            </w:r>
            <w:r w:rsidRPr="001640F7">
              <w:t xml:space="preserve"> 08701000001 </w:t>
            </w:r>
          </w:p>
          <w:p w:rsidR="00E969A4" w:rsidRPr="001640F7" w:rsidRDefault="00E969A4" w:rsidP="00E969A4">
            <w:r w:rsidRPr="001640F7">
              <w:rPr>
                <w:rFonts w:hint="eastAsia"/>
              </w:rPr>
              <w:t>Обеспечение</w:t>
            </w:r>
            <w:r w:rsidRPr="001640F7">
              <w:t xml:space="preserve"> </w:t>
            </w:r>
            <w:r w:rsidRPr="001640F7">
              <w:rPr>
                <w:rFonts w:hint="eastAsia"/>
              </w:rPr>
              <w:t>контракта</w:t>
            </w:r>
            <w:r w:rsidRPr="001640F7">
              <w:t xml:space="preserve">, </w:t>
            </w:r>
            <w:r w:rsidRPr="001640F7">
              <w:rPr>
                <w:rFonts w:hint="eastAsia"/>
              </w:rPr>
              <w:t>обеспечение</w:t>
            </w:r>
            <w:r w:rsidRPr="001640F7">
              <w:t xml:space="preserve"> </w:t>
            </w:r>
            <w:r w:rsidRPr="001640F7">
              <w:rPr>
                <w:rFonts w:hint="eastAsia"/>
              </w:rPr>
              <w:t>гарантийных</w:t>
            </w:r>
            <w:r w:rsidRPr="001640F7">
              <w:t xml:space="preserve"> </w:t>
            </w:r>
            <w:r w:rsidRPr="001640F7">
              <w:rPr>
                <w:rFonts w:hint="eastAsia"/>
              </w:rPr>
              <w:t>обязательств</w:t>
            </w:r>
            <w:r w:rsidRPr="001640F7">
              <w:t xml:space="preserve">  </w:t>
            </w:r>
          </w:p>
          <w:p w:rsidR="00E969A4" w:rsidRPr="001640F7" w:rsidRDefault="00E969A4" w:rsidP="00E969A4">
            <w:r w:rsidRPr="001640F7">
              <w:rPr>
                <w:rFonts w:hint="eastAsia"/>
              </w:rPr>
              <w:t>л</w:t>
            </w:r>
            <w:r w:rsidRPr="001640F7">
              <w:t>/</w:t>
            </w:r>
            <w:r w:rsidRPr="001640F7">
              <w:rPr>
                <w:rFonts w:hint="eastAsia"/>
              </w:rPr>
              <w:t>с</w:t>
            </w:r>
            <w:r w:rsidRPr="001640F7">
              <w:t xml:space="preserve"> 05222206610, </w:t>
            </w:r>
            <w:r w:rsidRPr="001640F7">
              <w:rPr>
                <w:rFonts w:hint="eastAsia"/>
              </w:rPr>
              <w:t>Р</w:t>
            </w:r>
            <w:r w:rsidRPr="001640F7">
              <w:t>/</w:t>
            </w:r>
            <w:r w:rsidRPr="001640F7">
              <w:rPr>
                <w:rFonts w:hint="eastAsia"/>
              </w:rPr>
              <w:t>с</w:t>
            </w:r>
            <w:r w:rsidRPr="001640F7">
              <w:t xml:space="preserve"> 03222643080000002200</w:t>
            </w:r>
          </w:p>
          <w:p w:rsidR="00E969A4" w:rsidRDefault="00E969A4" w:rsidP="00E969A4">
            <w:pPr>
              <w:tabs>
                <w:tab w:val="left" w:pos="5529"/>
              </w:tabs>
              <w:ind w:right="141"/>
              <w:rPr>
                <w:bCs/>
              </w:rPr>
            </w:pPr>
            <w:r w:rsidRPr="001640F7">
              <w:rPr>
                <w:rFonts w:hint="eastAsia"/>
              </w:rPr>
              <w:t>ОКПО</w:t>
            </w:r>
            <w:r w:rsidRPr="001640F7">
              <w:t xml:space="preserve"> 67916671      </w:t>
            </w:r>
            <w:r w:rsidRPr="001640F7">
              <w:rPr>
                <w:rFonts w:hint="eastAsia"/>
              </w:rPr>
              <w:t>ОКТМО</w:t>
            </w:r>
            <w:r w:rsidRPr="001640F7">
              <w:t xml:space="preserve"> 08701000001</w:t>
            </w:r>
            <w:r w:rsidRPr="004E26E5">
              <w:rPr>
                <w:bCs/>
              </w:rPr>
              <w:t xml:space="preserve"> </w:t>
            </w:r>
          </w:p>
          <w:p w:rsidR="00E969A4" w:rsidRDefault="00E969A4" w:rsidP="00E969A4">
            <w:pPr>
              <w:tabs>
                <w:tab w:val="left" w:pos="5529"/>
              </w:tabs>
              <w:ind w:right="141"/>
              <w:rPr>
                <w:bCs/>
              </w:rPr>
            </w:pPr>
            <w:r w:rsidRPr="00C14D80">
              <w:rPr>
                <w:bCs/>
              </w:rPr>
              <w:t xml:space="preserve">Реквизиты для уплаты неустоек (штрафов, пеней) </w:t>
            </w:r>
          </w:p>
          <w:p w:rsidR="00E969A4" w:rsidRPr="004E26E5" w:rsidRDefault="00E969A4" w:rsidP="00E969A4">
            <w:pPr>
              <w:tabs>
                <w:tab w:val="left" w:pos="5529"/>
              </w:tabs>
              <w:ind w:right="141"/>
              <w:rPr>
                <w:bCs/>
              </w:rPr>
            </w:pPr>
            <w:r w:rsidRPr="00C14D80">
              <w:rPr>
                <w:bCs/>
              </w:rPr>
              <w:t>л/с 042222</w:t>
            </w:r>
            <w:r>
              <w:rPr>
                <w:bCs/>
              </w:rPr>
              <w:t xml:space="preserve">06610, </w:t>
            </w:r>
            <w:r>
              <w:rPr>
                <w:bCs/>
              </w:rPr>
              <w:br/>
              <w:t>Р/с 03100643000000012200</w:t>
            </w:r>
          </w:p>
          <w:p w:rsidR="00B51586" w:rsidRPr="00192B61" w:rsidRDefault="00B51586" w:rsidP="00192B61">
            <w:pPr>
              <w:tabs>
                <w:tab w:val="left" w:pos="5529"/>
              </w:tabs>
              <w:ind w:right="141"/>
              <w:contextualSpacing/>
              <w:rPr>
                <w:bCs/>
              </w:rPr>
            </w:pPr>
          </w:p>
          <w:p w:rsidR="00C444BB" w:rsidRPr="00192B61" w:rsidRDefault="00553C63" w:rsidP="00192B61">
            <w:pPr>
              <w:tabs>
                <w:tab w:val="left" w:pos="5529"/>
              </w:tabs>
              <w:ind w:right="141"/>
              <w:contextualSpacing/>
              <w:rPr>
                <w:bCs/>
              </w:rPr>
            </w:pPr>
            <w:r w:rsidRPr="00192B61">
              <w:rPr>
                <w:bCs/>
              </w:rPr>
              <w:t>Министр</w:t>
            </w:r>
          </w:p>
          <w:p w:rsidR="00C444BB" w:rsidRPr="00192B61" w:rsidRDefault="00C444BB" w:rsidP="00192B61">
            <w:pPr>
              <w:tabs>
                <w:tab w:val="left" w:pos="5529"/>
              </w:tabs>
              <w:ind w:right="141"/>
              <w:contextualSpacing/>
              <w:rPr>
                <w:bCs/>
              </w:rPr>
            </w:pPr>
            <w:r w:rsidRPr="00192B61">
              <w:rPr>
                <w:bCs/>
              </w:rPr>
              <w:t>______________</w:t>
            </w:r>
            <w:r w:rsidR="00232C69" w:rsidRPr="00192B61">
              <w:rPr>
                <w:bCs/>
              </w:rPr>
              <w:t>_____</w:t>
            </w:r>
            <w:r w:rsidRPr="00192B61">
              <w:rPr>
                <w:bCs/>
              </w:rPr>
              <w:t>__/</w:t>
            </w:r>
            <w:r w:rsidR="00553C63" w:rsidRPr="00192B61">
              <w:rPr>
                <w:bCs/>
              </w:rPr>
              <w:t>Е.А. Демин</w:t>
            </w:r>
            <w:r w:rsidRPr="00192B61">
              <w:rPr>
                <w:bCs/>
              </w:rPr>
              <w:t>/</w:t>
            </w:r>
          </w:p>
          <w:p w:rsidR="00B51586" w:rsidRPr="00192B61" w:rsidRDefault="00B51586" w:rsidP="00192B61">
            <w:pPr>
              <w:tabs>
                <w:tab w:val="left" w:pos="5529"/>
              </w:tabs>
              <w:ind w:right="141"/>
              <w:contextualSpacing/>
              <w:rPr>
                <w:bCs/>
              </w:rPr>
            </w:pPr>
            <w:r w:rsidRPr="00192B61">
              <w:rPr>
                <w:bCs/>
                <w:iCs/>
              </w:rPr>
              <w:t>М.П.</w:t>
            </w:r>
            <w:r w:rsidRPr="00192B61">
              <w:rPr>
                <w:bCs/>
              </w:rPr>
              <w:t xml:space="preserve">       (подпись) </w:t>
            </w:r>
          </w:p>
          <w:tbl>
            <w:tblPr>
              <w:tblW w:w="1313" w:type="dxa"/>
              <w:tblLayout w:type="fixed"/>
              <w:tblLook w:val="01E0" w:firstRow="1" w:lastRow="1" w:firstColumn="1" w:lastColumn="1" w:noHBand="0" w:noVBand="0"/>
            </w:tblPr>
            <w:tblGrid>
              <w:gridCol w:w="1313"/>
            </w:tblGrid>
            <w:tr w:rsidR="00CF3C88" w:rsidRPr="00192B61" w:rsidTr="00CF3C88">
              <w:trPr>
                <w:trHeight w:val="60"/>
              </w:trPr>
              <w:tc>
                <w:tcPr>
                  <w:tcW w:w="1313" w:type="dxa"/>
                  <w:hideMark/>
                </w:tcPr>
                <w:p w:rsidR="00CF3C88" w:rsidRPr="00192B61" w:rsidRDefault="00CF3C88" w:rsidP="00192B61">
                  <w:pPr>
                    <w:tabs>
                      <w:tab w:val="left" w:pos="5529"/>
                    </w:tabs>
                    <w:ind w:right="141"/>
                    <w:contextualSpacing/>
                    <w:rPr>
                      <w:bCs/>
                    </w:rPr>
                  </w:pPr>
                </w:p>
              </w:tc>
            </w:tr>
          </w:tbl>
          <w:p w:rsidR="00B51586" w:rsidRPr="00192B61" w:rsidRDefault="00B51586" w:rsidP="00192B61">
            <w:pPr>
              <w:tabs>
                <w:tab w:val="left" w:pos="5529"/>
              </w:tabs>
              <w:ind w:right="141"/>
              <w:contextualSpacing/>
              <w:rPr>
                <w:bCs/>
              </w:rPr>
            </w:pPr>
          </w:p>
        </w:tc>
        <w:tc>
          <w:tcPr>
            <w:tcW w:w="2605" w:type="pct"/>
            <w:gridSpan w:val="3"/>
          </w:tcPr>
          <w:p w:rsidR="00E81E1E" w:rsidRPr="00192B61" w:rsidRDefault="00E81E1E" w:rsidP="00192B61">
            <w:pPr>
              <w:tabs>
                <w:tab w:val="left" w:pos="5529"/>
              </w:tabs>
              <w:ind w:right="141"/>
              <w:contextualSpacing/>
            </w:pPr>
          </w:p>
        </w:tc>
      </w:tr>
      <w:tr w:rsidR="007B2E24" w:rsidRPr="00192B61" w:rsidTr="00E81E1E">
        <w:trPr>
          <w:gridAfter w:val="1"/>
          <w:wAfter w:w="547" w:type="pct"/>
          <w:trHeight w:val="87"/>
        </w:trPr>
        <w:tc>
          <w:tcPr>
            <w:tcW w:w="2525" w:type="pct"/>
            <w:gridSpan w:val="2"/>
          </w:tcPr>
          <w:p w:rsidR="007B2E24" w:rsidRPr="00192B61" w:rsidRDefault="007B2E24" w:rsidP="00192B61">
            <w:pPr>
              <w:widowControl w:val="0"/>
              <w:autoSpaceDE w:val="0"/>
              <w:autoSpaceDN w:val="0"/>
              <w:adjustRightInd w:val="0"/>
              <w:ind w:right="141"/>
              <w:contextualSpacing/>
              <w:rPr>
                <w:b/>
                <w:bCs/>
              </w:rPr>
            </w:pPr>
          </w:p>
        </w:tc>
        <w:tc>
          <w:tcPr>
            <w:tcW w:w="1928" w:type="pct"/>
          </w:tcPr>
          <w:p w:rsidR="00B76883" w:rsidRPr="00192B61" w:rsidRDefault="00B76883" w:rsidP="00192B61">
            <w:pPr>
              <w:widowControl w:val="0"/>
              <w:autoSpaceDE w:val="0"/>
              <w:autoSpaceDN w:val="0"/>
              <w:adjustRightInd w:val="0"/>
              <w:ind w:left="-108" w:right="141"/>
              <w:contextualSpacing/>
              <w:rPr>
                <w:b/>
                <w:bCs/>
              </w:rPr>
            </w:pPr>
          </w:p>
        </w:tc>
      </w:tr>
    </w:tbl>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232C69" w:rsidRPr="00192B61" w:rsidRDefault="00232C69" w:rsidP="00192B61">
      <w:pPr>
        <w:ind w:right="141"/>
        <w:contextualSpacing/>
        <w:jc w:val="right"/>
      </w:pPr>
    </w:p>
    <w:p w:rsidR="00F77D89" w:rsidRPr="00192B61" w:rsidRDefault="000379A8" w:rsidP="00192B61">
      <w:pPr>
        <w:ind w:right="141"/>
        <w:contextualSpacing/>
        <w:jc w:val="right"/>
      </w:pPr>
      <w:r w:rsidRPr="00192B61">
        <w:lastRenderedPageBreak/>
        <w:t>П</w:t>
      </w:r>
      <w:r w:rsidR="009F300B" w:rsidRPr="00192B61">
        <w:t>риложение 1 к контракту</w:t>
      </w:r>
    </w:p>
    <w:p w:rsidR="007B15B8" w:rsidRPr="00192B61" w:rsidRDefault="00007271" w:rsidP="00192B61">
      <w:pPr>
        <w:ind w:right="141"/>
        <w:contextualSpacing/>
        <w:jc w:val="right"/>
        <w:rPr>
          <w:bCs/>
          <w:lang w:val="en-US"/>
        </w:rPr>
      </w:pPr>
      <w:r w:rsidRPr="00192B61">
        <w:t>о</w:t>
      </w:r>
      <w:r w:rsidR="007B15B8" w:rsidRPr="00192B61">
        <w:t>т</w:t>
      </w:r>
      <w:r w:rsidR="003D1688" w:rsidRPr="00192B61">
        <w:t xml:space="preserve"> </w:t>
      </w:r>
      <w:r w:rsidR="00432006" w:rsidRPr="00192B61">
        <w:rPr>
          <w:lang w:val="en-US"/>
        </w:rPr>
        <w:t>__________</w:t>
      </w:r>
      <w:r w:rsidR="00E22565">
        <w:t>№</w:t>
      </w:r>
      <w:r w:rsidR="00432006" w:rsidRPr="00192B61">
        <w:rPr>
          <w:lang w:val="en-US"/>
        </w:rPr>
        <w:t>_________</w:t>
      </w:r>
    </w:p>
    <w:p w:rsidR="00735EF6" w:rsidRPr="00192B61" w:rsidRDefault="00735EF6" w:rsidP="00990B5B">
      <w:pPr>
        <w:contextualSpacing/>
        <w:jc w:val="center"/>
        <w:rPr>
          <w:b/>
        </w:rPr>
      </w:pPr>
      <w:r w:rsidRPr="00192B61">
        <w:rPr>
          <w:b/>
        </w:rPr>
        <w:t>ТЕХНИЧЕСКАЯ ЧАСТЬ</w:t>
      </w:r>
    </w:p>
    <w:p w:rsidR="00735EF6" w:rsidRPr="00192B61" w:rsidRDefault="00735EF6" w:rsidP="00192B61">
      <w:pPr>
        <w:contextualSpacing/>
      </w:pPr>
    </w:p>
    <w:p w:rsidR="00735EF6" w:rsidRPr="00192B61" w:rsidRDefault="00735EF6" w:rsidP="00990B5B">
      <w:pPr>
        <w:pStyle w:val="af"/>
        <w:ind w:left="0"/>
        <w:jc w:val="center"/>
        <w:rPr>
          <w:b/>
          <w:sz w:val="24"/>
          <w:szCs w:val="24"/>
        </w:rPr>
      </w:pPr>
      <w:r w:rsidRPr="00192B61">
        <w:rPr>
          <w:b/>
          <w:sz w:val="24"/>
          <w:szCs w:val="24"/>
        </w:rPr>
        <w:t>ОПИСАНИЕ ОБЪЕКТА ЗАКУПКИ</w:t>
      </w:r>
    </w:p>
    <w:p w:rsidR="00735EF6" w:rsidRPr="00192B61" w:rsidRDefault="00735EF6" w:rsidP="00192B61">
      <w:pPr>
        <w:pStyle w:val="af"/>
        <w:tabs>
          <w:tab w:val="left" w:pos="993"/>
        </w:tabs>
        <w:ind w:left="0"/>
        <w:jc w:val="center"/>
        <w:rPr>
          <w:b/>
          <w:sz w:val="24"/>
          <w:szCs w:val="24"/>
        </w:rPr>
      </w:pPr>
    </w:p>
    <w:p w:rsidR="00735EF6" w:rsidRPr="00192B61" w:rsidRDefault="00735EF6" w:rsidP="00192B61">
      <w:pPr>
        <w:pStyle w:val="1f7"/>
        <w:keepNext/>
        <w:keepLines/>
        <w:shd w:val="clear" w:color="auto" w:fill="auto"/>
        <w:spacing w:line="240" w:lineRule="auto"/>
        <w:ind w:firstLine="709"/>
        <w:contextualSpacing/>
        <w:jc w:val="both"/>
        <w:rPr>
          <w:rFonts w:ascii="Times New Roman" w:hAnsi="Times New Roman"/>
          <w:sz w:val="24"/>
          <w:szCs w:val="24"/>
        </w:rPr>
      </w:pPr>
      <w:r w:rsidRPr="00192B61">
        <w:rPr>
          <w:rFonts w:ascii="Times New Roman" w:hAnsi="Times New Roman"/>
          <w:color w:val="000000"/>
          <w:sz w:val="24"/>
          <w:szCs w:val="24"/>
        </w:rPr>
        <w:t>1. Перечень закупаемых услуг</w:t>
      </w:r>
    </w:p>
    <w:p w:rsidR="00735EF6" w:rsidRPr="00192B61" w:rsidRDefault="00735EF6" w:rsidP="00192B61">
      <w:pPr>
        <w:pStyle w:val="1f5"/>
        <w:shd w:val="clear" w:color="auto" w:fill="auto"/>
        <w:spacing w:line="240" w:lineRule="auto"/>
        <w:ind w:firstLine="740"/>
        <w:contextualSpacing/>
        <w:jc w:val="both"/>
        <w:rPr>
          <w:color w:val="000000"/>
          <w:sz w:val="24"/>
        </w:rPr>
      </w:pPr>
      <w:r w:rsidRPr="00192B61">
        <w:rPr>
          <w:color w:val="000000"/>
          <w:sz w:val="24"/>
        </w:rPr>
        <w:t>Оказание услуг по переносу коммутационного узла в административном здании Правительства Хабаровского края по адресу: г. Хабаровск, ул. Пушкина, 23, -1 этаж (далее - услуга).</w:t>
      </w:r>
    </w:p>
    <w:p w:rsidR="00735EF6" w:rsidRPr="00192B61" w:rsidRDefault="00735EF6" w:rsidP="00192B61">
      <w:pPr>
        <w:pStyle w:val="afffff2"/>
        <w:shd w:val="clear" w:color="auto" w:fill="auto"/>
        <w:contextualSpacing/>
        <w:rPr>
          <w:rFonts w:ascii="Times New Roman" w:hAnsi="Times New Roman"/>
          <w:b w:val="0"/>
          <w:sz w:val="24"/>
          <w:szCs w:val="24"/>
        </w:rPr>
      </w:pPr>
    </w:p>
    <w:p w:rsidR="00735EF6" w:rsidRPr="00192B61" w:rsidRDefault="00735EF6" w:rsidP="00192B61">
      <w:pPr>
        <w:contextualSpacing/>
        <w:jc w:val="center"/>
        <w:rPr>
          <w:b/>
          <w:bCs/>
          <w:color w:val="000000"/>
        </w:rPr>
      </w:pPr>
      <w:r w:rsidRPr="00192B61">
        <w:rPr>
          <w:b/>
          <w:bCs/>
          <w:color w:val="000000"/>
        </w:rPr>
        <w:t>Перечень используемых сокращений</w:t>
      </w:r>
    </w:p>
    <w:p w:rsidR="00735EF6" w:rsidRPr="00192B61" w:rsidRDefault="00735EF6" w:rsidP="00192B61">
      <w:pPr>
        <w:ind w:left="142"/>
        <w:contextualSpacing/>
        <w:jc w:val="right"/>
        <w:rPr>
          <w:b/>
        </w:rPr>
      </w:pPr>
      <w:r w:rsidRPr="00192B61">
        <w:rPr>
          <w:b/>
          <w:bCs/>
          <w:color w:val="000000"/>
        </w:rPr>
        <w:t>Таблица</w:t>
      </w:r>
    </w:p>
    <w:tbl>
      <w:tblPr>
        <w:tblStyle w:val="GR1"/>
        <w:tblW w:w="5000" w:type="pct"/>
        <w:tblLook w:val="04A0" w:firstRow="1" w:lastRow="0" w:firstColumn="1" w:lastColumn="0" w:noHBand="0" w:noVBand="1"/>
      </w:tblPr>
      <w:tblGrid>
        <w:gridCol w:w="2247"/>
        <w:gridCol w:w="7524"/>
      </w:tblGrid>
      <w:tr w:rsidR="00735EF6" w:rsidRPr="00192B61" w:rsidTr="00A82704">
        <w:trPr>
          <w:trHeight w:val="385"/>
        </w:trPr>
        <w:tc>
          <w:tcPr>
            <w:tcW w:w="1150" w:type="pct"/>
            <w:tcBorders>
              <w:top w:val="single" w:sz="4" w:space="0" w:color="000000"/>
              <w:left w:val="single" w:sz="4" w:space="0" w:color="000000"/>
              <w:bottom w:val="single" w:sz="4" w:space="0" w:color="000000"/>
              <w:right w:val="single" w:sz="4" w:space="0" w:color="000000"/>
            </w:tcBorders>
            <w:vAlign w:val="center"/>
            <w:hideMark/>
          </w:tcPr>
          <w:p w:rsidR="00735EF6" w:rsidRPr="00192B61" w:rsidRDefault="00735EF6" w:rsidP="00192B61">
            <w:pPr>
              <w:keepNext/>
              <w:keepLines/>
              <w:contextualSpacing/>
              <w:jc w:val="center"/>
              <w:rPr>
                <w:b/>
              </w:rPr>
            </w:pPr>
            <w:bookmarkStart w:id="7" w:name="OLE_LINK8"/>
            <w:bookmarkStart w:id="8" w:name="OLE_LINK7"/>
            <w:r w:rsidRPr="00192B61">
              <w:rPr>
                <w:b/>
              </w:rPr>
              <w:t>Сокращение</w:t>
            </w:r>
          </w:p>
        </w:tc>
        <w:tc>
          <w:tcPr>
            <w:tcW w:w="3850" w:type="pct"/>
            <w:tcBorders>
              <w:top w:val="single" w:sz="4" w:space="0" w:color="000000"/>
              <w:left w:val="single" w:sz="4" w:space="0" w:color="000000"/>
              <w:bottom w:val="single" w:sz="4" w:space="0" w:color="000000"/>
              <w:right w:val="single" w:sz="4" w:space="0" w:color="000000"/>
            </w:tcBorders>
            <w:vAlign w:val="center"/>
            <w:hideMark/>
          </w:tcPr>
          <w:p w:rsidR="00735EF6" w:rsidRPr="00192B61" w:rsidRDefault="00735EF6" w:rsidP="00192B61">
            <w:pPr>
              <w:keepNext/>
              <w:keepLines/>
              <w:contextualSpacing/>
              <w:jc w:val="center"/>
              <w:rPr>
                <w:b/>
              </w:rPr>
            </w:pPr>
            <w:r w:rsidRPr="00192B61">
              <w:rPr>
                <w:b/>
              </w:rPr>
              <w:t>Описание</w:t>
            </w:r>
          </w:p>
        </w:tc>
      </w:tr>
      <w:tr w:rsidR="00735EF6" w:rsidRPr="00192B61" w:rsidTr="00A82704">
        <w:tc>
          <w:tcPr>
            <w:tcW w:w="11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jc w:val="center"/>
            </w:pPr>
            <w:r w:rsidRPr="00192B61">
              <w:t>КУ</w:t>
            </w:r>
          </w:p>
        </w:tc>
        <w:tc>
          <w:tcPr>
            <w:tcW w:w="38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pPr>
            <w:r w:rsidRPr="00192B61">
              <w:t>Коммутационный узел</w:t>
            </w:r>
          </w:p>
        </w:tc>
      </w:tr>
      <w:tr w:rsidR="00735EF6" w:rsidRPr="00192B61" w:rsidTr="00A82704">
        <w:tc>
          <w:tcPr>
            <w:tcW w:w="11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jc w:val="center"/>
            </w:pPr>
            <w:r w:rsidRPr="00192B61">
              <w:t>РМ</w:t>
            </w:r>
          </w:p>
        </w:tc>
        <w:tc>
          <w:tcPr>
            <w:tcW w:w="38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pPr>
            <w:r w:rsidRPr="00192B61">
              <w:t>Рабочее место, рабочие места</w:t>
            </w:r>
          </w:p>
        </w:tc>
      </w:tr>
      <w:tr w:rsidR="00735EF6" w:rsidRPr="00192B61" w:rsidTr="00A82704">
        <w:tc>
          <w:tcPr>
            <w:tcW w:w="11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jc w:val="center"/>
            </w:pPr>
            <w:r w:rsidRPr="00192B61">
              <w:t>КШ</w:t>
            </w:r>
          </w:p>
        </w:tc>
        <w:tc>
          <w:tcPr>
            <w:tcW w:w="38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pPr>
            <w:r w:rsidRPr="00192B61">
              <w:t>Коммутационный шкаф</w:t>
            </w:r>
          </w:p>
        </w:tc>
      </w:tr>
      <w:tr w:rsidR="00735EF6" w:rsidRPr="00192B61" w:rsidTr="00A82704">
        <w:trPr>
          <w:trHeight w:val="162"/>
        </w:trPr>
        <w:tc>
          <w:tcPr>
            <w:tcW w:w="11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jc w:val="center"/>
            </w:pPr>
            <w:r w:rsidRPr="00192B61">
              <w:t>СКС</w:t>
            </w:r>
          </w:p>
        </w:tc>
        <w:tc>
          <w:tcPr>
            <w:tcW w:w="3850" w:type="pct"/>
            <w:tcBorders>
              <w:top w:val="single" w:sz="4" w:space="0" w:color="000000"/>
              <w:left w:val="single" w:sz="4" w:space="0" w:color="000000"/>
              <w:bottom w:val="single" w:sz="4" w:space="0" w:color="000000"/>
              <w:right w:val="single" w:sz="4" w:space="0" w:color="000000"/>
            </w:tcBorders>
            <w:hideMark/>
          </w:tcPr>
          <w:p w:rsidR="00735EF6" w:rsidRPr="00192B61" w:rsidRDefault="00735EF6" w:rsidP="00192B61">
            <w:pPr>
              <w:contextualSpacing/>
            </w:pPr>
            <w:r w:rsidRPr="00192B61">
              <w:t>Структурированная кабельная система</w:t>
            </w:r>
          </w:p>
        </w:tc>
      </w:tr>
      <w:bookmarkEnd w:id="7"/>
      <w:bookmarkEnd w:id="8"/>
    </w:tbl>
    <w:p w:rsidR="00735EF6" w:rsidRPr="00192B61" w:rsidRDefault="00735EF6" w:rsidP="00192B61">
      <w:pPr>
        <w:tabs>
          <w:tab w:val="left" w:pos="0"/>
        </w:tabs>
        <w:ind w:right="-142" w:firstLine="709"/>
        <w:contextualSpacing/>
        <w:rPr>
          <w:b/>
          <w:bCs/>
        </w:rPr>
      </w:pPr>
    </w:p>
    <w:p w:rsidR="00735EF6" w:rsidRPr="00192B61" w:rsidRDefault="00735EF6" w:rsidP="00192B61">
      <w:pPr>
        <w:tabs>
          <w:tab w:val="left" w:pos="0"/>
        </w:tabs>
        <w:ind w:left="709" w:right="-142"/>
        <w:contextualSpacing/>
        <w:rPr>
          <w:b/>
          <w:bCs/>
        </w:rPr>
      </w:pPr>
      <w:r w:rsidRPr="00192B61">
        <w:rPr>
          <w:rFonts w:eastAsia="Calibri"/>
          <w:b/>
        </w:rPr>
        <w:t>2. Перечень, объем закупаемых услуг</w:t>
      </w:r>
    </w:p>
    <w:p w:rsidR="00735EF6" w:rsidRPr="00192B61" w:rsidRDefault="00735EF6" w:rsidP="00192B61">
      <w:pPr>
        <w:tabs>
          <w:tab w:val="left" w:pos="993"/>
        </w:tabs>
        <w:ind w:right="-142" w:firstLine="709"/>
        <w:contextualSpacing/>
        <w:jc w:val="both"/>
        <w:rPr>
          <w:bCs/>
        </w:rPr>
      </w:pPr>
      <w:r w:rsidRPr="00192B61">
        <w:rPr>
          <w:bCs/>
        </w:rPr>
        <w:t>В рамках оказания услуг по прокладке телекоммуникационной проводки Исполнитель выполняет:</w:t>
      </w:r>
    </w:p>
    <w:p w:rsidR="00735EF6" w:rsidRPr="00192B61" w:rsidRDefault="00735EF6" w:rsidP="00192B61">
      <w:pPr>
        <w:numPr>
          <w:ilvl w:val="0"/>
          <w:numId w:val="39"/>
        </w:numPr>
        <w:ind w:left="993" w:right="-142"/>
        <w:contextualSpacing/>
        <w:jc w:val="both"/>
        <w:rPr>
          <w:bCs/>
        </w:rPr>
      </w:pPr>
      <w:r w:rsidRPr="00192B61">
        <w:rPr>
          <w:bCs/>
        </w:rPr>
        <w:t>Поставку материалов для монтажа линии связи;</w:t>
      </w:r>
    </w:p>
    <w:p w:rsidR="00735EF6" w:rsidRPr="00192B61" w:rsidRDefault="00735EF6" w:rsidP="00192B61">
      <w:pPr>
        <w:numPr>
          <w:ilvl w:val="0"/>
          <w:numId w:val="39"/>
        </w:numPr>
        <w:ind w:left="993" w:right="-142"/>
        <w:contextualSpacing/>
        <w:jc w:val="both"/>
        <w:rPr>
          <w:bCs/>
        </w:rPr>
      </w:pPr>
      <w:r w:rsidRPr="00192B61">
        <w:rPr>
          <w:bCs/>
        </w:rPr>
        <w:t>Демонтаж существующей линии связи;</w:t>
      </w:r>
    </w:p>
    <w:p w:rsidR="00735EF6" w:rsidRPr="00192B61" w:rsidRDefault="00735EF6" w:rsidP="00192B61">
      <w:pPr>
        <w:numPr>
          <w:ilvl w:val="0"/>
          <w:numId w:val="39"/>
        </w:numPr>
        <w:ind w:left="993" w:right="-142"/>
        <w:contextualSpacing/>
        <w:jc w:val="both"/>
        <w:rPr>
          <w:bCs/>
        </w:rPr>
      </w:pPr>
      <w:r w:rsidRPr="00192B61">
        <w:rPr>
          <w:bCs/>
        </w:rPr>
        <w:t xml:space="preserve">Монтаж новой линии связи; </w:t>
      </w:r>
    </w:p>
    <w:p w:rsidR="00735EF6" w:rsidRPr="00192B61" w:rsidRDefault="00735EF6" w:rsidP="00192B61">
      <w:pPr>
        <w:numPr>
          <w:ilvl w:val="0"/>
          <w:numId w:val="39"/>
        </w:numPr>
        <w:ind w:left="993"/>
        <w:contextualSpacing/>
        <w:rPr>
          <w:bCs/>
        </w:rPr>
      </w:pPr>
      <w:proofErr w:type="spellStart"/>
      <w:r w:rsidRPr="00192B61">
        <w:rPr>
          <w:bCs/>
        </w:rPr>
        <w:t>Оконечивание</w:t>
      </w:r>
      <w:proofErr w:type="spellEnd"/>
      <w:r w:rsidRPr="00192B61">
        <w:rPr>
          <w:bCs/>
        </w:rPr>
        <w:t xml:space="preserve"> линий связи </w:t>
      </w:r>
      <w:proofErr w:type="spellStart"/>
      <w:r w:rsidRPr="00192B61">
        <w:rPr>
          <w:bCs/>
        </w:rPr>
        <w:t>патч</w:t>
      </w:r>
      <w:proofErr w:type="spellEnd"/>
      <w:r w:rsidRPr="00192B61">
        <w:rPr>
          <w:bCs/>
        </w:rPr>
        <w:t>-панелью;</w:t>
      </w:r>
    </w:p>
    <w:p w:rsidR="00735EF6" w:rsidRPr="00192B61" w:rsidRDefault="00735EF6" w:rsidP="00192B61">
      <w:pPr>
        <w:numPr>
          <w:ilvl w:val="0"/>
          <w:numId w:val="39"/>
        </w:numPr>
        <w:tabs>
          <w:tab w:val="left" w:pos="993"/>
        </w:tabs>
        <w:ind w:left="993" w:right="-142"/>
        <w:contextualSpacing/>
        <w:jc w:val="both"/>
        <w:rPr>
          <w:bCs/>
        </w:rPr>
      </w:pPr>
      <w:proofErr w:type="spellStart"/>
      <w:r w:rsidRPr="00192B61">
        <w:rPr>
          <w:bCs/>
        </w:rPr>
        <w:t>Кроссировку</w:t>
      </w:r>
      <w:proofErr w:type="spellEnd"/>
      <w:r w:rsidRPr="00192B61">
        <w:rPr>
          <w:bCs/>
        </w:rPr>
        <w:t xml:space="preserve"> физических линий связи в КШ;</w:t>
      </w:r>
    </w:p>
    <w:p w:rsidR="00735EF6" w:rsidRPr="00192B61" w:rsidRDefault="00735EF6" w:rsidP="00192B61">
      <w:pPr>
        <w:numPr>
          <w:ilvl w:val="0"/>
          <w:numId w:val="39"/>
        </w:numPr>
        <w:tabs>
          <w:tab w:val="left" w:pos="993"/>
        </w:tabs>
        <w:ind w:left="993" w:right="-142"/>
        <w:contextualSpacing/>
        <w:jc w:val="both"/>
        <w:rPr>
          <w:bCs/>
        </w:rPr>
      </w:pPr>
      <w:r w:rsidRPr="00192B61">
        <w:rPr>
          <w:bCs/>
        </w:rPr>
        <w:t>Тестирование и маркировка линий связи;</w:t>
      </w:r>
    </w:p>
    <w:p w:rsidR="00735EF6" w:rsidRPr="00192B61" w:rsidRDefault="00735EF6" w:rsidP="00192B61">
      <w:pPr>
        <w:numPr>
          <w:ilvl w:val="0"/>
          <w:numId w:val="39"/>
        </w:numPr>
        <w:tabs>
          <w:tab w:val="left" w:pos="993"/>
        </w:tabs>
        <w:ind w:left="993" w:right="-142"/>
        <w:contextualSpacing/>
        <w:jc w:val="both"/>
        <w:rPr>
          <w:bCs/>
        </w:rPr>
      </w:pPr>
      <w:r w:rsidRPr="00192B61">
        <w:rPr>
          <w:bCs/>
        </w:rPr>
        <w:t>Подключение РМ пользователей к КО;</w:t>
      </w:r>
    </w:p>
    <w:p w:rsidR="00735EF6" w:rsidRPr="00192B61" w:rsidRDefault="00735EF6" w:rsidP="00192B61">
      <w:pPr>
        <w:numPr>
          <w:ilvl w:val="0"/>
          <w:numId w:val="39"/>
        </w:numPr>
        <w:tabs>
          <w:tab w:val="left" w:pos="993"/>
        </w:tabs>
        <w:ind w:left="993" w:right="-142"/>
        <w:contextualSpacing/>
        <w:jc w:val="both"/>
        <w:rPr>
          <w:bCs/>
        </w:rPr>
      </w:pPr>
      <w:r w:rsidRPr="00192B61">
        <w:rPr>
          <w:bCs/>
        </w:rPr>
        <w:t>Проверку работы конечных устройств на РМ пользователей.</w:t>
      </w:r>
    </w:p>
    <w:p w:rsidR="00735EF6" w:rsidRPr="00192B61" w:rsidRDefault="00735EF6" w:rsidP="00192B61">
      <w:pPr>
        <w:tabs>
          <w:tab w:val="left" w:pos="0"/>
        </w:tabs>
        <w:ind w:left="709" w:right="-142"/>
        <w:contextualSpacing/>
        <w:rPr>
          <w:rFonts w:eastAsia="Calibri"/>
          <w:b/>
        </w:rPr>
      </w:pPr>
    </w:p>
    <w:p w:rsidR="00735EF6" w:rsidRPr="00192B61" w:rsidRDefault="00735EF6" w:rsidP="00192B61">
      <w:pPr>
        <w:tabs>
          <w:tab w:val="left" w:pos="0"/>
        </w:tabs>
        <w:ind w:left="709" w:right="-142"/>
        <w:contextualSpacing/>
        <w:rPr>
          <w:rFonts w:eastAsia="Calibri"/>
        </w:rPr>
      </w:pPr>
      <w:r w:rsidRPr="00192B61">
        <w:rPr>
          <w:rFonts w:eastAsia="Calibri"/>
        </w:rPr>
        <w:t>Количество рабочих мест – 194 шт.</w:t>
      </w:r>
    </w:p>
    <w:p w:rsidR="00735EF6" w:rsidRPr="00192B61" w:rsidRDefault="00735EF6" w:rsidP="00192B61">
      <w:pPr>
        <w:autoSpaceDE w:val="0"/>
        <w:autoSpaceDN w:val="0"/>
        <w:adjustRightInd w:val="0"/>
        <w:contextualSpacing/>
        <w:jc w:val="both"/>
        <w:rPr>
          <w:b/>
          <w:bCs/>
        </w:rPr>
      </w:pPr>
    </w:p>
    <w:p w:rsidR="00735EF6" w:rsidRPr="00192B61" w:rsidRDefault="00735EF6" w:rsidP="00192B61">
      <w:pPr>
        <w:pStyle w:val="1f7"/>
        <w:keepNext/>
        <w:keepLines/>
        <w:shd w:val="clear" w:color="auto" w:fill="auto"/>
        <w:tabs>
          <w:tab w:val="left" w:pos="1140"/>
        </w:tabs>
        <w:spacing w:line="240" w:lineRule="auto"/>
        <w:ind w:left="720"/>
        <w:contextualSpacing/>
        <w:jc w:val="both"/>
        <w:rPr>
          <w:rFonts w:ascii="Times New Roman" w:hAnsi="Times New Roman"/>
          <w:sz w:val="24"/>
          <w:szCs w:val="24"/>
        </w:rPr>
      </w:pPr>
      <w:bookmarkStart w:id="9" w:name="bookmark38"/>
      <w:bookmarkStart w:id="10" w:name="bookmark39"/>
      <w:r w:rsidRPr="00192B61">
        <w:rPr>
          <w:rFonts w:ascii="Times New Roman" w:hAnsi="Times New Roman"/>
          <w:color w:val="000000"/>
          <w:sz w:val="24"/>
          <w:szCs w:val="24"/>
        </w:rPr>
        <w:t>3. Периодичность (график) оказания услуг, порядок оказания услуг</w:t>
      </w:r>
      <w:bookmarkEnd w:id="9"/>
      <w:bookmarkEnd w:id="10"/>
    </w:p>
    <w:p w:rsidR="00735EF6" w:rsidRPr="00192B61" w:rsidRDefault="00735EF6" w:rsidP="00192B61">
      <w:pPr>
        <w:keepNext/>
        <w:keepLines/>
        <w:tabs>
          <w:tab w:val="left" w:pos="0"/>
          <w:tab w:val="left" w:pos="993"/>
        </w:tabs>
        <w:suppressAutoHyphens/>
        <w:autoSpaceDN w:val="0"/>
        <w:ind w:firstLine="709"/>
        <w:contextualSpacing/>
        <w:jc w:val="both"/>
        <w:textAlignment w:val="baseline"/>
        <w:outlineLvl w:val="0"/>
      </w:pPr>
      <w:r w:rsidRPr="00192B61">
        <w:rPr>
          <w:color w:val="000000"/>
        </w:rPr>
        <w:t>Для взаимодействия ответственных лиц со стороны Исполнителя и Заказчика стороны предоставляют контактные данные.</w:t>
      </w:r>
    </w:p>
    <w:p w:rsidR="00735EF6" w:rsidRPr="00192B61" w:rsidRDefault="00735EF6" w:rsidP="00192B61">
      <w:pPr>
        <w:pStyle w:val="1f5"/>
        <w:shd w:val="clear" w:color="auto" w:fill="auto"/>
        <w:tabs>
          <w:tab w:val="left" w:pos="1246"/>
        </w:tabs>
        <w:spacing w:line="240" w:lineRule="auto"/>
        <w:ind w:firstLine="709"/>
        <w:contextualSpacing/>
        <w:jc w:val="both"/>
        <w:rPr>
          <w:sz w:val="24"/>
        </w:rPr>
      </w:pPr>
      <w:r w:rsidRPr="00192B61">
        <w:rPr>
          <w:color w:val="000000"/>
          <w:sz w:val="24"/>
        </w:rPr>
        <w:t xml:space="preserve">Исполнитель подписывает с Заказчиком акт о завершении оказанных услуг </w:t>
      </w:r>
      <w:r w:rsidRPr="00192B61">
        <w:rPr>
          <w:sz w:val="24"/>
          <w:lang w:eastAsia="ar-SA"/>
        </w:rPr>
        <w:t>в полном объеме</w:t>
      </w:r>
      <w:r w:rsidRPr="00192B61">
        <w:rPr>
          <w:color w:val="000000"/>
          <w:sz w:val="24"/>
        </w:rPr>
        <w:t>.</w:t>
      </w:r>
    </w:p>
    <w:p w:rsidR="00735EF6" w:rsidRPr="00192B61" w:rsidRDefault="00735EF6" w:rsidP="00192B61">
      <w:pPr>
        <w:pStyle w:val="1f5"/>
        <w:shd w:val="clear" w:color="auto" w:fill="auto"/>
        <w:tabs>
          <w:tab w:val="left" w:pos="1281"/>
        </w:tabs>
        <w:spacing w:line="240" w:lineRule="auto"/>
        <w:ind w:firstLine="709"/>
        <w:contextualSpacing/>
        <w:jc w:val="both"/>
        <w:rPr>
          <w:sz w:val="24"/>
        </w:rPr>
      </w:pPr>
      <w:r w:rsidRPr="00192B61">
        <w:rPr>
          <w:color w:val="000000"/>
          <w:sz w:val="24"/>
        </w:rPr>
        <w:t>Услуга должна быть оказана с момента подписания контракта до</w:t>
      </w:r>
      <w:r w:rsidR="00432006" w:rsidRPr="00192B61">
        <w:rPr>
          <w:color w:val="000000"/>
          <w:sz w:val="24"/>
        </w:rPr>
        <w:t xml:space="preserve"> 31 июля 2026</w:t>
      </w:r>
      <w:r w:rsidR="00BE2B84">
        <w:rPr>
          <w:color w:val="000000"/>
          <w:sz w:val="24"/>
        </w:rPr>
        <w:t xml:space="preserve"> г</w:t>
      </w:r>
      <w:r w:rsidRPr="00192B61">
        <w:rPr>
          <w:color w:val="000000"/>
          <w:sz w:val="24"/>
        </w:rPr>
        <w:t>.</w:t>
      </w:r>
    </w:p>
    <w:p w:rsidR="00735EF6" w:rsidRPr="00192B61" w:rsidRDefault="00735EF6" w:rsidP="00192B61">
      <w:pPr>
        <w:autoSpaceDE w:val="0"/>
        <w:autoSpaceDN w:val="0"/>
        <w:adjustRightInd w:val="0"/>
        <w:ind w:firstLine="709"/>
        <w:contextualSpacing/>
        <w:jc w:val="both"/>
        <w:rPr>
          <w:bCs/>
        </w:rPr>
      </w:pPr>
      <w:r w:rsidRPr="00192B61">
        <w:rPr>
          <w:bCs/>
        </w:rPr>
        <w:t>При оказании услуг не допускается прерывание служебной деятельности сотрудников заказчика из-за перебоев в доступе к сети заказчика. Мероприятия, связанные с отключением от сети сотрудников заказчика, проводятся во внерабочее время, выходные или праздничные дни с обязательным письменным уведомлением представителя заказчика за 3 дня до мероприятий.</w:t>
      </w:r>
    </w:p>
    <w:p w:rsidR="00735EF6" w:rsidRPr="00192B61" w:rsidRDefault="00735EF6" w:rsidP="00192B61">
      <w:pPr>
        <w:autoSpaceDE w:val="0"/>
        <w:autoSpaceDN w:val="0"/>
        <w:adjustRightInd w:val="0"/>
        <w:ind w:firstLine="709"/>
        <w:contextualSpacing/>
        <w:jc w:val="both"/>
        <w:rPr>
          <w:bCs/>
        </w:rPr>
      </w:pPr>
    </w:p>
    <w:p w:rsidR="00735EF6" w:rsidRPr="00192B61" w:rsidRDefault="00735EF6" w:rsidP="00192B61">
      <w:pPr>
        <w:ind w:firstLine="709"/>
        <w:contextualSpacing/>
        <w:jc w:val="both"/>
        <w:rPr>
          <w:rFonts w:eastAsia="Calibri"/>
          <w:b/>
          <w:bCs/>
          <w:lang w:eastAsia="en-US"/>
        </w:rPr>
      </w:pPr>
      <w:r w:rsidRPr="00192B61">
        <w:rPr>
          <w:rFonts w:eastAsia="Calibri"/>
          <w:b/>
          <w:bCs/>
          <w:lang w:eastAsia="en-US"/>
        </w:rPr>
        <w:t>4. Требования к подключению РМ пользователей к КУ</w:t>
      </w:r>
    </w:p>
    <w:p w:rsidR="00735EF6" w:rsidRPr="00192B61" w:rsidRDefault="00735EF6" w:rsidP="00192B61">
      <w:pPr>
        <w:ind w:firstLine="709"/>
        <w:contextualSpacing/>
        <w:jc w:val="both"/>
      </w:pPr>
      <w:r w:rsidRPr="00192B61">
        <w:t xml:space="preserve">У заказчика имеется СКС, обеспечивающая подключения РМ пользователей (в частности компьютеры, терминалы, периферийные устройства и IP телефония) к ИТ инфраструктуре. </w:t>
      </w:r>
    </w:p>
    <w:p w:rsidR="00735EF6" w:rsidRPr="00192B61" w:rsidRDefault="00735EF6" w:rsidP="00192B61">
      <w:pPr>
        <w:ind w:firstLine="709"/>
        <w:contextualSpacing/>
        <w:jc w:val="both"/>
        <w:rPr>
          <w:color w:val="000000"/>
        </w:rPr>
      </w:pPr>
      <w:r w:rsidRPr="00192B61">
        <w:t>В рамках оказания услуг Исполнитель осуществляет перенос действующей КУ в КШ.</w:t>
      </w:r>
      <w:r w:rsidRPr="00192B61">
        <w:rPr>
          <w:color w:val="000000"/>
        </w:rPr>
        <w:t xml:space="preserve"> </w:t>
      </w:r>
      <w:r w:rsidRPr="00192B61">
        <w:t>В шкафу смонтирован</w:t>
      </w:r>
      <w:r w:rsidR="0076016C">
        <w:t>ы</w:t>
      </w:r>
      <w:r w:rsidRPr="00192B61">
        <w:t xml:space="preserve"> 8 </w:t>
      </w:r>
      <w:r w:rsidR="0076016C">
        <w:t>активных</w:t>
      </w:r>
      <w:r w:rsidR="0076016C" w:rsidRPr="00192B61">
        <w:t xml:space="preserve"> </w:t>
      </w:r>
      <w:r w:rsidRPr="00192B61">
        <w:t xml:space="preserve">сетевых коммутаторов </w:t>
      </w:r>
      <w:r w:rsidRPr="00192B61">
        <w:rPr>
          <w:lang w:val="en-US"/>
        </w:rPr>
        <w:t>Cisco</w:t>
      </w:r>
      <w:r w:rsidRPr="00192B61">
        <w:t xml:space="preserve"> 2960.</w:t>
      </w:r>
    </w:p>
    <w:p w:rsidR="00735EF6" w:rsidRPr="00192B61" w:rsidRDefault="00735EF6" w:rsidP="00192B61">
      <w:pPr>
        <w:ind w:firstLine="709"/>
        <w:contextualSpacing/>
        <w:jc w:val="both"/>
        <w:rPr>
          <w:color w:val="000000"/>
        </w:rPr>
      </w:pPr>
      <w:r w:rsidRPr="00192B61">
        <w:rPr>
          <w:color w:val="000000"/>
        </w:rPr>
        <w:lastRenderedPageBreak/>
        <w:t xml:space="preserve">Исполнитель демонтирует существующий КУ. В том числе активное сетевое оборудование, </w:t>
      </w:r>
      <w:proofErr w:type="spellStart"/>
      <w:r w:rsidRPr="00192B61">
        <w:rPr>
          <w:color w:val="000000"/>
        </w:rPr>
        <w:t>патч</w:t>
      </w:r>
      <w:proofErr w:type="spellEnd"/>
      <w:r w:rsidRPr="00192B61">
        <w:rPr>
          <w:color w:val="000000"/>
        </w:rPr>
        <w:t>-панель (24х</w:t>
      </w:r>
      <w:r w:rsidRPr="00192B61">
        <w:rPr>
          <w:color w:val="000000"/>
          <w:lang w:val="en-US"/>
        </w:rPr>
        <w:t>RJ</w:t>
      </w:r>
      <w:r w:rsidRPr="00192B61">
        <w:rPr>
          <w:color w:val="000000"/>
        </w:rPr>
        <w:t>45, 42</w:t>
      </w:r>
      <w:r w:rsidRPr="00192B61">
        <w:rPr>
          <w:color w:val="000000"/>
          <w:lang w:val="en-US"/>
        </w:rPr>
        <w:t>U</w:t>
      </w:r>
      <w:r w:rsidRPr="00192B61">
        <w:rPr>
          <w:color w:val="000000"/>
        </w:rPr>
        <w:t>, 19").</w:t>
      </w:r>
    </w:p>
    <w:p w:rsidR="00735EF6" w:rsidRPr="00192B61" w:rsidRDefault="00735EF6" w:rsidP="00192B61">
      <w:pPr>
        <w:ind w:firstLine="709"/>
        <w:contextualSpacing/>
        <w:jc w:val="both"/>
      </w:pPr>
      <w:r w:rsidRPr="00192B61">
        <w:rPr>
          <w:color w:val="000000"/>
        </w:rPr>
        <w:t xml:space="preserve">Осуществляет монтаж </w:t>
      </w:r>
      <w:proofErr w:type="spellStart"/>
      <w:r w:rsidRPr="00192B61">
        <w:rPr>
          <w:color w:val="000000"/>
        </w:rPr>
        <w:t>патч</w:t>
      </w:r>
      <w:proofErr w:type="spellEnd"/>
      <w:r w:rsidRPr="00192B61">
        <w:rPr>
          <w:color w:val="000000"/>
        </w:rPr>
        <w:t>-панели в новые КШ на первом этаже.</w:t>
      </w:r>
    </w:p>
    <w:p w:rsidR="00735EF6" w:rsidRPr="00192B61" w:rsidRDefault="00735EF6" w:rsidP="00192B61">
      <w:pPr>
        <w:ind w:firstLine="709"/>
        <w:contextualSpacing/>
        <w:jc w:val="both"/>
      </w:pPr>
      <w:r w:rsidRPr="00192B61">
        <w:rPr>
          <w:color w:val="000000"/>
        </w:rPr>
        <w:t xml:space="preserve">Прокладка витой пары осуществляется в существующий </w:t>
      </w:r>
      <w:r w:rsidRPr="00192B61">
        <w:t xml:space="preserve">технологические отверстия и </w:t>
      </w:r>
      <w:r w:rsidRPr="00192B61">
        <w:rPr>
          <w:color w:val="000000"/>
        </w:rPr>
        <w:t>шахте</w:t>
      </w:r>
      <w:r w:rsidRPr="00192B61">
        <w:t xml:space="preserve">. В случае необходимости удлинения витой пары Исполнитель использует </w:t>
      </w:r>
      <w:proofErr w:type="spellStart"/>
      <w:r w:rsidRPr="00192B61">
        <w:t>скотчлок</w:t>
      </w:r>
      <w:proofErr w:type="spellEnd"/>
      <w:r w:rsidRPr="00192B61">
        <w:t>.</w:t>
      </w:r>
    </w:p>
    <w:p w:rsidR="00735EF6" w:rsidRPr="00192B61" w:rsidRDefault="00735EF6" w:rsidP="00192B61">
      <w:pPr>
        <w:ind w:firstLine="708"/>
        <w:contextualSpacing/>
        <w:jc w:val="both"/>
        <w:rPr>
          <w:color w:val="000000"/>
        </w:rPr>
      </w:pPr>
      <w:proofErr w:type="spellStart"/>
      <w:r w:rsidRPr="00192B61">
        <w:t>Патч</w:t>
      </w:r>
      <w:proofErr w:type="spellEnd"/>
      <w:r w:rsidRPr="00192B61">
        <w:t xml:space="preserve">-панели формата </w:t>
      </w:r>
      <w:r w:rsidRPr="00192B61">
        <w:rPr>
          <w:color w:val="000000"/>
        </w:rPr>
        <w:t>24х</w:t>
      </w:r>
      <w:r w:rsidRPr="00192B61">
        <w:rPr>
          <w:color w:val="000000"/>
          <w:lang w:val="en-US"/>
        </w:rPr>
        <w:t>RJ</w:t>
      </w:r>
      <w:r w:rsidRPr="00192B61">
        <w:rPr>
          <w:color w:val="000000"/>
        </w:rPr>
        <w:t>45, 1</w:t>
      </w:r>
      <w:r w:rsidRPr="00192B61">
        <w:rPr>
          <w:color w:val="000000"/>
          <w:lang w:val="en-US"/>
        </w:rPr>
        <w:t>U</w:t>
      </w:r>
      <w:r w:rsidRPr="00192B61">
        <w:rPr>
          <w:color w:val="000000"/>
        </w:rPr>
        <w:t>, 19"</w:t>
      </w:r>
      <w:r w:rsidRPr="00192B61">
        <w:t xml:space="preserve"> и органайзеры горизонтальные металлические, 19”, 5 колец, 1</w:t>
      </w:r>
      <w:r w:rsidRPr="00192B61">
        <w:rPr>
          <w:lang w:val="en-US"/>
        </w:rPr>
        <w:t>U</w:t>
      </w:r>
      <w:r w:rsidRPr="00192B61">
        <w:t xml:space="preserve"> предоставляется Заказчиком.</w:t>
      </w:r>
    </w:p>
    <w:p w:rsidR="00735EF6" w:rsidRPr="00192B61" w:rsidRDefault="00735EF6" w:rsidP="00192B61">
      <w:pPr>
        <w:ind w:firstLine="709"/>
        <w:contextualSpacing/>
        <w:jc w:val="both"/>
      </w:pPr>
      <w:r w:rsidRPr="00192B61">
        <w:t>При оказании услуг Исполнитель использует свои инструменты и расходные материалы.</w:t>
      </w:r>
    </w:p>
    <w:p w:rsidR="00735EF6" w:rsidRPr="00192B61" w:rsidRDefault="00735EF6" w:rsidP="00192B61">
      <w:pPr>
        <w:ind w:firstLine="709"/>
        <w:contextualSpacing/>
        <w:jc w:val="both"/>
      </w:pPr>
      <w:r w:rsidRPr="00192B61">
        <w:t xml:space="preserve">Схема </w:t>
      </w:r>
      <w:proofErr w:type="spellStart"/>
      <w:r w:rsidRPr="00192B61">
        <w:t>кроссировки</w:t>
      </w:r>
      <w:proofErr w:type="spellEnd"/>
      <w:r w:rsidRPr="00192B61">
        <w:t xml:space="preserve"> линий связи в розетки и </w:t>
      </w:r>
      <w:proofErr w:type="spellStart"/>
      <w:r w:rsidRPr="00192B61">
        <w:t>патч</w:t>
      </w:r>
      <w:proofErr w:type="spellEnd"/>
      <w:r w:rsidRPr="00192B61">
        <w:t>-панель должна соответствовать стандарту TIA/EIA-568-B.</w:t>
      </w:r>
    </w:p>
    <w:p w:rsidR="00735EF6" w:rsidRPr="00192B61" w:rsidRDefault="00735EF6" w:rsidP="00192B61">
      <w:pPr>
        <w:ind w:firstLine="709"/>
        <w:contextualSpacing/>
        <w:jc w:val="both"/>
      </w:pPr>
      <w:r w:rsidRPr="00192B61">
        <w:t>При необходимости, линии связи, проходящие вдоль стен, должны быть закрыты пластиковыми кабельными каналами, а проходящие в пространстве подвесного потолка, должны быть проведены с использованием системы металлических кабельных лотков.</w:t>
      </w:r>
    </w:p>
    <w:p w:rsidR="00735EF6" w:rsidRPr="00192B61" w:rsidRDefault="00735EF6" w:rsidP="00192B61">
      <w:pPr>
        <w:contextualSpacing/>
        <w:jc w:val="both"/>
      </w:pPr>
    </w:p>
    <w:p w:rsidR="00735EF6" w:rsidRPr="00192B61" w:rsidRDefault="00735EF6" w:rsidP="00192B61">
      <w:pPr>
        <w:ind w:firstLine="709"/>
        <w:contextualSpacing/>
        <w:jc w:val="both"/>
      </w:pPr>
      <w:r w:rsidRPr="00192B61">
        <w:rPr>
          <w:rFonts w:eastAsia="Calibri"/>
          <w:b/>
          <w:bCs/>
          <w:lang w:eastAsia="en-US"/>
        </w:rPr>
        <w:t xml:space="preserve">5. Требования к </w:t>
      </w:r>
      <w:r w:rsidRPr="00192B61">
        <w:rPr>
          <w:b/>
          <w:bCs/>
        </w:rPr>
        <w:t>тестированию и маркировке линий связи</w:t>
      </w:r>
    </w:p>
    <w:p w:rsidR="00735EF6" w:rsidRPr="00192B61" w:rsidRDefault="00735EF6" w:rsidP="00192B61">
      <w:pPr>
        <w:ind w:firstLine="709"/>
        <w:contextualSpacing/>
        <w:jc w:val="both"/>
      </w:pPr>
      <w:r w:rsidRPr="00192B61">
        <w:t>После завершения подключения линий связи к КУ, Исполнитель должен выполнить тестирование линии связи на предмет соответствия стандартам 100</w:t>
      </w:r>
      <w:r w:rsidRPr="00192B61">
        <w:rPr>
          <w:lang w:val="en-US"/>
        </w:rPr>
        <w:t>Base</w:t>
      </w:r>
      <w:r w:rsidRPr="00192B61">
        <w:t>-</w:t>
      </w:r>
      <w:r w:rsidRPr="00192B61">
        <w:rPr>
          <w:lang w:val="en-US"/>
        </w:rPr>
        <w:t>TX</w:t>
      </w:r>
      <w:r w:rsidRPr="00192B61">
        <w:t xml:space="preserve">, </w:t>
      </w:r>
      <w:r w:rsidRPr="00192B61">
        <w:rPr>
          <w:lang w:val="en-US"/>
        </w:rPr>
        <w:t>ISO</w:t>
      </w:r>
      <w:r w:rsidRPr="00192B61">
        <w:t>/</w:t>
      </w:r>
      <w:r w:rsidRPr="00192B61">
        <w:rPr>
          <w:lang w:val="en-US"/>
        </w:rPr>
        <w:t>IEC</w:t>
      </w:r>
      <w:r w:rsidRPr="00192B61">
        <w:t xml:space="preserve"> 11801 </w:t>
      </w:r>
      <w:r w:rsidRPr="00192B61">
        <w:rPr>
          <w:lang w:val="en-US"/>
        </w:rPr>
        <w:t>cat</w:t>
      </w:r>
      <w:r w:rsidRPr="00192B61">
        <w:t xml:space="preserve"> 5</w:t>
      </w:r>
      <w:r w:rsidRPr="00192B61">
        <w:rPr>
          <w:lang w:val="en-US"/>
        </w:rPr>
        <w:t>e</w:t>
      </w:r>
      <w:r w:rsidRPr="00192B61">
        <w:t xml:space="preserve">, ANSI/TIA/EIA-568-A. При несоответствии линии стандартам, либо при наличии видимых следов износа или повреждения, кабеля, розетки или соединения в месте </w:t>
      </w:r>
      <w:proofErr w:type="spellStart"/>
      <w:r w:rsidRPr="00192B61">
        <w:t>кроссировки</w:t>
      </w:r>
      <w:proofErr w:type="spellEnd"/>
      <w:r w:rsidRPr="00192B61">
        <w:t xml:space="preserve"> в </w:t>
      </w:r>
      <w:proofErr w:type="spellStart"/>
      <w:r w:rsidRPr="00192B61">
        <w:t>патч</w:t>
      </w:r>
      <w:proofErr w:type="spellEnd"/>
      <w:r w:rsidRPr="00192B61">
        <w:t>-панель, линия должна быть заменена полностью.</w:t>
      </w:r>
    </w:p>
    <w:p w:rsidR="00735EF6" w:rsidRPr="00192B61" w:rsidRDefault="00735EF6" w:rsidP="00192B61">
      <w:pPr>
        <w:ind w:firstLine="709"/>
        <w:contextualSpacing/>
        <w:jc w:val="both"/>
      </w:pPr>
      <w:r w:rsidRPr="00192B61">
        <w:t xml:space="preserve">Исполнитель производит маркировку портов </w:t>
      </w:r>
      <w:proofErr w:type="spellStart"/>
      <w:r w:rsidRPr="00192B61">
        <w:t>патч</w:t>
      </w:r>
      <w:proofErr w:type="spellEnd"/>
      <w:r w:rsidRPr="00192B61">
        <w:t xml:space="preserve">-панели и коммутационных шнуров между </w:t>
      </w:r>
      <w:proofErr w:type="spellStart"/>
      <w:r w:rsidRPr="00192B61">
        <w:t>патч</w:t>
      </w:r>
      <w:proofErr w:type="spellEnd"/>
      <w:r w:rsidRPr="00192B61">
        <w:t>-панелями и КУ, которая будет однозначно идентифицировать соединение между РМ пользователя и портом в КУ.</w:t>
      </w:r>
    </w:p>
    <w:p w:rsidR="00735EF6" w:rsidRPr="00192B61" w:rsidRDefault="00735EF6" w:rsidP="00192B61">
      <w:pPr>
        <w:ind w:firstLine="709"/>
        <w:contextualSpacing/>
        <w:jc w:val="both"/>
      </w:pPr>
      <w:r w:rsidRPr="00192B61">
        <w:t>Шаблон наименования маркировки портов и кабелей согласовывается с Заказчиком на основе принятых в данном помещении правил наименования.</w:t>
      </w:r>
    </w:p>
    <w:p w:rsidR="00735EF6" w:rsidRPr="00192B61" w:rsidRDefault="00735EF6" w:rsidP="00192B61">
      <w:pPr>
        <w:ind w:firstLine="709"/>
        <w:contextualSpacing/>
        <w:jc w:val="both"/>
      </w:pPr>
      <w:r w:rsidRPr="00192B61">
        <w:t>Исполнитель предоставляет Заказчику протоколы тестирования всех линий в электронном виде.</w:t>
      </w:r>
    </w:p>
    <w:p w:rsidR="00735EF6" w:rsidRPr="00192B61" w:rsidRDefault="00735EF6" w:rsidP="00192B61">
      <w:pPr>
        <w:ind w:firstLine="709"/>
        <w:contextualSpacing/>
        <w:jc w:val="both"/>
      </w:pPr>
    </w:p>
    <w:p w:rsidR="00735EF6" w:rsidRPr="00192B61" w:rsidRDefault="00735EF6" w:rsidP="00192B61">
      <w:pPr>
        <w:ind w:firstLine="709"/>
        <w:contextualSpacing/>
        <w:jc w:val="both"/>
        <w:rPr>
          <w:rFonts w:eastAsia="Calibri"/>
          <w:b/>
          <w:bCs/>
          <w:lang w:eastAsia="en-US"/>
        </w:rPr>
      </w:pPr>
      <w:r w:rsidRPr="00192B61">
        <w:rPr>
          <w:rFonts w:eastAsia="Calibri"/>
          <w:b/>
          <w:bCs/>
          <w:lang w:eastAsia="en-US"/>
        </w:rPr>
        <w:t>6. Требования к проверке работы конечных устройств на РМ пользователей</w:t>
      </w:r>
    </w:p>
    <w:p w:rsidR="00735EF6" w:rsidRPr="00192B61" w:rsidRDefault="00735EF6" w:rsidP="00192B61">
      <w:pPr>
        <w:ind w:firstLine="709"/>
        <w:contextualSpacing/>
        <w:jc w:val="both"/>
      </w:pPr>
      <w:r w:rsidRPr="00192B61">
        <w:t>По окончании тестирования линий связи, Исполнитель производит тестирование работы сетевого, транспортного и прикладного уровней сети. Методология тестирования может включать как специализированные приборы тестирования, так и рабочие станции пользователя.</w:t>
      </w:r>
    </w:p>
    <w:p w:rsidR="00735EF6" w:rsidRPr="00192B61" w:rsidRDefault="00735EF6" w:rsidP="00192B61">
      <w:pPr>
        <w:ind w:firstLine="709"/>
        <w:contextualSpacing/>
        <w:jc w:val="both"/>
      </w:pPr>
      <w:r w:rsidRPr="00192B61">
        <w:t>Исполнитель должен показать соответствие пропускной способности линий связи заявленному в стандарте 100</w:t>
      </w:r>
      <w:r w:rsidRPr="00192B61">
        <w:rPr>
          <w:lang w:val="en-US"/>
        </w:rPr>
        <w:t>Base</w:t>
      </w:r>
      <w:r w:rsidRPr="00192B61">
        <w:t>-</w:t>
      </w:r>
      <w:r w:rsidRPr="00192B61">
        <w:rPr>
          <w:lang w:val="en-US"/>
        </w:rPr>
        <w:t>TX</w:t>
      </w:r>
      <w:r w:rsidRPr="00192B61">
        <w:t xml:space="preserve">, корректную работу системы </w:t>
      </w:r>
      <w:r w:rsidRPr="00192B61">
        <w:rPr>
          <w:lang w:val="en-US"/>
        </w:rPr>
        <w:t>IP</w:t>
      </w:r>
      <w:r w:rsidRPr="00192B61">
        <w:t xml:space="preserve">-телефонии Заказчика на данной линии, системы обмена сообщениями, мультимедийной информацией. Также требуется произвести нагрузочное тестирование линии связи с помощью любого известного Исполнителю программного обеспечения, способного произвести анализ стека протокола </w:t>
      </w:r>
      <w:r w:rsidRPr="00192B61">
        <w:rPr>
          <w:lang w:val="en-US"/>
        </w:rPr>
        <w:t>TCP</w:t>
      </w:r>
      <w:r w:rsidRPr="00192B61">
        <w:t>/</w:t>
      </w:r>
      <w:r w:rsidRPr="00192B61">
        <w:rPr>
          <w:lang w:val="en-US"/>
        </w:rPr>
        <w:t>IP</w:t>
      </w:r>
      <w:r w:rsidRPr="00192B61">
        <w:t xml:space="preserve"> на количественные и качественные характеристики.</w:t>
      </w:r>
    </w:p>
    <w:p w:rsidR="00735EF6" w:rsidRPr="00192B61" w:rsidRDefault="00735EF6" w:rsidP="00192B61">
      <w:pPr>
        <w:ind w:firstLine="709"/>
        <w:contextualSpacing/>
        <w:jc w:val="both"/>
      </w:pPr>
    </w:p>
    <w:p w:rsidR="00735EF6" w:rsidRPr="00192B61" w:rsidRDefault="00735EF6" w:rsidP="00192B61">
      <w:pPr>
        <w:pStyle w:val="18"/>
        <w:spacing w:before="0" w:beforeAutospacing="0" w:after="0" w:afterAutospacing="0"/>
        <w:ind w:firstLine="709"/>
        <w:contextualSpacing/>
        <w:rPr>
          <w:rFonts w:ascii="Times New Roman" w:hAnsi="Times New Roman"/>
          <w:b/>
          <w:sz w:val="24"/>
          <w:szCs w:val="24"/>
          <w:lang w:val="ru-RU"/>
        </w:rPr>
      </w:pPr>
      <w:r w:rsidRPr="00192B61">
        <w:rPr>
          <w:rFonts w:ascii="Times New Roman" w:hAnsi="Times New Roman"/>
          <w:b/>
          <w:sz w:val="24"/>
          <w:szCs w:val="24"/>
          <w:lang w:val="ru-RU"/>
        </w:rPr>
        <w:t>7. Перечень нормативно-правовых документов, используемых Исполнителем при выполнении работ:</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lang w:val="ru-RU"/>
        </w:rPr>
      </w:pPr>
      <w:r w:rsidRPr="00192B61">
        <w:rPr>
          <w:rFonts w:ascii="Times New Roman" w:hAnsi="Times New Roman"/>
          <w:sz w:val="24"/>
          <w:szCs w:val="24"/>
          <w:lang w:val="ru-RU"/>
        </w:rPr>
        <w:t>Услуги оказываются по рабочему проекту, разрабатываемому Исполнителем по настоящему техническому заданию и согласованному с Заказчиком.</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rPr>
      </w:pPr>
      <w:r w:rsidRPr="00192B61">
        <w:rPr>
          <w:rFonts w:ascii="Times New Roman" w:hAnsi="Times New Roman"/>
          <w:sz w:val="24"/>
          <w:szCs w:val="24"/>
        </w:rPr>
        <w:t>"</w:t>
      </w:r>
      <w:proofErr w:type="spellStart"/>
      <w:r w:rsidRPr="00192B61">
        <w:rPr>
          <w:rFonts w:ascii="Times New Roman" w:hAnsi="Times New Roman"/>
          <w:sz w:val="24"/>
          <w:szCs w:val="24"/>
        </w:rPr>
        <w:t>Правила</w:t>
      </w:r>
      <w:proofErr w:type="spellEnd"/>
      <w:r w:rsidRPr="00192B61">
        <w:rPr>
          <w:rFonts w:ascii="Times New Roman" w:hAnsi="Times New Roman"/>
          <w:sz w:val="24"/>
          <w:szCs w:val="24"/>
        </w:rPr>
        <w:t xml:space="preserve"> </w:t>
      </w:r>
      <w:proofErr w:type="spellStart"/>
      <w:r w:rsidRPr="00192B61">
        <w:rPr>
          <w:rFonts w:ascii="Times New Roman" w:hAnsi="Times New Roman"/>
          <w:sz w:val="24"/>
          <w:szCs w:val="24"/>
        </w:rPr>
        <w:t>устройства</w:t>
      </w:r>
      <w:proofErr w:type="spellEnd"/>
      <w:r w:rsidRPr="00192B61">
        <w:rPr>
          <w:rFonts w:ascii="Times New Roman" w:hAnsi="Times New Roman"/>
          <w:sz w:val="24"/>
          <w:szCs w:val="24"/>
        </w:rPr>
        <w:t xml:space="preserve"> </w:t>
      </w:r>
      <w:proofErr w:type="spellStart"/>
      <w:r w:rsidRPr="00192B61">
        <w:rPr>
          <w:rFonts w:ascii="Times New Roman" w:hAnsi="Times New Roman"/>
          <w:sz w:val="24"/>
          <w:szCs w:val="24"/>
        </w:rPr>
        <w:t>электроустановок</w:t>
      </w:r>
      <w:proofErr w:type="spellEnd"/>
      <w:r w:rsidRPr="00192B61">
        <w:rPr>
          <w:rFonts w:ascii="Times New Roman" w:hAnsi="Times New Roman"/>
          <w:sz w:val="24"/>
          <w:szCs w:val="24"/>
        </w:rPr>
        <w:t>" (ПУЭ).</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lang w:val="ru-RU"/>
        </w:rPr>
      </w:pPr>
      <w:r w:rsidRPr="00192B61">
        <w:rPr>
          <w:rFonts w:ascii="Times New Roman" w:hAnsi="Times New Roman"/>
          <w:sz w:val="24"/>
          <w:szCs w:val="24"/>
          <w:lang w:val="ru-RU"/>
        </w:rPr>
        <w:t>Свод правил СП 48.13330.2011 "Организация строительства" СНиП 12-01-2004</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lang w:val="ru-RU"/>
        </w:rPr>
      </w:pPr>
      <w:r w:rsidRPr="00192B61">
        <w:rPr>
          <w:rFonts w:ascii="Times New Roman" w:hAnsi="Times New Roman"/>
          <w:sz w:val="24"/>
          <w:szCs w:val="24"/>
          <w:lang w:val="ru-RU"/>
        </w:rPr>
        <w:t>СНиП 12-03-2001 "</w:t>
      </w:r>
      <w:r w:rsidRPr="00192B61">
        <w:rPr>
          <w:rFonts w:ascii="Times New Roman" w:hAnsi="Times New Roman"/>
          <w:sz w:val="24"/>
          <w:szCs w:val="24"/>
          <w:shd w:val="clear" w:color="auto" w:fill="FFFFFF"/>
          <w:lang w:val="ru-RU"/>
        </w:rPr>
        <w:t>Безопасность труда в строительстве</w:t>
      </w:r>
      <w:r w:rsidRPr="00192B61">
        <w:rPr>
          <w:rFonts w:ascii="Times New Roman" w:hAnsi="Times New Roman"/>
          <w:sz w:val="24"/>
          <w:szCs w:val="24"/>
          <w:lang w:val="ru-RU"/>
        </w:rPr>
        <w:t>".</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lang w:val="ru-RU"/>
        </w:rPr>
      </w:pPr>
      <w:r w:rsidRPr="00192B61">
        <w:rPr>
          <w:rFonts w:ascii="Times New Roman" w:hAnsi="Times New Roman"/>
          <w:sz w:val="24"/>
          <w:szCs w:val="24"/>
          <w:lang w:val="ru-RU"/>
        </w:rPr>
        <w:t>СНиП 12-04-2002 "Безопасность труда в строительстве".</w:t>
      </w:r>
    </w:p>
    <w:p w:rsidR="00735EF6" w:rsidRPr="00192B61" w:rsidRDefault="00735EF6" w:rsidP="00192B61">
      <w:pPr>
        <w:pStyle w:val="af"/>
        <w:numPr>
          <w:ilvl w:val="0"/>
          <w:numId w:val="41"/>
        </w:numPr>
        <w:rPr>
          <w:rFonts w:eastAsiaTheme="majorEastAsia"/>
          <w:sz w:val="24"/>
          <w:szCs w:val="24"/>
        </w:rPr>
      </w:pPr>
      <w:r w:rsidRPr="00192B61">
        <w:rPr>
          <w:rFonts w:eastAsia="Calibri"/>
          <w:sz w:val="24"/>
          <w:szCs w:val="24"/>
        </w:rPr>
        <w:t xml:space="preserve">Приказ </w:t>
      </w:r>
      <w:r w:rsidRPr="00192B61">
        <w:rPr>
          <w:sz w:val="24"/>
          <w:szCs w:val="24"/>
        </w:rPr>
        <w:t>министерства энергетики РФ</w:t>
      </w:r>
      <w:r w:rsidRPr="00192B61">
        <w:rPr>
          <w:rFonts w:eastAsia="Calibri"/>
          <w:sz w:val="24"/>
          <w:szCs w:val="24"/>
        </w:rPr>
        <w:t xml:space="preserve"> от 12 августа 2022 г. № 811 "Об утверждении Правил технической эксплуатации электроустановок потребителей (ПТЭЭП)".</w:t>
      </w:r>
    </w:p>
    <w:p w:rsidR="00735EF6" w:rsidRPr="00192B61" w:rsidRDefault="00735EF6" w:rsidP="00192B61">
      <w:pPr>
        <w:pStyle w:val="af"/>
        <w:numPr>
          <w:ilvl w:val="0"/>
          <w:numId w:val="41"/>
        </w:numPr>
        <w:rPr>
          <w:rFonts w:eastAsiaTheme="majorEastAsia"/>
          <w:sz w:val="24"/>
          <w:szCs w:val="24"/>
        </w:rPr>
      </w:pPr>
      <w:r w:rsidRPr="00192B61">
        <w:rPr>
          <w:sz w:val="24"/>
          <w:szCs w:val="24"/>
        </w:rPr>
        <w:t>Постановление Правительства РФ от 16 сентября 2020 г. № 1479 "Об утверждении Правил противопожарного режима в Российской Федерации"</w:t>
      </w:r>
      <w:r w:rsidRPr="00192B61">
        <w:rPr>
          <w:rFonts w:eastAsia="Calibri"/>
          <w:sz w:val="24"/>
          <w:szCs w:val="24"/>
        </w:rPr>
        <w:t>.</w:t>
      </w:r>
    </w:p>
    <w:p w:rsidR="00735EF6" w:rsidRPr="00192B61" w:rsidRDefault="00735EF6" w:rsidP="00192B61">
      <w:pPr>
        <w:pStyle w:val="af"/>
        <w:numPr>
          <w:ilvl w:val="0"/>
          <w:numId w:val="41"/>
        </w:numPr>
        <w:rPr>
          <w:rFonts w:eastAsia="Calibri"/>
          <w:sz w:val="24"/>
          <w:szCs w:val="24"/>
          <w:shd w:val="clear" w:color="auto" w:fill="FFFFFF"/>
          <w:lang w:eastAsia="en-US"/>
        </w:rPr>
      </w:pPr>
      <w:r w:rsidRPr="00192B61">
        <w:rPr>
          <w:rFonts w:eastAsia="Calibri"/>
          <w:sz w:val="24"/>
          <w:szCs w:val="24"/>
        </w:rPr>
        <w:lastRenderedPageBreak/>
        <w:t>ГОСТ 12.2.007.0-75 - Система стандартов безопасности труда</w:t>
      </w:r>
      <w:r w:rsidRPr="00192B61">
        <w:rPr>
          <w:rFonts w:eastAsia="Calibri"/>
          <w:sz w:val="24"/>
          <w:szCs w:val="24"/>
          <w:shd w:val="clear" w:color="auto" w:fill="FFFFFF"/>
          <w:lang w:eastAsia="en-US"/>
        </w:rPr>
        <w:t>. Изделия электротехнические. Общие требования безопасности.</w:t>
      </w:r>
    </w:p>
    <w:p w:rsidR="00735EF6" w:rsidRPr="00192B61" w:rsidRDefault="00735EF6" w:rsidP="00192B61">
      <w:pPr>
        <w:pStyle w:val="af"/>
        <w:numPr>
          <w:ilvl w:val="0"/>
          <w:numId w:val="41"/>
        </w:numPr>
        <w:jc w:val="both"/>
        <w:rPr>
          <w:rFonts w:eastAsia="Calibri"/>
          <w:sz w:val="24"/>
          <w:szCs w:val="24"/>
          <w:shd w:val="clear" w:color="auto" w:fill="FFFFFF"/>
          <w:lang w:eastAsia="en-US"/>
        </w:rPr>
      </w:pPr>
      <w:r w:rsidRPr="00192B61">
        <w:rPr>
          <w:rFonts w:eastAsia="Calibri"/>
          <w:sz w:val="24"/>
          <w:szCs w:val="24"/>
          <w:shd w:val="clear" w:color="auto" w:fill="FFFFFF"/>
          <w:lang w:eastAsia="en-US"/>
        </w:rPr>
        <w:t>ГОСТ 21552-84 - Средства вычислительной техники. Общие технические требования, приемка, методы испытаний, маркировка, упаковка, транспортирование и хранение.</w:t>
      </w:r>
    </w:p>
    <w:p w:rsidR="00735EF6" w:rsidRPr="00192B61" w:rsidRDefault="00735EF6" w:rsidP="00192B61">
      <w:pPr>
        <w:pStyle w:val="18"/>
        <w:numPr>
          <w:ilvl w:val="0"/>
          <w:numId w:val="41"/>
        </w:numPr>
        <w:tabs>
          <w:tab w:val="left" w:pos="0"/>
        </w:tabs>
        <w:spacing w:before="0" w:beforeAutospacing="0" w:after="0" w:afterAutospacing="0"/>
        <w:contextualSpacing/>
        <w:jc w:val="both"/>
        <w:rPr>
          <w:rFonts w:ascii="Times New Roman" w:hAnsi="Times New Roman"/>
          <w:sz w:val="24"/>
          <w:szCs w:val="24"/>
          <w:lang w:val="ru-RU"/>
        </w:rPr>
      </w:pPr>
      <w:r w:rsidRPr="00192B61">
        <w:rPr>
          <w:rFonts w:ascii="Times New Roman" w:hAnsi="Times New Roman"/>
          <w:sz w:val="24"/>
          <w:szCs w:val="24"/>
          <w:lang w:val="ru-RU"/>
        </w:rPr>
        <w:t>ГОСТ 12.3.033 "</w:t>
      </w:r>
      <w:r w:rsidRPr="00192B61">
        <w:rPr>
          <w:rFonts w:ascii="Times New Roman" w:hAnsi="Times New Roman"/>
          <w:sz w:val="24"/>
          <w:szCs w:val="24"/>
          <w:shd w:val="clear" w:color="auto" w:fill="FFFFFF"/>
          <w:lang w:val="ru-RU"/>
        </w:rPr>
        <w:t>Система стандартов безопасности труда. Строительные машины. Общие требования безопасности при эксплуатации</w:t>
      </w:r>
      <w:r w:rsidRPr="00192B61">
        <w:rPr>
          <w:rFonts w:ascii="Times New Roman" w:hAnsi="Times New Roman"/>
          <w:sz w:val="24"/>
          <w:szCs w:val="24"/>
          <w:lang w:val="ru-RU"/>
        </w:rPr>
        <w:t>".</w:t>
      </w:r>
    </w:p>
    <w:p w:rsidR="00735EF6" w:rsidRPr="00192B61" w:rsidRDefault="00735EF6" w:rsidP="00192B61">
      <w:pPr>
        <w:ind w:firstLine="708"/>
        <w:contextualSpacing/>
        <w:jc w:val="both"/>
        <w:rPr>
          <w:rFonts w:eastAsia="Calibri"/>
          <w:sz w:val="20"/>
          <w:szCs w:val="20"/>
          <w:shd w:val="clear" w:color="auto" w:fill="FFFFFF"/>
          <w:lang w:eastAsia="en-US"/>
        </w:rPr>
      </w:pPr>
      <w:r w:rsidRPr="00192B61">
        <w:rPr>
          <w:rFonts w:eastAsia="Calibri"/>
          <w:b/>
          <w:sz w:val="20"/>
          <w:szCs w:val="20"/>
          <w:shd w:val="clear" w:color="auto" w:fill="FFFFFF"/>
          <w:lang w:eastAsia="en-US"/>
        </w:rPr>
        <w:t>Примечание</w:t>
      </w:r>
      <w:r w:rsidRPr="00192B61">
        <w:rPr>
          <w:rFonts w:eastAsia="Calibri"/>
          <w:sz w:val="20"/>
          <w:szCs w:val="20"/>
          <w:shd w:val="clear" w:color="auto" w:fill="FFFFFF"/>
          <w:lang w:eastAsia="en-US"/>
        </w:rPr>
        <w:t>: 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735EF6" w:rsidRPr="00192B61" w:rsidRDefault="00735EF6" w:rsidP="00192B61">
      <w:pPr>
        <w:pStyle w:val="18"/>
        <w:spacing w:before="0" w:beforeAutospacing="0" w:after="0" w:afterAutospacing="0"/>
        <w:contextualSpacing/>
        <w:rPr>
          <w:rFonts w:ascii="Times New Roman" w:hAnsi="Times New Roman"/>
          <w:sz w:val="24"/>
          <w:szCs w:val="24"/>
          <w:lang w:val="ru-RU"/>
        </w:rPr>
      </w:pPr>
    </w:p>
    <w:p w:rsidR="00735EF6" w:rsidRPr="00192B61" w:rsidRDefault="00735EF6" w:rsidP="00192B61">
      <w:pPr>
        <w:tabs>
          <w:tab w:val="left" w:pos="993"/>
        </w:tabs>
        <w:ind w:firstLine="709"/>
        <w:contextualSpacing/>
        <w:jc w:val="both"/>
        <w:rPr>
          <w:b/>
        </w:rPr>
      </w:pPr>
      <w:r w:rsidRPr="00192B61">
        <w:rPr>
          <w:b/>
        </w:rPr>
        <w:t>8. Требования к результатам закупки</w:t>
      </w:r>
    </w:p>
    <w:p w:rsidR="00735EF6" w:rsidRPr="00192B61" w:rsidRDefault="00735EF6" w:rsidP="00192B61">
      <w:pPr>
        <w:tabs>
          <w:tab w:val="left" w:pos="-284"/>
        </w:tabs>
        <w:suppressAutoHyphens/>
        <w:ind w:firstLine="720"/>
        <w:contextualSpacing/>
        <w:jc w:val="both"/>
        <w:rPr>
          <w:bCs/>
          <w:lang w:eastAsia="en-US"/>
        </w:rPr>
      </w:pPr>
      <w:r w:rsidRPr="00192B61">
        <w:rPr>
          <w:lang w:eastAsia="en-US"/>
        </w:rPr>
        <w:t>Результатом закупки является выполнени</w:t>
      </w:r>
      <w:r w:rsidRPr="00192B61">
        <w:t>е оказание услуг по переносу коммутационного узла</w:t>
      </w:r>
      <w:r w:rsidRPr="00192B61">
        <w:rPr>
          <w:bCs/>
          <w:lang w:eastAsia="en-US"/>
        </w:rPr>
        <w:t xml:space="preserve"> в полном объеме в соответствии с Технической частью.</w:t>
      </w:r>
    </w:p>
    <w:p w:rsidR="00735EF6" w:rsidRPr="00192B61" w:rsidRDefault="00735EF6" w:rsidP="00192B61">
      <w:pPr>
        <w:tabs>
          <w:tab w:val="left" w:pos="-284"/>
        </w:tabs>
        <w:suppressAutoHyphens/>
        <w:ind w:firstLine="720"/>
        <w:contextualSpacing/>
        <w:jc w:val="both"/>
        <w:rPr>
          <w:bCs/>
          <w:lang w:eastAsia="en-US"/>
        </w:rPr>
      </w:pPr>
    </w:p>
    <w:p w:rsidR="00735EF6" w:rsidRPr="00192B61" w:rsidRDefault="00735EF6" w:rsidP="00192B61">
      <w:pPr>
        <w:tabs>
          <w:tab w:val="left" w:pos="-284"/>
        </w:tabs>
        <w:suppressAutoHyphens/>
        <w:ind w:firstLine="720"/>
        <w:contextualSpacing/>
        <w:jc w:val="both"/>
        <w:rPr>
          <w:bCs/>
          <w:lang w:eastAsia="en-US"/>
        </w:rPr>
      </w:pPr>
    </w:p>
    <w:p w:rsidR="00735EF6" w:rsidRPr="00192B61" w:rsidRDefault="00735EF6" w:rsidP="00192B61">
      <w:pPr>
        <w:tabs>
          <w:tab w:val="left" w:pos="-284"/>
        </w:tabs>
        <w:suppressAutoHyphens/>
        <w:ind w:firstLine="720"/>
        <w:contextualSpacing/>
        <w:jc w:val="both"/>
        <w:rPr>
          <w:bCs/>
          <w:lang w:eastAsia="en-US"/>
        </w:rPr>
      </w:pPr>
    </w:p>
    <w:p w:rsidR="006105E5" w:rsidRPr="00192B61" w:rsidRDefault="006105E5" w:rsidP="00192B61">
      <w:pPr>
        <w:tabs>
          <w:tab w:val="left" w:pos="510"/>
        </w:tabs>
        <w:ind w:right="141"/>
        <w:contextualSpacing/>
      </w:pPr>
    </w:p>
    <w:tbl>
      <w:tblPr>
        <w:tblpPr w:leftFromText="180" w:rightFromText="180" w:vertAnchor="text" w:horzAnchor="margin" w:tblpY="442"/>
        <w:tblW w:w="9781" w:type="dxa"/>
        <w:tblLayout w:type="fixed"/>
        <w:tblLook w:val="0000" w:firstRow="0" w:lastRow="0" w:firstColumn="0" w:lastColumn="0" w:noHBand="0" w:noVBand="0"/>
      </w:tblPr>
      <w:tblGrid>
        <w:gridCol w:w="4678"/>
        <w:gridCol w:w="5103"/>
      </w:tblGrid>
      <w:tr w:rsidR="00105387" w:rsidRPr="00192B61" w:rsidTr="00E81E1E">
        <w:trPr>
          <w:trHeight w:val="3325"/>
        </w:trPr>
        <w:tc>
          <w:tcPr>
            <w:tcW w:w="4678" w:type="dxa"/>
          </w:tcPr>
          <w:p w:rsidR="00105387" w:rsidRPr="00192B61" w:rsidRDefault="00105387" w:rsidP="00192B61">
            <w:pPr>
              <w:snapToGrid w:val="0"/>
              <w:contextualSpacing/>
              <w:rPr>
                <w:bCs/>
                <w:iCs/>
              </w:rPr>
            </w:pPr>
            <w:r w:rsidRPr="00192B61">
              <w:t>З</w:t>
            </w:r>
            <w:r w:rsidRPr="00192B61">
              <w:rPr>
                <w:bCs/>
                <w:iCs/>
              </w:rPr>
              <w:t>аказчик:</w:t>
            </w:r>
          </w:p>
          <w:p w:rsidR="00105387" w:rsidRPr="00192B61" w:rsidRDefault="00105387" w:rsidP="00192B61">
            <w:pPr>
              <w:snapToGrid w:val="0"/>
              <w:contextualSpacing/>
              <w:rPr>
                <w:b/>
              </w:rPr>
            </w:pPr>
            <w:r w:rsidRPr="00192B61">
              <w:rPr>
                <w:b/>
              </w:rPr>
              <w:t>Министерство цифрового развития и связи Хабаровского края</w:t>
            </w:r>
          </w:p>
          <w:p w:rsidR="00105387" w:rsidRPr="00192B61" w:rsidRDefault="00105387" w:rsidP="00192B61">
            <w:pPr>
              <w:snapToGrid w:val="0"/>
              <w:contextualSpacing/>
              <w:rPr>
                <w:bCs/>
              </w:rPr>
            </w:pPr>
          </w:p>
          <w:p w:rsidR="00105387" w:rsidRPr="00192B61" w:rsidRDefault="00105387" w:rsidP="00192B61">
            <w:pPr>
              <w:snapToGrid w:val="0"/>
              <w:contextualSpacing/>
              <w:rPr>
                <w:bCs/>
              </w:rPr>
            </w:pPr>
            <w:r w:rsidRPr="00192B61">
              <w:rPr>
                <w:bCs/>
              </w:rPr>
              <w:t xml:space="preserve">Министр </w:t>
            </w:r>
          </w:p>
          <w:p w:rsidR="00105387" w:rsidRPr="00192B61" w:rsidRDefault="00105387" w:rsidP="00192B61">
            <w:pPr>
              <w:snapToGrid w:val="0"/>
              <w:contextualSpacing/>
            </w:pPr>
            <w:r w:rsidRPr="00192B61">
              <w:rPr>
                <w:bCs/>
              </w:rPr>
              <w:t>_____________________/Е.А. Демин/</w:t>
            </w:r>
            <w:r w:rsidRPr="00192B61">
              <w:tab/>
            </w:r>
          </w:p>
          <w:p w:rsidR="00105387" w:rsidRPr="00192B61" w:rsidRDefault="00105387" w:rsidP="00192B61">
            <w:pPr>
              <w:snapToGrid w:val="0"/>
              <w:contextualSpacing/>
            </w:pPr>
            <w:r w:rsidRPr="00192B61">
              <w:rPr>
                <w:iCs/>
              </w:rPr>
              <w:t>М.П.</w:t>
            </w:r>
            <w:r w:rsidRPr="00192B61">
              <w:rPr>
                <w:b/>
              </w:rPr>
              <w:t xml:space="preserve">       </w:t>
            </w:r>
            <w:r w:rsidRPr="00192B61">
              <w:t>(подпись)</w:t>
            </w:r>
          </w:p>
          <w:p w:rsidR="00105387" w:rsidRPr="00192B61" w:rsidRDefault="00105387" w:rsidP="00192B61">
            <w:pPr>
              <w:snapToGrid w:val="0"/>
              <w:contextualSpacing/>
            </w:pPr>
          </w:p>
        </w:tc>
        <w:tc>
          <w:tcPr>
            <w:tcW w:w="5103" w:type="dxa"/>
          </w:tcPr>
          <w:p w:rsidR="00105387" w:rsidRPr="00192B61" w:rsidRDefault="00105387" w:rsidP="00192B61">
            <w:pPr>
              <w:snapToGrid w:val="0"/>
              <w:contextualSpacing/>
              <w:rPr>
                <w:bCs/>
                <w:iCs/>
              </w:rPr>
            </w:pPr>
            <w:r w:rsidRPr="00192B61">
              <w:rPr>
                <w:bCs/>
                <w:iCs/>
              </w:rPr>
              <w:t>Исполнитель:</w:t>
            </w:r>
          </w:p>
          <w:p w:rsidR="00105387" w:rsidRPr="00192B61" w:rsidRDefault="00105387" w:rsidP="00192B61">
            <w:pPr>
              <w:snapToGrid w:val="0"/>
              <w:contextualSpacing/>
              <w:rPr>
                <w:bCs/>
                <w:iCs/>
              </w:rPr>
            </w:pPr>
          </w:p>
          <w:p w:rsidR="00735EF6" w:rsidRPr="00192B61" w:rsidRDefault="00735EF6" w:rsidP="00192B61">
            <w:pPr>
              <w:snapToGrid w:val="0"/>
              <w:contextualSpacing/>
              <w:rPr>
                <w:bCs/>
                <w:iCs/>
              </w:rPr>
            </w:pPr>
          </w:p>
          <w:p w:rsidR="00735EF6" w:rsidRPr="00192B61" w:rsidRDefault="00735EF6" w:rsidP="00192B61">
            <w:pPr>
              <w:snapToGrid w:val="0"/>
              <w:contextualSpacing/>
              <w:rPr>
                <w:bCs/>
                <w:iCs/>
              </w:rPr>
            </w:pPr>
          </w:p>
          <w:p w:rsidR="00105387" w:rsidRPr="00192B61" w:rsidRDefault="00105387" w:rsidP="00192B61">
            <w:pPr>
              <w:snapToGrid w:val="0"/>
              <w:contextualSpacing/>
              <w:rPr>
                <w:bCs/>
                <w:iCs/>
              </w:rPr>
            </w:pPr>
          </w:p>
          <w:p w:rsidR="00105387" w:rsidRPr="00192B61" w:rsidRDefault="00105387" w:rsidP="00192B61">
            <w:pPr>
              <w:snapToGrid w:val="0"/>
              <w:contextualSpacing/>
              <w:rPr>
                <w:bCs/>
              </w:rPr>
            </w:pPr>
            <w:r w:rsidRPr="00192B61">
              <w:rPr>
                <w:bCs/>
              </w:rPr>
              <w:t>_____________________ /</w:t>
            </w:r>
            <w:r w:rsidR="00735EF6" w:rsidRPr="00192B61">
              <w:rPr>
                <w:bCs/>
              </w:rPr>
              <w:t xml:space="preserve">______________ </w:t>
            </w:r>
            <w:r w:rsidRPr="00192B61">
              <w:rPr>
                <w:bCs/>
              </w:rPr>
              <w:t>/</w:t>
            </w:r>
          </w:p>
          <w:p w:rsidR="00105387" w:rsidRPr="00192B61" w:rsidRDefault="00105387" w:rsidP="00192B61">
            <w:pPr>
              <w:snapToGrid w:val="0"/>
              <w:contextualSpacing/>
              <w:rPr>
                <w:iCs/>
              </w:rPr>
            </w:pPr>
            <w:r w:rsidRPr="00192B61">
              <w:rPr>
                <w:bCs/>
                <w:iCs/>
              </w:rPr>
              <w:t>М.П.</w:t>
            </w:r>
            <w:r w:rsidRPr="00192B61">
              <w:rPr>
                <w:bCs/>
              </w:rPr>
              <w:t xml:space="preserve">       (подпись) </w:t>
            </w:r>
          </w:p>
        </w:tc>
      </w:tr>
    </w:tbl>
    <w:p w:rsidR="006105E5" w:rsidRPr="00192B61" w:rsidRDefault="006105E5" w:rsidP="00192B61">
      <w:pPr>
        <w:tabs>
          <w:tab w:val="left" w:pos="510"/>
        </w:tabs>
        <w:ind w:right="141"/>
        <w:contextualSpacing/>
      </w:pPr>
    </w:p>
    <w:p w:rsidR="00EC10BD" w:rsidRPr="00192B61" w:rsidRDefault="00EC10BD" w:rsidP="00192B61">
      <w:pPr>
        <w:ind w:right="141"/>
        <w:contextualSpacing/>
        <w:jc w:val="right"/>
      </w:pPr>
    </w:p>
    <w:p w:rsidR="00553C63" w:rsidRDefault="00553C63" w:rsidP="00192B61">
      <w:pPr>
        <w:ind w:right="141"/>
        <w:contextualSpacing/>
        <w:jc w:val="right"/>
      </w:pPr>
    </w:p>
    <w:p w:rsidR="006A0E19" w:rsidRDefault="006A0E19" w:rsidP="00192B61">
      <w:pPr>
        <w:ind w:right="141"/>
        <w:contextualSpacing/>
        <w:jc w:val="right"/>
      </w:pPr>
    </w:p>
    <w:p w:rsidR="006A0E19" w:rsidRDefault="006A0E19" w:rsidP="00192B61">
      <w:pPr>
        <w:ind w:right="141"/>
        <w:contextualSpacing/>
        <w:jc w:val="right"/>
      </w:pPr>
    </w:p>
    <w:p w:rsidR="006A0E19" w:rsidRDefault="006A0E19" w:rsidP="00192B61">
      <w:pPr>
        <w:ind w:right="141"/>
        <w:contextualSpacing/>
        <w:jc w:val="right"/>
      </w:pPr>
    </w:p>
    <w:p w:rsidR="006A0E19" w:rsidRDefault="006A0E19" w:rsidP="00192B61">
      <w:pPr>
        <w:ind w:right="141"/>
        <w:contextualSpacing/>
        <w:jc w:val="right"/>
      </w:pPr>
    </w:p>
    <w:p w:rsidR="006A0E19" w:rsidRDefault="006A0E19" w:rsidP="00192B61">
      <w:pPr>
        <w:ind w:right="141"/>
        <w:contextualSpacing/>
        <w:jc w:val="right"/>
      </w:pPr>
    </w:p>
    <w:p w:rsidR="006A0E19" w:rsidRDefault="006A0E19" w:rsidP="00192B61">
      <w:pPr>
        <w:ind w:right="141"/>
        <w:contextualSpacing/>
        <w:jc w:val="right"/>
      </w:pPr>
    </w:p>
    <w:p w:rsidR="006A0E19" w:rsidRPr="00192B61" w:rsidRDefault="006A0E19" w:rsidP="00192B61">
      <w:pPr>
        <w:ind w:right="141"/>
        <w:contextualSpacing/>
        <w:jc w:val="right"/>
      </w:pPr>
    </w:p>
    <w:p w:rsidR="00735EF6" w:rsidRPr="00192B61" w:rsidRDefault="00735EF6" w:rsidP="00192B61">
      <w:pPr>
        <w:ind w:right="141"/>
        <w:contextualSpacing/>
        <w:jc w:val="right"/>
      </w:pPr>
    </w:p>
    <w:p w:rsidR="00735EF6" w:rsidRDefault="00735EF6"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Default="00E22565" w:rsidP="00192B61">
      <w:pPr>
        <w:ind w:right="141"/>
        <w:contextualSpacing/>
        <w:jc w:val="right"/>
      </w:pPr>
    </w:p>
    <w:p w:rsidR="00E22565" w:rsidRPr="00192B61" w:rsidRDefault="00E22565" w:rsidP="00192B61">
      <w:pPr>
        <w:ind w:right="141"/>
        <w:contextualSpacing/>
        <w:jc w:val="right"/>
      </w:pPr>
    </w:p>
    <w:p w:rsidR="00F77D89" w:rsidRPr="00192B61" w:rsidRDefault="009F300B" w:rsidP="00192B61">
      <w:pPr>
        <w:ind w:right="141"/>
        <w:contextualSpacing/>
        <w:jc w:val="right"/>
      </w:pPr>
      <w:r w:rsidRPr="00192B61">
        <w:lastRenderedPageBreak/>
        <w:t xml:space="preserve">Приложение 2 к контракту </w:t>
      </w:r>
    </w:p>
    <w:p w:rsidR="00105387" w:rsidRPr="00192B61" w:rsidRDefault="00105387" w:rsidP="00192B61">
      <w:pPr>
        <w:ind w:right="141"/>
        <w:contextualSpacing/>
        <w:jc w:val="right"/>
        <w:rPr>
          <w:bCs/>
          <w:lang w:val="en-US"/>
        </w:rPr>
      </w:pPr>
      <w:r w:rsidRPr="00192B61">
        <w:t xml:space="preserve">от </w:t>
      </w:r>
      <w:r w:rsidR="006A0E19">
        <w:t>_____________</w:t>
      </w:r>
      <w:r w:rsidR="00E22565">
        <w:t>№</w:t>
      </w:r>
      <w:r w:rsidR="006A0E19">
        <w:t>_________</w:t>
      </w:r>
    </w:p>
    <w:p w:rsidR="00EE525C" w:rsidRPr="00192B61" w:rsidRDefault="00EE525C" w:rsidP="00192B61">
      <w:pPr>
        <w:ind w:right="141"/>
        <w:contextualSpacing/>
        <w:jc w:val="right"/>
      </w:pPr>
    </w:p>
    <w:p w:rsidR="00F77D89" w:rsidRPr="00192B61" w:rsidRDefault="009F300B" w:rsidP="00192B61">
      <w:pPr>
        <w:ind w:right="141"/>
        <w:contextualSpacing/>
        <w:jc w:val="center"/>
        <w:rPr>
          <w:b/>
        </w:rPr>
      </w:pPr>
      <w:r w:rsidRPr="00192B61">
        <w:rPr>
          <w:b/>
        </w:rPr>
        <w:t xml:space="preserve">Спецификация </w:t>
      </w:r>
    </w:p>
    <w:p w:rsidR="00F77D89" w:rsidRPr="00192B61" w:rsidRDefault="00F77D89" w:rsidP="00192B61">
      <w:pPr>
        <w:ind w:right="141"/>
        <w:contextualSpacing/>
        <w:jc w:val="center"/>
        <w:rPr>
          <w:b/>
        </w:rPr>
      </w:pPr>
    </w:p>
    <w:tbl>
      <w:tblPr>
        <w:tblW w:w="4894" w:type="pct"/>
        <w:jc w:val="center"/>
        <w:tblLayout w:type="fixed"/>
        <w:tblLook w:val="04A0" w:firstRow="1" w:lastRow="0" w:firstColumn="1" w:lastColumn="0" w:noHBand="0" w:noVBand="1"/>
      </w:tblPr>
      <w:tblGrid>
        <w:gridCol w:w="682"/>
        <w:gridCol w:w="3282"/>
        <w:gridCol w:w="1503"/>
        <w:gridCol w:w="765"/>
        <w:gridCol w:w="1560"/>
        <w:gridCol w:w="1772"/>
      </w:tblGrid>
      <w:tr w:rsidR="00BE142B" w:rsidRPr="00192B61" w:rsidTr="002D400A">
        <w:trPr>
          <w:trHeight w:val="1080"/>
          <w:jc w:val="center"/>
        </w:trPr>
        <w:tc>
          <w:tcPr>
            <w:tcW w:w="682" w:type="dxa"/>
            <w:tcBorders>
              <w:top w:val="single" w:sz="4" w:space="0" w:color="auto"/>
              <w:left w:val="single" w:sz="4" w:space="0" w:color="auto"/>
              <w:bottom w:val="single" w:sz="4" w:space="0" w:color="auto"/>
              <w:right w:val="single" w:sz="4" w:space="0" w:color="000000"/>
            </w:tcBorders>
            <w:hideMark/>
          </w:tcPr>
          <w:p w:rsidR="00BE142B" w:rsidRPr="00192B61" w:rsidRDefault="00BE142B" w:rsidP="00192B61">
            <w:pPr>
              <w:ind w:right="141"/>
              <w:contextualSpacing/>
              <w:jc w:val="center"/>
            </w:pPr>
            <w:r w:rsidRPr="00192B61">
              <w:t>№</w:t>
            </w:r>
            <w:r w:rsidRPr="00192B61">
              <w:br/>
              <w:t>п/п</w:t>
            </w:r>
          </w:p>
        </w:tc>
        <w:tc>
          <w:tcPr>
            <w:tcW w:w="3282" w:type="dxa"/>
            <w:tcBorders>
              <w:top w:val="single" w:sz="4" w:space="0" w:color="auto"/>
              <w:left w:val="nil"/>
              <w:bottom w:val="single" w:sz="4" w:space="0" w:color="auto"/>
              <w:right w:val="single" w:sz="4" w:space="0" w:color="000000"/>
            </w:tcBorders>
            <w:hideMark/>
          </w:tcPr>
          <w:p w:rsidR="00BE142B" w:rsidRPr="00192B61" w:rsidRDefault="00BE142B" w:rsidP="00192B61">
            <w:pPr>
              <w:ind w:right="141"/>
              <w:contextualSpacing/>
              <w:jc w:val="center"/>
            </w:pPr>
            <w:r w:rsidRPr="00192B61">
              <w:t>Наименование Услуг</w:t>
            </w:r>
          </w:p>
        </w:tc>
        <w:tc>
          <w:tcPr>
            <w:tcW w:w="1503" w:type="dxa"/>
            <w:tcBorders>
              <w:top w:val="single" w:sz="4" w:space="0" w:color="auto"/>
              <w:left w:val="nil"/>
              <w:bottom w:val="single" w:sz="4" w:space="0" w:color="auto"/>
              <w:right w:val="single" w:sz="4" w:space="0" w:color="000000"/>
            </w:tcBorders>
            <w:hideMark/>
          </w:tcPr>
          <w:p w:rsidR="00BE142B" w:rsidRPr="00192B61" w:rsidRDefault="00BE142B" w:rsidP="00192B61">
            <w:pPr>
              <w:ind w:right="141"/>
              <w:contextualSpacing/>
              <w:jc w:val="center"/>
            </w:pPr>
            <w:r w:rsidRPr="00192B61">
              <w:t>Единица измерения</w:t>
            </w:r>
          </w:p>
        </w:tc>
        <w:tc>
          <w:tcPr>
            <w:tcW w:w="765" w:type="dxa"/>
            <w:tcBorders>
              <w:top w:val="single" w:sz="4" w:space="0" w:color="auto"/>
              <w:left w:val="nil"/>
              <w:bottom w:val="single" w:sz="4" w:space="0" w:color="auto"/>
              <w:right w:val="single" w:sz="4" w:space="0" w:color="000000"/>
            </w:tcBorders>
            <w:hideMark/>
          </w:tcPr>
          <w:p w:rsidR="00BE142B" w:rsidRPr="00192B61" w:rsidRDefault="00BE142B" w:rsidP="00192B61">
            <w:pPr>
              <w:ind w:right="141"/>
              <w:contextualSpacing/>
              <w:jc w:val="center"/>
            </w:pPr>
            <w:r w:rsidRPr="00192B61">
              <w:t>Кол-во</w:t>
            </w:r>
          </w:p>
        </w:tc>
        <w:tc>
          <w:tcPr>
            <w:tcW w:w="1560" w:type="dxa"/>
            <w:tcBorders>
              <w:top w:val="single" w:sz="4" w:space="0" w:color="auto"/>
              <w:left w:val="nil"/>
              <w:bottom w:val="single" w:sz="4" w:space="0" w:color="auto"/>
              <w:right w:val="single" w:sz="4" w:space="0" w:color="000000"/>
            </w:tcBorders>
          </w:tcPr>
          <w:p w:rsidR="00BE142B" w:rsidRPr="00192B61" w:rsidRDefault="00E22565" w:rsidP="00E22565">
            <w:pPr>
              <w:ind w:right="141"/>
              <w:contextualSpacing/>
              <w:jc w:val="center"/>
            </w:pPr>
            <w:r>
              <w:t>Цена за ед.</w:t>
            </w:r>
            <w:r w:rsidR="002A0B88" w:rsidRPr="00192B61">
              <w:t>, руб.</w:t>
            </w:r>
          </w:p>
        </w:tc>
        <w:tc>
          <w:tcPr>
            <w:tcW w:w="1772" w:type="dxa"/>
            <w:tcBorders>
              <w:top w:val="single" w:sz="4" w:space="0" w:color="auto"/>
              <w:left w:val="nil"/>
              <w:bottom w:val="single" w:sz="4" w:space="0" w:color="auto"/>
              <w:right w:val="single" w:sz="4" w:space="0" w:color="000000"/>
            </w:tcBorders>
          </w:tcPr>
          <w:p w:rsidR="00BE142B" w:rsidRPr="00192B61" w:rsidRDefault="00BE142B" w:rsidP="00E22565">
            <w:pPr>
              <w:ind w:right="141"/>
              <w:contextualSpacing/>
              <w:jc w:val="center"/>
            </w:pPr>
            <w:r w:rsidRPr="00192B61">
              <w:t xml:space="preserve">Стоимость, </w:t>
            </w:r>
            <w:r w:rsidR="002A0B88" w:rsidRPr="00192B61">
              <w:t>руб.</w:t>
            </w:r>
          </w:p>
        </w:tc>
      </w:tr>
      <w:tr w:rsidR="00BE142B" w:rsidRPr="00192B61" w:rsidTr="002D400A">
        <w:trPr>
          <w:trHeight w:val="300"/>
          <w:jc w:val="center"/>
        </w:trPr>
        <w:tc>
          <w:tcPr>
            <w:tcW w:w="682" w:type="dxa"/>
            <w:tcBorders>
              <w:top w:val="single" w:sz="4" w:space="0" w:color="auto"/>
              <w:left w:val="single" w:sz="4" w:space="0" w:color="auto"/>
              <w:bottom w:val="single" w:sz="4" w:space="0" w:color="auto"/>
              <w:right w:val="single" w:sz="4" w:space="0" w:color="auto"/>
            </w:tcBorders>
            <w:noWrap/>
            <w:vAlign w:val="center"/>
            <w:hideMark/>
          </w:tcPr>
          <w:p w:rsidR="00BE142B" w:rsidRPr="00192B61" w:rsidRDefault="00BE142B" w:rsidP="00192B61">
            <w:pPr>
              <w:ind w:right="141"/>
              <w:contextualSpacing/>
              <w:jc w:val="center"/>
              <w:rPr>
                <w:lang w:eastAsia="en-US"/>
              </w:rPr>
            </w:pPr>
            <w:r w:rsidRPr="00192B61">
              <w:t> 1</w:t>
            </w:r>
          </w:p>
        </w:tc>
        <w:tc>
          <w:tcPr>
            <w:tcW w:w="3282" w:type="dxa"/>
            <w:tcBorders>
              <w:top w:val="single" w:sz="4" w:space="0" w:color="auto"/>
              <w:left w:val="nil"/>
              <w:bottom w:val="single" w:sz="4" w:space="0" w:color="auto"/>
              <w:right w:val="single" w:sz="4" w:space="0" w:color="000000"/>
            </w:tcBorders>
            <w:vAlign w:val="bottom"/>
          </w:tcPr>
          <w:p w:rsidR="004A25B5" w:rsidRPr="00192B61" w:rsidRDefault="00EC10BD" w:rsidP="00192B61">
            <w:pPr>
              <w:contextualSpacing/>
            </w:pPr>
            <w:r w:rsidRPr="00192B61">
              <w:t xml:space="preserve">Оказание услуг </w:t>
            </w:r>
            <w:r w:rsidR="00553C63" w:rsidRPr="00192B61">
              <w:rPr>
                <w:color w:val="000000"/>
              </w:rPr>
              <w:t>по переносу коммутационного узла в административном здании Правительства Хабаровского края</w:t>
            </w:r>
          </w:p>
        </w:tc>
        <w:tc>
          <w:tcPr>
            <w:tcW w:w="1503" w:type="dxa"/>
            <w:tcBorders>
              <w:top w:val="single" w:sz="4" w:space="0" w:color="auto"/>
              <w:left w:val="nil"/>
              <w:bottom w:val="single" w:sz="4" w:space="0" w:color="auto"/>
              <w:right w:val="single" w:sz="4" w:space="0" w:color="auto"/>
            </w:tcBorders>
            <w:noWrap/>
            <w:vAlign w:val="center"/>
          </w:tcPr>
          <w:p w:rsidR="00BE142B" w:rsidRPr="00192B61" w:rsidRDefault="002C448B" w:rsidP="00192B61">
            <w:pPr>
              <w:ind w:right="141"/>
              <w:contextualSpacing/>
              <w:jc w:val="center"/>
              <w:rPr>
                <w:lang w:eastAsia="en-US"/>
              </w:rPr>
            </w:pPr>
            <w:proofErr w:type="spellStart"/>
            <w:r w:rsidRPr="00192B61">
              <w:rPr>
                <w:lang w:eastAsia="en-US"/>
              </w:rPr>
              <w:t>Усл.ед</w:t>
            </w:r>
            <w:proofErr w:type="spellEnd"/>
            <w:r w:rsidRPr="00192B61">
              <w:rPr>
                <w:lang w:eastAsia="en-US"/>
              </w:rPr>
              <w:t>.</w:t>
            </w:r>
          </w:p>
        </w:tc>
        <w:tc>
          <w:tcPr>
            <w:tcW w:w="765" w:type="dxa"/>
            <w:tcBorders>
              <w:top w:val="single" w:sz="4" w:space="0" w:color="auto"/>
              <w:left w:val="nil"/>
              <w:bottom w:val="single" w:sz="4" w:space="0" w:color="auto"/>
              <w:right w:val="single" w:sz="4" w:space="0" w:color="auto"/>
            </w:tcBorders>
            <w:noWrap/>
            <w:vAlign w:val="center"/>
          </w:tcPr>
          <w:p w:rsidR="00BE142B" w:rsidRPr="00192B61" w:rsidRDefault="00EC10BD" w:rsidP="00192B61">
            <w:pPr>
              <w:ind w:right="141"/>
              <w:contextualSpacing/>
              <w:jc w:val="center"/>
              <w:rPr>
                <w:lang w:eastAsia="en-US"/>
              </w:rPr>
            </w:pPr>
            <w:r w:rsidRPr="00192B61">
              <w:rPr>
                <w:lang w:eastAsia="en-US"/>
              </w:rPr>
              <w:t>1</w:t>
            </w:r>
          </w:p>
        </w:tc>
        <w:tc>
          <w:tcPr>
            <w:tcW w:w="1560" w:type="dxa"/>
            <w:tcBorders>
              <w:top w:val="single" w:sz="4" w:space="0" w:color="auto"/>
              <w:left w:val="nil"/>
              <w:bottom w:val="single" w:sz="4" w:space="0" w:color="auto"/>
              <w:right w:val="single" w:sz="4" w:space="0" w:color="auto"/>
            </w:tcBorders>
            <w:vAlign w:val="center"/>
          </w:tcPr>
          <w:p w:rsidR="00BE142B" w:rsidRPr="00192B61" w:rsidRDefault="00BE142B" w:rsidP="00192B61">
            <w:pPr>
              <w:ind w:right="141"/>
              <w:contextualSpacing/>
              <w:jc w:val="center"/>
              <w:rPr>
                <w:lang w:eastAsia="en-US"/>
              </w:rPr>
            </w:pPr>
          </w:p>
        </w:tc>
        <w:tc>
          <w:tcPr>
            <w:tcW w:w="1772" w:type="dxa"/>
            <w:tcBorders>
              <w:top w:val="single" w:sz="4" w:space="0" w:color="auto"/>
              <w:left w:val="nil"/>
              <w:bottom w:val="single" w:sz="4" w:space="0" w:color="auto"/>
              <w:right w:val="single" w:sz="4" w:space="0" w:color="auto"/>
            </w:tcBorders>
            <w:vAlign w:val="center"/>
          </w:tcPr>
          <w:p w:rsidR="00BE142B" w:rsidRPr="00192B61" w:rsidRDefault="00BE142B" w:rsidP="00192B61">
            <w:pPr>
              <w:ind w:right="141"/>
              <w:contextualSpacing/>
              <w:jc w:val="center"/>
              <w:rPr>
                <w:b/>
                <w:lang w:eastAsia="en-US"/>
              </w:rPr>
            </w:pPr>
          </w:p>
        </w:tc>
      </w:tr>
    </w:tbl>
    <w:p w:rsidR="00803B1E" w:rsidRPr="00E22565" w:rsidRDefault="00E22565" w:rsidP="00E22565">
      <w:pPr>
        <w:ind w:right="141"/>
        <w:contextualSpacing/>
        <w:jc w:val="right"/>
        <w:rPr>
          <w:b/>
          <w:lang w:eastAsia="en-US"/>
        </w:rPr>
      </w:pPr>
      <w:r w:rsidRPr="00E22565">
        <w:rPr>
          <w:b/>
          <w:lang w:eastAsia="en-US"/>
        </w:rPr>
        <w:t xml:space="preserve">в </w:t>
      </w:r>
      <w:proofErr w:type="spellStart"/>
      <w:r w:rsidRPr="00E22565">
        <w:rPr>
          <w:b/>
          <w:lang w:eastAsia="en-US"/>
        </w:rPr>
        <w:t>т.ч</w:t>
      </w:r>
      <w:proofErr w:type="spellEnd"/>
      <w:r w:rsidRPr="00E22565">
        <w:rPr>
          <w:b/>
          <w:lang w:eastAsia="en-US"/>
        </w:rPr>
        <w:t>. НДС -    %</w:t>
      </w:r>
    </w:p>
    <w:p w:rsidR="00F77D89" w:rsidRPr="00192B61" w:rsidRDefault="00F77D89" w:rsidP="00192B61">
      <w:pPr>
        <w:ind w:right="141"/>
        <w:contextualSpacing/>
      </w:pPr>
    </w:p>
    <w:p w:rsidR="00DA2AD2" w:rsidRPr="00192B61" w:rsidRDefault="00DA2AD2" w:rsidP="00192B61">
      <w:pPr>
        <w:ind w:right="141"/>
        <w:contextualSpacing/>
      </w:pPr>
    </w:p>
    <w:tbl>
      <w:tblPr>
        <w:tblpPr w:leftFromText="180" w:rightFromText="180" w:vertAnchor="text" w:horzAnchor="margin" w:tblpY="442"/>
        <w:tblW w:w="9781" w:type="dxa"/>
        <w:tblLayout w:type="fixed"/>
        <w:tblLook w:val="0000" w:firstRow="0" w:lastRow="0" w:firstColumn="0" w:lastColumn="0" w:noHBand="0" w:noVBand="0"/>
      </w:tblPr>
      <w:tblGrid>
        <w:gridCol w:w="4678"/>
        <w:gridCol w:w="5103"/>
      </w:tblGrid>
      <w:tr w:rsidR="00553C63" w:rsidRPr="00192B61" w:rsidTr="00E86215">
        <w:trPr>
          <w:trHeight w:val="3325"/>
        </w:trPr>
        <w:tc>
          <w:tcPr>
            <w:tcW w:w="4678" w:type="dxa"/>
          </w:tcPr>
          <w:p w:rsidR="00553C63" w:rsidRPr="00192B61" w:rsidRDefault="00553C63" w:rsidP="00192B61">
            <w:pPr>
              <w:snapToGrid w:val="0"/>
              <w:contextualSpacing/>
              <w:rPr>
                <w:bCs/>
                <w:iCs/>
              </w:rPr>
            </w:pPr>
            <w:r w:rsidRPr="00192B61">
              <w:t>З</w:t>
            </w:r>
            <w:r w:rsidRPr="00192B61">
              <w:rPr>
                <w:bCs/>
                <w:iCs/>
              </w:rPr>
              <w:t>аказчик:</w:t>
            </w:r>
          </w:p>
          <w:p w:rsidR="00553C63" w:rsidRPr="00192B61" w:rsidRDefault="00553C63" w:rsidP="00192B61">
            <w:pPr>
              <w:snapToGrid w:val="0"/>
              <w:contextualSpacing/>
              <w:rPr>
                <w:b/>
              </w:rPr>
            </w:pPr>
            <w:r w:rsidRPr="00192B61">
              <w:rPr>
                <w:b/>
              </w:rPr>
              <w:t>Министерство цифрового развития и связи Хабаровского края</w:t>
            </w:r>
          </w:p>
          <w:p w:rsidR="00553C63" w:rsidRPr="00192B61" w:rsidRDefault="00553C63" w:rsidP="00192B61">
            <w:pPr>
              <w:snapToGrid w:val="0"/>
              <w:contextualSpacing/>
              <w:rPr>
                <w:bCs/>
              </w:rPr>
            </w:pPr>
          </w:p>
          <w:p w:rsidR="00553C63" w:rsidRPr="00192B61" w:rsidRDefault="00553C63" w:rsidP="00192B61">
            <w:pPr>
              <w:snapToGrid w:val="0"/>
              <w:contextualSpacing/>
              <w:rPr>
                <w:bCs/>
              </w:rPr>
            </w:pPr>
            <w:r w:rsidRPr="00192B61">
              <w:rPr>
                <w:bCs/>
              </w:rPr>
              <w:t xml:space="preserve">Министр </w:t>
            </w:r>
          </w:p>
          <w:p w:rsidR="00553C63" w:rsidRPr="00192B61" w:rsidRDefault="00553C63" w:rsidP="00192B61">
            <w:pPr>
              <w:snapToGrid w:val="0"/>
              <w:contextualSpacing/>
            </w:pPr>
            <w:r w:rsidRPr="00192B61">
              <w:rPr>
                <w:bCs/>
              </w:rPr>
              <w:t>__________</w:t>
            </w:r>
            <w:r w:rsidR="00105387" w:rsidRPr="00192B61">
              <w:rPr>
                <w:bCs/>
              </w:rPr>
              <w:t>_____</w:t>
            </w:r>
            <w:r w:rsidRPr="00192B61">
              <w:rPr>
                <w:bCs/>
              </w:rPr>
              <w:t>______/Е.А. Демин/</w:t>
            </w:r>
            <w:r w:rsidRPr="00192B61">
              <w:tab/>
            </w:r>
          </w:p>
          <w:p w:rsidR="00553C63" w:rsidRPr="00192B61" w:rsidRDefault="00553C63" w:rsidP="00192B61">
            <w:pPr>
              <w:snapToGrid w:val="0"/>
              <w:contextualSpacing/>
            </w:pPr>
            <w:r w:rsidRPr="00192B61">
              <w:rPr>
                <w:iCs/>
              </w:rPr>
              <w:t>М.П.</w:t>
            </w:r>
            <w:r w:rsidRPr="00192B61">
              <w:rPr>
                <w:b/>
              </w:rPr>
              <w:t xml:space="preserve">       </w:t>
            </w:r>
            <w:r w:rsidRPr="00192B61">
              <w:t>(подпись)</w:t>
            </w:r>
          </w:p>
          <w:p w:rsidR="00553C63" w:rsidRPr="00192B61" w:rsidRDefault="00553C63" w:rsidP="00192B61">
            <w:pPr>
              <w:snapToGrid w:val="0"/>
              <w:contextualSpacing/>
            </w:pPr>
          </w:p>
        </w:tc>
        <w:tc>
          <w:tcPr>
            <w:tcW w:w="5103" w:type="dxa"/>
          </w:tcPr>
          <w:p w:rsidR="00553C63" w:rsidRPr="00192B61" w:rsidRDefault="00553C63" w:rsidP="00192B61">
            <w:pPr>
              <w:snapToGrid w:val="0"/>
              <w:contextualSpacing/>
              <w:rPr>
                <w:bCs/>
                <w:iCs/>
              </w:rPr>
            </w:pPr>
            <w:r w:rsidRPr="00192B61">
              <w:rPr>
                <w:bCs/>
                <w:iCs/>
              </w:rPr>
              <w:t>Исполнитель:</w:t>
            </w:r>
          </w:p>
          <w:p w:rsidR="00553C63" w:rsidRPr="00192B61" w:rsidRDefault="00553C63" w:rsidP="00192B61">
            <w:pPr>
              <w:snapToGrid w:val="0"/>
              <w:contextualSpacing/>
              <w:rPr>
                <w:bCs/>
                <w:iCs/>
              </w:rPr>
            </w:pPr>
          </w:p>
          <w:p w:rsidR="00735EF6" w:rsidRPr="00192B61" w:rsidRDefault="00735EF6" w:rsidP="00192B61">
            <w:pPr>
              <w:snapToGrid w:val="0"/>
              <w:contextualSpacing/>
              <w:rPr>
                <w:bCs/>
                <w:iCs/>
              </w:rPr>
            </w:pPr>
          </w:p>
          <w:p w:rsidR="00735EF6" w:rsidRPr="00192B61" w:rsidRDefault="00735EF6" w:rsidP="00192B61">
            <w:pPr>
              <w:snapToGrid w:val="0"/>
              <w:contextualSpacing/>
              <w:rPr>
                <w:bCs/>
                <w:iCs/>
              </w:rPr>
            </w:pPr>
          </w:p>
          <w:p w:rsidR="00553C63" w:rsidRPr="00192B61" w:rsidRDefault="00553C63" w:rsidP="00192B61">
            <w:pPr>
              <w:snapToGrid w:val="0"/>
              <w:contextualSpacing/>
              <w:rPr>
                <w:bCs/>
                <w:iCs/>
              </w:rPr>
            </w:pPr>
          </w:p>
          <w:p w:rsidR="00553C63" w:rsidRPr="00192B61" w:rsidRDefault="00553C63" w:rsidP="00192B61">
            <w:pPr>
              <w:snapToGrid w:val="0"/>
              <w:contextualSpacing/>
              <w:rPr>
                <w:bCs/>
              </w:rPr>
            </w:pPr>
            <w:r w:rsidRPr="00192B61">
              <w:rPr>
                <w:bCs/>
              </w:rPr>
              <w:t>_____________________ /</w:t>
            </w:r>
            <w:r w:rsidR="00735EF6" w:rsidRPr="00192B61">
              <w:rPr>
                <w:bCs/>
                <w:lang w:val="en-US"/>
              </w:rPr>
              <w:t>_____________</w:t>
            </w:r>
            <w:r w:rsidRPr="00192B61">
              <w:rPr>
                <w:bCs/>
              </w:rPr>
              <w:t>/</w:t>
            </w:r>
          </w:p>
          <w:p w:rsidR="00553C63" w:rsidRPr="00192B61" w:rsidRDefault="00553C63" w:rsidP="00192B61">
            <w:pPr>
              <w:snapToGrid w:val="0"/>
              <w:contextualSpacing/>
              <w:rPr>
                <w:iCs/>
              </w:rPr>
            </w:pPr>
            <w:r w:rsidRPr="00192B61">
              <w:rPr>
                <w:bCs/>
                <w:iCs/>
              </w:rPr>
              <w:t>М.П</w:t>
            </w:r>
            <w:bookmarkStart w:id="11" w:name="_GoBack"/>
            <w:bookmarkEnd w:id="11"/>
            <w:r w:rsidRPr="00192B61">
              <w:rPr>
                <w:bCs/>
                <w:iCs/>
              </w:rPr>
              <w:t>.</w:t>
            </w:r>
            <w:r w:rsidRPr="00192B61">
              <w:rPr>
                <w:bCs/>
              </w:rPr>
              <w:t xml:space="preserve">       (подпись) </w:t>
            </w:r>
          </w:p>
        </w:tc>
      </w:tr>
    </w:tbl>
    <w:p w:rsidR="00F77D89" w:rsidRPr="00192B61" w:rsidRDefault="00F77D89" w:rsidP="00192B61">
      <w:pPr>
        <w:tabs>
          <w:tab w:val="left" w:pos="3375"/>
        </w:tabs>
        <w:ind w:right="141"/>
        <w:contextualSpacing/>
        <w:rPr>
          <w:b/>
        </w:rPr>
      </w:pPr>
    </w:p>
    <w:sectPr w:rsidR="00F77D89" w:rsidRPr="00192B61" w:rsidSect="009117DE">
      <w:headerReference w:type="even" r:id="rId9"/>
      <w:headerReference w:type="default" r:id="rId10"/>
      <w:footerReference w:type="even" r:id="rId11"/>
      <w:footerReference w:type="default" r:id="rId12"/>
      <w:headerReference w:type="first" r:id="rId13"/>
      <w:pgSz w:w="11906" w:h="16838"/>
      <w:pgMar w:top="406" w:right="424" w:bottom="567" w:left="1701" w:header="27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1E6" w:rsidRDefault="00B211E6">
      <w:r>
        <w:separator/>
      </w:r>
    </w:p>
  </w:endnote>
  <w:endnote w:type="continuationSeparator" w:id="0">
    <w:p w:rsidR="00B211E6" w:rsidRDefault="00B2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ohit hindi">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a"/>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EE525C" w:rsidRDefault="00EE525C">
    <w:pPr>
      <w:pStyle w:val="aa"/>
      <w:ind w:right="360"/>
    </w:pPr>
  </w:p>
  <w:p w:rsidR="00EE525C" w:rsidRDefault="00EE52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1E6" w:rsidRDefault="00B211E6">
      <w:r>
        <w:separator/>
      </w:r>
    </w:p>
  </w:footnote>
  <w:footnote w:type="continuationSeparator" w:id="0">
    <w:p w:rsidR="00B211E6" w:rsidRDefault="00B21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3</w:t>
    </w:r>
    <w:r>
      <w:rPr>
        <w:rStyle w:val="a7"/>
      </w:rPr>
      <w:fldChar w:fldCharType="end"/>
    </w:r>
  </w:p>
  <w:p w:rsidR="00EE525C" w:rsidRDefault="00EE525C">
    <w:pPr>
      <w:pStyle w:val="a8"/>
    </w:pPr>
  </w:p>
  <w:p w:rsidR="00EE525C" w:rsidRDefault="00EE52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rsidP="00F77D89">
    <w:pPr>
      <w:pStyle w:val="a8"/>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E22565">
      <w:rPr>
        <w:rStyle w:val="a7"/>
      </w:rPr>
      <w:t>2</w:t>
    </w:r>
    <w:r>
      <w:rPr>
        <w:rStyle w:val="a7"/>
      </w:rPr>
      <w:fldChar w:fldCharType="end"/>
    </w:r>
  </w:p>
  <w:p w:rsidR="00EE525C" w:rsidRDefault="00EE525C" w:rsidP="00F77D89">
    <w:pPr>
      <w:pStyle w:val="a8"/>
    </w:pPr>
  </w:p>
  <w:p w:rsidR="00EE525C" w:rsidRDefault="00EE52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25C" w:rsidRDefault="00EE525C">
    <w:pPr>
      <w:pStyle w:val="a8"/>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26FCE344"/>
    <w:lvl w:ilvl="0">
      <w:start w:val="1"/>
      <w:numFmt w:val="decimal"/>
      <w:pStyle w:val="9"/>
      <w:lvlText w:val="%1."/>
      <w:lvlJc w:val="left"/>
      <w:pPr>
        <w:tabs>
          <w:tab w:val="num" w:pos="643"/>
        </w:tabs>
        <w:ind w:left="643" w:hanging="360"/>
      </w:pPr>
      <w:rPr>
        <w:rFonts w:cs="Times New Roman"/>
      </w:rPr>
    </w:lvl>
  </w:abstractNum>
  <w:abstractNum w:abstractNumId="1">
    <w:nsid w:val="FFFFFF89"/>
    <w:multiLevelType w:val="singleLevel"/>
    <w:tmpl w:val="049C1506"/>
    <w:lvl w:ilvl="0">
      <w:start w:val="1"/>
      <w:numFmt w:val="bullet"/>
      <w:pStyle w:val="3"/>
      <w:lvlText w:val=""/>
      <w:lvlJc w:val="left"/>
      <w:pPr>
        <w:tabs>
          <w:tab w:val="num" w:pos="360"/>
        </w:tabs>
        <w:ind w:left="360" w:hanging="360"/>
      </w:pPr>
      <w:rPr>
        <w:rFonts w:ascii="Symbol" w:hAnsi="Symbol" w:hint="default"/>
      </w:rPr>
    </w:lvl>
  </w:abstractNum>
  <w:abstractNum w:abstractNumId="2">
    <w:nsid w:val="0271576D"/>
    <w:multiLevelType w:val="hybridMultilevel"/>
    <w:tmpl w:val="8B3AC688"/>
    <w:lvl w:ilvl="0" w:tplc="31C265A6">
      <w:start w:val="1"/>
      <w:numFmt w:val="decimal"/>
      <w:lvlText w:val="%1."/>
      <w:lvlJc w:val="left"/>
      <w:pPr>
        <w:tabs>
          <w:tab w:val="num" w:pos="0"/>
        </w:tabs>
        <w:ind w:firstLine="113"/>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pStyle w:val="5"/>
      <w:lvlText w:val="%5."/>
      <w:lvlJc w:val="left"/>
      <w:pPr>
        <w:tabs>
          <w:tab w:val="num" w:pos="3600"/>
        </w:tabs>
        <w:ind w:left="3600" w:hanging="360"/>
      </w:pPr>
      <w:rPr>
        <w:rFonts w:cs="Times New Roman"/>
      </w:rPr>
    </w:lvl>
    <w:lvl w:ilvl="5" w:tplc="0419001B" w:tentative="1">
      <w:start w:val="1"/>
      <w:numFmt w:val="lowerRoman"/>
      <w:pStyle w:val="6"/>
      <w:lvlText w:val="%6."/>
      <w:lvlJc w:val="right"/>
      <w:pPr>
        <w:tabs>
          <w:tab w:val="num" w:pos="4320"/>
        </w:tabs>
        <w:ind w:left="4320" w:hanging="180"/>
      </w:pPr>
      <w:rPr>
        <w:rFonts w:cs="Times New Roman"/>
      </w:rPr>
    </w:lvl>
    <w:lvl w:ilvl="6" w:tplc="0419000F" w:tentative="1">
      <w:start w:val="1"/>
      <w:numFmt w:val="decimal"/>
      <w:pStyle w:val="7"/>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44B6940"/>
    <w:multiLevelType w:val="multilevel"/>
    <w:tmpl w:val="6E1EF344"/>
    <w:lvl w:ilvl="0">
      <w:start w:val="1"/>
      <w:numFmt w:val="decimal"/>
      <w:lvlText w:val="%1."/>
      <w:lvlJc w:val="left"/>
      <w:pPr>
        <w:tabs>
          <w:tab w:val="num" w:pos="0"/>
        </w:tabs>
        <w:ind w:left="1417" w:hanging="360"/>
      </w:pPr>
    </w:lvl>
    <w:lvl w:ilvl="1">
      <w:start w:val="1"/>
      <w:numFmt w:val="decimal"/>
      <w:lvlText w:val="3.%2."/>
      <w:lvlJc w:val="left"/>
      <w:pPr>
        <w:tabs>
          <w:tab w:val="num" w:pos="0"/>
        </w:tabs>
        <w:ind w:left="1849" w:hanging="432"/>
      </w:pPr>
      <w:rPr>
        <w:b/>
      </w:rPr>
    </w:lvl>
    <w:lvl w:ilvl="2">
      <w:start w:val="1"/>
      <w:numFmt w:val="decimal"/>
      <w:lvlText w:val="%1.%2.%3."/>
      <w:lvlJc w:val="left"/>
      <w:pPr>
        <w:tabs>
          <w:tab w:val="num" w:pos="0"/>
        </w:tabs>
        <w:ind w:left="2281" w:hanging="504"/>
      </w:pPr>
    </w:lvl>
    <w:lvl w:ilvl="3">
      <w:start w:val="1"/>
      <w:numFmt w:val="decimal"/>
      <w:lvlText w:val="%1.%2.%3.%4."/>
      <w:lvlJc w:val="left"/>
      <w:pPr>
        <w:tabs>
          <w:tab w:val="num" w:pos="0"/>
        </w:tabs>
        <w:ind w:left="2785" w:hanging="648"/>
      </w:pPr>
    </w:lvl>
    <w:lvl w:ilvl="4">
      <w:start w:val="1"/>
      <w:numFmt w:val="decimal"/>
      <w:lvlText w:val="%1.%2.%3.%4.%5."/>
      <w:lvlJc w:val="left"/>
      <w:pPr>
        <w:tabs>
          <w:tab w:val="num" w:pos="0"/>
        </w:tabs>
        <w:ind w:left="3289" w:hanging="792"/>
      </w:pPr>
    </w:lvl>
    <w:lvl w:ilvl="5">
      <w:start w:val="1"/>
      <w:numFmt w:val="decimal"/>
      <w:lvlText w:val="%1.%2.%3.%4.%5.%6."/>
      <w:lvlJc w:val="left"/>
      <w:pPr>
        <w:tabs>
          <w:tab w:val="num" w:pos="0"/>
        </w:tabs>
        <w:ind w:left="3793" w:hanging="936"/>
      </w:pPr>
    </w:lvl>
    <w:lvl w:ilvl="6">
      <w:start w:val="1"/>
      <w:numFmt w:val="decimal"/>
      <w:lvlText w:val="%1.%2.%3.%4.%5.%6.%7."/>
      <w:lvlJc w:val="left"/>
      <w:pPr>
        <w:tabs>
          <w:tab w:val="num" w:pos="0"/>
        </w:tabs>
        <w:ind w:left="4297" w:hanging="1080"/>
      </w:pPr>
    </w:lvl>
    <w:lvl w:ilvl="7">
      <w:start w:val="1"/>
      <w:numFmt w:val="decimal"/>
      <w:lvlText w:val="%1.%2.%3.%4.%5.%6.%7.%8."/>
      <w:lvlJc w:val="left"/>
      <w:pPr>
        <w:tabs>
          <w:tab w:val="num" w:pos="0"/>
        </w:tabs>
        <w:ind w:left="4801" w:hanging="1224"/>
      </w:pPr>
    </w:lvl>
    <w:lvl w:ilvl="8">
      <w:start w:val="1"/>
      <w:numFmt w:val="decimal"/>
      <w:lvlText w:val="%1.%2.%3.%4.%5.%6.%7.%8.%9."/>
      <w:lvlJc w:val="left"/>
      <w:pPr>
        <w:tabs>
          <w:tab w:val="num" w:pos="0"/>
        </w:tabs>
        <w:ind w:left="5377" w:hanging="1440"/>
      </w:pPr>
    </w:lvl>
  </w:abstractNum>
  <w:abstractNum w:abstractNumId="4">
    <w:nsid w:val="04F43E5F"/>
    <w:multiLevelType w:val="hybridMultilevel"/>
    <w:tmpl w:val="4F06EC84"/>
    <w:lvl w:ilvl="0" w:tplc="3F169B10">
      <w:start w:val="1"/>
      <w:numFmt w:val="bullet"/>
      <w:lvlText w:val=""/>
      <w:lvlJc w:val="left"/>
      <w:pPr>
        <w:tabs>
          <w:tab w:val="num" w:pos="5464"/>
        </w:tabs>
        <w:ind w:left="5464" w:hanging="360"/>
      </w:pPr>
      <w:rPr>
        <w:rFonts w:ascii="Symbol" w:hAnsi="Symbol" w:hint="default"/>
      </w:rPr>
    </w:lvl>
    <w:lvl w:ilvl="1" w:tplc="FFFFFFFF" w:tentative="1">
      <w:start w:val="1"/>
      <w:numFmt w:val="bullet"/>
      <w:lvlText w:val="o"/>
      <w:lvlJc w:val="left"/>
      <w:pPr>
        <w:tabs>
          <w:tab w:val="num" w:pos="6184"/>
        </w:tabs>
        <w:ind w:left="6184" w:hanging="360"/>
      </w:pPr>
      <w:rPr>
        <w:rFonts w:ascii="Courier New" w:hAnsi="Courier New" w:hint="default"/>
      </w:rPr>
    </w:lvl>
    <w:lvl w:ilvl="2" w:tplc="FFFFFFFF">
      <w:start w:val="1"/>
      <w:numFmt w:val="bullet"/>
      <w:lvlText w:val=""/>
      <w:lvlJc w:val="left"/>
      <w:pPr>
        <w:tabs>
          <w:tab w:val="num" w:pos="6904"/>
        </w:tabs>
        <w:ind w:left="6904" w:hanging="360"/>
      </w:pPr>
      <w:rPr>
        <w:rFonts w:ascii="Wingdings" w:hAnsi="Wingdings" w:hint="default"/>
      </w:rPr>
    </w:lvl>
    <w:lvl w:ilvl="3" w:tplc="FFFFFFFF" w:tentative="1">
      <w:start w:val="1"/>
      <w:numFmt w:val="bullet"/>
      <w:lvlText w:val=""/>
      <w:lvlJc w:val="left"/>
      <w:pPr>
        <w:tabs>
          <w:tab w:val="num" w:pos="7624"/>
        </w:tabs>
        <w:ind w:left="7624" w:hanging="360"/>
      </w:pPr>
      <w:rPr>
        <w:rFonts w:ascii="Symbol" w:hAnsi="Symbol" w:hint="default"/>
      </w:rPr>
    </w:lvl>
    <w:lvl w:ilvl="4" w:tplc="FFFFFFFF" w:tentative="1">
      <w:start w:val="1"/>
      <w:numFmt w:val="bullet"/>
      <w:lvlText w:val="o"/>
      <w:lvlJc w:val="left"/>
      <w:pPr>
        <w:tabs>
          <w:tab w:val="num" w:pos="8344"/>
        </w:tabs>
        <w:ind w:left="8344" w:hanging="360"/>
      </w:pPr>
      <w:rPr>
        <w:rFonts w:ascii="Courier New" w:hAnsi="Courier New" w:hint="default"/>
      </w:rPr>
    </w:lvl>
    <w:lvl w:ilvl="5" w:tplc="FFFFFFFF" w:tentative="1">
      <w:start w:val="1"/>
      <w:numFmt w:val="bullet"/>
      <w:lvlText w:val=""/>
      <w:lvlJc w:val="left"/>
      <w:pPr>
        <w:tabs>
          <w:tab w:val="num" w:pos="9064"/>
        </w:tabs>
        <w:ind w:left="9064" w:hanging="360"/>
      </w:pPr>
      <w:rPr>
        <w:rFonts w:ascii="Wingdings" w:hAnsi="Wingdings" w:hint="default"/>
      </w:rPr>
    </w:lvl>
    <w:lvl w:ilvl="6" w:tplc="FFFFFFFF" w:tentative="1">
      <w:start w:val="1"/>
      <w:numFmt w:val="bullet"/>
      <w:lvlText w:val=""/>
      <w:lvlJc w:val="left"/>
      <w:pPr>
        <w:tabs>
          <w:tab w:val="num" w:pos="9784"/>
        </w:tabs>
        <w:ind w:left="9784" w:hanging="360"/>
      </w:pPr>
      <w:rPr>
        <w:rFonts w:ascii="Symbol" w:hAnsi="Symbol" w:hint="default"/>
      </w:rPr>
    </w:lvl>
    <w:lvl w:ilvl="7" w:tplc="FFFFFFFF" w:tentative="1">
      <w:start w:val="1"/>
      <w:numFmt w:val="bullet"/>
      <w:lvlText w:val="o"/>
      <w:lvlJc w:val="left"/>
      <w:pPr>
        <w:tabs>
          <w:tab w:val="num" w:pos="10504"/>
        </w:tabs>
        <w:ind w:left="10504" w:hanging="360"/>
      </w:pPr>
      <w:rPr>
        <w:rFonts w:ascii="Courier New" w:hAnsi="Courier New" w:hint="default"/>
      </w:rPr>
    </w:lvl>
    <w:lvl w:ilvl="8" w:tplc="FFFFFFFF" w:tentative="1">
      <w:start w:val="1"/>
      <w:numFmt w:val="bullet"/>
      <w:lvlText w:val=""/>
      <w:lvlJc w:val="left"/>
      <w:pPr>
        <w:tabs>
          <w:tab w:val="num" w:pos="11224"/>
        </w:tabs>
        <w:ind w:left="11224" w:hanging="360"/>
      </w:pPr>
      <w:rPr>
        <w:rFonts w:ascii="Wingdings" w:hAnsi="Wingdings" w:hint="default"/>
      </w:rPr>
    </w:lvl>
  </w:abstractNum>
  <w:abstractNum w:abstractNumId="5">
    <w:nsid w:val="051F37CA"/>
    <w:multiLevelType w:val="hybridMultilevel"/>
    <w:tmpl w:val="E9C251AE"/>
    <w:lvl w:ilvl="0" w:tplc="53BCE8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B44706D"/>
    <w:multiLevelType w:val="multilevel"/>
    <w:tmpl w:val="607E1900"/>
    <w:lvl w:ilvl="0">
      <w:start w:val="1"/>
      <w:numFmt w:val="decimal"/>
      <w:suff w:val="space"/>
      <w:lvlText w:val="%1."/>
      <w:lvlJc w:val="left"/>
      <w:pPr>
        <w:ind w:left="0" w:firstLine="709"/>
      </w:pPr>
      <w:rPr>
        <w:rFonts w:hint="default"/>
        <w:b/>
        <w:i w:val="0"/>
      </w:rPr>
    </w:lvl>
    <w:lvl w:ilvl="1">
      <w:start w:val="1"/>
      <w:numFmt w:val="decimal"/>
      <w:suff w:val="space"/>
      <w:lvlText w:val="%1.%2."/>
      <w:lvlJc w:val="left"/>
      <w:pPr>
        <w:ind w:left="0" w:firstLine="709"/>
      </w:pPr>
      <w:rPr>
        <w:rFonts w:hint="default"/>
        <w:b w:val="0"/>
        <w:i w:val="0"/>
      </w:rPr>
    </w:lvl>
    <w:lvl w:ilvl="2">
      <w:start w:val="1"/>
      <w:numFmt w:val="decimal"/>
      <w:suff w:val="space"/>
      <w:lvlText w:val="%1.%2.%3."/>
      <w:lvlJc w:val="left"/>
      <w:pPr>
        <w:ind w:left="0" w:firstLine="709"/>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nsid w:val="109A256F"/>
    <w:multiLevelType w:val="hybridMultilevel"/>
    <w:tmpl w:val="AC6093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855D5A"/>
    <w:multiLevelType w:val="hybridMultilevel"/>
    <w:tmpl w:val="BF54868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82571E"/>
    <w:multiLevelType w:val="hybridMultilevel"/>
    <w:tmpl w:val="4D485C18"/>
    <w:lvl w:ilvl="0" w:tplc="8362E926">
      <w:start w:val="1"/>
      <w:numFmt w:val="decimal"/>
      <w:lvlText w:val="%1."/>
      <w:lvlJc w:val="left"/>
      <w:pPr>
        <w:tabs>
          <w:tab w:val="num" w:pos="720"/>
        </w:tabs>
        <w:ind w:left="720" w:hanging="360"/>
      </w:pPr>
      <w:rPr>
        <w:rFonts w:cs="Times New Roman" w:hint="default"/>
        <w:b/>
      </w:rPr>
    </w:lvl>
    <w:lvl w:ilvl="1" w:tplc="88083780">
      <w:numFmt w:val="none"/>
      <w:lvlText w:val=""/>
      <w:lvlJc w:val="left"/>
      <w:pPr>
        <w:tabs>
          <w:tab w:val="num" w:pos="360"/>
        </w:tabs>
      </w:pPr>
      <w:rPr>
        <w:rFonts w:cs="Times New Roman"/>
      </w:rPr>
    </w:lvl>
    <w:lvl w:ilvl="2" w:tplc="AC8620EA">
      <w:numFmt w:val="none"/>
      <w:pStyle w:val="30"/>
      <w:lvlText w:val=""/>
      <w:lvlJc w:val="left"/>
      <w:pPr>
        <w:tabs>
          <w:tab w:val="num" w:pos="360"/>
        </w:tabs>
      </w:pPr>
      <w:rPr>
        <w:rFonts w:cs="Times New Roman"/>
      </w:rPr>
    </w:lvl>
    <w:lvl w:ilvl="3" w:tplc="F5520F98">
      <w:numFmt w:val="none"/>
      <w:lvlText w:val=""/>
      <w:lvlJc w:val="left"/>
      <w:pPr>
        <w:tabs>
          <w:tab w:val="num" w:pos="360"/>
        </w:tabs>
      </w:pPr>
      <w:rPr>
        <w:rFonts w:cs="Times New Roman"/>
      </w:rPr>
    </w:lvl>
    <w:lvl w:ilvl="4" w:tplc="88A6D772">
      <w:numFmt w:val="none"/>
      <w:lvlText w:val=""/>
      <w:lvlJc w:val="left"/>
      <w:pPr>
        <w:tabs>
          <w:tab w:val="num" w:pos="360"/>
        </w:tabs>
      </w:pPr>
      <w:rPr>
        <w:rFonts w:cs="Times New Roman"/>
      </w:rPr>
    </w:lvl>
    <w:lvl w:ilvl="5" w:tplc="A8847F9A">
      <w:numFmt w:val="none"/>
      <w:lvlText w:val=""/>
      <w:lvlJc w:val="left"/>
      <w:pPr>
        <w:tabs>
          <w:tab w:val="num" w:pos="360"/>
        </w:tabs>
      </w:pPr>
      <w:rPr>
        <w:rFonts w:cs="Times New Roman"/>
      </w:rPr>
    </w:lvl>
    <w:lvl w:ilvl="6" w:tplc="DA021E6E">
      <w:numFmt w:val="none"/>
      <w:lvlText w:val=""/>
      <w:lvlJc w:val="left"/>
      <w:pPr>
        <w:tabs>
          <w:tab w:val="num" w:pos="360"/>
        </w:tabs>
      </w:pPr>
      <w:rPr>
        <w:rFonts w:cs="Times New Roman"/>
      </w:rPr>
    </w:lvl>
    <w:lvl w:ilvl="7" w:tplc="CA5A7118">
      <w:numFmt w:val="none"/>
      <w:lvlText w:val=""/>
      <w:lvlJc w:val="left"/>
      <w:pPr>
        <w:tabs>
          <w:tab w:val="num" w:pos="360"/>
        </w:tabs>
      </w:pPr>
      <w:rPr>
        <w:rFonts w:cs="Times New Roman"/>
      </w:rPr>
    </w:lvl>
    <w:lvl w:ilvl="8" w:tplc="198EB478">
      <w:numFmt w:val="none"/>
      <w:lvlText w:val=""/>
      <w:lvlJc w:val="left"/>
      <w:pPr>
        <w:tabs>
          <w:tab w:val="num" w:pos="360"/>
        </w:tabs>
      </w:pPr>
      <w:rPr>
        <w:rFonts w:cs="Times New Roman"/>
      </w:rPr>
    </w:lvl>
  </w:abstractNum>
  <w:abstractNum w:abstractNumId="10">
    <w:nsid w:val="185D4DD8"/>
    <w:multiLevelType w:val="hybridMultilevel"/>
    <w:tmpl w:val="25C08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F3C3C"/>
    <w:multiLevelType w:val="hybridMultilevel"/>
    <w:tmpl w:val="4C4C72AC"/>
    <w:lvl w:ilvl="0" w:tplc="80D4C17A">
      <w:start w:val="1"/>
      <w:numFmt w:val="decimal"/>
      <w:pStyle w:val="a"/>
      <w:lvlText w:val="Таблица %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EF4405D"/>
    <w:multiLevelType w:val="hybridMultilevel"/>
    <w:tmpl w:val="DF28A278"/>
    <w:lvl w:ilvl="0" w:tplc="9C70E3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4C3BD3"/>
    <w:multiLevelType w:val="hybridMultilevel"/>
    <w:tmpl w:val="8F5C3E92"/>
    <w:lvl w:ilvl="0" w:tplc="B3E4D81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5B6746"/>
    <w:multiLevelType w:val="multilevel"/>
    <w:tmpl w:val="0170968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31A77F7E"/>
    <w:multiLevelType w:val="multilevel"/>
    <w:tmpl w:val="0B481062"/>
    <w:lvl w:ilvl="0">
      <w:start w:val="2"/>
      <w:numFmt w:val="decimal"/>
      <w:lvlText w:val="%1."/>
      <w:lvlJc w:val="left"/>
      <w:pPr>
        <w:ind w:left="928" w:hanging="360"/>
      </w:pPr>
      <w:rPr>
        <w:rFonts w:hint="default"/>
        <w:b/>
        <w:sz w:val="24"/>
        <w:szCs w:val="24"/>
      </w:rPr>
    </w:lvl>
    <w:lvl w:ilvl="1">
      <w:start w:val="1"/>
      <w:numFmt w:val="decimal"/>
      <w:suff w:val="space"/>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083A68"/>
    <w:multiLevelType w:val="multilevel"/>
    <w:tmpl w:val="07A83C2C"/>
    <w:lvl w:ilvl="0">
      <w:start w:val="1"/>
      <w:numFmt w:val="decimal"/>
      <w:lvlText w:val="%1."/>
      <w:lvlJc w:val="left"/>
      <w:pPr>
        <w:ind w:left="720" w:hanging="360"/>
      </w:pPr>
      <w:rPr>
        <w:rFonts w:cs="Times New Roman" w:hint="default"/>
      </w:rPr>
    </w:lvl>
    <w:lvl w:ilvl="1">
      <w:start w:val="1"/>
      <w:numFmt w:val="decimal"/>
      <w:pStyle w:val="50"/>
      <w:isLgl/>
      <w:lvlText w:val="%1.%2."/>
      <w:lvlJc w:val="left"/>
      <w:pPr>
        <w:ind w:left="1440" w:hanging="720"/>
      </w:pPr>
      <w:rPr>
        <w:rFonts w:cs="Times New Roman" w:hint="default"/>
      </w:rPr>
    </w:lvl>
    <w:lvl w:ilvl="2">
      <w:start w:val="1"/>
      <w:numFmt w:val="decimal"/>
      <w:pStyle w:val="60"/>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7">
    <w:nsid w:val="352B751F"/>
    <w:multiLevelType w:val="multilevel"/>
    <w:tmpl w:val="5AF4C202"/>
    <w:styleLink w:val="2"/>
    <w:lvl w:ilvl="0">
      <w:start w:val="1"/>
      <w:numFmt w:val="decimal"/>
      <w:lvlText w:val="%1."/>
      <w:lvlJc w:val="left"/>
      <w:pPr>
        <w:tabs>
          <w:tab w:val="num" w:pos="574"/>
        </w:tabs>
        <w:ind w:left="574" w:hanging="432"/>
      </w:pPr>
      <w:rPr>
        <w:rFonts w:cs="Times New Roman" w:hint="default"/>
      </w:rPr>
    </w:lvl>
    <w:lvl w:ilvl="1">
      <w:start w:val="1"/>
      <w:numFmt w:val="decimal"/>
      <w:lvlText w:val="%2.1."/>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i w:val="0"/>
        <w:iCs w:val="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8">
    <w:nsid w:val="3B2A0766"/>
    <w:multiLevelType w:val="singleLevel"/>
    <w:tmpl w:val="A376803E"/>
    <w:lvl w:ilvl="0">
      <w:start w:val="1"/>
      <w:numFmt w:val="bullet"/>
      <w:pStyle w:val="List1"/>
      <w:lvlText w:val=""/>
      <w:lvlJc w:val="left"/>
      <w:pPr>
        <w:tabs>
          <w:tab w:val="num" w:pos="786"/>
        </w:tabs>
        <w:ind w:left="737" w:hanging="311"/>
      </w:pPr>
      <w:rPr>
        <w:rFonts w:ascii="Symbol" w:hAnsi="Symbol" w:hint="default"/>
      </w:rPr>
    </w:lvl>
  </w:abstractNum>
  <w:abstractNum w:abstractNumId="19">
    <w:nsid w:val="3B572CA9"/>
    <w:multiLevelType w:val="hybridMultilevel"/>
    <w:tmpl w:val="0F882ADC"/>
    <w:lvl w:ilvl="0" w:tplc="562C562A">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DBD4DF8"/>
    <w:multiLevelType w:val="hybridMultilevel"/>
    <w:tmpl w:val="EFEA76B4"/>
    <w:lvl w:ilvl="0" w:tplc="FDA418E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1354B4"/>
    <w:multiLevelType w:val="hybridMultilevel"/>
    <w:tmpl w:val="B868EFB4"/>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5A17EF6"/>
    <w:multiLevelType w:val="multilevel"/>
    <w:tmpl w:val="15604346"/>
    <w:lvl w:ilvl="0">
      <w:start w:val="1"/>
      <w:numFmt w:val="decimal"/>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484246CA"/>
    <w:multiLevelType w:val="multilevel"/>
    <w:tmpl w:val="3948CB8A"/>
    <w:lvl w:ilvl="0">
      <w:start w:val="2"/>
      <w:numFmt w:val="decimal"/>
      <w:lvlText w:val="%1."/>
      <w:lvlJc w:val="left"/>
      <w:pPr>
        <w:tabs>
          <w:tab w:val="num" w:pos="0"/>
        </w:tabs>
        <w:ind w:left="1417" w:hanging="360"/>
      </w:pPr>
      <w:rPr>
        <w:b/>
      </w:rPr>
    </w:lvl>
    <w:lvl w:ilvl="1">
      <w:start w:val="1"/>
      <w:numFmt w:val="decimal"/>
      <w:lvlText w:val="%1.%2."/>
      <w:lvlJc w:val="left"/>
      <w:pPr>
        <w:tabs>
          <w:tab w:val="num" w:pos="0"/>
        </w:tabs>
        <w:ind w:left="1849" w:hanging="432"/>
      </w:pPr>
      <w:rPr>
        <w:b/>
      </w:rPr>
    </w:lvl>
    <w:lvl w:ilvl="2">
      <w:start w:val="1"/>
      <w:numFmt w:val="decimal"/>
      <w:lvlText w:val="%1.%2.%3."/>
      <w:lvlJc w:val="left"/>
      <w:pPr>
        <w:tabs>
          <w:tab w:val="num" w:pos="0"/>
        </w:tabs>
        <w:ind w:left="2281" w:hanging="504"/>
      </w:pPr>
    </w:lvl>
    <w:lvl w:ilvl="3">
      <w:start w:val="1"/>
      <w:numFmt w:val="decimal"/>
      <w:lvlText w:val="%1.%2.%3.%4."/>
      <w:lvlJc w:val="left"/>
      <w:pPr>
        <w:tabs>
          <w:tab w:val="num" w:pos="0"/>
        </w:tabs>
        <w:ind w:left="2785" w:hanging="648"/>
      </w:pPr>
    </w:lvl>
    <w:lvl w:ilvl="4">
      <w:start w:val="1"/>
      <w:numFmt w:val="decimal"/>
      <w:lvlText w:val="%1.%2.%3.%4.%5."/>
      <w:lvlJc w:val="left"/>
      <w:pPr>
        <w:tabs>
          <w:tab w:val="num" w:pos="0"/>
        </w:tabs>
        <w:ind w:left="3289" w:hanging="792"/>
      </w:pPr>
    </w:lvl>
    <w:lvl w:ilvl="5">
      <w:start w:val="1"/>
      <w:numFmt w:val="decimal"/>
      <w:lvlText w:val="%1.%2.%3.%4.%5.%6."/>
      <w:lvlJc w:val="left"/>
      <w:pPr>
        <w:tabs>
          <w:tab w:val="num" w:pos="0"/>
        </w:tabs>
        <w:ind w:left="3793" w:hanging="936"/>
      </w:pPr>
    </w:lvl>
    <w:lvl w:ilvl="6">
      <w:start w:val="1"/>
      <w:numFmt w:val="decimal"/>
      <w:lvlText w:val="%1.%2.%3.%4.%5.%6.%7."/>
      <w:lvlJc w:val="left"/>
      <w:pPr>
        <w:tabs>
          <w:tab w:val="num" w:pos="0"/>
        </w:tabs>
        <w:ind w:left="4297" w:hanging="1080"/>
      </w:pPr>
    </w:lvl>
    <w:lvl w:ilvl="7">
      <w:start w:val="1"/>
      <w:numFmt w:val="decimal"/>
      <w:lvlText w:val="%1.%2.%3.%4.%5.%6.%7.%8."/>
      <w:lvlJc w:val="left"/>
      <w:pPr>
        <w:tabs>
          <w:tab w:val="num" w:pos="0"/>
        </w:tabs>
        <w:ind w:left="4801" w:hanging="1224"/>
      </w:pPr>
    </w:lvl>
    <w:lvl w:ilvl="8">
      <w:start w:val="1"/>
      <w:numFmt w:val="decimal"/>
      <w:lvlText w:val="%1.%2.%3.%4.%5.%6.%7.%8.%9."/>
      <w:lvlJc w:val="left"/>
      <w:pPr>
        <w:tabs>
          <w:tab w:val="num" w:pos="0"/>
        </w:tabs>
        <w:ind w:left="5377" w:hanging="1440"/>
      </w:pPr>
    </w:lvl>
  </w:abstractNum>
  <w:abstractNum w:abstractNumId="24">
    <w:nsid w:val="4AFE2F42"/>
    <w:multiLevelType w:val="hybridMultilevel"/>
    <w:tmpl w:val="7070E62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8829D2"/>
    <w:multiLevelType w:val="hybridMultilevel"/>
    <w:tmpl w:val="0E1236FC"/>
    <w:lvl w:ilvl="0" w:tplc="4D447AE8">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FA400D8"/>
    <w:multiLevelType w:val="hybridMultilevel"/>
    <w:tmpl w:val="3ECA2654"/>
    <w:lvl w:ilvl="0" w:tplc="5AA01C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58836D6D"/>
    <w:multiLevelType w:val="hybridMultilevel"/>
    <w:tmpl w:val="97422CBA"/>
    <w:lvl w:ilvl="0" w:tplc="EAB6075C">
      <w:start w:val="1"/>
      <w:numFmt w:val="bullet"/>
      <w:pStyle w:val="a0"/>
      <w:lvlText w:val=""/>
      <w:lvlJc w:val="left"/>
      <w:pPr>
        <w:tabs>
          <w:tab w:val="num" w:pos="567"/>
        </w:tabs>
        <w:ind w:left="567" w:hanging="567"/>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8">
    <w:nsid w:val="616226EF"/>
    <w:multiLevelType w:val="hybridMultilevel"/>
    <w:tmpl w:val="AA10DA3A"/>
    <w:lvl w:ilvl="0" w:tplc="FFFFFFFF">
      <w:start w:val="1"/>
      <w:numFmt w:val="bullet"/>
      <w:pStyle w:val="a1"/>
      <w:lvlText w:val=""/>
      <w:lvlJc w:val="left"/>
      <w:pPr>
        <w:tabs>
          <w:tab w:val="num" w:pos="992"/>
        </w:tabs>
        <w:ind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62093944"/>
    <w:multiLevelType w:val="multilevel"/>
    <w:tmpl w:val="B1989D84"/>
    <w:lvl w:ilvl="0">
      <w:start w:val="1"/>
      <w:numFmt w:val="decimal"/>
      <w:pStyle w:val="Capital"/>
      <w:lvlText w:val="%1."/>
      <w:lvlJc w:val="left"/>
      <w:pPr>
        <w:tabs>
          <w:tab w:val="num" w:pos="1271"/>
        </w:tabs>
        <w:ind w:left="1271" w:hanging="420"/>
      </w:pPr>
      <w:rPr>
        <w:rFonts w:cs="Times New Roman" w:hint="default"/>
      </w:rPr>
    </w:lvl>
    <w:lvl w:ilvl="1">
      <w:start w:val="1"/>
      <w:numFmt w:val="decimal"/>
      <w:lvlText w:val="%1.%2"/>
      <w:lvlJc w:val="left"/>
      <w:pPr>
        <w:tabs>
          <w:tab w:val="num" w:pos="1271"/>
        </w:tabs>
        <w:ind w:left="1271" w:hanging="420"/>
      </w:pPr>
      <w:rPr>
        <w:rFonts w:cs="Times New Roman" w:hint="default"/>
      </w:rPr>
    </w:lvl>
    <w:lvl w:ilvl="2">
      <w:start w:val="1"/>
      <w:numFmt w:val="decimal"/>
      <w:lvlText w:val="%1.%2.%3."/>
      <w:lvlJc w:val="left"/>
      <w:pPr>
        <w:tabs>
          <w:tab w:val="num" w:pos="1571"/>
        </w:tabs>
        <w:ind w:left="1571" w:hanging="720"/>
      </w:pPr>
      <w:rPr>
        <w:rFonts w:cs="Times New Roman" w:hint="default"/>
      </w:rPr>
    </w:lvl>
    <w:lvl w:ilvl="3">
      <w:start w:val="1"/>
      <w:numFmt w:val="decimal"/>
      <w:lvlText w:val="%1.%2.%3.%4."/>
      <w:lvlJc w:val="left"/>
      <w:pPr>
        <w:tabs>
          <w:tab w:val="num" w:pos="1571"/>
        </w:tabs>
        <w:ind w:left="1571" w:hanging="720"/>
      </w:pPr>
      <w:rPr>
        <w:rFonts w:cs="Times New Roman" w:hint="default"/>
      </w:rPr>
    </w:lvl>
    <w:lvl w:ilvl="4">
      <w:start w:val="1"/>
      <w:numFmt w:val="decimal"/>
      <w:pStyle w:val="Capital"/>
      <w:lvlText w:val="%1.%2.%3.%4.%5."/>
      <w:lvlJc w:val="left"/>
      <w:pPr>
        <w:tabs>
          <w:tab w:val="num" w:pos="1931"/>
        </w:tabs>
        <w:ind w:left="1931" w:hanging="1080"/>
      </w:pPr>
      <w:rPr>
        <w:rFonts w:cs="Times New Roman" w:hint="default"/>
      </w:rPr>
    </w:lvl>
    <w:lvl w:ilvl="5">
      <w:start w:val="1"/>
      <w:numFmt w:val="decimal"/>
      <w:lvlText w:val="%1.%2.%3.%4.%5.%6."/>
      <w:lvlJc w:val="left"/>
      <w:pPr>
        <w:tabs>
          <w:tab w:val="num" w:pos="1931"/>
        </w:tabs>
        <w:ind w:left="1931" w:hanging="1080"/>
      </w:pPr>
      <w:rPr>
        <w:rFonts w:cs="Times New Roman" w:hint="default"/>
      </w:rPr>
    </w:lvl>
    <w:lvl w:ilvl="6">
      <w:start w:val="1"/>
      <w:numFmt w:val="decimal"/>
      <w:lvlText w:val="%1.%2.%3.%4.%5.%6.%7."/>
      <w:lvlJc w:val="left"/>
      <w:pPr>
        <w:tabs>
          <w:tab w:val="num" w:pos="2291"/>
        </w:tabs>
        <w:ind w:left="2291" w:hanging="1440"/>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651"/>
        </w:tabs>
        <w:ind w:left="2651" w:hanging="1800"/>
      </w:pPr>
      <w:rPr>
        <w:rFonts w:cs="Times New Roman" w:hint="default"/>
      </w:rPr>
    </w:lvl>
  </w:abstractNum>
  <w:abstractNum w:abstractNumId="30">
    <w:nsid w:val="63324415"/>
    <w:multiLevelType w:val="hybridMultilevel"/>
    <w:tmpl w:val="45D46BCA"/>
    <w:lvl w:ilvl="0" w:tplc="8A4C1D0C">
      <w:start w:val="1"/>
      <w:numFmt w:val="bullet"/>
      <w:lvlText w:val=""/>
      <w:lvlJc w:val="left"/>
      <w:pPr>
        <w:tabs>
          <w:tab w:val="num" w:pos="0"/>
        </w:tabs>
      </w:pPr>
      <w:rPr>
        <w:rFonts w:ascii="Symbol" w:hAnsi="Symbol" w:hint="default"/>
      </w:rPr>
    </w:lvl>
    <w:lvl w:ilvl="1" w:tplc="9D4285CA">
      <w:start w:val="1"/>
      <w:numFmt w:val="bullet"/>
      <w:pStyle w:val="a2"/>
      <w:lvlText w:val=""/>
      <w:lvlJc w:val="left"/>
      <w:pPr>
        <w:tabs>
          <w:tab w:val="num" w:pos="0"/>
        </w:tabs>
      </w:pPr>
      <w:rPr>
        <w:rFonts w:ascii="Symbol" w:hAnsi="Symbol" w:hint="default"/>
      </w:rPr>
    </w:lvl>
    <w:lvl w:ilvl="2" w:tplc="3BB64432">
      <w:start w:val="1"/>
      <w:numFmt w:val="bullet"/>
      <w:lvlText w:val=""/>
      <w:lvlJc w:val="left"/>
      <w:pPr>
        <w:tabs>
          <w:tab w:val="num" w:pos="1800"/>
        </w:tabs>
        <w:ind w:left="1800"/>
      </w:pPr>
      <w:rPr>
        <w:rFonts w:ascii="Symbol" w:hAnsi="Symbol" w:hint="default"/>
      </w:rPr>
    </w:lvl>
    <w:lvl w:ilvl="3" w:tplc="C77671FE">
      <w:start w:val="1"/>
      <w:numFmt w:val="bullet"/>
      <w:lvlText w:val=""/>
      <w:lvlJc w:val="left"/>
      <w:pPr>
        <w:tabs>
          <w:tab w:val="num" w:pos="2880"/>
        </w:tabs>
        <w:ind w:left="2880" w:hanging="360"/>
      </w:pPr>
      <w:rPr>
        <w:rFonts w:ascii="Symbol" w:hAnsi="Symbol" w:hint="default"/>
      </w:rPr>
    </w:lvl>
    <w:lvl w:ilvl="4" w:tplc="B33CB356">
      <w:start w:val="1"/>
      <w:numFmt w:val="bullet"/>
      <w:lvlText w:val="o"/>
      <w:lvlJc w:val="left"/>
      <w:pPr>
        <w:tabs>
          <w:tab w:val="num" w:pos="3600"/>
        </w:tabs>
        <w:ind w:left="3600" w:hanging="360"/>
      </w:pPr>
      <w:rPr>
        <w:rFonts w:ascii="Courier New" w:hAnsi="Courier New" w:hint="default"/>
      </w:rPr>
    </w:lvl>
    <w:lvl w:ilvl="5" w:tplc="721E71D0">
      <w:start w:val="1"/>
      <w:numFmt w:val="bullet"/>
      <w:lvlText w:val=""/>
      <w:lvlJc w:val="left"/>
      <w:pPr>
        <w:tabs>
          <w:tab w:val="num" w:pos="4320"/>
        </w:tabs>
        <w:ind w:left="4320" w:hanging="360"/>
      </w:pPr>
      <w:rPr>
        <w:rFonts w:ascii="Wingdings" w:hAnsi="Wingdings" w:hint="default"/>
      </w:rPr>
    </w:lvl>
    <w:lvl w:ilvl="6" w:tplc="9F24A8BE">
      <w:start w:val="1"/>
      <w:numFmt w:val="bullet"/>
      <w:lvlText w:val=""/>
      <w:lvlJc w:val="left"/>
      <w:pPr>
        <w:tabs>
          <w:tab w:val="num" w:pos="5040"/>
        </w:tabs>
        <w:ind w:left="5040" w:hanging="360"/>
      </w:pPr>
      <w:rPr>
        <w:rFonts w:ascii="Symbol" w:hAnsi="Symbol" w:hint="default"/>
      </w:rPr>
    </w:lvl>
    <w:lvl w:ilvl="7" w:tplc="F16417DE">
      <w:start w:val="1"/>
      <w:numFmt w:val="bullet"/>
      <w:lvlText w:val="o"/>
      <w:lvlJc w:val="left"/>
      <w:pPr>
        <w:tabs>
          <w:tab w:val="num" w:pos="5760"/>
        </w:tabs>
        <w:ind w:left="5760" w:hanging="360"/>
      </w:pPr>
      <w:rPr>
        <w:rFonts w:ascii="Courier New" w:hAnsi="Courier New" w:hint="default"/>
      </w:rPr>
    </w:lvl>
    <w:lvl w:ilvl="8" w:tplc="FE0A908A">
      <w:start w:val="1"/>
      <w:numFmt w:val="bullet"/>
      <w:lvlText w:val=""/>
      <w:lvlJc w:val="left"/>
      <w:pPr>
        <w:tabs>
          <w:tab w:val="num" w:pos="6480"/>
        </w:tabs>
        <w:ind w:left="6480" w:hanging="360"/>
      </w:pPr>
      <w:rPr>
        <w:rFonts w:ascii="Wingdings" w:hAnsi="Wingdings" w:hint="default"/>
      </w:rPr>
    </w:lvl>
  </w:abstractNum>
  <w:abstractNum w:abstractNumId="31">
    <w:nsid w:val="6AC842BE"/>
    <w:multiLevelType w:val="multilevel"/>
    <w:tmpl w:val="EB026B70"/>
    <w:styleLink w:val="1"/>
    <w:lvl w:ilvl="0">
      <w:start w:val="1"/>
      <w:numFmt w:val="decimal"/>
      <w:lvlText w:val="%1."/>
      <w:lvlJc w:val="left"/>
      <w:pPr>
        <w:tabs>
          <w:tab w:val="num" w:pos="574"/>
        </w:tabs>
        <w:ind w:left="574" w:hanging="432"/>
      </w:pPr>
      <w:rPr>
        <w:rFonts w:cs="Times New Roman" w:hint="default"/>
      </w:rPr>
    </w:lvl>
    <w:lvl w:ilvl="1">
      <w:start w:val="1"/>
      <w:numFmt w:val="decimal"/>
      <w:lvlText w:val="%1.1."/>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i w:val="0"/>
        <w:iCs w:val="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32">
    <w:nsid w:val="6CC877C1"/>
    <w:multiLevelType w:val="hybridMultilevel"/>
    <w:tmpl w:val="046ACC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E087401"/>
    <w:multiLevelType w:val="hybridMultilevel"/>
    <w:tmpl w:val="F586E15E"/>
    <w:lvl w:ilvl="0" w:tplc="32BCA2A8">
      <w:start w:val="1"/>
      <w:numFmt w:val="bullet"/>
      <w:pStyle w:val="textb"/>
      <w:lvlText w:val=""/>
      <w:lvlJc w:val="left"/>
      <w:pPr>
        <w:tabs>
          <w:tab w:val="num" w:pos="500"/>
        </w:tabs>
        <w:ind w:left="380" w:hanging="240"/>
      </w:pPr>
      <w:rPr>
        <w:rFonts w:ascii="Symbol" w:hAnsi="Symbol" w:hint="default"/>
        <w:sz w:val="28"/>
      </w:rPr>
    </w:lvl>
    <w:lvl w:ilvl="1" w:tplc="04190003">
      <w:start w:val="1"/>
      <w:numFmt w:val="bullet"/>
      <w:lvlText w:val="o"/>
      <w:lvlJc w:val="left"/>
      <w:pPr>
        <w:tabs>
          <w:tab w:val="num" w:pos="1580"/>
        </w:tabs>
        <w:ind w:left="1580" w:hanging="360"/>
      </w:pPr>
      <w:rPr>
        <w:rFonts w:ascii="Courier New" w:hAnsi="Courier New" w:hint="default"/>
      </w:rPr>
    </w:lvl>
    <w:lvl w:ilvl="2" w:tplc="04190005">
      <w:start w:val="1"/>
      <w:numFmt w:val="bullet"/>
      <w:lvlText w:val=""/>
      <w:lvlJc w:val="left"/>
      <w:pPr>
        <w:tabs>
          <w:tab w:val="num" w:pos="2300"/>
        </w:tabs>
        <w:ind w:left="2300" w:hanging="360"/>
      </w:pPr>
      <w:rPr>
        <w:rFonts w:ascii="Wingdings" w:hAnsi="Wingdings" w:hint="default"/>
      </w:rPr>
    </w:lvl>
    <w:lvl w:ilvl="3" w:tplc="04190001">
      <w:start w:val="1"/>
      <w:numFmt w:val="bullet"/>
      <w:lvlText w:val=""/>
      <w:lvlJc w:val="left"/>
      <w:pPr>
        <w:tabs>
          <w:tab w:val="num" w:pos="3020"/>
        </w:tabs>
        <w:ind w:left="3020" w:hanging="360"/>
      </w:pPr>
      <w:rPr>
        <w:rFonts w:ascii="Symbol" w:hAnsi="Symbol" w:hint="default"/>
      </w:rPr>
    </w:lvl>
    <w:lvl w:ilvl="4" w:tplc="04190003">
      <w:start w:val="1"/>
      <w:numFmt w:val="bullet"/>
      <w:lvlText w:val="o"/>
      <w:lvlJc w:val="left"/>
      <w:pPr>
        <w:tabs>
          <w:tab w:val="num" w:pos="3740"/>
        </w:tabs>
        <w:ind w:left="3740" w:hanging="360"/>
      </w:pPr>
      <w:rPr>
        <w:rFonts w:ascii="Courier New" w:hAnsi="Courier New" w:hint="default"/>
      </w:rPr>
    </w:lvl>
    <w:lvl w:ilvl="5" w:tplc="04190005">
      <w:start w:val="1"/>
      <w:numFmt w:val="bullet"/>
      <w:lvlText w:val=""/>
      <w:lvlJc w:val="left"/>
      <w:pPr>
        <w:tabs>
          <w:tab w:val="num" w:pos="4460"/>
        </w:tabs>
        <w:ind w:left="4460" w:hanging="360"/>
      </w:pPr>
      <w:rPr>
        <w:rFonts w:ascii="Wingdings" w:hAnsi="Wingdings" w:hint="default"/>
      </w:rPr>
    </w:lvl>
    <w:lvl w:ilvl="6" w:tplc="04190001">
      <w:start w:val="1"/>
      <w:numFmt w:val="bullet"/>
      <w:lvlText w:val=""/>
      <w:lvlJc w:val="left"/>
      <w:pPr>
        <w:tabs>
          <w:tab w:val="num" w:pos="5180"/>
        </w:tabs>
        <w:ind w:left="5180" w:hanging="360"/>
      </w:pPr>
      <w:rPr>
        <w:rFonts w:ascii="Symbol" w:hAnsi="Symbol" w:hint="default"/>
      </w:rPr>
    </w:lvl>
    <w:lvl w:ilvl="7" w:tplc="04190003">
      <w:start w:val="1"/>
      <w:numFmt w:val="bullet"/>
      <w:lvlText w:val="o"/>
      <w:lvlJc w:val="left"/>
      <w:pPr>
        <w:tabs>
          <w:tab w:val="num" w:pos="5900"/>
        </w:tabs>
        <w:ind w:left="5900" w:hanging="360"/>
      </w:pPr>
      <w:rPr>
        <w:rFonts w:ascii="Courier New" w:hAnsi="Courier New" w:hint="default"/>
      </w:rPr>
    </w:lvl>
    <w:lvl w:ilvl="8" w:tplc="04190005">
      <w:start w:val="1"/>
      <w:numFmt w:val="bullet"/>
      <w:lvlText w:val=""/>
      <w:lvlJc w:val="left"/>
      <w:pPr>
        <w:tabs>
          <w:tab w:val="num" w:pos="6620"/>
        </w:tabs>
        <w:ind w:left="6620" w:hanging="360"/>
      </w:pPr>
      <w:rPr>
        <w:rFonts w:ascii="Wingdings" w:hAnsi="Wingdings" w:hint="default"/>
      </w:rPr>
    </w:lvl>
  </w:abstractNum>
  <w:abstractNum w:abstractNumId="34">
    <w:nsid w:val="6E9F08C6"/>
    <w:multiLevelType w:val="hybridMultilevel"/>
    <w:tmpl w:val="675CB850"/>
    <w:lvl w:ilvl="0" w:tplc="FFFFFFFF">
      <w:start w:val="1"/>
      <w:numFmt w:val="bullet"/>
      <w:lvlText w:val=""/>
      <w:lvlJc w:val="left"/>
      <w:pPr>
        <w:tabs>
          <w:tab w:val="num" w:pos="993"/>
        </w:tabs>
        <w:ind w:left="993" w:hanging="284"/>
      </w:pPr>
      <w:rPr>
        <w:rFonts w:ascii="Symbol" w:hAnsi="Symbol" w:hint="default"/>
      </w:rPr>
    </w:lvl>
    <w:lvl w:ilvl="1" w:tplc="FFFFFFFF">
      <w:start w:val="1"/>
      <w:numFmt w:val="bullet"/>
      <w:pStyle w:val="214"/>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6224"/>
        </w:tabs>
        <w:ind w:left="6224" w:hanging="284"/>
      </w:pPr>
      <w:rPr>
        <w:rFonts w:ascii="Symbol" w:hAnsi="Symbol"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5">
    <w:nsid w:val="72805955"/>
    <w:multiLevelType w:val="hybridMultilevel"/>
    <w:tmpl w:val="2F30C1CE"/>
    <w:lvl w:ilvl="0" w:tplc="9CC83BDE">
      <w:start w:val="1"/>
      <w:numFmt w:val="bullet"/>
      <w:suff w:val="space"/>
      <w:lvlText w:val=""/>
      <w:lvlJc w:val="left"/>
      <w:pPr>
        <w:ind w:left="0" w:firstLine="709"/>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A44484E"/>
    <w:multiLevelType w:val="hybridMultilevel"/>
    <w:tmpl w:val="98243AE2"/>
    <w:lvl w:ilvl="0" w:tplc="7F844D5A">
      <w:start w:val="1"/>
      <w:numFmt w:val="bullet"/>
      <w:lvlText w:val=""/>
      <w:lvlJc w:val="left"/>
      <w:pPr>
        <w:ind w:left="552" w:hanging="360"/>
      </w:pPr>
      <w:rPr>
        <w:rFonts w:ascii="Symbol" w:hAnsi="Symbol"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A9451F0"/>
    <w:multiLevelType w:val="hybridMultilevel"/>
    <w:tmpl w:val="599C3B2A"/>
    <w:lvl w:ilvl="0" w:tplc="7158A1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CA069B0"/>
    <w:multiLevelType w:val="hybridMultilevel"/>
    <w:tmpl w:val="832C9AD2"/>
    <w:lvl w:ilvl="0" w:tplc="7158A1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4"/>
  </w:num>
  <w:num w:numId="4">
    <w:abstractNumId w:val="2"/>
  </w:num>
  <w:num w:numId="5">
    <w:abstractNumId w:val="9"/>
  </w:num>
  <w:num w:numId="6">
    <w:abstractNumId w:val="27"/>
  </w:num>
  <w:num w:numId="7">
    <w:abstractNumId w:val="28"/>
  </w:num>
  <w:num w:numId="8">
    <w:abstractNumId w:val="33"/>
  </w:num>
  <w:num w:numId="9">
    <w:abstractNumId w:val="30"/>
  </w:num>
  <w:num w:numId="10">
    <w:abstractNumId w:val="18"/>
  </w:num>
  <w:num w:numId="11">
    <w:abstractNumId w:val="29"/>
  </w:num>
  <w:num w:numId="12">
    <w:abstractNumId w:val="16"/>
  </w:num>
  <w:num w:numId="13">
    <w:abstractNumId w:val="31"/>
  </w:num>
  <w:num w:numId="14">
    <w:abstractNumId w:val="17"/>
  </w:num>
  <w:num w:numId="15">
    <w:abstractNumId w:val="22"/>
  </w:num>
  <w:num w:numId="16">
    <w:abstractNumId w:val="11"/>
  </w:num>
  <w:num w:numId="17">
    <w:abstractNumId w:val="38"/>
  </w:num>
  <w:num w:numId="18">
    <w:abstractNumId w:val="24"/>
  </w:num>
  <w:num w:numId="19">
    <w:abstractNumId w:val="37"/>
  </w:num>
  <w:num w:numId="20">
    <w:abstractNumId w:val="8"/>
  </w:num>
  <w:num w:numId="21">
    <w:abstractNumId w:val="21"/>
  </w:num>
  <w:num w:numId="22">
    <w:abstractNumId w:val="7"/>
  </w:num>
  <w:num w:numId="23">
    <w:abstractNumId w:val="15"/>
  </w:num>
  <w:num w:numId="24">
    <w:abstractNumId w:val="10"/>
  </w:num>
  <w:num w:numId="25">
    <w:abstractNumId w:val="4"/>
  </w:num>
  <w:num w:numId="26">
    <w:abstractNumId w:val="13"/>
  </w:num>
  <w:num w:numId="27">
    <w:abstractNumId w:val="12"/>
  </w:num>
  <w:num w:numId="28">
    <w:abstractNumId w:val="6"/>
  </w:num>
  <w:num w:numId="29">
    <w:abstractNumId w:val="19"/>
  </w:num>
  <w:num w:numId="30">
    <w:abstractNumId w:val="35"/>
  </w:num>
  <w:num w:numId="31">
    <w:abstractNumId w:val="20"/>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2"/>
  </w:num>
  <w:num w:numId="35">
    <w:abstractNumId w:val="25"/>
  </w:num>
  <w:num w:numId="36">
    <w:abstractNumId w:val="14"/>
  </w:num>
  <w:num w:numId="37">
    <w:abstractNumId w:val="23"/>
  </w:num>
  <w:num w:numId="38">
    <w:abstractNumId w:val="3"/>
  </w:num>
  <w:num w:numId="39">
    <w:abstractNumId w:val="5"/>
  </w:num>
  <w:num w:numId="40">
    <w:abstractNumId w:val="36"/>
  </w:num>
  <w:num w:numId="4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590"/>
    <w:rsid w:val="00007271"/>
    <w:rsid w:val="000072DF"/>
    <w:rsid w:val="00010840"/>
    <w:rsid w:val="00011265"/>
    <w:rsid w:val="000348DA"/>
    <w:rsid w:val="00034B89"/>
    <w:rsid w:val="000379A8"/>
    <w:rsid w:val="00052405"/>
    <w:rsid w:val="00053917"/>
    <w:rsid w:val="000549F2"/>
    <w:rsid w:val="000860CF"/>
    <w:rsid w:val="00096A67"/>
    <w:rsid w:val="000E383A"/>
    <w:rsid w:val="00105387"/>
    <w:rsid w:val="001170AF"/>
    <w:rsid w:val="001470C2"/>
    <w:rsid w:val="00160318"/>
    <w:rsid w:val="001730FE"/>
    <w:rsid w:val="00180180"/>
    <w:rsid w:val="001860FF"/>
    <w:rsid w:val="00192B61"/>
    <w:rsid w:val="001C303A"/>
    <w:rsid w:val="001F1197"/>
    <w:rsid w:val="001F21DB"/>
    <w:rsid w:val="001F347F"/>
    <w:rsid w:val="00232C69"/>
    <w:rsid w:val="002971BF"/>
    <w:rsid w:val="002A0B88"/>
    <w:rsid w:val="002A26F8"/>
    <w:rsid w:val="002C448B"/>
    <w:rsid w:val="002D400A"/>
    <w:rsid w:val="002D4318"/>
    <w:rsid w:val="002D7AAB"/>
    <w:rsid w:val="002E2F7B"/>
    <w:rsid w:val="002E3AA9"/>
    <w:rsid w:val="002F6DB1"/>
    <w:rsid w:val="0030469A"/>
    <w:rsid w:val="00304A45"/>
    <w:rsid w:val="00314CBA"/>
    <w:rsid w:val="00341986"/>
    <w:rsid w:val="00372821"/>
    <w:rsid w:val="00372EB9"/>
    <w:rsid w:val="003739E2"/>
    <w:rsid w:val="00385270"/>
    <w:rsid w:val="003A1959"/>
    <w:rsid w:val="003D0E0B"/>
    <w:rsid w:val="003D1688"/>
    <w:rsid w:val="003F1434"/>
    <w:rsid w:val="003F1FFE"/>
    <w:rsid w:val="003F72DE"/>
    <w:rsid w:val="004118EA"/>
    <w:rsid w:val="004314BA"/>
    <w:rsid w:val="00432006"/>
    <w:rsid w:val="0045162A"/>
    <w:rsid w:val="00460668"/>
    <w:rsid w:val="00474CB7"/>
    <w:rsid w:val="004757D5"/>
    <w:rsid w:val="004873FF"/>
    <w:rsid w:val="004970BC"/>
    <w:rsid w:val="00497102"/>
    <w:rsid w:val="004A1F1B"/>
    <w:rsid w:val="004A25B5"/>
    <w:rsid w:val="004C42B5"/>
    <w:rsid w:val="00521504"/>
    <w:rsid w:val="00546CEE"/>
    <w:rsid w:val="00553C63"/>
    <w:rsid w:val="00562455"/>
    <w:rsid w:val="00567373"/>
    <w:rsid w:val="005B2C1C"/>
    <w:rsid w:val="005B7552"/>
    <w:rsid w:val="005D174B"/>
    <w:rsid w:val="005D747D"/>
    <w:rsid w:val="006105E5"/>
    <w:rsid w:val="00612614"/>
    <w:rsid w:val="00612B83"/>
    <w:rsid w:val="00637B19"/>
    <w:rsid w:val="00646388"/>
    <w:rsid w:val="00652AB3"/>
    <w:rsid w:val="006964B3"/>
    <w:rsid w:val="006A0E19"/>
    <w:rsid w:val="006B486E"/>
    <w:rsid w:val="006F2F5E"/>
    <w:rsid w:val="007012D0"/>
    <w:rsid w:val="00716452"/>
    <w:rsid w:val="007301F3"/>
    <w:rsid w:val="00735EF6"/>
    <w:rsid w:val="0076016C"/>
    <w:rsid w:val="00774CC3"/>
    <w:rsid w:val="00794B5C"/>
    <w:rsid w:val="007A5CB5"/>
    <w:rsid w:val="007B15B8"/>
    <w:rsid w:val="007B26AB"/>
    <w:rsid w:val="007B2E24"/>
    <w:rsid w:val="007B4BBE"/>
    <w:rsid w:val="007F1E6B"/>
    <w:rsid w:val="007F79DF"/>
    <w:rsid w:val="00803B1E"/>
    <w:rsid w:val="008162C6"/>
    <w:rsid w:val="00870412"/>
    <w:rsid w:val="008B3B4A"/>
    <w:rsid w:val="008B7A70"/>
    <w:rsid w:val="008D23FF"/>
    <w:rsid w:val="008F28F7"/>
    <w:rsid w:val="008F5025"/>
    <w:rsid w:val="00901357"/>
    <w:rsid w:val="00903672"/>
    <w:rsid w:val="00910F43"/>
    <w:rsid w:val="009117DE"/>
    <w:rsid w:val="00912FE4"/>
    <w:rsid w:val="00922C90"/>
    <w:rsid w:val="00951948"/>
    <w:rsid w:val="009657FB"/>
    <w:rsid w:val="00966A5A"/>
    <w:rsid w:val="00967498"/>
    <w:rsid w:val="00971EBF"/>
    <w:rsid w:val="0097382E"/>
    <w:rsid w:val="00980471"/>
    <w:rsid w:val="00983329"/>
    <w:rsid w:val="00990B5B"/>
    <w:rsid w:val="009A09F8"/>
    <w:rsid w:val="009C2A32"/>
    <w:rsid w:val="009D6DA1"/>
    <w:rsid w:val="009E7561"/>
    <w:rsid w:val="009E7605"/>
    <w:rsid w:val="009E783A"/>
    <w:rsid w:val="009F300B"/>
    <w:rsid w:val="00A113EF"/>
    <w:rsid w:val="00A30C12"/>
    <w:rsid w:val="00A711AC"/>
    <w:rsid w:val="00AC0485"/>
    <w:rsid w:val="00AC38C1"/>
    <w:rsid w:val="00AD2B18"/>
    <w:rsid w:val="00B045AD"/>
    <w:rsid w:val="00B04974"/>
    <w:rsid w:val="00B211E6"/>
    <w:rsid w:val="00B25AF9"/>
    <w:rsid w:val="00B51586"/>
    <w:rsid w:val="00B66AAB"/>
    <w:rsid w:val="00B7022A"/>
    <w:rsid w:val="00B75A8C"/>
    <w:rsid w:val="00B76883"/>
    <w:rsid w:val="00B80260"/>
    <w:rsid w:val="00B85E72"/>
    <w:rsid w:val="00B97BFC"/>
    <w:rsid w:val="00BA43F3"/>
    <w:rsid w:val="00BC1FF6"/>
    <w:rsid w:val="00BD0F4E"/>
    <w:rsid w:val="00BD482C"/>
    <w:rsid w:val="00BE142B"/>
    <w:rsid w:val="00BE2B84"/>
    <w:rsid w:val="00BF0D0C"/>
    <w:rsid w:val="00C07368"/>
    <w:rsid w:val="00C31F65"/>
    <w:rsid w:val="00C37D49"/>
    <w:rsid w:val="00C433CC"/>
    <w:rsid w:val="00C444BB"/>
    <w:rsid w:val="00C67D42"/>
    <w:rsid w:val="00CA4D87"/>
    <w:rsid w:val="00CB059F"/>
    <w:rsid w:val="00CD0333"/>
    <w:rsid w:val="00CE0F50"/>
    <w:rsid w:val="00CF01C9"/>
    <w:rsid w:val="00CF3C88"/>
    <w:rsid w:val="00D277F2"/>
    <w:rsid w:val="00D31959"/>
    <w:rsid w:val="00D34BC8"/>
    <w:rsid w:val="00D40183"/>
    <w:rsid w:val="00D657B0"/>
    <w:rsid w:val="00D7169F"/>
    <w:rsid w:val="00D7460B"/>
    <w:rsid w:val="00D91C40"/>
    <w:rsid w:val="00DA2AD2"/>
    <w:rsid w:val="00DA37EA"/>
    <w:rsid w:val="00DA57DA"/>
    <w:rsid w:val="00DB078C"/>
    <w:rsid w:val="00DB6038"/>
    <w:rsid w:val="00DC7645"/>
    <w:rsid w:val="00DE30A5"/>
    <w:rsid w:val="00DE5C88"/>
    <w:rsid w:val="00E174C6"/>
    <w:rsid w:val="00E203DF"/>
    <w:rsid w:val="00E22565"/>
    <w:rsid w:val="00E22638"/>
    <w:rsid w:val="00E26293"/>
    <w:rsid w:val="00E32F8D"/>
    <w:rsid w:val="00E33A4B"/>
    <w:rsid w:val="00E34BC1"/>
    <w:rsid w:val="00E51F94"/>
    <w:rsid w:val="00E62C37"/>
    <w:rsid w:val="00E81E1E"/>
    <w:rsid w:val="00E8610A"/>
    <w:rsid w:val="00E872D3"/>
    <w:rsid w:val="00E969A4"/>
    <w:rsid w:val="00EA04C8"/>
    <w:rsid w:val="00EA0851"/>
    <w:rsid w:val="00EA4A72"/>
    <w:rsid w:val="00EB5CAE"/>
    <w:rsid w:val="00EC10BD"/>
    <w:rsid w:val="00ED44AC"/>
    <w:rsid w:val="00ED70EE"/>
    <w:rsid w:val="00EE10E1"/>
    <w:rsid w:val="00EE3EBD"/>
    <w:rsid w:val="00EE40A2"/>
    <w:rsid w:val="00EE525C"/>
    <w:rsid w:val="00EE5B29"/>
    <w:rsid w:val="00F42F1F"/>
    <w:rsid w:val="00F53590"/>
    <w:rsid w:val="00F62900"/>
    <w:rsid w:val="00F77D89"/>
    <w:rsid w:val="00F970F5"/>
    <w:rsid w:val="00FD1E6D"/>
    <w:rsid w:val="00FE3916"/>
    <w:rsid w:val="00FE5A01"/>
    <w:rsid w:val="00FF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44B5EC-3B10-48E1-878D-781A4B29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53C63"/>
    <w:rPr>
      <w:rFonts w:ascii="Times New Roman" w:eastAsia="Times New Roman" w:hAnsi="Times New Roman"/>
      <w:sz w:val="24"/>
      <w:szCs w:val="24"/>
    </w:rPr>
  </w:style>
  <w:style w:type="paragraph" w:styleId="10">
    <w:name w:val="heading 1"/>
    <w:aliases w:val="Название раздела,H1,Заголов,ch,Глава,(раздел),.,Document Header1,Headi...,Heading 1iz,Б1,Б11,Введение...,Заголовок параграфа (1.),раздел"/>
    <w:basedOn w:val="a3"/>
    <w:next w:val="a3"/>
    <w:link w:val="11"/>
    <w:uiPriority w:val="9"/>
    <w:qFormat/>
    <w:rsid w:val="007A5CB5"/>
    <w:pPr>
      <w:keepNext/>
      <w:widowControl w:val="0"/>
      <w:autoSpaceDE w:val="0"/>
      <w:autoSpaceDN w:val="0"/>
      <w:adjustRightInd w:val="0"/>
      <w:spacing w:before="240" w:after="60"/>
      <w:outlineLvl w:val="0"/>
    </w:pPr>
    <w:rPr>
      <w:rFonts w:ascii="Cambria" w:eastAsia="MS Mincho" w:hAnsi="Cambria"/>
      <w:b/>
      <w:bCs/>
      <w:kern w:val="32"/>
      <w:sz w:val="32"/>
      <w:szCs w:val="32"/>
      <w:lang w:eastAsia="ja-JP"/>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heading 2"/>
    <w:basedOn w:val="a3"/>
    <w:next w:val="a3"/>
    <w:link w:val="22"/>
    <w:unhideWhenUsed/>
    <w:qFormat/>
    <w:rsid w:val="007A5CB5"/>
    <w:pPr>
      <w:keepNext/>
      <w:keepLines/>
      <w:widowControl w:val="0"/>
      <w:autoSpaceDE w:val="0"/>
      <w:autoSpaceDN w:val="0"/>
      <w:adjustRightInd w:val="0"/>
      <w:spacing w:before="200"/>
      <w:outlineLvl w:val="1"/>
    </w:pPr>
    <w:rPr>
      <w:rFonts w:ascii="Cambria" w:eastAsia="MS Mincho" w:hAnsi="Cambria"/>
      <w:b/>
      <w:bCs/>
      <w:color w:val="4F81BD"/>
      <w:sz w:val="26"/>
      <w:szCs w:val="26"/>
      <w:lang w:eastAsia="ja-JP"/>
    </w:rPr>
  </w:style>
  <w:style w:type="paragraph" w:styleId="31">
    <w:name w:val="heading 3"/>
    <w:aliases w:val="Bullet list,H3,h3,3,Head 3,l3+toc 3,CT,Sub-section Title,l3,heading 3,Heading 3 Char,H31,H32,H33,H34,H35,H311,H36,H37,H312,H38,H39,H313,H310,H314,H315,H316,H317,H321,H331,H341,H351,H3111,H361,H371,H3121,H381,H391,H3131,H3101,H3141,H3151"/>
    <w:basedOn w:val="a3"/>
    <w:next w:val="a3"/>
    <w:link w:val="32"/>
    <w:unhideWhenUsed/>
    <w:qFormat/>
    <w:rsid w:val="003E61A6"/>
    <w:pPr>
      <w:keepNext/>
      <w:keepLines/>
      <w:spacing w:before="200"/>
      <w:outlineLvl w:val="2"/>
    </w:pPr>
    <w:rPr>
      <w:rFonts w:ascii="Cambria" w:hAnsi="Cambria"/>
      <w:b/>
      <w:bCs/>
      <w:color w:val="4F81BD"/>
    </w:rPr>
  </w:style>
  <w:style w:type="paragraph" w:styleId="4">
    <w:name w:val="heading 4"/>
    <w:aliases w:val="H4,Заголовок 4 (Приложение),Знак18,Level 2 - a,(подпункт),c4,Подпункт,Параграф,h4 sub sub heading,Заголовок 4 Знак1 Знак,Заголовок 4 Знак Знак Знак,Заголовок 4 Знак1 Знак Знак Знак,Заголовок 4 Знак Знак Знак Знак Знак"/>
    <w:basedOn w:val="a3"/>
    <w:next w:val="a3"/>
    <w:link w:val="40"/>
    <w:autoRedefine/>
    <w:uiPriority w:val="9"/>
    <w:qFormat/>
    <w:rsid w:val="007A5CB5"/>
    <w:pPr>
      <w:widowControl w:val="0"/>
      <w:tabs>
        <w:tab w:val="num" w:pos="252"/>
        <w:tab w:val="num" w:pos="864"/>
        <w:tab w:val="left" w:pos="2835"/>
      </w:tabs>
      <w:autoSpaceDN w:val="0"/>
      <w:ind w:firstLine="567"/>
      <w:jc w:val="both"/>
      <w:outlineLvl w:val="3"/>
    </w:pPr>
    <w:rPr>
      <w:rFonts w:eastAsia="MS Mincho"/>
    </w:rPr>
  </w:style>
  <w:style w:type="paragraph" w:styleId="5">
    <w:name w:val="heading 5"/>
    <w:aliases w:val="_Подпункт"/>
    <w:basedOn w:val="a3"/>
    <w:next w:val="a3"/>
    <w:link w:val="51"/>
    <w:uiPriority w:val="9"/>
    <w:qFormat/>
    <w:rsid w:val="007A5CB5"/>
    <w:pPr>
      <w:numPr>
        <w:ilvl w:val="4"/>
        <w:numId w:val="4"/>
      </w:numPr>
      <w:tabs>
        <w:tab w:val="num" w:pos="1150"/>
      </w:tabs>
      <w:spacing w:before="240" w:after="60"/>
      <w:ind w:left="1150" w:hanging="1008"/>
      <w:outlineLvl w:val="4"/>
    </w:pPr>
    <w:rPr>
      <w:rFonts w:ascii="Calibri" w:eastAsia="MS Mincho" w:hAnsi="Calibri" w:cs="Calibri"/>
      <w:b/>
      <w:bCs/>
      <w:i/>
      <w:iCs/>
      <w:sz w:val="26"/>
      <w:szCs w:val="26"/>
    </w:rPr>
  </w:style>
  <w:style w:type="paragraph" w:styleId="6">
    <w:name w:val="heading 6"/>
    <w:aliases w:val="__Подпункт,H6,Текст подпункта,1.1.1 Название или текст пункта в подразделе,1.1.1 Название пункта в подразделе,1.1.1 ???????? ??? ????? ?????? ? ??????????,1.1.1 ???????? ?????? ? ??????????,Переч.-,П. 5 цифр,перечисление с буквами,1),дефис"/>
    <w:basedOn w:val="a3"/>
    <w:next w:val="a3"/>
    <w:link w:val="61"/>
    <w:uiPriority w:val="9"/>
    <w:qFormat/>
    <w:rsid w:val="007A5CB5"/>
    <w:pPr>
      <w:numPr>
        <w:ilvl w:val="5"/>
        <w:numId w:val="4"/>
      </w:numPr>
      <w:tabs>
        <w:tab w:val="num" w:pos="1294"/>
      </w:tabs>
      <w:spacing w:before="240" w:after="60"/>
      <w:ind w:left="1294" w:hanging="1152"/>
      <w:outlineLvl w:val="5"/>
    </w:pPr>
    <w:rPr>
      <w:rFonts w:ascii="Calibri" w:eastAsia="MS Mincho" w:hAnsi="Calibri" w:cs="Calibri"/>
      <w:b/>
      <w:bCs/>
      <w:sz w:val="22"/>
      <w:szCs w:val="22"/>
    </w:rPr>
  </w:style>
  <w:style w:type="paragraph" w:styleId="7">
    <w:name w:val="heading 7"/>
    <w:basedOn w:val="a3"/>
    <w:next w:val="a3"/>
    <w:link w:val="70"/>
    <w:uiPriority w:val="9"/>
    <w:qFormat/>
    <w:rsid w:val="007A5CB5"/>
    <w:pPr>
      <w:numPr>
        <w:ilvl w:val="6"/>
        <w:numId w:val="4"/>
      </w:numPr>
      <w:tabs>
        <w:tab w:val="num" w:pos="1438"/>
      </w:tabs>
      <w:spacing w:before="240" w:after="60"/>
      <w:ind w:left="1438" w:hanging="1296"/>
      <w:outlineLvl w:val="6"/>
    </w:pPr>
    <w:rPr>
      <w:rFonts w:ascii="Calibri" w:eastAsia="MS Mincho" w:hAnsi="Calibri" w:cs="Calibri"/>
    </w:rPr>
  </w:style>
  <w:style w:type="paragraph" w:styleId="8">
    <w:name w:val="heading 8"/>
    <w:basedOn w:val="a3"/>
    <w:next w:val="a3"/>
    <w:link w:val="80"/>
    <w:uiPriority w:val="9"/>
    <w:qFormat/>
    <w:rsid w:val="007A5CB5"/>
    <w:pPr>
      <w:widowControl w:val="0"/>
      <w:autoSpaceDE w:val="0"/>
      <w:autoSpaceDN w:val="0"/>
      <w:adjustRightInd w:val="0"/>
      <w:spacing w:before="240" w:after="60"/>
      <w:outlineLvl w:val="7"/>
    </w:pPr>
    <w:rPr>
      <w:rFonts w:eastAsia="MS Mincho"/>
      <w:i/>
      <w:iCs/>
      <w:lang w:eastAsia="ja-JP"/>
    </w:rPr>
  </w:style>
  <w:style w:type="paragraph" w:styleId="9">
    <w:name w:val="heading 9"/>
    <w:basedOn w:val="a3"/>
    <w:next w:val="a3"/>
    <w:link w:val="90"/>
    <w:uiPriority w:val="9"/>
    <w:qFormat/>
    <w:rsid w:val="007A5CB5"/>
    <w:pPr>
      <w:numPr>
        <w:numId w:val="2"/>
      </w:numPr>
      <w:tabs>
        <w:tab w:val="num" w:pos="0"/>
        <w:tab w:val="num" w:pos="170"/>
        <w:tab w:val="num" w:pos="720"/>
        <w:tab w:val="num" w:pos="1726"/>
      </w:tabs>
      <w:spacing w:before="240" w:after="60"/>
      <w:ind w:left="1726" w:hanging="1584"/>
      <w:outlineLvl w:val="8"/>
    </w:pPr>
    <w:rPr>
      <w:rFonts w:ascii="Arial" w:eastAsia="MS Mincho"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2">
    <w:name w:val="Заголовок 3 Знак"/>
    <w:aliases w:val="Bullet list Знак,H3 Знак,h3 Знак,3 Знак,Head 3 Знак,l3+toc 3 Знак,CT Знак,Sub-section Title Знак,l3 Знак,heading 3 Знак,Heading 3 Char Знак,H31 Знак,H32 Знак,H33 Знак,H34 Знак,H35 Знак,H311 Знак,H36 Знак,H37 Знак,H312 Знак,H38 Знак"/>
    <w:basedOn w:val="a4"/>
    <w:link w:val="31"/>
    <w:uiPriority w:val="9"/>
    <w:rsid w:val="003E61A6"/>
    <w:rPr>
      <w:rFonts w:ascii="Cambria" w:eastAsia="Times New Roman" w:hAnsi="Cambria" w:cs="Times New Roman"/>
      <w:b/>
      <w:bCs/>
      <w:color w:val="4F81BD"/>
      <w:sz w:val="24"/>
      <w:szCs w:val="24"/>
      <w:lang w:eastAsia="ru-RU"/>
    </w:rPr>
  </w:style>
  <w:style w:type="character" w:styleId="a7">
    <w:name w:val="page number"/>
    <w:basedOn w:val="a4"/>
    <w:uiPriority w:val="99"/>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8">
    <w:name w:val="header"/>
    <w:basedOn w:val="a3"/>
    <w:link w:val="a9"/>
    <w:uiPriority w:val="99"/>
    <w:rsid w:val="003E61A6"/>
    <w:pPr>
      <w:tabs>
        <w:tab w:val="center" w:pos="4153"/>
        <w:tab w:val="right" w:pos="8306"/>
      </w:tabs>
      <w:spacing w:before="120" w:after="120"/>
      <w:jc w:val="both"/>
    </w:pPr>
    <w:rPr>
      <w:rFonts w:ascii="Arial" w:hAnsi="Arial"/>
      <w:noProof/>
    </w:rPr>
  </w:style>
  <w:style w:type="character" w:customStyle="1" w:styleId="a9">
    <w:name w:val="Верхний колонтитул Знак"/>
    <w:basedOn w:val="a4"/>
    <w:link w:val="a8"/>
    <w:uiPriority w:val="99"/>
    <w:rsid w:val="003E61A6"/>
    <w:rPr>
      <w:rFonts w:ascii="Arial" w:eastAsia="Times New Roman" w:hAnsi="Arial" w:cs="Times New Roman"/>
      <w:noProof/>
      <w:sz w:val="24"/>
      <w:szCs w:val="24"/>
      <w:lang w:eastAsia="ru-RU"/>
    </w:rPr>
  </w:style>
  <w:style w:type="paragraph" w:styleId="aa">
    <w:name w:val="footer"/>
    <w:basedOn w:val="a3"/>
    <w:link w:val="ab"/>
    <w:uiPriority w:val="99"/>
    <w:rsid w:val="003E61A6"/>
    <w:pPr>
      <w:tabs>
        <w:tab w:val="center" w:pos="4153"/>
        <w:tab w:val="right" w:pos="8306"/>
      </w:tabs>
      <w:spacing w:after="60"/>
      <w:jc w:val="both"/>
    </w:pPr>
    <w:rPr>
      <w:noProof/>
    </w:rPr>
  </w:style>
  <w:style w:type="character" w:customStyle="1" w:styleId="ab">
    <w:name w:val="Нижний колонтитул Знак"/>
    <w:basedOn w:val="a4"/>
    <w:link w:val="aa"/>
    <w:uiPriority w:val="99"/>
    <w:rsid w:val="003E61A6"/>
    <w:rPr>
      <w:rFonts w:ascii="Times New Roman" w:eastAsia="Times New Roman" w:hAnsi="Times New Roman" w:cs="Times New Roman"/>
      <w:noProof/>
      <w:sz w:val="24"/>
      <w:szCs w:val="24"/>
      <w:lang w:eastAsia="ru-RU"/>
    </w:rPr>
  </w:style>
  <w:style w:type="paragraph" w:styleId="ac">
    <w:name w:val="Normal (Web)"/>
    <w:basedOn w:val="a3"/>
    <w:uiPriority w:val="99"/>
    <w:rsid w:val="003E61A6"/>
    <w:pPr>
      <w:spacing w:before="100" w:beforeAutospacing="1" w:after="100" w:afterAutospacing="1"/>
    </w:pPr>
  </w:style>
  <w:style w:type="paragraph" w:styleId="ad">
    <w:name w:val="Body Text Indent"/>
    <w:aliases w:val="Знак2,Знак2 Знак,Знак2 З,Знак2 З Знак,Знак2 Знак Знак Знак Знак Знак Знак Знак Знак Знак Зн,Знак2 Знак Знак Знак Знак Знак Знак,Знак2 Знак Знак Знак Знак Знак"/>
    <w:basedOn w:val="a3"/>
    <w:link w:val="12"/>
    <w:uiPriority w:val="99"/>
    <w:rsid w:val="003E61A6"/>
    <w:pPr>
      <w:spacing w:after="120" w:line="480" w:lineRule="auto"/>
    </w:pPr>
  </w:style>
  <w:style w:type="character" w:customStyle="1" w:styleId="ae">
    <w:name w:val="Основной текст с отступом Знак"/>
    <w:aliases w:val="Знак2 Знак2,Знак2 Знак Знак1,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rsid w:val="003E61A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Знак2 Знак3,Знак2 Знак Знак2,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link w:val="ad"/>
    <w:rsid w:val="003E61A6"/>
    <w:rPr>
      <w:rFonts w:ascii="Times New Roman" w:eastAsia="Times New Roman" w:hAnsi="Times New Roman" w:cs="Times New Roman"/>
      <w:sz w:val="24"/>
      <w:szCs w:val="24"/>
      <w:lang w:eastAsia="ru-RU"/>
    </w:rPr>
  </w:style>
  <w:style w:type="paragraph" w:customStyle="1" w:styleId="13">
    <w:name w:val="Текст1"/>
    <w:basedOn w:val="a3"/>
    <w:rsid w:val="003E61A6"/>
    <w:pPr>
      <w:suppressAutoHyphens/>
      <w:spacing w:line="288" w:lineRule="auto"/>
      <w:ind w:firstLine="720"/>
    </w:pPr>
    <w:rPr>
      <w:rFonts w:ascii="Courier New" w:hAnsi="Courier New" w:cs="Courier New"/>
      <w:lang w:eastAsia="ar-SA"/>
    </w:rPr>
  </w:style>
  <w:style w:type="paragraph" w:styleId="af">
    <w:name w:val="List Paragraph"/>
    <w:aliases w:val="Bullet List,FooterText,numbered,Список дефисный,Маркер,ТЗ список,Абзац списка литеральный,Цветной список - Акцент 11,ПС - Нумерованный,Bullet 1,Use Case List Paragraph,List Paragraph,UL,Абзац маркированнный,Table-Normal,RSHB_Table-Normal"/>
    <w:basedOn w:val="a3"/>
    <w:link w:val="af0"/>
    <w:uiPriority w:val="34"/>
    <w:qFormat/>
    <w:rsid w:val="003E61A6"/>
    <w:pPr>
      <w:ind w:left="720"/>
      <w:contextualSpacing/>
    </w:pPr>
    <w:rPr>
      <w:sz w:val="20"/>
      <w:szCs w:val="20"/>
    </w:rPr>
  </w:style>
  <w:style w:type="paragraph" w:styleId="af1">
    <w:name w:val="Body Text"/>
    <w:aliases w:val="Список 1"/>
    <w:basedOn w:val="a3"/>
    <w:link w:val="af2"/>
    <w:uiPriority w:val="99"/>
    <w:unhideWhenUsed/>
    <w:rsid w:val="003E61A6"/>
    <w:pPr>
      <w:spacing w:after="120"/>
    </w:pPr>
  </w:style>
  <w:style w:type="character" w:customStyle="1" w:styleId="af2">
    <w:name w:val="Основной текст Знак"/>
    <w:aliases w:val="Список 1 Знак"/>
    <w:basedOn w:val="a4"/>
    <w:link w:val="af1"/>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3"/>
    <w:next w:val="a3"/>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3"/>
    <w:rsid w:val="003E61A6"/>
    <w:pPr>
      <w:spacing w:after="200" w:line="276" w:lineRule="auto"/>
      <w:ind w:left="720"/>
    </w:pPr>
    <w:rPr>
      <w:rFonts w:ascii="Calibri" w:hAnsi="Calibri"/>
      <w:sz w:val="22"/>
      <w:szCs w:val="22"/>
      <w:lang w:eastAsia="en-US"/>
    </w:rPr>
  </w:style>
  <w:style w:type="paragraph" w:customStyle="1" w:styleId="14">
    <w:name w:val="Абзац списка1"/>
    <w:basedOn w:val="a3"/>
    <w:rsid w:val="003E61A6"/>
    <w:pPr>
      <w:spacing w:after="200" w:line="276" w:lineRule="auto"/>
      <w:ind w:left="720"/>
    </w:pPr>
    <w:rPr>
      <w:rFonts w:ascii="Calibri" w:hAnsi="Calibri"/>
      <w:sz w:val="22"/>
      <w:szCs w:val="22"/>
      <w:lang w:eastAsia="en-US"/>
    </w:rPr>
  </w:style>
  <w:style w:type="paragraph" w:customStyle="1" w:styleId="TextNormal">
    <w:name w:val="Text Normal"/>
    <w:basedOn w:val="a3"/>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3"/>
    <w:uiPriority w:val="99"/>
    <w:rsid w:val="003E61A6"/>
    <w:pPr>
      <w:suppressAutoHyphens/>
      <w:spacing w:before="104" w:after="104"/>
      <w:ind w:left="104" w:right="104"/>
    </w:pPr>
    <w:rPr>
      <w:lang w:eastAsia="ar-SA"/>
    </w:rPr>
  </w:style>
  <w:style w:type="paragraph" w:customStyle="1" w:styleId="33">
    <w:name w:val="Абзац списка3"/>
    <w:basedOn w:val="a3"/>
    <w:uiPriority w:val="99"/>
    <w:rsid w:val="003E61A6"/>
    <w:pPr>
      <w:suppressAutoHyphens/>
      <w:ind w:left="720"/>
    </w:pPr>
    <w:rPr>
      <w:rFonts w:eastAsia="Calibri"/>
      <w:lang w:eastAsia="ar-SA"/>
    </w:rPr>
  </w:style>
  <w:style w:type="paragraph" w:styleId="af3">
    <w:name w:val="Plain Text"/>
    <w:basedOn w:val="a3"/>
    <w:link w:val="af4"/>
    <w:uiPriority w:val="99"/>
    <w:rsid w:val="007C425F"/>
    <w:rPr>
      <w:rFonts w:ascii="Courier New" w:hAnsi="Courier New"/>
      <w:sz w:val="20"/>
      <w:szCs w:val="20"/>
    </w:rPr>
  </w:style>
  <w:style w:type="character" w:customStyle="1" w:styleId="af4">
    <w:name w:val="Текст Знак"/>
    <w:basedOn w:val="a4"/>
    <w:link w:val="af3"/>
    <w:uiPriority w:val="99"/>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5">
    <w:name w:val="Hyperlink"/>
    <w:basedOn w:val="a4"/>
    <w:uiPriority w:val="99"/>
    <w:unhideWhenUsed/>
    <w:rsid w:val="00682012"/>
    <w:rPr>
      <w:color w:val="0000FF" w:themeColor="hyperlink"/>
      <w:u w:val="single"/>
    </w:rPr>
  </w:style>
  <w:style w:type="paragraph" w:styleId="af6">
    <w:name w:val="Balloon Text"/>
    <w:basedOn w:val="a3"/>
    <w:link w:val="af7"/>
    <w:uiPriority w:val="99"/>
    <w:semiHidden/>
    <w:unhideWhenUsed/>
    <w:rsid w:val="009D37F8"/>
    <w:rPr>
      <w:rFonts w:ascii="Segoe UI" w:hAnsi="Segoe UI" w:cs="Segoe UI"/>
      <w:sz w:val="18"/>
      <w:szCs w:val="18"/>
    </w:rPr>
  </w:style>
  <w:style w:type="character" w:customStyle="1" w:styleId="af7">
    <w:name w:val="Текст выноски Знак"/>
    <w:basedOn w:val="a4"/>
    <w:link w:val="af6"/>
    <w:uiPriority w:val="99"/>
    <w:semiHidden/>
    <w:rsid w:val="009D37F8"/>
    <w:rPr>
      <w:rFonts w:ascii="Segoe UI" w:eastAsia="Times New Roman" w:hAnsi="Segoe UI" w:cs="Segoe UI"/>
      <w:sz w:val="18"/>
      <w:szCs w:val="18"/>
    </w:rPr>
  </w:style>
  <w:style w:type="character" w:customStyle="1" w:styleId="af0">
    <w:name w:val="Абзац списка Знак"/>
    <w:aliases w:val="Bullet List Знак,FooterText Знак,numbered Знак,Список дефисный Знак,Маркер Знак,ТЗ список Знак,Абзац списка литеральный Знак,Цветной список - Акцент 11 Знак,ПС - Нумерованный Знак,Bullet 1 Знак,Use Case List Paragraph Знак,UL Знак"/>
    <w:link w:val="af"/>
    <w:uiPriority w:val="34"/>
    <w:qFormat/>
    <w:locked/>
    <w:rsid w:val="00BA27E9"/>
    <w:rPr>
      <w:rFonts w:ascii="Times New Roman" w:eastAsia="Times New Roman" w:hAnsi="Times New Roman"/>
    </w:rPr>
  </w:style>
  <w:style w:type="paragraph" w:styleId="af8">
    <w:name w:val="footnote text"/>
    <w:aliases w:val=" Знак6,Знак6,Footnote Text Char Знак Знак,Footnote Text Char Знак,Footnote Text Char Знак Знак Знак Знак"/>
    <w:basedOn w:val="a3"/>
    <w:link w:val="af9"/>
    <w:uiPriority w:val="99"/>
    <w:unhideWhenUsed/>
    <w:rsid w:val="00F22F5B"/>
    <w:rPr>
      <w:sz w:val="20"/>
      <w:szCs w:val="20"/>
    </w:rPr>
  </w:style>
  <w:style w:type="character" w:customStyle="1" w:styleId="af9">
    <w:name w:val="Текст сноски Знак"/>
    <w:aliases w:val=" Знак6 Знак,Знак6 Знак,Footnote Text Char Знак Знак Знак,Footnote Text Char Знак Знак1,Footnote Text Char Знак Знак Знак Знак Знак"/>
    <w:basedOn w:val="a4"/>
    <w:link w:val="af8"/>
    <w:uiPriority w:val="99"/>
    <w:rsid w:val="00F22F5B"/>
    <w:rPr>
      <w:rFonts w:ascii="Times New Roman" w:eastAsia="Times New Roman" w:hAnsi="Times New Roman"/>
    </w:rPr>
  </w:style>
  <w:style w:type="character" w:styleId="afa">
    <w:name w:val="footnote reference"/>
    <w:basedOn w:val="a4"/>
    <w:uiPriority w:val="99"/>
    <w:unhideWhenUsed/>
    <w:rsid w:val="00F22F5B"/>
    <w:rPr>
      <w:vertAlign w:val="superscript"/>
    </w:rPr>
  </w:style>
  <w:style w:type="character" w:customStyle="1" w:styleId="11">
    <w:name w:val="Заголовок 1 Знак"/>
    <w:aliases w:val="Название раздела Знак,H1 Знак,Заголов Знак,ch Знак,Глава Знак,(раздел) Знак,. Знак,Document Header1 Знак,Headi... Знак,Heading 1iz Знак,Б1 Знак,Б11 Знак,Введение... Знак,Заголовок параграфа (1.) Знак,раздел Знак"/>
    <w:basedOn w:val="a4"/>
    <w:link w:val="10"/>
    <w:uiPriority w:val="9"/>
    <w:rsid w:val="007A5CB5"/>
    <w:rPr>
      <w:rFonts w:ascii="Cambria" w:eastAsia="MS Mincho" w:hAnsi="Cambria"/>
      <w:b/>
      <w:bCs/>
      <w:kern w:val="32"/>
      <w:sz w:val="32"/>
      <w:szCs w:val="32"/>
      <w:lang w:eastAsia="ja-JP"/>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4"/>
    <w:link w:val="21"/>
    <w:rsid w:val="007A5CB5"/>
    <w:rPr>
      <w:rFonts w:ascii="Cambria" w:eastAsia="MS Mincho" w:hAnsi="Cambria"/>
      <w:b/>
      <w:bCs/>
      <w:color w:val="4F81BD"/>
      <w:sz w:val="26"/>
      <w:szCs w:val="26"/>
      <w:lang w:eastAsia="ja-JP"/>
    </w:rPr>
  </w:style>
  <w:style w:type="character" w:customStyle="1" w:styleId="40">
    <w:name w:val="Заголовок 4 Знак"/>
    <w:aliases w:val="H4 Знак,Заголовок 4 (Приложение) Знак,Знак18 Знак,Level 2 - a Знак,(подпункт) Знак,c4 Знак,Подпункт Знак,Параграф Знак,h4 sub sub heading Знак,Заголовок 4 Знак1 Знак Знак,Заголовок 4 Знак Знак Знак Знак"/>
    <w:basedOn w:val="a4"/>
    <w:link w:val="4"/>
    <w:uiPriority w:val="9"/>
    <w:rsid w:val="007A5CB5"/>
    <w:rPr>
      <w:rFonts w:ascii="Times New Roman" w:eastAsia="MS Mincho" w:hAnsi="Times New Roman"/>
      <w:sz w:val="24"/>
      <w:szCs w:val="24"/>
    </w:rPr>
  </w:style>
  <w:style w:type="character" w:customStyle="1" w:styleId="51">
    <w:name w:val="Заголовок 5 Знак"/>
    <w:aliases w:val="_Подпункт Знак"/>
    <w:basedOn w:val="a4"/>
    <w:link w:val="5"/>
    <w:uiPriority w:val="9"/>
    <w:rsid w:val="007A5CB5"/>
    <w:rPr>
      <w:rFonts w:eastAsia="MS Mincho" w:cs="Calibri"/>
      <w:b/>
      <w:bCs/>
      <w:i/>
      <w:iCs/>
      <w:sz w:val="26"/>
      <w:szCs w:val="26"/>
    </w:rPr>
  </w:style>
  <w:style w:type="character" w:customStyle="1" w:styleId="61">
    <w:name w:val="Заголовок 6 Знак"/>
    <w:aliases w:val="__Подпункт Знак,H6 Знак,Текст подпункта Знак,1.1.1 Название или текст пункта в подразделе Знак,1.1.1 Название пункта в подразделе Знак,1.1.1 ???????? ??? ????? ?????? ? ?????????? Знак,1.1.1 ???????? ?????? ? ?????????? Знак,1) Знак"/>
    <w:basedOn w:val="a4"/>
    <w:link w:val="6"/>
    <w:uiPriority w:val="9"/>
    <w:rsid w:val="007A5CB5"/>
    <w:rPr>
      <w:rFonts w:eastAsia="MS Mincho" w:cs="Calibri"/>
      <w:b/>
      <w:bCs/>
      <w:sz w:val="22"/>
      <w:szCs w:val="22"/>
    </w:rPr>
  </w:style>
  <w:style w:type="character" w:customStyle="1" w:styleId="70">
    <w:name w:val="Заголовок 7 Знак"/>
    <w:basedOn w:val="a4"/>
    <w:link w:val="7"/>
    <w:uiPriority w:val="9"/>
    <w:rsid w:val="007A5CB5"/>
    <w:rPr>
      <w:rFonts w:eastAsia="MS Mincho" w:cs="Calibri"/>
      <w:sz w:val="24"/>
      <w:szCs w:val="24"/>
    </w:rPr>
  </w:style>
  <w:style w:type="character" w:customStyle="1" w:styleId="80">
    <w:name w:val="Заголовок 8 Знак"/>
    <w:basedOn w:val="a4"/>
    <w:link w:val="8"/>
    <w:uiPriority w:val="9"/>
    <w:rsid w:val="007A5CB5"/>
    <w:rPr>
      <w:rFonts w:ascii="Times New Roman" w:eastAsia="MS Mincho" w:hAnsi="Times New Roman"/>
      <w:i/>
      <w:iCs/>
      <w:sz w:val="24"/>
      <w:szCs w:val="24"/>
      <w:lang w:eastAsia="ja-JP"/>
    </w:rPr>
  </w:style>
  <w:style w:type="character" w:customStyle="1" w:styleId="90">
    <w:name w:val="Заголовок 9 Знак"/>
    <w:basedOn w:val="a4"/>
    <w:link w:val="9"/>
    <w:uiPriority w:val="9"/>
    <w:rsid w:val="007A5CB5"/>
    <w:rPr>
      <w:rFonts w:ascii="Arial" w:eastAsia="MS Mincho" w:hAnsi="Arial" w:cs="Arial"/>
      <w:sz w:val="22"/>
      <w:szCs w:val="22"/>
    </w:rPr>
  </w:style>
  <w:style w:type="numbering" w:customStyle="1" w:styleId="15">
    <w:name w:val="Нет списка1"/>
    <w:next w:val="a6"/>
    <w:uiPriority w:val="99"/>
    <w:semiHidden/>
    <w:unhideWhenUsed/>
    <w:rsid w:val="007A5CB5"/>
  </w:style>
  <w:style w:type="table" w:styleId="afb">
    <w:name w:val="Table Grid"/>
    <w:aliases w:val="Сетка таблицы GR"/>
    <w:basedOn w:val="a5"/>
    <w:uiPriority w:val="59"/>
    <w:rsid w:val="007A5CB5"/>
    <w:pPr>
      <w:widowControl w:val="0"/>
      <w:autoSpaceDE w:val="0"/>
      <w:autoSpaceDN w:val="0"/>
      <w:adjustRightInd w:val="0"/>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Знак Знак"/>
    <w:locked/>
    <w:rsid w:val="007A5CB5"/>
    <w:rPr>
      <w:rFonts w:ascii="Arial" w:eastAsia="MS Mincho" w:hAnsi="Arial"/>
      <w:color w:val="000000"/>
      <w:sz w:val="24"/>
      <w:lang w:val="ru-RU" w:eastAsia="ru-RU"/>
    </w:rPr>
  </w:style>
  <w:style w:type="paragraph" w:customStyle="1" w:styleId="23">
    <w:name w:val="заголовок 2"/>
    <w:basedOn w:val="a3"/>
    <w:next w:val="a3"/>
    <w:rsid w:val="007A5CB5"/>
    <w:pPr>
      <w:keepNext/>
      <w:overflowPunct w:val="0"/>
      <w:autoSpaceDE w:val="0"/>
      <w:autoSpaceDN w:val="0"/>
      <w:adjustRightInd w:val="0"/>
    </w:pPr>
    <w:rPr>
      <w:rFonts w:eastAsia="MS Mincho"/>
      <w:b/>
      <w:szCs w:val="20"/>
      <w:lang w:val="en-US"/>
    </w:rPr>
  </w:style>
  <w:style w:type="paragraph" w:customStyle="1" w:styleId="afd">
    <w:name w:val="Знак Знак Знак Знак 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6">
    <w:name w:val="Знак1"/>
    <w:basedOn w:val="a3"/>
    <w:rsid w:val="007A5CB5"/>
    <w:pPr>
      <w:spacing w:before="100" w:beforeAutospacing="1" w:after="100" w:afterAutospacing="1"/>
    </w:pPr>
    <w:rPr>
      <w:rFonts w:ascii="Tahoma" w:eastAsia="MS Mincho" w:hAnsi="Tahoma"/>
      <w:sz w:val="20"/>
      <w:szCs w:val="20"/>
      <w:lang w:val="en-US" w:eastAsia="en-US"/>
    </w:rPr>
  </w:style>
  <w:style w:type="paragraph" w:styleId="24">
    <w:name w:val="Body Text 2"/>
    <w:basedOn w:val="a3"/>
    <w:link w:val="25"/>
    <w:uiPriority w:val="99"/>
    <w:rsid w:val="007A5CB5"/>
    <w:pPr>
      <w:widowControl w:val="0"/>
      <w:autoSpaceDE w:val="0"/>
      <w:autoSpaceDN w:val="0"/>
      <w:adjustRightInd w:val="0"/>
      <w:spacing w:after="120" w:line="480" w:lineRule="auto"/>
    </w:pPr>
    <w:rPr>
      <w:rFonts w:eastAsia="MS Mincho"/>
      <w:sz w:val="20"/>
      <w:szCs w:val="20"/>
      <w:lang w:eastAsia="ja-JP"/>
    </w:rPr>
  </w:style>
  <w:style w:type="character" w:customStyle="1" w:styleId="25">
    <w:name w:val="Основной текст 2 Знак"/>
    <w:basedOn w:val="a4"/>
    <w:link w:val="24"/>
    <w:uiPriority w:val="99"/>
    <w:rsid w:val="007A5CB5"/>
    <w:rPr>
      <w:rFonts w:ascii="Times New Roman" w:eastAsia="MS Mincho" w:hAnsi="Times New Roman"/>
      <w:lang w:eastAsia="ja-JP"/>
    </w:rPr>
  </w:style>
  <w:style w:type="paragraph" w:customStyle="1" w:styleId="17">
    <w:name w:val="Знак1 Знак Знак Знак Знак Знак Знак"/>
    <w:basedOn w:val="a3"/>
    <w:rsid w:val="007A5CB5"/>
    <w:pPr>
      <w:tabs>
        <w:tab w:val="num" w:pos="360"/>
      </w:tabs>
      <w:spacing w:after="160" w:line="240" w:lineRule="exact"/>
      <w:ind w:left="170"/>
    </w:pPr>
    <w:rPr>
      <w:rFonts w:ascii="Verdana" w:eastAsia="MS Mincho" w:hAnsi="Verdana" w:cs="Verdana"/>
      <w:sz w:val="20"/>
      <w:szCs w:val="20"/>
      <w:lang w:val="en-US" w:eastAsia="en-US"/>
    </w:rPr>
  </w:style>
  <w:style w:type="character" w:customStyle="1" w:styleId="210">
    <w:name w:val="Знак2 Знак1"/>
    <w:aliases w:val="Знак2 Знак Знак Знак"/>
    <w:locked/>
    <w:rsid w:val="007A5CB5"/>
    <w:rPr>
      <w:rFonts w:ascii="Arial" w:eastAsia="MS Mincho" w:hAnsi="Arial"/>
      <w:color w:val="000000"/>
      <w:sz w:val="24"/>
      <w:lang w:val="ru-RU" w:eastAsia="ru-RU"/>
    </w:rPr>
  </w:style>
  <w:style w:type="paragraph" w:styleId="81">
    <w:name w:val="toc 8"/>
    <w:basedOn w:val="a3"/>
    <w:next w:val="a3"/>
    <w:autoRedefine/>
    <w:uiPriority w:val="39"/>
    <w:semiHidden/>
    <w:rsid w:val="007A5CB5"/>
    <w:pPr>
      <w:ind w:left="1680" w:firstLine="709"/>
    </w:pPr>
    <w:rPr>
      <w:rFonts w:eastAsia="MS Mincho"/>
      <w:szCs w:val="21"/>
    </w:rPr>
  </w:style>
  <w:style w:type="paragraph" w:customStyle="1" w:styleId="CharChar">
    <w:name w:val="Знак Знак Знак Знак Знак Знак Знак Знак Знак Знак Знак Знак Char Char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8">
    <w:name w:val="1"/>
    <w:basedOn w:val="a3"/>
    <w:qFormat/>
    <w:rsid w:val="007A5CB5"/>
    <w:pPr>
      <w:spacing w:before="100" w:beforeAutospacing="1" w:after="100" w:afterAutospacing="1"/>
    </w:pPr>
    <w:rPr>
      <w:rFonts w:ascii="Tahoma" w:eastAsia="MS Mincho" w:hAnsi="Tahoma"/>
      <w:sz w:val="20"/>
      <w:szCs w:val="20"/>
      <w:lang w:val="en-US" w:eastAsia="en-US"/>
    </w:rPr>
  </w:style>
  <w:style w:type="paragraph" w:customStyle="1" w:styleId="afe">
    <w:name w:val="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aff">
    <w:name w:val="Знак 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30">
    <w:name w:val="Стиль3"/>
    <w:basedOn w:val="26"/>
    <w:rsid w:val="007A5CB5"/>
    <w:pPr>
      <w:numPr>
        <w:ilvl w:val="2"/>
        <w:numId w:val="5"/>
      </w:numPr>
      <w:autoSpaceDE/>
      <w:autoSpaceDN/>
      <w:spacing w:after="0" w:line="240" w:lineRule="auto"/>
      <w:ind w:left="0"/>
      <w:jc w:val="both"/>
    </w:pPr>
    <w:rPr>
      <w:sz w:val="24"/>
      <w:lang w:eastAsia="ru-RU"/>
    </w:rPr>
  </w:style>
  <w:style w:type="paragraph" w:styleId="26">
    <w:name w:val="Body Text Indent 2"/>
    <w:basedOn w:val="a3"/>
    <w:link w:val="27"/>
    <w:uiPriority w:val="99"/>
    <w:rsid w:val="007A5CB5"/>
    <w:pPr>
      <w:widowControl w:val="0"/>
      <w:autoSpaceDE w:val="0"/>
      <w:autoSpaceDN w:val="0"/>
      <w:adjustRightInd w:val="0"/>
      <w:spacing w:after="120" w:line="480" w:lineRule="auto"/>
      <w:ind w:left="283"/>
    </w:pPr>
    <w:rPr>
      <w:rFonts w:eastAsia="MS Mincho"/>
      <w:sz w:val="20"/>
      <w:szCs w:val="20"/>
      <w:lang w:eastAsia="ja-JP"/>
    </w:rPr>
  </w:style>
  <w:style w:type="character" w:customStyle="1" w:styleId="27">
    <w:name w:val="Основной текст с отступом 2 Знак"/>
    <w:basedOn w:val="a4"/>
    <w:link w:val="26"/>
    <w:uiPriority w:val="99"/>
    <w:rsid w:val="007A5CB5"/>
    <w:rPr>
      <w:rFonts w:ascii="Times New Roman" w:eastAsia="MS Mincho" w:hAnsi="Times New Roman"/>
      <w:lang w:eastAsia="ja-JP"/>
    </w:rPr>
  </w:style>
  <w:style w:type="paragraph" w:customStyle="1" w:styleId="aff0">
    <w:name w:val="Знак Знак Знак"/>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28">
    <w:name w:val="Знак Знак Знак Знак2"/>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34">
    <w:name w:val="Стиль3 Знак"/>
    <w:basedOn w:val="26"/>
    <w:link w:val="310"/>
    <w:rsid w:val="007A5CB5"/>
    <w:pPr>
      <w:tabs>
        <w:tab w:val="num" w:pos="407"/>
      </w:tabs>
      <w:autoSpaceDE/>
      <w:autoSpaceDN/>
      <w:spacing w:after="0" w:line="240" w:lineRule="auto"/>
      <w:ind w:left="180"/>
      <w:jc w:val="both"/>
    </w:pPr>
    <w:rPr>
      <w:sz w:val="24"/>
      <w:lang w:eastAsia="ru-RU"/>
    </w:rPr>
  </w:style>
  <w:style w:type="character" w:customStyle="1" w:styleId="postbody">
    <w:name w:val="postbody"/>
    <w:rsid w:val="007A5CB5"/>
    <w:rPr>
      <w:rFonts w:cs="Times New Roman"/>
    </w:rPr>
  </w:style>
  <w:style w:type="paragraph" w:customStyle="1" w:styleId="Style12">
    <w:name w:val="Style12"/>
    <w:basedOn w:val="a3"/>
    <w:rsid w:val="007A5CB5"/>
    <w:pPr>
      <w:widowControl w:val="0"/>
      <w:autoSpaceDE w:val="0"/>
      <w:autoSpaceDN w:val="0"/>
      <w:adjustRightInd w:val="0"/>
      <w:spacing w:line="250" w:lineRule="exact"/>
      <w:ind w:firstLine="902"/>
      <w:jc w:val="both"/>
    </w:pPr>
    <w:rPr>
      <w:rFonts w:eastAsia="MS Mincho"/>
    </w:rPr>
  </w:style>
  <w:style w:type="paragraph" w:customStyle="1" w:styleId="19">
    <w:name w:val="Обычный1"/>
    <w:qFormat/>
    <w:rsid w:val="007A5CB5"/>
    <w:rPr>
      <w:rFonts w:ascii="Times New Roman" w:eastAsia="MS Mincho" w:hAnsi="Times New Roman"/>
    </w:rPr>
  </w:style>
  <w:style w:type="paragraph" w:customStyle="1" w:styleId="aff1">
    <w:name w:val="Обычный + по ширине"/>
    <w:basedOn w:val="a3"/>
    <w:rsid w:val="007A5CB5"/>
    <w:pPr>
      <w:jc w:val="both"/>
    </w:pPr>
    <w:rPr>
      <w:rFonts w:eastAsia="MS Mincho"/>
    </w:rPr>
  </w:style>
  <w:style w:type="character" w:customStyle="1" w:styleId="310">
    <w:name w:val="Стиль3 Знак Знак1"/>
    <w:link w:val="34"/>
    <w:locked/>
    <w:rsid w:val="007A5CB5"/>
    <w:rPr>
      <w:rFonts w:ascii="Times New Roman" w:eastAsia="MS Mincho" w:hAnsi="Times New Roman"/>
      <w:sz w:val="24"/>
    </w:rPr>
  </w:style>
  <w:style w:type="character" w:customStyle="1" w:styleId="29">
    <w:name w:val="Знак2 Знак Знак"/>
    <w:locked/>
    <w:rsid w:val="007A5CB5"/>
    <w:rPr>
      <w:color w:val="000000"/>
      <w:sz w:val="24"/>
      <w:lang w:val="ru-RU" w:eastAsia="ru-RU"/>
    </w:rPr>
  </w:style>
  <w:style w:type="character" w:customStyle="1" w:styleId="aff2">
    <w:name w:val="Основной текст_"/>
    <w:link w:val="41"/>
    <w:locked/>
    <w:rsid w:val="007A5CB5"/>
    <w:rPr>
      <w:sz w:val="22"/>
      <w:shd w:val="clear" w:color="auto" w:fill="FFFFFF"/>
    </w:rPr>
  </w:style>
  <w:style w:type="paragraph" w:customStyle="1" w:styleId="41">
    <w:name w:val="Основной текст4"/>
    <w:basedOn w:val="a3"/>
    <w:link w:val="aff2"/>
    <w:rsid w:val="007A5CB5"/>
    <w:pPr>
      <w:shd w:val="clear" w:color="auto" w:fill="FFFFFF"/>
      <w:spacing w:after="180" w:line="254" w:lineRule="exact"/>
      <w:jc w:val="both"/>
    </w:pPr>
    <w:rPr>
      <w:rFonts w:ascii="Calibri" w:eastAsia="Calibri" w:hAnsi="Calibri"/>
      <w:sz w:val="22"/>
      <w:szCs w:val="20"/>
    </w:rPr>
  </w:style>
  <w:style w:type="paragraph" w:customStyle="1" w:styleId="ParagraphStyle">
    <w:name w:val="Paragraph Style"/>
    <w:rsid w:val="007A5CB5"/>
    <w:pPr>
      <w:suppressAutoHyphens/>
      <w:autoSpaceDE w:val="0"/>
    </w:pPr>
    <w:rPr>
      <w:rFonts w:ascii="Verdana" w:eastAsia="MS Mincho" w:hAnsi="Verdana"/>
      <w:sz w:val="24"/>
      <w:szCs w:val="24"/>
      <w:lang w:eastAsia="ar-SA"/>
    </w:rPr>
  </w:style>
  <w:style w:type="character" w:customStyle="1" w:styleId="35">
    <w:name w:val="Основной текст (3)_"/>
    <w:link w:val="36"/>
    <w:locked/>
    <w:rsid w:val="007A5CB5"/>
    <w:rPr>
      <w:shd w:val="clear" w:color="auto" w:fill="FFFFFF"/>
    </w:rPr>
  </w:style>
  <w:style w:type="paragraph" w:customStyle="1" w:styleId="36">
    <w:name w:val="Основной текст (3)"/>
    <w:basedOn w:val="a3"/>
    <w:link w:val="35"/>
    <w:rsid w:val="007A5CB5"/>
    <w:pPr>
      <w:shd w:val="clear" w:color="auto" w:fill="FFFFFF"/>
      <w:spacing w:line="274" w:lineRule="exact"/>
      <w:ind w:hanging="1040"/>
    </w:pPr>
    <w:rPr>
      <w:rFonts w:ascii="Calibri" w:eastAsia="Calibri" w:hAnsi="Calibri"/>
      <w:sz w:val="20"/>
      <w:szCs w:val="20"/>
    </w:rPr>
  </w:style>
  <w:style w:type="character" w:styleId="aff3">
    <w:name w:val="Strong"/>
    <w:uiPriority w:val="22"/>
    <w:qFormat/>
    <w:rsid w:val="007A5CB5"/>
    <w:rPr>
      <w:rFonts w:cs="Times New Roman"/>
      <w:b/>
    </w:rPr>
  </w:style>
  <w:style w:type="paragraph" w:styleId="aff4">
    <w:name w:val="Revision"/>
    <w:hidden/>
    <w:uiPriority w:val="99"/>
    <w:semiHidden/>
    <w:rsid w:val="007A5CB5"/>
    <w:rPr>
      <w:rFonts w:ascii="Times New Roman" w:eastAsia="MS Mincho" w:hAnsi="Times New Roman"/>
      <w:lang w:eastAsia="ja-JP"/>
    </w:rPr>
  </w:style>
  <w:style w:type="paragraph" w:customStyle="1" w:styleId="2a">
    <w:name w:val="Обычный2"/>
    <w:rsid w:val="007A5CB5"/>
    <w:rPr>
      <w:rFonts w:ascii="Times New Roman" w:eastAsia="MS Mincho" w:hAnsi="Times New Roman"/>
    </w:rPr>
  </w:style>
  <w:style w:type="paragraph" w:customStyle="1" w:styleId="114">
    <w:name w:val="Стиль Заголовок 1 + 14 пт Междустр.интервал:  полуторный"/>
    <w:basedOn w:val="10"/>
    <w:rsid w:val="007A5CB5"/>
    <w:pPr>
      <w:widowControl/>
      <w:tabs>
        <w:tab w:val="num" w:pos="992"/>
      </w:tabs>
      <w:autoSpaceDE/>
      <w:autoSpaceDN/>
      <w:adjustRightInd/>
      <w:spacing w:line="360" w:lineRule="auto"/>
      <w:ind w:left="708"/>
      <w:jc w:val="both"/>
    </w:pPr>
    <w:rPr>
      <w:rFonts w:ascii="Times New Roman" w:hAnsi="Times New Roman"/>
      <w:caps/>
      <w:sz w:val="28"/>
      <w:szCs w:val="28"/>
      <w:lang w:eastAsia="ru-RU"/>
    </w:rPr>
  </w:style>
  <w:style w:type="paragraph" w:customStyle="1" w:styleId="aff5">
    <w:name w:val="Титул_центр"/>
    <w:basedOn w:val="a3"/>
    <w:rsid w:val="007A5CB5"/>
    <w:pPr>
      <w:spacing w:line="360" w:lineRule="auto"/>
      <w:jc w:val="center"/>
    </w:pPr>
    <w:rPr>
      <w:rFonts w:eastAsia="MS Mincho"/>
      <w:sz w:val="28"/>
      <w:szCs w:val="28"/>
      <w:lang w:eastAsia="en-US"/>
    </w:rPr>
  </w:style>
  <w:style w:type="table" w:customStyle="1" w:styleId="1a">
    <w:name w:val="Сетка таблицы1"/>
    <w:basedOn w:val="a5"/>
    <w:next w:val="afb"/>
    <w:rsid w:val="007A5CB5"/>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3"/>
    <w:basedOn w:val="a3"/>
    <w:rsid w:val="007A5CB5"/>
    <w:pPr>
      <w:spacing w:after="160" w:line="240" w:lineRule="exact"/>
    </w:pPr>
    <w:rPr>
      <w:rFonts w:ascii="Verdana" w:eastAsia="MS Mincho" w:hAnsi="Verdana" w:cs="Verdana"/>
      <w:sz w:val="20"/>
      <w:szCs w:val="20"/>
      <w:lang w:val="en-US" w:eastAsia="en-US"/>
    </w:rPr>
  </w:style>
  <w:style w:type="paragraph" w:customStyle="1" w:styleId="aff6">
    <w:name w:val="Таблица_титул"/>
    <w:basedOn w:val="a3"/>
    <w:rsid w:val="007A5CB5"/>
    <w:rPr>
      <w:rFonts w:eastAsia="MS Mincho"/>
      <w:sz w:val="28"/>
      <w:szCs w:val="28"/>
      <w:lang w:eastAsia="en-US"/>
    </w:rPr>
  </w:style>
  <w:style w:type="paragraph" w:customStyle="1" w:styleId="aff7">
    <w:name w:val="Текс таблицы Слева"/>
    <w:basedOn w:val="a3"/>
    <w:rsid w:val="007A5CB5"/>
    <w:pPr>
      <w:spacing w:line="280" w:lineRule="atLeast"/>
    </w:pPr>
    <w:rPr>
      <w:rFonts w:ascii="Arial" w:eastAsia="MS Mincho" w:hAnsi="Arial" w:cs="Arial"/>
      <w:spacing w:val="-2"/>
      <w:sz w:val="20"/>
      <w:szCs w:val="20"/>
      <w:lang w:eastAsia="en-US"/>
    </w:rPr>
  </w:style>
  <w:style w:type="character" w:customStyle="1" w:styleId="aff8">
    <w:name w:val="Термин"/>
    <w:rsid w:val="007A5CB5"/>
    <w:rPr>
      <w:rFonts w:ascii="Arial" w:hAnsi="Arial"/>
      <w:b/>
      <w:sz w:val="22"/>
    </w:rPr>
  </w:style>
  <w:style w:type="paragraph" w:customStyle="1" w:styleId="aff9">
    <w:name w:val="Таблица"/>
    <w:basedOn w:val="a3"/>
    <w:rsid w:val="007A5CB5"/>
    <w:pPr>
      <w:jc w:val="both"/>
    </w:pPr>
    <w:rPr>
      <w:rFonts w:eastAsia="MS Mincho"/>
      <w:lang w:eastAsia="en-US"/>
    </w:rPr>
  </w:style>
  <w:style w:type="paragraph" w:customStyle="1" w:styleId="affa">
    <w:name w:val="_НИР_Табл"/>
    <w:basedOn w:val="a3"/>
    <w:link w:val="affb"/>
    <w:autoRedefine/>
    <w:rsid w:val="007A5CB5"/>
    <w:pPr>
      <w:autoSpaceDE w:val="0"/>
      <w:autoSpaceDN w:val="0"/>
      <w:adjustRightInd w:val="0"/>
    </w:pPr>
    <w:rPr>
      <w:rFonts w:eastAsia="MS Mincho"/>
      <w:sz w:val="22"/>
      <w:szCs w:val="22"/>
    </w:rPr>
  </w:style>
  <w:style w:type="character" w:customStyle="1" w:styleId="affb">
    <w:name w:val="_НИР_Табл Знак"/>
    <w:link w:val="affa"/>
    <w:locked/>
    <w:rsid w:val="007A5CB5"/>
    <w:rPr>
      <w:rFonts w:ascii="Times New Roman" w:eastAsia="MS Mincho" w:hAnsi="Times New Roman"/>
      <w:sz w:val="22"/>
      <w:szCs w:val="22"/>
    </w:rPr>
  </w:style>
  <w:style w:type="paragraph" w:customStyle="1" w:styleId="214">
    <w:name w:val="Стиль Заголовок 2 + 14 пт Междустр.интервал:  полуторный"/>
    <w:basedOn w:val="21"/>
    <w:link w:val="2140"/>
    <w:rsid w:val="007A5CB5"/>
    <w:pPr>
      <w:keepLines w:val="0"/>
      <w:widowControl/>
      <w:numPr>
        <w:ilvl w:val="1"/>
        <w:numId w:val="3"/>
      </w:numPr>
      <w:tabs>
        <w:tab w:val="num" w:pos="992"/>
      </w:tabs>
      <w:autoSpaceDE/>
      <w:autoSpaceDN/>
      <w:adjustRightInd/>
      <w:spacing w:before="240" w:after="60" w:line="360" w:lineRule="auto"/>
      <w:ind w:left="708" w:firstLine="0"/>
      <w:jc w:val="both"/>
    </w:pPr>
    <w:rPr>
      <w:rFonts w:ascii="Times New Roman" w:hAnsi="Times New Roman"/>
      <w:i/>
      <w:iCs/>
      <w:color w:val="auto"/>
      <w:sz w:val="24"/>
      <w:szCs w:val="24"/>
      <w:lang w:eastAsia="ru-RU"/>
    </w:rPr>
  </w:style>
  <w:style w:type="paragraph" w:customStyle="1" w:styleId="3">
    <w:name w:val="стиль заголовок 3"/>
    <w:basedOn w:val="a3"/>
    <w:rsid w:val="007A5CB5"/>
    <w:pPr>
      <w:keepNext/>
      <w:numPr>
        <w:numId w:val="1"/>
      </w:numPr>
      <w:tabs>
        <w:tab w:val="clear" w:pos="360"/>
        <w:tab w:val="num" w:pos="540"/>
        <w:tab w:val="num" w:pos="720"/>
        <w:tab w:val="num" w:pos="992"/>
      </w:tabs>
      <w:spacing w:before="240" w:after="60" w:line="360" w:lineRule="auto"/>
      <w:ind w:left="708"/>
      <w:jc w:val="both"/>
      <w:outlineLvl w:val="2"/>
    </w:pPr>
    <w:rPr>
      <w:rFonts w:eastAsia="MS Mincho"/>
      <w:b/>
      <w:bCs/>
      <w:sz w:val="28"/>
      <w:szCs w:val="28"/>
      <w:lang w:eastAsia="en-US"/>
    </w:rPr>
  </w:style>
  <w:style w:type="paragraph" w:customStyle="1" w:styleId="a0">
    <w:name w:val="Маркир Знак Знак"/>
    <w:basedOn w:val="a3"/>
    <w:link w:val="affc"/>
    <w:rsid w:val="007A5CB5"/>
    <w:pPr>
      <w:numPr>
        <w:numId w:val="6"/>
      </w:numPr>
      <w:spacing w:line="360" w:lineRule="auto"/>
      <w:jc w:val="both"/>
    </w:pPr>
    <w:rPr>
      <w:rFonts w:ascii="Calibri" w:eastAsia="MS Mincho" w:hAnsi="Calibri" w:cs="Calibri"/>
      <w:sz w:val="28"/>
      <w:szCs w:val="28"/>
    </w:rPr>
  </w:style>
  <w:style w:type="character" w:customStyle="1" w:styleId="affc">
    <w:name w:val="Маркир Знак Знак Знак"/>
    <w:link w:val="a0"/>
    <w:locked/>
    <w:rsid w:val="007A5CB5"/>
    <w:rPr>
      <w:rFonts w:eastAsia="MS Mincho" w:cs="Calibri"/>
      <w:sz w:val="28"/>
      <w:szCs w:val="28"/>
    </w:rPr>
  </w:style>
  <w:style w:type="paragraph" w:styleId="1b">
    <w:name w:val="toc 1"/>
    <w:basedOn w:val="a3"/>
    <w:next w:val="a3"/>
    <w:autoRedefine/>
    <w:uiPriority w:val="39"/>
    <w:rsid w:val="007A5CB5"/>
    <w:pPr>
      <w:tabs>
        <w:tab w:val="left" w:pos="0"/>
        <w:tab w:val="right" w:leader="dot" w:pos="9781"/>
      </w:tabs>
      <w:spacing w:before="120" w:after="120"/>
      <w:jc w:val="both"/>
    </w:pPr>
    <w:rPr>
      <w:rFonts w:eastAsia="MS Mincho"/>
      <w:b/>
      <w:bCs/>
      <w:caps/>
      <w:sz w:val="20"/>
      <w:szCs w:val="20"/>
      <w:lang w:eastAsia="en-US"/>
    </w:rPr>
  </w:style>
  <w:style w:type="paragraph" w:styleId="2b">
    <w:name w:val="toc 2"/>
    <w:basedOn w:val="a3"/>
    <w:next w:val="a3"/>
    <w:autoRedefine/>
    <w:uiPriority w:val="39"/>
    <w:rsid w:val="007A5CB5"/>
    <w:pPr>
      <w:tabs>
        <w:tab w:val="left" w:pos="567"/>
        <w:tab w:val="right" w:leader="dot" w:pos="9781"/>
      </w:tabs>
      <w:ind w:left="709" w:hanging="709"/>
    </w:pPr>
    <w:rPr>
      <w:rFonts w:eastAsia="MS Mincho"/>
      <w:noProof/>
      <w:color w:val="000000"/>
      <w:lang w:eastAsia="en-US"/>
    </w:rPr>
  </w:style>
  <w:style w:type="paragraph" w:styleId="38">
    <w:name w:val="toc 3"/>
    <w:basedOn w:val="a3"/>
    <w:next w:val="a3"/>
    <w:autoRedefine/>
    <w:uiPriority w:val="39"/>
    <w:rsid w:val="007A5CB5"/>
    <w:pPr>
      <w:tabs>
        <w:tab w:val="left" w:pos="709"/>
        <w:tab w:val="left" w:pos="851"/>
        <w:tab w:val="right" w:leader="dot" w:pos="9781"/>
      </w:tabs>
      <w:ind w:left="480" w:hanging="480"/>
    </w:pPr>
    <w:rPr>
      <w:rFonts w:eastAsia="MS Mincho"/>
      <w:i/>
      <w:iCs/>
      <w:noProof/>
      <w:lang w:eastAsia="en-US"/>
    </w:rPr>
  </w:style>
  <w:style w:type="paragraph" w:styleId="42">
    <w:name w:val="toc 4"/>
    <w:basedOn w:val="a3"/>
    <w:next w:val="a3"/>
    <w:autoRedefine/>
    <w:uiPriority w:val="39"/>
    <w:rsid w:val="007A5CB5"/>
    <w:pPr>
      <w:tabs>
        <w:tab w:val="left" w:pos="1440"/>
        <w:tab w:val="right" w:leader="dot" w:pos="9781"/>
      </w:tabs>
      <w:ind w:left="567" w:right="83"/>
    </w:pPr>
    <w:rPr>
      <w:rFonts w:eastAsia="MS Mincho"/>
      <w:noProof/>
      <w:lang w:eastAsia="en-US"/>
    </w:rPr>
  </w:style>
  <w:style w:type="paragraph" w:styleId="52">
    <w:name w:val="toc 5"/>
    <w:basedOn w:val="a3"/>
    <w:next w:val="a3"/>
    <w:autoRedefine/>
    <w:uiPriority w:val="39"/>
    <w:rsid w:val="007A5CB5"/>
    <w:pPr>
      <w:ind w:left="960"/>
    </w:pPr>
    <w:rPr>
      <w:rFonts w:eastAsia="MS Mincho"/>
      <w:sz w:val="18"/>
      <w:szCs w:val="18"/>
      <w:lang w:eastAsia="en-US"/>
    </w:rPr>
  </w:style>
  <w:style w:type="paragraph" w:styleId="62">
    <w:name w:val="toc 6"/>
    <w:basedOn w:val="a3"/>
    <w:next w:val="a3"/>
    <w:autoRedefine/>
    <w:uiPriority w:val="39"/>
    <w:rsid w:val="007A5CB5"/>
    <w:pPr>
      <w:ind w:left="1200"/>
    </w:pPr>
    <w:rPr>
      <w:rFonts w:eastAsia="MS Mincho"/>
      <w:sz w:val="18"/>
      <w:szCs w:val="18"/>
      <w:lang w:eastAsia="en-US"/>
    </w:rPr>
  </w:style>
  <w:style w:type="paragraph" w:styleId="71">
    <w:name w:val="toc 7"/>
    <w:basedOn w:val="a3"/>
    <w:next w:val="a3"/>
    <w:autoRedefine/>
    <w:uiPriority w:val="39"/>
    <w:rsid w:val="007A5CB5"/>
    <w:pPr>
      <w:ind w:left="1440"/>
    </w:pPr>
    <w:rPr>
      <w:rFonts w:eastAsia="MS Mincho"/>
      <w:sz w:val="18"/>
      <w:szCs w:val="18"/>
      <w:lang w:eastAsia="en-US"/>
    </w:rPr>
  </w:style>
  <w:style w:type="paragraph" w:styleId="91">
    <w:name w:val="toc 9"/>
    <w:basedOn w:val="a3"/>
    <w:next w:val="a3"/>
    <w:autoRedefine/>
    <w:uiPriority w:val="39"/>
    <w:rsid w:val="007A5CB5"/>
    <w:pPr>
      <w:ind w:left="1920"/>
    </w:pPr>
    <w:rPr>
      <w:rFonts w:eastAsia="MS Mincho"/>
      <w:sz w:val="18"/>
      <w:szCs w:val="18"/>
      <w:lang w:eastAsia="en-US"/>
    </w:rPr>
  </w:style>
  <w:style w:type="paragraph" w:styleId="affd">
    <w:name w:val="Document Map"/>
    <w:basedOn w:val="a3"/>
    <w:link w:val="affe"/>
    <w:uiPriority w:val="99"/>
    <w:rsid w:val="007A5CB5"/>
    <w:pPr>
      <w:shd w:val="clear" w:color="auto" w:fill="000080"/>
    </w:pPr>
    <w:rPr>
      <w:rFonts w:ascii="Tahoma" w:eastAsia="MS Mincho" w:hAnsi="Tahoma" w:cs="Tahoma"/>
      <w:sz w:val="20"/>
      <w:szCs w:val="20"/>
    </w:rPr>
  </w:style>
  <w:style w:type="character" w:customStyle="1" w:styleId="affe">
    <w:name w:val="Схема документа Знак"/>
    <w:basedOn w:val="a4"/>
    <w:link w:val="affd"/>
    <w:uiPriority w:val="99"/>
    <w:rsid w:val="007A5CB5"/>
    <w:rPr>
      <w:rFonts w:ascii="Tahoma" w:eastAsia="MS Mincho" w:hAnsi="Tahoma" w:cs="Tahoma"/>
      <w:shd w:val="clear" w:color="auto" w:fill="000080"/>
    </w:rPr>
  </w:style>
  <w:style w:type="paragraph" w:styleId="afff">
    <w:name w:val="List Bullet"/>
    <w:basedOn w:val="a3"/>
    <w:autoRedefine/>
    <w:uiPriority w:val="99"/>
    <w:rsid w:val="007A5CB5"/>
    <w:pPr>
      <w:spacing w:before="120" w:after="120" w:line="360" w:lineRule="auto"/>
      <w:jc w:val="both"/>
    </w:pPr>
    <w:rPr>
      <w:rFonts w:eastAsia="MS Mincho"/>
      <w:i/>
      <w:iCs/>
      <w:color w:val="000000"/>
      <w:lang w:eastAsia="en-US"/>
    </w:rPr>
  </w:style>
  <w:style w:type="paragraph" w:customStyle="1" w:styleId="afff0">
    <w:name w:val="Рисунки"/>
    <w:basedOn w:val="a3"/>
    <w:rsid w:val="007A5CB5"/>
    <w:pPr>
      <w:spacing w:before="120"/>
      <w:jc w:val="center"/>
    </w:pPr>
    <w:rPr>
      <w:rFonts w:eastAsia="MS Mincho"/>
      <w:sz w:val="28"/>
      <w:szCs w:val="28"/>
      <w:lang w:eastAsia="en-US"/>
    </w:rPr>
  </w:style>
  <w:style w:type="character" w:styleId="afff1">
    <w:name w:val="annotation reference"/>
    <w:uiPriority w:val="99"/>
    <w:rsid w:val="007A5CB5"/>
    <w:rPr>
      <w:rFonts w:cs="Times New Roman"/>
      <w:sz w:val="16"/>
    </w:rPr>
  </w:style>
  <w:style w:type="paragraph" w:customStyle="1" w:styleId="1c">
    <w:name w:val="Знак Знак1 Знак"/>
    <w:basedOn w:val="a3"/>
    <w:rsid w:val="007A5CB5"/>
    <w:pPr>
      <w:spacing w:after="160" w:line="240" w:lineRule="exact"/>
    </w:pPr>
    <w:rPr>
      <w:rFonts w:ascii="Verdana" w:eastAsia="MS Mincho" w:hAnsi="Verdana" w:cs="Verdana"/>
      <w:sz w:val="20"/>
      <w:szCs w:val="20"/>
      <w:lang w:val="en-US" w:eastAsia="en-US"/>
    </w:rPr>
  </w:style>
  <w:style w:type="paragraph" w:customStyle="1" w:styleId="CharChar7">
    <w:name w:val="Char Char7"/>
    <w:basedOn w:val="a3"/>
    <w:rsid w:val="007A5CB5"/>
    <w:pPr>
      <w:spacing w:before="100" w:beforeAutospacing="1" w:after="100" w:afterAutospacing="1"/>
    </w:pPr>
    <w:rPr>
      <w:rFonts w:ascii="Tahoma" w:eastAsia="MS Mincho" w:hAnsi="Tahoma" w:cs="Tahoma"/>
      <w:sz w:val="20"/>
      <w:szCs w:val="20"/>
      <w:lang w:val="en-US" w:eastAsia="en-US"/>
    </w:rPr>
  </w:style>
  <w:style w:type="paragraph" w:customStyle="1" w:styleId="1d">
    <w:name w:val="Заголовок 1 без включения в оглавление"/>
    <w:basedOn w:val="a3"/>
    <w:next w:val="a3"/>
    <w:link w:val="1e"/>
    <w:rsid w:val="007A5CB5"/>
    <w:pPr>
      <w:keepNext/>
      <w:pageBreakBefore/>
      <w:widowControl w:val="0"/>
      <w:adjustRightInd w:val="0"/>
      <w:spacing w:after="120" w:line="324" w:lineRule="auto"/>
      <w:jc w:val="center"/>
      <w:textAlignment w:val="baseline"/>
    </w:pPr>
    <w:rPr>
      <w:rFonts w:eastAsia="MS Mincho"/>
      <w:b/>
      <w:bCs/>
      <w:caps/>
      <w:lang w:eastAsia="en-US"/>
    </w:rPr>
  </w:style>
  <w:style w:type="character" w:customStyle="1" w:styleId="1e">
    <w:name w:val="Заголовок 1 без включения в оглавление Знак"/>
    <w:link w:val="1d"/>
    <w:locked/>
    <w:rsid w:val="007A5CB5"/>
    <w:rPr>
      <w:rFonts w:ascii="Times New Roman" w:eastAsia="MS Mincho" w:hAnsi="Times New Roman"/>
      <w:b/>
      <w:bCs/>
      <w:caps/>
      <w:sz w:val="24"/>
      <w:szCs w:val="24"/>
      <w:lang w:eastAsia="en-US"/>
    </w:rPr>
  </w:style>
  <w:style w:type="paragraph" w:customStyle="1" w:styleId="43">
    <w:name w:val="Обычный4"/>
    <w:rsid w:val="007A5CB5"/>
    <w:rPr>
      <w:rFonts w:ascii="Times New Roman" w:eastAsia="ヒラギノ角ゴ Pro W3" w:hAnsi="Times New Roman"/>
      <w:color w:val="000000"/>
      <w:sz w:val="24"/>
      <w:szCs w:val="24"/>
      <w:lang w:eastAsia="en-US"/>
    </w:rPr>
  </w:style>
  <w:style w:type="paragraph" w:customStyle="1" w:styleId="afff2">
    <w:name w:val="!Обычный"/>
    <w:basedOn w:val="a3"/>
    <w:link w:val="afff3"/>
    <w:rsid w:val="007A5CB5"/>
    <w:pPr>
      <w:spacing w:before="60" w:line="360" w:lineRule="auto"/>
      <w:ind w:firstLine="720"/>
      <w:jc w:val="both"/>
    </w:pPr>
    <w:rPr>
      <w:rFonts w:eastAsia="MS Mincho"/>
      <w:b/>
      <w:bCs/>
      <w:sz w:val="28"/>
      <w:szCs w:val="28"/>
    </w:rPr>
  </w:style>
  <w:style w:type="character" w:customStyle="1" w:styleId="afff3">
    <w:name w:val="!Обычный Знак"/>
    <w:link w:val="afff2"/>
    <w:locked/>
    <w:rsid w:val="007A5CB5"/>
    <w:rPr>
      <w:rFonts w:ascii="Times New Roman" w:eastAsia="MS Mincho" w:hAnsi="Times New Roman"/>
      <w:b/>
      <w:bCs/>
      <w:sz w:val="28"/>
      <w:szCs w:val="28"/>
    </w:rPr>
  </w:style>
  <w:style w:type="paragraph" w:customStyle="1" w:styleId="afff4">
    <w:name w:val="Маркир"/>
    <w:basedOn w:val="a3"/>
    <w:rsid w:val="007A5CB5"/>
    <w:pPr>
      <w:tabs>
        <w:tab w:val="num" w:pos="567"/>
      </w:tabs>
      <w:spacing w:line="360" w:lineRule="auto"/>
      <w:ind w:left="567" w:hanging="567"/>
      <w:jc w:val="both"/>
    </w:pPr>
    <w:rPr>
      <w:rFonts w:eastAsia="MS Mincho"/>
      <w:sz w:val="28"/>
      <w:szCs w:val="28"/>
      <w:lang w:eastAsia="en-US"/>
    </w:rPr>
  </w:style>
  <w:style w:type="paragraph" w:customStyle="1" w:styleId="a1">
    <w:name w:val="_ГОСТ список"/>
    <w:basedOn w:val="a3"/>
    <w:rsid w:val="007A5CB5"/>
    <w:pPr>
      <w:numPr>
        <w:numId w:val="7"/>
      </w:numPr>
      <w:jc w:val="both"/>
    </w:pPr>
    <w:rPr>
      <w:rFonts w:eastAsia="MS Mincho"/>
      <w:sz w:val="28"/>
      <w:szCs w:val="28"/>
      <w:lang w:eastAsia="en-US"/>
    </w:rPr>
  </w:style>
  <w:style w:type="paragraph" w:styleId="afff5">
    <w:name w:val="annotation text"/>
    <w:basedOn w:val="a3"/>
    <w:link w:val="afff6"/>
    <w:uiPriority w:val="99"/>
    <w:rsid w:val="007A5CB5"/>
    <w:rPr>
      <w:rFonts w:eastAsia="MS Mincho"/>
      <w:sz w:val="20"/>
      <w:szCs w:val="20"/>
    </w:rPr>
  </w:style>
  <w:style w:type="character" w:customStyle="1" w:styleId="afff6">
    <w:name w:val="Текст примечания Знак"/>
    <w:basedOn w:val="a4"/>
    <w:link w:val="afff5"/>
    <w:uiPriority w:val="99"/>
    <w:rsid w:val="007A5CB5"/>
    <w:rPr>
      <w:rFonts w:ascii="Times New Roman" w:eastAsia="MS Mincho" w:hAnsi="Times New Roman"/>
    </w:rPr>
  </w:style>
  <w:style w:type="paragraph" w:customStyle="1" w:styleId="311">
    <w:name w:val="Стиль Заголовок 3 + Междустр.интервал:  полуторный1"/>
    <w:basedOn w:val="31"/>
    <w:rsid w:val="007A5CB5"/>
    <w:pPr>
      <w:keepLines w:val="0"/>
      <w:tabs>
        <w:tab w:val="num" w:pos="284"/>
      </w:tabs>
      <w:spacing w:before="240" w:after="60" w:line="360" w:lineRule="auto"/>
      <w:jc w:val="both"/>
    </w:pPr>
    <w:rPr>
      <w:rFonts w:ascii="Times New Roman" w:eastAsia="MS Mincho" w:hAnsi="Times New Roman"/>
      <w:i/>
      <w:iCs/>
      <w:color w:val="auto"/>
      <w:sz w:val="28"/>
      <w:szCs w:val="28"/>
    </w:rPr>
  </w:style>
  <w:style w:type="paragraph" w:customStyle="1" w:styleId="textb">
    <w:name w:val="textb"/>
    <w:basedOn w:val="a3"/>
    <w:semiHidden/>
    <w:rsid w:val="007A5CB5"/>
    <w:pPr>
      <w:numPr>
        <w:numId w:val="8"/>
      </w:numPr>
      <w:tabs>
        <w:tab w:val="clear" w:pos="500"/>
      </w:tabs>
      <w:spacing w:before="100" w:beforeAutospacing="1" w:after="100" w:afterAutospacing="1"/>
      <w:ind w:left="0" w:firstLine="0"/>
      <w:jc w:val="center"/>
    </w:pPr>
    <w:rPr>
      <w:rFonts w:ascii="Verdana" w:eastAsia="MS Mincho" w:hAnsi="Verdana" w:cs="Verdana"/>
      <w:color w:val="000000"/>
      <w:sz w:val="18"/>
      <w:szCs w:val="18"/>
      <w:lang w:eastAsia="en-US"/>
    </w:rPr>
  </w:style>
  <w:style w:type="paragraph" w:customStyle="1" w:styleId="afff7">
    <w:name w:val="конец абзаца"/>
    <w:basedOn w:val="a3"/>
    <w:link w:val="afff8"/>
    <w:rsid w:val="007A5CB5"/>
    <w:pPr>
      <w:spacing w:after="120"/>
    </w:pPr>
    <w:rPr>
      <w:rFonts w:eastAsia="MS Mincho"/>
    </w:rPr>
  </w:style>
  <w:style w:type="character" w:customStyle="1" w:styleId="afff8">
    <w:name w:val="конец абзаца Знак"/>
    <w:link w:val="afff7"/>
    <w:locked/>
    <w:rsid w:val="007A5CB5"/>
    <w:rPr>
      <w:rFonts w:ascii="Times New Roman" w:eastAsia="MS Mincho" w:hAnsi="Times New Roman"/>
      <w:sz w:val="24"/>
      <w:szCs w:val="24"/>
    </w:rPr>
  </w:style>
  <w:style w:type="character" w:customStyle="1" w:styleId="afff9">
    <w:name w:val="!Обычный Знак Знак"/>
    <w:rsid w:val="007A5CB5"/>
    <w:rPr>
      <w:sz w:val="28"/>
      <w:lang w:val="ru-RU" w:eastAsia="ru-RU"/>
    </w:rPr>
  </w:style>
  <w:style w:type="character" w:customStyle="1" w:styleId="apple-style-span">
    <w:name w:val="apple-style-span"/>
    <w:rsid w:val="007A5CB5"/>
  </w:style>
  <w:style w:type="paragraph" w:customStyle="1" w:styleId="2c">
    <w:name w:val="Знак2 Знак Знак Знак Знак Знак Знак Знак Знак Знак Знак Знак Знак"/>
    <w:basedOn w:val="a3"/>
    <w:rsid w:val="007A5CB5"/>
    <w:pPr>
      <w:spacing w:after="160" w:line="240" w:lineRule="exact"/>
    </w:pPr>
    <w:rPr>
      <w:rFonts w:ascii="Verdana" w:eastAsia="MS Mincho" w:hAnsi="Verdana" w:cs="Verdana"/>
      <w:sz w:val="20"/>
      <w:szCs w:val="20"/>
      <w:lang w:val="en-US" w:eastAsia="en-US"/>
    </w:rPr>
  </w:style>
  <w:style w:type="paragraph" w:customStyle="1" w:styleId="CharChar0">
    <w:name w:val="Char Char"/>
    <w:basedOn w:val="a3"/>
    <w:rsid w:val="007A5CB5"/>
    <w:pPr>
      <w:spacing w:after="160" w:line="240" w:lineRule="exact"/>
    </w:pPr>
    <w:rPr>
      <w:rFonts w:ascii="Verdana" w:eastAsia="MS Mincho" w:hAnsi="Verdana" w:cs="Verdana"/>
      <w:sz w:val="20"/>
      <w:szCs w:val="20"/>
      <w:lang w:val="en-US" w:eastAsia="en-US"/>
    </w:rPr>
  </w:style>
  <w:style w:type="character" w:customStyle="1" w:styleId="apple-converted-space">
    <w:name w:val="apple-converted-space"/>
    <w:rsid w:val="007A5CB5"/>
  </w:style>
  <w:style w:type="paragraph" w:customStyle="1" w:styleId="2d">
    <w:name w:val="Знак2 Знак Знак Знак Знак Знак Знак Знак Знак Знак Знак Знак"/>
    <w:basedOn w:val="a3"/>
    <w:rsid w:val="007A5CB5"/>
    <w:pPr>
      <w:spacing w:after="160" w:line="240" w:lineRule="exact"/>
    </w:pPr>
    <w:rPr>
      <w:rFonts w:ascii="Verdana" w:eastAsia="MS Mincho" w:hAnsi="Verdana" w:cs="Verdana"/>
      <w:sz w:val="20"/>
      <w:szCs w:val="20"/>
      <w:lang w:val="en-US" w:eastAsia="en-US"/>
    </w:rPr>
  </w:style>
  <w:style w:type="paragraph" w:customStyle="1" w:styleId="NormalCENTERED">
    <w:name w:val="Normal CENTERED"/>
    <w:basedOn w:val="a3"/>
    <w:next w:val="a3"/>
    <w:autoRedefine/>
    <w:rsid w:val="007A5CB5"/>
    <w:pPr>
      <w:spacing w:line="360" w:lineRule="auto"/>
      <w:jc w:val="center"/>
    </w:pPr>
    <w:rPr>
      <w:rFonts w:eastAsia="MS Mincho"/>
      <w:noProof/>
      <w:sz w:val="28"/>
      <w:szCs w:val="28"/>
      <w:lang w:eastAsia="en-US"/>
    </w:rPr>
  </w:style>
  <w:style w:type="paragraph" w:customStyle="1" w:styleId="1f">
    <w:name w:val="Основной 1"/>
    <w:basedOn w:val="a3"/>
    <w:rsid w:val="007A5CB5"/>
    <w:pPr>
      <w:spacing w:before="120" w:line="240" w:lineRule="atLeast"/>
      <w:ind w:firstLine="709"/>
      <w:jc w:val="both"/>
    </w:pPr>
    <w:rPr>
      <w:rFonts w:eastAsia="MS Mincho"/>
      <w:spacing w:val="-5"/>
      <w:sz w:val="28"/>
      <w:szCs w:val="28"/>
      <w:lang w:eastAsia="en-US"/>
    </w:rPr>
  </w:style>
  <w:style w:type="paragraph" w:customStyle="1" w:styleId="ListParagraph2">
    <w:name w:val="List Paragraph2"/>
    <w:basedOn w:val="a3"/>
    <w:link w:val="ListParagraphChar"/>
    <w:rsid w:val="007A5CB5"/>
    <w:pPr>
      <w:ind w:left="720"/>
    </w:pPr>
    <w:rPr>
      <w:rFonts w:ascii="Calibri" w:eastAsia="MS Mincho" w:hAnsi="Calibri" w:cs="Calibri"/>
      <w:sz w:val="22"/>
      <w:szCs w:val="22"/>
    </w:rPr>
  </w:style>
  <w:style w:type="paragraph" w:customStyle="1" w:styleId="FMainTXT">
    <w:name w:val="FMainTXT"/>
    <w:basedOn w:val="a3"/>
    <w:rsid w:val="007A5CB5"/>
    <w:pPr>
      <w:spacing w:before="120" w:line="360" w:lineRule="auto"/>
      <w:ind w:left="142" w:firstLine="709"/>
      <w:jc w:val="both"/>
    </w:pPr>
    <w:rPr>
      <w:rFonts w:ascii="Arial" w:eastAsia="MS Mincho" w:hAnsi="Arial" w:cs="Arial"/>
      <w:lang w:eastAsia="en-US"/>
    </w:rPr>
  </w:style>
  <w:style w:type="character" w:customStyle="1" w:styleId="keyword">
    <w:name w:val="keyword"/>
    <w:rsid w:val="007A5CB5"/>
  </w:style>
  <w:style w:type="character" w:customStyle="1" w:styleId="1f0">
    <w:name w:val="Название1"/>
    <w:rsid w:val="007A5CB5"/>
  </w:style>
  <w:style w:type="paragraph" w:styleId="afffa">
    <w:name w:val="annotation subject"/>
    <w:basedOn w:val="afff5"/>
    <w:next w:val="afff5"/>
    <w:link w:val="afffb"/>
    <w:uiPriority w:val="99"/>
    <w:rsid w:val="007A5CB5"/>
    <w:rPr>
      <w:b/>
      <w:bCs/>
    </w:rPr>
  </w:style>
  <w:style w:type="character" w:customStyle="1" w:styleId="afffb">
    <w:name w:val="Тема примечания Знак"/>
    <w:basedOn w:val="afff6"/>
    <w:link w:val="afffa"/>
    <w:uiPriority w:val="99"/>
    <w:rsid w:val="007A5CB5"/>
    <w:rPr>
      <w:rFonts w:ascii="Times New Roman" w:eastAsia="MS Mincho" w:hAnsi="Times New Roman"/>
      <w:b/>
      <w:bCs/>
    </w:rPr>
  </w:style>
  <w:style w:type="paragraph" w:customStyle="1" w:styleId="Style15">
    <w:name w:val="Style15"/>
    <w:basedOn w:val="a3"/>
    <w:rsid w:val="007A5CB5"/>
    <w:pPr>
      <w:widowControl w:val="0"/>
      <w:autoSpaceDE w:val="0"/>
      <w:autoSpaceDN w:val="0"/>
      <w:adjustRightInd w:val="0"/>
      <w:spacing w:line="276" w:lineRule="exact"/>
      <w:jc w:val="both"/>
    </w:pPr>
    <w:rPr>
      <w:rFonts w:ascii="Arial" w:eastAsia="MS Mincho" w:hAnsi="Arial" w:cs="Arial"/>
      <w:lang w:eastAsia="en-US"/>
    </w:rPr>
  </w:style>
  <w:style w:type="paragraph" w:customStyle="1" w:styleId="Style29">
    <w:name w:val="Style29"/>
    <w:basedOn w:val="a3"/>
    <w:rsid w:val="007A5CB5"/>
    <w:pPr>
      <w:widowControl w:val="0"/>
      <w:autoSpaceDE w:val="0"/>
      <w:autoSpaceDN w:val="0"/>
      <w:adjustRightInd w:val="0"/>
      <w:spacing w:line="278" w:lineRule="exact"/>
      <w:ind w:firstLine="725"/>
    </w:pPr>
    <w:rPr>
      <w:rFonts w:ascii="Arial" w:eastAsia="MS Mincho" w:hAnsi="Arial" w:cs="Arial"/>
      <w:lang w:eastAsia="en-US"/>
    </w:rPr>
  </w:style>
  <w:style w:type="paragraph" w:customStyle="1" w:styleId="Style38">
    <w:name w:val="Style38"/>
    <w:basedOn w:val="a3"/>
    <w:rsid w:val="007A5CB5"/>
    <w:pPr>
      <w:widowControl w:val="0"/>
      <w:autoSpaceDE w:val="0"/>
      <w:autoSpaceDN w:val="0"/>
      <w:adjustRightInd w:val="0"/>
      <w:spacing w:line="275" w:lineRule="exact"/>
      <w:ind w:firstLine="720"/>
      <w:jc w:val="both"/>
    </w:pPr>
    <w:rPr>
      <w:rFonts w:ascii="Arial" w:eastAsia="MS Mincho" w:hAnsi="Arial" w:cs="Arial"/>
      <w:lang w:eastAsia="en-US"/>
    </w:rPr>
  </w:style>
  <w:style w:type="character" w:customStyle="1" w:styleId="FontStyle75">
    <w:name w:val="Font Style75"/>
    <w:rsid w:val="007A5CB5"/>
    <w:rPr>
      <w:rFonts w:ascii="Arial" w:hAnsi="Arial"/>
      <w:sz w:val="22"/>
    </w:rPr>
  </w:style>
  <w:style w:type="paragraph" w:customStyle="1" w:styleId="a2">
    <w:name w:val="Перечень"/>
    <w:basedOn w:val="a3"/>
    <w:link w:val="afffc"/>
    <w:autoRedefine/>
    <w:rsid w:val="007A5CB5"/>
    <w:pPr>
      <w:keepLines/>
      <w:numPr>
        <w:ilvl w:val="1"/>
        <w:numId w:val="9"/>
      </w:numPr>
      <w:jc w:val="both"/>
    </w:pPr>
    <w:rPr>
      <w:rFonts w:ascii="Calibri" w:eastAsia="Arial Unicode MS" w:hAnsi="Calibri" w:cs="Calibri"/>
      <w:lang w:eastAsia="en-US"/>
    </w:rPr>
  </w:style>
  <w:style w:type="character" w:customStyle="1" w:styleId="afffc">
    <w:name w:val="Перечень Знак"/>
    <w:link w:val="a2"/>
    <w:locked/>
    <w:rsid w:val="007A5CB5"/>
    <w:rPr>
      <w:rFonts w:eastAsia="Arial Unicode MS" w:cs="Calibri"/>
      <w:sz w:val="24"/>
      <w:szCs w:val="24"/>
      <w:lang w:eastAsia="en-US"/>
    </w:rPr>
  </w:style>
  <w:style w:type="paragraph" w:customStyle="1" w:styleId="afffd">
    <w:name w:val="Основной тект Знак Знак"/>
    <w:basedOn w:val="a3"/>
    <w:link w:val="afffe"/>
    <w:rsid w:val="007A5CB5"/>
    <w:pPr>
      <w:ind w:firstLine="709"/>
      <w:jc w:val="both"/>
    </w:pPr>
    <w:rPr>
      <w:rFonts w:ascii="Calibri" w:eastAsia="MS Mincho" w:hAnsi="Calibri" w:cs="Calibri"/>
    </w:rPr>
  </w:style>
  <w:style w:type="character" w:customStyle="1" w:styleId="afffe">
    <w:name w:val="Основной тект Знак Знак Знак"/>
    <w:link w:val="afffd"/>
    <w:locked/>
    <w:rsid w:val="007A5CB5"/>
    <w:rPr>
      <w:rFonts w:eastAsia="MS Mincho" w:cs="Calibri"/>
      <w:sz w:val="24"/>
      <w:szCs w:val="24"/>
    </w:rPr>
  </w:style>
  <w:style w:type="paragraph" w:customStyle="1" w:styleId="Normalingrid">
    <w:name w:val="Normal in grid"/>
    <w:basedOn w:val="a3"/>
    <w:autoRedefine/>
    <w:rsid w:val="007A5CB5"/>
    <w:rPr>
      <w:rFonts w:eastAsia="MS Mincho"/>
      <w:lang w:eastAsia="en-US"/>
    </w:rPr>
  </w:style>
  <w:style w:type="paragraph" w:customStyle="1" w:styleId="Normalingridheader">
    <w:name w:val="Normal in grid header"/>
    <w:basedOn w:val="Normalingrid"/>
    <w:next w:val="Normalingrid"/>
    <w:autoRedefine/>
    <w:rsid w:val="007A5CB5"/>
  </w:style>
  <w:style w:type="paragraph" w:customStyle="1" w:styleId="affff">
    <w:name w:val="Название таблицы"/>
    <w:basedOn w:val="a3"/>
    <w:autoRedefine/>
    <w:rsid w:val="007A5CB5"/>
    <w:pPr>
      <w:keepNext/>
      <w:keepLines/>
      <w:spacing w:before="240"/>
      <w:ind w:firstLine="900"/>
    </w:pPr>
    <w:rPr>
      <w:rFonts w:eastAsia="MS Mincho"/>
      <w:lang w:eastAsia="en-US"/>
    </w:rPr>
  </w:style>
  <w:style w:type="paragraph" w:customStyle="1" w:styleId="MainTXT">
    <w:name w:val="MainTXT"/>
    <w:basedOn w:val="a3"/>
    <w:rsid w:val="007A5CB5"/>
    <w:pPr>
      <w:spacing w:line="360" w:lineRule="auto"/>
      <w:ind w:left="142" w:firstLine="709"/>
      <w:jc w:val="both"/>
    </w:pPr>
    <w:rPr>
      <w:rFonts w:ascii="Arial" w:eastAsia="MS Mincho" w:hAnsi="Arial" w:cs="Arial"/>
      <w:lang w:eastAsia="en-US"/>
    </w:rPr>
  </w:style>
  <w:style w:type="paragraph" w:customStyle="1" w:styleId="List1">
    <w:name w:val="List1"/>
    <w:basedOn w:val="a3"/>
    <w:rsid w:val="007A5CB5"/>
    <w:pPr>
      <w:numPr>
        <w:numId w:val="10"/>
      </w:numPr>
      <w:spacing w:line="360" w:lineRule="auto"/>
      <w:jc w:val="both"/>
    </w:pPr>
    <w:rPr>
      <w:rFonts w:ascii="Arial" w:eastAsia="MS Mincho" w:hAnsi="Arial" w:cs="Arial"/>
      <w:lang w:eastAsia="en-US"/>
    </w:rPr>
  </w:style>
  <w:style w:type="paragraph" w:customStyle="1" w:styleId="Capital">
    <w:name w:val="Capital"/>
    <w:basedOn w:val="a3"/>
    <w:rsid w:val="007A5CB5"/>
    <w:pPr>
      <w:numPr>
        <w:ilvl w:val="4"/>
        <w:numId w:val="11"/>
      </w:numPr>
      <w:tabs>
        <w:tab w:val="clear" w:pos="1931"/>
        <w:tab w:val="left" w:pos="5040"/>
      </w:tabs>
      <w:spacing w:before="960" w:after="480"/>
      <w:ind w:left="0" w:firstLine="851"/>
      <w:jc w:val="both"/>
    </w:pPr>
    <w:rPr>
      <w:rFonts w:ascii="Arial" w:eastAsia="MS Mincho" w:hAnsi="Arial" w:cs="Arial"/>
      <w:b/>
      <w:bCs/>
      <w:spacing w:val="54"/>
      <w:sz w:val="32"/>
      <w:szCs w:val="32"/>
      <w:lang w:eastAsia="en-US"/>
    </w:rPr>
  </w:style>
  <w:style w:type="character" w:styleId="affff0">
    <w:name w:val="FollowedHyperlink"/>
    <w:uiPriority w:val="99"/>
    <w:rsid w:val="007A5CB5"/>
    <w:rPr>
      <w:rFonts w:cs="Times New Roman"/>
      <w:color w:val="800080"/>
      <w:u w:val="single"/>
    </w:rPr>
  </w:style>
  <w:style w:type="paragraph" w:customStyle="1" w:styleId="affff1">
    <w:name w:val="Перечень Знак Знак"/>
    <w:basedOn w:val="a3"/>
    <w:link w:val="affff2"/>
    <w:autoRedefine/>
    <w:rsid w:val="007A5CB5"/>
    <w:pPr>
      <w:keepLines/>
      <w:spacing w:line="360" w:lineRule="auto"/>
      <w:ind w:firstLine="720"/>
      <w:jc w:val="both"/>
    </w:pPr>
    <w:rPr>
      <w:rFonts w:ascii="Calibri" w:eastAsia="Arial Unicode MS" w:hAnsi="Calibri" w:cs="Calibri"/>
      <w:sz w:val="28"/>
      <w:szCs w:val="28"/>
      <w:lang w:eastAsia="en-US"/>
    </w:rPr>
  </w:style>
  <w:style w:type="character" w:customStyle="1" w:styleId="affff2">
    <w:name w:val="Перечень Знак Знак Знак"/>
    <w:link w:val="affff1"/>
    <w:locked/>
    <w:rsid w:val="007A5CB5"/>
    <w:rPr>
      <w:rFonts w:eastAsia="Arial Unicode MS" w:cs="Calibri"/>
      <w:sz w:val="28"/>
      <w:szCs w:val="28"/>
      <w:lang w:eastAsia="en-US"/>
    </w:rPr>
  </w:style>
  <w:style w:type="paragraph" w:customStyle="1" w:styleId="Default">
    <w:name w:val="Default"/>
    <w:rsid w:val="007A5CB5"/>
    <w:pPr>
      <w:autoSpaceDE w:val="0"/>
      <w:autoSpaceDN w:val="0"/>
      <w:adjustRightInd w:val="0"/>
    </w:pPr>
    <w:rPr>
      <w:rFonts w:ascii="Times New Roman" w:eastAsia="MS Mincho" w:hAnsi="Times New Roman"/>
      <w:color w:val="000000"/>
      <w:sz w:val="24"/>
      <w:szCs w:val="24"/>
      <w:lang w:eastAsia="en-US"/>
    </w:rPr>
  </w:style>
  <w:style w:type="paragraph" w:styleId="affff3">
    <w:name w:val="Title"/>
    <w:basedOn w:val="a3"/>
    <w:link w:val="affff4"/>
    <w:uiPriority w:val="10"/>
    <w:qFormat/>
    <w:rsid w:val="007A5CB5"/>
    <w:pPr>
      <w:jc w:val="center"/>
    </w:pPr>
    <w:rPr>
      <w:rFonts w:eastAsia="MS Mincho"/>
      <w:sz w:val="28"/>
      <w:szCs w:val="28"/>
    </w:rPr>
  </w:style>
  <w:style w:type="character" w:customStyle="1" w:styleId="affff4">
    <w:name w:val="Название Знак"/>
    <w:basedOn w:val="a4"/>
    <w:link w:val="affff3"/>
    <w:uiPriority w:val="10"/>
    <w:rsid w:val="007A5CB5"/>
    <w:rPr>
      <w:rFonts w:ascii="Times New Roman" w:eastAsia="MS Mincho" w:hAnsi="Times New Roman"/>
      <w:sz w:val="28"/>
      <w:szCs w:val="28"/>
    </w:rPr>
  </w:style>
  <w:style w:type="paragraph" w:styleId="2e">
    <w:name w:val="List Number 2"/>
    <w:basedOn w:val="a3"/>
    <w:uiPriority w:val="99"/>
    <w:rsid w:val="007A5CB5"/>
    <w:pPr>
      <w:widowControl w:val="0"/>
      <w:tabs>
        <w:tab w:val="num" w:pos="972"/>
      </w:tabs>
      <w:autoSpaceDE w:val="0"/>
      <w:autoSpaceDN w:val="0"/>
      <w:adjustRightInd w:val="0"/>
      <w:ind w:left="972" w:hanging="432"/>
    </w:pPr>
    <w:rPr>
      <w:rFonts w:eastAsia="MS Mincho"/>
      <w:sz w:val="20"/>
      <w:szCs w:val="20"/>
      <w:lang w:eastAsia="en-US"/>
    </w:rPr>
  </w:style>
  <w:style w:type="character" w:customStyle="1" w:styleId="st">
    <w:name w:val="st"/>
    <w:rsid w:val="007A5CB5"/>
  </w:style>
  <w:style w:type="character" w:customStyle="1" w:styleId="ListParagraphChar">
    <w:name w:val="List Paragraph Char"/>
    <w:link w:val="ListParagraph2"/>
    <w:locked/>
    <w:rsid w:val="007A5CB5"/>
    <w:rPr>
      <w:rFonts w:eastAsia="MS Mincho" w:cs="Calibri"/>
      <w:sz w:val="22"/>
      <w:szCs w:val="22"/>
    </w:rPr>
  </w:style>
  <w:style w:type="paragraph" w:customStyle="1" w:styleId="affff5">
    <w:name w:val="Список ненумерованный"/>
    <w:basedOn w:val="af"/>
    <w:link w:val="1f1"/>
    <w:rsid w:val="007A5CB5"/>
    <w:pPr>
      <w:ind w:hanging="360"/>
      <w:contextualSpacing w:val="0"/>
      <w:jc w:val="both"/>
    </w:pPr>
    <w:rPr>
      <w:rFonts w:eastAsia="MS Mincho"/>
      <w:lang w:eastAsia="en-US"/>
    </w:rPr>
  </w:style>
  <w:style w:type="character" w:customStyle="1" w:styleId="1f1">
    <w:name w:val="Список ненумерованный Знак1"/>
    <w:link w:val="affff5"/>
    <w:locked/>
    <w:rsid w:val="007A5CB5"/>
    <w:rPr>
      <w:rFonts w:ascii="Times New Roman" w:eastAsia="MS Mincho" w:hAnsi="Times New Roman"/>
      <w:lang w:eastAsia="en-US"/>
    </w:rPr>
  </w:style>
  <w:style w:type="paragraph" w:customStyle="1" w:styleId="50">
    <w:name w:val="Стиль5"/>
    <w:basedOn w:val="31"/>
    <w:link w:val="53"/>
    <w:rsid w:val="007A5CB5"/>
    <w:pPr>
      <w:keepLines w:val="0"/>
      <w:numPr>
        <w:ilvl w:val="1"/>
        <w:numId w:val="12"/>
      </w:numPr>
      <w:autoSpaceDE w:val="0"/>
      <w:autoSpaceDN w:val="0"/>
      <w:spacing w:before="240" w:after="120"/>
      <w:jc w:val="both"/>
    </w:pPr>
    <w:rPr>
      <w:rFonts w:ascii="Arial" w:eastAsia="MS Mincho" w:hAnsi="Arial" w:cs="Arial"/>
      <w:color w:val="auto"/>
      <w:sz w:val="26"/>
      <w:szCs w:val="26"/>
      <w:lang w:eastAsia="zh-CN"/>
    </w:rPr>
  </w:style>
  <w:style w:type="paragraph" w:customStyle="1" w:styleId="60">
    <w:name w:val="Стиль6"/>
    <w:basedOn w:val="4"/>
    <w:link w:val="63"/>
    <w:rsid w:val="007A5CB5"/>
    <w:pPr>
      <w:widowControl/>
      <w:numPr>
        <w:ilvl w:val="2"/>
        <w:numId w:val="12"/>
      </w:numPr>
      <w:tabs>
        <w:tab w:val="clear" w:pos="2835"/>
      </w:tabs>
      <w:spacing w:before="120" w:after="120"/>
    </w:pPr>
    <w:rPr>
      <w:b/>
      <w:bCs/>
      <w:i/>
      <w:iCs/>
      <w:lang w:eastAsia="en-US"/>
    </w:rPr>
  </w:style>
  <w:style w:type="character" w:customStyle="1" w:styleId="53">
    <w:name w:val="Стиль5 Знак"/>
    <w:link w:val="50"/>
    <w:locked/>
    <w:rsid w:val="007A5CB5"/>
    <w:rPr>
      <w:rFonts w:ascii="Arial" w:eastAsia="MS Mincho" w:hAnsi="Arial" w:cs="Arial"/>
      <w:b/>
      <w:bCs/>
      <w:sz w:val="26"/>
      <w:szCs w:val="26"/>
      <w:lang w:eastAsia="zh-CN"/>
    </w:rPr>
  </w:style>
  <w:style w:type="character" w:customStyle="1" w:styleId="63">
    <w:name w:val="Стиль6 Знак"/>
    <w:link w:val="60"/>
    <w:locked/>
    <w:rsid w:val="007A5CB5"/>
    <w:rPr>
      <w:rFonts w:ascii="Times New Roman" w:eastAsia="MS Mincho" w:hAnsi="Times New Roman"/>
      <w:b/>
      <w:bCs/>
      <w:i/>
      <w:iCs/>
      <w:sz w:val="24"/>
      <w:szCs w:val="24"/>
      <w:lang w:eastAsia="en-US"/>
    </w:rPr>
  </w:style>
  <w:style w:type="paragraph" w:customStyle="1" w:styleId="1f2">
    <w:name w:val="Знак Знак Знак Знак1"/>
    <w:basedOn w:val="a3"/>
    <w:rsid w:val="007A5CB5"/>
    <w:pPr>
      <w:spacing w:before="100" w:beforeAutospacing="1" w:after="100" w:afterAutospacing="1"/>
    </w:pPr>
    <w:rPr>
      <w:rFonts w:ascii="Tahoma" w:eastAsia="MS Mincho" w:hAnsi="Tahoma"/>
      <w:sz w:val="20"/>
      <w:szCs w:val="20"/>
      <w:lang w:val="en-US" w:eastAsia="en-US"/>
    </w:rPr>
  </w:style>
  <w:style w:type="paragraph" w:customStyle="1" w:styleId="1f3">
    <w:name w:val="Рецензия1"/>
    <w:hidden/>
    <w:semiHidden/>
    <w:rsid w:val="007A5CB5"/>
    <w:rPr>
      <w:rFonts w:ascii="Times New Roman" w:eastAsia="MS Mincho" w:hAnsi="Times New Roman"/>
      <w:lang w:eastAsia="ja-JP"/>
    </w:rPr>
  </w:style>
  <w:style w:type="character" w:customStyle="1" w:styleId="annotation">
    <w:name w:val="annotation"/>
    <w:rsid w:val="007A5CB5"/>
  </w:style>
  <w:style w:type="paragraph" w:customStyle="1" w:styleId="affff6">
    <w:name w:val="_Титул_Название документа"/>
    <w:basedOn w:val="a3"/>
    <w:link w:val="affff7"/>
    <w:rsid w:val="007A5CB5"/>
    <w:pPr>
      <w:spacing w:before="1500"/>
      <w:ind w:left="851"/>
      <w:jc w:val="center"/>
    </w:pPr>
    <w:rPr>
      <w:rFonts w:eastAsia="MS Mincho"/>
      <w:b/>
      <w:caps/>
    </w:rPr>
  </w:style>
  <w:style w:type="character" w:customStyle="1" w:styleId="affff7">
    <w:name w:val="_Титул_Название документа Знак"/>
    <w:link w:val="affff6"/>
    <w:locked/>
    <w:rsid w:val="007A5CB5"/>
    <w:rPr>
      <w:rFonts w:ascii="Times New Roman" w:eastAsia="MS Mincho" w:hAnsi="Times New Roman"/>
      <w:b/>
      <w:caps/>
      <w:sz w:val="24"/>
      <w:szCs w:val="24"/>
    </w:rPr>
  </w:style>
  <w:style w:type="character" w:customStyle="1" w:styleId="iceouttxt1">
    <w:name w:val="iceouttxt1"/>
    <w:uiPriority w:val="99"/>
    <w:rsid w:val="007A5CB5"/>
    <w:rPr>
      <w:rFonts w:ascii="Arial" w:hAnsi="Arial"/>
      <w:color w:val="666666"/>
      <w:sz w:val="17"/>
    </w:rPr>
  </w:style>
  <w:style w:type="numbering" w:customStyle="1" w:styleId="2">
    <w:name w:val="Стиль2"/>
    <w:rsid w:val="007A5CB5"/>
    <w:pPr>
      <w:numPr>
        <w:numId w:val="14"/>
      </w:numPr>
    </w:pPr>
  </w:style>
  <w:style w:type="numbering" w:customStyle="1" w:styleId="1">
    <w:name w:val="Стиль1"/>
    <w:rsid w:val="007A5CB5"/>
    <w:pPr>
      <w:numPr>
        <w:numId w:val="13"/>
      </w:numPr>
    </w:pPr>
  </w:style>
  <w:style w:type="character" w:customStyle="1" w:styleId="2140">
    <w:name w:val="Стиль Заголовок 2 + 14 пт Междустр.интервал:  полуторный Знак"/>
    <w:link w:val="214"/>
    <w:locked/>
    <w:rsid w:val="007A5CB5"/>
    <w:rPr>
      <w:rFonts w:ascii="Times New Roman" w:eastAsia="MS Mincho" w:hAnsi="Times New Roman"/>
      <w:b/>
      <w:bCs/>
      <w:i/>
      <w:iCs/>
      <w:sz w:val="24"/>
      <w:szCs w:val="24"/>
    </w:rPr>
  </w:style>
  <w:style w:type="paragraph" w:customStyle="1" w:styleId="1140">
    <w:name w:val="Стиль Стиль Заголовок 1 + 14 пт Междустр.интервал:  полуторный + не..."/>
    <w:basedOn w:val="114"/>
    <w:autoRedefine/>
    <w:rsid w:val="007A5CB5"/>
    <w:pPr>
      <w:tabs>
        <w:tab w:val="clear" w:pos="992"/>
        <w:tab w:val="num" w:pos="360"/>
      </w:tabs>
      <w:ind w:left="0" w:firstLine="720"/>
    </w:pPr>
    <w:rPr>
      <w:rFonts w:eastAsia="Times New Roman"/>
      <w:bCs w:val="0"/>
    </w:rPr>
  </w:style>
  <w:style w:type="character" w:customStyle="1" w:styleId="2141">
    <w:name w:val="Стиль Стиль Заголовок 2 + 14 пт Междустр.интервал:  полуторный + не... Знак"/>
    <w:basedOn w:val="2140"/>
    <w:link w:val="2142"/>
    <w:locked/>
    <w:rsid w:val="007A5CB5"/>
    <w:rPr>
      <w:rFonts w:ascii="Times New Roman" w:eastAsia="MS Mincho" w:hAnsi="Times New Roman"/>
      <w:b/>
      <w:bCs w:val="0"/>
      <w:i/>
      <w:iCs w:val="0"/>
      <w:sz w:val="24"/>
      <w:szCs w:val="24"/>
    </w:rPr>
  </w:style>
  <w:style w:type="paragraph" w:customStyle="1" w:styleId="2142">
    <w:name w:val="Стиль Стиль Заголовок 2 + 14 пт Междустр.интервал:  полуторный + не..."/>
    <w:basedOn w:val="214"/>
    <w:link w:val="2141"/>
    <w:autoRedefine/>
    <w:rsid w:val="007A5CB5"/>
    <w:pPr>
      <w:numPr>
        <w:numId w:val="0"/>
      </w:numPr>
      <w:tabs>
        <w:tab w:val="num" w:pos="284"/>
        <w:tab w:val="num" w:pos="2149"/>
      </w:tabs>
    </w:pPr>
    <w:rPr>
      <w:bCs w:val="0"/>
      <w:iCs w:val="0"/>
    </w:rPr>
  </w:style>
  <w:style w:type="paragraph" w:customStyle="1" w:styleId="2143">
    <w:name w:val="Стиль Стиль Стиль Заголовок 2 + 14 пт Междустр.интервал:  полуторны..."/>
    <w:basedOn w:val="2142"/>
    <w:autoRedefine/>
    <w:rsid w:val="007A5CB5"/>
  </w:style>
  <w:style w:type="paragraph" w:customStyle="1" w:styleId="2144">
    <w:name w:val="Стиль Стиль Стиль Стиль Заголовок 2 + 14 пт Междустр.интервал:  пол..."/>
    <w:basedOn w:val="2143"/>
    <w:autoRedefine/>
    <w:rsid w:val="007A5CB5"/>
  </w:style>
  <w:style w:type="paragraph" w:customStyle="1" w:styleId="font5">
    <w:name w:val="font5"/>
    <w:basedOn w:val="a3"/>
    <w:rsid w:val="007A5CB5"/>
    <w:pPr>
      <w:spacing w:before="100" w:beforeAutospacing="1" w:after="100" w:afterAutospacing="1"/>
    </w:pPr>
    <w:rPr>
      <w:rFonts w:ascii="Tahoma" w:hAnsi="Tahoma" w:cs="Tahoma"/>
      <w:color w:val="000000"/>
      <w:sz w:val="18"/>
      <w:szCs w:val="18"/>
    </w:rPr>
  </w:style>
  <w:style w:type="paragraph" w:customStyle="1" w:styleId="font6">
    <w:name w:val="font6"/>
    <w:basedOn w:val="a3"/>
    <w:rsid w:val="007A5CB5"/>
    <w:pPr>
      <w:spacing w:before="100" w:beforeAutospacing="1" w:after="100" w:afterAutospacing="1"/>
    </w:pPr>
    <w:rPr>
      <w:rFonts w:ascii="Tahoma" w:hAnsi="Tahoma" w:cs="Tahoma"/>
      <w:b/>
      <w:bCs/>
      <w:color w:val="000000"/>
      <w:sz w:val="18"/>
      <w:szCs w:val="18"/>
    </w:rPr>
  </w:style>
  <w:style w:type="paragraph" w:customStyle="1" w:styleId="xl66">
    <w:name w:val="xl6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8">
    <w:name w:val="xl6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9">
    <w:name w:val="xl69"/>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3"/>
    <w:rsid w:val="007A5CB5"/>
    <w:pPr>
      <w:spacing w:before="100" w:beforeAutospacing="1" w:after="100" w:afterAutospacing="1"/>
    </w:pPr>
  </w:style>
  <w:style w:type="paragraph" w:customStyle="1" w:styleId="xl71">
    <w:name w:val="xl71"/>
    <w:basedOn w:val="a3"/>
    <w:rsid w:val="007A5CB5"/>
    <w:pPr>
      <w:spacing w:before="100" w:beforeAutospacing="1" w:after="100" w:afterAutospacing="1"/>
      <w:textAlignment w:val="center"/>
    </w:pPr>
  </w:style>
  <w:style w:type="paragraph" w:customStyle="1" w:styleId="xl72">
    <w:name w:val="xl72"/>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5">
    <w:name w:val="xl75"/>
    <w:basedOn w:val="a3"/>
    <w:rsid w:val="007A5CB5"/>
    <w:pPr>
      <w:spacing w:before="100" w:beforeAutospacing="1" w:after="100" w:afterAutospacing="1"/>
      <w:textAlignment w:val="center"/>
    </w:pPr>
  </w:style>
  <w:style w:type="paragraph" w:customStyle="1" w:styleId="xl76">
    <w:name w:val="xl7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7">
    <w:name w:val="xl7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a3"/>
    <w:rsid w:val="007A5CB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0">
    <w:name w:val="xl80"/>
    <w:basedOn w:val="a3"/>
    <w:rsid w:val="007A5CB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1">
    <w:name w:val="xl81"/>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82">
    <w:name w:val="xl82"/>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83">
    <w:name w:val="xl83"/>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4">
    <w:name w:val="xl8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85">
    <w:name w:val="xl85"/>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3"/>
    <w:rsid w:val="007A5CB5"/>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87">
    <w:name w:val="xl87"/>
    <w:basedOn w:val="a3"/>
    <w:rsid w:val="007A5CB5"/>
    <w:pPr>
      <w:spacing w:before="100" w:beforeAutospacing="1" w:after="100" w:afterAutospacing="1"/>
    </w:pPr>
    <w:rPr>
      <w:rFonts w:ascii="Arial" w:hAnsi="Arial" w:cs="Arial"/>
    </w:rPr>
  </w:style>
  <w:style w:type="paragraph" w:customStyle="1" w:styleId="xl88">
    <w:name w:val="xl88"/>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Arial" w:hAnsi="Arial" w:cs="Arial"/>
    </w:rPr>
  </w:style>
  <w:style w:type="paragraph" w:customStyle="1" w:styleId="xl89">
    <w:name w:val="xl89"/>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rFonts w:ascii="Arial" w:hAnsi="Arial" w:cs="Arial"/>
    </w:rPr>
  </w:style>
  <w:style w:type="paragraph" w:customStyle="1" w:styleId="xl90">
    <w:name w:val="xl90"/>
    <w:basedOn w:val="a3"/>
    <w:rsid w:val="007A5CB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style>
  <w:style w:type="paragraph" w:customStyle="1" w:styleId="xl91">
    <w:name w:val="xl91"/>
    <w:basedOn w:val="a3"/>
    <w:rsid w:val="007A5CB5"/>
    <w:pPr>
      <w:shd w:val="clear" w:color="000000" w:fill="8DB4E2"/>
      <w:spacing w:before="100" w:beforeAutospacing="1" w:after="100" w:afterAutospacing="1"/>
    </w:pPr>
  </w:style>
  <w:style w:type="paragraph" w:customStyle="1" w:styleId="xl92">
    <w:name w:val="xl92"/>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style>
  <w:style w:type="paragraph" w:customStyle="1" w:styleId="xl93">
    <w:name w:val="xl93"/>
    <w:basedOn w:val="a3"/>
    <w:rsid w:val="007A5CB5"/>
    <w:pPr>
      <w:shd w:val="clear" w:color="000000" w:fill="C4D79B"/>
      <w:spacing w:before="100" w:beforeAutospacing="1" w:after="100" w:afterAutospacing="1"/>
    </w:pPr>
  </w:style>
  <w:style w:type="paragraph" w:customStyle="1" w:styleId="xl94">
    <w:name w:val="xl94"/>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style>
  <w:style w:type="paragraph" w:customStyle="1" w:styleId="xl95">
    <w:name w:val="xl95"/>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top"/>
    </w:pPr>
  </w:style>
  <w:style w:type="paragraph" w:customStyle="1" w:styleId="xl96">
    <w:name w:val="xl96"/>
    <w:basedOn w:val="a3"/>
    <w:rsid w:val="007A5CB5"/>
    <w:pPr>
      <w:pBdr>
        <w:top w:val="single" w:sz="4" w:space="0" w:color="auto"/>
        <w:left w:val="single" w:sz="4" w:space="0" w:color="auto"/>
        <w:bottom w:val="single" w:sz="4" w:space="0" w:color="auto"/>
      </w:pBdr>
      <w:shd w:val="clear" w:color="000000" w:fill="C4D79B"/>
      <w:spacing w:before="100" w:beforeAutospacing="1" w:after="100" w:afterAutospacing="1"/>
    </w:pPr>
    <w:rPr>
      <w:rFonts w:ascii="Arial" w:hAnsi="Arial" w:cs="Arial"/>
    </w:rPr>
  </w:style>
  <w:style w:type="paragraph" w:customStyle="1" w:styleId="xl97">
    <w:name w:val="xl97"/>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98">
    <w:name w:val="xl98"/>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99">
    <w:name w:val="xl99"/>
    <w:basedOn w:val="a3"/>
    <w:rsid w:val="007A5CB5"/>
    <w:pPr>
      <w:pBdr>
        <w:top w:val="single" w:sz="4" w:space="0" w:color="auto"/>
        <w:left w:val="single" w:sz="4" w:space="0" w:color="auto"/>
      </w:pBdr>
      <w:spacing w:before="100" w:beforeAutospacing="1" w:after="100" w:afterAutospacing="1"/>
      <w:textAlignment w:val="center"/>
    </w:pPr>
    <w:rPr>
      <w:rFonts w:ascii="Arial" w:hAnsi="Arial" w:cs="Arial"/>
    </w:rPr>
  </w:style>
  <w:style w:type="paragraph" w:customStyle="1" w:styleId="xl100">
    <w:name w:val="xl100"/>
    <w:basedOn w:val="a3"/>
    <w:rsid w:val="007A5CB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1">
    <w:name w:val="xl101"/>
    <w:basedOn w:val="a3"/>
    <w:rsid w:val="007A5CB5"/>
    <w:pPr>
      <w:pBdr>
        <w:top w:val="single" w:sz="4" w:space="0" w:color="auto"/>
        <w:lef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02">
    <w:name w:val="xl102"/>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style>
  <w:style w:type="paragraph" w:customStyle="1" w:styleId="xl103">
    <w:name w:val="xl103"/>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04">
    <w:name w:val="xl104"/>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style>
  <w:style w:type="paragraph" w:customStyle="1" w:styleId="xl105">
    <w:name w:val="xl105"/>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rPr>
      <w:rFonts w:ascii="Arial" w:hAnsi="Arial" w:cs="Arial"/>
    </w:rPr>
  </w:style>
  <w:style w:type="paragraph" w:customStyle="1" w:styleId="xl106">
    <w:name w:val="xl106"/>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style>
  <w:style w:type="paragraph" w:customStyle="1" w:styleId="xl107">
    <w:name w:val="xl107"/>
    <w:basedOn w:val="a3"/>
    <w:rsid w:val="007A5CB5"/>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8">
    <w:name w:val="xl108"/>
    <w:basedOn w:val="a3"/>
    <w:rsid w:val="007A5CB5"/>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9">
    <w:name w:val="xl109"/>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rPr>
      <w:rFonts w:ascii="Arial" w:hAnsi="Arial" w:cs="Arial"/>
    </w:rPr>
  </w:style>
  <w:style w:type="paragraph" w:customStyle="1" w:styleId="xl110">
    <w:name w:val="xl110"/>
    <w:basedOn w:val="a3"/>
    <w:rsid w:val="007A5CB5"/>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1">
    <w:name w:val="xl111"/>
    <w:basedOn w:val="a3"/>
    <w:rsid w:val="007A5CB5"/>
    <w:pPr>
      <w:spacing w:before="100" w:beforeAutospacing="1" w:after="100" w:afterAutospacing="1"/>
      <w:textAlignment w:val="center"/>
    </w:pPr>
    <w:rPr>
      <w:rFonts w:ascii="Arial" w:hAnsi="Arial" w:cs="Arial"/>
    </w:rPr>
  </w:style>
  <w:style w:type="paragraph" w:customStyle="1" w:styleId="xl112">
    <w:name w:val="xl112"/>
    <w:basedOn w:val="a3"/>
    <w:rsid w:val="007A5CB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3">
    <w:name w:val="xl113"/>
    <w:basedOn w:val="a3"/>
    <w:rsid w:val="007A5CB5"/>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style>
  <w:style w:type="paragraph" w:customStyle="1" w:styleId="xl114">
    <w:name w:val="xl114"/>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15">
    <w:name w:val="xl115"/>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Arial" w:hAnsi="Arial" w:cs="Arial"/>
    </w:rPr>
  </w:style>
  <w:style w:type="paragraph" w:customStyle="1" w:styleId="xl116">
    <w:name w:val="xl116"/>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Arial" w:hAnsi="Arial" w:cs="Arial"/>
    </w:rPr>
  </w:style>
  <w:style w:type="paragraph" w:customStyle="1" w:styleId="xl117">
    <w:name w:val="xl117"/>
    <w:basedOn w:val="a3"/>
    <w:rsid w:val="007A5CB5"/>
    <w:pPr>
      <w:shd w:val="clear" w:color="000000" w:fill="00B0F0"/>
      <w:spacing w:before="100" w:beforeAutospacing="1" w:after="100" w:afterAutospacing="1"/>
    </w:pPr>
  </w:style>
  <w:style w:type="paragraph" w:customStyle="1" w:styleId="xl118">
    <w:name w:val="xl118"/>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19">
    <w:name w:val="xl119"/>
    <w:basedOn w:val="a3"/>
    <w:rsid w:val="007A5CB5"/>
    <w:pPr>
      <w:shd w:val="clear" w:color="000000" w:fill="FFFF00"/>
      <w:spacing w:before="100" w:beforeAutospacing="1" w:after="100" w:afterAutospacing="1"/>
    </w:pPr>
  </w:style>
  <w:style w:type="paragraph" w:customStyle="1" w:styleId="xl120">
    <w:name w:val="xl120"/>
    <w:basedOn w:val="a3"/>
    <w:rsid w:val="007A5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1">
    <w:name w:val="xl121"/>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Arial" w:hAnsi="Arial" w:cs="Arial"/>
    </w:rPr>
  </w:style>
  <w:style w:type="paragraph" w:customStyle="1" w:styleId="xl122">
    <w:name w:val="xl122"/>
    <w:basedOn w:val="a3"/>
    <w:rsid w:val="007A5CB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3">
    <w:name w:val="xl123"/>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top"/>
    </w:pPr>
    <w:rPr>
      <w:rFonts w:ascii="Arial" w:hAnsi="Arial" w:cs="Arial"/>
    </w:rPr>
  </w:style>
  <w:style w:type="paragraph" w:customStyle="1" w:styleId="xl124">
    <w:name w:val="xl124"/>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25">
    <w:name w:val="xl125"/>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6">
    <w:name w:val="xl126"/>
    <w:basedOn w:val="a3"/>
    <w:rsid w:val="007A5CB5"/>
    <w:pPr>
      <w:spacing w:before="100" w:beforeAutospacing="1" w:after="100" w:afterAutospacing="1"/>
    </w:pPr>
    <w:rPr>
      <w:rFonts w:ascii="Arial" w:hAnsi="Arial" w:cs="Arial"/>
    </w:rPr>
  </w:style>
  <w:style w:type="paragraph" w:customStyle="1" w:styleId="xl127">
    <w:name w:val="xl127"/>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28">
    <w:name w:val="xl128"/>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pPr>
    <w:rPr>
      <w:rFonts w:ascii="Arial" w:hAnsi="Arial" w:cs="Arial"/>
    </w:rPr>
  </w:style>
  <w:style w:type="paragraph" w:customStyle="1" w:styleId="xl129">
    <w:name w:val="xl129"/>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style>
  <w:style w:type="paragraph" w:customStyle="1" w:styleId="xl130">
    <w:name w:val="xl130"/>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textAlignment w:val="center"/>
    </w:pPr>
    <w:rPr>
      <w:rFonts w:ascii="Arial" w:hAnsi="Arial" w:cs="Arial"/>
    </w:rPr>
  </w:style>
  <w:style w:type="paragraph" w:customStyle="1" w:styleId="xl131">
    <w:name w:val="xl131"/>
    <w:basedOn w:val="a3"/>
    <w:rsid w:val="007A5CB5"/>
    <w:pPr>
      <w:pBdr>
        <w:top w:val="single" w:sz="4" w:space="0" w:color="auto"/>
        <w:lef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7A5CB5"/>
    <w:pPr>
      <w:pBdr>
        <w:top w:val="single" w:sz="4" w:space="0" w:color="auto"/>
      </w:pBdr>
      <w:spacing w:before="100" w:beforeAutospacing="1" w:after="100" w:afterAutospacing="1"/>
      <w:textAlignment w:val="center"/>
    </w:pPr>
    <w:rPr>
      <w:rFonts w:ascii="Arial" w:hAnsi="Arial" w:cs="Arial"/>
    </w:rPr>
  </w:style>
  <w:style w:type="paragraph" w:customStyle="1" w:styleId="xl134">
    <w:name w:val="xl134"/>
    <w:basedOn w:val="a3"/>
    <w:rsid w:val="007A5CB5"/>
    <w:pPr>
      <w:pBdr>
        <w:top w:val="single" w:sz="4" w:space="0" w:color="auto"/>
        <w:left w:val="single" w:sz="4" w:space="0" w:color="auto"/>
      </w:pBdr>
      <w:spacing w:before="100" w:beforeAutospacing="1" w:after="100" w:afterAutospacing="1"/>
    </w:pPr>
    <w:rPr>
      <w:rFonts w:ascii="Arial" w:hAnsi="Arial" w:cs="Arial"/>
    </w:rPr>
  </w:style>
  <w:style w:type="paragraph" w:customStyle="1" w:styleId="xl135">
    <w:name w:val="xl135"/>
    <w:basedOn w:val="a3"/>
    <w:rsid w:val="007A5CB5"/>
    <w:pPr>
      <w:pBdr>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6">
    <w:name w:val="xl136"/>
    <w:basedOn w:val="a3"/>
    <w:rsid w:val="007A5CB5"/>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37">
    <w:name w:val="xl137"/>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style>
  <w:style w:type="paragraph" w:customStyle="1" w:styleId="xl138">
    <w:name w:val="xl138"/>
    <w:basedOn w:val="a3"/>
    <w:rsid w:val="007A5CB5"/>
    <w:pPr>
      <w:pBdr>
        <w:top w:val="single" w:sz="4" w:space="0" w:color="auto"/>
        <w:left w:val="single" w:sz="4" w:space="0" w:color="auto"/>
        <w:right w:val="single" w:sz="4" w:space="0" w:color="auto"/>
      </w:pBdr>
      <w:shd w:val="clear" w:color="000000" w:fill="00B0F0"/>
      <w:spacing w:before="100" w:beforeAutospacing="1" w:after="100" w:afterAutospacing="1"/>
      <w:textAlignment w:val="center"/>
    </w:pPr>
    <w:rPr>
      <w:rFonts w:ascii="Arial" w:hAnsi="Arial" w:cs="Arial"/>
    </w:rPr>
  </w:style>
  <w:style w:type="paragraph" w:customStyle="1" w:styleId="xl139">
    <w:name w:val="xl139"/>
    <w:basedOn w:val="a3"/>
    <w:rsid w:val="007A5CB5"/>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140">
    <w:name w:val="xl140"/>
    <w:basedOn w:val="a3"/>
    <w:rsid w:val="007A5C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style>
  <w:style w:type="paragraph" w:customStyle="1" w:styleId="xl141">
    <w:name w:val="xl141"/>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2">
    <w:name w:val="xl142"/>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3"/>
    <w:rsid w:val="007A5CB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44">
    <w:name w:val="xl144"/>
    <w:basedOn w:val="a3"/>
    <w:rsid w:val="007A5CB5"/>
    <w:pPr>
      <w:pBdr>
        <w:top w:val="single" w:sz="4" w:space="0" w:color="auto"/>
        <w:left w:val="single" w:sz="4" w:space="0" w:color="auto"/>
        <w:right w:val="single" w:sz="4" w:space="0" w:color="auto"/>
      </w:pBdr>
      <w:shd w:val="clear" w:color="000000" w:fill="00B0F0"/>
      <w:spacing w:before="100" w:beforeAutospacing="1" w:after="100" w:afterAutospacing="1"/>
      <w:jc w:val="center"/>
      <w:textAlignment w:val="center"/>
    </w:pPr>
  </w:style>
  <w:style w:type="paragraph" w:customStyle="1" w:styleId="xl145">
    <w:name w:val="xl145"/>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6">
    <w:name w:val="xl146"/>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7">
    <w:name w:val="xl147"/>
    <w:basedOn w:val="a3"/>
    <w:rsid w:val="007A5C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8">
    <w:name w:val="xl148"/>
    <w:basedOn w:val="a3"/>
    <w:rsid w:val="007A5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9">
    <w:name w:val="xl149"/>
    <w:basedOn w:val="a3"/>
    <w:rsid w:val="007A5CB5"/>
    <w:pPr>
      <w:spacing w:before="100" w:beforeAutospacing="1" w:after="100" w:afterAutospacing="1"/>
      <w:jc w:val="center"/>
      <w:textAlignment w:val="center"/>
    </w:pPr>
  </w:style>
  <w:style w:type="paragraph" w:customStyle="1" w:styleId="xl150">
    <w:name w:val="xl150"/>
    <w:basedOn w:val="a3"/>
    <w:rsid w:val="007A5CB5"/>
    <w:pPr>
      <w:pBdr>
        <w:top w:val="single" w:sz="4" w:space="0" w:color="auto"/>
        <w:left w:val="single" w:sz="4" w:space="0" w:color="auto"/>
        <w:right w:val="single" w:sz="4" w:space="0" w:color="auto"/>
      </w:pBdr>
      <w:shd w:val="clear" w:color="000000" w:fill="FFFF00"/>
      <w:spacing w:before="100" w:beforeAutospacing="1" w:after="100" w:afterAutospacing="1"/>
      <w:textAlignment w:val="center"/>
    </w:pPr>
    <w:rPr>
      <w:rFonts w:ascii="Arial" w:hAnsi="Arial" w:cs="Arial"/>
    </w:rPr>
  </w:style>
  <w:style w:type="paragraph" w:customStyle="1" w:styleId="xl151">
    <w:name w:val="xl151"/>
    <w:basedOn w:val="a3"/>
    <w:rsid w:val="007A5CB5"/>
    <w:pPr>
      <w:pBdr>
        <w:top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52">
    <w:name w:val="xl152"/>
    <w:basedOn w:val="a3"/>
    <w:rsid w:val="007A5CB5"/>
    <w:pPr>
      <w:pBdr>
        <w:left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3"/>
    <w:rsid w:val="007A5CB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3"/>
    <w:rsid w:val="007A5CB5"/>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5">
    <w:name w:val="xl155"/>
    <w:basedOn w:val="a3"/>
    <w:rsid w:val="007A5CB5"/>
    <w:pPr>
      <w:pBdr>
        <w:left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56">
    <w:name w:val="xl156"/>
    <w:basedOn w:val="a3"/>
    <w:rsid w:val="007A5CB5"/>
    <w:pPr>
      <w:pBdr>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57">
    <w:name w:val="xl157"/>
    <w:basedOn w:val="a3"/>
    <w:rsid w:val="007A5CB5"/>
    <w:pPr>
      <w:pBdr>
        <w:left w:val="single" w:sz="4" w:space="0" w:color="auto"/>
      </w:pBdr>
      <w:spacing w:before="100" w:beforeAutospacing="1" w:after="100" w:afterAutospacing="1"/>
      <w:textAlignment w:val="center"/>
    </w:pPr>
    <w:rPr>
      <w:rFonts w:ascii="Arial" w:hAnsi="Arial" w:cs="Arial"/>
    </w:rPr>
  </w:style>
  <w:style w:type="paragraph" w:customStyle="1" w:styleId="xl158">
    <w:name w:val="xl158"/>
    <w:basedOn w:val="a3"/>
    <w:rsid w:val="007A5CB5"/>
    <w:pPr>
      <w:pBdr>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59">
    <w:name w:val="xl159"/>
    <w:basedOn w:val="a3"/>
    <w:rsid w:val="007A5CB5"/>
    <w:pPr>
      <w:pBdr>
        <w:left w:val="single" w:sz="4" w:space="0" w:color="auto"/>
        <w:right w:val="single" w:sz="4" w:space="0" w:color="auto"/>
      </w:pBdr>
      <w:spacing w:before="100" w:beforeAutospacing="1" w:after="100" w:afterAutospacing="1"/>
      <w:textAlignment w:val="center"/>
    </w:pPr>
  </w:style>
  <w:style w:type="paragraph" w:customStyle="1" w:styleId="xl160">
    <w:name w:val="xl160"/>
    <w:basedOn w:val="a3"/>
    <w:rsid w:val="007A5CB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3"/>
    <w:rsid w:val="007A5CB5"/>
    <w:pPr>
      <w:pBdr>
        <w:top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2">
    <w:name w:val="xl162"/>
    <w:basedOn w:val="a3"/>
    <w:rsid w:val="007A5CB5"/>
    <w:pPr>
      <w:pBdr>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a3"/>
    <w:rsid w:val="007A5CB5"/>
    <w:pPr>
      <w:pBdr>
        <w:left w:val="single" w:sz="4" w:space="0" w:color="auto"/>
        <w:right w:val="single" w:sz="4" w:space="0" w:color="auto"/>
      </w:pBdr>
      <w:spacing w:before="100" w:beforeAutospacing="1" w:after="100" w:afterAutospacing="1"/>
      <w:textAlignment w:val="center"/>
    </w:pPr>
  </w:style>
  <w:style w:type="paragraph" w:customStyle="1" w:styleId="xl164">
    <w:name w:val="xl164"/>
    <w:basedOn w:val="a3"/>
    <w:rsid w:val="007A5CB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5">
    <w:name w:val="xl165"/>
    <w:basedOn w:val="a3"/>
    <w:rsid w:val="007A5CB5"/>
    <w:pPr>
      <w:pBdr>
        <w:top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3"/>
    <w:rsid w:val="007A5CB5"/>
    <w:pPr>
      <w:pBdr>
        <w:bottom w:val="single" w:sz="4" w:space="0" w:color="auto"/>
        <w:right w:val="single" w:sz="4" w:space="0" w:color="auto"/>
      </w:pBdr>
      <w:spacing w:before="100" w:beforeAutospacing="1" w:after="100" w:afterAutospacing="1"/>
      <w:jc w:val="center"/>
      <w:textAlignment w:val="center"/>
    </w:pPr>
  </w:style>
  <w:style w:type="paragraph" w:customStyle="1" w:styleId="xl167">
    <w:name w:val="xl167"/>
    <w:basedOn w:val="a3"/>
    <w:rsid w:val="007A5CB5"/>
    <w:pPr>
      <w:pBdr>
        <w:right w:val="single" w:sz="4" w:space="0" w:color="auto"/>
      </w:pBdr>
      <w:spacing w:before="100" w:beforeAutospacing="1" w:after="100" w:afterAutospacing="1"/>
      <w:jc w:val="center"/>
      <w:textAlignment w:val="center"/>
    </w:pPr>
    <w:rPr>
      <w:rFonts w:ascii="Arial" w:hAnsi="Arial" w:cs="Arial"/>
    </w:rPr>
  </w:style>
  <w:style w:type="paragraph" w:customStyle="1" w:styleId="xl168">
    <w:name w:val="xl168"/>
    <w:basedOn w:val="a3"/>
    <w:rsid w:val="007A5CB5"/>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9">
    <w:name w:val="xl169"/>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style>
  <w:style w:type="paragraph" w:customStyle="1" w:styleId="xl170">
    <w:name w:val="xl170"/>
    <w:basedOn w:val="a3"/>
    <w:rsid w:val="007A5CB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style>
  <w:style w:type="paragraph" w:customStyle="1" w:styleId="xl171">
    <w:name w:val="xl171"/>
    <w:basedOn w:val="a3"/>
    <w:rsid w:val="007A5CB5"/>
    <w:pPr>
      <w:pBdr>
        <w:top w:val="single" w:sz="4" w:space="0" w:color="auto"/>
        <w:left w:val="single" w:sz="4" w:space="0" w:color="auto"/>
        <w:bottom w:val="single" w:sz="4" w:space="0" w:color="auto"/>
      </w:pBdr>
      <w:shd w:val="clear" w:color="000000" w:fill="00B050"/>
      <w:spacing w:before="100" w:beforeAutospacing="1" w:after="100" w:afterAutospacing="1"/>
    </w:pPr>
    <w:rPr>
      <w:rFonts w:ascii="Arial" w:hAnsi="Arial" w:cs="Arial"/>
    </w:rPr>
  </w:style>
  <w:style w:type="character" w:customStyle="1" w:styleId="affff8">
    <w:name w:val="_Основной с красной строки Знак"/>
    <w:link w:val="affff9"/>
    <w:locked/>
    <w:rsid w:val="007A5CB5"/>
    <w:rPr>
      <w:sz w:val="24"/>
      <w:szCs w:val="24"/>
    </w:rPr>
  </w:style>
  <w:style w:type="paragraph" w:customStyle="1" w:styleId="affff9">
    <w:name w:val="_Основной с красной строки"/>
    <w:basedOn w:val="a3"/>
    <w:link w:val="affff8"/>
    <w:qFormat/>
    <w:rsid w:val="007A5CB5"/>
    <w:pPr>
      <w:spacing w:line="360" w:lineRule="exact"/>
      <w:ind w:firstLine="709"/>
      <w:jc w:val="both"/>
    </w:pPr>
    <w:rPr>
      <w:rFonts w:ascii="Calibri" w:eastAsia="Calibri" w:hAnsi="Calibri"/>
    </w:rPr>
  </w:style>
  <w:style w:type="paragraph" w:customStyle="1" w:styleId="affffa">
    <w:name w:val="Базовый"/>
    <w:rsid w:val="007A5CB5"/>
    <w:pPr>
      <w:ind w:firstLine="567"/>
      <w:jc w:val="both"/>
    </w:pPr>
    <w:rPr>
      <w:rFonts w:ascii="Times New Roman" w:eastAsia="Times New Roman" w:hAnsi="Times New Roman"/>
      <w:sz w:val="24"/>
      <w:szCs w:val="24"/>
    </w:rPr>
  </w:style>
  <w:style w:type="paragraph" w:styleId="affffb">
    <w:name w:val="caption"/>
    <w:basedOn w:val="a3"/>
    <w:link w:val="affffc"/>
    <w:uiPriority w:val="99"/>
    <w:qFormat/>
    <w:rsid w:val="007A5CB5"/>
    <w:pPr>
      <w:suppressLineNumbers/>
      <w:suppressAutoHyphens/>
      <w:spacing w:before="120" w:after="120"/>
    </w:pPr>
    <w:rPr>
      <w:rFonts w:cs="lohit hindi"/>
      <w:i/>
      <w:iCs/>
      <w:lang w:eastAsia="zh-CN"/>
    </w:rPr>
  </w:style>
  <w:style w:type="character" w:customStyle="1" w:styleId="affffc">
    <w:name w:val="Название объекта Знак"/>
    <w:link w:val="affffb"/>
    <w:uiPriority w:val="99"/>
    <w:locked/>
    <w:rsid w:val="007A5CB5"/>
    <w:rPr>
      <w:rFonts w:ascii="Times New Roman" w:eastAsia="Times New Roman" w:hAnsi="Times New Roman" w:cs="lohit hindi"/>
      <w:i/>
      <w:iCs/>
      <w:sz w:val="24"/>
      <w:szCs w:val="24"/>
      <w:lang w:eastAsia="zh-CN"/>
    </w:rPr>
  </w:style>
  <w:style w:type="paragraph" w:customStyle="1" w:styleId="2f">
    <w:name w:val="Абзац списка2"/>
    <w:basedOn w:val="a3"/>
    <w:link w:val="ListParagraphChar2"/>
    <w:rsid w:val="007A5CB5"/>
    <w:pPr>
      <w:ind w:left="708"/>
    </w:pPr>
    <w:rPr>
      <w:rFonts w:eastAsia="MS Mincho"/>
      <w:szCs w:val="20"/>
      <w:lang w:val="x-none" w:eastAsia="x-none"/>
    </w:rPr>
  </w:style>
  <w:style w:type="character" w:customStyle="1" w:styleId="ListParagraphChar2">
    <w:name w:val="List Paragraph Char2"/>
    <w:link w:val="2f"/>
    <w:locked/>
    <w:rsid w:val="007A5CB5"/>
    <w:rPr>
      <w:rFonts w:ascii="Times New Roman" w:eastAsia="MS Mincho" w:hAnsi="Times New Roman"/>
      <w:sz w:val="24"/>
      <w:lang w:val="x-none" w:eastAsia="x-none"/>
    </w:rPr>
  </w:style>
  <w:style w:type="paragraph" w:customStyle="1" w:styleId="ConsPlusCell">
    <w:name w:val="ConsPlusCell"/>
    <w:uiPriority w:val="99"/>
    <w:rsid w:val="007A5CB5"/>
    <w:pPr>
      <w:autoSpaceDE w:val="0"/>
      <w:autoSpaceDN w:val="0"/>
      <w:adjustRightInd w:val="0"/>
    </w:pPr>
    <w:rPr>
      <w:rFonts w:ascii="Times New Roman" w:hAnsi="Times New Roman"/>
      <w:sz w:val="24"/>
      <w:szCs w:val="24"/>
      <w:lang w:eastAsia="en-US"/>
    </w:rPr>
  </w:style>
  <w:style w:type="paragraph" w:customStyle="1" w:styleId="20">
    <w:name w:val="_Заголовок 2"/>
    <w:basedOn w:val="21"/>
    <w:link w:val="2f0"/>
    <w:autoRedefine/>
    <w:qFormat/>
    <w:rsid w:val="007A5CB5"/>
    <w:pPr>
      <w:keepLines w:val="0"/>
      <w:numPr>
        <w:ilvl w:val="1"/>
        <w:numId w:val="15"/>
      </w:numPr>
      <w:autoSpaceDE/>
      <w:spacing w:before="160" w:after="160" w:line="360" w:lineRule="atLeast"/>
      <w:textAlignment w:val="baseline"/>
    </w:pPr>
    <w:rPr>
      <w:rFonts w:ascii="Times New Roman" w:eastAsia="Times New Roman" w:hAnsi="Times New Roman"/>
      <w:iCs/>
      <w:color w:val="auto"/>
      <w:sz w:val="28"/>
      <w:szCs w:val="28"/>
      <w:lang w:eastAsia="ru-RU"/>
    </w:rPr>
  </w:style>
  <w:style w:type="character" w:customStyle="1" w:styleId="2f0">
    <w:name w:val="_Заголовок 2 Знак"/>
    <w:link w:val="20"/>
    <w:locked/>
    <w:rsid w:val="007A5CB5"/>
    <w:rPr>
      <w:rFonts w:ascii="Times New Roman" w:eastAsia="Times New Roman" w:hAnsi="Times New Roman"/>
      <w:b/>
      <w:bCs/>
      <w:iCs/>
      <w:sz w:val="28"/>
      <w:szCs w:val="28"/>
    </w:rPr>
  </w:style>
  <w:style w:type="paragraph" w:customStyle="1" w:styleId="a">
    <w:name w:val="Таблица нумерованная"/>
    <w:basedOn w:val="a3"/>
    <w:link w:val="affffd"/>
    <w:qFormat/>
    <w:rsid w:val="007A5CB5"/>
    <w:pPr>
      <w:keepNext/>
      <w:numPr>
        <w:numId w:val="16"/>
      </w:numPr>
      <w:jc w:val="both"/>
    </w:pPr>
    <w:rPr>
      <w:rFonts w:eastAsia="Calibri"/>
      <w:b/>
      <w:i/>
      <w:szCs w:val="22"/>
      <w:lang w:eastAsia="en-US"/>
    </w:rPr>
  </w:style>
  <w:style w:type="character" w:customStyle="1" w:styleId="affffd">
    <w:name w:val="Таблица нумерованная Знак"/>
    <w:basedOn w:val="a4"/>
    <w:link w:val="a"/>
    <w:rsid w:val="007A5CB5"/>
    <w:rPr>
      <w:rFonts w:ascii="Times New Roman" w:hAnsi="Times New Roman"/>
      <w:b/>
      <w:i/>
      <w:sz w:val="24"/>
      <w:szCs w:val="22"/>
      <w:lang w:eastAsia="en-US"/>
    </w:rPr>
  </w:style>
  <w:style w:type="paragraph" w:customStyle="1" w:styleId="affffe">
    <w:name w:val="_Текст таблицы"/>
    <w:basedOn w:val="a3"/>
    <w:qFormat/>
    <w:rsid w:val="007A5CB5"/>
    <w:pPr>
      <w:jc w:val="both"/>
    </w:pPr>
    <w:rPr>
      <w:sz w:val="22"/>
      <w:szCs w:val="22"/>
    </w:rPr>
  </w:style>
  <w:style w:type="paragraph" w:customStyle="1" w:styleId="39">
    <w:name w:val="_Заголовок 3"/>
    <w:basedOn w:val="31"/>
    <w:link w:val="3a"/>
    <w:qFormat/>
    <w:rsid w:val="007A5CB5"/>
    <w:pPr>
      <w:widowControl w:val="0"/>
      <w:numPr>
        <w:ilvl w:val="2"/>
      </w:numPr>
      <w:autoSpaceDN w:val="0"/>
      <w:adjustRightInd w:val="0"/>
      <w:spacing w:before="120" w:after="120" w:line="360" w:lineRule="atLeast"/>
      <w:ind w:left="720" w:hanging="720"/>
      <w:jc w:val="both"/>
      <w:textAlignment w:val="baseline"/>
    </w:pPr>
    <w:rPr>
      <w:rFonts w:ascii="Times New Roman" w:hAnsi="Times New Roman"/>
      <w:color w:val="auto"/>
      <w:sz w:val="26"/>
      <w:szCs w:val="26"/>
    </w:rPr>
  </w:style>
  <w:style w:type="character" w:customStyle="1" w:styleId="3a">
    <w:name w:val="_Заголовок 3 Знак"/>
    <w:link w:val="39"/>
    <w:locked/>
    <w:rsid w:val="007A5CB5"/>
    <w:rPr>
      <w:rFonts w:ascii="Times New Roman" w:eastAsia="Times New Roman" w:hAnsi="Times New Roman"/>
      <w:b/>
      <w:bCs/>
      <w:sz w:val="26"/>
      <w:szCs w:val="26"/>
    </w:rPr>
  </w:style>
  <w:style w:type="paragraph" w:customStyle="1" w:styleId="-">
    <w:name w:val="Таблица - текст таблицы"/>
    <w:basedOn w:val="a3"/>
    <w:rsid w:val="007A5CB5"/>
    <w:pPr>
      <w:shd w:val="clear" w:color="auto" w:fill="FFFFFF"/>
      <w:spacing w:before="60" w:after="60"/>
      <w:jc w:val="both"/>
    </w:pPr>
    <w:rPr>
      <w:rFonts w:ascii="Arial" w:hAnsi="Arial"/>
      <w:sz w:val="22"/>
      <w:szCs w:val="20"/>
    </w:rPr>
  </w:style>
  <w:style w:type="character" w:customStyle="1" w:styleId="1f4">
    <w:name w:val="Неразрешенное упоминание1"/>
    <w:basedOn w:val="a4"/>
    <w:uiPriority w:val="99"/>
    <w:semiHidden/>
    <w:unhideWhenUsed/>
    <w:rsid w:val="007A5CB5"/>
    <w:rPr>
      <w:color w:val="605E5C"/>
      <w:shd w:val="clear" w:color="auto" w:fill="E1DFDD"/>
    </w:rPr>
  </w:style>
  <w:style w:type="character" w:customStyle="1" w:styleId="2f1">
    <w:name w:val="Неразрешенное упоминание2"/>
    <w:basedOn w:val="a4"/>
    <w:uiPriority w:val="99"/>
    <w:semiHidden/>
    <w:unhideWhenUsed/>
    <w:rsid w:val="007A5CB5"/>
    <w:rPr>
      <w:color w:val="605E5C"/>
      <w:shd w:val="clear" w:color="auto" w:fill="E1DFDD"/>
    </w:rPr>
  </w:style>
  <w:style w:type="paragraph" w:customStyle="1" w:styleId="Standard">
    <w:name w:val="Standard"/>
    <w:qFormat/>
    <w:rsid w:val="006105E5"/>
    <w:pPr>
      <w:suppressAutoHyphens/>
      <w:autoSpaceDN w:val="0"/>
      <w:ind w:firstLine="567"/>
      <w:textAlignment w:val="baseline"/>
    </w:pPr>
    <w:rPr>
      <w:rFonts w:ascii="Times New Roman" w:eastAsia="Times New Roman" w:hAnsi="Times New Roman" w:cs="Mangal"/>
      <w:kern w:val="3"/>
      <w:sz w:val="24"/>
      <w:szCs w:val="28"/>
      <w:lang w:eastAsia="en-US"/>
    </w:rPr>
  </w:style>
  <w:style w:type="table" w:customStyle="1" w:styleId="TableNormal">
    <w:name w:val="Table Normal"/>
    <w:rsid w:val="006105E5"/>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ff">
    <w:name w:val="По умолчанию"/>
    <w:rsid w:val="006105E5"/>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2f2">
    <w:name w:val="Стиль таблицы 2"/>
    <w:rsid w:val="006105E5"/>
    <w:pPr>
      <w:pBdr>
        <w:top w:val="nil"/>
        <w:left w:val="nil"/>
        <w:bottom w:val="nil"/>
        <w:right w:val="nil"/>
        <w:between w:val="nil"/>
        <w:bar w:val="nil"/>
      </w:pBdr>
    </w:pPr>
    <w:rPr>
      <w:rFonts w:ascii="Helvetica" w:eastAsia="Helvetica" w:hAnsi="Helvetica" w:cs="Helvetica"/>
      <w:color w:val="000000"/>
      <w:bdr w:val="nil"/>
    </w:rPr>
  </w:style>
  <w:style w:type="character" w:styleId="afffff0">
    <w:name w:val="Emphasis"/>
    <w:basedOn w:val="a4"/>
    <w:uiPriority w:val="20"/>
    <w:qFormat/>
    <w:rsid w:val="006105E5"/>
    <w:rPr>
      <w:i/>
      <w:iCs/>
    </w:rPr>
  </w:style>
  <w:style w:type="table" w:customStyle="1" w:styleId="2f3">
    <w:name w:val="Сетка таблицы2"/>
    <w:basedOn w:val="a5"/>
    <w:next w:val="afb"/>
    <w:uiPriority w:val="59"/>
    <w:rsid w:val="00A30C1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hnormal">
    <w:name w:val="ph_normal"/>
    <w:basedOn w:val="a3"/>
    <w:link w:val="phnormal0"/>
    <w:rsid w:val="008B3B4A"/>
    <w:pPr>
      <w:spacing w:line="360" w:lineRule="auto"/>
      <w:ind w:right="170" w:firstLine="720"/>
      <w:jc w:val="both"/>
    </w:pPr>
    <w:rPr>
      <w:szCs w:val="20"/>
    </w:rPr>
  </w:style>
  <w:style w:type="character" w:customStyle="1" w:styleId="phnormal0">
    <w:name w:val="ph_normal Знак Знак"/>
    <w:link w:val="phnormal"/>
    <w:rsid w:val="008B3B4A"/>
    <w:rPr>
      <w:rFonts w:ascii="Times New Roman" w:eastAsia="Times New Roman" w:hAnsi="Times New Roman"/>
      <w:sz w:val="24"/>
    </w:rPr>
  </w:style>
  <w:style w:type="table" w:customStyle="1" w:styleId="GR1">
    <w:name w:val="Сетка таблицы GR1"/>
    <w:basedOn w:val="a5"/>
    <w:next w:val="afb"/>
    <w:uiPriority w:val="59"/>
    <w:rsid w:val="00553C6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w-middle">
    <w:name w:val="fw-middle"/>
    <w:basedOn w:val="a4"/>
    <w:rsid w:val="009E7561"/>
  </w:style>
  <w:style w:type="paragraph" w:customStyle="1" w:styleId="form-value">
    <w:name w:val="form-value"/>
    <w:basedOn w:val="a3"/>
    <w:rsid w:val="009E7561"/>
    <w:pPr>
      <w:spacing w:before="100" w:beforeAutospacing="1" w:after="100" w:afterAutospacing="1"/>
    </w:pPr>
  </w:style>
  <w:style w:type="paragraph" w:customStyle="1" w:styleId="1f5">
    <w:name w:val="Основной текст1"/>
    <w:basedOn w:val="a3"/>
    <w:rsid w:val="00735EF6"/>
    <w:pPr>
      <w:widowControl w:val="0"/>
      <w:shd w:val="clear" w:color="auto" w:fill="FFFFFF"/>
      <w:spacing w:line="259" w:lineRule="auto"/>
      <w:ind w:firstLine="400"/>
    </w:pPr>
    <w:rPr>
      <w:color w:val="000000" w:themeColor="text1"/>
      <w:sz w:val="28"/>
      <w:lang w:eastAsia="en-US"/>
    </w:rPr>
  </w:style>
  <w:style w:type="character" w:customStyle="1" w:styleId="1f6">
    <w:name w:val="Заголовок №1_"/>
    <w:basedOn w:val="a4"/>
    <w:link w:val="1f7"/>
    <w:locked/>
    <w:rsid w:val="00735EF6"/>
    <w:rPr>
      <w:rFonts w:eastAsia="Times New Roman"/>
      <w:b/>
      <w:bCs/>
      <w:shd w:val="clear" w:color="auto" w:fill="FFFFFF"/>
    </w:rPr>
  </w:style>
  <w:style w:type="paragraph" w:customStyle="1" w:styleId="1f7">
    <w:name w:val="Заголовок №1"/>
    <w:basedOn w:val="a3"/>
    <w:link w:val="1f6"/>
    <w:rsid w:val="00735EF6"/>
    <w:pPr>
      <w:widowControl w:val="0"/>
      <w:shd w:val="clear" w:color="auto" w:fill="FFFFFF"/>
      <w:spacing w:line="259" w:lineRule="auto"/>
      <w:jc w:val="center"/>
      <w:outlineLvl w:val="0"/>
    </w:pPr>
    <w:rPr>
      <w:rFonts w:ascii="Calibri" w:hAnsi="Calibri"/>
      <w:b/>
      <w:bCs/>
      <w:sz w:val="20"/>
      <w:szCs w:val="20"/>
    </w:rPr>
  </w:style>
  <w:style w:type="character" w:customStyle="1" w:styleId="afffff1">
    <w:name w:val="Подпись к таблице_"/>
    <w:basedOn w:val="a4"/>
    <w:link w:val="afffff2"/>
    <w:locked/>
    <w:rsid w:val="00735EF6"/>
    <w:rPr>
      <w:rFonts w:eastAsia="Times New Roman"/>
      <w:b/>
      <w:bCs/>
      <w:shd w:val="clear" w:color="auto" w:fill="FFFFFF"/>
    </w:rPr>
  </w:style>
  <w:style w:type="paragraph" w:customStyle="1" w:styleId="afffff2">
    <w:name w:val="Подпись к таблице"/>
    <w:basedOn w:val="a3"/>
    <w:link w:val="afffff1"/>
    <w:rsid w:val="00735EF6"/>
    <w:pPr>
      <w:widowControl w:val="0"/>
      <w:shd w:val="clear" w:color="auto" w:fill="FFFFFF"/>
    </w:pPr>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87918">
      <w:bodyDiv w:val="1"/>
      <w:marLeft w:val="0"/>
      <w:marRight w:val="0"/>
      <w:marTop w:val="0"/>
      <w:marBottom w:val="0"/>
      <w:divBdr>
        <w:top w:val="none" w:sz="0" w:space="0" w:color="auto"/>
        <w:left w:val="none" w:sz="0" w:space="0" w:color="auto"/>
        <w:bottom w:val="none" w:sz="0" w:space="0" w:color="auto"/>
        <w:right w:val="none" w:sz="0" w:space="0" w:color="auto"/>
      </w:divBdr>
      <w:divsChild>
        <w:div w:id="369644887">
          <w:marLeft w:val="-225"/>
          <w:marRight w:val="-225"/>
          <w:marTop w:val="0"/>
          <w:marBottom w:val="0"/>
          <w:divBdr>
            <w:top w:val="none" w:sz="0" w:space="0" w:color="auto"/>
            <w:left w:val="none" w:sz="0" w:space="0" w:color="auto"/>
            <w:bottom w:val="none" w:sz="0" w:space="0" w:color="auto"/>
            <w:right w:val="none" w:sz="0" w:space="0" w:color="auto"/>
          </w:divBdr>
          <w:divsChild>
            <w:div w:id="2113473437">
              <w:marLeft w:val="0"/>
              <w:marRight w:val="0"/>
              <w:marTop w:val="0"/>
              <w:marBottom w:val="0"/>
              <w:divBdr>
                <w:top w:val="none" w:sz="0" w:space="0" w:color="auto"/>
                <w:left w:val="none" w:sz="0" w:space="0" w:color="auto"/>
                <w:bottom w:val="none" w:sz="0" w:space="0" w:color="auto"/>
                <w:right w:val="none" w:sz="0" w:space="0" w:color="auto"/>
              </w:divBdr>
            </w:div>
          </w:divsChild>
        </w:div>
        <w:div w:id="1450928122">
          <w:marLeft w:val="-225"/>
          <w:marRight w:val="-225"/>
          <w:marTop w:val="0"/>
          <w:marBottom w:val="0"/>
          <w:divBdr>
            <w:top w:val="none" w:sz="0" w:space="0" w:color="auto"/>
            <w:left w:val="none" w:sz="0" w:space="0" w:color="auto"/>
            <w:bottom w:val="none" w:sz="0" w:space="0" w:color="auto"/>
            <w:right w:val="none" w:sz="0" w:space="0" w:color="auto"/>
          </w:divBdr>
          <w:divsChild>
            <w:div w:id="99688943">
              <w:marLeft w:val="0"/>
              <w:marRight w:val="0"/>
              <w:marTop w:val="0"/>
              <w:marBottom w:val="0"/>
              <w:divBdr>
                <w:top w:val="none" w:sz="0" w:space="0" w:color="auto"/>
                <w:left w:val="none" w:sz="0" w:space="0" w:color="auto"/>
                <w:bottom w:val="none" w:sz="0" w:space="0" w:color="auto"/>
                <w:right w:val="none" w:sz="0" w:space="0" w:color="auto"/>
              </w:divBdr>
            </w:div>
          </w:divsChild>
        </w:div>
        <w:div w:id="1416244063">
          <w:marLeft w:val="-225"/>
          <w:marRight w:val="-225"/>
          <w:marTop w:val="0"/>
          <w:marBottom w:val="0"/>
          <w:divBdr>
            <w:top w:val="none" w:sz="0" w:space="0" w:color="auto"/>
            <w:left w:val="none" w:sz="0" w:space="0" w:color="auto"/>
            <w:bottom w:val="none" w:sz="0" w:space="0" w:color="auto"/>
            <w:right w:val="none" w:sz="0" w:space="0" w:color="auto"/>
          </w:divBdr>
          <w:divsChild>
            <w:div w:id="349183881">
              <w:marLeft w:val="0"/>
              <w:marRight w:val="0"/>
              <w:marTop w:val="0"/>
              <w:marBottom w:val="0"/>
              <w:divBdr>
                <w:top w:val="none" w:sz="0" w:space="0" w:color="auto"/>
                <w:left w:val="none" w:sz="0" w:space="0" w:color="auto"/>
                <w:bottom w:val="none" w:sz="0" w:space="0" w:color="auto"/>
                <w:right w:val="none" w:sz="0" w:space="0" w:color="auto"/>
              </w:divBdr>
            </w:div>
          </w:divsChild>
        </w:div>
        <w:div w:id="368070559">
          <w:marLeft w:val="-225"/>
          <w:marRight w:val="-225"/>
          <w:marTop w:val="0"/>
          <w:marBottom w:val="0"/>
          <w:divBdr>
            <w:top w:val="none" w:sz="0" w:space="0" w:color="auto"/>
            <w:left w:val="none" w:sz="0" w:space="0" w:color="auto"/>
            <w:bottom w:val="none" w:sz="0" w:space="0" w:color="auto"/>
            <w:right w:val="none" w:sz="0" w:space="0" w:color="auto"/>
          </w:divBdr>
          <w:divsChild>
            <w:div w:id="1999918807">
              <w:marLeft w:val="0"/>
              <w:marRight w:val="0"/>
              <w:marTop w:val="0"/>
              <w:marBottom w:val="0"/>
              <w:divBdr>
                <w:top w:val="none" w:sz="0" w:space="0" w:color="auto"/>
                <w:left w:val="none" w:sz="0" w:space="0" w:color="auto"/>
                <w:bottom w:val="none" w:sz="0" w:space="0" w:color="auto"/>
                <w:right w:val="none" w:sz="0" w:space="0" w:color="auto"/>
              </w:divBdr>
            </w:div>
          </w:divsChild>
        </w:div>
        <w:div w:id="1195847229">
          <w:marLeft w:val="-225"/>
          <w:marRight w:val="-225"/>
          <w:marTop w:val="0"/>
          <w:marBottom w:val="0"/>
          <w:divBdr>
            <w:top w:val="none" w:sz="0" w:space="0" w:color="auto"/>
            <w:left w:val="none" w:sz="0" w:space="0" w:color="auto"/>
            <w:bottom w:val="none" w:sz="0" w:space="0" w:color="auto"/>
            <w:right w:val="none" w:sz="0" w:space="0" w:color="auto"/>
          </w:divBdr>
          <w:divsChild>
            <w:div w:id="707267763">
              <w:marLeft w:val="0"/>
              <w:marRight w:val="0"/>
              <w:marTop w:val="0"/>
              <w:marBottom w:val="0"/>
              <w:divBdr>
                <w:top w:val="none" w:sz="0" w:space="0" w:color="auto"/>
                <w:left w:val="none" w:sz="0" w:space="0" w:color="auto"/>
                <w:bottom w:val="none" w:sz="0" w:space="0" w:color="auto"/>
                <w:right w:val="none" w:sz="0" w:space="0" w:color="auto"/>
              </w:divBdr>
            </w:div>
          </w:divsChild>
        </w:div>
        <w:div w:id="1870531775">
          <w:marLeft w:val="-225"/>
          <w:marRight w:val="-225"/>
          <w:marTop w:val="0"/>
          <w:marBottom w:val="0"/>
          <w:divBdr>
            <w:top w:val="none" w:sz="0" w:space="0" w:color="auto"/>
            <w:left w:val="none" w:sz="0" w:space="0" w:color="auto"/>
            <w:bottom w:val="none" w:sz="0" w:space="0" w:color="auto"/>
            <w:right w:val="none" w:sz="0" w:space="0" w:color="auto"/>
          </w:divBdr>
          <w:divsChild>
            <w:div w:id="165375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6201">
      <w:bodyDiv w:val="1"/>
      <w:marLeft w:val="0"/>
      <w:marRight w:val="0"/>
      <w:marTop w:val="0"/>
      <w:marBottom w:val="0"/>
      <w:divBdr>
        <w:top w:val="none" w:sz="0" w:space="0" w:color="auto"/>
        <w:left w:val="none" w:sz="0" w:space="0" w:color="auto"/>
        <w:bottom w:val="none" w:sz="0" w:space="0" w:color="auto"/>
        <w:right w:val="none" w:sz="0" w:space="0" w:color="auto"/>
      </w:divBdr>
      <w:divsChild>
        <w:div w:id="1004167276">
          <w:marLeft w:val="-225"/>
          <w:marRight w:val="-225"/>
          <w:marTop w:val="0"/>
          <w:marBottom w:val="0"/>
          <w:divBdr>
            <w:top w:val="none" w:sz="0" w:space="0" w:color="auto"/>
            <w:left w:val="none" w:sz="0" w:space="0" w:color="auto"/>
            <w:bottom w:val="none" w:sz="0" w:space="0" w:color="auto"/>
            <w:right w:val="none" w:sz="0" w:space="0" w:color="auto"/>
          </w:divBdr>
          <w:divsChild>
            <w:div w:id="1963221385">
              <w:marLeft w:val="0"/>
              <w:marRight w:val="0"/>
              <w:marTop w:val="0"/>
              <w:marBottom w:val="0"/>
              <w:divBdr>
                <w:top w:val="none" w:sz="0" w:space="0" w:color="auto"/>
                <w:left w:val="none" w:sz="0" w:space="0" w:color="auto"/>
                <w:bottom w:val="none" w:sz="0" w:space="0" w:color="auto"/>
                <w:right w:val="none" w:sz="0" w:space="0" w:color="auto"/>
              </w:divBdr>
            </w:div>
            <w:div w:id="1760247123">
              <w:marLeft w:val="0"/>
              <w:marRight w:val="0"/>
              <w:marTop w:val="0"/>
              <w:marBottom w:val="0"/>
              <w:divBdr>
                <w:top w:val="none" w:sz="0" w:space="0" w:color="auto"/>
                <w:left w:val="none" w:sz="0" w:space="0" w:color="auto"/>
                <w:bottom w:val="none" w:sz="0" w:space="0" w:color="auto"/>
                <w:right w:val="none" w:sz="0" w:space="0" w:color="auto"/>
              </w:divBdr>
            </w:div>
          </w:divsChild>
        </w:div>
        <w:div w:id="488861644">
          <w:marLeft w:val="-225"/>
          <w:marRight w:val="-225"/>
          <w:marTop w:val="0"/>
          <w:marBottom w:val="0"/>
          <w:divBdr>
            <w:top w:val="none" w:sz="0" w:space="0" w:color="auto"/>
            <w:left w:val="none" w:sz="0" w:space="0" w:color="auto"/>
            <w:bottom w:val="none" w:sz="0" w:space="0" w:color="auto"/>
            <w:right w:val="none" w:sz="0" w:space="0" w:color="auto"/>
          </w:divBdr>
          <w:divsChild>
            <w:div w:id="658923064">
              <w:marLeft w:val="0"/>
              <w:marRight w:val="0"/>
              <w:marTop w:val="0"/>
              <w:marBottom w:val="0"/>
              <w:divBdr>
                <w:top w:val="none" w:sz="0" w:space="0" w:color="auto"/>
                <w:left w:val="none" w:sz="0" w:space="0" w:color="auto"/>
                <w:bottom w:val="none" w:sz="0" w:space="0" w:color="auto"/>
                <w:right w:val="none" w:sz="0" w:space="0" w:color="auto"/>
              </w:divBdr>
            </w:div>
            <w:div w:id="104707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4383">
      <w:bodyDiv w:val="1"/>
      <w:marLeft w:val="0"/>
      <w:marRight w:val="0"/>
      <w:marTop w:val="0"/>
      <w:marBottom w:val="0"/>
      <w:divBdr>
        <w:top w:val="none" w:sz="0" w:space="0" w:color="auto"/>
        <w:left w:val="none" w:sz="0" w:space="0" w:color="auto"/>
        <w:bottom w:val="none" w:sz="0" w:space="0" w:color="auto"/>
        <w:right w:val="none" w:sz="0" w:space="0" w:color="auto"/>
      </w:divBdr>
    </w:div>
    <w:div w:id="1284582789">
      <w:bodyDiv w:val="1"/>
      <w:marLeft w:val="0"/>
      <w:marRight w:val="0"/>
      <w:marTop w:val="0"/>
      <w:marBottom w:val="0"/>
      <w:divBdr>
        <w:top w:val="none" w:sz="0" w:space="0" w:color="auto"/>
        <w:left w:val="none" w:sz="0" w:space="0" w:color="auto"/>
        <w:bottom w:val="none" w:sz="0" w:space="0" w:color="auto"/>
        <w:right w:val="none" w:sz="0" w:space="0" w:color="auto"/>
      </w:divBdr>
      <w:divsChild>
        <w:div w:id="2062555023">
          <w:marLeft w:val="-225"/>
          <w:marRight w:val="-225"/>
          <w:marTop w:val="0"/>
          <w:marBottom w:val="0"/>
          <w:divBdr>
            <w:top w:val="none" w:sz="0" w:space="0" w:color="auto"/>
            <w:left w:val="none" w:sz="0" w:space="0" w:color="auto"/>
            <w:bottom w:val="none" w:sz="0" w:space="0" w:color="auto"/>
            <w:right w:val="none" w:sz="0" w:space="0" w:color="auto"/>
          </w:divBdr>
          <w:divsChild>
            <w:div w:id="1386875691">
              <w:marLeft w:val="0"/>
              <w:marRight w:val="0"/>
              <w:marTop w:val="0"/>
              <w:marBottom w:val="0"/>
              <w:divBdr>
                <w:top w:val="none" w:sz="0" w:space="0" w:color="auto"/>
                <w:left w:val="none" w:sz="0" w:space="0" w:color="auto"/>
                <w:bottom w:val="none" w:sz="0" w:space="0" w:color="auto"/>
                <w:right w:val="none" w:sz="0" w:space="0" w:color="auto"/>
              </w:divBdr>
            </w:div>
          </w:divsChild>
        </w:div>
        <w:div w:id="1731228439">
          <w:marLeft w:val="-225"/>
          <w:marRight w:val="-225"/>
          <w:marTop w:val="0"/>
          <w:marBottom w:val="0"/>
          <w:divBdr>
            <w:top w:val="none" w:sz="0" w:space="0" w:color="auto"/>
            <w:left w:val="none" w:sz="0" w:space="0" w:color="auto"/>
            <w:bottom w:val="none" w:sz="0" w:space="0" w:color="auto"/>
            <w:right w:val="none" w:sz="0" w:space="0" w:color="auto"/>
          </w:divBdr>
          <w:divsChild>
            <w:div w:id="1656958428">
              <w:marLeft w:val="0"/>
              <w:marRight w:val="0"/>
              <w:marTop w:val="0"/>
              <w:marBottom w:val="0"/>
              <w:divBdr>
                <w:top w:val="none" w:sz="0" w:space="0" w:color="auto"/>
                <w:left w:val="none" w:sz="0" w:space="0" w:color="auto"/>
                <w:bottom w:val="none" w:sz="0" w:space="0" w:color="auto"/>
                <w:right w:val="none" w:sz="0" w:space="0" w:color="auto"/>
              </w:divBdr>
            </w:div>
          </w:divsChild>
        </w:div>
        <w:div w:id="851382402">
          <w:marLeft w:val="-225"/>
          <w:marRight w:val="-225"/>
          <w:marTop w:val="0"/>
          <w:marBottom w:val="0"/>
          <w:divBdr>
            <w:top w:val="none" w:sz="0" w:space="0" w:color="auto"/>
            <w:left w:val="none" w:sz="0" w:space="0" w:color="auto"/>
            <w:bottom w:val="none" w:sz="0" w:space="0" w:color="auto"/>
            <w:right w:val="none" w:sz="0" w:space="0" w:color="auto"/>
          </w:divBdr>
          <w:divsChild>
            <w:div w:id="1432579364">
              <w:marLeft w:val="0"/>
              <w:marRight w:val="0"/>
              <w:marTop w:val="0"/>
              <w:marBottom w:val="0"/>
              <w:divBdr>
                <w:top w:val="none" w:sz="0" w:space="0" w:color="auto"/>
                <w:left w:val="none" w:sz="0" w:space="0" w:color="auto"/>
                <w:bottom w:val="none" w:sz="0" w:space="0" w:color="auto"/>
                <w:right w:val="none" w:sz="0" w:space="0" w:color="auto"/>
              </w:divBdr>
            </w:div>
          </w:divsChild>
        </w:div>
        <w:div w:id="328682359">
          <w:marLeft w:val="-225"/>
          <w:marRight w:val="-225"/>
          <w:marTop w:val="0"/>
          <w:marBottom w:val="0"/>
          <w:divBdr>
            <w:top w:val="none" w:sz="0" w:space="0" w:color="auto"/>
            <w:left w:val="none" w:sz="0" w:space="0" w:color="auto"/>
            <w:bottom w:val="none" w:sz="0" w:space="0" w:color="auto"/>
            <w:right w:val="none" w:sz="0" w:space="0" w:color="auto"/>
          </w:divBdr>
          <w:divsChild>
            <w:div w:id="1187209870">
              <w:marLeft w:val="0"/>
              <w:marRight w:val="0"/>
              <w:marTop w:val="0"/>
              <w:marBottom w:val="0"/>
              <w:divBdr>
                <w:top w:val="none" w:sz="0" w:space="0" w:color="auto"/>
                <w:left w:val="none" w:sz="0" w:space="0" w:color="auto"/>
                <w:bottom w:val="none" w:sz="0" w:space="0" w:color="auto"/>
                <w:right w:val="none" w:sz="0" w:space="0" w:color="auto"/>
              </w:divBdr>
            </w:div>
          </w:divsChild>
        </w:div>
        <w:div w:id="410084888">
          <w:marLeft w:val="-225"/>
          <w:marRight w:val="-225"/>
          <w:marTop w:val="0"/>
          <w:marBottom w:val="0"/>
          <w:divBdr>
            <w:top w:val="none" w:sz="0" w:space="0" w:color="auto"/>
            <w:left w:val="none" w:sz="0" w:space="0" w:color="auto"/>
            <w:bottom w:val="none" w:sz="0" w:space="0" w:color="auto"/>
            <w:right w:val="none" w:sz="0" w:space="0" w:color="auto"/>
          </w:divBdr>
          <w:divsChild>
            <w:div w:id="609555962">
              <w:marLeft w:val="0"/>
              <w:marRight w:val="0"/>
              <w:marTop w:val="0"/>
              <w:marBottom w:val="0"/>
              <w:divBdr>
                <w:top w:val="none" w:sz="0" w:space="0" w:color="auto"/>
                <w:left w:val="none" w:sz="0" w:space="0" w:color="auto"/>
                <w:bottom w:val="none" w:sz="0" w:space="0" w:color="auto"/>
                <w:right w:val="none" w:sz="0" w:space="0" w:color="auto"/>
              </w:divBdr>
            </w:div>
          </w:divsChild>
        </w:div>
        <w:div w:id="802619731">
          <w:marLeft w:val="-225"/>
          <w:marRight w:val="-225"/>
          <w:marTop w:val="0"/>
          <w:marBottom w:val="0"/>
          <w:divBdr>
            <w:top w:val="none" w:sz="0" w:space="0" w:color="auto"/>
            <w:left w:val="none" w:sz="0" w:space="0" w:color="auto"/>
            <w:bottom w:val="none" w:sz="0" w:space="0" w:color="auto"/>
            <w:right w:val="none" w:sz="0" w:space="0" w:color="auto"/>
          </w:divBdr>
          <w:divsChild>
            <w:div w:id="13948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7920">
      <w:bodyDiv w:val="1"/>
      <w:marLeft w:val="0"/>
      <w:marRight w:val="0"/>
      <w:marTop w:val="0"/>
      <w:marBottom w:val="0"/>
      <w:divBdr>
        <w:top w:val="none" w:sz="0" w:space="0" w:color="auto"/>
        <w:left w:val="none" w:sz="0" w:space="0" w:color="auto"/>
        <w:bottom w:val="none" w:sz="0" w:space="0" w:color="auto"/>
        <w:right w:val="none" w:sz="0" w:space="0" w:color="auto"/>
      </w:divBdr>
      <w:divsChild>
        <w:div w:id="1692487860">
          <w:marLeft w:val="-225"/>
          <w:marRight w:val="-225"/>
          <w:marTop w:val="0"/>
          <w:marBottom w:val="0"/>
          <w:divBdr>
            <w:top w:val="none" w:sz="0" w:space="0" w:color="auto"/>
            <w:left w:val="none" w:sz="0" w:space="0" w:color="auto"/>
            <w:bottom w:val="none" w:sz="0" w:space="0" w:color="auto"/>
            <w:right w:val="none" w:sz="0" w:space="0" w:color="auto"/>
          </w:divBdr>
          <w:divsChild>
            <w:div w:id="185678784">
              <w:marLeft w:val="0"/>
              <w:marRight w:val="0"/>
              <w:marTop w:val="0"/>
              <w:marBottom w:val="0"/>
              <w:divBdr>
                <w:top w:val="none" w:sz="0" w:space="0" w:color="auto"/>
                <w:left w:val="none" w:sz="0" w:space="0" w:color="auto"/>
                <w:bottom w:val="none" w:sz="0" w:space="0" w:color="auto"/>
                <w:right w:val="none" w:sz="0" w:space="0" w:color="auto"/>
              </w:divBdr>
            </w:div>
            <w:div w:id="1568150762">
              <w:marLeft w:val="0"/>
              <w:marRight w:val="0"/>
              <w:marTop w:val="0"/>
              <w:marBottom w:val="0"/>
              <w:divBdr>
                <w:top w:val="none" w:sz="0" w:space="0" w:color="auto"/>
                <w:left w:val="none" w:sz="0" w:space="0" w:color="auto"/>
                <w:bottom w:val="none" w:sz="0" w:space="0" w:color="auto"/>
                <w:right w:val="none" w:sz="0" w:space="0" w:color="auto"/>
              </w:divBdr>
            </w:div>
          </w:divsChild>
        </w:div>
        <w:div w:id="837424136">
          <w:marLeft w:val="-225"/>
          <w:marRight w:val="-225"/>
          <w:marTop w:val="0"/>
          <w:marBottom w:val="0"/>
          <w:divBdr>
            <w:top w:val="none" w:sz="0" w:space="0" w:color="auto"/>
            <w:left w:val="none" w:sz="0" w:space="0" w:color="auto"/>
            <w:bottom w:val="none" w:sz="0" w:space="0" w:color="auto"/>
            <w:right w:val="none" w:sz="0" w:space="0" w:color="auto"/>
          </w:divBdr>
          <w:divsChild>
            <w:div w:id="627932914">
              <w:marLeft w:val="0"/>
              <w:marRight w:val="0"/>
              <w:marTop w:val="0"/>
              <w:marBottom w:val="0"/>
              <w:divBdr>
                <w:top w:val="none" w:sz="0" w:space="0" w:color="auto"/>
                <w:left w:val="none" w:sz="0" w:space="0" w:color="auto"/>
                <w:bottom w:val="none" w:sz="0" w:space="0" w:color="auto"/>
                <w:right w:val="none" w:sz="0" w:space="0" w:color="auto"/>
              </w:divBdr>
            </w:div>
            <w:div w:id="1002388619">
              <w:marLeft w:val="0"/>
              <w:marRight w:val="0"/>
              <w:marTop w:val="0"/>
              <w:marBottom w:val="0"/>
              <w:divBdr>
                <w:top w:val="none" w:sz="0" w:space="0" w:color="auto"/>
                <w:left w:val="none" w:sz="0" w:space="0" w:color="auto"/>
                <w:bottom w:val="none" w:sz="0" w:space="0" w:color="auto"/>
                <w:right w:val="none" w:sz="0" w:space="0" w:color="auto"/>
              </w:divBdr>
            </w:div>
          </w:divsChild>
        </w:div>
        <w:div w:id="1380671304">
          <w:marLeft w:val="-225"/>
          <w:marRight w:val="-225"/>
          <w:marTop w:val="0"/>
          <w:marBottom w:val="0"/>
          <w:divBdr>
            <w:top w:val="none" w:sz="0" w:space="0" w:color="auto"/>
            <w:left w:val="none" w:sz="0" w:space="0" w:color="auto"/>
            <w:bottom w:val="none" w:sz="0" w:space="0" w:color="auto"/>
            <w:right w:val="none" w:sz="0" w:space="0" w:color="auto"/>
          </w:divBdr>
          <w:divsChild>
            <w:div w:id="191110283">
              <w:marLeft w:val="0"/>
              <w:marRight w:val="0"/>
              <w:marTop w:val="0"/>
              <w:marBottom w:val="0"/>
              <w:divBdr>
                <w:top w:val="none" w:sz="0" w:space="0" w:color="auto"/>
                <w:left w:val="none" w:sz="0" w:space="0" w:color="auto"/>
                <w:bottom w:val="none" w:sz="0" w:space="0" w:color="auto"/>
                <w:right w:val="none" w:sz="0" w:space="0" w:color="auto"/>
              </w:divBdr>
            </w:div>
            <w:div w:id="210311278">
              <w:marLeft w:val="0"/>
              <w:marRight w:val="0"/>
              <w:marTop w:val="0"/>
              <w:marBottom w:val="0"/>
              <w:divBdr>
                <w:top w:val="none" w:sz="0" w:space="0" w:color="auto"/>
                <w:left w:val="none" w:sz="0" w:space="0" w:color="auto"/>
                <w:bottom w:val="none" w:sz="0" w:space="0" w:color="auto"/>
                <w:right w:val="none" w:sz="0" w:space="0" w:color="auto"/>
              </w:divBdr>
            </w:div>
          </w:divsChild>
        </w:div>
        <w:div w:id="416244834">
          <w:marLeft w:val="-225"/>
          <w:marRight w:val="-225"/>
          <w:marTop w:val="0"/>
          <w:marBottom w:val="0"/>
          <w:divBdr>
            <w:top w:val="none" w:sz="0" w:space="0" w:color="auto"/>
            <w:left w:val="none" w:sz="0" w:space="0" w:color="auto"/>
            <w:bottom w:val="none" w:sz="0" w:space="0" w:color="auto"/>
            <w:right w:val="none" w:sz="0" w:space="0" w:color="auto"/>
          </w:divBdr>
          <w:divsChild>
            <w:div w:id="2010862716">
              <w:marLeft w:val="0"/>
              <w:marRight w:val="0"/>
              <w:marTop w:val="0"/>
              <w:marBottom w:val="0"/>
              <w:divBdr>
                <w:top w:val="none" w:sz="0" w:space="0" w:color="auto"/>
                <w:left w:val="none" w:sz="0" w:space="0" w:color="auto"/>
                <w:bottom w:val="none" w:sz="0" w:space="0" w:color="auto"/>
                <w:right w:val="none" w:sz="0" w:space="0" w:color="auto"/>
              </w:divBdr>
            </w:div>
            <w:div w:id="1119643282">
              <w:marLeft w:val="0"/>
              <w:marRight w:val="0"/>
              <w:marTop w:val="0"/>
              <w:marBottom w:val="0"/>
              <w:divBdr>
                <w:top w:val="none" w:sz="0" w:space="0" w:color="auto"/>
                <w:left w:val="none" w:sz="0" w:space="0" w:color="auto"/>
                <w:bottom w:val="none" w:sz="0" w:space="0" w:color="auto"/>
                <w:right w:val="none" w:sz="0" w:space="0" w:color="auto"/>
              </w:divBdr>
            </w:div>
          </w:divsChild>
        </w:div>
        <w:div w:id="1925217491">
          <w:marLeft w:val="-225"/>
          <w:marRight w:val="-225"/>
          <w:marTop w:val="0"/>
          <w:marBottom w:val="0"/>
          <w:divBdr>
            <w:top w:val="none" w:sz="0" w:space="0" w:color="auto"/>
            <w:left w:val="none" w:sz="0" w:space="0" w:color="auto"/>
            <w:bottom w:val="none" w:sz="0" w:space="0" w:color="auto"/>
            <w:right w:val="none" w:sz="0" w:space="0" w:color="auto"/>
          </w:divBdr>
          <w:divsChild>
            <w:div w:id="524948067">
              <w:marLeft w:val="0"/>
              <w:marRight w:val="0"/>
              <w:marTop w:val="0"/>
              <w:marBottom w:val="0"/>
              <w:divBdr>
                <w:top w:val="none" w:sz="0" w:space="0" w:color="auto"/>
                <w:left w:val="none" w:sz="0" w:space="0" w:color="auto"/>
                <w:bottom w:val="none" w:sz="0" w:space="0" w:color="auto"/>
                <w:right w:val="none" w:sz="0" w:space="0" w:color="auto"/>
              </w:divBdr>
            </w:div>
            <w:div w:id="1549368955">
              <w:marLeft w:val="0"/>
              <w:marRight w:val="0"/>
              <w:marTop w:val="0"/>
              <w:marBottom w:val="0"/>
              <w:divBdr>
                <w:top w:val="none" w:sz="0" w:space="0" w:color="auto"/>
                <w:left w:val="none" w:sz="0" w:space="0" w:color="auto"/>
                <w:bottom w:val="none" w:sz="0" w:space="0" w:color="auto"/>
                <w:right w:val="none" w:sz="0" w:space="0" w:color="auto"/>
              </w:divBdr>
            </w:div>
          </w:divsChild>
        </w:div>
        <w:div w:id="511723513">
          <w:marLeft w:val="-225"/>
          <w:marRight w:val="-225"/>
          <w:marTop w:val="0"/>
          <w:marBottom w:val="0"/>
          <w:divBdr>
            <w:top w:val="none" w:sz="0" w:space="0" w:color="auto"/>
            <w:left w:val="none" w:sz="0" w:space="0" w:color="auto"/>
            <w:bottom w:val="none" w:sz="0" w:space="0" w:color="auto"/>
            <w:right w:val="none" w:sz="0" w:space="0" w:color="auto"/>
          </w:divBdr>
          <w:divsChild>
            <w:div w:id="1356347924">
              <w:marLeft w:val="0"/>
              <w:marRight w:val="0"/>
              <w:marTop w:val="0"/>
              <w:marBottom w:val="0"/>
              <w:divBdr>
                <w:top w:val="none" w:sz="0" w:space="0" w:color="auto"/>
                <w:left w:val="none" w:sz="0" w:space="0" w:color="auto"/>
                <w:bottom w:val="none" w:sz="0" w:space="0" w:color="auto"/>
                <w:right w:val="none" w:sz="0" w:space="0" w:color="auto"/>
              </w:divBdr>
            </w:div>
          </w:divsChild>
        </w:div>
        <w:div w:id="2129004144">
          <w:marLeft w:val="-225"/>
          <w:marRight w:val="-225"/>
          <w:marTop w:val="0"/>
          <w:marBottom w:val="0"/>
          <w:divBdr>
            <w:top w:val="none" w:sz="0" w:space="0" w:color="auto"/>
            <w:left w:val="none" w:sz="0" w:space="0" w:color="auto"/>
            <w:bottom w:val="none" w:sz="0" w:space="0" w:color="auto"/>
            <w:right w:val="none" w:sz="0" w:space="0" w:color="auto"/>
          </w:divBdr>
          <w:divsChild>
            <w:div w:id="1065377245">
              <w:marLeft w:val="0"/>
              <w:marRight w:val="0"/>
              <w:marTop w:val="0"/>
              <w:marBottom w:val="0"/>
              <w:divBdr>
                <w:top w:val="none" w:sz="0" w:space="0" w:color="auto"/>
                <w:left w:val="none" w:sz="0" w:space="0" w:color="auto"/>
                <w:bottom w:val="none" w:sz="0" w:space="0" w:color="auto"/>
                <w:right w:val="none" w:sz="0" w:space="0" w:color="auto"/>
              </w:divBdr>
            </w:div>
            <w:div w:id="20437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20F60-862E-4C5C-BF46-D2E2AD06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5432</Words>
  <Characters>30967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Слюсаренко Лейла Анатольевна</cp:lastModifiedBy>
  <cp:revision>27</cp:revision>
  <cp:lastPrinted>2025-04-08T00:09:00Z</cp:lastPrinted>
  <dcterms:created xsi:type="dcterms:W3CDTF">2025-04-23T01:31:00Z</dcterms:created>
  <dcterms:modified xsi:type="dcterms:W3CDTF">2026-07-22T23:14:00Z</dcterms:modified>
</cp:coreProperties>
</file>