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93915" w14:textId="77777777" w:rsidR="000150F4" w:rsidRPr="000150F4" w:rsidRDefault="000150F4" w:rsidP="000150F4">
      <w:pPr>
        <w:jc w:val="right"/>
        <w:rPr>
          <w:rFonts w:ascii="Times New Roman" w:hAnsi="Times New Roman" w:cs="Times New Roman"/>
          <w:sz w:val="24"/>
          <w:szCs w:val="24"/>
        </w:rPr>
      </w:pPr>
      <w:r w:rsidRPr="000150F4">
        <w:rPr>
          <w:rFonts w:ascii="Times New Roman" w:hAnsi="Times New Roman" w:cs="Times New Roman"/>
          <w:sz w:val="24"/>
          <w:szCs w:val="24"/>
        </w:rPr>
        <w:t>Приложение 1 к контракту</w:t>
      </w:r>
    </w:p>
    <w:p w14:paraId="218F863D" w14:textId="77777777" w:rsidR="000150F4" w:rsidRPr="000150F4" w:rsidRDefault="000150F4" w:rsidP="000150F4">
      <w:pPr>
        <w:jc w:val="right"/>
        <w:rPr>
          <w:rFonts w:ascii="Times New Roman" w:hAnsi="Times New Roman" w:cs="Times New Roman"/>
          <w:sz w:val="24"/>
          <w:szCs w:val="24"/>
        </w:rPr>
      </w:pPr>
      <w:r w:rsidRPr="000150F4">
        <w:rPr>
          <w:rFonts w:ascii="Times New Roman" w:hAnsi="Times New Roman" w:cs="Times New Roman"/>
          <w:sz w:val="24"/>
          <w:szCs w:val="24"/>
        </w:rPr>
        <w:t>от________</w:t>
      </w:r>
    </w:p>
    <w:p w14:paraId="1A1DA110" w14:textId="77777777" w:rsidR="000150F4" w:rsidRPr="000150F4" w:rsidRDefault="000150F4" w:rsidP="000150F4">
      <w:pPr>
        <w:jc w:val="right"/>
        <w:rPr>
          <w:rFonts w:ascii="Times New Roman" w:hAnsi="Times New Roman" w:cs="Times New Roman"/>
          <w:sz w:val="24"/>
          <w:szCs w:val="24"/>
        </w:rPr>
      </w:pPr>
      <w:r w:rsidRPr="000150F4">
        <w:rPr>
          <w:rFonts w:ascii="Times New Roman" w:hAnsi="Times New Roman" w:cs="Times New Roman"/>
          <w:sz w:val="24"/>
          <w:szCs w:val="24"/>
        </w:rPr>
        <w:t xml:space="preserve"> №_______</w:t>
      </w:r>
    </w:p>
    <w:p w14:paraId="136F1887" w14:textId="77777777" w:rsidR="00ED0737" w:rsidRPr="000150F4" w:rsidRDefault="00ED073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80CB5A8" w14:textId="77777777" w:rsidR="00ED0737" w:rsidRDefault="00ED073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A1B3DE" w14:textId="77777777" w:rsidR="00ED0737" w:rsidRPr="001A1A69" w:rsidRDefault="00000000" w:rsidP="001A1A69">
      <w:pPr>
        <w:spacing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6EEBFAE6" w14:textId="77777777" w:rsidR="001A1A69" w:rsidRDefault="00000000" w:rsidP="001A1A69">
      <w:pPr>
        <w:spacing w:line="252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446E0A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продление </w:t>
      </w:r>
      <w:r w:rsidR="00B17862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сопровождение</w:t>
      </w:r>
      <w:r w:rsidR="00446E0A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</w:t>
      </w:r>
      <w:r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расчета и проверки</w:t>
      </w:r>
    </w:p>
    <w:p w14:paraId="787E0A36" w14:textId="6E053AFE" w:rsidR="00ED0737" w:rsidRPr="001A1A69" w:rsidRDefault="00000000" w:rsidP="001A1A69">
      <w:pPr>
        <w:spacing w:line="25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стоимости проектно-изыскательских работ «Адепт: Проект»</w:t>
      </w:r>
    </w:p>
    <w:p w14:paraId="165AAD29" w14:textId="77777777" w:rsidR="00ED0737" w:rsidRPr="001A1A69" w:rsidRDefault="00ED0737" w:rsidP="001A1A69">
      <w:pPr>
        <w:spacing w:line="252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FB1B4F8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b/>
          <w:bCs/>
          <w:sz w:val="24"/>
          <w:szCs w:val="24"/>
        </w:rPr>
        <w:t xml:space="preserve">Заказчик: </w:t>
      </w:r>
      <w:bookmarkStart w:id="0" w:name="__DdeLink__1263_3639900977"/>
      <w:r w:rsidRPr="001A1A69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Федеральное казенное учреждение «Центр аналитики и методологии развития дорожного хозяйства Федерального дорожного агентства» </w:t>
      </w:r>
      <w:r w:rsidRPr="001A1A69">
        <w:rPr>
          <w:rFonts w:ascii="Times New Roman" w:hAnsi="Times New Roman" w:cs="Times New Roman"/>
          <w:sz w:val="24"/>
          <w:szCs w:val="24"/>
          <w:shd w:val="clear" w:color="auto" w:fill="FEFEFE"/>
        </w:rPr>
        <w:br/>
        <w:t>(ФКУ «Центрдорразвития»</w:t>
      </w:r>
      <w:bookmarkEnd w:id="0"/>
      <w:r w:rsidRPr="001A1A69">
        <w:rPr>
          <w:rFonts w:ascii="Times New Roman" w:hAnsi="Times New Roman" w:cs="Times New Roman"/>
          <w:sz w:val="24"/>
          <w:szCs w:val="24"/>
          <w:shd w:val="clear" w:color="auto" w:fill="FEFEFE"/>
        </w:rPr>
        <w:t>)</w:t>
      </w:r>
      <w:r w:rsidRPr="001A1A69">
        <w:rPr>
          <w:rFonts w:ascii="Times New Roman" w:hAnsi="Times New Roman" w:cs="Times New Roman"/>
          <w:sz w:val="24"/>
          <w:szCs w:val="24"/>
        </w:rPr>
        <w:t>.</w:t>
      </w:r>
    </w:p>
    <w:p w14:paraId="4F7854FA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 xml:space="preserve">Место нахождения и почтовый адрес Заказчика: 129085, г. Москва, </w:t>
      </w:r>
      <w:r w:rsidRPr="001A1A69">
        <w:rPr>
          <w:rFonts w:ascii="Times New Roman" w:hAnsi="Times New Roman" w:cs="Times New Roman"/>
          <w:sz w:val="24"/>
          <w:szCs w:val="24"/>
        </w:rPr>
        <w:br/>
        <w:t>ул. Павла Корчагина, д. 2, этаж 18.</w:t>
      </w:r>
    </w:p>
    <w:p w14:paraId="5660CE37" w14:textId="50A29695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A1A69">
        <w:rPr>
          <w:rFonts w:ascii="Times New Roman" w:hAnsi="Times New Roman" w:cs="Times New Roman"/>
          <w:b/>
          <w:bCs/>
          <w:sz w:val="24"/>
          <w:szCs w:val="24"/>
        </w:rPr>
        <w:t>Объект закупки:</w:t>
      </w:r>
      <w:r w:rsidRPr="001A1A6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="00095D0D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="00B17862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одле</w:t>
      </w:r>
      <w:r w:rsidR="00095D0D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и сопровождение программ</w:t>
      </w:r>
      <w:r w:rsidR="00B17862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расчета и проверки стоимости проектно-изыскательских работ «Адепт: Проект».</w:t>
      </w:r>
    </w:p>
    <w:p w14:paraId="5AD3F430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Источник финансирования:</w:t>
      </w:r>
      <w:r w:rsidRPr="001A1A6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федеральный бюджет.</w:t>
      </w:r>
    </w:p>
    <w:p w14:paraId="104BB7F9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1A6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 xml:space="preserve">1. </w:t>
      </w:r>
      <w:r w:rsidRPr="001A1A69">
        <w:rPr>
          <w:rFonts w:ascii="Times New Roman" w:hAnsi="Times New Roman" w:cs="Times New Roman"/>
          <w:sz w:val="24"/>
          <w:szCs w:val="24"/>
          <w:u w:val="single"/>
        </w:rPr>
        <w:t>Предмет заключения Государственного контракта (далее - Контракт).</w:t>
      </w:r>
    </w:p>
    <w:p w14:paraId="43DD7977" w14:textId="779FBC34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 xml:space="preserve">1.1. </w:t>
      </w:r>
      <w:r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Предметом Контракта является </w:t>
      </w:r>
      <w:r w:rsidR="00446E0A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продление </w:t>
      </w:r>
      <w:r w:rsidR="00B17862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сопровождение</w:t>
      </w:r>
      <w:r w:rsidR="00446E0A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</w:t>
      </w:r>
      <w:r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расчета и проверки стоимости проектно-изыскательских работ «Адепт: Проект» </w:t>
      </w:r>
      <w:r w:rsidR="00B17862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- Программа) для </w:t>
      </w:r>
      <w:r w:rsidRPr="001A1A6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ФКУ</w:t>
      </w:r>
      <w:r w:rsidR="001B3E3C" w:rsidRPr="001A1A69">
        <w:rPr>
          <w:rFonts w:ascii="Times New Roman" w:hAnsi="Times New Roman" w:cs="Times New Roman"/>
          <w:sz w:val="24"/>
          <w:szCs w:val="24"/>
        </w:rPr>
        <w:t xml:space="preserve"> </w:t>
      </w:r>
      <w:r w:rsidRPr="001A1A6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«Центрдорразвития» (далее - Заказчик)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28991F0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u w:val="single"/>
        </w:rPr>
        <w:t>2. Сроки и объем оказываемых услуг.</w:t>
      </w:r>
    </w:p>
    <w:p w14:paraId="16E58F78" w14:textId="33856471" w:rsidR="00ED0737" w:rsidRPr="001A1A69" w:rsidRDefault="00000000" w:rsidP="001A1A69">
      <w:pPr>
        <w:tabs>
          <w:tab w:val="left" w:pos="709"/>
          <w:tab w:val="left" w:pos="1134"/>
          <w:tab w:val="left" w:pos="170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>2.</w:t>
      </w:r>
      <w:r w:rsidR="00B17862" w:rsidRPr="001A1A69">
        <w:rPr>
          <w:rFonts w:ascii="Times New Roman" w:hAnsi="Times New Roman" w:cs="Times New Roman"/>
          <w:sz w:val="24"/>
          <w:szCs w:val="24"/>
        </w:rPr>
        <w:t>1</w:t>
      </w:r>
      <w:r w:rsidRPr="001A1A69">
        <w:rPr>
          <w:rFonts w:ascii="Times New Roman" w:hAnsi="Times New Roman" w:cs="Times New Roman"/>
          <w:sz w:val="24"/>
          <w:szCs w:val="24"/>
        </w:rPr>
        <w:t xml:space="preserve"> Срок установки </w:t>
      </w:r>
      <w:r w:rsidR="00B17862" w:rsidRPr="001A1A69">
        <w:rPr>
          <w:rFonts w:ascii="Times New Roman" w:hAnsi="Times New Roman" w:cs="Times New Roman"/>
          <w:sz w:val="24"/>
          <w:szCs w:val="24"/>
        </w:rPr>
        <w:t xml:space="preserve">продления </w:t>
      </w:r>
      <w:r w:rsidRPr="001A1A69">
        <w:rPr>
          <w:rFonts w:ascii="Times New Roman" w:hAnsi="Times New Roman" w:cs="Times New Roman"/>
          <w:sz w:val="24"/>
          <w:szCs w:val="24"/>
        </w:rPr>
        <w:t>Программы: 5 (Пяти) рабочих дней с</w:t>
      </w:r>
      <w:r w:rsidRPr="001A1A6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1A69">
        <w:rPr>
          <w:rFonts w:ascii="Times New Roman" w:hAnsi="Times New Roman" w:cs="Times New Roman"/>
          <w:sz w:val="24"/>
          <w:szCs w:val="24"/>
        </w:rPr>
        <w:t>момента заключения Контракта.</w:t>
      </w:r>
    </w:p>
    <w:p w14:paraId="7FBDAEE1" w14:textId="6AA4EF7B" w:rsidR="00ED0737" w:rsidRPr="001A1A69" w:rsidRDefault="00000000" w:rsidP="001A1A69">
      <w:pPr>
        <w:tabs>
          <w:tab w:val="left" w:pos="709"/>
          <w:tab w:val="left" w:pos="1134"/>
          <w:tab w:val="left" w:pos="170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 xml:space="preserve">2.2.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 xml:space="preserve">Срок </w:t>
      </w:r>
      <w:r w:rsidR="00095D0D" w:rsidRPr="001A1A69">
        <w:rPr>
          <w:rFonts w:ascii="Times New Roman" w:hAnsi="Times New Roman" w:cs="Times New Roman"/>
          <w:color w:val="000000"/>
          <w:sz w:val="24"/>
          <w:szCs w:val="24"/>
        </w:rPr>
        <w:t>сопровождения Программы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1A1A69">
        <w:rPr>
          <w:rFonts w:ascii="Times New Roman" w:hAnsi="Times New Roman" w:cs="Times New Roman"/>
          <w:sz w:val="24"/>
          <w:szCs w:val="24"/>
        </w:rPr>
        <w:t>1 (Один) год.</w:t>
      </w:r>
    </w:p>
    <w:p w14:paraId="2AEAE819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>2.3. Количество рабочих мест: 1 (Одно).</w:t>
      </w:r>
    </w:p>
    <w:p w14:paraId="10D6D263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1A69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Pr="001A1A69">
        <w:rPr>
          <w:rFonts w:ascii="Times New Roman" w:hAnsi="Times New Roman" w:cs="Times New Roman"/>
          <w:sz w:val="24"/>
          <w:szCs w:val="24"/>
          <w:u w:val="single"/>
          <w:lang w:eastAsia="zh-CN"/>
        </w:rPr>
        <w:t>Состав предоставляемых услуг.</w:t>
      </w:r>
    </w:p>
    <w:p w14:paraId="1C51E87F" w14:textId="2FA94F4F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В рамках исполнения Контракта </w:t>
      </w:r>
      <w:r w:rsidR="001B3E3C" w:rsidRPr="001A1A69">
        <w:rPr>
          <w:rFonts w:ascii="Times New Roman" w:hAnsi="Times New Roman" w:cs="Times New Roman"/>
          <w:sz w:val="24"/>
          <w:szCs w:val="24"/>
          <w:lang w:eastAsia="zh-CN"/>
        </w:rPr>
        <w:t>и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сполнитель должен обеспечить бесперебойный доступ к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Программе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>, содержащей полную, актуальную, достоверную нормативно-правовую информацию, в режиме 24 часа в сутки и 7 дней в неделю.</w:t>
      </w:r>
    </w:p>
    <w:p w14:paraId="0D512363" w14:textId="277F23C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Для выполнения данного требования </w:t>
      </w:r>
      <w:r w:rsidR="001B3E3C" w:rsidRPr="001A1A69">
        <w:rPr>
          <w:rFonts w:ascii="Times New Roman" w:hAnsi="Times New Roman" w:cs="Times New Roman"/>
          <w:sz w:val="24"/>
          <w:szCs w:val="24"/>
          <w:lang w:eastAsia="zh-CN"/>
        </w:rPr>
        <w:t>и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>сполнитель:</w:t>
      </w:r>
    </w:p>
    <w:p w14:paraId="7CC738DF" w14:textId="486867B1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- устанавливает </w:t>
      </w:r>
      <w:r w:rsidR="00B17862"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продление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</w:t>
      </w:r>
      <w:r w:rsidR="00B17862" w:rsidRPr="001A1A69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 на технических ресурсах (серверах) </w:t>
      </w:r>
      <w:r w:rsidR="001B3E3C" w:rsidRPr="001A1A69">
        <w:rPr>
          <w:rFonts w:ascii="Times New Roman" w:hAnsi="Times New Roman" w:cs="Times New Roman"/>
          <w:sz w:val="24"/>
          <w:szCs w:val="24"/>
          <w:lang w:eastAsia="zh-CN"/>
        </w:rPr>
        <w:t>и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сполнителя, поддерживает работоспособность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Программы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14:paraId="01DDADCA" w14:textId="3B5C4B36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- проводит </w:t>
      </w:r>
      <w:r w:rsidR="00095D0D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сопровождение</w:t>
      </w:r>
      <w:r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 с заданной периодичностью;</w:t>
      </w:r>
    </w:p>
    <w:p w14:paraId="3060CBB7" w14:textId="18420EA4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- осуществляет авторизацию </w:t>
      </w:r>
      <w:r w:rsidR="001B3E3C" w:rsidRPr="001A1A69">
        <w:rPr>
          <w:rFonts w:ascii="Times New Roman" w:hAnsi="Times New Roman" w:cs="Times New Roman"/>
          <w:sz w:val="24"/>
          <w:szCs w:val="24"/>
          <w:lang w:eastAsia="zh-CN"/>
        </w:rPr>
        <w:t>п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ользователя для предоставления доступа к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Программе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>, поддерживает работоспособность данных для авторизации.</w:t>
      </w:r>
    </w:p>
    <w:p w14:paraId="0C740134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1A69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4. </w:t>
      </w:r>
      <w:r w:rsidRPr="001A1A69">
        <w:rPr>
          <w:rFonts w:ascii="Times New Roman" w:hAnsi="Times New Roman" w:cs="Times New Roman"/>
          <w:sz w:val="24"/>
          <w:szCs w:val="24"/>
          <w:u w:val="single"/>
          <w:lang w:eastAsia="ru-RU"/>
        </w:rPr>
        <w:t>Назначение предоставляемых услуг.</w:t>
      </w:r>
    </w:p>
    <w:p w14:paraId="595EEA93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ru-RU"/>
        </w:rPr>
        <w:t>Программа предназначена для обеспечения Заказчика необходимой для расчета и проверки стоимости проектно-изыскательских работ актуальной базой данных нормативных документов, оптимизации процесса проверки смет на проектно-изыскательские работы.</w:t>
      </w:r>
    </w:p>
    <w:p w14:paraId="2959FC92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1A69">
        <w:rPr>
          <w:rFonts w:ascii="Times New Roman" w:hAnsi="Times New Roman" w:cs="Times New Roman"/>
          <w:sz w:val="24"/>
          <w:szCs w:val="24"/>
          <w:u w:val="single"/>
          <w:lang w:eastAsia="ru-RU"/>
        </w:rPr>
        <w:t>5. С</w:t>
      </w:r>
      <w:r w:rsidRPr="001A1A6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ведения о включенных (не включенных) в цену предполагаемых услуг сопутствующих затрат, в том числе расходов на перевозку, страхование, уплату таможенных пошлин, налогов, сборов и других обязательных платежей.</w:t>
      </w:r>
    </w:p>
    <w:p w14:paraId="7C3B277B" w14:textId="42CC8E75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стоимость </w:t>
      </w:r>
      <w:r w:rsidR="00095D0D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r w:rsidR="00B17862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одле</w:t>
      </w:r>
      <w:r w:rsidR="00095D0D"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и сопровождения</w:t>
      </w:r>
      <w:r w:rsidRPr="001A1A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</w:t>
      </w:r>
      <w:r w:rsidRPr="001A1A6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входят все затраты, издержки и иные расходы </w:t>
      </w:r>
      <w:r w:rsidR="001B3E3C" w:rsidRPr="001A1A6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Pr="001A1A6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сполнителя, связанные с использованием Программы Заказчиком.</w:t>
      </w:r>
    </w:p>
    <w:p w14:paraId="04668D9A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1A6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  <w:t>6. Основные требования к Программе.</w:t>
      </w:r>
    </w:p>
    <w:p w14:paraId="6D53006B" w14:textId="77777777" w:rsidR="00ED0737" w:rsidRPr="001A1A69" w:rsidRDefault="00000000" w:rsidP="001A1A69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ru-RU"/>
        </w:rPr>
        <w:t xml:space="preserve">6.1.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Программа</w:t>
      </w:r>
      <w:r w:rsidRPr="001A1A69">
        <w:rPr>
          <w:rFonts w:ascii="Times New Roman" w:hAnsi="Times New Roman" w:cs="Times New Roman"/>
          <w:sz w:val="24"/>
          <w:szCs w:val="24"/>
          <w:lang w:eastAsia="ru-RU"/>
        </w:rPr>
        <w:t xml:space="preserve"> должна содержать актуальную нормативно-техническую, правовую, консультационную и справочную информацию.</w:t>
      </w:r>
    </w:p>
    <w:p w14:paraId="244400E9" w14:textId="77777777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6.2.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Программа</w:t>
      </w: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должна обеспечивать достоверность включаемой в нее информации и поддержание информации в актуальном состоянии с учетом всех официально опубликованных изменений в действующем законодательстве Российской Федерации.</w:t>
      </w:r>
    </w:p>
    <w:p w14:paraId="5FE39DD2" w14:textId="77777777" w:rsidR="00ED0737" w:rsidRPr="001A1A69" w:rsidRDefault="00000000" w:rsidP="001A1A69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6.3. Наполнение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Программы</w:t>
      </w: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должно производиться с соблюдением авторских, смежных и иных прав на включаемые в Программу документы и материалы - в соответствии с законодательством Российской Федерации.</w:t>
      </w:r>
    </w:p>
    <w:p w14:paraId="3A2A5D74" w14:textId="77777777" w:rsidR="00ED0737" w:rsidRPr="001A1A69" w:rsidRDefault="00000000" w:rsidP="001A1A69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6.4. Периодичность обновления (актуализации) информации - ежедневно.</w:t>
      </w:r>
    </w:p>
    <w:p w14:paraId="064FEEA8" w14:textId="77777777" w:rsidR="00ED0737" w:rsidRPr="001A1A69" w:rsidRDefault="00000000" w:rsidP="001A1A69">
      <w:pPr>
        <w:keepNext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1A6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zh-CN"/>
        </w:rPr>
        <w:t>7. Требования к пользовательскому сервису (функциям) Программы.</w:t>
      </w:r>
    </w:p>
    <w:p w14:paraId="43834965" w14:textId="77777777" w:rsidR="00ED0737" w:rsidRPr="001A1A69" w:rsidRDefault="00000000" w:rsidP="001A1A69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7.1.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Программа</w:t>
      </w: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должна иметь развитый пользовательский сервис и обеспечивать выполнение следующих основных функций при работе Заказчика с информацией, содержащейся в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Программе</w:t>
      </w: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</w:p>
    <w:p w14:paraId="1EA38188" w14:textId="77777777" w:rsidR="00ED0737" w:rsidRPr="001A1A69" w:rsidRDefault="00000000" w:rsidP="001A1A69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>7.1.1. Создание и проверка смет на проектные и изыскательские работы по Федеральным Справочникам базовых цен (далее - СБЦ).</w:t>
      </w:r>
    </w:p>
    <w:p w14:paraId="01AD1015" w14:textId="77777777" w:rsidR="00ED0737" w:rsidRPr="001A1A69" w:rsidRDefault="00000000" w:rsidP="001A1A69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7.1.2. Автоматическое распределение расценок по нужным разделам и подбор к ним начислений в соответствии с текстом СБЦ.</w:t>
      </w:r>
    </w:p>
    <w:p w14:paraId="674EA8A7" w14:textId="77777777" w:rsidR="00ED0737" w:rsidRPr="001A1A69" w:rsidRDefault="00000000" w:rsidP="001A1A69">
      <w:pPr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>7.1.3. Автоматический подбор формул расчета.</w:t>
      </w:r>
    </w:p>
    <w:p w14:paraId="4FA90342" w14:textId="067A9F7A" w:rsidR="00ED0737" w:rsidRPr="001A1A69" w:rsidRDefault="00000000" w:rsidP="001A1A69">
      <w:pPr>
        <w:tabs>
          <w:tab w:val="left" w:pos="180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>7.2. Возможность работы одновременно с двумя документами и</w:t>
      </w:r>
      <w:r w:rsidR="004236F5"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>(или) массивами информации в едином окне.</w:t>
      </w:r>
    </w:p>
    <w:p w14:paraId="21EEDDBC" w14:textId="48AE58CE" w:rsidR="00ED0737" w:rsidRPr="001A1A69" w:rsidRDefault="00000000" w:rsidP="001A1A69">
      <w:pPr>
        <w:tabs>
          <w:tab w:val="left" w:pos="180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 xml:space="preserve">7.3. Выгрузка документов из системы путем сохранения их на рабочих станциях Пользователей в форматах 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«</w:t>
      </w: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RTF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»</w:t>
      </w: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 xml:space="preserve">, 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«</w:t>
      </w: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PDF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»</w:t>
      </w: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 xml:space="preserve">, 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«</w:t>
      </w: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TIFF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»</w:t>
      </w: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 xml:space="preserve">, 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«</w:t>
      </w: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DOCX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»</w:t>
      </w: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 xml:space="preserve">, 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«</w:t>
      </w:r>
      <w:r w:rsidRPr="001A1A69">
        <w:rPr>
          <w:rFonts w:ascii="Times New Roman" w:hAnsi="Times New Roman" w:cs="Times New Roman"/>
          <w:color w:val="000000"/>
          <w:sz w:val="24"/>
          <w:szCs w:val="24"/>
          <w:highlight w:val="white"/>
          <w:lang w:eastAsia="zh-CN"/>
        </w:rPr>
        <w:t>XLS</w:t>
      </w:r>
      <w:r w:rsidR="00D77CD4"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»</w:t>
      </w: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.</w:t>
      </w:r>
    </w:p>
    <w:p w14:paraId="63BD3835" w14:textId="448844F2" w:rsidR="00ED0737" w:rsidRPr="001A1A69" w:rsidRDefault="00000000" w:rsidP="001A1A69">
      <w:pPr>
        <w:tabs>
          <w:tab w:val="left" w:pos="180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A1A69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8. </w:t>
      </w:r>
      <w:r w:rsidRPr="001A1A69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Требования к поддержке </w:t>
      </w:r>
      <w:r w:rsidR="001B3E3C" w:rsidRPr="001A1A69">
        <w:rPr>
          <w:rFonts w:ascii="Times New Roman" w:hAnsi="Times New Roman" w:cs="Times New Roman"/>
          <w:sz w:val="24"/>
          <w:szCs w:val="24"/>
          <w:u w:val="single"/>
          <w:lang w:eastAsia="zh-CN"/>
        </w:rPr>
        <w:t>п</w:t>
      </w:r>
      <w:r w:rsidRPr="001A1A69">
        <w:rPr>
          <w:rFonts w:ascii="Times New Roman" w:hAnsi="Times New Roman" w:cs="Times New Roman"/>
          <w:sz w:val="24"/>
          <w:szCs w:val="24"/>
          <w:u w:val="single"/>
          <w:lang w:eastAsia="zh-CN"/>
        </w:rPr>
        <w:t>ользовател</w:t>
      </w:r>
      <w:r w:rsidR="001B3E3C" w:rsidRPr="001A1A69">
        <w:rPr>
          <w:rFonts w:ascii="Times New Roman" w:hAnsi="Times New Roman" w:cs="Times New Roman"/>
          <w:sz w:val="24"/>
          <w:szCs w:val="24"/>
          <w:u w:val="single"/>
          <w:lang w:eastAsia="zh-CN"/>
        </w:rPr>
        <w:t>я</w:t>
      </w:r>
      <w:r w:rsidRPr="001A1A69">
        <w:rPr>
          <w:rFonts w:ascii="Times New Roman" w:hAnsi="Times New Roman" w:cs="Times New Roman"/>
          <w:sz w:val="24"/>
          <w:szCs w:val="24"/>
          <w:u w:val="single"/>
          <w:lang w:eastAsia="zh-CN"/>
        </w:rPr>
        <w:t>.</w:t>
      </w:r>
    </w:p>
    <w:p w14:paraId="6D222AF5" w14:textId="6BBFE7F0" w:rsidR="00ED0737" w:rsidRPr="001A1A69" w:rsidRDefault="00000000" w:rsidP="001A1A69">
      <w:pPr>
        <w:tabs>
          <w:tab w:val="left" w:pos="225"/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ru-RU"/>
        </w:rPr>
        <w:t xml:space="preserve">8.1. Обучение сотрудников Заказчика, а также информационную, техническую, консультационную, экспертную и иные виды поддержки должна осуществлять единая Служба поддержки, организованная </w:t>
      </w:r>
      <w:r w:rsidR="001B3E3C" w:rsidRPr="001A1A69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1A1A69">
        <w:rPr>
          <w:rFonts w:ascii="Times New Roman" w:hAnsi="Times New Roman" w:cs="Times New Roman"/>
          <w:sz w:val="24"/>
          <w:szCs w:val="24"/>
          <w:lang w:eastAsia="ru-RU"/>
        </w:rPr>
        <w:t>сполнителем.</w:t>
      </w:r>
    </w:p>
    <w:p w14:paraId="52D6F3D0" w14:textId="5E9F00E7" w:rsidR="00ED0737" w:rsidRPr="001A1A69" w:rsidRDefault="00000000" w:rsidP="001A1A69">
      <w:pPr>
        <w:tabs>
          <w:tab w:val="left" w:pos="225"/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ru-RU"/>
        </w:rPr>
        <w:t xml:space="preserve">8.2. Служба поддержки </w:t>
      </w:r>
      <w:r w:rsidR="001B3E3C" w:rsidRPr="001A1A69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1A1A69">
        <w:rPr>
          <w:rFonts w:ascii="Times New Roman" w:hAnsi="Times New Roman" w:cs="Times New Roman"/>
          <w:sz w:val="24"/>
          <w:szCs w:val="24"/>
          <w:lang w:eastAsia="ru-RU"/>
        </w:rPr>
        <w:t>сполнителя должна оказывать Заказчику следующие услуги:</w:t>
      </w:r>
    </w:p>
    <w:p w14:paraId="1B544151" w14:textId="77777777" w:rsidR="00ED0737" w:rsidRPr="001A1A69" w:rsidRDefault="00000000" w:rsidP="001A1A69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- обучение работе с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Программой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14:paraId="0A5A703C" w14:textId="77777777" w:rsidR="00ED0737" w:rsidRPr="001A1A69" w:rsidRDefault="00000000" w:rsidP="001A1A69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>- выполнение запросов на поиск документов;</w:t>
      </w:r>
    </w:p>
    <w:p w14:paraId="4A905CED" w14:textId="77777777" w:rsidR="00ED0737" w:rsidRPr="001A1A69" w:rsidRDefault="00000000" w:rsidP="001A1A69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>- экспертная поддержка в профессиональной сфере;</w:t>
      </w:r>
    </w:p>
    <w:p w14:paraId="1F49D39B" w14:textId="77777777" w:rsidR="00ED0737" w:rsidRPr="001A1A69" w:rsidRDefault="00000000" w:rsidP="001A1A69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>- техническая поддержка (восстановление работоспособности системы);</w:t>
      </w:r>
    </w:p>
    <w:p w14:paraId="6E479D2C" w14:textId="77777777" w:rsidR="00ED0737" w:rsidRPr="001A1A69" w:rsidRDefault="00000000" w:rsidP="001A1A69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- оказание консультаций по работе с </w:t>
      </w:r>
      <w:r w:rsidRPr="001A1A69">
        <w:rPr>
          <w:rFonts w:ascii="Times New Roman" w:hAnsi="Times New Roman" w:cs="Times New Roman"/>
          <w:color w:val="000000"/>
          <w:sz w:val="24"/>
          <w:szCs w:val="24"/>
        </w:rPr>
        <w:t>Программой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4C65A635" w14:textId="397B0A83" w:rsidR="00ED0737" w:rsidRPr="001A1A69" w:rsidRDefault="00000000" w:rsidP="001A1A69">
      <w:pPr>
        <w:tabs>
          <w:tab w:val="left" w:pos="450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ru-RU"/>
        </w:rPr>
        <w:t xml:space="preserve">8.3. Обращение сотрудников Заказчика в Службу поддержки </w:t>
      </w:r>
      <w:r w:rsidR="001B3E3C" w:rsidRPr="001A1A69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1A1A69">
        <w:rPr>
          <w:rFonts w:ascii="Times New Roman" w:hAnsi="Times New Roman" w:cs="Times New Roman"/>
          <w:sz w:val="24"/>
          <w:szCs w:val="24"/>
          <w:lang w:eastAsia="ru-RU"/>
        </w:rPr>
        <w:t>сполнителя может осуществляться:</w:t>
      </w:r>
    </w:p>
    <w:p w14:paraId="72A61797" w14:textId="37B2A4EA" w:rsidR="00ED0737" w:rsidRPr="001A1A69" w:rsidRDefault="00000000" w:rsidP="001A1A69">
      <w:pPr>
        <w:tabs>
          <w:tab w:val="left" w:pos="709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- по телефону </w:t>
      </w:r>
      <w:r w:rsidR="001B3E3C" w:rsidRPr="001A1A69">
        <w:rPr>
          <w:rFonts w:ascii="Times New Roman" w:hAnsi="Times New Roman" w:cs="Times New Roman"/>
          <w:sz w:val="24"/>
          <w:szCs w:val="24"/>
          <w:lang w:eastAsia="zh-CN"/>
        </w:rPr>
        <w:t>и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>сполнителя;</w:t>
      </w:r>
    </w:p>
    <w:p w14:paraId="68E401FA" w14:textId="77777777" w:rsidR="00ED0737" w:rsidRPr="001A1A69" w:rsidRDefault="00000000" w:rsidP="001A1A69">
      <w:pPr>
        <w:tabs>
          <w:tab w:val="left" w:pos="709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lang w:eastAsia="zh-CN"/>
        </w:rPr>
        <w:t>- по электронной почте.</w:t>
      </w:r>
    </w:p>
    <w:p w14:paraId="0E2CB30F" w14:textId="1437AA88" w:rsidR="00ED0737" w:rsidRPr="001A1A69" w:rsidRDefault="00000000" w:rsidP="001A1A69">
      <w:pPr>
        <w:keepNext/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8.4. Служба поддержки </w:t>
      </w:r>
      <w:r w:rsidR="001B3E3C"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</w:t>
      </w:r>
      <w:r w:rsidRPr="001A1A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сполнителя должна принимать обращения Заказчика с 9.30 до 18.00 по московскому времени в рабочие дни.</w:t>
      </w:r>
    </w:p>
    <w:p w14:paraId="63DDF4C1" w14:textId="77777777" w:rsidR="00ED0737" w:rsidRPr="001A1A69" w:rsidRDefault="00000000" w:rsidP="001A1A69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  <w:u w:val="single"/>
          <w:lang w:eastAsia="zh-CN"/>
        </w:rPr>
        <w:t xml:space="preserve">9. </w:t>
      </w:r>
      <w:r w:rsidRPr="001A1A69">
        <w:rPr>
          <w:rFonts w:ascii="Times New Roman" w:hAnsi="Times New Roman" w:cs="Times New Roman"/>
          <w:sz w:val="24"/>
          <w:szCs w:val="24"/>
          <w:u w:val="single"/>
        </w:rPr>
        <w:t>Технические требования к системе, требования к безопасности и качеству оказываемых услуг.</w:t>
      </w:r>
    </w:p>
    <w:p w14:paraId="550373B1" w14:textId="77777777" w:rsidR="00ED0737" w:rsidRPr="001A1A69" w:rsidRDefault="00000000" w:rsidP="001A1A69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>9.1. Система должна функционировать на персональных компьютерах пользователей, которые работают со следующими характеристиками:</w:t>
      </w:r>
    </w:p>
    <w:p w14:paraId="007A3681" w14:textId="77777777" w:rsidR="00ED0737" w:rsidRPr="001A1A69" w:rsidRDefault="00000000" w:rsidP="001A1A69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>- процессор с частотой не менее 1,5 ГГц;</w:t>
      </w:r>
    </w:p>
    <w:p w14:paraId="6B89A73C" w14:textId="77777777" w:rsidR="00ED0737" w:rsidRPr="001A1A69" w:rsidRDefault="00000000" w:rsidP="001A1A69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 xml:space="preserve">- оперативная память (RAM) не ниже 1024 </w:t>
      </w:r>
      <w:proofErr w:type="spellStart"/>
      <w:r w:rsidRPr="001A1A69">
        <w:rPr>
          <w:rFonts w:ascii="Times New Roman" w:hAnsi="Times New Roman" w:cs="Times New Roman"/>
          <w:sz w:val="24"/>
          <w:szCs w:val="24"/>
        </w:rPr>
        <w:t>Mб</w:t>
      </w:r>
      <w:proofErr w:type="spellEnd"/>
      <w:r w:rsidRPr="001A1A69">
        <w:rPr>
          <w:rFonts w:ascii="Times New Roman" w:hAnsi="Times New Roman" w:cs="Times New Roman"/>
          <w:sz w:val="24"/>
          <w:szCs w:val="24"/>
        </w:rPr>
        <w:t>;</w:t>
      </w:r>
    </w:p>
    <w:p w14:paraId="1AE1A7BB" w14:textId="56E67075" w:rsidR="00ED0737" w:rsidRPr="001A1A69" w:rsidRDefault="00000000" w:rsidP="001A1A69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>- 32- или 64-битная операционная система Windows (10</w:t>
      </w:r>
      <w:r w:rsidR="001B3E3C" w:rsidRPr="001A1A69">
        <w:rPr>
          <w:rFonts w:ascii="Times New Roman" w:hAnsi="Times New Roman" w:cs="Times New Roman"/>
          <w:sz w:val="24"/>
          <w:szCs w:val="24"/>
        </w:rPr>
        <w:t>, 11</w:t>
      </w:r>
      <w:r w:rsidRPr="001A1A69">
        <w:rPr>
          <w:rFonts w:ascii="Times New Roman" w:hAnsi="Times New Roman" w:cs="Times New Roman"/>
          <w:sz w:val="24"/>
          <w:szCs w:val="24"/>
        </w:rPr>
        <w:t>);</w:t>
      </w:r>
    </w:p>
    <w:p w14:paraId="5DEC6468" w14:textId="3F52E054" w:rsidR="00ED0737" w:rsidRPr="001A1A69" w:rsidRDefault="00000000" w:rsidP="001A1A69">
      <w:pPr>
        <w:shd w:val="clear" w:color="auto" w:fill="FFFFFF"/>
        <w:tabs>
          <w:tab w:val="left" w:pos="851"/>
        </w:tabs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>- работа с системой возможна с помощью специального клиентского приложения, входящего в состав системы, либо с помощью веб-браузеров</w:t>
      </w:r>
      <w:r w:rsidR="00346A4C" w:rsidRPr="001A1A69">
        <w:rPr>
          <w:rFonts w:ascii="Times New Roman" w:hAnsi="Times New Roman" w:cs="Times New Roman"/>
          <w:sz w:val="24"/>
          <w:szCs w:val="24"/>
        </w:rPr>
        <w:t>.</w:t>
      </w:r>
    </w:p>
    <w:p w14:paraId="50D4E1D1" w14:textId="625936A2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 xml:space="preserve">9.2. Исполнитель должен гарантировать обеспечение конфиденциальности информации о Заказчике, которая будет или может быть известна </w:t>
      </w:r>
      <w:r w:rsidR="001B3E3C" w:rsidRPr="001A1A69">
        <w:rPr>
          <w:rFonts w:ascii="Times New Roman" w:hAnsi="Times New Roman" w:cs="Times New Roman"/>
          <w:sz w:val="24"/>
          <w:szCs w:val="24"/>
        </w:rPr>
        <w:t>и</w:t>
      </w:r>
      <w:r w:rsidRPr="001A1A69">
        <w:rPr>
          <w:rFonts w:ascii="Times New Roman" w:hAnsi="Times New Roman" w:cs="Times New Roman"/>
          <w:sz w:val="24"/>
          <w:szCs w:val="24"/>
        </w:rPr>
        <w:t>сполнителю в процессе оказания услуг.</w:t>
      </w:r>
    </w:p>
    <w:p w14:paraId="11E7E852" w14:textId="59FCB615" w:rsidR="00ED0737" w:rsidRPr="001A1A69" w:rsidRDefault="00000000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1A69">
        <w:rPr>
          <w:rFonts w:ascii="Times New Roman" w:hAnsi="Times New Roman" w:cs="Times New Roman"/>
          <w:sz w:val="24"/>
          <w:szCs w:val="24"/>
        </w:rPr>
        <w:t xml:space="preserve">9.3. 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Исполнитель обязан предоставить Заказчику документы, подтверждающие наличие у </w:t>
      </w:r>
      <w:r w:rsidR="001B3E3C" w:rsidRPr="001A1A69">
        <w:rPr>
          <w:rFonts w:ascii="Times New Roman" w:hAnsi="Times New Roman" w:cs="Times New Roman"/>
          <w:sz w:val="24"/>
          <w:szCs w:val="24"/>
          <w:lang w:eastAsia="zh-CN"/>
        </w:rPr>
        <w:t>и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>сполнител</w:t>
      </w:r>
      <w:r w:rsidR="004236F5" w:rsidRPr="001A1A69">
        <w:rPr>
          <w:rFonts w:ascii="Times New Roman" w:hAnsi="Times New Roman" w:cs="Times New Roman"/>
          <w:sz w:val="24"/>
          <w:szCs w:val="24"/>
          <w:lang w:eastAsia="zh-CN"/>
        </w:rPr>
        <w:t>я</w:t>
      </w:r>
      <w:r w:rsidRPr="001A1A69">
        <w:rPr>
          <w:rFonts w:ascii="Times New Roman" w:hAnsi="Times New Roman" w:cs="Times New Roman"/>
          <w:sz w:val="24"/>
          <w:szCs w:val="24"/>
          <w:lang w:eastAsia="zh-CN"/>
        </w:rPr>
        <w:t xml:space="preserve"> необходимых прав на использование технологий и иных результатов интеллектуальной деятельности.</w:t>
      </w:r>
    </w:p>
    <w:p w14:paraId="0458876D" w14:textId="77777777" w:rsidR="00ED0737" w:rsidRDefault="00ED0737" w:rsidP="001A1A69">
      <w:pPr>
        <w:spacing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tbl>
      <w:tblPr>
        <w:tblW w:w="10451" w:type="dxa"/>
        <w:tblInd w:w="147" w:type="dxa"/>
        <w:tblLayout w:type="fixed"/>
        <w:tblLook w:val="0000" w:firstRow="0" w:lastRow="0" w:firstColumn="0" w:lastColumn="0" w:noHBand="0" w:noVBand="0"/>
      </w:tblPr>
      <w:tblGrid>
        <w:gridCol w:w="5206"/>
        <w:gridCol w:w="5245"/>
      </w:tblGrid>
      <w:tr w:rsidR="006244C1" w:rsidRPr="00350AC2" w14:paraId="0E8A705E" w14:textId="77777777" w:rsidTr="00E85B16">
        <w:trPr>
          <w:trHeight w:val="1314"/>
        </w:trPr>
        <w:tc>
          <w:tcPr>
            <w:tcW w:w="5206" w:type="dxa"/>
          </w:tcPr>
          <w:p w14:paraId="1309996C" w14:textId="77777777" w:rsidR="006244C1" w:rsidRPr="00350AC2" w:rsidRDefault="006244C1" w:rsidP="00E85B1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50A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аказчик:</w:t>
            </w:r>
          </w:p>
          <w:p w14:paraId="724F79CE" w14:textId="77777777" w:rsidR="006244C1" w:rsidRPr="00350AC2" w:rsidRDefault="006244C1" w:rsidP="00E85B1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E00CF2A" w14:textId="77777777" w:rsidR="006244C1" w:rsidRPr="00350AC2" w:rsidRDefault="006244C1" w:rsidP="00E85B16">
            <w:pPr>
              <w:tabs>
                <w:tab w:val="left" w:pos="612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  </w:t>
            </w:r>
          </w:p>
          <w:p w14:paraId="30187DDD" w14:textId="77777777" w:rsidR="006244C1" w:rsidRPr="00350AC2" w:rsidRDefault="006244C1" w:rsidP="00E85B16">
            <w:pPr>
              <w:tabs>
                <w:tab w:val="left" w:pos="6120"/>
              </w:tabs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iCs/>
                <w:sz w:val="24"/>
                <w:szCs w:val="24"/>
              </w:rPr>
              <w:t>М.П.</w:t>
            </w:r>
            <w:r w:rsidRPr="00350AC2">
              <w:rPr>
                <w:rFonts w:ascii="Times New Roman" w:hAnsi="Times New Roman" w:cs="Times New Roman"/>
                <w:sz w:val="24"/>
                <w:szCs w:val="24"/>
              </w:rPr>
              <w:t xml:space="preserve">       (подпись)</w:t>
            </w:r>
          </w:p>
        </w:tc>
        <w:tc>
          <w:tcPr>
            <w:tcW w:w="5245" w:type="dxa"/>
          </w:tcPr>
          <w:p w14:paraId="36A147A6" w14:textId="77777777" w:rsidR="006244C1" w:rsidRPr="00350AC2" w:rsidRDefault="006244C1" w:rsidP="00E85B16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Исполнитель:</w:t>
            </w:r>
          </w:p>
          <w:p w14:paraId="64468644" w14:textId="77777777" w:rsidR="006244C1" w:rsidRPr="00350AC2" w:rsidRDefault="006244C1" w:rsidP="00E85B16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099CC2D" w14:textId="77777777" w:rsidR="006244C1" w:rsidRPr="00350AC2" w:rsidRDefault="006244C1" w:rsidP="00E85B16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iCs/>
                <w:sz w:val="24"/>
                <w:szCs w:val="24"/>
              </w:rPr>
              <w:t>____________________</w:t>
            </w:r>
          </w:p>
          <w:p w14:paraId="273A9C49" w14:textId="77777777" w:rsidR="006244C1" w:rsidRPr="00350AC2" w:rsidRDefault="006244C1" w:rsidP="00E85B16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0AC2">
              <w:rPr>
                <w:rFonts w:ascii="Times New Roman" w:hAnsi="Times New Roman" w:cs="Times New Roman"/>
                <w:iCs/>
                <w:sz w:val="24"/>
                <w:szCs w:val="24"/>
              </w:rPr>
              <w:t>М.П.</w:t>
            </w:r>
            <w:r w:rsidRPr="00350AC2">
              <w:rPr>
                <w:rFonts w:ascii="Times New Roman" w:hAnsi="Times New Roman" w:cs="Times New Roman"/>
                <w:sz w:val="24"/>
                <w:szCs w:val="24"/>
              </w:rPr>
              <w:t xml:space="preserve">       (подпись)</w:t>
            </w:r>
          </w:p>
        </w:tc>
      </w:tr>
      <w:tr w:rsidR="008F58C6" w:rsidRPr="001A1A69" w14:paraId="416A1A17" w14:textId="77777777" w:rsidTr="008A600A">
        <w:trPr>
          <w:trHeight w:val="1314"/>
        </w:trPr>
        <w:tc>
          <w:tcPr>
            <w:tcW w:w="5206" w:type="dxa"/>
          </w:tcPr>
          <w:p w14:paraId="2189ACAB" w14:textId="6CC57F7A" w:rsidR="008F58C6" w:rsidRPr="001A1A69" w:rsidRDefault="008F58C6" w:rsidP="001A1A69">
            <w:pPr>
              <w:tabs>
                <w:tab w:val="left" w:pos="6120"/>
              </w:tabs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17480810" w14:textId="01491C0B" w:rsidR="008F58C6" w:rsidRPr="001A1A69" w:rsidRDefault="008F58C6" w:rsidP="001A1A69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53500636" w14:textId="77777777" w:rsidR="00ED0737" w:rsidRPr="001A1A69" w:rsidRDefault="00ED0737" w:rsidP="001A1A69">
      <w:pPr>
        <w:spacing w:line="252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sectPr w:rsidR="00ED0737" w:rsidRPr="001A1A69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Mono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D7422"/>
    <w:multiLevelType w:val="multilevel"/>
    <w:tmpl w:val="335010EA"/>
    <w:lvl w:ilvl="0">
      <w:numFmt w:val="bullet"/>
      <w:pStyle w:val="3"/>
      <w:lvlText w:val="⁃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155577"/>
    <w:multiLevelType w:val="multilevel"/>
    <w:tmpl w:val="1C289D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47021807">
    <w:abstractNumId w:val="0"/>
  </w:num>
  <w:num w:numId="2" w16cid:durableId="485125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737"/>
    <w:rsid w:val="000150F4"/>
    <w:rsid w:val="00095D0D"/>
    <w:rsid w:val="001A1A69"/>
    <w:rsid w:val="001A364A"/>
    <w:rsid w:val="001B3E3C"/>
    <w:rsid w:val="001F7545"/>
    <w:rsid w:val="002735C1"/>
    <w:rsid w:val="002D17B2"/>
    <w:rsid w:val="002E1B48"/>
    <w:rsid w:val="00346A4C"/>
    <w:rsid w:val="00397FD7"/>
    <w:rsid w:val="003F66F3"/>
    <w:rsid w:val="004236F5"/>
    <w:rsid w:val="004376A9"/>
    <w:rsid w:val="00446E0A"/>
    <w:rsid w:val="004D0A42"/>
    <w:rsid w:val="005D6D28"/>
    <w:rsid w:val="006244C1"/>
    <w:rsid w:val="00727860"/>
    <w:rsid w:val="0073400A"/>
    <w:rsid w:val="00816248"/>
    <w:rsid w:val="008F58C6"/>
    <w:rsid w:val="00AA3CC5"/>
    <w:rsid w:val="00AE1D62"/>
    <w:rsid w:val="00B13804"/>
    <w:rsid w:val="00B17862"/>
    <w:rsid w:val="00BD13AA"/>
    <w:rsid w:val="00BF60A7"/>
    <w:rsid w:val="00C52D79"/>
    <w:rsid w:val="00D26CBB"/>
    <w:rsid w:val="00D632EE"/>
    <w:rsid w:val="00D77CD4"/>
    <w:rsid w:val="00DB3196"/>
    <w:rsid w:val="00E15560"/>
    <w:rsid w:val="00E31B5D"/>
    <w:rsid w:val="00E85DCE"/>
    <w:rsid w:val="00ED0737"/>
    <w:rsid w:val="00F9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FC45F"/>
  <w15:docId w15:val="{12F334D0-9967-4992-85AA-429EDF00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</w:rPr>
  </w:style>
  <w:style w:type="paragraph" w:styleId="3">
    <w:name w:val="heading 3"/>
    <w:basedOn w:val="a"/>
    <w:next w:val="a"/>
    <w:qFormat/>
    <w:pPr>
      <w:numPr>
        <w:numId w:val="1"/>
      </w:numPr>
      <w:ind w:left="1134" w:hanging="425"/>
      <w:outlineLvl w:val="2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85A22"/>
    <w:rPr>
      <w:rFonts w:ascii="Segoe UI" w:hAnsi="Segoe UI" w:cs="Segoe UI"/>
      <w:sz w:val="18"/>
      <w:szCs w:val="18"/>
    </w:rPr>
  </w:style>
  <w:style w:type="character" w:customStyle="1" w:styleId="1">
    <w:name w:val="Основной текст1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lang w:val="ru-RU" w:eastAsia="ru-RU" w:bidi="ru-RU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customStyle="1" w:styleId="a5">
    <w:name w:val="Символ нумерации"/>
    <w:qFormat/>
  </w:style>
  <w:style w:type="character" w:styleId="a6">
    <w:name w:val="Emphasis"/>
    <w:basedOn w:val="a0"/>
    <w:qFormat/>
    <w:rPr>
      <w:i/>
      <w:iCs/>
    </w:rPr>
  </w:style>
  <w:style w:type="character" w:styleId="a7">
    <w:name w:val="Subtle Emphasis"/>
    <w:basedOn w:val="a0"/>
    <w:qFormat/>
    <w:rPr>
      <w:i/>
      <w:iCs/>
      <w:color w:val="808080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styleId="a8">
    <w:name w:val="annotation reference"/>
    <w:basedOn w:val="a0"/>
    <w:uiPriority w:val="99"/>
    <w:semiHidden/>
    <w:unhideWhenUsed/>
    <w:qFormat/>
    <w:rsid w:val="00130A2C"/>
    <w:rPr>
      <w:sz w:val="16"/>
      <w:szCs w:val="16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sid w:val="00130A2C"/>
    <w:rPr>
      <w:szCs w:val="20"/>
    </w:rPr>
  </w:style>
  <w:style w:type="character" w:customStyle="1" w:styleId="ab">
    <w:name w:val="Тема примечания Знак"/>
    <w:basedOn w:val="a9"/>
    <w:link w:val="ac"/>
    <w:uiPriority w:val="99"/>
    <w:semiHidden/>
    <w:qFormat/>
    <w:rsid w:val="00130A2C"/>
    <w:rPr>
      <w:b/>
      <w:bCs/>
      <w:szCs w:val="20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List Paragraph"/>
    <w:basedOn w:val="a"/>
    <w:uiPriority w:val="34"/>
    <w:qFormat/>
    <w:rsid w:val="0045139C"/>
    <w:pPr>
      <w:ind w:left="720"/>
      <w:contextualSpacing/>
    </w:pPr>
  </w:style>
  <w:style w:type="paragraph" w:styleId="af3">
    <w:name w:val="Balloon Text"/>
    <w:basedOn w:val="a"/>
    <w:uiPriority w:val="99"/>
    <w:semiHidden/>
    <w:unhideWhenUsed/>
    <w:qFormat/>
    <w:rsid w:val="00F85A22"/>
    <w:rPr>
      <w:rFonts w:ascii="Segoe UI" w:hAnsi="Segoe UI" w:cs="Segoe UI"/>
      <w:sz w:val="18"/>
      <w:szCs w:val="18"/>
    </w:rPr>
  </w:style>
  <w:style w:type="paragraph" w:styleId="af4">
    <w:name w:val="Normal (Web)"/>
    <w:basedOn w:val="a"/>
    <w:uiPriority w:val="99"/>
    <w:qFormat/>
    <w:pPr>
      <w:spacing w:beforeAutospacing="1" w:afterAutospacing="1"/>
    </w:pPr>
  </w:style>
  <w:style w:type="paragraph" w:customStyle="1" w:styleId="af5">
    <w:name w:val="Содержимое таблицы"/>
    <w:basedOn w:val="a"/>
    <w:qFormat/>
    <w:pPr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customStyle="1" w:styleId="af7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Style6">
    <w:name w:val="Style6"/>
    <w:basedOn w:val="a"/>
    <w:qFormat/>
    <w:pPr>
      <w:spacing w:line="25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Cs w:val="20"/>
    </w:rPr>
  </w:style>
  <w:style w:type="paragraph" w:styleId="aa">
    <w:name w:val="annotation text"/>
    <w:basedOn w:val="a"/>
    <w:link w:val="a9"/>
    <w:uiPriority w:val="99"/>
    <w:semiHidden/>
    <w:unhideWhenUsed/>
    <w:qFormat/>
    <w:rsid w:val="00130A2C"/>
    <w:rPr>
      <w:sz w:val="20"/>
      <w:szCs w:val="20"/>
    </w:rPr>
  </w:style>
  <w:style w:type="paragraph" w:styleId="ac">
    <w:name w:val="annotation subject"/>
    <w:basedOn w:val="aa"/>
    <w:next w:val="aa"/>
    <w:link w:val="ab"/>
    <w:uiPriority w:val="99"/>
    <w:semiHidden/>
    <w:unhideWhenUsed/>
    <w:qFormat/>
    <w:rsid w:val="00130A2C"/>
    <w:rPr>
      <w:b/>
      <w:bCs/>
    </w:rPr>
  </w:style>
  <w:style w:type="paragraph" w:styleId="af8">
    <w:name w:val="Revision"/>
    <w:uiPriority w:val="99"/>
    <w:semiHidden/>
    <w:qFormat/>
    <w:rsid w:val="00302119"/>
    <w:rPr>
      <w:sz w:val="22"/>
    </w:rPr>
  </w:style>
  <w:style w:type="numbering" w:customStyle="1" w:styleId="WW8Num25">
    <w:name w:val="WW8Num25"/>
    <w:qFormat/>
  </w:style>
  <w:style w:type="character" w:customStyle="1" w:styleId="ListLabel21">
    <w:name w:val="ListLabel 21"/>
    <w:qFormat/>
    <w:rsid w:val="00D632EE"/>
    <w:rPr>
      <w:rFonts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F7AB2-32DD-4923-A25D-1140916E9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Балянина Наталия Рустемовна</dc:creator>
  <dc:description/>
  <cp:lastModifiedBy>Голубева Жанна Александровна</cp:lastModifiedBy>
  <cp:revision>4</cp:revision>
  <cp:lastPrinted>2026-09-02T13:46:00Z</cp:lastPrinted>
  <dcterms:created xsi:type="dcterms:W3CDTF">2026-09-22T10:09:00Z</dcterms:created>
  <dcterms:modified xsi:type="dcterms:W3CDTF">2026-09-22T10:21:00Z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