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CA52" w14:textId="77777777" w:rsidR="006A2D76" w:rsidRDefault="006A2D76" w:rsidP="006A2D76">
      <w:pPr>
        <w:pStyle w:val="14"/>
        <w:spacing w:after="0" w:line="240" w:lineRule="auto"/>
        <w:ind w:left="709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29D8A94" w14:textId="77777777" w:rsidR="00EA7A8F" w:rsidRDefault="00EA7A8F" w:rsidP="006A2D76">
      <w:pPr>
        <w:pStyle w:val="14"/>
        <w:spacing w:after="0" w:line="240" w:lineRule="auto"/>
        <w:ind w:left="709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0D9FAA0" w14:textId="77777777" w:rsidR="00A42BB1" w:rsidRDefault="004E4543" w:rsidP="006A2D76">
      <w:pPr>
        <w:pStyle w:val="14"/>
        <w:spacing w:after="0" w:line="240" w:lineRule="auto"/>
        <w:ind w:left="709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570A212" w14:textId="77777777" w:rsidR="00A42BB1" w:rsidRPr="00EA7A8F" w:rsidRDefault="00A42BB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A7A8F">
        <w:rPr>
          <w:rFonts w:ascii="Times New Roman" w:hAnsi="Times New Roman"/>
          <w:b/>
          <w:bCs/>
          <w:sz w:val="28"/>
          <w:szCs w:val="28"/>
        </w:rPr>
        <w:t>ТЕХНИЧЕСКОЕ ЗАДАНИЕ</w:t>
      </w:r>
    </w:p>
    <w:p w14:paraId="4D064D20" w14:textId="77777777" w:rsidR="00A42BB1" w:rsidRDefault="00A42BB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C9B47F" w14:textId="77777777" w:rsidR="00EA7A8F" w:rsidRDefault="00A42BB1">
      <w:pPr>
        <w:spacing w:after="0"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EA7A8F">
        <w:rPr>
          <w:rFonts w:ascii="Times New Roman" w:hAnsi="Times New Roman"/>
          <w:b/>
          <w:bCs/>
          <w:sz w:val="28"/>
          <w:szCs w:val="28"/>
        </w:rPr>
        <w:t xml:space="preserve">на оказание услуг по </w:t>
      </w:r>
      <w:r w:rsidR="00EA7A8F" w:rsidRPr="00EA7A8F">
        <w:rPr>
          <w:rFonts w:ascii="Times New Roman" w:hAnsi="Times New Roman"/>
          <w:b/>
          <w:bCs/>
          <w:sz w:val="28"/>
          <w:szCs w:val="28"/>
        </w:rPr>
        <w:t xml:space="preserve">профилактике и техническому </w:t>
      </w:r>
      <w:r w:rsidR="00952CD7" w:rsidRPr="00EA7A8F">
        <w:rPr>
          <w:rFonts w:ascii="Times New Roman" w:hAnsi="Times New Roman"/>
          <w:b/>
          <w:bCs/>
          <w:sz w:val="28"/>
          <w:szCs w:val="28"/>
        </w:rPr>
        <w:t>обслуживанию оргтехники и</w:t>
      </w:r>
      <w:r w:rsidRPr="00EA7A8F">
        <w:rPr>
          <w:rFonts w:ascii="Times New Roman" w:hAnsi="Times New Roman"/>
          <w:b/>
          <w:bCs/>
          <w:sz w:val="28"/>
          <w:szCs w:val="28"/>
        </w:rPr>
        <w:t xml:space="preserve"> периферийных устройств</w:t>
      </w:r>
      <w:r w:rsidR="00EA7A8F" w:rsidRPr="00EA7A8F">
        <w:rPr>
          <w:color w:val="000000"/>
          <w:sz w:val="28"/>
          <w:szCs w:val="28"/>
          <w:lang w:eastAsia="ru-RU" w:bidi="ru-RU"/>
        </w:rPr>
        <w:t xml:space="preserve"> </w:t>
      </w:r>
    </w:p>
    <w:p w14:paraId="261E26E2" w14:textId="77777777" w:rsidR="00EA7A8F" w:rsidRDefault="00EA7A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C66F29" w14:textId="77777777" w:rsidR="00A42BB1" w:rsidRDefault="00EA7A8F" w:rsidP="00EA7A8F">
      <w:pPr>
        <w:pStyle w:val="Style1"/>
        <w:numPr>
          <w:ilvl w:val="0"/>
          <w:numId w:val="29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_RefHeading__38_1465723965"/>
      <w:bookmarkEnd w:id="0"/>
      <w:r>
        <w:rPr>
          <w:rFonts w:ascii="Times New Roman" w:hAnsi="Times New Roman" w:cs="Times New Roman"/>
          <w:sz w:val="24"/>
          <w:szCs w:val="24"/>
        </w:rPr>
        <w:t>Объект закупки</w:t>
      </w:r>
    </w:p>
    <w:p w14:paraId="70A36789" w14:textId="77777777" w:rsidR="00EA7A8F" w:rsidRPr="00EA7A8F" w:rsidRDefault="00EA7A8F" w:rsidP="00EA7A8F">
      <w:pPr>
        <w:spacing w:after="0" w:line="240" w:lineRule="auto"/>
        <w:ind w:right="112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EA7A8F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1.1. Вид оказания услуг: </w:t>
      </w:r>
      <w:r w:rsidR="0014555F">
        <w:rPr>
          <w:rFonts w:ascii="Times New Roman" w:hAnsi="Times New Roman"/>
          <w:bCs/>
          <w:kern w:val="0"/>
          <w:sz w:val="24"/>
          <w:szCs w:val="24"/>
          <w:lang w:eastAsia="ru-RU"/>
        </w:rPr>
        <w:t>Оказание услуг по</w:t>
      </w:r>
      <w:r w:rsidRPr="00EA7A8F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 профилактике и техническому обслуживанию оргтехники и периферийных устройств</w:t>
      </w:r>
      <w:r>
        <w:rPr>
          <w:rFonts w:ascii="Times New Roman" w:hAnsi="Times New Roman"/>
          <w:bCs/>
          <w:kern w:val="0"/>
          <w:sz w:val="24"/>
          <w:szCs w:val="24"/>
          <w:lang w:eastAsia="ru-RU"/>
        </w:rPr>
        <w:t>.</w:t>
      </w:r>
    </w:p>
    <w:p w14:paraId="47C7E57C" w14:textId="77777777" w:rsidR="00EA7A8F" w:rsidRPr="00EA7A8F" w:rsidRDefault="00EA7A8F" w:rsidP="00EA7A8F">
      <w:pPr>
        <w:pStyle w:val="a9"/>
        <w:spacing w:line="240" w:lineRule="auto"/>
        <w:ind w:left="0" w:right="112"/>
        <w:jc w:val="both"/>
        <w:rPr>
          <w:bCs/>
          <w:color w:val="auto"/>
        </w:rPr>
      </w:pPr>
      <w:r w:rsidRPr="007A00A1">
        <w:rPr>
          <w:bCs/>
          <w:color w:val="auto"/>
        </w:rPr>
        <w:t xml:space="preserve">1.2. </w:t>
      </w:r>
      <w:r w:rsidR="00A41EA7">
        <w:rPr>
          <w:bCs/>
          <w:color w:val="auto"/>
        </w:rPr>
        <w:t>Перечень обслуживаемого оборудования</w:t>
      </w:r>
      <w:r w:rsidR="00A41EA7">
        <w:rPr>
          <w:b/>
          <w:bCs/>
          <w:color w:val="auto"/>
        </w:rPr>
        <w:t xml:space="preserve"> </w:t>
      </w:r>
      <w:r w:rsidR="00A41EA7" w:rsidRPr="00A41EA7">
        <w:rPr>
          <w:bCs/>
          <w:color w:val="auto"/>
        </w:rPr>
        <w:t>указан в Приложении</w:t>
      </w:r>
      <w:r w:rsidR="00A41EA7">
        <w:rPr>
          <w:bCs/>
          <w:color w:val="auto"/>
        </w:rPr>
        <w:t xml:space="preserve"> №1 к настоящему Техническому заданию.</w:t>
      </w:r>
    </w:p>
    <w:p w14:paraId="5ABBA37B" w14:textId="77777777" w:rsidR="0004333A" w:rsidRPr="00EA7A8F" w:rsidRDefault="00EA7A8F" w:rsidP="00EA7A8F">
      <w:pPr>
        <w:suppressAutoHyphens w:val="0"/>
        <w:spacing w:after="0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bookmarkStart w:id="1" w:name="__RefHeading__42_1465723965"/>
      <w:bookmarkEnd w:id="1"/>
      <w:r w:rsidRPr="00EA7A8F">
        <w:rPr>
          <w:rFonts w:ascii="Times New Roman" w:hAnsi="Times New Roman"/>
          <w:b/>
          <w:sz w:val="24"/>
          <w:szCs w:val="24"/>
        </w:rPr>
        <w:t xml:space="preserve">2. </w:t>
      </w:r>
      <w:r w:rsidR="0004333A" w:rsidRPr="00EA7A8F">
        <w:rPr>
          <w:rFonts w:ascii="Times New Roman" w:hAnsi="Times New Roman"/>
          <w:b/>
          <w:sz w:val="24"/>
          <w:szCs w:val="24"/>
        </w:rPr>
        <w:t>Наименование, характеристика и объем оказываемых услуг</w:t>
      </w:r>
    </w:p>
    <w:p w14:paraId="6B7B92ED" w14:textId="77777777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4333A" w:rsidRPr="0004333A">
        <w:rPr>
          <w:rFonts w:ascii="Times New Roman" w:hAnsi="Times New Roman"/>
          <w:sz w:val="24"/>
          <w:szCs w:val="24"/>
        </w:rPr>
        <w:t>.1.</w:t>
      </w:r>
      <w:r w:rsidR="0004333A" w:rsidRPr="0004333A">
        <w:rPr>
          <w:rFonts w:ascii="Times New Roman" w:hAnsi="Times New Roman"/>
          <w:sz w:val="24"/>
          <w:szCs w:val="24"/>
        </w:rPr>
        <w:tab/>
        <w:t>Перечень выполняемых работ (оказываемых услуг) включает в себя:</w:t>
      </w:r>
    </w:p>
    <w:p w14:paraId="7EC087DA" w14:textId="77777777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4333A" w:rsidRPr="0004333A">
        <w:rPr>
          <w:rFonts w:ascii="Times New Roman" w:hAnsi="Times New Roman"/>
          <w:sz w:val="24"/>
          <w:szCs w:val="24"/>
        </w:rPr>
        <w:t>.1.1.</w:t>
      </w:r>
      <w:r w:rsidR="0004333A" w:rsidRPr="0004333A">
        <w:rPr>
          <w:rFonts w:ascii="Times New Roman" w:hAnsi="Times New Roman"/>
          <w:sz w:val="24"/>
          <w:szCs w:val="24"/>
        </w:rPr>
        <w:tab/>
        <w:t>Диагностику - под диагностикой понимается комплекс работ по общей оценке работоспособности компьютерной и оргтехники (общая диагностика) или ее отдельных узлов (поэлементная диагностика). Диагностика включают в себя обязательный осмотр, освидетельствование технического состояния компьютерной и оргтехники, составление реестра необходимых замен запчастей и работ, факторов поломок и письменные консультации Заказчика о причинах возникших неисправностей, мониторинг работоспособности компьютерной и оргтехники, рекомендации по обновлению компьютерной и оргтехники, не подлежащей восстановительному ремонту, инструктаж сотрудников Заказчика об особенностях эксплуатации компьютерной и оргтехники во избежание возникновения поломок..</w:t>
      </w:r>
    </w:p>
    <w:p w14:paraId="3B28BCD8" w14:textId="77777777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4333A" w:rsidRPr="0004333A">
        <w:rPr>
          <w:rFonts w:ascii="Times New Roman" w:hAnsi="Times New Roman"/>
          <w:sz w:val="24"/>
          <w:szCs w:val="24"/>
        </w:rPr>
        <w:t>.1.2.</w:t>
      </w:r>
      <w:r w:rsidR="0004333A" w:rsidRPr="0004333A">
        <w:rPr>
          <w:rFonts w:ascii="Times New Roman" w:hAnsi="Times New Roman"/>
          <w:sz w:val="24"/>
          <w:szCs w:val="24"/>
        </w:rPr>
        <w:tab/>
        <w:t>Профилактику, техническое обслуживание - комплекс работ, выполняемых на компьютерной и оргтехнике в целях поддержания ее в рабочем состоянии без замены запасных частей. Профилактика включает в себя техническое обслуживание по устранению неисправностей, не вызванных выходом из строя запасных частей, чистка оптики, узлов подачи бумаги, роликов и тормозных площадок, настройка</w:t>
      </w:r>
      <w:r w:rsidR="0004333A" w:rsidRPr="0004333A">
        <w:t xml:space="preserve"> </w:t>
      </w:r>
      <w:r w:rsidR="0004333A" w:rsidRPr="0004333A">
        <w:rPr>
          <w:rFonts w:ascii="Times New Roman" w:hAnsi="Times New Roman"/>
          <w:sz w:val="24"/>
          <w:szCs w:val="24"/>
        </w:rPr>
        <w:t>по режимам, прочистка, смазка и регулировка техники соответственно нормативам технического обслуживания, рекомендуемым заводом-изготовителем, включая обработку всех узлов восстановителем резинового покрытия. Стоимость расходных материалов (протирочная ткань, ветошь, спрей для восстановления структуры резиновых поверхностей, очиститель пластика и т.п. материалы) входит в общую стоимость работ и отдельно не оплачивается.</w:t>
      </w:r>
    </w:p>
    <w:p w14:paraId="24E16DAE" w14:textId="77777777" w:rsidR="0014555F" w:rsidRPr="0014555F" w:rsidRDefault="0009330E" w:rsidP="0014555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4333A" w:rsidRPr="0004333A">
        <w:rPr>
          <w:rFonts w:ascii="Times New Roman" w:hAnsi="Times New Roman"/>
          <w:sz w:val="24"/>
          <w:szCs w:val="24"/>
        </w:rPr>
        <w:t>.1.3.</w:t>
      </w:r>
      <w:r w:rsidR="0004333A" w:rsidRPr="0004333A">
        <w:rPr>
          <w:rFonts w:ascii="Times New Roman" w:hAnsi="Times New Roman"/>
          <w:sz w:val="24"/>
          <w:szCs w:val="24"/>
        </w:rPr>
        <w:tab/>
      </w:r>
      <w:r w:rsidR="0014555F" w:rsidRPr="0014555F">
        <w:rPr>
          <w:rFonts w:ascii="Times New Roman" w:hAnsi="Times New Roman"/>
          <w:sz w:val="24"/>
          <w:szCs w:val="24"/>
        </w:rPr>
        <w:t>Заправка картриджа</w:t>
      </w:r>
      <w:r w:rsidR="0014555F">
        <w:rPr>
          <w:rFonts w:ascii="Times New Roman" w:hAnsi="Times New Roman"/>
          <w:sz w:val="24"/>
          <w:szCs w:val="24"/>
        </w:rPr>
        <w:t xml:space="preserve"> -</w:t>
      </w:r>
      <w:r w:rsidR="0014555F" w:rsidRPr="0014555F">
        <w:rPr>
          <w:rFonts w:ascii="Times New Roman" w:hAnsi="Times New Roman"/>
          <w:sz w:val="24"/>
          <w:szCs w:val="24"/>
        </w:rPr>
        <w:t xml:space="preserve"> должна включать в себя: очистку картриджа от остатков тонера; проверку движущихся частей на дефекты и износ; при необходимости замену чипов; заправку тонером по нормам производителя картриджа соответствующего типа; печать тестовой страницы; маркировку картриджа наименованием, датой проведения работ; упаковку картриджа вместе с тестовой страницей в светонепроницаемый полиэтиленовый пакет. Заправка осуществляется без внесения изменений в конструкцию картриджей: просверливания дополнительных отверстий с последующей заклейкой. </w:t>
      </w:r>
    </w:p>
    <w:p w14:paraId="7739836D" w14:textId="77777777" w:rsidR="0014555F" w:rsidRPr="0014555F" w:rsidRDefault="0014555F" w:rsidP="0014555F">
      <w:pPr>
        <w:shd w:val="clear" w:color="auto" w:fill="FFFFFF"/>
        <w:tabs>
          <w:tab w:val="left" w:pos="475"/>
        </w:tabs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4555F">
        <w:rPr>
          <w:rFonts w:ascii="Times New Roman" w:hAnsi="Times New Roman"/>
          <w:sz w:val="24"/>
          <w:szCs w:val="24"/>
        </w:rPr>
        <w:t>Восстановление картриджа должно включать в себя: очистку картриджа от остатков тонера; проверку движущихся частей на дефекты и износ,</w:t>
      </w:r>
      <w:r w:rsidRPr="0014555F">
        <w:rPr>
          <w:rFonts w:ascii="Times New Roman" w:hAnsi="Times New Roman"/>
          <w:bCs/>
          <w:color w:val="000000"/>
          <w:sz w:val="24"/>
          <w:szCs w:val="24"/>
        </w:rPr>
        <w:t xml:space="preserve"> установка новых деталей картриджа (в том числе фотобарабана, ролика заряда, дозирующего лезвия, чистящего лезвия, бушингов магнитного вала, магнитного вала) взамен всех изношенных; </w:t>
      </w:r>
      <w:r w:rsidRPr="0014555F">
        <w:rPr>
          <w:rFonts w:ascii="Times New Roman" w:hAnsi="Times New Roman"/>
          <w:sz w:val="24"/>
          <w:szCs w:val="24"/>
        </w:rPr>
        <w:t xml:space="preserve">при необходимости замену чипов; заправку тонером по нормам производителя картриджа соответствующего типа; печать тестовой страницы; маркировку картриджа </w:t>
      </w:r>
      <w:r w:rsidRPr="0014555F">
        <w:rPr>
          <w:rFonts w:ascii="Times New Roman" w:hAnsi="Times New Roman"/>
          <w:sz w:val="24"/>
          <w:szCs w:val="24"/>
        </w:rPr>
        <w:lastRenderedPageBreak/>
        <w:t>наименованием, датой проведения работ; упаковку картриджа вместе с тестовой страницей в светонепроницаемый полиэтиленовый пакет</w:t>
      </w:r>
    </w:p>
    <w:p w14:paraId="7473D6EB" w14:textId="77777777" w:rsidR="0004333A" w:rsidRPr="0004333A" w:rsidRDefault="0009330E" w:rsidP="0014555F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4333A" w:rsidRPr="0004333A">
        <w:rPr>
          <w:rFonts w:ascii="Times New Roman" w:hAnsi="Times New Roman"/>
          <w:sz w:val="24"/>
          <w:szCs w:val="24"/>
        </w:rPr>
        <w:t>.2.</w:t>
      </w:r>
      <w:r w:rsidR="0004333A" w:rsidRPr="0004333A">
        <w:rPr>
          <w:rFonts w:ascii="Times New Roman" w:hAnsi="Times New Roman"/>
          <w:sz w:val="24"/>
          <w:szCs w:val="24"/>
        </w:rPr>
        <w:tab/>
        <w:t>Дополнительные работы (услуги):</w:t>
      </w:r>
    </w:p>
    <w:p w14:paraId="1B08EBFC" w14:textId="77777777" w:rsidR="0004333A" w:rsidRPr="0004333A" w:rsidRDefault="0004333A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4333A">
        <w:rPr>
          <w:rFonts w:ascii="Times New Roman" w:hAnsi="Times New Roman"/>
          <w:sz w:val="24"/>
          <w:szCs w:val="24"/>
        </w:rPr>
        <w:t>Проведение технических экспертиз оборудования с оформлением и передачей Заказчику актов технического состояния на каждую единицу оборудования с указанием модели оборудования, серийного (заводского) номера и описания состояния (включая перечень необходимых к замене узлов и деталей), в том числе, для подготовки оборудования Заказчика к выводу из эксплуатации ввиду нецелесообразности ремонта;</w:t>
      </w:r>
    </w:p>
    <w:p w14:paraId="4051EAB4" w14:textId="77777777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4333A" w:rsidRPr="0004333A">
        <w:rPr>
          <w:rFonts w:ascii="Times New Roman" w:hAnsi="Times New Roman"/>
          <w:sz w:val="24"/>
          <w:szCs w:val="24"/>
        </w:rPr>
        <w:t>.3.</w:t>
      </w:r>
      <w:r w:rsidR="0004333A" w:rsidRPr="0004333A">
        <w:rPr>
          <w:rFonts w:ascii="Times New Roman" w:hAnsi="Times New Roman"/>
          <w:sz w:val="24"/>
          <w:szCs w:val="24"/>
        </w:rPr>
        <w:tab/>
        <w:t>Объем выполняемых работ, оказываемых услуг</w:t>
      </w:r>
    </w:p>
    <w:p w14:paraId="21A5D229" w14:textId="77777777" w:rsidR="0004333A" w:rsidRDefault="0004333A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4333A">
        <w:rPr>
          <w:rFonts w:ascii="Times New Roman" w:hAnsi="Times New Roman"/>
          <w:sz w:val="24"/>
          <w:szCs w:val="24"/>
        </w:rPr>
        <w:t>Работы и услуги, указанные в техническом задании, выполняются в объеме, необходимом для безусловного обеспечения полноценного функционирования парка офисной и электронно-вычислительной техники З</w:t>
      </w:r>
      <w:r w:rsidR="0009330E">
        <w:rPr>
          <w:rFonts w:ascii="Times New Roman" w:hAnsi="Times New Roman"/>
          <w:sz w:val="24"/>
          <w:szCs w:val="24"/>
        </w:rPr>
        <w:t>аказчика</w:t>
      </w:r>
      <w:r w:rsidRPr="0004333A">
        <w:rPr>
          <w:rFonts w:ascii="Times New Roman" w:hAnsi="Times New Roman"/>
          <w:sz w:val="24"/>
          <w:szCs w:val="24"/>
        </w:rPr>
        <w:t xml:space="preserve"> и выполняемых на условиях, указанных в настоящем техническом задании.</w:t>
      </w:r>
    </w:p>
    <w:p w14:paraId="717C2F68" w14:textId="77777777" w:rsidR="001E6C7B" w:rsidRPr="0004333A" w:rsidRDefault="001E6C7B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3391AE" w14:textId="77777777" w:rsidR="0004333A" w:rsidRPr="0009330E" w:rsidRDefault="0009330E" w:rsidP="0009330E">
      <w:pPr>
        <w:suppressAutoHyphens w:val="0"/>
        <w:spacing w:after="0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09330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У</w:t>
      </w:r>
      <w:r w:rsidR="0004333A" w:rsidRPr="0009330E">
        <w:rPr>
          <w:rFonts w:ascii="Times New Roman" w:hAnsi="Times New Roman"/>
          <w:b/>
          <w:sz w:val="24"/>
          <w:szCs w:val="24"/>
        </w:rPr>
        <w:t>словия оказания услуг:</w:t>
      </w:r>
    </w:p>
    <w:p w14:paraId="0968A571" w14:textId="0001BC1D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4555F">
        <w:rPr>
          <w:rFonts w:ascii="Times New Roman" w:hAnsi="Times New Roman"/>
          <w:sz w:val="24"/>
          <w:szCs w:val="24"/>
        </w:rPr>
        <w:t>.1.</w:t>
      </w:r>
      <w:r w:rsidR="0014555F">
        <w:rPr>
          <w:rFonts w:ascii="Times New Roman" w:hAnsi="Times New Roman"/>
          <w:sz w:val="24"/>
          <w:szCs w:val="24"/>
        </w:rPr>
        <w:tab/>
        <w:t xml:space="preserve">Техническое обслуживание </w:t>
      </w:r>
      <w:r w:rsidR="0004333A" w:rsidRPr="0004333A">
        <w:rPr>
          <w:rFonts w:ascii="Times New Roman" w:hAnsi="Times New Roman"/>
          <w:sz w:val="24"/>
          <w:szCs w:val="24"/>
        </w:rPr>
        <w:t xml:space="preserve">оргтехники осуществляется по месту нахождения техники Заказчика. Выезд Исполнителя для проведения указанных работ осуществляется по адресу Заказчика: </w:t>
      </w:r>
      <w:r>
        <w:rPr>
          <w:rFonts w:ascii="Times New Roman" w:hAnsi="Times New Roman"/>
          <w:sz w:val="24"/>
          <w:szCs w:val="24"/>
        </w:rPr>
        <w:t xml:space="preserve">Московская область, </w:t>
      </w:r>
      <w:r w:rsidR="005C6511">
        <w:rPr>
          <w:rFonts w:ascii="Times New Roman" w:hAnsi="Times New Roman"/>
          <w:sz w:val="24"/>
          <w:szCs w:val="24"/>
        </w:rPr>
        <w:t>поселок городского типа</w:t>
      </w:r>
      <w:r w:rsidR="0004333A" w:rsidRPr="0004333A">
        <w:rPr>
          <w:rFonts w:ascii="Times New Roman" w:hAnsi="Times New Roman"/>
          <w:sz w:val="24"/>
          <w:szCs w:val="24"/>
        </w:rPr>
        <w:t xml:space="preserve"> </w:t>
      </w:r>
      <w:r w:rsidR="005C6511">
        <w:rPr>
          <w:rFonts w:ascii="Times New Roman" w:hAnsi="Times New Roman"/>
          <w:sz w:val="24"/>
          <w:szCs w:val="24"/>
        </w:rPr>
        <w:t>Обухово</w:t>
      </w:r>
      <w:r w:rsidR="0004333A" w:rsidRPr="0004333A">
        <w:rPr>
          <w:rFonts w:ascii="Times New Roman" w:hAnsi="Times New Roman"/>
          <w:sz w:val="24"/>
          <w:szCs w:val="24"/>
        </w:rPr>
        <w:t xml:space="preserve">, </w:t>
      </w:r>
      <w:r w:rsidR="00C830E8">
        <w:rPr>
          <w:rFonts w:ascii="Times New Roman" w:hAnsi="Times New Roman"/>
          <w:sz w:val="24"/>
          <w:szCs w:val="24"/>
        </w:rPr>
        <w:t xml:space="preserve">ул. </w:t>
      </w:r>
      <w:r w:rsidR="005C6511">
        <w:rPr>
          <w:rFonts w:ascii="Times New Roman" w:hAnsi="Times New Roman"/>
          <w:sz w:val="24"/>
          <w:szCs w:val="24"/>
        </w:rPr>
        <w:t>Кудиновское ш.</w:t>
      </w:r>
      <w:r w:rsidR="00C830E8">
        <w:rPr>
          <w:rFonts w:ascii="Times New Roman" w:hAnsi="Times New Roman"/>
          <w:sz w:val="24"/>
          <w:szCs w:val="24"/>
        </w:rPr>
        <w:t>, д. 4</w:t>
      </w:r>
      <w:r w:rsidR="005C6511">
        <w:rPr>
          <w:rFonts w:ascii="Times New Roman" w:hAnsi="Times New Roman"/>
          <w:sz w:val="24"/>
          <w:szCs w:val="24"/>
        </w:rPr>
        <w:t xml:space="preserve">а, </w:t>
      </w:r>
      <w:r w:rsidR="0004333A" w:rsidRPr="0004333A">
        <w:rPr>
          <w:rFonts w:ascii="Times New Roman" w:hAnsi="Times New Roman"/>
          <w:sz w:val="24"/>
          <w:szCs w:val="24"/>
        </w:rPr>
        <w:t xml:space="preserve">с понедельника по </w:t>
      </w:r>
      <w:r>
        <w:rPr>
          <w:rFonts w:ascii="Times New Roman" w:hAnsi="Times New Roman"/>
          <w:sz w:val="24"/>
          <w:szCs w:val="24"/>
        </w:rPr>
        <w:t>пятницу</w:t>
      </w:r>
      <w:r w:rsidR="0004333A" w:rsidRPr="0004333A">
        <w:rPr>
          <w:rFonts w:ascii="Times New Roman" w:hAnsi="Times New Roman"/>
          <w:sz w:val="24"/>
          <w:szCs w:val="24"/>
        </w:rPr>
        <w:t xml:space="preserve"> с 0</w:t>
      </w:r>
      <w:r>
        <w:rPr>
          <w:rFonts w:ascii="Times New Roman" w:hAnsi="Times New Roman"/>
          <w:sz w:val="24"/>
          <w:szCs w:val="24"/>
        </w:rPr>
        <w:t>8</w:t>
      </w:r>
      <w:r w:rsidR="0004333A" w:rsidRPr="0004333A">
        <w:rPr>
          <w:rFonts w:ascii="Times New Roman" w:hAnsi="Times New Roman"/>
          <w:sz w:val="24"/>
          <w:szCs w:val="24"/>
        </w:rPr>
        <w:t>:00 до 1</w:t>
      </w:r>
      <w:r>
        <w:rPr>
          <w:rFonts w:ascii="Times New Roman" w:hAnsi="Times New Roman"/>
          <w:sz w:val="24"/>
          <w:szCs w:val="24"/>
        </w:rPr>
        <w:t>7</w:t>
      </w:r>
      <w:r w:rsidR="0004333A" w:rsidRPr="0004333A">
        <w:rPr>
          <w:rFonts w:ascii="Times New Roman" w:hAnsi="Times New Roman"/>
          <w:sz w:val="24"/>
          <w:szCs w:val="24"/>
        </w:rPr>
        <w:t>:00, перерыв с 1</w:t>
      </w:r>
      <w:r>
        <w:rPr>
          <w:rFonts w:ascii="Times New Roman" w:hAnsi="Times New Roman"/>
          <w:sz w:val="24"/>
          <w:szCs w:val="24"/>
        </w:rPr>
        <w:t>2</w:t>
      </w:r>
      <w:r w:rsidR="0004333A" w:rsidRPr="0004333A">
        <w:rPr>
          <w:rFonts w:ascii="Times New Roman" w:hAnsi="Times New Roman"/>
          <w:sz w:val="24"/>
          <w:szCs w:val="24"/>
        </w:rPr>
        <w:t>:00 до 13:</w:t>
      </w:r>
      <w:r>
        <w:rPr>
          <w:rFonts w:ascii="Times New Roman" w:hAnsi="Times New Roman"/>
          <w:sz w:val="24"/>
          <w:szCs w:val="24"/>
        </w:rPr>
        <w:t>00</w:t>
      </w:r>
      <w:r w:rsidR="0004333A" w:rsidRPr="0004333A">
        <w:rPr>
          <w:rFonts w:ascii="Times New Roman" w:hAnsi="Times New Roman"/>
          <w:sz w:val="24"/>
          <w:szCs w:val="24"/>
        </w:rPr>
        <w:t>.</w:t>
      </w:r>
    </w:p>
    <w:p w14:paraId="5D1C16E8" w14:textId="12404707" w:rsidR="00CB3820" w:rsidRPr="00B14354" w:rsidRDefault="003B3648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B14354">
        <w:rPr>
          <w:rFonts w:ascii="Times New Roman" w:hAnsi="Times New Roman"/>
          <w:sz w:val="24"/>
          <w:szCs w:val="24"/>
        </w:rPr>
        <w:t xml:space="preserve">   </w:t>
      </w:r>
      <w:r w:rsidR="00B14354" w:rsidRPr="00B14354">
        <w:rPr>
          <w:rFonts w:ascii="Times New Roman" w:hAnsi="Times New Roman"/>
          <w:sz w:val="24"/>
          <w:szCs w:val="24"/>
        </w:rPr>
        <w:t xml:space="preserve"> </w:t>
      </w:r>
      <w:r w:rsidR="00B14354">
        <w:rPr>
          <w:rFonts w:ascii="Times New Roman" w:hAnsi="Times New Roman"/>
          <w:sz w:val="24"/>
          <w:szCs w:val="24"/>
        </w:rPr>
        <w:t xml:space="preserve">Плановое посещение </w:t>
      </w:r>
      <w:r w:rsidR="00B14354" w:rsidRPr="0004333A">
        <w:rPr>
          <w:rFonts w:ascii="Times New Roman" w:hAnsi="Times New Roman"/>
          <w:sz w:val="24"/>
          <w:szCs w:val="24"/>
        </w:rPr>
        <w:t>Исполнителя</w:t>
      </w:r>
      <w:r w:rsidR="00B14354">
        <w:rPr>
          <w:rFonts w:ascii="Times New Roman" w:hAnsi="Times New Roman"/>
          <w:sz w:val="24"/>
          <w:szCs w:val="24"/>
        </w:rPr>
        <w:t xml:space="preserve"> офиса Заказчика, по месту нахождения техники не менее трех раз в неделю на весь срок исполнения государственного контракта. В случае необходимости, кроме плановых посещений, Заказчик вызывает Исполнителя по предоставленным ему контактным телефонам или электронной почте. Исполнитель обязан прибыть в офис Заказчика в течении </w:t>
      </w:r>
      <w:r w:rsidR="001121FF">
        <w:rPr>
          <w:rFonts w:ascii="Times New Roman" w:hAnsi="Times New Roman"/>
          <w:sz w:val="24"/>
          <w:szCs w:val="24"/>
        </w:rPr>
        <w:t>тридцати минут</w:t>
      </w:r>
      <w:r w:rsidR="00B14354">
        <w:rPr>
          <w:rFonts w:ascii="Times New Roman" w:hAnsi="Times New Roman"/>
          <w:sz w:val="24"/>
          <w:szCs w:val="24"/>
        </w:rPr>
        <w:t>, с момента получения заявки.</w:t>
      </w:r>
    </w:p>
    <w:p w14:paraId="1D32F977" w14:textId="0A54C221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 w:rsidR="003B3648">
        <w:rPr>
          <w:rFonts w:ascii="Times New Roman" w:hAnsi="Times New Roman"/>
          <w:sz w:val="24"/>
          <w:szCs w:val="24"/>
        </w:rPr>
        <w:t>3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 w:rsidR="0004333A" w:rsidRPr="0004333A">
        <w:rPr>
          <w:rFonts w:ascii="Times New Roman" w:hAnsi="Times New Roman"/>
          <w:sz w:val="24"/>
          <w:szCs w:val="24"/>
        </w:rPr>
        <w:tab/>
        <w:t>Если срок ремонта превышает 1 день, Исполнитель обязан обеспечить непрерывную работу Заказчика путем предоставления техники из своего подменного фонда.</w:t>
      </w:r>
    </w:p>
    <w:p w14:paraId="479904AD" w14:textId="7AC9610C" w:rsidR="0004333A" w:rsidRDefault="0009330E" w:rsidP="0004333A">
      <w:pPr>
        <w:suppressAutoHyphens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3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 w:rsidR="003B3648">
        <w:rPr>
          <w:rFonts w:ascii="Times New Roman" w:hAnsi="Times New Roman"/>
          <w:sz w:val="24"/>
          <w:szCs w:val="24"/>
        </w:rPr>
        <w:t>4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 w:rsidR="0004333A" w:rsidRPr="0004333A">
        <w:rPr>
          <w:rFonts w:ascii="Times New Roman" w:hAnsi="Times New Roman"/>
          <w:sz w:val="24"/>
          <w:szCs w:val="24"/>
        </w:rPr>
        <w:tab/>
        <w:t>Исполнитель осущес</w:t>
      </w:r>
      <w:r w:rsidR="0014555F">
        <w:rPr>
          <w:rFonts w:ascii="Times New Roman" w:hAnsi="Times New Roman"/>
          <w:sz w:val="24"/>
          <w:szCs w:val="24"/>
        </w:rPr>
        <w:t xml:space="preserve">твляет техническое обслуживание </w:t>
      </w:r>
      <w:r w:rsidR="0004333A" w:rsidRPr="0004333A">
        <w:rPr>
          <w:rFonts w:ascii="Times New Roman" w:hAnsi="Times New Roman"/>
          <w:sz w:val="24"/>
          <w:szCs w:val="24"/>
        </w:rPr>
        <w:t>оргтехники из своих материалов (запасных частей), своими силами и средствами. Доставка, погрузка, разгрузка оргтехники к Исполнителю и обратно к Заказчику осуществляется силами и средствами Исполнителя.</w:t>
      </w:r>
      <w:r w:rsidR="0004333A" w:rsidRPr="0004333A">
        <w:t xml:space="preserve"> </w:t>
      </w:r>
    </w:p>
    <w:p w14:paraId="54552E66" w14:textId="5C71928F" w:rsidR="0014555F" w:rsidRPr="002C6380" w:rsidRDefault="0014555F" w:rsidP="0014555F">
      <w:pPr>
        <w:contextualSpacing/>
        <w:jc w:val="both"/>
        <w:rPr>
          <w:b/>
          <w:u w:val="single"/>
        </w:rPr>
      </w:pPr>
      <w:r w:rsidRPr="003B3648">
        <w:rPr>
          <w:rFonts w:ascii="Times New Roman" w:hAnsi="Times New Roman"/>
          <w:sz w:val="24"/>
          <w:szCs w:val="24"/>
        </w:rPr>
        <w:t>3.</w:t>
      </w:r>
      <w:r w:rsidR="003B3648" w:rsidRPr="003B3648">
        <w:rPr>
          <w:rFonts w:ascii="Times New Roman" w:hAnsi="Times New Roman"/>
          <w:sz w:val="24"/>
          <w:szCs w:val="24"/>
        </w:rPr>
        <w:t>5.</w:t>
      </w:r>
      <w:r>
        <w:t xml:space="preserve">   </w:t>
      </w:r>
      <w:r w:rsidRPr="0014555F">
        <w:rPr>
          <w:rFonts w:ascii="Times New Roman" w:hAnsi="Times New Roman"/>
          <w:sz w:val="24"/>
          <w:szCs w:val="24"/>
        </w:rPr>
        <w:t xml:space="preserve">Печать тестовой страницы устройства с заправленным картриджем не должна отличаться от такой страницы с новым оригинальным картриджем и обеспечивать полное отсутствие любых дефектов при печати </w:t>
      </w:r>
      <w:r w:rsidR="00C14CDF" w:rsidRPr="0014555F">
        <w:rPr>
          <w:rFonts w:ascii="Times New Roman" w:hAnsi="Times New Roman"/>
          <w:sz w:val="24"/>
          <w:szCs w:val="24"/>
        </w:rPr>
        <w:t>всего объема страниц,</w:t>
      </w:r>
      <w:r w:rsidRPr="0014555F">
        <w:rPr>
          <w:rFonts w:ascii="Times New Roman" w:hAnsi="Times New Roman"/>
          <w:sz w:val="24"/>
          <w:szCs w:val="24"/>
        </w:rPr>
        <w:t xml:space="preserve"> установленного для определенного типа картриджа. Заправка картриджей производится силами Исполнителя с использованием запасных частей и расходных материалов Исполнителя.</w:t>
      </w:r>
      <w:r w:rsidRPr="002C6380">
        <w:rPr>
          <w:b/>
          <w:u w:val="single"/>
        </w:rPr>
        <w:t xml:space="preserve"> </w:t>
      </w:r>
    </w:p>
    <w:p w14:paraId="62E1D8D1" w14:textId="77777777" w:rsidR="0014555F" w:rsidRDefault="0014555F" w:rsidP="0004333A">
      <w:pPr>
        <w:suppressAutoHyphens w:val="0"/>
        <w:spacing w:after="0"/>
        <w:jc w:val="both"/>
      </w:pPr>
    </w:p>
    <w:p w14:paraId="0D47BAFF" w14:textId="77777777" w:rsidR="001E6C7B" w:rsidRDefault="001E6C7B" w:rsidP="0004333A">
      <w:pPr>
        <w:suppressAutoHyphens w:val="0"/>
        <w:spacing w:after="0"/>
        <w:jc w:val="both"/>
      </w:pPr>
    </w:p>
    <w:p w14:paraId="13DD7FC9" w14:textId="77777777" w:rsidR="0004333A" w:rsidRPr="0009330E" w:rsidRDefault="0009330E" w:rsidP="0009330E">
      <w:pPr>
        <w:suppressAutoHyphens w:val="0"/>
        <w:spacing w:after="0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09330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П</w:t>
      </w:r>
      <w:r w:rsidR="0004333A" w:rsidRPr="0009330E">
        <w:rPr>
          <w:rFonts w:ascii="Times New Roman" w:hAnsi="Times New Roman"/>
          <w:b/>
          <w:sz w:val="24"/>
          <w:szCs w:val="24"/>
        </w:rPr>
        <w:t>орядок выполнения и приемки услуг:</w:t>
      </w:r>
    </w:p>
    <w:p w14:paraId="337C0FDF" w14:textId="77777777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 w:rsidR="0004333A" w:rsidRPr="0004333A">
        <w:rPr>
          <w:rFonts w:ascii="Times New Roman" w:hAnsi="Times New Roman"/>
          <w:sz w:val="24"/>
          <w:szCs w:val="24"/>
        </w:rPr>
        <w:tab/>
        <w:t>При приемке выполненных работ, оказанных услуг Исполнитель передает Заказчику подписанные акты выполненных работ, оказанных услуг, счет, счет-фактуру, а также акты технического состояния на каждую единицу обслуживаемого оборудования согласно п.3.2 настоящего технического задания.</w:t>
      </w:r>
    </w:p>
    <w:p w14:paraId="3979AD49" w14:textId="77777777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 w:rsidR="0004333A" w:rsidRPr="0004333A">
        <w:rPr>
          <w:rFonts w:ascii="Times New Roman" w:hAnsi="Times New Roman"/>
          <w:sz w:val="24"/>
          <w:szCs w:val="24"/>
        </w:rPr>
        <w:tab/>
        <w:t>Исполнитель признается исполнившим обязанность по оказанию услуг только с момента получения Заказчиком техники в работоспособном состоянии, сопроводительных документов в состоянии и сроки, предусмотренные в Договоре, и подписания сторонами акта оказания услуг.</w:t>
      </w:r>
    </w:p>
    <w:p w14:paraId="0BF9AA1B" w14:textId="77777777" w:rsid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04333A" w:rsidRPr="0004333A">
        <w:rPr>
          <w:rFonts w:ascii="Times New Roman" w:hAnsi="Times New Roman"/>
          <w:sz w:val="24"/>
          <w:szCs w:val="24"/>
        </w:rPr>
        <w:t>.</w:t>
      </w:r>
      <w:r w:rsidR="0004333A" w:rsidRPr="0004333A">
        <w:rPr>
          <w:rFonts w:ascii="Times New Roman" w:hAnsi="Times New Roman"/>
          <w:sz w:val="24"/>
          <w:szCs w:val="24"/>
        </w:rPr>
        <w:tab/>
        <w:t>Риск случайной гибели или повреждения техники возлагается на Исполнителя до момента передачи ее Заказчику.</w:t>
      </w:r>
    </w:p>
    <w:p w14:paraId="03FF8675" w14:textId="77777777" w:rsidR="00214345" w:rsidRPr="0004333A" w:rsidRDefault="00214345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D5F644" w14:textId="77777777" w:rsidR="0004333A" w:rsidRPr="0009330E" w:rsidRDefault="0009330E" w:rsidP="0009330E">
      <w:pPr>
        <w:suppressAutoHyphens w:val="0"/>
        <w:spacing w:after="0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09330E">
        <w:rPr>
          <w:rFonts w:ascii="Times New Roman" w:hAnsi="Times New Roman"/>
          <w:b/>
          <w:sz w:val="24"/>
          <w:szCs w:val="24"/>
        </w:rPr>
        <w:t xml:space="preserve">5. </w:t>
      </w:r>
      <w:r w:rsidR="0004333A" w:rsidRPr="0009330E">
        <w:rPr>
          <w:rFonts w:ascii="Times New Roman" w:hAnsi="Times New Roman"/>
          <w:b/>
          <w:sz w:val="24"/>
          <w:szCs w:val="24"/>
        </w:rPr>
        <w:t>Требования к качеству запасных частей и расходных материалов используемых при оказании услуг</w:t>
      </w:r>
    </w:p>
    <w:p w14:paraId="37557EA6" w14:textId="77777777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="0004333A" w:rsidRPr="0004333A">
        <w:rPr>
          <w:rFonts w:ascii="Times New Roman" w:hAnsi="Times New Roman"/>
          <w:sz w:val="24"/>
          <w:szCs w:val="24"/>
        </w:rPr>
        <w:t>Все запчасти, узлы и расходные материалы,</w:t>
      </w:r>
      <w:r>
        <w:rPr>
          <w:rFonts w:ascii="Times New Roman" w:hAnsi="Times New Roman"/>
          <w:sz w:val="24"/>
          <w:szCs w:val="24"/>
        </w:rPr>
        <w:t xml:space="preserve"> которые Исполнитель использует при </w:t>
      </w:r>
      <w:r w:rsidR="0004333A" w:rsidRPr="0004333A">
        <w:rPr>
          <w:rFonts w:ascii="Times New Roman" w:hAnsi="Times New Roman"/>
          <w:sz w:val="24"/>
          <w:szCs w:val="24"/>
        </w:rPr>
        <w:t>выполнении работ,</w:t>
      </w:r>
      <w:r w:rsidR="0004333A" w:rsidRPr="0004333A">
        <w:rPr>
          <w:rFonts w:ascii="Times New Roman" w:hAnsi="Times New Roman"/>
          <w:sz w:val="24"/>
          <w:szCs w:val="24"/>
        </w:rPr>
        <w:tab/>
        <w:t>оказан</w:t>
      </w:r>
      <w:r>
        <w:rPr>
          <w:rFonts w:ascii="Times New Roman" w:hAnsi="Times New Roman"/>
          <w:sz w:val="24"/>
          <w:szCs w:val="24"/>
        </w:rPr>
        <w:t xml:space="preserve">ии услуг, должны быть новыми, с </w:t>
      </w:r>
      <w:r w:rsidR="0004333A" w:rsidRPr="0004333A">
        <w:rPr>
          <w:rFonts w:ascii="Times New Roman" w:hAnsi="Times New Roman"/>
          <w:sz w:val="24"/>
          <w:szCs w:val="24"/>
        </w:rPr>
        <w:t>техническими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04333A" w:rsidRPr="0004333A">
        <w:rPr>
          <w:rFonts w:ascii="Times New Roman" w:hAnsi="Times New Roman"/>
          <w:sz w:val="24"/>
          <w:szCs w:val="24"/>
        </w:rPr>
        <w:t>характеристиками не ниже, чем у вышедших из строя, совместимы с техникой Заказчика, не восстановленными, не должны иметь дефектов, связанных с конструкцией, материалами или функционированием при их использовании.</w:t>
      </w:r>
    </w:p>
    <w:p w14:paraId="65E8682A" w14:textId="77777777" w:rsidR="0004333A" w:rsidRP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4333A" w:rsidRPr="0004333A">
        <w:rPr>
          <w:rFonts w:ascii="Times New Roman" w:hAnsi="Times New Roman"/>
          <w:sz w:val="24"/>
          <w:szCs w:val="24"/>
        </w:rPr>
        <w:t>.2.</w:t>
      </w:r>
      <w:r w:rsidR="0004333A" w:rsidRPr="0004333A">
        <w:rPr>
          <w:rFonts w:ascii="Times New Roman" w:hAnsi="Times New Roman"/>
          <w:sz w:val="24"/>
          <w:szCs w:val="24"/>
        </w:rPr>
        <w:tab/>
        <w:t>Выполнение работ, оказание услуг не должно ухудшать техническое состояние</w:t>
      </w:r>
    </w:p>
    <w:p w14:paraId="1FF10680" w14:textId="77777777" w:rsidR="0004333A" w:rsidRDefault="0004333A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4333A">
        <w:rPr>
          <w:rFonts w:ascii="Times New Roman" w:hAnsi="Times New Roman"/>
          <w:sz w:val="24"/>
          <w:szCs w:val="24"/>
        </w:rPr>
        <w:t>эксплуатируемой техники</w:t>
      </w:r>
      <w:r w:rsidRPr="0004333A">
        <w:rPr>
          <w:rFonts w:ascii="Times New Roman" w:hAnsi="Times New Roman"/>
          <w:sz w:val="24"/>
          <w:szCs w:val="24"/>
        </w:rPr>
        <w:tab/>
        <w:t>Заказчика.</w:t>
      </w:r>
      <w:r w:rsidRPr="0004333A">
        <w:rPr>
          <w:rFonts w:ascii="Times New Roman" w:hAnsi="Times New Roman"/>
          <w:sz w:val="24"/>
          <w:szCs w:val="24"/>
        </w:rPr>
        <w:tab/>
        <w:t>К</w:t>
      </w:r>
      <w:r w:rsidR="0009330E">
        <w:rPr>
          <w:rFonts w:ascii="Times New Roman" w:hAnsi="Times New Roman"/>
          <w:sz w:val="24"/>
          <w:szCs w:val="24"/>
        </w:rPr>
        <w:t xml:space="preserve">ачество запчастей, предлагаемых </w:t>
      </w:r>
      <w:r w:rsidRPr="0004333A">
        <w:rPr>
          <w:rFonts w:ascii="Times New Roman" w:hAnsi="Times New Roman"/>
          <w:sz w:val="24"/>
          <w:szCs w:val="24"/>
        </w:rPr>
        <w:t>Исполнителем</w:t>
      </w:r>
      <w:r w:rsidR="0009330E">
        <w:rPr>
          <w:rFonts w:ascii="Times New Roman" w:hAnsi="Times New Roman"/>
          <w:sz w:val="24"/>
          <w:szCs w:val="24"/>
        </w:rPr>
        <w:t xml:space="preserve"> </w:t>
      </w:r>
      <w:r w:rsidRPr="0004333A">
        <w:rPr>
          <w:rFonts w:ascii="Times New Roman" w:hAnsi="Times New Roman"/>
          <w:sz w:val="24"/>
          <w:szCs w:val="24"/>
        </w:rPr>
        <w:t>для</w:t>
      </w:r>
      <w:r w:rsidRPr="0004333A">
        <w:rPr>
          <w:rFonts w:ascii="Times New Roman" w:hAnsi="Times New Roman"/>
          <w:sz w:val="24"/>
          <w:szCs w:val="24"/>
        </w:rPr>
        <w:tab/>
        <w:t>замены вышедших</w:t>
      </w:r>
      <w:r w:rsidRPr="0004333A">
        <w:rPr>
          <w:rFonts w:ascii="Times New Roman" w:hAnsi="Times New Roman"/>
          <w:sz w:val="24"/>
          <w:szCs w:val="24"/>
        </w:rPr>
        <w:tab/>
        <w:t>из стро</w:t>
      </w:r>
      <w:r w:rsidR="0009330E">
        <w:rPr>
          <w:rFonts w:ascii="Times New Roman" w:hAnsi="Times New Roman"/>
          <w:sz w:val="24"/>
          <w:szCs w:val="24"/>
        </w:rPr>
        <w:t>я</w:t>
      </w:r>
      <w:r w:rsidR="0009330E">
        <w:rPr>
          <w:rFonts w:ascii="Times New Roman" w:hAnsi="Times New Roman"/>
          <w:sz w:val="24"/>
          <w:szCs w:val="24"/>
        </w:rPr>
        <w:tab/>
        <w:t xml:space="preserve">узлов, должно соответствовать </w:t>
      </w:r>
      <w:r w:rsidRPr="0004333A">
        <w:rPr>
          <w:rFonts w:ascii="Times New Roman" w:hAnsi="Times New Roman"/>
          <w:sz w:val="24"/>
          <w:szCs w:val="24"/>
        </w:rPr>
        <w:t>обязательным</w:t>
      </w:r>
      <w:r w:rsidR="0009330E">
        <w:rPr>
          <w:rFonts w:ascii="Times New Roman" w:hAnsi="Times New Roman"/>
          <w:sz w:val="24"/>
          <w:szCs w:val="24"/>
        </w:rPr>
        <w:t xml:space="preserve"> </w:t>
      </w:r>
      <w:r w:rsidRPr="0004333A">
        <w:rPr>
          <w:rFonts w:ascii="Times New Roman" w:hAnsi="Times New Roman"/>
          <w:sz w:val="24"/>
          <w:szCs w:val="24"/>
        </w:rPr>
        <w:t>требованиям государственных стандартов, санитарным нормам и иным установленным законом стандартам для данного вида продукции и гарантировать безопасность при их эксплуатации. Замененные запасные части, узлы передаются Заказчику.</w:t>
      </w:r>
    </w:p>
    <w:p w14:paraId="7C931DE9" w14:textId="77777777" w:rsidR="009809B0" w:rsidRPr="009809B0" w:rsidRDefault="009809B0" w:rsidP="009809B0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    </w:t>
      </w:r>
      <w:r w:rsidRPr="009809B0">
        <w:rPr>
          <w:rFonts w:ascii="Times New Roman" w:hAnsi="Times New Roman"/>
          <w:sz w:val="24"/>
          <w:szCs w:val="24"/>
        </w:rPr>
        <w:t xml:space="preserve">Гарантия на заправленный картридж распространяется на весь срок печати от данной заправки. Количество отпечатанных страниц каждым картриджем фиксируется специализированным программным обеспечением, размещенным на оборудовании Заказчика. Исполнитель гарантирует ремонт принтеров и копировальной техники Заказчика за свой счет, если необходимость ремонта вызвана использованием некачественно собранного после заправки картриджа или применяемого при заправке тонера и определяется сертифицированным сервисным центром производителя.  </w:t>
      </w:r>
    </w:p>
    <w:p w14:paraId="32EF6370" w14:textId="77777777" w:rsidR="009809B0" w:rsidRDefault="009809B0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C699D4" w14:textId="77777777" w:rsidR="001E6C7B" w:rsidRPr="0004333A" w:rsidRDefault="001E6C7B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82132" w14:textId="77777777" w:rsidR="0004333A" w:rsidRPr="0009330E" w:rsidRDefault="0009330E" w:rsidP="0009330E">
      <w:pPr>
        <w:suppressAutoHyphens w:val="0"/>
        <w:spacing w:after="0"/>
        <w:ind w:left="567" w:hanging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04333A" w:rsidRPr="0009330E">
        <w:rPr>
          <w:rFonts w:ascii="Times New Roman" w:hAnsi="Times New Roman"/>
          <w:b/>
          <w:sz w:val="24"/>
          <w:szCs w:val="24"/>
        </w:rPr>
        <w:t>Требования к поставщику услуг</w:t>
      </w:r>
    </w:p>
    <w:p w14:paraId="3CEE6A6F" w14:textId="77777777" w:rsidR="0004333A" w:rsidRDefault="0009330E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4333A" w:rsidRPr="0004333A">
        <w:rPr>
          <w:rFonts w:ascii="Times New Roman" w:hAnsi="Times New Roman"/>
          <w:sz w:val="24"/>
          <w:szCs w:val="24"/>
        </w:rPr>
        <w:t>.1.</w:t>
      </w:r>
      <w:r w:rsidR="0004333A" w:rsidRPr="0004333A">
        <w:rPr>
          <w:rFonts w:ascii="Times New Roman" w:hAnsi="Times New Roman"/>
          <w:sz w:val="24"/>
          <w:szCs w:val="24"/>
        </w:rPr>
        <w:tab/>
        <w:t>Исполнитель</w:t>
      </w:r>
      <w:r w:rsidR="0004333A" w:rsidRPr="0004333A">
        <w:rPr>
          <w:rFonts w:ascii="Times New Roman" w:hAnsi="Times New Roman"/>
          <w:sz w:val="24"/>
          <w:szCs w:val="24"/>
        </w:rPr>
        <w:tab/>
        <w:t>при зак</w:t>
      </w:r>
      <w:r>
        <w:rPr>
          <w:rFonts w:ascii="Times New Roman" w:hAnsi="Times New Roman"/>
          <w:sz w:val="24"/>
          <w:szCs w:val="24"/>
        </w:rPr>
        <w:t xml:space="preserve">лючении контракта предоставляет </w:t>
      </w:r>
      <w:r w:rsidR="0004333A" w:rsidRPr="0004333A">
        <w:rPr>
          <w:rFonts w:ascii="Times New Roman" w:hAnsi="Times New Roman"/>
          <w:sz w:val="24"/>
          <w:szCs w:val="24"/>
        </w:rPr>
        <w:t>необходимые</w:t>
      </w:r>
      <w:r w:rsidR="00A41EA7">
        <w:rPr>
          <w:rFonts w:ascii="Times New Roman" w:hAnsi="Times New Roman"/>
          <w:sz w:val="24"/>
          <w:szCs w:val="24"/>
        </w:rPr>
        <w:t xml:space="preserve"> </w:t>
      </w:r>
      <w:r w:rsidR="0004333A" w:rsidRPr="0004333A">
        <w:rPr>
          <w:rFonts w:ascii="Times New Roman" w:hAnsi="Times New Roman"/>
          <w:sz w:val="24"/>
          <w:szCs w:val="24"/>
        </w:rPr>
        <w:t>сертификаты, подтверждающие его квалификацию на выполнение работ и оказание услуг по ремонту и техническому обслуживанию офисной и электронно-вычислительной техники, сертификаты и свидетельства (для персонала Исполнителя) о прохождении обучения (повышения квалификации) ремонту и обслуживанию оргтехники (при наличии).</w:t>
      </w:r>
    </w:p>
    <w:p w14:paraId="2175F420" w14:textId="77777777" w:rsidR="001E6C7B" w:rsidRPr="0004333A" w:rsidRDefault="001E6C7B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233442" w14:textId="77777777" w:rsidR="0004333A" w:rsidRPr="00A41EA7" w:rsidRDefault="00A41EA7" w:rsidP="00A41EA7">
      <w:pPr>
        <w:suppressAutoHyphens w:val="0"/>
        <w:spacing w:after="0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04333A" w:rsidRPr="00A41EA7">
        <w:rPr>
          <w:rFonts w:ascii="Times New Roman" w:hAnsi="Times New Roman"/>
          <w:b/>
          <w:sz w:val="24"/>
          <w:szCs w:val="24"/>
        </w:rPr>
        <w:t>Требования к гарантийному сроку и (или) объему предоставления гарантий</w:t>
      </w:r>
    </w:p>
    <w:p w14:paraId="7298B080" w14:textId="77777777" w:rsidR="0004333A" w:rsidRPr="0004333A" w:rsidRDefault="0004333A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1EA7">
        <w:rPr>
          <w:rFonts w:ascii="Times New Roman" w:hAnsi="Times New Roman"/>
          <w:b/>
          <w:sz w:val="24"/>
          <w:szCs w:val="24"/>
        </w:rPr>
        <w:t>услуги</w:t>
      </w:r>
    </w:p>
    <w:p w14:paraId="66B8073F" w14:textId="77777777" w:rsidR="0004333A" w:rsidRPr="0004333A" w:rsidRDefault="00A41EA7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4333A" w:rsidRPr="0004333A">
        <w:rPr>
          <w:rFonts w:ascii="Times New Roman" w:hAnsi="Times New Roman"/>
          <w:sz w:val="24"/>
          <w:szCs w:val="24"/>
        </w:rPr>
        <w:t>.1.</w:t>
      </w:r>
      <w:r w:rsidR="0004333A" w:rsidRPr="0004333A">
        <w:rPr>
          <w:rFonts w:ascii="Times New Roman" w:hAnsi="Times New Roman"/>
          <w:sz w:val="24"/>
          <w:szCs w:val="24"/>
        </w:rPr>
        <w:tab/>
        <w:t>Гарантийный срок на оказываемые по контракту услуги составляет не менее 6 месяцев с даты подписания сторонами акта выполнения работ, оказания услуг по техническому обслуживанию и ремонту техники.</w:t>
      </w:r>
    </w:p>
    <w:p w14:paraId="3CFAF9B1" w14:textId="77777777" w:rsidR="00836651" w:rsidRDefault="00A41EA7" w:rsidP="0004333A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7</w:t>
      </w:r>
      <w:r w:rsidR="0004333A" w:rsidRPr="0004333A">
        <w:rPr>
          <w:rFonts w:ascii="Times New Roman" w:hAnsi="Times New Roman"/>
          <w:sz w:val="24"/>
          <w:szCs w:val="24"/>
        </w:rPr>
        <w:t>.2.</w:t>
      </w:r>
      <w:r w:rsidR="0004333A" w:rsidRPr="0004333A">
        <w:rPr>
          <w:rFonts w:ascii="Times New Roman" w:hAnsi="Times New Roman"/>
          <w:sz w:val="24"/>
          <w:szCs w:val="24"/>
        </w:rPr>
        <w:tab/>
        <w:t>Исполнитель предоставляет гарантию на замененные детали и части не ниже гарантийного срока, установленного производителем деталей и частей. В период гарантийного срока Исполнитель в течение 3 рабочих дней с момента обращения Заказчика обязан устранить обнаруженные дефекты и заменить вышедшие из строя запасные части за свой счет.</w:t>
      </w:r>
    </w:p>
    <w:p w14:paraId="0349D42B" w14:textId="77777777" w:rsidR="00836651" w:rsidRDefault="00836651">
      <w:pPr>
        <w:suppressAutoHyphens w:val="0"/>
        <w:spacing w:after="0"/>
        <w:ind w:left="792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5D396E" w14:textId="77777777" w:rsidR="00CD6DF1" w:rsidRDefault="00CD6DF1">
      <w:pPr>
        <w:suppressAutoHyphens w:val="0"/>
        <w:spacing w:after="0"/>
        <w:ind w:left="792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711991" w14:textId="77777777" w:rsidR="00A41EA7" w:rsidRDefault="00A41EA7" w:rsidP="006B3C56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6EE89AC" w14:textId="77777777" w:rsidR="00214345" w:rsidRDefault="00214345" w:rsidP="006B3C56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245597" w14:textId="77777777" w:rsidR="00214345" w:rsidRDefault="00214345" w:rsidP="006B3C56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4F44DFC" w14:textId="77777777" w:rsidR="00214345" w:rsidRDefault="00214345" w:rsidP="006B3C56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608501" w14:textId="77777777" w:rsidR="001E6C7B" w:rsidRDefault="001E6C7B" w:rsidP="006B3C56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DB43A3" w14:textId="77777777" w:rsidR="00A41EA7" w:rsidRDefault="00A41EA7" w:rsidP="006B3C56">
      <w:pPr>
        <w:suppressAutoHyphens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6BEC0F8" w14:textId="77777777" w:rsidR="00A42BB1" w:rsidRDefault="00A42BB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№1</w:t>
      </w:r>
    </w:p>
    <w:p w14:paraId="6EFDD47D" w14:textId="77777777" w:rsidR="00A42BB1" w:rsidRPr="004E4543" w:rsidRDefault="00A42BB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техническому заданию</w:t>
      </w:r>
    </w:p>
    <w:p w14:paraId="1ACDBCEB" w14:textId="77777777" w:rsidR="00A42BB1" w:rsidRDefault="00A42BB1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картриджей</w:t>
      </w:r>
    </w:p>
    <w:p w14:paraId="61D54070" w14:textId="77777777" w:rsidR="006B3C56" w:rsidRDefault="006B3C56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rFonts w:ascii="Times New Roman" w:hAnsi="Times New Roman"/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377"/>
        <w:gridCol w:w="4376"/>
      </w:tblGrid>
      <w:tr w:rsidR="00A42BB1" w14:paraId="5933EFCB" w14:textId="77777777">
        <w:trPr>
          <w:cantSplit/>
        </w:trPr>
        <w:tc>
          <w:tcPr>
            <w:tcW w:w="817" w:type="dxa"/>
          </w:tcPr>
          <w:p w14:paraId="4D15E3F3" w14:textId="77777777" w:rsidR="00A42BB1" w:rsidRDefault="00A42B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753" w:type="dxa"/>
            <w:gridSpan w:val="2"/>
          </w:tcPr>
          <w:p w14:paraId="5BD6C442" w14:textId="77777777" w:rsidR="00A42BB1" w:rsidRDefault="00A42BB1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Заправка</w:t>
            </w:r>
            <w:r w:rsidR="0066466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664662">
              <w:rPr>
                <w:rFonts w:ascii="Times New Roman" w:hAnsi="Times New Roman"/>
                <w:sz w:val="24"/>
              </w:rPr>
              <w:t>и восстановление</w:t>
            </w:r>
            <w:r>
              <w:rPr>
                <w:rFonts w:ascii="Times New Roman" w:hAnsi="Times New Roman"/>
                <w:sz w:val="24"/>
              </w:rPr>
              <w:t xml:space="preserve"> картриджей</w:t>
            </w:r>
          </w:p>
        </w:tc>
      </w:tr>
      <w:tr w:rsidR="00A42BB1" w14:paraId="61B11A5D" w14:textId="77777777">
        <w:tc>
          <w:tcPr>
            <w:tcW w:w="817" w:type="dxa"/>
          </w:tcPr>
          <w:p w14:paraId="38831417" w14:textId="77777777" w:rsidR="00A42BB1" w:rsidRDefault="00A42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77" w:type="dxa"/>
          </w:tcPr>
          <w:p w14:paraId="17A68BED" w14:textId="77777777" w:rsidR="00A42BB1" w:rsidRDefault="00A42BB1"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ind w:left="-8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Картридж</w:t>
            </w:r>
          </w:p>
        </w:tc>
        <w:tc>
          <w:tcPr>
            <w:tcW w:w="4376" w:type="dxa"/>
          </w:tcPr>
          <w:p w14:paraId="6B52C735" w14:textId="77777777" w:rsidR="00A42BB1" w:rsidRDefault="00664662"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A42BB1" w14:paraId="2A9AF453" w14:textId="77777777">
        <w:tc>
          <w:tcPr>
            <w:tcW w:w="817" w:type="dxa"/>
          </w:tcPr>
          <w:p w14:paraId="624D4104" w14:textId="77777777" w:rsidR="00A42BB1" w:rsidRDefault="00A42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77" w:type="dxa"/>
          </w:tcPr>
          <w:p w14:paraId="48C4317C" w14:textId="7A55E226" w:rsidR="00A42BB1" w:rsidRPr="000D6B90" w:rsidRDefault="00DF1557" w:rsidP="00DF1557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НР </w:t>
            </w:r>
            <w:r w:rsidR="000D6B90">
              <w:rPr>
                <w:rFonts w:ascii="Times New Roman" w:hAnsi="Times New Roman"/>
                <w:sz w:val="24"/>
                <w:lang w:val="en-US"/>
              </w:rPr>
              <w:t>W1510</w:t>
            </w:r>
          </w:p>
        </w:tc>
        <w:tc>
          <w:tcPr>
            <w:tcW w:w="4376" w:type="dxa"/>
          </w:tcPr>
          <w:p w14:paraId="29AB45A1" w14:textId="77777777" w:rsidR="00A42BB1" w:rsidRPr="008A1DC4" w:rsidRDefault="009D3F05" w:rsidP="0066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96</w:t>
            </w:r>
          </w:p>
        </w:tc>
      </w:tr>
      <w:tr w:rsidR="00A42BB1" w14:paraId="4C1513FE" w14:textId="77777777">
        <w:tc>
          <w:tcPr>
            <w:tcW w:w="817" w:type="dxa"/>
          </w:tcPr>
          <w:p w14:paraId="159BEEE5" w14:textId="77777777" w:rsidR="00A42BB1" w:rsidRDefault="00A42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77" w:type="dxa"/>
          </w:tcPr>
          <w:p w14:paraId="1A287965" w14:textId="77777777" w:rsidR="00A42BB1" w:rsidRPr="00664662" w:rsidRDefault="00DF15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Kyocera TK-1170</w:t>
            </w:r>
          </w:p>
        </w:tc>
        <w:tc>
          <w:tcPr>
            <w:tcW w:w="4376" w:type="dxa"/>
          </w:tcPr>
          <w:p w14:paraId="1DC5E5FE" w14:textId="77777777" w:rsidR="00A42BB1" w:rsidRPr="008A1DC4" w:rsidRDefault="009D3F05" w:rsidP="0066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144</w:t>
            </w:r>
          </w:p>
        </w:tc>
      </w:tr>
      <w:tr w:rsidR="00A42BB1" w14:paraId="6FE83051" w14:textId="77777777">
        <w:tc>
          <w:tcPr>
            <w:tcW w:w="817" w:type="dxa"/>
          </w:tcPr>
          <w:p w14:paraId="5FACE57E" w14:textId="77777777" w:rsidR="00A42BB1" w:rsidRDefault="00A42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77" w:type="dxa"/>
          </w:tcPr>
          <w:p w14:paraId="06ECF409" w14:textId="77777777" w:rsidR="00A42BB1" w:rsidRDefault="006646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НР С</w:t>
            </w:r>
            <w:r>
              <w:rPr>
                <w:rFonts w:ascii="Times New Roman" w:hAnsi="Times New Roman"/>
                <w:sz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</w:rPr>
              <w:t>283А</w:t>
            </w:r>
          </w:p>
        </w:tc>
        <w:tc>
          <w:tcPr>
            <w:tcW w:w="4376" w:type="dxa"/>
          </w:tcPr>
          <w:p w14:paraId="4B5AA7E7" w14:textId="77777777" w:rsidR="00A42BB1" w:rsidRPr="008A1DC4" w:rsidRDefault="009D3F05" w:rsidP="0066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96</w:t>
            </w:r>
          </w:p>
        </w:tc>
      </w:tr>
      <w:tr w:rsidR="00A42BB1" w14:paraId="6A136CC2" w14:textId="77777777">
        <w:tc>
          <w:tcPr>
            <w:tcW w:w="817" w:type="dxa"/>
          </w:tcPr>
          <w:p w14:paraId="399286BE" w14:textId="77777777" w:rsidR="00A42BB1" w:rsidRDefault="00A42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77" w:type="dxa"/>
          </w:tcPr>
          <w:p w14:paraId="4547EF7B" w14:textId="09EF5860" w:rsidR="00A42BB1" w:rsidRDefault="006646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Kyocera TK-11</w:t>
            </w:r>
            <w:r w:rsidR="000D6B90">
              <w:rPr>
                <w:rFonts w:ascii="Times New Roman" w:hAnsi="Times New Roman"/>
                <w:sz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376" w:type="dxa"/>
          </w:tcPr>
          <w:p w14:paraId="73BB0DF5" w14:textId="2F103298" w:rsidR="00A42BB1" w:rsidRPr="008A1DC4" w:rsidRDefault="00C743D6" w:rsidP="0066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9D3F05">
              <w:rPr>
                <w:rFonts w:ascii="Times New Roman" w:hAnsi="Times New Roman"/>
                <w:sz w:val="24"/>
                <w:lang w:val="en-US"/>
              </w:rPr>
              <w:t>8</w:t>
            </w:r>
          </w:p>
        </w:tc>
      </w:tr>
      <w:tr w:rsidR="00A42BB1" w14:paraId="77DDDA31" w14:textId="77777777">
        <w:tc>
          <w:tcPr>
            <w:tcW w:w="817" w:type="dxa"/>
          </w:tcPr>
          <w:p w14:paraId="064038F4" w14:textId="77777777" w:rsidR="00A42BB1" w:rsidRDefault="00A42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77" w:type="dxa"/>
          </w:tcPr>
          <w:p w14:paraId="68D5A063" w14:textId="36E4253E" w:rsidR="00A42BB1" w:rsidRPr="000D6B90" w:rsidRDefault="000D6B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D6B90">
              <w:rPr>
                <w:rFonts w:ascii="Times New Roman" w:hAnsi="Times New Roman"/>
                <w:sz w:val="24"/>
              </w:rPr>
              <w:t xml:space="preserve">Комплект картриджей </w:t>
            </w:r>
            <w:r w:rsidRPr="000D6B90">
              <w:rPr>
                <w:rFonts w:ascii="Times New Roman" w:hAnsi="Times New Roman"/>
                <w:sz w:val="24"/>
                <w:lang w:val="en-US"/>
              </w:rPr>
              <w:t>TK</w:t>
            </w:r>
            <w:r w:rsidRPr="000D6B90">
              <w:rPr>
                <w:rFonts w:ascii="Times New Roman" w:hAnsi="Times New Roman"/>
                <w:sz w:val="24"/>
              </w:rPr>
              <w:t>-5230</w:t>
            </w:r>
            <w:r w:rsidRPr="000D6B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 w:rsidRPr="000D6B90">
              <w:rPr>
                <w:rFonts w:ascii="Times New Roman" w:hAnsi="Times New Roman"/>
                <w:sz w:val="24"/>
                <w:lang w:val="en-US"/>
              </w:rPr>
              <w:t>Kyocera</w:t>
            </w:r>
            <w:r w:rsidRPr="000D6B90">
              <w:rPr>
                <w:rFonts w:ascii="Times New Roman" w:hAnsi="Times New Roman"/>
                <w:sz w:val="24"/>
              </w:rPr>
              <w:t xml:space="preserve"> </w:t>
            </w:r>
            <w:r w:rsidRPr="000D6B90">
              <w:rPr>
                <w:rFonts w:ascii="Times New Roman" w:hAnsi="Times New Roman"/>
                <w:sz w:val="24"/>
                <w:lang w:val="en-US"/>
              </w:rPr>
              <w:t>ECOSYS</w:t>
            </w:r>
            <w:r w:rsidRPr="000D6B90">
              <w:rPr>
                <w:rFonts w:ascii="Times New Roman" w:hAnsi="Times New Roman"/>
                <w:sz w:val="24"/>
              </w:rPr>
              <w:t xml:space="preserve"> </w:t>
            </w:r>
            <w:r w:rsidRPr="000D6B90">
              <w:rPr>
                <w:rFonts w:ascii="Times New Roman" w:hAnsi="Times New Roman"/>
                <w:sz w:val="24"/>
                <w:lang w:val="en-US"/>
              </w:rPr>
              <w:t>M</w:t>
            </w:r>
            <w:r w:rsidRPr="000D6B90">
              <w:rPr>
                <w:rFonts w:ascii="Times New Roman" w:hAnsi="Times New Roman"/>
                <w:sz w:val="24"/>
              </w:rPr>
              <w:t>5521</w:t>
            </w:r>
          </w:p>
        </w:tc>
        <w:tc>
          <w:tcPr>
            <w:tcW w:w="4376" w:type="dxa"/>
          </w:tcPr>
          <w:p w14:paraId="6676D532" w14:textId="77777777" w:rsidR="00A42BB1" w:rsidRPr="008A1DC4" w:rsidRDefault="009D3F05" w:rsidP="0066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48</w:t>
            </w:r>
          </w:p>
        </w:tc>
      </w:tr>
      <w:tr w:rsidR="00BA1E92" w14:paraId="5102D9DF" w14:textId="77777777">
        <w:tc>
          <w:tcPr>
            <w:tcW w:w="817" w:type="dxa"/>
          </w:tcPr>
          <w:p w14:paraId="150893BF" w14:textId="77777777" w:rsidR="00BA1E92" w:rsidRPr="00BA1E92" w:rsidRDefault="00BA1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</w:t>
            </w:r>
          </w:p>
        </w:tc>
        <w:tc>
          <w:tcPr>
            <w:tcW w:w="4377" w:type="dxa"/>
          </w:tcPr>
          <w:p w14:paraId="0518C94D" w14:textId="7EDAF6AE" w:rsidR="00BA1E92" w:rsidRPr="000D6B90" w:rsidRDefault="000D6B90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Canon 052H</w:t>
            </w:r>
          </w:p>
        </w:tc>
        <w:tc>
          <w:tcPr>
            <w:tcW w:w="4376" w:type="dxa"/>
          </w:tcPr>
          <w:p w14:paraId="22EF4A51" w14:textId="77777777" w:rsidR="00BA1E92" w:rsidRDefault="009D3F05" w:rsidP="0066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48</w:t>
            </w:r>
          </w:p>
        </w:tc>
      </w:tr>
      <w:tr w:rsidR="00BA1E92" w14:paraId="78C73E97" w14:textId="77777777">
        <w:tc>
          <w:tcPr>
            <w:tcW w:w="817" w:type="dxa"/>
          </w:tcPr>
          <w:p w14:paraId="756D0EAF" w14:textId="77777777" w:rsidR="00BA1E92" w:rsidRDefault="00BA1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</w:t>
            </w:r>
          </w:p>
        </w:tc>
        <w:tc>
          <w:tcPr>
            <w:tcW w:w="4377" w:type="dxa"/>
          </w:tcPr>
          <w:p w14:paraId="73D94522" w14:textId="7F77397F" w:rsidR="00BA1E92" w:rsidRDefault="000D6B90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0D6B90">
              <w:rPr>
                <w:rFonts w:ascii="Times New Roman" w:hAnsi="Times New Roman"/>
                <w:sz w:val="24"/>
                <w:lang w:val="en-US"/>
              </w:rPr>
              <w:t>Комплект картриджей PFI-107 CMYK 5 цветов для Canon imagePROGRAF 680</w:t>
            </w:r>
          </w:p>
        </w:tc>
        <w:tc>
          <w:tcPr>
            <w:tcW w:w="4376" w:type="dxa"/>
          </w:tcPr>
          <w:p w14:paraId="713E2967" w14:textId="592D1273" w:rsidR="00BA1E92" w:rsidRPr="005E0D02" w:rsidRDefault="000D6B90" w:rsidP="0066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</w:tr>
    </w:tbl>
    <w:p w14:paraId="0EB90F89" w14:textId="77777777" w:rsidR="00A42BB1" w:rsidRDefault="00A42BB1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C95A4CD" w14:textId="77777777" w:rsidR="00A42BB1" w:rsidRDefault="006B3C56" w:rsidP="006B3C56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B3C56">
        <w:rPr>
          <w:rFonts w:ascii="Times New Roman" w:hAnsi="Times New Roman"/>
          <w:b/>
          <w:bCs/>
          <w:sz w:val="24"/>
          <w:szCs w:val="24"/>
        </w:rPr>
        <w:t>Перечень оргтехники</w:t>
      </w:r>
    </w:p>
    <w:p w14:paraId="43E048DB" w14:textId="77777777" w:rsidR="006B3C56" w:rsidRPr="006B3C56" w:rsidRDefault="006B3C56" w:rsidP="006B3C56">
      <w:pPr>
        <w:tabs>
          <w:tab w:val="left" w:pos="0"/>
        </w:tabs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377"/>
        <w:gridCol w:w="4376"/>
      </w:tblGrid>
      <w:tr w:rsidR="006B3C56" w14:paraId="0BD8E8A4" w14:textId="77777777" w:rsidTr="00630200">
        <w:trPr>
          <w:cantSplit/>
        </w:trPr>
        <w:tc>
          <w:tcPr>
            <w:tcW w:w="817" w:type="dxa"/>
          </w:tcPr>
          <w:p w14:paraId="0E57C11E" w14:textId="77777777" w:rsidR="006B3C56" w:rsidRDefault="006B3C56" w:rsidP="006302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753" w:type="dxa"/>
            <w:gridSpan w:val="2"/>
          </w:tcPr>
          <w:p w14:paraId="57986148" w14:textId="77777777" w:rsidR="006B3C56" w:rsidRDefault="006B3C56" w:rsidP="00630200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Обслуживание и ремонт</w:t>
            </w:r>
          </w:p>
        </w:tc>
      </w:tr>
      <w:tr w:rsidR="006B3C56" w14:paraId="3A606785" w14:textId="77777777" w:rsidTr="00630200">
        <w:tc>
          <w:tcPr>
            <w:tcW w:w="817" w:type="dxa"/>
          </w:tcPr>
          <w:p w14:paraId="1B619B1F" w14:textId="77777777" w:rsidR="006B3C56" w:rsidRDefault="006B3C56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77" w:type="dxa"/>
          </w:tcPr>
          <w:p w14:paraId="0A88A8F1" w14:textId="77777777" w:rsidR="006B3C56" w:rsidRDefault="006B3C56" w:rsidP="00630200"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ind w:left="-8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4376" w:type="dxa"/>
          </w:tcPr>
          <w:p w14:paraId="37C5CD43" w14:textId="77777777" w:rsidR="006B3C56" w:rsidRDefault="006B3C56" w:rsidP="00630200"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6B3C56" w14:paraId="2DF1FC2D" w14:textId="77777777" w:rsidTr="00630200">
        <w:tc>
          <w:tcPr>
            <w:tcW w:w="817" w:type="dxa"/>
          </w:tcPr>
          <w:p w14:paraId="1F702D8A" w14:textId="77777777" w:rsidR="006B3C56" w:rsidRDefault="006B3C56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77" w:type="dxa"/>
          </w:tcPr>
          <w:p w14:paraId="2D8FC0E7" w14:textId="301BBA3D" w:rsidR="006B3C56" w:rsidRPr="00DF1557" w:rsidRDefault="00DF1557" w:rsidP="006B3C5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HP </w:t>
            </w:r>
            <w:r w:rsidR="000D6B90">
              <w:rPr>
                <w:rFonts w:ascii="Times New Roman" w:hAnsi="Times New Roman"/>
                <w:sz w:val="24"/>
                <w:lang w:val="en-US"/>
              </w:rPr>
              <w:t>4103fdw</w:t>
            </w:r>
          </w:p>
        </w:tc>
        <w:tc>
          <w:tcPr>
            <w:tcW w:w="4376" w:type="dxa"/>
          </w:tcPr>
          <w:p w14:paraId="7EE8397A" w14:textId="77777777" w:rsidR="006B3C56" w:rsidRPr="00664662" w:rsidRDefault="00214345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F1557" w14:paraId="0FA25EA9" w14:textId="77777777" w:rsidTr="00630200">
        <w:tc>
          <w:tcPr>
            <w:tcW w:w="817" w:type="dxa"/>
          </w:tcPr>
          <w:p w14:paraId="376411C1" w14:textId="77777777" w:rsidR="00DF1557" w:rsidRDefault="00DF1557" w:rsidP="00DF1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77" w:type="dxa"/>
          </w:tcPr>
          <w:p w14:paraId="1509F6ED" w14:textId="77777777" w:rsidR="00DF1557" w:rsidRDefault="00DF1557" w:rsidP="00DF1557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Kyocera Ecosys M2040DN</w:t>
            </w:r>
          </w:p>
        </w:tc>
        <w:tc>
          <w:tcPr>
            <w:tcW w:w="4376" w:type="dxa"/>
          </w:tcPr>
          <w:p w14:paraId="3A52A575" w14:textId="667D2771" w:rsidR="00DF1557" w:rsidRPr="00EA4097" w:rsidRDefault="00EA4097" w:rsidP="00DF1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</w:tr>
      <w:tr w:rsidR="006B3C56" w14:paraId="7341CA42" w14:textId="77777777" w:rsidTr="00630200">
        <w:tc>
          <w:tcPr>
            <w:tcW w:w="817" w:type="dxa"/>
          </w:tcPr>
          <w:p w14:paraId="6316351C" w14:textId="77777777" w:rsidR="006B3C56" w:rsidRDefault="006B3C56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77" w:type="dxa"/>
          </w:tcPr>
          <w:p w14:paraId="66006A75" w14:textId="77777777" w:rsidR="006B3C56" w:rsidRPr="006B3C56" w:rsidRDefault="006B3C56" w:rsidP="006B3C5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НР</w:t>
            </w:r>
            <w:r w:rsidRPr="006B3C5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Laser Jet Pro MFP M125RA</w:t>
            </w:r>
          </w:p>
        </w:tc>
        <w:tc>
          <w:tcPr>
            <w:tcW w:w="4376" w:type="dxa"/>
          </w:tcPr>
          <w:p w14:paraId="3900EAF0" w14:textId="1044D2B9" w:rsidR="006B3C56" w:rsidRPr="00664662" w:rsidRDefault="00C743D6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3C56" w14:paraId="281D6422" w14:textId="77777777" w:rsidTr="00630200">
        <w:tc>
          <w:tcPr>
            <w:tcW w:w="817" w:type="dxa"/>
          </w:tcPr>
          <w:p w14:paraId="3DF93459" w14:textId="77777777" w:rsidR="006B3C56" w:rsidRDefault="006B3C56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77" w:type="dxa"/>
          </w:tcPr>
          <w:p w14:paraId="1C5A033D" w14:textId="5420150D" w:rsidR="006B3C56" w:rsidRDefault="006B3C56" w:rsidP="006B3C5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Kyocera Ecosys </w:t>
            </w:r>
            <w:r w:rsidR="000D6B90">
              <w:rPr>
                <w:rFonts w:ascii="Times New Roman" w:hAnsi="Times New Roman"/>
                <w:sz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lang w:val="en-US"/>
              </w:rPr>
              <w:t>20</w:t>
            </w:r>
            <w:r w:rsidR="000D6B90">
              <w:rPr>
                <w:rFonts w:ascii="Times New Roman" w:hAnsi="Times New Roman"/>
                <w:sz w:val="24"/>
                <w:lang w:val="en-US"/>
              </w:rPr>
              <w:t>40</w:t>
            </w:r>
            <w:r>
              <w:rPr>
                <w:rFonts w:ascii="Times New Roman" w:hAnsi="Times New Roman"/>
                <w:sz w:val="24"/>
                <w:lang w:val="en-US"/>
              </w:rPr>
              <w:t>DN</w:t>
            </w:r>
          </w:p>
        </w:tc>
        <w:tc>
          <w:tcPr>
            <w:tcW w:w="4376" w:type="dxa"/>
          </w:tcPr>
          <w:p w14:paraId="443B0AE2" w14:textId="08372D9A" w:rsidR="006B3C56" w:rsidRPr="000D6B90" w:rsidRDefault="000D6B90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</w:tr>
      <w:tr w:rsidR="006B3C56" w14:paraId="038D1DA4" w14:textId="77777777" w:rsidTr="00630200">
        <w:tc>
          <w:tcPr>
            <w:tcW w:w="817" w:type="dxa"/>
          </w:tcPr>
          <w:p w14:paraId="0A9732A3" w14:textId="77777777" w:rsidR="006B3C56" w:rsidRDefault="006B3C56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77" w:type="dxa"/>
          </w:tcPr>
          <w:p w14:paraId="657E593A" w14:textId="7E387CFC" w:rsidR="006B3C56" w:rsidRDefault="000D6B90" w:rsidP="006B3C5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0D6B90">
              <w:rPr>
                <w:rFonts w:ascii="Times New Roman" w:hAnsi="Times New Roman"/>
                <w:sz w:val="24"/>
                <w:lang w:val="en-US"/>
              </w:rPr>
              <w:t>Kyocera ECOSYS M5521cdn</w:t>
            </w:r>
          </w:p>
        </w:tc>
        <w:tc>
          <w:tcPr>
            <w:tcW w:w="4376" w:type="dxa"/>
          </w:tcPr>
          <w:p w14:paraId="3B31E0E2" w14:textId="50DA362B" w:rsidR="006B3C56" w:rsidRPr="000D6B90" w:rsidRDefault="000D6B90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</w:tr>
      <w:tr w:rsidR="00214345" w14:paraId="5186C17F" w14:textId="77777777" w:rsidTr="00630200">
        <w:tc>
          <w:tcPr>
            <w:tcW w:w="817" w:type="dxa"/>
          </w:tcPr>
          <w:p w14:paraId="57B6C065" w14:textId="77777777" w:rsidR="00214345" w:rsidRDefault="00214345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77" w:type="dxa"/>
          </w:tcPr>
          <w:p w14:paraId="18FFB5CA" w14:textId="2805E152" w:rsidR="00214345" w:rsidRPr="00EA4097" w:rsidRDefault="000D6B90" w:rsidP="006B3C5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0D6B90">
              <w:rPr>
                <w:rFonts w:ascii="Times New Roman" w:hAnsi="Times New Roman"/>
                <w:sz w:val="24"/>
                <w:lang w:val="en-US"/>
              </w:rPr>
              <w:t>Canon i-SENSYS MF421dw</w:t>
            </w:r>
          </w:p>
        </w:tc>
        <w:tc>
          <w:tcPr>
            <w:tcW w:w="4376" w:type="dxa"/>
          </w:tcPr>
          <w:p w14:paraId="24EDCAB8" w14:textId="77777777" w:rsidR="00214345" w:rsidRPr="00214345" w:rsidRDefault="00214345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</w:tr>
      <w:tr w:rsidR="000442B3" w14:paraId="29FC18A6" w14:textId="77777777" w:rsidTr="00630200">
        <w:tc>
          <w:tcPr>
            <w:tcW w:w="817" w:type="dxa"/>
          </w:tcPr>
          <w:p w14:paraId="2318C948" w14:textId="474A6B66" w:rsidR="000442B3" w:rsidRDefault="000442B3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77" w:type="dxa"/>
          </w:tcPr>
          <w:p w14:paraId="08EE839C" w14:textId="429CAAB2" w:rsidR="000442B3" w:rsidRDefault="000442B3" w:rsidP="006B3C5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0442B3">
              <w:rPr>
                <w:rFonts w:ascii="Times New Roman" w:hAnsi="Times New Roman"/>
                <w:sz w:val="24"/>
                <w:lang w:val="en-US"/>
              </w:rPr>
              <w:t>Canon imagePROGRAF 680</w:t>
            </w:r>
          </w:p>
        </w:tc>
        <w:tc>
          <w:tcPr>
            <w:tcW w:w="4376" w:type="dxa"/>
          </w:tcPr>
          <w:p w14:paraId="413BB0D8" w14:textId="5E5CF5AC" w:rsidR="000442B3" w:rsidRDefault="000D6B90" w:rsidP="00630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</w:tr>
    </w:tbl>
    <w:p w14:paraId="39B9F802" w14:textId="77777777" w:rsidR="006B3C56" w:rsidRDefault="006B3C56">
      <w:pPr>
        <w:tabs>
          <w:tab w:val="left" w:pos="2552"/>
          <w:tab w:val="left" w:pos="2880"/>
        </w:tabs>
        <w:spacing w:after="0" w:line="100" w:lineRule="atLeast"/>
        <w:ind w:left="180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E6C3A85" w14:textId="77777777" w:rsidR="006B3C56" w:rsidRDefault="006B3C56">
      <w:pPr>
        <w:tabs>
          <w:tab w:val="left" w:pos="2552"/>
          <w:tab w:val="left" w:pos="2880"/>
        </w:tabs>
        <w:spacing w:after="0" w:line="100" w:lineRule="atLeast"/>
        <w:ind w:left="180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14:paraId="090DD956" w14:textId="77777777" w:rsidR="006B3C56" w:rsidRPr="006B3C56" w:rsidRDefault="006B3C56" w:rsidP="006B3C56">
      <w:pPr>
        <w:tabs>
          <w:tab w:val="left" w:pos="2552"/>
          <w:tab w:val="left" w:pos="2880"/>
        </w:tabs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6B3C56">
        <w:rPr>
          <w:rFonts w:ascii="Times New Roman" w:hAnsi="Times New Roman"/>
          <w:b/>
          <w:bCs/>
          <w:sz w:val="24"/>
          <w:szCs w:val="24"/>
        </w:rPr>
        <w:t>Заказчик:</w:t>
      </w:r>
    </w:p>
    <w:p w14:paraId="7357639F" w14:textId="77777777" w:rsidR="00F81BE8" w:rsidRDefault="00F81BE8" w:rsidP="006B3C56">
      <w:pPr>
        <w:tabs>
          <w:tab w:val="left" w:pos="2552"/>
          <w:tab w:val="left" w:pos="2880"/>
        </w:tabs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A95D17B" w14:textId="5C8187E9" w:rsidR="00664662" w:rsidRDefault="00664662" w:rsidP="006B3C56">
      <w:pPr>
        <w:tabs>
          <w:tab w:val="left" w:pos="2552"/>
          <w:tab w:val="left" w:pos="2880"/>
        </w:tabs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 </w:t>
      </w:r>
    </w:p>
    <w:p w14:paraId="60924C4D" w14:textId="77777777" w:rsidR="00F81BE8" w:rsidRDefault="00F81BE8" w:rsidP="006B3C56">
      <w:pPr>
        <w:tabs>
          <w:tab w:val="left" w:pos="2552"/>
          <w:tab w:val="left" w:pos="2880"/>
        </w:tabs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786001C" w14:textId="77777777" w:rsidR="00F81BE8" w:rsidRPr="00F81BE8" w:rsidRDefault="00F81BE8" w:rsidP="006B3C56">
      <w:pPr>
        <w:tabs>
          <w:tab w:val="left" w:pos="2552"/>
          <w:tab w:val="left" w:pos="2880"/>
        </w:tabs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 w:rsidRPr="00F81BE8">
        <w:rPr>
          <w:rFonts w:ascii="Times New Roman" w:hAnsi="Times New Roman"/>
          <w:b/>
          <w:sz w:val="24"/>
          <w:szCs w:val="24"/>
        </w:rPr>
        <w:t>Поставщик:</w:t>
      </w:r>
    </w:p>
    <w:sectPr w:rsidR="00F81BE8" w:rsidRPr="00F81BE8" w:rsidSect="00C14CDF">
      <w:pgSz w:w="11906" w:h="16838"/>
      <w:pgMar w:top="426" w:right="851" w:bottom="1021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pStyle w:val="2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bullet"/>
      <w:pStyle w:val="Style1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698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multilevel"/>
    <w:tmpl w:val="00000009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19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0" w15:restartNumberingAfterBreak="0">
    <w:nsid w:val="0FCA7CF3"/>
    <w:multiLevelType w:val="hybridMultilevel"/>
    <w:tmpl w:val="8F868D38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43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65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59772FF"/>
    <w:multiLevelType w:val="hybridMultilevel"/>
    <w:tmpl w:val="0136D7B8"/>
    <w:lvl w:ilvl="0" w:tplc="2AEE5B40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1F3F77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9C4AFE"/>
    <w:multiLevelType w:val="hybridMultilevel"/>
    <w:tmpl w:val="780A9398"/>
    <w:lvl w:ilvl="0" w:tplc="2AEE5B40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AEE0714"/>
    <w:multiLevelType w:val="hybridMultilevel"/>
    <w:tmpl w:val="E6886DBC"/>
    <w:lvl w:ilvl="0" w:tplc="0419000F">
      <w:start w:val="1"/>
      <w:numFmt w:val="decimal"/>
      <w:lvlText w:val="%1."/>
      <w:lvlJc w:val="left"/>
      <w:pPr>
        <w:ind w:left="1117" w:hanging="360"/>
      </w:pPr>
      <w:rPr>
        <w:rFonts w:ascii="Times New Roman" w:hAnsi="Times New Roman" w:cs="Times New Roman"/>
      </w:rPr>
    </w:lvl>
    <w:lvl w:ilvl="1" w:tplc="33860394">
      <w:numFmt w:val="bullet"/>
      <w:lvlText w:val="•"/>
      <w:lvlJc w:val="left"/>
      <w:pPr>
        <w:ind w:left="2617" w:hanging="1140"/>
      </w:pPr>
      <w:rPr>
        <w:rFonts w:ascii="Times New Roman" w:eastAsia="Times New Roman" w:hAnsi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ind w:left="255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7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9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71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43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15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877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5DC524A"/>
    <w:multiLevelType w:val="hybridMultilevel"/>
    <w:tmpl w:val="6DA26C86"/>
    <w:lvl w:ilvl="0" w:tplc="04190011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0">
    <w:nsid w:val="50F6395A"/>
    <w:multiLevelType w:val="hybridMultilevel"/>
    <w:tmpl w:val="C206D252"/>
    <w:lvl w:ilvl="0" w:tplc="04190001">
      <w:start w:val="1"/>
      <w:numFmt w:val="bullet"/>
      <w:lvlText w:val=""/>
      <w:lvlJc w:val="left"/>
      <w:pPr>
        <w:ind w:left="1154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53175FB4"/>
    <w:multiLevelType w:val="hybridMultilevel"/>
    <w:tmpl w:val="8142369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A861B15"/>
    <w:multiLevelType w:val="hybridMultilevel"/>
    <w:tmpl w:val="50588ED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5E0C2B5E"/>
    <w:multiLevelType w:val="hybridMultilevel"/>
    <w:tmpl w:val="C55856D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6A354F1C"/>
    <w:multiLevelType w:val="hybridMultilevel"/>
    <w:tmpl w:val="358CB776"/>
    <w:lvl w:ilvl="0" w:tplc="2AEE5B40">
      <w:numFmt w:val="bullet"/>
      <w:lvlText w:val="•"/>
      <w:lvlJc w:val="left"/>
      <w:pPr>
        <w:ind w:left="115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6B420370"/>
    <w:multiLevelType w:val="hybridMultilevel"/>
    <w:tmpl w:val="045ECD5E"/>
    <w:lvl w:ilvl="0" w:tplc="2AEE5B40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6BA84BB2"/>
    <w:multiLevelType w:val="hybridMultilevel"/>
    <w:tmpl w:val="8030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72CE2328"/>
    <w:multiLevelType w:val="hybridMultilevel"/>
    <w:tmpl w:val="D05A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E6E10"/>
    <w:multiLevelType w:val="hybridMultilevel"/>
    <w:tmpl w:val="5B0660A0"/>
    <w:lvl w:ilvl="0" w:tplc="04190001">
      <w:start w:val="1"/>
      <w:numFmt w:val="bullet"/>
      <w:lvlText w:val=""/>
      <w:lvlJc w:val="left"/>
      <w:pPr>
        <w:ind w:left="219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3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435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9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651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57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78EC53A4"/>
    <w:multiLevelType w:val="hybridMultilevel"/>
    <w:tmpl w:val="1B1082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24"/>
  </w:num>
  <w:num w:numId="13">
    <w:abstractNumId w:val="17"/>
  </w:num>
  <w:num w:numId="14">
    <w:abstractNumId w:val="11"/>
  </w:num>
  <w:num w:numId="15">
    <w:abstractNumId w:val="13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0"/>
  </w:num>
  <w:num w:numId="21">
    <w:abstractNumId w:val="16"/>
  </w:num>
  <w:num w:numId="22">
    <w:abstractNumId w:val="18"/>
  </w:num>
  <w:num w:numId="23">
    <w:abstractNumId w:val="25"/>
  </w:num>
  <w:num w:numId="24">
    <w:abstractNumId w:val="22"/>
  </w:num>
  <w:num w:numId="25">
    <w:abstractNumId w:val="10"/>
  </w:num>
  <w:num w:numId="26">
    <w:abstractNumId w:val="19"/>
  </w:num>
  <w:num w:numId="27">
    <w:abstractNumId w:val="12"/>
  </w:num>
  <w:num w:numId="28">
    <w:abstractNumId w:val="1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C4C"/>
    <w:rsid w:val="0004333A"/>
    <w:rsid w:val="000442B3"/>
    <w:rsid w:val="0009330E"/>
    <w:rsid w:val="000D6B90"/>
    <w:rsid w:val="000F3332"/>
    <w:rsid w:val="001121FF"/>
    <w:rsid w:val="00133E0C"/>
    <w:rsid w:val="0014555F"/>
    <w:rsid w:val="001E6C7B"/>
    <w:rsid w:val="00214345"/>
    <w:rsid w:val="00290E1A"/>
    <w:rsid w:val="00350BB2"/>
    <w:rsid w:val="003B3648"/>
    <w:rsid w:val="003E373F"/>
    <w:rsid w:val="004576AC"/>
    <w:rsid w:val="004C3967"/>
    <w:rsid w:val="004C3C4C"/>
    <w:rsid w:val="004E4543"/>
    <w:rsid w:val="00511223"/>
    <w:rsid w:val="005C650A"/>
    <w:rsid w:val="005C6511"/>
    <w:rsid w:val="005E0D02"/>
    <w:rsid w:val="00664662"/>
    <w:rsid w:val="006A2D76"/>
    <w:rsid w:val="006B3C56"/>
    <w:rsid w:val="006C4667"/>
    <w:rsid w:val="00836651"/>
    <w:rsid w:val="00852440"/>
    <w:rsid w:val="0086386D"/>
    <w:rsid w:val="008A1DC4"/>
    <w:rsid w:val="00952CD7"/>
    <w:rsid w:val="009809B0"/>
    <w:rsid w:val="009D3F05"/>
    <w:rsid w:val="00A41EA7"/>
    <w:rsid w:val="00A42BB1"/>
    <w:rsid w:val="00A60C2F"/>
    <w:rsid w:val="00B14354"/>
    <w:rsid w:val="00BA1E92"/>
    <w:rsid w:val="00BF4B0B"/>
    <w:rsid w:val="00C14CDF"/>
    <w:rsid w:val="00C743D6"/>
    <w:rsid w:val="00C830E8"/>
    <w:rsid w:val="00CB3820"/>
    <w:rsid w:val="00CD6DF1"/>
    <w:rsid w:val="00DF1557"/>
    <w:rsid w:val="00E46B0B"/>
    <w:rsid w:val="00EA4097"/>
    <w:rsid w:val="00EA7A8F"/>
    <w:rsid w:val="00F8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09EC0"/>
  <w15:docId w15:val="{464645E3-4DDC-48ED-9AF7-0343BA7B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67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zh-CN"/>
    </w:rPr>
  </w:style>
  <w:style w:type="paragraph" w:styleId="1">
    <w:name w:val="heading 1"/>
    <w:basedOn w:val="a"/>
    <w:qFormat/>
    <w:rsid w:val="006C4667"/>
    <w:pPr>
      <w:keepNext/>
      <w:keepLines/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qFormat/>
    <w:rsid w:val="006C4667"/>
    <w:pPr>
      <w:keepNext/>
      <w:numPr>
        <w:numId w:val="1"/>
      </w:numPr>
      <w:spacing w:before="360" w:after="120" w:line="100" w:lineRule="atLeast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rsid w:val="006C4667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a0"/>
    <w:rsid w:val="006C4667"/>
    <w:rPr>
      <w:rFonts w:ascii="Cambria" w:hAnsi="Cambria" w:cs="Cambria"/>
      <w:b/>
      <w:bCs/>
      <w:i/>
      <w:iCs/>
      <w:kern w:val="1"/>
      <w:sz w:val="28"/>
      <w:szCs w:val="28"/>
      <w:lang w:eastAsia="zh-CN"/>
    </w:rPr>
  </w:style>
  <w:style w:type="character" w:customStyle="1" w:styleId="10">
    <w:name w:val="Основной шрифт абзаца1"/>
    <w:rsid w:val="006C4667"/>
  </w:style>
  <w:style w:type="character" w:customStyle="1" w:styleId="20">
    <w:name w:val="Заголовок 2 Знак"/>
    <w:rsid w:val="006C4667"/>
    <w:rPr>
      <w:rFonts w:ascii="Calibri" w:hAnsi="Calibri"/>
      <w:b/>
      <w:sz w:val="20"/>
      <w:lang w:eastAsia="zh-CN"/>
    </w:rPr>
  </w:style>
  <w:style w:type="character" w:customStyle="1" w:styleId="apple-style-span">
    <w:name w:val="apple-style-span"/>
    <w:rsid w:val="006C4667"/>
  </w:style>
  <w:style w:type="character" w:customStyle="1" w:styleId="a3">
    <w:name w:val="Основной текст Знак"/>
    <w:rsid w:val="006C4667"/>
    <w:rPr>
      <w:rFonts w:ascii="Courier New" w:hAnsi="Courier New" w:cs="Courier New"/>
      <w:sz w:val="20"/>
      <w:lang w:eastAsia="zh-CN"/>
    </w:rPr>
  </w:style>
  <w:style w:type="character" w:customStyle="1" w:styleId="11">
    <w:name w:val="Заголовок 1 Знак"/>
    <w:rsid w:val="006C4667"/>
    <w:rPr>
      <w:rFonts w:ascii="Cambria" w:hAnsi="Cambria"/>
      <w:b/>
      <w:color w:val="auto"/>
      <w:sz w:val="28"/>
      <w:lang w:eastAsia="zh-CN"/>
    </w:rPr>
  </w:style>
  <w:style w:type="character" w:customStyle="1" w:styleId="ListLabel1">
    <w:name w:val="ListLabel 1"/>
    <w:rsid w:val="006C4667"/>
    <w:rPr>
      <w:sz w:val="24"/>
    </w:rPr>
  </w:style>
  <w:style w:type="character" w:customStyle="1" w:styleId="ListLabel2">
    <w:name w:val="ListLabel 2"/>
    <w:rsid w:val="006C4667"/>
  </w:style>
  <w:style w:type="character" w:customStyle="1" w:styleId="ListLabel3">
    <w:name w:val="ListLabel 3"/>
    <w:rsid w:val="006C4667"/>
    <w:rPr>
      <w:b/>
    </w:rPr>
  </w:style>
  <w:style w:type="character" w:customStyle="1" w:styleId="ListLabel4">
    <w:name w:val="ListLabel 4"/>
    <w:rsid w:val="006C4667"/>
  </w:style>
  <w:style w:type="character" w:customStyle="1" w:styleId="ListLabel5">
    <w:name w:val="ListLabel 5"/>
    <w:rsid w:val="006C4667"/>
  </w:style>
  <w:style w:type="paragraph" w:customStyle="1" w:styleId="12">
    <w:name w:val="Заголовок1"/>
    <w:basedOn w:val="a"/>
    <w:next w:val="a4"/>
    <w:rsid w:val="006C4667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a4">
    <w:name w:val="Body Text"/>
    <w:basedOn w:val="a"/>
    <w:semiHidden/>
    <w:rsid w:val="006C4667"/>
    <w:pPr>
      <w:spacing w:after="0" w:line="100" w:lineRule="atLeast"/>
      <w:ind w:right="-1"/>
    </w:pPr>
    <w:rPr>
      <w:rFonts w:ascii="Courier New" w:hAnsi="Courier New" w:cs="Courier New"/>
      <w:sz w:val="28"/>
      <w:szCs w:val="28"/>
    </w:rPr>
  </w:style>
  <w:style w:type="character" w:customStyle="1" w:styleId="BodyTextChar">
    <w:name w:val="Body Text Char"/>
    <w:basedOn w:val="a0"/>
    <w:rsid w:val="006C4667"/>
    <w:rPr>
      <w:rFonts w:ascii="Calibri" w:hAnsi="Calibri" w:cs="Calibri"/>
      <w:kern w:val="1"/>
      <w:lang w:eastAsia="zh-CN"/>
    </w:rPr>
  </w:style>
  <w:style w:type="paragraph" w:styleId="a5">
    <w:name w:val="List"/>
    <w:basedOn w:val="a4"/>
    <w:semiHidden/>
    <w:rsid w:val="006C4667"/>
  </w:style>
  <w:style w:type="paragraph" w:styleId="a6">
    <w:name w:val="caption"/>
    <w:basedOn w:val="a"/>
    <w:qFormat/>
    <w:rsid w:val="006C466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6C4667"/>
    <w:pPr>
      <w:suppressLineNumbers/>
    </w:pPr>
  </w:style>
  <w:style w:type="paragraph" w:customStyle="1" w:styleId="14">
    <w:name w:val="Абзац списка1"/>
    <w:basedOn w:val="a"/>
    <w:rsid w:val="006C4667"/>
    <w:pPr>
      <w:ind w:left="720"/>
    </w:pPr>
  </w:style>
  <w:style w:type="paragraph" w:customStyle="1" w:styleId="a7">
    <w:name w:val="Пункт"/>
    <w:basedOn w:val="a"/>
    <w:rsid w:val="006C4667"/>
    <w:pPr>
      <w:tabs>
        <w:tab w:val="num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8">
    <w:name w:val="Подпункт"/>
    <w:basedOn w:val="a7"/>
    <w:rsid w:val="006C4667"/>
  </w:style>
  <w:style w:type="paragraph" w:customStyle="1" w:styleId="Style1">
    <w:name w:val="Style1"/>
    <w:basedOn w:val="1"/>
    <w:rsid w:val="006C4667"/>
    <w:pPr>
      <w:numPr>
        <w:numId w:val="5"/>
      </w:numPr>
      <w:spacing w:before="280" w:after="240" w:line="100" w:lineRule="atLeast"/>
    </w:pPr>
    <w:rPr>
      <w:rFonts w:ascii="Arial" w:hAnsi="Arial" w:cs="Arial"/>
      <w:color w:val="00000A"/>
      <w:sz w:val="36"/>
      <w:szCs w:val="36"/>
    </w:rPr>
  </w:style>
  <w:style w:type="paragraph" w:customStyle="1" w:styleId="15">
    <w:name w:val="Текст выноски1"/>
    <w:basedOn w:val="a"/>
    <w:rsid w:val="006C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rsid w:val="006C4667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imes-11-simple">
    <w:name w:val="Times-11-simple"/>
    <w:basedOn w:val="a"/>
    <w:rsid w:val="006C4667"/>
    <w:pPr>
      <w:spacing w:after="0" w:line="240" w:lineRule="auto"/>
    </w:pPr>
    <w:rPr>
      <w:rFonts w:ascii="Times New Roman" w:hAnsi="Times New Roman"/>
      <w:kern w:val="0"/>
      <w:lang w:eastAsia="ar-SA"/>
    </w:rPr>
  </w:style>
  <w:style w:type="paragraph" w:customStyle="1" w:styleId="21">
    <w:name w:val="Абзац списка2"/>
    <w:basedOn w:val="a"/>
    <w:rsid w:val="006C4667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22">
    <w:name w:val="Body Text 2"/>
    <w:basedOn w:val="a"/>
    <w:semiHidden/>
    <w:rsid w:val="006C4667"/>
    <w:pPr>
      <w:spacing w:after="60"/>
      <w:jc w:val="both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99"/>
    <w:qFormat/>
    <w:rsid w:val="00EA7A8F"/>
    <w:pPr>
      <w:suppressAutoHyphens w:val="0"/>
      <w:overflowPunct w:val="0"/>
      <w:spacing w:after="160" w:line="259" w:lineRule="auto"/>
      <w:ind w:left="720"/>
      <w:contextualSpacing/>
    </w:pPr>
    <w:rPr>
      <w:rFonts w:ascii="Times New Roman" w:hAnsi="Times New Roman"/>
      <w:color w:val="00000A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7FE8E-64F7-4C83-A341-759F041C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Hewlett-Packard Company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Денис Рощупкин</dc:creator>
  <cp:lastModifiedBy>Denis Slyusar</cp:lastModifiedBy>
  <cp:revision>29</cp:revision>
  <cp:lastPrinted>2016-02-02T13:17:00Z</cp:lastPrinted>
  <dcterms:created xsi:type="dcterms:W3CDTF">2018-11-22T08:50:00Z</dcterms:created>
  <dcterms:modified xsi:type="dcterms:W3CDTF">2026-03-10T07:38:00Z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