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0E" w:rsidRPr="00AA260E" w:rsidRDefault="00AA260E" w:rsidP="00AA260E">
      <w:pPr>
        <w:jc w:val="center"/>
        <w:rPr>
          <w:b/>
          <w:sz w:val="26"/>
          <w:szCs w:val="26"/>
        </w:rPr>
      </w:pPr>
      <w:r w:rsidRPr="00AA260E">
        <w:rPr>
          <w:b/>
          <w:sz w:val="26"/>
          <w:szCs w:val="26"/>
        </w:rPr>
        <w:t>Государственный контракт № ___</w:t>
      </w:r>
    </w:p>
    <w:p w:rsidR="00AA260E" w:rsidRPr="00AA260E" w:rsidRDefault="00AA260E" w:rsidP="00AA260E">
      <w:pPr>
        <w:jc w:val="center"/>
        <w:rPr>
          <w:rFonts w:eastAsia="Times New Roman"/>
          <w:kern w:val="2"/>
          <w:sz w:val="20"/>
          <w:szCs w:val="20"/>
          <w:lang w:eastAsia="ar-SA"/>
        </w:rPr>
      </w:pPr>
    </w:p>
    <w:p w:rsidR="00AA260E" w:rsidRPr="00AA260E" w:rsidRDefault="00AA260E" w:rsidP="00AA260E">
      <w:pPr>
        <w:jc w:val="center"/>
        <w:rPr>
          <w:sz w:val="20"/>
          <w:szCs w:val="20"/>
        </w:rPr>
      </w:pPr>
      <w:r w:rsidRPr="00AA260E">
        <w:rPr>
          <w:rFonts w:eastAsia="Times New Roman"/>
          <w:kern w:val="2"/>
          <w:sz w:val="20"/>
          <w:szCs w:val="20"/>
          <w:lang w:eastAsia="ar-SA"/>
        </w:rPr>
        <w:t>(</w:t>
      </w:r>
      <w:r w:rsidRPr="00AA260E">
        <w:rPr>
          <w:sz w:val="20"/>
          <w:szCs w:val="20"/>
        </w:rPr>
        <w:t xml:space="preserve">ИКЗ </w:t>
      </w:r>
      <w:r w:rsidRPr="00AA260E">
        <w:rPr>
          <w:color w:val="000000"/>
          <w:sz w:val="20"/>
          <w:szCs w:val="20"/>
          <w:shd w:val="clear" w:color="auto" w:fill="FAFAFA"/>
        </w:rPr>
        <w:t>261541000010954100100100010000000244</w:t>
      </w:r>
      <w:r w:rsidRPr="00AA260E">
        <w:rPr>
          <w:rFonts w:eastAsia="Times New Roman"/>
          <w:kern w:val="2"/>
          <w:sz w:val="20"/>
          <w:szCs w:val="20"/>
          <w:lang w:eastAsia="ar-SA"/>
        </w:rPr>
        <w:t>)</w:t>
      </w:r>
    </w:p>
    <w:p w:rsidR="00051B87" w:rsidRPr="00AA260E" w:rsidRDefault="00051B87" w:rsidP="0000787A">
      <w:pPr>
        <w:jc w:val="center"/>
        <w:rPr>
          <w:b/>
          <w:sz w:val="26"/>
          <w:szCs w:val="26"/>
        </w:rPr>
      </w:pPr>
    </w:p>
    <w:p w:rsidR="00AA260E" w:rsidRPr="00AA260E" w:rsidRDefault="00AA260E" w:rsidP="0070508F">
      <w:pPr>
        <w:rPr>
          <w:b/>
          <w:sz w:val="26"/>
          <w:szCs w:val="26"/>
        </w:rPr>
      </w:pPr>
    </w:p>
    <w:p w:rsidR="00A17AF6" w:rsidRPr="00AA260E" w:rsidRDefault="00996417" w:rsidP="0070508F">
      <w:pPr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 xml:space="preserve">город </w:t>
      </w:r>
      <w:r w:rsidR="003254D4" w:rsidRPr="00AA260E">
        <w:rPr>
          <w:color w:val="000000"/>
          <w:sz w:val="26"/>
          <w:szCs w:val="26"/>
        </w:rPr>
        <w:t>Ново</w:t>
      </w:r>
      <w:r w:rsidR="00AA260E" w:rsidRPr="00AA260E">
        <w:rPr>
          <w:color w:val="000000"/>
          <w:sz w:val="26"/>
          <w:szCs w:val="26"/>
        </w:rPr>
        <w:t>сибирск</w:t>
      </w:r>
      <w:r w:rsidR="007D2B05" w:rsidRPr="00AA260E">
        <w:rPr>
          <w:color w:val="000000"/>
          <w:sz w:val="26"/>
          <w:szCs w:val="26"/>
        </w:rPr>
        <w:t xml:space="preserve">                                 </w:t>
      </w:r>
      <w:r w:rsidR="0070508F" w:rsidRPr="00AA260E">
        <w:rPr>
          <w:color w:val="000000"/>
          <w:sz w:val="26"/>
          <w:szCs w:val="26"/>
        </w:rPr>
        <w:t xml:space="preserve">          </w:t>
      </w:r>
      <w:r w:rsidR="00AA260E" w:rsidRPr="00AA260E">
        <w:rPr>
          <w:color w:val="000000"/>
          <w:sz w:val="26"/>
          <w:szCs w:val="26"/>
        </w:rPr>
        <w:t xml:space="preserve">               </w:t>
      </w:r>
      <w:r w:rsidR="0070508F" w:rsidRPr="00AA260E">
        <w:rPr>
          <w:color w:val="000000"/>
          <w:sz w:val="26"/>
          <w:szCs w:val="26"/>
        </w:rPr>
        <w:t xml:space="preserve">          </w:t>
      </w:r>
      <w:r w:rsidR="007D2B05" w:rsidRPr="00AA260E">
        <w:rPr>
          <w:color w:val="000000"/>
          <w:sz w:val="26"/>
          <w:szCs w:val="26"/>
        </w:rPr>
        <w:t xml:space="preserve">  </w:t>
      </w:r>
      <w:r w:rsidR="0070508F" w:rsidRPr="00AA260E">
        <w:rPr>
          <w:color w:val="000000"/>
          <w:sz w:val="26"/>
          <w:szCs w:val="26"/>
        </w:rPr>
        <w:t>«___»__________ 202</w:t>
      </w:r>
      <w:r w:rsidR="00AA260E" w:rsidRPr="00AA260E">
        <w:rPr>
          <w:color w:val="000000"/>
          <w:sz w:val="26"/>
          <w:szCs w:val="26"/>
        </w:rPr>
        <w:t>6</w:t>
      </w:r>
      <w:r w:rsidR="0070508F" w:rsidRPr="00AA260E">
        <w:rPr>
          <w:color w:val="000000"/>
          <w:sz w:val="26"/>
          <w:szCs w:val="26"/>
        </w:rPr>
        <w:t xml:space="preserve"> год</w:t>
      </w:r>
      <w:r w:rsidR="007D2B05" w:rsidRPr="00AA260E">
        <w:rPr>
          <w:color w:val="000000"/>
          <w:sz w:val="26"/>
          <w:szCs w:val="26"/>
        </w:rPr>
        <w:t xml:space="preserve"> </w:t>
      </w:r>
    </w:p>
    <w:p w:rsidR="00A17AF6" w:rsidRPr="00AA260E" w:rsidRDefault="00A17AF6" w:rsidP="0070508F">
      <w:pPr>
        <w:pStyle w:val="aff5"/>
        <w:ind w:firstLine="709"/>
        <w:rPr>
          <w:color w:val="000000"/>
          <w:sz w:val="26"/>
          <w:szCs w:val="26"/>
        </w:rPr>
      </w:pPr>
    </w:p>
    <w:p w:rsidR="00AA260E" w:rsidRPr="00AA260E" w:rsidRDefault="00AA260E" w:rsidP="00AA260E">
      <w:pPr>
        <w:widowControl w:val="0"/>
        <w:autoSpaceDE w:val="0"/>
        <w:ind w:firstLine="709"/>
        <w:jc w:val="both"/>
        <w:rPr>
          <w:rFonts w:eastAsia="Times New Roman"/>
          <w:color w:val="000000"/>
          <w:sz w:val="26"/>
          <w:szCs w:val="26"/>
        </w:rPr>
      </w:pPr>
      <w:proofErr w:type="gramStart"/>
      <w:r w:rsidRPr="00AA260E">
        <w:rPr>
          <w:color w:val="000000"/>
          <w:sz w:val="26"/>
          <w:szCs w:val="26"/>
        </w:rPr>
        <w:t xml:space="preserve">Межрайонная ИФНС России № 23 по Новосибирской области, именуемая </w:t>
      </w:r>
      <w:r w:rsidRPr="00AA260E">
        <w:rPr>
          <w:color w:val="000000"/>
          <w:sz w:val="26"/>
          <w:szCs w:val="26"/>
        </w:rPr>
        <w:br/>
        <w:t xml:space="preserve">в дальнейшем «Заказчик», </w:t>
      </w:r>
      <w:r w:rsidRPr="00AA260E">
        <w:rPr>
          <w:sz w:val="26"/>
          <w:szCs w:val="26"/>
        </w:rPr>
        <w:t xml:space="preserve">в лице </w:t>
      </w:r>
      <w:proofErr w:type="spellStart"/>
      <w:r w:rsidRPr="00AA260E">
        <w:rPr>
          <w:sz w:val="26"/>
          <w:szCs w:val="26"/>
        </w:rPr>
        <w:t>и.о</w:t>
      </w:r>
      <w:proofErr w:type="spellEnd"/>
      <w:r w:rsidRPr="00AA260E">
        <w:rPr>
          <w:sz w:val="26"/>
          <w:szCs w:val="26"/>
        </w:rPr>
        <w:t xml:space="preserve">. начальника инспекции </w:t>
      </w:r>
      <w:proofErr w:type="spellStart"/>
      <w:r w:rsidRPr="00AA260E">
        <w:rPr>
          <w:sz w:val="26"/>
          <w:szCs w:val="26"/>
        </w:rPr>
        <w:t>Коровкиной</w:t>
      </w:r>
      <w:proofErr w:type="spellEnd"/>
      <w:r w:rsidRPr="00AA260E">
        <w:rPr>
          <w:sz w:val="26"/>
          <w:szCs w:val="26"/>
        </w:rPr>
        <w:t xml:space="preserve"> Ирины Владимировны, действующей  на  основании   Положения от 01.04.2026,</w:t>
      </w:r>
      <w:r w:rsidRPr="00AA260E">
        <w:rPr>
          <w:color w:val="000000"/>
          <w:sz w:val="26"/>
          <w:szCs w:val="26"/>
        </w:rPr>
        <w:t xml:space="preserve"> с одной стороны</w:t>
      </w:r>
      <w:r>
        <w:rPr>
          <w:color w:val="000000"/>
          <w:sz w:val="26"/>
          <w:szCs w:val="26"/>
        </w:rPr>
        <w:t xml:space="preserve"> </w:t>
      </w:r>
      <w:r w:rsidRPr="00AA260E">
        <w:rPr>
          <w:color w:val="000000"/>
          <w:sz w:val="26"/>
          <w:szCs w:val="26"/>
        </w:rPr>
        <w:t xml:space="preserve"> и _____________, с другой стороны, именуемое в дальнейшем  «Поставщик», в лице ______________действующего на основании ____________, с другой стороны, вместе именуемые «Стороны» и каждый в отдельности  «Сторона» в                          </w:t>
      </w:r>
      <w:r w:rsidRPr="00AA260E">
        <w:rPr>
          <w:color w:val="000000"/>
          <w:sz w:val="26"/>
          <w:szCs w:val="26"/>
        </w:rPr>
        <w:br/>
        <w:t>с соблюдением требований Федерального закона от</w:t>
      </w:r>
      <w:proofErr w:type="gramEnd"/>
      <w:r w:rsidRPr="00AA260E">
        <w:rPr>
          <w:color w:val="000000"/>
          <w:sz w:val="26"/>
          <w:szCs w:val="26"/>
        </w:rPr>
        <w:t xml:space="preserve"> 05.04.2013 № 44-ФЗ </w:t>
      </w:r>
      <w:r w:rsidRPr="00AA260E">
        <w:rPr>
          <w:color w:val="000000"/>
          <w:sz w:val="26"/>
          <w:szCs w:val="26"/>
        </w:rPr>
        <w:br/>
        <w:t xml:space="preserve">«О контрактной системе  в сфере закупок товаров, работ, услуг для обеспечения государственных и муниципальных нужд» (далее – Закон о контрактной системе) и иного законодательства Российской Федерации, в соответствии  с п. 4 ч. 1 ст. 93 Закона </w:t>
      </w:r>
      <w:r w:rsidRPr="00AA260E">
        <w:rPr>
          <w:color w:val="000000"/>
          <w:sz w:val="26"/>
          <w:szCs w:val="26"/>
        </w:rPr>
        <w:br/>
        <w:t>о контрактной системе заключили настоящий государственный контракт (далее - Контракт) о нижеследующем:</w:t>
      </w:r>
    </w:p>
    <w:p w:rsidR="00AA260E" w:rsidRPr="00AA260E" w:rsidRDefault="00AA260E" w:rsidP="00BC5395">
      <w:pPr>
        <w:widowControl w:val="0"/>
        <w:autoSpaceDE w:val="0"/>
        <w:spacing w:before="120"/>
        <w:jc w:val="center"/>
        <w:rPr>
          <w:rFonts w:eastAsia="Times New Roman"/>
          <w:b/>
          <w:sz w:val="26"/>
          <w:szCs w:val="26"/>
        </w:rPr>
      </w:pPr>
      <w:r w:rsidRPr="00AA260E">
        <w:rPr>
          <w:rFonts w:eastAsia="Times New Roman"/>
          <w:b/>
          <w:sz w:val="26"/>
          <w:szCs w:val="26"/>
        </w:rPr>
        <w:t>1. Предмет Контракта</w:t>
      </w:r>
    </w:p>
    <w:p w:rsidR="00AA260E" w:rsidRDefault="00F22D10" w:rsidP="00AA260E">
      <w:pPr>
        <w:widowControl w:val="0"/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1.1. Поставщик обязуется передать Заказчику Товар, наименование, количество, общая и единичная стоимость, качественные характеристики которого установлены в Спецификации (Приложение № 1 к Контракту) и Описании объекта закупки (Приложение № 2 к Контракту), а также осуществить доставку, погрузо-разгрузочные работы, сборку, демонтаж, установку, монтаж Товара. Заказчик обязуется принять Товар надлежащего качества и оплатить его в порядке и на условиях, предусмотренных </w:t>
      </w:r>
      <w:r w:rsidR="003C79B3">
        <w:rPr>
          <w:color w:val="000000"/>
          <w:sz w:val="26"/>
          <w:szCs w:val="26"/>
        </w:rPr>
        <w:t>К</w:t>
      </w:r>
      <w:r>
        <w:rPr>
          <w:color w:val="000000"/>
          <w:sz w:val="26"/>
          <w:szCs w:val="26"/>
        </w:rPr>
        <w:t>онтрактом.</w:t>
      </w:r>
    </w:p>
    <w:p w:rsidR="00F22D10" w:rsidRDefault="00F22D10" w:rsidP="00AA260E">
      <w:pPr>
        <w:widowControl w:val="0"/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 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:rsidR="00F22D10" w:rsidRPr="00F22D10" w:rsidRDefault="00F22D10" w:rsidP="00AA260E">
      <w:pPr>
        <w:widowControl w:val="0"/>
        <w:autoSpaceDE w:val="0"/>
        <w:ind w:firstLine="709"/>
        <w:jc w:val="both"/>
        <w:rPr>
          <w:color w:val="000000"/>
          <w:sz w:val="26"/>
          <w:szCs w:val="26"/>
        </w:rPr>
      </w:pPr>
      <w:r w:rsidRPr="00F22D10">
        <w:rPr>
          <w:color w:val="000000"/>
          <w:sz w:val="26"/>
          <w:szCs w:val="26"/>
        </w:rPr>
        <w:t>1.3.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 соответствии с законодательством Российской Федерации.</w:t>
      </w:r>
    </w:p>
    <w:p w:rsidR="00D67EEE" w:rsidRDefault="00D67EEE" w:rsidP="00AA260E">
      <w:pPr>
        <w:widowControl w:val="0"/>
        <w:autoSpaceDE w:val="0"/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D67EEE" w:rsidRPr="00F22D10" w:rsidRDefault="00D67EEE" w:rsidP="00F22D10">
      <w:pPr>
        <w:pStyle w:val="aff4"/>
        <w:widowControl w:val="0"/>
        <w:numPr>
          <w:ilvl w:val="0"/>
          <w:numId w:val="37"/>
        </w:numPr>
        <w:autoSpaceDE w:val="0"/>
        <w:jc w:val="center"/>
        <w:rPr>
          <w:rFonts w:eastAsia="Times New Roman"/>
          <w:b/>
          <w:sz w:val="26"/>
          <w:szCs w:val="26"/>
        </w:rPr>
      </w:pPr>
      <w:r w:rsidRPr="00F22D10">
        <w:rPr>
          <w:rFonts w:eastAsia="Times New Roman"/>
          <w:b/>
          <w:sz w:val="26"/>
          <w:szCs w:val="26"/>
        </w:rPr>
        <w:t>Цена контракта и порядок расчетов</w:t>
      </w:r>
    </w:p>
    <w:p w:rsidR="00F22D10" w:rsidRDefault="00D67EEE" w:rsidP="00F22D10">
      <w:pPr>
        <w:widowControl w:val="0"/>
        <w:tabs>
          <w:tab w:val="left" w:pos="567"/>
          <w:tab w:val="left" w:pos="993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D67EEE">
        <w:rPr>
          <w:color w:val="000000"/>
          <w:sz w:val="26"/>
          <w:szCs w:val="26"/>
        </w:rPr>
        <w:t xml:space="preserve">2.1. Цена Контракта составляет________  </w:t>
      </w:r>
      <w:r w:rsidRPr="00D67EEE">
        <w:rPr>
          <w:color w:val="FFFFFF" w:themeColor="background1"/>
          <w:sz w:val="26"/>
          <w:szCs w:val="26"/>
        </w:rPr>
        <w:t xml:space="preserve"> </w:t>
      </w:r>
      <w:r w:rsidRPr="00D67EEE">
        <w:rPr>
          <w:sz w:val="26"/>
          <w:szCs w:val="26"/>
        </w:rPr>
        <w:t xml:space="preserve">( _______________) рублей ___      копеек, </w:t>
      </w:r>
      <w:r w:rsidR="00F22D10">
        <w:rPr>
          <w:sz w:val="26"/>
          <w:szCs w:val="26"/>
        </w:rPr>
        <w:t>с</w:t>
      </w:r>
      <w:r w:rsidRPr="00D67EEE">
        <w:rPr>
          <w:sz w:val="26"/>
          <w:szCs w:val="26"/>
        </w:rPr>
        <w:t xml:space="preserve"> НДС /</w:t>
      </w:r>
      <w:proofErr w:type="gramStart"/>
      <w:r w:rsidRPr="00D67EEE">
        <w:rPr>
          <w:sz w:val="26"/>
          <w:szCs w:val="26"/>
        </w:rPr>
        <w:t>НДС</w:t>
      </w:r>
      <w:proofErr w:type="gramEnd"/>
      <w:r w:rsidRPr="00D67EEE">
        <w:rPr>
          <w:sz w:val="26"/>
          <w:szCs w:val="26"/>
        </w:rPr>
        <w:t xml:space="preserve"> не предусмотрен на основании статьи 346.12, 346.3 главы 26.2 </w:t>
      </w:r>
      <w:r w:rsidR="00F22D10">
        <w:rPr>
          <w:sz w:val="26"/>
          <w:szCs w:val="26"/>
        </w:rPr>
        <w:t xml:space="preserve">НК РФ (далее – цена Контракта) в соответствии со </w:t>
      </w:r>
      <w:r w:rsidR="00F22D10">
        <w:rPr>
          <w:color w:val="000000"/>
          <w:sz w:val="26"/>
          <w:szCs w:val="26"/>
        </w:rPr>
        <w:t>Спецификации (Приложение № 1 к Контракту).</w:t>
      </w:r>
    </w:p>
    <w:p w:rsidR="00F22D10" w:rsidRDefault="00F22D10" w:rsidP="00F22D10">
      <w:pPr>
        <w:widowControl w:val="0"/>
        <w:tabs>
          <w:tab w:val="left" w:pos="567"/>
          <w:tab w:val="left" w:pos="993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F22D10">
        <w:rPr>
          <w:color w:val="000000"/>
          <w:sz w:val="26"/>
          <w:szCs w:val="26"/>
        </w:rPr>
        <w:t>Источник финансирования: Федеральный бюджет.</w:t>
      </w:r>
    </w:p>
    <w:p w:rsidR="007E1BCB" w:rsidRPr="007E1BCB" w:rsidRDefault="00F22D10" w:rsidP="00F22D10">
      <w:pPr>
        <w:widowControl w:val="0"/>
        <w:tabs>
          <w:tab w:val="left" w:pos="567"/>
          <w:tab w:val="left" w:pos="993"/>
        </w:tabs>
        <w:autoSpaceDE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2.2 </w:t>
      </w:r>
      <w:r w:rsidR="00D67EEE" w:rsidRPr="00D67EEE">
        <w:rPr>
          <w:color w:val="000000"/>
          <w:sz w:val="26"/>
          <w:szCs w:val="26"/>
        </w:rPr>
        <w:t xml:space="preserve">Цена Контракта является твердой и не может изменяться в ходе его исполнения, за исключением случаев, предусмотренных Законом о контрактной системе и Контрактом. </w:t>
      </w:r>
      <w:r w:rsidR="00344382" w:rsidRPr="00344382">
        <w:rPr>
          <w:color w:val="000000"/>
          <w:sz w:val="26"/>
          <w:szCs w:val="26"/>
        </w:rPr>
        <w:t xml:space="preserve">Цена контракта включает стоимость </w:t>
      </w:r>
      <w:r>
        <w:rPr>
          <w:color w:val="000000"/>
          <w:sz w:val="26"/>
          <w:szCs w:val="26"/>
        </w:rPr>
        <w:t>Т</w:t>
      </w:r>
      <w:r w:rsidR="00344382" w:rsidRPr="00344382">
        <w:rPr>
          <w:color w:val="000000"/>
          <w:sz w:val="26"/>
          <w:szCs w:val="26"/>
        </w:rPr>
        <w:t>овара, упаковки, маркировки,</w:t>
      </w:r>
      <w:r w:rsidR="00344382">
        <w:rPr>
          <w:color w:val="000000"/>
          <w:sz w:val="26"/>
          <w:szCs w:val="26"/>
        </w:rPr>
        <w:t xml:space="preserve"> контрольных замеров, демонтажа и монтажа,</w:t>
      </w:r>
      <w:r w:rsidR="00344382" w:rsidRPr="00344382">
        <w:rPr>
          <w:color w:val="000000"/>
          <w:sz w:val="26"/>
          <w:szCs w:val="26"/>
        </w:rPr>
        <w:t xml:space="preserve"> транспортные и погрузочно-разгрузочные расходы, расходы на перевозку, страхование, уплату пошлин, налогов (в том числе НДС), сборов и других обязательных платежей, установленных законодательством Российской Федерации.</w:t>
      </w:r>
      <w:r w:rsidR="007E1BCB" w:rsidRPr="007E1BCB">
        <w:t xml:space="preserve"> </w:t>
      </w:r>
    </w:p>
    <w:p w:rsidR="00344382" w:rsidRPr="00DA622F" w:rsidRDefault="00D67EEE" w:rsidP="00344382">
      <w:pPr>
        <w:pStyle w:val="aff4"/>
        <w:widowControl w:val="0"/>
        <w:numPr>
          <w:ilvl w:val="1"/>
          <w:numId w:val="35"/>
        </w:numPr>
        <w:tabs>
          <w:tab w:val="left" w:pos="567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/>
          <w:sz w:val="26"/>
          <w:szCs w:val="26"/>
        </w:rPr>
      </w:pPr>
      <w:r w:rsidRPr="00F22D10">
        <w:rPr>
          <w:b/>
          <w:color w:val="000000"/>
          <w:sz w:val="26"/>
          <w:szCs w:val="26"/>
        </w:rPr>
        <w:t>Аванс не предусмотрен</w:t>
      </w:r>
      <w:r w:rsidRPr="00DA622F">
        <w:rPr>
          <w:color w:val="000000"/>
          <w:sz w:val="26"/>
          <w:szCs w:val="26"/>
        </w:rPr>
        <w:t>.</w:t>
      </w:r>
      <w:r w:rsidRPr="00DA622F">
        <w:rPr>
          <w:rFonts w:eastAsia="Times New Roman"/>
          <w:color w:val="000000"/>
          <w:sz w:val="26"/>
          <w:szCs w:val="26"/>
        </w:rPr>
        <w:t xml:space="preserve"> Оплата </w:t>
      </w:r>
      <w:r w:rsidR="00344382" w:rsidRPr="00DA622F">
        <w:rPr>
          <w:rFonts w:eastAsia="Times New Roman"/>
          <w:color w:val="000000"/>
          <w:sz w:val="26"/>
          <w:szCs w:val="26"/>
        </w:rPr>
        <w:t>товара</w:t>
      </w:r>
      <w:r w:rsidRPr="00DA622F">
        <w:rPr>
          <w:rFonts w:eastAsia="Times New Roman"/>
          <w:color w:val="000000"/>
          <w:sz w:val="26"/>
          <w:szCs w:val="26"/>
        </w:rPr>
        <w:t xml:space="preserve"> производится Заказчиком единовременным платежом на расчетный счет Поставщика, указанный в Контракте, </w:t>
      </w:r>
      <w:r w:rsidR="00344382" w:rsidRPr="00DA622F">
        <w:rPr>
          <w:rFonts w:eastAsia="Times New Roman"/>
          <w:color w:val="000000"/>
          <w:sz w:val="26"/>
          <w:szCs w:val="26"/>
        </w:rPr>
        <w:t xml:space="preserve">за фактически поставленный и установленный </w:t>
      </w:r>
      <w:r w:rsidR="00F22D10">
        <w:rPr>
          <w:rFonts w:eastAsia="Times New Roman"/>
          <w:color w:val="000000"/>
          <w:sz w:val="26"/>
          <w:szCs w:val="26"/>
        </w:rPr>
        <w:t>Т</w:t>
      </w:r>
      <w:r w:rsidR="00344382" w:rsidRPr="00DA622F">
        <w:rPr>
          <w:rFonts w:eastAsia="Times New Roman"/>
          <w:color w:val="000000"/>
          <w:sz w:val="26"/>
          <w:szCs w:val="26"/>
        </w:rPr>
        <w:t xml:space="preserve">овар в течение 10 (десяти) рабочих дней </w:t>
      </w:r>
      <w:proofErr w:type="gramStart"/>
      <w:r w:rsidR="00344382" w:rsidRPr="00DA622F">
        <w:rPr>
          <w:rFonts w:eastAsia="Times New Roman"/>
          <w:color w:val="000000"/>
          <w:sz w:val="26"/>
          <w:szCs w:val="26"/>
        </w:rPr>
        <w:t>с даты подписания</w:t>
      </w:r>
      <w:proofErr w:type="gramEnd"/>
      <w:r w:rsidR="00344382" w:rsidRPr="00DA622F">
        <w:rPr>
          <w:rFonts w:eastAsia="Times New Roman"/>
          <w:color w:val="000000"/>
          <w:sz w:val="26"/>
          <w:szCs w:val="26"/>
        </w:rPr>
        <w:t xml:space="preserve"> </w:t>
      </w:r>
      <w:r w:rsidR="00666EAF" w:rsidRPr="00DA622F">
        <w:rPr>
          <w:rFonts w:eastAsia="Times New Roman"/>
          <w:color w:val="000000"/>
          <w:sz w:val="26"/>
          <w:szCs w:val="26"/>
        </w:rPr>
        <w:t>З</w:t>
      </w:r>
      <w:r w:rsidR="00344382" w:rsidRPr="00DA622F">
        <w:rPr>
          <w:rFonts w:eastAsia="Times New Roman"/>
          <w:color w:val="000000"/>
          <w:sz w:val="26"/>
          <w:szCs w:val="26"/>
        </w:rPr>
        <w:t xml:space="preserve">аказчиком </w:t>
      </w:r>
      <w:r w:rsidR="00F22D10">
        <w:rPr>
          <w:rFonts w:eastAsia="Times New Roman"/>
          <w:color w:val="000000"/>
          <w:sz w:val="26"/>
          <w:szCs w:val="26"/>
        </w:rPr>
        <w:t>А</w:t>
      </w:r>
      <w:r w:rsidR="00344382" w:rsidRPr="00DA622F">
        <w:rPr>
          <w:rFonts w:eastAsia="Times New Roman"/>
          <w:color w:val="000000"/>
          <w:sz w:val="26"/>
          <w:szCs w:val="26"/>
        </w:rPr>
        <w:t>кта приемки-передачи товара (Приложени</w:t>
      </w:r>
      <w:r w:rsidR="00F22D10">
        <w:rPr>
          <w:rFonts w:eastAsia="Times New Roman"/>
          <w:color w:val="000000"/>
          <w:sz w:val="26"/>
          <w:szCs w:val="26"/>
        </w:rPr>
        <w:t>е</w:t>
      </w:r>
      <w:r w:rsidR="00344382" w:rsidRPr="00DA622F">
        <w:rPr>
          <w:rFonts w:eastAsia="Times New Roman"/>
          <w:color w:val="000000"/>
          <w:sz w:val="26"/>
          <w:szCs w:val="26"/>
        </w:rPr>
        <w:t xml:space="preserve"> № 3 к </w:t>
      </w:r>
      <w:r w:rsidR="00F22D10">
        <w:rPr>
          <w:rFonts w:eastAsia="Times New Roman"/>
          <w:color w:val="000000"/>
          <w:sz w:val="26"/>
          <w:szCs w:val="26"/>
        </w:rPr>
        <w:t>К</w:t>
      </w:r>
      <w:r w:rsidR="00344382" w:rsidRPr="00DA622F">
        <w:rPr>
          <w:rFonts w:eastAsia="Times New Roman"/>
          <w:color w:val="000000"/>
          <w:sz w:val="26"/>
          <w:szCs w:val="26"/>
        </w:rPr>
        <w:t xml:space="preserve">онтракту), на основании акта приемки-передачи товара, счета-фактуры, товарной </w:t>
      </w:r>
      <w:r w:rsidR="00344382" w:rsidRPr="00DA622F">
        <w:rPr>
          <w:rFonts w:eastAsia="Times New Roman"/>
          <w:color w:val="000000"/>
          <w:sz w:val="26"/>
          <w:szCs w:val="26"/>
        </w:rPr>
        <w:lastRenderedPageBreak/>
        <w:t>накладной либо УПД. Счет-фактура выставляется поставщиком в соответствии с действующим законодательством Российской Федерации.</w:t>
      </w:r>
    </w:p>
    <w:p w:rsidR="00D67EEE" w:rsidRPr="00D67EEE" w:rsidRDefault="00D67EEE" w:rsidP="00DA622F">
      <w:pPr>
        <w:widowControl w:val="0"/>
        <w:numPr>
          <w:ilvl w:val="1"/>
          <w:numId w:val="35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color w:val="000000"/>
          <w:sz w:val="26"/>
          <w:szCs w:val="26"/>
        </w:rPr>
      </w:pPr>
      <w:r w:rsidRPr="00D67EEE">
        <w:rPr>
          <w:rFonts w:eastAsia="Times New Roman"/>
          <w:color w:val="000000"/>
          <w:sz w:val="26"/>
          <w:szCs w:val="26"/>
        </w:rPr>
        <w:t>Обязательства Заказчика по оплате цены Контракта считаются исполненными с момента списания денежных сре</w:t>
      </w:r>
      <w:proofErr w:type="gramStart"/>
      <w:r w:rsidRPr="00D67EEE">
        <w:rPr>
          <w:rFonts w:eastAsia="Times New Roman"/>
          <w:color w:val="000000"/>
          <w:sz w:val="26"/>
          <w:szCs w:val="26"/>
        </w:rPr>
        <w:t>дств в р</w:t>
      </w:r>
      <w:proofErr w:type="gramEnd"/>
      <w:r w:rsidRPr="00D67EEE">
        <w:rPr>
          <w:rFonts w:eastAsia="Times New Roman"/>
          <w:color w:val="000000"/>
          <w:sz w:val="26"/>
          <w:szCs w:val="26"/>
        </w:rPr>
        <w:t>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:rsidR="00D67EEE" w:rsidRPr="00DA622F" w:rsidRDefault="00D67EEE" w:rsidP="00DA622F">
      <w:pPr>
        <w:widowControl w:val="0"/>
        <w:numPr>
          <w:ilvl w:val="1"/>
          <w:numId w:val="35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6"/>
          <w:szCs w:val="26"/>
        </w:rPr>
      </w:pPr>
      <w:proofErr w:type="gramStart"/>
      <w:r w:rsidRPr="00D67EEE">
        <w:rPr>
          <w:color w:val="000000"/>
          <w:sz w:val="26"/>
          <w:szCs w:val="26"/>
        </w:rPr>
        <w:t xml:space="preserve">В случае начисления Заказчиком Исполнителю неустойки (штрафов, пени) и (или) предъявления требования о возмещении убытков, Стороны вправе подписать Акт </w:t>
      </w:r>
      <w:proofErr w:type="spellStart"/>
      <w:r w:rsidRPr="00D67EEE">
        <w:rPr>
          <w:color w:val="000000"/>
          <w:sz w:val="26"/>
          <w:szCs w:val="26"/>
        </w:rPr>
        <w:t>взаимосверки</w:t>
      </w:r>
      <w:proofErr w:type="spellEnd"/>
      <w:r w:rsidRPr="00D67EEE">
        <w:rPr>
          <w:color w:val="000000"/>
          <w:sz w:val="26"/>
          <w:szCs w:val="26"/>
        </w:rPr>
        <w:t xml:space="preserve"> обязательств по Контракту, в котором помимо прочего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(штрафов, пени) и (или) убытков), подлежащей взысканию;</w:t>
      </w:r>
      <w:proofErr w:type="gramEnd"/>
      <w:r w:rsidRPr="00D67EEE">
        <w:rPr>
          <w:color w:val="000000"/>
          <w:sz w:val="26"/>
          <w:szCs w:val="26"/>
        </w:rPr>
        <w:t xml:space="preserve"> основания применения и порядок расчета неустойки (штрафов, пени) и (или) убытков); итоговая сумма, подлежащая оплате Исполнителю по Контракту.</w:t>
      </w:r>
    </w:p>
    <w:p w:rsidR="00DA622F" w:rsidRPr="00DA622F" w:rsidRDefault="00DA622F" w:rsidP="00DA622F">
      <w:pPr>
        <w:widowControl w:val="0"/>
        <w:numPr>
          <w:ilvl w:val="1"/>
          <w:numId w:val="3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proofErr w:type="gramStart"/>
      <w:r w:rsidRPr="00DA622F">
        <w:rPr>
          <w:color w:val="000000"/>
          <w:sz w:val="26"/>
          <w:szCs w:val="26"/>
        </w:rPr>
        <w:t xml:space="preserve">В данном случае оплата по Контракту осуществляется за вычетом соответствующего размера неустойки (штрафов, пени) и (или) убытков) на основании подписанного Сторонами Акта </w:t>
      </w:r>
      <w:proofErr w:type="spellStart"/>
      <w:r w:rsidRPr="00DA622F">
        <w:rPr>
          <w:color w:val="000000"/>
          <w:sz w:val="26"/>
          <w:szCs w:val="26"/>
        </w:rPr>
        <w:t>взаимосверки</w:t>
      </w:r>
      <w:proofErr w:type="spellEnd"/>
      <w:r w:rsidRPr="00DA622F">
        <w:rPr>
          <w:color w:val="000000"/>
          <w:sz w:val="26"/>
          <w:szCs w:val="26"/>
        </w:rPr>
        <w:t xml:space="preserve"> обязательств и представленного </w:t>
      </w:r>
      <w:r>
        <w:rPr>
          <w:color w:val="000000"/>
          <w:sz w:val="26"/>
          <w:szCs w:val="26"/>
        </w:rPr>
        <w:t>Поставщиком документа об оплате</w:t>
      </w:r>
      <w:r w:rsidRPr="00DA622F">
        <w:rPr>
          <w:color w:val="000000"/>
          <w:sz w:val="26"/>
          <w:szCs w:val="26"/>
        </w:rPr>
        <w:t>.</w:t>
      </w:r>
      <w:proofErr w:type="gramEnd"/>
      <w:r w:rsidRPr="00DA622F">
        <w:rPr>
          <w:color w:val="000000"/>
          <w:sz w:val="26"/>
          <w:szCs w:val="26"/>
        </w:rPr>
        <w:t xml:space="preserve"> При этом исполнение обязательства </w:t>
      </w:r>
      <w:r>
        <w:rPr>
          <w:color w:val="000000"/>
          <w:sz w:val="26"/>
          <w:szCs w:val="26"/>
        </w:rPr>
        <w:t>Поставщика</w:t>
      </w:r>
      <w:r w:rsidRPr="00DA622F">
        <w:rPr>
          <w:color w:val="000000"/>
          <w:sz w:val="26"/>
          <w:szCs w:val="26"/>
        </w:rPr>
        <w:t xml:space="preserve"> по перечислению неустойки (штрафа, пени) и (или) убытков в доход бюджета возлагается на Заказчика. Перечисление неустойки (штрафа, пени) и (или) убытков производится Заказчиком в  Казначейство России (ФНС России) ИНН 7727406020, КПП 770801001, на казначейский счет 03100643000000018500 О</w:t>
      </w:r>
      <w:r w:rsidR="00F22D10">
        <w:rPr>
          <w:color w:val="000000"/>
          <w:sz w:val="26"/>
          <w:szCs w:val="26"/>
        </w:rPr>
        <w:t>КЦ № 7 ГУ</w:t>
      </w:r>
      <w:r w:rsidRPr="00DA622F">
        <w:rPr>
          <w:color w:val="000000"/>
          <w:sz w:val="26"/>
          <w:szCs w:val="26"/>
        </w:rPr>
        <w:t xml:space="preserve"> Банка России</w:t>
      </w:r>
      <w:r w:rsidR="00F22D10">
        <w:rPr>
          <w:color w:val="000000"/>
          <w:sz w:val="26"/>
          <w:szCs w:val="26"/>
        </w:rPr>
        <w:t xml:space="preserve"> по Центральному Федеральному округу</w:t>
      </w:r>
      <w:r w:rsidRPr="00DA622F">
        <w:rPr>
          <w:color w:val="000000"/>
          <w:sz w:val="26"/>
          <w:szCs w:val="26"/>
        </w:rPr>
        <w:t>//УФК по Тульской области г. Тула, номер счета банка 40102810445370000059, БИК 017003983.</w:t>
      </w:r>
    </w:p>
    <w:p w:rsidR="00D67EEE" w:rsidRPr="00AA260E" w:rsidRDefault="00D67EEE" w:rsidP="00AA260E">
      <w:pPr>
        <w:widowControl w:val="0"/>
        <w:autoSpaceDE w:val="0"/>
        <w:ind w:firstLine="709"/>
        <w:jc w:val="both"/>
        <w:rPr>
          <w:rFonts w:eastAsia="Times New Roman"/>
          <w:color w:val="000000"/>
          <w:sz w:val="26"/>
          <w:szCs w:val="26"/>
        </w:rPr>
      </w:pPr>
    </w:p>
    <w:p w:rsidR="00A17AF6" w:rsidRDefault="00D67EEE" w:rsidP="00DA622F">
      <w:pPr>
        <w:pStyle w:val="aff4"/>
        <w:numPr>
          <w:ilvl w:val="0"/>
          <w:numId w:val="35"/>
        </w:numPr>
        <w:tabs>
          <w:tab w:val="left" w:pos="1134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Сроки и порядок </w:t>
      </w:r>
      <w:r w:rsidR="00DA622F">
        <w:rPr>
          <w:b/>
          <w:color w:val="000000"/>
          <w:sz w:val="26"/>
          <w:szCs w:val="26"/>
        </w:rPr>
        <w:t>поставки</w:t>
      </w:r>
    </w:p>
    <w:p w:rsidR="0019356C" w:rsidRPr="00DA622F" w:rsidRDefault="00EA5D36" w:rsidP="00BC5395">
      <w:pPr>
        <w:pStyle w:val="aff4"/>
        <w:numPr>
          <w:ilvl w:val="1"/>
          <w:numId w:val="36"/>
        </w:numPr>
        <w:tabs>
          <w:tab w:val="left" w:pos="1134"/>
        </w:tabs>
        <w:spacing w:line="264" w:lineRule="auto"/>
        <w:ind w:left="0" w:right="-1" w:firstLine="709"/>
        <w:jc w:val="both"/>
        <w:rPr>
          <w:bCs/>
          <w:sz w:val="26"/>
          <w:szCs w:val="26"/>
        </w:rPr>
      </w:pPr>
      <w:r w:rsidRPr="00DA622F">
        <w:rPr>
          <w:sz w:val="26"/>
          <w:szCs w:val="26"/>
        </w:rPr>
        <w:t>Срок поставки</w:t>
      </w:r>
      <w:r w:rsidR="00EE7678" w:rsidRPr="00DA622F">
        <w:rPr>
          <w:sz w:val="26"/>
          <w:szCs w:val="26"/>
        </w:rPr>
        <w:t xml:space="preserve"> </w:t>
      </w:r>
      <w:r w:rsidR="00F22D10">
        <w:rPr>
          <w:sz w:val="26"/>
          <w:szCs w:val="26"/>
        </w:rPr>
        <w:t>Т</w:t>
      </w:r>
      <w:r w:rsidR="00EE7678" w:rsidRPr="00DA622F">
        <w:rPr>
          <w:sz w:val="26"/>
          <w:szCs w:val="26"/>
        </w:rPr>
        <w:t>овара</w:t>
      </w:r>
      <w:r w:rsidRPr="00DA622F">
        <w:rPr>
          <w:sz w:val="26"/>
          <w:szCs w:val="26"/>
        </w:rPr>
        <w:t>:</w:t>
      </w:r>
      <w:r w:rsidR="0019356C" w:rsidRPr="00DA622F">
        <w:rPr>
          <w:sz w:val="26"/>
          <w:szCs w:val="26"/>
        </w:rPr>
        <w:t xml:space="preserve"> </w:t>
      </w:r>
      <w:r w:rsidR="00A319F9" w:rsidRPr="00DA622F">
        <w:rPr>
          <w:bCs/>
          <w:sz w:val="26"/>
          <w:szCs w:val="26"/>
        </w:rPr>
        <w:t xml:space="preserve">в течение </w:t>
      </w:r>
      <w:r w:rsidR="00DA622F">
        <w:rPr>
          <w:bCs/>
          <w:sz w:val="26"/>
          <w:szCs w:val="26"/>
        </w:rPr>
        <w:t>1</w:t>
      </w:r>
      <w:r w:rsidR="00F22D10">
        <w:rPr>
          <w:bCs/>
          <w:sz w:val="26"/>
          <w:szCs w:val="26"/>
        </w:rPr>
        <w:t>0</w:t>
      </w:r>
      <w:r w:rsidR="00A319F9" w:rsidRPr="00DA622F">
        <w:rPr>
          <w:bCs/>
          <w:sz w:val="26"/>
          <w:szCs w:val="26"/>
        </w:rPr>
        <w:t xml:space="preserve"> (</w:t>
      </w:r>
      <w:r w:rsidR="00F22D10">
        <w:rPr>
          <w:bCs/>
          <w:sz w:val="26"/>
          <w:szCs w:val="26"/>
        </w:rPr>
        <w:t>десяти</w:t>
      </w:r>
      <w:r w:rsidR="00A319F9" w:rsidRPr="00DA622F">
        <w:rPr>
          <w:bCs/>
          <w:sz w:val="26"/>
          <w:szCs w:val="26"/>
        </w:rPr>
        <w:t xml:space="preserve">) </w:t>
      </w:r>
      <w:r w:rsidR="00DA622F">
        <w:rPr>
          <w:bCs/>
          <w:sz w:val="26"/>
          <w:szCs w:val="26"/>
        </w:rPr>
        <w:t>рабоч</w:t>
      </w:r>
      <w:r w:rsidR="00F22D10">
        <w:rPr>
          <w:bCs/>
          <w:sz w:val="26"/>
          <w:szCs w:val="26"/>
        </w:rPr>
        <w:t>их</w:t>
      </w:r>
      <w:r w:rsidR="00DA622F">
        <w:rPr>
          <w:bCs/>
          <w:sz w:val="26"/>
          <w:szCs w:val="26"/>
        </w:rPr>
        <w:t xml:space="preserve"> дн</w:t>
      </w:r>
      <w:r w:rsidR="00F22D10">
        <w:rPr>
          <w:bCs/>
          <w:sz w:val="26"/>
          <w:szCs w:val="26"/>
        </w:rPr>
        <w:t>ей</w:t>
      </w:r>
      <w:r w:rsidR="00A319F9" w:rsidRPr="00DA622F">
        <w:rPr>
          <w:bCs/>
          <w:sz w:val="26"/>
          <w:szCs w:val="26"/>
        </w:rPr>
        <w:t xml:space="preserve"> с</w:t>
      </w:r>
      <w:r w:rsidR="00DA622F">
        <w:rPr>
          <w:bCs/>
          <w:sz w:val="26"/>
          <w:szCs w:val="26"/>
        </w:rPr>
        <w:t>о дня, следующего за днём заключения Контракта</w:t>
      </w:r>
      <w:r w:rsidR="00BC5395">
        <w:rPr>
          <w:bCs/>
          <w:sz w:val="26"/>
          <w:szCs w:val="26"/>
        </w:rPr>
        <w:t>.</w:t>
      </w:r>
    </w:p>
    <w:p w:rsidR="00745CF6" w:rsidRPr="00AA260E" w:rsidRDefault="00EA5D36" w:rsidP="00BC5395">
      <w:pPr>
        <w:ind w:right="-1" w:firstLine="709"/>
        <w:jc w:val="both"/>
        <w:rPr>
          <w:sz w:val="26"/>
          <w:szCs w:val="26"/>
          <w:lang w:eastAsia="zh-CN"/>
        </w:rPr>
      </w:pPr>
      <w:r w:rsidRPr="00AA260E">
        <w:rPr>
          <w:sz w:val="26"/>
          <w:szCs w:val="26"/>
        </w:rPr>
        <w:t>Мест</w:t>
      </w:r>
      <w:r w:rsidR="002B3EC2" w:rsidRPr="00AA260E">
        <w:rPr>
          <w:sz w:val="26"/>
          <w:szCs w:val="26"/>
        </w:rPr>
        <w:t>о</w:t>
      </w:r>
      <w:r w:rsidR="00EE7678" w:rsidRPr="00AA260E">
        <w:rPr>
          <w:sz w:val="26"/>
          <w:szCs w:val="26"/>
        </w:rPr>
        <w:t xml:space="preserve"> поставки: </w:t>
      </w:r>
      <w:r w:rsidR="00695F44" w:rsidRPr="00AA260E">
        <w:rPr>
          <w:bCs/>
          <w:sz w:val="26"/>
          <w:szCs w:val="26"/>
        </w:rPr>
        <w:t xml:space="preserve">г. </w:t>
      </w:r>
      <w:r w:rsidR="00BC5395" w:rsidRPr="00AA260E">
        <w:rPr>
          <w:bCs/>
          <w:sz w:val="26"/>
          <w:szCs w:val="26"/>
        </w:rPr>
        <w:t>Ново</w:t>
      </w:r>
      <w:r w:rsidR="00BC5395">
        <w:rPr>
          <w:bCs/>
          <w:sz w:val="26"/>
          <w:szCs w:val="26"/>
        </w:rPr>
        <w:t>сибирск</w:t>
      </w:r>
      <w:r w:rsidR="00695F44" w:rsidRPr="00AA260E">
        <w:rPr>
          <w:bCs/>
          <w:sz w:val="26"/>
          <w:szCs w:val="26"/>
        </w:rPr>
        <w:t xml:space="preserve">, ул. </w:t>
      </w:r>
      <w:r w:rsidR="00BC5395">
        <w:rPr>
          <w:bCs/>
          <w:sz w:val="26"/>
          <w:szCs w:val="26"/>
        </w:rPr>
        <w:t>Новая заря</w:t>
      </w:r>
      <w:r w:rsidR="00695F44" w:rsidRPr="00AA260E">
        <w:rPr>
          <w:bCs/>
          <w:sz w:val="26"/>
          <w:szCs w:val="26"/>
        </w:rPr>
        <w:t xml:space="preserve">, д. </w:t>
      </w:r>
      <w:r w:rsidR="00BC5395">
        <w:rPr>
          <w:bCs/>
          <w:sz w:val="26"/>
          <w:szCs w:val="26"/>
        </w:rPr>
        <w:t>45</w:t>
      </w:r>
      <w:r w:rsidR="00B406A1" w:rsidRPr="00AA260E">
        <w:rPr>
          <w:bCs/>
          <w:sz w:val="26"/>
          <w:szCs w:val="26"/>
        </w:rPr>
        <w:t>.</w:t>
      </w:r>
    </w:p>
    <w:p w:rsidR="00A17AF6" w:rsidRPr="00BC5395" w:rsidRDefault="00EA5D36" w:rsidP="00BC5395">
      <w:pPr>
        <w:pStyle w:val="aff4"/>
        <w:numPr>
          <w:ilvl w:val="1"/>
          <w:numId w:val="36"/>
        </w:numPr>
        <w:tabs>
          <w:tab w:val="left" w:pos="1134"/>
        </w:tabs>
        <w:spacing w:line="264" w:lineRule="auto"/>
        <w:ind w:left="0" w:right="-1" w:firstLine="709"/>
        <w:jc w:val="both"/>
        <w:rPr>
          <w:bCs/>
          <w:sz w:val="26"/>
          <w:szCs w:val="26"/>
        </w:rPr>
      </w:pPr>
      <w:r w:rsidRPr="00BC5395">
        <w:rPr>
          <w:sz w:val="26"/>
          <w:szCs w:val="26"/>
        </w:rPr>
        <w:t xml:space="preserve">Все виды </w:t>
      </w:r>
      <w:r w:rsidRPr="00BC5395">
        <w:rPr>
          <w:color w:val="000000"/>
          <w:sz w:val="26"/>
          <w:szCs w:val="26"/>
        </w:rPr>
        <w:t>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>Поставляемый товар должен сопровождаться товарно-сопроводительной документацией: счетом-фактурой, товарной накладной</w:t>
      </w:r>
      <w:r w:rsidRPr="00AA260E">
        <w:rPr>
          <w:rFonts w:eastAsia="Times New Roman"/>
          <w:sz w:val="26"/>
          <w:szCs w:val="26"/>
        </w:rPr>
        <w:t xml:space="preserve"> либо универсальным передаточным документом (далее по тексту – УПД)</w:t>
      </w:r>
      <w:r w:rsidRPr="00AA260E">
        <w:rPr>
          <w:color w:val="000000"/>
          <w:sz w:val="26"/>
          <w:szCs w:val="26"/>
        </w:rPr>
        <w:t>, документами, подтверждающими качество товара.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>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</w:t>
      </w:r>
      <w:r w:rsidR="00BC5395">
        <w:rPr>
          <w:color w:val="000000"/>
          <w:sz w:val="26"/>
          <w:szCs w:val="26"/>
        </w:rPr>
        <w:t>.</w:t>
      </w:r>
      <w:r w:rsidRPr="00AA260E">
        <w:rPr>
          <w:color w:val="000000"/>
          <w:sz w:val="26"/>
          <w:szCs w:val="26"/>
        </w:rPr>
        <w:t xml:space="preserve"> 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>Упаковка и маркировка товара должны соответствовать требованиям ГОСТ 14192-96 «Маркировка грузов», импортного товара – международным стандартам упаковки.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 xml:space="preserve">Количество </w:t>
      </w:r>
      <w:r w:rsidR="00F22D10">
        <w:rPr>
          <w:color w:val="000000"/>
          <w:sz w:val="26"/>
          <w:szCs w:val="26"/>
        </w:rPr>
        <w:t>Т</w:t>
      </w:r>
      <w:r w:rsidRPr="00AA260E">
        <w:rPr>
          <w:color w:val="000000"/>
          <w:sz w:val="26"/>
          <w:szCs w:val="26"/>
        </w:rPr>
        <w:t xml:space="preserve">овара, его ассортимент должны соответствовать количеству, ассортименту, указанному в товаросопроводительных документах. </w:t>
      </w:r>
    </w:p>
    <w:p w:rsidR="00A17AF6" w:rsidRPr="00AA260E" w:rsidRDefault="00A17AF6" w:rsidP="0070508F">
      <w:pPr>
        <w:tabs>
          <w:tab w:val="left" w:pos="1134"/>
        </w:tabs>
        <w:ind w:firstLine="709"/>
        <w:rPr>
          <w:color w:val="000000"/>
          <w:sz w:val="26"/>
          <w:szCs w:val="26"/>
        </w:rPr>
      </w:pPr>
    </w:p>
    <w:p w:rsidR="00A17AF6" w:rsidRPr="00AA260E" w:rsidRDefault="00BC5395" w:rsidP="00BC5395">
      <w:pPr>
        <w:numPr>
          <w:ilvl w:val="0"/>
          <w:numId w:val="36"/>
        </w:numPr>
        <w:tabs>
          <w:tab w:val="left" w:pos="993"/>
        </w:tabs>
        <w:ind w:left="0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Качество товара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 xml:space="preserve">Качество </w:t>
      </w:r>
      <w:r w:rsidR="00F22D10">
        <w:rPr>
          <w:color w:val="000000"/>
          <w:sz w:val="26"/>
          <w:szCs w:val="26"/>
        </w:rPr>
        <w:t>Т</w:t>
      </w:r>
      <w:r w:rsidRPr="00AA260E">
        <w:rPr>
          <w:color w:val="000000"/>
          <w:sz w:val="26"/>
          <w:szCs w:val="26"/>
        </w:rPr>
        <w:t>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A17AF6" w:rsidRPr="00AA260E" w:rsidRDefault="00EA5D36" w:rsidP="00BC5395">
      <w:pPr>
        <w:pStyle w:val="ConsPlusNormal"/>
        <w:widowControl w:val="0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rFonts w:eastAsia="MS Mincho"/>
          <w:b w:val="0"/>
          <w:i w:val="0"/>
          <w:color w:val="000000"/>
          <w:sz w:val="26"/>
          <w:szCs w:val="26"/>
        </w:rPr>
      </w:pPr>
      <w:r w:rsidRPr="00AA260E">
        <w:rPr>
          <w:b w:val="0"/>
          <w:i w:val="0"/>
          <w:color w:val="000000"/>
          <w:sz w:val="26"/>
          <w:szCs w:val="26"/>
        </w:rPr>
        <w:t xml:space="preserve">Поставляемый </w:t>
      </w:r>
      <w:r w:rsidR="00F22D10">
        <w:rPr>
          <w:b w:val="0"/>
          <w:i w:val="0"/>
          <w:color w:val="000000"/>
          <w:sz w:val="26"/>
          <w:szCs w:val="26"/>
        </w:rPr>
        <w:t>Т</w:t>
      </w:r>
      <w:r w:rsidRPr="00AA260E">
        <w:rPr>
          <w:b w:val="0"/>
          <w:i w:val="0"/>
          <w:color w:val="000000"/>
          <w:sz w:val="26"/>
          <w:szCs w:val="26"/>
        </w:rPr>
        <w:t xml:space="preserve">овар должен быть новым товаром </w:t>
      </w:r>
      <w:r w:rsidRPr="00AA260E">
        <w:rPr>
          <w:b w:val="0"/>
          <w:i w:val="0"/>
          <w:sz w:val="26"/>
          <w:szCs w:val="26"/>
        </w:rPr>
        <w:t xml:space="preserve">(товаром, который не был в </w:t>
      </w:r>
      <w:r w:rsidRPr="00AA260E">
        <w:rPr>
          <w:b w:val="0"/>
          <w:i w:val="0"/>
          <w:sz w:val="26"/>
          <w:szCs w:val="26"/>
        </w:rPr>
        <w:lastRenderedPageBreak/>
        <w:t xml:space="preserve">употреблении, в ремонте, в том </w:t>
      </w:r>
      <w:proofErr w:type="gramStart"/>
      <w:r w:rsidRPr="00AA260E">
        <w:rPr>
          <w:b w:val="0"/>
          <w:i w:val="0"/>
          <w:sz w:val="26"/>
          <w:szCs w:val="26"/>
        </w:rPr>
        <w:t>числе</w:t>
      </w:r>
      <w:proofErr w:type="gramEnd"/>
      <w:r w:rsidRPr="00AA260E">
        <w:rPr>
          <w:b w:val="0"/>
          <w:i w:val="0"/>
          <w:sz w:val="26"/>
          <w:szCs w:val="26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Pr="00AA260E">
        <w:rPr>
          <w:b w:val="0"/>
          <w:i w:val="0"/>
          <w:color w:val="000000"/>
          <w:sz w:val="26"/>
          <w:szCs w:val="26"/>
        </w:rPr>
        <w:t>, находиться в оригинальной упаковке изготовителя, исключающей возможное повреждение товара при его транспортировке и хранении, без дефектов изготовления, не поврежденным.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 xml:space="preserve">Товар, поставляемый заказчику, должен быть зарегистрирован в соответствии с действующим законодательством Российской Федерации. </w:t>
      </w:r>
    </w:p>
    <w:p w:rsidR="00A17AF6" w:rsidRPr="00AA260E" w:rsidRDefault="00EA5D36" w:rsidP="00BC5395">
      <w:pPr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AA260E">
        <w:rPr>
          <w:color w:val="000000"/>
          <w:sz w:val="26"/>
          <w:szCs w:val="26"/>
        </w:rPr>
        <w:t xml:space="preserve">Подтверждением качества поставляемого </w:t>
      </w:r>
      <w:r w:rsidR="00F22D10">
        <w:rPr>
          <w:color w:val="000000"/>
          <w:sz w:val="26"/>
          <w:szCs w:val="26"/>
        </w:rPr>
        <w:t>Т</w:t>
      </w:r>
      <w:r w:rsidRPr="00AA260E">
        <w:rPr>
          <w:color w:val="000000"/>
          <w:sz w:val="26"/>
          <w:szCs w:val="26"/>
        </w:rPr>
        <w:t xml:space="preserve">овара со стороны </w:t>
      </w:r>
      <w:r w:rsidR="00F22D10">
        <w:rPr>
          <w:color w:val="000000"/>
          <w:sz w:val="26"/>
          <w:szCs w:val="26"/>
        </w:rPr>
        <w:t>П</w:t>
      </w:r>
      <w:r w:rsidRPr="00AA260E">
        <w:rPr>
          <w:color w:val="000000"/>
          <w:sz w:val="26"/>
          <w:szCs w:val="26"/>
        </w:rPr>
        <w:t xml:space="preserve">оставщика являются документы, установленного образца: декларация о соответствии (сертификат соответствия). </w:t>
      </w:r>
    </w:p>
    <w:p w:rsidR="0005122D" w:rsidRPr="00AA260E" w:rsidRDefault="003E6F18" w:rsidP="00F22748">
      <w:pPr>
        <w:widowControl w:val="0"/>
        <w:numPr>
          <w:ilvl w:val="1"/>
          <w:numId w:val="36"/>
        </w:numPr>
        <w:tabs>
          <w:tab w:val="left" w:pos="1134"/>
        </w:tabs>
        <w:ind w:left="0" w:firstLine="709"/>
        <w:jc w:val="both"/>
        <w:rPr>
          <w:color w:val="000000"/>
          <w:spacing w:val="2"/>
          <w:sz w:val="26"/>
          <w:szCs w:val="26"/>
        </w:rPr>
      </w:pPr>
      <w:r w:rsidRPr="00AA260E">
        <w:rPr>
          <w:color w:val="000000"/>
          <w:sz w:val="26"/>
          <w:szCs w:val="26"/>
        </w:rPr>
        <w:t xml:space="preserve">Гарантийный срок на товар составляет — 12 месяцев со дня подписания </w:t>
      </w:r>
      <w:r w:rsidR="00F22D10">
        <w:rPr>
          <w:color w:val="000000"/>
          <w:sz w:val="26"/>
          <w:szCs w:val="26"/>
        </w:rPr>
        <w:t>А</w:t>
      </w:r>
      <w:r w:rsidRPr="00AA260E">
        <w:rPr>
          <w:color w:val="000000"/>
          <w:sz w:val="26"/>
          <w:szCs w:val="26"/>
        </w:rPr>
        <w:t>кта приемки-передачи товара, но не менее срока, установленного заводом изготовителем</w:t>
      </w:r>
      <w:r w:rsidR="003C0C34" w:rsidRPr="00AA260E">
        <w:rPr>
          <w:color w:val="000000"/>
          <w:sz w:val="26"/>
          <w:szCs w:val="26"/>
        </w:rPr>
        <w:t>.</w:t>
      </w:r>
      <w:r w:rsidR="0005122D" w:rsidRPr="00AA260E">
        <w:rPr>
          <w:color w:val="000000"/>
          <w:sz w:val="26"/>
          <w:szCs w:val="26"/>
        </w:rPr>
        <w:t xml:space="preserve"> </w:t>
      </w:r>
      <w:r w:rsidR="00F22748" w:rsidRPr="00F22748">
        <w:rPr>
          <w:color w:val="000000"/>
          <w:sz w:val="26"/>
          <w:szCs w:val="26"/>
        </w:rPr>
        <w:t xml:space="preserve">Под гарантией понимается устранение </w:t>
      </w:r>
      <w:r w:rsidR="00F22748">
        <w:rPr>
          <w:color w:val="000000"/>
          <w:sz w:val="26"/>
          <w:szCs w:val="26"/>
        </w:rPr>
        <w:t>Поставщиком</w:t>
      </w:r>
      <w:r w:rsidR="00F22748" w:rsidRPr="00F22748">
        <w:rPr>
          <w:color w:val="000000"/>
          <w:sz w:val="26"/>
          <w:szCs w:val="26"/>
        </w:rPr>
        <w:t xml:space="preserve"> своими силами и за свой счет допущенных по его вине недостатков, выявленных после приемки </w:t>
      </w:r>
      <w:r w:rsidR="00F22748">
        <w:rPr>
          <w:color w:val="000000"/>
          <w:sz w:val="26"/>
          <w:szCs w:val="26"/>
        </w:rPr>
        <w:t>товара</w:t>
      </w:r>
      <w:r w:rsidR="00F22748" w:rsidRPr="00F22748">
        <w:rPr>
          <w:color w:val="000000"/>
          <w:sz w:val="26"/>
          <w:szCs w:val="26"/>
        </w:rPr>
        <w:t>.</w:t>
      </w:r>
    </w:p>
    <w:p w:rsidR="00A17AF6" w:rsidRPr="00AA260E" w:rsidRDefault="00EA5D36" w:rsidP="00BC5395">
      <w:pPr>
        <w:pStyle w:val="aff3"/>
        <w:numPr>
          <w:ilvl w:val="1"/>
          <w:numId w:val="36"/>
        </w:numPr>
        <w:ind w:left="0" w:firstLine="709"/>
        <w:jc w:val="both"/>
        <w:rPr>
          <w:sz w:val="26"/>
          <w:szCs w:val="26"/>
        </w:rPr>
      </w:pPr>
      <w:r w:rsidRPr="00AA260E">
        <w:rPr>
          <w:color w:val="000000"/>
          <w:sz w:val="26"/>
          <w:szCs w:val="26"/>
        </w:rPr>
        <w:t>Все поставляемые по настоящему контракту товары должны иметь происхождение из Российской Федерации или любой другой страны, за исключением стран, в отношении которых Российской Федерацией либо международными соглашениями, в которых участвует Российская Федерация, применяются санкции, запрещающие или ограничивающие поставки товаров и предоставление услуг.</w:t>
      </w:r>
    </w:p>
    <w:p w:rsidR="00A17AF6" w:rsidRPr="00AA260E" w:rsidRDefault="00A17AF6" w:rsidP="0070508F">
      <w:pPr>
        <w:widowControl w:val="0"/>
        <w:tabs>
          <w:tab w:val="left" w:pos="1134"/>
        </w:tabs>
        <w:ind w:firstLine="567"/>
        <w:jc w:val="both"/>
        <w:rPr>
          <w:color w:val="000000"/>
          <w:spacing w:val="2"/>
          <w:sz w:val="26"/>
          <w:szCs w:val="26"/>
        </w:rPr>
      </w:pPr>
    </w:p>
    <w:p w:rsidR="00A17AF6" w:rsidRPr="00AA260E" w:rsidRDefault="00BC5395" w:rsidP="00BC5395">
      <w:pPr>
        <w:pStyle w:val="aff4"/>
        <w:numPr>
          <w:ilvl w:val="0"/>
          <w:numId w:val="36"/>
        </w:num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Порядок приемки товара</w:t>
      </w:r>
    </w:p>
    <w:p w:rsidR="00A17AF6" w:rsidRPr="00AA260E" w:rsidRDefault="00BC5395" w:rsidP="00BC5395">
      <w:pPr>
        <w:keepNext/>
        <w:tabs>
          <w:tab w:val="left" w:pos="0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5</w:t>
      </w:r>
      <w:r w:rsidR="00607962" w:rsidRPr="00AA260E">
        <w:rPr>
          <w:color w:val="000000"/>
          <w:sz w:val="26"/>
          <w:szCs w:val="26"/>
          <w:lang w:eastAsia="ar-SA"/>
        </w:rPr>
        <w:t xml:space="preserve">.1. </w:t>
      </w:r>
      <w:r w:rsidR="00EA5D36" w:rsidRPr="00AA260E">
        <w:rPr>
          <w:color w:val="000000"/>
          <w:sz w:val="26"/>
          <w:szCs w:val="26"/>
        </w:rPr>
        <w:t xml:space="preserve">Приемка товара в соответствии с </w:t>
      </w:r>
      <w:r w:rsidR="00B0356F"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онтрактом осуществляется </w:t>
      </w:r>
      <w:r w:rsidR="00B0356F"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 xml:space="preserve">аказчиком в течение </w:t>
      </w:r>
      <w:r>
        <w:rPr>
          <w:color w:val="000000"/>
          <w:sz w:val="26"/>
          <w:szCs w:val="26"/>
        </w:rPr>
        <w:t>10</w:t>
      </w:r>
      <w:r w:rsidR="00EA5D36" w:rsidRPr="00AA260E">
        <w:rPr>
          <w:color w:val="000000"/>
          <w:sz w:val="26"/>
          <w:szCs w:val="26"/>
        </w:rPr>
        <w:t xml:space="preserve"> (</w:t>
      </w:r>
      <w:r w:rsidR="004919D8" w:rsidRPr="00AA260E">
        <w:rPr>
          <w:color w:val="000000"/>
          <w:sz w:val="26"/>
          <w:szCs w:val="26"/>
        </w:rPr>
        <w:t>д</w:t>
      </w:r>
      <w:r w:rsidR="009F135B" w:rsidRPr="00AA260E">
        <w:rPr>
          <w:color w:val="000000"/>
          <w:sz w:val="26"/>
          <w:szCs w:val="26"/>
        </w:rPr>
        <w:t>есяти</w:t>
      </w:r>
      <w:r w:rsidR="00EA5D36" w:rsidRPr="00AA260E">
        <w:rPr>
          <w:color w:val="000000"/>
          <w:sz w:val="26"/>
          <w:szCs w:val="26"/>
        </w:rPr>
        <w:t xml:space="preserve">) рабочих дней, включая проведение экспертизы (в течение </w:t>
      </w:r>
      <w:r w:rsidR="009F135B" w:rsidRPr="00AA260E">
        <w:rPr>
          <w:color w:val="000000"/>
          <w:sz w:val="26"/>
          <w:szCs w:val="26"/>
        </w:rPr>
        <w:t>5</w:t>
      </w:r>
      <w:r w:rsidR="004919D8" w:rsidRPr="00AA260E">
        <w:rPr>
          <w:color w:val="000000"/>
          <w:sz w:val="26"/>
          <w:szCs w:val="26"/>
        </w:rPr>
        <w:t xml:space="preserve"> (</w:t>
      </w:r>
      <w:r w:rsidR="009F135B" w:rsidRPr="00AA260E">
        <w:rPr>
          <w:color w:val="000000"/>
          <w:sz w:val="26"/>
          <w:szCs w:val="26"/>
        </w:rPr>
        <w:t>пят</w:t>
      </w:r>
      <w:r w:rsidR="004919D8" w:rsidRPr="00AA260E">
        <w:rPr>
          <w:color w:val="000000"/>
          <w:sz w:val="26"/>
          <w:szCs w:val="26"/>
        </w:rPr>
        <w:t>и</w:t>
      </w:r>
      <w:r w:rsidR="00EA5D36" w:rsidRPr="00AA260E">
        <w:rPr>
          <w:color w:val="000000"/>
          <w:sz w:val="26"/>
          <w:szCs w:val="26"/>
        </w:rPr>
        <w:t>) рабочих дней), со дня поставки</w:t>
      </w:r>
      <w:r w:rsidR="00081AB0" w:rsidRPr="00AA260E">
        <w:rPr>
          <w:color w:val="000000"/>
          <w:sz w:val="26"/>
          <w:szCs w:val="26"/>
        </w:rPr>
        <w:t xml:space="preserve"> и установки</w:t>
      </w:r>
      <w:r w:rsidR="00EA5D36" w:rsidRPr="00AA260E">
        <w:rPr>
          <w:color w:val="000000"/>
          <w:sz w:val="26"/>
          <w:szCs w:val="26"/>
        </w:rPr>
        <w:t xml:space="preserve"> товара</w:t>
      </w:r>
      <w:r w:rsidR="00081AB0" w:rsidRPr="00AA260E">
        <w:rPr>
          <w:color w:val="000000"/>
          <w:sz w:val="26"/>
          <w:szCs w:val="26"/>
        </w:rPr>
        <w:t xml:space="preserve">, а также </w:t>
      </w:r>
      <w:r w:rsidR="00EA5D36" w:rsidRPr="00AA260E">
        <w:rPr>
          <w:color w:val="000000"/>
          <w:sz w:val="26"/>
          <w:szCs w:val="26"/>
        </w:rPr>
        <w:t xml:space="preserve">получения заказчиком документов, предусмотренных пунктом </w:t>
      </w:r>
      <w:r w:rsidR="00B0356F"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>.4 настоящего контракта.</w:t>
      </w:r>
    </w:p>
    <w:p w:rsidR="00A17AF6" w:rsidRPr="00AA260E" w:rsidRDefault="00B0356F" w:rsidP="00B0356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5</w:t>
      </w:r>
      <w:r w:rsidR="00EA5D36" w:rsidRPr="00AA260E">
        <w:rPr>
          <w:color w:val="000000"/>
          <w:sz w:val="26"/>
          <w:szCs w:val="26"/>
          <w:lang w:eastAsia="ar-SA"/>
        </w:rPr>
        <w:t xml:space="preserve">.2. Проверка количества и качества </w:t>
      </w:r>
      <w:r w:rsidR="00F22D10">
        <w:rPr>
          <w:color w:val="000000"/>
          <w:sz w:val="26"/>
          <w:szCs w:val="26"/>
          <w:lang w:eastAsia="ar-SA"/>
        </w:rPr>
        <w:t>Т</w:t>
      </w:r>
      <w:r w:rsidR="00EA5D36" w:rsidRPr="00AA260E">
        <w:rPr>
          <w:color w:val="000000"/>
          <w:sz w:val="26"/>
          <w:szCs w:val="26"/>
          <w:lang w:eastAsia="ar-SA"/>
        </w:rPr>
        <w:t>овара, поступившего в таре (упаковке), производится при вскрытии тары (упаковки).</w:t>
      </w:r>
    </w:p>
    <w:p w:rsidR="00A17AF6" w:rsidRPr="00AA260E" w:rsidRDefault="00B0356F" w:rsidP="00B0356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5</w:t>
      </w:r>
      <w:r w:rsidR="00EA5D36" w:rsidRPr="00AA260E">
        <w:rPr>
          <w:color w:val="000000"/>
          <w:sz w:val="26"/>
          <w:szCs w:val="26"/>
          <w:lang w:eastAsia="ar-SA"/>
        </w:rPr>
        <w:t xml:space="preserve">.3. Претензии по скрытым дефектам могут быть заявлены </w:t>
      </w:r>
      <w:r>
        <w:rPr>
          <w:color w:val="000000"/>
          <w:sz w:val="26"/>
          <w:szCs w:val="26"/>
          <w:lang w:eastAsia="ar-SA"/>
        </w:rPr>
        <w:t>З</w:t>
      </w:r>
      <w:r w:rsidR="00EA5D36" w:rsidRPr="00AA260E">
        <w:rPr>
          <w:color w:val="000000"/>
          <w:sz w:val="26"/>
          <w:szCs w:val="26"/>
          <w:lang w:eastAsia="ar-SA"/>
        </w:rPr>
        <w:t>аказчиком в течение всего гарантийного срока товара.</w:t>
      </w:r>
    </w:p>
    <w:p w:rsidR="00A17AF6" w:rsidRPr="00AA260E" w:rsidRDefault="00B0356F" w:rsidP="00B0356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  <w:lang w:eastAsia="ar-SA"/>
        </w:rPr>
        <w:t>5</w:t>
      </w:r>
      <w:r w:rsidR="00EA5D36" w:rsidRPr="00AA260E">
        <w:rPr>
          <w:color w:val="000000"/>
          <w:sz w:val="26"/>
          <w:szCs w:val="26"/>
          <w:lang w:eastAsia="ar-SA"/>
        </w:rPr>
        <w:t>.4. В день поставки</w:t>
      </w:r>
      <w:r w:rsidR="00DC4240" w:rsidRPr="00AA260E">
        <w:rPr>
          <w:color w:val="000000"/>
          <w:sz w:val="26"/>
          <w:szCs w:val="26"/>
          <w:lang w:eastAsia="ar-SA"/>
        </w:rPr>
        <w:t xml:space="preserve"> </w:t>
      </w:r>
      <w:r>
        <w:rPr>
          <w:color w:val="000000"/>
          <w:sz w:val="26"/>
          <w:szCs w:val="26"/>
          <w:lang w:eastAsia="ar-SA"/>
        </w:rPr>
        <w:t>П</w:t>
      </w:r>
      <w:r w:rsidR="00F22D10">
        <w:rPr>
          <w:color w:val="000000"/>
          <w:sz w:val="26"/>
          <w:szCs w:val="26"/>
          <w:lang w:eastAsia="ar-SA"/>
        </w:rPr>
        <w:t>оставщик одновременно с Т</w:t>
      </w:r>
      <w:r w:rsidR="00EA5D36" w:rsidRPr="00AA260E">
        <w:rPr>
          <w:color w:val="000000"/>
          <w:sz w:val="26"/>
          <w:szCs w:val="26"/>
          <w:lang w:eastAsia="ar-SA"/>
        </w:rPr>
        <w:t xml:space="preserve">оваром должен передать </w:t>
      </w:r>
      <w:r>
        <w:rPr>
          <w:color w:val="000000"/>
          <w:sz w:val="26"/>
          <w:szCs w:val="26"/>
          <w:lang w:eastAsia="ar-SA"/>
        </w:rPr>
        <w:t>З</w:t>
      </w:r>
      <w:r w:rsidR="00EA5D36" w:rsidRPr="00AA260E">
        <w:rPr>
          <w:color w:val="000000"/>
          <w:sz w:val="26"/>
          <w:szCs w:val="26"/>
          <w:lang w:eastAsia="ar-SA"/>
        </w:rPr>
        <w:t>аказчику сопроводительные документы, относящиеся к товару, указанные в пункте 3.</w:t>
      </w:r>
      <w:r>
        <w:rPr>
          <w:color w:val="000000"/>
          <w:sz w:val="26"/>
          <w:szCs w:val="26"/>
          <w:lang w:eastAsia="ar-SA"/>
        </w:rPr>
        <w:t>3</w:t>
      </w:r>
      <w:r w:rsidR="00EA5D36" w:rsidRPr="00AA260E">
        <w:rPr>
          <w:color w:val="000000"/>
          <w:sz w:val="26"/>
          <w:szCs w:val="26"/>
          <w:lang w:eastAsia="ar-SA"/>
        </w:rPr>
        <w:t xml:space="preserve">. </w:t>
      </w:r>
      <w:r>
        <w:rPr>
          <w:color w:val="000000"/>
          <w:sz w:val="26"/>
          <w:szCs w:val="26"/>
          <w:lang w:eastAsia="ar-SA"/>
        </w:rPr>
        <w:t>К</w:t>
      </w:r>
      <w:r w:rsidR="00EA5D36" w:rsidRPr="00AA260E">
        <w:rPr>
          <w:color w:val="000000"/>
          <w:sz w:val="26"/>
          <w:szCs w:val="26"/>
          <w:lang w:eastAsia="ar-SA"/>
        </w:rPr>
        <w:t xml:space="preserve">онтракта, </w:t>
      </w:r>
      <w:r w:rsidR="00F22D10">
        <w:rPr>
          <w:color w:val="000000"/>
          <w:sz w:val="26"/>
          <w:szCs w:val="26"/>
          <w:lang w:eastAsia="ar-SA"/>
        </w:rPr>
        <w:t>А</w:t>
      </w:r>
      <w:r w:rsidR="00EA5D36" w:rsidRPr="00AA260E">
        <w:rPr>
          <w:color w:val="000000"/>
          <w:sz w:val="26"/>
          <w:szCs w:val="26"/>
          <w:lang w:eastAsia="ar-SA"/>
        </w:rPr>
        <w:t xml:space="preserve">кт приемки-передачи товара в двух экземплярах, </w:t>
      </w:r>
      <w:r w:rsidR="00EA5D36" w:rsidRPr="00AA260E">
        <w:rPr>
          <w:color w:val="000000"/>
          <w:sz w:val="26"/>
          <w:szCs w:val="26"/>
        </w:rPr>
        <w:t xml:space="preserve">по форме, установленной Приложением № 3 к </w:t>
      </w:r>
      <w:r w:rsidR="00F22D10"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онтракту, товарные накладные, </w:t>
      </w:r>
      <w:r w:rsidR="00EA5D36" w:rsidRPr="00AA260E">
        <w:rPr>
          <w:bCs/>
          <w:color w:val="000000"/>
          <w:sz w:val="26"/>
          <w:szCs w:val="26"/>
          <w:lang w:eastAsia="ar-SA"/>
        </w:rPr>
        <w:t>счет-фактуру либо УПД</w:t>
      </w:r>
      <w:r w:rsidR="00EA5D36" w:rsidRPr="00AA260E">
        <w:rPr>
          <w:color w:val="000000"/>
          <w:sz w:val="26"/>
          <w:szCs w:val="26"/>
          <w:lang w:eastAsia="ar-SA"/>
        </w:rPr>
        <w:t>.</w:t>
      </w:r>
    </w:p>
    <w:p w:rsidR="00A17AF6" w:rsidRPr="00AA260E" w:rsidRDefault="00B0356F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.5. При приемке </w:t>
      </w:r>
      <w:r w:rsidR="00F22D10">
        <w:rPr>
          <w:color w:val="000000"/>
          <w:sz w:val="26"/>
          <w:szCs w:val="26"/>
        </w:rPr>
        <w:t>Т</w:t>
      </w:r>
      <w:r w:rsidR="00EA5D36" w:rsidRPr="00AA260E">
        <w:rPr>
          <w:color w:val="000000"/>
          <w:sz w:val="26"/>
          <w:szCs w:val="26"/>
        </w:rPr>
        <w:t xml:space="preserve">овара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 xml:space="preserve">аказчик обязан провести экспертизу в части соответствия поставленного товара условиям </w:t>
      </w:r>
      <w:r w:rsidR="00F22D10"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онтракта. Экспертиза может проводиться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>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44-ФЗ.</w:t>
      </w:r>
    </w:p>
    <w:p w:rsidR="00A17AF6" w:rsidRPr="00AA260E" w:rsidRDefault="00B0356F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.6. В случае проведения экспертизы силами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>аказчика в</w:t>
      </w:r>
      <w:r w:rsidR="00EA5D36" w:rsidRPr="00AA260E">
        <w:rPr>
          <w:color w:val="000000"/>
          <w:sz w:val="26"/>
          <w:szCs w:val="26"/>
          <w:lang w:eastAsia="ar-SA"/>
        </w:rPr>
        <w:t xml:space="preserve"> </w:t>
      </w:r>
      <w:r w:rsidR="00F22D10">
        <w:rPr>
          <w:color w:val="000000"/>
          <w:sz w:val="26"/>
          <w:szCs w:val="26"/>
          <w:lang w:eastAsia="ar-SA"/>
        </w:rPr>
        <w:t>А</w:t>
      </w:r>
      <w:r w:rsidR="00EA5D36" w:rsidRPr="00AA260E">
        <w:rPr>
          <w:color w:val="000000"/>
          <w:sz w:val="26"/>
          <w:szCs w:val="26"/>
          <w:lang w:eastAsia="ar-SA"/>
        </w:rPr>
        <w:t xml:space="preserve">кте приемки-передачи товара проставляется запись о проведении экспертизы, </w:t>
      </w:r>
      <w:r w:rsidR="00EA5D36" w:rsidRPr="00AA260E">
        <w:rPr>
          <w:color w:val="000000"/>
          <w:sz w:val="26"/>
          <w:szCs w:val="26"/>
          <w:lang w:eastAsia="en-US"/>
        </w:rPr>
        <w:t>отдельный документ о проведенной экспертизе не составляется.</w:t>
      </w:r>
    </w:p>
    <w:p w:rsidR="00A17AF6" w:rsidRPr="00AA260E" w:rsidRDefault="00EA5D36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 w:rsidRPr="00AA260E">
        <w:rPr>
          <w:color w:val="000000"/>
          <w:sz w:val="26"/>
          <w:szCs w:val="26"/>
        </w:rPr>
        <w:t>В случае привлечения экспертов, экспертных организаций для проведения экспертизы результаты экспертизы оформляются в виде заключения, которое подписывается экспертом или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A17AF6" w:rsidRPr="00AA260E" w:rsidRDefault="00B0356F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.7. </w:t>
      </w:r>
      <w:proofErr w:type="gramStart"/>
      <w:r w:rsidR="00EA5D36" w:rsidRPr="00AA260E">
        <w:rPr>
          <w:color w:val="000000"/>
          <w:sz w:val="26"/>
          <w:szCs w:val="26"/>
        </w:rPr>
        <w:t xml:space="preserve">Не позднее </w:t>
      </w:r>
      <w:r w:rsidR="002765AD" w:rsidRPr="00AA260E"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 (</w:t>
      </w:r>
      <w:r w:rsidR="002765AD" w:rsidRPr="00AA260E">
        <w:rPr>
          <w:color w:val="000000"/>
          <w:sz w:val="26"/>
          <w:szCs w:val="26"/>
        </w:rPr>
        <w:t>пяти</w:t>
      </w:r>
      <w:r w:rsidR="00EA5D36" w:rsidRPr="00AA260E">
        <w:rPr>
          <w:color w:val="000000"/>
          <w:sz w:val="26"/>
          <w:szCs w:val="26"/>
        </w:rPr>
        <w:t>) рабочих дней после проведения экспертизы заказчик направляет поставщику подписанный заказчиком</w:t>
      </w:r>
      <w:r w:rsidR="00EA5D36" w:rsidRPr="00AA260E">
        <w:rPr>
          <w:rFonts w:eastAsia="Times New Roman"/>
          <w:color w:val="000000"/>
          <w:sz w:val="26"/>
          <w:szCs w:val="26"/>
        </w:rPr>
        <w:t xml:space="preserve"> (</w:t>
      </w:r>
      <w:r w:rsidR="00EA5D36" w:rsidRPr="00AA260E">
        <w:rPr>
          <w:rFonts w:eastAsia="Times New Roman"/>
          <w:sz w:val="26"/>
          <w:szCs w:val="26"/>
          <w:lang w:eastAsia="en-US"/>
        </w:rPr>
        <w:t xml:space="preserve">в случае создания приемочной комиссии подписанный всеми членами приемочной комиссии и утвержденный </w:t>
      </w:r>
      <w:r>
        <w:rPr>
          <w:rFonts w:eastAsia="Times New Roman"/>
          <w:sz w:val="26"/>
          <w:szCs w:val="26"/>
          <w:lang w:eastAsia="en-US"/>
        </w:rPr>
        <w:t>З</w:t>
      </w:r>
      <w:r w:rsidR="00EA5D36" w:rsidRPr="00AA260E">
        <w:rPr>
          <w:rFonts w:eastAsia="Times New Roman"/>
          <w:sz w:val="26"/>
          <w:szCs w:val="26"/>
          <w:lang w:eastAsia="en-US"/>
        </w:rPr>
        <w:t>аказчиком)</w:t>
      </w:r>
      <w:r w:rsidR="00EA5D36" w:rsidRPr="00AA260E">
        <w:rPr>
          <w:color w:val="000000"/>
          <w:sz w:val="26"/>
          <w:szCs w:val="26"/>
        </w:rPr>
        <w:t xml:space="preserve"> один экземпляр акта приемки-передачи товара или мотивированный отказ от подписания</w:t>
      </w:r>
      <w:r w:rsidR="00CE134A" w:rsidRPr="00AA260E">
        <w:rPr>
          <w:color w:val="000000"/>
          <w:sz w:val="26"/>
          <w:szCs w:val="26"/>
        </w:rPr>
        <w:t xml:space="preserve"> такого документа (Приложение № </w:t>
      </w:r>
      <w:r w:rsidR="00342B6E" w:rsidRPr="00AA260E">
        <w:rPr>
          <w:color w:val="000000"/>
          <w:sz w:val="26"/>
          <w:szCs w:val="26"/>
        </w:rPr>
        <w:t>4</w:t>
      </w:r>
      <w:r w:rsidR="00EA5D36" w:rsidRPr="00AA260E">
        <w:rPr>
          <w:color w:val="000000"/>
          <w:sz w:val="26"/>
          <w:szCs w:val="26"/>
        </w:rPr>
        <w:t xml:space="preserve"> к контракту), </w:t>
      </w:r>
      <w:r w:rsidR="00EA5D36" w:rsidRPr="00AA260E">
        <w:rPr>
          <w:color w:val="000000"/>
          <w:sz w:val="26"/>
          <w:szCs w:val="26"/>
          <w:lang w:eastAsia="ar-SA"/>
        </w:rPr>
        <w:t xml:space="preserve">в котором указываются </w:t>
      </w:r>
      <w:r w:rsidR="00EA5D36" w:rsidRPr="00AA260E">
        <w:rPr>
          <w:color w:val="000000"/>
          <w:sz w:val="26"/>
          <w:szCs w:val="26"/>
          <w:lang w:eastAsia="ar-SA"/>
        </w:rPr>
        <w:lastRenderedPageBreak/>
        <w:t xml:space="preserve">недостатки поставленного товара и сроки их устранения, </w:t>
      </w:r>
      <w:r w:rsidR="00EA5D36" w:rsidRPr="00AA260E">
        <w:rPr>
          <w:color w:val="000000"/>
          <w:sz w:val="26"/>
          <w:szCs w:val="26"/>
        </w:rPr>
        <w:t>а также дата повторной приемки товара.</w:t>
      </w:r>
      <w:proofErr w:type="gramEnd"/>
      <w:r w:rsidR="00EA5D36" w:rsidRPr="00AA260E">
        <w:rPr>
          <w:color w:val="000000"/>
          <w:sz w:val="26"/>
          <w:szCs w:val="26"/>
        </w:rPr>
        <w:t xml:space="preserve"> После </w:t>
      </w:r>
      <w:r w:rsidR="00EA5D36" w:rsidRPr="00AA260E">
        <w:rPr>
          <w:color w:val="000000"/>
          <w:sz w:val="26"/>
          <w:szCs w:val="26"/>
          <w:lang w:eastAsia="ar-SA"/>
        </w:rPr>
        <w:t xml:space="preserve">устранения недостатков стороны возвращаются к повторной процедуре приемки товара и подписания акта </w:t>
      </w:r>
      <w:r w:rsidR="00EA5D36" w:rsidRPr="00AA260E">
        <w:rPr>
          <w:color w:val="000000"/>
          <w:sz w:val="26"/>
          <w:szCs w:val="26"/>
        </w:rPr>
        <w:t>приемки-передачи товара</w:t>
      </w:r>
      <w:r w:rsidR="00EA5D36" w:rsidRPr="00AA260E">
        <w:rPr>
          <w:color w:val="000000"/>
          <w:sz w:val="26"/>
          <w:szCs w:val="26"/>
          <w:lang w:eastAsia="ar-SA"/>
        </w:rPr>
        <w:t>.</w:t>
      </w:r>
      <w:r w:rsidR="00EA5D36" w:rsidRPr="00AA260E">
        <w:rPr>
          <w:rFonts w:eastAsia="Times New Roman"/>
          <w:color w:val="000000"/>
          <w:kern w:val="2"/>
          <w:sz w:val="26"/>
          <w:szCs w:val="26"/>
          <w:lang w:eastAsia="en-US" w:bidi="hi-IN"/>
        </w:rPr>
        <w:t xml:space="preserve"> Поставщик обязан устранить все обнаруженные недостатки за свой счет в сроки, указанные в мотивированном отказе.</w:t>
      </w:r>
    </w:p>
    <w:p w:rsidR="00A17AF6" w:rsidRPr="00AA260E" w:rsidRDefault="00B0356F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.8. Обязательство </w:t>
      </w:r>
      <w:r>
        <w:rPr>
          <w:color w:val="000000"/>
          <w:sz w:val="26"/>
          <w:szCs w:val="26"/>
        </w:rPr>
        <w:t>П</w:t>
      </w:r>
      <w:r w:rsidR="00EA5D36" w:rsidRPr="00AA260E">
        <w:rPr>
          <w:color w:val="000000"/>
          <w:sz w:val="26"/>
          <w:szCs w:val="26"/>
        </w:rPr>
        <w:t xml:space="preserve">оставщика по поставке </w:t>
      </w:r>
      <w:r w:rsidR="00F22D10">
        <w:rPr>
          <w:color w:val="000000"/>
          <w:sz w:val="26"/>
          <w:szCs w:val="26"/>
        </w:rPr>
        <w:t>Т</w:t>
      </w:r>
      <w:r w:rsidR="00EA5D36" w:rsidRPr="00AA260E">
        <w:rPr>
          <w:color w:val="000000"/>
          <w:sz w:val="26"/>
          <w:szCs w:val="26"/>
        </w:rPr>
        <w:t xml:space="preserve">овара считается исполненным с момента надлежащей поставки </w:t>
      </w:r>
      <w:r w:rsidR="00F22D10">
        <w:rPr>
          <w:color w:val="000000"/>
          <w:sz w:val="26"/>
          <w:szCs w:val="26"/>
        </w:rPr>
        <w:t>Т</w:t>
      </w:r>
      <w:r w:rsidR="00EA5D36" w:rsidRPr="00AA260E">
        <w:rPr>
          <w:color w:val="000000"/>
          <w:sz w:val="26"/>
          <w:szCs w:val="26"/>
        </w:rPr>
        <w:t xml:space="preserve">овара в соответствии с условиями настоящего контракта, а именно </w:t>
      </w:r>
      <w:proofErr w:type="gramStart"/>
      <w:r w:rsidR="00EA5D36" w:rsidRPr="00AA260E">
        <w:rPr>
          <w:color w:val="000000"/>
          <w:sz w:val="26"/>
          <w:szCs w:val="26"/>
        </w:rPr>
        <w:t>с даты подписания</w:t>
      </w:r>
      <w:proofErr w:type="gramEnd"/>
      <w:r w:rsidR="00EA5D36" w:rsidRPr="00AA260E">
        <w:rPr>
          <w:color w:val="000000"/>
          <w:sz w:val="26"/>
          <w:szCs w:val="26"/>
        </w:rPr>
        <w:t xml:space="preserve"> сторонами </w:t>
      </w:r>
      <w:r w:rsidR="00F22D10">
        <w:rPr>
          <w:color w:val="000000"/>
          <w:sz w:val="26"/>
          <w:szCs w:val="26"/>
        </w:rPr>
        <w:t>А</w:t>
      </w:r>
      <w:r w:rsidR="00EA5D36" w:rsidRPr="00AA260E">
        <w:rPr>
          <w:color w:val="000000"/>
          <w:sz w:val="26"/>
          <w:szCs w:val="26"/>
        </w:rPr>
        <w:t>кта приемки-передачи товара без замечаний.</w:t>
      </w:r>
    </w:p>
    <w:p w:rsidR="00A17AF6" w:rsidRPr="00AA260E" w:rsidRDefault="00B0356F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.9. Право собственности на </w:t>
      </w:r>
      <w:r w:rsidR="00F22D10">
        <w:rPr>
          <w:color w:val="000000"/>
          <w:sz w:val="26"/>
          <w:szCs w:val="26"/>
        </w:rPr>
        <w:t>Т</w:t>
      </w:r>
      <w:r w:rsidR="00EA5D36" w:rsidRPr="00AA260E">
        <w:rPr>
          <w:color w:val="000000"/>
          <w:sz w:val="26"/>
          <w:szCs w:val="26"/>
        </w:rPr>
        <w:t xml:space="preserve">овар прекращается у </w:t>
      </w:r>
      <w:r>
        <w:rPr>
          <w:color w:val="000000"/>
          <w:sz w:val="26"/>
          <w:szCs w:val="26"/>
        </w:rPr>
        <w:t>П</w:t>
      </w:r>
      <w:r w:rsidR="00EA5D36" w:rsidRPr="00AA260E">
        <w:rPr>
          <w:color w:val="000000"/>
          <w:sz w:val="26"/>
          <w:szCs w:val="26"/>
        </w:rPr>
        <w:t xml:space="preserve">оставщика с момента подписания сторонами </w:t>
      </w:r>
      <w:r w:rsidR="00F22D10">
        <w:rPr>
          <w:color w:val="000000"/>
          <w:sz w:val="26"/>
          <w:szCs w:val="26"/>
        </w:rPr>
        <w:t>А</w:t>
      </w:r>
      <w:r w:rsidR="00EA5D36" w:rsidRPr="00AA260E">
        <w:rPr>
          <w:color w:val="000000"/>
          <w:sz w:val="26"/>
          <w:szCs w:val="26"/>
        </w:rPr>
        <w:t>кта приемки-передачи товара.</w:t>
      </w:r>
    </w:p>
    <w:p w:rsidR="00A17AF6" w:rsidRPr="00AA260E" w:rsidRDefault="00B0356F" w:rsidP="0070508F">
      <w:pPr>
        <w:tabs>
          <w:tab w:val="left" w:pos="1134"/>
        </w:tabs>
        <w:suppressAutoHyphens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>.10. Риск</w:t>
      </w:r>
      <w:r>
        <w:rPr>
          <w:color w:val="000000"/>
          <w:sz w:val="26"/>
          <w:szCs w:val="26"/>
        </w:rPr>
        <w:t xml:space="preserve"> случайной гибели </w:t>
      </w:r>
      <w:r w:rsidR="00F22D10">
        <w:rPr>
          <w:color w:val="000000"/>
          <w:sz w:val="26"/>
          <w:szCs w:val="26"/>
        </w:rPr>
        <w:t>Т</w:t>
      </w:r>
      <w:r>
        <w:rPr>
          <w:color w:val="000000"/>
          <w:sz w:val="26"/>
          <w:szCs w:val="26"/>
        </w:rPr>
        <w:t>овара несет П</w:t>
      </w:r>
      <w:r w:rsidR="00EA5D36" w:rsidRPr="00AA260E">
        <w:rPr>
          <w:color w:val="000000"/>
          <w:sz w:val="26"/>
          <w:szCs w:val="26"/>
        </w:rPr>
        <w:t>оставщик до момента подписания сторонами акта приемки-передачи товара.</w:t>
      </w:r>
    </w:p>
    <w:p w:rsidR="00A17AF6" w:rsidRPr="00AA260E" w:rsidRDefault="00B0356F" w:rsidP="00DC610A">
      <w:pPr>
        <w:tabs>
          <w:tab w:val="left" w:pos="1134"/>
        </w:tabs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>.11.</w:t>
      </w:r>
      <w:r w:rsidR="00EA5D36" w:rsidRPr="00AA260E">
        <w:rPr>
          <w:sz w:val="26"/>
          <w:szCs w:val="26"/>
          <w:lang w:eastAsia="ar-SA"/>
        </w:rPr>
        <w:t xml:space="preserve"> В случае установления по результатам экспертизы факта поставки </w:t>
      </w:r>
      <w:r w:rsidR="00F22D10">
        <w:rPr>
          <w:sz w:val="26"/>
          <w:szCs w:val="26"/>
          <w:lang w:eastAsia="ar-SA"/>
        </w:rPr>
        <w:t>Т</w:t>
      </w:r>
      <w:r w:rsidR="00EA5D36" w:rsidRPr="00AA260E">
        <w:rPr>
          <w:sz w:val="26"/>
          <w:szCs w:val="26"/>
          <w:lang w:eastAsia="ar-SA"/>
        </w:rPr>
        <w:t xml:space="preserve">овара ненадлежащего качества, </w:t>
      </w:r>
      <w:r>
        <w:rPr>
          <w:sz w:val="26"/>
          <w:szCs w:val="26"/>
          <w:lang w:eastAsia="ar-SA"/>
        </w:rPr>
        <w:t>П</w:t>
      </w:r>
      <w:r w:rsidR="00EA5D36" w:rsidRPr="00AA260E">
        <w:rPr>
          <w:sz w:val="26"/>
          <w:szCs w:val="26"/>
          <w:lang w:eastAsia="ar-SA"/>
        </w:rPr>
        <w:t xml:space="preserve">оставщик обязан компенсировать </w:t>
      </w:r>
      <w:r>
        <w:rPr>
          <w:sz w:val="26"/>
          <w:szCs w:val="26"/>
          <w:lang w:eastAsia="ar-SA"/>
        </w:rPr>
        <w:t>З</w:t>
      </w:r>
      <w:r w:rsidR="00EA5D36" w:rsidRPr="00AA260E">
        <w:rPr>
          <w:sz w:val="26"/>
          <w:szCs w:val="26"/>
          <w:lang w:eastAsia="ar-SA"/>
        </w:rPr>
        <w:t xml:space="preserve">аказчику все возникшие в связи с проведением экспертизы расходы, по предъявлении </w:t>
      </w:r>
      <w:r>
        <w:rPr>
          <w:sz w:val="26"/>
          <w:szCs w:val="26"/>
          <w:lang w:eastAsia="ar-SA"/>
        </w:rPr>
        <w:t>З</w:t>
      </w:r>
      <w:r w:rsidR="00EA5D36" w:rsidRPr="00AA260E">
        <w:rPr>
          <w:sz w:val="26"/>
          <w:szCs w:val="26"/>
          <w:lang w:eastAsia="ar-SA"/>
        </w:rPr>
        <w:t xml:space="preserve">аказчиком письменного требования и копии соответствующего заключения, других документов, подтверждающих затраты </w:t>
      </w:r>
      <w:r>
        <w:rPr>
          <w:sz w:val="26"/>
          <w:szCs w:val="26"/>
          <w:lang w:eastAsia="ar-SA"/>
        </w:rPr>
        <w:t>З</w:t>
      </w:r>
      <w:r w:rsidR="00EA5D36" w:rsidRPr="00AA260E">
        <w:rPr>
          <w:sz w:val="26"/>
          <w:szCs w:val="26"/>
          <w:lang w:eastAsia="ar-SA"/>
        </w:rPr>
        <w:t>аказчика.</w:t>
      </w:r>
    </w:p>
    <w:p w:rsidR="0098161C" w:rsidRPr="00AA260E" w:rsidRDefault="0098161C" w:rsidP="00DC610A">
      <w:pPr>
        <w:tabs>
          <w:tab w:val="left" w:pos="1134"/>
        </w:tabs>
        <w:suppressAutoHyphens/>
        <w:ind w:firstLine="709"/>
        <w:jc w:val="both"/>
        <w:rPr>
          <w:sz w:val="26"/>
          <w:szCs w:val="26"/>
          <w:lang w:eastAsia="ar-SA"/>
        </w:rPr>
      </w:pPr>
    </w:p>
    <w:p w:rsidR="00A17AF6" w:rsidRPr="00AA260E" w:rsidRDefault="00B0356F" w:rsidP="00BC5395">
      <w:pPr>
        <w:numPr>
          <w:ilvl w:val="0"/>
          <w:numId w:val="36"/>
        </w:num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Обязанности сторон</w:t>
      </w:r>
    </w:p>
    <w:p w:rsidR="00A17AF6" w:rsidRPr="00AA260E" w:rsidRDefault="00B0356F" w:rsidP="0070508F">
      <w:pPr>
        <w:widowControl w:val="0"/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>.1. Поставщик по настоящему контракту вправе:</w:t>
      </w:r>
    </w:p>
    <w:p w:rsidR="00A17AF6" w:rsidRDefault="00B0356F" w:rsidP="0070508F">
      <w:pPr>
        <w:widowControl w:val="0"/>
        <w:shd w:val="clear" w:color="auto" w:fill="FFFFFF"/>
        <w:tabs>
          <w:tab w:val="left" w:pos="993"/>
          <w:tab w:val="left" w:pos="1418"/>
          <w:tab w:val="left" w:pos="254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 xml:space="preserve">.1.1. Требовать своевременной оплаты </w:t>
      </w:r>
      <w:proofErr w:type="gramStart"/>
      <w:r w:rsidR="00EA5D36" w:rsidRPr="00AA260E">
        <w:rPr>
          <w:color w:val="000000"/>
          <w:sz w:val="26"/>
          <w:szCs w:val="26"/>
        </w:rPr>
        <w:t>принятого</w:t>
      </w:r>
      <w:proofErr w:type="gramEnd"/>
      <w:r w:rsidR="00EA5D36" w:rsidRPr="00AA26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 xml:space="preserve">аказчиком </w:t>
      </w:r>
      <w:proofErr w:type="spellStart"/>
      <w:r w:rsidR="00F22D10">
        <w:rPr>
          <w:color w:val="000000"/>
          <w:sz w:val="26"/>
          <w:szCs w:val="26"/>
        </w:rPr>
        <w:t>Ь</w:t>
      </w:r>
      <w:r w:rsidR="00EA5D36" w:rsidRPr="00AA260E">
        <w:rPr>
          <w:color w:val="000000"/>
          <w:sz w:val="26"/>
          <w:szCs w:val="26"/>
        </w:rPr>
        <w:t>овара</w:t>
      </w:r>
      <w:proofErr w:type="spellEnd"/>
      <w:r w:rsidR="00EA5D36" w:rsidRPr="00AA260E">
        <w:rPr>
          <w:color w:val="000000"/>
          <w:sz w:val="26"/>
          <w:szCs w:val="26"/>
        </w:rPr>
        <w:t>.</w:t>
      </w:r>
    </w:p>
    <w:p w:rsidR="00A17AF6" w:rsidRPr="00AA260E" w:rsidRDefault="00B0356F" w:rsidP="00B0356F">
      <w:pPr>
        <w:widowControl w:val="0"/>
        <w:shd w:val="clear" w:color="auto" w:fill="FFFFFF"/>
        <w:tabs>
          <w:tab w:val="left" w:pos="993"/>
          <w:tab w:val="left" w:pos="1418"/>
          <w:tab w:val="left" w:pos="254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6.1.2.Т</w:t>
      </w:r>
      <w:r w:rsidR="00EA5D36" w:rsidRPr="00AA260E">
        <w:rPr>
          <w:color w:val="000000"/>
          <w:sz w:val="26"/>
          <w:szCs w:val="26"/>
        </w:rPr>
        <w:t xml:space="preserve">ребовать своевременного подписания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>аказчиком акта приемки-передачи товара.</w:t>
      </w:r>
    </w:p>
    <w:p w:rsidR="00A17AF6" w:rsidRPr="00AA260E" w:rsidRDefault="00B0356F" w:rsidP="0070508F">
      <w:pPr>
        <w:widowControl w:val="0"/>
        <w:shd w:val="clear" w:color="auto" w:fill="FFFFFF"/>
        <w:tabs>
          <w:tab w:val="left" w:pos="993"/>
          <w:tab w:val="left" w:pos="1418"/>
          <w:tab w:val="left" w:pos="2549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>.1.3. Осуществлять иные права в соответствии с действующим законодательством Российской Федерации.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.2. Обязанности </w:t>
      </w:r>
      <w:r>
        <w:rPr>
          <w:bCs/>
          <w:color w:val="000000"/>
          <w:sz w:val="26"/>
          <w:szCs w:val="26"/>
        </w:rPr>
        <w:t>П</w:t>
      </w:r>
      <w:r w:rsidR="00EA5D36" w:rsidRPr="00AA260E">
        <w:rPr>
          <w:bCs/>
          <w:color w:val="000000"/>
          <w:sz w:val="26"/>
          <w:szCs w:val="26"/>
        </w:rPr>
        <w:t>оставщика: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>.2.1. Осуществить поставку товара в соответствии с принятыми на себя обязательствами.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.2.2. В срок, установленный в письменном запросе </w:t>
      </w:r>
      <w:r>
        <w:rPr>
          <w:bCs/>
          <w:color w:val="000000"/>
          <w:sz w:val="26"/>
          <w:szCs w:val="26"/>
        </w:rPr>
        <w:t>З</w:t>
      </w:r>
      <w:r w:rsidR="00EA5D36" w:rsidRPr="00AA260E">
        <w:rPr>
          <w:bCs/>
          <w:color w:val="000000"/>
          <w:sz w:val="26"/>
          <w:szCs w:val="26"/>
        </w:rPr>
        <w:t>аказчика, предоставлять информацию о ходе исполнения принятых на себя обязательств.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.2.3. В целях организации экспертизы товара и его приемки, уведомить </w:t>
      </w:r>
      <w:r>
        <w:rPr>
          <w:bCs/>
          <w:color w:val="000000"/>
          <w:sz w:val="26"/>
          <w:szCs w:val="26"/>
        </w:rPr>
        <w:t>З</w:t>
      </w:r>
      <w:r w:rsidR="00EA5D36" w:rsidRPr="00AA260E">
        <w:rPr>
          <w:bCs/>
          <w:color w:val="000000"/>
          <w:sz w:val="26"/>
          <w:szCs w:val="26"/>
        </w:rPr>
        <w:t>аказчика</w:t>
      </w:r>
      <w:r w:rsidR="00B7690D" w:rsidRPr="00AA260E">
        <w:rPr>
          <w:bCs/>
          <w:color w:val="000000"/>
          <w:sz w:val="26"/>
          <w:szCs w:val="26"/>
        </w:rPr>
        <w:t xml:space="preserve"> о готовности к передаче товара</w:t>
      </w:r>
      <w:r w:rsidR="00EA5D36" w:rsidRPr="00AA260E">
        <w:rPr>
          <w:bCs/>
          <w:color w:val="000000"/>
          <w:sz w:val="26"/>
          <w:szCs w:val="26"/>
        </w:rPr>
        <w:t>.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.2.4. Предоставить надлежаще оформленные документы, предусмотренные пунктом </w:t>
      </w:r>
      <w:r>
        <w:rPr>
          <w:bCs/>
          <w:color w:val="000000"/>
          <w:sz w:val="26"/>
          <w:szCs w:val="26"/>
        </w:rPr>
        <w:t>3</w:t>
      </w:r>
      <w:r w:rsidR="00EA5D36" w:rsidRPr="00AA260E"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>3</w:t>
      </w:r>
      <w:r w:rsidR="00EA5D36" w:rsidRPr="00AA260E">
        <w:rPr>
          <w:bCs/>
          <w:color w:val="000000"/>
          <w:sz w:val="26"/>
          <w:szCs w:val="26"/>
        </w:rPr>
        <w:t xml:space="preserve">. раздела </w:t>
      </w:r>
      <w:r>
        <w:rPr>
          <w:bCs/>
          <w:color w:val="000000"/>
          <w:sz w:val="26"/>
          <w:szCs w:val="26"/>
        </w:rPr>
        <w:t>3</w:t>
      </w:r>
      <w:r w:rsidR="00EA5D36" w:rsidRPr="00AA260E">
        <w:rPr>
          <w:bCs/>
          <w:color w:val="000000"/>
          <w:sz w:val="26"/>
          <w:szCs w:val="26"/>
        </w:rPr>
        <w:t xml:space="preserve"> настоящего </w:t>
      </w:r>
      <w:r>
        <w:rPr>
          <w:bCs/>
          <w:color w:val="000000"/>
          <w:sz w:val="26"/>
          <w:szCs w:val="26"/>
        </w:rPr>
        <w:t>К</w:t>
      </w:r>
      <w:r w:rsidR="00EA5D36" w:rsidRPr="00AA260E">
        <w:rPr>
          <w:bCs/>
          <w:color w:val="000000"/>
          <w:sz w:val="26"/>
          <w:szCs w:val="26"/>
        </w:rPr>
        <w:t>онтракта.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>.2.5. Устранить за свой счет все выявленные недостатки, в том числе скрытые, поставленного товара.</w:t>
      </w:r>
    </w:p>
    <w:p w:rsidR="00A17AF6" w:rsidRPr="00AA260E" w:rsidRDefault="00B0356F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 xml:space="preserve">.2.6. Компенсировать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 xml:space="preserve">аказчику все возникшие в связи с проведением экспертизы, в соответствии с пунктом </w:t>
      </w: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.5. раздела </w:t>
      </w:r>
      <w:r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 настоящего </w:t>
      </w:r>
      <w:r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онтракта, расходы, по предъявлении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 xml:space="preserve">аказчиком письменного требования и копии соответствующего заключения, других документов, подтверждающих затраты </w:t>
      </w:r>
      <w:r>
        <w:rPr>
          <w:color w:val="000000"/>
          <w:sz w:val="26"/>
          <w:szCs w:val="26"/>
        </w:rPr>
        <w:t>З</w:t>
      </w:r>
      <w:r w:rsidR="00EA5D36" w:rsidRPr="00AA260E">
        <w:rPr>
          <w:color w:val="000000"/>
          <w:sz w:val="26"/>
          <w:szCs w:val="26"/>
        </w:rPr>
        <w:t xml:space="preserve">аказчика, в случае установления по результатам </w:t>
      </w:r>
      <w:proofErr w:type="gramStart"/>
      <w:r w:rsidR="00EA5D36" w:rsidRPr="00AA260E">
        <w:rPr>
          <w:color w:val="000000"/>
          <w:sz w:val="26"/>
          <w:szCs w:val="26"/>
        </w:rPr>
        <w:t>экспертизы факта поставки товара ненадлежащего качества</w:t>
      </w:r>
      <w:proofErr w:type="gramEnd"/>
      <w:r w:rsidR="00EA5D36" w:rsidRPr="00AA260E">
        <w:rPr>
          <w:color w:val="000000"/>
          <w:sz w:val="26"/>
          <w:szCs w:val="26"/>
        </w:rPr>
        <w:t>.</w:t>
      </w:r>
      <w:bookmarkStart w:id="0" w:name="Par1"/>
      <w:bookmarkStart w:id="1" w:name="Par5"/>
      <w:bookmarkEnd w:id="0"/>
      <w:bookmarkEnd w:id="1"/>
    </w:p>
    <w:p w:rsidR="00A17AF6" w:rsidRPr="00AA260E" w:rsidRDefault="00A72EEF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 xml:space="preserve">.2.7. Выполнять иные обязательства, предусмотренные настоящим </w:t>
      </w:r>
      <w:r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онтрактом и действующим законодательством. </w:t>
      </w:r>
    </w:p>
    <w:p w:rsidR="00A17AF6" w:rsidRPr="00AA260E" w:rsidRDefault="00A72EEF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>.3. Заказчик по настоящему контракту вправе: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.3.1. Требовать от </w:t>
      </w:r>
      <w:r>
        <w:rPr>
          <w:bCs/>
          <w:color w:val="000000"/>
          <w:sz w:val="26"/>
          <w:szCs w:val="26"/>
        </w:rPr>
        <w:t>П</w:t>
      </w:r>
      <w:r w:rsidR="00EA5D36" w:rsidRPr="00AA260E">
        <w:rPr>
          <w:bCs/>
          <w:color w:val="000000"/>
          <w:sz w:val="26"/>
          <w:szCs w:val="26"/>
        </w:rPr>
        <w:t>оставщика надлежащего исполнения принятых им обязательств, а также своевременного устранения выявленных недостатков.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.3.2. Требовать от </w:t>
      </w:r>
      <w:r>
        <w:rPr>
          <w:bCs/>
          <w:color w:val="000000"/>
          <w:sz w:val="26"/>
          <w:szCs w:val="26"/>
        </w:rPr>
        <w:t>П</w:t>
      </w:r>
      <w:r w:rsidR="00EA5D36" w:rsidRPr="00AA260E">
        <w:rPr>
          <w:bCs/>
          <w:color w:val="000000"/>
          <w:sz w:val="26"/>
          <w:szCs w:val="26"/>
        </w:rPr>
        <w:t>оставщика предоставления надлежаще оформленных документов, подтверждающих исполнение принятых им обязательств.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>.3.3. Привлекать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приемке товара.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lastRenderedPageBreak/>
        <w:t>6</w:t>
      </w:r>
      <w:r w:rsidR="00EA5D36" w:rsidRPr="00AA260E">
        <w:rPr>
          <w:bCs/>
          <w:color w:val="000000"/>
          <w:sz w:val="26"/>
          <w:szCs w:val="26"/>
        </w:rPr>
        <w:t xml:space="preserve">.3.4. Контролировать ход поставки </w:t>
      </w:r>
      <w:r w:rsidR="00F22D10">
        <w:rPr>
          <w:bCs/>
          <w:color w:val="000000"/>
          <w:sz w:val="26"/>
          <w:szCs w:val="26"/>
        </w:rPr>
        <w:t>Т</w:t>
      </w:r>
      <w:r w:rsidR="00EA5D36" w:rsidRPr="00AA260E">
        <w:rPr>
          <w:bCs/>
          <w:color w:val="000000"/>
          <w:sz w:val="26"/>
          <w:szCs w:val="26"/>
        </w:rPr>
        <w:t xml:space="preserve">овара, соблюдение срока поставки, проверять соответствие товара </w:t>
      </w:r>
      <w:r w:rsidR="00745CF6" w:rsidRPr="00AA260E">
        <w:rPr>
          <w:bCs/>
          <w:color w:val="000000"/>
          <w:sz w:val="26"/>
          <w:szCs w:val="26"/>
        </w:rPr>
        <w:t xml:space="preserve">условиям настоящего </w:t>
      </w:r>
      <w:r>
        <w:rPr>
          <w:bCs/>
          <w:color w:val="000000"/>
          <w:sz w:val="26"/>
          <w:szCs w:val="26"/>
        </w:rPr>
        <w:t>К</w:t>
      </w:r>
      <w:r w:rsidR="00745CF6" w:rsidRPr="00AA260E">
        <w:rPr>
          <w:bCs/>
          <w:color w:val="000000"/>
          <w:sz w:val="26"/>
          <w:szCs w:val="26"/>
        </w:rPr>
        <w:t>онтракта, с</w:t>
      </w:r>
      <w:r w:rsidR="00EA5D36" w:rsidRPr="00AA260E">
        <w:rPr>
          <w:bCs/>
          <w:color w:val="000000"/>
          <w:sz w:val="26"/>
          <w:szCs w:val="26"/>
        </w:rPr>
        <w:t xml:space="preserve">пецификации и </w:t>
      </w:r>
      <w:r w:rsidR="00C53B6D" w:rsidRPr="00AA260E">
        <w:rPr>
          <w:bCs/>
          <w:color w:val="000000"/>
          <w:sz w:val="26"/>
          <w:szCs w:val="26"/>
        </w:rPr>
        <w:t>описанию объекта закупки</w:t>
      </w:r>
      <w:r w:rsidR="00EA5D36" w:rsidRPr="00AA260E">
        <w:rPr>
          <w:bCs/>
          <w:color w:val="000000"/>
          <w:sz w:val="26"/>
          <w:szCs w:val="26"/>
        </w:rPr>
        <w:t>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.3.5. При обнаружении недостатков товара, требовать их устранения. Требование подлежит обязательному выполнению </w:t>
      </w:r>
      <w:r>
        <w:rPr>
          <w:bCs/>
          <w:color w:val="000000"/>
          <w:sz w:val="26"/>
          <w:szCs w:val="26"/>
        </w:rPr>
        <w:t>П</w:t>
      </w:r>
      <w:r w:rsidR="00EA5D36" w:rsidRPr="00AA260E">
        <w:rPr>
          <w:bCs/>
          <w:color w:val="000000"/>
          <w:sz w:val="26"/>
          <w:szCs w:val="26"/>
        </w:rPr>
        <w:t xml:space="preserve">оставщиком. 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 xml:space="preserve">.3.6. Принять решение об одностороннем отказе от исполнения настоящего </w:t>
      </w:r>
      <w:r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>онтракта в соответствии с гражданским законодательством.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.3.7. </w:t>
      </w:r>
      <w:r w:rsidR="00EA5D36" w:rsidRPr="00AA260E">
        <w:rPr>
          <w:color w:val="000000"/>
          <w:sz w:val="26"/>
          <w:szCs w:val="26"/>
        </w:rPr>
        <w:t xml:space="preserve">До принятия решения об одностороннем отказе от исполнения </w:t>
      </w:r>
      <w:r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онтракта провести экспертизу поставленного товара с привлечением экспертов, экспертных организаций, выбор которых осуществляется в соответствии с Федеральным </w:t>
      </w:r>
      <w:hyperlink r:id="rId9">
        <w:r w:rsidR="00EA5D36" w:rsidRPr="00AA260E">
          <w:rPr>
            <w:rStyle w:val="ListLabel58"/>
            <w:rFonts w:ascii="Times New Roman" w:hAnsi="Times New Roman"/>
            <w:sz w:val="26"/>
            <w:szCs w:val="26"/>
          </w:rPr>
          <w:t>законом</w:t>
        </w:r>
      </w:hyperlink>
      <w:r w:rsidR="00EA5D36" w:rsidRPr="00AA260E">
        <w:rPr>
          <w:color w:val="000000"/>
          <w:sz w:val="26"/>
          <w:szCs w:val="26"/>
        </w:rPr>
        <w:t xml:space="preserve"> № 44-ФЗ.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 xml:space="preserve">.3.8. При неисполнении или ненадлежащем исполнении </w:t>
      </w:r>
      <w:r>
        <w:rPr>
          <w:bCs/>
          <w:color w:val="000000"/>
          <w:sz w:val="26"/>
          <w:szCs w:val="26"/>
        </w:rPr>
        <w:t>П</w:t>
      </w:r>
      <w:r w:rsidR="00EA5D36" w:rsidRPr="00AA260E">
        <w:rPr>
          <w:bCs/>
          <w:color w:val="000000"/>
          <w:sz w:val="26"/>
          <w:szCs w:val="26"/>
        </w:rPr>
        <w:t xml:space="preserve">оставщиком обязательства, предусмотренного </w:t>
      </w:r>
      <w:r>
        <w:rPr>
          <w:bCs/>
          <w:color w:val="000000"/>
          <w:sz w:val="26"/>
          <w:szCs w:val="26"/>
        </w:rPr>
        <w:t>К</w:t>
      </w:r>
      <w:r w:rsidR="00EA5D36" w:rsidRPr="00AA260E">
        <w:rPr>
          <w:bCs/>
          <w:color w:val="000000"/>
          <w:sz w:val="26"/>
          <w:szCs w:val="26"/>
        </w:rPr>
        <w:t xml:space="preserve">онтрактом, осуществить оплату по </w:t>
      </w:r>
      <w:r>
        <w:rPr>
          <w:bCs/>
          <w:color w:val="000000"/>
          <w:sz w:val="26"/>
          <w:szCs w:val="26"/>
        </w:rPr>
        <w:t>К</w:t>
      </w:r>
      <w:r w:rsidR="00EA5D36" w:rsidRPr="00AA260E">
        <w:rPr>
          <w:bCs/>
          <w:color w:val="000000"/>
          <w:sz w:val="26"/>
          <w:szCs w:val="26"/>
        </w:rPr>
        <w:t xml:space="preserve">онтракту за вычетом соответствующего размера неустоек (штрафов, пеней), которые предусмотрены разделом </w:t>
      </w:r>
      <w:r>
        <w:rPr>
          <w:bCs/>
          <w:color w:val="000000"/>
          <w:sz w:val="26"/>
          <w:szCs w:val="26"/>
        </w:rPr>
        <w:t>2</w:t>
      </w:r>
      <w:r w:rsidR="00EA5D36" w:rsidRPr="00AA260E">
        <w:rPr>
          <w:bCs/>
          <w:color w:val="000000"/>
          <w:sz w:val="26"/>
          <w:szCs w:val="26"/>
        </w:rPr>
        <w:t xml:space="preserve"> настоящего </w:t>
      </w:r>
      <w:r>
        <w:rPr>
          <w:bCs/>
          <w:color w:val="000000"/>
          <w:sz w:val="26"/>
          <w:szCs w:val="26"/>
        </w:rPr>
        <w:t>К</w:t>
      </w:r>
      <w:r w:rsidR="00EA5D36" w:rsidRPr="00AA260E">
        <w:rPr>
          <w:bCs/>
          <w:color w:val="000000"/>
          <w:sz w:val="26"/>
          <w:szCs w:val="26"/>
        </w:rPr>
        <w:t>онтракта.</w:t>
      </w:r>
    </w:p>
    <w:p w:rsidR="00A17AF6" w:rsidRPr="00AA260E" w:rsidRDefault="007E1BCB" w:rsidP="0070508F">
      <w:pPr>
        <w:tabs>
          <w:tab w:val="left" w:pos="993"/>
        </w:tabs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6</w:t>
      </w:r>
      <w:r w:rsidR="00EA5D36" w:rsidRPr="00AA260E">
        <w:rPr>
          <w:bCs/>
          <w:color w:val="000000"/>
          <w:sz w:val="26"/>
          <w:szCs w:val="26"/>
        </w:rPr>
        <w:t>.3.9. Осуществлять иные права в соответствии с действующим законодательством Российской Федерации.</w:t>
      </w:r>
    </w:p>
    <w:p w:rsidR="00A17AF6" w:rsidRPr="00AA260E" w:rsidRDefault="007E1BCB" w:rsidP="0070508F">
      <w:pPr>
        <w:widowControl w:val="0"/>
        <w:shd w:val="clear" w:color="auto" w:fill="FFFFFF"/>
        <w:tabs>
          <w:tab w:val="left" w:pos="993"/>
          <w:tab w:val="left" w:pos="1061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>.4. Заказчик по настоящему контракту обязан:</w:t>
      </w:r>
    </w:p>
    <w:p w:rsidR="00A17AF6" w:rsidRPr="00AA260E" w:rsidRDefault="007E1BCB" w:rsidP="0070508F">
      <w:pPr>
        <w:widowControl w:val="0"/>
        <w:shd w:val="clear" w:color="auto" w:fill="FFFFFF"/>
        <w:tabs>
          <w:tab w:val="left" w:pos="993"/>
          <w:tab w:val="left" w:pos="133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>.4.1. При надлежащем извещении поставщиком о факте произведенной поставки товара организовать и произвести его прием</w:t>
      </w:r>
      <w:r w:rsidR="002528C7" w:rsidRPr="00AA260E">
        <w:rPr>
          <w:color w:val="000000"/>
          <w:sz w:val="26"/>
          <w:szCs w:val="26"/>
        </w:rPr>
        <w:t>ку</w:t>
      </w:r>
      <w:r w:rsidR="00EA5D36" w:rsidRPr="00AA260E">
        <w:rPr>
          <w:color w:val="000000"/>
          <w:sz w:val="26"/>
          <w:szCs w:val="26"/>
        </w:rPr>
        <w:t>.</w:t>
      </w:r>
    </w:p>
    <w:p w:rsidR="00A17AF6" w:rsidRPr="00AA260E" w:rsidRDefault="007E1BCB" w:rsidP="0070508F">
      <w:pPr>
        <w:widowControl w:val="0"/>
        <w:shd w:val="clear" w:color="auto" w:fill="FFFFFF"/>
        <w:tabs>
          <w:tab w:val="left" w:pos="709"/>
          <w:tab w:val="left" w:pos="133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 xml:space="preserve">.4.2. Произвести оплату в соответствии с пунктом </w:t>
      </w:r>
      <w:r>
        <w:rPr>
          <w:color w:val="000000"/>
          <w:sz w:val="26"/>
          <w:szCs w:val="26"/>
        </w:rPr>
        <w:t>2</w:t>
      </w:r>
      <w:r w:rsidR="00EA5D36" w:rsidRPr="00AA260E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3</w:t>
      </w:r>
      <w:r w:rsidR="00EA5D36" w:rsidRPr="00AA260E">
        <w:rPr>
          <w:color w:val="000000"/>
          <w:sz w:val="26"/>
          <w:szCs w:val="26"/>
        </w:rPr>
        <w:t xml:space="preserve">. раздела </w:t>
      </w:r>
      <w:r>
        <w:rPr>
          <w:color w:val="000000"/>
          <w:sz w:val="26"/>
          <w:szCs w:val="26"/>
        </w:rPr>
        <w:t>2</w:t>
      </w:r>
      <w:r w:rsidR="00EA5D36" w:rsidRPr="00AA260E">
        <w:rPr>
          <w:color w:val="000000"/>
          <w:sz w:val="26"/>
          <w:szCs w:val="26"/>
        </w:rPr>
        <w:t xml:space="preserve"> настоящего </w:t>
      </w:r>
      <w:r>
        <w:rPr>
          <w:color w:val="000000"/>
          <w:sz w:val="26"/>
          <w:szCs w:val="26"/>
        </w:rPr>
        <w:t>К</w:t>
      </w:r>
      <w:r w:rsidR="00EA5D36" w:rsidRPr="00AA260E">
        <w:rPr>
          <w:color w:val="000000"/>
          <w:sz w:val="26"/>
          <w:szCs w:val="26"/>
        </w:rPr>
        <w:t xml:space="preserve">онтракта. </w:t>
      </w:r>
    </w:p>
    <w:p w:rsidR="00A17AF6" w:rsidRPr="00AA260E" w:rsidRDefault="007E1BCB" w:rsidP="0070508F">
      <w:pPr>
        <w:widowControl w:val="0"/>
        <w:shd w:val="clear" w:color="auto" w:fill="FFFFFF"/>
        <w:tabs>
          <w:tab w:val="left" w:pos="709"/>
          <w:tab w:val="left" w:pos="1330"/>
        </w:tabs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7E1BCB">
        <w:rPr>
          <w:color w:val="000000"/>
          <w:sz w:val="26"/>
          <w:szCs w:val="26"/>
        </w:rPr>
        <w:t>.4.3.</w:t>
      </w:r>
      <w:r w:rsidR="00EA5D36" w:rsidRPr="00AA260E">
        <w:rPr>
          <w:color w:val="000000"/>
          <w:sz w:val="26"/>
          <w:szCs w:val="26"/>
        </w:rPr>
        <w:t xml:space="preserve"> Провести экспертизу поставленного товара для проверки его соответствия условиям контракта в соответствии с Федеральным </w:t>
      </w:r>
      <w:hyperlink r:id="rId10">
        <w:r w:rsidR="00EA5D36" w:rsidRPr="00AA260E">
          <w:rPr>
            <w:rStyle w:val="ListLabel58"/>
            <w:rFonts w:ascii="Times New Roman" w:hAnsi="Times New Roman"/>
            <w:sz w:val="26"/>
            <w:szCs w:val="26"/>
          </w:rPr>
          <w:t>законом</w:t>
        </w:r>
      </w:hyperlink>
      <w:r w:rsidR="00EA5D36" w:rsidRPr="00AA260E">
        <w:rPr>
          <w:color w:val="000000"/>
          <w:sz w:val="26"/>
          <w:szCs w:val="26"/>
        </w:rPr>
        <w:t xml:space="preserve"> № 44-ФЗ.</w:t>
      </w:r>
    </w:p>
    <w:p w:rsidR="00A17AF6" w:rsidRPr="00AA260E" w:rsidRDefault="007E1BCB" w:rsidP="0070508F">
      <w:pPr>
        <w:widowControl w:val="0"/>
        <w:shd w:val="clear" w:color="auto" w:fill="FFFFFF"/>
        <w:tabs>
          <w:tab w:val="left" w:pos="709"/>
          <w:tab w:val="left" w:pos="133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>.4.</w:t>
      </w:r>
      <w:r w:rsidR="009F135B" w:rsidRPr="00AA260E">
        <w:rPr>
          <w:color w:val="000000"/>
          <w:sz w:val="26"/>
          <w:szCs w:val="26"/>
        </w:rPr>
        <w:t>4</w:t>
      </w:r>
      <w:r w:rsidR="00EA5D36" w:rsidRPr="00AA260E">
        <w:rPr>
          <w:color w:val="000000"/>
          <w:sz w:val="26"/>
          <w:szCs w:val="26"/>
        </w:rPr>
        <w:t xml:space="preserve">. </w:t>
      </w:r>
      <w:proofErr w:type="gramStart"/>
      <w:r w:rsidR="00EA5D36" w:rsidRPr="00AA260E">
        <w:rPr>
          <w:color w:val="000000"/>
          <w:sz w:val="26"/>
          <w:szCs w:val="26"/>
          <w:lang w:eastAsia="en-US"/>
        </w:rPr>
        <w:t xml:space="preserve">Принять решение об одностороннем отказе от исполнения </w:t>
      </w:r>
      <w:r>
        <w:rPr>
          <w:color w:val="000000"/>
          <w:sz w:val="26"/>
          <w:szCs w:val="26"/>
          <w:lang w:eastAsia="en-US"/>
        </w:rPr>
        <w:t>К</w:t>
      </w:r>
      <w:r w:rsidR="00EA5D36" w:rsidRPr="00AA260E">
        <w:rPr>
          <w:color w:val="000000"/>
          <w:sz w:val="26"/>
          <w:szCs w:val="26"/>
          <w:lang w:eastAsia="en-US"/>
        </w:rPr>
        <w:t xml:space="preserve">онтракта в случае, если в ходе исполнения </w:t>
      </w:r>
      <w:r>
        <w:rPr>
          <w:color w:val="000000"/>
          <w:sz w:val="26"/>
          <w:szCs w:val="26"/>
          <w:lang w:eastAsia="en-US"/>
        </w:rPr>
        <w:t>К</w:t>
      </w:r>
      <w:r w:rsidR="00EA5D36" w:rsidRPr="00AA260E">
        <w:rPr>
          <w:color w:val="000000"/>
          <w:sz w:val="26"/>
          <w:szCs w:val="26"/>
          <w:lang w:eastAsia="en-US"/>
        </w:rPr>
        <w:t xml:space="preserve">онтракта установлено, что </w:t>
      </w:r>
      <w:r>
        <w:rPr>
          <w:color w:val="000000"/>
          <w:sz w:val="26"/>
          <w:szCs w:val="26"/>
          <w:lang w:eastAsia="en-US"/>
        </w:rPr>
        <w:t>П</w:t>
      </w:r>
      <w:r w:rsidR="00EA5D36" w:rsidRPr="00AA260E">
        <w:rPr>
          <w:color w:val="000000"/>
          <w:sz w:val="26"/>
          <w:szCs w:val="26"/>
          <w:lang w:eastAsia="en-US"/>
        </w:rPr>
        <w:t xml:space="preserve">оставщик и (или) поставляемый товар не соответствуют установленным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</w:t>
      </w:r>
      <w:r>
        <w:rPr>
          <w:color w:val="000000"/>
          <w:sz w:val="26"/>
          <w:szCs w:val="26"/>
          <w:lang w:eastAsia="en-US"/>
        </w:rPr>
        <w:t>П</w:t>
      </w:r>
      <w:r w:rsidR="00EA5D36" w:rsidRPr="00AA260E">
        <w:rPr>
          <w:color w:val="000000"/>
          <w:sz w:val="26"/>
          <w:szCs w:val="26"/>
          <w:lang w:eastAsia="en-US"/>
        </w:rPr>
        <w:t>оставщика.</w:t>
      </w:r>
      <w:proofErr w:type="gramEnd"/>
    </w:p>
    <w:p w:rsidR="00A17AF6" w:rsidRDefault="007E1BCB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="00EA5D36" w:rsidRPr="00AA260E">
        <w:rPr>
          <w:color w:val="000000"/>
          <w:sz w:val="26"/>
          <w:szCs w:val="26"/>
        </w:rPr>
        <w:t>.4.</w:t>
      </w:r>
      <w:r w:rsidR="00342B6E" w:rsidRPr="00AA260E">
        <w:rPr>
          <w:color w:val="000000"/>
          <w:sz w:val="26"/>
          <w:szCs w:val="26"/>
        </w:rPr>
        <w:t>5</w:t>
      </w:r>
      <w:r w:rsidR="00EA5D36" w:rsidRPr="00AA260E">
        <w:rPr>
          <w:color w:val="000000"/>
          <w:sz w:val="26"/>
          <w:szCs w:val="26"/>
        </w:rPr>
        <w:t xml:space="preserve">. Выполнять иные обязательства, предусмотренные настоящим контрактом и действующим законодательством. </w:t>
      </w:r>
    </w:p>
    <w:p w:rsidR="00F22D10" w:rsidRDefault="00F22D10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6.5. Поставщик гарантирует:</w:t>
      </w:r>
    </w:p>
    <w:p w:rsidR="00F22D10" w:rsidRDefault="00F22D10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6.5.1. </w:t>
      </w:r>
      <w:proofErr w:type="gramStart"/>
      <w:r>
        <w:rPr>
          <w:color w:val="000000"/>
          <w:sz w:val="26"/>
          <w:szCs w:val="26"/>
        </w:rPr>
        <w:t xml:space="preserve">В отношении него не проводится процедура ликвидации, отсутствует решение арбитражного суда о признании его банкротом и об открытии конкурсного производства, деятельность не </w:t>
      </w:r>
      <w:r w:rsidR="00760CA3">
        <w:rPr>
          <w:color w:val="000000"/>
          <w:sz w:val="26"/>
          <w:szCs w:val="26"/>
        </w:rPr>
        <w:t>приставлена</w:t>
      </w:r>
      <w:r>
        <w:rPr>
          <w:color w:val="000000"/>
          <w:sz w:val="26"/>
          <w:szCs w:val="26"/>
        </w:rPr>
        <w:t xml:space="preserve"> в порядке, </w:t>
      </w:r>
      <w:r w:rsidR="00760CA3">
        <w:rPr>
          <w:color w:val="000000"/>
          <w:sz w:val="26"/>
          <w:szCs w:val="26"/>
        </w:rPr>
        <w:t>предусмотренном</w:t>
      </w:r>
      <w:r>
        <w:rPr>
          <w:color w:val="000000"/>
          <w:sz w:val="26"/>
          <w:szCs w:val="26"/>
        </w:rPr>
        <w:t xml:space="preserve"> Кодексом Российской Федерации об </w:t>
      </w:r>
      <w:r w:rsidR="00760CA3">
        <w:rPr>
          <w:color w:val="000000"/>
          <w:sz w:val="26"/>
          <w:szCs w:val="26"/>
        </w:rPr>
        <w:t>административных</w:t>
      </w:r>
      <w:r>
        <w:rPr>
          <w:color w:val="000000"/>
          <w:sz w:val="26"/>
          <w:szCs w:val="26"/>
        </w:rPr>
        <w:t xml:space="preserve"> </w:t>
      </w:r>
      <w:r w:rsidR="00760CA3">
        <w:rPr>
          <w:color w:val="000000"/>
          <w:sz w:val="26"/>
          <w:szCs w:val="26"/>
        </w:rPr>
        <w:t>правонарушениях</w:t>
      </w:r>
      <w:r>
        <w:rPr>
          <w:color w:val="000000"/>
          <w:sz w:val="26"/>
          <w:szCs w:val="26"/>
        </w:rPr>
        <w:t xml:space="preserve">, а также размер задолженности по начисленным налогам, сборам и иным </w:t>
      </w:r>
      <w:r w:rsidR="00760CA3">
        <w:rPr>
          <w:color w:val="000000"/>
          <w:sz w:val="26"/>
          <w:szCs w:val="26"/>
        </w:rPr>
        <w:t>платежам</w:t>
      </w:r>
      <w:r>
        <w:rPr>
          <w:color w:val="000000"/>
          <w:sz w:val="26"/>
          <w:szCs w:val="26"/>
        </w:rPr>
        <w:t xml:space="preserve"> в бюджеты бюджетной системы Российской Федерации за прошедший финансовый год не превышает 25% (двадцати пяти процентов) балансовой</w:t>
      </w:r>
      <w:proofErr w:type="gramEnd"/>
      <w:r>
        <w:rPr>
          <w:color w:val="000000"/>
          <w:sz w:val="26"/>
          <w:szCs w:val="26"/>
        </w:rPr>
        <w:t xml:space="preserve"> стоимости активов по данным бухгалтерской (бюджетной) </w:t>
      </w:r>
      <w:r w:rsidR="00760CA3">
        <w:rPr>
          <w:color w:val="000000"/>
          <w:sz w:val="26"/>
          <w:szCs w:val="26"/>
        </w:rPr>
        <w:t>отчетности</w:t>
      </w:r>
      <w:r w:rsidR="00824476">
        <w:rPr>
          <w:color w:val="000000"/>
          <w:sz w:val="26"/>
          <w:szCs w:val="26"/>
        </w:rPr>
        <w:t xml:space="preserve"> за последний отчетный период.</w:t>
      </w:r>
    </w:p>
    <w:p w:rsidR="00824476" w:rsidRDefault="00824476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6.5.2. Не </w:t>
      </w:r>
      <w:proofErr w:type="gramStart"/>
      <w:r>
        <w:rPr>
          <w:color w:val="000000"/>
          <w:sz w:val="26"/>
          <w:szCs w:val="26"/>
        </w:rPr>
        <w:t>обременен</w:t>
      </w:r>
      <w:proofErr w:type="gramEnd"/>
      <w:r>
        <w:rPr>
          <w:color w:val="000000"/>
          <w:sz w:val="26"/>
          <w:szCs w:val="26"/>
        </w:rPr>
        <w:t xml:space="preserve"> обязательствами имущественного </w:t>
      </w:r>
      <w:r w:rsidR="00760CA3">
        <w:rPr>
          <w:color w:val="000000"/>
          <w:sz w:val="26"/>
          <w:szCs w:val="26"/>
        </w:rPr>
        <w:t>характера</w:t>
      </w:r>
      <w:r>
        <w:rPr>
          <w:color w:val="000000"/>
          <w:sz w:val="26"/>
          <w:szCs w:val="26"/>
        </w:rPr>
        <w:t xml:space="preserve">, способными помешать исполнению </w:t>
      </w:r>
      <w:r w:rsidR="00760CA3">
        <w:rPr>
          <w:color w:val="000000"/>
          <w:sz w:val="26"/>
          <w:szCs w:val="26"/>
        </w:rPr>
        <w:t>обязательств</w:t>
      </w:r>
      <w:r>
        <w:rPr>
          <w:color w:val="000000"/>
          <w:sz w:val="26"/>
          <w:szCs w:val="26"/>
        </w:rPr>
        <w:t xml:space="preserve"> по Контракту.</w:t>
      </w:r>
    </w:p>
    <w:p w:rsidR="00824476" w:rsidRDefault="00824476" w:rsidP="0070508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6.5.3</w:t>
      </w:r>
      <w:proofErr w:type="gramStart"/>
      <w:r>
        <w:rPr>
          <w:color w:val="000000"/>
          <w:sz w:val="26"/>
          <w:szCs w:val="26"/>
        </w:rPr>
        <w:t xml:space="preserve"> З</w:t>
      </w:r>
      <w:proofErr w:type="gramEnd"/>
      <w:r>
        <w:rPr>
          <w:color w:val="000000"/>
          <w:sz w:val="26"/>
          <w:szCs w:val="26"/>
        </w:rPr>
        <w:t>а последние два года не нарушал контрактных (договорных) обязательств и не причинял ущерба (либо погасил причиненный ущерб) по аналогичным контрактам.</w:t>
      </w:r>
    </w:p>
    <w:p w:rsidR="00A17AF6" w:rsidRPr="00AA260E" w:rsidRDefault="00824476" w:rsidP="00824476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6.5.4. </w:t>
      </w:r>
      <w:proofErr w:type="gramStart"/>
      <w:r>
        <w:rPr>
          <w:color w:val="000000"/>
          <w:sz w:val="26"/>
          <w:szCs w:val="26"/>
        </w:rPr>
        <w:t xml:space="preserve">В отношении </w:t>
      </w:r>
      <w:r w:rsidR="00760CA3">
        <w:rPr>
          <w:color w:val="000000"/>
          <w:sz w:val="26"/>
          <w:szCs w:val="26"/>
        </w:rPr>
        <w:t>Поставщика</w:t>
      </w:r>
      <w:r>
        <w:rPr>
          <w:color w:val="000000"/>
          <w:sz w:val="26"/>
          <w:szCs w:val="26"/>
        </w:rPr>
        <w:t xml:space="preserve"> либо лица, исполняющего функции единоличного исполнительного органа, или главного </w:t>
      </w:r>
      <w:r w:rsidR="00760CA3">
        <w:rPr>
          <w:color w:val="000000"/>
          <w:sz w:val="26"/>
          <w:szCs w:val="26"/>
        </w:rPr>
        <w:t>бухгалтера</w:t>
      </w:r>
      <w:r>
        <w:rPr>
          <w:color w:val="000000"/>
          <w:sz w:val="26"/>
          <w:szCs w:val="26"/>
        </w:rPr>
        <w:t xml:space="preserve"> </w:t>
      </w:r>
      <w:r w:rsidR="00760CA3">
        <w:rPr>
          <w:color w:val="000000"/>
          <w:sz w:val="26"/>
          <w:szCs w:val="26"/>
        </w:rPr>
        <w:t>отсутствуют</w:t>
      </w:r>
      <w:r>
        <w:rPr>
          <w:color w:val="000000"/>
          <w:sz w:val="26"/>
          <w:szCs w:val="26"/>
        </w:rPr>
        <w:t xml:space="preserve"> судимости за преступления в сфере экономики и (или) преступления, предусмотренные статьями 289, 290,291, 291.1 Уголовного кодекса </w:t>
      </w:r>
      <w:r w:rsidR="00760CA3">
        <w:rPr>
          <w:color w:val="000000"/>
          <w:sz w:val="26"/>
          <w:szCs w:val="26"/>
        </w:rPr>
        <w:t>Российской</w:t>
      </w:r>
      <w:r>
        <w:rPr>
          <w:color w:val="000000"/>
          <w:sz w:val="26"/>
          <w:szCs w:val="26"/>
        </w:rPr>
        <w:t xml:space="preserve">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</w:t>
      </w:r>
      <w:r w:rsidR="00760CA3">
        <w:rPr>
          <w:color w:val="000000"/>
          <w:sz w:val="26"/>
          <w:szCs w:val="26"/>
        </w:rPr>
        <w:t>лишения</w:t>
      </w:r>
      <w:r>
        <w:rPr>
          <w:color w:val="000000"/>
          <w:sz w:val="26"/>
          <w:szCs w:val="26"/>
        </w:rPr>
        <w:t xml:space="preserve"> права занимать </w:t>
      </w:r>
      <w:r w:rsidR="00760CA3">
        <w:rPr>
          <w:color w:val="000000"/>
          <w:sz w:val="26"/>
          <w:szCs w:val="26"/>
        </w:rPr>
        <w:t>определенные</w:t>
      </w:r>
      <w:r>
        <w:rPr>
          <w:color w:val="000000"/>
          <w:sz w:val="26"/>
          <w:szCs w:val="26"/>
        </w:rPr>
        <w:t xml:space="preserve"> должности или </w:t>
      </w:r>
      <w:r>
        <w:rPr>
          <w:color w:val="000000"/>
          <w:sz w:val="26"/>
          <w:szCs w:val="26"/>
        </w:rPr>
        <w:lastRenderedPageBreak/>
        <w:t>заниматься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</w:rPr>
        <w:t xml:space="preserve">определенной деятельностью, которые связаны с поставкой товара, выполнением работы, оказанием услуги, </w:t>
      </w:r>
      <w:r w:rsidR="00760CA3">
        <w:rPr>
          <w:color w:val="000000"/>
          <w:sz w:val="26"/>
          <w:szCs w:val="26"/>
        </w:rPr>
        <w:t>являющейся</w:t>
      </w:r>
      <w:r>
        <w:rPr>
          <w:color w:val="000000"/>
          <w:sz w:val="26"/>
          <w:szCs w:val="26"/>
        </w:rPr>
        <w:t xml:space="preserve"> объектом осуществляемой закупки, и </w:t>
      </w:r>
      <w:r w:rsidR="00760CA3">
        <w:rPr>
          <w:color w:val="000000"/>
          <w:sz w:val="26"/>
          <w:szCs w:val="26"/>
        </w:rPr>
        <w:t>административного</w:t>
      </w:r>
      <w:r>
        <w:rPr>
          <w:color w:val="000000"/>
          <w:sz w:val="26"/>
          <w:szCs w:val="26"/>
        </w:rPr>
        <w:t xml:space="preserve"> наказания в виде дисквалификации, юридическое лицо, которое в течение двух лет до момента участия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</w:r>
      <w:proofErr w:type="gramEnd"/>
    </w:p>
    <w:p w:rsidR="00A17AF6" w:rsidRPr="00AA260E" w:rsidRDefault="00900E2A" w:rsidP="00BC5395">
      <w:pPr>
        <w:numPr>
          <w:ilvl w:val="0"/>
          <w:numId w:val="36"/>
        </w:num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Ответственность сторон</w:t>
      </w:r>
    </w:p>
    <w:p w:rsidR="00F22748" w:rsidRPr="00760CA3" w:rsidRDefault="00F22748" w:rsidP="00F22748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</w:rPr>
      </w:pPr>
      <w:r w:rsidRPr="00F22748">
        <w:rPr>
          <w:rFonts w:eastAsia="Times New Roman"/>
          <w:sz w:val="26"/>
          <w:szCs w:val="26"/>
        </w:rPr>
        <w:t xml:space="preserve">7.1. </w:t>
      </w:r>
      <w:r w:rsidRPr="00760CA3">
        <w:rPr>
          <w:rFonts w:eastAsia="Times New Roman"/>
          <w:sz w:val="26"/>
          <w:szCs w:val="26"/>
        </w:rPr>
        <w:t>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:rsidR="00F22748" w:rsidRDefault="00760CA3" w:rsidP="00F22748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 xml:space="preserve">7.2. </w:t>
      </w:r>
      <w:proofErr w:type="gramStart"/>
      <w:r w:rsidR="00F22748" w:rsidRPr="00760CA3">
        <w:rPr>
          <w:rFonts w:eastAsia="Times New Roman"/>
          <w:sz w:val="26"/>
          <w:szCs w:val="26"/>
        </w:rPr>
        <w:t>Размеры неустоек (штрафов, пеней), указанные в настоящем разделе, определяются в соответствии с Гражданским кодексом Российской Федерации, Законом о контрактной системе,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Контрактом, утвержденными постановлением</w:t>
      </w:r>
      <w:proofErr w:type="gramEnd"/>
      <w:r w:rsidR="00F22748" w:rsidRPr="00760CA3">
        <w:rPr>
          <w:rFonts w:eastAsia="Times New Roman"/>
          <w:sz w:val="26"/>
          <w:szCs w:val="26"/>
        </w:rPr>
        <w:t xml:space="preserve"> Правительства Российской Федерации от 30.08.2017 № 1042 (далее – Правила).</w:t>
      </w:r>
    </w:p>
    <w:p w:rsidR="00760CA3" w:rsidRPr="00760CA3" w:rsidRDefault="00760CA3" w:rsidP="00F22748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7.3. В случае нарушения Поставщиком условий Контракта требование о выплате неустойки (штрафа, пени) направляется Заказчиком в срок не позднее 30 (тридцати) календарных дней со дня неисполнения или ненадлежащего исполнения обязательств, предусмотренным Контрактом.</w:t>
      </w:r>
    </w:p>
    <w:p w:rsidR="00F22748" w:rsidRPr="00760CA3" w:rsidRDefault="00F22748" w:rsidP="00760CA3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 xml:space="preserve"> 7.</w:t>
      </w:r>
      <w:r w:rsidR="00760CA3" w:rsidRPr="00760CA3">
        <w:rPr>
          <w:rFonts w:eastAsia="Times New Roman"/>
          <w:sz w:val="26"/>
          <w:szCs w:val="26"/>
        </w:rPr>
        <w:t>4</w:t>
      </w:r>
      <w:r w:rsidRPr="00760CA3">
        <w:rPr>
          <w:rFonts w:eastAsia="Times New Roman"/>
          <w:sz w:val="26"/>
          <w:szCs w:val="26"/>
        </w:rPr>
        <w:t xml:space="preserve">.  Пеня в размере 1/300 (одной трехсотой)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</w:t>
      </w:r>
    </w:p>
    <w:p w:rsidR="00F22748" w:rsidRPr="00760CA3" w:rsidRDefault="00F22748" w:rsidP="00F22748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1000 (одна тысяча) рублей</w:t>
      </w:r>
      <w:r w:rsidR="00760CA3" w:rsidRPr="00760CA3">
        <w:rPr>
          <w:rFonts w:eastAsia="Times New Roman"/>
          <w:sz w:val="26"/>
          <w:szCs w:val="26"/>
        </w:rPr>
        <w:t xml:space="preserve"> 00 копеек</w:t>
      </w:r>
      <w:r w:rsidRPr="00760CA3">
        <w:rPr>
          <w:rFonts w:eastAsia="Times New Roman"/>
          <w:sz w:val="26"/>
          <w:szCs w:val="26"/>
        </w:rPr>
        <w:t>.</w:t>
      </w:r>
    </w:p>
    <w:p w:rsidR="00F22748" w:rsidRPr="00760CA3" w:rsidRDefault="00F22748" w:rsidP="00F22748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>7.</w:t>
      </w:r>
      <w:r w:rsidR="00760CA3" w:rsidRPr="00760CA3">
        <w:rPr>
          <w:rFonts w:eastAsia="Times New Roman"/>
          <w:sz w:val="26"/>
          <w:szCs w:val="26"/>
        </w:rPr>
        <w:t>5</w:t>
      </w:r>
      <w:r w:rsidRPr="00760CA3">
        <w:rPr>
          <w:rFonts w:eastAsia="Times New Roman"/>
          <w:sz w:val="26"/>
          <w:szCs w:val="26"/>
        </w:rPr>
        <w:t>.  Пеня начисляется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22748" w:rsidRPr="00760CA3" w:rsidRDefault="00F22748" w:rsidP="00F22748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в размере 10 (десять) процентов цены Контракта.</w:t>
      </w:r>
    </w:p>
    <w:p w:rsidR="00F22748" w:rsidRPr="00760CA3" w:rsidRDefault="00F22748" w:rsidP="00F22748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(одна тысяча) рублей.</w:t>
      </w:r>
    </w:p>
    <w:p w:rsidR="00F22748" w:rsidRPr="00760CA3" w:rsidRDefault="00F22748" w:rsidP="00F22748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 xml:space="preserve"> </w:t>
      </w:r>
      <w:r w:rsidR="000E4D5B" w:rsidRPr="00760CA3">
        <w:rPr>
          <w:rFonts w:eastAsia="Times New Roman"/>
          <w:sz w:val="26"/>
          <w:szCs w:val="26"/>
        </w:rPr>
        <w:t xml:space="preserve"> </w:t>
      </w:r>
      <w:r w:rsidRPr="00760CA3">
        <w:rPr>
          <w:rFonts w:eastAsia="Times New Roman"/>
          <w:sz w:val="26"/>
          <w:szCs w:val="26"/>
        </w:rPr>
        <w:t>7.</w:t>
      </w:r>
      <w:r w:rsidR="00760CA3">
        <w:rPr>
          <w:rFonts w:eastAsia="Times New Roman"/>
          <w:sz w:val="26"/>
          <w:szCs w:val="26"/>
        </w:rPr>
        <w:t>6</w:t>
      </w:r>
      <w:r w:rsidRPr="00760CA3">
        <w:rPr>
          <w:rFonts w:eastAsia="Times New Roman"/>
          <w:sz w:val="26"/>
          <w:szCs w:val="26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22748" w:rsidRPr="00760CA3" w:rsidRDefault="00F22748" w:rsidP="00F22748">
      <w:pPr>
        <w:tabs>
          <w:tab w:val="left" w:pos="1134"/>
        </w:tabs>
        <w:ind w:firstLine="567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F22748" w:rsidRPr="00760CA3" w:rsidRDefault="00F22748" w:rsidP="000E4D5B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lastRenderedPageBreak/>
        <w:t>7.</w:t>
      </w:r>
      <w:r w:rsidR="00760CA3" w:rsidRPr="00760CA3">
        <w:rPr>
          <w:rFonts w:eastAsia="Times New Roman"/>
          <w:sz w:val="26"/>
          <w:szCs w:val="26"/>
        </w:rPr>
        <w:t>7</w:t>
      </w:r>
      <w:r w:rsidRPr="00760CA3">
        <w:rPr>
          <w:rFonts w:eastAsia="Times New Roman"/>
          <w:sz w:val="26"/>
          <w:szCs w:val="26"/>
        </w:rPr>
        <w:t xml:space="preserve">. В случае неисполнения или ненадлежащего исполнения </w:t>
      </w:r>
      <w:r w:rsidR="00E26E2F" w:rsidRPr="00760CA3">
        <w:rPr>
          <w:rFonts w:eastAsia="Times New Roman"/>
          <w:sz w:val="26"/>
          <w:szCs w:val="26"/>
        </w:rPr>
        <w:t>Поставщиком</w:t>
      </w:r>
      <w:r w:rsidRPr="00760CA3">
        <w:rPr>
          <w:rFonts w:eastAsia="Times New Roman"/>
          <w:sz w:val="26"/>
          <w:szCs w:val="26"/>
        </w:rPr>
        <w:t xml:space="preserve"> обязательств, 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</w:t>
      </w:r>
      <w:r w:rsidR="00E26E2F" w:rsidRPr="00760CA3">
        <w:rPr>
          <w:rFonts w:eastAsia="Times New Roman"/>
          <w:sz w:val="26"/>
          <w:szCs w:val="26"/>
        </w:rPr>
        <w:t xml:space="preserve">Поставщика </w:t>
      </w:r>
      <w:r w:rsidRPr="00760CA3">
        <w:rPr>
          <w:rFonts w:eastAsia="Times New Roman"/>
          <w:sz w:val="26"/>
          <w:szCs w:val="26"/>
        </w:rPr>
        <w:t>по перечислению неустойки (штрафа, пени) и (или) убытков в доход бюджета возлагается на Заказчика). Уплата Стороной неустойки (штрафа, пени) не освобождает ее от исполнения обязательств по Контракту.</w:t>
      </w:r>
    </w:p>
    <w:p w:rsidR="00A17AF6" w:rsidRDefault="00F22748" w:rsidP="000E4D5B">
      <w:pPr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</w:rPr>
      </w:pPr>
      <w:r w:rsidRPr="00760CA3">
        <w:rPr>
          <w:rFonts w:eastAsia="Times New Roman"/>
          <w:sz w:val="26"/>
          <w:szCs w:val="26"/>
        </w:rPr>
        <w:t>7.</w:t>
      </w:r>
      <w:r w:rsidR="00760CA3" w:rsidRPr="00760CA3">
        <w:rPr>
          <w:rFonts w:eastAsia="Times New Roman"/>
          <w:sz w:val="26"/>
          <w:szCs w:val="26"/>
        </w:rPr>
        <w:t>8</w:t>
      </w:r>
      <w:r w:rsidRPr="00760CA3">
        <w:rPr>
          <w:rFonts w:eastAsia="Times New Roman"/>
          <w:sz w:val="26"/>
          <w:szCs w:val="26"/>
        </w:rPr>
        <w:t xml:space="preserve">.  Стороны освобождаются от уплаты неустойки (штрафа, пеней), если докажут что неисполнение или ненадлежащее исполнение обязательства Конт, предусмотренного </w:t>
      </w:r>
      <w:r w:rsidR="00E26E2F" w:rsidRPr="00760CA3">
        <w:rPr>
          <w:rFonts w:eastAsia="Times New Roman"/>
          <w:sz w:val="26"/>
          <w:szCs w:val="26"/>
        </w:rPr>
        <w:t>Конт</w:t>
      </w:r>
      <w:r w:rsidRPr="00760CA3">
        <w:rPr>
          <w:rFonts w:eastAsia="Times New Roman"/>
          <w:sz w:val="26"/>
          <w:szCs w:val="26"/>
        </w:rPr>
        <w:t>рактом произошло по вине другой стороны или вследствие обстоятельств непреодолимой силы.</w:t>
      </w:r>
    </w:p>
    <w:p w:rsidR="000E4D5B" w:rsidRPr="00AA260E" w:rsidRDefault="000E4D5B" w:rsidP="00F22748">
      <w:pPr>
        <w:tabs>
          <w:tab w:val="left" w:pos="1134"/>
        </w:tabs>
        <w:ind w:firstLine="567"/>
        <w:jc w:val="both"/>
        <w:rPr>
          <w:rFonts w:eastAsia="MS Mincho"/>
          <w:color w:val="000000"/>
          <w:sz w:val="26"/>
          <w:szCs w:val="26"/>
        </w:rPr>
      </w:pPr>
    </w:p>
    <w:p w:rsidR="000E4D5B" w:rsidRPr="000E4D5B" w:rsidRDefault="000E4D5B" w:rsidP="000E4D5B">
      <w:pPr>
        <w:ind w:firstLine="709"/>
        <w:jc w:val="center"/>
        <w:rPr>
          <w:b/>
          <w:color w:val="000000"/>
          <w:sz w:val="26"/>
          <w:szCs w:val="26"/>
        </w:rPr>
      </w:pPr>
      <w:r w:rsidRPr="000E4D5B">
        <w:rPr>
          <w:b/>
          <w:color w:val="000000"/>
          <w:sz w:val="26"/>
          <w:szCs w:val="26"/>
        </w:rPr>
        <w:t>8.</w:t>
      </w:r>
      <w:r>
        <w:rPr>
          <w:b/>
          <w:color w:val="000000"/>
          <w:sz w:val="26"/>
          <w:szCs w:val="26"/>
        </w:rPr>
        <w:t xml:space="preserve"> </w:t>
      </w:r>
      <w:r w:rsidRPr="000E4D5B">
        <w:rPr>
          <w:b/>
          <w:color w:val="000000"/>
          <w:sz w:val="26"/>
          <w:szCs w:val="26"/>
        </w:rPr>
        <w:t>Срок действия, порядок изменения и расторжения Контракта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8.1. </w:t>
      </w:r>
      <w:r w:rsidRPr="000E4D5B">
        <w:rPr>
          <w:color w:val="000000"/>
          <w:sz w:val="26"/>
          <w:szCs w:val="26"/>
        </w:rPr>
        <w:t>Контра</w:t>
      </w:r>
      <w:proofErr w:type="gramStart"/>
      <w:r w:rsidRPr="000E4D5B">
        <w:rPr>
          <w:color w:val="000000"/>
          <w:sz w:val="26"/>
          <w:szCs w:val="26"/>
        </w:rPr>
        <w:t>кт вст</w:t>
      </w:r>
      <w:proofErr w:type="gramEnd"/>
      <w:r w:rsidRPr="000E4D5B">
        <w:rPr>
          <w:color w:val="000000"/>
          <w:sz w:val="26"/>
          <w:szCs w:val="26"/>
        </w:rPr>
        <w:t>упает в силу со дня его подписания Сторонами.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8.2. </w:t>
      </w:r>
      <w:r w:rsidRPr="000E4D5B">
        <w:rPr>
          <w:color w:val="000000"/>
          <w:sz w:val="26"/>
          <w:szCs w:val="26"/>
        </w:rPr>
        <w:t xml:space="preserve">Контракт действует до </w:t>
      </w:r>
      <w:r w:rsidR="00760CA3" w:rsidRPr="00760CA3">
        <w:rPr>
          <w:sz w:val="26"/>
          <w:szCs w:val="26"/>
        </w:rPr>
        <w:t>09</w:t>
      </w:r>
      <w:r w:rsidRPr="00760CA3">
        <w:rPr>
          <w:sz w:val="26"/>
          <w:szCs w:val="26"/>
        </w:rPr>
        <w:t>.07.2026</w:t>
      </w:r>
      <w:r w:rsidRPr="000E4D5B">
        <w:rPr>
          <w:color w:val="000000"/>
          <w:sz w:val="26"/>
          <w:szCs w:val="26"/>
        </w:rPr>
        <w:t>, но, в любом случае, до полного исполнения Сторонами своих обязательств по Контракту в полном объеме.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8.3.</w:t>
      </w:r>
      <w:r w:rsidRPr="000E4D5B">
        <w:rPr>
          <w:color w:val="000000"/>
          <w:sz w:val="26"/>
          <w:szCs w:val="26"/>
        </w:rPr>
        <w:tab/>
        <w:t>Контракт может быть расторгнут:</w:t>
      </w:r>
    </w:p>
    <w:p w:rsidR="000E4D5B" w:rsidRPr="000E4D5B" w:rsidRDefault="000E4D5B" w:rsidP="000E4D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0E4D5B">
        <w:rPr>
          <w:color w:val="000000"/>
          <w:sz w:val="26"/>
          <w:szCs w:val="26"/>
        </w:rPr>
        <w:t>по соглашению Сторон;</w:t>
      </w:r>
    </w:p>
    <w:p w:rsidR="000E4D5B" w:rsidRPr="000E4D5B" w:rsidRDefault="000E4D5B" w:rsidP="000E4D5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0E4D5B">
        <w:rPr>
          <w:color w:val="000000"/>
          <w:sz w:val="26"/>
          <w:szCs w:val="26"/>
        </w:rPr>
        <w:t>по решению суда;</w:t>
      </w:r>
    </w:p>
    <w:p w:rsidR="000E4D5B" w:rsidRPr="000E4D5B" w:rsidRDefault="000E4D5B" w:rsidP="000E4D5B">
      <w:pPr>
        <w:tabs>
          <w:tab w:val="left" w:pos="709"/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0E4D5B">
        <w:rPr>
          <w:color w:val="000000"/>
          <w:sz w:val="26"/>
          <w:szCs w:val="26"/>
        </w:rPr>
        <w:t>в случае одностороннего отказа Стороны Контракта от исполнения Контракта в соответствии с гражданским законодательством.</w:t>
      </w:r>
    </w:p>
    <w:p w:rsid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8.4.</w:t>
      </w:r>
      <w:r w:rsidRPr="000E4D5B">
        <w:rPr>
          <w:color w:val="000000"/>
          <w:sz w:val="26"/>
          <w:szCs w:val="26"/>
        </w:rPr>
        <w:tab/>
        <w:t xml:space="preserve">При заключении и исполнении </w:t>
      </w:r>
      <w:r>
        <w:rPr>
          <w:color w:val="000000"/>
          <w:sz w:val="26"/>
          <w:szCs w:val="26"/>
        </w:rPr>
        <w:t>К</w:t>
      </w:r>
      <w:r w:rsidRPr="000E4D5B">
        <w:rPr>
          <w:color w:val="000000"/>
          <w:sz w:val="26"/>
          <w:szCs w:val="26"/>
        </w:rPr>
        <w:t>онтракта изменение его условий не допускается,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E4D5B" w:rsidRPr="000E4D5B" w:rsidRDefault="000E4D5B" w:rsidP="000E4D5B">
      <w:pPr>
        <w:ind w:firstLine="709"/>
        <w:rPr>
          <w:color w:val="000000"/>
          <w:sz w:val="26"/>
          <w:szCs w:val="26"/>
        </w:rPr>
      </w:pPr>
    </w:p>
    <w:p w:rsidR="000E4D5B" w:rsidRPr="000E4D5B" w:rsidRDefault="000E4D5B" w:rsidP="000E4D5B">
      <w:pPr>
        <w:ind w:firstLine="709"/>
        <w:jc w:val="center"/>
        <w:rPr>
          <w:b/>
          <w:color w:val="000000"/>
          <w:sz w:val="26"/>
          <w:szCs w:val="26"/>
        </w:rPr>
      </w:pPr>
      <w:r w:rsidRPr="000E4D5B">
        <w:rPr>
          <w:b/>
          <w:color w:val="000000"/>
          <w:sz w:val="26"/>
          <w:szCs w:val="26"/>
        </w:rPr>
        <w:t>9.</w:t>
      </w:r>
      <w:r w:rsidRPr="000E4D5B">
        <w:rPr>
          <w:b/>
          <w:color w:val="000000"/>
          <w:sz w:val="26"/>
          <w:szCs w:val="26"/>
        </w:rPr>
        <w:tab/>
        <w:t>Порядок урегулирования споров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9.1.</w:t>
      </w:r>
      <w:r w:rsidRPr="000E4D5B">
        <w:rPr>
          <w:color w:val="000000"/>
          <w:sz w:val="26"/>
          <w:szCs w:val="26"/>
        </w:rPr>
        <w:tab/>
        <w:t>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9.2.</w:t>
      </w:r>
      <w:r w:rsidRPr="000E4D5B">
        <w:rPr>
          <w:color w:val="000000"/>
          <w:sz w:val="26"/>
          <w:szCs w:val="26"/>
        </w:rPr>
        <w:tab/>
        <w:t xml:space="preserve">В случае </w:t>
      </w:r>
      <w:proofErr w:type="gramStart"/>
      <w:r w:rsidRPr="000E4D5B">
        <w:rPr>
          <w:color w:val="000000"/>
          <w:sz w:val="26"/>
          <w:szCs w:val="26"/>
        </w:rPr>
        <w:t>не достижения</w:t>
      </w:r>
      <w:proofErr w:type="gramEnd"/>
      <w:r w:rsidRPr="000E4D5B">
        <w:rPr>
          <w:color w:val="000000"/>
          <w:sz w:val="26"/>
          <w:szCs w:val="26"/>
        </w:rPr>
        <w:t xml:space="preserve"> взаимного согласия все споры по Контракту разрешаются в Арбитражном суде Новосибирской области.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9.3.</w:t>
      </w:r>
      <w:r w:rsidRPr="000E4D5B">
        <w:rPr>
          <w:color w:val="000000"/>
          <w:sz w:val="26"/>
          <w:szCs w:val="26"/>
        </w:rPr>
        <w:tab/>
        <w:t xml:space="preserve">До передачи спора на разрешение Арбитражного суда Новосибирской области 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</w:t>
      </w:r>
      <w:proofErr w:type="gramStart"/>
      <w:r w:rsidRPr="000E4D5B">
        <w:rPr>
          <w:color w:val="000000"/>
          <w:sz w:val="26"/>
          <w:szCs w:val="26"/>
        </w:rPr>
        <w:t>с даты</w:t>
      </w:r>
      <w:proofErr w:type="gramEnd"/>
      <w:r w:rsidRPr="000E4D5B">
        <w:rPr>
          <w:color w:val="000000"/>
          <w:sz w:val="26"/>
          <w:szCs w:val="26"/>
        </w:rPr>
        <w:t xml:space="preserve"> ее получения.</w:t>
      </w:r>
    </w:p>
    <w:p w:rsidR="000E4D5B" w:rsidRPr="000E4D5B" w:rsidRDefault="000E4D5B" w:rsidP="000E4D5B">
      <w:pPr>
        <w:ind w:firstLine="709"/>
        <w:jc w:val="center"/>
        <w:rPr>
          <w:b/>
          <w:color w:val="000000"/>
          <w:sz w:val="26"/>
          <w:szCs w:val="26"/>
        </w:rPr>
      </w:pPr>
      <w:r w:rsidRPr="000E4D5B">
        <w:rPr>
          <w:b/>
          <w:color w:val="000000"/>
          <w:sz w:val="26"/>
          <w:szCs w:val="26"/>
        </w:rPr>
        <w:t>10.</w:t>
      </w:r>
      <w:r w:rsidRPr="000E4D5B">
        <w:rPr>
          <w:b/>
          <w:color w:val="000000"/>
          <w:sz w:val="26"/>
          <w:szCs w:val="26"/>
        </w:rPr>
        <w:tab/>
        <w:t>Прочие условия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10.1.</w:t>
      </w:r>
      <w:r w:rsidRPr="000E4D5B">
        <w:rPr>
          <w:color w:val="000000"/>
          <w:sz w:val="26"/>
          <w:szCs w:val="26"/>
        </w:rPr>
        <w:tab/>
        <w:t xml:space="preserve">Все уведомления Сторон, связанные с исполнением Контракта, направляются в 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почты,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14 (четырнадцати) календарных дней </w:t>
      </w:r>
      <w:proofErr w:type="gramStart"/>
      <w:r w:rsidRPr="000E4D5B">
        <w:rPr>
          <w:color w:val="000000"/>
          <w:sz w:val="26"/>
          <w:szCs w:val="26"/>
        </w:rPr>
        <w:t>с даты направления</w:t>
      </w:r>
      <w:proofErr w:type="gramEnd"/>
      <w:r w:rsidRPr="000E4D5B">
        <w:rPr>
          <w:color w:val="000000"/>
          <w:sz w:val="26"/>
          <w:szCs w:val="26"/>
        </w:rPr>
        <w:t xml:space="preserve"> уведомления по почте заказным письмом с уведомлением о вручении.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lastRenderedPageBreak/>
        <w:t>10.2.</w:t>
      </w:r>
      <w:r w:rsidRPr="000E4D5B">
        <w:rPr>
          <w:color w:val="000000"/>
          <w:sz w:val="26"/>
          <w:szCs w:val="26"/>
        </w:rPr>
        <w:tab/>
        <w:t>Контракт составлен в 2 (двух) экземплярах, по одному для каждой из Сторон, имеющих одинаковую юридическую силу.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10.3.</w:t>
      </w:r>
      <w:r w:rsidRPr="000E4D5B">
        <w:rPr>
          <w:color w:val="000000"/>
          <w:sz w:val="26"/>
          <w:szCs w:val="26"/>
        </w:rPr>
        <w:tab/>
        <w:t>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10.4.</w:t>
      </w:r>
      <w:r w:rsidRPr="000E4D5B">
        <w:rPr>
          <w:color w:val="000000"/>
          <w:sz w:val="26"/>
          <w:szCs w:val="26"/>
        </w:rPr>
        <w:tab/>
        <w:t xml:space="preserve">При исполнении Контракта не допускается перемена </w:t>
      </w:r>
      <w:r w:rsidR="001D585C">
        <w:rPr>
          <w:color w:val="000000"/>
          <w:sz w:val="26"/>
          <w:szCs w:val="26"/>
        </w:rPr>
        <w:t>Поставщика</w:t>
      </w:r>
      <w:r w:rsidRPr="000E4D5B">
        <w:rPr>
          <w:color w:val="000000"/>
          <w:sz w:val="26"/>
          <w:szCs w:val="26"/>
        </w:rPr>
        <w:t xml:space="preserve">, за исключением случаев, если новый </w:t>
      </w:r>
      <w:r w:rsidR="001D585C">
        <w:rPr>
          <w:color w:val="000000"/>
          <w:sz w:val="26"/>
          <w:szCs w:val="26"/>
        </w:rPr>
        <w:t>Поставщик</w:t>
      </w:r>
      <w:r w:rsidRPr="000E4D5B">
        <w:rPr>
          <w:color w:val="000000"/>
          <w:sz w:val="26"/>
          <w:szCs w:val="26"/>
        </w:rPr>
        <w:t xml:space="preserve"> является правопреемником </w:t>
      </w:r>
      <w:r w:rsidR="001D585C">
        <w:rPr>
          <w:color w:val="000000"/>
          <w:sz w:val="26"/>
          <w:szCs w:val="26"/>
        </w:rPr>
        <w:t>Поставщика</w:t>
      </w:r>
      <w:r w:rsidRPr="000E4D5B">
        <w:rPr>
          <w:color w:val="000000"/>
          <w:sz w:val="26"/>
          <w:szCs w:val="26"/>
        </w:rPr>
        <w:t xml:space="preserve"> по Контракту вследствие реорганизации юридического лица в форме преобразования, слияния или присоединения.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10.5.</w:t>
      </w:r>
      <w:r w:rsidRPr="000E4D5B">
        <w:rPr>
          <w:color w:val="000000"/>
          <w:sz w:val="26"/>
          <w:szCs w:val="26"/>
        </w:rPr>
        <w:tab/>
        <w:t>Во всем, что не предусмотрено Контрактом, Стороны руководствуются законодательством Российской Федерации.</w:t>
      </w:r>
    </w:p>
    <w:p w:rsidR="000E4D5B" w:rsidRPr="001D585C" w:rsidRDefault="000E4D5B" w:rsidP="001D585C">
      <w:pPr>
        <w:ind w:firstLine="709"/>
        <w:jc w:val="center"/>
        <w:rPr>
          <w:b/>
          <w:color w:val="000000"/>
          <w:sz w:val="26"/>
          <w:szCs w:val="26"/>
        </w:rPr>
      </w:pPr>
      <w:r w:rsidRPr="001D585C">
        <w:rPr>
          <w:b/>
          <w:color w:val="000000"/>
          <w:sz w:val="26"/>
          <w:szCs w:val="26"/>
        </w:rPr>
        <w:t>11.</w:t>
      </w:r>
      <w:r w:rsidRPr="001D585C">
        <w:rPr>
          <w:b/>
          <w:color w:val="000000"/>
          <w:sz w:val="26"/>
          <w:szCs w:val="26"/>
        </w:rPr>
        <w:tab/>
        <w:t>Приложения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>11.1.</w:t>
      </w:r>
      <w:r w:rsidRPr="000E4D5B">
        <w:rPr>
          <w:color w:val="000000"/>
          <w:sz w:val="26"/>
          <w:szCs w:val="26"/>
        </w:rPr>
        <w:tab/>
        <w:t>Неотъемлемыми частями Контракта являются следующие приложения к Контракту:</w:t>
      </w:r>
    </w:p>
    <w:p w:rsidR="000E4D5B" w:rsidRPr="000E4D5B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 xml:space="preserve">Приложение </w:t>
      </w:r>
      <w:r w:rsidR="001D585C">
        <w:rPr>
          <w:color w:val="000000"/>
          <w:sz w:val="26"/>
          <w:szCs w:val="26"/>
        </w:rPr>
        <w:t xml:space="preserve">№ </w:t>
      </w:r>
      <w:r w:rsidRPr="000E4D5B">
        <w:rPr>
          <w:color w:val="000000"/>
          <w:sz w:val="26"/>
          <w:szCs w:val="26"/>
        </w:rPr>
        <w:t xml:space="preserve">1. </w:t>
      </w:r>
      <w:r w:rsidR="001D585C" w:rsidRPr="001D585C">
        <w:rPr>
          <w:color w:val="000000"/>
          <w:sz w:val="26"/>
          <w:szCs w:val="26"/>
        </w:rPr>
        <w:t>Спецификации на товар</w:t>
      </w:r>
      <w:r w:rsidR="001D585C">
        <w:rPr>
          <w:color w:val="000000"/>
          <w:sz w:val="26"/>
          <w:szCs w:val="26"/>
        </w:rPr>
        <w:t>.</w:t>
      </w:r>
    </w:p>
    <w:p w:rsidR="001D585C" w:rsidRDefault="000E4D5B" w:rsidP="000E4D5B">
      <w:pPr>
        <w:ind w:firstLine="709"/>
        <w:jc w:val="both"/>
        <w:rPr>
          <w:color w:val="000000"/>
          <w:sz w:val="26"/>
          <w:szCs w:val="26"/>
        </w:rPr>
      </w:pPr>
      <w:r w:rsidRPr="000E4D5B">
        <w:rPr>
          <w:color w:val="000000"/>
          <w:sz w:val="26"/>
          <w:szCs w:val="26"/>
        </w:rPr>
        <w:t xml:space="preserve">Приложение </w:t>
      </w:r>
      <w:r w:rsidR="001D585C">
        <w:rPr>
          <w:color w:val="000000"/>
          <w:sz w:val="26"/>
          <w:szCs w:val="26"/>
        </w:rPr>
        <w:t xml:space="preserve">№ </w:t>
      </w:r>
      <w:r w:rsidRPr="000E4D5B">
        <w:rPr>
          <w:color w:val="000000"/>
          <w:sz w:val="26"/>
          <w:szCs w:val="26"/>
        </w:rPr>
        <w:t xml:space="preserve">2. </w:t>
      </w:r>
      <w:r w:rsidR="001D585C">
        <w:rPr>
          <w:color w:val="000000"/>
          <w:sz w:val="26"/>
          <w:szCs w:val="26"/>
        </w:rPr>
        <w:t>О</w:t>
      </w:r>
      <w:r w:rsidR="001D585C" w:rsidRPr="001D585C">
        <w:rPr>
          <w:color w:val="000000"/>
          <w:sz w:val="26"/>
          <w:szCs w:val="26"/>
        </w:rPr>
        <w:t>писани</w:t>
      </w:r>
      <w:r w:rsidR="001D585C">
        <w:rPr>
          <w:color w:val="000000"/>
          <w:sz w:val="26"/>
          <w:szCs w:val="26"/>
        </w:rPr>
        <w:t>е</w:t>
      </w:r>
      <w:r w:rsidR="001D585C" w:rsidRPr="001D585C">
        <w:rPr>
          <w:color w:val="000000"/>
          <w:sz w:val="26"/>
          <w:szCs w:val="26"/>
        </w:rPr>
        <w:t xml:space="preserve"> объекта закупки на поставку товара</w:t>
      </w:r>
      <w:r w:rsidR="001D585C">
        <w:rPr>
          <w:color w:val="000000"/>
          <w:sz w:val="26"/>
          <w:szCs w:val="26"/>
        </w:rPr>
        <w:t>.</w:t>
      </w:r>
      <w:r w:rsidR="001D585C" w:rsidRPr="001D585C">
        <w:rPr>
          <w:color w:val="000000"/>
          <w:sz w:val="26"/>
          <w:szCs w:val="26"/>
        </w:rPr>
        <w:t xml:space="preserve"> </w:t>
      </w:r>
    </w:p>
    <w:p w:rsidR="001D585C" w:rsidRDefault="001D585C" w:rsidP="000E4D5B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Приложение № 3. А</w:t>
      </w:r>
      <w:r w:rsidRPr="001D585C">
        <w:rPr>
          <w:color w:val="000000"/>
          <w:sz w:val="26"/>
          <w:szCs w:val="26"/>
        </w:rPr>
        <w:t>кт приемки-передачи товара</w:t>
      </w:r>
      <w:r>
        <w:rPr>
          <w:color w:val="000000"/>
          <w:sz w:val="26"/>
          <w:szCs w:val="26"/>
        </w:rPr>
        <w:t>.</w:t>
      </w:r>
    </w:p>
    <w:p w:rsidR="001D585C" w:rsidRDefault="001D585C" w:rsidP="000E4D5B">
      <w:pPr>
        <w:ind w:firstLine="709"/>
        <w:jc w:val="both"/>
        <w:rPr>
          <w:color w:val="000000"/>
          <w:sz w:val="26"/>
          <w:szCs w:val="26"/>
        </w:rPr>
      </w:pPr>
      <w:r w:rsidRPr="007F311C">
        <w:rPr>
          <w:color w:val="000000"/>
          <w:sz w:val="26"/>
          <w:szCs w:val="26"/>
        </w:rPr>
        <w:t>Приложение № 4. Мотивированный отказ.</w:t>
      </w:r>
    </w:p>
    <w:p w:rsidR="001D585C" w:rsidRDefault="001D585C" w:rsidP="000E4D5B">
      <w:pPr>
        <w:ind w:firstLine="709"/>
        <w:jc w:val="both"/>
        <w:rPr>
          <w:color w:val="000000"/>
          <w:sz w:val="26"/>
          <w:szCs w:val="26"/>
        </w:rPr>
      </w:pPr>
    </w:p>
    <w:p w:rsidR="001D585C" w:rsidRDefault="001D585C" w:rsidP="000E4D5B">
      <w:pPr>
        <w:ind w:firstLine="709"/>
        <w:jc w:val="both"/>
        <w:rPr>
          <w:color w:val="000000"/>
          <w:sz w:val="26"/>
          <w:szCs w:val="26"/>
        </w:rPr>
      </w:pPr>
    </w:p>
    <w:p w:rsidR="00A17AF6" w:rsidRPr="001D585C" w:rsidRDefault="000E4D5B" w:rsidP="001D585C">
      <w:pPr>
        <w:ind w:firstLine="709"/>
        <w:jc w:val="center"/>
        <w:rPr>
          <w:b/>
          <w:color w:val="000000"/>
          <w:sz w:val="26"/>
          <w:szCs w:val="26"/>
        </w:rPr>
      </w:pPr>
      <w:r w:rsidRPr="001D585C">
        <w:rPr>
          <w:b/>
          <w:color w:val="000000"/>
          <w:sz w:val="26"/>
          <w:szCs w:val="26"/>
        </w:rPr>
        <w:t>12.</w:t>
      </w:r>
      <w:r w:rsidRPr="001D585C">
        <w:rPr>
          <w:b/>
          <w:color w:val="000000"/>
          <w:sz w:val="26"/>
          <w:szCs w:val="26"/>
        </w:rPr>
        <w:tab/>
        <w:t>Адреса, реквизиты и подписи Сторон</w:t>
      </w:r>
    </w:p>
    <w:p w:rsidR="00A17AF6" w:rsidRPr="00AA260E" w:rsidRDefault="00A17AF6" w:rsidP="0070508F">
      <w:pPr>
        <w:tabs>
          <w:tab w:val="left" w:pos="1418"/>
          <w:tab w:val="left" w:pos="1560"/>
        </w:tabs>
        <w:ind w:firstLine="709"/>
        <w:jc w:val="both"/>
        <w:rPr>
          <w:rFonts w:eastAsia="MS Mincho"/>
          <w:b/>
          <w:bCs/>
          <w:color w:val="000000"/>
          <w:sz w:val="26"/>
          <w:szCs w:val="26"/>
        </w:rPr>
      </w:pPr>
    </w:p>
    <w:p w:rsidR="00A17AF6" w:rsidRPr="0031720B" w:rsidRDefault="00A17AF6" w:rsidP="0070508F">
      <w:pPr>
        <w:pStyle w:val="ae"/>
        <w:jc w:val="center"/>
        <w:rPr>
          <w:rFonts w:ascii="PT Astra Serif" w:eastAsia="MS Mincho" w:hAnsi="PT Astra Serif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961"/>
      </w:tblGrid>
      <w:tr w:rsidR="00041E63" w:rsidTr="00041E63">
        <w:trPr>
          <w:trHeight w:val="291"/>
        </w:trPr>
        <w:tc>
          <w:tcPr>
            <w:tcW w:w="4962" w:type="dxa"/>
          </w:tcPr>
          <w:p w:rsidR="00041E63" w:rsidRDefault="00041E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Заказчик</w:t>
            </w:r>
          </w:p>
          <w:p w:rsidR="00041E63" w:rsidRDefault="00041E63">
            <w:pPr>
              <w:suppressAutoHyphens/>
              <w:rPr>
                <w:rFonts w:eastAsia="Times New Roman"/>
                <w:b/>
              </w:rPr>
            </w:pPr>
          </w:p>
          <w:p w:rsidR="00041E63" w:rsidRDefault="00041E63">
            <w:pPr>
              <w:suppressAutoHyphens/>
              <w:rPr>
                <w:rFonts w:eastAsia="Times New Roman"/>
                <w:b/>
              </w:rPr>
            </w:pPr>
          </w:p>
          <w:p w:rsidR="00041E63" w:rsidRDefault="00041E63">
            <w:pPr>
              <w:tabs>
                <w:tab w:val="left" w:pos="2267"/>
              </w:tabs>
              <w:snapToGri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</w:rPr>
              <w:t>Межрайонная</w:t>
            </w:r>
            <w:proofErr w:type="gramEnd"/>
            <w:r>
              <w:rPr>
                <w:b/>
                <w:sz w:val="20"/>
                <w:szCs w:val="20"/>
              </w:rPr>
              <w:t xml:space="preserve"> ИФНС России № 23 </w:t>
            </w:r>
          </w:p>
          <w:p w:rsidR="00041E63" w:rsidRDefault="00041E63">
            <w:pPr>
              <w:tabs>
                <w:tab w:val="left" w:pos="2267"/>
              </w:tabs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Новосибирской области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 xml:space="preserve">Адрес: 630110, г. Новосибирск, 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ул. Новая заря,45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ИНН/КПП 5410000109/541001001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proofErr w:type="gramStart"/>
            <w:r>
              <w:rPr>
                <w:sz w:val="21"/>
                <w:szCs w:val="21"/>
                <w:lang w:eastAsia="ar-SA"/>
              </w:rPr>
              <w:t>р</w:t>
            </w:r>
            <w:proofErr w:type="gramEnd"/>
            <w:r>
              <w:rPr>
                <w:sz w:val="21"/>
                <w:szCs w:val="21"/>
                <w:lang w:eastAsia="ar-SA"/>
              </w:rPr>
              <w:t>/с 40102810445370000043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номер казначейского счета 03211643000000015100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proofErr w:type="gramStart"/>
            <w:r>
              <w:rPr>
                <w:sz w:val="21"/>
                <w:szCs w:val="21"/>
                <w:lang w:eastAsia="ar-SA"/>
              </w:rPr>
              <w:t>Сибирское</w:t>
            </w:r>
            <w:proofErr w:type="gramEnd"/>
            <w:r>
              <w:rPr>
                <w:sz w:val="21"/>
                <w:szCs w:val="21"/>
                <w:lang w:eastAsia="ar-SA"/>
              </w:rPr>
              <w:t xml:space="preserve"> ГУ Банка России // УФК по 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Новосибирской области г. Новосибирск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proofErr w:type="gramStart"/>
            <w:r>
              <w:rPr>
                <w:sz w:val="21"/>
                <w:szCs w:val="21"/>
                <w:lang w:eastAsia="ar-SA"/>
              </w:rPr>
              <w:t>л</w:t>
            </w:r>
            <w:proofErr w:type="gramEnd"/>
            <w:r>
              <w:rPr>
                <w:sz w:val="21"/>
                <w:szCs w:val="21"/>
                <w:lang w:eastAsia="ar-SA"/>
              </w:rPr>
              <w:t xml:space="preserve">/с  03411142420 </w:t>
            </w:r>
          </w:p>
          <w:p w:rsidR="00041E63" w:rsidRDefault="00041E63">
            <w:pPr>
              <w:pStyle w:val="36"/>
              <w:ind w:left="0" w:right="-284"/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БИК Банка (БИК ТОФК) 015004950,</w:t>
            </w:r>
          </w:p>
          <w:p w:rsidR="00041E63" w:rsidRDefault="00041E63">
            <w:pPr>
              <w:pStyle w:val="36"/>
              <w:ind w:left="0" w:right="-284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ОКПО 2358218, ОКТМО 50701000001,</w:t>
            </w:r>
          </w:p>
          <w:p w:rsidR="00041E63" w:rsidRDefault="00041E63">
            <w:pPr>
              <w:pStyle w:val="36"/>
              <w:ind w:left="0" w:right="-284"/>
              <w:rPr>
                <w:bCs/>
                <w:sz w:val="21"/>
                <w:szCs w:val="21"/>
                <w:lang w:eastAsia="en-US"/>
              </w:rPr>
            </w:pPr>
            <w:r>
              <w:rPr>
                <w:bCs/>
                <w:sz w:val="21"/>
                <w:szCs w:val="21"/>
                <w:lang w:eastAsia="en-US"/>
              </w:rPr>
              <w:t>ОКФС 12</w:t>
            </w:r>
          </w:p>
          <w:p w:rsidR="00041E63" w:rsidRDefault="00041E63">
            <w:pPr>
              <w:ind w:left="34"/>
              <w:outlineLvl w:val="0"/>
              <w:rPr>
                <w:rFonts w:eastAsia="Times New Roman"/>
              </w:rPr>
            </w:pPr>
          </w:p>
        </w:tc>
        <w:tc>
          <w:tcPr>
            <w:tcW w:w="4961" w:type="dxa"/>
          </w:tcPr>
          <w:p w:rsidR="00041E63" w:rsidRDefault="00041E63">
            <w:pPr>
              <w:widowControl w:val="0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sz w:val="21"/>
                <w:szCs w:val="21"/>
                <w:lang w:eastAsia="ar-SA"/>
              </w:rPr>
              <w:t xml:space="preserve"> </w:t>
            </w:r>
            <w:r>
              <w:rPr>
                <w:rFonts w:eastAsia="Times New Roman"/>
                <w:b/>
                <w:lang w:eastAsia="ar-SA"/>
              </w:rPr>
              <w:t>Исполнитель</w:t>
            </w:r>
          </w:p>
          <w:p w:rsidR="00041E63" w:rsidRDefault="00041E63">
            <w:pPr>
              <w:widowControl w:val="0"/>
              <w:rPr>
                <w:rFonts w:eastAsia="Times New Roman"/>
                <w:sz w:val="21"/>
                <w:szCs w:val="21"/>
                <w:lang w:eastAsia="ar-SA"/>
              </w:rPr>
            </w:pPr>
          </w:p>
          <w:p w:rsidR="00041E63" w:rsidRDefault="00041E63">
            <w:pPr>
              <w:widowControl w:val="0"/>
              <w:rPr>
                <w:rFonts w:eastAsia="Times New Roman"/>
                <w:sz w:val="21"/>
                <w:szCs w:val="21"/>
                <w:lang w:eastAsia="ar-SA"/>
              </w:rPr>
            </w:pPr>
          </w:p>
          <w:p w:rsidR="00041E63" w:rsidRDefault="00041E63">
            <w:pPr>
              <w:widowControl w:val="0"/>
              <w:rPr>
                <w:rFonts w:eastAsia="Times New Roman"/>
                <w:sz w:val="21"/>
                <w:szCs w:val="21"/>
                <w:lang w:eastAsia="ar-SA"/>
              </w:rPr>
            </w:pPr>
          </w:p>
        </w:tc>
      </w:tr>
      <w:tr w:rsidR="00041E63" w:rsidTr="00041E63">
        <w:trPr>
          <w:trHeight w:val="291"/>
        </w:trPr>
        <w:tc>
          <w:tcPr>
            <w:tcW w:w="4962" w:type="dxa"/>
          </w:tcPr>
          <w:p w:rsidR="00041E63" w:rsidRDefault="00041E63">
            <w:pPr>
              <w:rPr>
                <w:rFonts w:eastAsia="Calibri"/>
              </w:rPr>
            </w:pPr>
          </w:p>
          <w:p w:rsidR="00041E63" w:rsidRDefault="00041E63">
            <w:pPr>
              <w:rPr>
                <w:color w:val="000000"/>
              </w:rPr>
            </w:pPr>
            <w:r>
              <w:rPr>
                <w:color w:val="000000"/>
              </w:rPr>
              <w:t>_______________/</w:t>
            </w:r>
            <w:r>
              <w:t xml:space="preserve"> </w:t>
            </w:r>
            <w:r>
              <w:rPr>
                <w:color w:val="000000"/>
              </w:rPr>
              <w:t xml:space="preserve">И.В. </w:t>
            </w:r>
            <w:proofErr w:type="spellStart"/>
            <w:r>
              <w:rPr>
                <w:color w:val="000000"/>
              </w:rPr>
              <w:t>Коровкина</w:t>
            </w:r>
            <w:proofErr w:type="spellEnd"/>
            <w:r>
              <w:rPr>
                <w:color w:val="000000"/>
              </w:rPr>
              <w:t xml:space="preserve"> /</w:t>
            </w:r>
          </w:p>
          <w:p w:rsidR="00041E63" w:rsidRDefault="00041E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М.П.</w:t>
            </w:r>
          </w:p>
          <w:p w:rsidR="00041E63" w:rsidRDefault="00041E63" w:rsidP="00041E63">
            <w:pPr>
              <w:rPr>
                <w:rFonts w:eastAsia="Calibri"/>
                <w:b/>
              </w:rPr>
            </w:pPr>
            <w:r>
              <w:rPr>
                <w:color w:val="000000"/>
              </w:rPr>
              <w:t>«___» ____________ 2026 г.</w:t>
            </w:r>
          </w:p>
        </w:tc>
        <w:tc>
          <w:tcPr>
            <w:tcW w:w="4961" w:type="dxa"/>
          </w:tcPr>
          <w:p w:rsidR="00041E63" w:rsidRDefault="00041E63">
            <w:pPr>
              <w:ind w:left="317"/>
              <w:rPr>
                <w:rFonts w:eastAsia="Calibri"/>
              </w:rPr>
            </w:pPr>
          </w:p>
          <w:p w:rsidR="00041E63" w:rsidRDefault="00041E63">
            <w:pPr>
              <w:ind w:left="317"/>
            </w:pPr>
            <w:r>
              <w:t xml:space="preserve">_______________/                         ./ </w:t>
            </w:r>
          </w:p>
          <w:p w:rsidR="00041E63" w:rsidRDefault="00041E63">
            <w:pPr>
              <w:ind w:left="3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М.П.</w:t>
            </w:r>
          </w:p>
          <w:p w:rsidR="00041E63" w:rsidRDefault="00041E63">
            <w:pPr>
              <w:ind w:left="317"/>
            </w:pPr>
            <w:r>
              <w:t>«___» ____________ 2026г.</w:t>
            </w:r>
          </w:p>
          <w:p w:rsidR="00041E63" w:rsidRDefault="00041E63">
            <w:pPr>
              <w:ind w:left="317"/>
              <w:rPr>
                <w:rFonts w:eastAsia="Calibri"/>
                <w:b/>
              </w:rPr>
            </w:pPr>
          </w:p>
        </w:tc>
      </w:tr>
    </w:tbl>
    <w:p w:rsidR="00F719B3" w:rsidRPr="00014A27" w:rsidRDefault="00041E63" w:rsidP="00F719B3">
      <w:pPr>
        <w:jc w:val="right"/>
        <w:rPr>
          <w:color w:val="000000"/>
          <w:sz w:val="18"/>
          <w:szCs w:val="18"/>
        </w:rPr>
      </w:pPr>
      <w:r w:rsidRPr="003254D4">
        <w:rPr>
          <w:rFonts w:ascii="PT Astra Serif" w:hAnsi="PT Astra Serif"/>
          <w:sz w:val="26"/>
          <w:szCs w:val="26"/>
        </w:rPr>
        <w:t xml:space="preserve"> </w:t>
      </w:r>
      <w:r w:rsidR="00EA5D36" w:rsidRPr="003254D4">
        <w:rPr>
          <w:rFonts w:ascii="PT Astra Serif" w:hAnsi="PT Astra Serif"/>
          <w:sz w:val="26"/>
          <w:szCs w:val="26"/>
        </w:rPr>
        <w:br w:type="page"/>
      </w:r>
      <w:r w:rsidR="0070508F" w:rsidRPr="003254D4">
        <w:rPr>
          <w:rFonts w:ascii="PT Astra Serif" w:hAnsi="PT Astra Serif"/>
          <w:bCs/>
          <w:sz w:val="26"/>
          <w:szCs w:val="26"/>
        </w:rPr>
        <w:lastRenderedPageBreak/>
        <w:t xml:space="preserve"> </w:t>
      </w:r>
      <w:r w:rsidR="00C66A57">
        <w:rPr>
          <w:rFonts w:ascii="PT Astra Serif" w:hAnsi="PT Astra Serif"/>
          <w:bCs/>
          <w:sz w:val="26"/>
          <w:szCs w:val="26"/>
        </w:rPr>
        <w:t xml:space="preserve">                                                                                              </w:t>
      </w:r>
      <w:r w:rsidR="0070508F" w:rsidRPr="00014A27">
        <w:rPr>
          <w:color w:val="000000"/>
          <w:sz w:val="18"/>
          <w:szCs w:val="18"/>
        </w:rPr>
        <w:t>Приложение № 1</w:t>
      </w:r>
      <w:bookmarkStart w:id="2" w:name="_Toc215376123"/>
      <w:r w:rsidR="0070508F" w:rsidRPr="00014A27">
        <w:rPr>
          <w:color w:val="000000"/>
          <w:sz w:val="18"/>
          <w:szCs w:val="18"/>
        </w:rPr>
        <w:t xml:space="preserve"> </w:t>
      </w:r>
    </w:p>
    <w:p w:rsidR="0070508F" w:rsidRPr="00014A27" w:rsidRDefault="0070508F" w:rsidP="00F719B3">
      <w:pPr>
        <w:jc w:val="right"/>
        <w:rPr>
          <w:color w:val="000000"/>
          <w:sz w:val="18"/>
          <w:szCs w:val="18"/>
        </w:rPr>
      </w:pPr>
      <w:r w:rsidRPr="00014A27">
        <w:rPr>
          <w:color w:val="000000"/>
          <w:sz w:val="18"/>
          <w:szCs w:val="18"/>
        </w:rPr>
        <w:t xml:space="preserve">к </w:t>
      </w:r>
      <w:r w:rsidR="00F719B3" w:rsidRPr="00014A27">
        <w:rPr>
          <w:color w:val="000000"/>
          <w:sz w:val="18"/>
          <w:szCs w:val="18"/>
        </w:rPr>
        <w:t xml:space="preserve">Государственному </w:t>
      </w:r>
      <w:r w:rsidRPr="00014A27">
        <w:rPr>
          <w:color w:val="000000"/>
          <w:sz w:val="18"/>
          <w:szCs w:val="18"/>
        </w:rPr>
        <w:t>контракту</w:t>
      </w:r>
      <w:bookmarkEnd w:id="2"/>
    </w:p>
    <w:p w:rsidR="0070508F" w:rsidRPr="00014A27" w:rsidRDefault="0070508F" w:rsidP="0070508F">
      <w:pPr>
        <w:ind w:firstLine="709"/>
        <w:jc w:val="right"/>
        <w:rPr>
          <w:b/>
          <w:color w:val="000000"/>
          <w:sz w:val="18"/>
          <w:szCs w:val="18"/>
        </w:rPr>
      </w:pPr>
      <w:bookmarkStart w:id="3" w:name="_Toc215376124"/>
      <w:r w:rsidRPr="00014A27">
        <w:rPr>
          <w:color w:val="000000"/>
          <w:sz w:val="18"/>
          <w:szCs w:val="18"/>
        </w:rPr>
        <w:t xml:space="preserve">от «___» ____ </w:t>
      </w:r>
      <w:bookmarkEnd w:id="3"/>
      <w:r w:rsidR="00F719B3" w:rsidRPr="00014A27">
        <w:rPr>
          <w:color w:val="000000"/>
          <w:sz w:val="18"/>
          <w:szCs w:val="18"/>
        </w:rPr>
        <w:t xml:space="preserve">2026 </w:t>
      </w:r>
      <w:r w:rsidRPr="00014A27">
        <w:rPr>
          <w:color w:val="000000"/>
          <w:sz w:val="18"/>
          <w:szCs w:val="18"/>
        </w:rPr>
        <w:t xml:space="preserve"> № </w:t>
      </w:r>
      <w:bookmarkStart w:id="4" w:name="_Toc215376125"/>
      <w:bookmarkEnd w:id="4"/>
      <w:r w:rsidR="0004465E" w:rsidRPr="00014A27">
        <w:rPr>
          <w:color w:val="000000"/>
          <w:sz w:val="18"/>
          <w:szCs w:val="18"/>
        </w:rPr>
        <w:t>_____</w:t>
      </w:r>
    </w:p>
    <w:p w:rsidR="0070508F" w:rsidRPr="00F719B3" w:rsidRDefault="0070508F" w:rsidP="0070508F">
      <w:pPr>
        <w:jc w:val="center"/>
        <w:rPr>
          <w:b/>
          <w:color w:val="000000"/>
          <w:sz w:val="26"/>
          <w:szCs w:val="26"/>
        </w:rPr>
      </w:pPr>
    </w:p>
    <w:p w:rsidR="0070508F" w:rsidRPr="00F719B3" w:rsidRDefault="0070508F" w:rsidP="0070508F">
      <w:pPr>
        <w:jc w:val="center"/>
        <w:rPr>
          <w:b/>
          <w:color w:val="000000"/>
          <w:sz w:val="26"/>
          <w:szCs w:val="26"/>
        </w:rPr>
      </w:pPr>
      <w:r w:rsidRPr="00F719B3">
        <w:rPr>
          <w:b/>
          <w:color w:val="000000"/>
          <w:sz w:val="26"/>
          <w:szCs w:val="26"/>
        </w:rPr>
        <w:t>СПЕЦИФИКАЦИЯ</w:t>
      </w:r>
    </w:p>
    <w:p w:rsidR="0070508F" w:rsidRPr="00F719B3" w:rsidRDefault="0070508F" w:rsidP="0070508F">
      <w:pPr>
        <w:jc w:val="center"/>
        <w:rPr>
          <w:b/>
          <w:color w:val="000000"/>
          <w:sz w:val="26"/>
          <w:szCs w:val="2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1276"/>
        <w:gridCol w:w="992"/>
        <w:gridCol w:w="1134"/>
        <w:gridCol w:w="1276"/>
        <w:gridCol w:w="1418"/>
      </w:tblGrid>
      <w:tr w:rsidR="0070508F" w:rsidRPr="00F719B3" w:rsidTr="00F719B3">
        <w:trPr>
          <w:trHeight w:val="15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F719B3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F719B3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Наименование поставляемого товара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Страна происхождения товара</w:t>
            </w:r>
          </w:p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Цена за единицу,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Сумма, руб.</w:t>
            </w:r>
          </w:p>
        </w:tc>
      </w:tr>
      <w:tr w:rsidR="0070508F" w:rsidRPr="00F719B3" w:rsidTr="00F719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widowControl w:val="0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F719B3">
              <w:rPr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355A10" w:rsidP="007050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Вертикальная информационная настенная панель инверсного типа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F719B3" w:rsidP="0070508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F719B3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F719B3" w:rsidP="0070508F">
            <w:pPr>
              <w:jc w:val="center"/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719B3" w:rsidRPr="00F719B3" w:rsidTr="00F719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B3" w:rsidRPr="00F719B3" w:rsidRDefault="00F719B3" w:rsidP="0070508F">
            <w:pPr>
              <w:widowControl w:val="0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 w:rsidRPr="00F719B3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B3" w:rsidRPr="00F719B3" w:rsidRDefault="00355A10" w:rsidP="007050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Табличка настенная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9B3" w:rsidRPr="00F719B3" w:rsidRDefault="00F719B3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B3" w:rsidRPr="00F719B3" w:rsidRDefault="00F719B3" w:rsidP="0070508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F719B3"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B3" w:rsidRPr="00F719B3" w:rsidRDefault="00355A10" w:rsidP="007050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B3" w:rsidRPr="00F719B3" w:rsidRDefault="00F719B3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9B3" w:rsidRPr="00F719B3" w:rsidRDefault="00F719B3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55A10" w:rsidRPr="00F719B3" w:rsidTr="00F719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10" w:rsidRPr="00F719B3" w:rsidRDefault="00355A10" w:rsidP="0070508F">
            <w:pPr>
              <w:widowControl w:val="0"/>
              <w:contextualSpacing/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10" w:rsidRDefault="00355A10" w:rsidP="0070508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Настенный указатель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A10" w:rsidRPr="00F719B3" w:rsidRDefault="00355A10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10" w:rsidRPr="00F719B3" w:rsidRDefault="00355A10" w:rsidP="0070508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10" w:rsidRDefault="00355A10" w:rsidP="0070508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10" w:rsidRPr="00F719B3" w:rsidRDefault="00355A10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A10" w:rsidRPr="00F719B3" w:rsidRDefault="00355A10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70508F" w:rsidRPr="00F719B3" w:rsidTr="00F719B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355A10" w:rsidRDefault="0070508F" w:rsidP="00355A10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719B3" w:rsidRPr="00F719B3" w:rsidRDefault="00F719B3" w:rsidP="00F719B3">
      <w:pPr>
        <w:jc w:val="both"/>
        <w:rPr>
          <w:b/>
          <w:color w:val="000000"/>
          <w:sz w:val="26"/>
          <w:szCs w:val="26"/>
        </w:rPr>
      </w:pPr>
    </w:p>
    <w:p w:rsidR="0070508F" w:rsidRPr="00F719B3" w:rsidRDefault="00F719B3" w:rsidP="00F719B3">
      <w:pPr>
        <w:ind w:hanging="284"/>
        <w:jc w:val="both"/>
        <w:rPr>
          <w:b/>
          <w:color w:val="000000"/>
          <w:sz w:val="26"/>
          <w:szCs w:val="26"/>
        </w:rPr>
      </w:pPr>
      <w:r w:rsidRPr="00F719B3">
        <w:rPr>
          <w:rFonts w:eastAsia="MS Mincho"/>
          <w:color w:val="000000"/>
          <w:sz w:val="26"/>
          <w:szCs w:val="26"/>
        </w:rPr>
        <w:t>Итого (цена Контракта) составляет ____________ (                         ) рублей ___ копеек), с НДС /</w:t>
      </w:r>
      <w:proofErr w:type="gramStart"/>
      <w:r w:rsidRPr="00F719B3">
        <w:rPr>
          <w:rFonts w:eastAsia="MS Mincho"/>
          <w:color w:val="000000"/>
          <w:sz w:val="26"/>
          <w:szCs w:val="26"/>
        </w:rPr>
        <w:t>НДС</w:t>
      </w:r>
      <w:proofErr w:type="gramEnd"/>
      <w:r w:rsidRPr="00F719B3">
        <w:rPr>
          <w:rFonts w:eastAsia="MS Mincho"/>
          <w:color w:val="000000"/>
          <w:sz w:val="26"/>
          <w:szCs w:val="26"/>
        </w:rPr>
        <w:t xml:space="preserve"> не предусмотрен на основании статьи 346.12, 346.3 главы 26.2 НК РФ.</w:t>
      </w:r>
    </w:p>
    <w:p w:rsidR="0070508F" w:rsidRPr="00F719B3" w:rsidRDefault="0070508F" w:rsidP="0070508F">
      <w:pPr>
        <w:widowControl w:val="0"/>
        <w:ind w:firstLine="540"/>
        <w:rPr>
          <w:b/>
          <w:color w:val="000000"/>
          <w:sz w:val="26"/>
          <w:szCs w:val="26"/>
        </w:rPr>
      </w:pPr>
    </w:p>
    <w:tbl>
      <w:tblPr>
        <w:tblW w:w="9468" w:type="dxa"/>
        <w:jc w:val="center"/>
        <w:tblLook w:val="00A0" w:firstRow="1" w:lastRow="0" w:firstColumn="1" w:lastColumn="0" w:noHBand="0" w:noVBand="0"/>
      </w:tblPr>
      <w:tblGrid>
        <w:gridCol w:w="4929"/>
        <w:gridCol w:w="4539"/>
      </w:tblGrid>
      <w:tr w:rsidR="0070508F" w:rsidRPr="00F719B3" w:rsidTr="00DC610A">
        <w:trPr>
          <w:jc w:val="center"/>
        </w:trPr>
        <w:tc>
          <w:tcPr>
            <w:tcW w:w="4929" w:type="dxa"/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</w:p>
          <w:p w:rsidR="0070508F" w:rsidRPr="00F719B3" w:rsidRDefault="0070508F" w:rsidP="00630D62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F719B3">
              <w:rPr>
                <w:rFonts w:eastAsia="MS Mincho"/>
                <w:b/>
                <w:color w:val="000000"/>
                <w:sz w:val="26"/>
                <w:szCs w:val="26"/>
              </w:rPr>
              <w:t>ЗАКАЗЧИК</w:t>
            </w:r>
          </w:p>
        </w:tc>
        <w:tc>
          <w:tcPr>
            <w:tcW w:w="4539" w:type="dxa"/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</w:p>
          <w:p w:rsidR="0070508F" w:rsidRPr="00F719B3" w:rsidRDefault="0070508F" w:rsidP="0070508F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F719B3">
              <w:rPr>
                <w:rFonts w:eastAsia="MS Mincho"/>
                <w:b/>
                <w:color w:val="000000"/>
                <w:sz w:val="26"/>
                <w:szCs w:val="26"/>
              </w:rPr>
              <w:t>ПОСТАВЩИК</w:t>
            </w:r>
          </w:p>
        </w:tc>
      </w:tr>
      <w:tr w:rsidR="0070508F" w:rsidRPr="00F719B3" w:rsidTr="00DC610A">
        <w:trPr>
          <w:jc w:val="center"/>
        </w:trPr>
        <w:tc>
          <w:tcPr>
            <w:tcW w:w="4929" w:type="dxa"/>
            <w:shd w:val="clear" w:color="auto" w:fill="auto"/>
          </w:tcPr>
          <w:p w:rsidR="0070508F" w:rsidRPr="00F719B3" w:rsidRDefault="0070508F" w:rsidP="0070508F">
            <w:pPr>
              <w:suppressAutoHyphens/>
              <w:rPr>
                <w:rFonts w:eastAsia="MS Mincho"/>
                <w:sz w:val="26"/>
                <w:szCs w:val="26"/>
                <w:lang w:eastAsia="zh-CN"/>
              </w:rPr>
            </w:pPr>
          </w:p>
          <w:p w:rsidR="0070508F" w:rsidRPr="00F719B3" w:rsidRDefault="0070508F" w:rsidP="0070508F">
            <w:pPr>
              <w:suppressAutoHyphens/>
              <w:rPr>
                <w:rFonts w:eastAsia="MS Mincho"/>
                <w:sz w:val="26"/>
                <w:szCs w:val="26"/>
                <w:lang w:eastAsia="zh-CN"/>
              </w:rPr>
            </w:pPr>
          </w:p>
          <w:p w:rsidR="0070508F" w:rsidRPr="00F719B3" w:rsidRDefault="0037119C" w:rsidP="0070508F">
            <w:pPr>
              <w:suppressAutoHyphens/>
              <w:rPr>
                <w:rFonts w:eastAsia="MS Mincho"/>
                <w:sz w:val="26"/>
                <w:szCs w:val="26"/>
                <w:lang w:eastAsia="zh-CN"/>
              </w:rPr>
            </w:pPr>
            <w:r w:rsidRPr="00F719B3">
              <w:rPr>
                <w:rFonts w:eastAsia="MS Mincho"/>
                <w:sz w:val="26"/>
                <w:szCs w:val="26"/>
                <w:lang w:eastAsia="zh-CN"/>
              </w:rPr>
              <w:t xml:space="preserve">_________________ </w:t>
            </w:r>
            <w:r w:rsidR="00F719B3" w:rsidRPr="00F719B3">
              <w:rPr>
                <w:rFonts w:eastAsia="MS Mincho"/>
                <w:sz w:val="26"/>
                <w:szCs w:val="26"/>
                <w:lang w:eastAsia="zh-CN"/>
              </w:rPr>
              <w:t xml:space="preserve">И.В. </w:t>
            </w:r>
            <w:proofErr w:type="spellStart"/>
            <w:r w:rsidR="00F719B3" w:rsidRPr="00F719B3">
              <w:rPr>
                <w:rFonts w:eastAsia="MS Mincho"/>
                <w:sz w:val="26"/>
                <w:szCs w:val="26"/>
                <w:lang w:eastAsia="zh-CN"/>
              </w:rPr>
              <w:t>Коровкина</w:t>
            </w:r>
            <w:proofErr w:type="spellEnd"/>
          </w:p>
          <w:p w:rsidR="0070508F" w:rsidRPr="00F719B3" w:rsidRDefault="0070508F" w:rsidP="0070508F">
            <w:pPr>
              <w:suppressAutoHyphens/>
              <w:rPr>
                <w:rFonts w:eastAsia="MS Mincho"/>
                <w:color w:val="000000"/>
                <w:sz w:val="26"/>
                <w:szCs w:val="26"/>
              </w:rPr>
            </w:pPr>
          </w:p>
        </w:tc>
        <w:tc>
          <w:tcPr>
            <w:tcW w:w="4539" w:type="dxa"/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</w:tbl>
    <w:p w:rsidR="0070508F" w:rsidRPr="003254D4" w:rsidRDefault="0070508F" w:rsidP="0070508F">
      <w:pPr>
        <w:ind w:firstLine="709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70508F" w:rsidRPr="003254D4" w:rsidRDefault="0070508F" w:rsidP="0070508F">
      <w:pPr>
        <w:ind w:firstLine="709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70508F" w:rsidRPr="003254D4" w:rsidRDefault="0070508F" w:rsidP="0070508F">
      <w:pPr>
        <w:ind w:firstLine="709"/>
        <w:jc w:val="right"/>
        <w:rPr>
          <w:rFonts w:ascii="PT Astra Serif" w:hAnsi="PT Astra Serif"/>
          <w:color w:val="000000"/>
          <w:sz w:val="26"/>
          <w:szCs w:val="26"/>
        </w:rPr>
      </w:pPr>
    </w:p>
    <w:p w:rsidR="0070508F" w:rsidRPr="003254D4" w:rsidRDefault="0070508F" w:rsidP="0070508F">
      <w:pPr>
        <w:rPr>
          <w:rFonts w:ascii="PT Astra Serif" w:hAnsi="PT Astra Serif"/>
          <w:color w:val="000000"/>
          <w:sz w:val="26"/>
          <w:szCs w:val="26"/>
        </w:rPr>
      </w:pPr>
      <w:r w:rsidRPr="003254D4">
        <w:rPr>
          <w:rFonts w:ascii="PT Astra Serif" w:hAnsi="PT Astra Serif"/>
          <w:color w:val="000000"/>
          <w:sz w:val="26"/>
          <w:szCs w:val="26"/>
        </w:rPr>
        <w:br w:type="page"/>
      </w:r>
    </w:p>
    <w:p w:rsidR="00F719B3" w:rsidRPr="00014A27" w:rsidRDefault="007F311C" w:rsidP="00F719B3">
      <w:pPr>
        <w:jc w:val="right"/>
        <w:rPr>
          <w:color w:val="000000"/>
          <w:sz w:val="18"/>
          <w:szCs w:val="18"/>
        </w:rPr>
      </w:pPr>
      <w:r w:rsidRPr="00014A27">
        <w:rPr>
          <w:color w:val="000000"/>
          <w:sz w:val="18"/>
          <w:szCs w:val="18"/>
        </w:rPr>
        <w:lastRenderedPageBreak/>
        <w:t>Приложение № 2</w:t>
      </w:r>
      <w:r w:rsidR="00F719B3" w:rsidRPr="00014A27">
        <w:rPr>
          <w:color w:val="000000"/>
          <w:sz w:val="18"/>
          <w:szCs w:val="18"/>
        </w:rPr>
        <w:t xml:space="preserve"> </w:t>
      </w:r>
    </w:p>
    <w:p w:rsidR="00F719B3" w:rsidRPr="00014A27" w:rsidRDefault="00F719B3" w:rsidP="00F719B3">
      <w:pPr>
        <w:jc w:val="right"/>
        <w:rPr>
          <w:color w:val="000000"/>
          <w:sz w:val="18"/>
          <w:szCs w:val="18"/>
        </w:rPr>
      </w:pPr>
      <w:r w:rsidRPr="00014A27">
        <w:rPr>
          <w:color w:val="000000"/>
          <w:sz w:val="18"/>
          <w:szCs w:val="18"/>
        </w:rPr>
        <w:t>к Государственному контракту</w:t>
      </w:r>
    </w:p>
    <w:p w:rsidR="00EA52CB" w:rsidRPr="00014A27" w:rsidRDefault="00F719B3" w:rsidP="00F719B3">
      <w:pPr>
        <w:jc w:val="right"/>
        <w:rPr>
          <w:b/>
          <w:bCs/>
          <w:sz w:val="18"/>
          <w:szCs w:val="18"/>
        </w:rPr>
      </w:pPr>
      <w:r w:rsidRPr="00014A27">
        <w:rPr>
          <w:color w:val="000000"/>
          <w:sz w:val="18"/>
          <w:szCs w:val="18"/>
        </w:rPr>
        <w:t>от «___» ____ 2026  № _____</w:t>
      </w:r>
    </w:p>
    <w:p w:rsidR="00F719B3" w:rsidRDefault="005732DF" w:rsidP="005732DF">
      <w:pPr>
        <w:jc w:val="center"/>
        <w:rPr>
          <w:b/>
          <w:sz w:val="26"/>
          <w:szCs w:val="26"/>
        </w:rPr>
      </w:pPr>
      <w:r w:rsidRPr="00014A27">
        <w:rPr>
          <w:b/>
          <w:bCs/>
        </w:rPr>
        <w:t>ОПИСАНИЕ ОБЪЕКТА ЗАКУПКИ</w:t>
      </w:r>
    </w:p>
    <w:tbl>
      <w:tblPr>
        <w:tblW w:w="11316" w:type="dxa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595"/>
        <w:gridCol w:w="1282"/>
        <w:gridCol w:w="2970"/>
        <w:gridCol w:w="5111"/>
      </w:tblGrid>
      <w:tr w:rsidR="000B2499" w:rsidTr="00014A27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9" w:rsidRDefault="000B2499">
            <w:pPr>
              <w:ind w:left="-9" w:right="-70" w:firstLine="13"/>
            </w:pPr>
            <w:r>
              <w:t>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9" w:rsidRPr="00014A27" w:rsidRDefault="000B2499" w:rsidP="000B2499">
            <w:pPr>
              <w:jc w:val="center"/>
              <w:rPr>
                <w:b/>
                <w:sz w:val="18"/>
                <w:szCs w:val="18"/>
              </w:rPr>
            </w:pPr>
            <w:r w:rsidRPr="00014A27">
              <w:rPr>
                <w:b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9" w:rsidRPr="00014A27" w:rsidRDefault="000B2499">
            <w:pPr>
              <w:jc w:val="center"/>
              <w:rPr>
                <w:b/>
                <w:sz w:val="18"/>
                <w:szCs w:val="18"/>
              </w:rPr>
            </w:pPr>
            <w:r w:rsidRPr="00014A27">
              <w:rPr>
                <w:b/>
                <w:sz w:val="18"/>
                <w:szCs w:val="18"/>
              </w:rPr>
              <w:t xml:space="preserve">Количество, </w:t>
            </w:r>
            <w:proofErr w:type="spellStart"/>
            <w:proofErr w:type="gramStart"/>
            <w:r w:rsidRPr="00014A27"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Pr="00014A27" w:rsidRDefault="000B2499">
            <w:pPr>
              <w:jc w:val="center"/>
              <w:rPr>
                <w:b/>
                <w:sz w:val="18"/>
                <w:szCs w:val="18"/>
              </w:rPr>
            </w:pPr>
            <w:r w:rsidRPr="00014A27">
              <w:rPr>
                <w:b/>
                <w:sz w:val="18"/>
                <w:szCs w:val="18"/>
              </w:rPr>
              <w:t xml:space="preserve">Описание 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9" w:rsidRPr="00014A27" w:rsidRDefault="000B2499">
            <w:pPr>
              <w:jc w:val="center"/>
              <w:rPr>
                <w:b/>
                <w:sz w:val="18"/>
                <w:szCs w:val="18"/>
              </w:rPr>
            </w:pPr>
            <w:r w:rsidRPr="00014A27">
              <w:rPr>
                <w:b/>
                <w:sz w:val="18"/>
                <w:szCs w:val="18"/>
              </w:rPr>
              <w:t>Внешний вид</w:t>
            </w:r>
          </w:p>
        </w:tc>
      </w:tr>
      <w:tr w:rsidR="000B2499" w:rsidTr="00014A27">
        <w:trPr>
          <w:trHeight w:val="9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Default="000B2499"/>
          <w:p w:rsidR="000B2499" w:rsidRDefault="000B2499">
            <w: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99" w:rsidRPr="00014A27" w:rsidRDefault="000B2499">
            <w:pPr>
              <w:rPr>
                <w:sz w:val="22"/>
                <w:szCs w:val="22"/>
              </w:rPr>
            </w:pPr>
            <w:r w:rsidRPr="00014A27">
              <w:rPr>
                <w:sz w:val="22"/>
                <w:szCs w:val="22"/>
              </w:rPr>
              <w:t xml:space="preserve">Вертикальная </w:t>
            </w:r>
            <w:proofErr w:type="spellStart"/>
            <w:proofErr w:type="gramStart"/>
            <w:r w:rsidRPr="00014A27">
              <w:rPr>
                <w:sz w:val="22"/>
                <w:szCs w:val="22"/>
              </w:rPr>
              <w:t>информацион</w:t>
            </w:r>
            <w:r w:rsidR="00014A27">
              <w:rPr>
                <w:sz w:val="22"/>
                <w:szCs w:val="22"/>
              </w:rPr>
              <w:t>-</w:t>
            </w:r>
            <w:r w:rsidRPr="00014A27">
              <w:rPr>
                <w:sz w:val="22"/>
                <w:szCs w:val="22"/>
              </w:rPr>
              <w:t>ная</w:t>
            </w:r>
            <w:proofErr w:type="spellEnd"/>
            <w:proofErr w:type="gramEnd"/>
            <w:r w:rsidRPr="00014A27">
              <w:rPr>
                <w:sz w:val="22"/>
                <w:szCs w:val="22"/>
              </w:rPr>
              <w:t xml:space="preserve"> настенная панель инверсного типа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27" w:rsidRDefault="00014A27" w:rsidP="00014A27">
            <w:pPr>
              <w:jc w:val="center"/>
              <w:rPr>
                <w:sz w:val="22"/>
                <w:szCs w:val="22"/>
              </w:rPr>
            </w:pPr>
          </w:p>
          <w:p w:rsidR="00014A27" w:rsidRDefault="00014A27" w:rsidP="00014A27">
            <w:pPr>
              <w:jc w:val="center"/>
              <w:rPr>
                <w:sz w:val="22"/>
                <w:szCs w:val="22"/>
              </w:rPr>
            </w:pPr>
          </w:p>
          <w:p w:rsidR="000B2499" w:rsidRDefault="00014A27" w:rsidP="00014A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Pr="000B2499" w:rsidRDefault="000B2499" w:rsidP="000B2499">
            <w:pPr>
              <w:rPr>
                <w:sz w:val="20"/>
              </w:rPr>
            </w:pPr>
            <w:r w:rsidRPr="000B2499">
              <w:rPr>
                <w:sz w:val="20"/>
              </w:rPr>
              <w:t>Габариты: 700х60х2350 мм с учетом высоты потолков помещения за счет уменьшения нижней части.</w:t>
            </w:r>
          </w:p>
          <w:p w:rsidR="000B2499" w:rsidRPr="000B2499" w:rsidRDefault="000B2499" w:rsidP="000B2499">
            <w:pPr>
              <w:rPr>
                <w:sz w:val="20"/>
              </w:rPr>
            </w:pPr>
            <w:r w:rsidRPr="000B2499">
              <w:rPr>
                <w:sz w:val="20"/>
              </w:rPr>
              <w:t xml:space="preserve">Размеры элементов конструкции, размещение и размеры информационного блока строго в соответствии с </w:t>
            </w:r>
            <w:proofErr w:type="spellStart"/>
            <w:r w:rsidRPr="000B2499">
              <w:rPr>
                <w:sz w:val="20"/>
              </w:rPr>
              <w:t>брендбуком</w:t>
            </w:r>
            <w:proofErr w:type="spellEnd"/>
            <w:r w:rsidRPr="000B2499">
              <w:rPr>
                <w:sz w:val="20"/>
              </w:rPr>
              <w:t xml:space="preserve"> (за исключением нижней части).</w:t>
            </w:r>
          </w:p>
          <w:p w:rsidR="000B2499" w:rsidRPr="000B2499" w:rsidRDefault="000B2499" w:rsidP="000B2499">
            <w:pPr>
              <w:rPr>
                <w:sz w:val="20"/>
              </w:rPr>
            </w:pPr>
            <w:r w:rsidRPr="000B2499">
              <w:rPr>
                <w:sz w:val="20"/>
              </w:rPr>
              <w:t>Монтаж панели с предварительным демонтажем существующей настенной панели.</w:t>
            </w:r>
          </w:p>
          <w:p w:rsidR="00FF44B0" w:rsidRDefault="000B2499" w:rsidP="000B2499">
            <w:r w:rsidRPr="000B2499">
              <w:rPr>
                <w:sz w:val="20"/>
              </w:rPr>
              <w:t>Обязательны контрольные замеры.</w:t>
            </w:r>
          </w:p>
          <w:p w:rsidR="00FF44B0" w:rsidRDefault="00FF44B0" w:rsidP="00FF44B0">
            <w:pPr>
              <w:rPr>
                <w:sz w:val="18"/>
                <w:szCs w:val="18"/>
              </w:rPr>
            </w:pPr>
          </w:p>
          <w:p w:rsidR="00FF44B0" w:rsidRPr="00FF44B0" w:rsidRDefault="00FF44B0" w:rsidP="00FF44B0">
            <w:pPr>
              <w:rPr>
                <w:sz w:val="18"/>
                <w:szCs w:val="18"/>
              </w:rPr>
            </w:pPr>
            <w:r w:rsidRPr="00FF44B0">
              <w:rPr>
                <w:sz w:val="18"/>
                <w:szCs w:val="18"/>
              </w:rPr>
              <w:t>Основа из непрозрачного акрилового пластика белого цвета (RAL 9010) и с декоративными накладными элементами из непрозрачного акрилового пластика синего цвета (RAL 5015).</w:t>
            </w:r>
          </w:p>
          <w:p w:rsidR="00FF44B0" w:rsidRDefault="00FF44B0" w:rsidP="00FF44B0"/>
          <w:p w:rsidR="00FF44B0" w:rsidRDefault="00FF44B0" w:rsidP="00FF44B0">
            <w:pPr>
              <w:rPr>
                <w:sz w:val="18"/>
                <w:szCs w:val="18"/>
              </w:rPr>
            </w:pPr>
            <w:r w:rsidRPr="00FF44B0">
              <w:rPr>
                <w:sz w:val="18"/>
                <w:szCs w:val="18"/>
              </w:rPr>
              <w:t>Накладной элемент и опора — непрозрачный акриловый пластик, окрашенный в массе (цвет синий — RAL 5015).</w:t>
            </w:r>
          </w:p>
          <w:p w:rsidR="00FF44B0" w:rsidRPr="00FF44B0" w:rsidRDefault="00FF44B0" w:rsidP="00FF44B0">
            <w:pPr>
              <w:rPr>
                <w:sz w:val="18"/>
                <w:szCs w:val="18"/>
              </w:rPr>
            </w:pPr>
          </w:p>
          <w:p w:rsidR="00FF44B0" w:rsidRPr="00FF44B0" w:rsidRDefault="00FF44B0" w:rsidP="00FF44B0">
            <w:pPr>
              <w:rPr>
                <w:sz w:val="18"/>
                <w:szCs w:val="18"/>
              </w:rPr>
            </w:pPr>
            <w:r w:rsidRPr="00FF44B0">
              <w:rPr>
                <w:sz w:val="18"/>
                <w:szCs w:val="18"/>
              </w:rPr>
              <w:t xml:space="preserve">Элементы графики выполняются по технологии </w:t>
            </w:r>
            <w:proofErr w:type="spellStart"/>
            <w:r w:rsidRPr="00FF44B0">
              <w:rPr>
                <w:sz w:val="18"/>
                <w:szCs w:val="18"/>
              </w:rPr>
              <w:t>плоттерной</w:t>
            </w:r>
            <w:proofErr w:type="spellEnd"/>
            <w:r w:rsidRPr="00FF44B0">
              <w:rPr>
                <w:sz w:val="18"/>
                <w:szCs w:val="18"/>
              </w:rPr>
              <w:t xml:space="preserve"> резки самоклеящейся пленки (цвет синий — RAL 5015) с последующим нанесением на основу панели (следуя правилам и инструкциям по нанесению). </w:t>
            </w:r>
          </w:p>
          <w:p w:rsidR="00FF44B0" w:rsidRPr="000A2CCE" w:rsidRDefault="00FF44B0" w:rsidP="00FF44B0">
            <w:pPr>
              <w:rPr>
                <w:b/>
                <w:sz w:val="18"/>
                <w:szCs w:val="18"/>
                <w:u w:val="single"/>
              </w:rPr>
            </w:pPr>
            <w:r w:rsidRPr="000A2CCE">
              <w:rPr>
                <w:b/>
                <w:sz w:val="18"/>
                <w:szCs w:val="18"/>
                <w:u w:val="single"/>
              </w:rPr>
              <w:t>Наполнение информационного блока:</w:t>
            </w:r>
          </w:p>
          <w:p w:rsidR="00014A27" w:rsidRDefault="00FF44B0" w:rsidP="00FF44B0">
            <w:r>
              <w:t xml:space="preserve">           </w:t>
            </w:r>
            <w:r w:rsidR="00014A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9A471B" wp14:editId="1CA6B24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140970</wp:posOffset>
                      </wp:positionV>
                      <wp:extent cx="0" cy="200025"/>
                      <wp:effectExtent l="95250" t="0" r="57150" b="66675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1.75pt;margin-top:11.1pt;width:0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" strokecolor="#4579b8 [3044]">
                      <v:stroke endarrow="open"/>
                    </v:shape>
                  </w:pict>
                </mc:Fallback>
              </mc:AlternateContent>
            </w:r>
            <w:r w:rsidR="00014A2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12DF22" wp14:editId="6906E6CD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140970</wp:posOffset>
                      </wp:positionV>
                      <wp:extent cx="180975" cy="0"/>
                      <wp:effectExtent l="0" t="0" r="952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11.1pt" to="26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" strokecolor="#4579b8 [3044]"/>
                  </w:pict>
                </mc:Fallback>
              </mc:AlternateContent>
            </w:r>
          </w:p>
          <w:p w:rsidR="00FF44B0" w:rsidRDefault="00014A27" w:rsidP="00FF44B0">
            <w:pPr>
              <w:rPr>
                <w:sz w:val="18"/>
                <w:szCs w:val="18"/>
              </w:rPr>
            </w:pPr>
            <w:r>
              <w:t xml:space="preserve">           </w:t>
            </w:r>
            <w:r w:rsidR="00FF44B0" w:rsidRPr="00014A27">
              <w:rPr>
                <w:sz w:val="18"/>
                <w:szCs w:val="18"/>
              </w:rPr>
              <w:t>Операционный зал</w:t>
            </w:r>
          </w:p>
          <w:p w:rsidR="00014A27" w:rsidRPr="00014A27" w:rsidRDefault="00014A27" w:rsidP="00FF44B0">
            <w:pPr>
              <w:rPr>
                <w:sz w:val="18"/>
                <w:szCs w:val="18"/>
              </w:rPr>
            </w:pPr>
          </w:p>
          <w:p w:rsidR="00014A27" w:rsidRDefault="00014A27" w:rsidP="00FF44B0">
            <w:pPr>
              <w:rPr>
                <w:sz w:val="18"/>
                <w:szCs w:val="18"/>
              </w:rPr>
            </w:pPr>
            <w:r w:rsidRPr="00014A2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D1434E" wp14:editId="1F0FD25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-7620</wp:posOffset>
                      </wp:positionV>
                      <wp:extent cx="0" cy="209550"/>
                      <wp:effectExtent l="95250" t="0" r="57150" b="5715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1.75pt;margin-top:-.6pt;width:0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" strokecolor="#4579b8 [3044]">
                      <v:stroke endarrow="open"/>
                    </v:shape>
                  </w:pict>
                </mc:Fallback>
              </mc:AlternateContent>
            </w:r>
            <w:r w:rsidRPr="00014A2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526A0" wp14:editId="09A7ABD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-7620</wp:posOffset>
                      </wp:positionV>
                      <wp:extent cx="18097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5pt,-.6pt" to="26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" strokecolor="#4579b8 [3044]"/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</w:t>
            </w:r>
            <w:r w:rsidRPr="00014A27">
              <w:rPr>
                <w:sz w:val="18"/>
                <w:szCs w:val="18"/>
              </w:rPr>
              <w:t xml:space="preserve">Компьютеры </w:t>
            </w:r>
            <w:r>
              <w:rPr>
                <w:sz w:val="18"/>
                <w:szCs w:val="18"/>
              </w:rPr>
              <w:t>общего</w:t>
            </w:r>
          </w:p>
          <w:p w:rsidR="00014A27" w:rsidRPr="00014A27" w:rsidRDefault="00014A27" w:rsidP="00FF4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пользования</w:t>
            </w:r>
          </w:p>
          <w:p w:rsidR="00014A27" w:rsidRDefault="00014A27" w:rsidP="00FF44B0">
            <w:r>
              <w:t xml:space="preserve">           </w:t>
            </w:r>
          </w:p>
          <w:p w:rsidR="00014A27" w:rsidRDefault="00014A27" w:rsidP="00FF44B0">
            <w:pPr>
              <w:rPr>
                <w:sz w:val="18"/>
                <w:szCs w:val="18"/>
              </w:rPr>
            </w:pPr>
            <w:r>
              <w:t xml:space="preserve">          </w:t>
            </w:r>
            <w:r w:rsidRPr="00014A27">
              <w:rPr>
                <w:sz w:val="18"/>
                <w:szCs w:val="18"/>
              </w:rPr>
              <w:t>Кабинеты</w:t>
            </w:r>
            <w:r>
              <w:rPr>
                <w:sz w:val="18"/>
                <w:szCs w:val="18"/>
              </w:rPr>
              <w:t xml:space="preserve"> отдела    </w:t>
            </w:r>
          </w:p>
          <w:p w:rsidR="00014A27" w:rsidRDefault="00014A27" w:rsidP="00FF44B0">
            <w:pPr>
              <w:rPr>
                <w:sz w:val="18"/>
                <w:szCs w:val="18"/>
              </w:rPr>
            </w:pPr>
            <w:r w:rsidRPr="00014A2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78C156" wp14:editId="339DAC60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-5715</wp:posOffset>
                      </wp:positionV>
                      <wp:extent cx="180975" cy="0"/>
                      <wp:effectExtent l="0" t="0" r="952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pt,-.45pt" to="25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" strokecolor="#4a7ebb"/>
                  </w:pict>
                </mc:Fallback>
              </mc:AlternateContent>
            </w:r>
            <w:r w:rsidRPr="00014A27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EAB831" wp14:editId="41A9028F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-5715</wp:posOffset>
                      </wp:positionV>
                      <wp:extent cx="0" cy="209550"/>
                      <wp:effectExtent l="95250" t="0" r="57150" b="5715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1pt;margin-top:-.45pt;width:0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оказания </w:t>
            </w:r>
          </w:p>
          <w:p w:rsidR="00014A27" w:rsidRDefault="00014A27" w:rsidP="00FF4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государственных </w:t>
            </w:r>
          </w:p>
          <w:p w:rsidR="00014A27" w:rsidRDefault="00014A27" w:rsidP="00FF4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услуг 102-104</w:t>
            </w:r>
          </w:p>
          <w:p w:rsidR="00014A27" w:rsidRDefault="00014A27" w:rsidP="00014A27">
            <w:r>
              <w:t xml:space="preserve">                                                      </w:t>
            </w:r>
          </w:p>
          <w:p w:rsidR="00014A27" w:rsidRDefault="00014A27" w:rsidP="00014A27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D40683" wp14:editId="600A8BE8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53340</wp:posOffset>
                      </wp:positionV>
                      <wp:extent cx="266065" cy="0"/>
                      <wp:effectExtent l="38100" t="76200" r="0" b="11430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660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3" o:spid="_x0000_s1026" type="#_x0000_t32" style="position:absolute;margin-left:5.05pt;margin-top:4.2pt;width:20.9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" strokecolor="#4579b8 [3044]">
                      <v:stroke endarrow="open"/>
                    </v:shape>
                  </w:pict>
                </mc:Fallback>
              </mc:AlternateContent>
            </w:r>
            <w:r>
              <w:t xml:space="preserve">            </w:t>
            </w:r>
            <w:r w:rsidRPr="00014A27">
              <w:rPr>
                <w:sz w:val="18"/>
                <w:szCs w:val="18"/>
              </w:rPr>
              <w:t xml:space="preserve">Столы и стенды </w:t>
            </w:r>
            <w:proofErr w:type="gramStart"/>
            <w:r w:rsidRPr="00014A27">
              <w:rPr>
                <w:sz w:val="18"/>
                <w:szCs w:val="18"/>
              </w:rPr>
              <w:t>для</w:t>
            </w:r>
            <w:proofErr w:type="gramEnd"/>
          </w:p>
          <w:p w:rsidR="00014A27" w:rsidRDefault="00014A27" w:rsidP="00014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</w:t>
            </w:r>
            <w:r w:rsidRPr="00014A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з</w:t>
            </w:r>
            <w:r w:rsidRPr="00014A27">
              <w:rPr>
                <w:sz w:val="18"/>
                <w:szCs w:val="18"/>
              </w:rPr>
              <w:t>аполнения</w:t>
            </w:r>
          </w:p>
          <w:p w:rsidR="00014A27" w:rsidRDefault="00014A27" w:rsidP="00014A27">
            <w:pPr>
              <w:rPr>
                <w:sz w:val="18"/>
                <w:szCs w:val="18"/>
              </w:rPr>
            </w:pPr>
            <w:r w:rsidRPr="00014A27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  д</w:t>
            </w:r>
            <w:r w:rsidRPr="00014A27">
              <w:rPr>
                <w:sz w:val="18"/>
                <w:szCs w:val="18"/>
              </w:rPr>
              <w:t>окументов</w:t>
            </w:r>
          </w:p>
          <w:p w:rsidR="00014A27" w:rsidRPr="00014A27" w:rsidRDefault="00014A27" w:rsidP="00014A27">
            <w:pPr>
              <w:rPr>
                <w:sz w:val="18"/>
                <w:szCs w:val="18"/>
              </w:rPr>
            </w:pPr>
          </w:p>
          <w:p w:rsidR="00FF44B0" w:rsidRPr="00014A27" w:rsidRDefault="00014A27" w:rsidP="00014A27">
            <w:pPr>
              <w:tabs>
                <w:tab w:val="center" w:pos="1377"/>
              </w:tabs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A62597" wp14:editId="73FCD15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76835</wp:posOffset>
                      </wp:positionV>
                      <wp:extent cx="257175" cy="9525"/>
                      <wp:effectExtent l="0" t="76200" r="9525" b="10477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1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5.35pt;margin-top:6.05pt;width:20.25pt;height: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" strokecolor="#4579b8 [3044]">
                      <v:stroke endarrow="open"/>
                    </v:shape>
                  </w:pict>
                </mc:Fallback>
              </mc:AlternateContent>
            </w:r>
            <w:r>
              <w:tab/>
            </w:r>
            <w:r w:rsidR="00FF44B0">
              <w:t xml:space="preserve">    </w:t>
            </w:r>
            <w:r w:rsidR="00FF44B0" w:rsidRPr="00014A27">
              <w:rPr>
                <w:sz w:val="18"/>
                <w:szCs w:val="18"/>
              </w:rPr>
              <w:t>ВЫХОД l EXIT</w:t>
            </w:r>
          </w:p>
          <w:p w:rsidR="00014A27" w:rsidRDefault="00014A27" w:rsidP="00FF44B0"/>
          <w:p w:rsidR="00FF44B0" w:rsidRPr="00014A27" w:rsidRDefault="00FF44B0" w:rsidP="00FF44B0">
            <w:pPr>
              <w:rPr>
                <w:sz w:val="18"/>
                <w:szCs w:val="18"/>
              </w:rPr>
            </w:pPr>
            <w:r w:rsidRPr="00014A27">
              <w:rPr>
                <w:sz w:val="18"/>
                <w:szCs w:val="18"/>
              </w:rPr>
              <w:t xml:space="preserve">Размеры декоративных накладных элементов (пиктограмм-стрелок), размещение пиктограмм-стрелок, шрифт написания функциональной зоны, размещение текста по отношению к пиктограмме-стрелке, размещение пиктограмм по полю информационного блока, расстояние </w:t>
            </w:r>
            <w:proofErr w:type="gramStart"/>
            <w:r w:rsidRPr="00014A27">
              <w:rPr>
                <w:sz w:val="18"/>
                <w:szCs w:val="18"/>
              </w:rPr>
              <w:t>между</w:t>
            </w:r>
            <w:proofErr w:type="gramEnd"/>
            <w:r w:rsidRPr="00014A27">
              <w:rPr>
                <w:sz w:val="18"/>
                <w:szCs w:val="18"/>
              </w:rPr>
              <w:t>:</w:t>
            </w:r>
          </w:p>
          <w:p w:rsidR="00FF44B0" w:rsidRPr="00014A27" w:rsidRDefault="00FF44B0" w:rsidP="00FF44B0">
            <w:pPr>
              <w:rPr>
                <w:sz w:val="18"/>
                <w:szCs w:val="18"/>
              </w:rPr>
            </w:pPr>
            <w:r w:rsidRPr="00014A27">
              <w:rPr>
                <w:sz w:val="18"/>
                <w:szCs w:val="18"/>
              </w:rPr>
              <w:lastRenderedPageBreak/>
              <w:t>а) пиктограммами-стрелками;</w:t>
            </w:r>
          </w:p>
          <w:p w:rsidR="00FF44B0" w:rsidRPr="00014A27" w:rsidRDefault="00FF44B0" w:rsidP="00FF44B0">
            <w:pPr>
              <w:rPr>
                <w:sz w:val="18"/>
                <w:szCs w:val="18"/>
              </w:rPr>
            </w:pPr>
            <w:r w:rsidRPr="00014A27">
              <w:rPr>
                <w:sz w:val="18"/>
                <w:szCs w:val="18"/>
              </w:rPr>
              <w:t xml:space="preserve">б) пиктограммой-стрелкой и названием функциональной зоны </w:t>
            </w:r>
          </w:p>
          <w:p w:rsidR="000B2499" w:rsidRDefault="00FF44B0" w:rsidP="00FF44B0">
            <w:pPr>
              <w:rPr>
                <w:sz w:val="18"/>
                <w:szCs w:val="18"/>
              </w:rPr>
            </w:pPr>
            <w:r w:rsidRPr="00014A27">
              <w:rPr>
                <w:sz w:val="18"/>
                <w:szCs w:val="18"/>
              </w:rPr>
              <w:t xml:space="preserve">строго в соответствии с </w:t>
            </w:r>
            <w:proofErr w:type="spellStart"/>
            <w:r w:rsidRPr="00014A27">
              <w:rPr>
                <w:sz w:val="18"/>
                <w:szCs w:val="18"/>
              </w:rPr>
              <w:t>брендбуком</w:t>
            </w:r>
            <w:proofErr w:type="spellEnd"/>
            <w:r w:rsidRPr="00014A27">
              <w:rPr>
                <w:sz w:val="18"/>
                <w:szCs w:val="18"/>
              </w:rPr>
              <w:t>.</w:t>
            </w:r>
          </w:p>
          <w:p w:rsidR="00BF4B6E" w:rsidRPr="00FF44B0" w:rsidRDefault="00BF4B6E" w:rsidP="00FF44B0">
            <w:r w:rsidRPr="00BF4B6E">
              <w:rPr>
                <w:sz w:val="18"/>
                <w:szCs w:val="18"/>
              </w:rPr>
              <w:t>Обязательны контрольные замеры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Default="000B2499"/>
          <w:p w:rsidR="000B2499" w:rsidRDefault="000B2499">
            <w:r>
              <w:rPr>
                <w:noProof/>
              </w:rPr>
              <w:drawing>
                <wp:inline distT="0" distB="0" distL="0" distR="0" wp14:anchorId="44F70ADC" wp14:editId="54686C1E">
                  <wp:extent cx="3266440" cy="36093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6440" cy="3609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B2499" w:rsidRDefault="000B2499"/>
          <w:p w:rsidR="007D192A" w:rsidRDefault="007D192A">
            <w:r>
              <w:rPr>
                <w:noProof/>
              </w:rPr>
              <w:drawing>
                <wp:inline distT="0" distB="0" distL="0" distR="0" wp14:anchorId="45089EB4" wp14:editId="76BD3721">
                  <wp:extent cx="3809365" cy="3152140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365" cy="315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D192A" w:rsidRDefault="007D192A" w:rsidP="007D192A"/>
          <w:p w:rsidR="000B2499" w:rsidRPr="007D192A" w:rsidRDefault="007D192A" w:rsidP="007D192A">
            <w:r>
              <w:rPr>
                <w:noProof/>
              </w:rPr>
              <w:drawing>
                <wp:inline distT="0" distB="0" distL="0" distR="0" wp14:anchorId="53F8E1BA" wp14:editId="0DF87643">
                  <wp:extent cx="2486025" cy="8858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499" w:rsidTr="00014A27">
        <w:trPr>
          <w:trHeight w:val="296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Default="000B2499" w:rsidP="00014A27">
            <w:pPr>
              <w:jc w:val="center"/>
            </w:pPr>
            <w:r>
              <w:lastRenderedPageBreak/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Default="001F7150" w:rsidP="00014A27">
            <w:r>
              <w:t>Табличка настенная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Default="001F7150">
            <w:pPr>
              <w:jc w:val="center"/>
            </w:pPr>
            <w:r>
              <w:t>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Табличка настенная из непрозрачного акрилового пластика (цвет белый </w:t>
            </w:r>
            <w:proofErr w:type="gramEnd"/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— RAL 9010), толщиной 10 мм.</w:t>
            </w:r>
            <w:proofErr w:type="gram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Графика выполняется по технологии </w:t>
            </w:r>
            <w:proofErr w:type="spell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плоттерной</w:t>
            </w:r>
            <w:proofErr w:type="spell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резки самоклеящейся виниловой пленки (цвет синий — RAL 5015, </w:t>
            </w:r>
            <w:proofErr w:type="gramEnd"/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красный — RAL 3020, черный — RAL 9017)  последующим нанесением на основу.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Шрифт и расположение текста на табличке строго в соответствии с </w:t>
            </w:r>
            <w:proofErr w:type="spell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брендбуком</w:t>
            </w:r>
            <w:proofErr w:type="spell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Размеры 150*500мм, в том числе</w:t>
            </w:r>
          </w:p>
          <w:p w:rsidR="000A2CCE" w:rsidRPr="000A2CCE" w:rsidRDefault="000A2CCE" w:rsidP="000A2CC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синее поле – 100*100мм</w:t>
            </w:r>
          </w:p>
          <w:p w:rsidR="000A2CCE" w:rsidRPr="000A2CCE" w:rsidRDefault="000A2CCE" w:rsidP="000A2CC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красное поле – 100*50 мм</w:t>
            </w:r>
          </w:p>
          <w:p w:rsidR="000A2CCE" w:rsidRPr="000A2CCE" w:rsidRDefault="000A2CCE" w:rsidP="000A2CCE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толщина рамки черного цвета по периметру – 5мм.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b/>
                <w:sz w:val="20"/>
                <w:szCs w:val="20"/>
                <w:u w:val="single"/>
                <w:lang w:eastAsia="en-US"/>
              </w:rPr>
            </w:pPr>
            <w:r w:rsidRPr="000A2CCE">
              <w:rPr>
                <w:rFonts w:eastAsia="Times New Roman"/>
                <w:b/>
                <w:sz w:val="20"/>
                <w:szCs w:val="20"/>
                <w:u w:val="single"/>
                <w:lang w:eastAsia="en-US"/>
              </w:rPr>
              <w:t>Текст таблички:</w:t>
            </w:r>
          </w:p>
          <w:p w:rsidR="000A2CCE" w:rsidRPr="000A2CCE" w:rsidRDefault="000A2CCE" w:rsidP="000A2CC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На белом поле:  «Отдел оказания государственных услуг», на синем поле: «102»</w:t>
            </w:r>
          </w:p>
          <w:p w:rsidR="000A2CCE" w:rsidRPr="000A2CCE" w:rsidRDefault="000A2CCE" w:rsidP="000A2CC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На белом поле:  «Отдел оказания государственных услуг», на синем поле: «103»</w:t>
            </w:r>
          </w:p>
          <w:p w:rsidR="000A2CCE" w:rsidRPr="000A2CCE" w:rsidRDefault="000A2CCE" w:rsidP="000A2CCE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На белом поле:  «Отдел оказания государственных услуг», «Начальник отдела» </w:t>
            </w:r>
            <w:r w:rsidRPr="000A2CCE">
              <w:rPr>
                <w:rFonts w:eastAsia="Times New Roman"/>
                <w:i/>
                <w:sz w:val="20"/>
                <w:szCs w:val="20"/>
                <w:lang w:eastAsia="en-US"/>
              </w:rPr>
              <w:t>(более мелкий шрифт)</w:t>
            </w: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, на синем поле: «104»</w:t>
            </w:r>
          </w:p>
          <w:p w:rsidR="000B2499" w:rsidRDefault="000B2499"/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99" w:rsidRDefault="000B2499"/>
          <w:p w:rsidR="000B2499" w:rsidRDefault="000A2CCE">
            <w:pPr>
              <w:jc w:val="center"/>
            </w:pPr>
            <w:r w:rsidRPr="007730D1">
              <w:rPr>
                <w:b/>
                <w:noProof/>
                <w:sz w:val="20"/>
              </w:rPr>
              <w:drawing>
                <wp:inline distT="0" distB="0" distL="0" distR="0" wp14:anchorId="09AC8533" wp14:editId="3A7EA0D6">
                  <wp:extent cx="2028825" cy="12382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CCE" w:rsidTr="00014A27">
        <w:trPr>
          <w:trHeight w:val="2960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E" w:rsidRDefault="000A2CCE" w:rsidP="00014A27">
            <w:pPr>
              <w:jc w:val="center"/>
            </w:pPr>
            <w: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E" w:rsidRDefault="000A2CCE" w:rsidP="00014A27">
            <w:r>
              <w:t>Настенный указатель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E" w:rsidRDefault="000A2CCE">
            <w:pPr>
              <w:jc w:val="center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Основа (шириной 10 мм) </w:t>
            </w: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из</w:t>
            </w:r>
            <w:proofErr w:type="gram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прозрачного акрилового пластика (цвет синий — RAL 5015), на которую прикреплена </w:t>
            </w:r>
            <w:proofErr w:type="gramEnd"/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пластиковая панель таблички с информацией (толщиной 20 мм),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окрашенная</w:t>
            </w:r>
            <w:proofErr w:type="gram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в белый цвет (RAL 9010, глянцевый).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Графика выполняется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по технологии </w:t>
            </w:r>
            <w:proofErr w:type="spell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плоттерной</w:t>
            </w:r>
            <w:proofErr w:type="spell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резки самоклеящейся виниловой пленки (цвет синий — RAL 5015).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Крепление:  к стене (колонне) на удаленных скрытых  держателях.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Шрифт, правила размещения в пространстве интерьера и  размеры строго в соответствии с </w:t>
            </w:r>
            <w:proofErr w:type="spell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брендбуком</w:t>
            </w:r>
            <w:proofErr w:type="spell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 xml:space="preserve">Ширина основания 634мм,  высота основания  450 мм, толщина основания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равна</w:t>
            </w:r>
            <w:proofErr w:type="gram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10 мм, цвет синий — RAL 5015.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spacing w:before="5"/>
              <w:ind w:left="107" w:right="76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Размеры информационной таблички (</w:t>
            </w:r>
            <w:proofErr w:type="spell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ШхГхВ</w:t>
            </w:r>
            <w:proofErr w:type="spell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): 634х180х20 мм, цвет и размер строго в соответствии с </w:t>
            </w:r>
            <w:proofErr w:type="spellStart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брендбуком</w:t>
            </w:r>
            <w:proofErr w:type="spellEnd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.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2"/>
                <w:szCs w:val="22"/>
                <w:lang w:eastAsia="en-US"/>
              </w:rPr>
            </w:pPr>
            <w:r w:rsidRPr="000A2CCE">
              <w:rPr>
                <w:rFonts w:eastAsia="Times New Roman"/>
                <w:sz w:val="20"/>
                <w:szCs w:val="20"/>
                <w:lang w:eastAsia="en-US"/>
              </w:rPr>
              <w:t>Обязательны контрольные замеры</w:t>
            </w:r>
            <w:r w:rsidR="00BF4B6E">
              <w:rPr>
                <w:rFonts w:eastAsia="Times New Roman"/>
                <w:sz w:val="20"/>
                <w:szCs w:val="20"/>
                <w:lang w:eastAsia="en-US"/>
              </w:rPr>
              <w:t>,</w:t>
            </w:r>
            <w:bookmarkStart w:id="5" w:name="_GoBack"/>
            <w:bookmarkEnd w:id="5"/>
            <w:r w:rsidRPr="000A2CCE">
              <w:rPr>
                <w:rFonts w:eastAsia="Times New Roman"/>
                <w:sz w:val="20"/>
                <w:szCs w:val="20"/>
                <w:lang w:eastAsia="en-US"/>
              </w:rPr>
              <w:t xml:space="preserve">  монтаж и предварительный демонтаж существующих указателей</w:t>
            </w:r>
            <w:r w:rsidRPr="000A2CCE"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0A2CCE" w:rsidRPr="000A2CCE" w:rsidRDefault="000A2CCE" w:rsidP="000A2CCE">
            <w:pPr>
              <w:widowControl w:val="0"/>
              <w:tabs>
                <w:tab w:val="left" w:pos="1035"/>
              </w:tabs>
              <w:autoSpaceDE w:val="0"/>
              <w:autoSpaceDN w:val="0"/>
              <w:ind w:left="102"/>
              <w:rPr>
                <w:rFonts w:eastAsia="Times New Roman"/>
                <w:b/>
                <w:sz w:val="20"/>
                <w:szCs w:val="20"/>
                <w:u w:val="single"/>
                <w:lang w:eastAsia="en-US"/>
              </w:rPr>
            </w:pPr>
            <w:r w:rsidRPr="000A2CCE">
              <w:rPr>
                <w:rFonts w:eastAsia="Times New Roman"/>
                <w:b/>
                <w:sz w:val="20"/>
                <w:szCs w:val="20"/>
                <w:u w:val="single"/>
                <w:lang w:eastAsia="en-US"/>
              </w:rPr>
              <w:t>Текст информационной таблички:</w:t>
            </w:r>
          </w:p>
          <w:p w:rsidR="000A2CCE" w:rsidRPr="000A2CCE" w:rsidRDefault="000A2CCE" w:rsidP="000A2CCE">
            <w:pPr>
              <w:widowControl w:val="0"/>
              <w:tabs>
                <w:tab w:val="left" w:pos="1035"/>
              </w:tabs>
              <w:autoSpaceDE w:val="0"/>
              <w:autoSpaceDN w:val="0"/>
              <w:ind w:left="102"/>
              <w:rPr>
                <w:rFonts w:eastAsia="Times New Roman"/>
                <w:sz w:val="22"/>
                <w:szCs w:val="22"/>
                <w:lang w:eastAsia="en-US"/>
              </w:rPr>
            </w:pPr>
            <w:r w:rsidRPr="000A2CCE">
              <w:rPr>
                <w:rFonts w:eastAsia="Times New Roman"/>
                <w:sz w:val="22"/>
                <w:szCs w:val="22"/>
                <w:lang w:eastAsia="en-US"/>
              </w:rPr>
              <w:t xml:space="preserve">              </w:t>
            </w:r>
          </w:p>
          <w:p w:rsidR="000A2CCE" w:rsidRPr="000A2CCE" w:rsidRDefault="000A2CCE" w:rsidP="000A2CCE">
            <w:pPr>
              <w:widowControl w:val="0"/>
              <w:autoSpaceDE w:val="0"/>
              <w:autoSpaceDN w:val="0"/>
              <w:ind w:left="102"/>
              <w:rPr>
                <w:rFonts w:eastAsia="Times New Roman"/>
                <w:sz w:val="20"/>
                <w:szCs w:val="20"/>
                <w:lang w:eastAsia="en-US"/>
              </w:rPr>
            </w:pPr>
            <w:r w:rsidRPr="000A2CCE">
              <w:rPr>
                <w:rFonts w:eastAsia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24C27C" wp14:editId="1F45F0FB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76200</wp:posOffset>
                      </wp:positionV>
                      <wp:extent cx="361950" cy="0"/>
                      <wp:effectExtent l="0" t="76200" r="19050" b="114300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20.1pt;margin-top:6pt;width:28.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 w:rsidRPr="000A2CCE">
              <w:rPr>
                <w:rFonts w:eastAsia="Times New Roman"/>
                <w:sz w:val="22"/>
                <w:szCs w:val="22"/>
                <w:lang w:eastAsia="en-US"/>
              </w:rPr>
              <w:t xml:space="preserve">                   Окно с 1 по 7</w:t>
            </w:r>
          </w:p>
        </w:tc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CE" w:rsidRDefault="000A2CCE">
            <w:r w:rsidRPr="000A2CCE">
              <w:rPr>
                <w:rFonts w:eastAsia="Times New Roman"/>
                <w:noProof/>
                <w:sz w:val="22"/>
                <w:szCs w:val="22"/>
              </w:rPr>
              <w:lastRenderedPageBreak/>
              <w:drawing>
                <wp:inline distT="0" distB="0" distL="0" distR="0" wp14:anchorId="20897D0E" wp14:editId="558F4718">
                  <wp:extent cx="2466975" cy="855890"/>
                  <wp:effectExtent l="0" t="0" r="0" b="190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51" cy="85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19B3" w:rsidRDefault="00F719B3" w:rsidP="005732DF">
      <w:pPr>
        <w:jc w:val="center"/>
        <w:rPr>
          <w:b/>
          <w:sz w:val="26"/>
          <w:szCs w:val="26"/>
        </w:rPr>
      </w:pPr>
    </w:p>
    <w:p w:rsidR="005732DF" w:rsidRPr="00F719B3" w:rsidRDefault="005732DF" w:rsidP="00F719B3">
      <w:pPr>
        <w:pStyle w:val="aff4"/>
        <w:ind w:left="-142" w:hanging="142"/>
        <w:jc w:val="both"/>
        <w:rPr>
          <w:bCs/>
          <w:sz w:val="26"/>
          <w:szCs w:val="26"/>
        </w:rPr>
      </w:pPr>
      <w:r w:rsidRPr="00F719B3">
        <w:rPr>
          <w:b/>
          <w:bCs/>
          <w:sz w:val="26"/>
          <w:szCs w:val="26"/>
        </w:rPr>
        <w:t xml:space="preserve">2. Место поставки товара: </w:t>
      </w:r>
      <w:r w:rsidRPr="00F719B3">
        <w:rPr>
          <w:bCs/>
          <w:sz w:val="26"/>
          <w:szCs w:val="26"/>
        </w:rPr>
        <w:t xml:space="preserve">г. </w:t>
      </w:r>
      <w:r w:rsidR="00B51F94">
        <w:rPr>
          <w:bCs/>
          <w:sz w:val="26"/>
          <w:szCs w:val="26"/>
        </w:rPr>
        <w:t>Новосибирск, ул. Новая заря, д.45.</w:t>
      </w:r>
    </w:p>
    <w:p w:rsidR="005732DF" w:rsidRPr="00F719B3" w:rsidRDefault="00B51F94" w:rsidP="00B51F94">
      <w:pPr>
        <w:pStyle w:val="aff4"/>
        <w:ind w:left="0" w:hanging="284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="005732DF" w:rsidRPr="00F719B3">
        <w:rPr>
          <w:b/>
          <w:bCs/>
          <w:sz w:val="26"/>
          <w:szCs w:val="26"/>
        </w:rPr>
        <w:t xml:space="preserve">. Общие требования к товару, требования к его качеству, потребительским свойствам. </w:t>
      </w:r>
    </w:p>
    <w:p w:rsidR="005732DF" w:rsidRPr="00F719B3" w:rsidRDefault="005732DF" w:rsidP="005732DF">
      <w:pPr>
        <w:ind w:firstLine="720"/>
        <w:jc w:val="both"/>
        <w:rPr>
          <w:sz w:val="26"/>
          <w:szCs w:val="26"/>
          <w:highlight w:val="green"/>
        </w:rPr>
      </w:pPr>
      <w:r w:rsidRPr="00F719B3">
        <w:rPr>
          <w:sz w:val="26"/>
          <w:szCs w:val="26"/>
        </w:rPr>
        <w:t xml:space="preserve">Товар должен быть новым, находиться в оригинальной упаковке изготовителя, исключающей возможное повреждение товара при его транспортировке и хранении, не бывшим в эксплуатации, без дефектов изготовления, не поврежденным.  </w:t>
      </w:r>
    </w:p>
    <w:p w:rsidR="005732DF" w:rsidRPr="00F719B3" w:rsidRDefault="005732DF" w:rsidP="005732DF">
      <w:pPr>
        <w:tabs>
          <w:tab w:val="left" w:pos="708"/>
          <w:tab w:val="num" w:pos="1980"/>
        </w:tabs>
        <w:ind w:firstLine="709"/>
        <w:jc w:val="both"/>
        <w:rPr>
          <w:sz w:val="26"/>
          <w:szCs w:val="26"/>
        </w:rPr>
      </w:pPr>
      <w:r w:rsidRPr="00F719B3">
        <w:rPr>
          <w:sz w:val="26"/>
          <w:szCs w:val="26"/>
        </w:rPr>
        <w:t>Поставщик гарантирует качество и надежность поставляемого товара.</w:t>
      </w:r>
    </w:p>
    <w:p w:rsidR="005732DF" w:rsidRPr="00F719B3" w:rsidRDefault="005732DF" w:rsidP="005732DF">
      <w:pPr>
        <w:tabs>
          <w:tab w:val="left" w:pos="708"/>
          <w:tab w:val="num" w:pos="1980"/>
        </w:tabs>
        <w:ind w:firstLine="709"/>
        <w:jc w:val="both"/>
        <w:rPr>
          <w:sz w:val="26"/>
          <w:szCs w:val="26"/>
        </w:rPr>
      </w:pPr>
      <w:r w:rsidRPr="00F719B3">
        <w:rPr>
          <w:sz w:val="26"/>
          <w:szCs w:val="26"/>
        </w:rPr>
        <w:t>Качество поставляемого товара должно соответствовать стандартам, техническим условиям и требованиям, указанным в нормативно-технической и иной документации, а также стандартам и нормам безопасности, действующим в Российской Федерации на данный товар.</w:t>
      </w:r>
    </w:p>
    <w:p w:rsidR="003465B2" w:rsidRDefault="00B51F94" w:rsidP="005732DF">
      <w:pPr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="005732DF" w:rsidRPr="00F719B3">
        <w:rPr>
          <w:b/>
          <w:bCs/>
          <w:sz w:val="26"/>
          <w:szCs w:val="26"/>
        </w:rPr>
        <w:t xml:space="preserve">. Сроки поставки товара: </w:t>
      </w:r>
      <w:r w:rsidR="005732DF" w:rsidRPr="00F719B3">
        <w:rPr>
          <w:bCs/>
          <w:sz w:val="26"/>
          <w:szCs w:val="26"/>
        </w:rPr>
        <w:t xml:space="preserve">в течение </w:t>
      </w:r>
      <w:r w:rsidR="000A2CCE">
        <w:rPr>
          <w:bCs/>
          <w:sz w:val="26"/>
          <w:szCs w:val="26"/>
        </w:rPr>
        <w:t>10</w:t>
      </w:r>
      <w:r w:rsidR="005732DF" w:rsidRPr="00F719B3">
        <w:rPr>
          <w:bCs/>
          <w:sz w:val="26"/>
          <w:szCs w:val="26"/>
        </w:rPr>
        <w:t xml:space="preserve"> (</w:t>
      </w:r>
      <w:r>
        <w:rPr>
          <w:bCs/>
          <w:sz w:val="26"/>
          <w:szCs w:val="26"/>
        </w:rPr>
        <w:t>д</w:t>
      </w:r>
      <w:r w:rsidR="000A2CCE">
        <w:rPr>
          <w:bCs/>
          <w:sz w:val="26"/>
          <w:szCs w:val="26"/>
        </w:rPr>
        <w:t>есяти</w:t>
      </w:r>
      <w:r w:rsidR="005732DF" w:rsidRPr="00F719B3">
        <w:rPr>
          <w:bCs/>
          <w:sz w:val="26"/>
          <w:szCs w:val="26"/>
        </w:rPr>
        <w:t xml:space="preserve">) </w:t>
      </w:r>
      <w:r>
        <w:rPr>
          <w:bCs/>
          <w:sz w:val="26"/>
          <w:szCs w:val="26"/>
        </w:rPr>
        <w:t>рабоч</w:t>
      </w:r>
      <w:r w:rsidR="000A2CCE">
        <w:rPr>
          <w:bCs/>
          <w:sz w:val="26"/>
          <w:szCs w:val="26"/>
        </w:rPr>
        <w:t xml:space="preserve">их </w:t>
      </w:r>
      <w:r w:rsidR="005732DF" w:rsidRPr="00F719B3">
        <w:rPr>
          <w:bCs/>
          <w:sz w:val="26"/>
          <w:szCs w:val="26"/>
        </w:rPr>
        <w:t>дн</w:t>
      </w:r>
      <w:r w:rsidR="000A2CCE">
        <w:rPr>
          <w:bCs/>
          <w:sz w:val="26"/>
          <w:szCs w:val="26"/>
        </w:rPr>
        <w:t>ей</w:t>
      </w:r>
      <w:r w:rsidR="005732DF" w:rsidRPr="00F719B3">
        <w:rPr>
          <w:bCs/>
          <w:sz w:val="26"/>
          <w:szCs w:val="26"/>
        </w:rPr>
        <w:t xml:space="preserve"> </w:t>
      </w:r>
      <w:r w:rsidR="003465B2" w:rsidRPr="003465B2">
        <w:rPr>
          <w:bCs/>
          <w:sz w:val="26"/>
          <w:szCs w:val="26"/>
        </w:rPr>
        <w:t>со дня, следующего за днём заключения Контракта.</w:t>
      </w:r>
    </w:p>
    <w:p w:rsidR="005732DF" w:rsidRPr="00F719B3" w:rsidRDefault="003465B2" w:rsidP="005732DF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</w:t>
      </w:r>
      <w:r w:rsidR="005732DF" w:rsidRPr="00F719B3">
        <w:rPr>
          <w:b/>
          <w:bCs/>
          <w:sz w:val="26"/>
          <w:szCs w:val="26"/>
        </w:rPr>
        <w:t xml:space="preserve">. Условия поставки товара: </w:t>
      </w:r>
    </w:p>
    <w:p w:rsidR="005732DF" w:rsidRPr="00F719B3" w:rsidRDefault="005732DF" w:rsidP="005732DF">
      <w:pPr>
        <w:ind w:firstLine="709"/>
        <w:jc w:val="both"/>
        <w:rPr>
          <w:b/>
          <w:bCs/>
          <w:sz w:val="26"/>
          <w:szCs w:val="26"/>
        </w:rPr>
      </w:pPr>
      <w:r w:rsidRPr="00F719B3">
        <w:rPr>
          <w:bCs/>
          <w:sz w:val="26"/>
          <w:szCs w:val="26"/>
        </w:rPr>
        <w:t>Перед выполнением заказа поставщик обязан произвести замеры. В</w:t>
      </w:r>
      <w:r w:rsidRPr="00F719B3">
        <w:rPr>
          <w:sz w:val="26"/>
          <w:szCs w:val="26"/>
        </w:rPr>
        <w:t xml:space="preserve"> общую сумму контракта должны входить доставка и разгрузка по адресу, указанному заказчиком, </w:t>
      </w:r>
      <w:r w:rsidRPr="00F719B3">
        <w:rPr>
          <w:sz w:val="26"/>
          <w:szCs w:val="26"/>
          <w:lang w:bidi="en-US"/>
        </w:rPr>
        <w:t>подъем на этаж – при необходимости, р</w:t>
      </w:r>
      <w:r w:rsidRPr="00F719B3">
        <w:rPr>
          <w:sz w:val="26"/>
          <w:szCs w:val="26"/>
        </w:rPr>
        <w:t xml:space="preserve">асходы на перевозку, страхование, упаковку, экспедирование, а также затраты на </w:t>
      </w:r>
      <w:r w:rsidR="003465B2">
        <w:rPr>
          <w:sz w:val="26"/>
          <w:szCs w:val="26"/>
        </w:rPr>
        <w:t xml:space="preserve">демонтаж, </w:t>
      </w:r>
      <w:r w:rsidRPr="00F719B3">
        <w:rPr>
          <w:sz w:val="26"/>
          <w:szCs w:val="26"/>
        </w:rPr>
        <w:t>сборку и установку.</w:t>
      </w:r>
    </w:p>
    <w:p w:rsidR="005732DF" w:rsidRPr="00F719B3" w:rsidRDefault="005732DF" w:rsidP="005732DF">
      <w:pPr>
        <w:ind w:firstLine="709"/>
        <w:jc w:val="both"/>
        <w:rPr>
          <w:sz w:val="26"/>
          <w:szCs w:val="26"/>
        </w:rPr>
      </w:pPr>
      <w:r w:rsidRPr="00F719B3">
        <w:rPr>
          <w:bCs/>
          <w:sz w:val="26"/>
          <w:szCs w:val="26"/>
        </w:rPr>
        <w:t>Поставка товара осуществляется единовременно,</w:t>
      </w:r>
      <w:r w:rsidRPr="00F719B3">
        <w:rPr>
          <w:b/>
          <w:bCs/>
          <w:sz w:val="26"/>
          <w:szCs w:val="26"/>
        </w:rPr>
        <w:t xml:space="preserve"> </w:t>
      </w:r>
      <w:r w:rsidRPr="00F719B3">
        <w:rPr>
          <w:sz w:val="26"/>
          <w:szCs w:val="26"/>
        </w:rPr>
        <w:t>транспортом поставщика на условиях: «Доставка до места назначения».</w:t>
      </w:r>
      <w:r w:rsidRPr="00F719B3">
        <w:rPr>
          <w:rFonts w:eastAsia="Calibri"/>
          <w:sz w:val="26"/>
          <w:szCs w:val="26"/>
        </w:rPr>
        <w:t xml:space="preserve"> </w:t>
      </w:r>
      <w:r w:rsidRPr="00F719B3">
        <w:rPr>
          <w:sz w:val="26"/>
          <w:szCs w:val="26"/>
        </w:rPr>
        <w:t xml:space="preserve">Все виды погрузо-разгрузочных работ, включая работы с применением грузоподъемных средств, осуществляются поставщиком собственными силами и средствами или силами и средствами третьих лиц за свой счет. Заказчик обеспечивает проезд (доступ) транспортного средства </w:t>
      </w:r>
      <w:r w:rsidR="003465B2">
        <w:rPr>
          <w:sz w:val="26"/>
          <w:szCs w:val="26"/>
        </w:rPr>
        <w:t>П</w:t>
      </w:r>
      <w:r w:rsidRPr="00F719B3">
        <w:rPr>
          <w:sz w:val="26"/>
          <w:szCs w:val="26"/>
        </w:rPr>
        <w:t>оставщика на территорию, указанную как место поставки для проведения разгрузочных работ.</w:t>
      </w:r>
    </w:p>
    <w:p w:rsidR="005732DF" w:rsidRPr="00F719B3" w:rsidRDefault="005732DF" w:rsidP="005732DF">
      <w:pPr>
        <w:ind w:firstLine="709"/>
        <w:jc w:val="both"/>
        <w:rPr>
          <w:rFonts w:eastAsia="MS Mincho"/>
          <w:sz w:val="26"/>
          <w:szCs w:val="26"/>
        </w:rPr>
      </w:pPr>
      <w:r w:rsidRPr="00F719B3">
        <w:rPr>
          <w:sz w:val="26"/>
          <w:szCs w:val="26"/>
        </w:rPr>
        <w:t xml:space="preserve">Поставщик обязан уведомить заказчика о времени и дате поставки товара </w:t>
      </w:r>
      <w:r w:rsidR="003465B2">
        <w:rPr>
          <w:sz w:val="26"/>
          <w:szCs w:val="26"/>
        </w:rPr>
        <w:t>не менее чем за 1 день по телефону ответственного лица Заказчика.</w:t>
      </w:r>
    </w:p>
    <w:p w:rsidR="005732DF" w:rsidRPr="00F719B3" w:rsidRDefault="003465B2" w:rsidP="005732DF">
      <w:pPr>
        <w:ind w:firstLine="709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6</w:t>
      </w:r>
      <w:r w:rsidR="005732DF" w:rsidRPr="00F719B3">
        <w:rPr>
          <w:b/>
          <w:sz w:val="26"/>
          <w:szCs w:val="26"/>
        </w:rPr>
        <w:t xml:space="preserve">. </w:t>
      </w:r>
      <w:r w:rsidR="005732DF" w:rsidRPr="00F719B3">
        <w:rPr>
          <w:b/>
          <w:bCs/>
          <w:sz w:val="26"/>
          <w:szCs w:val="26"/>
        </w:rPr>
        <w:t xml:space="preserve">Требования к осуществлению сборки и установки поставленного товара на месте у </w:t>
      </w:r>
      <w:r>
        <w:rPr>
          <w:b/>
          <w:bCs/>
          <w:sz w:val="26"/>
          <w:szCs w:val="26"/>
        </w:rPr>
        <w:t>З</w:t>
      </w:r>
      <w:r w:rsidR="005732DF" w:rsidRPr="00F719B3">
        <w:rPr>
          <w:b/>
          <w:bCs/>
          <w:sz w:val="26"/>
          <w:szCs w:val="26"/>
        </w:rPr>
        <w:t>аказчика.</w:t>
      </w:r>
    </w:p>
    <w:p w:rsidR="003465B2" w:rsidRDefault="005732DF" w:rsidP="003465B2">
      <w:pPr>
        <w:ind w:firstLine="709"/>
        <w:jc w:val="both"/>
        <w:rPr>
          <w:color w:val="000000"/>
          <w:sz w:val="26"/>
          <w:szCs w:val="26"/>
        </w:rPr>
      </w:pPr>
      <w:r w:rsidRPr="00F719B3">
        <w:rPr>
          <w:bCs/>
          <w:sz w:val="26"/>
          <w:szCs w:val="26"/>
        </w:rPr>
        <w:t xml:space="preserve">Поставщик должен осуществить </w:t>
      </w:r>
      <w:r w:rsidR="003465B2">
        <w:rPr>
          <w:bCs/>
          <w:sz w:val="26"/>
          <w:szCs w:val="26"/>
        </w:rPr>
        <w:t xml:space="preserve">демонтаж, </w:t>
      </w:r>
      <w:r w:rsidRPr="00F719B3">
        <w:rPr>
          <w:bCs/>
          <w:sz w:val="26"/>
          <w:szCs w:val="26"/>
        </w:rPr>
        <w:t xml:space="preserve">сборку и </w:t>
      </w:r>
      <w:r w:rsidRPr="00F719B3">
        <w:rPr>
          <w:sz w:val="26"/>
          <w:szCs w:val="26"/>
        </w:rPr>
        <w:t xml:space="preserve">установку поставляемого товара с применением необходимых материалов и оборудования, </w:t>
      </w:r>
      <w:r w:rsidRPr="00F719B3">
        <w:rPr>
          <w:bCs/>
          <w:sz w:val="26"/>
          <w:szCs w:val="26"/>
        </w:rPr>
        <w:t>при этом обеспечить:</w:t>
      </w:r>
    </w:p>
    <w:p w:rsidR="005732DF" w:rsidRPr="003465B2" w:rsidRDefault="005732DF" w:rsidP="003465B2">
      <w:pPr>
        <w:jc w:val="both"/>
        <w:rPr>
          <w:color w:val="000000"/>
          <w:sz w:val="26"/>
          <w:szCs w:val="26"/>
        </w:rPr>
      </w:pPr>
      <w:r w:rsidRPr="00F719B3">
        <w:rPr>
          <w:sz w:val="26"/>
          <w:szCs w:val="26"/>
          <w:shd w:val="clear" w:color="auto" w:fill="FFFFFF"/>
        </w:rPr>
        <w:t xml:space="preserve">- соблюдение мер безопасности при выполнении работ; </w:t>
      </w:r>
    </w:p>
    <w:p w:rsidR="005732DF" w:rsidRPr="00F719B3" w:rsidRDefault="005732DF" w:rsidP="003465B2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shd w:val="clear" w:color="auto" w:fill="FFFFFF"/>
        </w:rPr>
      </w:pPr>
      <w:r w:rsidRPr="00F719B3">
        <w:rPr>
          <w:sz w:val="26"/>
          <w:szCs w:val="26"/>
          <w:shd w:val="clear" w:color="auto" w:fill="FFFFFF"/>
        </w:rPr>
        <w:t>- профессиональный уровень мастерства работников;</w:t>
      </w:r>
    </w:p>
    <w:p w:rsidR="005732DF" w:rsidRPr="00F719B3" w:rsidRDefault="005732DF" w:rsidP="003465B2">
      <w:p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sz w:val="26"/>
          <w:szCs w:val="26"/>
          <w:shd w:val="clear" w:color="auto" w:fill="FFFFFF"/>
        </w:rPr>
      </w:pPr>
      <w:r w:rsidRPr="00F719B3">
        <w:rPr>
          <w:sz w:val="26"/>
          <w:szCs w:val="26"/>
          <w:shd w:val="clear" w:color="auto" w:fill="FFFFFF"/>
        </w:rPr>
        <w:t xml:space="preserve">- соблюдение сотрудниками, осуществляющими работы по доставке, </w:t>
      </w:r>
      <w:r w:rsidR="003465B2">
        <w:rPr>
          <w:sz w:val="26"/>
          <w:szCs w:val="26"/>
          <w:shd w:val="clear" w:color="auto" w:fill="FFFFFF"/>
        </w:rPr>
        <w:t xml:space="preserve">демонтажу, </w:t>
      </w:r>
      <w:r w:rsidRPr="00F719B3">
        <w:rPr>
          <w:sz w:val="26"/>
          <w:szCs w:val="26"/>
          <w:shd w:val="clear" w:color="auto" w:fill="FFFFFF"/>
        </w:rPr>
        <w:t xml:space="preserve">сборке и установке фасадной вывески, правил внутреннего распорядка, правил техники </w:t>
      </w:r>
      <w:r w:rsidRPr="00F719B3">
        <w:rPr>
          <w:sz w:val="26"/>
          <w:szCs w:val="26"/>
          <w:shd w:val="clear" w:color="auto" w:fill="FFFFFF"/>
        </w:rPr>
        <w:lastRenderedPageBreak/>
        <w:t>безопасности, пожарной безопасности, правил обслуживания и санитарных норм, установленных в учреждении;</w:t>
      </w:r>
    </w:p>
    <w:p w:rsidR="005732DF" w:rsidRPr="00F719B3" w:rsidRDefault="005732DF" w:rsidP="003465B2">
      <w:pPr>
        <w:jc w:val="both"/>
        <w:rPr>
          <w:rFonts w:eastAsia="MS Mincho"/>
          <w:sz w:val="26"/>
          <w:szCs w:val="26"/>
        </w:rPr>
      </w:pPr>
      <w:r w:rsidRPr="00F719B3">
        <w:rPr>
          <w:sz w:val="26"/>
          <w:szCs w:val="26"/>
          <w:shd w:val="clear" w:color="auto" w:fill="FFFFFF"/>
        </w:rPr>
        <w:t>- сотрудников необходимой спецодеждой (униформой) и обувью, инструментом и материалами.</w:t>
      </w:r>
    </w:p>
    <w:p w:rsidR="005732DF" w:rsidRPr="00F719B3" w:rsidRDefault="003465B2" w:rsidP="005732DF">
      <w:pPr>
        <w:ind w:firstLine="720"/>
        <w:jc w:val="both"/>
        <w:rPr>
          <w:rFonts w:eastAsia="MS Mincho"/>
          <w:b/>
          <w:sz w:val="26"/>
          <w:szCs w:val="26"/>
        </w:rPr>
      </w:pPr>
      <w:r>
        <w:rPr>
          <w:rFonts w:eastAsia="MS Mincho"/>
          <w:b/>
          <w:sz w:val="26"/>
          <w:szCs w:val="26"/>
        </w:rPr>
        <w:t>7</w:t>
      </w:r>
      <w:r w:rsidR="005732DF" w:rsidRPr="00F719B3">
        <w:rPr>
          <w:rFonts w:eastAsia="MS Mincho"/>
          <w:b/>
          <w:sz w:val="26"/>
          <w:szCs w:val="26"/>
        </w:rPr>
        <w:t xml:space="preserve">. Требования по передаче </w:t>
      </w:r>
      <w:r>
        <w:rPr>
          <w:rFonts w:eastAsia="MS Mincho"/>
          <w:b/>
          <w:sz w:val="26"/>
          <w:szCs w:val="26"/>
        </w:rPr>
        <w:t>З</w:t>
      </w:r>
      <w:r w:rsidR="005732DF" w:rsidRPr="00F719B3">
        <w:rPr>
          <w:rFonts w:eastAsia="MS Mincho"/>
          <w:b/>
          <w:sz w:val="26"/>
          <w:szCs w:val="26"/>
        </w:rPr>
        <w:t>аказчику технических и иных документов при поставке товара.</w:t>
      </w:r>
    </w:p>
    <w:p w:rsidR="005732DF" w:rsidRPr="00F719B3" w:rsidRDefault="005732DF" w:rsidP="005732DF">
      <w:pPr>
        <w:ind w:firstLine="720"/>
        <w:jc w:val="both"/>
        <w:rPr>
          <w:rFonts w:eastAsia="MS Mincho"/>
          <w:sz w:val="26"/>
          <w:szCs w:val="26"/>
        </w:rPr>
      </w:pPr>
      <w:r w:rsidRPr="00F719B3">
        <w:rPr>
          <w:rFonts w:eastAsia="MS Mincho"/>
          <w:sz w:val="26"/>
          <w:szCs w:val="26"/>
        </w:rPr>
        <w:t xml:space="preserve">Поставляемый товар должен сопровождаться товарно-сопроводительной документацией: подписанный поставщиком акт приемки-передачи товара в двух экземплярах, по форме, установленной Приложением № 3 к </w:t>
      </w:r>
      <w:r w:rsidR="003465B2">
        <w:rPr>
          <w:rFonts w:eastAsia="MS Mincho"/>
          <w:sz w:val="26"/>
          <w:szCs w:val="26"/>
        </w:rPr>
        <w:t>К</w:t>
      </w:r>
      <w:r w:rsidRPr="00F719B3">
        <w:rPr>
          <w:rFonts w:eastAsia="MS Mincho"/>
          <w:sz w:val="26"/>
          <w:szCs w:val="26"/>
        </w:rPr>
        <w:t>онтракту, оформленные в соответствии с законодательством Российской Федерации, счет-фактуру, товарну</w:t>
      </w:r>
      <w:proofErr w:type="gramStart"/>
      <w:r w:rsidRPr="00F719B3">
        <w:rPr>
          <w:rFonts w:eastAsia="MS Mincho"/>
          <w:sz w:val="26"/>
          <w:szCs w:val="26"/>
        </w:rPr>
        <w:t>ю(</w:t>
      </w:r>
      <w:proofErr w:type="spellStart"/>
      <w:proofErr w:type="gramEnd"/>
      <w:r w:rsidRPr="00F719B3">
        <w:rPr>
          <w:rFonts w:eastAsia="MS Mincho"/>
          <w:sz w:val="26"/>
          <w:szCs w:val="26"/>
        </w:rPr>
        <w:t>ые</w:t>
      </w:r>
      <w:proofErr w:type="spellEnd"/>
      <w:r w:rsidRPr="00F719B3">
        <w:rPr>
          <w:rFonts w:eastAsia="MS Mincho"/>
          <w:sz w:val="26"/>
          <w:szCs w:val="26"/>
        </w:rPr>
        <w:t>) накладную(</w:t>
      </w:r>
      <w:proofErr w:type="spellStart"/>
      <w:r w:rsidRPr="00F719B3">
        <w:rPr>
          <w:rFonts w:eastAsia="MS Mincho"/>
          <w:sz w:val="26"/>
          <w:szCs w:val="26"/>
        </w:rPr>
        <w:t>ые</w:t>
      </w:r>
      <w:proofErr w:type="spellEnd"/>
      <w:r w:rsidRPr="00F719B3">
        <w:rPr>
          <w:rFonts w:eastAsia="MS Mincho"/>
          <w:sz w:val="26"/>
          <w:szCs w:val="26"/>
        </w:rPr>
        <w:t>), либо УПД в двух экземплярах.</w:t>
      </w:r>
    </w:p>
    <w:p w:rsidR="005732DF" w:rsidRPr="00F719B3" w:rsidRDefault="003465B2" w:rsidP="005732DF">
      <w:pPr>
        <w:ind w:firstLine="720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5732DF" w:rsidRPr="00F719B3">
        <w:rPr>
          <w:b/>
          <w:sz w:val="26"/>
          <w:szCs w:val="26"/>
        </w:rPr>
        <w:t>.</w:t>
      </w:r>
      <w:r w:rsidR="005732DF" w:rsidRPr="00F719B3">
        <w:rPr>
          <w:sz w:val="26"/>
          <w:szCs w:val="26"/>
        </w:rPr>
        <w:t xml:space="preserve"> </w:t>
      </w:r>
      <w:r w:rsidR="005732DF" w:rsidRPr="00F719B3">
        <w:rPr>
          <w:rFonts w:eastAsia="MS Mincho"/>
          <w:b/>
          <w:sz w:val="26"/>
          <w:szCs w:val="26"/>
        </w:rPr>
        <w:t>Требования к упаковке, отгрузке товаров:</w:t>
      </w:r>
      <w:r w:rsidR="005732DF" w:rsidRPr="00F719B3">
        <w:rPr>
          <w:sz w:val="26"/>
          <w:szCs w:val="26"/>
        </w:rPr>
        <w:t xml:space="preserve">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эксплуатации.</w:t>
      </w:r>
    </w:p>
    <w:p w:rsidR="005732DF" w:rsidRPr="00F719B3" w:rsidRDefault="005732DF" w:rsidP="005732DF">
      <w:pPr>
        <w:widowControl w:val="0"/>
        <w:ind w:firstLine="709"/>
        <w:jc w:val="both"/>
        <w:rPr>
          <w:sz w:val="26"/>
          <w:szCs w:val="26"/>
        </w:rPr>
      </w:pPr>
      <w:r w:rsidRPr="00F719B3">
        <w:rPr>
          <w:sz w:val="26"/>
          <w:szCs w:val="26"/>
        </w:rPr>
        <w:t>Упаковка и маркировка товара должны соответствовать требованиям ГОСТ 17527-2014 «Упаковка. Термины и определения», ГОСТ 14192-96 «Маркировка грузов», импортного товара – международным стандартам упаковки.</w:t>
      </w:r>
    </w:p>
    <w:p w:rsidR="005732DF" w:rsidRPr="00F719B3" w:rsidRDefault="005732DF" w:rsidP="005732DF">
      <w:pPr>
        <w:ind w:firstLine="720"/>
        <w:jc w:val="both"/>
        <w:rPr>
          <w:sz w:val="26"/>
          <w:szCs w:val="26"/>
        </w:rPr>
      </w:pPr>
      <w:r w:rsidRPr="00F719B3">
        <w:rPr>
          <w:sz w:val="26"/>
          <w:szCs w:val="26"/>
        </w:rPr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:rsidR="0031720B" w:rsidRPr="00F719B3" w:rsidRDefault="003465B2" w:rsidP="005732DF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="005732DF" w:rsidRPr="00F719B3">
        <w:rPr>
          <w:b/>
          <w:sz w:val="26"/>
          <w:szCs w:val="26"/>
        </w:rPr>
        <w:t>. Гарантийный срок товара.</w:t>
      </w:r>
      <w:r w:rsidR="005732DF" w:rsidRPr="00F719B3">
        <w:rPr>
          <w:sz w:val="26"/>
          <w:szCs w:val="26"/>
        </w:rPr>
        <w:t xml:space="preserve"> Гарантийный срок составляет — 12 месяцев со дня подписания акта приемки-передачи товара, но не менее срока, установленного заводом изготовителем.</w:t>
      </w:r>
      <w:r w:rsidR="007F311C" w:rsidRPr="007F311C">
        <w:t xml:space="preserve"> </w:t>
      </w:r>
      <w:r w:rsidR="007F311C" w:rsidRPr="007F311C">
        <w:rPr>
          <w:sz w:val="26"/>
          <w:szCs w:val="26"/>
        </w:rPr>
        <w:t>Под гарантией понимается устранение Поставщиком своими силами и за свой счет допущенных по его вине недостатков, выявленных после приемки товара.</w:t>
      </w:r>
    </w:p>
    <w:tbl>
      <w:tblPr>
        <w:tblW w:w="9468" w:type="dxa"/>
        <w:jc w:val="center"/>
        <w:tblLook w:val="00A0" w:firstRow="1" w:lastRow="0" w:firstColumn="1" w:lastColumn="0" w:noHBand="0" w:noVBand="0"/>
      </w:tblPr>
      <w:tblGrid>
        <w:gridCol w:w="4929"/>
        <w:gridCol w:w="4539"/>
      </w:tblGrid>
      <w:tr w:rsidR="007F311C" w:rsidRPr="00F719B3" w:rsidTr="00D93A35">
        <w:trPr>
          <w:jc w:val="center"/>
        </w:trPr>
        <w:tc>
          <w:tcPr>
            <w:tcW w:w="4929" w:type="dxa"/>
            <w:shd w:val="clear" w:color="auto" w:fill="auto"/>
          </w:tcPr>
          <w:p w:rsidR="007F311C" w:rsidRPr="00F719B3" w:rsidRDefault="007F311C" w:rsidP="00D93A35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</w:p>
          <w:p w:rsidR="007F311C" w:rsidRPr="00F719B3" w:rsidRDefault="007F311C" w:rsidP="00D93A35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F719B3">
              <w:rPr>
                <w:rFonts w:eastAsia="MS Mincho"/>
                <w:b/>
                <w:color w:val="000000"/>
                <w:sz w:val="26"/>
                <w:szCs w:val="26"/>
              </w:rPr>
              <w:t>ЗАКАЗЧИК</w:t>
            </w:r>
          </w:p>
        </w:tc>
        <w:tc>
          <w:tcPr>
            <w:tcW w:w="4539" w:type="dxa"/>
            <w:shd w:val="clear" w:color="auto" w:fill="auto"/>
          </w:tcPr>
          <w:p w:rsidR="007F311C" w:rsidRPr="00F719B3" w:rsidRDefault="007F311C" w:rsidP="00D93A35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</w:p>
          <w:p w:rsidR="007F311C" w:rsidRPr="00F719B3" w:rsidRDefault="007F311C" w:rsidP="00D93A35">
            <w:pPr>
              <w:jc w:val="center"/>
              <w:rPr>
                <w:rFonts w:eastAsia="MS Mincho"/>
                <w:b/>
                <w:color w:val="000000"/>
                <w:sz w:val="26"/>
                <w:szCs w:val="26"/>
              </w:rPr>
            </w:pPr>
            <w:r w:rsidRPr="00F719B3">
              <w:rPr>
                <w:rFonts w:eastAsia="MS Mincho"/>
                <w:b/>
                <w:color w:val="000000"/>
                <w:sz w:val="26"/>
                <w:szCs w:val="26"/>
              </w:rPr>
              <w:t>ПОСТАВЩИК</w:t>
            </w:r>
          </w:p>
        </w:tc>
      </w:tr>
      <w:tr w:rsidR="007F311C" w:rsidRPr="00F719B3" w:rsidTr="00D93A35">
        <w:trPr>
          <w:jc w:val="center"/>
        </w:trPr>
        <w:tc>
          <w:tcPr>
            <w:tcW w:w="4929" w:type="dxa"/>
            <w:shd w:val="clear" w:color="auto" w:fill="auto"/>
          </w:tcPr>
          <w:p w:rsidR="007F311C" w:rsidRPr="00F719B3" w:rsidRDefault="007F311C" w:rsidP="00D93A35">
            <w:pPr>
              <w:suppressAutoHyphens/>
              <w:rPr>
                <w:rFonts w:eastAsia="MS Mincho"/>
                <w:sz w:val="26"/>
                <w:szCs w:val="26"/>
                <w:lang w:eastAsia="zh-CN"/>
              </w:rPr>
            </w:pPr>
          </w:p>
          <w:p w:rsidR="007F311C" w:rsidRPr="00F719B3" w:rsidRDefault="007F311C" w:rsidP="00D93A35">
            <w:pPr>
              <w:suppressAutoHyphens/>
              <w:rPr>
                <w:rFonts w:eastAsia="MS Mincho"/>
                <w:sz w:val="26"/>
                <w:szCs w:val="26"/>
                <w:lang w:eastAsia="zh-CN"/>
              </w:rPr>
            </w:pPr>
          </w:p>
          <w:p w:rsidR="007F311C" w:rsidRPr="00F719B3" w:rsidRDefault="007F311C" w:rsidP="00D93A35">
            <w:pPr>
              <w:suppressAutoHyphens/>
              <w:rPr>
                <w:rFonts w:eastAsia="MS Mincho"/>
                <w:sz w:val="26"/>
                <w:szCs w:val="26"/>
                <w:lang w:eastAsia="zh-CN"/>
              </w:rPr>
            </w:pPr>
            <w:r w:rsidRPr="00F719B3">
              <w:rPr>
                <w:rFonts w:eastAsia="MS Mincho"/>
                <w:sz w:val="26"/>
                <w:szCs w:val="26"/>
                <w:lang w:eastAsia="zh-CN"/>
              </w:rPr>
              <w:t xml:space="preserve">_________________ И.В. </w:t>
            </w:r>
            <w:proofErr w:type="spellStart"/>
            <w:r w:rsidRPr="00F719B3">
              <w:rPr>
                <w:rFonts w:eastAsia="MS Mincho"/>
                <w:sz w:val="26"/>
                <w:szCs w:val="26"/>
                <w:lang w:eastAsia="zh-CN"/>
              </w:rPr>
              <w:t>Коровкина</w:t>
            </w:r>
            <w:proofErr w:type="spellEnd"/>
          </w:p>
          <w:p w:rsidR="007F311C" w:rsidRPr="00F719B3" w:rsidRDefault="007F311C" w:rsidP="00D93A35">
            <w:pPr>
              <w:suppressAutoHyphens/>
              <w:rPr>
                <w:rFonts w:eastAsia="MS Mincho"/>
                <w:color w:val="000000"/>
                <w:sz w:val="26"/>
                <w:szCs w:val="26"/>
              </w:rPr>
            </w:pPr>
          </w:p>
        </w:tc>
        <w:tc>
          <w:tcPr>
            <w:tcW w:w="4539" w:type="dxa"/>
            <w:shd w:val="clear" w:color="auto" w:fill="auto"/>
          </w:tcPr>
          <w:p w:rsidR="007F311C" w:rsidRPr="00F719B3" w:rsidRDefault="007F311C" w:rsidP="00D93A35">
            <w:pPr>
              <w:jc w:val="center"/>
              <w:rPr>
                <w:rFonts w:eastAsia="MS Mincho"/>
                <w:color w:val="000000"/>
                <w:sz w:val="26"/>
                <w:szCs w:val="26"/>
              </w:rPr>
            </w:pPr>
          </w:p>
        </w:tc>
      </w:tr>
    </w:tbl>
    <w:p w:rsidR="005732DF" w:rsidRPr="00F719B3" w:rsidRDefault="005732DF">
      <w:pPr>
        <w:rPr>
          <w:sz w:val="26"/>
          <w:szCs w:val="26"/>
        </w:rPr>
      </w:pPr>
      <w:r w:rsidRPr="00F719B3">
        <w:rPr>
          <w:sz w:val="26"/>
          <w:szCs w:val="26"/>
        </w:rPr>
        <w:br w:type="page"/>
      </w:r>
    </w:p>
    <w:p w:rsidR="007F311C" w:rsidRPr="000A2CCE" w:rsidRDefault="007F311C" w:rsidP="007F311C">
      <w:pPr>
        <w:jc w:val="right"/>
        <w:rPr>
          <w:color w:val="000000"/>
          <w:sz w:val="18"/>
          <w:szCs w:val="18"/>
        </w:rPr>
      </w:pPr>
      <w:r w:rsidRPr="000A2CCE">
        <w:rPr>
          <w:color w:val="000000"/>
          <w:sz w:val="18"/>
          <w:szCs w:val="18"/>
        </w:rPr>
        <w:lastRenderedPageBreak/>
        <w:t xml:space="preserve">Приложение № 3 </w:t>
      </w:r>
    </w:p>
    <w:p w:rsidR="007F311C" w:rsidRPr="000A2CCE" w:rsidRDefault="007F311C" w:rsidP="007F311C">
      <w:pPr>
        <w:jc w:val="right"/>
        <w:rPr>
          <w:color w:val="000000"/>
          <w:sz w:val="18"/>
          <w:szCs w:val="18"/>
        </w:rPr>
      </w:pPr>
      <w:r w:rsidRPr="000A2CCE">
        <w:rPr>
          <w:color w:val="000000"/>
          <w:sz w:val="18"/>
          <w:szCs w:val="18"/>
        </w:rPr>
        <w:t>к Государственному контракту</w:t>
      </w:r>
    </w:p>
    <w:p w:rsidR="0070508F" w:rsidRPr="000A2CCE" w:rsidRDefault="007F311C" w:rsidP="007F311C">
      <w:pPr>
        <w:jc w:val="right"/>
        <w:rPr>
          <w:color w:val="000000"/>
          <w:sz w:val="18"/>
          <w:szCs w:val="18"/>
        </w:rPr>
      </w:pPr>
      <w:r w:rsidRPr="000A2CCE">
        <w:rPr>
          <w:color w:val="000000"/>
          <w:sz w:val="18"/>
          <w:szCs w:val="18"/>
        </w:rPr>
        <w:t>от «___» ____ 2026  № _____</w:t>
      </w:r>
    </w:p>
    <w:p w:rsidR="007F311C" w:rsidRDefault="0070508F" w:rsidP="0070508F">
      <w:pPr>
        <w:spacing w:line="276" w:lineRule="auto"/>
        <w:ind w:firstLine="709"/>
        <w:jc w:val="right"/>
        <w:rPr>
          <w:rFonts w:eastAsia="Times New Roman"/>
          <w:b/>
          <w:sz w:val="26"/>
          <w:szCs w:val="26"/>
        </w:rPr>
      </w:pPr>
      <w:r w:rsidRPr="00F719B3">
        <w:rPr>
          <w:rFonts w:eastAsia="Times New Roman"/>
          <w:b/>
          <w:sz w:val="26"/>
          <w:szCs w:val="26"/>
        </w:rPr>
        <w:t xml:space="preserve">                                                                             </w:t>
      </w:r>
    </w:p>
    <w:p w:rsidR="007F311C" w:rsidRDefault="007F311C" w:rsidP="0070508F">
      <w:pPr>
        <w:spacing w:line="276" w:lineRule="auto"/>
        <w:ind w:firstLine="709"/>
        <w:jc w:val="right"/>
        <w:rPr>
          <w:rFonts w:eastAsia="Times New Roman"/>
          <w:b/>
          <w:sz w:val="26"/>
          <w:szCs w:val="26"/>
        </w:rPr>
      </w:pPr>
    </w:p>
    <w:p w:rsidR="0070508F" w:rsidRPr="00F719B3" w:rsidRDefault="0070508F" w:rsidP="0070508F">
      <w:pPr>
        <w:spacing w:line="276" w:lineRule="auto"/>
        <w:ind w:firstLine="709"/>
        <w:jc w:val="right"/>
        <w:rPr>
          <w:rFonts w:eastAsia="Times New Roman"/>
          <w:b/>
          <w:sz w:val="26"/>
          <w:szCs w:val="26"/>
        </w:rPr>
      </w:pPr>
      <w:r w:rsidRPr="00F719B3">
        <w:rPr>
          <w:rFonts w:eastAsia="Times New Roman"/>
          <w:b/>
          <w:sz w:val="26"/>
          <w:szCs w:val="26"/>
        </w:rPr>
        <w:t xml:space="preserve">  УТВЕРЖДАЮ</w:t>
      </w:r>
    </w:p>
    <w:p w:rsidR="0070508F" w:rsidRPr="00F719B3" w:rsidRDefault="0070508F" w:rsidP="0070508F">
      <w:pPr>
        <w:ind w:firstLine="709"/>
        <w:jc w:val="right"/>
        <w:rPr>
          <w:rFonts w:eastAsia="Times New Roman"/>
          <w:sz w:val="26"/>
          <w:szCs w:val="26"/>
        </w:rPr>
      </w:pPr>
      <w:r w:rsidRPr="00F719B3">
        <w:rPr>
          <w:rFonts w:eastAsia="Times New Roman"/>
          <w:b/>
          <w:sz w:val="26"/>
          <w:szCs w:val="26"/>
        </w:rPr>
        <w:t>_____________</w:t>
      </w:r>
      <w:r w:rsidRPr="00F719B3">
        <w:rPr>
          <w:rFonts w:eastAsia="Times New Roman"/>
          <w:sz w:val="26"/>
          <w:szCs w:val="26"/>
        </w:rPr>
        <w:t>( _____________ )</w:t>
      </w:r>
    </w:p>
    <w:p w:rsidR="0070508F" w:rsidRPr="00F719B3" w:rsidRDefault="0070508F" w:rsidP="0070508F">
      <w:pPr>
        <w:ind w:firstLine="709"/>
        <w:jc w:val="right"/>
        <w:rPr>
          <w:rFonts w:eastAsia="Times New Roman"/>
          <w:i/>
          <w:sz w:val="26"/>
          <w:szCs w:val="26"/>
        </w:rPr>
      </w:pPr>
      <w:proofErr w:type="gramStart"/>
      <w:r w:rsidRPr="00F719B3">
        <w:rPr>
          <w:rFonts w:eastAsia="Times New Roman"/>
          <w:i/>
          <w:sz w:val="26"/>
          <w:szCs w:val="26"/>
        </w:rPr>
        <w:t xml:space="preserve">(подписывается заказчиком в случае </w:t>
      </w:r>
      <w:proofErr w:type="gramEnd"/>
    </w:p>
    <w:p w:rsidR="0070508F" w:rsidRPr="00F719B3" w:rsidRDefault="0070508F" w:rsidP="0070508F">
      <w:pPr>
        <w:jc w:val="right"/>
        <w:rPr>
          <w:rFonts w:eastAsia="Times New Roman"/>
          <w:sz w:val="26"/>
          <w:szCs w:val="26"/>
        </w:rPr>
      </w:pPr>
      <w:r w:rsidRPr="00F719B3">
        <w:rPr>
          <w:rFonts w:eastAsia="Times New Roman"/>
          <w:i/>
          <w:sz w:val="26"/>
          <w:szCs w:val="26"/>
        </w:rPr>
        <w:t>создания приемочной комиссии)</w:t>
      </w:r>
    </w:p>
    <w:p w:rsidR="0070508F" w:rsidRPr="00F719B3" w:rsidRDefault="0070508F" w:rsidP="0070508F">
      <w:pPr>
        <w:rPr>
          <w:b/>
          <w:color w:val="000000"/>
          <w:sz w:val="26"/>
          <w:szCs w:val="26"/>
        </w:rPr>
      </w:pPr>
    </w:p>
    <w:p w:rsidR="0070508F" w:rsidRPr="00F719B3" w:rsidRDefault="0070508F" w:rsidP="0070508F">
      <w:pPr>
        <w:jc w:val="center"/>
        <w:rPr>
          <w:b/>
          <w:color w:val="000000"/>
          <w:sz w:val="26"/>
          <w:szCs w:val="26"/>
        </w:rPr>
      </w:pPr>
      <w:r w:rsidRPr="00F719B3">
        <w:rPr>
          <w:b/>
          <w:color w:val="000000"/>
          <w:sz w:val="26"/>
          <w:szCs w:val="26"/>
        </w:rPr>
        <w:t>АКТ</w:t>
      </w:r>
    </w:p>
    <w:p w:rsidR="0070508F" w:rsidRPr="00F719B3" w:rsidRDefault="0070508F" w:rsidP="0070508F">
      <w:pPr>
        <w:jc w:val="center"/>
        <w:rPr>
          <w:b/>
          <w:color w:val="000000"/>
          <w:sz w:val="26"/>
          <w:szCs w:val="26"/>
        </w:rPr>
      </w:pPr>
      <w:r w:rsidRPr="00F719B3">
        <w:rPr>
          <w:b/>
          <w:color w:val="000000"/>
          <w:sz w:val="26"/>
          <w:szCs w:val="26"/>
        </w:rPr>
        <w:t>приемки-передачи товара</w:t>
      </w:r>
    </w:p>
    <w:p w:rsidR="0070508F" w:rsidRPr="00F719B3" w:rsidRDefault="0070508F" w:rsidP="0070508F">
      <w:pPr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 xml:space="preserve">г. ________                                             </w:t>
      </w:r>
      <w:r w:rsidR="007F311C">
        <w:rPr>
          <w:color w:val="000000"/>
          <w:sz w:val="26"/>
          <w:szCs w:val="26"/>
        </w:rPr>
        <w:t xml:space="preserve">                       </w:t>
      </w:r>
      <w:r w:rsidRPr="00F719B3">
        <w:rPr>
          <w:color w:val="000000"/>
          <w:sz w:val="26"/>
          <w:szCs w:val="26"/>
        </w:rPr>
        <w:t xml:space="preserve">                         «___» _________ 20___ г.</w:t>
      </w:r>
    </w:p>
    <w:p w:rsidR="00630D62" w:rsidRPr="00F719B3" w:rsidRDefault="00630D62" w:rsidP="0070508F">
      <w:pPr>
        <w:rPr>
          <w:color w:val="000000"/>
          <w:sz w:val="26"/>
          <w:szCs w:val="26"/>
        </w:rPr>
      </w:pPr>
    </w:p>
    <w:p w:rsidR="0070508F" w:rsidRPr="00F719B3" w:rsidRDefault="00F10016" w:rsidP="0070508F">
      <w:pPr>
        <w:tabs>
          <w:tab w:val="left" w:pos="739"/>
        </w:tabs>
        <w:ind w:firstLine="709"/>
        <w:jc w:val="both"/>
        <w:rPr>
          <w:color w:val="000000"/>
          <w:sz w:val="26"/>
          <w:szCs w:val="26"/>
        </w:rPr>
      </w:pPr>
      <w:r w:rsidRPr="00F10016">
        <w:rPr>
          <w:color w:val="000000"/>
          <w:sz w:val="26"/>
          <w:szCs w:val="26"/>
        </w:rPr>
        <w:t xml:space="preserve">Межрайонная ИФНС России № 23 по Новосибирской области, именуемая </w:t>
      </w:r>
      <w:r w:rsidRPr="00F10016">
        <w:rPr>
          <w:color w:val="000000"/>
          <w:sz w:val="26"/>
          <w:szCs w:val="26"/>
        </w:rPr>
        <w:br/>
        <w:t xml:space="preserve">в дальнейшем «Заказчик», в лице </w:t>
      </w:r>
      <w:proofErr w:type="spellStart"/>
      <w:r w:rsidRPr="00F10016">
        <w:rPr>
          <w:color w:val="000000"/>
          <w:sz w:val="26"/>
          <w:szCs w:val="26"/>
        </w:rPr>
        <w:t>и.о</w:t>
      </w:r>
      <w:proofErr w:type="spellEnd"/>
      <w:r w:rsidRPr="00F10016">
        <w:rPr>
          <w:color w:val="000000"/>
          <w:sz w:val="26"/>
          <w:szCs w:val="26"/>
        </w:rPr>
        <w:t xml:space="preserve">. начальника инспекции </w:t>
      </w:r>
      <w:proofErr w:type="spellStart"/>
      <w:r w:rsidRPr="00F10016">
        <w:rPr>
          <w:color w:val="000000"/>
          <w:sz w:val="26"/>
          <w:szCs w:val="26"/>
        </w:rPr>
        <w:t>Коровкиной</w:t>
      </w:r>
      <w:proofErr w:type="spellEnd"/>
      <w:r w:rsidRPr="00F10016">
        <w:rPr>
          <w:color w:val="000000"/>
          <w:sz w:val="26"/>
          <w:szCs w:val="26"/>
        </w:rPr>
        <w:t xml:space="preserve"> Ирины Владимировны, действующей  на  основании   Положения от 01.04.2026</w:t>
      </w:r>
      <w:r>
        <w:rPr>
          <w:color w:val="000000"/>
          <w:sz w:val="26"/>
          <w:szCs w:val="26"/>
        </w:rPr>
        <w:t xml:space="preserve"> </w:t>
      </w:r>
      <w:r w:rsidR="0070508F" w:rsidRPr="00F719B3">
        <w:rPr>
          <w:color w:val="000000"/>
          <w:sz w:val="26"/>
          <w:szCs w:val="26"/>
        </w:rPr>
        <w:t xml:space="preserve">с одной стороны, и _____________________ именуемое в дальнейшем «поставщик», в лице _____________, действующего на основании _________, </w:t>
      </w:r>
      <w:r w:rsidR="0070508F" w:rsidRPr="00F719B3">
        <w:rPr>
          <w:rFonts w:eastAsia="MS Mincho"/>
          <w:color w:val="000000"/>
          <w:sz w:val="26"/>
          <w:szCs w:val="26"/>
        </w:rPr>
        <w:t>с другой стороны</w:t>
      </w:r>
      <w:r w:rsidR="0070508F" w:rsidRPr="00F719B3">
        <w:rPr>
          <w:color w:val="000000"/>
          <w:sz w:val="26"/>
          <w:szCs w:val="26"/>
        </w:rPr>
        <w:t>, вместе именуемые «стороны», составили настоящий акт о нижеследующем:</w:t>
      </w:r>
    </w:p>
    <w:p w:rsidR="0070508F" w:rsidRPr="00F719B3" w:rsidRDefault="0070508F" w:rsidP="0070508F">
      <w:pPr>
        <w:pStyle w:val="aff4"/>
        <w:numPr>
          <w:ilvl w:val="0"/>
          <w:numId w:val="3"/>
        </w:numPr>
        <w:ind w:left="0"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 xml:space="preserve">В соответствии с контрактом от ___ _______ 20__ года № ____________ </w:t>
      </w:r>
      <w:r w:rsidRPr="00F719B3">
        <w:rPr>
          <w:sz w:val="26"/>
          <w:szCs w:val="26"/>
        </w:rPr>
        <w:t xml:space="preserve">(идентификационный код закупки </w:t>
      </w:r>
      <w:r w:rsidR="000D01DA" w:rsidRPr="00F719B3">
        <w:rPr>
          <w:color w:val="000000"/>
          <w:sz w:val="26"/>
          <w:szCs w:val="26"/>
        </w:rPr>
        <w:t>_____________________</w:t>
      </w:r>
      <w:r w:rsidRPr="00F719B3">
        <w:rPr>
          <w:sz w:val="26"/>
          <w:szCs w:val="26"/>
        </w:rPr>
        <w:t xml:space="preserve">) </w:t>
      </w:r>
      <w:r w:rsidRPr="00F719B3">
        <w:rPr>
          <w:color w:val="000000"/>
          <w:sz w:val="26"/>
          <w:szCs w:val="26"/>
        </w:rPr>
        <w:t>поставщик выполнил обязательства по поставке товара, а именно:</w:t>
      </w:r>
    </w:p>
    <w:p w:rsidR="0070508F" w:rsidRPr="00F719B3" w:rsidRDefault="0070508F" w:rsidP="0070508F">
      <w:pPr>
        <w:pStyle w:val="aff4"/>
        <w:ind w:left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 xml:space="preserve">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259"/>
        <w:gridCol w:w="1504"/>
        <w:gridCol w:w="1559"/>
        <w:gridCol w:w="1559"/>
        <w:gridCol w:w="1049"/>
      </w:tblGrid>
      <w:tr w:rsidR="0070508F" w:rsidRPr="00F719B3" w:rsidTr="00EE0D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 xml:space="preserve">№ </w:t>
            </w:r>
            <w:proofErr w:type="gramStart"/>
            <w:r w:rsidRPr="00F719B3">
              <w:rPr>
                <w:sz w:val="26"/>
                <w:szCs w:val="26"/>
              </w:rPr>
              <w:t>п</w:t>
            </w:r>
            <w:proofErr w:type="gramEnd"/>
            <w:r w:rsidRPr="00F719B3">
              <w:rPr>
                <w:sz w:val="26"/>
                <w:szCs w:val="26"/>
              </w:rPr>
              <w:t>/п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Количество</w:t>
            </w:r>
          </w:p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Цена за ед., руб.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Сумма, руб.</w:t>
            </w:r>
          </w:p>
        </w:tc>
      </w:tr>
      <w:tr w:rsidR="0070508F" w:rsidRPr="00F719B3" w:rsidTr="00EE0DBA">
        <w:trPr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8F" w:rsidRPr="00F719B3" w:rsidRDefault="0070508F" w:rsidP="0070508F">
            <w:pPr>
              <w:spacing w:line="252" w:lineRule="auto"/>
              <w:rPr>
                <w:sz w:val="26"/>
                <w:szCs w:val="26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8F" w:rsidRPr="00F719B3" w:rsidRDefault="0070508F" w:rsidP="0070508F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8F" w:rsidRPr="00F719B3" w:rsidRDefault="0070508F" w:rsidP="0070508F">
            <w:pPr>
              <w:spacing w:line="25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</w:p>
        </w:tc>
      </w:tr>
    </w:tbl>
    <w:p w:rsidR="0070508F" w:rsidRPr="00F719B3" w:rsidRDefault="0070508F" w:rsidP="0070508F">
      <w:pPr>
        <w:ind w:firstLine="709"/>
        <w:jc w:val="both"/>
        <w:rPr>
          <w:color w:val="000000"/>
          <w:sz w:val="26"/>
          <w:szCs w:val="26"/>
        </w:rPr>
      </w:pPr>
    </w:p>
    <w:p w:rsidR="0070508F" w:rsidRPr="00F719B3" w:rsidRDefault="0070508F" w:rsidP="0070508F">
      <w:pPr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2. Фактическое качество соответствует требованиям контракта от ___ _______ 20__ года № _________.</w:t>
      </w:r>
    </w:p>
    <w:p w:rsidR="0070508F" w:rsidRPr="00F719B3" w:rsidRDefault="0070508F" w:rsidP="0070508F">
      <w:pPr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3. Вышеуказанная поставка согласно контракту от ___ _______ 20__ года № __________________ должна быть выполнена ___ _______ 20__ года, фактически выполнена ___ _______ 20__ года.</w:t>
      </w:r>
    </w:p>
    <w:p w:rsidR="0070508F" w:rsidRPr="00F719B3" w:rsidRDefault="0070508F" w:rsidP="0070508F">
      <w:pPr>
        <w:pStyle w:val="aff4"/>
        <w:numPr>
          <w:ilvl w:val="0"/>
          <w:numId w:val="5"/>
        </w:numPr>
        <w:ind w:left="0"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Экспертиза поставленного товара на предмет соответствия требованиям и условиям контракта № _______________ от «___» ____________20__г._________________________________________________</w:t>
      </w:r>
    </w:p>
    <w:p w:rsidR="0070508F" w:rsidRPr="00F719B3" w:rsidRDefault="0070508F" w:rsidP="0070508F">
      <w:pPr>
        <w:ind w:firstLine="709"/>
        <w:jc w:val="center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(кем проведена, дата проведения)</w:t>
      </w:r>
    </w:p>
    <w:p w:rsidR="0070508F" w:rsidRPr="00F719B3" w:rsidRDefault="0070508F" w:rsidP="0070508F">
      <w:pPr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5. Недостатки (не выявлены): __________________________.</w:t>
      </w:r>
    </w:p>
    <w:p w:rsidR="0070508F" w:rsidRPr="00F719B3" w:rsidRDefault="0070508F" w:rsidP="0070508F">
      <w:pPr>
        <w:pStyle w:val="aff3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6. С</w:t>
      </w:r>
      <w:r w:rsidRPr="00F719B3">
        <w:rPr>
          <w:color w:val="000000"/>
          <w:sz w:val="26"/>
          <w:szCs w:val="26"/>
          <w:lang w:eastAsia="en-US"/>
        </w:rPr>
        <w:t>умма, подлежащая оплате в соответствии с условиями заключенного контракта:</w:t>
      </w:r>
      <w:r w:rsidRPr="00F719B3">
        <w:rPr>
          <w:color w:val="000000"/>
          <w:sz w:val="26"/>
          <w:szCs w:val="26"/>
        </w:rPr>
        <w:t xml:space="preserve"> _____________ (прописью) рублей ____ копеек, в том числе НДС</w:t>
      </w:r>
      <w:r w:rsidRPr="00F719B3">
        <w:rPr>
          <w:rStyle w:val="a4"/>
          <w:color w:val="000000"/>
          <w:sz w:val="26"/>
          <w:szCs w:val="26"/>
        </w:rPr>
        <w:footnoteReference w:id="1"/>
      </w:r>
      <w:r w:rsidRPr="00F719B3">
        <w:rPr>
          <w:color w:val="000000"/>
          <w:sz w:val="26"/>
          <w:szCs w:val="26"/>
        </w:rPr>
        <w:t xml:space="preserve"> ___% _________(прописью) рублей _____ копеек.</w:t>
      </w:r>
    </w:p>
    <w:p w:rsidR="0070508F" w:rsidRPr="00F719B3" w:rsidRDefault="0070508F" w:rsidP="0070508F">
      <w:pPr>
        <w:pStyle w:val="aff3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F719B3">
        <w:rPr>
          <w:color w:val="000000"/>
          <w:sz w:val="26"/>
          <w:szCs w:val="26"/>
          <w:lang w:eastAsia="en-US"/>
        </w:rPr>
        <w:t>Размер неустойки (штрафа, пени), подлежащий взысканию</w:t>
      </w:r>
      <w:proofErr w:type="gramStart"/>
      <w:r w:rsidRPr="00F719B3">
        <w:rPr>
          <w:color w:val="000000"/>
          <w:sz w:val="26"/>
          <w:szCs w:val="26"/>
          <w:lang w:eastAsia="en-US"/>
        </w:rPr>
        <w:t>: ______________;</w:t>
      </w:r>
      <w:proofErr w:type="gramEnd"/>
    </w:p>
    <w:p w:rsidR="0070508F" w:rsidRPr="00F719B3" w:rsidRDefault="0070508F" w:rsidP="0070508F">
      <w:pPr>
        <w:pStyle w:val="aff3"/>
        <w:spacing w:line="276" w:lineRule="auto"/>
        <w:ind w:firstLine="709"/>
        <w:jc w:val="both"/>
        <w:rPr>
          <w:color w:val="000000"/>
          <w:sz w:val="26"/>
          <w:szCs w:val="26"/>
          <w:lang w:eastAsia="en-US"/>
        </w:rPr>
      </w:pPr>
      <w:r w:rsidRPr="00F719B3">
        <w:rPr>
          <w:color w:val="000000"/>
          <w:sz w:val="26"/>
          <w:szCs w:val="26"/>
          <w:lang w:eastAsia="en-US"/>
        </w:rPr>
        <w:t xml:space="preserve">Основания применения и порядок расчета неустойки (штрафа, пени) ______________________________________________________________; </w:t>
      </w:r>
    </w:p>
    <w:p w:rsidR="0070508F" w:rsidRPr="00F719B3" w:rsidRDefault="0070508F" w:rsidP="0070508F">
      <w:pPr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  <w:lang w:eastAsia="en-US"/>
        </w:rPr>
        <w:t>7. Итоговая сумма, подлежащая оплате поставщику по контракту: _____________ (прописью) рублей ____ копеек, в том числе НДС</w:t>
      </w:r>
      <w:r w:rsidRPr="00F719B3">
        <w:rPr>
          <w:rStyle w:val="a4"/>
          <w:color w:val="000000"/>
          <w:sz w:val="26"/>
          <w:szCs w:val="26"/>
        </w:rPr>
        <w:footnoteReference w:id="2"/>
      </w:r>
      <w:r w:rsidRPr="00F719B3">
        <w:rPr>
          <w:color w:val="000000"/>
          <w:sz w:val="26"/>
          <w:szCs w:val="26"/>
        </w:rPr>
        <w:t xml:space="preserve"> ___% _________(прописью) рублей _____ копеек</w:t>
      </w:r>
      <w:r w:rsidRPr="00F719B3">
        <w:rPr>
          <w:color w:val="000000"/>
          <w:sz w:val="26"/>
          <w:szCs w:val="26"/>
          <w:lang w:eastAsia="en-US"/>
        </w:rPr>
        <w:t>.</w:t>
      </w:r>
    </w:p>
    <w:p w:rsidR="0070508F" w:rsidRPr="00F719B3" w:rsidRDefault="0070508F" w:rsidP="0070508F">
      <w:pPr>
        <w:pStyle w:val="aff4"/>
        <w:ind w:left="0"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lastRenderedPageBreak/>
        <w:t>Настоящий Акт составлен в двух экземплярах, по одному для каждой из сторон.</w:t>
      </w: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4523"/>
        <w:gridCol w:w="4714"/>
        <w:gridCol w:w="146"/>
        <w:gridCol w:w="19"/>
      </w:tblGrid>
      <w:tr w:rsidR="0070508F" w:rsidRPr="00F719B3" w:rsidTr="00BE5470">
        <w:trPr>
          <w:gridAfter w:val="2"/>
          <w:wAfter w:w="165" w:type="dxa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b/>
                <w:color w:val="000000"/>
                <w:sz w:val="26"/>
                <w:szCs w:val="26"/>
              </w:rPr>
            </w:pPr>
            <w:r w:rsidRPr="00F719B3">
              <w:rPr>
                <w:b/>
                <w:color w:val="000000"/>
                <w:sz w:val="26"/>
                <w:szCs w:val="26"/>
              </w:rPr>
              <w:t>Сдал: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b/>
                <w:color w:val="000000"/>
                <w:sz w:val="26"/>
                <w:szCs w:val="26"/>
              </w:rPr>
            </w:pPr>
            <w:r w:rsidRPr="00F719B3">
              <w:rPr>
                <w:b/>
                <w:color w:val="000000"/>
                <w:sz w:val="26"/>
                <w:szCs w:val="26"/>
              </w:rPr>
              <w:t>Принял:</w:t>
            </w:r>
          </w:p>
        </w:tc>
      </w:tr>
      <w:tr w:rsidR="0070508F" w:rsidRPr="00F719B3" w:rsidTr="00BE5470">
        <w:trPr>
          <w:gridAfter w:val="2"/>
          <w:wAfter w:w="165" w:type="dxa"/>
          <w:trHeight w:val="1667"/>
        </w:trPr>
        <w:tc>
          <w:tcPr>
            <w:tcW w:w="4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Поставщик:</w:t>
            </w: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______________________</w:t>
            </w: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 xml:space="preserve">______________ (Ф. И. О)    </w:t>
            </w: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«___»______20___г.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Заказчик:</w:t>
            </w: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_______________________</w:t>
            </w: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 xml:space="preserve">_______________ (Ф. И. О.) </w:t>
            </w:r>
          </w:p>
          <w:p w:rsidR="0070508F" w:rsidRPr="00F719B3" w:rsidRDefault="0070508F" w:rsidP="0070508F">
            <w:pPr>
              <w:rPr>
                <w:color w:val="000000"/>
                <w:sz w:val="26"/>
                <w:szCs w:val="26"/>
              </w:rPr>
            </w:pPr>
            <w:r w:rsidRPr="00F719B3">
              <w:rPr>
                <w:color w:val="000000"/>
                <w:sz w:val="26"/>
                <w:szCs w:val="26"/>
              </w:rPr>
              <w:t>«___»______20___г.</w:t>
            </w:r>
          </w:p>
        </w:tc>
      </w:tr>
      <w:tr w:rsidR="0070508F" w:rsidRPr="00F719B3" w:rsidTr="00BE54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8" w:type="dxa"/>
          <w:trHeight w:val="179"/>
        </w:trPr>
        <w:tc>
          <w:tcPr>
            <w:tcW w:w="9383" w:type="dxa"/>
            <w:gridSpan w:val="3"/>
            <w:shd w:val="clear" w:color="auto" w:fill="auto"/>
          </w:tcPr>
          <w:p w:rsidR="0070508F" w:rsidRPr="00F719B3" w:rsidRDefault="0070508F" w:rsidP="002468EE">
            <w:pPr>
              <w:pageBreakBefore/>
              <w:tabs>
                <w:tab w:val="left" w:pos="5970"/>
              </w:tabs>
              <w:jc w:val="right"/>
              <w:rPr>
                <w:bCs/>
                <w:color w:val="000000"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19" w:type="dxa"/>
            <w:shd w:val="clear" w:color="auto" w:fill="auto"/>
            <w:vAlign w:val="center"/>
          </w:tcPr>
          <w:p w:rsidR="0070508F" w:rsidRPr="00F719B3" w:rsidRDefault="0070508F" w:rsidP="0070508F">
            <w:pPr>
              <w:widowControl w:val="0"/>
              <w:suppressAutoHyphens/>
              <w:jc w:val="right"/>
              <w:rPr>
                <w:color w:val="000000"/>
                <w:sz w:val="26"/>
                <w:szCs w:val="26"/>
                <w:highlight w:val="yellow"/>
                <w:lang w:eastAsia="ar-SA"/>
              </w:rPr>
            </w:pPr>
          </w:p>
        </w:tc>
      </w:tr>
    </w:tbl>
    <w:p w:rsidR="00210AB9" w:rsidRPr="000A2CCE" w:rsidRDefault="00210AB9" w:rsidP="00210AB9">
      <w:pPr>
        <w:jc w:val="right"/>
        <w:rPr>
          <w:color w:val="000000"/>
          <w:sz w:val="18"/>
          <w:szCs w:val="18"/>
        </w:rPr>
      </w:pPr>
      <w:r w:rsidRPr="000A2CCE">
        <w:rPr>
          <w:color w:val="000000"/>
          <w:sz w:val="18"/>
          <w:szCs w:val="18"/>
        </w:rPr>
        <w:t xml:space="preserve">Приложение № 4 </w:t>
      </w:r>
    </w:p>
    <w:p w:rsidR="00210AB9" w:rsidRPr="000A2CCE" w:rsidRDefault="00210AB9" w:rsidP="00210AB9">
      <w:pPr>
        <w:jc w:val="right"/>
        <w:rPr>
          <w:color w:val="000000"/>
          <w:sz w:val="18"/>
          <w:szCs w:val="18"/>
        </w:rPr>
      </w:pPr>
      <w:r w:rsidRPr="000A2CCE">
        <w:rPr>
          <w:color w:val="000000"/>
          <w:sz w:val="18"/>
          <w:szCs w:val="18"/>
        </w:rPr>
        <w:t>к Государственному контракту</w:t>
      </w:r>
    </w:p>
    <w:p w:rsidR="0070508F" w:rsidRPr="000A2CCE" w:rsidRDefault="00210AB9" w:rsidP="00210AB9">
      <w:pPr>
        <w:ind w:firstLine="709"/>
        <w:jc w:val="right"/>
        <w:rPr>
          <w:b/>
          <w:color w:val="000000"/>
          <w:sz w:val="18"/>
          <w:szCs w:val="18"/>
        </w:rPr>
      </w:pPr>
      <w:r w:rsidRPr="000A2CCE">
        <w:rPr>
          <w:color w:val="000000"/>
          <w:sz w:val="18"/>
          <w:szCs w:val="18"/>
        </w:rPr>
        <w:t>от «___» ____ 2026  № _____</w:t>
      </w:r>
    </w:p>
    <w:p w:rsidR="0070508F" w:rsidRPr="00F719B3" w:rsidRDefault="0070508F" w:rsidP="00221CE2">
      <w:pPr>
        <w:rPr>
          <w:b/>
          <w:bCs/>
          <w:color w:val="000000"/>
          <w:sz w:val="26"/>
          <w:szCs w:val="26"/>
        </w:rPr>
      </w:pPr>
    </w:p>
    <w:p w:rsidR="0070508F" w:rsidRPr="00F719B3" w:rsidRDefault="0070508F" w:rsidP="00221CE2">
      <w:pPr>
        <w:jc w:val="center"/>
        <w:rPr>
          <w:color w:val="000000"/>
          <w:sz w:val="26"/>
          <w:szCs w:val="26"/>
        </w:rPr>
      </w:pPr>
      <w:r w:rsidRPr="00F719B3">
        <w:rPr>
          <w:b/>
          <w:bCs/>
          <w:color w:val="000000"/>
          <w:sz w:val="26"/>
          <w:szCs w:val="26"/>
        </w:rPr>
        <w:t>РЕКОМЕНДУЕМАЯ ФОРМА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0508F" w:rsidRPr="00F719B3" w:rsidTr="00221CE2">
        <w:trPr>
          <w:trHeight w:val="132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i/>
                <w:sz w:val="26"/>
                <w:szCs w:val="26"/>
              </w:rPr>
            </w:pPr>
            <w:r w:rsidRPr="00F719B3">
              <w:rPr>
                <w:i/>
                <w:sz w:val="26"/>
                <w:szCs w:val="26"/>
              </w:rPr>
              <w:t>На бланке заказчика</w:t>
            </w:r>
          </w:p>
          <w:p w:rsidR="0070508F" w:rsidRPr="00F719B3" w:rsidRDefault="0070508F" w:rsidP="0070508F">
            <w:pPr>
              <w:rPr>
                <w:b/>
                <w:sz w:val="26"/>
                <w:szCs w:val="26"/>
              </w:rPr>
            </w:pPr>
          </w:p>
          <w:p w:rsidR="0070508F" w:rsidRPr="00F719B3" w:rsidRDefault="0070508F" w:rsidP="0070508F">
            <w:pPr>
              <w:rPr>
                <w:b/>
                <w:sz w:val="26"/>
                <w:szCs w:val="26"/>
              </w:rPr>
            </w:pPr>
          </w:p>
          <w:p w:rsidR="0070508F" w:rsidRPr="00F719B3" w:rsidRDefault="0070508F" w:rsidP="0070508F">
            <w:pPr>
              <w:rPr>
                <w:b/>
                <w:sz w:val="26"/>
                <w:szCs w:val="26"/>
              </w:rPr>
            </w:pPr>
          </w:p>
          <w:p w:rsidR="0070508F" w:rsidRPr="00F719B3" w:rsidRDefault="0070508F" w:rsidP="0070508F">
            <w:pPr>
              <w:rPr>
                <w:b/>
                <w:sz w:val="26"/>
                <w:szCs w:val="26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08F" w:rsidRPr="00F719B3" w:rsidRDefault="0070508F" w:rsidP="0070508F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F719B3">
              <w:rPr>
                <w:i/>
                <w:sz w:val="26"/>
                <w:szCs w:val="26"/>
              </w:rPr>
              <w:t>(указывается полное наименование поставщика, его адрес (электронный адрес, почтовый или факс, в зависимости от метода отправки) (заполняется заказчиком)</w:t>
            </w:r>
            <w:proofErr w:type="gramEnd"/>
          </w:p>
        </w:tc>
      </w:tr>
    </w:tbl>
    <w:p w:rsidR="0070508F" w:rsidRPr="00F719B3" w:rsidRDefault="0070508F" w:rsidP="00221CE2">
      <w:pPr>
        <w:jc w:val="center"/>
        <w:rPr>
          <w:b/>
          <w:color w:val="000000"/>
          <w:sz w:val="26"/>
          <w:szCs w:val="26"/>
        </w:rPr>
      </w:pPr>
      <w:r w:rsidRPr="00F719B3">
        <w:rPr>
          <w:b/>
          <w:color w:val="000000"/>
          <w:sz w:val="26"/>
          <w:szCs w:val="26"/>
        </w:rPr>
        <w:t>Мотивированный отказ</w:t>
      </w:r>
    </w:p>
    <w:p w:rsidR="0070508F" w:rsidRPr="00F719B3" w:rsidRDefault="0070508F" w:rsidP="0070508F">
      <w:pPr>
        <w:jc w:val="center"/>
        <w:rPr>
          <w:b/>
          <w:color w:val="FF0000"/>
          <w:sz w:val="26"/>
          <w:szCs w:val="26"/>
        </w:rPr>
      </w:pPr>
      <w:r w:rsidRPr="00F719B3">
        <w:rPr>
          <w:b/>
          <w:color w:val="000000"/>
          <w:sz w:val="26"/>
          <w:szCs w:val="26"/>
        </w:rPr>
        <w:t>от подписания акта приемки-передачи товара</w:t>
      </w:r>
    </w:p>
    <w:p w:rsidR="0070508F" w:rsidRPr="00F719B3" w:rsidRDefault="0070508F" w:rsidP="00221CE2">
      <w:pPr>
        <w:jc w:val="center"/>
        <w:rPr>
          <w:b/>
          <w:i/>
          <w:color w:val="000000"/>
          <w:sz w:val="26"/>
          <w:szCs w:val="26"/>
        </w:rPr>
      </w:pPr>
      <w:r w:rsidRPr="00F719B3">
        <w:rPr>
          <w:b/>
          <w:color w:val="000000"/>
          <w:sz w:val="26"/>
          <w:szCs w:val="26"/>
        </w:rPr>
        <w:t xml:space="preserve"> от __________№_______</w:t>
      </w:r>
    </w:p>
    <w:p w:rsidR="0070508F" w:rsidRPr="00F719B3" w:rsidRDefault="0070508F" w:rsidP="0070508F">
      <w:pPr>
        <w:ind w:firstLine="708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 xml:space="preserve">Между __________________ </w:t>
      </w:r>
      <w:r w:rsidRPr="00F719B3">
        <w:rPr>
          <w:i/>
          <w:color w:val="000000"/>
          <w:sz w:val="26"/>
          <w:szCs w:val="26"/>
        </w:rPr>
        <w:t xml:space="preserve">(указать наименование заказчика) (далее </w:t>
      </w:r>
      <w:proofErr w:type="gramStart"/>
      <w:r w:rsidRPr="00F719B3">
        <w:rPr>
          <w:i/>
          <w:color w:val="000000"/>
          <w:sz w:val="26"/>
          <w:szCs w:val="26"/>
        </w:rPr>
        <w:t>-з</w:t>
      </w:r>
      <w:proofErr w:type="gramEnd"/>
      <w:r w:rsidRPr="00F719B3">
        <w:rPr>
          <w:i/>
          <w:color w:val="000000"/>
          <w:sz w:val="26"/>
          <w:szCs w:val="26"/>
        </w:rPr>
        <w:t>аказчик)</w:t>
      </w:r>
      <w:r w:rsidRPr="00F719B3">
        <w:rPr>
          <w:color w:val="000000"/>
          <w:sz w:val="26"/>
          <w:szCs w:val="26"/>
        </w:rPr>
        <w:t xml:space="preserve"> и ____________________ </w:t>
      </w:r>
      <w:r w:rsidRPr="00F719B3">
        <w:rPr>
          <w:i/>
          <w:color w:val="000000"/>
          <w:sz w:val="26"/>
          <w:szCs w:val="26"/>
        </w:rPr>
        <w:t xml:space="preserve">(указать наименование поставщика) (далее - поставщик), </w:t>
      </w:r>
      <w:r w:rsidRPr="00F719B3">
        <w:rPr>
          <w:color w:val="000000"/>
          <w:sz w:val="26"/>
          <w:szCs w:val="26"/>
        </w:rPr>
        <w:t xml:space="preserve">заключен контракт № ____ от _________, предметом которого является ______________ </w:t>
      </w:r>
      <w:r w:rsidRPr="00F719B3">
        <w:rPr>
          <w:i/>
          <w:color w:val="000000"/>
          <w:sz w:val="26"/>
          <w:szCs w:val="26"/>
        </w:rPr>
        <w:t>(указать предмет контракта) (далее -контракт).</w:t>
      </w:r>
    </w:p>
    <w:p w:rsidR="0070508F" w:rsidRPr="00F719B3" w:rsidRDefault="0070508F" w:rsidP="0070508F">
      <w:pPr>
        <w:ind w:firstLine="708"/>
        <w:jc w:val="both"/>
        <w:rPr>
          <w:i/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В соответствии с п. №____ контракта в срок не позднее «____» _______ 20__г. должен быть поставлен товар, соответствующий условиям контракта.</w:t>
      </w:r>
    </w:p>
    <w:p w:rsidR="0070508F" w:rsidRPr="00F719B3" w:rsidRDefault="0070508F" w:rsidP="0070508F">
      <w:pPr>
        <w:ind w:firstLine="708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При проведении (внутренней/внешней</w:t>
      </w:r>
      <w:r w:rsidRPr="00F719B3">
        <w:rPr>
          <w:rStyle w:val="a4"/>
          <w:color w:val="000000"/>
          <w:sz w:val="26"/>
          <w:szCs w:val="26"/>
        </w:rPr>
        <w:footnoteReference w:id="3"/>
      </w:r>
      <w:r w:rsidRPr="00F719B3">
        <w:rPr>
          <w:color w:val="000000"/>
          <w:sz w:val="26"/>
          <w:szCs w:val="26"/>
        </w:rPr>
        <w:t xml:space="preserve">) экспертизы заказчиком было проверено качество предоставленных поставщиком результатов исполнения </w:t>
      </w:r>
      <w:r w:rsidRPr="00F719B3">
        <w:rPr>
          <w:sz w:val="26"/>
          <w:szCs w:val="26"/>
        </w:rPr>
        <w:t xml:space="preserve">____________ </w:t>
      </w:r>
      <w:r w:rsidRPr="00F719B3">
        <w:rPr>
          <w:i/>
          <w:sz w:val="26"/>
          <w:szCs w:val="26"/>
        </w:rPr>
        <w:t>(указать наименование)</w:t>
      </w:r>
      <w:r w:rsidRPr="00F719B3">
        <w:rPr>
          <w:color w:val="000000"/>
          <w:sz w:val="26"/>
          <w:szCs w:val="26"/>
        </w:rPr>
        <w:t xml:space="preserve"> контракта в части их соответствия условиям контракта.</w:t>
      </w:r>
    </w:p>
    <w:p w:rsidR="0070508F" w:rsidRPr="00F719B3" w:rsidRDefault="0070508F" w:rsidP="0070508F">
      <w:pPr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ab/>
        <w:t xml:space="preserve">В результате проведенной (внутренней/внешней) экспертизы поставленного товара заказчиком установлено, что _______________________________ </w:t>
      </w:r>
      <w:r w:rsidRPr="00F719B3">
        <w:rPr>
          <w:i/>
          <w:color w:val="000000"/>
          <w:sz w:val="26"/>
          <w:szCs w:val="26"/>
        </w:rPr>
        <w:t>(указать выявленные/ не выявленные несоответствия/соответствия поставленного товара условиям контракта)</w:t>
      </w:r>
      <w:r w:rsidRPr="00F719B3">
        <w:rPr>
          <w:color w:val="000000"/>
          <w:sz w:val="26"/>
          <w:szCs w:val="26"/>
        </w:rPr>
        <w:t xml:space="preserve">. </w:t>
      </w:r>
    </w:p>
    <w:p w:rsidR="0070508F" w:rsidRPr="00F719B3" w:rsidRDefault="0070508F" w:rsidP="0070508F">
      <w:pPr>
        <w:tabs>
          <w:tab w:val="left" w:pos="900"/>
        </w:tabs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Заказчик требует от поставщика устранить вышеуказанные недостатки в течение</w:t>
      </w:r>
      <w:proofErr w:type="gramStart"/>
      <w:r w:rsidRPr="00F719B3">
        <w:rPr>
          <w:color w:val="000000"/>
          <w:sz w:val="26"/>
          <w:szCs w:val="26"/>
        </w:rPr>
        <w:t xml:space="preserve"> ___ (____) </w:t>
      </w:r>
      <w:proofErr w:type="gramEnd"/>
      <w:r w:rsidRPr="00F719B3">
        <w:rPr>
          <w:color w:val="000000"/>
          <w:sz w:val="26"/>
          <w:szCs w:val="26"/>
        </w:rPr>
        <w:t>дней с момента получения настоящего мотивированного отказа от подписания акта приемки-передачи товара.</w:t>
      </w:r>
    </w:p>
    <w:p w:rsidR="0070508F" w:rsidRPr="00F719B3" w:rsidRDefault="0070508F" w:rsidP="0070508F">
      <w:pPr>
        <w:tabs>
          <w:tab w:val="left" w:pos="900"/>
        </w:tabs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Повторную приемку товара осуществить в с</w:t>
      </w:r>
      <w:r w:rsidR="00BE5470" w:rsidRPr="00F719B3">
        <w:rPr>
          <w:color w:val="000000"/>
          <w:sz w:val="26"/>
          <w:szCs w:val="26"/>
        </w:rPr>
        <w:t>рок, не позднее «__» ______ 20_</w:t>
      </w:r>
      <w:r w:rsidRPr="00F719B3">
        <w:rPr>
          <w:color w:val="000000"/>
          <w:sz w:val="26"/>
          <w:szCs w:val="26"/>
        </w:rPr>
        <w:t xml:space="preserve"> г.</w:t>
      </w:r>
    </w:p>
    <w:p w:rsidR="0070508F" w:rsidRPr="00F719B3" w:rsidRDefault="0070508F" w:rsidP="0070508F">
      <w:pPr>
        <w:ind w:firstLine="709"/>
        <w:jc w:val="both"/>
        <w:rPr>
          <w:sz w:val="26"/>
          <w:szCs w:val="26"/>
        </w:rPr>
      </w:pPr>
      <w:proofErr w:type="gramStart"/>
      <w:r w:rsidRPr="00F719B3">
        <w:rPr>
          <w:color w:val="000000"/>
          <w:sz w:val="26"/>
          <w:szCs w:val="26"/>
        </w:rPr>
        <w:t xml:space="preserve">В соответствии с ч. 7 ст. 94 Федерального закона № 44-ФЗ приемка </w:t>
      </w:r>
      <w:r w:rsidRPr="00F719B3">
        <w:rPr>
          <w:sz w:val="26"/>
          <w:szCs w:val="26"/>
        </w:rPr>
        <w:t xml:space="preserve">поставленного товара </w:t>
      </w:r>
      <w:r w:rsidRPr="00F719B3">
        <w:rPr>
          <w:color w:val="000000"/>
          <w:sz w:val="26"/>
          <w:szCs w:val="26"/>
        </w:rPr>
        <w:t>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в те же сроки заказчиком направляется в письменной форме мотивированный отказ от подписания такого документа.</w:t>
      </w:r>
      <w:proofErr w:type="gramEnd"/>
    </w:p>
    <w:p w:rsidR="0070508F" w:rsidRPr="00F719B3" w:rsidRDefault="0070508F" w:rsidP="0070508F">
      <w:pPr>
        <w:ind w:firstLine="709"/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Если поставщик не устранит недостатки поставленного товара, послужившие основанием для отказа в их приемке, заказчик с учетом положений ч. 9 ст. 95 Федерального закона № 44-ФЗ вправе принять решение об одностороннем отказе от исполнения контракта.</w:t>
      </w:r>
    </w:p>
    <w:p w:rsidR="0070508F" w:rsidRPr="00F719B3" w:rsidRDefault="0070508F" w:rsidP="00221CE2">
      <w:pPr>
        <w:jc w:val="both"/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ab/>
        <w:t>На основании вышеизложенного направляем Вам данный мотивированный отказ от подписания акта приемки-передачи товара и требуем в кратчайшие сроки поставить товар, соответствующий условиям контракта.</w:t>
      </w:r>
    </w:p>
    <w:p w:rsidR="0070508F" w:rsidRPr="00F719B3" w:rsidRDefault="0070508F" w:rsidP="0070508F">
      <w:pPr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>Приложение:</w:t>
      </w:r>
      <w:r w:rsidRPr="00F719B3">
        <w:rPr>
          <w:rStyle w:val="a4"/>
          <w:color w:val="000000"/>
          <w:sz w:val="26"/>
          <w:szCs w:val="26"/>
        </w:rPr>
        <w:footnoteReference w:id="4"/>
      </w:r>
    </w:p>
    <w:p w:rsidR="0070508F" w:rsidRPr="00F719B3" w:rsidRDefault="0070508F" w:rsidP="0070508F">
      <w:pPr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 xml:space="preserve">Копия заключения эксперта № ____ от «__» _____ 20__ г. – на ___ </w:t>
      </w:r>
      <w:proofErr w:type="gramStart"/>
      <w:r w:rsidRPr="00F719B3">
        <w:rPr>
          <w:color w:val="000000"/>
          <w:sz w:val="26"/>
          <w:szCs w:val="26"/>
        </w:rPr>
        <w:t>л</w:t>
      </w:r>
      <w:proofErr w:type="gramEnd"/>
      <w:r w:rsidRPr="00F719B3">
        <w:rPr>
          <w:color w:val="000000"/>
          <w:sz w:val="26"/>
          <w:szCs w:val="26"/>
        </w:rPr>
        <w:t>.</w:t>
      </w:r>
    </w:p>
    <w:p w:rsidR="0070508F" w:rsidRPr="00F719B3" w:rsidRDefault="0070508F" w:rsidP="0070508F">
      <w:pPr>
        <w:rPr>
          <w:color w:val="000000"/>
          <w:sz w:val="26"/>
          <w:szCs w:val="26"/>
        </w:rPr>
      </w:pPr>
      <w:r w:rsidRPr="00F719B3">
        <w:rPr>
          <w:color w:val="000000"/>
          <w:sz w:val="26"/>
          <w:szCs w:val="26"/>
        </w:rPr>
        <w:tab/>
      </w:r>
    </w:p>
    <w:tbl>
      <w:tblPr>
        <w:tblW w:w="9737" w:type="dxa"/>
        <w:tblInd w:w="-175" w:type="dxa"/>
        <w:tblLook w:val="01E0" w:firstRow="1" w:lastRow="1" w:firstColumn="1" w:lastColumn="1" w:noHBand="0" w:noVBand="0"/>
      </w:tblPr>
      <w:tblGrid>
        <w:gridCol w:w="3968"/>
        <w:gridCol w:w="2649"/>
        <w:gridCol w:w="3120"/>
      </w:tblGrid>
      <w:tr w:rsidR="0070508F" w:rsidRPr="00F719B3" w:rsidTr="00DC610A">
        <w:tc>
          <w:tcPr>
            <w:tcW w:w="3968" w:type="dxa"/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i/>
                <w:color w:val="000000"/>
                <w:sz w:val="26"/>
                <w:szCs w:val="26"/>
              </w:rPr>
              <w:t>Должность руководителя заказчика</w:t>
            </w:r>
          </w:p>
        </w:tc>
        <w:tc>
          <w:tcPr>
            <w:tcW w:w="2649" w:type="dxa"/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_________________</w:t>
            </w:r>
          </w:p>
          <w:p w:rsidR="0070508F" w:rsidRPr="00F719B3" w:rsidRDefault="0070508F" w:rsidP="0070508F">
            <w:pPr>
              <w:jc w:val="center"/>
              <w:rPr>
                <w:sz w:val="26"/>
                <w:szCs w:val="26"/>
              </w:rPr>
            </w:pPr>
            <w:r w:rsidRPr="00F719B3">
              <w:rPr>
                <w:sz w:val="26"/>
                <w:szCs w:val="26"/>
              </w:rPr>
              <w:t>Подпись, М.П.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70508F" w:rsidRPr="00F719B3" w:rsidRDefault="0070508F" w:rsidP="0070508F">
            <w:pPr>
              <w:jc w:val="center"/>
              <w:rPr>
                <w:i/>
                <w:sz w:val="26"/>
                <w:szCs w:val="26"/>
              </w:rPr>
            </w:pPr>
            <w:r w:rsidRPr="00F719B3">
              <w:rPr>
                <w:i/>
                <w:sz w:val="26"/>
                <w:szCs w:val="26"/>
              </w:rPr>
              <w:t>ФИО руководителя</w:t>
            </w:r>
          </w:p>
        </w:tc>
      </w:tr>
    </w:tbl>
    <w:p w:rsidR="0070508F" w:rsidRPr="00F719B3" w:rsidRDefault="0070508F" w:rsidP="00210AB9">
      <w:pPr>
        <w:rPr>
          <w:color w:val="000000"/>
          <w:sz w:val="26"/>
          <w:szCs w:val="26"/>
        </w:rPr>
      </w:pPr>
    </w:p>
    <w:sectPr w:rsidR="0070508F" w:rsidRPr="00F719B3" w:rsidSect="00210AB9">
      <w:footerReference w:type="default" r:id="rId16"/>
      <w:pgSz w:w="11906" w:h="16838"/>
      <w:pgMar w:top="284" w:right="566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992" w:rsidRDefault="00487992">
      <w:r>
        <w:separator/>
      </w:r>
    </w:p>
  </w:endnote>
  <w:endnote w:type="continuationSeparator" w:id="0">
    <w:p w:rsidR="00487992" w:rsidRDefault="0048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185142"/>
      <w:showingPlcHdr/>
    </w:sdtPr>
    <w:sdtEndPr/>
    <w:sdtContent>
      <w:p w:rsidR="00AA260E" w:rsidRDefault="00AA260E" w:rsidP="0070508F">
        <w:pPr>
          <w:pStyle w:val="aff6"/>
        </w:pPr>
        <w:r>
          <w:t xml:space="preserve">     </w:t>
        </w:r>
      </w:p>
    </w:sdtContent>
  </w:sdt>
  <w:p w:rsidR="00AA260E" w:rsidRDefault="00AA260E">
    <w:pPr>
      <w:pStyle w:val="a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992" w:rsidRDefault="00487992">
      <w:r>
        <w:separator/>
      </w:r>
    </w:p>
  </w:footnote>
  <w:footnote w:type="continuationSeparator" w:id="0">
    <w:p w:rsidR="00487992" w:rsidRDefault="00487992">
      <w:r>
        <w:continuationSeparator/>
      </w:r>
    </w:p>
  </w:footnote>
  <w:footnote w:id="1">
    <w:p w:rsidR="00AA260E" w:rsidRDefault="00AA260E" w:rsidP="0070508F">
      <w:pPr>
        <w:pStyle w:val="aff2"/>
        <w:jc w:val="both"/>
      </w:pPr>
      <w:r>
        <w:rPr>
          <w:rStyle w:val="afc"/>
        </w:rPr>
        <w:footnoteRef/>
      </w:r>
      <w:r>
        <w:t xml:space="preserve"> Для поставщика с общим режимом налогообложения. В случае, если поставщик не является плательщиком НДС, указать «НДС не облагается на основании Налогового кодекса Российской Федерации».</w:t>
      </w:r>
    </w:p>
  </w:footnote>
  <w:footnote w:id="2">
    <w:p w:rsidR="00AA260E" w:rsidRDefault="00AA260E" w:rsidP="0070508F">
      <w:pPr>
        <w:pStyle w:val="aff2"/>
        <w:jc w:val="both"/>
      </w:pPr>
      <w:r>
        <w:rPr>
          <w:rStyle w:val="afc"/>
        </w:rPr>
        <w:footnoteRef/>
      </w:r>
      <w:r>
        <w:t xml:space="preserve"> Для поставщика с общим режимом налогообложения. В случае, если поставщик не является плательщиком НДС, указать «НДС не облагается на основании Налогового кодекса Российской Федерации».</w:t>
      </w:r>
    </w:p>
  </w:footnote>
  <w:footnote w:id="3">
    <w:p w:rsidR="00AA260E" w:rsidRDefault="00AA260E" w:rsidP="0070508F">
      <w:pPr>
        <w:pStyle w:val="aff2"/>
        <w:ind w:firstLine="709"/>
      </w:pPr>
      <w:r>
        <w:rPr>
          <w:rStyle w:val="afc"/>
        </w:rPr>
        <w:footnoteRef/>
      </w:r>
      <w:r>
        <w:t xml:space="preserve"> При наличии экспертизы результаты (копия заключения) эксперта прилагается к мотивированному отказу в виде приложения.</w:t>
      </w:r>
    </w:p>
  </w:footnote>
  <w:footnote w:id="4">
    <w:p w:rsidR="00AA260E" w:rsidRDefault="00AA260E" w:rsidP="0070508F">
      <w:pPr>
        <w:pStyle w:val="aff2"/>
        <w:ind w:firstLine="709"/>
      </w:pPr>
      <w:r>
        <w:rPr>
          <w:rStyle w:val="afc"/>
        </w:rPr>
        <w:footnoteRef/>
      </w:r>
      <w:r>
        <w:t xml:space="preserve"> Указывается при наличии.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33"/>
        </w:tabs>
        <w:ind w:left="1353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33"/>
        </w:tabs>
        <w:ind w:left="1065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633"/>
        </w:tabs>
        <w:ind w:left="221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633"/>
        </w:tabs>
        <w:ind w:left="272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33"/>
        </w:tabs>
        <w:ind w:left="322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33"/>
        </w:tabs>
        <w:ind w:left="372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33"/>
        </w:tabs>
        <w:ind w:left="423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3"/>
        </w:tabs>
        <w:ind w:left="473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33"/>
        </w:tabs>
        <w:ind w:left="5313" w:hanging="1440"/>
      </w:pPr>
      <w:rPr>
        <w:rFonts w:cs="Times New Roman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1A01807"/>
    <w:multiLevelType w:val="multilevel"/>
    <w:tmpl w:val="034E0BB2"/>
    <w:lvl w:ilvl="0">
      <w:start w:val="1"/>
      <w:numFmt w:val="decimal"/>
      <w:suff w:val="space"/>
      <w:lvlText w:val="%1."/>
      <w:lvlJc w:val="left"/>
      <w:pPr>
        <w:ind w:left="870" w:hanging="42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797BAB"/>
    <w:multiLevelType w:val="hybridMultilevel"/>
    <w:tmpl w:val="DA64E340"/>
    <w:lvl w:ilvl="0" w:tplc="D17E4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882EA7"/>
    <w:multiLevelType w:val="hybridMultilevel"/>
    <w:tmpl w:val="FB3E020E"/>
    <w:lvl w:ilvl="0" w:tplc="ECB0B62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46F4EF1"/>
    <w:multiLevelType w:val="hybridMultilevel"/>
    <w:tmpl w:val="8BCCB912"/>
    <w:lvl w:ilvl="0" w:tplc="A0E61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0F4500"/>
    <w:multiLevelType w:val="hybridMultilevel"/>
    <w:tmpl w:val="9CE467E8"/>
    <w:lvl w:ilvl="0" w:tplc="902C52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  <w:rtl w:val="0"/>
        <w: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 w:tplc="FFFFFFFF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 w:tplc="FFFFFFFF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 w:tplc="FFFFFFFF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 w:tplc="FFFFFFFF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 w:tplc="FFFFFFFF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 w:tplc="FFFFFFFF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 w:tplc="FFFFFFFF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7">
    <w:nsid w:val="06603908"/>
    <w:multiLevelType w:val="multilevel"/>
    <w:tmpl w:val="58EC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560D15"/>
    <w:multiLevelType w:val="hybridMultilevel"/>
    <w:tmpl w:val="EA1CE97E"/>
    <w:lvl w:ilvl="0" w:tplc="35D215F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F264A"/>
    <w:multiLevelType w:val="multilevel"/>
    <w:tmpl w:val="2D1E60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58540FE"/>
    <w:multiLevelType w:val="hybridMultilevel"/>
    <w:tmpl w:val="95848EE2"/>
    <w:lvl w:ilvl="0" w:tplc="09E6F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79449E7"/>
    <w:multiLevelType w:val="multilevel"/>
    <w:tmpl w:val="74764580"/>
    <w:lvl w:ilvl="0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hint="default"/>
      </w:rPr>
    </w:lvl>
  </w:abstractNum>
  <w:abstractNum w:abstractNumId="12">
    <w:nsid w:val="1C2A2263"/>
    <w:multiLevelType w:val="hybridMultilevel"/>
    <w:tmpl w:val="1CE25C8E"/>
    <w:lvl w:ilvl="0" w:tplc="BA0CF65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1ECB7B04"/>
    <w:multiLevelType w:val="multilevel"/>
    <w:tmpl w:val="33C0A2F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60D092E"/>
    <w:multiLevelType w:val="multilevel"/>
    <w:tmpl w:val="A11ADABC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217" w:hanging="720"/>
      </w:pPr>
    </w:lvl>
    <w:lvl w:ilvl="2">
      <w:start w:val="2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2571" w:hanging="1080"/>
      </w:pPr>
    </w:lvl>
    <w:lvl w:ilvl="4">
      <w:start w:val="1"/>
      <w:numFmt w:val="decimal"/>
      <w:lvlText w:val="%1.%2.%3.%4.%5."/>
      <w:lvlJc w:val="left"/>
      <w:pPr>
        <w:ind w:left="3068" w:hanging="1080"/>
      </w:pPr>
    </w:lvl>
    <w:lvl w:ilvl="5">
      <w:start w:val="1"/>
      <w:numFmt w:val="decimal"/>
      <w:lvlText w:val="%1.%2.%3.%4.%5.%6."/>
      <w:lvlJc w:val="left"/>
      <w:pPr>
        <w:ind w:left="3925" w:hanging="1440"/>
      </w:pPr>
    </w:lvl>
    <w:lvl w:ilvl="6">
      <w:start w:val="1"/>
      <w:numFmt w:val="decimal"/>
      <w:lvlText w:val="%1.%2.%3.%4.%5.%6.%7."/>
      <w:lvlJc w:val="left"/>
      <w:pPr>
        <w:ind w:left="4782" w:hanging="1800"/>
      </w:pPr>
    </w:lvl>
    <w:lvl w:ilvl="7">
      <w:start w:val="1"/>
      <w:numFmt w:val="decimal"/>
      <w:lvlText w:val="%1.%2.%3.%4.%5.%6.%7.%8."/>
      <w:lvlJc w:val="left"/>
      <w:pPr>
        <w:ind w:left="5279" w:hanging="1800"/>
      </w:pPr>
    </w:lvl>
    <w:lvl w:ilvl="8">
      <w:start w:val="1"/>
      <w:numFmt w:val="decimal"/>
      <w:lvlText w:val="%1.%2.%3.%4.%5.%6.%7.%8.%9."/>
      <w:lvlJc w:val="left"/>
      <w:pPr>
        <w:ind w:left="6136" w:hanging="2160"/>
      </w:pPr>
    </w:lvl>
  </w:abstractNum>
  <w:abstractNum w:abstractNumId="15">
    <w:nsid w:val="2D6A7827"/>
    <w:multiLevelType w:val="multilevel"/>
    <w:tmpl w:val="7644B0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2DA24F43"/>
    <w:multiLevelType w:val="multilevel"/>
    <w:tmpl w:val="F9FE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753CA6"/>
    <w:multiLevelType w:val="multilevel"/>
    <w:tmpl w:val="FEE063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3C430737"/>
    <w:multiLevelType w:val="multilevel"/>
    <w:tmpl w:val="F728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C44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E51216"/>
    <w:multiLevelType w:val="multilevel"/>
    <w:tmpl w:val="0404871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1">
    <w:nsid w:val="4D1E2A27"/>
    <w:multiLevelType w:val="hybridMultilevel"/>
    <w:tmpl w:val="ECE48318"/>
    <w:lvl w:ilvl="0" w:tplc="1374BBD2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A68EB"/>
    <w:multiLevelType w:val="multilevel"/>
    <w:tmpl w:val="994679C0"/>
    <w:lvl w:ilvl="0">
      <w:start w:val="4"/>
      <w:numFmt w:val="decimal"/>
      <w:suff w:val="space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766924"/>
    <w:multiLevelType w:val="multilevel"/>
    <w:tmpl w:val="954CF7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24">
    <w:nsid w:val="56CB7165"/>
    <w:multiLevelType w:val="hybridMultilevel"/>
    <w:tmpl w:val="2B0CE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BC0934"/>
    <w:multiLevelType w:val="multilevel"/>
    <w:tmpl w:val="8F36B340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eastAsiaTheme="minorHAnsi" w:hint="default"/>
      </w:rPr>
    </w:lvl>
  </w:abstractNum>
  <w:abstractNum w:abstractNumId="26">
    <w:nsid w:val="68316A22"/>
    <w:multiLevelType w:val="hybridMultilevel"/>
    <w:tmpl w:val="454E28C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11CA1"/>
    <w:multiLevelType w:val="hybridMultilevel"/>
    <w:tmpl w:val="A6F0DE9E"/>
    <w:lvl w:ilvl="0" w:tplc="48A6711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5790D"/>
    <w:multiLevelType w:val="multilevel"/>
    <w:tmpl w:val="2C68E9E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9">
    <w:nsid w:val="6AA227B4"/>
    <w:multiLevelType w:val="multilevel"/>
    <w:tmpl w:val="C41E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B331C9"/>
    <w:multiLevelType w:val="hybridMultilevel"/>
    <w:tmpl w:val="97C49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B63CA"/>
    <w:multiLevelType w:val="multilevel"/>
    <w:tmpl w:val="B42ED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23" w:hanging="109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63" w:hanging="109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076" w:hanging="109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83" w:hanging="1095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90" w:hanging="1095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color w:val="000000"/>
      </w:rPr>
    </w:lvl>
  </w:abstractNum>
  <w:abstractNum w:abstractNumId="32">
    <w:nsid w:val="72D22F5A"/>
    <w:multiLevelType w:val="multilevel"/>
    <w:tmpl w:val="6454409A"/>
    <w:lvl w:ilvl="0">
      <w:start w:val="1"/>
      <w:numFmt w:val="decimal"/>
      <w:lvlText w:val="%1."/>
      <w:lvlJc w:val="left"/>
      <w:pPr>
        <w:ind w:left="6031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3">
    <w:nsid w:val="78412C30"/>
    <w:multiLevelType w:val="multilevel"/>
    <w:tmpl w:val="B8BA60E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9" w:hanging="64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>
    <w:nsid w:val="7AEB58D6"/>
    <w:multiLevelType w:val="hybridMultilevel"/>
    <w:tmpl w:val="7562C4FA"/>
    <w:lvl w:ilvl="0" w:tplc="AD1821A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C286DB3"/>
    <w:multiLevelType w:val="hybridMultilevel"/>
    <w:tmpl w:val="7E9220EA"/>
    <w:lvl w:ilvl="0" w:tplc="2F540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27506B"/>
    <w:multiLevelType w:val="hybridMultilevel"/>
    <w:tmpl w:val="B4F0D56A"/>
    <w:lvl w:ilvl="0" w:tplc="0C3CD2C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0"/>
  </w:num>
  <w:num w:numId="2">
    <w:abstractNumId w:val="14"/>
  </w:num>
  <w:num w:numId="3">
    <w:abstractNumId w:val="2"/>
  </w:num>
  <w:num w:numId="4">
    <w:abstractNumId w:val="11"/>
  </w:num>
  <w:num w:numId="5">
    <w:abstractNumId w:val="22"/>
  </w:num>
  <w:num w:numId="6">
    <w:abstractNumId w:val="17"/>
  </w:num>
  <w:num w:numId="7">
    <w:abstractNumId w:val="35"/>
  </w:num>
  <w:num w:numId="8">
    <w:abstractNumId w:val="19"/>
  </w:num>
  <w:num w:numId="9">
    <w:abstractNumId w:val="33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3"/>
  </w:num>
  <w:num w:numId="16">
    <w:abstractNumId w:val="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6"/>
  </w:num>
  <w:num w:numId="25">
    <w:abstractNumId w:val="4"/>
  </w:num>
  <w:num w:numId="26">
    <w:abstractNumId w:val="8"/>
  </w:num>
  <w:num w:numId="27">
    <w:abstractNumId w:val="24"/>
  </w:num>
  <w:num w:numId="28">
    <w:abstractNumId w:val="29"/>
  </w:num>
  <w:num w:numId="29">
    <w:abstractNumId w:val="18"/>
  </w:num>
  <w:num w:numId="30">
    <w:abstractNumId w:val="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34"/>
  </w:num>
  <w:num w:numId="34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3"/>
  </w:num>
  <w:num w:numId="37">
    <w:abstractNumId w:val="30"/>
  </w:num>
  <w:num w:numId="38">
    <w:abstractNumId w:val="3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F6"/>
    <w:rsid w:val="0000247E"/>
    <w:rsid w:val="00002610"/>
    <w:rsid w:val="000053A7"/>
    <w:rsid w:val="00006A67"/>
    <w:rsid w:val="0000787A"/>
    <w:rsid w:val="0000788C"/>
    <w:rsid w:val="00007B87"/>
    <w:rsid w:val="00014A27"/>
    <w:rsid w:val="000163ED"/>
    <w:rsid w:val="000169DD"/>
    <w:rsid w:val="000245CD"/>
    <w:rsid w:val="00034395"/>
    <w:rsid w:val="00036E18"/>
    <w:rsid w:val="000417DF"/>
    <w:rsid w:val="00041E63"/>
    <w:rsid w:val="0004465E"/>
    <w:rsid w:val="0005122D"/>
    <w:rsid w:val="00051B87"/>
    <w:rsid w:val="000523A4"/>
    <w:rsid w:val="00056F19"/>
    <w:rsid w:val="00075B74"/>
    <w:rsid w:val="00076AE3"/>
    <w:rsid w:val="00081AB0"/>
    <w:rsid w:val="0008657B"/>
    <w:rsid w:val="0009116D"/>
    <w:rsid w:val="000A2BC2"/>
    <w:rsid w:val="000A2CCE"/>
    <w:rsid w:val="000A4A1B"/>
    <w:rsid w:val="000B2499"/>
    <w:rsid w:val="000C188B"/>
    <w:rsid w:val="000C1DE1"/>
    <w:rsid w:val="000C69CF"/>
    <w:rsid w:val="000D01DA"/>
    <w:rsid w:val="000D03AB"/>
    <w:rsid w:val="000E4D5B"/>
    <w:rsid w:val="000F74D2"/>
    <w:rsid w:val="00103962"/>
    <w:rsid w:val="00103A74"/>
    <w:rsid w:val="001220CF"/>
    <w:rsid w:val="00140F8E"/>
    <w:rsid w:val="00154399"/>
    <w:rsid w:val="00156295"/>
    <w:rsid w:val="00161930"/>
    <w:rsid w:val="00164A10"/>
    <w:rsid w:val="00166E7B"/>
    <w:rsid w:val="00174950"/>
    <w:rsid w:val="00184FE2"/>
    <w:rsid w:val="0019356C"/>
    <w:rsid w:val="001A5C90"/>
    <w:rsid w:val="001B40C8"/>
    <w:rsid w:val="001C0BE2"/>
    <w:rsid w:val="001C1961"/>
    <w:rsid w:val="001C3418"/>
    <w:rsid w:val="001C6677"/>
    <w:rsid w:val="001C6C90"/>
    <w:rsid w:val="001D3D58"/>
    <w:rsid w:val="001D585C"/>
    <w:rsid w:val="001E5F31"/>
    <w:rsid w:val="001F3A6B"/>
    <w:rsid w:val="001F488C"/>
    <w:rsid w:val="001F7150"/>
    <w:rsid w:val="00210AB9"/>
    <w:rsid w:val="00216930"/>
    <w:rsid w:val="00221CE2"/>
    <w:rsid w:val="002305E8"/>
    <w:rsid w:val="00232587"/>
    <w:rsid w:val="00233B2F"/>
    <w:rsid w:val="002349D1"/>
    <w:rsid w:val="00235FB3"/>
    <w:rsid w:val="00241271"/>
    <w:rsid w:val="002468EE"/>
    <w:rsid w:val="002520D5"/>
    <w:rsid w:val="002528C7"/>
    <w:rsid w:val="002765AD"/>
    <w:rsid w:val="00280248"/>
    <w:rsid w:val="00282296"/>
    <w:rsid w:val="00285699"/>
    <w:rsid w:val="00287D6F"/>
    <w:rsid w:val="002937FE"/>
    <w:rsid w:val="002A016E"/>
    <w:rsid w:val="002A028A"/>
    <w:rsid w:val="002B2CEC"/>
    <w:rsid w:val="002B38AF"/>
    <w:rsid w:val="002B3EC2"/>
    <w:rsid w:val="002B7654"/>
    <w:rsid w:val="002C5A35"/>
    <w:rsid w:val="002D09B7"/>
    <w:rsid w:val="002E09EB"/>
    <w:rsid w:val="002E2159"/>
    <w:rsid w:val="002E34FB"/>
    <w:rsid w:val="002F2C10"/>
    <w:rsid w:val="002F6D20"/>
    <w:rsid w:val="00304BBA"/>
    <w:rsid w:val="00312FC1"/>
    <w:rsid w:val="00313EAE"/>
    <w:rsid w:val="0031720B"/>
    <w:rsid w:val="003254D4"/>
    <w:rsid w:val="00342B6E"/>
    <w:rsid w:val="00344162"/>
    <w:rsid w:val="00344382"/>
    <w:rsid w:val="003465B2"/>
    <w:rsid w:val="00351D81"/>
    <w:rsid w:val="00355A10"/>
    <w:rsid w:val="0035677E"/>
    <w:rsid w:val="00356D51"/>
    <w:rsid w:val="00364272"/>
    <w:rsid w:val="00365CB5"/>
    <w:rsid w:val="0037119C"/>
    <w:rsid w:val="00377DEB"/>
    <w:rsid w:val="00390DB4"/>
    <w:rsid w:val="003A11AF"/>
    <w:rsid w:val="003A4494"/>
    <w:rsid w:val="003C0C34"/>
    <w:rsid w:val="003C222A"/>
    <w:rsid w:val="003C74BC"/>
    <w:rsid w:val="003C79B3"/>
    <w:rsid w:val="003D5000"/>
    <w:rsid w:val="003D6F6C"/>
    <w:rsid w:val="003D6FFA"/>
    <w:rsid w:val="003E2A2F"/>
    <w:rsid w:val="003E6F18"/>
    <w:rsid w:val="003E75D1"/>
    <w:rsid w:val="004003DD"/>
    <w:rsid w:val="00414E12"/>
    <w:rsid w:val="00441F34"/>
    <w:rsid w:val="00443B0F"/>
    <w:rsid w:val="00445319"/>
    <w:rsid w:val="0044563B"/>
    <w:rsid w:val="004504A4"/>
    <w:rsid w:val="0045167E"/>
    <w:rsid w:val="00457D07"/>
    <w:rsid w:val="00461816"/>
    <w:rsid w:val="00461CCF"/>
    <w:rsid w:val="0047686F"/>
    <w:rsid w:val="0048428B"/>
    <w:rsid w:val="00487992"/>
    <w:rsid w:val="004919D8"/>
    <w:rsid w:val="00493FE9"/>
    <w:rsid w:val="004B1479"/>
    <w:rsid w:val="004B1F24"/>
    <w:rsid w:val="004B4559"/>
    <w:rsid w:val="004C29FB"/>
    <w:rsid w:val="004C3173"/>
    <w:rsid w:val="004C55C6"/>
    <w:rsid w:val="004D00CD"/>
    <w:rsid w:val="004E44CB"/>
    <w:rsid w:val="004E5E5B"/>
    <w:rsid w:val="004F2E20"/>
    <w:rsid w:val="004F3216"/>
    <w:rsid w:val="00500B68"/>
    <w:rsid w:val="00503CAE"/>
    <w:rsid w:val="00504F9B"/>
    <w:rsid w:val="0051173A"/>
    <w:rsid w:val="005119F1"/>
    <w:rsid w:val="0052563D"/>
    <w:rsid w:val="00533CE6"/>
    <w:rsid w:val="00545562"/>
    <w:rsid w:val="005459E3"/>
    <w:rsid w:val="005469DB"/>
    <w:rsid w:val="00550ADE"/>
    <w:rsid w:val="00554B01"/>
    <w:rsid w:val="00557977"/>
    <w:rsid w:val="00561CF5"/>
    <w:rsid w:val="00565C8A"/>
    <w:rsid w:val="005703EA"/>
    <w:rsid w:val="00572153"/>
    <w:rsid w:val="005732DF"/>
    <w:rsid w:val="0057535C"/>
    <w:rsid w:val="0058434F"/>
    <w:rsid w:val="005A255D"/>
    <w:rsid w:val="005A44AE"/>
    <w:rsid w:val="005A51D4"/>
    <w:rsid w:val="005B033F"/>
    <w:rsid w:val="005B045E"/>
    <w:rsid w:val="005E0079"/>
    <w:rsid w:val="005E1123"/>
    <w:rsid w:val="005E11A2"/>
    <w:rsid w:val="00601101"/>
    <w:rsid w:val="006044A8"/>
    <w:rsid w:val="00605615"/>
    <w:rsid w:val="00607962"/>
    <w:rsid w:val="006202E5"/>
    <w:rsid w:val="00622488"/>
    <w:rsid w:val="00630D62"/>
    <w:rsid w:val="00631EE2"/>
    <w:rsid w:val="006329BE"/>
    <w:rsid w:val="00633D75"/>
    <w:rsid w:val="00637F0B"/>
    <w:rsid w:val="00660AD6"/>
    <w:rsid w:val="00662F9F"/>
    <w:rsid w:val="00666D74"/>
    <w:rsid w:val="00666EAF"/>
    <w:rsid w:val="00675C7E"/>
    <w:rsid w:val="00686C98"/>
    <w:rsid w:val="006914B8"/>
    <w:rsid w:val="006917D0"/>
    <w:rsid w:val="00695F44"/>
    <w:rsid w:val="006A080F"/>
    <w:rsid w:val="006A0BB1"/>
    <w:rsid w:val="006A63A8"/>
    <w:rsid w:val="006A6D9C"/>
    <w:rsid w:val="006B08E3"/>
    <w:rsid w:val="006B117C"/>
    <w:rsid w:val="006B4195"/>
    <w:rsid w:val="006B5BCC"/>
    <w:rsid w:val="006B6483"/>
    <w:rsid w:val="006C73FF"/>
    <w:rsid w:val="006D5F10"/>
    <w:rsid w:val="006D6048"/>
    <w:rsid w:val="006D6488"/>
    <w:rsid w:val="006E2420"/>
    <w:rsid w:val="006F38AA"/>
    <w:rsid w:val="007033FC"/>
    <w:rsid w:val="007036E0"/>
    <w:rsid w:val="00704FCB"/>
    <w:rsid w:val="0070508F"/>
    <w:rsid w:val="00707B45"/>
    <w:rsid w:val="007105B3"/>
    <w:rsid w:val="007118FF"/>
    <w:rsid w:val="007134C8"/>
    <w:rsid w:val="00721688"/>
    <w:rsid w:val="007217D0"/>
    <w:rsid w:val="0072348D"/>
    <w:rsid w:val="00727CFB"/>
    <w:rsid w:val="00745CF6"/>
    <w:rsid w:val="00754537"/>
    <w:rsid w:val="007570ED"/>
    <w:rsid w:val="00760CA3"/>
    <w:rsid w:val="0076691E"/>
    <w:rsid w:val="00770902"/>
    <w:rsid w:val="00783ECA"/>
    <w:rsid w:val="00784ECB"/>
    <w:rsid w:val="007857CF"/>
    <w:rsid w:val="007863CA"/>
    <w:rsid w:val="00797601"/>
    <w:rsid w:val="007A3482"/>
    <w:rsid w:val="007A383F"/>
    <w:rsid w:val="007A5E9D"/>
    <w:rsid w:val="007A7E58"/>
    <w:rsid w:val="007A7F3C"/>
    <w:rsid w:val="007B3885"/>
    <w:rsid w:val="007B3ECF"/>
    <w:rsid w:val="007D192A"/>
    <w:rsid w:val="007D2B05"/>
    <w:rsid w:val="007D3172"/>
    <w:rsid w:val="007D7997"/>
    <w:rsid w:val="007D7F40"/>
    <w:rsid w:val="007E1BCB"/>
    <w:rsid w:val="007E7DB6"/>
    <w:rsid w:val="007F311C"/>
    <w:rsid w:val="008074A5"/>
    <w:rsid w:val="00824476"/>
    <w:rsid w:val="00825529"/>
    <w:rsid w:val="00830114"/>
    <w:rsid w:val="0083083A"/>
    <w:rsid w:val="0083166C"/>
    <w:rsid w:val="00831EF5"/>
    <w:rsid w:val="0084228E"/>
    <w:rsid w:val="008435A0"/>
    <w:rsid w:val="008442C7"/>
    <w:rsid w:val="008521F8"/>
    <w:rsid w:val="00854EA9"/>
    <w:rsid w:val="008779CE"/>
    <w:rsid w:val="00880D57"/>
    <w:rsid w:val="00885A3A"/>
    <w:rsid w:val="00887758"/>
    <w:rsid w:val="008A324C"/>
    <w:rsid w:val="008A69FD"/>
    <w:rsid w:val="008B4DE4"/>
    <w:rsid w:val="008B5719"/>
    <w:rsid w:val="008D2D02"/>
    <w:rsid w:val="008D2D7C"/>
    <w:rsid w:val="008E2042"/>
    <w:rsid w:val="008E29FA"/>
    <w:rsid w:val="008E5230"/>
    <w:rsid w:val="008E6604"/>
    <w:rsid w:val="008F0371"/>
    <w:rsid w:val="00900E2A"/>
    <w:rsid w:val="00907B79"/>
    <w:rsid w:val="00911BFF"/>
    <w:rsid w:val="009147DB"/>
    <w:rsid w:val="0091540B"/>
    <w:rsid w:val="009170FA"/>
    <w:rsid w:val="00923E83"/>
    <w:rsid w:val="009312BA"/>
    <w:rsid w:val="009357A4"/>
    <w:rsid w:val="009426D2"/>
    <w:rsid w:val="009515B5"/>
    <w:rsid w:val="00951B6C"/>
    <w:rsid w:val="00955405"/>
    <w:rsid w:val="009627ED"/>
    <w:rsid w:val="00964AC2"/>
    <w:rsid w:val="00970A0F"/>
    <w:rsid w:val="0097411E"/>
    <w:rsid w:val="0098161C"/>
    <w:rsid w:val="00987112"/>
    <w:rsid w:val="00996417"/>
    <w:rsid w:val="009A5522"/>
    <w:rsid w:val="009B677A"/>
    <w:rsid w:val="009D6DC1"/>
    <w:rsid w:val="009E28F6"/>
    <w:rsid w:val="009E2E08"/>
    <w:rsid w:val="009E2FCD"/>
    <w:rsid w:val="009E517A"/>
    <w:rsid w:val="009E52F2"/>
    <w:rsid w:val="009E61EC"/>
    <w:rsid w:val="009F135B"/>
    <w:rsid w:val="009F2AD9"/>
    <w:rsid w:val="00A01FA9"/>
    <w:rsid w:val="00A04944"/>
    <w:rsid w:val="00A13760"/>
    <w:rsid w:val="00A160B2"/>
    <w:rsid w:val="00A16C56"/>
    <w:rsid w:val="00A17AF6"/>
    <w:rsid w:val="00A23A45"/>
    <w:rsid w:val="00A2652C"/>
    <w:rsid w:val="00A31919"/>
    <w:rsid w:val="00A319F9"/>
    <w:rsid w:val="00A33B23"/>
    <w:rsid w:val="00A35E2D"/>
    <w:rsid w:val="00A40374"/>
    <w:rsid w:val="00A421A0"/>
    <w:rsid w:val="00A5079F"/>
    <w:rsid w:val="00A540F3"/>
    <w:rsid w:val="00A54B56"/>
    <w:rsid w:val="00A64390"/>
    <w:rsid w:val="00A72EEF"/>
    <w:rsid w:val="00A73CAD"/>
    <w:rsid w:val="00A75A44"/>
    <w:rsid w:val="00A942F2"/>
    <w:rsid w:val="00AA260E"/>
    <w:rsid w:val="00AA5529"/>
    <w:rsid w:val="00AB462D"/>
    <w:rsid w:val="00AB4A9F"/>
    <w:rsid w:val="00AB69C2"/>
    <w:rsid w:val="00AD0F80"/>
    <w:rsid w:val="00AD36D3"/>
    <w:rsid w:val="00AD76AF"/>
    <w:rsid w:val="00AE2A88"/>
    <w:rsid w:val="00AE3C41"/>
    <w:rsid w:val="00AF72E5"/>
    <w:rsid w:val="00B01954"/>
    <w:rsid w:val="00B0356F"/>
    <w:rsid w:val="00B0778E"/>
    <w:rsid w:val="00B11E42"/>
    <w:rsid w:val="00B17EA9"/>
    <w:rsid w:val="00B27BB1"/>
    <w:rsid w:val="00B406A1"/>
    <w:rsid w:val="00B4220F"/>
    <w:rsid w:val="00B47601"/>
    <w:rsid w:val="00B51F94"/>
    <w:rsid w:val="00B54BDD"/>
    <w:rsid w:val="00B60866"/>
    <w:rsid w:val="00B61C4B"/>
    <w:rsid w:val="00B70E4F"/>
    <w:rsid w:val="00B7235D"/>
    <w:rsid w:val="00B72AE7"/>
    <w:rsid w:val="00B74C28"/>
    <w:rsid w:val="00B7690D"/>
    <w:rsid w:val="00B800D9"/>
    <w:rsid w:val="00B831C9"/>
    <w:rsid w:val="00B874B3"/>
    <w:rsid w:val="00BA2A06"/>
    <w:rsid w:val="00BA7115"/>
    <w:rsid w:val="00BA752E"/>
    <w:rsid w:val="00BC5395"/>
    <w:rsid w:val="00BC7F4A"/>
    <w:rsid w:val="00BE5470"/>
    <w:rsid w:val="00BE7F21"/>
    <w:rsid w:val="00BF4B6E"/>
    <w:rsid w:val="00C1041F"/>
    <w:rsid w:val="00C2024D"/>
    <w:rsid w:val="00C21F99"/>
    <w:rsid w:val="00C260C1"/>
    <w:rsid w:val="00C27895"/>
    <w:rsid w:val="00C36E4D"/>
    <w:rsid w:val="00C415FC"/>
    <w:rsid w:val="00C506A5"/>
    <w:rsid w:val="00C53B6D"/>
    <w:rsid w:val="00C56933"/>
    <w:rsid w:val="00C57E3D"/>
    <w:rsid w:val="00C6276C"/>
    <w:rsid w:val="00C64B10"/>
    <w:rsid w:val="00C66A57"/>
    <w:rsid w:val="00C674DA"/>
    <w:rsid w:val="00C80A1B"/>
    <w:rsid w:val="00C8178E"/>
    <w:rsid w:val="00C9244C"/>
    <w:rsid w:val="00C94E2D"/>
    <w:rsid w:val="00CA0BB2"/>
    <w:rsid w:val="00CB2E9F"/>
    <w:rsid w:val="00CC2A5A"/>
    <w:rsid w:val="00CE134A"/>
    <w:rsid w:val="00CE3E6E"/>
    <w:rsid w:val="00CF3DCE"/>
    <w:rsid w:val="00CF7994"/>
    <w:rsid w:val="00D02113"/>
    <w:rsid w:val="00D03E78"/>
    <w:rsid w:val="00D04FC5"/>
    <w:rsid w:val="00D0528E"/>
    <w:rsid w:val="00D16BEA"/>
    <w:rsid w:val="00D20F34"/>
    <w:rsid w:val="00D32366"/>
    <w:rsid w:val="00D35AD6"/>
    <w:rsid w:val="00D43A97"/>
    <w:rsid w:val="00D44C3D"/>
    <w:rsid w:val="00D458DA"/>
    <w:rsid w:val="00D46558"/>
    <w:rsid w:val="00D5146B"/>
    <w:rsid w:val="00D60C15"/>
    <w:rsid w:val="00D67307"/>
    <w:rsid w:val="00D67EEE"/>
    <w:rsid w:val="00D71B34"/>
    <w:rsid w:val="00D73413"/>
    <w:rsid w:val="00D76DFC"/>
    <w:rsid w:val="00D770D0"/>
    <w:rsid w:val="00D9630D"/>
    <w:rsid w:val="00DA4260"/>
    <w:rsid w:val="00DA622F"/>
    <w:rsid w:val="00DB69EC"/>
    <w:rsid w:val="00DC4240"/>
    <w:rsid w:val="00DC4482"/>
    <w:rsid w:val="00DC610A"/>
    <w:rsid w:val="00DD05BD"/>
    <w:rsid w:val="00DD0D82"/>
    <w:rsid w:val="00DD4FEE"/>
    <w:rsid w:val="00DF05DC"/>
    <w:rsid w:val="00DF1E48"/>
    <w:rsid w:val="00E04B38"/>
    <w:rsid w:val="00E0750D"/>
    <w:rsid w:val="00E12DF0"/>
    <w:rsid w:val="00E13F75"/>
    <w:rsid w:val="00E26E2F"/>
    <w:rsid w:val="00E42F12"/>
    <w:rsid w:val="00E4301B"/>
    <w:rsid w:val="00E4417E"/>
    <w:rsid w:val="00E47E65"/>
    <w:rsid w:val="00E52B5B"/>
    <w:rsid w:val="00E559D0"/>
    <w:rsid w:val="00E627F1"/>
    <w:rsid w:val="00E77838"/>
    <w:rsid w:val="00E8477A"/>
    <w:rsid w:val="00E87B78"/>
    <w:rsid w:val="00E927D2"/>
    <w:rsid w:val="00E92FBB"/>
    <w:rsid w:val="00E938AB"/>
    <w:rsid w:val="00EA31C3"/>
    <w:rsid w:val="00EA52CB"/>
    <w:rsid w:val="00EA5D36"/>
    <w:rsid w:val="00ED124C"/>
    <w:rsid w:val="00ED38E0"/>
    <w:rsid w:val="00ED3D46"/>
    <w:rsid w:val="00EE0DBA"/>
    <w:rsid w:val="00EE117F"/>
    <w:rsid w:val="00EE11C0"/>
    <w:rsid w:val="00EE2A89"/>
    <w:rsid w:val="00EE44F1"/>
    <w:rsid w:val="00EE7678"/>
    <w:rsid w:val="00EF261D"/>
    <w:rsid w:val="00F06B8A"/>
    <w:rsid w:val="00F10016"/>
    <w:rsid w:val="00F16743"/>
    <w:rsid w:val="00F22748"/>
    <w:rsid w:val="00F22A28"/>
    <w:rsid w:val="00F22D10"/>
    <w:rsid w:val="00F3461D"/>
    <w:rsid w:val="00F37E63"/>
    <w:rsid w:val="00F503A5"/>
    <w:rsid w:val="00F628A4"/>
    <w:rsid w:val="00F62ACC"/>
    <w:rsid w:val="00F6338B"/>
    <w:rsid w:val="00F6532F"/>
    <w:rsid w:val="00F659AA"/>
    <w:rsid w:val="00F71948"/>
    <w:rsid w:val="00F719B3"/>
    <w:rsid w:val="00F72AC6"/>
    <w:rsid w:val="00F73403"/>
    <w:rsid w:val="00F77A67"/>
    <w:rsid w:val="00F84AF1"/>
    <w:rsid w:val="00F903F4"/>
    <w:rsid w:val="00F9202A"/>
    <w:rsid w:val="00F95875"/>
    <w:rsid w:val="00FB29DA"/>
    <w:rsid w:val="00FC2514"/>
    <w:rsid w:val="00FC7C1A"/>
    <w:rsid w:val="00FD745F"/>
    <w:rsid w:val="00FE04A9"/>
    <w:rsid w:val="00FF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List" w:uiPriority="0"/>
    <w:lsdException w:name="List Bullet 2" w:uiPriority="0" w:qFormat="1"/>
    <w:lsdException w:name="List Bullet 3" w:uiPriority="0" w:qFormat="1"/>
    <w:lsdException w:name="List Bullet 4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1C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222C"/>
    <w:pPr>
      <w:keepNext/>
      <w:outlineLvl w:val="0"/>
    </w:pPr>
    <w:rPr>
      <w:rFonts w:eastAsia="Times New Roman"/>
      <w:b/>
      <w:i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465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465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7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E222C"/>
    <w:pPr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77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77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77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6B7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1C6C90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6B7476"/>
    <w:rPr>
      <w:rFonts w:cs="Times New Roman"/>
      <w:vertAlign w:val="superscript"/>
    </w:rPr>
  </w:style>
  <w:style w:type="character" w:customStyle="1" w:styleId="a5">
    <w:name w:val="Текст Знак"/>
    <w:basedOn w:val="a0"/>
    <w:qFormat/>
    <w:rsid w:val="006B7476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6B74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B7476"/>
    <w:rPr>
      <w:color w:val="0000FF"/>
      <w:u w:val="single"/>
    </w:rPr>
  </w:style>
  <w:style w:type="character" w:customStyle="1" w:styleId="ConsNormal">
    <w:name w:val="ConsNormal Знак"/>
    <w:link w:val="ConsNormal"/>
    <w:uiPriority w:val="99"/>
    <w:qFormat/>
    <w:locked/>
    <w:rsid w:val="006B7476"/>
    <w:rPr>
      <w:rFonts w:ascii="Arial" w:eastAsia="Calibri" w:hAnsi="Arial" w:cs="Times New Roman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387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0B53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FE222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qFormat/>
    <w:rsid w:val="00FE222C"/>
    <w:rPr>
      <w:rFonts w:ascii="Times New Roman" w:eastAsia="Calibri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qFormat/>
    <w:rsid w:val="00FE222C"/>
  </w:style>
  <w:style w:type="character" w:styleId="a8">
    <w:name w:val="Strong"/>
    <w:qFormat/>
    <w:rsid w:val="00FE222C"/>
    <w:rPr>
      <w:b/>
      <w:bCs/>
    </w:rPr>
  </w:style>
  <w:style w:type="character" w:customStyle="1" w:styleId="a9">
    <w:name w:val="Текст выноски Знак"/>
    <w:basedOn w:val="a0"/>
    <w:uiPriority w:val="99"/>
    <w:semiHidden/>
    <w:qFormat/>
    <w:rsid w:val="00FE22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qFormat/>
    <w:rsid w:val="00FE222C"/>
  </w:style>
  <w:style w:type="character" w:customStyle="1" w:styleId="font0">
    <w:name w:val="font0"/>
    <w:basedOn w:val="a0"/>
    <w:qFormat/>
    <w:rsid w:val="00FE222C"/>
  </w:style>
  <w:style w:type="character" w:styleId="aa">
    <w:name w:val="page number"/>
    <w:qFormat/>
    <w:rsid w:val="005179A8"/>
    <w:rPr>
      <w:rFonts w:ascii="Times New Roman" w:hAnsi="Times New Roman"/>
    </w:rPr>
  </w:style>
  <w:style w:type="character" w:styleId="ab">
    <w:name w:val="annotation reference"/>
    <w:basedOn w:val="a0"/>
    <w:uiPriority w:val="99"/>
    <w:semiHidden/>
    <w:unhideWhenUsed/>
    <w:qFormat/>
    <w:rsid w:val="00A3075A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A3075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uiPriority w:val="99"/>
    <w:semiHidden/>
    <w:qFormat/>
    <w:rsid w:val="00A307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465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Текст Знак1"/>
    <w:basedOn w:val="a0"/>
    <w:link w:val="ae"/>
    <w:uiPriority w:val="9"/>
    <w:semiHidden/>
    <w:qFormat/>
    <w:rsid w:val="001465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1465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465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465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4657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Название Знак"/>
    <w:basedOn w:val="a0"/>
    <w:uiPriority w:val="10"/>
    <w:qFormat/>
    <w:rsid w:val="0014657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f0">
    <w:name w:val="Подзаголовок Знак"/>
    <w:basedOn w:val="a0"/>
    <w:uiPriority w:val="11"/>
    <w:qFormat/>
    <w:rsid w:val="00146577"/>
    <w:rPr>
      <w:rFonts w:ascii="Cambria" w:eastAsia="Times New Roman" w:hAnsi="Cambria" w:cs="Times New Roman"/>
      <w:sz w:val="24"/>
      <w:szCs w:val="24"/>
      <w:lang w:eastAsia="ru-RU"/>
    </w:rPr>
  </w:style>
  <w:style w:type="character" w:styleId="af1">
    <w:name w:val="Emphasis"/>
    <w:aliases w:val="Основа"/>
    <w:qFormat/>
    <w:rsid w:val="00146577"/>
    <w:rPr>
      <w:rFonts w:ascii="Calibri" w:hAnsi="Calibri"/>
      <w:b/>
      <w:i/>
      <w:iCs/>
    </w:rPr>
  </w:style>
  <w:style w:type="character" w:customStyle="1" w:styleId="21">
    <w:name w:val="Цитата 2 Знак"/>
    <w:basedOn w:val="a0"/>
    <w:uiPriority w:val="29"/>
    <w:qFormat/>
    <w:rsid w:val="001465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uiPriority w:val="30"/>
    <w:qFormat/>
    <w:rsid w:val="0014657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styleId="af3">
    <w:name w:val="Subtle Emphasis"/>
    <w:uiPriority w:val="19"/>
    <w:qFormat/>
    <w:rsid w:val="00146577"/>
    <w:rPr>
      <w:i/>
      <w:color w:val="5A5A5A"/>
    </w:rPr>
  </w:style>
  <w:style w:type="character" w:styleId="af4">
    <w:name w:val="Intense Emphasis"/>
    <w:uiPriority w:val="21"/>
    <w:qFormat/>
    <w:rsid w:val="00146577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146577"/>
    <w:rPr>
      <w:sz w:val="24"/>
      <w:szCs w:val="24"/>
      <w:u w:val="single"/>
    </w:rPr>
  </w:style>
  <w:style w:type="character" w:styleId="af6">
    <w:name w:val="Intense Reference"/>
    <w:uiPriority w:val="32"/>
    <w:qFormat/>
    <w:rsid w:val="00146577"/>
    <w:rPr>
      <w:b/>
      <w:sz w:val="24"/>
      <w:u w:val="single"/>
    </w:rPr>
  </w:style>
  <w:style w:type="character" w:styleId="af7">
    <w:name w:val="Book Title"/>
    <w:uiPriority w:val="33"/>
    <w:qFormat/>
    <w:rsid w:val="00146577"/>
    <w:rPr>
      <w:rFonts w:ascii="Cambria" w:eastAsia="Times New Roman" w:hAnsi="Cambria"/>
      <w:b/>
      <w:i/>
      <w:sz w:val="24"/>
      <w:szCs w:val="24"/>
    </w:rPr>
  </w:style>
  <w:style w:type="character" w:customStyle="1" w:styleId="af8">
    <w:name w:val="Основной текст с отступом Знак"/>
    <w:basedOn w:val="a0"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Цитата 2 Знак1"/>
    <w:link w:val="24"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uiPriority w:val="99"/>
    <w:semiHidden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концевой сноски Знак"/>
    <w:basedOn w:val="a0"/>
    <w:uiPriority w:val="99"/>
    <w:semiHidden/>
    <w:qFormat/>
    <w:rsid w:val="00146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Привязка концевой сноски"/>
    <w:rsid w:val="001C6C90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46577"/>
    <w:rPr>
      <w:vertAlign w:val="superscript"/>
    </w:rPr>
  </w:style>
  <w:style w:type="character" w:customStyle="1" w:styleId="ListLabel1">
    <w:name w:val="ListLabel 1"/>
    <w:qFormat/>
    <w:rsid w:val="001C6C90"/>
    <w:rPr>
      <w:rFonts w:eastAsia="MS Mincho" w:cs="Times New Roman"/>
    </w:rPr>
  </w:style>
  <w:style w:type="character" w:customStyle="1" w:styleId="ListLabel2">
    <w:name w:val="ListLabel 2"/>
    <w:qFormat/>
    <w:rsid w:val="001C6C90"/>
    <w:rPr>
      <w:rFonts w:eastAsia="Calibri"/>
    </w:rPr>
  </w:style>
  <w:style w:type="character" w:customStyle="1" w:styleId="ListLabel3">
    <w:name w:val="ListLabel 3"/>
    <w:qFormat/>
    <w:rsid w:val="001C6C90"/>
    <w:rPr>
      <w:rFonts w:eastAsia="Calibri"/>
    </w:rPr>
  </w:style>
  <w:style w:type="character" w:customStyle="1" w:styleId="ListLabel4">
    <w:name w:val="ListLabel 4"/>
    <w:qFormat/>
    <w:rsid w:val="001C6C90"/>
    <w:rPr>
      <w:rFonts w:eastAsia="Calibri"/>
    </w:rPr>
  </w:style>
  <w:style w:type="character" w:customStyle="1" w:styleId="ListLabel5">
    <w:name w:val="ListLabel 5"/>
    <w:qFormat/>
    <w:rsid w:val="001C6C90"/>
    <w:rPr>
      <w:rFonts w:eastAsia="Calibri"/>
    </w:rPr>
  </w:style>
  <w:style w:type="character" w:customStyle="1" w:styleId="ListLabel6">
    <w:name w:val="ListLabel 6"/>
    <w:qFormat/>
    <w:rsid w:val="001C6C90"/>
    <w:rPr>
      <w:rFonts w:eastAsia="Calibri"/>
    </w:rPr>
  </w:style>
  <w:style w:type="character" w:customStyle="1" w:styleId="ListLabel7">
    <w:name w:val="ListLabel 7"/>
    <w:qFormat/>
    <w:rsid w:val="001C6C90"/>
    <w:rPr>
      <w:rFonts w:eastAsia="Calibri"/>
    </w:rPr>
  </w:style>
  <w:style w:type="character" w:customStyle="1" w:styleId="ListLabel8">
    <w:name w:val="ListLabel 8"/>
    <w:qFormat/>
    <w:rsid w:val="001C6C90"/>
    <w:rPr>
      <w:rFonts w:eastAsia="Calibri"/>
    </w:rPr>
  </w:style>
  <w:style w:type="character" w:customStyle="1" w:styleId="ListLabel9">
    <w:name w:val="ListLabel 9"/>
    <w:qFormat/>
    <w:rsid w:val="001C6C90"/>
    <w:rPr>
      <w:rFonts w:eastAsia="Calibri"/>
    </w:rPr>
  </w:style>
  <w:style w:type="character" w:customStyle="1" w:styleId="ListLabel10">
    <w:name w:val="ListLabel 10"/>
    <w:qFormat/>
    <w:rsid w:val="001C6C90"/>
    <w:rPr>
      <w:rFonts w:eastAsia="Calibri"/>
    </w:rPr>
  </w:style>
  <w:style w:type="character" w:customStyle="1" w:styleId="ListLabel11">
    <w:name w:val="ListLabel 11"/>
    <w:qFormat/>
    <w:rsid w:val="001C6C90"/>
    <w:rPr>
      <w:rFonts w:eastAsia="MS Mincho" w:cs="Times New Roman"/>
    </w:rPr>
  </w:style>
  <w:style w:type="character" w:customStyle="1" w:styleId="ListLabel12">
    <w:name w:val="ListLabel 12"/>
    <w:qFormat/>
    <w:rsid w:val="001C6C90"/>
    <w:rPr>
      <w:color w:val="000000"/>
    </w:rPr>
  </w:style>
  <w:style w:type="character" w:customStyle="1" w:styleId="ListLabel13">
    <w:name w:val="ListLabel 13"/>
    <w:qFormat/>
    <w:rsid w:val="001C6C90"/>
    <w:rPr>
      <w:color w:val="000000"/>
    </w:rPr>
  </w:style>
  <w:style w:type="character" w:customStyle="1" w:styleId="ListLabel14">
    <w:name w:val="ListLabel 14"/>
    <w:qFormat/>
    <w:rsid w:val="001C6C90"/>
    <w:rPr>
      <w:color w:val="000000"/>
    </w:rPr>
  </w:style>
  <w:style w:type="character" w:customStyle="1" w:styleId="ListLabel15">
    <w:name w:val="ListLabel 15"/>
    <w:qFormat/>
    <w:rsid w:val="001C6C90"/>
    <w:rPr>
      <w:color w:val="000000"/>
    </w:rPr>
  </w:style>
  <w:style w:type="character" w:customStyle="1" w:styleId="ListLabel16">
    <w:name w:val="ListLabel 16"/>
    <w:qFormat/>
    <w:rsid w:val="001C6C90"/>
    <w:rPr>
      <w:color w:val="000000"/>
    </w:rPr>
  </w:style>
  <w:style w:type="character" w:customStyle="1" w:styleId="ListLabel17">
    <w:name w:val="ListLabel 17"/>
    <w:qFormat/>
    <w:rsid w:val="001C6C90"/>
    <w:rPr>
      <w:color w:val="000000"/>
    </w:rPr>
  </w:style>
  <w:style w:type="character" w:customStyle="1" w:styleId="ListLabel18">
    <w:name w:val="ListLabel 18"/>
    <w:qFormat/>
    <w:rsid w:val="001C6C90"/>
    <w:rPr>
      <w:color w:val="000000"/>
    </w:rPr>
  </w:style>
  <w:style w:type="character" w:customStyle="1" w:styleId="ListLabel19">
    <w:name w:val="ListLabel 19"/>
    <w:qFormat/>
    <w:rsid w:val="001C6C90"/>
    <w:rPr>
      <w:color w:val="000000"/>
    </w:rPr>
  </w:style>
  <w:style w:type="character" w:customStyle="1" w:styleId="ListLabel20">
    <w:name w:val="ListLabel 20"/>
    <w:qFormat/>
    <w:rsid w:val="001C6C90"/>
    <w:rPr>
      <w:color w:val="000000"/>
    </w:rPr>
  </w:style>
  <w:style w:type="character" w:customStyle="1" w:styleId="ListLabel21">
    <w:name w:val="ListLabel 21"/>
    <w:qFormat/>
    <w:rsid w:val="001C6C90"/>
    <w:rPr>
      <w:rFonts w:eastAsia="Calibri"/>
    </w:rPr>
  </w:style>
  <w:style w:type="character" w:customStyle="1" w:styleId="ListLabel22">
    <w:name w:val="ListLabel 22"/>
    <w:qFormat/>
    <w:rsid w:val="001C6C90"/>
    <w:rPr>
      <w:rFonts w:eastAsia="Calibri"/>
    </w:rPr>
  </w:style>
  <w:style w:type="character" w:customStyle="1" w:styleId="ListLabel23">
    <w:name w:val="ListLabel 23"/>
    <w:qFormat/>
    <w:rsid w:val="001C6C90"/>
    <w:rPr>
      <w:rFonts w:eastAsia="Calibri"/>
    </w:rPr>
  </w:style>
  <w:style w:type="character" w:customStyle="1" w:styleId="ListLabel24">
    <w:name w:val="ListLabel 24"/>
    <w:qFormat/>
    <w:rsid w:val="001C6C90"/>
    <w:rPr>
      <w:rFonts w:eastAsia="Calibri"/>
    </w:rPr>
  </w:style>
  <w:style w:type="character" w:customStyle="1" w:styleId="ListLabel25">
    <w:name w:val="ListLabel 25"/>
    <w:qFormat/>
    <w:rsid w:val="001C6C90"/>
    <w:rPr>
      <w:rFonts w:eastAsia="Calibri"/>
    </w:rPr>
  </w:style>
  <w:style w:type="character" w:customStyle="1" w:styleId="ListLabel26">
    <w:name w:val="ListLabel 26"/>
    <w:qFormat/>
    <w:rsid w:val="001C6C90"/>
    <w:rPr>
      <w:rFonts w:eastAsia="Calibri"/>
    </w:rPr>
  </w:style>
  <w:style w:type="character" w:customStyle="1" w:styleId="ListLabel27">
    <w:name w:val="ListLabel 27"/>
    <w:qFormat/>
    <w:rsid w:val="001C6C90"/>
    <w:rPr>
      <w:rFonts w:eastAsia="Calibri"/>
    </w:rPr>
  </w:style>
  <w:style w:type="character" w:customStyle="1" w:styleId="ListLabel28">
    <w:name w:val="ListLabel 28"/>
    <w:qFormat/>
    <w:rsid w:val="001C6C90"/>
    <w:rPr>
      <w:rFonts w:eastAsia="Calibri"/>
    </w:rPr>
  </w:style>
  <w:style w:type="character" w:customStyle="1" w:styleId="ListLabel29">
    <w:name w:val="ListLabel 29"/>
    <w:qFormat/>
    <w:rsid w:val="001C6C90"/>
    <w:rPr>
      <w:rFonts w:eastAsia="Calibri"/>
    </w:rPr>
  </w:style>
  <w:style w:type="character" w:customStyle="1" w:styleId="ListLabel30">
    <w:name w:val="ListLabel 30"/>
    <w:qFormat/>
    <w:rsid w:val="001C6C90"/>
    <w:rPr>
      <w:b w:val="0"/>
      <w:strike w:val="0"/>
      <w:dstrike w:val="0"/>
    </w:rPr>
  </w:style>
  <w:style w:type="character" w:customStyle="1" w:styleId="ListLabel31">
    <w:name w:val="ListLabel 31"/>
    <w:qFormat/>
    <w:rsid w:val="001C6C90"/>
    <w:rPr>
      <w:rFonts w:cs="Times New Roman"/>
    </w:rPr>
  </w:style>
  <w:style w:type="character" w:customStyle="1" w:styleId="ListLabel32">
    <w:name w:val="ListLabel 32"/>
    <w:qFormat/>
    <w:rsid w:val="001C6C90"/>
    <w:rPr>
      <w:rFonts w:cs="Times New Roman"/>
    </w:rPr>
  </w:style>
  <w:style w:type="character" w:customStyle="1" w:styleId="ListLabel33">
    <w:name w:val="ListLabel 33"/>
    <w:qFormat/>
    <w:rsid w:val="001C6C90"/>
    <w:rPr>
      <w:rFonts w:cs="Times New Roman"/>
    </w:rPr>
  </w:style>
  <w:style w:type="character" w:customStyle="1" w:styleId="ListLabel34">
    <w:name w:val="ListLabel 34"/>
    <w:qFormat/>
    <w:rsid w:val="001C6C90"/>
    <w:rPr>
      <w:rFonts w:cs="Courier New"/>
    </w:rPr>
  </w:style>
  <w:style w:type="character" w:customStyle="1" w:styleId="ListLabel35">
    <w:name w:val="ListLabel 35"/>
    <w:qFormat/>
    <w:rsid w:val="001C6C90"/>
    <w:rPr>
      <w:rFonts w:cs="Courier New"/>
    </w:rPr>
  </w:style>
  <w:style w:type="character" w:customStyle="1" w:styleId="ListLabel36">
    <w:name w:val="ListLabel 36"/>
    <w:qFormat/>
    <w:rsid w:val="001C6C90"/>
    <w:rPr>
      <w:rFonts w:cs="Courier New"/>
    </w:rPr>
  </w:style>
  <w:style w:type="character" w:customStyle="1" w:styleId="ListLabel37">
    <w:name w:val="ListLabel 37"/>
    <w:qFormat/>
    <w:rsid w:val="001C6C90"/>
    <w:rPr>
      <w:rFonts w:cs="Courier New"/>
    </w:rPr>
  </w:style>
  <w:style w:type="character" w:customStyle="1" w:styleId="ListLabel38">
    <w:name w:val="ListLabel 38"/>
    <w:qFormat/>
    <w:rsid w:val="001C6C90"/>
    <w:rPr>
      <w:rFonts w:cs="Courier New"/>
    </w:rPr>
  </w:style>
  <w:style w:type="character" w:customStyle="1" w:styleId="ListLabel39">
    <w:name w:val="ListLabel 39"/>
    <w:qFormat/>
    <w:rsid w:val="001C6C90"/>
    <w:rPr>
      <w:rFonts w:cs="Courier New"/>
    </w:rPr>
  </w:style>
  <w:style w:type="character" w:customStyle="1" w:styleId="ListLabel40">
    <w:name w:val="ListLabel 40"/>
    <w:qFormat/>
    <w:rsid w:val="001C6C90"/>
    <w:rPr>
      <w:rFonts w:cs="Courier New"/>
    </w:rPr>
  </w:style>
  <w:style w:type="character" w:customStyle="1" w:styleId="ListLabel41">
    <w:name w:val="ListLabel 41"/>
    <w:qFormat/>
    <w:rsid w:val="001C6C90"/>
    <w:rPr>
      <w:rFonts w:cs="Courier New"/>
    </w:rPr>
  </w:style>
  <w:style w:type="character" w:customStyle="1" w:styleId="ListLabel42">
    <w:name w:val="ListLabel 42"/>
    <w:qFormat/>
    <w:rsid w:val="001C6C90"/>
    <w:rPr>
      <w:rFonts w:cs="Courier New"/>
    </w:rPr>
  </w:style>
  <w:style w:type="character" w:customStyle="1" w:styleId="ListLabel43">
    <w:name w:val="ListLabel 43"/>
    <w:qFormat/>
    <w:rsid w:val="001C6C90"/>
    <w:rPr>
      <w:rFonts w:cs="Courier New"/>
    </w:rPr>
  </w:style>
  <w:style w:type="character" w:customStyle="1" w:styleId="ListLabel44">
    <w:name w:val="ListLabel 44"/>
    <w:qFormat/>
    <w:rsid w:val="001C6C90"/>
    <w:rPr>
      <w:rFonts w:cs="Courier New"/>
    </w:rPr>
  </w:style>
  <w:style w:type="character" w:customStyle="1" w:styleId="ListLabel45">
    <w:name w:val="ListLabel 45"/>
    <w:qFormat/>
    <w:rsid w:val="001C6C90"/>
    <w:rPr>
      <w:rFonts w:cs="Courier New"/>
    </w:rPr>
  </w:style>
  <w:style w:type="character" w:customStyle="1" w:styleId="ListLabel46">
    <w:name w:val="ListLabel 46"/>
    <w:qFormat/>
    <w:rsid w:val="001C6C90"/>
    <w:rPr>
      <w:rFonts w:eastAsia="Times New Roman" w:cs="Times New Roman"/>
    </w:rPr>
  </w:style>
  <w:style w:type="character" w:customStyle="1" w:styleId="ListLabel47">
    <w:name w:val="ListLabel 47"/>
    <w:qFormat/>
    <w:rsid w:val="001C6C90"/>
    <w:rPr>
      <w:rFonts w:cs="Courier New"/>
    </w:rPr>
  </w:style>
  <w:style w:type="character" w:customStyle="1" w:styleId="ListLabel48">
    <w:name w:val="ListLabel 48"/>
    <w:qFormat/>
    <w:rsid w:val="001C6C90"/>
    <w:rPr>
      <w:rFonts w:cs="Courier New"/>
    </w:rPr>
  </w:style>
  <w:style w:type="character" w:customStyle="1" w:styleId="ListLabel49">
    <w:name w:val="ListLabel 49"/>
    <w:qFormat/>
    <w:rsid w:val="001C6C90"/>
    <w:rPr>
      <w:rFonts w:cs="Courier New"/>
    </w:rPr>
  </w:style>
  <w:style w:type="character" w:customStyle="1" w:styleId="ListLabel50">
    <w:name w:val="ListLabel 50"/>
    <w:qFormat/>
    <w:rsid w:val="001C6C90"/>
    <w:rPr>
      <w:rFonts w:cs="Times New Roman"/>
    </w:rPr>
  </w:style>
  <w:style w:type="character" w:customStyle="1" w:styleId="ListLabel51">
    <w:name w:val="ListLabel 51"/>
    <w:qFormat/>
    <w:rsid w:val="001C6C90"/>
    <w:rPr>
      <w:rFonts w:cs="Courier New"/>
    </w:rPr>
  </w:style>
  <w:style w:type="character" w:customStyle="1" w:styleId="ListLabel52">
    <w:name w:val="ListLabel 52"/>
    <w:qFormat/>
    <w:rsid w:val="001C6C90"/>
    <w:rPr>
      <w:rFonts w:cs="Courier New"/>
    </w:rPr>
  </w:style>
  <w:style w:type="character" w:customStyle="1" w:styleId="ListLabel53">
    <w:name w:val="ListLabel 53"/>
    <w:qFormat/>
    <w:rsid w:val="001C6C90"/>
    <w:rPr>
      <w:rFonts w:cs="Courier New"/>
    </w:rPr>
  </w:style>
  <w:style w:type="character" w:customStyle="1" w:styleId="ListLabel54">
    <w:name w:val="ListLabel 54"/>
    <w:qFormat/>
    <w:rsid w:val="001C6C90"/>
    <w:rPr>
      <w:rFonts w:eastAsia="Calibri" w:cs="Times New Roman"/>
      <w:i w:val="0"/>
    </w:rPr>
  </w:style>
  <w:style w:type="character" w:customStyle="1" w:styleId="ListLabel55">
    <w:name w:val="ListLabel 55"/>
    <w:qFormat/>
    <w:rsid w:val="001C6C90"/>
    <w:rPr>
      <w:rFonts w:cs="Courier New"/>
    </w:rPr>
  </w:style>
  <w:style w:type="character" w:customStyle="1" w:styleId="ListLabel56">
    <w:name w:val="ListLabel 56"/>
    <w:qFormat/>
    <w:rsid w:val="001C6C90"/>
    <w:rPr>
      <w:rFonts w:cs="Courier New"/>
    </w:rPr>
  </w:style>
  <w:style w:type="character" w:customStyle="1" w:styleId="ListLabel57">
    <w:name w:val="ListLabel 57"/>
    <w:qFormat/>
    <w:rsid w:val="001C6C90"/>
    <w:rPr>
      <w:rFonts w:cs="Courier New"/>
    </w:rPr>
  </w:style>
  <w:style w:type="character" w:customStyle="1" w:styleId="ListLabel58">
    <w:name w:val="ListLabel 58"/>
    <w:qFormat/>
    <w:rsid w:val="001C6C90"/>
    <w:rPr>
      <w:rFonts w:ascii="PT Astra Serif" w:hAnsi="PT Astra Serif"/>
      <w:color w:val="000000"/>
      <w:sz w:val="28"/>
      <w:szCs w:val="28"/>
    </w:rPr>
  </w:style>
  <w:style w:type="character" w:customStyle="1" w:styleId="ListLabel59">
    <w:name w:val="ListLabel 59"/>
    <w:qFormat/>
    <w:rsid w:val="001C6C90"/>
    <w:rPr>
      <w:rFonts w:ascii="PT Astra Serif" w:hAnsi="PT Astra Serif"/>
      <w:sz w:val="28"/>
      <w:szCs w:val="28"/>
    </w:rPr>
  </w:style>
  <w:style w:type="character" w:customStyle="1" w:styleId="ListLabel60">
    <w:name w:val="ListLabel 60"/>
    <w:qFormat/>
    <w:rsid w:val="001C6C90"/>
    <w:rPr>
      <w:rFonts w:ascii="PT Astra Serif" w:eastAsia="Times New Roman" w:hAnsi="PT Astra Serif"/>
      <w:sz w:val="28"/>
      <w:szCs w:val="28"/>
    </w:rPr>
  </w:style>
  <w:style w:type="character" w:customStyle="1" w:styleId="ListLabel61">
    <w:name w:val="ListLabel 61"/>
    <w:qFormat/>
    <w:rsid w:val="001C6C90"/>
    <w:rPr>
      <w:rFonts w:ascii="PT Astra Serif" w:eastAsia="Times New Roman" w:hAnsi="PT Astra Serif"/>
      <w:sz w:val="28"/>
      <w:szCs w:val="28"/>
      <w:lang w:eastAsia="en-US"/>
    </w:rPr>
  </w:style>
  <w:style w:type="character" w:customStyle="1" w:styleId="afc">
    <w:name w:val="Символ сноски"/>
    <w:qFormat/>
    <w:rsid w:val="001C6C90"/>
  </w:style>
  <w:style w:type="character" w:customStyle="1" w:styleId="afd">
    <w:name w:val="Символ концевой сноски"/>
    <w:qFormat/>
    <w:rsid w:val="001C6C90"/>
  </w:style>
  <w:style w:type="character" w:customStyle="1" w:styleId="ListLabel62">
    <w:name w:val="ListLabel 62"/>
    <w:qFormat/>
    <w:rsid w:val="001C6C90"/>
    <w:rPr>
      <w:rFonts w:ascii="PT Astra Serif" w:hAnsi="PT Astra Serif"/>
      <w:color w:val="000000"/>
      <w:sz w:val="28"/>
      <w:szCs w:val="28"/>
    </w:rPr>
  </w:style>
  <w:style w:type="character" w:customStyle="1" w:styleId="ListLabel63">
    <w:name w:val="ListLabel 63"/>
    <w:qFormat/>
    <w:rsid w:val="001C6C90"/>
    <w:rPr>
      <w:rFonts w:ascii="PT Astra Serif" w:hAnsi="PT Astra Serif"/>
      <w:sz w:val="28"/>
      <w:szCs w:val="28"/>
    </w:rPr>
  </w:style>
  <w:style w:type="character" w:customStyle="1" w:styleId="ListLabel64">
    <w:name w:val="ListLabel 64"/>
    <w:qFormat/>
    <w:rsid w:val="001C6C90"/>
    <w:rPr>
      <w:rFonts w:ascii="PT Astra Serif" w:hAnsi="PT Astra Serif"/>
      <w:color w:val="000000" w:themeColor="text1"/>
      <w:sz w:val="28"/>
      <w:szCs w:val="28"/>
      <w:highlight w:val="yellow"/>
    </w:rPr>
  </w:style>
  <w:style w:type="character" w:customStyle="1" w:styleId="ListLabel65">
    <w:name w:val="ListLabel 65"/>
    <w:qFormat/>
    <w:rsid w:val="001C6C90"/>
    <w:rPr>
      <w:rFonts w:ascii="PT Astra Serif" w:eastAsia="Times New Roman" w:hAnsi="PT Astra Serif"/>
      <w:sz w:val="28"/>
      <w:szCs w:val="28"/>
    </w:rPr>
  </w:style>
  <w:style w:type="character" w:customStyle="1" w:styleId="ListLabel66">
    <w:name w:val="ListLabel 66"/>
    <w:qFormat/>
    <w:rsid w:val="001C6C90"/>
    <w:rPr>
      <w:rFonts w:ascii="PT Astra Serif" w:eastAsia="Times New Roman" w:hAnsi="PT Astra Serif"/>
      <w:sz w:val="28"/>
      <w:szCs w:val="28"/>
      <w:lang w:eastAsia="en-US"/>
    </w:rPr>
  </w:style>
  <w:style w:type="paragraph" w:customStyle="1" w:styleId="12">
    <w:name w:val="Заголовок1"/>
    <w:basedOn w:val="a"/>
    <w:next w:val="afe"/>
    <w:qFormat/>
    <w:rsid w:val="001C6C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e">
    <w:name w:val="Body Text"/>
    <w:basedOn w:val="a"/>
    <w:uiPriority w:val="99"/>
    <w:semiHidden/>
    <w:unhideWhenUsed/>
    <w:rsid w:val="00146577"/>
    <w:pPr>
      <w:spacing w:after="120"/>
    </w:pPr>
    <w:rPr>
      <w:rFonts w:eastAsia="Times New Roman"/>
    </w:rPr>
  </w:style>
  <w:style w:type="paragraph" w:styleId="aff">
    <w:name w:val="List"/>
    <w:basedOn w:val="afe"/>
    <w:rsid w:val="001C6C90"/>
    <w:rPr>
      <w:rFonts w:ascii="PT Astra Serif" w:hAnsi="PT Astra Serif" w:cs="Noto Sans Devanagari"/>
    </w:rPr>
  </w:style>
  <w:style w:type="paragraph" w:styleId="aff0">
    <w:name w:val="caption"/>
    <w:basedOn w:val="a"/>
    <w:qFormat/>
    <w:rsid w:val="001C6C9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1">
    <w:name w:val="index heading"/>
    <w:basedOn w:val="a"/>
    <w:qFormat/>
    <w:rsid w:val="001C6C90"/>
    <w:pPr>
      <w:suppressLineNumbers/>
    </w:pPr>
    <w:rPr>
      <w:rFonts w:ascii="PT Astra Serif" w:hAnsi="PT Astra Serif" w:cs="Noto Sans Devanagari"/>
    </w:rPr>
  </w:style>
  <w:style w:type="paragraph" w:styleId="aff2">
    <w:name w:val="footnote text"/>
    <w:basedOn w:val="a"/>
    <w:uiPriority w:val="99"/>
    <w:qFormat/>
    <w:rsid w:val="006B7476"/>
    <w:rPr>
      <w:sz w:val="20"/>
      <w:szCs w:val="20"/>
    </w:rPr>
  </w:style>
  <w:style w:type="paragraph" w:styleId="ae">
    <w:name w:val="Plain Text"/>
    <w:basedOn w:val="a"/>
    <w:link w:val="11"/>
    <w:uiPriority w:val="99"/>
    <w:qFormat/>
    <w:rsid w:val="006B7476"/>
    <w:pPr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3">
    <w:name w:val="Normal (Web)"/>
    <w:aliases w:val="Обычный (Web)"/>
    <w:basedOn w:val="a"/>
    <w:uiPriority w:val="99"/>
    <w:unhideWhenUsed/>
    <w:qFormat/>
    <w:rsid w:val="006B7476"/>
  </w:style>
  <w:style w:type="paragraph" w:styleId="aff4">
    <w:name w:val="List Paragraph"/>
    <w:basedOn w:val="a"/>
    <w:uiPriority w:val="34"/>
    <w:qFormat/>
    <w:rsid w:val="006B7476"/>
    <w:pPr>
      <w:ind w:left="720"/>
      <w:contextualSpacing/>
    </w:pPr>
  </w:style>
  <w:style w:type="paragraph" w:customStyle="1" w:styleId="ConsNormal0">
    <w:name w:val="ConsNormal"/>
    <w:uiPriority w:val="99"/>
    <w:qFormat/>
    <w:rsid w:val="006B7476"/>
    <w:pPr>
      <w:widowControl w:val="0"/>
      <w:ind w:left="709" w:right="19772" w:firstLine="720"/>
      <w:jc w:val="both"/>
    </w:pPr>
    <w:rPr>
      <w:rFonts w:ascii="Arial" w:hAnsi="Arial" w:cs="Times New Roman"/>
      <w:sz w:val="24"/>
      <w:lang w:eastAsia="ru-RU"/>
    </w:rPr>
  </w:style>
  <w:style w:type="paragraph" w:customStyle="1" w:styleId="13">
    <w:name w:val="Текст1"/>
    <w:basedOn w:val="a"/>
    <w:qFormat/>
    <w:rsid w:val="006B7476"/>
    <w:pPr>
      <w:spacing w:after="240"/>
    </w:pPr>
    <w:rPr>
      <w:rFonts w:eastAsia="Times New Roman"/>
      <w:szCs w:val="20"/>
      <w:lang w:val="en-US" w:eastAsia="en-US"/>
    </w:rPr>
  </w:style>
  <w:style w:type="paragraph" w:customStyle="1" w:styleId="FR1">
    <w:name w:val="FR1"/>
    <w:basedOn w:val="a"/>
    <w:qFormat/>
    <w:rsid w:val="006B7476"/>
    <w:pPr>
      <w:snapToGrid w:val="0"/>
      <w:spacing w:line="252" w:lineRule="auto"/>
      <w:ind w:left="40" w:firstLine="120"/>
      <w:jc w:val="both"/>
    </w:pPr>
    <w:rPr>
      <w:rFonts w:eastAsia="Times New Roman"/>
      <w:sz w:val="28"/>
      <w:szCs w:val="28"/>
    </w:rPr>
  </w:style>
  <w:style w:type="paragraph" w:styleId="aff5">
    <w:name w:val="header"/>
    <w:basedOn w:val="a"/>
    <w:uiPriority w:val="99"/>
    <w:rsid w:val="00387FF0"/>
    <w:pPr>
      <w:tabs>
        <w:tab w:val="center" w:pos="4677"/>
        <w:tab w:val="right" w:pos="9355"/>
      </w:tabs>
      <w:jc w:val="both"/>
    </w:pPr>
    <w:rPr>
      <w:rFonts w:eastAsia="Times New Roman"/>
    </w:rPr>
  </w:style>
  <w:style w:type="paragraph" w:customStyle="1" w:styleId="ConsPlusNormal">
    <w:name w:val="ConsPlusNormal"/>
    <w:link w:val="ConsPlusNormal0"/>
    <w:qFormat/>
    <w:rsid w:val="00400CD5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ff6">
    <w:name w:val="footer"/>
    <w:basedOn w:val="a"/>
    <w:uiPriority w:val="99"/>
    <w:unhideWhenUsed/>
    <w:rsid w:val="000B5366"/>
    <w:pPr>
      <w:tabs>
        <w:tab w:val="center" w:pos="4677"/>
        <w:tab w:val="right" w:pos="9355"/>
      </w:tabs>
    </w:pPr>
  </w:style>
  <w:style w:type="paragraph" w:styleId="aff7">
    <w:name w:val="Balloon Text"/>
    <w:basedOn w:val="a"/>
    <w:uiPriority w:val="99"/>
    <w:semiHidden/>
    <w:unhideWhenUsed/>
    <w:qFormat/>
    <w:rsid w:val="00FE222C"/>
    <w:pPr>
      <w:jc w:val="both"/>
    </w:pPr>
    <w:rPr>
      <w:rFonts w:ascii="Tahoma" w:eastAsia="Times New Roman" w:hAnsi="Tahoma" w:cs="Tahoma"/>
      <w:sz w:val="16"/>
      <w:szCs w:val="16"/>
    </w:rPr>
  </w:style>
  <w:style w:type="paragraph" w:styleId="aff8">
    <w:name w:val="annotation text"/>
    <w:basedOn w:val="a"/>
    <w:unhideWhenUsed/>
    <w:qFormat/>
    <w:rsid w:val="00A3075A"/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sid w:val="00A3075A"/>
    <w:rPr>
      <w:b/>
      <w:bCs/>
    </w:rPr>
  </w:style>
  <w:style w:type="paragraph" w:styleId="affa">
    <w:name w:val="Title"/>
    <w:basedOn w:val="a"/>
    <w:next w:val="a"/>
    <w:uiPriority w:val="10"/>
    <w:qFormat/>
    <w:rsid w:val="0014657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fb">
    <w:name w:val="Subtitle"/>
    <w:basedOn w:val="a"/>
    <w:next w:val="a"/>
    <w:uiPriority w:val="11"/>
    <w:qFormat/>
    <w:rsid w:val="00146577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affc">
    <w:name w:val="No Spacing"/>
    <w:basedOn w:val="a"/>
    <w:uiPriority w:val="1"/>
    <w:qFormat/>
    <w:rsid w:val="00146577"/>
    <w:rPr>
      <w:rFonts w:eastAsia="Times New Roman"/>
      <w:szCs w:val="32"/>
    </w:rPr>
  </w:style>
  <w:style w:type="paragraph" w:styleId="24">
    <w:name w:val="Quote"/>
    <w:basedOn w:val="a"/>
    <w:next w:val="a"/>
    <w:link w:val="210"/>
    <w:uiPriority w:val="29"/>
    <w:qFormat/>
    <w:rsid w:val="00146577"/>
    <w:rPr>
      <w:rFonts w:eastAsia="Times New Roman"/>
      <w:i/>
    </w:rPr>
  </w:style>
  <w:style w:type="paragraph" w:styleId="affd">
    <w:name w:val="Intense Quote"/>
    <w:basedOn w:val="a"/>
    <w:next w:val="a"/>
    <w:uiPriority w:val="30"/>
    <w:qFormat/>
    <w:rsid w:val="00146577"/>
    <w:pPr>
      <w:ind w:left="720" w:right="720"/>
    </w:pPr>
    <w:rPr>
      <w:rFonts w:eastAsia="Times New Roman"/>
      <w:b/>
      <w:i/>
    </w:rPr>
  </w:style>
  <w:style w:type="paragraph" w:styleId="affe">
    <w:name w:val="TOC Heading"/>
    <w:basedOn w:val="1"/>
    <w:next w:val="a"/>
    <w:uiPriority w:val="39"/>
    <w:semiHidden/>
    <w:unhideWhenUsed/>
    <w:qFormat/>
    <w:rsid w:val="00146577"/>
    <w:pPr>
      <w:spacing w:before="240" w:after="60"/>
    </w:pPr>
    <w:rPr>
      <w:rFonts w:ascii="Cambria" w:hAnsi="Cambria"/>
      <w:bCs/>
      <w:i w:val="0"/>
      <w:kern w:val="2"/>
      <w:sz w:val="32"/>
      <w:szCs w:val="32"/>
    </w:rPr>
  </w:style>
  <w:style w:type="paragraph" w:customStyle="1" w:styleId="afff">
    <w:name w:val="Знак Знак Знак Знак Знак Знак Знак"/>
    <w:basedOn w:val="a"/>
    <w:qFormat/>
    <w:rsid w:val="00146577"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14">
    <w:name w:val="toc 1"/>
    <w:basedOn w:val="a"/>
    <w:next w:val="a"/>
    <w:autoRedefine/>
    <w:semiHidden/>
    <w:rsid w:val="00146577"/>
    <w:pPr>
      <w:spacing w:before="120" w:after="120"/>
    </w:pPr>
    <w:rPr>
      <w:rFonts w:ascii="Arial" w:eastAsia="Times New Roman" w:hAnsi="Arial"/>
    </w:rPr>
  </w:style>
  <w:style w:type="paragraph" w:customStyle="1" w:styleId="ConsPlusTitle">
    <w:name w:val="ConsPlusTitle"/>
    <w:qFormat/>
    <w:rsid w:val="00146577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styleId="afff0">
    <w:name w:val="Body Text Indent"/>
    <w:basedOn w:val="a"/>
    <w:rsid w:val="00146577"/>
    <w:pPr>
      <w:ind w:firstLine="709"/>
      <w:jc w:val="both"/>
    </w:pPr>
    <w:rPr>
      <w:rFonts w:eastAsia="Times New Roman"/>
    </w:rPr>
  </w:style>
  <w:style w:type="paragraph" w:customStyle="1" w:styleId="Char">
    <w:name w:val="Char Знак Знак"/>
    <w:basedOn w:val="a"/>
    <w:qFormat/>
    <w:rsid w:val="00146577"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25">
    <w:name w:val="Body Text Indent 2"/>
    <w:basedOn w:val="a"/>
    <w:qFormat/>
    <w:rsid w:val="00146577"/>
    <w:pPr>
      <w:spacing w:after="120" w:line="480" w:lineRule="auto"/>
      <w:ind w:left="283"/>
    </w:pPr>
    <w:rPr>
      <w:rFonts w:eastAsia="Times New Roman"/>
    </w:rPr>
  </w:style>
  <w:style w:type="paragraph" w:customStyle="1" w:styleId="ConsPlusNonformat">
    <w:name w:val="ConsPlusNonformat"/>
    <w:qFormat/>
    <w:rsid w:val="00146577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6">
    <w:name w:val="List Bullet 2"/>
    <w:basedOn w:val="a"/>
    <w:qFormat/>
    <w:rsid w:val="00146577"/>
    <w:rPr>
      <w:rFonts w:eastAsia="Times New Roman"/>
    </w:rPr>
  </w:style>
  <w:style w:type="paragraph" w:styleId="31">
    <w:name w:val="List Bullet 3"/>
    <w:basedOn w:val="a"/>
    <w:qFormat/>
    <w:rsid w:val="00146577"/>
    <w:rPr>
      <w:rFonts w:eastAsia="Times New Roman"/>
    </w:rPr>
  </w:style>
  <w:style w:type="paragraph" w:styleId="41">
    <w:name w:val="List Bullet 4"/>
    <w:basedOn w:val="a"/>
    <w:qFormat/>
    <w:rsid w:val="00146577"/>
    <w:rPr>
      <w:rFonts w:eastAsia="Times New Roman"/>
    </w:rPr>
  </w:style>
  <w:style w:type="paragraph" w:customStyle="1" w:styleId="ConsPlusCell">
    <w:name w:val="ConsPlusCell"/>
    <w:uiPriority w:val="99"/>
    <w:qFormat/>
    <w:rsid w:val="00146577"/>
    <w:rPr>
      <w:rFonts w:ascii="Times New Roman" w:hAnsi="Times New Roman" w:cs="Times New Roman"/>
      <w:sz w:val="28"/>
      <w:szCs w:val="28"/>
    </w:rPr>
  </w:style>
  <w:style w:type="paragraph" w:customStyle="1" w:styleId="afff1">
    <w:name w:val="Пункт"/>
    <w:basedOn w:val="a"/>
    <w:qFormat/>
    <w:rsid w:val="00146577"/>
    <w:pPr>
      <w:tabs>
        <w:tab w:val="left" w:pos="1980"/>
      </w:tabs>
      <w:suppressAutoHyphens/>
      <w:ind w:left="1404" w:hanging="504"/>
      <w:jc w:val="both"/>
    </w:pPr>
    <w:rPr>
      <w:rFonts w:eastAsia="Times New Roman"/>
      <w:kern w:val="2"/>
      <w:lang w:eastAsia="ar-SA"/>
    </w:rPr>
  </w:style>
  <w:style w:type="paragraph" w:styleId="afff2">
    <w:name w:val="endnote text"/>
    <w:basedOn w:val="a"/>
    <w:uiPriority w:val="99"/>
    <w:semiHidden/>
    <w:unhideWhenUsed/>
    <w:rsid w:val="00146577"/>
    <w:rPr>
      <w:rFonts w:eastAsia="Times New Roman"/>
      <w:sz w:val="20"/>
      <w:szCs w:val="20"/>
    </w:rPr>
  </w:style>
  <w:style w:type="paragraph" w:customStyle="1" w:styleId="afff3">
    <w:name w:val="Содержимое врезки"/>
    <w:basedOn w:val="a"/>
    <w:qFormat/>
    <w:rsid w:val="001C6C90"/>
  </w:style>
  <w:style w:type="numbering" w:customStyle="1" w:styleId="15">
    <w:name w:val="Нет списка1"/>
    <w:uiPriority w:val="99"/>
    <w:semiHidden/>
    <w:unhideWhenUsed/>
    <w:qFormat/>
    <w:rsid w:val="00FE222C"/>
  </w:style>
  <w:style w:type="numbering" w:customStyle="1" w:styleId="23">
    <w:name w:val="Нет списка2"/>
    <w:link w:val="22"/>
    <w:uiPriority w:val="99"/>
    <w:semiHidden/>
    <w:unhideWhenUsed/>
    <w:qFormat/>
    <w:rsid w:val="00146577"/>
  </w:style>
  <w:style w:type="numbering" w:customStyle="1" w:styleId="110">
    <w:name w:val="Нет списка11"/>
    <w:uiPriority w:val="99"/>
    <w:semiHidden/>
    <w:unhideWhenUsed/>
    <w:qFormat/>
    <w:rsid w:val="00146577"/>
  </w:style>
  <w:style w:type="numbering" w:customStyle="1" w:styleId="111">
    <w:name w:val="Нет списка111"/>
    <w:uiPriority w:val="99"/>
    <w:semiHidden/>
    <w:unhideWhenUsed/>
    <w:qFormat/>
    <w:rsid w:val="00146577"/>
  </w:style>
  <w:style w:type="numbering" w:customStyle="1" w:styleId="211">
    <w:name w:val="Нет списка21"/>
    <w:uiPriority w:val="99"/>
    <w:semiHidden/>
    <w:unhideWhenUsed/>
    <w:qFormat/>
    <w:rsid w:val="00146577"/>
  </w:style>
  <w:style w:type="numbering" w:customStyle="1" w:styleId="32">
    <w:name w:val="Нет списка3"/>
    <w:uiPriority w:val="99"/>
    <w:semiHidden/>
    <w:unhideWhenUsed/>
    <w:qFormat/>
    <w:rsid w:val="00146577"/>
  </w:style>
  <w:style w:type="numbering" w:customStyle="1" w:styleId="120">
    <w:name w:val="Нет списка12"/>
    <w:uiPriority w:val="99"/>
    <w:semiHidden/>
    <w:unhideWhenUsed/>
    <w:qFormat/>
    <w:rsid w:val="00146577"/>
  </w:style>
  <w:style w:type="numbering" w:customStyle="1" w:styleId="2110">
    <w:name w:val="Нет списка211"/>
    <w:uiPriority w:val="99"/>
    <w:semiHidden/>
    <w:unhideWhenUsed/>
    <w:qFormat/>
    <w:rsid w:val="00146577"/>
  </w:style>
  <w:style w:type="numbering" w:customStyle="1" w:styleId="42">
    <w:name w:val="Нет списка4"/>
    <w:uiPriority w:val="99"/>
    <w:semiHidden/>
    <w:unhideWhenUsed/>
    <w:qFormat/>
    <w:rsid w:val="00F73C8C"/>
  </w:style>
  <w:style w:type="numbering" w:customStyle="1" w:styleId="130">
    <w:name w:val="Нет списка13"/>
    <w:uiPriority w:val="99"/>
    <w:semiHidden/>
    <w:unhideWhenUsed/>
    <w:qFormat/>
    <w:rsid w:val="00F73C8C"/>
  </w:style>
  <w:style w:type="numbering" w:customStyle="1" w:styleId="112">
    <w:name w:val="Нет списка112"/>
    <w:uiPriority w:val="99"/>
    <w:semiHidden/>
    <w:unhideWhenUsed/>
    <w:qFormat/>
    <w:rsid w:val="00F73C8C"/>
  </w:style>
  <w:style w:type="numbering" w:customStyle="1" w:styleId="220">
    <w:name w:val="Нет списка22"/>
    <w:uiPriority w:val="99"/>
    <w:semiHidden/>
    <w:unhideWhenUsed/>
    <w:qFormat/>
    <w:rsid w:val="00F73C8C"/>
  </w:style>
  <w:style w:type="numbering" w:customStyle="1" w:styleId="310">
    <w:name w:val="Нет списка31"/>
    <w:uiPriority w:val="99"/>
    <w:semiHidden/>
    <w:unhideWhenUsed/>
    <w:qFormat/>
    <w:rsid w:val="00F73C8C"/>
  </w:style>
  <w:style w:type="numbering" w:customStyle="1" w:styleId="121">
    <w:name w:val="Нет списка121"/>
    <w:uiPriority w:val="99"/>
    <w:semiHidden/>
    <w:unhideWhenUsed/>
    <w:qFormat/>
    <w:rsid w:val="00F73C8C"/>
  </w:style>
  <w:style w:type="numbering" w:customStyle="1" w:styleId="212">
    <w:name w:val="Нет списка212"/>
    <w:uiPriority w:val="99"/>
    <w:semiHidden/>
    <w:unhideWhenUsed/>
    <w:qFormat/>
    <w:rsid w:val="00F73C8C"/>
  </w:style>
  <w:style w:type="numbering" w:customStyle="1" w:styleId="51">
    <w:name w:val="Нет списка5"/>
    <w:uiPriority w:val="99"/>
    <w:semiHidden/>
    <w:unhideWhenUsed/>
    <w:qFormat/>
    <w:rsid w:val="00F73C8C"/>
  </w:style>
  <w:style w:type="numbering" w:customStyle="1" w:styleId="140">
    <w:name w:val="Нет списка14"/>
    <w:uiPriority w:val="99"/>
    <w:semiHidden/>
    <w:unhideWhenUsed/>
    <w:qFormat/>
    <w:rsid w:val="00F73C8C"/>
  </w:style>
  <w:style w:type="numbering" w:customStyle="1" w:styleId="113">
    <w:name w:val="Нет списка113"/>
    <w:uiPriority w:val="99"/>
    <w:semiHidden/>
    <w:unhideWhenUsed/>
    <w:qFormat/>
    <w:rsid w:val="00F73C8C"/>
  </w:style>
  <w:style w:type="numbering" w:customStyle="1" w:styleId="230">
    <w:name w:val="Нет списка23"/>
    <w:uiPriority w:val="99"/>
    <w:semiHidden/>
    <w:unhideWhenUsed/>
    <w:qFormat/>
    <w:rsid w:val="00F73C8C"/>
  </w:style>
  <w:style w:type="numbering" w:customStyle="1" w:styleId="320">
    <w:name w:val="Нет списка32"/>
    <w:uiPriority w:val="99"/>
    <w:semiHidden/>
    <w:unhideWhenUsed/>
    <w:qFormat/>
    <w:rsid w:val="00F73C8C"/>
  </w:style>
  <w:style w:type="numbering" w:customStyle="1" w:styleId="122">
    <w:name w:val="Нет списка122"/>
    <w:uiPriority w:val="99"/>
    <w:semiHidden/>
    <w:unhideWhenUsed/>
    <w:qFormat/>
    <w:rsid w:val="00F73C8C"/>
  </w:style>
  <w:style w:type="numbering" w:customStyle="1" w:styleId="213">
    <w:name w:val="Нет списка213"/>
    <w:uiPriority w:val="99"/>
    <w:semiHidden/>
    <w:unhideWhenUsed/>
    <w:qFormat/>
    <w:rsid w:val="00F73C8C"/>
  </w:style>
  <w:style w:type="numbering" w:customStyle="1" w:styleId="61">
    <w:name w:val="Нет списка6"/>
    <w:uiPriority w:val="99"/>
    <w:semiHidden/>
    <w:unhideWhenUsed/>
    <w:qFormat/>
    <w:rsid w:val="00F97C23"/>
  </w:style>
  <w:style w:type="numbering" w:customStyle="1" w:styleId="150">
    <w:name w:val="Нет списка15"/>
    <w:uiPriority w:val="99"/>
    <w:semiHidden/>
    <w:unhideWhenUsed/>
    <w:qFormat/>
    <w:rsid w:val="00F97C23"/>
  </w:style>
  <w:style w:type="numbering" w:customStyle="1" w:styleId="114">
    <w:name w:val="Нет списка114"/>
    <w:uiPriority w:val="99"/>
    <w:semiHidden/>
    <w:unhideWhenUsed/>
    <w:qFormat/>
    <w:rsid w:val="00F97C23"/>
  </w:style>
  <w:style w:type="numbering" w:customStyle="1" w:styleId="240">
    <w:name w:val="Нет списка24"/>
    <w:uiPriority w:val="99"/>
    <w:semiHidden/>
    <w:unhideWhenUsed/>
    <w:qFormat/>
    <w:rsid w:val="00F97C23"/>
  </w:style>
  <w:style w:type="numbering" w:customStyle="1" w:styleId="33">
    <w:name w:val="Нет списка33"/>
    <w:uiPriority w:val="99"/>
    <w:semiHidden/>
    <w:unhideWhenUsed/>
    <w:qFormat/>
    <w:rsid w:val="00F97C23"/>
  </w:style>
  <w:style w:type="numbering" w:customStyle="1" w:styleId="123">
    <w:name w:val="Нет списка123"/>
    <w:uiPriority w:val="99"/>
    <w:semiHidden/>
    <w:unhideWhenUsed/>
    <w:qFormat/>
    <w:rsid w:val="00F97C23"/>
  </w:style>
  <w:style w:type="numbering" w:customStyle="1" w:styleId="214">
    <w:name w:val="Нет списка214"/>
    <w:uiPriority w:val="99"/>
    <w:semiHidden/>
    <w:unhideWhenUsed/>
    <w:qFormat/>
    <w:rsid w:val="00F97C23"/>
  </w:style>
  <w:style w:type="numbering" w:customStyle="1" w:styleId="71">
    <w:name w:val="Нет списка7"/>
    <w:uiPriority w:val="99"/>
    <w:semiHidden/>
    <w:unhideWhenUsed/>
    <w:qFormat/>
    <w:rsid w:val="00615855"/>
  </w:style>
  <w:style w:type="numbering" w:customStyle="1" w:styleId="16">
    <w:name w:val="Нет списка16"/>
    <w:uiPriority w:val="99"/>
    <w:semiHidden/>
    <w:unhideWhenUsed/>
    <w:qFormat/>
    <w:rsid w:val="00615855"/>
  </w:style>
  <w:style w:type="numbering" w:customStyle="1" w:styleId="115">
    <w:name w:val="Нет списка115"/>
    <w:uiPriority w:val="99"/>
    <w:semiHidden/>
    <w:unhideWhenUsed/>
    <w:qFormat/>
    <w:rsid w:val="00615855"/>
  </w:style>
  <w:style w:type="numbering" w:customStyle="1" w:styleId="250">
    <w:name w:val="Нет списка25"/>
    <w:uiPriority w:val="99"/>
    <w:semiHidden/>
    <w:unhideWhenUsed/>
    <w:qFormat/>
    <w:rsid w:val="00615855"/>
  </w:style>
  <w:style w:type="numbering" w:customStyle="1" w:styleId="34">
    <w:name w:val="Нет списка34"/>
    <w:uiPriority w:val="99"/>
    <w:semiHidden/>
    <w:unhideWhenUsed/>
    <w:qFormat/>
    <w:rsid w:val="00615855"/>
  </w:style>
  <w:style w:type="numbering" w:customStyle="1" w:styleId="124">
    <w:name w:val="Нет списка124"/>
    <w:uiPriority w:val="99"/>
    <w:semiHidden/>
    <w:unhideWhenUsed/>
    <w:qFormat/>
    <w:rsid w:val="00615855"/>
  </w:style>
  <w:style w:type="numbering" w:customStyle="1" w:styleId="215">
    <w:name w:val="Нет списка215"/>
    <w:uiPriority w:val="99"/>
    <w:semiHidden/>
    <w:unhideWhenUsed/>
    <w:qFormat/>
    <w:rsid w:val="00615855"/>
  </w:style>
  <w:style w:type="table" w:styleId="afff4">
    <w:name w:val="Table Grid"/>
    <w:basedOn w:val="a1"/>
    <w:uiPriority w:val="59"/>
    <w:rsid w:val="00FE222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Hyperlink"/>
    <w:unhideWhenUsed/>
    <w:rsid w:val="007863CA"/>
    <w:rPr>
      <w:color w:val="0000FF"/>
      <w:u w:val="single"/>
    </w:rPr>
  </w:style>
  <w:style w:type="character" w:customStyle="1" w:styleId="18">
    <w:name w:val="Основной текст Знак1"/>
    <w:uiPriority w:val="99"/>
    <w:locked/>
    <w:rsid w:val="005A25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A255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">
    <w:name w:val="msonormalbullet2.gif"/>
    <w:basedOn w:val="a"/>
    <w:rsid w:val="000C188B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0">
    <w:name w:val="ConsPlusNormal Знак"/>
    <w:basedOn w:val="a0"/>
    <w:link w:val="ConsPlusNormal"/>
    <w:locked/>
    <w:rsid w:val="00184FE2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ghibli-tabaccessory-value">
    <w:name w:val="ghibli-tab__accessory-value"/>
    <w:rsid w:val="00282296"/>
  </w:style>
  <w:style w:type="character" w:customStyle="1" w:styleId="organictextcontentspan">
    <w:name w:val="organictextcontentspan"/>
    <w:basedOn w:val="a0"/>
    <w:rsid w:val="00414E12"/>
  </w:style>
  <w:style w:type="paragraph" w:customStyle="1" w:styleId="19">
    <w:name w:val="Заголовок1"/>
    <w:basedOn w:val="a"/>
    <w:next w:val="afe"/>
    <w:qFormat/>
    <w:rsid w:val="0070508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enterbold">
    <w:name w:val="centerbold"/>
    <w:basedOn w:val="a"/>
    <w:qFormat/>
    <w:rsid w:val="0070508F"/>
    <w:pPr>
      <w:ind w:firstLine="709"/>
      <w:jc w:val="center"/>
    </w:pPr>
    <w:rPr>
      <w:rFonts w:eastAsia="Times New Roman"/>
      <w:b/>
      <w:bCs/>
    </w:rPr>
  </w:style>
  <w:style w:type="character" w:customStyle="1" w:styleId="1a">
    <w:name w:val="Основной шрифт абзаца1"/>
    <w:rsid w:val="0019356C"/>
  </w:style>
  <w:style w:type="character" w:customStyle="1" w:styleId="featurename">
    <w:name w:val="featurename"/>
    <w:basedOn w:val="a0"/>
    <w:rsid w:val="0019356C"/>
  </w:style>
  <w:style w:type="character" w:customStyle="1" w:styleId="featurevalue">
    <w:name w:val="featurevalue"/>
    <w:basedOn w:val="a0"/>
    <w:rsid w:val="0019356C"/>
  </w:style>
  <w:style w:type="paragraph" w:customStyle="1" w:styleId="Default">
    <w:name w:val="Default"/>
    <w:rsid w:val="00D35AD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36">
    <w:name w:val="Body Text Indent 3"/>
    <w:basedOn w:val="a"/>
    <w:link w:val="37"/>
    <w:uiPriority w:val="99"/>
    <w:semiHidden/>
    <w:unhideWhenUsed/>
    <w:rsid w:val="00041E6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1E63"/>
    <w:rPr>
      <w:rFonts w:ascii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 w:qFormat="1"/>
    <w:lsdException w:name="index heading" w:uiPriority="0" w:qFormat="1"/>
    <w:lsdException w:name="caption" w:uiPriority="0" w:qFormat="1"/>
    <w:lsdException w:name="footnote reference" w:qFormat="1"/>
    <w:lsdException w:name="annotation reference" w:qFormat="1"/>
    <w:lsdException w:name="page number" w:uiPriority="0" w:qFormat="1"/>
    <w:lsdException w:name="List" w:uiPriority="0"/>
    <w:lsdException w:name="List Bullet 2" w:uiPriority="0" w:qFormat="1"/>
    <w:lsdException w:name="List Bullet 3" w:uiPriority="0" w:qFormat="1"/>
    <w:lsdException w:name="List Bullet 4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1C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222C"/>
    <w:pPr>
      <w:keepNext/>
      <w:outlineLvl w:val="0"/>
    </w:pPr>
    <w:rPr>
      <w:rFonts w:eastAsia="Times New Roman"/>
      <w:b/>
      <w:i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4657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5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4657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57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E222C"/>
    <w:pPr>
      <w:spacing w:before="240" w:after="60" w:line="276" w:lineRule="auto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577"/>
    <w:pPr>
      <w:spacing w:before="240" w:after="60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577"/>
    <w:pPr>
      <w:spacing w:before="240" w:after="60"/>
      <w:outlineLvl w:val="7"/>
    </w:pPr>
    <w:rPr>
      <w:rFonts w:eastAsia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577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6B747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sid w:val="001C6C90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6B7476"/>
    <w:rPr>
      <w:rFonts w:cs="Times New Roman"/>
      <w:vertAlign w:val="superscript"/>
    </w:rPr>
  </w:style>
  <w:style w:type="character" w:customStyle="1" w:styleId="a5">
    <w:name w:val="Текст Знак"/>
    <w:basedOn w:val="a0"/>
    <w:qFormat/>
    <w:rsid w:val="006B7476"/>
    <w:rPr>
      <w:rFonts w:ascii="Consolas" w:eastAsia="Calibri" w:hAnsi="Consolas" w:cs="Consolas"/>
      <w:sz w:val="21"/>
      <w:szCs w:val="21"/>
      <w:lang w:eastAsia="ru-RU"/>
    </w:rPr>
  </w:style>
  <w:style w:type="character" w:customStyle="1" w:styleId="30">
    <w:name w:val="Заголовок 3 Знак"/>
    <w:link w:val="3"/>
    <w:uiPriority w:val="99"/>
    <w:qFormat/>
    <w:locked/>
    <w:rsid w:val="006B747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6B7476"/>
    <w:rPr>
      <w:color w:val="0000FF"/>
      <w:u w:val="single"/>
    </w:rPr>
  </w:style>
  <w:style w:type="character" w:customStyle="1" w:styleId="ConsNormal">
    <w:name w:val="ConsNormal Знак"/>
    <w:link w:val="ConsNormal"/>
    <w:uiPriority w:val="99"/>
    <w:qFormat/>
    <w:locked/>
    <w:rsid w:val="006B7476"/>
    <w:rPr>
      <w:rFonts w:ascii="Arial" w:eastAsia="Calibri" w:hAnsi="Arial" w:cs="Times New Roman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387F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0B53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FE222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qFormat/>
    <w:rsid w:val="00FE222C"/>
    <w:rPr>
      <w:rFonts w:ascii="Times New Roman" w:eastAsia="Calibri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qFormat/>
    <w:rsid w:val="00FE222C"/>
  </w:style>
  <w:style w:type="character" w:styleId="a8">
    <w:name w:val="Strong"/>
    <w:qFormat/>
    <w:rsid w:val="00FE222C"/>
    <w:rPr>
      <w:b/>
      <w:bCs/>
    </w:rPr>
  </w:style>
  <w:style w:type="character" w:customStyle="1" w:styleId="a9">
    <w:name w:val="Текст выноски Знак"/>
    <w:basedOn w:val="a0"/>
    <w:uiPriority w:val="99"/>
    <w:semiHidden/>
    <w:qFormat/>
    <w:rsid w:val="00FE22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qFormat/>
    <w:rsid w:val="00FE222C"/>
  </w:style>
  <w:style w:type="character" w:customStyle="1" w:styleId="font0">
    <w:name w:val="font0"/>
    <w:basedOn w:val="a0"/>
    <w:qFormat/>
    <w:rsid w:val="00FE222C"/>
  </w:style>
  <w:style w:type="character" w:styleId="aa">
    <w:name w:val="page number"/>
    <w:qFormat/>
    <w:rsid w:val="005179A8"/>
    <w:rPr>
      <w:rFonts w:ascii="Times New Roman" w:hAnsi="Times New Roman"/>
    </w:rPr>
  </w:style>
  <w:style w:type="character" w:styleId="ab">
    <w:name w:val="annotation reference"/>
    <w:basedOn w:val="a0"/>
    <w:uiPriority w:val="99"/>
    <w:semiHidden/>
    <w:unhideWhenUsed/>
    <w:qFormat/>
    <w:rsid w:val="00A3075A"/>
    <w:rPr>
      <w:sz w:val="16"/>
      <w:szCs w:val="16"/>
    </w:rPr>
  </w:style>
  <w:style w:type="character" w:customStyle="1" w:styleId="ac">
    <w:name w:val="Текст примечания Знак"/>
    <w:basedOn w:val="a0"/>
    <w:qFormat/>
    <w:rsid w:val="00A3075A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uiPriority w:val="99"/>
    <w:semiHidden/>
    <w:qFormat/>
    <w:rsid w:val="00A307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14657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Текст Знак1"/>
    <w:basedOn w:val="a0"/>
    <w:link w:val="ae"/>
    <w:uiPriority w:val="9"/>
    <w:semiHidden/>
    <w:qFormat/>
    <w:rsid w:val="0014657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sid w:val="001465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465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465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4657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Название Знак"/>
    <w:basedOn w:val="a0"/>
    <w:uiPriority w:val="10"/>
    <w:qFormat/>
    <w:rsid w:val="0014657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f0">
    <w:name w:val="Подзаголовок Знак"/>
    <w:basedOn w:val="a0"/>
    <w:uiPriority w:val="11"/>
    <w:qFormat/>
    <w:rsid w:val="00146577"/>
    <w:rPr>
      <w:rFonts w:ascii="Cambria" w:eastAsia="Times New Roman" w:hAnsi="Cambria" w:cs="Times New Roman"/>
      <w:sz w:val="24"/>
      <w:szCs w:val="24"/>
      <w:lang w:eastAsia="ru-RU"/>
    </w:rPr>
  </w:style>
  <w:style w:type="character" w:styleId="af1">
    <w:name w:val="Emphasis"/>
    <w:aliases w:val="Основа"/>
    <w:qFormat/>
    <w:rsid w:val="00146577"/>
    <w:rPr>
      <w:rFonts w:ascii="Calibri" w:hAnsi="Calibri"/>
      <w:b/>
      <w:i/>
      <w:iCs/>
    </w:rPr>
  </w:style>
  <w:style w:type="character" w:customStyle="1" w:styleId="21">
    <w:name w:val="Цитата 2 Знак"/>
    <w:basedOn w:val="a0"/>
    <w:uiPriority w:val="29"/>
    <w:qFormat/>
    <w:rsid w:val="001465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2">
    <w:name w:val="Выделенная цитата Знак"/>
    <w:basedOn w:val="a0"/>
    <w:uiPriority w:val="30"/>
    <w:qFormat/>
    <w:rsid w:val="00146577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styleId="af3">
    <w:name w:val="Subtle Emphasis"/>
    <w:uiPriority w:val="19"/>
    <w:qFormat/>
    <w:rsid w:val="00146577"/>
    <w:rPr>
      <w:i/>
      <w:color w:val="5A5A5A"/>
    </w:rPr>
  </w:style>
  <w:style w:type="character" w:styleId="af4">
    <w:name w:val="Intense Emphasis"/>
    <w:uiPriority w:val="21"/>
    <w:qFormat/>
    <w:rsid w:val="00146577"/>
    <w:rPr>
      <w:b/>
      <w:i/>
      <w:sz w:val="24"/>
      <w:szCs w:val="24"/>
      <w:u w:val="single"/>
    </w:rPr>
  </w:style>
  <w:style w:type="character" w:styleId="af5">
    <w:name w:val="Subtle Reference"/>
    <w:uiPriority w:val="31"/>
    <w:qFormat/>
    <w:rsid w:val="00146577"/>
    <w:rPr>
      <w:sz w:val="24"/>
      <w:szCs w:val="24"/>
      <w:u w:val="single"/>
    </w:rPr>
  </w:style>
  <w:style w:type="character" w:styleId="af6">
    <w:name w:val="Intense Reference"/>
    <w:uiPriority w:val="32"/>
    <w:qFormat/>
    <w:rsid w:val="00146577"/>
    <w:rPr>
      <w:b/>
      <w:sz w:val="24"/>
      <w:u w:val="single"/>
    </w:rPr>
  </w:style>
  <w:style w:type="character" w:styleId="af7">
    <w:name w:val="Book Title"/>
    <w:uiPriority w:val="33"/>
    <w:qFormat/>
    <w:rsid w:val="00146577"/>
    <w:rPr>
      <w:rFonts w:ascii="Cambria" w:eastAsia="Times New Roman" w:hAnsi="Cambria"/>
      <w:b/>
      <w:i/>
      <w:sz w:val="24"/>
      <w:szCs w:val="24"/>
    </w:rPr>
  </w:style>
  <w:style w:type="character" w:customStyle="1" w:styleId="af8">
    <w:name w:val="Основной текст с отступом Знак"/>
    <w:basedOn w:val="a0"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Цитата 2 Знак1"/>
    <w:link w:val="24"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uiPriority w:val="99"/>
    <w:semiHidden/>
    <w:qFormat/>
    <w:rsid w:val="001465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концевой сноски Знак"/>
    <w:basedOn w:val="a0"/>
    <w:uiPriority w:val="99"/>
    <w:semiHidden/>
    <w:qFormat/>
    <w:rsid w:val="001465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Привязка концевой сноски"/>
    <w:rsid w:val="001C6C90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46577"/>
    <w:rPr>
      <w:vertAlign w:val="superscript"/>
    </w:rPr>
  </w:style>
  <w:style w:type="character" w:customStyle="1" w:styleId="ListLabel1">
    <w:name w:val="ListLabel 1"/>
    <w:qFormat/>
    <w:rsid w:val="001C6C90"/>
    <w:rPr>
      <w:rFonts w:eastAsia="MS Mincho" w:cs="Times New Roman"/>
    </w:rPr>
  </w:style>
  <w:style w:type="character" w:customStyle="1" w:styleId="ListLabel2">
    <w:name w:val="ListLabel 2"/>
    <w:qFormat/>
    <w:rsid w:val="001C6C90"/>
    <w:rPr>
      <w:rFonts w:eastAsia="Calibri"/>
    </w:rPr>
  </w:style>
  <w:style w:type="character" w:customStyle="1" w:styleId="ListLabel3">
    <w:name w:val="ListLabel 3"/>
    <w:qFormat/>
    <w:rsid w:val="001C6C90"/>
    <w:rPr>
      <w:rFonts w:eastAsia="Calibri"/>
    </w:rPr>
  </w:style>
  <w:style w:type="character" w:customStyle="1" w:styleId="ListLabel4">
    <w:name w:val="ListLabel 4"/>
    <w:qFormat/>
    <w:rsid w:val="001C6C90"/>
    <w:rPr>
      <w:rFonts w:eastAsia="Calibri"/>
    </w:rPr>
  </w:style>
  <w:style w:type="character" w:customStyle="1" w:styleId="ListLabel5">
    <w:name w:val="ListLabel 5"/>
    <w:qFormat/>
    <w:rsid w:val="001C6C90"/>
    <w:rPr>
      <w:rFonts w:eastAsia="Calibri"/>
    </w:rPr>
  </w:style>
  <w:style w:type="character" w:customStyle="1" w:styleId="ListLabel6">
    <w:name w:val="ListLabel 6"/>
    <w:qFormat/>
    <w:rsid w:val="001C6C90"/>
    <w:rPr>
      <w:rFonts w:eastAsia="Calibri"/>
    </w:rPr>
  </w:style>
  <w:style w:type="character" w:customStyle="1" w:styleId="ListLabel7">
    <w:name w:val="ListLabel 7"/>
    <w:qFormat/>
    <w:rsid w:val="001C6C90"/>
    <w:rPr>
      <w:rFonts w:eastAsia="Calibri"/>
    </w:rPr>
  </w:style>
  <w:style w:type="character" w:customStyle="1" w:styleId="ListLabel8">
    <w:name w:val="ListLabel 8"/>
    <w:qFormat/>
    <w:rsid w:val="001C6C90"/>
    <w:rPr>
      <w:rFonts w:eastAsia="Calibri"/>
    </w:rPr>
  </w:style>
  <w:style w:type="character" w:customStyle="1" w:styleId="ListLabel9">
    <w:name w:val="ListLabel 9"/>
    <w:qFormat/>
    <w:rsid w:val="001C6C90"/>
    <w:rPr>
      <w:rFonts w:eastAsia="Calibri"/>
    </w:rPr>
  </w:style>
  <w:style w:type="character" w:customStyle="1" w:styleId="ListLabel10">
    <w:name w:val="ListLabel 10"/>
    <w:qFormat/>
    <w:rsid w:val="001C6C90"/>
    <w:rPr>
      <w:rFonts w:eastAsia="Calibri"/>
    </w:rPr>
  </w:style>
  <w:style w:type="character" w:customStyle="1" w:styleId="ListLabel11">
    <w:name w:val="ListLabel 11"/>
    <w:qFormat/>
    <w:rsid w:val="001C6C90"/>
    <w:rPr>
      <w:rFonts w:eastAsia="MS Mincho" w:cs="Times New Roman"/>
    </w:rPr>
  </w:style>
  <w:style w:type="character" w:customStyle="1" w:styleId="ListLabel12">
    <w:name w:val="ListLabel 12"/>
    <w:qFormat/>
    <w:rsid w:val="001C6C90"/>
    <w:rPr>
      <w:color w:val="000000"/>
    </w:rPr>
  </w:style>
  <w:style w:type="character" w:customStyle="1" w:styleId="ListLabel13">
    <w:name w:val="ListLabel 13"/>
    <w:qFormat/>
    <w:rsid w:val="001C6C90"/>
    <w:rPr>
      <w:color w:val="000000"/>
    </w:rPr>
  </w:style>
  <w:style w:type="character" w:customStyle="1" w:styleId="ListLabel14">
    <w:name w:val="ListLabel 14"/>
    <w:qFormat/>
    <w:rsid w:val="001C6C90"/>
    <w:rPr>
      <w:color w:val="000000"/>
    </w:rPr>
  </w:style>
  <w:style w:type="character" w:customStyle="1" w:styleId="ListLabel15">
    <w:name w:val="ListLabel 15"/>
    <w:qFormat/>
    <w:rsid w:val="001C6C90"/>
    <w:rPr>
      <w:color w:val="000000"/>
    </w:rPr>
  </w:style>
  <w:style w:type="character" w:customStyle="1" w:styleId="ListLabel16">
    <w:name w:val="ListLabel 16"/>
    <w:qFormat/>
    <w:rsid w:val="001C6C90"/>
    <w:rPr>
      <w:color w:val="000000"/>
    </w:rPr>
  </w:style>
  <w:style w:type="character" w:customStyle="1" w:styleId="ListLabel17">
    <w:name w:val="ListLabel 17"/>
    <w:qFormat/>
    <w:rsid w:val="001C6C90"/>
    <w:rPr>
      <w:color w:val="000000"/>
    </w:rPr>
  </w:style>
  <w:style w:type="character" w:customStyle="1" w:styleId="ListLabel18">
    <w:name w:val="ListLabel 18"/>
    <w:qFormat/>
    <w:rsid w:val="001C6C90"/>
    <w:rPr>
      <w:color w:val="000000"/>
    </w:rPr>
  </w:style>
  <w:style w:type="character" w:customStyle="1" w:styleId="ListLabel19">
    <w:name w:val="ListLabel 19"/>
    <w:qFormat/>
    <w:rsid w:val="001C6C90"/>
    <w:rPr>
      <w:color w:val="000000"/>
    </w:rPr>
  </w:style>
  <w:style w:type="character" w:customStyle="1" w:styleId="ListLabel20">
    <w:name w:val="ListLabel 20"/>
    <w:qFormat/>
    <w:rsid w:val="001C6C90"/>
    <w:rPr>
      <w:color w:val="000000"/>
    </w:rPr>
  </w:style>
  <w:style w:type="character" w:customStyle="1" w:styleId="ListLabel21">
    <w:name w:val="ListLabel 21"/>
    <w:qFormat/>
    <w:rsid w:val="001C6C90"/>
    <w:rPr>
      <w:rFonts w:eastAsia="Calibri"/>
    </w:rPr>
  </w:style>
  <w:style w:type="character" w:customStyle="1" w:styleId="ListLabel22">
    <w:name w:val="ListLabel 22"/>
    <w:qFormat/>
    <w:rsid w:val="001C6C90"/>
    <w:rPr>
      <w:rFonts w:eastAsia="Calibri"/>
    </w:rPr>
  </w:style>
  <w:style w:type="character" w:customStyle="1" w:styleId="ListLabel23">
    <w:name w:val="ListLabel 23"/>
    <w:qFormat/>
    <w:rsid w:val="001C6C90"/>
    <w:rPr>
      <w:rFonts w:eastAsia="Calibri"/>
    </w:rPr>
  </w:style>
  <w:style w:type="character" w:customStyle="1" w:styleId="ListLabel24">
    <w:name w:val="ListLabel 24"/>
    <w:qFormat/>
    <w:rsid w:val="001C6C90"/>
    <w:rPr>
      <w:rFonts w:eastAsia="Calibri"/>
    </w:rPr>
  </w:style>
  <w:style w:type="character" w:customStyle="1" w:styleId="ListLabel25">
    <w:name w:val="ListLabel 25"/>
    <w:qFormat/>
    <w:rsid w:val="001C6C90"/>
    <w:rPr>
      <w:rFonts w:eastAsia="Calibri"/>
    </w:rPr>
  </w:style>
  <w:style w:type="character" w:customStyle="1" w:styleId="ListLabel26">
    <w:name w:val="ListLabel 26"/>
    <w:qFormat/>
    <w:rsid w:val="001C6C90"/>
    <w:rPr>
      <w:rFonts w:eastAsia="Calibri"/>
    </w:rPr>
  </w:style>
  <w:style w:type="character" w:customStyle="1" w:styleId="ListLabel27">
    <w:name w:val="ListLabel 27"/>
    <w:qFormat/>
    <w:rsid w:val="001C6C90"/>
    <w:rPr>
      <w:rFonts w:eastAsia="Calibri"/>
    </w:rPr>
  </w:style>
  <w:style w:type="character" w:customStyle="1" w:styleId="ListLabel28">
    <w:name w:val="ListLabel 28"/>
    <w:qFormat/>
    <w:rsid w:val="001C6C90"/>
    <w:rPr>
      <w:rFonts w:eastAsia="Calibri"/>
    </w:rPr>
  </w:style>
  <w:style w:type="character" w:customStyle="1" w:styleId="ListLabel29">
    <w:name w:val="ListLabel 29"/>
    <w:qFormat/>
    <w:rsid w:val="001C6C90"/>
    <w:rPr>
      <w:rFonts w:eastAsia="Calibri"/>
    </w:rPr>
  </w:style>
  <w:style w:type="character" w:customStyle="1" w:styleId="ListLabel30">
    <w:name w:val="ListLabel 30"/>
    <w:qFormat/>
    <w:rsid w:val="001C6C90"/>
    <w:rPr>
      <w:b w:val="0"/>
      <w:strike w:val="0"/>
      <w:dstrike w:val="0"/>
    </w:rPr>
  </w:style>
  <w:style w:type="character" w:customStyle="1" w:styleId="ListLabel31">
    <w:name w:val="ListLabel 31"/>
    <w:qFormat/>
    <w:rsid w:val="001C6C90"/>
    <w:rPr>
      <w:rFonts w:cs="Times New Roman"/>
    </w:rPr>
  </w:style>
  <w:style w:type="character" w:customStyle="1" w:styleId="ListLabel32">
    <w:name w:val="ListLabel 32"/>
    <w:qFormat/>
    <w:rsid w:val="001C6C90"/>
    <w:rPr>
      <w:rFonts w:cs="Times New Roman"/>
    </w:rPr>
  </w:style>
  <w:style w:type="character" w:customStyle="1" w:styleId="ListLabel33">
    <w:name w:val="ListLabel 33"/>
    <w:qFormat/>
    <w:rsid w:val="001C6C90"/>
    <w:rPr>
      <w:rFonts w:cs="Times New Roman"/>
    </w:rPr>
  </w:style>
  <w:style w:type="character" w:customStyle="1" w:styleId="ListLabel34">
    <w:name w:val="ListLabel 34"/>
    <w:qFormat/>
    <w:rsid w:val="001C6C90"/>
    <w:rPr>
      <w:rFonts w:cs="Courier New"/>
    </w:rPr>
  </w:style>
  <w:style w:type="character" w:customStyle="1" w:styleId="ListLabel35">
    <w:name w:val="ListLabel 35"/>
    <w:qFormat/>
    <w:rsid w:val="001C6C90"/>
    <w:rPr>
      <w:rFonts w:cs="Courier New"/>
    </w:rPr>
  </w:style>
  <w:style w:type="character" w:customStyle="1" w:styleId="ListLabel36">
    <w:name w:val="ListLabel 36"/>
    <w:qFormat/>
    <w:rsid w:val="001C6C90"/>
    <w:rPr>
      <w:rFonts w:cs="Courier New"/>
    </w:rPr>
  </w:style>
  <w:style w:type="character" w:customStyle="1" w:styleId="ListLabel37">
    <w:name w:val="ListLabel 37"/>
    <w:qFormat/>
    <w:rsid w:val="001C6C90"/>
    <w:rPr>
      <w:rFonts w:cs="Courier New"/>
    </w:rPr>
  </w:style>
  <w:style w:type="character" w:customStyle="1" w:styleId="ListLabel38">
    <w:name w:val="ListLabel 38"/>
    <w:qFormat/>
    <w:rsid w:val="001C6C90"/>
    <w:rPr>
      <w:rFonts w:cs="Courier New"/>
    </w:rPr>
  </w:style>
  <w:style w:type="character" w:customStyle="1" w:styleId="ListLabel39">
    <w:name w:val="ListLabel 39"/>
    <w:qFormat/>
    <w:rsid w:val="001C6C90"/>
    <w:rPr>
      <w:rFonts w:cs="Courier New"/>
    </w:rPr>
  </w:style>
  <w:style w:type="character" w:customStyle="1" w:styleId="ListLabel40">
    <w:name w:val="ListLabel 40"/>
    <w:qFormat/>
    <w:rsid w:val="001C6C90"/>
    <w:rPr>
      <w:rFonts w:cs="Courier New"/>
    </w:rPr>
  </w:style>
  <w:style w:type="character" w:customStyle="1" w:styleId="ListLabel41">
    <w:name w:val="ListLabel 41"/>
    <w:qFormat/>
    <w:rsid w:val="001C6C90"/>
    <w:rPr>
      <w:rFonts w:cs="Courier New"/>
    </w:rPr>
  </w:style>
  <w:style w:type="character" w:customStyle="1" w:styleId="ListLabel42">
    <w:name w:val="ListLabel 42"/>
    <w:qFormat/>
    <w:rsid w:val="001C6C90"/>
    <w:rPr>
      <w:rFonts w:cs="Courier New"/>
    </w:rPr>
  </w:style>
  <w:style w:type="character" w:customStyle="1" w:styleId="ListLabel43">
    <w:name w:val="ListLabel 43"/>
    <w:qFormat/>
    <w:rsid w:val="001C6C90"/>
    <w:rPr>
      <w:rFonts w:cs="Courier New"/>
    </w:rPr>
  </w:style>
  <w:style w:type="character" w:customStyle="1" w:styleId="ListLabel44">
    <w:name w:val="ListLabel 44"/>
    <w:qFormat/>
    <w:rsid w:val="001C6C90"/>
    <w:rPr>
      <w:rFonts w:cs="Courier New"/>
    </w:rPr>
  </w:style>
  <w:style w:type="character" w:customStyle="1" w:styleId="ListLabel45">
    <w:name w:val="ListLabel 45"/>
    <w:qFormat/>
    <w:rsid w:val="001C6C90"/>
    <w:rPr>
      <w:rFonts w:cs="Courier New"/>
    </w:rPr>
  </w:style>
  <w:style w:type="character" w:customStyle="1" w:styleId="ListLabel46">
    <w:name w:val="ListLabel 46"/>
    <w:qFormat/>
    <w:rsid w:val="001C6C90"/>
    <w:rPr>
      <w:rFonts w:eastAsia="Times New Roman" w:cs="Times New Roman"/>
    </w:rPr>
  </w:style>
  <w:style w:type="character" w:customStyle="1" w:styleId="ListLabel47">
    <w:name w:val="ListLabel 47"/>
    <w:qFormat/>
    <w:rsid w:val="001C6C90"/>
    <w:rPr>
      <w:rFonts w:cs="Courier New"/>
    </w:rPr>
  </w:style>
  <w:style w:type="character" w:customStyle="1" w:styleId="ListLabel48">
    <w:name w:val="ListLabel 48"/>
    <w:qFormat/>
    <w:rsid w:val="001C6C90"/>
    <w:rPr>
      <w:rFonts w:cs="Courier New"/>
    </w:rPr>
  </w:style>
  <w:style w:type="character" w:customStyle="1" w:styleId="ListLabel49">
    <w:name w:val="ListLabel 49"/>
    <w:qFormat/>
    <w:rsid w:val="001C6C90"/>
    <w:rPr>
      <w:rFonts w:cs="Courier New"/>
    </w:rPr>
  </w:style>
  <w:style w:type="character" w:customStyle="1" w:styleId="ListLabel50">
    <w:name w:val="ListLabel 50"/>
    <w:qFormat/>
    <w:rsid w:val="001C6C90"/>
    <w:rPr>
      <w:rFonts w:cs="Times New Roman"/>
    </w:rPr>
  </w:style>
  <w:style w:type="character" w:customStyle="1" w:styleId="ListLabel51">
    <w:name w:val="ListLabel 51"/>
    <w:qFormat/>
    <w:rsid w:val="001C6C90"/>
    <w:rPr>
      <w:rFonts w:cs="Courier New"/>
    </w:rPr>
  </w:style>
  <w:style w:type="character" w:customStyle="1" w:styleId="ListLabel52">
    <w:name w:val="ListLabel 52"/>
    <w:qFormat/>
    <w:rsid w:val="001C6C90"/>
    <w:rPr>
      <w:rFonts w:cs="Courier New"/>
    </w:rPr>
  </w:style>
  <w:style w:type="character" w:customStyle="1" w:styleId="ListLabel53">
    <w:name w:val="ListLabel 53"/>
    <w:qFormat/>
    <w:rsid w:val="001C6C90"/>
    <w:rPr>
      <w:rFonts w:cs="Courier New"/>
    </w:rPr>
  </w:style>
  <w:style w:type="character" w:customStyle="1" w:styleId="ListLabel54">
    <w:name w:val="ListLabel 54"/>
    <w:qFormat/>
    <w:rsid w:val="001C6C90"/>
    <w:rPr>
      <w:rFonts w:eastAsia="Calibri" w:cs="Times New Roman"/>
      <w:i w:val="0"/>
    </w:rPr>
  </w:style>
  <w:style w:type="character" w:customStyle="1" w:styleId="ListLabel55">
    <w:name w:val="ListLabel 55"/>
    <w:qFormat/>
    <w:rsid w:val="001C6C90"/>
    <w:rPr>
      <w:rFonts w:cs="Courier New"/>
    </w:rPr>
  </w:style>
  <w:style w:type="character" w:customStyle="1" w:styleId="ListLabel56">
    <w:name w:val="ListLabel 56"/>
    <w:qFormat/>
    <w:rsid w:val="001C6C90"/>
    <w:rPr>
      <w:rFonts w:cs="Courier New"/>
    </w:rPr>
  </w:style>
  <w:style w:type="character" w:customStyle="1" w:styleId="ListLabel57">
    <w:name w:val="ListLabel 57"/>
    <w:qFormat/>
    <w:rsid w:val="001C6C90"/>
    <w:rPr>
      <w:rFonts w:cs="Courier New"/>
    </w:rPr>
  </w:style>
  <w:style w:type="character" w:customStyle="1" w:styleId="ListLabel58">
    <w:name w:val="ListLabel 58"/>
    <w:qFormat/>
    <w:rsid w:val="001C6C90"/>
    <w:rPr>
      <w:rFonts w:ascii="PT Astra Serif" w:hAnsi="PT Astra Serif"/>
      <w:color w:val="000000"/>
      <w:sz w:val="28"/>
      <w:szCs w:val="28"/>
    </w:rPr>
  </w:style>
  <w:style w:type="character" w:customStyle="1" w:styleId="ListLabel59">
    <w:name w:val="ListLabel 59"/>
    <w:qFormat/>
    <w:rsid w:val="001C6C90"/>
    <w:rPr>
      <w:rFonts w:ascii="PT Astra Serif" w:hAnsi="PT Astra Serif"/>
      <w:sz w:val="28"/>
      <w:szCs w:val="28"/>
    </w:rPr>
  </w:style>
  <w:style w:type="character" w:customStyle="1" w:styleId="ListLabel60">
    <w:name w:val="ListLabel 60"/>
    <w:qFormat/>
    <w:rsid w:val="001C6C90"/>
    <w:rPr>
      <w:rFonts w:ascii="PT Astra Serif" w:eastAsia="Times New Roman" w:hAnsi="PT Astra Serif"/>
      <w:sz w:val="28"/>
      <w:szCs w:val="28"/>
    </w:rPr>
  </w:style>
  <w:style w:type="character" w:customStyle="1" w:styleId="ListLabel61">
    <w:name w:val="ListLabel 61"/>
    <w:qFormat/>
    <w:rsid w:val="001C6C90"/>
    <w:rPr>
      <w:rFonts w:ascii="PT Astra Serif" w:eastAsia="Times New Roman" w:hAnsi="PT Astra Serif"/>
      <w:sz w:val="28"/>
      <w:szCs w:val="28"/>
      <w:lang w:eastAsia="en-US"/>
    </w:rPr>
  </w:style>
  <w:style w:type="character" w:customStyle="1" w:styleId="afc">
    <w:name w:val="Символ сноски"/>
    <w:qFormat/>
    <w:rsid w:val="001C6C90"/>
  </w:style>
  <w:style w:type="character" w:customStyle="1" w:styleId="afd">
    <w:name w:val="Символ концевой сноски"/>
    <w:qFormat/>
    <w:rsid w:val="001C6C90"/>
  </w:style>
  <w:style w:type="character" w:customStyle="1" w:styleId="ListLabel62">
    <w:name w:val="ListLabel 62"/>
    <w:qFormat/>
    <w:rsid w:val="001C6C90"/>
    <w:rPr>
      <w:rFonts w:ascii="PT Astra Serif" w:hAnsi="PT Astra Serif"/>
      <w:color w:val="000000"/>
      <w:sz w:val="28"/>
      <w:szCs w:val="28"/>
    </w:rPr>
  </w:style>
  <w:style w:type="character" w:customStyle="1" w:styleId="ListLabel63">
    <w:name w:val="ListLabel 63"/>
    <w:qFormat/>
    <w:rsid w:val="001C6C90"/>
    <w:rPr>
      <w:rFonts w:ascii="PT Astra Serif" w:hAnsi="PT Astra Serif"/>
      <w:sz w:val="28"/>
      <w:szCs w:val="28"/>
    </w:rPr>
  </w:style>
  <w:style w:type="character" w:customStyle="1" w:styleId="ListLabel64">
    <w:name w:val="ListLabel 64"/>
    <w:qFormat/>
    <w:rsid w:val="001C6C90"/>
    <w:rPr>
      <w:rFonts w:ascii="PT Astra Serif" w:hAnsi="PT Astra Serif"/>
      <w:color w:val="000000" w:themeColor="text1"/>
      <w:sz w:val="28"/>
      <w:szCs w:val="28"/>
      <w:highlight w:val="yellow"/>
    </w:rPr>
  </w:style>
  <w:style w:type="character" w:customStyle="1" w:styleId="ListLabel65">
    <w:name w:val="ListLabel 65"/>
    <w:qFormat/>
    <w:rsid w:val="001C6C90"/>
    <w:rPr>
      <w:rFonts w:ascii="PT Astra Serif" w:eastAsia="Times New Roman" w:hAnsi="PT Astra Serif"/>
      <w:sz w:val="28"/>
      <w:szCs w:val="28"/>
    </w:rPr>
  </w:style>
  <w:style w:type="character" w:customStyle="1" w:styleId="ListLabel66">
    <w:name w:val="ListLabel 66"/>
    <w:qFormat/>
    <w:rsid w:val="001C6C90"/>
    <w:rPr>
      <w:rFonts w:ascii="PT Astra Serif" w:eastAsia="Times New Roman" w:hAnsi="PT Astra Serif"/>
      <w:sz w:val="28"/>
      <w:szCs w:val="28"/>
      <w:lang w:eastAsia="en-US"/>
    </w:rPr>
  </w:style>
  <w:style w:type="paragraph" w:customStyle="1" w:styleId="12">
    <w:name w:val="Заголовок1"/>
    <w:basedOn w:val="a"/>
    <w:next w:val="afe"/>
    <w:qFormat/>
    <w:rsid w:val="001C6C9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e">
    <w:name w:val="Body Text"/>
    <w:basedOn w:val="a"/>
    <w:uiPriority w:val="99"/>
    <w:semiHidden/>
    <w:unhideWhenUsed/>
    <w:rsid w:val="00146577"/>
    <w:pPr>
      <w:spacing w:after="120"/>
    </w:pPr>
    <w:rPr>
      <w:rFonts w:eastAsia="Times New Roman"/>
    </w:rPr>
  </w:style>
  <w:style w:type="paragraph" w:styleId="aff">
    <w:name w:val="List"/>
    <w:basedOn w:val="afe"/>
    <w:rsid w:val="001C6C90"/>
    <w:rPr>
      <w:rFonts w:ascii="PT Astra Serif" w:hAnsi="PT Astra Serif" w:cs="Noto Sans Devanagari"/>
    </w:rPr>
  </w:style>
  <w:style w:type="paragraph" w:styleId="aff0">
    <w:name w:val="caption"/>
    <w:basedOn w:val="a"/>
    <w:qFormat/>
    <w:rsid w:val="001C6C90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f1">
    <w:name w:val="index heading"/>
    <w:basedOn w:val="a"/>
    <w:qFormat/>
    <w:rsid w:val="001C6C90"/>
    <w:pPr>
      <w:suppressLineNumbers/>
    </w:pPr>
    <w:rPr>
      <w:rFonts w:ascii="PT Astra Serif" w:hAnsi="PT Astra Serif" w:cs="Noto Sans Devanagari"/>
    </w:rPr>
  </w:style>
  <w:style w:type="paragraph" w:styleId="aff2">
    <w:name w:val="footnote text"/>
    <w:basedOn w:val="a"/>
    <w:uiPriority w:val="99"/>
    <w:qFormat/>
    <w:rsid w:val="006B7476"/>
    <w:rPr>
      <w:sz w:val="20"/>
      <w:szCs w:val="20"/>
    </w:rPr>
  </w:style>
  <w:style w:type="paragraph" w:styleId="ae">
    <w:name w:val="Plain Text"/>
    <w:basedOn w:val="a"/>
    <w:link w:val="11"/>
    <w:uiPriority w:val="99"/>
    <w:qFormat/>
    <w:rsid w:val="006B7476"/>
    <w:pPr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f3">
    <w:name w:val="Normal (Web)"/>
    <w:aliases w:val="Обычный (Web)"/>
    <w:basedOn w:val="a"/>
    <w:uiPriority w:val="99"/>
    <w:unhideWhenUsed/>
    <w:qFormat/>
    <w:rsid w:val="006B7476"/>
  </w:style>
  <w:style w:type="paragraph" w:styleId="aff4">
    <w:name w:val="List Paragraph"/>
    <w:basedOn w:val="a"/>
    <w:uiPriority w:val="34"/>
    <w:qFormat/>
    <w:rsid w:val="006B7476"/>
    <w:pPr>
      <w:ind w:left="720"/>
      <w:contextualSpacing/>
    </w:pPr>
  </w:style>
  <w:style w:type="paragraph" w:customStyle="1" w:styleId="ConsNormal0">
    <w:name w:val="ConsNormal"/>
    <w:uiPriority w:val="99"/>
    <w:qFormat/>
    <w:rsid w:val="006B7476"/>
    <w:pPr>
      <w:widowControl w:val="0"/>
      <w:ind w:left="709" w:right="19772" w:firstLine="720"/>
      <w:jc w:val="both"/>
    </w:pPr>
    <w:rPr>
      <w:rFonts w:ascii="Arial" w:hAnsi="Arial" w:cs="Times New Roman"/>
      <w:sz w:val="24"/>
      <w:lang w:eastAsia="ru-RU"/>
    </w:rPr>
  </w:style>
  <w:style w:type="paragraph" w:customStyle="1" w:styleId="13">
    <w:name w:val="Текст1"/>
    <w:basedOn w:val="a"/>
    <w:qFormat/>
    <w:rsid w:val="006B7476"/>
    <w:pPr>
      <w:spacing w:after="240"/>
    </w:pPr>
    <w:rPr>
      <w:rFonts w:eastAsia="Times New Roman"/>
      <w:szCs w:val="20"/>
      <w:lang w:val="en-US" w:eastAsia="en-US"/>
    </w:rPr>
  </w:style>
  <w:style w:type="paragraph" w:customStyle="1" w:styleId="FR1">
    <w:name w:val="FR1"/>
    <w:basedOn w:val="a"/>
    <w:qFormat/>
    <w:rsid w:val="006B7476"/>
    <w:pPr>
      <w:snapToGrid w:val="0"/>
      <w:spacing w:line="252" w:lineRule="auto"/>
      <w:ind w:left="40" w:firstLine="120"/>
      <w:jc w:val="both"/>
    </w:pPr>
    <w:rPr>
      <w:rFonts w:eastAsia="Times New Roman"/>
      <w:sz w:val="28"/>
      <w:szCs w:val="28"/>
    </w:rPr>
  </w:style>
  <w:style w:type="paragraph" w:styleId="aff5">
    <w:name w:val="header"/>
    <w:basedOn w:val="a"/>
    <w:uiPriority w:val="99"/>
    <w:rsid w:val="00387FF0"/>
    <w:pPr>
      <w:tabs>
        <w:tab w:val="center" w:pos="4677"/>
        <w:tab w:val="right" w:pos="9355"/>
      </w:tabs>
      <w:jc w:val="both"/>
    </w:pPr>
    <w:rPr>
      <w:rFonts w:eastAsia="Times New Roman"/>
    </w:rPr>
  </w:style>
  <w:style w:type="paragraph" w:customStyle="1" w:styleId="ConsPlusNormal">
    <w:name w:val="ConsPlusNormal"/>
    <w:link w:val="ConsPlusNormal0"/>
    <w:qFormat/>
    <w:rsid w:val="00400CD5"/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ff6">
    <w:name w:val="footer"/>
    <w:basedOn w:val="a"/>
    <w:uiPriority w:val="99"/>
    <w:unhideWhenUsed/>
    <w:rsid w:val="000B5366"/>
    <w:pPr>
      <w:tabs>
        <w:tab w:val="center" w:pos="4677"/>
        <w:tab w:val="right" w:pos="9355"/>
      </w:tabs>
    </w:pPr>
  </w:style>
  <w:style w:type="paragraph" w:styleId="aff7">
    <w:name w:val="Balloon Text"/>
    <w:basedOn w:val="a"/>
    <w:uiPriority w:val="99"/>
    <w:semiHidden/>
    <w:unhideWhenUsed/>
    <w:qFormat/>
    <w:rsid w:val="00FE222C"/>
    <w:pPr>
      <w:jc w:val="both"/>
    </w:pPr>
    <w:rPr>
      <w:rFonts w:ascii="Tahoma" w:eastAsia="Times New Roman" w:hAnsi="Tahoma" w:cs="Tahoma"/>
      <w:sz w:val="16"/>
      <w:szCs w:val="16"/>
    </w:rPr>
  </w:style>
  <w:style w:type="paragraph" w:styleId="aff8">
    <w:name w:val="annotation text"/>
    <w:basedOn w:val="a"/>
    <w:unhideWhenUsed/>
    <w:qFormat/>
    <w:rsid w:val="00A3075A"/>
    <w:rPr>
      <w:sz w:val="20"/>
      <w:szCs w:val="20"/>
    </w:rPr>
  </w:style>
  <w:style w:type="paragraph" w:styleId="aff9">
    <w:name w:val="annotation subject"/>
    <w:basedOn w:val="aff8"/>
    <w:next w:val="aff8"/>
    <w:uiPriority w:val="99"/>
    <w:semiHidden/>
    <w:unhideWhenUsed/>
    <w:qFormat/>
    <w:rsid w:val="00A3075A"/>
    <w:rPr>
      <w:b/>
      <w:bCs/>
    </w:rPr>
  </w:style>
  <w:style w:type="paragraph" w:styleId="affa">
    <w:name w:val="Title"/>
    <w:basedOn w:val="a"/>
    <w:next w:val="a"/>
    <w:uiPriority w:val="10"/>
    <w:qFormat/>
    <w:rsid w:val="0014657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affb">
    <w:name w:val="Subtitle"/>
    <w:basedOn w:val="a"/>
    <w:next w:val="a"/>
    <w:uiPriority w:val="11"/>
    <w:qFormat/>
    <w:rsid w:val="00146577"/>
    <w:pPr>
      <w:spacing w:after="60"/>
      <w:jc w:val="center"/>
      <w:outlineLvl w:val="1"/>
    </w:pPr>
    <w:rPr>
      <w:rFonts w:ascii="Cambria" w:eastAsia="Times New Roman" w:hAnsi="Cambria"/>
    </w:rPr>
  </w:style>
  <w:style w:type="paragraph" w:styleId="affc">
    <w:name w:val="No Spacing"/>
    <w:basedOn w:val="a"/>
    <w:uiPriority w:val="1"/>
    <w:qFormat/>
    <w:rsid w:val="00146577"/>
    <w:rPr>
      <w:rFonts w:eastAsia="Times New Roman"/>
      <w:szCs w:val="32"/>
    </w:rPr>
  </w:style>
  <w:style w:type="paragraph" w:styleId="24">
    <w:name w:val="Quote"/>
    <w:basedOn w:val="a"/>
    <w:next w:val="a"/>
    <w:link w:val="210"/>
    <w:uiPriority w:val="29"/>
    <w:qFormat/>
    <w:rsid w:val="00146577"/>
    <w:rPr>
      <w:rFonts w:eastAsia="Times New Roman"/>
      <w:i/>
    </w:rPr>
  </w:style>
  <w:style w:type="paragraph" w:styleId="affd">
    <w:name w:val="Intense Quote"/>
    <w:basedOn w:val="a"/>
    <w:next w:val="a"/>
    <w:uiPriority w:val="30"/>
    <w:qFormat/>
    <w:rsid w:val="00146577"/>
    <w:pPr>
      <w:ind w:left="720" w:right="720"/>
    </w:pPr>
    <w:rPr>
      <w:rFonts w:eastAsia="Times New Roman"/>
      <w:b/>
      <w:i/>
    </w:rPr>
  </w:style>
  <w:style w:type="paragraph" w:styleId="affe">
    <w:name w:val="TOC Heading"/>
    <w:basedOn w:val="1"/>
    <w:next w:val="a"/>
    <w:uiPriority w:val="39"/>
    <w:semiHidden/>
    <w:unhideWhenUsed/>
    <w:qFormat/>
    <w:rsid w:val="00146577"/>
    <w:pPr>
      <w:spacing w:before="240" w:after="60"/>
    </w:pPr>
    <w:rPr>
      <w:rFonts w:ascii="Cambria" w:hAnsi="Cambria"/>
      <w:bCs/>
      <w:i w:val="0"/>
      <w:kern w:val="2"/>
      <w:sz w:val="32"/>
      <w:szCs w:val="32"/>
    </w:rPr>
  </w:style>
  <w:style w:type="paragraph" w:customStyle="1" w:styleId="afff">
    <w:name w:val="Знак Знак Знак Знак Знак Знак Знак"/>
    <w:basedOn w:val="a"/>
    <w:qFormat/>
    <w:rsid w:val="00146577"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14">
    <w:name w:val="toc 1"/>
    <w:basedOn w:val="a"/>
    <w:next w:val="a"/>
    <w:autoRedefine/>
    <w:semiHidden/>
    <w:rsid w:val="00146577"/>
    <w:pPr>
      <w:spacing w:before="120" w:after="120"/>
    </w:pPr>
    <w:rPr>
      <w:rFonts w:ascii="Arial" w:eastAsia="Times New Roman" w:hAnsi="Arial"/>
    </w:rPr>
  </w:style>
  <w:style w:type="paragraph" w:customStyle="1" w:styleId="ConsPlusTitle">
    <w:name w:val="ConsPlusTitle"/>
    <w:qFormat/>
    <w:rsid w:val="00146577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styleId="afff0">
    <w:name w:val="Body Text Indent"/>
    <w:basedOn w:val="a"/>
    <w:rsid w:val="00146577"/>
    <w:pPr>
      <w:ind w:firstLine="709"/>
      <w:jc w:val="both"/>
    </w:pPr>
    <w:rPr>
      <w:rFonts w:eastAsia="Times New Roman"/>
    </w:rPr>
  </w:style>
  <w:style w:type="paragraph" w:customStyle="1" w:styleId="Char">
    <w:name w:val="Char Знак Знак"/>
    <w:basedOn w:val="a"/>
    <w:qFormat/>
    <w:rsid w:val="00146577"/>
    <w:pPr>
      <w:widowControl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25">
    <w:name w:val="Body Text Indent 2"/>
    <w:basedOn w:val="a"/>
    <w:qFormat/>
    <w:rsid w:val="00146577"/>
    <w:pPr>
      <w:spacing w:after="120" w:line="480" w:lineRule="auto"/>
      <w:ind w:left="283"/>
    </w:pPr>
    <w:rPr>
      <w:rFonts w:eastAsia="Times New Roman"/>
    </w:rPr>
  </w:style>
  <w:style w:type="paragraph" w:customStyle="1" w:styleId="ConsPlusNonformat">
    <w:name w:val="ConsPlusNonformat"/>
    <w:qFormat/>
    <w:rsid w:val="00146577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styleId="26">
    <w:name w:val="List Bullet 2"/>
    <w:basedOn w:val="a"/>
    <w:qFormat/>
    <w:rsid w:val="00146577"/>
    <w:rPr>
      <w:rFonts w:eastAsia="Times New Roman"/>
    </w:rPr>
  </w:style>
  <w:style w:type="paragraph" w:styleId="31">
    <w:name w:val="List Bullet 3"/>
    <w:basedOn w:val="a"/>
    <w:qFormat/>
    <w:rsid w:val="00146577"/>
    <w:rPr>
      <w:rFonts w:eastAsia="Times New Roman"/>
    </w:rPr>
  </w:style>
  <w:style w:type="paragraph" w:styleId="41">
    <w:name w:val="List Bullet 4"/>
    <w:basedOn w:val="a"/>
    <w:qFormat/>
    <w:rsid w:val="00146577"/>
    <w:rPr>
      <w:rFonts w:eastAsia="Times New Roman"/>
    </w:rPr>
  </w:style>
  <w:style w:type="paragraph" w:customStyle="1" w:styleId="ConsPlusCell">
    <w:name w:val="ConsPlusCell"/>
    <w:uiPriority w:val="99"/>
    <w:qFormat/>
    <w:rsid w:val="00146577"/>
    <w:rPr>
      <w:rFonts w:ascii="Times New Roman" w:hAnsi="Times New Roman" w:cs="Times New Roman"/>
      <w:sz w:val="28"/>
      <w:szCs w:val="28"/>
    </w:rPr>
  </w:style>
  <w:style w:type="paragraph" w:customStyle="1" w:styleId="afff1">
    <w:name w:val="Пункт"/>
    <w:basedOn w:val="a"/>
    <w:qFormat/>
    <w:rsid w:val="00146577"/>
    <w:pPr>
      <w:tabs>
        <w:tab w:val="left" w:pos="1980"/>
      </w:tabs>
      <w:suppressAutoHyphens/>
      <w:ind w:left="1404" w:hanging="504"/>
      <w:jc w:val="both"/>
    </w:pPr>
    <w:rPr>
      <w:rFonts w:eastAsia="Times New Roman"/>
      <w:kern w:val="2"/>
      <w:lang w:eastAsia="ar-SA"/>
    </w:rPr>
  </w:style>
  <w:style w:type="paragraph" w:styleId="afff2">
    <w:name w:val="endnote text"/>
    <w:basedOn w:val="a"/>
    <w:uiPriority w:val="99"/>
    <w:semiHidden/>
    <w:unhideWhenUsed/>
    <w:rsid w:val="00146577"/>
    <w:rPr>
      <w:rFonts w:eastAsia="Times New Roman"/>
      <w:sz w:val="20"/>
      <w:szCs w:val="20"/>
    </w:rPr>
  </w:style>
  <w:style w:type="paragraph" w:customStyle="1" w:styleId="afff3">
    <w:name w:val="Содержимое врезки"/>
    <w:basedOn w:val="a"/>
    <w:qFormat/>
    <w:rsid w:val="001C6C90"/>
  </w:style>
  <w:style w:type="numbering" w:customStyle="1" w:styleId="15">
    <w:name w:val="Нет списка1"/>
    <w:uiPriority w:val="99"/>
    <w:semiHidden/>
    <w:unhideWhenUsed/>
    <w:qFormat/>
    <w:rsid w:val="00FE222C"/>
  </w:style>
  <w:style w:type="numbering" w:customStyle="1" w:styleId="23">
    <w:name w:val="Нет списка2"/>
    <w:link w:val="22"/>
    <w:uiPriority w:val="99"/>
    <w:semiHidden/>
    <w:unhideWhenUsed/>
    <w:qFormat/>
    <w:rsid w:val="00146577"/>
  </w:style>
  <w:style w:type="numbering" w:customStyle="1" w:styleId="110">
    <w:name w:val="Нет списка11"/>
    <w:uiPriority w:val="99"/>
    <w:semiHidden/>
    <w:unhideWhenUsed/>
    <w:qFormat/>
    <w:rsid w:val="00146577"/>
  </w:style>
  <w:style w:type="numbering" w:customStyle="1" w:styleId="111">
    <w:name w:val="Нет списка111"/>
    <w:uiPriority w:val="99"/>
    <w:semiHidden/>
    <w:unhideWhenUsed/>
    <w:qFormat/>
    <w:rsid w:val="00146577"/>
  </w:style>
  <w:style w:type="numbering" w:customStyle="1" w:styleId="211">
    <w:name w:val="Нет списка21"/>
    <w:uiPriority w:val="99"/>
    <w:semiHidden/>
    <w:unhideWhenUsed/>
    <w:qFormat/>
    <w:rsid w:val="00146577"/>
  </w:style>
  <w:style w:type="numbering" w:customStyle="1" w:styleId="32">
    <w:name w:val="Нет списка3"/>
    <w:uiPriority w:val="99"/>
    <w:semiHidden/>
    <w:unhideWhenUsed/>
    <w:qFormat/>
    <w:rsid w:val="00146577"/>
  </w:style>
  <w:style w:type="numbering" w:customStyle="1" w:styleId="120">
    <w:name w:val="Нет списка12"/>
    <w:uiPriority w:val="99"/>
    <w:semiHidden/>
    <w:unhideWhenUsed/>
    <w:qFormat/>
    <w:rsid w:val="00146577"/>
  </w:style>
  <w:style w:type="numbering" w:customStyle="1" w:styleId="2110">
    <w:name w:val="Нет списка211"/>
    <w:uiPriority w:val="99"/>
    <w:semiHidden/>
    <w:unhideWhenUsed/>
    <w:qFormat/>
    <w:rsid w:val="00146577"/>
  </w:style>
  <w:style w:type="numbering" w:customStyle="1" w:styleId="42">
    <w:name w:val="Нет списка4"/>
    <w:uiPriority w:val="99"/>
    <w:semiHidden/>
    <w:unhideWhenUsed/>
    <w:qFormat/>
    <w:rsid w:val="00F73C8C"/>
  </w:style>
  <w:style w:type="numbering" w:customStyle="1" w:styleId="130">
    <w:name w:val="Нет списка13"/>
    <w:uiPriority w:val="99"/>
    <w:semiHidden/>
    <w:unhideWhenUsed/>
    <w:qFormat/>
    <w:rsid w:val="00F73C8C"/>
  </w:style>
  <w:style w:type="numbering" w:customStyle="1" w:styleId="112">
    <w:name w:val="Нет списка112"/>
    <w:uiPriority w:val="99"/>
    <w:semiHidden/>
    <w:unhideWhenUsed/>
    <w:qFormat/>
    <w:rsid w:val="00F73C8C"/>
  </w:style>
  <w:style w:type="numbering" w:customStyle="1" w:styleId="220">
    <w:name w:val="Нет списка22"/>
    <w:uiPriority w:val="99"/>
    <w:semiHidden/>
    <w:unhideWhenUsed/>
    <w:qFormat/>
    <w:rsid w:val="00F73C8C"/>
  </w:style>
  <w:style w:type="numbering" w:customStyle="1" w:styleId="310">
    <w:name w:val="Нет списка31"/>
    <w:uiPriority w:val="99"/>
    <w:semiHidden/>
    <w:unhideWhenUsed/>
    <w:qFormat/>
    <w:rsid w:val="00F73C8C"/>
  </w:style>
  <w:style w:type="numbering" w:customStyle="1" w:styleId="121">
    <w:name w:val="Нет списка121"/>
    <w:uiPriority w:val="99"/>
    <w:semiHidden/>
    <w:unhideWhenUsed/>
    <w:qFormat/>
    <w:rsid w:val="00F73C8C"/>
  </w:style>
  <w:style w:type="numbering" w:customStyle="1" w:styleId="212">
    <w:name w:val="Нет списка212"/>
    <w:uiPriority w:val="99"/>
    <w:semiHidden/>
    <w:unhideWhenUsed/>
    <w:qFormat/>
    <w:rsid w:val="00F73C8C"/>
  </w:style>
  <w:style w:type="numbering" w:customStyle="1" w:styleId="51">
    <w:name w:val="Нет списка5"/>
    <w:uiPriority w:val="99"/>
    <w:semiHidden/>
    <w:unhideWhenUsed/>
    <w:qFormat/>
    <w:rsid w:val="00F73C8C"/>
  </w:style>
  <w:style w:type="numbering" w:customStyle="1" w:styleId="140">
    <w:name w:val="Нет списка14"/>
    <w:uiPriority w:val="99"/>
    <w:semiHidden/>
    <w:unhideWhenUsed/>
    <w:qFormat/>
    <w:rsid w:val="00F73C8C"/>
  </w:style>
  <w:style w:type="numbering" w:customStyle="1" w:styleId="113">
    <w:name w:val="Нет списка113"/>
    <w:uiPriority w:val="99"/>
    <w:semiHidden/>
    <w:unhideWhenUsed/>
    <w:qFormat/>
    <w:rsid w:val="00F73C8C"/>
  </w:style>
  <w:style w:type="numbering" w:customStyle="1" w:styleId="230">
    <w:name w:val="Нет списка23"/>
    <w:uiPriority w:val="99"/>
    <w:semiHidden/>
    <w:unhideWhenUsed/>
    <w:qFormat/>
    <w:rsid w:val="00F73C8C"/>
  </w:style>
  <w:style w:type="numbering" w:customStyle="1" w:styleId="320">
    <w:name w:val="Нет списка32"/>
    <w:uiPriority w:val="99"/>
    <w:semiHidden/>
    <w:unhideWhenUsed/>
    <w:qFormat/>
    <w:rsid w:val="00F73C8C"/>
  </w:style>
  <w:style w:type="numbering" w:customStyle="1" w:styleId="122">
    <w:name w:val="Нет списка122"/>
    <w:uiPriority w:val="99"/>
    <w:semiHidden/>
    <w:unhideWhenUsed/>
    <w:qFormat/>
    <w:rsid w:val="00F73C8C"/>
  </w:style>
  <w:style w:type="numbering" w:customStyle="1" w:styleId="213">
    <w:name w:val="Нет списка213"/>
    <w:uiPriority w:val="99"/>
    <w:semiHidden/>
    <w:unhideWhenUsed/>
    <w:qFormat/>
    <w:rsid w:val="00F73C8C"/>
  </w:style>
  <w:style w:type="numbering" w:customStyle="1" w:styleId="61">
    <w:name w:val="Нет списка6"/>
    <w:uiPriority w:val="99"/>
    <w:semiHidden/>
    <w:unhideWhenUsed/>
    <w:qFormat/>
    <w:rsid w:val="00F97C23"/>
  </w:style>
  <w:style w:type="numbering" w:customStyle="1" w:styleId="150">
    <w:name w:val="Нет списка15"/>
    <w:uiPriority w:val="99"/>
    <w:semiHidden/>
    <w:unhideWhenUsed/>
    <w:qFormat/>
    <w:rsid w:val="00F97C23"/>
  </w:style>
  <w:style w:type="numbering" w:customStyle="1" w:styleId="114">
    <w:name w:val="Нет списка114"/>
    <w:uiPriority w:val="99"/>
    <w:semiHidden/>
    <w:unhideWhenUsed/>
    <w:qFormat/>
    <w:rsid w:val="00F97C23"/>
  </w:style>
  <w:style w:type="numbering" w:customStyle="1" w:styleId="240">
    <w:name w:val="Нет списка24"/>
    <w:uiPriority w:val="99"/>
    <w:semiHidden/>
    <w:unhideWhenUsed/>
    <w:qFormat/>
    <w:rsid w:val="00F97C23"/>
  </w:style>
  <w:style w:type="numbering" w:customStyle="1" w:styleId="33">
    <w:name w:val="Нет списка33"/>
    <w:uiPriority w:val="99"/>
    <w:semiHidden/>
    <w:unhideWhenUsed/>
    <w:qFormat/>
    <w:rsid w:val="00F97C23"/>
  </w:style>
  <w:style w:type="numbering" w:customStyle="1" w:styleId="123">
    <w:name w:val="Нет списка123"/>
    <w:uiPriority w:val="99"/>
    <w:semiHidden/>
    <w:unhideWhenUsed/>
    <w:qFormat/>
    <w:rsid w:val="00F97C23"/>
  </w:style>
  <w:style w:type="numbering" w:customStyle="1" w:styleId="214">
    <w:name w:val="Нет списка214"/>
    <w:uiPriority w:val="99"/>
    <w:semiHidden/>
    <w:unhideWhenUsed/>
    <w:qFormat/>
    <w:rsid w:val="00F97C23"/>
  </w:style>
  <w:style w:type="numbering" w:customStyle="1" w:styleId="71">
    <w:name w:val="Нет списка7"/>
    <w:uiPriority w:val="99"/>
    <w:semiHidden/>
    <w:unhideWhenUsed/>
    <w:qFormat/>
    <w:rsid w:val="00615855"/>
  </w:style>
  <w:style w:type="numbering" w:customStyle="1" w:styleId="16">
    <w:name w:val="Нет списка16"/>
    <w:uiPriority w:val="99"/>
    <w:semiHidden/>
    <w:unhideWhenUsed/>
    <w:qFormat/>
    <w:rsid w:val="00615855"/>
  </w:style>
  <w:style w:type="numbering" w:customStyle="1" w:styleId="115">
    <w:name w:val="Нет списка115"/>
    <w:uiPriority w:val="99"/>
    <w:semiHidden/>
    <w:unhideWhenUsed/>
    <w:qFormat/>
    <w:rsid w:val="00615855"/>
  </w:style>
  <w:style w:type="numbering" w:customStyle="1" w:styleId="250">
    <w:name w:val="Нет списка25"/>
    <w:uiPriority w:val="99"/>
    <w:semiHidden/>
    <w:unhideWhenUsed/>
    <w:qFormat/>
    <w:rsid w:val="00615855"/>
  </w:style>
  <w:style w:type="numbering" w:customStyle="1" w:styleId="34">
    <w:name w:val="Нет списка34"/>
    <w:uiPriority w:val="99"/>
    <w:semiHidden/>
    <w:unhideWhenUsed/>
    <w:qFormat/>
    <w:rsid w:val="00615855"/>
  </w:style>
  <w:style w:type="numbering" w:customStyle="1" w:styleId="124">
    <w:name w:val="Нет списка124"/>
    <w:uiPriority w:val="99"/>
    <w:semiHidden/>
    <w:unhideWhenUsed/>
    <w:qFormat/>
    <w:rsid w:val="00615855"/>
  </w:style>
  <w:style w:type="numbering" w:customStyle="1" w:styleId="215">
    <w:name w:val="Нет списка215"/>
    <w:uiPriority w:val="99"/>
    <w:semiHidden/>
    <w:unhideWhenUsed/>
    <w:qFormat/>
    <w:rsid w:val="00615855"/>
  </w:style>
  <w:style w:type="table" w:styleId="afff4">
    <w:name w:val="Table Grid"/>
    <w:basedOn w:val="a1"/>
    <w:uiPriority w:val="59"/>
    <w:rsid w:val="00FE222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"/>
    <w:basedOn w:val="a1"/>
    <w:rsid w:val="00146577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Hyperlink"/>
    <w:unhideWhenUsed/>
    <w:rsid w:val="007863CA"/>
    <w:rPr>
      <w:color w:val="0000FF"/>
      <w:u w:val="single"/>
    </w:rPr>
  </w:style>
  <w:style w:type="character" w:customStyle="1" w:styleId="18">
    <w:name w:val="Основной текст Знак1"/>
    <w:uiPriority w:val="99"/>
    <w:locked/>
    <w:rsid w:val="005A25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ormattext">
    <w:name w:val="formattext"/>
    <w:basedOn w:val="a"/>
    <w:rsid w:val="005A255D"/>
    <w:pPr>
      <w:spacing w:before="100" w:beforeAutospacing="1" w:after="100" w:afterAutospacing="1"/>
    </w:pPr>
    <w:rPr>
      <w:rFonts w:eastAsia="Times New Roman"/>
    </w:rPr>
  </w:style>
  <w:style w:type="paragraph" w:customStyle="1" w:styleId="msonormalbullet2gif">
    <w:name w:val="msonormalbullet2.gif"/>
    <w:basedOn w:val="a"/>
    <w:rsid w:val="000C188B"/>
    <w:pPr>
      <w:spacing w:before="100" w:beforeAutospacing="1" w:after="100" w:afterAutospacing="1"/>
    </w:pPr>
    <w:rPr>
      <w:rFonts w:eastAsia="Times New Roman"/>
    </w:rPr>
  </w:style>
  <w:style w:type="character" w:customStyle="1" w:styleId="ConsPlusNormal0">
    <w:name w:val="ConsPlusNormal Знак"/>
    <w:basedOn w:val="a0"/>
    <w:link w:val="ConsPlusNormal"/>
    <w:locked/>
    <w:rsid w:val="00184FE2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ghibli-tabaccessory-value">
    <w:name w:val="ghibli-tab__accessory-value"/>
    <w:rsid w:val="00282296"/>
  </w:style>
  <w:style w:type="character" w:customStyle="1" w:styleId="organictextcontentspan">
    <w:name w:val="organictextcontentspan"/>
    <w:basedOn w:val="a0"/>
    <w:rsid w:val="00414E12"/>
  </w:style>
  <w:style w:type="paragraph" w:customStyle="1" w:styleId="19">
    <w:name w:val="Заголовок1"/>
    <w:basedOn w:val="a"/>
    <w:next w:val="afe"/>
    <w:qFormat/>
    <w:rsid w:val="0070508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enterbold">
    <w:name w:val="centerbold"/>
    <w:basedOn w:val="a"/>
    <w:qFormat/>
    <w:rsid w:val="0070508F"/>
    <w:pPr>
      <w:ind w:firstLine="709"/>
      <w:jc w:val="center"/>
    </w:pPr>
    <w:rPr>
      <w:rFonts w:eastAsia="Times New Roman"/>
      <w:b/>
      <w:bCs/>
    </w:rPr>
  </w:style>
  <w:style w:type="character" w:customStyle="1" w:styleId="1a">
    <w:name w:val="Основной шрифт абзаца1"/>
    <w:rsid w:val="0019356C"/>
  </w:style>
  <w:style w:type="character" w:customStyle="1" w:styleId="featurename">
    <w:name w:val="featurename"/>
    <w:basedOn w:val="a0"/>
    <w:rsid w:val="0019356C"/>
  </w:style>
  <w:style w:type="character" w:customStyle="1" w:styleId="featurevalue">
    <w:name w:val="featurevalue"/>
    <w:basedOn w:val="a0"/>
    <w:rsid w:val="0019356C"/>
  </w:style>
  <w:style w:type="paragraph" w:customStyle="1" w:styleId="Default">
    <w:name w:val="Default"/>
    <w:rsid w:val="00D35AD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36">
    <w:name w:val="Body Text Indent 3"/>
    <w:basedOn w:val="a"/>
    <w:link w:val="37"/>
    <w:uiPriority w:val="99"/>
    <w:semiHidden/>
    <w:unhideWhenUsed/>
    <w:rsid w:val="00041E6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1E63"/>
    <w:rPr>
      <w:rFonts w:ascii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consultantplus://offline/ref=D58D44D7757C4EA161CC2826CA287296EDAAE1F780274E1E9494DFE7972AYF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8D44D7757C4EA161CC2826CA287296EDAAE1F780274E1E9494DFE7972AYFG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9E7E92A-92D7-4F50-A668-858284E5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16</Pages>
  <Words>5685</Words>
  <Characters>32409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Кристина Николаевна</dc:creator>
  <cp:lastModifiedBy>Фрик Анастасия Андреевна</cp:lastModifiedBy>
  <cp:revision>16</cp:revision>
  <cp:lastPrinted>2026-05-12T11:13:00Z</cp:lastPrinted>
  <dcterms:created xsi:type="dcterms:W3CDTF">2026-05-25T10:05:00Z</dcterms:created>
  <dcterms:modified xsi:type="dcterms:W3CDTF">2026-05-26T00:06:00Z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