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7" w:rsidRPr="000C1435" w:rsidRDefault="0089178D" w:rsidP="0089178D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0C143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СПЕЦИФИКАЦИЯ</w:t>
      </w:r>
    </w:p>
    <w:p w:rsidR="000C1435" w:rsidRPr="00A807FC" w:rsidRDefault="000C1435" w:rsidP="000C1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СТОИМОСТЬ ТОВАР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48D" w:rsidRDefault="0037548D"/>
    <w:tbl>
      <w:tblPr>
        <w:tblW w:w="10813" w:type="dxa"/>
        <w:tblInd w:w="93" w:type="dxa"/>
        <w:tblLook w:val="04A0"/>
      </w:tblPr>
      <w:tblGrid>
        <w:gridCol w:w="1858"/>
        <w:gridCol w:w="4224"/>
        <w:gridCol w:w="1163"/>
        <w:gridCol w:w="870"/>
        <w:gridCol w:w="1134"/>
        <w:gridCol w:w="1564"/>
      </w:tblGrid>
      <w:tr w:rsidR="005024C7" w:rsidRPr="0037548D" w:rsidTr="00901978">
        <w:trPr>
          <w:trHeight w:val="5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5024C7" w:rsidP="0037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7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5024C7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754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C7" w:rsidRPr="0037548D" w:rsidRDefault="00901978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НДС, 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C7" w:rsidRPr="0037548D" w:rsidRDefault="005024C7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5F1DAC" w:rsidRPr="00017577" w:rsidTr="00901978">
        <w:trPr>
          <w:trHeight w:val="2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33B" w:rsidRPr="00C16FFA" w:rsidRDefault="00EA533B" w:rsidP="00EA53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Наушники проводные </w:t>
            </w:r>
            <w:r w:rsidR="00C16FFA"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микрофоном </w:t>
            </w:r>
            <w:proofErr w:type="spellStart"/>
            <w:r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>Fifine</w:t>
            </w:r>
            <w:proofErr w:type="spellEnd"/>
            <w:r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H6 (</w:t>
            </w:r>
            <w:proofErr w:type="gramStart"/>
            <w:r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>Чёрный</w:t>
            </w:r>
            <w:proofErr w:type="gramEnd"/>
            <w:r w:rsidRPr="00C16F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50158" w:rsidRPr="00EA533B" w:rsidRDefault="00B50158" w:rsidP="00EA53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Тип: Наушники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микрофона: </w:t>
            </w:r>
            <w:hyperlink r:id="rId6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Да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наушников: </w:t>
            </w:r>
            <w:hyperlink r:id="rId7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Полноразмерные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Шумоподавление: </w:t>
            </w:r>
            <w:hyperlink r:id="rId8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Активное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Мин. частота,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20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Макс. частота,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20000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Импеданс, Ом: 32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Управление наушниками: Кнопочное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Длина кабеля,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300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Диаметр динамика,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50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Акустическое оформление: </w:t>
            </w:r>
            <w:hyperlink r:id="rId9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Закрытое</w:t>
              </w:r>
            </w:hyperlink>
          </w:p>
          <w:p w:rsidR="00D76000" w:rsidRDefault="00901978" w:rsidP="00D760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Крепление наушников: Оголовье</w:t>
            </w:r>
          </w:p>
          <w:p w:rsidR="00901978" w:rsidRPr="00901978" w:rsidRDefault="00901978" w:rsidP="00D7600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Способ передачи звука: Динамики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Цвет: </w:t>
            </w:r>
            <w:hyperlink r:id="rId10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Черный</w:t>
              </w:r>
            </w:hyperlink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, темно-серый, черно-серый, хром</w:t>
            </w:r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Подключение: </w:t>
            </w:r>
            <w:hyperlink r:id="rId11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Проводное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Тип гарнитуры: Многоканальная 7.1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Вид микрофона гарнитуры: </w:t>
            </w:r>
            <w:hyperlink r:id="rId12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Гибкий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Шумоподавление микрофона: </w:t>
            </w:r>
            <w:hyperlink r:id="rId13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Активное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 громкости: </w:t>
            </w:r>
            <w:hyperlink r:id="rId14" w:history="1">
              <w:r w:rsidRPr="00901978">
                <w:rPr>
                  <w:rFonts w:ascii="Times New Roman" w:hAnsi="Times New Roman" w:cs="Times New Roman"/>
                  <w:sz w:val="24"/>
                  <w:szCs w:val="24"/>
                </w:rPr>
                <w:t>Да</w:t>
              </w:r>
            </w:hyperlink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Питание от USB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Разъем USB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наушников: </w:t>
            </w:r>
            <w:proofErr w:type="spell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Surround</w:t>
            </w:r>
            <w:proofErr w:type="spell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, Звуковое окружение, Подсветка</w:t>
            </w:r>
          </w:p>
          <w:p w:rsidR="00901978" w:rsidRPr="00901978" w:rsidRDefault="00901978" w:rsidP="0090197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Материал амбушюров: Велюр натуральный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Размеры,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300х300х150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 xml:space="preserve">Вес товара, </w:t>
            </w:r>
            <w:proofErr w:type="gramStart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: 420</w:t>
            </w:r>
          </w:p>
          <w:p w:rsidR="00901978" w:rsidRPr="00901978" w:rsidRDefault="00901978" w:rsidP="00901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978">
              <w:rPr>
                <w:rFonts w:ascii="Times New Roman" w:hAnsi="Times New Roman" w:cs="Times New Roman"/>
                <w:sz w:val="24"/>
                <w:szCs w:val="24"/>
              </w:rPr>
              <w:t>Гарантия: 12 месяцев</w:t>
            </w:r>
          </w:p>
          <w:p w:rsidR="005F1DAC" w:rsidRPr="00DB4C22" w:rsidRDefault="005F1DAC" w:rsidP="00901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AC" w:rsidRPr="00901978" w:rsidRDefault="00901978" w:rsidP="009019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1DAC" w:rsidRPr="009E7B1B" w:rsidRDefault="005F1D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1DAC" w:rsidRPr="009E7B1B" w:rsidRDefault="005F1D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14D9" w:rsidRDefault="00FD14D9" w:rsidP="00AE42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548D" w:rsidRDefault="0037548D"/>
    <w:p w:rsidR="00856780" w:rsidRPr="00AC14CE" w:rsidRDefault="00DE01B1" w:rsidP="001C53A4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Итого</w:t>
      </w:r>
      <w:proofErr w:type="gramStart"/>
      <w:r w:rsidR="0052493B">
        <w:rPr>
          <w:rFonts w:ascii="Times New Roman" w:hAnsi="Times New Roman" w:cs="Times New Roman"/>
          <w:b/>
          <w:bCs/>
          <w:kern w:val="36"/>
          <w:sz w:val="24"/>
          <w:szCs w:val="24"/>
        </w:rPr>
        <w:t>:</w:t>
      </w:r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C16FFA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(</w:t>
      </w:r>
      <w:r w:rsidR="00C16FFA">
        <w:rPr>
          <w:rFonts w:ascii="Times New Roman" w:hAnsi="Times New Roman" w:cs="Times New Roman"/>
          <w:b/>
          <w:bCs/>
          <w:kern w:val="36"/>
          <w:sz w:val="24"/>
          <w:szCs w:val="24"/>
        </w:rPr>
        <w:t>_________________</w:t>
      </w:r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) </w:t>
      </w:r>
      <w:proofErr w:type="gramEnd"/>
      <w:r w:rsidR="00FD14D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рублей </w:t>
      </w:r>
      <w:r w:rsidR="005B5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00</w:t>
      </w:r>
      <w:r w:rsidR="0064257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851DB" w:rsidRPr="00AC14C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копеек</w:t>
      </w:r>
      <w:r w:rsidR="001F20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="005024C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B7525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НДС </w:t>
      </w:r>
      <w:r w:rsidR="00371F8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lastRenderedPageBreak/>
        <w:t>2. СРОКИ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  <w:r w:rsidR="00DC1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ED78F1" w:rsidRDefault="00ED78F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D78F1">
        <w:rPr>
          <w:rFonts w:ascii="Times New Roman" w:hAnsi="Times New Roman" w:cs="Times New Roman"/>
          <w:sz w:val="24"/>
          <w:szCs w:val="24"/>
        </w:rPr>
        <w:t xml:space="preserve">В течение 5(пяти) рабочих дней </w:t>
      </w:r>
      <w:proofErr w:type="gramStart"/>
      <w:r w:rsidRPr="00ED78F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ED78F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503FD1" w:rsidRDefault="00503FD1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3. АДРЕС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DA33C3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DA33C3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д.23, стр.</w:t>
      </w:r>
      <w:r w:rsidRPr="00A439D4">
        <w:t xml:space="preserve"> </w:t>
      </w:r>
      <w:r w:rsidR="000B3E42">
        <w:rPr>
          <w:rFonts w:ascii="Times New Roman" w:hAnsi="Times New Roman" w:cs="Times New Roman"/>
          <w:sz w:val="24"/>
          <w:szCs w:val="24"/>
        </w:rPr>
        <w:t>1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4. ОБЩИЕ ТРЕБОВАНИЯ К ПОСТАВКЕ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A439D4" w:rsidRDefault="00D9540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Поставка, </w:t>
      </w:r>
      <w:r w:rsidR="00216C00">
        <w:rPr>
          <w:rFonts w:ascii="Times New Roman" w:hAnsi="Times New Roman" w:cs="Times New Roman"/>
          <w:sz w:val="24"/>
          <w:szCs w:val="24"/>
        </w:rPr>
        <w:t>разгрузка</w:t>
      </w:r>
      <w:r>
        <w:rPr>
          <w:rFonts w:ascii="Times New Roman" w:hAnsi="Times New Roman" w:cs="Times New Roman"/>
          <w:sz w:val="24"/>
          <w:szCs w:val="24"/>
        </w:rPr>
        <w:t>, подъем на этаж</w:t>
      </w:r>
      <w:r w:rsidR="00216C00">
        <w:rPr>
          <w:rFonts w:ascii="Times New Roman" w:hAnsi="Times New Roman" w:cs="Times New Roman"/>
          <w:sz w:val="24"/>
          <w:szCs w:val="24"/>
        </w:rPr>
        <w:t xml:space="preserve">  </w:t>
      </w:r>
      <w:r w:rsidR="0084593E" w:rsidRPr="00A439D4">
        <w:rPr>
          <w:rFonts w:ascii="Times New Roman" w:hAnsi="Times New Roman" w:cs="Times New Roman"/>
          <w:sz w:val="24"/>
          <w:szCs w:val="24"/>
        </w:rPr>
        <w:t>осуществляется Поставщиком собственными силами и средствами или с привлечением третьих лиц за свой счет.</w:t>
      </w:r>
    </w:p>
    <w:p w:rsidR="0084593E" w:rsidRPr="00A439D4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новым.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9A293B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293B">
        <w:rPr>
          <w:rFonts w:ascii="Times New Roman" w:hAnsi="Times New Roman" w:cs="Times New Roman"/>
          <w:b/>
          <w:sz w:val="24"/>
          <w:szCs w:val="24"/>
        </w:rPr>
        <w:t>ТРЕБОВАНИЯ ПО ОБЪЕМУ ГАРАНТИЙ КАЧЕСТВА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293B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Default="0084593E" w:rsidP="0084593E">
      <w:pPr>
        <w:jc w:val="both"/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Поставщик предоставляет гарантии качества на поставляемый Товар (гарантийный срок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эксплуатации товара), но не менее 12 месяцев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. В случае выявления недостатков поставленного Товара в период действия гарантийного срока эксплуатации Товара, Поставщик за свой счет устраняет возникшие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осуществляет замену Товара</w:t>
      </w:r>
      <w:r w:rsidRPr="00A439D4">
        <w:rPr>
          <w:rFonts w:ascii="Times New Roman" w:hAnsi="Times New Roman" w:cs="Times New Roman"/>
          <w:sz w:val="24"/>
          <w:szCs w:val="24"/>
        </w:rPr>
        <w:t xml:space="preserve"> на новый Товар.</w:t>
      </w:r>
    </w:p>
    <w:p w:rsidR="00856780" w:rsidRDefault="00856780"/>
    <w:sectPr w:rsidR="00856780" w:rsidSect="00AE45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FF"/>
    <w:multiLevelType w:val="multilevel"/>
    <w:tmpl w:val="A354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A1047"/>
    <w:multiLevelType w:val="multilevel"/>
    <w:tmpl w:val="58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A1B65"/>
    <w:multiLevelType w:val="multilevel"/>
    <w:tmpl w:val="F1D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03996"/>
    <w:multiLevelType w:val="multilevel"/>
    <w:tmpl w:val="DC8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50417"/>
    <w:multiLevelType w:val="multilevel"/>
    <w:tmpl w:val="39A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48D"/>
    <w:rsid w:val="00017577"/>
    <w:rsid w:val="00023655"/>
    <w:rsid w:val="00060392"/>
    <w:rsid w:val="00070F27"/>
    <w:rsid w:val="000A4F59"/>
    <w:rsid w:val="000B3E42"/>
    <w:rsid w:val="000C1435"/>
    <w:rsid w:val="000E74BF"/>
    <w:rsid w:val="0012326B"/>
    <w:rsid w:val="00141E05"/>
    <w:rsid w:val="00155AC4"/>
    <w:rsid w:val="0019018F"/>
    <w:rsid w:val="00194BDA"/>
    <w:rsid w:val="001C53A4"/>
    <w:rsid w:val="001D0EC1"/>
    <w:rsid w:val="001F2049"/>
    <w:rsid w:val="001F3B24"/>
    <w:rsid w:val="0021058B"/>
    <w:rsid w:val="00216C00"/>
    <w:rsid w:val="0022372C"/>
    <w:rsid w:val="002734AC"/>
    <w:rsid w:val="002B76E4"/>
    <w:rsid w:val="002C2FA2"/>
    <w:rsid w:val="002D0CC5"/>
    <w:rsid w:val="002D2124"/>
    <w:rsid w:val="002F549C"/>
    <w:rsid w:val="002F585D"/>
    <w:rsid w:val="00303CEA"/>
    <w:rsid w:val="00303D41"/>
    <w:rsid w:val="00334CBF"/>
    <w:rsid w:val="003429C3"/>
    <w:rsid w:val="0036143A"/>
    <w:rsid w:val="00367A39"/>
    <w:rsid w:val="00371F87"/>
    <w:rsid w:val="0037548D"/>
    <w:rsid w:val="00375DA4"/>
    <w:rsid w:val="00381AD1"/>
    <w:rsid w:val="00416011"/>
    <w:rsid w:val="00417F2C"/>
    <w:rsid w:val="004354A1"/>
    <w:rsid w:val="00454290"/>
    <w:rsid w:val="004A4438"/>
    <w:rsid w:val="004B0C61"/>
    <w:rsid w:val="005024C7"/>
    <w:rsid w:val="00502C25"/>
    <w:rsid w:val="00503FD1"/>
    <w:rsid w:val="005062F4"/>
    <w:rsid w:val="00517302"/>
    <w:rsid w:val="0052493B"/>
    <w:rsid w:val="005365FD"/>
    <w:rsid w:val="005433EB"/>
    <w:rsid w:val="005438EE"/>
    <w:rsid w:val="00543E28"/>
    <w:rsid w:val="00554363"/>
    <w:rsid w:val="00560AAF"/>
    <w:rsid w:val="0056255D"/>
    <w:rsid w:val="0058344A"/>
    <w:rsid w:val="005B54CE"/>
    <w:rsid w:val="005F1DAC"/>
    <w:rsid w:val="00642574"/>
    <w:rsid w:val="00664094"/>
    <w:rsid w:val="006772B4"/>
    <w:rsid w:val="00683208"/>
    <w:rsid w:val="0069605D"/>
    <w:rsid w:val="006A38A7"/>
    <w:rsid w:val="006A574D"/>
    <w:rsid w:val="006B68A9"/>
    <w:rsid w:val="007060C7"/>
    <w:rsid w:val="00720EC9"/>
    <w:rsid w:val="0079347F"/>
    <w:rsid w:val="007940BE"/>
    <w:rsid w:val="00796A59"/>
    <w:rsid w:val="00796E93"/>
    <w:rsid w:val="007A55C7"/>
    <w:rsid w:val="007C0751"/>
    <w:rsid w:val="007C70D4"/>
    <w:rsid w:val="0080362E"/>
    <w:rsid w:val="00804827"/>
    <w:rsid w:val="00812FBD"/>
    <w:rsid w:val="00834480"/>
    <w:rsid w:val="00836EF5"/>
    <w:rsid w:val="0084593E"/>
    <w:rsid w:val="00856780"/>
    <w:rsid w:val="00866446"/>
    <w:rsid w:val="008832CF"/>
    <w:rsid w:val="008851DB"/>
    <w:rsid w:val="0089178D"/>
    <w:rsid w:val="008A0D3A"/>
    <w:rsid w:val="008A727B"/>
    <w:rsid w:val="00901793"/>
    <w:rsid w:val="00901978"/>
    <w:rsid w:val="009445AC"/>
    <w:rsid w:val="009837CF"/>
    <w:rsid w:val="009A316F"/>
    <w:rsid w:val="009E2ED3"/>
    <w:rsid w:val="009E7B1B"/>
    <w:rsid w:val="00A12EA2"/>
    <w:rsid w:val="00A42569"/>
    <w:rsid w:val="00A52C42"/>
    <w:rsid w:val="00A56D13"/>
    <w:rsid w:val="00A57F97"/>
    <w:rsid w:val="00A75DA7"/>
    <w:rsid w:val="00A82547"/>
    <w:rsid w:val="00A915E4"/>
    <w:rsid w:val="00AC14CE"/>
    <w:rsid w:val="00AD58E2"/>
    <w:rsid w:val="00AE4251"/>
    <w:rsid w:val="00AE4584"/>
    <w:rsid w:val="00B003B5"/>
    <w:rsid w:val="00B10406"/>
    <w:rsid w:val="00B325F0"/>
    <w:rsid w:val="00B50158"/>
    <w:rsid w:val="00B611B1"/>
    <w:rsid w:val="00B7525E"/>
    <w:rsid w:val="00B76F30"/>
    <w:rsid w:val="00BA0828"/>
    <w:rsid w:val="00BA25E7"/>
    <w:rsid w:val="00BA7743"/>
    <w:rsid w:val="00BB00FA"/>
    <w:rsid w:val="00BC6E30"/>
    <w:rsid w:val="00BE01F8"/>
    <w:rsid w:val="00BE40A4"/>
    <w:rsid w:val="00BF5E5F"/>
    <w:rsid w:val="00C07DCC"/>
    <w:rsid w:val="00C13231"/>
    <w:rsid w:val="00C16FFA"/>
    <w:rsid w:val="00C26273"/>
    <w:rsid w:val="00C56A85"/>
    <w:rsid w:val="00C73B07"/>
    <w:rsid w:val="00C751EC"/>
    <w:rsid w:val="00C957DB"/>
    <w:rsid w:val="00CD55AC"/>
    <w:rsid w:val="00CE1344"/>
    <w:rsid w:val="00CF2F42"/>
    <w:rsid w:val="00D016CA"/>
    <w:rsid w:val="00D07C50"/>
    <w:rsid w:val="00D11200"/>
    <w:rsid w:val="00D12D93"/>
    <w:rsid w:val="00D43E9B"/>
    <w:rsid w:val="00D52EE5"/>
    <w:rsid w:val="00D76000"/>
    <w:rsid w:val="00D907E5"/>
    <w:rsid w:val="00D95401"/>
    <w:rsid w:val="00DA400D"/>
    <w:rsid w:val="00DA5DBF"/>
    <w:rsid w:val="00DB4C22"/>
    <w:rsid w:val="00DC1410"/>
    <w:rsid w:val="00DE01B1"/>
    <w:rsid w:val="00E175F0"/>
    <w:rsid w:val="00E35011"/>
    <w:rsid w:val="00E4611B"/>
    <w:rsid w:val="00E52611"/>
    <w:rsid w:val="00E627CA"/>
    <w:rsid w:val="00E820E7"/>
    <w:rsid w:val="00E85A31"/>
    <w:rsid w:val="00EA533B"/>
    <w:rsid w:val="00EA562B"/>
    <w:rsid w:val="00ED47B0"/>
    <w:rsid w:val="00ED78F1"/>
    <w:rsid w:val="00F54CB8"/>
    <w:rsid w:val="00F77240"/>
    <w:rsid w:val="00FA427B"/>
    <w:rsid w:val="00FB6AB6"/>
    <w:rsid w:val="00FD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A"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  <w:style w:type="paragraph" w:styleId="a3">
    <w:name w:val="No Spacing"/>
    <w:uiPriority w:val="1"/>
    <w:qFormat/>
    <w:rsid w:val="00845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22"/>
    <w:rPr>
      <w:rFonts w:ascii="Tahoma" w:hAnsi="Tahoma" w:cs="Tahoma"/>
      <w:sz w:val="16"/>
      <w:szCs w:val="16"/>
    </w:rPr>
  </w:style>
  <w:style w:type="character" w:customStyle="1" w:styleId="product-characteristicsspec-title-content">
    <w:name w:val="product-characteristics__spec-title-content"/>
    <w:basedOn w:val="a0"/>
    <w:rsid w:val="007A55C7"/>
  </w:style>
  <w:style w:type="character" w:styleId="a6">
    <w:name w:val="Emphasis"/>
    <w:basedOn w:val="a0"/>
    <w:uiPriority w:val="20"/>
    <w:qFormat/>
    <w:rsid w:val="00CF2F42"/>
    <w:rPr>
      <w:i/>
      <w:iCs/>
    </w:rPr>
  </w:style>
  <w:style w:type="character" w:styleId="a7">
    <w:name w:val="Hyperlink"/>
    <w:basedOn w:val="a0"/>
    <w:uiPriority w:val="99"/>
    <w:semiHidden/>
    <w:unhideWhenUsed/>
    <w:rsid w:val="00D52EE5"/>
    <w:rPr>
      <w:color w:val="0000FF"/>
      <w:u w:val="single"/>
    </w:rPr>
  </w:style>
  <w:style w:type="character" w:customStyle="1" w:styleId="qshczy">
    <w:name w:val="qshczy"/>
    <w:basedOn w:val="a0"/>
    <w:rsid w:val="000A4F59"/>
  </w:style>
  <w:style w:type="character" w:styleId="a8">
    <w:name w:val="FollowedHyperlink"/>
    <w:basedOn w:val="a0"/>
    <w:uiPriority w:val="99"/>
    <w:semiHidden/>
    <w:unhideWhenUsed/>
    <w:rsid w:val="0079347F"/>
    <w:rPr>
      <w:color w:val="800080" w:themeColor="followedHyperlink"/>
      <w:u w:val="single"/>
    </w:rPr>
  </w:style>
  <w:style w:type="character" w:customStyle="1" w:styleId="pdpai9">
    <w:name w:val="pdp_ai9"/>
    <w:basedOn w:val="a0"/>
    <w:rsid w:val="00901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86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8" w:space="5" w:color="EBEBEB"/>
            <w:right w:val="none" w:sz="0" w:space="0" w:color="auto"/>
          </w:divBdr>
        </w:div>
      </w:divsChild>
    </w:div>
    <w:div w:id="10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0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566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9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99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4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1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0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4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3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04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37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2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78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608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7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45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38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1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43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1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2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291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2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17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42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4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8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7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49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9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45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3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3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0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3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2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igrovye-naushniki-s-shumopodavleniem/" TargetMode="External"/><Relationship Id="rId13" Type="http://schemas.openxmlformats.org/officeDocument/2006/relationships/hyperlink" Target="https://www.ozon.ru/category/igrovye-naushniki-s-mikrofonom-s-shumopodavlenie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zon.ru/category/igrovye-naushniki-polnorazmernye/" TargetMode="External"/><Relationship Id="rId12" Type="http://schemas.openxmlformats.org/officeDocument/2006/relationships/hyperlink" Target="https://www.ozon.ru/category/igrovye-naushniki-s-gibkim-mikrofonom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category/igrovye-naushniki-s-mikrofonom/" TargetMode="External"/><Relationship Id="rId11" Type="http://schemas.openxmlformats.org/officeDocument/2006/relationships/hyperlink" Target="https://www.ozon.ru/category/provodnye-igrovye-naushnik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zon.ru/category/igrovye-naushniki-chern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category/igrovye-naushniki-zakrytye/" TargetMode="External"/><Relationship Id="rId14" Type="http://schemas.openxmlformats.org/officeDocument/2006/relationships/hyperlink" Target="https://www.ozon.ru/category/igrovye-naushniki-s-regulyatorom-gromk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175B-1908-47AA-B3DD-0FC376CD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МГАВМиБ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ahch-41</cp:lastModifiedBy>
  <cp:revision>7</cp:revision>
  <cp:lastPrinted>2021-04-28T12:06:00Z</cp:lastPrinted>
  <dcterms:created xsi:type="dcterms:W3CDTF">2026-06-04T08:06:00Z</dcterms:created>
  <dcterms:modified xsi:type="dcterms:W3CDTF">2026-06-04T08:14:00Z</dcterms:modified>
</cp:coreProperties>
</file>