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CAF" w:rsidRPr="004238F6" w:rsidRDefault="002F2CAF" w:rsidP="002F2CAF">
      <w:pPr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4238F6">
        <w:rPr>
          <w:rFonts w:ascii="Times New Roman" w:hAnsi="Times New Roman" w:cs="Times New Roman"/>
          <w:bCs/>
          <w:sz w:val="20"/>
          <w:szCs w:val="20"/>
        </w:rPr>
        <w:t>Федеральное государственное бюджетное образовательное учреждение высшего образования</w:t>
      </w:r>
    </w:p>
    <w:p w:rsidR="002F2CAF" w:rsidRPr="004238F6" w:rsidRDefault="002F2CAF" w:rsidP="002F2CAF">
      <w:pPr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4238F6">
        <w:rPr>
          <w:rFonts w:ascii="Times New Roman" w:hAnsi="Times New Roman" w:cs="Times New Roman"/>
          <w:bCs/>
          <w:sz w:val="20"/>
          <w:szCs w:val="20"/>
        </w:rPr>
        <w:t>«Сибирский государственный университет путей сообщения» (СГУПС)</w:t>
      </w:r>
    </w:p>
    <w:p w:rsidR="002F2CAF" w:rsidRPr="004238F6" w:rsidRDefault="002F2CAF" w:rsidP="002F2CA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4238F6">
        <w:rPr>
          <w:rFonts w:ascii="Times New Roman" w:hAnsi="Times New Roman" w:cs="Times New Roman"/>
          <w:b/>
          <w:bCs/>
          <w:sz w:val="20"/>
          <w:szCs w:val="20"/>
        </w:rPr>
        <w:t>Обоснование</w:t>
      </w:r>
      <w:r w:rsidRPr="004238F6">
        <w:rPr>
          <w:rFonts w:ascii="Times New Roman" w:hAnsi="Times New Roman" w:cs="Times New Roman"/>
          <w:b/>
          <w:bCs/>
          <w:sz w:val="20"/>
          <w:szCs w:val="20"/>
        </w:rPr>
        <w:br/>
        <w:t xml:space="preserve"> начальной (максимальной) цены контракта при осуществлении закупок в соответствии </w:t>
      </w:r>
    </w:p>
    <w:p w:rsidR="002F2CAF" w:rsidRPr="004238F6" w:rsidRDefault="002F2CAF" w:rsidP="002F2CA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4238F6">
        <w:rPr>
          <w:rFonts w:ascii="Times New Roman" w:hAnsi="Times New Roman" w:cs="Times New Roman"/>
          <w:b/>
          <w:bCs/>
          <w:sz w:val="20"/>
          <w:szCs w:val="20"/>
        </w:rPr>
        <w:t>с Федеральным законом от 05.04.2013г. №44-ФЗ</w:t>
      </w:r>
    </w:p>
    <w:p w:rsidR="002F2CAF" w:rsidRPr="004238F6" w:rsidRDefault="002F2CAF" w:rsidP="002F2CA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2F2CAF" w:rsidRPr="004238F6" w:rsidRDefault="00B34B59" w:rsidP="002F2CAF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Поставка</w:t>
      </w:r>
      <w:r w:rsidR="00A01DC7">
        <w:rPr>
          <w:rFonts w:ascii="Times New Roman" w:hAnsi="Times New Roman" w:cs="Times New Roman"/>
          <w:b/>
          <w:bCs/>
        </w:rPr>
        <w:t xml:space="preserve"> санитарно-технических</w:t>
      </w:r>
      <w:r>
        <w:rPr>
          <w:rFonts w:ascii="Times New Roman" w:hAnsi="Times New Roman" w:cs="Times New Roman"/>
          <w:b/>
          <w:bCs/>
        </w:rPr>
        <w:t xml:space="preserve"> </w:t>
      </w:r>
      <w:r w:rsidR="009A4BF5">
        <w:rPr>
          <w:rFonts w:ascii="Times New Roman" w:hAnsi="Times New Roman" w:cs="Times New Roman"/>
          <w:b/>
          <w:bCs/>
        </w:rPr>
        <w:t xml:space="preserve">материалов </w:t>
      </w:r>
    </w:p>
    <w:tbl>
      <w:tblPr>
        <w:tblW w:w="156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77"/>
        <w:gridCol w:w="4600"/>
        <w:gridCol w:w="6544"/>
      </w:tblGrid>
      <w:tr w:rsidR="002F2CAF" w:rsidRPr="004238F6" w:rsidTr="002F1CBE">
        <w:tc>
          <w:tcPr>
            <w:tcW w:w="4139" w:type="dxa"/>
          </w:tcPr>
          <w:p w:rsidR="002F2CAF" w:rsidRPr="004238F6" w:rsidRDefault="002F2CAF" w:rsidP="00557798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238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Основные характеристики объекта закупки</w:t>
            </w:r>
          </w:p>
        </w:tc>
        <w:tc>
          <w:tcPr>
            <w:tcW w:w="10303" w:type="dxa"/>
            <w:gridSpan w:val="2"/>
          </w:tcPr>
          <w:p w:rsidR="002F2CAF" w:rsidRPr="004238F6" w:rsidRDefault="009A4BF5" w:rsidP="00A01DC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A4BF5">
              <w:rPr>
                <w:rFonts w:ascii="Times New Roman" w:hAnsi="Times New Roman" w:cs="Times New Roman"/>
                <w:sz w:val="20"/>
                <w:szCs w:val="20"/>
              </w:rPr>
              <w:t>Поставка</w:t>
            </w:r>
            <w:r w:rsidR="00A01DC7">
              <w:rPr>
                <w:rFonts w:ascii="Times New Roman" w:hAnsi="Times New Roman" w:cs="Times New Roman"/>
                <w:sz w:val="20"/>
                <w:szCs w:val="20"/>
              </w:rPr>
              <w:t xml:space="preserve"> санитарно-технических </w:t>
            </w:r>
            <w:r w:rsidRPr="009A4BF5">
              <w:rPr>
                <w:rFonts w:ascii="Times New Roman" w:hAnsi="Times New Roman" w:cs="Times New Roman"/>
                <w:sz w:val="20"/>
                <w:szCs w:val="20"/>
              </w:rPr>
              <w:t xml:space="preserve"> материалов </w:t>
            </w:r>
          </w:p>
        </w:tc>
      </w:tr>
      <w:tr w:rsidR="002F2CAF" w:rsidRPr="004238F6" w:rsidTr="002F1CBE">
        <w:tc>
          <w:tcPr>
            <w:tcW w:w="4139" w:type="dxa"/>
          </w:tcPr>
          <w:p w:rsidR="002F2CAF" w:rsidRPr="004238F6" w:rsidRDefault="002F2CAF" w:rsidP="00557798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238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Используемый метод определения НМЦК </w:t>
            </w:r>
            <w:r w:rsidRPr="004238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с обоснованием:</w:t>
            </w:r>
          </w:p>
        </w:tc>
        <w:tc>
          <w:tcPr>
            <w:tcW w:w="10303" w:type="dxa"/>
            <w:gridSpan w:val="2"/>
          </w:tcPr>
          <w:p w:rsidR="002F2CAF" w:rsidRPr="004238F6" w:rsidRDefault="002F2CAF" w:rsidP="0055779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238F6">
              <w:rPr>
                <w:rFonts w:ascii="Times New Roman" w:hAnsi="Times New Roman" w:cs="Times New Roman"/>
                <w:sz w:val="20"/>
                <w:szCs w:val="20"/>
              </w:rPr>
              <w:t>Метод сопоставимых рыночных цен (анализ рынка).</w:t>
            </w:r>
          </w:p>
          <w:p w:rsidR="002F2CAF" w:rsidRPr="004238F6" w:rsidRDefault="002F2CAF" w:rsidP="0055779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238F6">
              <w:rPr>
                <w:rFonts w:ascii="Times New Roman" w:hAnsi="Times New Roman" w:cs="Times New Roman"/>
                <w:sz w:val="20"/>
                <w:szCs w:val="20"/>
              </w:rPr>
              <w:t xml:space="preserve"> НМЦК </w:t>
            </w:r>
            <w:proofErr w:type="gramStart"/>
            <w:r w:rsidRPr="004238F6">
              <w:rPr>
                <w:rFonts w:ascii="Times New Roman" w:hAnsi="Times New Roman" w:cs="Times New Roman"/>
                <w:sz w:val="20"/>
                <w:szCs w:val="20"/>
              </w:rPr>
              <w:t>рассчитана</w:t>
            </w:r>
            <w:proofErr w:type="gramEnd"/>
            <w:r w:rsidRPr="004238F6">
              <w:rPr>
                <w:rFonts w:ascii="Times New Roman" w:hAnsi="Times New Roman" w:cs="Times New Roman"/>
                <w:sz w:val="20"/>
                <w:szCs w:val="20"/>
              </w:rPr>
              <w:t xml:space="preserve"> по формуле </w:t>
            </w:r>
            <w:r w:rsidRPr="004238F6">
              <w:rPr>
                <w:rFonts w:ascii="Times New Roman" w:hAnsi="Times New Roman" w:cs="Times New Roman"/>
                <w:noProof/>
                <w:position w:val="-24"/>
                <w:sz w:val="20"/>
                <w:szCs w:val="20"/>
                <w:lang w:eastAsia="ru-RU"/>
              </w:rPr>
              <w:drawing>
                <wp:inline distT="0" distB="0" distL="0" distR="0" wp14:anchorId="7D504FD7" wp14:editId="0D13E458">
                  <wp:extent cx="1628775" cy="4000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775" cy="400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238F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2F2CAF" w:rsidRPr="004238F6" w:rsidRDefault="002F2CAF" w:rsidP="0055779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238F6">
              <w:rPr>
                <w:rFonts w:ascii="Times New Roman" w:hAnsi="Times New Roman" w:cs="Times New Roman"/>
                <w:sz w:val="20"/>
                <w:szCs w:val="20"/>
              </w:rPr>
              <w:t>Коэффициент вариации рассчитан по формуле, согласно п. 3.20 «Методических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исполнителем)» для  закупаемого товара не превышает  33 %, т.е. совокупность значений, используемых в расчете, считается однородной.</w:t>
            </w:r>
          </w:p>
        </w:tc>
      </w:tr>
      <w:tr w:rsidR="002F2CAF" w:rsidRPr="004238F6" w:rsidTr="002F1CBE">
        <w:tc>
          <w:tcPr>
            <w:tcW w:w="4139" w:type="dxa"/>
          </w:tcPr>
          <w:p w:rsidR="002F2CAF" w:rsidRPr="004238F6" w:rsidRDefault="002F2CAF" w:rsidP="00557798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238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Расчет НМЦК</w:t>
            </w:r>
          </w:p>
        </w:tc>
        <w:tc>
          <w:tcPr>
            <w:tcW w:w="10303" w:type="dxa"/>
            <w:gridSpan w:val="2"/>
          </w:tcPr>
          <w:p w:rsidR="002F2CAF" w:rsidRPr="004238F6" w:rsidRDefault="002F1CBE" w:rsidP="00B34B5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товара  </w:t>
            </w:r>
            <w:r w:rsidR="00A01DC7">
              <w:rPr>
                <w:rFonts w:ascii="Times New Roman" w:hAnsi="Times New Roman" w:cs="Times New Roman"/>
                <w:sz w:val="20"/>
                <w:szCs w:val="20"/>
              </w:rPr>
              <w:t>12 наименований</w:t>
            </w:r>
            <w:r w:rsidR="009A4BF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2F2CAF" w:rsidRPr="004238F6" w:rsidRDefault="002F2CAF" w:rsidP="0055779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238F6">
              <w:rPr>
                <w:rFonts w:ascii="Times New Roman" w:hAnsi="Times New Roman" w:cs="Times New Roman"/>
                <w:sz w:val="20"/>
                <w:szCs w:val="20"/>
              </w:rPr>
              <w:t>Количество источников: 3</w:t>
            </w:r>
          </w:p>
          <w:p w:rsidR="002F2CAF" w:rsidRPr="004238F6" w:rsidRDefault="002F2CAF" w:rsidP="0055779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238F6">
              <w:rPr>
                <w:rFonts w:ascii="Times New Roman" w:hAnsi="Times New Roman" w:cs="Times New Roman"/>
                <w:sz w:val="20"/>
                <w:szCs w:val="20"/>
              </w:rPr>
              <w:t xml:space="preserve">НМЦК  </w:t>
            </w:r>
            <w:proofErr w:type="gramStart"/>
            <w:r w:rsidRPr="004238F6">
              <w:rPr>
                <w:rFonts w:ascii="Times New Roman" w:hAnsi="Times New Roman" w:cs="Times New Roman"/>
                <w:sz w:val="20"/>
                <w:szCs w:val="20"/>
              </w:rPr>
              <w:t>приведена</w:t>
            </w:r>
            <w:proofErr w:type="gramEnd"/>
            <w:r w:rsidRPr="004238F6">
              <w:rPr>
                <w:rFonts w:ascii="Times New Roman" w:hAnsi="Times New Roman" w:cs="Times New Roman"/>
                <w:sz w:val="20"/>
                <w:szCs w:val="20"/>
              </w:rPr>
              <w:t xml:space="preserve"> в таблице № 1.</w:t>
            </w:r>
          </w:p>
        </w:tc>
      </w:tr>
      <w:tr w:rsidR="002F2CAF" w:rsidRPr="004238F6" w:rsidTr="002F1CBE">
        <w:trPr>
          <w:cantSplit/>
        </w:trPr>
        <w:tc>
          <w:tcPr>
            <w:tcW w:w="8392" w:type="dxa"/>
            <w:gridSpan w:val="2"/>
            <w:tcBorders>
              <w:right w:val="nil"/>
            </w:tcBorders>
          </w:tcPr>
          <w:p w:rsidR="002F2CAF" w:rsidRPr="004238F6" w:rsidRDefault="002F2CAF" w:rsidP="0055779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238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Дата подготовки обоснования НМЦК:</w:t>
            </w:r>
          </w:p>
        </w:tc>
        <w:tc>
          <w:tcPr>
            <w:tcW w:w="6050" w:type="dxa"/>
            <w:tcBorders>
              <w:left w:val="nil"/>
            </w:tcBorders>
          </w:tcPr>
          <w:p w:rsidR="002F2CAF" w:rsidRPr="004238F6" w:rsidRDefault="00A01DC7" w:rsidP="00557798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22.04</w:t>
            </w:r>
            <w:r w:rsidR="00B34B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.2026</w:t>
            </w:r>
            <w:r w:rsidR="002F2CAF" w:rsidRPr="004238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г.</w:t>
            </w:r>
          </w:p>
        </w:tc>
      </w:tr>
    </w:tbl>
    <w:p w:rsidR="00E14E5A" w:rsidRDefault="00E14E5A"/>
    <w:p w:rsidR="00B34B59" w:rsidRDefault="00B34B59">
      <w:r>
        <w:t xml:space="preserve">Руководитель КС </w:t>
      </w:r>
      <w:proofErr w:type="spellStart"/>
      <w:r>
        <w:t>Печко</w:t>
      </w:r>
      <w:proofErr w:type="spellEnd"/>
      <w:r>
        <w:t xml:space="preserve"> Е.И.</w:t>
      </w:r>
    </w:p>
    <w:tbl>
      <w:tblPr>
        <w:tblW w:w="15466" w:type="dxa"/>
        <w:tblInd w:w="93" w:type="dxa"/>
        <w:tblLook w:val="04A0" w:firstRow="1" w:lastRow="0" w:firstColumn="1" w:lastColumn="0" w:noHBand="0" w:noVBand="1"/>
      </w:tblPr>
      <w:tblGrid>
        <w:gridCol w:w="2310"/>
        <w:gridCol w:w="1317"/>
        <w:gridCol w:w="1413"/>
        <w:gridCol w:w="1225"/>
        <w:gridCol w:w="1215"/>
        <w:gridCol w:w="1225"/>
        <w:gridCol w:w="1201"/>
        <w:gridCol w:w="1185"/>
        <w:gridCol w:w="1517"/>
        <w:gridCol w:w="1157"/>
        <w:gridCol w:w="1701"/>
      </w:tblGrid>
      <w:tr w:rsidR="00A01DC7" w:rsidRPr="00A01DC7" w:rsidTr="00A01DC7">
        <w:trPr>
          <w:trHeight w:val="540"/>
        </w:trPr>
        <w:tc>
          <w:tcPr>
            <w:tcW w:w="231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01DC7" w:rsidRPr="00A01DC7" w:rsidRDefault="00A01DC7" w:rsidP="00A01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1DC7">
              <w:rPr>
                <w:rFonts w:ascii="Times New Roman" w:eastAsia="Times New Roman" w:hAnsi="Times New Roman" w:cs="Times New Roman"/>
                <w:lang w:eastAsia="ru-RU"/>
              </w:rPr>
              <w:t>Объект закупки</w:t>
            </w:r>
          </w:p>
        </w:tc>
        <w:tc>
          <w:tcPr>
            <w:tcW w:w="131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01DC7" w:rsidRPr="00A01DC7" w:rsidRDefault="00A01DC7" w:rsidP="00A01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1DC7">
              <w:rPr>
                <w:rFonts w:ascii="Times New Roman" w:eastAsia="Times New Roman" w:hAnsi="Times New Roman" w:cs="Times New Roman"/>
                <w:lang w:eastAsia="ru-RU"/>
              </w:rPr>
              <w:t>Количество</w:t>
            </w:r>
          </w:p>
        </w:tc>
        <w:tc>
          <w:tcPr>
            <w:tcW w:w="141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01DC7" w:rsidRPr="00A01DC7" w:rsidRDefault="00A01DC7" w:rsidP="00A01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1DC7">
              <w:rPr>
                <w:rFonts w:ascii="Times New Roman" w:eastAsia="Times New Roman" w:hAnsi="Times New Roman" w:cs="Times New Roman"/>
                <w:lang w:eastAsia="ru-RU"/>
              </w:rPr>
              <w:t>Количество источников ценовой информации</w:t>
            </w:r>
          </w:p>
        </w:tc>
        <w:tc>
          <w:tcPr>
            <w:tcW w:w="6051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01DC7" w:rsidRPr="00A01DC7" w:rsidRDefault="00A01DC7" w:rsidP="00A01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1DC7">
              <w:rPr>
                <w:rFonts w:ascii="Times New Roman" w:eastAsia="Times New Roman" w:hAnsi="Times New Roman" w:cs="Times New Roman"/>
                <w:lang w:eastAsia="ru-RU"/>
              </w:rPr>
              <w:t>Цены поставщиков (исполнителей, подрядчиков), рублей</w:t>
            </w:r>
          </w:p>
        </w:tc>
        <w:tc>
          <w:tcPr>
            <w:tcW w:w="151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01DC7" w:rsidRPr="00A01DC7" w:rsidRDefault="00A01DC7" w:rsidP="00A01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1DC7">
              <w:rPr>
                <w:rFonts w:ascii="Times New Roman" w:eastAsia="Times New Roman" w:hAnsi="Times New Roman" w:cs="Times New Roman"/>
                <w:lang w:eastAsia="ru-RU"/>
              </w:rPr>
              <w:t>Коэффициент вариации</w:t>
            </w:r>
          </w:p>
        </w:tc>
        <w:tc>
          <w:tcPr>
            <w:tcW w:w="11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01DC7" w:rsidRPr="00A01DC7" w:rsidRDefault="00A01DC7" w:rsidP="00A01D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01DC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средняя цена ед.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01DC7" w:rsidRPr="00A01DC7" w:rsidRDefault="00A01DC7" w:rsidP="00A01D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01DC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</w:tr>
      <w:tr w:rsidR="00A01DC7" w:rsidRPr="00A01DC7" w:rsidTr="00A01DC7">
        <w:trPr>
          <w:trHeight w:val="564"/>
        </w:trPr>
        <w:tc>
          <w:tcPr>
            <w:tcW w:w="231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01DC7" w:rsidRPr="00A01DC7" w:rsidRDefault="00A01DC7" w:rsidP="00A01D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1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01DC7" w:rsidRPr="00A01DC7" w:rsidRDefault="00A01DC7" w:rsidP="00A01D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01DC7" w:rsidRPr="00A01DC7" w:rsidRDefault="00A01DC7" w:rsidP="00A01D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01DC7" w:rsidRPr="00A01DC7" w:rsidRDefault="00A01DC7" w:rsidP="00A01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КП №1</w:t>
            </w:r>
            <w:r w:rsidRPr="00A01DC7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               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01DC7" w:rsidRPr="00A01DC7" w:rsidRDefault="00A01DC7" w:rsidP="00A01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КП №2</w:t>
            </w:r>
            <w:r w:rsidRPr="00A01DC7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               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01DC7" w:rsidRPr="00A01DC7" w:rsidRDefault="00A01DC7" w:rsidP="00A01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КП №3</w:t>
            </w:r>
            <w:r w:rsidRPr="00A01DC7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              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01DC7" w:rsidRPr="00A01DC7" w:rsidRDefault="00A01DC7" w:rsidP="00A01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1DC7">
              <w:rPr>
                <w:rFonts w:ascii="Times New Roman" w:eastAsia="Times New Roman" w:hAnsi="Times New Roman" w:cs="Times New Roman"/>
                <w:lang w:eastAsia="ru-RU"/>
              </w:rPr>
              <w:t>КАТ №…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01DC7" w:rsidRPr="00A01DC7" w:rsidRDefault="00A01DC7" w:rsidP="00A01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1DC7">
              <w:rPr>
                <w:rFonts w:ascii="Times New Roman" w:eastAsia="Times New Roman" w:hAnsi="Times New Roman" w:cs="Times New Roman"/>
                <w:lang w:eastAsia="ru-RU"/>
              </w:rPr>
              <w:t>РК № …</w:t>
            </w:r>
          </w:p>
        </w:tc>
        <w:tc>
          <w:tcPr>
            <w:tcW w:w="151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01DC7" w:rsidRPr="00A01DC7" w:rsidRDefault="00A01DC7" w:rsidP="00A01D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DC7" w:rsidRPr="00A01DC7" w:rsidRDefault="00A01DC7" w:rsidP="00A01D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DC7" w:rsidRPr="00A01DC7" w:rsidRDefault="00A01DC7" w:rsidP="00A01D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A01DC7" w:rsidRPr="00A01DC7" w:rsidTr="00A01DC7">
        <w:trPr>
          <w:trHeight w:val="288"/>
        </w:trPr>
        <w:tc>
          <w:tcPr>
            <w:tcW w:w="2310" w:type="dxa"/>
            <w:tcBorders>
              <w:top w:val="single" w:sz="8" w:space="0" w:color="000000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01DC7" w:rsidRPr="00A01DC7" w:rsidRDefault="00A01DC7" w:rsidP="00A01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1D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01DC7" w:rsidRPr="00A01DC7" w:rsidRDefault="00A01DC7" w:rsidP="00A01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1D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01DC7" w:rsidRPr="00A01DC7" w:rsidRDefault="00A01DC7" w:rsidP="00A01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01DC7" w:rsidRPr="00A01DC7" w:rsidRDefault="00A01DC7" w:rsidP="00A01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01DC7" w:rsidRPr="00A01DC7" w:rsidRDefault="00A01DC7" w:rsidP="00A01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01DC7" w:rsidRPr="00A01DC7" w:rsidRDefault="00A01DC7" w:rsidP="00A01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01DC7" w:rsidRPr="00A01DC7" w:rsidRDefault="00A01DC7" w:rsidP="00A01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01DC7" w:rsidRPr="00A01DC7" w:rsidRDefault="00A01DC7" w:rsidP="00A01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01DC7" w:rsidRPr="00A01DC7" w:rsidRDefault="00A01DC7" w:rsidP="00A01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01DC7" w:rsidRPr="00A01DC7" w:rsidRDefault="00A01DC7" w:rsidP="00A01D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01DC7" w:rsidRPr="00A01DC7" w:rsidRDefault="00A01DC7" w:rsidP="00A01D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</w:t>
            </w:r>
          </w:p>
        </w:tc>
      </w:tr>
      <w:tr w:rsidR="00A01DC7" w:rsidRPr="00A01DC7" w:rsidTr="00A01DC7">
        <w:trPr>
          <w:trHeight w:val="564"/>
        </w:trPr>
        <w:tc>
          <w:tcPr>
            <w:tcW w:w="231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01DC7" w:rsidRPr="00A01DC7" w:rsidRDefault="00A01DC7" w:rsidP="00A01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1D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гофра </w:t>
            </w:r>
            <w:proofErr w:type="gramStart"/>
            <w:r w:rsidRPr="00A01D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канализационная</w:t>
            </w:r>
            <w:proofErr w:type="gramEnd"/>
            <w:r w:rsidRPr="00A01D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шт.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01DC7" w:rsidRPr="00A01DC7" w:rsidRDefault="00A01DC7" w:rsidP="00A01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1D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01DC7" w:rsidRPr="00A01DC7" w:rsidRDefault="00A01DC7" w:rsidP="00A01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1D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01DC7" w:rsidRPr="00A01DC7" w:rsidRDefault="00A01DC7" w:rsidP="00A01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1DC7">
              <w:rPr>
                <w:rFonts w:ascii="Times New Roman" w:eastAsia="Times New Roman" w:hAnsi="Times New Roman" w:cs="Times New Roman"/>
                <w:lang w:eastAsia="ru-RU"/>
              </w:rPr>
              <w:t>558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01DC7" w:rsidRPr="00A01DC7" w:rsidRDefault="00A01DC7" w:rsidP="00A01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1DC7">
              <w:rPr>
                <w:rFonts w:ascii="Times New Roman" w:eastAsia="Times New Roman" w:hAnsi="Times New Roman" w:cs="Times New Roman"/>
                <w:lang w:eastAsia="ru-RU"/>
              </w:rPr>
              <w:t>578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01DC7" w:rsidRPr="00A01DC7" w:rsidRDefault="00A01DC7" w:rsidP="00A01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1DC7">
              <w:rPr>
                <w:rFonts w:ascii="Times New Roman" w:eastAsia="Times New Roman" w:hAnsi="Times New Roman" w:cs="Times New Roman"/>
                <w:lang w:eastAsia="ru-RU"/>
              </w:rPr>
              <w:t>570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01DC7" w:rsidRPr="00A01DC7" w:rsidRDefault="00A01DC7" w:rsidP="00A01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1DC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01DC7" w:rsidRPr="00A01DC7" w:rsidRDefault="00A01DC7" w:rsidP="00A01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1DC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1DC7" w:rsidRPr="00A01DC7" w:rsidRDefault="00A01DC7" w:rsidP="00A01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1DC7">
              <w:rPr>
                <w:rFonts w:ascii="Times New Roman" w:eastAsia="Times New Roman" w:hAnsi="Times New Roman" w:cs="Times New Roman"/>
                <w:lang w:eastAsia="ru-RU"/>
              </w:rPr>
              <w:t>1,77%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01DC7" w:rsidRPr="00A01DC7" w:rsidRDefault="00A01DC7" w:rsidP="00A01D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01DC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568,67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01DC7" w:rsidRPr="00A01DC7" w:rsidRDefault="00A01DC7" w:rsidP="00A01D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01DC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17 060,10</w:t>
            </w:r>
          </w:p>
        </w:tc>
      </w:tr>
      <w:tr w:rsidR="00A01DC7" w:rsidRPr="00A01DC7" w:rsidTr="00A01DC7">
        <w:trPr>
          <w:trHeight w:val="564"/>
        </w:trPr>
        <w:tc>
          <w:tcPr>
            <w:tcW w:w="231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01DC7" w:rsidRPr="00A01DC7" w:rsidRDefault="00A01DC7" w:rsidP="00A01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1D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арматура для смывного бачка, шт.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01DC7" w:rsidRPr="00A01DC7" w:rsidRDefault="00A01DC7" w:rsidP="00A01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1D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01DC7" w:rsidRPr="00A01DC7" w:rsidRDefault="00A01DC7" w:rsidP="00A01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1D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01DC7" w:rsidRPr="00A01DC7" w:rsidRDefault="00A01DC7" w:rsidP="00A01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1DC7">
              <w:rPr>
                <w:rFonts w:ascii="Times New Roman" w:eastAsia="Times New Roman" w:hAnsi="Times New Roman" w:cs="Times New Roman"/>
                <w:lang w:eastAsia="ru-RU"/>
              </w:rPr>
              <w:t>1151,65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01DC7" w:rsidRPr="00A01DC7" w:rsidRDefault="00A01DC7" w:rsidP="00A01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1DC7">
              <w:rPr>
                <w:rFonts w:ascii="Times New Roman" w:eastAsia="Times New Roman" w:hAnsi="Times New Roman" w:cs="Times New Roman"/>
                <w:lang w:eastAsia="ru-RU"/>
              </w:rPr>
              <w:t>1192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01DC7" w:rsidRPr="00A01DC7" w:rsidRDefault="00A01DC7" w:rsidP="00A01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1DC7">
              <w:rPr>
                <w:rFonts w:ascii="Times New Roman" w:eastAsia="Times New Roman" w:hAnsi="Times New Roman" w:cs="Times New Roman"/>
                <w:lang w:eastAsia="ru-RU"/>
              </w:rPr>
              <w:t>1175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01DC7" w:rsidRPr="00A01DC7" w:rsidRDefault="00A01DC7" w:rsidP="00A01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1DC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01DC7" w:rsidRPr="00A01DC7" w:rsidRDefault="00A01DC7" w:rsidP="00A01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1DC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1DC7" w:rsidRPr="00A01DC7" w:rsidRDefault="00A01DC7" w:rsidP="00A01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1DC7">
              <w:rPr>
                <w:rFonts w:ascii="Times New Roman" w:eastAsia="Times New Roman" w:hAnsi="Times New Roman" w:cs="Times New Roman"/>
                <w:lang w:eastAsia="ru-RU"/>
              </w:rPr>
              <w:t>1,73%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01DC7" w:rsidRPr="00A01DC7" w:rsidRDefault="00A01DC7" w:rsidP="00A01D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01DC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1172,88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01DC7" w:rsidRPr="00A01DC7" w:rsidRDefault="00A01DC7" w:rsidP="00A01D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01DC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58 644,00</w:t>
            </w:r>
          </w:p>
        </w:tc>
      </w:tr>
      <w:tr w:rsidR="00A01DC7" w:rsidRPr="00A01DC7" w:rsidTr="00A01DC7">
        <w:trPr>
          <w:trHeight w:val="564"/>
        </w:trPr>
        <w:tc>
          <w:tcPr>
            <w:tcW w:w="231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01DC7" w:rsidRPr="00A01DC7" w:rsidRDefault="00A01DC7" w:rsidP="00A01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червячная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кран-букса</w:t>
            </w:r>
            <w:r w:rsidRPr="00A01D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шт.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01DC7" w:rsidRPr="00A01DC7" w:rsidRDefault="00A01DC7" w:rsidP="00A01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1D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01DC7" w:rsidRPr="00A01DC7" w:rsidRDefault="00A01DC7" w:rsidP="00A01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1D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01DC7" w:rsidRPr="00A01DC7" w:rsidRDefault="00A01DC7" w:rsidP="00A01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1DC7">
              <w:rPr>
                <w:rFonts w:ascii="Times New Roman" w:eastAsia="Times New Roman" w:hAnsi="Times New Roman" w:cs="Times New Roman"/>
                <w:lang w:eastAsia="ru-RU"/>
              </w:rPr>
              <w:t>432,45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01DC7" w:rsidRPr="00A01DC7" w:rsidRDefault="00A01DC7" w:rsidP="00A01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1DC7">
              <w:rPr>
                <w:rFonts w:ascii="Times New Roman" w:eastAsia="Times New Roman" w:hAnsi="Times New Roman" w:cs="Times New Roman"/>
                <w:lang w:eastAsia="ru-RU"/>
              </w:rPr>
              <w:t>448,63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01DC7" w:rsidRPr="00A01DC7" w:rsidRDefault="00A01DC7" w:rsidP="00A01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1DC7">
              <w:rPr>
                <w:rFonts w:ascii="Times New Roman" w:eastAsia="Times New Roman" w:hAnsi="Times New Roman" w:cs="Times New Roman"/>
                <w:lang w:eastAsia="ru-RU"/>
              </w:rPr>
              <w:t>442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01DC7" w:rsidRPr="00A01DC7" w:rsidRDefault="00A01DC7" w:rsidP="00A01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1DC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01DC7" w:rsidRPr="00A01DC7" w:rsidRDefault="00A01DC7" w:rsidP="00A01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1DC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1DC7" w:rsidRPr="00A01DC7" w:rsidRDefault="00A01DC7" w:rsidP="00A01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1DC7">
              <w:rPr>
                <w:rFonts w:ascii="Times New Roman" w:eastAsia="Times New Roman" w:hAnsi="Times New Roman" w:cs="Times New Roman"/>
                <w:lang w:eastAsia="ru-RU"/>
              </w:rPr>
              <w:t>1,84%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01DC7" w:rsidRPr="00A01DC7" w:rsidRDefault="00A01DC7" w:rsidP="00A01D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01DC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441,03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01DC7" w:rsidRPr="00A01DC7" w:rsidRDefault="00A01DC7" w:rsidP="00A01D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01DC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13 230,90</w:t>
            </w:r>
          </w:p>
        </w:tc>
      </w:tr>
      <w:tr w:rsidR="00A01DC7" w:rsidRPr="00A01DC7" w:rsidTr="00A01DC7">
        <w:trPr>
          <w:trHeight w:val="564"/>
        </w:trPr>
        <w:tc>
          <w:tcPr>
            <w:tcW w:w="231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01DC7" w:rsidRPr="00A01DC7" w:rsidRDefault="00A01DC7" w:rsidP="00A01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униве</w:t>
            </w:r>
            <w:r w:rsidRPr="00A01D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рсальная смазка, шт.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01DC7" w:rsidRPr="00A01DC7" w:rsidRDefault="00A01DC7" w:rsidP="00A01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1D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01DC7" w:rsidRPr="00A01DC7" w:rsidRDefault="00A01DC7" w:rsidP="00A01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1D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01DC7" w:rsidRPr="00A01DC7" w:rsidRDefault="00A01DC7" w:rsidP="00A01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1DC7">
              <w:rPr>
                <w:rFonts w:ascii="Times New Roman" w:eastAsia="Times New Roman" w:hAnsi="Times New Roman" w:cs="Times New Roman"/>
                <w:lang w:eastAsia="ru-RU"/>
              </w:rPr>
              <w:t>523,9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01DC7" w:rsidRPr="00A01DC7" w:rsidRDefault="00A01DC7" w:rsidP="00A01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1DC7">
              <w:rPr>
                <w:rFonts w:ascii="Times New Roman" w:eastAsia="Times New Roman" w:hAnsi="Times New Roman" w:cs="Times New Roman"/>
                <w:lang w:eastAsia="ru-RU"/>
              </w:rPr>
              <w:t>543,03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01DC7" w:rsidRPr="00A01DC7" w:rsidRDefault="00A01DC7" w:rsidP="00A01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1DC7">
              <w:rPr>
                <w:rFonts w:ascii="Times New Roman" w:eastAsia="Times New Roman" w:hAnsi="Times New Roman" w:cs="Times New Roman"/>
                <w:lang w:eastAsia="ru-RU"/>
              </w:rPr>
              <w:t>535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01DC7" w:rsidRPr="00A01DC7" w:rsidRDefault="00A01DC7" w:rsidP="00A01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1DC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01DC7" w:rsidRPr="00A01DC7" w:rsidRDefault="00A01DC7" w:rsidP="00A01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1DC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1DC7" w:rsidRPr="00A01DC7" w:rsidRDefault="00A01DC7" w:rsidP="00A01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1DC7">
              <w:rPr>
                <w:rFonts w:ascii="Times New Roman" w:eastAsia="Times New Roman" w:hAnsi="Times New Roman" w:cs="Times New Roman"/>
                <w:lang w:eastAsia="ru-RU"/>
              </w:rPr>
              <w:t>1,80%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01DC7" w:rsidRPr="00A01DC7" w:rsidRDefault="00A01DC7" w:rsidP="00A01D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01DC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533,98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01DC7" w:rsidRPr="00A01DC7" w:rsidRDefault="00A01DC7" w:rsidP="00A01D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01DC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1 067,96</w:t>
            </w:r>
          </w:p>
        </w:tc>
      </w:tr>
      <w:tr w:rsidR="00A01DC7" w:rsidRPr="00A01DC7" w:rsidTr="00A01DC7">
        <w:trPr>
          <w:trHeight w:val="288"/>
        </w:trPr>
        <w:tc>
          <w:tcPr>
            <w:tcW w:w="231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01DC7" w:rsidRPr="00A01DC7" w:rsidRDefault="00A01DC7" w:rsidP="00A01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01D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уайт</w:t>
            </w:r>
            <w:proofErr w:type="spellEnd"/>
            <w:r w:rsidRPr="00A01D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-спирит, бут. 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01DC7" w:rsidRPr="00A01DC7" w:rsidRDefault="00A01DC7" w:rsidP="00A01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1D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01DC7" w:rsidRPr="00A01DC7" w:rsidRDefault="00A01DC7" w:rsidP="00A01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1D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01DC7" w:rsidRPr="00A01DC7" w:rsidRDefault="00A01DC7" w:rsidP="00A01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1DC7">
              <w:rPr>
                <w:rFonts w:ascii="Times New Roman" w:eastAsia="Times New Roman" w:hAnsi="Times New Roman" w:cs="Times New Roman"/>
                <w:lang w:eastAsia="ru-RU"/>
              </w:rPr>
              <w:t>277,45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01DC7" w:rsidRPr="00A01DC7" w:rsidRDefault="00A01DC7" w:rsidP="00A01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1DC7">
              <w:rPr>
                <w:rFonts w:ascii="Times New Roman" w:eastAsia="Times New Roman" w:hAnsi="Times New Roman" w:cs="Times New Roman"/>
                <w:lang w:eastAsia="ru-RU"/>
              </w:rPr>
              <w:t>287,25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01DC7" w:rsidRPr="00A01DC7" w:rsidRDefault="00A01DC7" w:rsidP="00A01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1DC7">
              <w:rPr>
                <w:rFonts w:ascii="Times New Roman" w:eastAsia="Times New Roman" w:hAnsi="Times New Roman" w:cs="Times New Roman"/>
                <w:lang w:eastAsia="ru-RU"/>
              </w:rPr>
              <w:t>283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01DC7" w:rsidRPr="00A01DC7" w:rsidRDefault="00A01DC7" w:rsidP="00A01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1DC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01DC7" w:rsidRPr="00A01DC7" w:rsidRDefault="00A01DC7" w:rsidP="00A01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1DC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1DC7" w:rsidRPr="00A01DC7" w:rsidRDefault="00A01DC7" w:rsidP="00A01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1DC7">
              <w:rPr>
                <w:rFonts w:ascii="Times New Roman" w:eastAsia="Times New Roman" w:hAnsi="Times New Roman" w:cs="Times New Roman"/>
                <w:lang w:eastAsia="ru-RU"/>
              </w:rPr>
              <w:t>1,74%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01DC7" w:rsidRPr="00A01DC7" w:rsidRDefault="00A01DC7" w:rsidP="00A01D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01DC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282,57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01DC7" w:rsidRPr="00A01DC7" w:rsidRDefault="00A01DC7" w:rsidP="00A01D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01DC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565,14</w:t>
            </w:r>
          </w:p>
        </w:tc>
      </w:tr>
      <w:tr w:rsidR="00A01DC7" w:rsidRPr="00A01DC7" w:rsidTr="00A01DC7">
        <w:trPr>
          <w:trHeight w:val="564"/>
        </w:trPr>
        <w:tc>
          <w:tcPr>
            <w:tcW w:w="231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01DC7" w:rsidRPr="00A01DC7" w:rsidRDefault="00A01DC7" w:rsidP="00A01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1D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герметик </w:t>
            </w:r>
            <w:proofErr w:type="gramStart"/>
            <w:r w:rsidRPr="00A01D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сантехнический</w:t>
            </w:r>
            <w:proofErr w:type="gramEnd"/>
            <w:r w:rsidRPr="00A01D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шт.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01DC7" w:rsidRPr="00A01DC7" w:rsidRDefault="00A01DC7" w:rsidP="00A01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1D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01DC7" w:rsidRPr="00A01DC7" w:rsidRDefault="00A01DC7" w:rsidP="00A01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1D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01DC7" w:rsidRPr="00A01DC7" w:rsidRDefault="00A01DC7" w:rsidP="00A01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1DC7">
              <w:rPr>
                <w:rFonts w:ascii="Times New Roman" w:eastAsia="Times New Roman" w:hAnsi="Times New Roman" w:cs="Times New Roman"/>
                <w:lang w:eastAsia="ru-RU"/>
              </w:rPr>
              <w:t>744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01DC7" w:rsidRPr="00A01DC7" w:rsidRDefault="00A01DC7" w:rsidP="00A01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1DC7">
              <w:rPr>
                <w:rFonts w:ascii="Times New Roman" w:eastAsia="Times New Roman" w:hAnsi="Times New Roman" w:cs="Times New Roman"/>
                <w:lang w:eastAsia="ru-RU"/>
              </w:rPr>
              <w:t>770,39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01DC7" w:rsidRPr="00A01DC7" w:rsidRDefault="00A01DC7" w:rsidP="00A01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1DC7">
              <w:rPr>
                <w:rFonts w:ascii="Times New Roman" w:eastAsia="Times New Roman" w:hAnsi="Times New Roman" w:cs="Times New Roman"/>
                <w:lang w:eastAsia="ru-RU"/>
              </w:rPr>
              <w:t>759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01DC7" w:rsidRPr="00A01DC7" w:rsidRDefault="00A01DC7" w:rsidP="00A01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1DC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01DC7" w:rsidRPr="00A01DC7" w:rsidRDefault="00A01DC7" w:rsidP="00A01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1DC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1DC7" w:rsidRPr="00A01DC7" w:rsidRDefault="00A01DC7" w:rsidP="00A01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1DC7">
              <w:rPr>
                <w:rFonts w:ascii="Times New Roman" w:eastAsia="Times New Roman" w:hAnsi="Times New Roman" w:cs="Times New Roman"/>
                <w:lang w:eastAsia="ru-RU"/>
              </w:rPr>
              <w:t>1,75%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01DC7" w:rsidRPr="00A01DC7" w:rsidRDefault="00A01DC7" w:rsidP="00A01D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01DC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757,8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01DC7" w:rsidRPr="00A01DC7" w:rsidRDefault="00A01DC7" w:rsidP="00A01D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01DC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11 367,00</w:t>
            </w:r>
          </w:p>
        </w:tc>
      </w:tr>
      <w:tr w:rsidR="00A01DC7" w:rsidRPr="00A01DC7" w:rsidTr="00A01DC7">
        <w:trPr>
          <w:trHeight w:val="840"/>
        </w:trPr>
        <w:tc>
          <w:tcPr>
            <w:tcW w:w="231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01DC7" w:rsidRPr="00A01DC7" w:rsidRDefault="00A01DC7" w:rsidP="00A01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1D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герметик </w:t>
            </w:r>
            <w:proofErr w:type="gramStart"/>
            <w:r w:rsidRPr="00A01D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сантехнический</w:t>
            </w:r>
            <w:proofErr w:type="gramEnd"/>
            <w:r w:rsidRPr="00A01D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прозрачный, шт.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01DC7" w:rsidRPr="00A01DC7" w:rsidRDefault="00A01DC7" w:rsidP="00A01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1D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01DC7" w:rsidRPr="00A01DC7" w:rsidRDefault="00A01DC7" w:rsidP="00A01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1D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01DC7" w:rsidRPr="00A01DC7" w:rsidRDefault="00A01DC7" w:rsidP="00A01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1DC7">
              <w:rPr>
                <w:rFonts w:ascii="Times New Roman" w:eastAsia="Times New Roman" w:hAnsi="Times New Roman" w:cs="Times New Roman"/>
                <w:lang w:eastAsia="ru-RU"/>
              </w:rPr>
              <w:t>826,15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01DC7" w:rsidRPr="00A01DC7" w:rsidRDefault="00A01DC7" w:rsidP="00A01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1DC7">
              <w:rPr>
                <w:rFonts w:ascii="Times New Roman" w:eastAsia="Times New Roman" w:hAnsi="Times New Roman" w:cs="Times New Roman"/>
                <w:lang w:eastAsia="ru-RU"/>
              </w:rPr>
              <w:t>855,65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01DC7" w:rsidRPr="00A01DC7" w:rsidRDefault="00A01DC7" w:rsidP="00A01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1DC7">
              <w:rPr>
                <w:rFonts w:ascii="Times New Roman" w:eastAsia="Times New Roman" w:hAnsi="Times New Roman" w:cs="Times New Roman"/>
                <w:lang w:eastAsia="ru-RU"/>
              </w:rPr>
              <w:t>843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01DC7" w:rsidRPr="00A01DC7" w:rsidRDefault="00A01DC7" w:rsidP="00A01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1DC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01DC7" w:rsidRPr="00A01DC7" w:rsidRDefault="00A01DC7" w:rsidP="00A01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1DC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1DC7" w:rsidRPr="00A01DC7" w:rsidRDefault="00A01DC7" w:rsidP="00A01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1DC7">
              <w:rPr>
                <w:rFonts w:ascii="Times New Roman" w:eastAsia="Times New Roman" w:hAnsi="Times New Roman" w:cs="Times New Roman"/>
                <w:lang w:eastAsia="ru-RU"/>
              </w:rPr>
              <w:t>1,76%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01DC7" w:rsidRPr="00A01DC7" w:rsidRDefault="00A01DC7" w:rsidP="00A01D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01DC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841,6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01DC7" w:rsidRPr="00A01DC7" w:rsidRDefault="00A01DC7" w:rsidP="00A01D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01DC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12 624,00</w:t>
            </w:r>
          </w:p>
        </w:tc>
      </w:tr>
      <w:tr w:rsidR="00A01DC7" w:rsidRPr="00A01DC7" w:rsidTr="00A01DC7">
        <w:trPr>
          <w:trHeight w:val="288"/>
        </w:trPr>
        <w:tc>
          <w:tcPr>
            <w:tcW w:w="231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01DC7" w:rsidRPr="00A01DC7" w:rsidRDefault="00A01DC7" w:rsidP="00A01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1D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кран </w:t>
            </w:r>
            <w:proofErr w:type="spellStart"/>
            <w:r w:rsidRPr="00A01D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шаровый</w:t>
            </w:r>
            <w:proofErr w:type="spellEnd"/>
            <w:r w:rsidRPr="00A01D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шт.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01DC7" w:rsidRPr="00A01DC7" w:rsidRDefault="00A01DC7" w:rsidP="00A01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1D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01DC7" w:rsidRPr="00A01DC7" w:rsidRDefault="00A01DC7" w:rsidP="00A01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1D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01DC7" w:rsidRPr="00A01DC7" w:rsidRDefault="00A01DC7" w:rsidP="00A01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1DC7">
              <w:rPr>
                <w:rFonts w:ascii="Times New Roman" w:eastAsia="Times New Roman" w:hAnsi="Times New Roman" w:cs="Times New Roman"/>
                <w:lang w:eastAsia="ru-RU"/>
              </w:rPr>
              <w:t>486,7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01DC7" w:rsidRPr="00A01DC7" w:rsidRDefault="00A01DC7" w:rsidP="00A01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1DC7">
              <w:rPr>
                <w:rFonts w:ascii="Times New Roman" w:eastAsia="Times New Roman" w:hAnsi="Times New Roman" w:cs="Times New Roman"/>
                <w:lang w:eastAsia="ru-RU"/>
              </w:rPr>
              <w:t>504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01DC7" w:rsidRPr="00A01DC7" w:rsidRDefault="00A01DC7" w:rsidP="00A01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1DC7">
              <w:rPr>
                <w:rFonts w:ascii="Times New Roman" w:eastAsia="Times New Roman" w:hAnsi="Times New Roman" w:cs="Times New Roman"/>
                <w:lang w:eastAsia="ru-RU"/>
              </w:rPr>
              <w:t>497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01DC7" w:rsidRPr="00A01DC7" w:rsidRDefault="00A01DC7" w:rsidP="00A01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1DC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01DC7" w:rsidRPr="00A01DC7" w:rsidRDefault="00A01DC7" w:rsidP="00A01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1DC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1DC7" w:rsidRPr="00A01DC7" w:rsidRDefault="00A01DC7" w:rsidP="00A01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1DC7">
              <w:rPr>
                <w:rFonts w:ascii="Times New Roman" w:eastAsia="Times New Roman" w:hAnsi="Times New Roman" w:cs="Times New Roman"/>
                <w:lang w:eastAsia="ru-RU"/>
              </w:rPr>
              <w:t>1,75%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01DC7" w:rsidRPr="00A01DC7" w:rsidRDefault="00A01DC7" w:rsidP="00A01D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01DC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495,9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01DC7" w:rsidRPr="00A01DC7" w:rsidRDefault="00A01DC7" w:rsidP="00A01D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01DC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9 918,00</w:t>
            </w:r>
          </w:p>
        </w:tc>
      </w:tr>
      <w:tr w:rsidR="00A01DC7" w:rsidRPr="00A01DC7" w:rsidTr="00A01DC7">
        <w:trPr>
          <w:trHeight w:val="288"/>
        </w:trPr>
        <w:tc>
          <w:tcPr>
            <w:tcW w:w="231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01DC7" w:rsidRPr="00A01DC7" w:rsidRDefault="00A01DC7" w:rsidP="00A01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1D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гибкая труба, шт.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01DC7" w:rsidRPr="00A01DC7" w:rsidRDefault="00A01DC7" w:rsidP="00A01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1D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01DC7" w:rsidRPr="00A01DC7" w:rsidRDefault="00A01DC7" w:rsidP="00A01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1D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01DC7" w:rsidRPr="00A01DC7" w:rsidRDefault="00A01DC7" w:rsidP="00A01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1DC7">
              <w:rPr>
                <w:rFonts w:ascii="Times New Roman" w:eastAsia="Times New Roman" w:hAnsi="Times New Roman" w:cs="Times New Roman"/>
                <w:lang w:eastAsia="ru-RU"/>
              </w:rPr>
              <w:t>210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01DC7" w:rsidRPr="00A01DC7" w:rsidRDefault="00A01DC7" w:rsidP="00A01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1DC7">
              <w:rPr>
                <w:rFonts w:ascii="Times New Roman" w:eastAsia="Times New Roman" w:hAnsi="Times New Roman" w:cs="Times New Roman"/>
                <w:lang w:eastAsia="ru-RU"/>
              </w:rPr>
              <w:t>208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01DC7" w:rsidRPr="00A01DC7" w:rsidRDefault="00A01DC7" w:rsidP="00A01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1DC7">
              <w:rPr>
                <w:rFonts w:ascii="Times New Roman" w:eastAsia="Times New Roman" w:hAnsi="Times New Roman" w:cs="Times New Roman"/>
                <w:lang w:eastAsia="ru-RU"/>
              </w:rPr>
              <w:t>257,97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01DC7" w:rsidRPr="00A01DC7" w:rsidRDefault="00A01DC7" w:rsidP="00A01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1DC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01DC7" w:rsidRPr="00A01DC7" w:rsidRDefault="00A01DC7" w:rsidP="00A01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1DC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1DC7" w:rsidRPr="00A01DC7" w:rsidRDefault="00A01DC7" w:rsidP="00A01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1DC7">
              <w:rPr>
                <w:rFonts w:ascii="Times New Roman" w:eastAsia="Times New Roman" w:hAnsi="Times New Roman" w:cs="Times New Roman"/>
                <w:lang w:eastAsia="ru-RU"/>
              </w:rPr>
              <w:t>12,56%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01DC7" w:rsidRPr="00A01DC7" w:rsidRDefault="00A01DC7" w:rsidP="00A01D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01DC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225,32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01DC7" w:rsidRPr="00A01DC7" w:rsidRDefault="00A01DC7" w:rsidP="00A01D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01DC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9 012,80</w:t>
            </w:r>
          </w:p>
        </w:tc>
      </w:tr>
      <w:tr w:rsidR="00A01DC7" w:rsidRPr="00A01DC7" w:rsidTr="00A01DC7">
        <w:trPr>
          <w:trHeight w:val="288"/>
        </w:trPr>
        <w:tc>
          <w:tcPr>
            <w:tcW w:w="231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01DC7" w:rsidRPr="00A01DC7" w:rsidRDefault="00A01DC7" w:rsidP="00A01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1D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маховик, шт.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01DC7" w:rsidRPr="00A01DC7" w:rsidRDefault="00A01DC7" w:rsidP="00A01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1D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01DC7" w:rsidRPr="00A01DC7" w:rsidRDefault="00A01DC7" w:rsidP="00A01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1D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01DC7" w:rsidRPr="00A01DC7" w:rsidRDefault="00A01DC7" w:rsidP="00A01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1DC7">
              <w:rPr>
                <w:rFonts w:ascii="Times New Roman" w:eastAsia="Times New Roman" w:hAnsi="Times New Roman" w:cs="Times New Roman"/>
                <w:lang w:eastAsia="ru-RU"/>
              </w:rPr>
              <w:t>70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01DC7" w:rsidRPr="00A01DC7" w:rsidRDefault="00A01DC7" w:rsidP="00A01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1DC7">
              <w:rPr>
                <w:rFonts w:ascii="Times New Roman" w:eastAsia="Times New Roman" w:hAnsi="Times New Roman" w:cs="Times New Roman"/>
                <w:lang w:eastAsia="ru-RU"/>
              </w:rPr>
              <w:t>65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01DC7" w:rsidRPr="00A01DC7" w:rsidRDefault="00A01DC7" w:rsidP="00A01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1DC7">
              <w:rPr>
                <w:rFonts w:ascii="Times New Roman" w:eastAsia="Times New Roman" w:hAnsi="Times New Roman" w:cs="Times New Roman"/>
                <w:lang w:eastAsia="ru-RU"/>
              </w:rPr>
              <w:t>62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01DC7" w:rsidRPr="00A01DC7" w:rsidRDefault="00A01DC7" w:rsidP="00A01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1DC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01DC7" w:rsidRPr="00A01DC7" w:rsidRDefault="00A01DC7" w:rsidP="00A01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1DC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1DC7" w:rsidRPr="00A01DC7" w:rsidRDefault="00A01DC7" w:rsidP="00A01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1DC7">
              <w:rPr>
                <w:rFonts w:ascii="Times New Roman" w:eastAsia="Times New Roman" w:hAnsi="Times New Roman" w:cs="Times New Roman"/>
                <w:lang w:eastAsia="ru-RU"/>
              </w:rPr>
              <w:t>6,15%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01DC7" w:rsidRPr="00A01DC7" w:rsidRDefault="00A01DC7" w:rsidP="00A01D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01DC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65,67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01DC7" w:rsidRPr="00A01DC7" w:rsidRDefault="00A01DC7" w:rsidP="00A01D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01DC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3 283,50</w:t>
            </w:r>
          </w:p>
        </w:tc>
      </w:tr>
      <w:tr w:rsidR="00A01DC7" w:rsidRPr="00A01DC7" w:rsidTr="00A01DC7">
        <w:trPr>
          <w:trHeight w:val="288"/>
        </w:trPr>
        <w:tc>
          <w:tcPr>
            <w:tcW w:w="231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01DC7" w:rsidRPr="00A01DC7" w:rsidRDefault="00A01DC7" w:rsidP="00A01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1D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душевой шланг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bookmarkStart w:id="0" w:name="_GoBack"/>
            <w:bookmarkEnd w:id="0"/>
            <w:r w:rsidRPr="00A01D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шт.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01DC7" w:rsidRPr="00A01DC7" w:rsidRDefault="00A01DC7" w:rsidP="00A01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1D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01DC7" w:rsidRPr="00A01DC7" w:rsidRDefault="00A01DC7" w:rsidP="00A01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1D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01DC7" w:rsidRPr="00A01DC7" w:rsidRDefault="00A01DC7" w:rsidP="00A01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1DC7">
              <w:rPr>
                <w:rFonts w:ascii="Times New Roman" w:eastAsia="Times New Roman" w:hAnsi="Times New Roman" w:cs="Times New Roman"/>
                <w:lang w:eastAsia="ru-RU"/>
              </w:rPr>
              <w:t>355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01DC7" w:rsidRPr="00A01DC7" w:rsidRDefault="00A01DC7" w:rsidP="00A01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1DC7">
              <w:rPr>
                <w:rFonts w:ascii="Times New Roman" w:eastAsia="Times New Roman" w:hAnsi="Times New Roman" w:cs="Times New Roman"/>
                <w:lang w:eastAsia="ru-RU"/>
              </w:rPr>
              <w:t>354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01DC7" w:rsidRPr="00A01DC7" w:rsidRDefault="00A01DC7" w:rsidP="00A01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1DC7">
              <w:rPr>
                <w:rFonts w:ascii="Times New Roman" w:eastAsia="Times New Roman" w:hAnsi="Times New Roman" w:cs="Times New Roman"/>
                <w:lang w:eastAsia="ru-RU"/>
              </w:rPr>
              <w:t>314,65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01DC7" w:rsidRPr="00A01DC7" w:rsidRDefault="00A01DC7" w:rsidP="00A01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1DC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01DC7" w:rsidRPr="00A01DC7" w:rsidRDefault="00A01DC7" w:rsidP="00A01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1DC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1DC7" w:rsidRPr="00A01DC7" w:rsidRDefault="00A01DC7" w:rsidP="00A01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1DC7">
              <w:rPr>
                <w:rFonts w:ascii="Times New Roman" w:eastAsia="Times New Roman" w:hAnsi="Times New Roman" w:cs="Times New Roman"/>
                <w:lang w:eastAsia="ru-RU"/>
              </w:rPr>
              <w:t>6,74%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01DC7" w:rsidRPr="00A01DC7" w:rsidRDefault="00A01DC7" w:rsidP="00A01D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01DC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341,22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01DC7" w:rsidRPr="00A01DC7" w:rsidRDefault="00A01DC7" w:rsidP="00A01D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01DC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17 061,00</w:t>
            </w:r>
          </w:p>
        </w:tc>
      </w:tr>
      <w:tr w:rsidR="00A01DC7" w:rsidRPr="00A01DC7" w:rsidTr="00A01DC7">
        <w:trPr>
          <w:trHeight w:val="288"/>
        </w:trPr>
        <w:tc>
          <w:tcPr>
            <w:tcW w:w="231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01DC7" w:rsidRPr="00A01DC7" w:rsidRDefault="00A01DC7" w:rsidP="00A01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1D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шланг резиновый, </w:t>
            </w:r>
            <w:proofErr w:type="spellStart"/>
            <w:r w:rsidRPr="00A01D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gramStart"/>
            <w:r w:rsidRPr="00A01D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1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01DC7" w:rsidRPr="00A01DC7" w:rsidRDefault="00A01DC7" w:rsidP="00A01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1D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01DC7" w:rsidRPr="00A01DC7" w:rsidRDefault="00A01DC7" w:rsidP="00A01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1D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01DC7" w:rsidRPr="00A01DC7" w:rsidRDefault="00A01DC7" w:rsidP="00A01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1DC7">
              <w:rPr>
                <w:rFonts w:ascii="Times New Roman" w:eastAsia="Times New Roman" w:hAnsi="Times New Roman" w:cs="Times New Roman"/>
                <w:lang w:eastAsia="ru-RU"/>
              </w:rPr>
              <w:t>1455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01DC7" w:rsidRPr="00A01DC7" w:rsidRDefault="00A01DC7" w:rsidP="00A01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1DC7">
              <w:rPr>
                <w:rFonts w:ascii="Times New Roman" w:eastAsia="Times New Roman" w:hAnsi="Times New Roman" w:cs="Times New Roman"/>
                <w:lang w:eastAsia="ru-RU"/>
              </w:rPr>
              <w:t>1451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01DC7" w:rsidRPr="00A01DC7" w:rsidRDefault="00A01DC7" w:rsidP="00A01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1DC7">
              <w:rPr>
                <w:rFonts w:ascii="Times New Roman" w:eastAsia="Times New Roman" w:hAnsi="Times New Roman" w:cs="Times New Roman"/>
                <w:lang w:eastAsia="ru-RU"/>
              </w:rPr>
              <w:t>1402,52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01DC7" w:rsidRPr="00A01DC7" w:rsidRDefault="00A01DC7" w:rsidP="00A01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1DC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01DC7" w:rsidRPr="00A01DC7" w:rsidRDefault="00A01DC7" w:rsidP="00A01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1DC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1DC7" w:rsidRPr="00A01DC7" w:rsidRDefault="00A01DC7" w:rsidP="00A01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1DC7">
              <w:rPr>
                <w:rFonts w:ascii="Times New Roman" w:eastAsia="Times New Roman" w:hAnsi="Times New Roman" w:cs="Times New Roman"/>
                <w:lang w:eastAsia="ru-RU"/>
              </w:rPr>
              <w:t>2,03%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01DC7" w:rsidRPr="00A01DC7" w:rsidRDefault="00A01DC7" w:rsidP="00A01D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01DC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1436,17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01DC7" w:rsidRPr="00A01DC7" w:rsidRDefault="00A01DC7" w:rsidP="00A01D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01DC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14 361,70</w:t>
            </w:r>
          </w:p>
        </w:tc>
      </w:tr>
    </w:tbl>
    <w:p w:rsidR="00A01DC7" w:rsidRDefault="00A01DC7"/>
    <w:sectPr w:rsidR="00A01DC7" w:rsidSect="002F2CA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80A"/>
    <w:rsid w:val="00085474"/>
    <w:rsid w:val="002F1CBE"/>
    <w:rsid w:val="002F2CAF"/>
    <w:rsid w:val="0062180A"/>
    <w:rsid w:val="008712B2"/>
    <w:rsid w:val="009A4BF5"/>
    <w:rsid w:val="00A01DC7"/>
    <w:rsid w:val="00B34B59"/>
    <w:rsid w:val="00E14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C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2C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2C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C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2C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2C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729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9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2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8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333</Words>
  <Characters>1903</Characters>
  <Application>Microsoft Office Word</Application>
  <DocSecurity>0</DocSecurity>
  <Lines>15</Lines>
  <Paragraphs>4</Paragraphs>
  <ScaleCrop>false</ScaleCrop>
  <Company/>
  <LinksUpToDate>false</LinksUpToDate>
  <CharactersWithSpaces>2232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2026-04-21T07:39:00Z</cp:lastPrinted>
  <dcterms:created xsi:type="dcterms:W3CDTF">2022-03-09T00:37:00Z</dcterms:created>
  <dcterms:modified xsi:type="dcterms:W3CDTF">2026-04-21T07:39:00Z</dcterms:modified>
</cp:coreProperties>
</file>