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3F" w:rsidRDefault="008D333F" w:rsidP="008D33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8D333F" w:rsidRDefault="008D333F" w:rsidP="008D333F">
      <w:pPr>
        <w:jc w:val="center"/>
        <w:rPr>
          <w:sz w:val="24"/>
          <w:szCs w:val="24"/>
        </w:rPr>
      </w:pPr>
    </w:p>
    <w:p w:rsidR="008D333F" w:rsidRDefault="008D333F" w:rsidP="008D333F">
      <w:pPr>
        <w:jc w:val="center"/>
        <w:rPr>
          <w:sz w:val="24"/>
          <w:szCs w:val="24"/>
        </w:rPr>
      </w:pP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28"/>
        <w:gridCol w:w="1701"/>
        <w:gridCol w:w="1063"/>
      </w:tblGrid>
      <w:tr w:rsidR="008D333F" w:rsidTr="008D33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Кол-во</w:t>
            </w:r>
          </w:p>
        </w:tc>
      </w:tr>
      <w:tr w:rsidR="008D333F" w:rsidTr="008D333F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1.</w:t>
            </w:r>
          </w:p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Матрац </w:t>
            </w:r>
          </w:p>
          <w:p w:rsidR="008D333F" w:rsidRDefault="004475C6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Размер: 200*150 см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Высота </w:t>
            </w:r>
            <w:proofErr w:type="gramStart"/>
            <w:r>
              <w:rPr>
                <w:rFonts w:ascii="Arial" w:hAnsi="Arial" w:cs="Arial"/>
                <w:color w:val="2C2D2E"/>
                <w:sz w:val="23"/>
                <w:szCs w:val="23"/>
              </w:rPr>
              <w:t>:о</w:t>
            </w:r>
            <w:proofErr w:type="gramEnd"/>
            <w:r>
              <w:rPr>
                <w:rFonts w:ascii="Arial" w:hAnsi="Arial" w:cs="Arial"/>
                <w:color w:val="2C2D2E"/>
                <w:sz w:val="23"/>
                <w:szCs w:val="23"/>
              </w:rPr>
              <w:t>т 17 до 30 см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Особенности матраца: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2C2D2E"/>
                <w:sz w:val="23"/>
                <w:szCs w:val="23"/>
              </w:rPr>
              <w:t>Гипоаллергенный</w:t>
            </w:r>
            <w:proofErr w:type="spellEnd"/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 наполнитель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Стеганое покрытие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Пружинный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3F" w:rsidRDefault="008D333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штук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3F" w:rsidRDefault="008D333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8D333F" w:rsidTr="008D333F">
        <w:trPr>
          <w:trHeight w:val="7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Матрац 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72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Размер: 190*160 </w:t>
            </w:r>
            <w:r w:rsidR="004475C6">
              <w:rPr>
                <w:rFonts w:ascii="Arial" w:hAnsi="Arial" w:cs="Arial"/>
                <w:color w:val="2C2D2E"/>
                <w:sz w:val="23"/>
                <w:szCs w:val="23"/>
              </w:rPr>
              <w:t>с</w:t>
            </w:r>
            <w:r>
              <w:rPr>
                <w:rFonts w:ascii="Arial" w:hAnsi="Arial" w:cs="Arial"/>
                <w:color w:val="2C2D2E"/>
                <w:sz w:val="23"/>
                <w:szCs w:val="23"/>
              </w:rPr>
              <w:t>м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72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2C2D2E"/>
                <w:sz w:val="23"/>
                <w:szCs w:val="23"/>
              </w:rPr>
              <w:t>Высота</w:t>
            </w:r>
            <w:proofErr w:type="gramStart"/>
            <w:r>
              <w:rPr>
                <w:rFonts w:ascii="Arial" w:hAnsi="Arial" w:cs="Arial"/>
                <w:color w:val="2C2D2E"/>
                <w:sz w:val="23"/>
                <w:szCs w:val="23"/>
              </w:rPr>
              <w:t>:о</w:t>
            </w:r>
            <w:proofErr w:type="gramEnd"/>
            <w:r>
              <w:rPr>
                <w:rFonts w:ascii="Arial" w:hAnsi="Arial" w:cs="Arial"/>
                <w:color w:val="2C2D2E"/>
                <w:sz w:val="23"/>
                <w:szCs w:val="23"/>
              </w:rPr>
              <w:t>т</w:t>
            </w:r>
            <w:proofErr w:type="spellEnd"/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 17 до 30 см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72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Особенности матраца: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2C2D2E"/>
                <w:sz w:val="23"/>
                <w:szCs w:val="23"/>
              </w:rPr>
              <w:t>Гипоаллергенный</w:t>
            </w:r>
            <w:proofErr w:type="spellEnd"/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 наполнитель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72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Стеганое покрытие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72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Пружинный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3F" w:rsidRDefault="008D333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штук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8D333F" w:rsidRDefault="008D333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2</w:t>
            </w:r>
          </w:p>
        </w:tc>
      </w:tr>
      <w:tr w:rsidR="008D333F" w:rsidTr="008D333F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3F" w:rsidRDefault="008D33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Матрац 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Размер:200*180 </w:t>
            </w:r>
            <w:r w:rsidR="004475C6">
              <w:rPr>
                <w:rFonts w:ascii="Arial" w:hAnsi="Arial" w:cs="Arial"/>
                <w:color w:val="2C2D2E"/>
                <w:sz w:val="23"/>
                <w:szCs w:val="23"/>
              </w:rPr>
              <w:t>с</w:t>
            </w:r>
            <w:r>
              <w:rPr>
                <w:rFonts w:ascii="Arial" w:hAnsi="Arial" w:cs="Arial"/>
                <w:color w:val="2C2D2E"/>
                <w:sz w:val="23"/>
                <w:szCs w:val="23"/>
              </w:rPr>
              <w:t>м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72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Высота: от 17 до 30 см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72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Особенности матраца: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0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2C2D2E"/>
                <w:sz w:val="23"/>
                <w:szCs w:val="23"/>
              </w:rPr>
              <w:t>Гипоаллергенный</w:t>
            </w:r>
            <w:proofErr w:type="spellEnd"/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 наполнитель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72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Стеганое покрытие</w:t>
            </w:r>
          </w:p>
          <w:p w:rsidR="008D333F" w:rsidRDefault="008D333F">
            <w:pPr>
              <w:pStyle w:val="a3"/>
              <w:shd w:val="clear" w:color="auto" w:fill="FFFFFF"/>
              <w:spacing w:before="0" w:beforeAutospacing="0" w:after="0" w:afterAutospacing="0" w:line="272" w:lineRule="atLeast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Пружинный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3F" w:rsidRDefault="008D333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штук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33F" w:rsidRDefault="008D333F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1</w:t>
            </w:r>
          </w:p>
        </w:tc>
      </w:tr>
    </w:tbl>
    <w:p w:rsidR="008D333F" w:rsidRDefault="008D333F" w:rsidP="008D333F">
      <w:pPr>
        <w:jc w:val="center"/>
        <w:rPr>
          <w:sz w:val="24"/>
          <w:szCs w:val="24"/>
        </w:rPr>
      </w:pPr>
    </w:p>
    <w:p w:rsidR="008D333F" w:rsidRDefault="008D333F" w:rsidP="008D333F">
      <w:pPr>
        <w:spacing w:after="200" w:line="276" w:lineRule="auto"/>
        <w:contextualSpacing/>
        <w:rPr>
          <w:b/>
          <w:sz w:val="20"/>
        </w:rPr>
      </w:pPr>
      <w:r>
        <w:rPr>
          <w:b/>
          <w:sz w:val="20"/>
        </w:rPr>
        <w:t>1</w:t>
      </w:r>
      <w:r>
        <w:rPr>
          <w:sz w:val="20"/>
        </w:rPr>
        <w:t xml:space="preserve">. </w:t>
      </w:r>
      <w:r>
        <w:rPr>
          <w:b/>
          <w:sz w:val="20"/>
        </w:rPr>
        <w:t>Место поставки</w:t>
      </w:r>
      <w:r>
        <w:rPr>
          <w:sz w:val="20"/>
        </w:rPr>
        <w:t xml:space="preserve">:  243140, Брянская область,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Клинцы</w:t>
      </w:r>
      <w:proofErr w:type="spellEnd"/>
      <w:r>
        <w:rPr>
          <w:sz w:val="20"/>
        </w:rPr>
        <w:t>,  ул. 2я Парковая д.2.</w:t>
      </w:r>
    </w:p>
    <w:p w:rsidR="008D333F" w:rsidRDefault="008D333F" w:rsidP="008D333F">
      <w:pPr>
        <w:shd w:val="clear" w:color="auto" w:fill="FFFFFF"/>
        <w:jc w:val="both"/>
        <w:rPr>
          <w:sz w:val="20"/>
        </w:rPr>
      </w:pPr>
      <w:r>
        <w:rPr>
          <w:b/>
          <w:sz w:val="20"/>
        </w:rPr>
        <w:t>2. Срок поставки</w:t>
      </w:r>
      <w:r>
        <w:rPr>
          <w:sz w:val="20"/>
        </w:rPr>
        <w:t xml:space="preserve">: </w:t>
      </w:r>
      <w:r>
        <w:rPr>
          <w:b/>
          <w:sz w:val="20"/>
        </w:rPr>
        <w:t>до  28.08.2026 г.</w:t>
      </w:r>
    </w:p>
    <w:p w:rsidR="008D333F" w:rsidRDefault="008D333F" w:rsidP="008D333F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Товар, поставляемый в соответствии с настоящим заказом, должен быть новым,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</w:t>
      </w:r>
    </w:p>
    <w:p w:rsidR="008D333F" w:rsidRDefault="008D333F" w:rsidP="008D333F">
      <w:pPr>
        <w:widowControl w:val="0"/>
        <w:ind w:firstLine="708"/>
        <w:jc w:val="both"/>
        <w:rPr>
          <w:szCs w:val="28"/>
        </w:rPr>
      </w:pPr>
      <w:r>
        <w:rPr>
          <w:szCs w:val="28"/>
        </w:rPr>
        <w:t>Весь 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:rsidR="008D333F" w:rsidRDefault="008D333F" w:rsidP="008D333F">
      <w:pPr>
        <w:widowControl w:val="0"/>
        <w:ind w:firstLine="708"/>
        <w:jc w:val="both"/>
        <w:rPr>
          <w:szCs w:val="28"/>
        </w:rPr>
      </w:pPr>
      <w:r>
        <w:rPr>
          <w:szCs w:val="28"/>
        </w:rPr>
        <w:t xml:space="preserve">Поставщик своими силами и за свой счет обеспечивает доставку товара до Государственного заказчика, а также осуществляет погрузочно-разгрузочные работы. </w:t>
      </w:r>
    </w:p>
    <w:p w:rsidR="008D333F" w:rsidRDefault="008D333F" w:rsidP="008D333F">
      <w:pPr>
        <w:ind w:firstLine="709"/>
        <w:jc w:val="both"/>
        <w:rPr>
          <w:szCs w:val="28"/>
        </w:rPr>
      </w:pPr>
      <w:r>
        <w:rPr>
          <w:szCs w:val="28"/>
        </w:rPr>
        <w:t>Поставщик обязан предоставить гарантию качества на поставляемый товар.</w:t>
      </w:r>
    </w:p>
    <w:p w:rsidR="008D333F" w:rsidRDefault="008D333F" w:rsidP="008D333F">
      <w:pPr>
        <w:widowControl w:val="0"/>
        <w:ind w:right="-71"/>
        <w:jc w:val="both"/>
        <w:rPr>
          <w:szCs w:val="28"/>
        </w:rPr>
      </w:pPr>
      <w:r>
        <w:rPr>
          <w:i/>
          <w:noProof/>
          <w:spacing w:val="2"/>
          <w:szCs w:val="28"/>
        </w:rPr>
        <w:tab/>
      </w:r>
      <w:r>
        <w:rPr>
          <w:szCs w:val="28"/>
        </w:rPr>
        <w:t>Поставщик гарантирует качество и надежность товара в течение гарантийного срока, установленного заводом изготовителем или ГОСТ, ТУ или иным документом, предусматривающим гарантийный срок.</w:t>
      </w:r>
    </w:p>
    <w:p w:rsidR="008D333F" w:rsidRDefault="008D333F" w:rsidP="008D333F">
      <w:pPr>
        <w:widowControl w:val="0"/>
        <w:ind w:right="-71"/>
        <w:jc w:val="both"/>
        <w:rPr>
          <w:szCs w:val="28"/>
        </w:rPr>
      </w:pPr>
      <w:r>
        <w:rPr>
          <w:rFonts w:ascii="Calibri" w:hAnsi="Calibri"/>
          <w:szCs w:val="28"/>
        </w:rPr>
        <w:tab/>
      </w:r>
      <w:r>
        <w:rPr>
          <w:szCs w:val="28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:rsidR="008D333F" w:rsidRDefault="008D333F" w:rsidP="008D333F">
      <w:pPr>
        <w:jc w:val="right"/>
        <w:rPr>
          <w:b/>
          <w:szCs w:val="28"/>
          <w:lang w:eastAsia="en-US"/>
        </w:rPr>
      </w:pPr>
    </w:p>
    <w:p w:rsidR="00926EFF" w:rsidRDefault="00926EFF"/>
    <w:sectPr w:rsidR="00926EFF" w:rsidSect="0092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D333F"/>
    <w:rsid w:val="004475C6"/>
    <w:rsid w:val="008D333F"/>
    <w:rsid w:val="00926EFF"/>
    <w:rsid w:val="00DB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3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3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1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Гайдукова</dc:creator>
  <cp:keywords/>
  <dc:description/>
  <cp:lastModifiedBy>Катя Гайдукова</cp:lastModifiedBy>
  <cp:revision>3</cp:revision>
  <dcterms:created xsi:type="dcterms:W3CDTF">2026-07-20T11:19:00Z</dcterms:created>
  <dcterms:modified xsi:type="dcterms:W3CDTF">2026-07-20T11:20:00Z</dcterms:modified>
</cp:coreProperties>
</file>