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881"/>
      </w:tblGrid>
      <w:tr w:rsidR="00CC4AAE" w:rsidRPr="009C59D8" w:rsidTr="00CC4AAE">
        <w:trPr>
          <w:trHeight w:val="284"/>
        </w:trPr>
        <w:tc>
          <w:tcPr>
            <w:tcW w:w="10881" w:type="dxa"/>
          </w:tcPr>
          <w:p w:rsidR="00A5486A" w:rsidRPr="009C59D8" w:rsidRDefault="00CC4AAE" w:rsidP="00482BE5">
            <w:pPr>
              <w:jc w:val="center"/>
              <w:rPr>
                <w:rFonts w:ascii="PT Astra Serif" w:hAnsi="PT Astra Serif"/>
                <w:b/>
                <w:sz w:val="24"/>
                <w:szCs w:val="24"/>
              </w:rPr>
            </w:pPr>
            <w:r w:rsidRPr="009C59D8">
              <w:rPr>
                <w:rFonts w:ascii="PT Astra Serif" w:hAnsi="PT Astra Serif"/>
                <w:b/>
                <w:sz w:val="24"/>
                <w:szCs w:val="24"/>
              </w:rPr>
              <w:t>Государственный контракт</w:t>
            </w:r>
            <w:r w:rsidR="00A5486A" w:rsidRPr="009C59D8">
              <w:rPr>
                <w:rFonts w:ascii="PT Astra Serif" w:hAnsi="PT Astra Serif"/>
                <w:b/>
                <w:sz w:val="24"/>
                <w:szCs w:val="24"/>
              </w:rPr>
              <w:t xml:space="preserve"> на оказание услуг </w:t>
            </w:r>
          </w:p>
          <w:p w:rsidR="00B06664" w:rsidRPr="009C59D8" w:rsidRDefault="00A5486A" w:rsidP="00B06664">
            <w:pPr>
              <w:jc w:val="center"/>
              <w:rPr>
                <w:rFonts w:ascii="PT Astra Serif" w:hAnsi="PT Astra Serif"/>
                <w:b/>
                <w:sz w:val="24"/>
                <w:szCs w:val="24"/>
              </w:rPr>
            </w:pPr>
            <w:r w:rsidRPr="009C59D8">
              <w:rPr>
                <w:rFonts w:ascii="PT Astra Serif" w:hAnsi="PT Astra Serif"/>
                <w:b/>
                <w:sz w:val="24"/>
                <w:szCs w:val="24"/>
              </w:rPr>
              <w:t xml:space="preserve">по </w:t>
            </w:r>
            <w:r w:rsidR="00A55600">
              <w:rPr>
                <w:rFonts w:ascii="PT Astra Serif" w:hAnsi="PT Astra Serif"/>
                <w:b/>
                <w:sz w:val="24"/>
                <w:szCs w:val="24"/>
              </w:rPr>
              <w:t>размещению в эфире радиостанции информационных материалов</w:t>
            </w:r>
          </w:p>
          <w:p w:rsidR="00CC4AAE" w:rsidRPr="009C59D8" w:rsidRDefault="00CC4AAE" w:rsidP="00B06664">
            <w:pPr>
              <w:jc w:val="center"/>
              <w:rPr>
                <w:rFonts w:ascii="PT Astra Serif" w:hAnsi="PT Astra Serif"/>
                <w:b/>
                <w:sz w:val="24"/>
                <w:szCs w:val="24"/>
              </w:rPr>
            </w:pPr>
            <w:r w:rsidRPr="009C59D8">
              <w:rPr>
                <w:rFonts w:ascii="PT Astra Serif" w:hAnsi="PT Astra Serif"/>
                <w:b/>
                <w:sz w:val="24"/>
                <w:szCs w:val="24"/>
              </w:rPr>
              <w:t>№</w:t>
            </w:r>
            <w:r w:rsidR="009C59D8">
              <w:rPr>
                <w:rFonts w:ascii="PT Astra Serif" w:hAnsi="PT Astra Serif"/>
                <w:b/>
                <w:sz w:val="24"/>
                <w:szCs w:val="24"/>
              </w:rPr>
              <w:t xml:space="preserve"> ______</w:t>
            </w:r>
          </w:p>
          <w:p w:rsidR="00CC4AAE" w:rsidRPr="009C59D8" w:rsidRDefault="00CC4AAE" w:rsidP="00482BE5">
            <w:pPr>
              <w:jc w:val="center"/>
              <w:rPr>
                <w:rFonts w:ascii="PT Astra Serif" w:hAnsi="PT Astra Serif"/>
                <w:b/>
                <w:sz w:val="24"/>
                <w:szCs w:val="24"/>
              </w:rPr>
            </w:pPr>
          </w:p>
        </w:tc>
      </w:tr>
    </w:tbl>
    <w:tbl>
      <w:tblPr>
        <w:tblpPr w:leftFromText="180" w:rightFromText="180" w:vertAnchor="text" w:horzAnchor="margin" w:tblpX="74" w:tblpY="1"/>
        <w:tblW w:w="0" w:type="auto"/>
        <w:tblLook w:val="00A0" w:firstRow="1" w:lastRow="0" w:firstColumn="1" w:lastColumn="0" w:noHBand="0" w:noVBand="0"/>
      </w:tblPr>
      <w:tblGrid>
        <w:gridCol w:w="4449"/>
        <w:gridCol w:w="5758"/>
      </w:tblGrid>
      <w:tr w:rsidR="00417722" w:rsidRPr="009C59D8" w:rsidTr="00794ABC">
        <w:tc>
          <w:tcPr>
            <w:tcW w:w="4709" w:type="dxa"/>
          </w:tcPr>
          <w:p w:rsidR="00417722" w:rsidRPr="009C59D8" w:rsidRDefault="0076336F" w:rsidP="00212FAA">
            <w:pPr>
              <w:rPr>
                <w:rFonts w:ascii="PT Astra Serif" w:hAnsi="PT Astra Serif"/>
                <w:sz w:val="24"/>
                <w:szCs w:val="24"/>
              </w:rPr>
            </w:pPr>
            <w:r w:rsidRPr="009C59D8">
              <w:rPr>
                <w:rFonts w:ascii="PT Astra Serif" w:hAnsi="PT Astra Serif"/>
                <w:sz w:val="24"/>
                <w:szCs w:val="24"/>
              </w:rPr>
              <w:t>г. Вышний Волочек</w:t>
            </w:r>
            <w:r w:rsidR="00482BE5" w:rsidRPr="009C59D8">
              <w:rPr>
                <w:rFonts w:ascii="PT Astra Serif" w:hAnsi="PT Astra Serif"/>
                <w:sz w:val="24"/>
                <w:szCs w:val="24"/>
              </w:rPr>
              <w:t xml:space="preserve">                                                     </w:t>
            </w:r>
          </w:p>
        </w:tc>
        <w:tc>
          <w:tcPr>
            <w:tcW w:w="6031" w:type="dxa"/>
          </w:tcPr>
          <w:p w:rsidR="00417722" w:rsidRPr="009C59D8" w:rsidRDefault="009C59D8" w:rsidP="000D639E">
            <w:pPr>
              <w:jc w:val="right"/>
              <w:rPr>
                <w:rFonts w:ascii="PT Astra Serif" w:hAnsi="PT Astra Serif"/>
                <w:sz w:val="24"/>
                <w:szCs w:val="24"/>
                <w:u w:val="single"/>
              </w:rPr>
            </w:pPr>
            <w:r>
              <w:rPr>
                <w:rFonts w:ascii="PT Astra Serif" w:hAnsi="PT Astra Serif"/>
                <w:sz w:val="24"/>
                <w:szCs w:val="24"/>
              </w:rPr>
              <w:t xml:space="preserve">  </w:t>
            </w:r>
            <w:r w:rsidR="00794ABC" w:rsidRPr="009C59D8">
              <w:rPr>
                <w:rFonts w:ascii="PT Astra Serif" w:hAnsi="PT Astra Serif"/>
                <w:sz w:val="24"/>
                <w:szCs w:val="24"/>
              </w:rPr>
              <w:t xml:space="preserve">          </w:t>
            </w:r>
            <w:r w:rsidR="00064E56" w:rsidRPr="009C59D8">
              <w:rPr>
                <w:rFonts w:ascii="PT Astra Serif" w:hAnsi="PT Astra Serif"/>
                <w:sz w:val="24"/>
                <w:szCs w:val="24"/>
              </w:rPr>
              <w:t xml:space="preserve">«     </w:t>
            </w:r>
            <w:r w:rsidR="00237C4B" w:rsidRPr="009C59D8">
              <w:rPr>
                <w:rFonts w:ascii="PT Astra Serif" w:hAnsi="PT Astra Serif"/>
                <w:sz w:val="24"/>
                <w:szCs w:val="24"/>
              </w:rPr>
              <w:t xml:space="preserve">» </w:t>
            </w:r>
            <w:r w:rsidR="00064E56" w:rsidRPr="009C59D8">
              <w:rPr>
                <w:rFonts w:ascii="PT Astra Serif" w:hAnsi="PT Astra Serif"/>
                <w:sz w:val="24"/>
                <w:szCs w:val="24"/>
              </w:rPr>
              <w:t xml:space="preserve">_________________ </w:t>
            </w:r>
            <w:r w:rsidR="00237C4B" w:rsidRPr="009C59D8">
              <w:rPr>
                <w:rFonts w:ascii="PT Astra Serif" w:hAnsi="PT Astra Serif"/>
                <w:sz w:val="24"/>
                <w:szCs w:val="24"/>
              </w:rPr>
              <w:t>202</w:t>
            </w:r>
            <w:r w:rsidR="000D639E">
              <w:rPr>
                <w:rFonts w:ascii="PT Astra Serif" w:hAnsi="PT Astra Serif"/>
                <w:sz w:val="24"/>
                <w:szCs w:val="24"/>
              </w:rPr>
              <w:t>6</w:t>
            </w:r>
            <w:r w:rsidR="00985787" w:rsidRPr="009C59D8">
              <w:rPr>
                <w:rFonts w:ascii="PT Astra Serif" w:hAnsi="PT Astra Serif"/>
                <w:sz w:val="24"/>
                <w:szCs w:val="24"/>
              </w:rPr>
              <w:t xml:space="preserve"> г</w:t>
            </w:r>
            <w:r w:rsidR="00985787" w:rsidRPr="009C59D8">
              <w:rPr>
                <w:rFonts w:ascii="PT Astra Serif" w:hAnsi="PT Astra Serif"/>
                <w:sz w:val="24"/>
                <w:szCs w:val="24"/>
                <w:u w:val="single"/>
              </w:rPr>
              <w:t>.</w:t>
            </w:r>
          </w:p>
        </w:tc>
      </w:tr>
    </w:tbl>
    <w:p w:rsidR="00417722" w:rsidRPr="009C59D8" w:rsidRDefault="00417722" w:rsidP="00417722">
      <w:pPr>
        <w:rPr>
          <w:rFonts w:ascii="PT Astra Serif" w:hAnsi="PT Astra Serif"/>
          <w:sz w:val="24"/>
          <w:szCs w:val="24"/>
        </w:rPr>
      </w:pPr>
    </w:p>
    <w:tbl>
      <w:tblPr>
        <w:tblStyle w:val="a8"/>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490"/>
      </w:tblGrid>
      <w:tr w:rsidR="00417722" w:rsidRPr="009C59D8" w:rsidTr="000D639E">
        <w:trPr>
          <w:jc w:val="center"/>
        </w:trPr>
        <w:tc>
          <w:tcPr>
            <w:tcW w:w="10490" w:type="dxa"/>
          </w:tcPr>
          <w:p w:rsidR="001D66B0" w:rsidRDefault="00610C6E" w:rsidP="009C59D8">
            <w:pPr>
              <w:ind w:firstLine="709"/>
              <w:jc w:val="both"/>
              <w:rPr>
                <w:rFonts w:ascii="PT Astra Serif" w:hAnsi="PT Astra Serif"/>
                <w:sz w:val="24"/>
                <w:szCs w:val="24"/>
              </w:rPr>
            </w:pPr>
            <w:r w:rsidRPr="009C59D8">
              <w:rPr>
                <w:rFonts w:ascii="PT Astra Serif" w:hAnsi="PT Astra Serif"/>
                <w:sz w:val="24"/>
                <w:szCs w:val="24"/>
              </w:rPr>
              <w:t>От имени Российской Федерации федеральное казенное учреждение «Исправительная колония № 5 Управления Федеральной службы исполнения наказаний по Тверской области» (</w:t>
            </w:r>
            <w:r w:rsidR="000D639E">
              <w:rPr>
                <w:rFonts w:ascii="PT Astra Serif" w:hAnsi="PT Astra Serif"/>
                <w:sz w:val="24"/>
                <w:szCs w:val="24"/>
              </w:rPr>
              <w:t xml:space="preserve">сокращенное наименование - </w:t>
            </w:r>
            <w:r w:rsidRPr="009C59D8">
              <w:rPr>
                <w:rFonts w:ascii="PT Astra Serif" w:hAnsi="PT Astra Serif"/>
                <w:sz w:val="24"/>
                <w:szCs w:val="24"/>
              </w:rPr>
              <w:t>ФКУ ИК-5 УФСИН России по Тверской о</w:t>
            </w:r>
            <w:r w:rsidR="000D639E">
              <w:rPr>
                <w:rFonts w:ascii="PT Astra Serif" w:hAnsi="PT Astra Serif"/>
                <w:sz w:val="24"/>
                <w:szCs w:val="24"/>
              </w:rPr>
              <w:t xml:space="preserve">бласти), именуемое в дальнейшем "Заказчик", </w:t>
            </w:r>
            <w:r w:rsidR="009C59D8" w:rsidRPr="009C59D8">
              <w:rPr>
                <w:rFonts w:ascii="PT Astra Serif" w:hAnsi="PT Astra Serif"/>
                <w:sz w:val="24"/>
                <w:szCs w:val="24"/>
              </w:rPr>
              <w:t>в лице</w:t>
            </w:r>
            <w:r w:rsidR="000D639E">
              <w:rPr>
                <w:rFonts w:ascii="PT Astra Serif" w:hAnsi="PT Astra Serif"/>
                <w:sz w:val="24"/>
                <w:szCs w:val="24"/>
              </w:rPr>
              <w:t xml:space="preserve"> временно исполняющего обязанности начальника</w:t>
            </w:r>
            <w:r w:rsidR="009C59D8" w:rsidRPr="009C59D8">
              <w:rPr>
                <w:rFonts w:ascii="PT Astra Serif" w:hAnsi="PT Astra Serif"/>
                <w:sz w:val="24"/>
                <w:szCs w:val="24"/>
              </w:rPr>
              <w:t xml:space="preserve"> </w:t>
            </w:r>
            <w:r w:rsidR="000D639E">
              <w:rPr>
                <w:rFonts w:ascii="PT Astra Serif" w:hAnsi="PT Astra Serif"/>
                <w:sz w:val="24"/>
                <w:szCs w:val="24"/>
              </w:rPr>
              <w:t xml:space="preserve">Ивановой Натальи Викторовны, </w:t>
            </w:r>
            <w:r w:rsidR="009C59D8" w:rsidRPr="009C59D8">
              <w:rPr>
                <w:rFonts w:ascii="PT Astra Serif" w:hAnsi="PT Astra Serif"/>
                <w:sz w:val="24"/>
                <w:szCs w:val="24"/>
              </w:rPr>
              <w:t>д</w:t>
            </w:r>
            <w:r w:rsidR="000D639E">
              <w:rPr>
                <w:rFonts w:ascii="PT Astra Serif" w:hAnsi="PT Astra Serif"/>
                <w:sz w:val="24"/>
                <w:szCs w:val="24"/>
              </w:rPr>
              <w:t xml:space="preserve">ействующего на основании </w:t>
            </w:r>
            <w:r w:rsidR="00B54DC2">
              <w:rPr>
                <w:rFonts w:ascii="PT Astra Serif" w:hAnsi="PT Astra Serif"/>
                <w:sz w:val="24"/>
                <w:szCs w:val="24"/>
              </w:rPr>
              <w:t>Устава</w:t>
            </w:r>
            <w:r w:rsidR="000D639E">
              <w:rPr>
                <w:rFonts w:ascii="PT Astra Serif" w:hAnsi="PT Astra Serif"/>
                <w:sz w:val="24"/>
                <w:szCs w:val="24"/>
              </w:rPr>
              <w:t xml:space="preserve"> и Приказа № 112-К от 15 мая 2026 года, с одной стороны, </w:t>
            </w:r>
            <w:r w:rsidRPr="009C59D8">
              <w:rPr>
                <w:rFonts w:ascii="PT Astra Serif" w:hAnsi="PT Astra Serif"/>
                <w:sz w:val="24"/>
                <w:szCs w:val="24"/>
              </w:rPr>
              <w:t>и</w:t>
            </w:r>
            <w:r w:rsidR="00A55600">
              <w:rPr>
                <w:rFonts w:ascii="PT Astra Serif" w:hAnsi="PT Astra Serif"/>
                <w:sz w:val="24"/>
                <w:szCs w:val="24"/>
              </w:rPr>
              <w:t>_____________________________________________________________</w:t>
            </w:r>
            <w:r w:rsidR="000D639E">
              <w:rPr>
                <w:rFonts w:ascii="PT Astra Serif" w:hAnsi="PT Astra Serif"/>
                <w:sz w:val="24"/>
                <w:szCs w:val="24"/>
              </w:rPr>
              <w:t xml:space="preserve">, </w:t>
            </w:r>
            <w:r w:rsidR="000D601C" w:rsidRPr="009C59D8">
              <w:rPr>
                <w:rFonts w:ascii="PT Astra Serif" w:hAnsi="PT Astra Serif"/>
                <w:sz w:val="24"/>
                <w:szCs w:val="24"/>
              </w:rPr>
              <w:t>именуем</w:t>
            </w:r>
            <w:r w:rsidR="00B54DC2">
              <w:rPr>
                <w:rFonts w:ascii="PT Astra Serif" w:hAnsi="PT Astra Serif"/>
                <w:sz w:val="24"/>
                <w:szCs w:val="24"/>
              </w:rPr>
              <w:t>ое</w:t>
            </w:r>
            <w:r w:rsidR="000D639E">
              <w:rPr>
                <w:rFonts w:ascii="PT Astra Serif" w:hAnsi="PT Astra Serif"/>
                <w:sz w:val="24"/>
                <w:szCs w:val="24"/>
              </w:rPr>
              <w:t xml:space="preserve"> </w:t>
            </w:r>
            <w:r w:rsidR="000D601C" w:rsidRPr="009C59D8">
              <w:rPr>
                <w:rFonts w:ascii="PT Astra Serif" w:hAnsi="PT Astra Serif"/>
                <w:sz w:val="24"/>
                <w:szCs w:val="24"/>
              </w:rPr>
              <w:t>в дальнейшем «Исполнитель», в лице</w:t>
            </w:r>
            <w:r w:rsidR="006B4B87" w:rsidRPr="009C59D8">
              <w:rPr>
                <w:rFonts w:ascii="PT Astra Serif" w:hAnsi="PT Astra Serif"/>
                <w:sz w:val="24"/>
                <w:szCs w:val="24"/>
              </w:rPr>
              <w:t xml:space="preserve"> </w:t>
            </w:r>
            <w:r w:rsidR="00A55600">
              <w:rPr>
                <w:rFonts w:ascii="PT Astra Serif" w:hAnsi="PT Astra Serif"/>
                <w:sz w:val="24"/>
                <w:szCs w:val="24"/>
              </w:rPr>
              <w:t>____________________________________________</w:t>
            </w:r>
            <w:r w:rsidR="009C59D8">
              <w:rPr>
                <w:rFonts w:ascii="PT Astra Serif" w:hAnsi="PT Astra Serif"/>
                <w:sz w:val="24"/>
                <w:szCs w:val="24"/>
              </w:rPr>
              <w:t xml:space="preserve">, </w:t>
            </w:r>
            <w:r w:rsidR="000D601C" w:rsidRPr="009C59D8">
              <w:rPr>
                <w:rFonts w:ascii="PT Astra Serif" w:hAnsi="PT Astra Serif"/>
                <w:sz w:val="24"/>
                <w:szCs w:val="24"/>
              </w:rPr>
              <w:t>действующего на основании</w:t>
            </w:r>
            <w:r w:rsidR="00376CB3" w:rsidRPr="009C59D8">
              <w:rPr>
                <w:rFonts w:ascii="PT Astra Serif" w:hAnsi="PT Astra Serif"/>
                <w:sz w:val="24"/>
                <w:szCs w:val="24"/>
              </w:rPr>
              <w:t xml:space="preserve"> </w:t>
            </w:r>
            <w:r w:rsidR="00A55600">
              <w:rPr>
                <w:rFonts w:ascii="PT Astra Serif" w:hAnsi="PT Astra Serif"/>
                <w:sz w:val="24"/>
                <w:szCs w:val="24"/>
              </w:rPr>
              <w:t>____________________________</w:t>
            </w:r>
            <w:r w:rsidR="00417722" w:rsidRPr="009C59D8">
              <w:rPr>
                <w:rFonts w:ascii="PT Astra Serif" w:hAnsi="PT Astra Serif"/>
                <w:sz w:val="24"/>
                <w:szCs w:val="24"/>
              </w:rPr>
              <w:t xml:space="preserve">, </w:t>
            </w:r>
            <w:r w:rsidR="000D5CDD" w:rsidRPr="009C59D8">
              <w:rPr>
                <w:rFonts w:ascii="PT Astra Serif" w:hAnsi="PT Astra Serif"/>
                <w:sz w:val="24"/>
                <w:szCs w:val="24"/>
              </w:rPr>
              <w:t>с другой стороны, на основании п. 4,</w:t>
            </w:r>
            <w:r w:rsidR="000D5CDD" w:rsidRPr="009C59D8">
              <w:rPr>
                <w:rFonts w:ascii="PT Astra Serif" w:hAnsi="PT Astra Serif"/>
                <w:color w:val="000000"/>
                <w:sz w:val="24"/>
                <w:szCs w:val="24"/>
              </w:rPr>
              <w:t xml:space="preserve"> ч. 1, ст. 93</w:t>
            </w:r>
            <w:r w:rsidR="000D5CDD" w:rsidRPr="009C59D8">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C59D8" w:rsidRPr="009C59D8">
              <w:rPr>
                <w:rFonts w:ascii="PT Astra Serif" w:hAnsi="PT Astra Serif"/>
                <w:sz w:val="24"/>
                <w:szCs w:val="24"/>
              </w:rPr>
              <w:t xml:space="preserve">(далее – Закон № 44-ФЗ), и итогового протокола закупочной сессии № </w:t>
            </w:r>
            <w:r w:rsidR="00A55600">
              <w:rPr>
                <w:rFonts w:ascii="PT Astra Serif" w:hAnsi="PT Astra Serif"/>
                <w:sz w:val="24"/>
                <w:szCs w:val="24"/>
              </w:rPr>
              <w:t>___________________________</w:t>
            </w:r>
            <w:r w:rsidR="009C59D8">
              <w:rPr>
                <w:rFonts w:ascii="PT Astra Serif" w:hAnsi="PT Astra Serif"/>
                <w:sz w:val="24"/>
                <w:szCs w:val="24"/>
              </w:rPr>
              <w:t xml:space="preserve"> </w:t>
            </w:r>
            <w:r w:rsidR="009C59D8" w:rsidRPr="009C59D8">
              <w:rPr>
                <w:rFonts w:ascii="PT Astra Serif" w:hAnsi="PT Astra Serif"/>
                <w:sz w:val="24"/>
                <w:szCs w:val="24"/>
              </w:rPr>
              <w:t>от «</w:t>
            </w:r>
            <w:r w:rsidR="00A55600">
              <w:rPr>
                <w:rFonts w:ascii="PT Astra Serif" w:hAnsi="PT Astra Serif"/>
                <w:sz w:val="24"/>
                <w:szCs w:val="24"/>
              </w:rPr>
              <w:t>___</w:t>
            </w:r>
            <w:r w:rsidR="009C59D8" w:rsidRPr="009C59D8">
              <w:rPr>
                <w:rFonts w:ascii="PT Astra Serif" w:hAnsi="PT Astra Serif"/>
                <w:sz w:val="24"/>
                <w:szCs w:val="24"/>
              </w:rPr>
              <w:t xml:space="preserve">» </w:t>
            </w:r>
            <w:r w:rsidR="00A55600">
              <w:rPr>
                <w:rFonts w:ascii="PT Astra Serif" w:hAnsi="PT Astra Serif"/>
                <w:sz w:val="24"/>
                <w:szCs w:val="24"/>
              </w:rPr>
              <w:t>___________</w:t>
            </w:r>
            <w:r w:rsidR="009C59D8" w:rsidRPr="009C59D8">
              <w:rPr>
                <w:rFonts w:ascii="PT Astra Serif" w:hAnsi="PT Astra Serif"/>
                <w:sz w:val="24"/>
                <w:szCs w:val="24"/>
              </w:rPr>
              <w:t xml:space="preserve"> 202</w:t>
            </w:r>
            <w:r w:rsidR="000D639E">
              <w:rPr>
                <w:rFonts w:ascii="PT Astra Serif" w:hAnsi="PT Astra Serif"/>
                <w:sz w:val="24"/>
                <w:szCs w:val="24"/>
              </w:rPr>
              <w:t>6</w:t>
            </w:r>
            <w:r w:rsidR="009C59D8" w:rsidRPr="009C59D8">
              <w:rPr>
                <w:rFonts w:ascii="PT Astra Serif" w:hAnsi="PT Astra Serif"/>
                <w:sz w:val="24"/>
                <w:szCs w:val="24"/>
              </w:rPr>
              <w:t xml:space="preserve"> года на электронной площадке «Единый Агрегатор торговли «Березка», заключили настоящий государственный контракт (далее – Контракт) о нижеследующем:</w:t>
            </w:r>
          </w:p>
          <w:p w:rsidR="009C59D8" w:rsidRPr="009C59D8" w:rsidRDefault="009C59D8" w:rsidP="009C59D8">
            <w:pPr>
              <w:ind w:firstLine="709"/>
              <w:jc w:val="both"/>
              <w:rPr>
                <w:rFonts w:ascii="PT Astra Serif" w:hAnsi="PT Astra Serif"/>
                <w:sz w:val="24"/>
                <w:szCs w:val="24"/>
                <w:u w:val="single"/>
              </w:rPr>
            </w:pPr>
          </w:p>
        </w:tc>
      </w:tr>
    </w:tbl>
    <w:p w:rsidR="00E7415A" w:rsidRPr="009C59D8" w:rsidRDefault="00A82C2A" w:rsidP="00441622">
      <w:pPr>
        <w:jc w:val="center"/>
        <w:rPr>
          <w:rFonts w:ascii="PT Astra Serif" w:hAnsi="PT Astra Serif"/>
          <w:b/>
          <w:sz w:val="24"/>
          <w:szCs w:val="24"/>
        </w:rPr>
      </w:pPr>
      <w:r w:rsidRPr="009C59D8">
        <w:rPr>
          <w:rFonts w:ascii="PT Astra Serif" w:hAnsi="PT Astra Serif"/>
          <w:b/>
          <w:sz w:val="24"/>
          <w:szCs w:val="24"/>
        </w:rPr>
        <w:t xml:space="preserve">1.  Предмет </w:t>
      </w:r>
      <w:r w:rsidR="00037111" w:rsidRPr="009C59D8">
        <w:rPr>
          <w:rFonts w:ascii="PT Astra Serif" w:hAnsi="PT Astra Serif"/>
          <w:b/>
          <w:sz w:val="24"/>
          <w:szCs w:val="24"/>
        </w:rPr>
        <w:t>Контракт</w:t>
      </w:r>
      <w:r w:rsidR="00E7415A" w:rsidRPr="009C59D8">
        <w:rPr>
          <w:rFonts w:ascii="PT Astra Serif" w:hAnsi="PT Astra Serif"/>
          <w:b/>
          <w:sz w:val="24"/>
          <w:szCs w:val="24"/>
        </w:rPr>
        <w:t>а</w:t>
      </w:r>
    </w:p>
    <w:tbl>
      <w:tblPr>
        <w:tblStyle w:val="a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740"/>
      </w:tblGrid>
      <w:tr w:rsidR="00E7415A" w:rsidRPr="009C59D8" w:rsidTr="00C75483">
        <w:trPr>
          <w:trHeight w:val="430"/>
        </w:trPr>
        <w:tc>
          <w:tcPr>
            <w:tcW w:w="10740" w:type="dxa"/>
          </w:tcPr>
          <w:p w:rsidR="00E7415A" w:rsidRPr="009C59D8" w:rsidRDefault="00E7415A" w:rsidP="000D639E">
            <w:pPr>
              <w:ind w:right="424" w:firstLine="601"/>
              <w:jc w:val="both"/>
              <w:rPr>
                <w:rFonts w:ascii="PT Astra Serif" w:hAnsi="PT Astra Serif"/>
                <w:sz w:val="24"/>
                <w:szCs w:val="24"/>
              </w:rPr>
            </w:pPr>
            <w:r w:rsidRPr="009C59D8">
              <w:rPr>
                <w:rFonts w:ascii="PT Astra Serif" w:hAnsi="PT Astra Serif"/>
                <w:sz w:val="24"/>
                <w:szCs w:val="24"/>
              </w:rPr>
              <w:t>1.1. "Исполнитель" обязуется выполнить на основании поданной "</w:t>
            </w:r>
            <w:r w:rsidR="00745640" w:rsidRPr="009C59D8">
              <w:rPr>
                <w:rFonts w:ascii="PT Astra Serif" w:hAnsi="PT Astra Serif"/>
                <w:sz w:val="24"/>
                <w:szCs w:val="24"/>
              </w:rPr>
              <w:t>З</w:t>
            </w:r>
            <w:r w:rsidRPr="009C59D8">
              <w:rPr>
                <w:rFonts w:ascii="PT Astra Serif" w:hAnsi="PT Astra Serif"/>
                <w:sz w:val="24"/>
                <w:szCs w:val="24"/>
              </w:rPr>
              <w:t xml:space="preserve">аказчиком" </w:t>
            </w:r>
            <w:r w:rsidR="00985787" w:rsidRPr="009C59D8">
              <w:rPr>
                <w:rFonts w:ascii="PT Astra Serif" w:hAnsi="PT Astra Serif"/>
                <w:sz w:val="24"/>
                <w:szCs w:val="24"/>
              </w:rPr>
              <w:t>заявки и сдать "</w:t>
            </w:r>
            <w:r w:rsidR="00745640" w:rsidRPr="009C59D8">
              <w:rPr>
                <w:rFonts w:ascii="PT Astra Serif" w:hAnsi="PT Astra Serif"/>
                <w:sz w:val="24"/>
                <w:szCs w:val="24"/>
              </w:rPr>
              <w:t>З</w:t>
            </w:r>
            <w:r w:rsidR="00985787" w:rsidRPr="009C59D8">
              <w:rPr>
                <w:rFonts w:ascii="PT Astra Serif" w:hAnsi="PT Astra Serif"/>
                <w:sz w:val="24"/>
                <w:szCs w:val="24"/>
              </w:rPr>
              <w:t>аказчику", а "</w:t>
            </w:r>
            <w:r w:rsidR="00745640" w:rsidRPr="009C59D8">
              <w:rPr>
                <w:rFonts w:ascii="PT Astra Serif" w:hAnsi="PT Astra Serif"/>
                <w:sz w:val="24"/>
                <w:szCs w:val="24"/>
              </w:rPr>
              <w:t>З</w:t>
            </w:r>
            <w:r w:rsidR="00985787" w:rsidRPr="009C59D8">
              <w:rPr>
                <w:rFonts w:ascii="PT Astra Serif" w:hAnsi="PT Astra Serif"/>
                <w:sz w:val="24"/>
                <w:szCs w:val="24"/>
              </w:rPr>
              <w:t>аказчик"</w:t>
            </w:r>
            <w:r w:rsidR="005D6DC7" w:rsidRPr="009C59D8">
              <w:rPr>
                <w:rFonts w:ascii="PT Astra Serif" w:hAnsi="PT Astra Serif"/>
                <w:sz w:val="24"/>
                <w:szCs w:val="24"/>
              </w:rPr>
              <w:t xml:space="preserve"> обязуется принять и оплатить следующие услуги:</w:t>
            </w:r>
          </w:p>
        </w:tc>
      </w:tr>
      <w:tr w:rsidR="00E7415A" w:rsidRPr="009C59D8" w:rsidTr="00C75483">
        <w:tc>
          <w:tcPr>
            <w:tcW w:w="10740" w:type="dxa"/>
          </w:tcPr>
          <w:p w:rsidR="00E7415A" w:rsidRPr="009C59D8" w:rsidRDefault="00745640" w:rsidP="00C85224">
            <w:pPr>
              <w:tabs>
                <w:tab w:val="left" w:pos="330"/>
              </w:tabs>
              <w:ind w:right="424" w:firstLine="601"/>
              <w:jc w:val="both"/>
              <w:rPr>
                <w:rFonts w:ascii="PT Astra Serif" w:hAnsi="PT Astra Serif"/>
                <w:b/>
                <w:sz w:val="24"/>
                <w:szCs w:val="24"/>
              </w:rPr>
            </w:pPr>
            <w:r w:rsidRPr="009C59D8">
              <w:rPr>
                <w:rFonts w:ascii="PT Astra Serif" w:hAnsi="PT Astra Serif"/>
                <w:sz w:val="24"/>
                <w:szCs w:val="24"/>
              </w:rPr>
              <w:t>-</w:t>
            </w:r>
            <w:r w:rsidR="00213931" w:rsidRPr="009C59D8">
              <w:rPr>
                <w:rFonts w:ascii="PT Astra Serif" w:hAnsi="PT Astra Serif"/>
                <w:sz w:val="24"/>
                <w:szCs w:val="24"/>
              </w:rPr>
              <w:t xml:space="preserve"> </w:t>
            </w:r>
            <w:r w:rsidR="00A55600">
              <w:rPr>
                <w:rFonts w:ascii="PT Astra Serif" w:hAnsi="PT Astra Serif"/>
                <w:sz w:val="24"/>
                <w:szCs w:val="24"/>
              </w:rPr>
              <w:t>размещение в эфире радиостанции информационных материалов</w:t>
            </w:r>
            <w:r w:rsidR="00213931" w:rsidRPr="009C59D8">
              <w:rPr>
                <w:rFonts w:ascii="PT Astra Serif" w:hAnsi="PT Astra Serif"/>
                <w:b/>
                <w:sz w:val="24"/>
                <w:szCs w:val="24"/>
              </w:rPr>
              <w:t xml:space="preserve"> </w:t>
            </w:r>
            <w:r w:rsidR="000C6256" w:rsidRPr="009C59D8">
              <w:rPr>
                <w:rFonts w:ascii="PT Astra Serif" w:hAnsi="PT Astra Serif"/>
                <w:sz w:val="24"/>
                <w:szCs w:val="24"/>
              </w:rPr>
              <w:t xml:space="preserve">в соответствии с приложением № 1 к </w:t>
            </w:r>
            <w:r w:rsidR="00037111" w:rsidRPr="009C59D8">
              <w:rPr>
                <w:rFonts w:ascii="PT Astra Serif" w:hAnsi="PT Astra Serif"/>
                <w:sz w:val="24"/>
                <w:szCs w:val="24"/>
              </w:rPr>
              <w:t>Контракту</w:t>
            </w:r>
            <w:r w:rsidR="000C6256" w:rsidRPr="009C59D8">
              <w:rPr>
                <w:rFonts w:ascii="PT Astra Serif" w:hAnsi="PT Astra Serif"/>
                <w:sz w:val="24"/>
                <w:szCs w:val="24"/>
              </w:rPr>
              <w:t>, являющимся его неотъемлемой частью.</w:t>
            </w:r>
          </w:p>
        </w:tc>
      </w:tr>
    </w:tbl>
    <w:p w:rsidR="00D06063" w:rsidRPr="009C59D8" w:rsidRDefault="00A82C2A" w:rsidP="000D639E">
      <w:pPr>
        <w:ind w:right="-2" w:firstLine="709"/>
        <w:jc w:val="both"/>
        <w:rPr>
          <w:rFonts w:ascii="PT Astra Serif" w:hAnsi="PT Astra Serif"/>
          <w:sz w:val="24"/>
          <w:szCs w:val="24"/>
        </w:rPr>
      </w:pPr>
      <w:r w:rsidRPr="009C59D8">
        <w:rPr>
          <w:rFonts w:ascii="PT Astra Serif" w:hAnsi="PT Astra Serif"/>
          <w:sz w:val="24"/>
          <w:szCs w:val="24"/>
        </w:rPr>
        <w:t xml:space="preserve">1.2. Предусмотренные настоящим </w:t>
      </w:r>
      <w:r w:rsidR="00037111" w:rsidRPr="009C59D8">
        <w:rPr>
          <w:rFonts w:ascii="PT Astra Serif" w:hAnsi="PT Astra Serif"/>
          <w:sz w:val="24"/>
          <w:szCs w:val="24"/>
        </w:rPr>
        <w:t>Контракт</w:t>
      </w:r>
      <w:r w:rsidR="00D06063" w:rsidRPr="009C59D8">
        <w:rPr>
          <w:rFonts w:ascii="PT Astra Serif" w:hAnsi="PT Astra Serif"/>
          <w:sz w:val="24"/>
          <w:szCs w:val="24"/>
        </w:rPr>
        <w:t xml:space="preserve">ом услуги определяются приложениями, являющимися </w:t>
      </w:r>
      <w:r w:rsidR="005D6DC7" w:rsidRPr="009C59D8">
        <w:rPr>
          <w:rFonts w:ascii="PT Astra Serif" w:hAnsi="PT Astra Serif"/>
          <w:sz w:val="24"/>
          <w:szCs w:val="24"/>
        </w:rPr>
        <w:t>неотъемлемой</w:t>
      </w:r>
      <w:r w:rsidR="00D06063" w:rsidRPr="009C59D8">
        <w:rPr>
          <w:rFonts w:ascii="PT Astra Serif" w:hAnsi="PT Astra Serif"/>
          <w:sz w:val="24"/>
          <w:szCs w:val="24"/>
        </w:rPr>
        <w:t xml:space="preserve"> частью настоящего </w:t>
      </w:r>
      <w:r w:rsidR="00037111" w:rsidRPr="009C59D8">
        <w:rPr>
          <w:rFonts w:ascii="PT Astra Serif" w:hAnsi="PT Astra Serif"/>
          <w:sz w:val="24"/>
          <w:szCs w:val="24"/>
        </w:rPr>
        <w:t>Контракт</w:t>
      </w:r>
      <w:r w:rsidR="00D06063" w:rsidRPr="009C59D8">
        <w:rPr>
          <w:rFonts w:ascii="PT Astra Serif" w:hAnsi="PT Astra Serif"/>
          <w:sz w:val="24"/>
          <w:szCs w:val="24"/>
        </w:rPr>
        <w:t>а, согласно подаваемым "Заказчиком" заявкам в течени</w:t>
      </w:r>
      <w:r w:rsidR="005D6DC7" w:rsidRPr="009C59D8">
        <w:rPr>
          <w:rFonts w:ascii="PT Astra Serif" w:hAnsi="PT Astra Serif"/>
          <w:sz w:val="24"/>
          <w:szCs w:val="24"/>
        </w:rPr>
        <w:t>е</w:t>
      </w:r>
      <w:r w:rsidR="00D06063" w:rsidRPr="009C59D8">
        <w:rPr>
          <w:rFonts w:ascii="PT Astra Serif" w:hAnsi="PT Astra Serif"/>
          <w:sz w:val="24"/>
          <w:szCs w:val="24"/>
        </w:rPr>
        <w:t xml:space="preserve"> всего срока действия настоящего </w:t>
      </w:r>
      <w:r w:rsidR="00037111" w:rsidRPr="009C59D8">
        <w:rPr>
          <w:rFonts w:ascii="PT Astra Serif" w:hAnsi="PT Astra Serif"/>
          <w:sz w:val="24"/>
          <w:szCs w:val="24"/>
        </w:rPr>
        <w:t>Контракта</w:t>
      </w:r>
      <w:r w:rsidR="00D06063" w:rsidRPr="009C59D8">
        <w:rPr>
          <w:rFonts w:ascii="PT Astra Serif" w:hAnsi="PT Astra Serif"/>
          <w:sz w:val="24"/>
          <w:szCs w:val="24"/>
        </w:rPr>
        <w:t>.</w:t>
      </w:r>
    </w:p>
    <w:p w:rsidR="00D06063" w:rsidRPr="009C59D8" w:rsidRDefault="00D06063" w:rsidP="000D639E">
      <w:pPr>
        <w:ind w:right="-2" w:firstLine="709"/>
        <w:jc w:val="both"/>
        <w:rPr>
          <w:rFonts w:ascii="PT Astra Serif" w:hAnsi="PT Astra Serif"/>
          <w:sz w:val="24"/>
          <w:szCs w:val="24"/>
        </w:rPr>
      </w:pPr>
      <w:r w:rsidRPr="009C59D8">
        <w:rPr>
          <w:rFonts w:ascii="PT Astra Serif" w:hAnsi="PT Astra Serif"/>
          <w:sz w:val="24"/>
          <w:szCs w:val="24"/>
        </w:rPr>
        <w:t xml:space="preserve">1.3. Услуги по каждой заявке "Заказчика", </w:t>
      </w:r>
      <w:r w:rsidR="00E71EAE" w:rsidRPr="009C59D8">
        <w:rPr>
          <w:rFonts w:ascii="PT Astra Serif" w:hAnsi="PT Astra Serif"/>
          <w:sz w:val="24"/>
          <w:szCs w:val="24"/>
        </w:rPr>
        <w:t>предусмотренные в</w:t>
      </w:r>
      <w:r w:rsidRPr="009C59D8">
        <w:rPr>
          <w:rFonts w:ascii="PT Astra Serif" w:hAnsi="PT Astra Serif"/>
          <w:sz w:val="24"/>
          <w:szCs w:val="24"/>
        </w:rPr>
        <w:t xml:space="preserve"> соответствующем приложении к настоящему </w:t>
      </w:r>
      <w:r w:rsidR="00037111" w:rsidRPr="009C59D8">
        <w:rPr>
          <w:rFonts w:ascii="PT Astra Serif" w:hAnsi="PT Astra Serif"/>
          <w:sz w:val="24"/>
          <w:szCs w:val="24"/>
        </w:rPr>
        <w:t>Контракту</w:t>
      </w:r>
      <w:r w:rsidRPr="009C59D8">
        <w:rPr>
          <w:rFonts w:ascii="PT Astra Serif" w:hAnsi="PT Astra Serif"/>
          <w:sz w:val="24"/>
          <w:szCs w:val="24"/>
        </w:rPr>
        <w:t>, считаются оказанными после подписания "Заказчиком" или его уполномоченным представителем акта о</w:t>
      </w:r>
      <w:r w:rsidR="0070065F" w:rsidRPr="009C59D8">
        <w:rPr>
          <w:rFonts w:ascii="PT Astra Serif" w:hAnsi="PT Astra Serif"/>
          <w:sz w:val="24"/>
          <w:szCs w:val="24"/>
        </w:rPr>
        <w:t>б</w:t>
      </w:r>
      <w:r w:rsidRPr="009C59D8">
        <w:rPr>
          <w:rFonts w:ascii="PT Astra Serif" w:hAnsi="PT Astra Serif"/>
          <w:sz w:val="24"/>
          <w:szCs w:val="24"/>
        </w:rPr>
        <w:t xml:space="preserve"> оказании услуг.</w:t>
      </w:r>
    </w:p>
    <w:p w:rsidR="00205685" w:rsidRDefault="00037111" w:rsidP="000D639E">
      <w:pPr>
        <w:ind w:right="-2" w:firstLine="709"/>
        <w:jc w:val="both"/>
        <w:rPr>
          <w:rFonts w:ascii="PT Astra Serif" w:hAnsi="PT Astra Serif"/>
          <w:sz w:val="24"/>
          <w:szCs w:val="24"/>
        </w:rPr>
      </w:pPr>
      <w:r w:rsidRPr="009C59D8">
        <w:rPr>
          <w:rFonts w:ascii="PT Astra Serif" w:hAnsi="PT Astra Serif"/>
          <w:sz w:val="24"/>
          <w:szCs w:val="24"/>
        </w:rPr>
        <w:t>1.4. ИКЗ:</w:t>
      </w:r>
      <w:r w:rsidR="00531CA4" w:rsidRPr="009C59D8">
        <w:rPr>
          <w:rFonts w:ascii="PT Astra Serif" w:hAnsi="PT Astra Serif"/>
          <w:sz w:val="24"/>
          <w:szCs w:val="24"/>
        </w:rPr>
        <w:t xml:space="preserve"> </w:t>
      </w:r>
      <w:r w:rsidR="00C85224" w:rsidRPr="00C85224">
        <w:rPr>
          <w:rFonts w:ascii="PT Astra Serif" w:hAnsi="PT Astra Serif"/>
          <w:sz w:val="24"/>
          <w:szCs w:val="24"/>
        </w:rPr>
        <w:t>261690800221169080100100280000000244</w:t>
      </w:r>
      <w:r w:rsidR="009C59D8" w:rsidRPr="009C59D8">
        <w:rPr>
          <w:rFonts w:ascii="PT Astra Serif" w:hAnsi="PT Astra Serif"/>
          <w:sz w:val="24"/>
          <w:szCs w:val="24"/>
        </w:rPr>
        <w:t>.</w:t>
      </w:r>
    </w:p>
    <w:p w:rsidR="009C59D8" w:rsidRPr="009C59D8" w:rsidRDefault="009C59D8" w:rsidP="009C59D8">
      <w:pPr>
        <w:ind w:right="-2" w:firstLine="426"/>
        <w:jc w:val="both"/>
        <w:rPr>
          <w:rFonts w:ascii="PT Astra Serif" w:hAnsi="PT Astra Serif"/>
          <w:b/>
          <w:sz w:val="24"/>
          <w:szCs w:val="24"/>
        </w:rPr>
      </w:pPr>
    </w:p>
    <w:p w:rsidR="00D06063" w:rsidRPr="009C59D8" w:rsidRDefault="00D06063" w:rsidP="000D5CDD">
      <w:pPr>
        <w:spacing w:line="260" w:lineRule="exact"/>
        <w:jc w:val="center"/>
        <w:rPr>
          <w:rFonts w:ascii="PT Astra Serif" w:hAnsi="PT Astra Serif"/>
          <w:b/>
          <w:sz w:val="24"/>
          <w:szCs w:val="24"/>
        </w:rPr>
      </w:pPr>
      <w:r w:rsidRPr="009C59D8">
        <w:rPr>
          <w:rFonts w:ascii="PT Astra Serif" w:hAnsi="PT Astra Serif"/>
          <w:b/>
          <w:sz w:val="24"/>
          <w:szCs w:val="24"/>
        </w:rPr>
        <w:t>2.  Права и обязанности Сторон</w:t>
      </w:r>
    </w:p>
    <w:p w:rsidR="00CC4AAE" w:rsidRPr="009C59D8" w:rsidRDefault="00CC4AAE" w:rsidP="00CC4AAE">
      <w:pPr>
        <w:numPr>
          <w:ilvl w:val="1"/>
          <w:numId w:val="4"/>
        </w:numPr>
        <w:tabs>
          <w:tab w:val="left" w:pos="709"/>
          <w:tab w:val="left" w:pos="993"/>
          <w:tab w:val="left" w:pos="1276"/>
          <w:tab w:val="left" w:pos="1418"/>
        </w:tabs>
        <w:ind w:left="0" w:firstLine="709"/>
        <w:jc w:val="both"/>
        <w:rPr>
          <w:rFonts w:ascii="PT Astra Serif" w:hAnsi="PT Astra Serif"/>
          <w:b/>
          <w:noProof/>
          <w:sz w:val="24"/>
          <w:szCs w:val="24"/>
        </w:rPr>
      </w:pPr>
      <w:r w:rsidRPr="009C59D8">
        <w:rPr>
          <w:rFonts w:ascii="PT Astra Serif" w:hAnsi="PT Astra Serif"/>
          <w:b/>
          <w:noProof/>
          <w:sz w:val="24"/>
          <w:szCs w:val="24"/>
        </w:rPr>
        <w:t>Государственный заказчик обязан:</w:t>
      </w:r>
    </w:p>
    <w:p w:rsidR="00CC4AAE" w:rsidRPr="009C59D8" w:rsidRDefault="00CC4AAE" w:rsidP="00CC4AAE">
      <w:pPr>
        <w:numPr>
          <w:ilvl w:val="2"/>
          <w:numId w:val="4"/>
        </w:numPr>
        <w:tabs>
          <w:tab w:val="left" w:pos="709"/>
          <w:tab w:val="left" w:pos="993"/>
          <w:tab w:val="left" w:pos="1418"/>
          <w:tab w:val="left" w:pos="1560"/>
        </w:tabs>
        <w:ind w:left="0" w:firstLine="709"/>
        <w:jc w:val="both"/>
        <w:rPr>
          <w:rFonts w:ascii="PT Astra Serif" w:hAnsi="PT Astra Serif"/>
          <w:b/>
          <w:i/>
          <w:noProof/>
          <w:sz w:val="24"/>
          <w:szCs w:val="24"/>
        </w:rPr>
      </w:pPr>
      <w:r w:rsidRPr="009C59D8">
        <w:rPr>
          <w:rFonts w:ascii="PT Astra Serif" w:hAnsi="PT Astra Serif"/>
          <w:noProof/>
          <w:sz w:val="24"/>
          <w:szCs w:val="24"/>
        </w:rPr>
        <w:t xml:space="preserve">Обеспечить оказание услуг, в соответствии с условиями раздела </w:t>
      </w:r>
      <w:r w:rsidR="0051282C" w:rsidRPr="009C59D8">
        <w:rPr>
          <w:rFonts w:ascii="PT Astra Serif" w:hAnsi="PT Astra Serif"/>
          <w:noProof/>
          <w:sz w:val="24"/>
          <w:szCs w:val="24"/>
        </w:rPr>
        <w:t>5</w:t>
      </w:r>
      <w:r w:rsidRPr="009C59D8">
        <w:rPr>
          <w:rFonts w:ascii="PT Astra Serif" w:hAnsi="PT Astra Serif"/>
          <w:noProof/>
          <w:sz w:val="24"/>
          <w:szCs w:val="24"/>
        </w:rPr>
        <w:t xml:space="preserve"> Контракта.</w:t>
      </w:r>
    </w:p>
    <w:p w:rsidR="00CC4AAE" w:rsidRPr="009C59D8" w:rsidRDefault="00CC4AAE" w:rsidP="00CC4AAE">
      <w:pPr>
        <w:numPr>
          <w:ilvl w:val="2"/>
          <w:numId w:val="4"/>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 xml:space="preserve">Обеспечить оплату оказанных услуг в соответствии с условиями раздела </w:t>
      </w:r>
      <w:r w:rsidR="0051282C" w:rsidRPr="009C59D8">
        <w:rPr>
          <w:rFonts w:ascii="PT Astra Serif" w:hAnsi="PT Astra Serif"/>
          <w:noProof/>
          <w:sz w:val="24"/>
          <w:szCs w:val="24"/>
        </w:rPr>
        <w:t>3</w:t>
      </w:r>
      <w:r w:rsidRPr="009C59D8">
        <w:rPr>
          <w:rFonts w:ascii="PT Astra Serif" w:hAnsi="PT Astra Serif"/>
          <w:noProof/>
          <w:sz w:val="24"/>
          <w:szCs w:val="24"/>
        </w:rPr>
        <w:t xml:space="preserve"> Контракта.</w:t>
      </w:r>
    </w:p>
    <w:p w:rsidR="00CC4AAE" w:rsidRPr="009C59D8" w:rsidRDefault="00CC4AAE" w:rsidP="00CC4AAE">
      <w:pPr>
        <w:numPr>
          <w:ilvl w:val="2"/>
          <w:numId w:val="4"/>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Осуществлять контроль за обеспечением Исполнителем порядка оказания услуг в соответствии с Контрактом.</w:t>
      </w:r>
    </w:p>
    <w:p w:rsidR="00CC4AAE" w:rsidRPr="009C59D8" w:rsidRDefault="00CC4AAE" w:rsidP="00CC4AAE">
      <w:pPr>
        <w:numPr>
          <w:ilvl w:val="2"/>
          <w:numId w:val="4"/>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Осуществлять контроль качества услуг, оказываемых по Контракту, на соответствие требованиям законодательства Российской Федерации, нормативных и технических документов, актов Государственного заказчика, условиям Контракта.</w:t>
      </w:r>
    </w:p>
    <w:p w:rsidR="00CC4AAE" w:rsidRPr="009C59D8" w:rsidRDefault="00CC4AAE" w:rsidP="00CC4AAE">
      <w:pPr>
        <w:numPr>
          <w:ilvl w:val="2"/>
          <w:numId w:val="4"/>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В случае расторжения Контракта (по любым основаниям) оплатить Исполнителю стоимость услуги, фактически оказанной на момент расторжения Контракта, при условии отсутствия претензий по качеству их оказания, на основании подписанных Исполнителем и Государственным заказчиком без замечаний актов оказанных услуг.</w:t>
      </w:r>
    </w:p>
    <w:p w:rsidR="00CC4AAE" w:rsidRPr="009C59D8" w:rsidRDefault="00CC4AAE" w:rsidP="00CC4AAE">
      <w:pPr>
        <w:numPr>
          <w:ilvl w:val="2"/>
          <w:numId w:val="4"/>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 xml:space="preserve">Взыскивать неустойки (пени, штрафы) в соответствии с разделом </w:t>
      </w:r>
      <w:r w:rsidR="0051282C" w:rsidRPr="009C59D8">
        <w:rPr>
          <w:rFonts w:ascii="PT Astra Serif" w:hAnsi="PT Astra Serif"/>
          <w:noProof/>
          <w:sz w:val="24"/>
          <w:szCs w:val="24"/>
        </w:rPr>
        <w:t>6</w:t>
      </w:r>
      <w:r w:rsidRPr="009C59D8">
        <w:rPr>
          <w:rFonts w:ascii="PT Astra Serif" w:hAnsi="PT Astra Serif"/>
          <w:noProof/>
          <w:sz w:val="24"/>
          <w:szCs w:val="24"/>
        </w:rPr>
        <w:t xml:space="preserve"> Контракта за неисполнение или ненадлежащее исполнение Исполнителем обязательств, предусмотренных Контрактом.</w:t>
      </w:r>
    </w:p>
    <w:p w:rsidR="00CC4AAE" w:rsidRPr="009C59D8" w:rsidRDefault="00CC4AAE" w:rsidP="00CC4AAE">
      <w:pPr>
        <w:numPr>
          <w:ilvl w:val="2"/>
          <w:numId w:val="4"/>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CC4AAE" w:rsidRPr="009C59D8" w:rsidRDefault="00CC4AAE" w:rsidP="00CC4AAE">
      <w:pPr>
        <w:ind w:firstLine="709"/>
        <w:jc w:val="both"/>
        <w:rPr>
          <w:rFonts w:ascii="PT Astra Serif" w:hAnsi="PT Astra Serif"/>
          <w:noProof/>
          <w:sz w:val="24"/>
          <w:szCs w:val="24"/>
        </w:rPr>
      </w:pPr>
      <w:r w:rsidRPr="009C59D8">
        <w:rPr>
          <w:rFonts w:ascii="PT Astra Serif" w:hAnsi="PT Astra Serif"/>
          <w:b/>
          <w:noProof/>
          <w:sz w:val="24"/>
          <w:szCs w:val="24"/>
        </w:rPr>
        <w:lastRenderedPageBreak/>
        <w:t>2.2. Государственный заказчик имеет право:</w:t>
      </w:r>
    </w:p>
    <w:p w:rsidR="00CC4AAE" w:rsidRPr="009C59D8" w:rsidRDefault="00CC4AAE" w:rsidP="00CC4AAE">
      <w:pPr>
        <w:numPr>
          <w:ilvl w:val="2"/>
          <w:numId w:val="5"/>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Требовать от Исполнителя надлежащего исполнения обязательств, предусмотренных Контрактом.</w:t>
      </w:r>
    </w:p>
    <w:p w:rsidR="00CC4AAE" w:rsidRPr="009C59D8" w:rsidRDefault="00CC4AAE" w:rsidP="00CC4AAE">
      <w:pPr>
        <w:numPr>
          <w:ilvl w:val="2"/>
          <w:numId w:val="5"/>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 xml:space="preserve">Требовать от Исполнителя своевременного устранения недостатков и дефектов, выявленных при оказании услуг. </w:t>
      </w:r>
    </w:p>
    <w:p w:rsidR="00CC4AAE" w:rsidRPr="009C59D8" w:rsidRDefault="00CC4AAE" w:rsidP="00CC4AAE">
      <w:pPr>
        <w:numPr>
          <w:ilvl w:val="2"/>
          <w:numId w:val="5"/>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Участвовать в приемке результата оказанных услуг.</w:t>
      </w:r>
    </w:p>
    <w:p w:rsidR="00CC4AAE" w:rsidRPr="009C59D8" w:rsidRDefault="00CC4AAE" w:rsidP="00CC4AAE">
      <w:pPr>
        <w:numPr>
          <w:ilvl w:val="2"/>
          <w:numId w:val="5"/>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Принять решение об одностороннем отказе от исполнения Контракта</w:t>
      </w:r>
      <w:r w:rsidRPr="009C59D8">
        <w:rPr>
          <w:rFonts w:ascii="PT Astra Serif" w:hAnsi="PT Astra Serif"/>
          <w:noProof/>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указанных в разделе 9 Контракта.</w:t>
      </w:r>
    </w:p>
    <w:p w:rsidR="00CC4AAE" w:rsidRPr="009C59D8" w:rsidRDefault="00CC4AAE" w:rsidP="00CC4AAE">
      <w:pPr>
        <w:numPr>
          <w:ilvl w:val="2"/>
          <w:numId w:val="5"/>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 xml:space="preserve">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за </w:t>
      </w:r>
      <w:r w:rsidR="002C7562">
        <w:rPr>
          <w:rFonts w:ascii="PT Astra Serif" w:hAnsi="PT Astra Serif"/>
          <w:noProof/>
          <w:sz w:val="24"/>
          <w:szCs w:val="24"/>
        </w:rPr>
        <w:t xml:space="preserve">услугу </w:t>
      </w:r>
      <w:r w:rsidRPr="009C59D8">
        <w:rPr>
          <w:rFonts w:ascii="PT Astra Serif" w:hAnsi="PT Astra Serif"/>
          <w:noProof/>
          <w:sz w:val="24"/>
          <w:szCs w:val="24"/>
        </w:rPr>
        <w:t>суммы авансового платежа (если был предусмотрен), а также возмещения ущерба, причиненного Исполнителем неисполнением (ненадлежащим исполнением) условий Контракта.</w:t>
      </w:r>
    </w:p>
    <w:p w:rsidR="00CC4AAE" w:rsidRPr="009C59D8" w:rsidRDefault="00CC4AAE" w:rsidP="00CC4AAE">
      <w:pPr>
        <w:numPr>
          <w:ilvl w:val="2"/>
          <w:numId w:val="5"/>
        </w:numPr>
        <w:tabs>
          <w:tab w:val="left" w:pos="709"/>
          <w:tab w:val="left" w:pos="993"/>
          <w:tab w:val="left" w:pos="1418"/>
          <w:tab w:val="left" w:pos="1560"/>
        </w:tabs>
        <w:ind w:left="0" w:firstLine="709"/>
        <w:jc w:val="both"/>
        <w:rPr>
          <w:rFonts w:ascii="PT Astra Serif" w:hAnsi="PT Astra Serif"/>
          <w:noProof/>
          <w:sz w:val="24"/>
          <w:szCs w:val="24"/>
        </w:rPr>
      </w:pPr>
      <w:r w:rsidRPr="009C59D8">
        <w:rPr>
          <w:rFonts w:ascii="PT Astra Serif" w:hAnsi="PT Astra Serif"/>
          <w:noProof/>
          <w:sz w:val="24"/>
          <w:szCs w:val="24"/>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B95966" w:rsidRPr="009C59D8" w:rsidRDefault="0051282C" w:rsidP="0051282C">
      <w:pPr>
        <w:pStyle w:val="ab"/>
        <w:widowControl w:val="0"/>
        <w:numPr>
          <w:ilvl w:val="1"/>
          <w:numId w:val="11"/>
        </w:numPr>
        <w:spacing w:after="0" w:line="240" w:lineRule="auto"/>
        <w:ind w:right="-5" w:firstLine="27"/>
        <w:jc w:val="both"/>
        <w:rPr>
          <w:rFonts w:ascii="PT Astra Serif" w:hAnsi="PT Astra Serif"/>
          <w:b/>
          <w:sz w:val="24"/>
          <w:szCs w:val="24"/>
        </w:rPr>
      </w:pPr>
      <w:r w:rsidRPr="009C59D8">
        <w:rPr>
          <w:rFonts w:ascii="PT Astra Serif" w:hAnsi="PT Astra Serif"/>
          <w:b/>
          <w:sz w:val="24"/>
          <w:szCs w:val="24"/>
        </w:rPr>
        <w:t xml:space="preserve"> </w:t>
      </w:r>
      <w:r w:rsidR="00B95966" w:rsidRPr="009C59D8">
        <w:rPr>
          <w:rFonts w:ascii="PT Astra Serif" w:hAnsi="PT Astra Serif"/>
          <w:b/>
          <w:sz w:val="24"/>
          <w:szCs w:val="24"/>
        </w:rPr>
        <w:t>«Исполнитель» обязан:</w:t>
      </w:r>
    </w:p>
    <w:p w:rsidR="00B95966" w:rsidRPr="009C59D8" w:rsidRDefault="00B95966" w:rsidP="00C85224">
      <w:pPr>
        <w:pStyle w:val="ab"/>
        <w:widowControl w:val="0"/>
        <w:numPr>
          <w:ilvl w:val="2"/>
          <w:numId w:val="11"/>
        </w:numPr>
        <w:spacing w:after="0" w:line="240" w:lineRule="auto"/>
        <w:ind w:left="0" w:right="-5" w:firstLine="709"/>
        <w:jc w:val="both"/>
        <w:rPr>
          <w:rFonts w:ascii="PT Astra Serif" w:hAnsi="PT Astra Serif"/>
          <w:sz w:val="24"/>
          <w:szCs w:val="24"/>
        </w:rPr>
      </w:pPr>
      <w:r w:rsidRPr="009C59D8">
        <w:rPr>
          <w:rFonts w:ascii="PT Astra Serif" w:hAnsi="PT Astra Serif"/>
          <w:sz w:val="24"/>
          <w:szCs w:val="24"/>
        </w:rPr>
        <w:t xml:space="preserve">Своевременно и в полном объеме оказать услуги по заявке </w:t>
      </w:r>
      <w:r w:rsidR="001677DE" w:rsidRPr="009C59D8">
        <w:rPr>
          <w:rFonts w:ascii="PT Astra Serif" w:hAnsi="PT Astra Serif"/>
          <w:sz w:val="24"/>
          <w:szCs w:val="24"/>
        </w:rPr>
        <w:t>«З</w:t>
      </w:r>
      <w:r w:rsidRPr="009C59D8">
        <w:rPr>
          <w:rFonts w:ascii="PT Astra Serif" w:hAnsi="PT Astra Serif"/>
          <w:sz w:val="24"/>
          <w:szCs w:val="24"/>
        </w:rPr>
        <w:t xml:space="preserve">аказчика», согласно Приложению к настоящему </w:t>
      </w:r>
      <w:r w:rsidR="005C02E5" w:rsidRPr="009C59D8">
        <w:rPr>
          <w:rFonts w:ascii="PT Astra Serif" w:hAnsi="PT Astra Serif"/>
          <w:sz w:val="24"/>
          <w:szCs w:val="24"/>
        </w:rPr>
        <w:t>Контракту</w:t>
      </w:r>
      <w:r w:rsidRPr="009C59D8">
        <w:rPr>
          <w:rFonts w:ascii="PT Astra Serif" w:hAnsi="PT Astra Serif"/>
          <w:sz w:val="24"/>
          <w:szCs w:val="24"/>
        </w:rPr>
        <w:t>.</w:t>
      </w:r>
    </w:p>
    <w:p w:rsidR="00B95966" w:rsidRPr="009C59D8" w:rsidRDefault="001677DE" w:rsidP="00C85224">
      <w:pPr>
        <w:pStyle w:val="ab"/>
        <w:widowControl w:val="0"/>
        <w:numPr>
          <w:ilvl w:val="2"/>
          <w:numId w:val="11"/>
        </w:numPr>
        <w:spacing w:after="0" w:line="240" w:lineRule="auto"/>
        <w:ind w:left="0" w:right="-5" w:firstLine="709"/>
        <w:jc w:val="both"/>
        <w:rPr>
          <w:rFonts w:ascii="PT Astra Serif" w:hAnsi="PT Astra Serif"/>
          <w:sz w:val="24"/>
          <w:szCs w:val="24"/>
        </w:rPr>
      </w:pPr>
      <w:r w:rsidRPr="009C59D8">
        <w:rPr>
          <w:rFonts w:ascii="PT Astra Serif" w:hAnsi="PT Astra Serif"/>
          <w:sz w:val="24"/>
          <w:szCs w:val="24"/>
        </w:rPr>
        <w:t>Оказать порученные ему «З</w:t>
      </w:r>
      <w:r w:rsidR="00B95966" w:rsidRPr="009C59D8">
        <w:rPr>
          <w:rFonts w:ascii="PT Astra Serif" w:hAnsi="PT Astra Serif"/>
          <w:sz w:val="24"/>
          <w:szCs w:val="24"/>
        </w:rPr>
        <w:t>аказчиком» услуги, оформ</w:t>
      </w:r>
      <w:r w:rsidRPr="009C59D8">
        <w:rPr>
          <w:rFonts w:ascii="PT Astra Serif" w:hAnsi="PT Astra Serif"/>
          <w:sz w:val="24"/>
          <w:szCs w:val="24"/>
        </w:rPr>
        <w:t>ить и выдать «З</w:t>
      </w:r>
      <w:r w:rsidR="00B95966" w:rsidRPr="009C59D8">
        <w:rPr>
          <w:rFonts w:ascii="PT Astra Serif" w:hAnsi="PT Astra Serif"/>
          <w:sz w:val="24"/>
          <w:szCs w:val="24"/>
        </w:rPr>
        <w:t>аказчику» документацию, относящуюся к оказанным услугам. В полном соответствии с действующими нормативными требованиями.</w:t>
      </w:r>
    </w:p>
    <w:p w:rsidR="00B95966" w:rsidRPr="009C59D8" w:rsidRDefault="00B95966" w:rsidP="00C85224">
      <w:pPr>
        <w:pStyle w:val="ab"/>
        <w:widowControl w:val="0"/>
        <w:numPr>
          <w:ilvl w:val="2"/>
          <w:numId w:val="11"/>
        </w:numPr>
        <w:spacing w:after="0" w:line="240" w:lineRule="auto"/>
        <w:ind w:left="0" w:right="-5" w:firstLine="709"/>
        <w:jc w:val="both"/>
        <w:rPr>
          <w:rFonts w:ascii="PT Astra Serif" w:hAnsi="PT Astra Serif"/>
          <w:sz w:val="24"/>
          <w:szCs w:val="24"/>
        </w:rPr>
      </w:pPr>
      <w:r w:rsidRPr="009C59D8">
        <w:rPr>
          <w:rFonts w:ascii="PT Astra Serif" w:hAnsi="PT Astra Serif"/>
          <w:sz w:val="24"/>
          <w:szCs w:val="24"/>
        </w:rPr>
        <w:t>Оформит</w:t>
      </w:r>
      <w:r w:rsidR="001677DE" w:rsidRPr="009C59D8">
        <w:rPr>
          <w:rFonts w:ascii="PT Astra Serif" w:hAnsi="PT Astra Serif"/>
          <w:sz w:val="24"/>
          <w:szCs w:val="24"/>
        </w:rPr>
        <w:t>ь и передать «З</w:t>
      </w:r>
      <w:r w:rsidRPr="009C59D8">
        <w:rPr>
          <w:rFonts w:ascii="PT Astra Serif" w:hAnsi="PT Astra Serif"/>
          <w:sz w:val="24"/>
          <w:szCs w:val="24"/>
        </w:rPr>
        <w:t>аказчику» акт об оказании услуг.</w:t>
      </w:r>
    </w:p>
    <w:p w:rsidR="00402B10" w:rsidRPr="009C59D8" w:rsidRDefault="00402B10" w:rsidP="00C85224">
      <w:pPr>
        <w:pStyle w:val="ab"/>
        <w:widowControl w:val="0"/>
        <w:numPr>
          <w:ilvl w:val="2"/>
          <w:numId w:val="11"/>
        </w:numPr>
        <w:spacing w:after="0" w:line="240" w:lineRule="auto"/>
        <w:ind w:left="0" w:right="-5" w:firstLine="709"/>
        <w:jc w:val="both"/>
        <w:rPr>
          <w:rFonts w:ascii="PT Astra Serif" w:hAnsi="PT Astra Serif"/>
          <w:sz w:val="24"/>
          <w:szCs w:val="24"/>
        </w:rPr>
      </w:pPr>
      <w:r w:rsidRPr="009C59D8">
        <w:rPr>
          <w:rFonts w:ascii="PT Astra Serif" w:hAnsi="PT Astra Serif"/>
          <w:noProof/>
          <w:sz w:val="24"/>
          <w:szCs w:val="24"/>
        </w:rPr>
        <w:t xml:space="preserve">Оказать услуги в сроки и в порядке, указанные в разделе </w:t>
      </w:r>
      <w:r w:rsidR="00177303" w:rsidRPr="009C59D8">
        <w:rPr>
          <w:rFonts w:ascii="PT Astra Serif" w:hAnsi="PT Astra Serif"/>
          <w:noProof/>
          <w:sz w:val="24"/>
          <w:szCs w:val="24"/>
        </w:rPr>
        <w:t>5</w:t>
      </w:r>
      <w:r w:rsidRPr="009C59D8">
        <w:rPr>
          <w:rFonts w:ascii="PT Astra Serif" w:hAnsi="PT Astra Serif"/>
          <w:noProof/>
          <w:sz w:val="24"/>
          <w:szCs w:val="24"/>
        </w:rPr>
        <w:t xml:space="preserve"> Контракта.</w:t>
      </w:r>
    </w:p>
    <w:p w:rsidR="00BB3276" w:rsidRPr="009C59D8" w:rsidRDefault="00402B10" w:rsidP="00C85224">
      <w:pPr>
        <w:pStyle w:val="ab"/>
        <w:widowControl w:val="0"/>
        <w:numPr>
          <w:ilvl w:val="2"/>
          <w:numId w:val="11"/>
        </w:numPr>
        <w:spacing w:after="0" w:line="240" w:lineRule="auto"/>
        <w:ind w:left="0" w:right="-5" w:firstLine="709"/>
        <w:jc w:val="both"/>
        <w:rPr>
          <w:rFonts w:ascii="PT Astra Serif" w:hAnsi="PT Astra Serif"/>
          <w:sz w:val="24"/>
          <w:szCs w:val="24"/>
        </w:rPr>
      </w:pPr>
      <w:r w:rsidRPr="009C59D8">
        <w:rPr>
          <w:rFonts w:ascii="PT Astra Serif" w:hAnsi="PT Astra Serif"/>
          <w:sz w:val="24"/>
          <w:szCs w:val="24"/>
        </w:rPr>
        <w:t xml:space="preserve">Оказать услуги, соответствующие по качеству требованиям </w:t>
      </w:r>
      <w:r w:rsidRPr="009C59D8">
        <w:rPr>
          <w:rFonts w:ascii="PT Astra Serif" w:hAnsi="PT Astra Serif"/>
          <w:noProof/>
          <w:sz w:val="24"/>
          <w:szCs w:val="24"/>
        </w:rPr>
        <w:t>действующего законодательства</w:t>
      </w:r>
      <w:r w:rsidRPr="009C59D8">
        <w:rPr>
          <w:rFonts w:ascii="PT Astra Serif" w:hAnsi="PT Astra Serif"/>
          <w:sz w:val="24"/>
          <w:szCs w:val="24"/>
        </w:rPr>
        <w:t xml:space="preserve"> Российской Федерации</w:t>
      </w:r>
      <w:r w:rsidRPr="009C59D8">
        <w:rPr>
          <w:rFonts w:ascii="PT Astra Serif" w:hAnsi="PT Astra Serif"/>
          <w:noProof/>
          <w:sz w:val="24"/>
          <w:szCs w:val="24"/>
        </w:rPr>
        <w:t>, нормативных и технических документов (</w:t>
      </w:r>
      <w:r w:rsidRPr="009C59D8">
        <w:rPr>
          <w:rFonts w:ascii="PT Astra Serif" w:hAnsi="PT Astra Serif"/>
          <w:sz w:val="24"/>
          <w:szCs w:val="24"/>
        </w:rPr>
        <w:t>в том числе государственным стандартам, требованиям действующего законодательства по безопасности)</w:t>
      </w:r>
      <w:r w:rsidRPr="009C59D8">
        <w:rPr>
          <w:rFonts w:ascii="PT Astra Serif" w:hAnsi="PT Astra Serif"/>
          <w:noProof/>
          <w:sz w:val="24"/>
          <w:szCs w:val="24"/>
        </w:rPr>
        <w:t xml:space="preserve">, актов Государственного заказчика </w:t>
      </w:r>
      <w:r w:rsidRPr="009C59D8">
        <w:rPr>
          <w:rFonts w:ascii="PT Astra Serif" w:hAnsi="PT Astra Serif"/>
          <w:sz w:val="24"/>
          <w:szCs w:val="24"/>
        </w:rPr>
        <w:t>и условиям Контракта.</w:t>
      </w:r>
    </w:p>
    <w:p w:rsidR="00B95966" w:rsidRPr="009C59D8" w:rsidRDefault="00B95966" w:rsidP="00C85224">
      <w:pPr>
        <w:pStyle w:val="ab"/>
        <w:widowControl w:val="0"/>
        <w:numPr>
          <w:ilvl w:val="1"/>
          <w:numId w:val="11"/>
        </w:numPr>
        <w:spacing w:after="0" w:line="240" w:lineRule="auto"/>
        <w:ind w:left="0" w:right="-5" w:firstLine="709"/>
        <w:jc w:val="both"/>
        <w:rPr>
          <w:rFonts w:ascii="PT Astra Serif" w:hAnsi="PT Astra Serif"/>
          <w:b/>
          <w:sz w:val="24"/>
          <w:szCs w:val="24"/>
        </w:rPr>
      </w:pPr>
      <w:r w:rsidRPr="009C59D8">
        <w:rPr>
          <w:rFonts w:ascii="PT Astra Serif" w:hAnsi="PT Astra Serif"/>
          <w:b/>
          <w:sz w:val="24"/>
          <w:szCs w:val="24"/>
        </w:rPr>
        <w:t xml:space="preserve">«Исполнитель» </w:t>
      </w:r>
      <w:r w:rsidR="00E71EAE" w:rsidRPr="009C59D8">
        <w:rPr>
          <w:rFonts w:ascii="PT Astra Serif" w:hAnsi="PT Astra Serif"/>
          <w:b/>
          <w:sz w:val="24"/>
          <w:szCs w:val="24"/>
        </w:rPr>
        <w:t>имеет вправо</w:t>
      </w:r>
      <w:r w:rsidRPr="009C59D8">
        <w:rPr>
          <w:rFonts w:ascii="PT Astra Serif" w:hAnsi="PT Astra Serif"/>
          <w:b/>
          <w:sz w:val="24"/>
          <w:szCs w:val="24"/>
        </w:rPr>
        <w:t>:</w:t>
      </w:r>
    </w:p>
    <w:p w:rsidR="00B95966" w:rsidRPr="009C59D8" w:rsidRDefault="00B95966" w:rsidP="00C85224">
      <w:pPr>
        <w:pStyle w:val="ab"/>
        <w:widowControl w:val="0"/>
        <w:numPr>
          <w:ilvl w:val="2"/>
          <w:numId w:val="11"/>
        </w:numPr>
        <w:spacing w:after="0" w:line="240" w:lineRule="auto"/>
        <w:ind w:left="0" w:right="-5" w:firstLine="709"/>
        <w:jc w:val="both"/>
        <w:rPr>
          <w:rFonts w:ascii="PT Astra Serif" w:hAnsi="PT Astra Serif"/>
          <w:sz w:val="24"/>
          <w:szCs w:val="24"/>
        </w:rPr>
      </w:pPr>
      <w:r w:rsidRPr="009C59D8">
        <w:rPr>
          <w:rFonts w:ascii="PT Astra Serif" w:hAnsi="PT Astra Serif"/>
          <w:sz w:val="24"/>
          <w:szCs w:val="24"/>
        </w:rPr>
        <w:t>Приостановить оказание услуг, в случае если «</w:t>
      </w:r>
      <w:r w:rsidR="001677DE" w:rsidRPr="009C59D8">
        <w:rPr>
          <w:rFonts w:ascii="PT Astra Serif" w:hAnsi="PT Astra Serif"/>
          <w:sz w:val="24"/>
          <w:szCs w:val="24"/>
        </w:rPr>
        <w:t>З</w:t>
      </w:r>
      <w:r w:rsidRPr="009C59D8">
        <w:rPr>
          <w:rFonts w:ascii="PT Astra Serif" w:hAnsi="PT Astra Serif"/>
          <w:sz w:val="24"/>
          <w:szCs w:val="24"/>
        </w:rPr>
        <w:t xml:space="preserve">аказчик» не исполняет либо ненадлежащим образом исполняет свои обязательства по настоящему </w:t>
      </w:r>
      <w:r w:rsidR="005C02E5" w:rsidRPr="009C59D8">
        <w:rPr>
          <w:rFonts w:ascii="PT Astra Serif" w:hAnsi="PT Astra Serif"/>
          <w:sz w:val="24"/>
          <w:szCs w:val="24"/>
        </w:rPr>
        <w:t>Контракту</w:t>
      </w:r>
      <w:r w:rsidRPr="009C59D8">
        <w:rPr>
          <w:rFonts w:ascii="PT Astra Serif" w:hAnsi="PT Astra Serif"/>
          <w:sz w:val="24"/>
          <w:szCs w:val="24"/>
        </w:rPr>
        <w:t>.</w:t>
      </w:r>
    </w:p>
    <w:p w:rsidR="00402B10" w:rsidRPr="009C59D8" w:rsidRDefault="00402B10" w:rsidP="00C85224">
      <w:pPr>
        <w:pStyle w:val="ab"/>
        <w:widowControl w:val="0"/>
        <w:numPr>
          <w:ilvl w:val="2"/>
          <w:numId w:val="11"/>
        </w:numPr>
        <w:spacing w:after="0" w:line="240" w:lineRule="auto"/>
        <w:ind w:left="0" w:firstLine="709"/>
        <w:jc w:val="both"/>
        <w:rPr>
          <w:rFonts w:ascii="PT Astra Serif" w:hAnsi="PT Astra Serif"/>
          <w:sz w:val="24"/>
          <w:szCs w:val="24"/>
        </w:rPr>
      </w:pPr>
      <w:r w:rsidRPr="009C59D8">
        <w:rPr>
          <w:rFonts w:ascii="PT Astra Serif" w:hAnsi="PT Astra Serif"/>
          <w:noProof/>
          <w:sz w:val="24"/>
          <w:szCs w:val="24"/>
        </w:rPr>
        <w:t>Требовать своевременной оплаты на условиях, предусмотренных Контрактом, надлежащим образом оказанных и принятых Государственным заказчиком услуг.</w:t>
      </w:r>
    </w:p>
    <w:p w:rsidR="00402B10" w:rsidRPr="009C59D8" w:rsidRDefault="00402B10" w:rsidP="00C85224">
      <w:pPr>
        <w:pStyle w:val="ab"/>
        <w:widowControl w:val="0"/>
        <w:numPr>
          <w:ilvl w:val="2"/>
          <w:numId w:val="11"/>
        </w:numPr>
        <w:spacing w:after="0" w:line="240" w:lineRule="auto"/>
        <w:ind w:left="0" w:firstLine="709"/>
        <w:jc w:val="both"/>
        <w:rPr>
          <w:rFonts w:ascii="PT Astra Serif" w:hAnsi="PT Astra Serif"/>
          <w:sz w:val="24"/>
          <w:szCs w:val="24"/>
        </w:rPr>
      </w:pPr>
      <w:r w:rsidRPr="009C59D8">
        <w:rPr>
          <w:rFonts w:ascii="PT Astra Serif" w:hAnsi="PT Astra Serif"/>
          <w:noProof/>
          <w:sz w:val="24"/>
          <w:szCs w:val="24"/>
        </w:rPr>
        <w:t>Требовать уплату неустоек (шт</w:t>
      </w:r>
      <w:r w:rsidR="00177303" w:rsidRPr="009C59D8">
        <w:rPr>
          <w:rFonts w:ascii="PT Astra Serif" w:hAnsi="PT Astra Serif"/>
          <w:noProof/>
          <w:sz w:val="24"/>
          <w:szCs w:val="24"/>
        </w:rPr>
        <w:t>рафов, пеней) согласно разделу 6</w:t>
      </w:r>
      <w:r w:rsidRPr="009C59D8">
        <w:rPr>
          <w:rFonts w:ascii="PT Astra Serif" w:hAnsi="PT Astra Serif"/>
          <w:noProof/>
          <w:sz w:val="24"/>
          <w:szCs w:val="24"/>
        </w:rPr>
        <w:t xml:space="preserve"> Контракта.</w:t>
      </w:r>
    </w:p>
    <w:p w:rsidR="0051282C" w:rsidRPr="009C59D8" w:rsidRDefault="0051282C" w:rsidP="001D7351">
      <w:pPr>
        <w:pStyle w:val="11"/>
        <w:suppressAutoHyphens/>
        <w:ind w:left="142" w:right="-2"/>
        <w:jc w:val="center"/>
        <w:rPr>
          <w:rFonts w:ascii="PT Astra Serif" w:hAnsi="PT Astra Serif"/>
          <w:noProof/>
        </w:rPr>
      </w:pPr>
    </w:p>
    <w:p w:rsidR="001D7351" w:rsidRPr="009C59D8" w:rsidRDefault="001D7351" w:rsidP="00C85224">
      <w:pPr>
        <w:pStyle w:val="11"/>
        <w:suppressAutoHyphens/>
        <w:ind w:right="-2"/>
        <w:jc w:val="center"/>
        <w:rPr>
          <w:rFonts w:ascii="PT Astra Serif" w:hAnsi="PT Astra Serif"/>
          <w:b/>
          <w:bCs/>
        </w:rPr>
      </w:pPr>
      <w:r w:rsidRPr="009C59D8">
        <w:rPr>
          <w:rFonts w:ascii="PT Astra Serif" w:hAnsi="PT Astra Serif"/>
          <w:b/>
          <w:bCs/>
        </w:rPr>
        <w:t>3. Цена, порядок и срок оплаты</w:t>
      </w:r>
    </w:p>
    <w:p w:rsidR="001D7351" w:rsidRPr="009C59D8" w:rsidRDefault="001D7351" w:rsidP="00C85224">
      <w:pPr>
        <w:ind w:right="-2" w:firstLine="709"/>
        <w:jc w:val="both"/>
        <w:rPr>
          <w:rFonts w:ascii="PT Astra Serif" w:hAnsi="PT Astra Serif"/>
          <w:sz w:val="24"/>
          <w:szCs w:val="24"/>
        </w:rPr>
      </w:pPr>
      <w:r w:rsidRPr="009C59D8">
        <w:rPr>
          <w:rFonts w:ascii="PT Astra Serif" w:hAnsi="PT Astra Serif"/>
          <w:noProof/>
          <w:sz w:val="24"/>
          <w:szCs w:val="24"/>
        </w:rPr>
        <w:t xml:space="preserve">3.1. Общая сумма </w:t>
      </w:r>
      <w:r w:rsidR="005C02E5" w:rsidRPr="009C59D8">
        <w:rPr>
          <w:rFonts w:ascii="PT Astra Serif" w:hAnsi="PT Astra Serif"/>
          <w:noProof/>
          <w:sz w:val="24"/>
          <w:szCs w:val="24"/>
        </w:rPr>
        <w:t>Контракта</w:t>
      </w:r>
      <w:r w:rsidRPr="009C59D8">
        <w:rPr>
          <w:rFonts w:ascii="PT Astra Serif" w:hAnsi="PT Astra Serif"/>
          <w:noProof/>
          <w:sz w:val="24"/>
          <w:szCs w:val="24"/>
        </w:rPr>
        <w:t xml:space="preserve"> составляет</w:t>
      </w:r>
      <w:r w:rsidRPr="009C59D8">
        <w:rPr>
          <w:rFonts w:ascii="PT Astra Serif" w:hAnsi="PT Astra Serif"/>
          <w:sz w:val="24"/>
          <w:szCs w:val="24"/>
        </w:rPr>
        <w:t xml:space="preserve"> </w:t>
      </w:r>
      <w:r w:rsidR="00C85224">
        <w:rPr>
          <w:rFonts w:ascii="PT Astra Serif" w:hAnsi="PT Astra Serif"/>
          <w:sz w:val="24"/>
          <w:szCs w:val="24"/>
        </w:rPr>
        <w:t>16</w:t>
      </w:r>
      <w:r w:rsidR="009C59D8">
        <w:rPr>
          <w:rFonts w:ascii="PT Astra Serif" w:hAnsi="PT Astra Serif"/>
          <w:sz w:val="24"/>
          <w:szCs w:val="24"/>
        </w:rPr>
        <w:t xml:space="preserve"> </w:t>
      </w:r>
      <w:r w:rsidR="00C85224">
        <w:rPr>
          <w:rFonts w:ascii="PT Astra Serif" w:hAnsi="PT Astra Serif"/>
          <w:sz w:val="24"/>
          <w:szCs w:val="24"/>
        </w:rPr>
        <w:t>1</w:t>
      </w:r>
      <w:r w:rsidR="009C59D8">
        <w:rPr>
          <w:rFonts w:ascii="PT Astra Serif" w:hAnsi="PT Astra Serif"/>
          <w:sz w:val="24"/>
          <w:szCs w:val="24"/>
        </w:rPr>
        <w:t>0</w:t>
      </w:r>
      <w:r w:rsidR="006B4B87" w:rsidRPr="009C59D8">
        <w:rPr>
          <w:rFonts w:ascii="PT Astra Serif" w:hAnsi="PT Astra Serif"/>
          <w:sz w:val="24"/>
          <w:szCs w:val="24"/>
        </w:rPr>
        <w:t>0</w:t>
      </w:r>
      <w:r w:rsidRPr="009C59D8">
        <w:rPr>
          <w:rFonts w:ascii="PT Astra Serif" w:hAnsi="PT Astra Serif"/>
          <w:sz w:val="24"/>
          <w:szCs w:val="24"/>
        </w:rPr>
        <w:t xml:space="preserve"> (</w:t>
      </w:r>
      <w:r w:rsidR="00C85224">
        <w:rPr>
          <w:rFonts w:ascii="PT Astra Serif" w:hAnsi="PT Astra Serif"/>
          <w:sz w:val="24"/>
          <w:szCs w:val="24"/>
        </w:rPr>
        <w:t>шестнадцать</w:t>
      </w:r>
      <w:r w:rsidR="009C59D8">
        <w:rPr>
          <w:rFonts w:ascii="PT Astra Serif" w:hAnsi="PT Astra Serif"/>
          <w:sz w:val="24"/>
          <w:szCs w:val="24"/>
        </w:rPr>
        <w:t xml:space="preserve"> тысяч</w:t>
      </w:r>
      <w:r w:rsidR="00C85224">
        <w:rPr>
          <w:rFonts w:ascii="PT Astra Serif" w:hAnsi="PT Astra Serif"/>
          <w:sz w:val="24"/>
          <w:szCs w:val="24"/>
        </w:rPr>
        <w:t xml:space="preserve"> сто</w:t>
      </w:r>
      <w:r w:rsidRPr="009C59D8">
        <w:rPr>
          <w:rFonts w:ascii="PT Astra Serif" w:hAnsi="PT Astra Serif"/>
          <w:sz w:val="24"/>
          <w:szCs w:val="24"/>
        </w:rPr>
        <w:t>) рубл</w:t>
      </w:r>
      <w:r w:rsidR="005C02E5" w:rsidRPr="009C59D8">
        <w:rPr>
          <w:rFonts w:ascii="PT Astra Serif" w:hAnsi="PT Astra Serif"/>
          <w:sz w:val="24"/>
          <w:szCs w:val="24"/>
        </w:rPr>
        <w:t>ей</w:t>
      </w:r>
      <w:r w:rsidRPr="009C59D8">
        <w:rPr>
          <w:rFonts w:ascii="PT Astra Serif" w:hAnsi="PT Astra Serif"/>
          <w:sz w:val="24"/>
          <w:szCs w:val="24"/>
        </w:rPr>
        <w:t xml:space="preserve"> </w:t>
      </w:r>
      <w:r w:rsidR="006B4B87" w:rsidRPr="009C59D8">
        <w:rPr>
          <w:rFonts w:ascii="PT Astra Serif" w:hAnsi="PT Astra Serif"/>
          <w:sz w:val="24"/>
          <w:szCs w:val="24"/>
        </w:rPr>
        <w:t>0</w:t>
      </w:r>
      <w:r w:rsidR="00B70EF6" w:rsidRPr="009C59D8">
        <w:rPr>
          <w:rFonts w:ascii="PT Astra Serif" w:hAnsi="PT Astra Serif"/>
          <w:sz w:val="24"/>
          <w:szCs w:val="24"/>
        </w:rPr>
        <w:t>0</w:t>
      </w:r>
      <w:r w:rsidRPr="009C59D8">
        <w:rPr>
          <w:rFonts w:ascii="PT Astra Serif" w:hAnsi="PT Astra Serif"/>
          <w:sz w:val="24"/>
          <w:szCs w:val="24"/>
        </w:rPr>
        <w:t xml:space="preserve"> копе</w:t>
      </w:r>
      <w:r w:rsidR="006659B8" w:rsidRPr="009C59D8">
        <w:rPr>
          <w:rFonts w:ascii="PT Astra Serif" w:hAnsi="PT Astra Serif"/>
          <w:sz w:val="24"/>
          <w:szCs w:val="24"/>
        </w:rPr>
        <w:t>е</w:t>
      </w:r>
      <w:r w:rsidRPr="009C59D8">
        <w:rPr>
          <w:rFonts w:ascii="PT Astra Serif" w:hAnsi="PT Astra Serif"/>
          <w:sz w:val="24"/>
          <w:szCs w:val="24"/>
        </w:rPr>
        <w:t>к</w:t>
      </w:r>
      <w:r w:rsidR="00376CB3" w:rsidRPr="009C59D8">
        <w:rPr>
          <w:rFonts w:ascii="PT Astra Serif" w:hAnsi="PT Astra Serif"/>
          <w:sz w:val="24"/>
          <w:szCs w:val="24"/>
        </w:rPr>
        <w:t xml:space="preserve">, </w:t>
      </w:r>
      <w:r w:rsidR="00402B10" w:rsidRPr="009C59D8">
        <w:rPr>
          <w:rFonts w:ascii="PT Astra Serif" w:hAnsi="PT Astra Serif"/>
          <w:sz w:val="24"/>
          <w:szCs w:val="24"/>
        </w:rPr>
        <w:t>с учетом налогов, сборов и других обязательных платежей</w:t>
      </w:r>
      <w:r w:rsidRPr="009C59D8">
        <w:rPr>
          <w:rFonts w:ascii="PT Astra Serif" w:hAnsi="PT Astra Serif"/>
          <w:sz w:val="24"/>
          <w:szCs w:val="24"/>
        </w:rPr>
        <w:t>.</w:t>
      </w:r>
      <w:r w:rsidR="00376CB3" w:rsidRPr="009C59D8">
        <w:rPr>
          <w:rFonts w:ascii="PT Astra Serif" w:hAnsi="PT Astra Serif"/>
          <w:sz w:val="24"/>
          <w:szCs w:val="24"/>
        </w:rPr>
        <w:t xml:space="preserve"> </w:t>
      </w:r>
      <w:r w:rsidR="00376CB3" w:rsidRPr="00A6425B">
        <w:rPr>
          <w:rFonts w:ascii="PT Astra Serif" w:hAnsi="PT Astra Serif"/>
          <w:sz w:val="24"/>
          <w:szCs w:val="24"/>
        </w:rPr>
        <w:t>НДС не облагается</w:t>
      </w:r>
      <w:r w:rsidR="002C7562">
        <w:rPr>
          <w:rFonts w:ascii="PT Astra Serif" w:hAnsi="PT Astra Serif"/>
          <w:sz w:val="24"/>
          <w:szCs w:val="24"/>
        </w:rPr>
        <w:t xml:space="preserve"> в соответствии со ст. 145 НК</w:t>
      </w:r>
      <w:r w:rsidR="00376CB3" w:rsidRPr="00A6425B">
        <w:rPr>
          <w:rFonts w:ascii="PT Astra Serif" w:hAnsi="PT Astra Serif"/>
          <w:sz w:val="24"/>
          <w:szCs w:val="24"/>
        </w:rPr>
        <w:t>.</w:t>
      </w:r>
    </w:p>
    <w:p w:rsidR="0051282C" w:rsidRPr="009C59D8" w:rsidRDefault="0051282C" w:rsidP="00C85224">
      <w:pPr>
        <w:ind w:right="-2" w:firstLine="709"/>
        <w:jc w:val="both"/>
        <w:rPr>
          <w:rFonts w:ascii="PT Astra Serif" w:hAnsi="PT Astra Serif"/>
          <w:sz w:val="24"/>
          <w:szCs w:val="24"/>
        </w:rPr>
      </w:pPr>
      <w:r w:rsidRPr="009C59D8">
        <w:rPr>
          <w:rFonts w:ascii="PT Astra Serif" w:hAnsi="PT Astra Serif"/>
          <w:sz w:val="24"/>
          <w:szCs w:val="24"/>
        </w:rPr>
        <w:t xml:space="preserve">3.2. </w:t>
      </w:r>
      <w:r w:rsidR="001D66B0" w:rsidRPr="009C59D8">
        <w:rPr>
          <w:rFonts w:ascii="PT Astra Serif" w:hAnsi="PT Astra Serif"/>
          <w:sz w:val="24"/>
          <w:szCs w:val="24"/>
          <w:lang w:eastAsia="zh-CN"/>
        </w:rPr>
        <w:t>В случае изменения расчетного счета Исполнителя, Исполнитель обязан в 5-дневный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1D7351" w:rsidRPr="009C59D8" w:rsidRDefault="001D7351" w:rsidP="00585EB0">
      <w:pPr>
        <w:pStyle w:val="11"/>
        <w:suppressAutoHyphens/>
        <w:ind w:right="-2" w:firstLine="426"/>
        <w:jc w:val="both"/>
        <w:rPr>
          <w:rFonts w:ascii="PT Astra Serif" w:hAnsi="PT Astra Serif"/>
          <w:noProof/>
          <w:shd w:val="clear" w:color="auto" w:fill="FFFFFF"/>
        </w:rPr>
      </w:pPr>
      <w:r w:rsidRPr="009C59D8">
        <w:rPr>
          <w:rFonts w:ascii="PT Astra Serif" w:hAnsi="PT Astra Serif"/>
          <w:noProof/>
        </w:rPr>
        <w:t xml:space="preserve"> </w:t>
      </w:r>
      <w:r w:rsidR="00BB3276" w:rsidRPr="009C59D8">
        <w:rPr>
          <w:rFonts w:ascii="PT Astra Serif" w:hAnsi="PT Astra Serif"/>
          <w:noProof/>
        </w:rPr>
        <w:t xml:space="preserve">   3.3. Р</w:t>
      </w:r>
      <w:r w:rsidR="00601E6E" w:rsidRPr="009C59D8">
        <w:rPr>
          <w:rFonts w:ascii="PT Astra Serif" w:hAnsi="PT Astra Serif"/>
          <w:noProof/>
        </w:rPr>
        <w:t>а</w:t>
      </w:r>
      <w:r w:rsidRPr="009C59D8">
        <w:rPr>
          <w:rFonts w:ascii="PT Astra Serif" w:hAnsi="PT Astra Serif"/>
          <w:noProof/>
        </w:rPr>
        <w:t>счет за услуги производ</w:t>
      </w:r>
      <w:r w:rsidR="00CB28F4" w:rsidRPr="009C59D8">
        <w:rPr>
          <w:rFonts w:ascii="PT Astra Serif" w:hAnsi="PT Astra Serif"/>
          <w:noProof/>
        </w:rPr>
        <w:t>и</w:t>
      </w:r>
      <w:r w:rsidRPr="009C59D8">
        <w:rPr>
          <w:rFonts w:ascii="PT Astra Serif" w:hAnsi="PT Astra Serif"/>
          <w:noProof/>
        </w:rPr>
        <w:t xml:space="preserve">тся </w:t>
      </w:r>
      <w:r w:rsidRPr="009C59D8">
        <w:rPr>
          <w:rFonts w:ascii="PT Astra Serif" w:hAnsi="PT Astra Serif"/>
          <w:shd w:val="clear" w:color="auto" w:fill="FFFFFF"/>
        </w:rPr>
        <w:t>путем безналичного перечисления на расчетный счет «Исполнителя» денежных средств в</w:t>
      </w:r>
      <w:r w:rsidR="00B70EF6" w:rsidRPr="009C59D8">
        <w:rPr>
          <w:rFonts w:ascii="PT Astra Serif" w:hAnsi="PT Astra Serif"/>
          <w:shd w:val="clear" w:color="auto" w:fill="FFFFFF"/>
        </w:rPr>
        <w:t xml:space="preserve"> </w:t>
      </w:r>
      <w:r w:rsidR="00D0499A" w:rsidRPr="009C59D8">
        <w:rPr>
          <w:rFonts w:ascii="PT Astra Serif" w:hAnsi="PT Astra Serif"/>
          <w:shd w:val="clear" w:color="auto" w:fill="FFFFFF"/>
        </w:rPr>
        <w:t>срок, не превышающий</w:t>
      </w:r>
      <w:r w:rsidRPr="009C59D8">
        <w:rPr>
          <w:rFonts w:ascii="PT Astra Serif" w:hAnsi="PT Astra Serif"/>
          <w:shd w:val="clear" w:color="auto" w:fill="FFFFFF"/>
        </w:rPr>
        <w:t xml:space="preserve"> </w:t>
      </w:r>
      <w:r w:rsidR="00E71EAE" w:rsidRPr="009C59D8">
        <w:rPr>
          <w:rFonts w:ascii="PT Astra Serif" w:hAnsi="PT Astra Serif"/>
          <w:shd w:val="clear" w:color="auto" w:fill="FFFFFF"/>
        </w:rPr>
        <w:t>7</w:t>
      </w:r>
      <w:r w:rsidRPr="009C59D8">
        <w:rPr>
          <w:rFonts w:ascii="PT Astra Serif" w:hAnsi="PT Astra Serif"/>
          <w:noProof/>
          <w:shd w:val="clear" w:color="auto" w:fill="FFFFFF"/>
        </w:rPr>
        <w:t xml:space="preserve"> (</w:t>
      </w:r>
      <w:r w:rsidR="00E71EAE" w:rsidRPr="009C59D8">
        <w:rPr>
          <w:rFonts w:ascii="PT Astra Serif" w:hAnsi="PT Astra Serif"/>
          <w:noProof/>
          <w:shd w:val="clear" w:color="auto" w:fill="FFFFFF"/>
        </w:rPr>
        <w:t>семи</w:t>
      </w:r>
      <w:r w:rsidRPr="009C59D8">
        <w:rPr>
          <w:rFonts w:ascii="PT Astra Serif" w:hAnsi="PT Astra Serif"/>
          <w:noProof/>
          <w:shd w:val="clear" w:color="auto" w:fill="FFFFFF"/>
        </w:rPr>
        <w:t>)</w:t>
      </w:r>
      <w:r w:rsidR="00D0499A" w:rsidRPr="009C59D8">
        <w:rPr>
          <w:rFonts w:ascii="PT Astra Serif" w:hAnsi="PT Astra Serif"/>
          <w:noProof/>
          <w:shd w:val="clear" w:color="auto" w:fill="FFFFFF"/>
        </w:rPr>
        <w:t xml:space="preserve"> рабочих</w:t>
      </w:r>
      <w:r w:rsidRPr="009C59D8">
        <w:rPr>
          <w:rFonts w:ascii="PT Astra Serif" w:hAnsi="PT Astra Serif"/>
          <w:noProof/>
          <w:shd w:val="clear" w:color="auto" w:fill="FFFFFF"/>
        </w:rPr>
        <w:t xml:space="preserve"> дней </w:t>
      </w:r>
      <w:r w:rsidRPr="009C59D8">
        <w:rPr>
          <w:rFonts w:ascii="PT Astra Serif" w:hAnsi="PT Astra Serif"/>
          <w:color w:val="000000"/>
        </w:rPr>
        <w:t>после подписания акта об оказании услуг «</w:t>
      </w:r>
      <w:r w:rsidR="001A7A28" w:rsidRPr="009C59D8">
        <w:rPr>
          <w:rFonts w:ascii="PT Astra Serif" w:hAnsi="PT Astra Serif"/>
          <w:color w:val="000000"/>
        </w:rPr>
        <w:t>З</w:t>
      </w:r>
      <w:r w:rsidRPr="009C59D8">
        <w:rPr>
          <w:rFonts w:ascii="PT Astra Serif" w:hAnsi="PT Astra Serif"/>
          <w:color w:val="000000"/>
        </w:rPr>
        <w:t xml:space="preserve">аказчиком» </w:t>
      </w:r>
      <w:r w:rsidRPr="009C59D8">
        <w:rPr>
          <w:rFonts w:ascii="PT Astra Serif" w:hAnsi="PT Astra Serif"/>
          <w:noProof/>
          <w:shd w:val="clear" w:color="auto" w:fill="FFFFFF"/>
        </w:rPr>
        <w:t xml:space="preserve">из средств </w:t>
      </w:r>
      <w:r w:rsidR="000D11C6" w:rsidRPr="009C59D8">
        <w:rPr>
          <w:rFonts w:ascii="PT Astra Serif" w:hAnsi="PT Astra Serif"/>
        </w:rPr>
        <w:t>Федерального бюджета</w:t>
      </w:r>
      <w:r w:rsidR="00C85224">
        <w:rPr>
          <w:rFonts w:ascii="PT Astra Serif" w:hAnsi="PT Astra Serif"/>
        </w:rPr>
        <w:t>, полученных в результате привлечения осужденных к труду,</w:t>
      </w:r>
      <w:r w:rsidRPr="009C59D8">
        <w:rPr>
          <w:rFonts w:ascii="PT Astra Serif" w:hAnsi="PT Astra Serif"/>
        </w:rPr>
        <w:t xml:space="preserve"> по КБК </w:t>
      </w:r>
      <w:r w:rsidR="009F4053" w:rsidRPr="009F4053">
        <w:rPr>
          <w:rFonts w:ascii="PT Astra Serif" w:hAnsi="PT Astra Serif"/>
        </w:rPr>
        <w:t>320 0305 42 4 06 9004</w:t>
      </w:r>
      <w:r w:rsidR="002C7562">
        <w:rPr>
          <w:rFonts w:ascii="PT Astra Serif" w:hAnsi="PT Astra Serif"/>
        </w:rPr>
        <w:t>8</w:t>
      </w:r>
      <w:r w:rsidR="009F4053" w:rsidRPr="009F4053">
        <w:rPr>
          <w:rFonts w:ascii="PT Astra Serif" w:hAnsi="PT Astra Serif"/>
        </w:rPr>
        <w:t xml:space="preserve"> 244</w:t>
      </w:r>
      <w:r w:rsidRPr="009C59D8">
        <w:rPr>
          <w:rFonts w:ascii="PT Astra Serif" w:hAnsi="PT Astra Serif"/>
        </w:rPr>
        <w:t>.</w:t>
      </w:r>
    </w:p>
    <w:p w:rsidR="001D7351" w:rsidRPr="009C59D8" w:rsidRDefault="001D7351" w:rsidP="00C85224">
      <w:pPr>
        <w:pStyle w:val="11"/>
        <w:suppressAutoHyphens/>
        <w:ind w:right="-2" w:firstLine="567"/>
        <w:jc w:val="both"/>
        <w:rPr>
          <w:rFonts w:ascii="PT Astra Serif" w:hAnsi="PT Astra Serif"/>
          <w:noProof/>
        </w:rPr>
      </w:pPr>
      <w:r w:rsidRPr="009C59D8">
        <w:rPr>
          <w:rFonts w:ascii="PT Astra Serif" w:hAnsi="PT Astra Serif"/>
          <w:noProof/>
          <w:shd w:val="clear" w:color="auto" w:fill="FFFFFF"/>
        </w:rPr>
        <w:t xml:space="preserve">  3</w:t>
      </w:r>
      <w:r w:rsidRPr="009C59D8">
        <w:rPr>
          <w:rFonts w:ascii="PT Astra Serif" w:hAnsi="PT Astra Serif"/>
          <w:noProof/>
        </w:rPr>
        <w:t>.4.</w:t>
      </w:r>
      <w:r w:rsidR="00610C6E" w:rsidRPr="009C59D8">
        <w:rPr>
          <w:rFonts w:ascii="PT Astra Serif" w:hAnsi="PT Astra Serif"/>
          <w:noProof/>
        </w:rPr>
        <w:t xml:space="preserve"> </w:t>
      </w:r>
      <w:r w:rsidRPr="009C59D8">
        <w:rPr>
          <w:rFonts w:ascii="PT Astra Serif" w:hAnsi="PT Astra Serif"/>
          <w:noProof/>
        </w:rPr>
        <w:t xml:space="preserve">Цена </w:t>
      </w:r>
      <w:r w:rsidR="003D1A9F" w:rsidRPr="009C59D8">
        <w:rPr>
          <w:rFonts w:ascii="PT Astra Serif" w:hAnsi="PT Astra Serif"/>
          <w:noProof/>
        </w:rPr>
        <w:t>Контракта</w:t>
      </w:r>
      <w:r w:rsidRPr="009C59D8">
        <w:rPr>
          <w:rFonts w:ascii="PT Astra Serif" w:hAnsi="PT Astra Serif"/>
          <w:noProof/>
        </w:rPr>
        <w:t xml:space="preserve"> является твердой и определяется на весь срок исполнения </w:t>
      </w:r>
      <w:r w:rsidR="003D1A9F" w:rsidRPr="009C59D8">
        <w:rPr>
          <w:rFonts w:ascii="PT Astra Serif" w:hAnsi="PT Astra Serif"/>
          <w:noProof/>
        </w:rPr>
        <w:t>Контракта</w:t>
      </w:r>
      <w:r w:rsidRPr="009C59D8">
        <w:rPr>
          <w:rFonts w:ascii="PT Astra Serif" w:hAnsi="PT Astra Serif"/>
          <w:noProof/>
        </w:rPr>
        <w:t>.</w:t>
      </w:r>
    </w:p>
    <w:p w:rsidR="001D7351" w:rsidRPr="009C59D8" w:rsidRDefault="001D7351" w:rsidP="00C85224">
      <w:pPr>
        <w:pStyle w:val="11"/>
        <w:suppressAutoHyphens/>
        <w:ind w:right="-2" w:firstLine="567"/>
        <w:jc w:val="both"/>
        <w:rPr>
          <w:rFonts w:ascii="PT Astra Serif" w:hAnsi="PT Astra Serif"/>
          <w:noProof/>
        </w:rPr>
      </w:pPr>
      <w:r w:rsidRPr="009C59D8">
        <w:rPr>
          <w:rFonts w:ascii="PT Astra Serif" w:hAnsi="PT Astra Serif"/>
          <w:noProof/>
        </w:rPr>
        <w:t xml:space="preserve">  3.5. Обязательства по оплате услуг считают</w:t>
      </w:r>
      <w:r w:rsidR="00610C6E" w:rsidRPr="009C59D8">
        <w:rPr>
          <w:rFonts w:ascii="PT Astra Serif" w:hAnsi="PT Astra Serif"/>
          <w:noProof/>
        </w:rPr>
        <w:t>ся выполненными в день списания</w:t>
      </w:r>
      <w:r w:rsidRPr="009C59D8">
        <w:rPr>
          <w:rFonts w:ascii="PT Astra Serif" w:hAnsi="PT Astra Serif"/>
          <w:noProof/>
        </w:rPr>
        <w:t xml:space="preserve"> денежных  средс</w:t>
      </w:r>
      <w:r w:rsidR="001A7A28" w:rsidRPr="009C59D8">
        <w:rPr>
          <w:rFonts w:ascii="PT Astra Serif" w:hAnsi="PT Astra Serif"/>
          <w:noProof/>
        </w:rPr>
        <w:t>тв со счетов «З</w:t>
      </w:r>
      <w:r w:rsidRPr="009C59D8">
        <w:rPr>
          <w:rFonts w:ascii="PT Astra Serif" w:hAnsi="PT Astra Serif"/>
          <w:noProof/>
        </w:rPr>
        <w:t>аказчика».</w:t>
      </w:r>
    </w:p>
    <w:p w:rsidR="001D7351" w:rsidRPr="009C59D8" w:rsidRDefault="001D7351" w:rsidP="00C85224">
      <w:pPr>
        <w:pStyle w:val="11"/>
        <w:suppressAutoHyphens/>
        <w:ind w:right="-2" w:firstLine="567"/>
        <w:jc w:val="both"/>
        <w:rPr>
          <w:rFonts w:ascii="PT Astra Serif" w:hAnsi="PT Astra Serif"/>
          <w:noProof/>
        </w:rPr>
      </w:pPr>
      <w:r w:rsidRPr="009C59D8">
        <w:rPr>
          <w:rFonts w:ascii="PT Astra Serif" w:hAnsi="PT Astra Serif"/>
          <w:noProof/>
        </w:rPr>
        <w:t xml:space="preserve">  3.6</w:t>
      </w:r>
      <w:r w:rsidR="001A7A28" w:rsidRPr="009C59D8">
        <w:rPr>
          <w:rFonts w:ascii="PT Astra Serif" w:hAnsi="PT Astra Serif"/>
          <w:noProof/>
        </w:rPr>
        <w:t>. «З</w:t>
      </w:r>
      <w:r w:rsidRPr="009C59D8">
        <w:rPr>
          <w:rFonts w:ascii="PT Astra Serif" w:hAnsi="PT Astra Serif"/>
          <w:noProof/>
        </w:rPr>
        <w:t xml:space="preserve">аказчик» имеет право произвести полный или частичный отказ от оплаты за расходы непредусмотренные в данном </w:t>
      </w:r>
      <w:r w:rsidR="003D1A9F" w:rsidRPr="009C59D8">
        <w:rPr>
          <w:rFonts w:ascii="PT Astra Serif" w:hAnsi="PT Astra Serif"/>
          <w:noProof/>
        </w:rPr>
        <w:t>Контракте</w:t>
      </w:r>
      <w:r w:rsidRPr="009C59D8">
        <w:rPr>
          <w:rFonts w:ascii="PT Astra Serif" w:hAnsi="PT Astra Serif"/>
          <w:noProof/>
        </w:rPr>
        <w:t>.</w:t>
      </w:r>
    </w:p>
    <w:p w:rsidR="00380C05" w:rsidRPr="009C59D8" w:rsidRDefault="001D7351" w:rsidP="00C85224">
      <w:pPr>
        <w:suppressAutoHyphens/>
        <w:autoSpaceDE w:val="0"/>
        <w:autoSpaceDN w:val="0"/>
        <w:adjustRightInd w:val="0"/>
        <w:ind w:right="-2" w:firstLine="567"/>
        <w:jc w:val="both"/>
        <w:rPr>
          <w:rFonts w:ascii="PT Astra Serif" w:hAnsi="PT Astra Serif"/>
          <w:sz w:val="24"/>
          <w:szCs w:val="24"/>
        </w:rPr>
      </w:pPr>
      <w:r w:rsidRPr="009C59D8">
        <w:rPr>
          <w:rFonts w:ascii="PT Astra Serif" w:hAnsi="PT Astra Serif"/>
          <w:noProof/>
          <w:sz w:val="24"/>
          <w:szCs w:val="24"/>
        </w:rPr>
        <w:t xml:space="preserve">  3.7. </w:t>
      </w:r>
      <w:r w:rsidR="001D66B0" w:rsidRPr="009C59D8">
        <w:rPr>
          <w:rFonts w:ascii="PT Astra Serif" w:hAnsi="PT Astra Serif"/>
          <w:noProof/>
          <w:sz w:val="24"/>
          <w:szCs w:val="24"/>
        </w:rPr>
        <w:t>П</w:t>
      </w:r>
      <w:r w:rsidR="0051282C" w:rsidRPr="009C59D8">
        <w:rPr>
          <w:rFonts w:ascii="PT Astra Serif" w:hAnsi="PT Astra Serif"/>
          <w:noProof/>
          <w:sz w:val="24"/>
          <w:szCs w:val="24"/>
        </w:rPr>
        <w:t xml:space="preserve">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w:t>
      </w:r>
      <w:r w:rsidR="0051282C" w:rsidRPr="009C59D8">
        <w:rPr>
          <w:rFonts w:ascii="PT Astra Serif" w:hAnsi="PT Astra Serif"/>
          <w:noProof/>
          <w:sz w:val="24"/>
          <w:szCs w:val="24"/>
        </w:rPr>
        <w:lastRenderedPageBreak/>
        <w:t>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r w:rsidR="001D66B0" w:rsidRPr="009C59D8">
        <w:rPr>
          <w:rFonts w:ascii="PT Astra Serif" w:hAnsi="PT Astra Serif"/>
          <w:noProof/>
          <w:sz w:val="24"/>
          <w:szCs w:val="24"/>
        </w:rPr>
        <w:t xml:space="preserve">, </w:t>
      </w:r>
      <w:r w:rsidR="001D66B0" w:rsidRPr="009C59D8">
        <w:rPr>
          <w:rFonts w:ascii="PT Astra Serif" w:hAnsi="PT Astra Serif"/>
          <w:sz w:val="24"/>
          <w:szCs w:val="24"/>
        </w:rPr>
        <w:t>при этом цена Контракта не может превышать шестисот тысяч рублей</w:t>
      </w:r>
      <w:r w:rsidR="0051282C" w:rsidRPr="009C59D8">
        <w:rPr>
          <w:rFonts w:ascii="PT Astra Serif" w:hAnsi="PT Astra Serif"/>
          <w:noProof/>
          <w:sz w:val="24"/>
          <w:szCs w:val="24"/>
        </w:rPr>
        <w:t>.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r w:rsidR="001D66B0" w:rsidRPr="009C59D8">
        <w:rPr>
          <w:rFonts w:ascii="PT Astra Serif" w:hAnsi="PT Astra Serif"/>
          <w:color w:val="000000"/>
          <w:sz w:val="30"/>
          <w:szCs w:val="30"/>
          <w:shd w:val="clear" w:color="auto" w:fill="FFFFFF"/>
        </w:rPr>
        <w:t xml:space="preserve"> </w:t>
      </w:r>
      <w:r w:rsidR="001D66B0" w:rsidRPr="009C59D8">
        <w:rPr>
          <w:rFonts w:ascii="PT Astra Serif" w:hAnsi="PT Astra Serif"/>
          <w:noProof/>
          <w:sz w:val="24"/>
          <w:szCs w:val="24"/>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380C05" w:rsidRPr="009C59D8">
        <w:rPr>
          <w:rFonts w:ascii="PT Astra Serif" w:hAnsi="PT Astra Serif"/>
          <w:sz w:val="24"/>
          <w:szCs w:val="24"/>
        </w:rPr>
        <w:t>.</w:t>
      </w:r>
    </w:p>
    <w:p w:rsidR="00402B10" w:rsidRPr="009C59D8" w:rsidRDefault="00726FF9" w:rsidP="00585EB0">
      <w:pPr>
        <w:suppressAutoHyphens/>
        <w:autoSpaceDE w:val="0"/>
        <w:autoSpaceDN w:val="0"/>
        <w:adjustRightInd w:val="0"/>
        <w:ind w:right="-2" w:firstLine="567"/>
        <w:jc w:val="both"/>
        <w:rPr>
          <w:rFonts w:ascii="PT Astra Serif" w:hAnsi="PT Astra Serif"/>
          <w:sz w:val="24"/>
          <w:szCs w:val="24"/>
        </w:rPr>
      </w:pPr>
      <w:r w:rsidRPr="009C59D8">
        <w:rPr>
          <w:rFonts w:ascii="PT Astra Serif" w:hAnsi="PT Astra Serif"/>
          <w:sz w:val="24"/>
          <w:szCs w:val="24"/>
        </w:rPr>
        <w:t xml:space="preserve"> </w:t>
      </w:r>
      <w:r w:rsidR="00585EB0">
        <w:rPr>
          <w:rFonts w:ascii="PT Astra Serif" w:hAnsi="PT Astra Serif"/>
          <w:sz w:val="24"/>
          <w:szCs w:val="24"/>
        </w:rPr>
        <w:t xml:space="preserve"> </w:t>
      </w:r>
      <w:r w:rsidR="00402B10" w:rsidRPr="009C59D8">
        <w:rPr>
          <w:rFonts w:ascii="PT Astra Serif" w:hAnsi="PT Astra Serif"/>
          <w:sz w:val="24"/>
          <w:szCs w:val="24"/>
        </w:rPr>
        <w:t>3.8. Сумма, подлежащая уплате Государственным заказчиком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769C0" w:rsidRPr="009C59D8" w:rsidRDefault="00D769C0" w:rsidP="00C85224">
      <w:pPr>
        <w:suppressAutoHyphens/>
        <w:autoSpaceDE w:val="0"/>
        <w:autoSpaceDN w:val="0"/>
        <w:adjustRightInd w:val="0"/>
        <w:ind w:right="-2" w:firstLine="709"/>
        <w:jc w:val="both"/>
        <w:rPr>
          <w:rFonts w:ascii="PT Astra Serif" w:hAnsi="PT Astra Serif"/>
          <w:sz w:val="24"/>
          <w:szCs w:val="24"/>
        </w:rPr>
      </w:pPr>
      <w:r w:rsidRPr="009C59D8">
        <w:rPr>
          <w:rFonts w:ascii="PT Astra Serif" w:hAnsi="PT Astra Serif"/>
          <w:sz w:val="24"/>
          <w:szCs w:val="24"/>
        </w:rPr>
        <w:t>3.9. Государственный заказчик вправе удержать суммы неисполненных Исполнителем требований об уплате неустоек (штрафов, пеней) из суммы, подлежащей оплате Исполнителю.</w:t>
      </w:r>
    </w:p>
    <w:p w:rsidR="00D769C0" w:rsidRPr="009C59D8" w:rsidRDefault="00D769C0" w:rsidP="00C85224">
      <w:pPr>
        <w:suppressAutoHyphens/>
        <w:autoSpaceDE w:val="0"/>
        <w:autoSpaceDN w:val="0"/>
        <w:adjustRightInd w:val="0"/>
        <w:ind w:right="-2" w:firstLine="709"/>
        <w:jc w:val="both"/>
        <w:rPr>
          <w:rFonts w:ascii="PT Astra Serif" w:hAnsi="PT Astra Serif"/>
          <w:sz w:val="24"/>
          <w:szCs w:val="24"/>
        </w:rPr>
      </w:pPr>
      <w:r w:rsidRPr="009C59D8">
        <w:rPr>
          <w:rFonts w:ascii="PT Astra Serif" w:hAnsi="PT Astra Serif"/>
          <w:sz w:val="24"/>
          <w:szCs w:val="24"/>
        </w:rPr>
        <w:t>Реквизиты для перечисления суммы неисполненных Исполнителем требований об уплате неустоек (штрафов, пеней) на лицевой счет ФКУ ИК-5 УФСИН России по Тверской области:</w:t>
      </w:r>
    </w:p>
    <w:p w:rsidR="00585EB0" w:rsidRPr="00585EB0"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Получатель: Управление Федерального казначейства по Тверской области</w:t>
      </w:r>
    </w:p>
    <w:p w:rsidR="00585EB0" w:rsidRPr="00585EB0"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(ФКУ ИК-5 УФСИН России по Тверской области, л.сч. 04361393230)</w:t>
      </w:r>
    </w:p>
    <w:p w:rsidR="00585EB0" w:rsidRPr="00585EB0"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ИНН 6908002211 КПП 690801001</w:t>
      </w:r>
    </w:p>
    <w:p w:rsidR="00585EB0" w:rsidRPr="00585EB0"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л/с 04361393230 в УФК по Тверской области</w:t>
      </w:r>
    </w:p>
    <w:p w:rsidR="00585EB0" w:rsidRPr="00585EB0"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р/с 03100643000000013600 в ОКЦ №6 ГУ Банка России по ЦФО//УФК по Тверской области г. Тверь</w:t>
      </w:r>
    </w:p>
    <w:p w:rsidR="00585EB0" w:rsidRPr="00585EB0"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БИК 012809106, ОКТМО 28512000, ОКПО 08828939</w:t>
      </w:r>
    </w:p>
    <w:p w:rsidR="00585EB0" w:rsidRPr="00585EB0"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Корр. сч. 40102810545370000029</w:t>
      </w:r>
    </w:p>
    <w:p w:rsidR="00C077B6" w:rsidRDefault="00585EB0" w:rsidP="00585EB0">
      <w:pPr>
        <w:suppressAutoHyphens/>
        <w:autoSpaceDE w:val="0"/>
        <w:autoSpaceDN w:val="0"/>
        <w:adjustRightInd w:val="0"/>
        <w:ind w:right="-2" w:firstLine="709"/>
        <w:jc w:val="both"/>
        <w:rPr>
          <w:rFonts w:ascii="PT Astra Serif" w:hAnsi="PT Astra Serif"/>
          <w:sz w:val="24"/>
          <w:szCs w:val="24"/>
        </w:rPr>
      </w:pPr>
      <w:r w:rsidRPr="00585EB0">
        <w:rPr>
          <w:rFonts w:ascii="PT Astra Serif" w:hAnsi="PT Astra Serif"/>
          <w:sz w:val="24"/>
          <w:szCs w:val="24"/>
        </w:rPr>
        <w:t>Код дохода 320 116 07010019000 140.</w:t>
      </w:r>
    </w:p>
    <w:p w:rsidR="00585EB0" w:rsidRPr="009C59D8" w:rsidRDefault="00585EB0" w:rsidP="00585EB0">
      <w:pPr>
        <w:suppressAutoHyphens/>
        <w:autoSpaceDE w:val="0"/>
        <w:autoSpaceDN w:val="0"/>
        <w:adjustRightInd w:val="0"/>
        <w:ind w:right="-2" w:firstLine="709"/>
        <w:jc w:val="both"/>
        <w:rPr>
          <w:rFonts w:ascii="PT Astra Serif" w:hAnsi="PT Astra Serif"/>
          <w:sz w:val="24"/>
          <w:szCs w:val="24"/>
        </w:rPr>
      </w:pPr>
    </w:p>
    <w:p w:rsidR="007C7A6D" w:rsidRPr="009C59D8" w:rsidRDefault="007C7A6D" w:rsidP="00B63A48">
      <w:pPr>
        <w:pStyle w:val="11"/>
        <w:ind w:right="-71"/>
        <w:jc w:val="center"/>
        <w:rPr>
          <w:rFonts w:ascii="PT Astra Serif" w:hAnsi="PT Astra Serif"/>
          <w:b/>
          <w:bCs/>
        </w:rPr>
      </w:pPr>
      <w:r w:rsidRPr="009C59D8">
        <w:rPr>
          <w:rFonts w:ascii="PT Astra Serif" w:hAnsi="PT Astra Serif"/>
          <w:b/>
          <w:bCs/>
        </w:rPr>
        <w:t>4. Расчет и обоснование цены контракта</w:t>
      </w:r>
    </w:p>
    <w:p w:rsidR="008E1010" w:rsidRDefault="007C7A6D" w:rsidP="00585EB0">
      <w:pPr>
        <w:suppressAutoHyphens/>
        <w:autoSpaceDE w:val="0"/>
        <w:autoSpaceDN w:val="0"/>
        <w:adjustRightInd w:val="0"/>
        <w:ind w:right="-2"/>
        <w:jc w:val="both"/>
        <w:rPr>
          <w:rFonts w:ascii="PT Astra Serif" w:hAnsi="PT Astra Serif"/>
          <w:bCs/>
          <w:sz w:val="24"/>
          <w:szCs w:val="24"/>
        </w:rPr>
      </w:pPr>
      <w:r w:rsidRPr="009C59D8">
        <w:rPr>
          <w:rFonts w:ascii="PT Astra Serif" w:hAnsi="PT Astra Serif"/>
          <w:bCs/>
          <w:sz w:val="24"/>
          <w:szCs w:val="24"/>
        </w:rPr>
        <w:t xml:space="preserve">           4.1</w:t>
      </w:r>
      <w:r w:rsidR="000504FA" w:rsidRPr="009C59D8">
        <w:rPr>
          <w:rFonts w:ascii="PT Astra Serif" w:hAnsi="PT Astra Serif"/>
        </w:rPr>
        <w:t xml:space="preserve"> </w:t>
      </w:r>
      <w:r w:rsidR="000504FA" w:rsidRPr="009C59D8">
        <w:rPr>
          <w:rFonts w:ascii="PT Astra Serif" w:hAnsi="PT Astra Serif"/>
          <w:bCs/>
          <w:sz w:val="24"/>
          <w:szCs w:val="24"/>
        </w:rPr>
        <w:t>Цена контракта определена методом сопоставления рыночных цен (анализ рынка) и использованием электронной площадки Единый Агрегатор торговли «Березка» в соответствии со ст. 22 Федерального закона от 05.04.2013 №44-ФЗ «О контрактной системе в сфере закупок товаров, работ, услуг для обеспечения государственных и муниципальных нужд», и Распоряжения Правительства РФ от 28.04.2018 №824-р. (Приложение №2 - Обоснование начальной (максимальной) цены контракта).</w:t>
      </w:r>
    </w:p>
    <w:p w:rsidR="00C077B6" w:rsidRPr="009C59D8" w:rsidRDefault="00C077B6" w:rsidP="00C85224">
      <w:pPr>
        <w:suppressAutoHyphens/>
        <w:autoSpaceDE w:val="0"/>
        <w:autoSpaceDN w:val="0"/>
        <w:adjustRightInd w:val="0"/>
        <w:ind w:right="-2" w:firstLine="709"/>
        <w:jc w:val="both"/>
        <w:rPr>
          <w:rFonts w:ascii="PT Astra Serif" w:hAnsi="PT Astra Serif"/>
          <w:noProof/>
          <w:sz w:val="24"/>
          <w:szCs w:val="24"/>
        </w:rPr>
      </w:pPr>
    </w:p>
    <w:p w:rsidR="006A58A1" w:rsidRPr="009C59D8" w:rsidRDefault="006A58A1" w:rsidP="00B63A48">
      <w:pPr>
        <w:tabs>
          <w:tab w:val="center" w:pos="0"/>
          <w:tab w:val="left" w:pos="8055"/>
        </w:tabs>
        <w:suppressAutoHyphens/>
        <w:ind w:right="-425"/>
        <w:contextualSpacing/>
        <w:jc w:val="both"/>
        <w:rPr>
          <w:rFonts w:ascii="PT Astra Serif" w:hAnsi="PT Astra Serif"/>
          <w:b/>
          <w:bCs/>
          <w:noProof/>
          <w:sz w:val="24"/>
          <w:szCs w:val="24"/>
        </w:rPr>
      </w:pPr>
      <w:r w:rsidRPr="009C59D8">
        <w:rPr>
          <w:rFonts w:ascii="PT Astra Serif" w:hAnsi="PT Astra Serif"/>
          <w:b/>
          <w:bCs/>
          <w:noProof/>
          <w:sz w:val="24"/>
          <w:szCs w:val="24"/>
        </w:rPr>
        <w:t xml:space="preserve">                                                      </w:t>
      </w:r>
      <w:r w:rsidR="007C7A6D" w:rsidRPr="009C59D8">
        <w:rPr>
          <w:rFonts w:ascii="PT Astra Serif" w:hAnsi="PT Astra Serif"/>
          <w:b/>
          <w:bCs/>
          <w:noProof/>
          <w:sz w:val="24"/>
          <w:szCs w:val="24"/>
        </w:rPr>
        <w:t>5</w:t>
      </w:r>
      <w:r w:rsidRPr="009C59D8">
        <w:rPr>
          <w:rFonts w:ascii="PT Astra Serif" w:hAnsi="PT Astra Serif"/>
          <w:b/>
          <w:bCs/>
          <w:noProof/>
          <w:sz w:val="24"/>
          <w:szCs w:val="24"/>
        </w:rPr>
        <w:t>.  Сроки и порядок оказания услуг</w:t>
      </w:r>
    </w:p>
    <w:p w:rsidR="00B63A48" w:rsidRDefault="007C7A6D" w:rsidP="00C85224">
      <w:pPr>
        <w:ind w:right="-2" w:firstLine="709"/>
        <w:contextualSpacing/>
        <w:jc w:val="both"/>
        <w:rPr>
          <w:rFonts w:ascii="PT Astra Serif" w:hAnsi="PT Astra Serif"/>
          <w:sz w:val="24"/>
          <w:szCs w:val="24"/>
        </w:rPr>
      </w:pPr>
      <w:r w:rsidRPr="009C59D8">
        <w:rPr>
          <w:rFonts w:ascii="PT Astra Serif" w:hAnsi="PT Astra Serif"/>
          <w:sz w:val="24"/>
          <w:szCs w:val="24"/>
        </w:rPr>
        <w:t>5</w:t>
      </w:r>
      <w:r w:rsidR="006A58A1" w:rsidRPr="009C59D8">
        <w:rPr>
          <w:rFonts w:ascii="PT Astra Serif" w:hAnsi="PT Astra Serif"/>
          <w:sz w:val="24"/>
          <w:szCs w:val="24"/>
        </w:rPr>
        <w:t xml:space="preserve">.1. </w:t>
      </w:r>
      <w:r w:rsidR="00C077B6" w:rsidRPr="00C077B6">
        <w:rPr>
          <w:rFonts w:ascii="PT Astra Serif" w:hAnsi="PT Astra Serif"/>
          <w:sz w:val="24"/>
          <w:szCs w:val="24"/>
        </w:rPr>
        <w:t xml:space="preserve">Приемка результатов отдельного этапа исполнения контракта, а также поставленного товара, выполненной работы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осуществляется в порядке, которые установлены контрактом,  в течение 5 (пяти) рабочих дней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(5 рабочих дней) заказчиком направляется в письменной форме мотивированный отказ от подписания такого документа. </w:t>
      </w:r>
    </w:p>
    <w:p w:rsidR="006A58A1" w:rsidRPr="009C59D8" w:rsidRDefault="007C7A6D" w:rsidP="00C85224">
      <w:pPr>
        <w:ind w:right="-2" w:firstLine="709"/>
        <w:contextualSpacing/>
        <w:jc w:val="both"/>
        <w:rPr>
          <w:rFonts w:ascii="PT Astra Serif" w:hAnsi="PT Astra Serif"/>
          <w:sz w:val="24"/>
          <w:szCs w:val="24"/>
        </w:rPr>
      </w:pPr>
      <w:r w:rsidRPr="009C59D8">
        <w:rPr>
          <w:rFonts w:ascii="PT Astra Serif" w:hAnsi="PT Astra Serif"/>
          <w:sz w:val="24"/>
          <w:szCs w:val="24"/>
        </w:rPr>
        <w:t>5</w:t>
      </w:r>
      <w:r w:rsidR="003B5471" w:rsidRPr="009C59D8">
        <w:rPr>
          <w:rFonts w:ascii="PT Astra Serif" w:hAnsi="PT Astra Serif"/>
          <w:sz w:val="24"/>
          <w:szCs w:val="24"/>
        </w:rPr>
        <w:t>.2. «З</w:t>
      </w:r>
      <w:r w:rsidR="006A58A1" w:rsidRPr="009C59D8">
        <w:rPr>
          <w:rFonts w:ascii="PT Astra Serif" w:hAnsi="PT Astra Serif"/>
          <w:sz w:val="24"/>
          <w:szCs w:val="24"/>
        </w:rPr>
        <w:t xml:space="preserve">аказчик» вправе не отказывать в приемке результатов отдельного этапа исполнения </w:t>
      </w:r>
      <w:r w:rsidR="00187BDA" w:rsidRPr="009C59D8">
        <w:rPr>
          <w:rFonts w:ascii="PT Astra Serif" w:hAnsi="PT Astra Serif"/>
          <w:sz w:val="24"/>
          <w:szCs w:val="24"/>
        </w:rPr>
        <w:t>Контракт</w:t>
      </w:r>
      <w:r w:rsidR="006A58A1" w:rsidRPr="009C59D8">
        <w:rPr>
          <w:rFonts w:ascii="PT Astra Serif" w:hAnsi="PT Astra Serif"/>
          <w:sz w:val="24"/>
          <w:szCs w:val="24"/>
        </w:rPr>
        <w:t xml:space="preserve">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w:t>
      </w:r>
      <w:r w:rsidR="00187BDA" w:rsidRPr="009C59D8">
        <w:rPr>
          <w:rFonts w:ascii="PT Astra Serif" w:hAnsi="PT Astra Serif"/>
          <w:sz w:val="24"/>
          <w:szCs w:val="24"/>
        </w:rPr>
        <w:t>К</w:t>
      </w:r>
      <w:r w:rsidR="006A58A1" w:rsidRPr="009C59D8">
        <w:rPr>
          <w:rFonts w:ascii="PT Astra Serif" w:hAnsi="PT Astra Serif"/>
          <w:sz w:val="24"/>
          <w:szCs w:val="24"/>
        </w:rPr>
        <w:t xml:space="preserve">онтракта, </w:t>
      </w:r>
      <w:r w:rsidR="006A58A1" w:rsidRPr="009C59D8">
        <w:rPr>
          <w:rFonts w:ascii="PT Astra Serif" w:hAnsi="PT Astra Serif"/>
          <w:sz w:val="24"/>
          <w:szCs w:val="24"/>
        </w:rPr>
        <w:lastRenderedPageBreak/>
        <w:t>если выявленное несоответствие не препятствует приемке этих результатов либо этих товара, работы, услуги и устранено поставщиком «Исполнителем».</w:t>
      </w:r>
    </w:p>
    <w:p w:rsidR="00D0499A" w:rsidRPr="009C59D8" w:rsidRDefault="007C7A6D" w:rsidP="00C85224">
      <w:pPr>
        <w:autoSpaceDE w:val="0"/>
        <w:autoSpaceDN w:val="0"/>
        <w:adjustRightInd w:val="0"/>
        <w:ind w:right="-2" w:firstLine="709"/>
        <w:contextualSpacing/>
        <w:jc w:val="both"/>
        <w:outlineLvl w:val="1"/>
        <w:rPr>
          <w:rFonts w:ascii="PT Astra Serif" w:hAnsi="PT Astra Serif"/>
          <w:sz w:val="24"/>
          <w:szCs w:val="24"/>
        </w:rPr>
      </w:pPr>
      <w:r w:rsidRPr="009C59D8">
        <w:rPr>
          <w:rFonts w:ascii="PT Astra Serif" w:hAnsi="PT Astra Serif"/>
          <w:sz w:val="24"/>
          <w:szCs w:val="24"/>
        </w:rPr>
        <w:t>5</w:t>
      </w:r>
      <w:r w:rsidR="006A58A1" w:rsidRPr="009C59D8">
        <w:rPr>
          <w:rFonts w:ascii="PT Astra Serif" w:hAnsi="PT Astra Serif"/>
          <w:sz w:val="24"/>
          <w:szCs w:val="24"/>
        </w:rPr>
        <w:t>.3. При исполне</w:t>
      </w:r>
      <w:r w:rsidR="001677DE" w:rsidRPr="009C59D8">
        <w:rPr>
          <w:rFonts w:ascii="PT Astra Serif" w:hAnsi="PT Astra Serif"/>
          <w:sz w:val="24"/>
          <w:szCs w:val="24"/>
        </w:rPr>
        <w:t>нии контракта по согласованию «З</w:t>
      </w:r>
      <w:r w:rsidR="006A58A1" w:rsidRPr="009C59D8">
        <w:rPr>
          <w:rFonts w:ascii="PT Astra Serif" w:hAnsi="PT Astra Serif"/>
          <w:sz w:val="24"/>
          <w:szCs w:val="24"/>
        </w:rPr>
        <w:t>аказчика» с</w:t>
      </w:r>
      <w:r w:rsidR="001677DE" w:rsidRPr="009C59D8">
        <w:rPr>
          <w:rFonts w:ascii="PT Astra Serif" w:hAnsi="PT Astra Serif"/>
          <w:sz w:val="24"/>
          <w:szCs w:val="24"/>
        </w:rPr>
        <w:t xml:space="preserve"> </w:t>
      </w:r>
      <w:r w:rsidR="006A58A1" w:rsidRPr="009C59D8">
        <w:rPr>
          <w:rFonts w:ascii="PT Astra Serif" w:hAnsi="PT Astra Serif"/>
          <w:sz w:val="24"/>
          <w:szCs w:val="24"/>
        </w:rPr>
        <w:t>«Исполнителем»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D0499A" w:rsidRPr="009C59D8" w:rsidRDefault="007C7A6D" w:rsidP="00C85224">
      <w:pPr>
        <w:autoSpaceDE w:val="0"/>
        <w:autoSpaceDN w:val="0"/>
        <w:adjustRightInd w:val="0"/>
        <w:ind w:right="-2" w:firstLine="709"/>
        <w:contextualSpacing/>
        <w:jc w:val="both"/>
        <w:outlineLvl w:val="1"/>
        <w:rPr>
          <w:rFonts w:ascii="PT Astra Serif" w:hAnsi="PT Astra Serif"/>
          <w:sz w:val="24"/>
          <w:szCs w:val="24"/>
        </w:rPr>
      </w:pPr>
      <w:r w:rsidRPr="009C59D8">
        <w:rPr>
          <w:rFonts w:ascii="PT Astra Serif" w:hAnsi="PT Astra Serif"/>
          <w:sz w:val="24"/>
          <w:szCs w:val="24"/>
        </w:rPr>
        <w:t>5</w:t>
      </w:r>
      <w:r w:rsidR="006A58A1" w:rsidRPr="009C59D8">
        <w:rPr>
          <w:rFonts w:ascii="PT Astra Serif" w:hAnsi="PT Astra Serif"/>
          <w:sz w:val="24"/>
          <w:szCs w:val="24"/>
        </w:rPr>
        <w:t xml:space="preserve">.5.  Прием и сдача оказанных услуг производится в соответствии с требованиями каждой заявки «Заказчика» и соответствующего приложения к настоящему </w:t>
      </w:r>
      <w:r w:rsidR="00601E6E" w:rsidRPr="009C59D8">
        <w:rPr>
          <w:rFonts w:ascii="PT Astra Serif" w:hAnsi="PT Astra Serif"/>
          <w:sz w:val="24"/>
          <w:szCs w:val="24"/>
        </w:rPr>
        <w:t>Контракту</w:t>
      </w:r>
      <w:r w:rsidR="006A58A1" w:rsidRPr="009C59D8">
        <w:rPr>
          <w:rFonts w:ascii="PT Astra Serif" w:hAnsi="PT Astra Serif"/>
          <w:sz w:val="24"/>
          <w:szCs w:val="24"/>
        </w:rPr>
        <w:t>, и оформляется счет – фактурой и актом об оказании услуг, который подписывается сторонами.</w:t>
      </w:r>
    </w:p>
    <w:p w:rsidR="006A58A1" w:rsidRPr="009C59D8" w:rsidRDefault="007C7A6D" w:rsidP="00C85224">
      <w:pPr>
        <w:autoSpaceDE w:val="0"/>
        <w:autoSpaceDN w:val="0"/>
        <w:adjustRightInd w:val="0"/>
        <w:ind w:right="-2" w:firstLine="709"/>
        <w:contextualSpacing/>
        <w:jc w:val="both"/>
        <w:outlineLvl w:val="1"/>
        <w:rPr>
          <w:rFonts w:ascii="PT Astra Serif" w:hAnsi="PT Astra Serif"/>
          <w:sz w:val="24"/>
          <w:szCs w:val="24"/>
        </w:rPr>
      </w:pPr>
      <w:r w:rsidRPr="009C59D8">
        <w:rPr>
          <w:rFonts w:ascii="PT Astra Serif" w:hAnsi="PT Astra Serif"/>
          <w:sz w:val="24"/>
          <w:szCs w:val="24"/>
        </w:rPr>
        <w:t>5</w:t>
      </w:r>
      <w:r w:rsidR="001D7351" w:rsidRPr="009C59D8">
        <w:rPr>
          <w:rFonts w:ascii="PT Astra Serif" w:hAnsi="PT Astra Serif"/>
          <w:sz w:val="24"/>
          <w:szCs w:val="24"/>
        </w:rPr>
        <w:t xml:space="preserve">.6. </w:t>
      </w:r>
      <w:r w:rsidR="006A58A1" w:rsidRPr="009C59D8">
        <w:rPr>
          <w:rFonts w:ascii="PT Astra Serif" w:hAnsi="PT Astra Serif"/>
          <w:sz w:val="24"/>
          <w:szCs w:val="24"/>
        </w:rPr>
        <w:t xml:space="preserve">«Исполнитель» обязуется оказать услуги в срок до </w:t>
      </w:r>
      <w:r w:rsidR="00B63A48">
        <w:rPr>
          <w:rFonts w:ascii="PT Astra Serif" w:hAnsi="PT Astra Serif"/>
          <w:sz w:val="24"/>
          <w:szCs w:val="24"/>
        </w:rPr>
        <w:t>2</w:t>
      </w:r>
      <w:r w:rsidR="006B31BD">
        <w:rPr>
          <w:rFonts w:ascii="PT Astra Serif" w:hAnsi="PT Astra Serif"/>
          <w:sz w:val="24"/>
          <w:szCs w:val="24"/>
        </w:rPr>
        <w:t>5</w:t>
      </w:r>
      <w:r w:rsidR="00A6425B">
        <w:rPr>
          <w:rFonts w:ascii="PT Astra Serif" w:hAnsi="PT Astra Serif"/>
          <w:sz w:val="24"/>
          <w:szCs w:val="24"/>
        </w:rPr>
        <w:t xml:space="preserve"> декабря</w:t>
      </w:r>
      <w:r w:rsidR="00FF72DE" w:rsidRPr="009C59D8">
        <w:rPr>
          <w:rFonts w:ascii="PT Astra Serif" w:hAnsi="PT Astra Serif"/>
          <w:sz w:val="24"/>
          <w:szCs w:val="24"/>
        </w:rPr>
        <w:t xml:space="preserve"> 20</w:t>
      </w:r>
      <w:r w:rsidR="00C8167C" w:rsidRPr="009C59D8">
        <w:rPr>
          <w:rFonts w:ascii="PT Astra Serif" w:hAnsi="PT Astra Serif"/>
          <w:sz w:val="24"/>
          <w:szCs w:val="24"/>
        </w:rPr>
        <w:t>2</w:t>
      </w:r>
      <w:r w:rsidR="00B63A48">
        <w:rPr>
          <w:rFonts w:ascii="PT Astra Serif" w:hAnsi="PT Astra Serif"/>
          <w:sz w:val="24"/>
          <w:szCs w:val="24"/>
        </w:rPr>
        <w:t>6</w:t>
      </w:r>
      <w:r w:rsidR="001D7351" w:rsidRPr="009C59D8">
        <w:rPr>
          <w:rFonts w:ascii="PT Astra Serif" w:hAnsi="PT Astra Serif"/>
          <w:sz w:val="24"/>
          <w:szCs w:val="24"/>
        </w:rPr>
        <w:t xml:space="preserve"> </w:t>
      </w:r>
      <w:r w:rsidR="006A58A1" w:rsidRPr="009C59D8">
        <w:rPr>
          <w:rFonts w:ascii="PT Astra Serif" w:hAnsi="PT Astra Serif"/>
          <w:sz w:val="24"/>
          <w:szCs w:val="24"/>
        </w:rPr>
        <w:t>г</w:t>
      </w:r>
      <w:r w:rsidR="001D7351" w:rsidRPr="009C59D8">
        <w:rPr>
          <w:rFonts w:ascii="PT Astra Serif" w:hAnsi="PT Astra Serif"/>
          <w:sz w:val="24"/>
          <w:szCs w:val="24"/>
        </w:rPr>
        <w:t>ода</w:t>
      </w:r>
      <w:r w:rsidR="006B31BD" w:rsidRPr="006B31BD">
        <w:t xml:space="preserve"> </w:t>
      </w:r>
      <w:r w:rsidR="006B31BD" w:rsidRPr="006B31BD">
        <w:rPr>
          <w:rFonts w:ascii="PT Astra Serif" w:hAnsi="PT Astra Serif"/>
          <w:sz w:val="24"/>
          <w:szCs w:val="24"/>
        </w:rPr>
        <w:t>в соответствии с приложением № 1 к Контракту, явл</w:t>
      </w:r>
      <w:r w:rsidR="006B31BD">
        <w:rPr>
          <w:rFonts w:ascii="PT Astra Serif" w:hAnsi="PT Astra Serif"/>
          <w:sz w:val="24"/>
          <w:szCs w:val="24"/>
        </w:rPr>
        <w:t>яющимся его неотъемлемой частью</w:t>
      </w:r>
      <w:r w:rsidR="00205685" w:rsidRPr="009C59D8">
        <w:rPr>
          <w:rFonts w:ascii="PT Astra Serif" w:hAnsi="PT Astra Serif"/>
          <w:sz w:val="24"/>
          <w:szCs w:val="24"/>
        </w:rPr>
        <w:t>.</w:t>
      </w:r>
    </w:p>
    <w:p w:rsidR="000D5CDD" w:rsidRDefault="00D0499A" w:rsidP="00C85224">
      <w:pPr>
        <w:autoSpaceDE w:val="0"/>
        <w:autoSpaceDN w:val="0"/>
        <w:adjustRightInd w:val="0"/>
        <w:ind w:right="-2" w:firstLine="709"/>
        <w:contextualSpacing/>
        <w:jc w:val="both"/>
        <w:outlineLvl w:val="1"/>
        <w:rPr>
          <w:rFonts w:ascii="PT Astra Serif" w:hAnsi="PT Astra Serif"/>
          <w:sz w:val="24"/>
          <w:szCs w:val="24"/>
        </w:rPr>
      </w:pPr>
      <w:r w:rsidRPr="009C59D8">
        <w:rPr>
          <w:rFonts w:ascii="PT Astra Serif" w:hAnsi="PT Astra Serif"/>
          <w:sz w:val="24"/>
          <w:szCs w:val="24"/>
        </w:rPr>
        <w:t xml:space="preserve">5.7. Место оказания услуг: </w:t>
      </w:r>
      <w:r w:rsidR="006B31BD">
        <w:rPr>
          <w:rFonts w:ascii="PT Astra Serif" w:hAnsi="PT Astra Serif"/>
          <w:sz w:val="24"/>
          <w:szCs w:val="24"/>
        </w:rPr>
        <w:t>по месту расположения Исполнителя: ___________________________________________________________________________________</w:t>
      </w:r>
      <w:r w:rsidRPr="009C59D8">
        <w:rPr>
          <w:rFonts w:ascii="PT Astra Serif" w:hAnsi="PT Astra Serif"/>
          <w:sz w:val="24"/>
          <w:szCs w:val="24"/>
        </w:rPr>
        <w:t>.</w:t>
      </w:r>
    </w:p>
    <w:p w:rsidR="00A6425B" w:rsidRPr="009C59D8" w:rsidRDefault="00A6425B" w:rsidP="00C85224">
      <w:pPr>
        <w:autoSpaceDE w:val="0"/>
        <w:autoSpaceDN w:val="0"/>
        <w:adjustRightInd w:val="0"/>
        <w:ind w:right="-2" w:firstLine="709"/>
        <w:contextualSpacing/>
        <w:jc w:val="both"/>
        <w:outlineLvl w:val="1"/>
        <w:rPr>
          <w:rFonts w:ascii="PT Astra Serif" w:hAnsi="PT Astra Serif"/>
          <w:sz w:val="24"/>
          <w:szCs w:val="24"/>
        </w:rPr>
      </w:pPr>
    </w:p>
    <w:p w:rsidR="006A58A1" w:rsidRPr="009C59D8" w:rsidRDefault="007C7A6D" w:rsidP="00B63A48">
      <w:pPr>
        <w:pStyle w:val="a9"/>
        <w:jc w:val="center"/>
        <w:rPr>
          <w:rFonts w:ascii="PT Astra Serif" w:hAnsi="PT Astra Serif"/>
          <w:b/>
          <w:spacing w:val="-3"/>
        </w:rPr>
      </w:pPr>
      <w:r w:rsidRPr="009C59D8">
        <w:rPr>
          <w:rFonts w:ascii="PT Astra Serif" w:hAnsi="PT Astra Serif"/>
          <w:b/>
          <w:spacing w:val="-3"/>
        </w:rPr>
        <w:t>6</w:t>
      </w:r>
      <w:r w:rsidR="00B63A48">
        <w:rPr>
          <w:rFonts w:ascii="PT Astra Serif" w:hAnsi="PT Astra Serif"/>
          <w:b/>
          <w:spacing w:val="-3"/>
        </w:rPr>
        <w:t xml:space="preserve">. </w:t>
      </w:r>
      <w:r w:rsidR="006A58A1" w:rsidRPr="009C59D8">
        <w:rPr>
          <w:rFonts w:ascii="PT Astra Serif" w:hAnsi="PT Astra Serif"/>
          <w:b/>
          <w:spacing w:val="-3"/>
        </w:rPr>
        <w:t>Ответственность сторон</w:t>
      </w:r>
    </w:p>
    <w:p w:rsidR="000504FA" w:rsidRPr="009C59D8" w:rsidRDefault="000504FA" w:rsidP="00C85224">
      <w:pPr>
        <w:pStyle w:val="11"/>
        <w:suppressAutoHyphens/>
        <w:ind w:right="-1" w:firstLine="709"/>
        <w:jc w:val="both"/>
        <w:rPr>
          <w:rFonts w:ascii="PT Astra Serif" w:hAnsi="PT Astra Serif"/>
          <w:noProof/>
        </w:rPr>
      </w:pPr>
      <w:r w:rsidRPr="009C59D8">
        <w:rPr>
          <w:rFonts w:ascii="PT Astra Serif" w:hAnsi="PT Astra Serif"/>
          <w:noProof/>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Котрактом.</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.3.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и составляет 10 процентов цены</w:t>
      </w:r>
      <w:r w:rsidRPr="009C59D8">
        <w:rPr>
          <w:rFonts w:ascii="PT Astra Serif" w:hAnsi="PT Astra Serif"/>
          <w:noProof/>
        </w:rPr>
        <w:t xml:space="preserve"> к</w:t>
      </w:r>
      <w:r w:rsidR="00372F89" w:rsidRPr="009C59D8">
        <w:rPr>
          <w:rFonts w:ascii="PT Astra Serif" w:hAnsi="PT Astra Serif"/>
          <w:noProof/>
        </w:rPr>
        <w:t xml:space="preserve">онтракта (этапа), а именно </w:t>
      </w:r>
      <w:r w:rsidR="00B63A48">
        <w:rPr>
          <w:rFonts w:ascii="PT Astra Serif" w:hAnsi="PT Astra Serif"/>
          <w:noProof/>
        </w:rPr>
        <w:t>1 610</w:t>
      </w:r>
      <w:r w:rsidRPr="009C59D8">
        <w:rPr>
          <w:rFonts w:ascii="PT Astra Serif" w:hAnsi="PT Astra Serif"/>
          <w:noProof/>
        </w:rPr>
        <w:t xml:space="preserve"> (</w:t>
      </w:r>
      <w:r w:rsidR="00B63A48">
        <w:rPr>
          <w:rFonts w:ascii="PT Astra Serif" w:hAnsi="PT Astra Serif"/>
          <w:noProof/>
        </w:rPr>
        <w:t>одна тысяча шестьсот десять</w:t>
      </w:r>
      <w:r w:rsidRPr="009C59D8">
        <w:rPr>
          <w:rFonts w:ascii="PT Astra Serif" w:hAnsi="PT Astra Serif"/>
          <w:noProof/>
        </w:rPr>
        <w:t>) рубл</w:t>
      </w:r>
      <w:r w:rsidR="00372F89" w:rsidRPr="009C59D8">
        <w:rPr>
          <w:rFonts w:ascii="PT Astra Serif" w:hAnsi="PT Astra Serif"/>
          <w:noProof/>
        </w:rPr>
        <w:t>ей</w:t>
      </w:r>
      <w:r w:rsidRPr="009C59D8">
        <w:rPr>
          <w:rFonts w:ascii="PT Astra Serif" w:hAnsi="PT Astra Serif"/>
          <w:noProof/>
        </w:rPr>
        <w:t xml:space="preserve"> </w:t>
      </w:r>
      <w:r w:rsidR="00372F89" w:rsidRPr="009C59D8">
        <w:rPr>
          <w:rFonts w:ascii="PT Astra Serif" w:hAnsi="PT Astra Serif"/>
          <w:noProof/>
        </w:rPr>
        <w:t>00</w:t>
      </w:r>
      <w:r w:rsidR="000504FA" w:rsidRPr="009C59D8">
        <w:rPr>
          <w:rFonts w:ascii="PT Astra Serif" w:hAnsi="PT Astra Serif"/>
          <w:noProof/>
        </w:rPr>
        <w:t xml:space="preserve"> копе</w:t>
      </w:r>
      <w:r w:rsidR="00372F89" w:rsidRPr="009C59D8">
        <w:rPr>
          <w:rFonts w:ascii="PT Astra Serif" w:hAnsi="PT Astra Serif"/>
          <w:noProof/>
        </w:rPr>
        <w:t>ек</w:t>
      </w:r>
      <w:r w:rsidR="000504FA" w:rsidRPr="009C59D8">
        <w:rPr>
          <w:rFonts w:ascii="PT Astra Serif" w:hAnsi="PT Astra Serif"/>
          <w:noProof/>
        </w:rPr>
        <w:t>.</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в виде суммы, определенной в порядке, установленном Правительством Российской Федерации.</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.5. За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и составляет 1</w:t>
      </w:r>
      <w:r w:rsidR="00372F89" w:rsidRPr="009C59D8">
        <w:rPr>
          <w:rFonts w:ascii="PT Astra Serif" w:hAnsi="PT Astra Serif"/>
          <w:noProof/>
        </w:rPr>
        <w:t xml:space="preserve"> 000 (о</w:t>
      </w:r>
      <w:r w:rsidR="000504FA" w:rsidRPr="009C59D8">
        <w:rPr>
          <w:rFonts w:ascii="PT Astra Serif" w:hAnsi="PT Astra Serif"/>
          <w:noProof/>
        </w:rPr>
        <w:t>дна тысяча) рублей 00 копеек.</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и составляет 1</w:t>
      </w:r>
      <w:r w:rsidR="00372F89" w:rsidRPr="009C59D8">
        <w:rPr>
          <w:rFonts w:ascii="PT Astra Serif" w:hAnsi="PT Astra Serif"/>
          <w:noProof/>
        </w:rPr>
        <w:t xml:space="preserve"> 000 (о</w:t>
      </w:r>
      <w:r w:rsidR="000504FA" w:rsidRPr="009C59D8">
        <w:rPr>
          <w:rFonts w:ascii="PT Astra Serif" w:hAnsi="PT Astra Serif"/>
          <w:noProof/>
        </w:rPr>
        <w:t>дна тысяча) рублей 00 копеек.</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 xml:space="preserve">.7. В соответствии с Постановлением Правительства Российской Федерации от 30.08.2017 №1042 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000504FA" w:rsidRPr="009C59D8">
        <w:rPr>
          <w:rFonts w:ascii="PT Astra Serif" w:hAnsi="PT Astra Serif"/>
          <w:noProof/>
        </w:rPr>
        <w:lastRenderedPageBreak/>
        <w:t>контрактом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.8. В случае просрочки исполнения Исполнителем обязательств, предусмотренных Контрактом, а так 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требования об уплате неустоек (штрафов, пеней).</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.9. Общая сумма начисленных штрафов за неисполнение или ненадлежащее исполнение Исполнителем (Подрядчиком,Поставщиком) обязательств, предусмотренных контрактом, не может превышать цену контракта.</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 следствии непреодолимой силы по вине другой Стороны.</w:t>
      </w:r>
    </w:p>
    <w:p w:rsidR="000504FA"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.12. Уплата неустойки (штрафа, пеней) не освобождает Стороны от исполнения обязательств по Контракту.</w:t>
      </w:r>
    </w:p>
    <w:p w:rsidR="000D11C6" w:rsidRPr="009C59D8" w:rsidRDefault="004F1EA8" w:rsidP="00C85224">
      <w:pPr>
        <w:pStyle w:val="11"/>
        <w:suppressAutoHyphens/>
        <w:ind w:right="-1" w:firstLine="709"/>
        <w:jc w:val="both"/>
        <w:rPr>
          <w:rFonts w:ascii="PT Astra Serif" w:hAnsi="PT Astra Serif"/>
          <w:noProof/>
        </w:rPr>
      </w:pPr>
      <w:r w:rsidRPr="009C59D8">
        <w:rPr>
          <w:rFonts w:ascii="PT Astra Serif" w:hAnsi="PT Astra Serif"/>
          <w:noProof/>
        </w:rPr>
        <w:t>6</w:t>
      </w:r>
      <w:r w:rsidR="000504FA" w:rsidRPr="009C59D8">
        <w:rPr>
          <w:rFonts w:ascii="PT Astra Serif" w:hAnsi="PT Astra Serif"/>
          <w:noProof/>
        </w:rPr>
        <w:t>.13. Вред, причиненный третьим лицам по вине Исполнителя (Подрядчика, Поставщика) при исполнении обязательства по Контракту, возмещается за его счет.</w:t>
      </w:r>
    </w:p>
    <w:p w:rsidR="007D4A5F" w:rsidRPr="009C59D8" w:rsidRDefault="007D4A5F" w:rsidP="00C85224">
      <w:pPr>
        <w:ind w:firstLine="709"/>
        <w:contextualSpacing/>
        <w:jc w:val="both"/>
        <w:rPr>
          <w:rFonts w:ascii="PT Astra Serif" w:hAnsi="PT Astra Serif"/>
          <w:sz w:val="24"/>
          <w:szCs w:val="24"/>
        </w:rPr>
      </w:pPr>
    </w:p>
    <w:p w:rsidR="007D4A5F" w:rsidRPr="009C59D8" w:rsidRDefault="007D4A5F" w:rsidP="00B63A48">
      <w:pPr>
        <w:pStyle w:val="11"/>
        <w:numPr>
          <w:ilvl w:val="0"/>
          <w:numId w:val="17"/>
        </w:numPr>
        <w:suppressAutoHyphens/>
        <w:ind w:left="0" w:right="-71" w:firstLine="426"/>
        <w:jc w:val="center"/>
        <w:rPr>
          <w:rFonts w:ascii="PT Astra Serif" w:hAnsi="PT Astra Serif"/>
          <w:b/>
          <w:bCs/>
        </w:rPr>
      </w:pPr>
      <w:r w:rsidRPr="009C59D8">
        <w:rPr>
          <w:rFonts w:ascii="PT Astra Serif" w:hAnsi="PT Astra Serif"/>
          <w:b/>
          <w:bCs/>
        </w:rPr>
        <w:t>Порядок разрешения споров</w:t>
      </w:r>
      <w:r w:rsidR="00D74E66" w:rsidRPr="009C59D8">
        <w:rPr>
          <w:rFonts w:ascii="PT Astra Serif" w:hAnsi="PT Astra Serif"/>
          <w:b/>
          <w:bCs/>
        </w:rPr>
        <w:t>, изменения и расторжения</w:t>
      </w:r>
    </w:p>
    <w:p w:rsidR="000504FA" w:rsidRPr="009C59D8" w:rsidRDefault="00441E18" w:rsidP="00C85224">
      <w:pPr>
        <w:pStyle w:val="11"/>
        <w:suppressAutoHyphens/>
        <w:ind w:right="-71" w:firstLine="709"/>
        <w:jc w:val="both"/>
        <w:rPr>
          <w:rFonts w:ascii="PT Astra Serif" w:hAnsi="PT Astra Serif"/>
          <w:noProof/>
        </w:rPr>
      </w:pPr>
      <w:r w:rsidRPr="009C59D8">
        <w:rPr>
          <w:rFonts w:ascii="PT Astra Serif" w:hAnsi="PT Astra Serif"/>
          <w:noProof/>
        </w:rPr>
        <w:t>7</w:t>
      </w:r>
      <w:r w:rsidR="007D4A5F" w:rsidRPr="009C59D8">
        <w:rPr>
          <w:rFonts w:ascii="PT Astra Serif" w:hAnsi="PT Astra Serif"/>
          <w:noProof/>
        </w:rPr>
        <w:t>.1</w:t>
      </w:r>
      <w:r w:rsidR="000504FA" w:rsidRPr="009C59D8">
        <w:rPr>
          <w:rFonts w:ascii="PT Astra Serif" w:hAnsi="PT Astra Serif"/>
          <w:noProof/>
        </w:rPr>
        <w:t>. Все споры, возникающие из настоящего Контракта, Стороны могут разрешать путем переговоров.</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 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7.4. Претензия должна быть составлена в письменной форме и направлена одной Стороной другой Стороне по электронной почте на адрес указанный в разделе 1</w:t>
      </w:r>
      <w:r w:rsidR="00441622" w:rsidRPr="009C59D8">
        <w:rPr>
          <w:rFonts w:ascii="PT Astra Serif" w:hAnsi="PT Astra Serif"/>
          <w:noProof/>
        </w:rPr>
        <w:t>3</w:t>
      </w:r>
      <w:r w:rsidRPr="009C59D8">
        <w:rPr>
          <w:rFonts w:ascii="PT Astra Serif" w:hAnsi="PT Astra Serif"/>
          <w:noProof/>
        </w:rPr>
        <w:t>, с использованием курьерской доставки или по адресу Стороны-адресата, установленному настоящим Контрактом.</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 xml:space="preserve">7.5. Сторона должна дать в письменной форме ответ на претензию по существу в срок не позднее </w:t>
      </w:r>
      <w:r w:rsidR="00F90C7F" w:rsidRPr="009C59D8">
        <w:rPr>
          <w:rFonts w:ascii="PT Astra Serif" w:hAnsi="PT Astra Serif"/>
          <w:noProof/>
        </w:rPr>
        <w:t>7</w:t>
      </w:r>
      <w:r w:rsidRPr="009C59D8">
        <w:rPr>
          <w:rFonts w:ascii="PT Astra Serif" w:hAnsi="PT Astra Serif"/>
          <w:noProof/>
        </w:rPr>
        <w:t xml:space="preserve"> (</w:t>
      </w:r>
      <w:r w:rsidR="00F90C7F" w:rsidRPr="009C59D8">
        <w:rPr>
          <w:rFonts w:ascii="PT Astra Serif" w:hAnsi="PT Astra Serif"/>
          <w:noProof/>
        </w:rPr>
        <w:t>семи</w:t>
      </w:r>
      <w:r w:rsidRPr="009C59D8">
        <w:rPr>
          <w:rFonts w:ascii="PT Astra Serif" w:hAnsi="PT Astra Serif"/>
          <w:noProof/>
        </w:rPr>
        <w:t xml:space="preserve">) </w:t>
      </w:r>
      <w:r w:rsidR="00D74E66" w:rsidRPr="009C59D8">
        <w:rPr>
          <w:rFonts w:ascii="PT Astra Serif" w:hAnsi="PT Astra Serif"/>
          <w:noProof/>
        </w:rPr>
        <w:t>рабочих</w:t>
      </w:r>
      <w:r w:rsidRPr="009C59D8">
        <w:rPr>
          <w:rFonts w:ascii="PT Astra Serif" w:hAnsi="PT Astra Serif"/>
          <w:noProof/>
        </w:rPr>
        <w:t xml:space="preserve"> дней с даты получения претензии.</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7.7. Если требования в претензии подлежат денежной оценке, в претензии указывается истребуемая денежная сумма и ее полный и обоснованный расчет.</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lastRenderedPageBreak/>
        <w:t>7.10.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7.11. Условия настоящего Контракта могут быть изменены по взаимному 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7.12. При исполнении контракта не допускается перемена Исполнителя (Подрядчика, Поставщика), за исключением случая, если новый Исполнитель (Подрядчик, Поставщик) является правопреемником Исполнителя (Подрядчика, Поставщика) по такому контракту вследствие реорганизации юридического лица в форме преобразования, слияния или присоединения.</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7.14. В случае принятия заказчиком решения об одностороннем отказе от исполнения контракта, при осуществлении закупок, предусмотренных статьей 93 Федерального закона от 05.04.2013 г. № 44-ФЗ «О контрактной системе в сфере закупок товаров, работ, услуг для обеспечения государственных и муниципальных нужд» (за исключением закупки товара у единственного поставщика на сумму, предусмотренную частью 12 статьи 93 настоящего Федерального закона), такое решение передается лицу, имеющему право действовать от имени Исполнителя (Подрядчика, Поставщика), лично под расписку или направляется Исполнителю (Подрядчику, Поставщику) с соблюдением требований законодательства Российской Федерации о государственной тайне по адресу Исполнителя (Подрядчика, Поставщика), указанному в контракте. Выполнение заказчиком требований настоящего пункта считается надлежащим уведомлением Исполнителя (Подрядчика, Поставщика) об одностороннем отказе от исполнения контракта. Датой такого надлежащего уведомления считается:</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1) дата, указанная лицом, имеющим право действовать от имени Исполнителя (Подрядчика,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(Подрядчика, Поставщика), лично под расписку);</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2) дата получения заказчиком подтверждения о вручении Исполнителю (Подрядчику, Поставщику) заказного письма, предусмотренного настоящим пунктом, либо дата получения заказчиком информации об отсутствии Исполнителя (Подрядчика,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(Подрядчика, Поставщика) об одностороннем отказе от исполнения контракта.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(Подрядчика,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 95 Федерального закона от 05.04.2013 г. №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Исполнителем (Подрядчиком,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 xml:space="preserve">7.17. В случае отмены заказчиком не вступившего в силу решения об одностороннем отказе от исполнения контракта, при осуществлении закупок, предусмотренных статьей 93 (за </w:t>
      </w:r>
      <w:r w:rsidRPr="009C59D8">
        <w:rPr>
          <w:rFonts w:ascii="PT Astra Serif" w:hAnsi="PT Astra Serif"/>
          <w:noProof/>
        </w:rPr>
        <w:lastRenderedPageBreak/>
        <w:t>исключением закупки товара у единственного поставщика на сумму, предусмотренную частью 12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заказчик не позднее трех рабочих дней, следующих за днем такой отмены, передает лицу, имеющему право действовать от имени Исполнителя (Подрядчика, Поставщика), лично под расписку или направляет Исполнителю (Подрядчику, Поставщику) с соблюдением требований законодательства Российской Федерации о государственной тайне по адресу Исполнителя (Подрядчика, Поставщика), указанному в контракте, уведомление об отмене решения об одностороннем отказе от исполнения контракта.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7.18. Заказчик обязан принять решение об одностороннем отказе от исполнения контракта в случаях:</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1) если в ходе исполнения контракта установлено, что:</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а) Исполнитель (Подрядчик, Поставщик)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г. № 44-ФЗ «О контрактной системе в сфере закупок товаров, работ, услуг для обеспечения государственных и муниципальных нужд») и (или) поставляемому товару;</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б) при определении Исполнителя (Подрядчика, Поставщика) Исполнитель (Подрядчик,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Исполнителя (Подрядчика, Поставщика).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7.19.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(Подрядчиком,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г. № 44-ФЗ «О контрактной системе в сфере закупок товаров, работ, услуг для обеспечения государственных и муниципальных нужд», обращение о включении информации о поставщике (подрядчике, исполнителе) в реестр недобросовестных поставщиков (подрядчиков, исполнителей).</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7.20.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"б" пункта 2 части 10 статьи 24 Федерального закона от 05.04.2013 г. № 44-ФЗ «О контрактной системе в сфере закупок товаров, работ, услуг для обеспечения государственных и муниципальных нужд» закупку товара, работы, услуги, поставка, выполнение, оказание которых являлись предметом расторгнутого контракта.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7.21. Исполнитель (Подрядчик,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7.22. В случае принятия Исполнителем (Подрядчиком, Поставщиком) решения об одностороннем отказе от исполнения контракта,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(Подрядчиком,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lastRenderedPageBreak/>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2) дата получения Исполнителем (Подрядчиком, Поставщиком) подтверждения о вручении заказчику заказного письма, предусмотренного настоящим пунктом, либо дата получения Исполнителем (Подрядчиком,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7.23. Решение Исполнителя (Подрядчика,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(Подрядчиком, Поставщиком) заказчика об одностороннем отказе от исполнения контракта.</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7.24. Исполнитель (Подрядчик,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04FA" w:rsidRPr="009C59D8"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7.25. В случае отмены Исполнителем (Подрядчиком, Поставщиком) не вступившего в силу решения об одностороннем отказе от исполнения контракта, размещенного в единой информационной системе, Исполнитель (Подрядчик, Поставщик)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(Подрядчика, Поставщика), и размещает такое извещение в единой информационной системе. В случаях, предусмотренных частью 5 статьи 103 Федерального закона от 05.04.2013 г. № 44-ФЗ «О контрактной системе в сфере закупок товаров, работ, услуг для обеспечения государственных и муниципальных нужд», такое извещение не размещается на официальном сайте.</w:t>
      </w:r>
    </w:p>
    <w:p w:rsidR="006A58A1" w:rsidRDefault="000504FA" w:rsidP="00C85224">
      <w:pPr>
        <w:pStyle w:val="11"/>
        <w:suppressAutoHyphens/>
        <w:ind w:right="-71" w:firstLine="709"/>
        <w:jc w:val="both"/>
        <w:rPr>
          <w:rFonts w:ascii="PT Astra Serif" w:hAnsi="PT Astra Serif"/>
          <w:noProof/>
        </w:rPr>
      </w:pPr>
      <w:r w:rsidRPr="009C59D8">
        <w:rPr>
          <w:rFonts w:ascii="PT Astra Serif" w:hAnsi="PT Astra Serif"/>
          <w:noProof/>
        </w:rPr>
        <w:t>7.26.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425B" w:rsidRPr="009C59D8" w:rsidRDefault="00A6425B" w:rsidP="00C85224">
      <w:pPr>
        <w:pStyle w:val="11"/>
        <w:suppressAutoHyphens/>
        <w:ind w:right="-71" w:firstLine="709"/>
        <w:jc w:val="both"/>
        <w:rPr>
          <w:rFonts w:ascii="PT Astra Serif" w:hAnsi="PT Astra Serif"/>
          <w:b/>
        </w:rPr>
      </w:pPr>
    </w:p>
    <w:p w:rsidR="002C3870" w:rsidRPr="009C59D8" w:rsidRDefault="00441E18" w:rsidP="00C85224">
      <w:pPr>
        <w:pStyle w:val="a9"/>
        <w:ind w:firstLine="709"/>
        <w:jc w:val="center"/>
        <w:rPr>
          <w:rFonts w:ascii="PT Astra Serif" w:hAnsi="PT Astra Serif"/>
          <w:b/>
        </w:rPr>
      </w:pPr>
      <w:r w:rsidRPr="009C59D8">
        <w:rPr>
          <w:rFonts w:ascii="PT Astra Serif" w:hAnsi="PT Astra Serif"/>
          <w:b/>
        </w:rPr>
        <w:t>8</w:t>
      </w:r>
      <w:r w:rsidR="006A58A1" w:rsidRPr="009C59D8">
        <w:rPr>
          <w:rFonts w:ascii="PT Astra Serif" w:hAnsi="PT Astra Serif"/>
          <w:b/>
        </w:rPr>
        <w:t>. Форс-мажорные условия</w:t>
      </w:r>
    </w:p>
    <w:p w:rsidR="007C7A6D" w:rsidRPr="009C59D8" w:rsidRDefault="00380C05" w:rsidP="00C85224">
      <w:pPr>
        <w:pStyle w:val="11"/>
        <w:suppressAutoHyphens/>
        <w:ind w:firstLine="709"/>
        <w:jc w:val="both"/>
        <w:rPr>
          <w:rFonts w:ascii="PT Astra Serif" w:hAnsi="PT Astra Serif"/>
          <w:noProof/>
        </w:rPr>
      </w:pPr>
      <w:r w:rsidRPr="009C59D8">
        <w:rPr>
          <w:rFonts w:ascii="PT Astra Serif" w:hAnsi="PT Astra Serif"/>
        </w:rPr>
        <w:t xml:space="preserve"> </w:t>
      </w:r>
      <w:r w:rsidR="00441E18" w:rsidRPr="009C59D8">
        <w:rPr>
          <w:rFonts w:ascii="PT Astra Serif" w:hAnsi="PT Astra Serif"/>
        </w:rPr>
        <w:t>8</w:t>
      </w:r>
      <w:r w:rsidR="005A186F">
        <w:rPr>
          <w:rFonts w:ascii="PT Astra Serif" w:hAnsi="PT Astra Serif"/>
        </w:rPr>
        <w:t>.1.</w:t>
      </w:r>
      <w:r w:rsidR="00706E2A">
        <w:rPr>
          <w:rFonts w:ascii="PT Astra Serif" w:hAnsi="PT Astra Serif"/>
        </w:rPr>
        <w:t xml:space="preserve"> </w:t>
      </w:r>
      <w:r w:rsidR="007C7A6D" w:rsidRPr="009C59D8">
        <w:rPr>
          <w:rFonts w:ascii="PT Astra Serif" w:hAnsi="PT Astra Serif"/>
          <w:noProof/>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7C7A6D" w:rsidRPr="009C59D8" w:rsidRDefault="007C7A6D" w:rsidP="00C85224">
      <w:pPr>
        <w:pStyle w:val="11"/>
        <w:suppressAutoHyphens/>
        <w:ind w:firstLine="709"/>
        <w:jc w:val="both"/>
        <w:rPr>
          <w:rFonts w:ascii="PT Astra Serif" w:hAnsi="PT Astra Serif"/>
          <w:noProof/>
        </w:rPr>
      </w:pPr>
      <w:r w:rsidRPr="009C59D8">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C7A6D" w:rsidRPr="009C59D8" w:rsidRDefault="00B92C55" w:rsidP="00C85224">
      <w:pPr>
        <w:pStyle w:val="11"/>
        <w:suppressAutoHyphens/>
        <w:ind w:firstLine="709"/>
        <w:jc w:val="both"/>
        <w:rPr>
          <w:rFonts w:ascii="PT Astra Serif" w:hAnsi="PT Astra Serif"/>
          <w:noProof/>
        </w:rPr>
      </w:pPr>
      <w:r w:rsidRPr="009C59D8">
        <w:rPr>
          <w:rFonts w:ascii="PT Astra Serif" w:hAnsi="PT Astra Serif"/>
          <w:noProof/>
        </w:rPr>
        <w:t>8</w:t>
      </w:r>
      <w:r w:rsidR="007C7A6D" w:rsidRPr="009C59D8">
        <w:rPr>
          <w:rFonts w:ascii="PT Astra Serif" w:hAnsi="PT Astra Serif"/>
          <w:noProof/>
        </w:rPr>
        <w:t>.2.</w:t>
      </w:r>
      <w:r w:rsidR="00706E2A">
        <w:rPr>
          <w:rFonts w:ascii="PT Astra Serif" w:hAnsi="PT Astra Serif"/>
          <w:noProof/>
        </w:rPr>
        <w:t xml:space="preserve"> </w:t>
      </w:r>
      <w:r w:rsidR="007C7A6D" w:rsidRPr="009C59D8">
        <w:rPr>
          <w:rFonts w:ascii="PT Astra Serif" w:hAnsi="PT Astra Serif"/>
          <w:noProof/>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C7A6D" w:rsidRPr="009C59D8" w:rsidRDefault="00B92C55" w:rsidP="00C85224">
      <w:pPr>
        <w:pStyle w:val="11"/>
        <w:suppressAutoHyphens/>
        <w:ind w:firstLine="709"/>
        <w:jc w:val="both"/>
        <w:rPr>
          <w:rFonts w:ascii="PT Astra Serif" w:hAnsi="PT Astra Serif"/>
          <w:noProof/>
        </w:rPr>
      </w:pPr>
      <w:r w:rsidRPr="009C59D8">
        <w:rPr>
          <w:rFonts w:ascii="PT Astra Serif" w:hAnsi="PT Astra Serif"/>
          <w:noProof/>
        </w:rPr>
        <w:t>8</w:t>
      </w:r>
      <w:r w:rsidR="007C7A6D" w:rsidRPr="009C59D8">
        <w:rPr>
          <w:rFonts w:ascii="PT Astra Serif" w:hAnsi="PT Astra Serif"/>
          <w:noProof/>
        </w:rPr>
        <w:t>.3.</w:t>
      </w:r>
      <w:r w:rsidR="00706E2A">
        <w:rPr>
          <w:rFonts w:ascii="PT Astra Serif" w:hAnsi="PT Astra Serif"/>
          <w:noProof/>
        </w:rPr>
        <w:t xml:space="preserve"> </w:t>
      </w:r>
      <w:r w:rsidR="007C7A6D" w:rsidRPr="009C59D8">
        <w:rPr>
          <w:rFonts w:ascii="PT Astra Serif" w:hAnsi="PT Astra Serif"/>
          <w:noProof/>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7C7A6D" w:rsidRPr="009C59D8" w:rsidRDefault="007C7A6D" w:rsidP="00706E2A">
      <w:pPr>
        <w:pStyle w:val="11"/>
        <w:tabs>
          <w:tab w:val="left" w:pos="709"/>
        </w:tabs>
        <w:suppressAutoHyphens/>
        <w:ind w:firstLine="426"/>
        <w:jc w:val="both"/>
        <w:rPr>
          <w:rFonts w:ascii="PT Astra Serif" w:hAnsi="PT Astra Serif"/>
          <w:noProof/>
        </w:rPr>
      </w:pPr>
      <w:r w:rsidRPr="009C59D8">
        <w:rPr>
          <w:rFonts w:ascii="PT Astra Serif" w:hAnsi="PT Astra Serif"/>
          <w:noProof/>
        </w:rPr>
        <w:t xml:space="preserve">   </w:t>
      </w:r>
      <w:r w:rsidRPr="009C59D8">
        <w:rPr>
          <w:rFonts w:ascii="PT Astra Serif" w:hAnsi="PT Astra Serif"/>
          <w:noProof/>
        </w:rPr>
        <w:tab/>
      </w:r>
      <w:r w:rsidR="00B92C55" w:rsidRPr="009C59D8">
        <w:rPr>
          <w:rFonts w:ascii="PT Astra Serif" w:hAnsi="PT Astra Serif"/>
          <w:noProof/>
        </w:rPr>
        <w:t>8</w:t>
      </w:r>
      <w:r w:rsidRPr="009C59D8">
        <w:rPr>
          <w:rFonts w:ascii="PT Astra Serif" w:hAnsi="PT Astra Serif"/>
          <w:noProof/>
        </w:rPr>
        <w:t>.4.</w:t>
      </w:r>
      <w:r w:rsidR="00706E2A">
        <w:rPr>
          <w:rFonts w:ascii="PT Astra Serif" w:hAnsi="PT Astra Serif"/>
          <w:noProof/>
        </w:rPr>
        <w:t xml:space="preserve"> </w:t>
      </w:r>
      <w:r w:rsidRPr="009C59D8">
        <w:rPr>
          <w:rFonts w:ascii="PT Astra Serif" w:hAnsi="PT Astra Serif"/>
          <w:noProof/>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7C7A6D" w:rsidRPr="009C59D8" w:rsidRDefault="007C7A6D" w:rsidP="00706E2A">
      <w:pPr>
        <w:pStyle w:val="11"/>
        <w:suppressAutoHyphens/>
        <w:ind w:firstLine="284"/>
        <w:jc w:val="both"/>
        <w:rPr>
          <w:rFonts w:ascii="PT Astra Serif" w:hAnsi="PT Astra Serif"/>
          <w:noProof/>
        </w:rPr>
      </w:pPr>
      <w:r w:rsidRPr="009C59D8">
        <w:rPr>
          <w:rFonts w:ascii="PT Astra Serif" w:hAnsi="PT Astra Serif"/>
          <w:noProof/>
        </w:rPr>
        <w:lastRenderedPageBreak/>
        <w:t xml:space="preserve">     </w:t>
      </w:r>
      <w:r w:rsidRPr="009C59D8">
        <w:rPr>
          <w:rFonts w:ascii="PT Astra Serif" w:hAnsi="PT Astra Serif"/>
          <w:noProof/>
        </w:rPr>
        <w:tab/>
      </w:r>
      <w:r w:rsidR="00B92C55" w:rsidRPr="009C59D8">
        <w:rPr>
          <w:rFonts w:ascii="PT Astra Serif" w:hAnsi="PT Astra Serif"/>
          <w:noProof/>
        </w:rPr>
        <w:t>8.</w:t>
      </w:r>
      <w:r w:rsidRPr="009C59D8">
        <w:rPr>
          <w:rFonts w:ascii="PT Astra Serif" w:hAnsi="PT Astra Serif"/>
          <w:noProof/>
        </w:rPr>
        <w:t>5.</w:t>
      </w:r>
      <w:r w:rsidR="00706E2A">
        <w:rPr>
          <w:rFonts w:ascii="PT Astra Serif" w:hAnsi="PT Astra Serif"/>
          <w:noProof/>
        </w:rPr>
        <w:t xml:space="preserve"> </w:t>
      </w:r>
      <w:r w:rsidRPr="009C59D8">
        <w:rPr>
          <w:rFonts w:ascii="PT Astra Serif" w:hAnsi="PT Astra Serif"/>
          <w:noProof/>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10C6E" w:rsidRDefault="007C7A6D" w:rsidP="00706E2A">
      <w:pPr>
        <w:pStyle w:val="a9"/>
        <w:ind w:firstLine="284"/>
        <w:jc w:val="both"/>
        <w:rPr>
          <w:rFonts w:ascii="PT Astra Serif" w:hAnsi="PT Astra Serif"/>
          <w:noProof/>
        </w:rPr>
      </w:pPr>
      <w:r w:rsidRPr="009C59D8">
        <w:rPr>
          <w:rFonts w:ascii="PT Astra Serif" w:hAnsi="PT Astra Serif"/>
          <w:noProof/>
        </w:rPr>
        <w:t xml:space="preserve">   </w:t>
      </w:r>
      <w:r w:rsidRPr="009C59D8">
        <w:rPr>
          <w:rFonts w:ascii="PT Astra Serif" w:hAnsi="PT Astra Serif"/>
          <w:noProof/>
        </w:rPr>
        <w:tab/>
      </w:r>
      <w:r w:rsidR="00B92C55" w:rsidRPr="009C59D8">
        <w:rPr>
          <w:rFonts w:ascii="PT Astra Serif" w:hAnsi="PT Astra Serif"/>
          <w:noProof/>
        </w:rPr>
        <w:t>8</w:t>
      </w:r>
      <w:r w:rsidRPr="009C59D8">
        <w:rPr>
          <w:rFonts w:ascii="PT Astra Serif" w:hAnsi="PT Astra Serif"/>
          <w:noProof/>
        </w:rPr>
        <w:t>.6.</w:t>
      </w:r>
      <w:r w:rsidR="00706E2A">
        <w:rPr>
          <w:rFonts w:ascii="PT Astra Serif" w:hAnsi="PT Astra Serif"/>
          <w:noProof/>
        </w:rPr>
        <w:t xml:space="preserve"> </w:t>
      </w:r>
      <w:r w:rsidRPr="009C59D8">
        <w:rPr>
          <w:rFonts w:ascii="PT Astra Serif" w:hAnsi="PT Astra Serif"/>
          <w:noProof/>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6425B" w:rsidRPr="009C59D8" w:rsidRDefault="00A6425B" w:rsidP="00C85224">
      <w:pPr>
        <w:pStyle w:val="a9"/>
        <w:ind w:firstLine="709"/>
        <w:jc w:val="both"/>
        <w:rPr>
          <w:rFonts w:ascii="PT Astra Serif" w:hAnsi="PT Astra Serif"/>
        </w:rPr>
      </w:pPr>
    </w:p>
    <w:p w:rsidR="002C3870" w:rsidRPr="009C59D8" w:rsidRDefault="00B92C55" w:rsidP="00706E2A">
      <w:pPr>
        <w:spacing w:line="260" w:lineRule="exact"/>
        <w:jc w:val="center"/>
        <w:rPr>
          <w:rFonts w:ascii="PT Astra Serif" w:hAnsi="PT Astra Serif"/>
          <w:b/>
          <w:sz w:val="24"/>
          <w:szCs w:val="24"/>
        </w:rPr>
      </w:pPr>
      <w:r w:rsidRPr="009C59D8">
        <w:rPr>
          <w:rFonts w:ascii="PT Astra Serif" w:hAnsi="PT Astra Serif"/>
          <w:b/>
          <w:sz w:val="24"/>
          <w:szCs w:val="24"/>
        </w:rPr>
        <w:t>9</w:t>
      </w:r>
      <w:r w:rsidR="00D06063" w:rsidRPr="009C59D8">
        <w:rPr>
          <w:rFonts w:ascii="PT Astra Serif" w:hAnsi="PT Astra Serif"/>
          <w:b/>
          <w:sz w:val="24"/>
          <w:szCs w:val="24"/>
        </w:rPr>
        <w:t>. Конфиденциальность.</w:t>
      </w:r>
    </w:p>
    <w:p w:rsidR="00D06063" w:rsidRPr="009C59D8" w:rsidRDefault="00B92C55" w:rsidP="00C85224">
      <w:pPr>
        <w:spacing w:line="260" w:lineRule="exact"/>
        <w:ind w:firstLine="709"/>
        <w:jc w:val="both"/>
        <w:rPr>
          <w:rFonts w:ascii="PT Astra Serif" w:hAnsi="PT Astra Serif"/>
          <w:sz w:val="24"/>
          <w:szCs w:val="24"/>
        </w:rPr>
      </w:pPr>
      <w:r w:rsidRPr="009C59D8">
        <w:rPr>
          <w:rFonts w:ascii="PT Astra Serif" w:hAnsi="PT Astra Serif"/>
          <w:sz w:val="24"/>
          <w:szCs w:val="24"/>
        </w:rPr>
        <w:t>9</w:t>
      </w:r>
      <w:r w:rsidR="00A82C2A" w:rsidRPr="009C59D8">
        <w:rPr>
          <w:rFonts w:ascii="PT Astra Serif" w:hAnsi="PT Astra Serif"/>
          <w:sz w:val="24"/>
          <w:szCs w:val="24"/>
        </w:rPr>
        <w:t xml:space="preserve">.1. Условия настоящего </w:t>
      </w:r>
      <w:r w:rsidR="002B3107" w:rsidRPr="009C59D8">
        <w:rPr>
          <w:rFonts w:ascii="PT Astra Serif" w:hAnsi="PT Astra Serif"/>
          <w:sz w:val="24"/>
          <w:szCs w:val="24"/>
        </w:rPr>
        <w:t>Контракта</w:t>
      </w:r>
      <w:r w:rsidR="00D06063" w:rsidRPr="009C59D8">
        <w:rPr>
          <w:rFonts w:ascii="PT Astra Serif" w:hAnsi="PT Astra Serif"/>
          <w:sz w:val="24"/>
          <w:szCs w:val="24"/>
        </w:rPr>
        <w:t xml:space="preserve"> и соглашений к нему конфиденциальны и не подлежат разглашению.</w:t>
      </w:r>
    </w:p>
    <w:p w:rsidR="00D06063" w:rsidRPr="009C59D8" w:rsidRDefault="00B92C55" w:rsidP="00C85224">
      <w:pPr>
        <w:spacing w:line="260" w:lineRule="exact"/>
        <w:ind w:firstLine="709"/>
        <w:jc w:val="both"/>
        <w:rPr>
          <w:rFonts w:ascii="PT Astra Serif" w:hAnsi="PT Astra Serif"/>
          <w:sz w:val="24"/>
          <w:szCs w:val="24"/>
        </w:rPr>
      </w:pPr>
      <w:r w:rsidRPr="009C59D8">
        <w:rPr>
          <w:rFonts w:ascii="PT Astra Serif" w:hAnsi="PT Astra Serif"/>
          <w:sz w:val="24"/>
          <w:szCs w:val="24"/>
        </w:rPr>
        <w:t>9</w:t>
      </w:r>
      <w:r w:rsidR="00D06063" w:rsidRPr="009C59D8">
        <w:rPr>
          <w:rFonts w:ascii="PT Astra Serif" w:hAnsi="PT Astra Serif"/>
          <w:sz w:val="24"/>
          <w:szCs w:val="24"/>
        </w:rPr>
        <w:t xml:space="preserve">.2. Стороны не вправе разглашать сведения, полученные ими в результате </w:t>
      </w:r>
      <w:r w:rsidR="00A82C2A" w:rsidRPr="009C59D8">
        <w:rPr>
          <w:rFonts w:ascii="PT Astra Serif" w:hAnsi="PT Astra Serif"/>
          <w:sz w:val="24"/>
          <w:szCs w:val="24"/>
        </w:rPr>
        <w:t xml:space="preserve">реализации предмета настоящего </w:t>
      </w:r>
      <w:r w:rsidR="002B3107" w:rsidRPr="009C59D8">
        <w:rPr>
          <w:rFonts w:ascii="PT Astra Serif" w:hAnsi="PT Astra Serif"/>
          <w:sz w:val="24"/>
          <w:szCs w:val="24"/>
        </w:rPr>
        <w:t>Контракта</w:t>
      </w:r>
      <w:r w:rsidR="00D06063" w:rsidRPr="009C59D8">
        <w:rPr>
          <w:rFonts w:ascii="PT Astra Serif" w:hAnsi="PT Astra Serif"/>
          <w:sz w:val="24"/>
          <w:szCs w:val="24"/>
        </w:rPr>
        <w:t>.</w:t>
      </w:r>
    </w:p>
    <w:p w:rsidR="006A58A1" w:rsidRPr="009C59D8" w:rsidRDefault="00B92C55" w:rsidP="00C85224">
      <w:pPr>
        <w:spacing w:line="260" w:lineRule="exact"/>
        <w:ind w:firstLine="709"/>
        <w:jc w:val="both"/>
        <w:rPr>
          <w:rFonts w:ascii="PT Astra Serif" w:hAnsi="PT Astra Serif"/>
          <w:sz w:val="24"/>
          <w:szCs w:val="24"/>
        </w:rPr>
      </w:pPr>
      <w:r w:rsidRPr="009C59D8">
        <w:rPr>
          <w:rFonts w:ascii="PT Astra Serif" w:hAnsi="PT Astra Serif"/>
          <w:sz w:val="24"/>
          <w:szCs w:val="24"/>
        </w:rPr>
        <w:t>9</w:t>
      </w:r>
      <w:r w:rsidR="00D06063" w:rsidRPr="009C59D8">
        <w:rPr>
          <w:rFonts w:ascii="PT Astra Serif" w:hAnsi="PT Astra Serif"/>
          <w:sz w:val="24"/>
          <w:szCs w:val="24"/>
        </w:rPr>
        <w:t>.3. В случае нарушения условий настоящего раздела Стороны несут ответственность в соответстви</w:t>
      </w:r>
      <w:r w:rsidR="00573D9A" w:rsidRPr="009C59D8">
        <w:rPr>
          <w:rFonts w:ascii="PT Astra Serif" w:hAnsi="PT Astra Serif"/>
          <w:sz w:val="24"/>
          <w:szCs w:val="24"/>
        </w:rPr>
        <w:t>и</w:t>
      </w:r>
      <w:r w:rsidR="00D06063" w:rsidRPr="009C59D8">
        <w:rPr>
          <w:rFonts w:ascii="PT Astra Serif" w:hAnsi="PT Astra Serif"/>
          <w:sz w:val="24"/>
          <w:szCs w:val="24"/>
        </w:rPr>
        <w:t xml:space="preserve"> с правилами, предусмотренными действующим законодательством.</w:t>
      </w:r>
    </w:p>
    <w:p w:rsidR="00D74E66" w:rsidRPr="009C59D8" w:rsidRDefault="00D74E66" w:rsidP="00C85224">
      <w:pPr>
        <w:spacing w:line="260" w:lineRule="exact"/>
        <w:ind w:firstLine="709"/>
        <w:jc w:val="both"/>
        <w:rPr>
          <w:rFonts w:ascii="PT Astra Serif" w:hAnsi="PT Astra Serif"/>
          <w:sz w:val="24"/>
          <w:szCs w:val="24"/>
        </w:rPr>
      </w:pPr>
    </w:p>
    <w:p w:rsidR="00D74E66" w:rsidRPr="009C59D8" w:rsidRDefault="00441622" w:rsidP="00706E2A">
      <w:pPr>
        <w:pStyle w:val="11"/>
        <w:widowControl w:val="0"/>
        <w:tabs>
          <w:tab w:val="left" w:pos="0"/>
        </w:tabs>
        <w:suppressAutoHyphens/>
        <w:ind w:right="-2"/>
        <w:jc w:val="center"/>
        <w:rPr>
          <w:rFonts w:ascii="PT Astra Serif" w:hAnsi="PT Astra Serif"/>
          <w:b/>
          <w:noProof/>
          <w:lang w:eastAsia="zh-CN"/>
        </w:rPr>
      </w:pPr>
      <w:r w:rsidRPr="009C59D8">
        <w:rPr>
          <w:rFonts w:ascii="PT Astra Serif" w:hAnsi="PT Astra Serif"/>
          <w:b/>
        </w:rPr>
        <w:t xml:space="preserve">10. </w:t>
      </w:r>
      <w:r w:rsidR="00D74E66" w:rsidRPr="009C59D8">
        <w:rPr>
          <w:rFonts w:ascii="PT Astra Serif" w:hAnsi="PT Astra Serif"/>
          <w:b/>
          <w:noProof/>
          <w:lang w:eastAsia="zh-CN"/>
        </w:rPr>
        <w:t>Антикоррупционная оговорка</w:t>
      </w:r>
    </w:p>
    <w:p w:rsidR="00D74E66" w:rsidRPr="009C59D8" w:rsidRDefault="00D74E66" w:rsidP="00C85224">
      <w:pPr>
        <w:widowControl w:val="0"/>
        <w:suppressAutoHyphens/>
        <w:ind w:right="-2" w:firstLine="709"/>
        <w:jc w:val="both"/>
        <w:rPr>
          <w:rFonts w:ascii="PT Astra Serif" w:hAnsi="PT Astra Serif"/>
          <w:noProof/>
          <w:sz w:val="24"/>
          <w:szCs w:val="24"/>
          <w:lang w:eastAsia="zh-CN"/>
        </w:rPr>
      </w:pPr>
      <w:r w:rsidRPr="009C59D8">
        <w:rPr>
          <w:rFonts w:ascii="PT Astra Serif" w:hAnsi="PT Astra Serif"/>
          <w:noProof/>
          <w:sz w:val="24"/>
          <w:szCs w:val="24"/>
          <w:lang w:eastAsia="zh-CN"/>
        </w:rPr>
        <w:t>10.1. При исполнении своих обязательств по Государственному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D74E66" w:rsidRPr="009C59D8" w:rsidRDefault="00D74E66" w:rsidP="00C85224">
      <w:pPr>
        <w:widowControl w:val="0"/>
        <w:tabs>
          <w:tab w:val="left" w:pos="1418"/>
        </w:tabs>
        <w:suppressAutoHyphens/>
        <w:ind w:right="-2" w:firstLine="709"/>
        <w:jc w:val="both"/>
        <w:rPr>
          <w:rFonts w:ascii="PT Astra Serif" w:hAnsi="PT Astra Serif"/>
          <w:noProof/>
          <w:sz w:val="24"/>
          <w:szCs w:val="24"/>
          <w:lang w:eastAsia="zh-CN"/>
        </w:rPr>
      </w:pPr>
      <w:r w:rsidRPr="009C59D8">
        <w:rPr>
          <w:rFonts w:ascii="PT Astra Serif" w:hAnsi="PT Astra Serif"/>
          <w:noProof/>
          <w:sz w:val="24"/>
          <w:szCs w:val="24"/>
          <w:lang w:eastAsia="zh-CN"/>
        </w:rPr>
        <w:t>Также Стороны, их аффилированные лица, работники, представители при исполнении Государственного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D74E66" w:rsidRPr="009C59D8" w:rsidRDefault="00D74E66" w:rsidP="00C85224">
      <w:pPr>
        <w:widowControl w:val="0"/>
        <w:tabs>
          <w:tab w:val="left" w:pos="1418"/>
        </w:tabs>
        <w:suppressAutoHyphens/>
        <w:ind w:right="-2" w:firstLine="709"/>
        <w:jc w:val="both"/>
        <w:rPr>
          <w:rFonts w:ascii="PT Astra Serif" w:hAnsi="PT Astra Serif"/>
          <w:noProof/>
          <w:sz w:val="24"/>
          <w:szCs w:val="24"/>
          <w:lang w:eastAsia="zh-CN"/>
        </w:rPr>
      </w:pPr>
      <w:r w:rsidRPr="009C59D8">
        <w:rPr>
          <w:rFonts w:ascii="PT Astra Serif" w:hAnsi="PT Astra Serif"/>
          <w:noProof/>
          <w:sz w:val="24"/>
          <w:szCs w:val="24"/>
          <w:lang w:eastAsia="zh-CN"/>
        </w:rPr>
        <w:t>10.2. В случае возникновения у Стороны оснований полагать, что произошло или может произойти нарушение условий, предусмотренных пунктом 10.1 Государственного контракта она обязуется незамедлительно уведомить об этом другую Сторону в письменной форме по реквизитам, указанным в пункте 13 Государственного контракта.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D74E66" w:rsidRPr="009C59D8" w:rsidRDefault="00D74E66" w:rsidP="00C85224">
      <w:pPr>
        <w:widowControl w:val="0"/>
        <w:tabs>
          <w:tab w:val="left" w:pos="1418"/>
        </w:tabs>
        <w:suppressAutoHyphens/>
        <w:ind w:right="-2" w:firstLine="709"/>
        <w:jc w:val="both"/>
        <w:rPr>
          <w:rFonts w:ascii="PT Astra Serif" w:hAnsi="PT Astra Serif"/>
          <w:noProof/>
          <w:sz w:val="24"/>
          <w:szCs w:val="24"/>
          <w:lang w:eastAsia="zh-CN"/>
        </w:rPr>
      </w:pPr>
      <w:r w:rsidRPr="009C59D8">
        <w:rPr>
          <w:rFonts w:ascii="PT Astra Serif" w:hAnsi="PT Astra Serif"/>
          <w:noProof/>
          <w:sz w:val="24"/>
          <w:szCs w:val="24"/>
          <w:lang w:eastAsia="zh-CN"/>
        </w:rPr>
        <w:t>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пункте 13 Государственного контракта в срок, не превышающий 10 (десяти) календарных дней с даты получения такого уведомления.</w:t>
      </w:r>
    </w:p>
    <w:p w:rsidR="00A6425B" w:rsidRPr="00C9631E" w:rsidRDefault="00D74E66" w:rsidP="00C85224">
      <w:pPr>
        <w:ind w:firstLine="709"/>
        <w:jc w:val="both"/>
        <w:rPr>
          <w:rFonts w:ascii="PT Astra Serif" w:hAnsi="PT Astra Serif"/>
          <w:sz w:val="24"/>
          <w:szCs w:val="24"/>
        </w:rPr>
      </w:pPr>
      <w:r w:rsidRPr="009C59D8">
        <w:rPr>
          <w:rFonts w:ascii="PT Astra Serif" w:hAnsi="PT Astra Serif"/>
          <w:noProof/>
          <w:sz w:val="24"/>
          <w:szCs w:val="24"/>
          <w:lang w:eastAsia="zh-CN"/>
        </w:rPr>
        <w:t>10.3. В случае нарушения одной Стороной обязательств, предусмотренных пунктом 10.1. Государственного контракта и (или) неполучения другой Стороной в установленный настоящим Государственным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r w:rsidR="00441622" w:rsidRPr="009C59D8">
        <w:rPr>
          <w:rFonts w:ascii="PT Astra Serif" w:hAnsi="PT Astra Serif"/>
          <w:sz w:val="24"/>
          <w:szCs w:val="24"/>
        </w:rPr>
        <w:t xml:space="preserve">  </w:t>
      </w:r>
    </w:p>
    <w:p w:rsidR="00A6425B" w:rsidRPr="009C59D8" w:rsidRDefault="00A6425B" w:rsidP="00C85224">
      <w:pPr>
        <w:spacing w:line="260" w:lineRule="exact"/>
        <w:ind w:firstLine="709"/>
        <w:rPr>
          <w:rFonts w:ascii="PT Astra Serif" w:hAnsi="PT Astra Serif"/>
          <w:b/>
          <w:sz w:val="24"/>
          <w:szCs w:val="24"/>
        </w:rPr>
      </w:pPr>
    </w:p>
    <w:p w:rsidR="002C3870" w:rsidRPr="009C59D8" w:rsidRDefault="00441622" w:rsidP="00706E2A">
      <w:pPr>
        <w:spacing w:line="260" w:lineRule="exact"/>
        <w:jc w:val="center"/>
        <w:rPr>
          <w:rFonts w:ascii="PT Astra Serif" w:hAnsi="PT Astra Serif"/>
          <w:b/>
          <w:sz w:val="24"/>
          <w:szCs w:val="24"/>
        </w:rPr>
      </w:pPr>
      <w:r w:rsidRPr="009C59D8">
        <w:rPr>
          <w:rFonts w:ascii="PT Astra Serif" w:hAnsi="PT Astra Serif"/>
          <w:b/>
          <w:sz w:val="24"/>
          <w:szCs w:val="24"/>
        </w:rPr>
        <w:t>11</w:t>
      </w:r>
      <w:r w:rsidR="00D06063" w:rsidRPr="009C59D8">
        <w:rPr>
          <w:rFonts w:ascii="PT Astra Serif" w:hAnsi="PT Astra Serif"/>
          <w:b/>
          <w:sz w:val="24"/>
          <w:szCs w:val="24"/>
        </w:rPr>
        <w:t>. Прочие условия</w:t>
      </w:r>
    </w:p>
    <w:p w:rsidR="003135CE" w:rsidRPr="009C59D8" w:rsidRDefault="00441622" w:rsidP="00C85224">
      <w:pPr>
        <w:pStyle w:val="11"/>
        <w:suppressAutoHyphens/>
        <w:ind w:firstLine="709"/>
        <w:jc w:val="both"/>
        <w:rPr>
          <w:rFonts w:ascii="PT Astra Serif" w:hAnsi="PT Astra Serif"/>
          <w:bCs/>
        </w:rPr>
      </w:pPr>
      <w:r w:rsidRPr="009C59D8">
        <w:rPr>
          <w:rFonts w:ascii="PT Astra Serif" w:hAnsi="PT Astra Serif"/>
          <w:bCs/>
        </w:rPr>
        <w:t>11</w:t>
      </w:r>
      <w:r w:rsidR="003135CE" w:rsidRPr="009C59D8">
        <w:rPr>
          <w:rFonts w:ascii="PT Astra Serif" w:hAnsi="PT Astra Serif"/>
          <w:bCs/>
        </w:rPr>
        <w:t xml:space="preserve">.1. При заключении и исполнении </w:t>
      </w:r>
      <w:r w:rsidR="002B3107" w:rsidRPr="009C59D8">
        <w:rPr>
          <w:rFonts w:ascii="PT Astra Serif" w:hAnsi="PT Astra Serif"/>
          <w:bCs/>
        </w:rPr>
        <w:t>Контракта</w:t>
      </w:r>
      <w:r w:rsidR="003135CE" w:rsidRPr="009C59D8">
        <w:rPr>
          <w:rFonts w:ascii="PT Astra Serif" w:hAnsi="PT Astra Serif"/>
          <w:bCs/>
        </w:rPr>
        <w:t xml:space="preserve"> изменение его условий не допускается, за исключением случаев, </w:t>
      </w:r>
      <w:r w:rsidR="00D74E66" w:rsidRPr="009C59D8">
        <w:rPr>
          <w:rFonts w:ascii="PT Astra Serif" w:hAnsi="PT Astra Serif"/>
          <w:bCs/>
        </w:rPr>
        <w:t>предусмотренных статьями</w:t>
      </w:r>
      <w:r w:rsidR="003135CE" w:rsidRPr="009C59D8">
        <w:rPr>
          <w:rFonts w:ascii="PT Astra Serif" w:hAnsi="PT Astra Serif"/>
          <w:bCs/>
        </w:rPr>
        <w:t xml:space="preserve"> 34, 95 </w:t>
      </w:r>
      <w:r w:rsidR="003135CE" w:rsidRPr="009C59D8">
        <w:rPr>
          <w:rFonts w:ascii="PT Astra Serif" w:hAnsi="PT Astra Serif"/>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610C6E" w:rsidRPr="009C59D8">
        <w:rPr>
          <w:rFonts w:ascii="PT Astra Serif" w:hAnsi="PT Astra Serif"/>
          <w:noProof/>
        </w:rPr>
        <w:t>.</w:t>
      </w:r>
    </w:p>
    <w:p w:rsidR="003135CE" w:rsidRPr="009C59D8" w:rsidRDefault="00441622" w:rsidP="00C85224">
      <w:pPr>
        <w:pStyle w:val="11"/>
        <w:suppressAutoHyphens/>
        <w:ind w:firstLine="709"/>
        <w:jc w:val="both"/>
        <w:rPr>
          <w:rFonts w:ascii="PT Astra Serif" w:hAnsi="PT Astra Serif"/>
          <w:noProof/>
        </w:rPr>
      </w:pPr>
      <w:r w:rsidRPr="009C59D8">
        <w:rPr>
          <w:rFonts w:ascii="PT Astra Serif" w:hAnsi="PT Astra Serif"/>
          <w:noProof/>
        </w:rPr>
        <w:t>11</w:t>
      </w:r>
      <w:r w:rsidR="003135CE" w:rsidRPr="009C59D8">
        <w:rPr>
          <w:rFonts w:ascii="PT Astra Serif" w:hAnsi="PT Astra Serif"/>
          <w:noProof/>
        </w:rPr>
        <w:t>.2.В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135CE" w:rsidRPr="009C59D8" w:rsidRDefault="00441622" w:rsidP="00C85224">
      <w:pPr>
        <w:pStyle w:val="11"/>
        <w:suppressAutoHyphens/>
        <w:ind w:firstLine="709"/>
        <w:jc w:val="both"/>
        <w:rPr>
          <w:rFonts w:ascii="PT Astra Serif" w:hAnsi="PT Astra Serif"/>
          <w:noProof/>
        </w:rPr>
      </w:pPr>
      <w:r w:rsidRPr="009C59D8">
        <w:rPr>
          <w:rFonts w:ascii="PT Astra Serif" w:hAnsi="PT Astra Serif"/>
          <w:noProof/>
        </w:rPr>
        <w:t>11</w:t>
      </w:r>
      <w:r w:rsidR="003135CE" w:rsidRPr="009C59D8">
        <w:rPr>
          <w:rFonts w:ascii="PT Astra Serif" w:hAnsi="PT Astra Serif"/>
          <w:noProof/>
        </w:rPr>
        <w:t>.3.</w:t>
      </w:r>
      <w:r w:rsidR="00065113">
        <w:rPr>
          <w:rFonts w:ascii="PT Astra Serif" w:hAnsi="PT Astra Serif"/>
          <w:noProof/>
        </w:rPr>
        <w:t xml:space="preserve"> </w:t>
      </w:r>
      <w:r w:rsidR="003135CE" w:rsidRPr="009C59D8">
        <w:rPr>
          <w:rFonts w:ascii="PT Astra Serif" w:hAnsi="PT Astra Serif"/>
          <w:noProof/>
        </w:rPr>
        <w:t xml:space="preserve">Настоящий </w:t>
      </w:r>
      <w:r w:rsidR="002B3107" w:rsidRPr="009C59D8">
        <w:rPr>
          <w:rFonts w:ascii="PT Astra Serif" w:hAnsi="PT Astra Serif"/>
          <w:noProof/>
        </w:rPr>
        <w:t>Контракт</w:t>
      </w:r>
      <w:r w:rsidR="003135CE" w:rsidRPr="009C59D8">
        <w:rPr>
          <w:rFonts w:ascii="PT Astra Serif" w:hAnsi="PT Astra Serif"/>
          <w:noProof/>
        </w:rPr>
        <w:t xml:space="preserve"> и приложения к нему составлены в двух экземплярах. Один экземпляр «Исполнителю», второй экземпляр «</w:t>
      </w:r>
      <w:r w:rsidR="003B5471" w:rsidRPr="009C59D8">
        <w:rPr>
          <w:rFonts w:ascii="PT Astra Serif" w:hAnsi="PT Astra Serif"/>
          <w:noProof/>
        </w:rPr>
        <w:t>З</w:t>
      </w:r>
      <w:r w:rsidR="003135CE" w:rsidRPr="009C59D8">
        <w:rPr>
          <w:rFonts w:ascii="PT Astra Serif" w:hAnsi="PT Astra Serif"/>
          <w:noProof/>
        </w:rPr>
        <w:t>аказчику».</w:t>
      </w:r>
    </w:p>
    <w:p w:rsidR="00B11C37" w:rsidRPr="009C59D8" w:rsidRDefault="00441622" w:rsidP="00C85224">
      <w:pPr>
        <w:pStyle w:val="11"/>
        <w:suppressAutoHyphens/>
        <w:ind w:firstLine="709"/>
        <w:jc w:val="both"/>
        <w:rPr>
          <w:rFonts w:ascii="PT Astra Serif" w:hAnsi="PT Astra Serif"/>
          <w:noProof/>
        </w:rPr>
      </w:pPr>
      <w:r w:rsidRPr="009C59D8">
        <w:rPr>
          <w:rFonts w:ascii="PT Astra Serif" w:hAnsi="PT Astra Serif"/>
          <w:noProof/>
        </w:rPr>
        <w:lastRenderedPageBreak/>
        <w:t>11</w:t>
      </w:r>
      <w:r w:rsidR="00B11C37" w:rsidRPr="009C59D8">
        <w:rPr>
          <w:rFonts w:ascii="PT Astra Serif" w:hAnsi="PT Astra Serif"/>
          <w:noProof/>
        </w:rPr>
        <w:t xml:space="preserve">.4. </w:t>
      </w:r>
      <w:r w:rsidR="00D74E66" w:rsidRPr="009C59D8">
        <w:rPr>
          <w:rFonts w:ascii="PT Astra Serif" w:hAnsi="PT Astra Serif"/>
          <w:bCs/>
        </w:rPr>
        <w:t xml:space="preserve">Копии настоящего Контракта и приложений к нему, полученные </w:t>
      </w:r>
      <w:r w:rsidR="00D74E66" w:rsidRPr="009C59D8">
        <w:rPr>
          <w:rFonts w:ascii="PT Astra Serif" w:hAnsi="PT Astra Serif"/>
          <w:bCs/>
        </w:rPr>
        <w:br/>
        <w:t>с использованием факсимильной или электронной связи, имеют силу оригинала до получения стороной подлинного экземпляра</w:t>
      </w:r>
      <w:r w:rsidR="00B11C37" w:rsidRPr="009C59D8">
        <w:rPr>
          <w:rFonts w:ascii="PT Astra Serif" w:hAnsi="PT Astra Serif"/>
        </w:rPr>
        <w:t>.</w:t>
      </w:r>
    </w:p>
    <w:p w:rsidR="00B0273B" w:rsidRPr="009C59D8" w:rsidRDefault="00B0273B" w:rsidP="00065113">
      <w:pPr>
        <w:spacing w:line="260" w:lineRule="exact"/>
        <w:rPr>
          <w:rFonts w:ascii="PT Astra Serif" w:hAnsi="PT Astra Serif"/>
          <w:b/>
          <w:sz w:val="24"/>
          <w:szCs w:val="24"/>
        </w:rPr>
      </w:pPr>
    </w:p>
    <w:p w:rsidR="003135CE" w:rsidRPr="009C59D8" w:rsidRDefault="007C7A6D" w:rsidP="00065113">
      <w:pPr>
        <w:spacing w:line="260" w:lineRule="exact"/>
        <w:jc w:val="center"/>
        <w:rPr>
          <w:rFonts w:ascii="PT Astra Serif" w:hAnsi="PT Astra Serif"/>
          <w:b/>
          <w:sz w:val="24"/>
          <w:szCs w:val="24"/>
        </w:rPr>
      </w:pPr>
      <w:r w:rsidRPr="009C59D8">
        <w:rPr>
          <w:rFonts w:ascii="PT Astra Serif" w:hAnsi="PT Astra Serif"/>
          <w:b/>
          <w:sz w:val="24"/>
          <w:szCs w:val="24"/>
        </w:rPr>
        <w:t>1</w:t>
      </w:r>
      <w:r w:rsidR="00441622" w:rsidRPr="009C59D8">
        <w:rPr>
          <w:rFonts w:ascii="PT Astra Serif" w:hAnsi="PT Astra Serif"/>
          <w:b/>
          <w:sz w:val="24"/>
          <w:szCs w:val="24"/>
        </w:rPr>
        <w:t>2</w:t>
      </w:r>
      <w:r w:rsidR="00610C6E" w:rsidRPr="009C59D8">
        <w:rPr>
          <w:rFonts w:ascii="PT Astra Serif" w:hAnsi="PT Astra Serif"/>
          <w:b/>
          <w:sz w:val="24"/>
          <w:szCs w:val="24"/>
        </w:rPr>
        <w:t xml:space="preserve">. Срок действия </w:t>
      </w:r>
      <w:r w:rsidR="002B3107" w:rsidRPr="009C59D8">
        <w:rPr>
          <w:rFonts w:ascii="PT Astra Serif" w:hAnsi="PT Astra Serif"/>
          <w:b/>
          <w:sz w:val="24"/>
          <w:szCs w:val="24"/>
        </w:rPr>
        <w:t>Контракт</w:t>
      </w:r>
      <w:r w:rsidR="00610C6E" w:rsidRPr="009C59D8">
        <w:rPr>
          <w:rFonts w:ascii="PT Astra Serif" w:hAnsi="PT Astra Serif"/>
          <w:b/>
          <w:sz w:val="24"/>
          <w:szCs w:val="24"/>
        </w:rPr>
        <w:t>а</w:t>
      </w:r>
    </w:p>
    <w:p w:rsidR="003135CE" w:rsidRPr="009C59D8" w:rsidRDefault="007C7A6D" w:rsidP="00C85224">
      <w:pPr>
        <w:spacing w:line="260" w:lineRule="exact"/>
        <w:ind w:firstLine="709"/>
        <w:jc w:val="both"/>
        <w:rPr>
          <w:rFonts w:ascii="PT Astra Serif" w:hAnsi="PT Astra Serif"/>
          <w:spacing w:val="-1"/>
          <w:sz w:val="24"/>
          <w:szCs w:val="24"/>
        </w:rPr>
      </w:pPr>
      <w:r w:rsidRPr="009C59D8">
        <w:rPr>
          <w:rFonts w:ascii="PT Astra Serif" w:hAnsi="PT Astra Serif"/>
          <w:sz w:val="24"/>
          <w:szCs w:val="24"/>
        </w:rPr>
        <w:t>1</w:t>
      </w:r>
      <w:r w:rsidR="00441622" w:rsidRPr="009C59D8">
        <w:rPr>
          <w:rFonts w:ascii="PT Astra Serif" w:hAnsi="PT Astra Serif"/>
          <w:sz w:val="24"/>
          <w:szCs w:val="24"/>
        </w:rPr>
        <w:t>2</w:t>
      </w:r>
      <w:r w:rsidR="00A82C2A" w:rsidRPr="009C59D8">
        <w:rPr>
          <w:rFonts w:ascii="PT Astra Serif" w:hAnsi="PT Astra Serif"/>
          <w:sz w:val="24"/>
          <w:szCs w:val="24"/>
        </w:rPr>
        <w:t>.</w:t>
      </w:r>
      <w:r w:rsidR="003135CE" w:rsidRPr="009C59D8">
        <w:rPr>
          <w:rFonts w:ascii="PT Astra Serif" w:hAnsi="PT Astra Serif"/>
          <w:sz w:val="24"/>
          <w:szCs w:val="24"/>
        </w:rPr>
        <w:t>1</w:t>
      </w:r>
      <w:r w:rsidR="00A82C2A" w:rsidRPr="009C59D8">
        <w:rPr>
          <w:rFonts w:ascii="PT Astra Serif" w:hAnsi="PT Astra Serif"/>
          <w:sz w:val="24"/>
          <w:szCs w:val="24"/>
        </w:rPr>
        <w:t xml:space="preserve">. </w:t>
      </w:r>
      <w:r w:rsidR="00753FA9" w:rsidRPr="009C59D8">
        <w:rPr>
          <w:rFonts w:ascii="PT Astra Serif" w:hAnsi="PT Astra Serif"/>
          <w:spacing w:val="-2"/>
          <w:sz w:val="24"/>
          <w:szCs w:val="24"/>
        </w:rPr>
        <w:t xml:space="preserve">Настоящий </w:t>
      </w:r>
      <w:r w:rsidR="002B3107" w:rsidRPr="009C59D8">
        <w:rPr>
          <w:rFonts w:ascii="PT Astra Serif" w:hAnsi="PT Astra Serif"/>
          <w:spacing w:val="-2"/>
          <w:sz w:val="24"/>
          <w:szCs w:val="24"/>
        </w:rPr>
        <w:t>Контракт</w:t>
      </w:r>
      <w:r w:rsidR="00753FA9" w:rsidRPr="009C59D8">
        <w:rPr>
          <w:rFonts w:ascii="PT Astra Serif" w:hAnsi="PT Astra Serif"/>
          <w:spacing w:val="-2"/>
          <w:sz w:val="24"/>
          <w:szCs w:val="24"/>
        </w:rPr>
        <w:t xml:space="preserve"> вступает в силу с момента его подписания и </w:t>
      </w:r>
      <w:r w:rsidR="00753FA9" w:rsidRPr="009C59D8">
        <w:rPr>
          <w:rFonts w:ascii="PT Astra Serif" w:hAnsi="PT Astra Serif"/>
          <w:spacing w:val="-1"/>
          <w:sz w:val="24"/>
          <w:szCs w:val="24"/>
        </w:rPr>
        <w:t xml:space="preserve">действует по </w:t>
      </w:r>
      <w:r w:rsidR="006B31BD">
        <w:rPr>
          <w:rFonts w:ascii="PT Astra Serif" w:hAnsi="PT Astra Serif"/>
          <w:spacing w:val="-1"/>
          <w:sz w:val="24"/>
          <w:szCs w:val="24"/>
        </w:rPr>
        <w:t>3</w:t>
      </w:r>
      <w:r w:rsidR="00B0273B">
        <w:rPr>
          <w:rFonts w:ascii="PT Astra Serif" w:hAnsi="PT Astra Serif"/>
          <w:spacing w:val="-1"/>
          <w:sz w:val="24"/>
          <w:szCs w:val="24"/>
        </w:rPr>
        <w:t>1</w:t>
      </w:r>
      <w:r w:rsidR="00C8167C" w:rsidRPr="009C59D8">
        <w:rPr>
          <w:rFonts w:ascii="PT Astra Serif" w:hAnsi="PT Astra Serif"/>
          <w:spacing w:val="-1"/>
          <w:sz w:val="24"/>
          <w:szCs w:val="24"/>
        </w:rPr>
        <w:t xml:space="preserve"> декабря 202</w:t>
      </w:r>
      <w:r w:rsidR="00065113">
        <w:rPr>
          <w:rFonts w:ascii="PT Astra Serif" w:hAnsi="PT Astra Serif"/>
          <w:spacing w:val="-1"/>
          <w:sz w:val="24"/>
          <w:szCs w:val="24"/>
        </w:rPr>
        <w:t>6</w:t>
      </w:r>
      <w:r w:rsidR="00753FA9" w:rsidRPr="009C59D8">
        <w:rPr>
          <w:rFonts w:ascii="PT Astra Serif" w:hAnsi="PT Astra Serif"/>
          <w:spacing w:val="-1"/>
          <w:sz w:val="24"/>
          <w:szCs w:val="24"/>
        </w:rPr>
        <w:t xml:space="preserve"> года, </w:t>
      </w:r>
      <w:r w:rsidR="002C3870" w:rsidRPr="009C59D8">
        <w:rPr>
          <w:rFonts w:ascii="PT Astra Serif" w:hAnsi="PT Astra Serif"/>
          <w:spacing w:val="-1"/>
          <w:sz w:val="24"/>
          <w:szCs w:val="24"/>
        </w:rPr>
        <w:t>а в части осуществления оплаты и гарантийных обязательств – до их полного исполнения.</w:t>
      </w:r>
    </w:p>
    <w:p w:rsidR="00F90C7F" w:rsidRPr="009C59D8" w:rsidRDefault="00F90C7F" w:rsidP="00441622">
      <w:pPr>
        <w:spacing w:line="260" w:lineRule="exact"/>
        <w:ind w:firstLine="709"/>
        <w:jc w:val="both"/>
        <w:rPr>
          <w:rFonts w:ascii="PT Astra Serif" w:hAnsi="PT Astra Serif"/>
          <w:sz w:val="24"/>
          <w:szCs w:val="24"/>
        </w:rPr>
      </w:pPr>
    </w:p>
    <w:p w:rsidR="00D06063" w:rsidRPr="009C59D8" w:rsidRDefault="003135CE" w:rsidP="000D5CDD">
      <w:pPr>
        <w:jc w:val="center"/>
        <w:rPr>
          <w:rFonts w:ascii="PT Astra Serif" w:hAnsi="PT Astra Serif"/>
          <w:b/>
          <w:sz w:val="24"/>
          <w:szCs w:val="24"/>
        </w:rPr>
      </w:pPr>
      <w:r w:rsidRPr="009C59D8">
        <w:rPr>
          <w:rFonts w:ascii="PT Astra Serif" w:hAnsi="PT Astra Serif"/>
          <w:b/>
          <w:sz w:val="24"/>
          <w:szCs w:val="24"/>
        </w:rPr>
        <w:t>1</w:t>
      </w:r>
      <w:r w:rsidR="00441622" w:rsidRPr="009C59D8">
        <w:rPr>
          <w:rFonts w:ascii="PT Astra Serif" w:hAnsi="PT Astra Serif"/>
          <w:b/>
          <w:sz w:val="24"/>
          <w:szCs w:val="24"/>
        </w:rPr>
        <w:t>3</w:t>
      </w:r>
      <w:r w:rsidR="00D06063" w:rsidRPr="009C59D8">
        <w:rPr>
          <w:rFonts w:ascii="PT Astra Serif" w:hAnsi="PT Astra Serif"/>
          <w:b/>
          <w:sz w:val="24"/>
          <w:szCs w:val="24"/>
        </w:rPr>
        <w:t>. Юридические адреса и подписи сторон:</w:t>
      </w:r>
    </w:p>
    <w:p w:rsidR="001D118A" w:rsidRPr="009C59D8" w:rsidRDefault="001D118A" w:rsidP="001D118A">
      <w:pPr>
        <w:jc w:val="both"/>
        <w:rPr>
          <w:rFonts w:ascii="PT Astra Serif" w:hAnsi="PT Astra Serif"/>
          <w:b/>
          <w:sz w:val="24"/>
          <w:szCs w:val="24"/>
        </w:rPr>
      </w:pPr>
    </w:p>
    <w:tbl>
      <w:tblPr>
        <w:tblStyle w:val="a8"/>
        <w:tblW w:w="101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998"/>
      </w:tblGrid>
      <w:tr w:rsidR="001D118A" w:rsidRPr="009C59D8" w:rsidTr="00065113">
        <w:trPr>
          <w:trHeight w:val="1407"/>
        </w:trPr>
        <w:tc>
          <w:tcPr>
            <w:tcW w:w="5104" w:type="dxa"/>
          </w:tcPr>
          <w:p w:rsidR="001D118A" w:rsidRPr="009C59D8" w:rsidRDefault="001D118A" w:rsidP="001D118A">
            <w:pPr>
              <w:jc w:val="both"/>
              <w:rPr>
                <w:rFonts w:ascii="PT Astra Serif" w:hAnsi="PT Astra Serif"/>
                <w:b/>
                <w:sz w:val="24"/>
                <w:szCs w:val="24"/>
              </w:rPr>
            </w:pPr>
            <w:r w:rsidRPr="009C59D8">
              <w:rPr>
                <w:rFonts w:ascii="PT Astra Serif" w:hAnsi="PT Astra Serif"/>
                <w:b/>
                <w:sz w:val="24"/>
                <w:szCs w:val="24"/>
              </w:rPr>
              <w:t>Государственный заказчик:</w:t>
            </w:r>
          </w:p>
          <w:p w:rsidR="001D118A" w:rsidRPr="009C59D8" w:rsidRDefault="001D118A" w:rsidP="001D118A">
            <w:pPr>
              <w:jc w:val="both"/>
              <w:rPr>
                <w:rFonts w:ascii="PT Astra Serif" w:hAnsi="PT Astra Serif"/>
                <w:b/>
                <w:bCs/>
                <w:sz w:val="24"/>
                <w:szCs w:val="24"/>
              </w:rPr>
            </w:pPr>
            <w:r w:rsidRPr="009C59D8">
              <w:rPr>
                <w:rFonts w:ascii="PT Astra Serif" w:hAnsi="PT Astra Serif"/>
                <w:b/>
                <w:bCs/>
                <w:sz w:val="24"/>
                <w:szCs w:val="24"/>
              </w:rPr>
              <w:t xml:space="preserve">ФКУ ИК-5 УФСИН России по Тверской области </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Юридический и почтовый адрес: 171161, </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Тверская область, г. Вышний Волочек,  </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Ржевский тракт, зд. 7</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Электронный адрес:</w:t>
            </w:r>
            <w:r w:rsidRPr="00065113">
              <w:rPr>
                <w:rFonts w:asciiTheme="minorHAnsi" w:eastAsiaTheme="minorEastAsia" w:hAnsiTheme="minorHAnsi" w:cstheme="minorBidi"/>
                <w:sz w:val="22"/>
                <w:szCs w:val="22"/>
              </w:rPr>
              <w:t xml:space="preserve"> </w:t>
            </w:r>
            <w:hyperlink r:id="rId8" w:history="1">
              <w:r w:rsidRPr="00065113">
                <w:rPr>
                  <w:rFonts w:ascii="PT Astra Serif" w:eastAsiaTheme="minorEastAsia" w:hAnsi="PT Astra Serif"/>
                  <w:color w:val="0000FF" w:themeColor="hyperlink"/>
                  <w:sz w:val="24"/>
                  <w:szCs w:val="24"/>
                  <w:u w:val="single"/>
                </w:rPr>
                <w:t>ik5@69.fsin.gov.ru</w:t>
              </w:r>
            </w:hyperlink>
            <w:r w:rsidRPr="00065113">
              <w:rPr>
                <w:rFonts w:ascii="PT Astra Serif" w:eastAsiaTheme="minorEastAsia" w:hAnsi="PT Astra Serif"/>
                <w:color w:val="000000"/>
                <w:sz w:val="24"/>
                <w:szCs w:val="24"/>
              </w:rPr>
              <w:t xml:space="preserve">  </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Тел.: 8 (48233) 6-27-01, 6-27-70</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УФК по Нижегородской области (ФКУ ИК – 5 УФСИН России </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по Тверской области</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л\сч 03361393230)</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БИК 012202102</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Номер банковского счета, входящего в состав ЕКС: 40102810745370000024</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Номер казначейского счета: 03211643000000013223</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Наименование банка: ОКЦ №1 ВВГУ БАНКА РОССИИ//УФК по Нижегородской области, </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г. Нижний Новгород</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ИНН 6908002211/КПП 690801001</w:t>
            </w:r>
          </w:p>
          <w:p w:rsidR="00065113" w:rsidRPr="00065113" w:rsidRDefault="00065113" w:rsidP="00065113">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ОКОНХ 97920 ОКПО 08828939</w:t>
            </w:r>
          </w:p>
          <w:p w:rsidR="00C9631E" w:rsidRDefault="00065113" w:rsidP="00065113">
            <w:pPr>
              <w:jc w:val="both"/>
              <w:rPr>
                <w:rFonts w:ascii="PT Astra Serif" w:hAnsi="PT Astra Serif"/>
                <w:b/>
                <w:bCs/>
                <w:sz w:val="24"/>
                <w:szCs w:val="24"/>
              </w:rPr>
            </w:pPr>
            <w:r w:rsidRPr="00065113">
              <w:rPr>
                <w:rFonts w:ascii="PT Astra Serif" w:eastAsiaTheme="minorEastAsia" w:hAnsi="PT Astra Serif"/>
                <w:color w:val="000000"/>
                <w:sz w:val="24"/>
                <w:szCs w:val="24"/>
              </w:rPr>
              <w:t>ОГРН 1026901606819</w:t>
            </w:r>
          </w:p>
          <w:p w:rsidR="00F27EDD" w:rsidRDefault="00F27EDD" w:rsidP="001D118A">
            <w:pPr>
              <w:jc w:val="both"/>
              <w:rPr>
                <w:rFonts w:ascii="PT Astra Serif" w:hAnsi="PT Astra Serif"/>
                <w:b/>
                <w:bCs/>
                <w:sz w:val="24"/>
                <w:szCs w:val="24"/>
              </w:rPr>
            </w:pPr>
          </w:p>
          <w:p w:rsidR="001D118A" w:rsidRPr="009C59D8" w:rsidRDefault="00065113" w:rsidP="001D118A">
            <w:pPr>
              <w:jc w:val="both"/>
              <w:rPr>
                <w:rFonts w:ascii="PT Astra Serif" w:hAnsi="PT Astra Serif"/>
                <w:b/>
                <w:bCs/>
                <w:sz w:val="24"/>
                <w:szCs w:val="24"/>
              </w:rPr>
            </w:pPr>
            <w:r>
              <w:rPr>
                <w:rFonts w:ascii="PT Astra Serif" w:hAnsi="PT Astra Serif"/>
                <w:b/>
                <w:bCs/>
                <w:sz w:val="24"/>
                <w:szCs w:val="24"/>
              </w:rPr>
              <w:t>Врио н</w:t>
            </w:r>
            <w:r w:rsidR="001D118A" w:rsidRPr="009C59D8">
              <w:rPr>
                <w:rFonts w:ascii="PT Astra Serif" w:hAnsi="PT Astra Serif"/>
                <w:b/>
                <w:bCs/>
                <w:sz w:val="24"/>
                <w:szCs w:val="24"/>
              </w:rPr>
              <w:t>ачальник</w:t>
            </w:r>
            <w:r>
              <w:rPr>
                <w:rFonts w:ascii="PT Astra Serif" w:hAnsi="PT Astra Serif"/>
                <w:b/>
                <w:bCs/>
                <w:sz w:val="24"/>
                <w:szCs w:val="24"/>
              </w:rPr>
              <w:t>а</w:t>
            </w:r>
          </w:p>
          <w:p w:rsidR="001D118A" w:rsidRPr="009C59D8" w:rsidRDefault="001D118A" w:rsidP="00065113">
            <w:pPr>
              <w:jc w:val="both"/>
              <w:rPr>
                <w:rFonts w:ascii="PT Astra Serif" w:hAnsi="PT Astra Serif"/>
                <w:b/>
                <w:bCs/>
                <w:sz w:val="24"/>
                <w:szCs w:val="24"/>
              </w:rPr>
            </w:pPr>
            <w:r w:rsidRPr="009C59D8">
              <w:rPr>
                <w:rFonts w:ascii="PT Astra Serif" w:hAnsi="PT Astra Serif"/>
                <w:b/>
                <w:bCs/>
                <w:sz w:val="24"/>
                <w:szCs w:val="24"/>
              </w:rPr>
              <w:t xml:space="preserve">_______________ </w:t>
            </w:r>
            <w:r w:rsidR="00065113">
              <w:rPr>
                <w:rFonts w:ascii="PT Astra Serif" w:hAnsi="PT Astra Serif"/>
                <w:b/>
                <w:bCs/>
                <w:sz w:val="24"/>
                <w:szCs w:val="24"/>
              </w:rPr>
              <w:t>/ Н.В. Иванова</w:t>
            </w:r>
          </w:p>
        </w:tc>
        <w:tc>
          <w:tcPr>
            <w:tcW w:w="4998" w:type="dxa"/>
          </w:tcPr>
          <w:p w:rsidR="001D118A" w:rsidRPr="009C59D8" w:rsidRDefault="0075611A" w:rsidP="00376CB3">
            <w:pPr>
              <w:rPr>
                <w:rFonts w:ascii="PT Astra Serif" w:hAnsi="PT Astra Serif"/>
                <w:b/>
                <w:sz w:val="24"/>
                <w:szCs w:val="24"/>
              </w:rPr>
            </w:pPr>
            <w:r>
              <w:rPr>
                <w:rFonts w:ascii="PT Astra Serif" w:hAnsi="PT Astra Serif"/>
                <w:b/>
                <w:sz w:val="24"/>
                <w:szCs w:val="24"/>
              </w:rPr>
              <w:t xml:space="preserve">          </w:t>
            </w:r>
            <w:r w:rsidR="001D118A" w:rsidRPr="009C59D8">
              <w:rPr>
                <w:rFonts w:ascii="PT Astra Serif" w:hAnsi="PT Astra Serif"/>
                <w:b/>
                <w:sz w:val="24"/>
                <w:szCs w:val="24"/>
              </w:rPr>
              <w:t>Исполнитель:</w:t>
            </w:r>
          </w:p>
          <w:p w:rsidR="005A186F" w:rsidRDefault="005A186F"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6B31BD" w:rsidRDefault="006B31BD" w:rsidP="005A186F">
            <w:pPr>
              <w:shd w:val="clear" w:color="auto" w:fill="FFFFFF"/>
              <w:ind w:left="596"/>
              <w:contextualSpacing/>
              <w:rPr>
                <w:rFonts w:ascii="PT Astra Serif" w:hAnsi="PT Astra Serif"/>
                <w:b/>
                <w:bCs/>
                <w:color w:val="000000"/>
                <w:sz w:val="24"/>
                <w:szCs w:val="24"/>
              </w:rPr>
            </w:pPr>
          </w:p>
          <w:p w:rsidR="00C9631E" w:rsidRPr="005A186F" w:rsidRDefault="00C9631E" w:rsidP="005A186F">
            <w:pPr>
              <w:shd w:val="clear" w:color="auto" w:fill="FFFFFF"/>
              <w:ind w:left="596"/>
              <w:contextualSpacing/>
              <w:rPr>
                <w:rFonts w:ascii="PT Astra Serif" w:hAnsi="PT Astra Serif"/>
                <w:b/>
                <w:bCs/>
                <w:color w:val="000000"/>
                <w:sz w:val="24"/>
                <w:szCs w:val="24"/>
              </w:rPr>
            </w:pPr>
          </w:p>
          <w:p w:rsidR="00A866A4" w:rsidRDefault="00A866A4" w:rsidP="005A186F">
            <w:pPr>
              <w:shd w:val="clear" w:color="auto" w:fill="FFFFFF"/>
              <w:ind w:left="596"/>
              <w:contextualSpacing/>
              <w:rPr>
                <w:rFonts w:ascii="PT Astra Serif" w:hAnsi="PT Astra Serif"/>
                <w:b/>
                <w:bCs/>
                <w:color w:val="000000"/>
                <w:sz w:val="24"/>
                <w:szCs w:val="24"/>
              </w:rPr>
            </w:pPr>
          </w:p>
          <w:p w:rsidR="00A866A4" w:rsidRDefault="00A866A4" w:rsidP="005A186F">
            <w:pPr>
              <w:shd w:val="clear" w:color="auto" w:fill="FFFFFF"/>
              <w:ind w:left="596"/>
              <w:contextualSpacing/>
              <w:rPr>
                <w:rFonts w:ascii="PT Astra Serif" w:hAnsi="PT Astra Serif"/>
                <w:b/>
                <w:bCs/>
                <w:color w:val="000000"/>
                <w:sz w:val="24"/>
                <w:szCs w:val="24"/>
              </w:rPr>
            </w:pPr>
          </w:p>
          <w:p w:rsidR="00F27EDD" w:rsidRDefault="00F27EDD" w:rsidP="005A186F">
            <w:pPr>
              <w:shd w:val="clear" w:color="auto" w:fill="FFFFFF"/>
              <w:ind w:left="596"/>
              <w:contextualSpacing/>
              <w:rPr>
                <w:rFonts w:ascii="PT Astra Serif" w:hAnsi="PT Astra Serif"/>
                <w:b/>
                <w:bCs/>
                <w:color w:val="000000"/>
                <w:sz w:val="24"/>
                <w:szCs w:val="24"/>
              </w:rPr>
            </w:pPr>
          </w:p>
          <w:p w:rsidR="005A186F" w:rsidRPr="005A186F" w:rsidRDefault="00C9631E" w:rsidP="005A186F">
            <w:pPr>
              <w:shd w:val="clear" w:color="auto" w:fill="FFFFFF"/>
              <w:ind w:left="596"/>
              <w:contextualSpacing/>
              <w:rPr>
                <w:rFonts w:ascii="PT Astra Serif" w:hAnsi="PT Astra Serif"/>
                <w:b/>
                <w:bCs/>
                <w:color w:val="000000"/>
                <w:sz w:val="24"/>
                <w:szCs w:val="24"/>
              </w:rPr>
            </w:pPr>
            <w:r>
              <w:rPr>
                <w:rFonts w:ascii="PT Astra Serif" w:hAnsi="PT Astra Serif"/>
                <w:b/>
                <w:bCs/>
                <w:color w:val="000000"/>
                <w:sz w:val="24"/>
                <w:szCs w:val="24"/>
              </w:rPr>
              <w:t>Руководитель</w:t>
            </w:r>
          </w:p>
          <w:p w:rsidR="001D118A" w:rsidRPr="005A186F" w:rsidRDefault="00065113" w:rsidP="00065113">
            <w:pPr>
              <w:rPr>
                <w:rFonts w:ascii="PT Astra Serif" w:hAnsi="PT Astra Serif"/>
                <w:b/>
                <w:color w:val="FF0000"/>
                <w:sz w:val="24"/>
                <w:szCs w:val="24"/>
              </w:rPr>
            </w:pPr>
            <w:r>
              <w:rPr>
                <w:rFonts w:ascii="PT Astra Serif" w:hAnsi="PT Astra Serif"/>
                <w:b/>
                <w:bCs/>
                <w:color w:val="000000"/>
                <w:sz w:val="24"/>
                <w:szCs w:val="24"/>
              </w:rPr>
              <w:t xml:space="preserve">          </w:t>
            </w:r>
            <w:r>
              <w:rPr>
                <w:rFonts w:ascii="PT Astra Serif" w:hAnsi="PT Astra Serif"/>
                <w:sz w:val="24"/>
                <w:szCs w:val="24"/>
              </w:rPr>
              <w:t>______</w:t>
            </w:r>
            <w:r w:rsidR="005A186F" w:rsidRPr="005A186F">
              <w:rPr>
                <w:rFonts w:ascii="PT Astra Serif" w:hAnsi="PT Astra Serif"/>
                <w:sz w:val="24"/>
                <w:szCs w:val="24"/>
              </w:rPr>
              <w:t>_____________</w:t>
            </w:r>
            <w:r w:rsidR="005A186F" w:rsidRPr="005A186F">
              <w:rPr>
                <w:rFonts w:ascii="PT Astra Serif" w:hAnsi="PT Astra Serif"/>
                <w:sz w:val="22"/>
                <w:szCs w:val="22"/>
              </w:rPr>
              <w:t xml:space="preserve"> </w:t>
            </w:r>
            <w:r w:rsidR="006B31BD">
              <w:rPr>
                <w:rFonts w:ascii="PT Astra Serif" w:hAnsi="PT Astra Serif"/>
                <w:b/>
                <w:sz w:val="22"/>
                <w:szCs w:val="22"/>
              </w:rPr>
              <w:t xml:space="preserve"> </w:t>
            </w:r>
            <w:r>
              <w:rPr>
                <w:rFonts w:ascii="PT Astra Serif" w:hAnsi="PT Astra Serif"/>
                <w:b/>
                <w:sz w:val="22"/>
                <w:szCs w:val="22"/>
              </w:rPr>
              <w:t>/ Ф.И.О.</w:t>
            </w:r>
          </w:p>
          <w:p w:rsidR="001D118A" w:rsidRPr="009C59D8" w:rsidRDefault="001D118A" w:rsidP="001D118A">
            <w:pPr>
              <w:jc w:val="center"/>
              <w:rPr>
                <w:rFonts w:ascii="PT Astra Serif" w:hAnsi="PT Astra Serif"/>
                <w:b/>
                <w:color w:val="FF0000"/>
                <w:sz w:val="24"/>
                <w:szCs w:val="24"/>
              </w:rPr>
            </w:pPr>
          </w:p>
          <w:p w:rsidR="001D118A" w:rsidRPr="009C59D8" w:rsidRDefault="001D118A" w:rsidP="001D118A">
            <w:pPr>
              <w:jc w:val="center"/>
              <w:rPr>
                <w:rFonts w:ascii="PT Astra Serif" w:hAnsi="PT Astra Serif"/>
                <w:b/>
                <w:color w:val="FF0000"/>
                <w:sz w:val="24"/>
                <w:szCs w:val="24"/>
              </w:rPr>
            </w:pPr>
          </w:p>
          <w:p w:rsidR="000F059E" w:rsidRPr="009C59D8" w:rsidRDefault="000F059E" w:rsidP="001D118A">
            <w:pPr>
              <w:jc w:val="center"/>
              <w:rPr>
                <w:rFonts w:ascii="PT Astra Serif" w:hAnsi="PT Astra Serif"/>
                <w:b/>
                <w:color w:val="FF0000"/>
                <w:sz w:val="24"/>
                <w:szCs w:val="24"/>
              </w:rPr>
            </w:pPr>
          </w:p>
          <w:p w:rsidR="000F059E" w:rsidRPr="009C59D8" w:rsidRDefault="000F059E" w:rsidP="001D118A">
            <w:pPr>
              <w:jc w:val="center"/>
              <w:rPr>
                <w:rFonts w:ascii="PT Astra Serif" w:hAnsi="PT Astra Serif"/>
                <w:b/>
                <w:color w:val="FF0000"/>
                <w:sz w:val="24"/>
                <w:szCs w:val="24"/>
              </w:rPr>
            </w:pPr>
          </w:p>
          <w:p w:rsidR="000F059E" w:rsidRDefault="000F059E" w:rsidP="0075611A">
            <w:pPr>
              <w:rPr>
                <w:rFonts w:ascii="PT Astra Serif" w:hAnsi="PT Astra Serif"/>
                <w:b/>
                <w:color w:val="FF0000"/>
                <w:sz w:val="24"/>
                <w:szCs w:val="24"/>
              </w:rPr>
            </w:pPr>
          </w:p>
          <w:p w:rsidR="0075611A" w:rsidRDefault="0075611A" w:rsidP="0075611A">
            <w:pPr>
              <w:rPr>
                <w:rFonts w:ascii="PT Astra Serif" w:hAnsi="PT Astra Serif"/>
                <w:b/>
                <w:color w:val="FF0000"/>
                <w:sz w:val="24"/>
                <w:szCs w:val="24"/>
              </w:rPr>
            </w:pPr>
          </w:p>
          <w:p w:rsidR="0075611A" w:rsidRPr="009C59D8" w:rsidRDefault="0075611A" w:rsidP="0075611A">
            <w:pPr>
              <w:jc w:val="right"/>
              <w:rPr>
                <w:rFonts w:ascii="PT Astra Serif" w:hAnsi="PT Astra Serif"/>
                <w:b/>
                <w:color w:val="FF0000"/>
                <w:sz w:val="24"/>
                <w:szCs w:val="24"/>
              </w:rPr>
            </w:pPr>
          </w:p>
          <w:p w:rsidR="000F059E" w:rsidRPr="009C59D8" w:rsidRDefault="005A186F" w:rsidP="001D118A">
            <w:pPr>
              <w:jc w:val="both"/>
              <w:rPr>
                <w:rFonts w:ascii="PT Astra Serif" w:hAnsi="PT Astra Serif"/>
                <w:b/>
                <w:sz w:val="24"/>
                <w:szCs w:val="24"/>
              </w:rPr>
            </w:pPr>
            <w:r>
              <w:rPr>
                <w:rFonts w:ascii="PT Astra Serif" w:hAnsi="PT Astra Serif"/>
                <w:b/>
                <w:sz w:val="24"/>
                <w:szCs w:val="24"/>
              </w:rPr>
              <w:t xml:space="preserve">            </w:t>
            </w:r>
          </w:p>
          <w:p w:rsidR="000F059E" w:rsidRPr="009C59D8" w:rsidRDefault="000F059E" w:rsidP="001D118A">
            <w:pPr>
              <w:jc w:val="both"/>
              <w:rPr>
                <w:rFonts w:ascii="PT Astra Serif" w:hAnsi="PT Astra Serif"/>
                <w:b/>
                <w:sz w:val="24"/>
                <w:szCs w:val="24"/>
              </w:rPr>
            </w:pPr>
          </w:p>
          <w:p w:rsidR="001D118A" w:rsidRDefault="005A186F" w:rsidP="001D118A">
            <w:pPr>
              <w:jc w:val="both"/>
              <w:rPr>
                <w:rFonts w:ascii="PT Astra Serif" w:hAnsi="PT Astra Serif"/>
                <w:b/>
                <w:sz w:val="24"/>
                <w:szCs w:val="24"/>
              </w:rPr>
            </w:pPr>
            <w:r>
              <w:rPr>
                <w:rFonts w:ascii="PT Astra Serif" w:hAnsi="PT Astra Serif"/>
                <w:b/>
                <w:sz w:val="24"/>
                <w:szCs w:val="24"/>
              </w:rPr>
              <w:t xml:space="preserve">              </w:t>
            </w:r>
          </w:p>
          <w:p w:rsidR="00C9631E" w:rsidRDefault="00C9631E" w:rsidP="001D118A">
            <w:pPr>
              <w:jc w:val="both"/>
              <w:rPr>
                <w:rFonts w:ascii="PT Astra Serif" w:hAnsi="PT Astra Serif"/>
                <w:b/>
                <w:sz w:val="24"/>
                <w:szCs w:val="24"/>
              </w:rPr>
            </w:pPr>
          </w:p>
          <w:p w:rsidR="00C9631E" w:rsidRDefault="00C9631E" w:rsidP="001D118A">
            <w:pPr>
              <w:jc w:val="both"/>
              <w:rPr>
                <w:rFonts w:ascii="PT Astra Serif" w:hAnsi="PT Astra Serif"/>
                <w:b/>
                <w:sz w:val="24"/>
                <w:szCs w:val="24"/>
              </w:rPr>
            </w:pPr>
          </w:p>
          <w:p w:rsidR="00C9631E" w:rsidRDefault="00C9631E" w:rsidP="001D118A">
            <w:pPr>
              <w:jc w:val="both"/>
              <w:rPr>
                <w:rFonts w:ascii="PT Astra Serif" w:hAnsi="PT Astra Serif"/>
                <w:b/>
                <w:sz w:val="24"/>
                <w:szCs w:val="24"/>
              </w:rPr>
            </w:pPr>
          </w:p>
          <w:p w:rsidR="00C9631E" w:rsidRDefault="00C9631E" w:rsidP="001D118A">
            <w:pPr>
              <w:jc w:val="both"/>
              <w:rPr>
                <w:rFonts w:ascii="PT Astra Serif" w:hAnsi="PT Astra Serif"/>
                <w:b/>
                <w:sz w:val="24"/>
                <w:szCs w:val="24"/>
              </w:rPr>
            </w:pPr>
          </w:p>
          <w:p w:rsidR="00A90B11" w:rsidRDefault="00A90B11" w:rsidP="001D118A">
            <w:pPr>
              <w:jc w:val="both"/>
              <w:rPr>
                <w:rFonts w:ascii="PT Astra Serif" w:hAnsi="PT Astra Serif"/>
                <w:b/>
                <w:sz w:val="24"/>
                <w:szCs w:val="24"/>
              </w:rPr>
            </w:pPr>
          </w:p>
          <w:p w:rsidR="00FA3999" w:rsidRDefault="00FA3999" w:rsidP="001D118A">
            <w:pPr>
              <w:jc w:val="both"/>
              <w:rPr>
                <w:rFonts w:ascii="PT Astra Serif" w:hAnsi="PT Astra Serif"/>
                <w:b/>
                <w:sz w:val="24"/>
                <w:szCs w:val="24"/>
              </w:rPr>
            </w:pPr>
          </w:p>
          <w:p w:rsidR="00A90B11" w:rsidRPr="009C59D8" w:rsidRDefault="00A90B11" w:rsidP="001D118A">
            <w:pPr>
              <w:jc w:val="both"/>
              <w:rPr>
                <w:rFonts w:ascii="PT Astra Serif" w:hAnsi="PT Astra Serif"/>
                <w:b/>
                <w:sz w:val="24"/>
                <w:szCs w:val="24"/>
              </w:rPr>
            </w:pPr>
          </w:p>
          <w:p w:rsidR="001D118A" w:rsidRPr="009C59D8" w:rsidRDefault="001D118A" w:rsidP="001D118A">
            <w:pPr>
              <w:jc w:val="center"/>
              <w:rPr>
                <w:rFonts w:ascii="PT Astra Serif" w:hAnsi="PT Astra Serif"/>
                <w:b/>
                <w:sz w:val="24"/>
                <w:szCs w:val="24"/>
              </w:rPr>
            </w:pPr>
          </w:p>
        </w:tc>
      </w:tr>
    </w:tbl>
    <w:p w:rsidR="00E46196" w:rsidRPr="009C59D8" w:rsidRDefault="00E46196" w:rsidP="00FA3999">
      <w:pPr>
        <w:suppressAutoHyphens/>
        <w:autoSpaceDE w:val="0"/>
        <w:jc w:val="right"/>
        <w:rPr>
          <w:rFonts w:ascii="PT Astra Serif" w:hAnsi="PT Astra Serif"/>
          <w:sz w:val="24"/>
          <w:szCs w:val="24"/>
          <w:lang w:eastAsia="zh-CN"/>
        </w:rPr>
      </w:pPr>
      <w:r w:rsidRPr="009C59D8">
        <w:rPr>
          <w:rFonts w:ascii="PT Astra Serif" w:hAnsi="PT Astra Serif"/>
          <w:sz w:val="24"/>
          <w:szCs w:val="24"/>
          <w:lang w:eastAsia="zh-CN"/>
        </w:rPr>
        <w:lastRenderedPageBreak/>
        <w:t>Приложени</w:t>
      </w:r>
      <w:bookmarkStart w:id="0" w:name="_GoBack"/>
      <w:bookmarkEnd w:id="0"/>
      <w:r w:rsidRPr="009C59D8">
        <w:rPr>
          <w:rFonts w:ascii="PT Astra Serif" w:hAnsi="PT Astra Serif"/>
          <w:sz w:val="24"/>
          <w:szCs w:val="24"/>
          <w:lang w:eastAsia="zh-CN"/>
        </w:rPr>
        <w:t xml:space="preserve">е №1 </w:t>
      </w:r>
    </w:p>
    <w:p w:rsidR="00213931" w:rsidRPr="009C59D8" w:rsidRDefault="00E46196" w:rsidP="00E46196">
      <w:pPr>
        <w:suppressAutoHyphens/>
        <w:autoSpaceDE w:val="0"/>
        <w:ind w:firstLine="3261"/>
        <w:jc w:val="right"/>
        <w:rPr>
          <w:rFonts w:ascii="PT Astra Serif" w:hAnsi="PT Astra Serif"/>
          <w:sz w:val="24"/>
          <w:szCs w:val="24"/>
          <w:lang w:eastAsia="zh-CN"/>
        </w:rPr>
      </w:pPr>
      <w:r w:rsidRPr="009C59D8">
        <w:rPr>
          <w:rFonts w:ascii="PT Astra Serif" w:hAnsi="PT Astra Serif"/>
          <w:sz w:val="24"/>
          <w:szCs w:val="24"/>
          <w:lang w:eastAsia="zh-CN"/>
        </w:rPr>
        <w:t xml:space="preserve">к государственному контракту </w:t>
      </w:r>
    </w:p>
    <w:p w:rsidR="00E46196" w:rsidRPr="009C59D8" w:rsidRDefault="00E46196" w:rsidP="00E46196">
      <w:pPr>
        <w:suppressAutoHyphens/>
        <w:autoSpaceDE w:val="0"/>
        <w:ind w:firstLine="3261"/>
        <w:jc w:val="right"/>
        <w:rPr>
          <w:rFonts w:ascii="PT Astra Serif" w:hAnsi="PT Astra Serif"/>
          <w:sz w:val="24"/>
          <w:szCs w:val="24"/>
          <w:lang w:eastAsia="zh-CN"/>
        </w:rPr>
      </w:pPr>
      <w:r w:rsidRPr="009C59D8">
        <w:rPr>
          <w:rFonts w:ascii="PT Astra Serif" w:hAnsi="PT Astra Serif"/>
          <w:sz w:val="24"/>
          <w:szCs w:val="24"/>
          <w:lang w:eastAsia="zh-CN"/>
        </w:rPr>
        <w:t>№ _____ от «____» ________ 202</w:t>
      </w:r>
      <w:r w:rsidR="00F27EDD">
        <w:rPr>
          <w:rFonts w:ascii="PT Astra Serif" w:hAnsi="PT Astra Serif"/>
          <w:sz w:val="24"/>
          <w:szCs w:val="24"/>
          <w:lang w:eastAsia="zh-CN"/>
        </w:rPr>
        <w:t xml:space="preserve">6 </w:t>
      </w:r>
      <w:r w:rsidRPr="009C59D8">
        <w:rPr>
          <w:rFonts w:ascii="PT Astra Serif" w:hAnsi="PT Astra Serif"/>
          <w:sz w:val="24"/>
          <w:szCs w:val="24"/>
          <w:lang w:eastAsia="zh-CN"/>
        </w:rPr>
        <w:t>г.</w:t>
      </w:r>
    </w:p>
    <w:p w:rsidR="00213931" w:rsidRPr="009C59D8" w:rsidRDefault="00213931" w:rsidP="00E46196">
      <w:pPr>
        <w:suppressAutoHyphens/>
        <w:spacing w:line="276" w:lineRule="auto"/>
        <w:jc w:val="center"/>
        <w:rPr>
          <w:rFonts w:ascii="PT Astra Serif" w:hAnsi="PT Astra Serif"/>
          <w:b/>
          <w:bCs/>
          <w:sz w:val="24"/>
          <w:szCs w:val="24"/>
          <w:lang w:eastAsia="zh-CN"/>
        </w:rPr>
      </w:pPr>
    </w:p>
    <w:p w:rsidR="001E7429" w:rsidRPr="009C59D8" w:rsidRDefault="0091161F" w:rsidP="001E7429">
      <w:pPr>
        <w:spacing w:line="228" w:lineRule="auto"/>
        <w:contextualSpacing/>
        <w:jc w:val="center"/>
        <w:rPr>
          <w:rFonts w:ascii="PT Astra Serif" w:hAnsi="PT Astra Serif"/>
          <w:b/>
          <w:sz w:val="24"/>
          <w:szCs w:val="24"/>
        </w:rPr>
      </w:pPr>
      <w:r w:rsidRPr="009C59D8">
        <w:rPr>
          <w:rFonts w:ascii="PT Astra Serif" w:hAnsi="PT Astra Serif"/>
          <w:b/>
          <w:sz w:val="24"/>
          <w:szCs w:val="24"/>
        </w:rPr>
        <w:t>Спецификация</w:t>
      </w:r>
    </w:p>
    <w:p w:rsidR="001E7429" w:rsidRPr="009C59D8" w:rsidRDefault="001E7429" w:rsidP="001E7429">
      <w:pPr>
        <w:spacing w:line="228" w:lineRule="auto"/>
        <w:contextualSpacing/>
        <w:jc w:val="center"/>
        <w:rPr>
          <w:rFonts w:ascii="PT Astra Serif" w:hAnsi="PT Astra Serif"/>
          <w:b/>
          <w:sz w:val="24"/>
          <w:szCs w:val="24"/>
        </w:rPr>
      </w:pPr>
    </w:p>
    <w:tbl>
      <w:tblPr>
        <w:tblpPr w:leftFromText="181" w:rightFromText="181" w:vertAnchor="text" w:horzAnchor="margin" w:tblpXSpec="center" w:tblpY="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1417"/>
        <w:gridCol w:w="1559"/>
        <w:gridCol w:w="1701"/>
        <w:gridCol w:w="2160"/>
      </w:tblGrid>
      <w:tr w:rsidR="001E7429" w:rsidRPr="009C59D8" w:rsidTr="00703821">
        <w:trPr>
          <w:trHeight w:val="20"/>
        </w:trPr>
        <w:tc>
          <w:tcPr>
            <w:tcW w:w="2660" w:type="dxa"/>
            <w:vAlign w:val="center"/>
          </w:tcPr>
          <w:p w:rsidR="001E7429" w:rsidRPr="009C59D8" w:rsidRDefault="001E7429" w:rsidP="001E7429">
            <w:pPr>
              <w:spacing w:line="228" w:lineRule="auto"/>
              <w:contextualSpacing/>
              <w:jc w:val="center"/>
              <w:rPr>
                <w:rFonts w:ascii="PT Astra Serif" w:hAnsi="PT Astra Serif"/>
                <w:b/>
                <w:sz w:val="24"/>
                <w:szCs w:val="24"/>
              </w:rPr>
            </w:pPr>
            <w:r w:rsidRPr="009C59D8">
              <w:rPr>
                <w:rFonts w:ascii="PT Astra Serif" w:hAnsi="PT Astra Serif"/>
                <w:b/>
                <w:sz w:val="24"/>
                <w:szCs w:val="24"/>
              </w:rPr>
              <w:t>Наименование</w:t>
            </w:r>
          </w:p>
        </w:tc>
        <w:tc>
          <w:tcPr>
            <w:tcW w:w="1276" w:type="dxa"/>
            <w:vAlign w:val="center"/>
          </w:tcPr>
          <w:p w:rsidR="001E7429" w:rsidRPr="009C59D8" w:rsidRDefault="001E7429" w:rsidP="001E7429">
            <w:pPr>
              <w:spacing w:line="228" w:lineRule="auto"/>
              <w:contextualSpacing/>
              <w:jc w:val="center"/>
              <w:rPr>
                <w:rFonts w:ascii="PT Astra Serif" w:hAnsi="PT Astra Serif"/>
                <w:b/>
                <w:sz w:val="24"/>
                <w:szCs w:val="24"/>
              </w:rPr>
            </w:pPr>
            <w:r w:rsidRPr="009C59D8">
              <w:rPr>
                <w:rFonts w:ascii="PT Astra Serif" w:hAnsi="PT Astra Serif"/>
                <w:b/>
                <w:sz w:val="24"/>
                <w:szCs w:val="24"/>
              </w:rPr>
              <w:t>Ед. изм.</w:t>
            </w:r>
          </w:p>
        </w:tc>
        <w:tc>
          <w:tcPr>
            <w:tcW w:w="1417" w:type="dxa"/>
            <w:vAlign w:val="center"/>
          </w:tcPr>
          <w:p w:rsidR="001E7429" w:rsidRPr="009C59D8" w:rsidRDefault="00703821" w:rsidP="001E7429">
            <w:pPr>
              <w:spacing w:line="228" w:lineRule="auto"/>
              <w:contextualSpacing/>
              <w:jc w:val="center"/>
              <w:rPr>
                <w:rFonts w:ascii="PT Astra Serif" w:hAnsi="PT Astra Serif"/>
                <w:b/>
                <w:sz w:val="24"/>
                <w:szCs w:val="24"/>
              </w:rPr>
            </w:pPr>
            <w:r>
              <w:rPr>
                <w:rFonts w:ascii="PT Astra Serif" w:hAnsi="PT Astra Serif"/>
                <w:b/>
                <w:sz w:val="24"/>
                <w:szCs w:val="24"/>
              </w:rPr>
              <w:t>Кол-</w:t>
            </w:r>
            <w:r w:rsidR="001E7429" w:rsidRPr="009C59D8">
              <w:rPr>
                <w:rFonts w:ascii="PT Astra Serif" w:hAnsi="PT Astra Serif"/>
                <w:b/>
                <w:sz w:val="24"/>
                <w:szCs w:val="24"/>
              </w:rPr>
              <w:t>во</w:t>
            </w:r>
          </w:p>
        </w:tc>
        <w:tc>
          <w:tcPr>
            <w:tcW w:w="1559" w:type="dxa"/>
            <w:vAlign w:val="center"/>
          </w:tcPr>
          <w:p w:rsidR="001E7429" w:rsidRPr="009C59D8" w:rsidRDefault="001E7429" w:rsidP="001E7429">
            <w:pPr>
              <w:spacing w:line="228" w:lineRule="auto"/>
              <w:contextualSpacing/>
              <w:jc w:val="center"/>
              <w:rPr>
                <w:rFonts w:ascii="PT Astra Serif" w:hAnsi="PT Astra Serif"/>
                <w:b/>
                <w:bCs/>
                <w:sz w:val="24"/>
                <w:szCs w:val="24"/>
              </w:rPr>
            </w:pPr>
            <w:r w:rsidRPr="009C59D8">
              <w:rPr>
                <w:rFonts w:ascii="PT Astra Serif" w:hAnsi="PT Astra Serif"/>
                <w:b/>
                <w:bCs/>
                <w:sz w:val="24"/>
                <w:szCs w:val="24"/>
              </w:rPr>
              <w:t>Цена (руб.)</w:t>
            </w:r>
          </w:p>
        </w:tc>
        <w:tc>
          <w:tcPr>
            <w:tcW w:w="1701" w:type="dxa"/>
            <w:vAlign w:val="center"/>
          </w:tcPr>
          <w:p w:rsidR="001E7429" w:rsidRPr="009C59D8" w:rsidRDefault="001E7429" w:rsidP="001E7429">
            <w:pPr>
              <w:spacing w:line="228" w:lineRule="auto"/>
              <w:contextualSpacing/>
              <w:jc w:val="center"/>
              <w:rPr>
                <w:rFonts w:ascii="PT Astra Serif" w:hAnsi="PT Astra Serif"/>
                <w:b/>
                <w:bCs/>
                <w:sz w:val="24"/>
                <w:szCs w:val="24"/>
              </w:rPr>
            </w:pPr>
            <w:r w:rsidRPr="009C59D8">
              <w:rPr>
                <w:rFonts w:ascii="PT Astra Serif" w:hAnsi="PT Astra Serif"/>
                <w:b/>
                <w:bCs/>
                <w:sz w:val="24"/>
                <w:szCs w:val="24"/>
              </w:rPr>
              <w:t>Сумма (руб.)</w:t>
            </w:r>
          </w:p>
        </w:tc>
        <w:tc>
          <w:tcPr>
            <w:tcW w:w="2160" w:type="dxa"/>
            <w:vAlign w:val="center"/>
          </w:tcPr>
          <w:p w:rsidR="001E7429" w:rsidRPr="009C59D8" w:rsidRDefault="001E7429" w:rsidP="001D66B0">
            <w:pPr>
              <w:spacing w:line="228" w:lineRule="auto"/>
              <w:contextualSpacing/>
              <w:jc w:val="center"/>
              <w:rPr>
                <w:rFonts w:ascii="PT Astra Serif" w:hAnsi="PT Astra Serif"/>
                <w:b/>
                <w:bCs/>
                <w:sz w:val="24"/>
                <w:szCs w:val="24"/>
              </w:rPr>
            </w:pPr>
            <w:r w:rsidRPr="009C59D8">
              <w:rPr>
                <w:rFonts w:ascii="PT Astra Serif" w:hAnsi="PT Astra Serif"/>
                <w:b/>
                <w:bCs/>
                <w:sz w:val="24"/>
                <w:szCs w:val="24"/>
              </w:rPr>
              <w:t xml:space="preserve">Срок </w:t>
            </w:r>
            <w:r w:rsidR="001D66B0" w:rsidRPr="009C59D8">
              <w:rPr>
                <w:rFonts w:ascii="PT Astra Serif" w:hAnsi="PT Astra Serif"/>
                <w:b/>
                <w:bCs/>
                <w:sz w:val="24"/>
                <w:szCs w:val="24"/>
              </w:rPr>
              <w:t>оказания услуг</w:t>
            </w:r>
          </w:p>
        </w:tc>
      </w:tr>
      <w:tr w:rsidR="001E7429" w:rsidRPr="009C59D8" w:rsidTr="00703821">
        <w:trPr>
          <w:trHeight w:val="20"/>
        </w:trPr>
        <w:tc>
          <w:tcPr>
            <w:tcW w:w="2660" w:type="dxa"/>
            <w:tcBorders>
              <w:top w:val="single" w:sz="4" w:space="0" w:color="000000"/>
              <w:left w:val="single" w:sz="4" w:space="0" w:color="000000"/>
              <w:bottom w:val="single" w:sz="4" w:space="0" w:color="000000"/>
              <w:right w:val="single" w:sz="4" w:space="0" w:color="000000"/>
            </w:tcBorders>
            <w:vAlign w:val="center"/>
          </w:tcPr>
          <w:p w:rsidR="001E7429" w:rsidRPr="009C59D8" w:rsidRDefault="00415607" w:rsidP="009E60CE">
            <w:pPr>
              <w:spacing w:line="228" w:lineRule="auto"/>
              <w:contextualSpacing/>
              <w:jc w:val="center"/>
              <w:rPr>
                <w:rFonts w:ascii="PT Astra Serif" w:hAnsi="PT Astra Serif"/>
                <w:sz w:val="24"/>
                <w:szCs w:val="24"/>
              </w:rPr>
            </w:pPr>
            <w:r w:rsidRPr="009C59D8">
              <w:rPr>
                <w:rFonts w:ascii="PT Astra Serif" w:hAnsi="PT Astra Serif"/>
                <w:sz w:val="24"/>
                <w:szCs w:val="24"/>
              </w:rPr>
              <w:t xml:space="preserve">Услуги по </w:t>
            </w:r>
            <w:r w:rsidR="009E60CE">
              <w:rPr>
                <w:rFonts w:ascii="PT Astra Serif" w:hAnsi="PT Astra Serif"/>
                <w:sz w:val="24"/>
                <w:szCs w:val="24"/>
              </w:rPr>
              <w:t>размещению в эфире радиостанции информационных материалов</w:t>
            </w:r>
            <w:r w:rsidR="009100E4">
              <w:rPr>
                <w:rFonts w:ascii="PT Astra Serif" w:hAnsi="PT Astra Serif"/>
                <w:sz w:val="24"/>
                <w:szCs w:val="24"/>
              </w:rPr>
              <w:t xml:space="preserve"> (не более 30 выходов в месяц)</w:t>
            </w:r>
          </w:p>
        </w:tc>
        <w:tc>
          <w:tcPr>
            <w:tcW w:w="1276" w:type="dxa"/>
            <w:vAlign w:val="center"/>
          </w:tcPr>
          <w:p w:rsidR="001E7429" w:rsidRPr="009C59D8" w:rsidRDefault="009E60CE" w:rsidP="001D66B0">
            <w:pPr>
              <w:spacing w:line="228" w:lineRule="auto"/>
              <w:contextualSpacing/>
              <w:jc w:val="center"/>
              <w:rPr>
                <w:rFonts w:ascii="PT Astra Serif" w:hAnsi="PT Astra Serif"/>
                <w:sz w:val="24"/>
                <w:szCs w:val="24"/>
              </w:rPr>
            </w:pPr>
            <w:r>
              <w:rPr>
                <w:rFonts w:ascii="PT Astra Serif" w:hAnsi="PT Astra Serif"/>
                <w:sz w:val="24"/>
                <w:szCs w:val="24"/>
              </w:rPr>
              <w:t xml:space="preserve">Месяц </w:t>
            </w:r>
          </w:p>
        </w:tc>
        <w:tc>
          <w:tcPr>
            <w:tcW w:w="1417" w:type="dxa"/>
            <w:vAlign w:val="center"/>
          </w:tcPr>
          <w:p w:rsidR="001E7429" w:rsidRPr="009C59D8" w:rsidRDefault="00F27EDD" w:rsidP="009100E4">
            <w:pPr>
              <w:spacing w:line="228" w:lineRule="auto"/>
              <w:contextualSpacing/>
              <w:jc w:val="center"/>
              <w:rPr>
                <w:rFonts w:ascii="PT Astra Serif" w:hAnsi="PT Astra Serif"/>
                <w:sz w:val="24"/>
                <w:szCs w:val="24"/>
              </w:rPr>
            </w:pPr>
            <w:r>
              <w:rPr>
                <w:rFonts w:ascii="PT Astra Serif" w:hAnsi="PT Astra Serif"/>
                <w:sz w:val="24"/>
                <w:szCs w:val="24"/>
              </w:rPr>
              <w:t>7</w:t>
            </w:r>
          </w:p>
        </w:tc>
        <w:tc>
          <w:tcPr>
            <w:tcW w:w="1559" w:type="dxa"/>
            <w:vAlign w:val="center"/>
          </w:tcPr>
          <w:p w:rsidR="001E7429" w:rsidRPr="009C59D8" w:rsidRDefault="00F27EDD" w:rsidP="001E7429">
            <w:pPr>
              <w:spacing w:line="228" w:lineRule="auto"/>
              <w:contextualSpacing/>
              <w:jc w:val="center"/>
              <w:rPr>
                <w:rFonts w:ascii="PT Astra Serif" w:hAnsi="PT Astra Serif"/>
                <w:sz w:val="24"/>
                <w:szCs w:val="24"/>
              </w:rPr>
            </w:pPr>
            <w:r>
              <w:rPr>
                <w:rFonts w:ascii="PT Astra Serif" w:hAnsi="PT Astra Serif"/>
                <w:sz w:val="24"/>
                <w:szCs w:val="24"/>
              </w:rPr>
              <w:t>2 300</w:t>
            </w:r>
            <w:r w:rsidR="001E7429" w:rsidRPr="009C59D8">
              <w:rPr>
                <w:rFonts w:ascii="PT Astra Serif" w:hAnsi="PT Astra Serif"/>
                <w:sz w:val="24"/>
                <w:szCs w:val="24"/>
              </w:rPr>
              <w:t>,00</w:t>
            </w:r>
          </w:p>
        </w:tc>
        <w:tc>
          <w:tcPr>
            <w:tcW w:w="1701" w:type="dxa"/>
            <w:vAlign w:val="center"/>
          </w:tcPr>
          <w:p w:rsidR="001E7429" w:rsidRPr="009C59D8" w:rsidRDefault="00F27EDD" w:rsidP="009E60CE">
            <w:pPr>
              <w:spacing w:line="228" w:lineRule="auto"/>
              <w:contextualSpacing/>
              <w:jc w:val="center"/>
              <w:rPr>
                <w:rFonts w:ascii="PT Astra Serif" w:hAnsi="PT Astra Serif"/>
                <w:sz w:val="24"/>
                <w:szCs w:val="24"/>
              </w:rPr>
            </w:pPr>
            <w:r>
              <w:rPr>
                <w:rFonts w:ascii="PT Astra Serif" w:hAnsi="PT Astra Serif"/>
                <w:sz w:val="24"/>
                <w:szCs w:val="24"/>
              </w:rPr>
              <w:t>16 100</w:t>
            </w:r>
            <w:r w:rsidR="001E7429" w:rsidRPr="009C59D8">
              <w:rPr>
                <w:rFonts w:ascii="PT Astra Serif" w:hAnsi="PT Astra Serif"/>
                <w:sz w:val="24"/>
                <w:szCs w:val="24"/>
              </w:rPr>
              <w:t>,00</w:t>
            </w:r>
          </w:p>
        </w:tc>
        <w:tc>
          <w:tcPr>
            <w:tcW w:w="2160" w:type="dxa"/>
            <w:vAlign w:val="center"/>
          </w:tcPr>
          <w:p w:rsidR="001E7429" w:rsidRPr="009C59D8" w:rsidRDefault="001E7429" w:rsidP="00F27EDD">
            <w:pPr>
              <w:spacing w:line="228" w:lineRule="auto"/>
              <w:contextualSpacing/>
              <w:jc w:val="center"/>
              <w:rPr>
                <w:rFonts w:ascii="PT Astra Serif" w:hAnsi="PT Astra Serif"/>
                <w:sz w:val="24"/>
                <w:szCs w:val="24"/>
              </w:rPr>
            </w:pPr>
            <w:r w:rsidRPr="009C59D8">
              <w:rPr>
                <w:rFonts w:ascii="PT Astra Serif" w:hAnsi="PT Astra Serif"/>
                <w:bCs/>
                <w:sz w:val="24"/>
                <w:szCs w:val="24"/>
              </w:rPr>
              <w:t xml:space="preserve">Сроки </w:t>
            </w:r>
            <w:r w:rsidR="0091161F" w:rsidRPr="009C59D8">
              <w:rPr>
                <w:rFonts w:ascii="PT Astra Serif" w:hAnsi="PT Astra Serif"/>
                <w:bCs/>
                <w:sz w:val="24"/>
                <w:szCs w:val="24"/>
              </w:rPr>
              <w:t>оказания услуг</w:t>
            </w:r>
            <w:r w:rsidRPr="009C59D8">
              <w:rPr>
                <w:rFonts w:ascii="PT Astra Serif" w:hAnsi="PT Astra Serif"/>
                <w:bCs/>
                <w:sz w:val="24"/>
                <w:szCs w:val="24"/>
              </w:rPr>
              <w:t xml:space="preserve"> с </w:t>
            </w:r>
            <w:r w:rsidRPr="009C59D8">
              <w:rPr>
                <w:rFonts w:ascii="PT Astra Serif" w:hAnsi="PT Astra Serif"/>
                <w:sz w:val="24"/>
                <w:szCs w:val="24"/>
              </w:rPr>
              <w:t xml:space="preserve">момента подписания Государственного контракта </w:t>
            </w:r>
            <w:r w:rsidR="00AF0D6E" w:rsidRPr="009C59D8">
              <w:rPr>
                <w:rFonts w:ascii="PT Astra Serif" w:hAnsi="PT Astra Serif"/>
                <w:sz w:val="24"/>
                <w:szCs w:val="24"/>
              </w:rPr>
              <w:t xml:space="preserve">до </w:t>
            </w:r>
            <w:r w:rsidR="00F27EDD">
              <w:rPr>
                <w:rFonts w:ascii="PT Astra Serif" w:hAnsi="PT Astra Serif"/>
                <w:sz w:val="24"/>
                <w:szCs w:val="24"/>
              </w:rPr>
              <w:t>2</w:t>
            </w:r>
            <w:r w:rsidR="009100E4">
              <w:rPr>
                <w:rFonts w:ascii="PT Astra Serif" w:hAnsi="PT Astra Serif"/>
                <w:sz w:val="24"/>
                <w:szCs w:val="24"/>
              </w:rPr>
              <w:t>5</w:t>
            </w:r>
            <w:r w:rsidR="00A6425B">
              <w:rPr>
                <w:rFonts w:ascii="PT Astra Serif" w:hAnsi="PT Astra Serif"/>
                <w:sz w:val="24"/>
                <w:szCs w:val="24"/>
              </w:rPr>
              <w:t>.12</w:t>
            </w:r>
            <w:r w:rsidRPr="009C59D8">
              <w:rPr>
                <w:rFonts w:ascii="PT Astra Serif" w:hAnsi="PT Astra Serif"/>
                <w:sz w:val="24"/>
                <w:szCs w:val="24"/>
              </w:rPr>
              <w:t>.202</w:t>
            </w:r>
            <w:r w:rsidR="00F27EDD">
              <w:rPr>
                <w:rFonts w:ascii="PT Astra Serif" w:hAnsi="PT Astra Serif"/>
                <w:sz w:val="24"/>
                <w:szCs w:val="24"/>
              </w:rPr>
              <w:t>6</w:t>
            </w:r>
            <w:r w:rsidRPr="009C59D8">
              <w:rPr>
                <w:rFonts w:ascii="PT Astra Serif" w:hAnsi="PT Astra Serif"/>
                <w:sz w:val="24"/>
                <w:szCs w:val="24"/>
              </w:rPr>
              <w:t xml:space="preserve"> года включительно</w:t>
            </w:r>
          </w:p>
        </w:tc>
      </w:tr>
      <w:tr w:rsidR="001E7429" w:rsidRPr="009C59D8" w:rsidTr="00703821">
        <w:trPr>
          <w:trHeight w:val="20"/>
        </w:trPr>
        <w:tc>
          <w:tcPr>
            <w:tcW w:w="2660" w:type="dxa"/>
            <w:tcBorders>
              <w:top w:val="single" w:sz="4" w:space="0" w:color="000000"/>
              <w:left w:val="single" w:sz="4" w:space="0" w:color="000000"/>
              <w:bottom w:val="single" w:sz="4" w:space="0" w:color="000000"/>
              <w:right w:val="single" w:sz="4" w:space="0" w:color="000000"/>
            </w:tcBorders>
            <w:vAlign w:val="center"/>
          </w:tcPr>
          <w:p w:rsidR="001E7429" w:rsidRPr="009C59D8" w:rsidRDefault="001E7429" w:rsidP="001E7429">
            <w:pPr>
              <w:spacing w:line="228" w:lineRule="auto"/>
              <w:contextualSpacing/>
              <w:jc w:val="center"/>
              <w:rPr>
                <w:rFonts w:ascii="PT Astra Serif" w:hAnsi="PT Astra Serif"/>
                <w:b/>
                <w:bCs/>
                <w:sz w:val="24"/>
                <w:szCs w:val="24"/>
              </w:rPr>
            </w:pPr>
            <w:r w:rsidRPr="009C59D8">
              <w:rPr>
                <w:rFonts w:ascii="PT Astra Serif" w:hAnsi="PT Astra Serif"/>
                <w:b/>
                <w:bCs/>
                <w:sz w:val="24"/>
                <w:szCs w:val="24"/>
              </w:rPr>
              <w:t>ИТОГО</w:t>
            </w:r>
          </w:p>
        </w:tc>
        <w:tc>
          <w:tcPr>
            <w:tcW w:w="1276" w:type="dxa"/>
          </w:tcPr>
          <w:p w:rsidR="001E7429" w:rsidRPr="009C59D8" w:rsidRDefault="001E7429" w:rsidP="001E7429">
            <w:pPr>
              <w:spacing w:line="228" w:lineRule="auto"/>
              <w:contextualSpacing/>
              <w:jc w:val="center"/>
              <w:rPr>
                <w:rFonts w:ascii="PT Astra Serif" w:hAnsi="PT Astra Serif"/>
                <w:b/>
                <w:sz w:val="24"/>
                <w:szCs w:val="24"/>
              </w:rPr>
            </w:pPr>
            <w:r w:rsidRPr="009C59D8">
              <w:rPr>
                <w:rFonts w:ascii="PT Astra Serif" w:hAnsi="PT Astra Serif"/>
                <w:b/>
                <w:sz w:val="24"/>
                <w:szCs w:val="24"/>
              </w:rPr>
              <w:t>Х</w:t>
            </w:r>
          </w:p>
        </w:tc>
        <w:tc>
          <w:tcPr>
            <w:tcW w:w="1417" w:type="dxa"/>
            <w:vAlign w:val="center"/>
          </w:tcPr>
          <w:p w:rsidR="001E7429" w:rsidRPr="009C59D8" w:rsidRDefault="00F27EDD" w:rsidP="001E7429">
            <w:pPr>
              <w:spacing w:line="228" w:lineRule="auto"/>
              <w:contextualSpacing/>
              <w:jc w:val="center"/>
              <w:rPr>
                <w:rFonts w:ascii="PT Astra Serif" w:hAnsi="PT Astra Serif"/>
                <w:b/>
                <w:sz w:val="24"/>
                <w:szCs w:val="24"/>
              </w:rPr>
            </w:pPr>
            <w:r>
              <w:rPr>
                <w:rFonts w:ascii="PT Astra Serif" w:hAnsi="PT Astra Serif"/>
                <w:b/>
                <w:sz w:val="24"/>
                <w:szCs w:val="24"/>
              </w:rPr>
              <w:t>7</w:t>
            </w:r>
          </w:p>
        </w:tc>
        <w:tc>
          <w:tcPr>
            <w:tcW w:w="1559" w:type="dxa"/>
            <w:vAlign w:val="center"/>
          </w:tcPr>
          <w:p w:rsidR="001E7429" w:rsidRPr="009C59D8" w:rsidRDefault="001E7429" w:rsidP="001E7429">
            <w:pPr>
              <w:spacing w:line="228" w:lineRule="auto"/>
              <w:contextualSpacing/>
              <w:jc w:val="center"/>
              <w:rPr>
                <w:rFonts w:ascii="PT Astra Serif" w:hAnsi="PT Astra Serif"/>
                <w:b/>
                <w:sz w:val="24"/>
                <w:szCs w:val="24"/>
              </w:rPr>
            </w:pPr>
            <w:r w:rsidRPr="009C59D8">
              <w:rPr>
                <w:rFonts w:ascii="PT Astra Serif" w:hAnsi="PT Astra Serif"/>
                <w:b/>
                <w:sz w:val="24"/>
                <w:szCs w:val="24"/>
              </w:rPr>
              <w:t>Х</w:t>
            </w:r>
          </w:p>
        </w:tc>
        <w:tc>
          <w:tcPr>
            <w:tcW w:w="1701" w:type="dxa"/>
            <w:vAlign w:val="center"/>
          </w:tcPr>
          <w:p w:rsidR="001E7429" w:rsidRPr="009C59D8" w:rsidRDefault="00F27EDD" w:rsidP="00AA42AF">
            <w:pPr>
              <w:spacing w:line="228" w:lineRule="auto"/>
              <w:contextualSpacing/>
              <w:jc w:val="center"/>
              <w:rPr>
                <w:rFonts w:ascii="PT Astra Serif" w:hAnsi="PT Astra Serif"/>
                <w:b/>
                <w:sz w:val="24"/>
                <w:szCs w:val="24"/>
              </w:rPr>
            </w:pPr>
            <w:r>
              <w:rPr>
                <w:rFonts w:ascii="PT Astra Serif" w:hAnsi="PT Astra Serif"/>
                <w:b/>
                <w:sz w:val="24"/>
                <w:szCs w:val="24"/>
              </w:rPr>
              <w:t>16 1</w:t>
            </w:r>
            <w:r w:rsidR="00A6425B" w:rsidRPr="00A6425B">
              <w:rPr>
                <w:rFonts w:ascii="PT Astra Serif" w:hAnsi="PT Astra Serif"/>
                <w:b/>
                <w:sz w:val="24"/>
                <w:szCs w:val="24"/>
              </w:rPr>
              <w:t>00,00</w:t>
            </w:r>
          </w:p>
        </w:tc>
        <w:tc>
          <w:tcPr>
            <w:tcW w:w="2160" w:type="dxa"/>
            <w:vAlign w:val="center"/>
          </w:tcPr>
          <w:p w:rsidR="001E7429" w:rsidRPr="009C59D8" w:rsidRDefault="001E7429" w:rsidP="001E7429">
            <w:pPr>
              <w:spacing w:line="228" w:lineRule="auto"/>
              <w:contextualSpacing/>
              <w:jc w:val="center"/>
              <w:rPr>
                <w:rFonts w:ascii="PT Astra Serif" w:hAnsi="PT Astra Serif"/>
                <w:b/>
                <w:sz w:val="24"/>
                <w:szCs w:val="24"/>
              </w:rPr>
            </w:pPr>
            <w:r w:rsidRPr="009C59D8">
              <w:rPr>
                <w:rFonts w:ascii="PT Astra Serif" w:hAnsi="PT Astra Serif"/>
                <w:b/>
                <w:sz w:val="24"/>
                <w:szCs w:val="24"/>
              </w:rPr>
              <w:t>Х</w:t>
            </w:r>
          </w:p>
        </w:tc>
      </w:tr>
    </w:tbl>
    <w:p w:rsidR="001E7429" w:rsidRPr="009C59D8" w:rsidRDefault="001E7429" w:rsidP="001E7429">
      <w:pPr>
        <w:spacing w:line="228" w:lineRule="auto"/>
        <w:contextualSpacing/>
        <w:jc w:val="center"/>
        <w:rPr>
          <w:rFonts w:ascii="PT Astra Serif" w:hAnsi="PT Astra Serif"/>
          <w:b/>
          <w:sz w:val="24"/>
          <w:szCs w:val="24"/>
        </w:rPr>
      </w:pPr>
    </w:p>
    <w:p w:rsidR="001E7429" w:rsidRPr="009C59D8" w:rsidRDefault="001E7429" w:rsidP="001E7429">
      <w:pPr>
        <w:spacing w:line="228" w:lineRule="auto"/>
        <w:contextualSpacing/>
        <w:jc w:val="both"/>
        <w:rPr>
          <w:rFonts w:ascii="PT Astra Serif" w:hAnsi="PT Astra Serif"/>
          <w:sz w:val="24"/>
          <w:szCs w:val="24"/>
        </w:rPr>
      </w:pPr>
      <w:r w:rsidRPr="009C59D8">
        <w:rPr>
          <w:rFonts w:ascii="PT Astra Serif" w:hAnsi="PT Astra Serif"/>
          <w:sz w:val="24"/>
          <w:szCs w:val="24"/>
        </w:rPr>
        <w:t xml:space="preserve">       </w:t>
      </w:r>
      <w:r w:rsidR="00FC1DEC" w:rsidRPr="009C59D8">
        <w:rPr>
          <w:rFonts w:ascii="PT Astra Serif" w:hAnsi="PT Astra Serif"/>
          <w:sz w:val="24"/>
          <w:szCs w:val="24"/>
        </w:rPr>
        <w:t xml:space="preserve">ИТОГО: общая сумма </w:t>
      </w:r>
      <w:r w:rsidRPr="009C59D8">
        <w:rPr>
          <w:rFonts w:ascii="PT Astra Serif" w:hAnsi="PT Astra Serif"/>
          <w:sz w:val="24"/>
          <w:szCs w:val="24"/>
        </w:rPr>
        <w:t xml:space="preserve">составляет </w:t>
      </w:r>
      <w:r w:rsidR="00706543">
        <w:rPr>
          <w:rFonts w:ascii="PT Astra Serif" w:hAnsi="PT Astra Serif"/>
          <w:sz w:val="24"/>
          <w:szCs w:val="24"/>
        </w:rPr>
        <w:t>16</w:t>
      </w:r>
      <w:r w:rsidR="00A6425B">
        <w:rPr>
          <w:rFonts w:ascii="PT Astra Serif" w:hAnsi="PT Astra Serif"/>
          <w:sz w:val="24"/>
          <w:szCs w:val="24"/>
        </w:rPr>
        <w:t xml:space="preserve"> </w:t>
      </w:r>
      <w:r w:rsidR="00706543">
        <w:rPr>
          <w:rFonts w:ascii="PT Astra Serif" w:hAnsi="PT Astra Serif"/>
          <w:sz w:val="24"/>
          <w:szCs w:val="24"/>
        </w:rPr>
        <w:t>1</w:t>
      </w:r>
      <w:r w:rsidRPr="009C59D8">
        <w:rPr>
          <w:rFonts w:ascii="PT Astra Serif" w:hAnsi="PT Astra Serif"/>
          <w:sz w:val="24"/>
          <w:szCs w:val="24"/>
        </w:rPr>
        <w:t>00 (</w:t>
      </w:r>
      <w:r w:rsidR="00706543">
        <w:rPr>
          <w:rFonts w:ascii="PT Astra Serif" w:hAnsi="PT Astra Serif"/>
          <w:sz w:val="24"/>
          <w:szCs w:val="24"/>
        </w:rPr>
        <w:t>шестнадцать</w:t>
      </w:r>
      <w:r w:rsidR="00A6425B">
        <w:rPr>
          <w:rFonts w:ascii="PT Astra Serif" w:hAnsi="PT Astra Serif"/>
          <w:sz w:val="24"/>
          <w:szCs w:val="24"/>
        </w:rPr>
        <w:t xml:space="preserve"> тысяч</w:t>
      </w:r>
      <w:r w:rsidR="00706543">
        <w:rPr>
          <w:rFonts w:ascii="PT Astra Serif" w:hAnsi="PT Astra Serif"/>
          <w:sz w:val="24"/>
          <w:szCs w:val="24"/>
        </w:rPr>
        <w:t xml:space="preserve"> сто</w:t>
      </w:r>
      <w:r w:rsidRPr="009C59D8">
        <w:rPr>
          <w:rFonts w:ascii="PT Astra Serif" w:hAnsi="PT Astra Serif"/>
          <w:sz w:val="24"/>
          <w:szCs w:val="24"/>
        </w:rPr>
        <w:t>) рублей 00 коп</w:t>
      </w:r>
      <w:r w:rsidR="001D66B0" w:rsidRPr="009C59D8">
        <w:rPr>
          <w:rFonts w:ascii="PT Astra Serif" w:hAnsi="PT Astra Serif"/>
          <w:sz w:val="24"/>
          <w:szCs w:val="24"/>
        </w:rPr>
        <w:t>еек с учетом</w:t>
      </w:r>
      <w:r w:rsidRPr="009C59D8">
        <w:rPr>
          <w:rFonts w:ascii="PT Astra Serif" w:hAnsi="PT Astra Serif"/>
          <w:sz w:val="24"/>
          <w:szCs w:val="24"/>
        </w:rPr>
        <w:t xml:space="preserve"> налогов, сборов и других обязательных платежей. НДС не облагается</w:t>
      </w:r>
      <w:r w:rsidR="00AA42AF">
        <w:rPr>
          <w:rFonts w:ascii="PT Astra Serif" w:hAnsi="PT Astra Serif"/>
          <w:sz w:val="24"/>
          <w:szCs w:val="24"/>
        </w:rPr>
        <w:t xml:space="preserve"> в соответствии со ст. 145 НК</w:t>
      </w:r>
      <w:r w:rsidRPr="009C59D8">
        <w:rPr>
          <w:rFonts w:ascii="PT Astra Serif" w:hAnsi="PT Astra Serif"/>
          <w:sz w:val="24"/>
          <w:szCs w:val="24"/>
        </w:rPr>
        <w:t xml:space="preserve">. </w:t>
      </w:r>
    </w:p>
    <w:p w:rsidR="001E7429" w:rsidRPr="009C59D8" w:rsidRDefault="001E7429" w:rsidP="001E7429">
      <w:pPr>
        <w:spacing w:line="228" w:lineRule="auto"/>
        <w:ind w:right="1410"/>
        <w:contextualSpacing/>
        <w:rPr>
          <w:rFonts w:ascii="PT Astra Serif" w:hAnsi="PT Astra Serif"/>
          <w:b/>
          <w:bCs/>
          <w:sz w:val="24"/>
          <w:szCs w:val="24"/>
        </w:rPr>
      </w:pPr>
    </w:p>
    <w:tbl>
      <w:tblPr>
        <w:tblW w:w="9676" w:type="dxa"/>
        <w:tblLayout w:type="fixed"/>
        <w:tblLook w:val="01E0" w:firstRow="1" w:lastRow="1" w:firstColumn="1" w:lastColumn="1" w:noHBand="0" w:noVBand="0"/>
      </w:tblPr>
      <w:tblGrid>
        <w:gridCol w:w="5103"/>
        <w:gridCol w:w="4573"/>
      </w:tblGrid>
      <w:tr w:rsidR="001E7429" w:rsidRPr="009C59D8" w:rsidTr="00544FA6">
        <w:trPr>
          <w:trHeight w:val="321"/>
        </w:trPr>
        <w:tc>
          <w:tcPr>
            <w:tcW w:w="5103" w:type="dxa"/>
            <w:hideMark/>
          </w:tcPr>
          <w:p w:rsidR="001E7429" w:rsidRPr="009C59D8" w:rsidRDefault="001E7429" w:rsidP="001E7429">
            <w:pPr>
              <w:widowControl w:val="0"/>
              <w:autoSpaceDE w:val="0"/>
              <w:autoSpaceDN w:val="0"/>
              <w:adjustRightInd w:val="0"/>
              <w:ind w:right="600"/>
              <w:contextualSpacing/>
              <w:jc w:val="both"/>
              <w:rPr>
                <w:rFonts w:ascii="PT Astra Serif" w:hAnsi="PT Astra Serif"/>
                <w:b/>
                <w:bCs/>
                <w:sz w:val="24"/>
                <w:szCs w:val="24"/>
              </w:rPr>
            </w:pPr>
            <w:r w:rsidRPr="009C59D8">
              <w:rPr>
                <w:rFonts w:ascii="PT Astra Serif" w:hAnsi="PT Astra Serif"/>
                <w:b/>
                <w:bCs/>
                <w:sz w:val="24"/>
                <w:szCs w:val="24"/>
              </w:rPr>
              <w:t>Государственный заказчик:</w:t>
            </w:r>
            <w:r w:rsidR="0075611A">
              <w:rPr>
                <w:rFonts w:ascii="PT Astra Serif" w:hAnsi="PT Astra Serif"/>
                <w:b/>
                <w:bCs/>
                <w:sz w:val="24"/>
                <w:szCs w:val="24"/>
              </w:rPr>
              <w:t xml:space="preserve">                                              </w:t>
            </w:r>
          </w:p>
        </w:tc>
        <w:tc>
          <w:tcPr>
            <w:tcW w:w="4573" w:type="dxa"/>
          </w:tcPr>
          <w:p w:rsidR="001E7429" w:rsidRPr="009C59D8" w:rsidRDefault="0075611A" w:rsidP="0075611A">
            <w:pPr>
              <w:widowControl w:val="0"/>
              <w:autoSpaceDE w:val="0"/>
              <w:autoSpaceDN w:val="0"/>
              <w:adjustRightInd w:val="0"/>
              <w:ind w:right="600"/>
              <w:contextualSpacing/>
              <w:jc w:val="both"/>
              <w:rPr>
                <w:rFonts w:ascii="PT Astra Serif" w:hAnsi="PT Astra Serif"/>
                <w:b/>
                <w:bCs/>
                <w:sz w:val="24"/>
                <w:szCs w:val="24"/>
              </w:rPr>
            </w:pPr>
            <w:r>
              <w:rPr>
                <w:rFonts w:ascii="PT Astra Serif" w:hAnsi="PT Astra Serif"/>
                <w:b/>
                <w:bCs/>
                <w:sz w:val="24"/>
                <w:szCs w:val="24"/>
              </w:rPr>
              <w:t xml:space="preserve">   Исполнитель</w:t>
            </w:r>
            <w:r w:rsidR="001E7429" w:rsidRPr="009C59D8">
              <w:rPr>
                <w:rFonts w:ascii="PT Astra Serif" w:hAnsi="PT Astra Serif"/>
                <w:b/>
                <w:bCs/>
                <w:sz w:val="24"/>
                <w:szCs w:val="24"/>
              </w:rPr>
              <w:t>:</w:t>
            </w:r>
          </w:p>
        </w:tc>
      </w:tr>
      <w:tr w:rsidR="001E7429" w:rsidRPr="009C59D8" w:rsidTr="00544FA6">
        <w:trPr>
          <w:trHeight w:val="6233"/>
        </w:trPr>
        <w:tc>
          <w:tcPr>
            <w:tcW w:w="5103" w:type="dxa"/>
          </w:tcPr>
          <w:p w:rsidR="00A866A4" w:rsidRPr="00A866A4" w:rsidRDefault="00A866A4" w:rsidP="00A866A4">
            <w:pPr>
              <w:shd w:val="clear" w:color="auto" w:fill="FFFFFF"/>
              <w:contextualSpacing/>
              <w:rPr>
                <w:rFonts w:ascii="PT Astra Serif" w:hAnsi="PT Astra Serif"/>
                <w:b/>
                <w:bCs/>
                <w:color w:val="000000"/>
                <w:sz w:val="24"/>
                <w:szCs w:val="24"/>
              </w:rPr>
            </w:pPr>
            <w:r w:rsidRPr="00A866A4">
              <w:rPr>
                <w:rFonts w:ascii="PT Astra Serif" w:hAnsi="PT Astra Serif"/>
                <w:b/>
                <w:bCs/>
                <w:color w:val="000000"/>
                <w:sz w:val="24"/>
                <w:szCs w:val="24"/>
              </w:rPr>
              <w:t xml:space="preserve">ФКУ ИК-5 УФСИН России по Тверской области </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Юридический и почтовый адрес: 171161, </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Тверская область, г. Вышний Волочек,  </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Ржевский тракт, зд. 7</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Электронный адрес:</w:t>
            </w:r>
            <w:r w:rsidRPr="00065113">
              <w:rPr>
                <w:rFonts w:asciiTheme="minorHAnsi" w:eastAsiaTheme="minorEastAsia" w:hAnsiTheme="minorHAnsi" w:cstheme="minorBidi"/>
                <w:sz w:val="22"/>
                <w:szCs w:val="22"/>
              </w:rPr>
              <w:t xml:space="preserve"> </w:t>
            </w:r>
            <w:hyperlink r:id="rId9" w:history="1">
              <w:r w:rsidRPr="00065113">
                <w:rPr>
                  <w:rFonts w:ascii="PT Astra Serif" w:eastAsiaTheme="minorEastAsia" w:hAnsi="PT Astra Serif"/>
                  <w:color w:val="0000FF" w:themeColor="hyperlink"/>
                  <w:sz w:val="24"/>
                  <w:szCs w:val="24"/>
                  <w:u w:val="single"/>
                </w:rPr>
                <w:t>ik5@69.fsin.gov.ru</w:t>
              </w:r>
            </w:hyperlink>
            <w:r w:rsidRPr="00065113">
              <w:rPr>
                <w:rFonts w:ascii="PT Astra Serif" w:eastAsiaTheme="minorEastAsia" w:hAnsi="PT Astra Serif"/>
                <w:color w:val="000000"/>
                <w:sz w:val="24"/>
                <w:szCs w:val="24"/>
              </w:rPr>
              <w:t xml:space="preserve">  </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Тел.: 8 (48233) 6-27-01, 6-27-70</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УФК по Нижегородской области (ФКУ ИК – 5 УФСИН России </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по Тверской области</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л\сч 03361393230)</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БИК 012202102</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Номер банковского счета, входящего в состав ЕКС: 40102810745370000024</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Номер казначейского счета: 03211643000000013223</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 xml:space="preserve">Наименование банка: ОКЦ №1 ВВГУ БАНКА РОССИИ//УФК по Нижегородской области, </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г. Нижний Новгород</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ИНН 6908002211/КПП 690801001</w:t>
            </w:r>
          </w:p>
          <w:p w:rsidR="00544FA6" w:rsidRPr="00065113" w:rsidRDefault="00544FA6" w:rsidP="00544FA6">
            <w:pPr>
              <w:shd w:val="clear" w:color="auto" w:fill="FFFFFF"/>
              <w:ind w:left="48"/>
              <w:contextualSpacing/>
              <w:rPr>
                <w:rFonts w:ascii="PT Astra Serif" w:eastAsiaTheme="minorEastAsia" w:hAnsi="PT Astra Serif"/>
                <w:color w:val="000000"/>
                <w:sz w:val="24"/>
                <w:szCs w:val="24"/>
              </w:rPr>
            </w:pPr>
            <w:r w:rsidRPr="00065113">
              <w:rPr>
                <w:rFonts w:ascii="PT Astra Serif" w:eastAsiaTheme="minorEastAsia" w:hAnsi="PT Astra Serif"/>
                <w:color w:val="000000"/>
                <w:sz w:val="24"/>
                <w:szCs w:val="24"/>
              </w:rPr>
              <w:t>ОКОНХ 97920 ОКПО 08828939</w:t>
            </w:r>
          </w:p>
          <w:p w:rsidR="00544FA6" w:rsidRDefault="00544FA6" w:rsidP="00544FA6">
            <w:pPr>
              <w:jc w:val="both"/>
              <w:rPr>
                <w:rFonts w:ascii="PT Astra Serif" w:hAnsi="PT Astra Serif"/>
                <w:b/>
                <w:bCs/>
                <w:sz w:val="24"/>
                <w:szCs w:val="24"/>
              </w:rPr>
            </w:pPr>
            <w:r w:rsidRPr="00065113">
              <w:rPr>
                <w:rFonts w:ascii="PT Astra Serif" w:eastAsiaTheme="minorEastAsia" w:hAnsi="PT Astra Serif"/>
                <w:color w:val="000000"/>
                <w:sz w:val="24"/>
                <w:szCs w:val="24"/>
              </w:rPr>
              <w:t>ОГРН 1026901606819</w:t>
            </w:r>
          </w:p>
          <w:p w:rsidR="00544FA6" w:rsidRDefault="00544FA6" w:rsidP="00544FA6">
            <w:pPr>
              <w:jc w:val="both"/>
              <w:rPr>
                <w:rFonts w:ascii="PT Astra Serif" w:hAnsi="PT Astra Serif"/>
                <w:b/>
                <w:bCs/>
                <w:sz w:val="24"/>
                <w:szCs w:val="24"/>
              </w:rPr>
            </w:pPr>
          </w:p>
          <w:p w:rsidR="00544FA6" w:rsidRPr="009C59D8" w:rsidRDefault="00544FA6" w:rsidP="00544FA6">
            <w:pPr>
              <w:jc w:val="both"/>
              <w:rPr>
                <w:rFonts w:ascii="PT Astra Serif" w:hAnsi="PT Astra Serif"/>
                <w:b/>
                <w:bCs/>
                <w:sz w:val="24"/>
                <w:szCs w:val="24"/>
              </w:rPr>
            </w:pPr>
            <w:r>
              <w:rPr>
                <w:rFonts w:ascii="PT Astra Serif" w:hAnsi="PT Astra Serif"/>
                <w:b/>
                <w:bCs/>
                <w:sz w:val="24"/>
                <w:szCs w:val="24"/>
              </w:rPr>
              <w:t>Врио н</w:t>
            </w:r>
            <w:r w:rsidRPr="009C59D8">
              <w:rPr>
                <w:rFonts w:ascii="PT Astra Serif" w:hAnsi="PT Astra Serif"/>
                <w:b/>
                <w:bCs/>
                <w:sz w:val="24"/>
                <w:szCs w:val="24"/>
              </w:rPr>
              <w:t>ачальник</w:t>
            </w:r>
            <w:r>
              <w:rPr>
                <w:rFonts w:ascii="PT Astra Serif" w:hAnsi="PT Astra Serif"/>
                <w:b/>
                <w:bCs/>
                <w:sz w:val="24"/>
                <w:szCs w:val="24"/>
              </w:rPr>
              <w:t>а</w:t>
            </w:r>
          </w:p>
          <w:p w:rsidR="001E7429" w:rsidRPr="009C59D8" w:rsidRDefault="00544FA6" w:rsidP="00544FA6">
            <w:pPr>
              <w:shd w:val="clear" w:color="auto" w:fill="FFFFFF"/>
              <w:contextualSpacing/>
              <w:rPr>
                <w:rFonts w:ascii="PT Astra Serif" w:hAnsi="PT Astra Serif"/>
                <w:b/>
                <w:sz w:val="24"/>
                <w:szCs w:val="24"/>
              </w:rPr>
            </w:pPr>
            <w:r w:rsidRPr="009C59D8">
              <w:rPr>
                <w:rFonts w:ascii="PT Astra Serif" w:hAnsi="PT Astra Serif"/>
                <w:b/>
                <w:bCs/>
                <w:sz w:val="24"/>
                <w:szCs w:val="24"/>
              </w:rPr>
              <w:t xml:space="preserve">_______________ </w:t>
            </w:r>
            <w:r>
              <w:rPr>
                <w:rFonts w:ascii="PT Astra Serif" w:hAnsi="PT Astra Serif"/>
                <w:b/>
                <w:bCs/>
                <w:sz w:val="24"/>
                <w:szCs w:val="24"/>
              </w:rPr>
              <w:t>/ Н.В. Иванова</w:t>
            </w:r>
          </w:p>
        </w:tc>
        <w:tc>
          <w:tcPr>
            <w:tcW w:w="4573" w:type="dxa"/>
          </w:tcPr>
          <w:p w:rsidR="00C9631E" w:rsidRPr="00C9631E" w:rsidRDefault="00C9631E" w:rsidP="00C9631E">
            <w:pPr>
              <w:shd w:val="clear" w:color="auto" w:fill="FFFFFF"/>
              <w:ind w:left="166"/>
              <w:contextualSpacing/>
              <w:rPr>
                <w:rFonts w:ascii="PT Astra Serif" w:hAnsi="PT Astra Serif"/>
                <w:b/>
                <w:bCs/>
                <w:color w:val="000000"/>
                <w:sz w:val="24"/>
                <w:szCs w:val="24"/>
              </w:rPr>
            </w:pPr>
          </w:p>
          <w:p w:rsidR="00C9631E" w:rsidRDefault="00C9631E"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C9631E">
            <w:pPr>
              <w:shd w:val="clear" w:color="auto" w:fill="FFFFFF"/>
              <w:ind w:left="166"/>
              <w:contextualSpacing/>
              <w:rPr>
                <w:rFonts w:ascii="PT Astra Serif" w:hAnsi="PT Astra Serif"/>
                <w:b/>
                <w:bCs/>
                <w:color w:val="000000"/>
                <w:sz w:val="24"/>
                <w:szCs w:val="24"/>
              </w:rPr>
            </w:pPr>
          </w:p>
          <w:p w:rsidR="00AA42AF" w:rsidRDefault="00AA42AF" w:rsidP="00AA42AF">
            <w:pPr>
              <w:shd w:val="clear" w:color="auto" w:fill="FFFFFF"/>
              <w:contextualSpacing/>
              <w:rPr>
                <w:rFonts w:ascii="PT Astra Serif" w:hAnsi="PT Astra Serif"/>
                <w:b/>
                <w:bCs/>
                <w:color w:val="000000"/>
                <w:sz w:val="24"/>
                <w:szCs w:val="24"/>
              </w:rPr>
            </w:pPr>
          </w:p>
          <w:p w:rsidR="00AA42AF" w:rsidRPr="00C9631E" w:rsidRDefault="00AA42AF" w:rsidP="00AA42AF">
            <w:pPr>
              <w:shd w:val="clear" w:color="auto" w:fill="FFFFFF"/>
              <w:contextualSpacing/>
              <w:rPr>
                <w:rFonts w:ascii="PT Astra Serif" w:hAnsi="PT Astra Serif"/>
                <w:b/>
                <w:bCs/>
                <w:color w:val="000000"/>
                <w:sz w:val="24"/>
                <w:szCs w:val="24"/>
              </w:rPr>
            </w:pPr>
          </w:p>
          <w:p w:rsidR="00A866A4" w:rsidRDefault="00A866A4" w:rsidP="00C9631E">
            <w:pPr>
              <w:shd w:val="clear" w:color="auto" w:fill="FFFFFF"/>
              <w:ind w:left="166"/>
              <w:contextualSpacing/>
              <w:rPr>
                <w:rFonts w:ascii="PT Astra Serif" w:hAnsi="PT Astra Serif"/>
                <w:b/>
                <w:bCs/>
                <w:color w:val="000000"/>
                <w:sz w:val="24"/>
                <w:szCs w:val="24"/>
              </w:rPr>
            </w:pPr>
          </w:p>
          <w:p w:rsidR="00A866A4" w:rsidRDefault="00A866A4" w:rsidP="00C9631E">
            <w:pPr>
              <w:shd w:val="clear" w:color="auto" w:fill="FFFFFF"/>
              <w:ind w:left="166"/>
              <w:contextualSpacing/>
              <w:rPr>
                <w:rFonts w:ascii="PT Astra Serif" w:hAnsi="PT Astra Serif"/>
                <w:b/>
                <w:bCs/>
                <w:color w:val="000000"/>
                <w:sz w:val="24"/>
                <w:szCs w:val="24"/>
              </w:rPr>
            </w:pPr>
          </w:p>
          <w:p w:rsidR="00544FA6" w:rsidRDefault="00544FA6" w:rsidP="00C9631E">
            <w:pPr>
              <w:shd w:val="clear" w:color="auto" w:fill="FFFFFF"/>
              <w:ind w:left="166"/>
              <w:contextualSpacing/>
              <w:rPr>
                <w:rFonts w:ascii="PT Astra Serif" w:hAnsi="PT Astra Serif"/>
                <w:b/>
                <w:bCs/>
                <w:color w:val="000000"/>
                <w:sz w:val="24"/>
                <w:szCs w:val="24"/>
              </w:rPr>
            </w:pPr>
          </w:p>
          <w:p w:rsidR="00544FA6" w:rsidRDefault="00C9631E" w:rsidP="00544FA6">
            <w:pPr>
              <w:shd w:val="clear" w:color="auto" w:fill="FFFFFF"/>
              <w:ind w:left="166"/>
              <w:contextualSpacing/>
              <w:rPr>
                <w:rFonts w:ascii="PT Astra Serif" w:hAnsi="PT Astra Serif"/>
                <w:b/>
                <w:bCs/>
                <w:color w:val="000000"/>
                <w:sz w:val="24"/>
                <w:szCs w:val="24"/>
              </w:rPr>
            </w:pPr>
            <w:r w:rsidRPr="00C9631E">
              <w:rPr>
                <w:rFonts w:ascii="PT Astra Serif" w:hAnsi="PT Astra Serif"/>
                <w:b/>
                <w:bCs/>
                <w:color w:val="000000"/>
                <w:sz w:val="24"/>
                <w:szCs w:val="24"/>
              </w:rPr>
              <w:t>Руководитель</w:t>
            </w:r>
          </w:p>
          <w:p w:rsidR="001E7429" w:rsidRPr="009C59D8" w:rsidRDefault="00544FA6" w:rsidP="00544FA6">
            <w:pPr>
              <w:shd w:val="clear" w:color="auto" w:fill="FFFFFF"/>
              <w:ind w:left="166"/>
              <w:contextualSpacing/>
              <w:rPr>
                <w:rFonts w:ascii="PT Astra Serif" w:hAnsi="PT Astra Serif"/>
                <w:b/>
                <w:bCs/>
                <w:color w:val="000000"/>
                <w:sz w:val="24"/>
                <w:szCs w:val="24"/>
              </w:rPr>
            </w:pPr>
            <w:r>
              <w:rPr>
                <w:rFonts w:ascii="PT Astra Serif" w:hAnsi="PT Astra Serif"/>
                <w:b/>
                <w:bCs/>
                <w:color w:val="000000"/>
                <w:sz w:val="24"/>
                <w:szCs w:val="24"/>
              </w:rPr>
              <w:t>__________________ / Ф.И.О.</w:t>
            </w:r>
          </w:p>
          <w:p w:rsidR="001E7429" w:rsidRPr="009C59D8" w:rsidRDefault="001E7429" w:rsidP="001E7429">
            <w:pPr>
              <w:shd w:val="clear" w:color="auto" w:fill="FFFFFF"/>
              <w:ind w:firstLine="708"/>
              <w:contextualSpacing/>
              <w:rPr>
                <w:rFonts w:ascii="PT Astra Serif" w:hAnsi="PT Astra Serif"/>
                <w:b/>
                <w:bCs/>
                <w:color w:val="000000"/>
                <w:sz w:val="24"/>
                <w:szCs w:val="24"/>
              </w:rPr>
            </w:pPr>
          </w:p>
          <w:p w:rsidR="001E7429" w:rsidRPr="0075611A" w:rsidRDefault="001E7429" w:rsidP="0075611A">
            <w:pPr>
              <w:shd w:val="clear" w:color="auto" w:fill="FFFFFF"/>
              <w:contextualSpacing/>
              <w:rPr>
                <w:rFonts w:ascii="PT Astra Serif" w:hAnsi="PT Astra Serif"/>
                <w:b/>
                <w:bCs/>
                <w:color w:val="000000"/>
                <w:sz w:val="24"/>
                <w:szCs w:val="24"/>
              </w:rPr>
            </w:pPr>
          </w:p>
        </w:tc>
      </w:tr>
    </w:tbl>
    <w:p w:rsidR="00246CCE" w:rsidRPr="009C59D8" w:rsidRDefault="00246CCE" w:rsidP="00246CCE">
      <w:pPr>
        <w:rPr>
          <w:rFonts w:ascii="PT Astra Serif" w:hAnsi="PT Astra Serif"/>
          <w:sz w:val="24"/>
          <w:szCs w:val="24"/>
        </w:rPr>
        <w:sectPr w:rsidR="00246CCE" w:rsidRPr="009C59D8" w:rsidSect="00FA3999">
          <w:pgSz w:w="11906" w:h="16838"/>
          <w:pgMar w:top="709" w:right="707" w:bottom="993" w:left="992" w:header="709" w:footer="709" w:gutter="0"/>
          <w:cols w:space="708"/>
          <w:docGrid w:linePitch="360"/>
        </w:sectPr>
      </w:pPr>
    </w:p>
    <w:p w:rsidR="0033097B" w:rsidRPr="009C59D8" w:rsidRDefault="00415607" w:rsidP="0033097B">
      <w:pPr>
        <w:ind w:left="2268"/>
        <w:contextualSpacing/>
        <w:jc w:val="right"/>
        <w:rPr>
          <w:rFonts w:ascii="PT Astra Serif" w:hAnsi="PT Astra Serif"/>
          <w:sz w:val="24"/>
          <w:szCs w:val="24"/>
        </w:rPr>
      </w:pPr>
      <w:r w:rsidRPr="009C59D8">
        <w:rPr>
          <w:rFonts w:ascii="PT Astra Serif" w:hAnsi="PT Astra Serif"/>
          <w:sz w:val="24"/>
          <w:szCs w:val="24"/>
        </w:rPr>
        <w:lastRenderedPageBreak/>
        <w:t>Приложение №2</w:t>
      </w:r>
    </w:p>
    <w:p w:rsidR="0033097B" w:rsidRPr="009C59D8" w:rsidRDefault="0033097B" w:rsidP="0033097B">
      <w:pPr>
        <w:ind w:firstLine="708"/>
        <w:contextualSpacing/>
        <w:jc w:val="right"/>
        <w:rPr>
          <w:rFonts w:ascii="PT Astra Serif" w:hAnsi="PT Astra Serif"/>
          <w:sz w:val="24"/>
          <w:szCs w:val="24"/>
        </w:rPr>
      </w:pPr>
      <w:r w:rsidRPr="009C59D8">
        <w:rPr>
          <w:rFonts w:ascii="PT Astra Serif" w:hAnsi="PT Astra Serif"/>
          <w:sz w:val="24"/>
          <w:szCs w:val="24"/>
        </w:rPr>
        <w:t xml:space="preserve">                                                                      к государственному контракту №_____</w:t>
      </w:r>
    </w:p>
    <w:p w:rsidR="0033097B" w:rsidRPr="009C59D8" w:rsidRDefault="0033097B" w:rsidP="0033097B">
      <w:pPr>
        <w:ind w:firstLine="708"/>
        <w:contextualSpacing/>
        <w:jc w:val="right"/>
        <w:rPr>
          <w:rFonts w:ascii="PT Astra Serif" w:hAnsi="PT Astra Serif"/>
          <w:sz w:val="24"/>
          <w:szCs w:val="24"/>
        </w:rPr>
      </w:pPr>
      <w:r w:rsidRPr="009C59D8">
        <w:rPr>
          <w:rFonts w:ascii="PT Astra Serif" w:hAnsi="PT Astra Serif"/>
          <w:sz w:val="24"/>
          <w:szCs w:val="24"/>
        </w:rPr>
        <w:t xml:space="preserve">                                                                 от «____» ____________ 202</w:t>
      </w:r>
      <w:r w:rsidR="00544FA6">
        <w:rPr>
          <w:rFonts w:ascii="PT Astra Serif" w:hAnsi="PT Astra Serif"/>
          <w:sz w:val="24"/>
          <w:szCs w:val="24"/>
        </w:rPr>
        <w:t>6</w:t>
      </w:r>
      <w:r w:rsidRPr="009C59D8">
        <w:rPr>
          <w:rFonts w:ascii="PT Astra Serif" w:hAnsi="PT Astra Serif"/>
          <w:sz w:val="24"/>
          <w:szCs w:val="24"/>
        </w:rPr>
        <w:t xml:space="preserve"> г.</w:t>
      </w:r>
    </w:p>
    <w:p w:rsidR="00D74E66" w:rsidRPr="009C59D8" w:rsidRDefault="00D74E66" w:rsidP="0033097B">
      <w:pPr>
        <w:ind w:firstLine="708"/>
        <w:contextualSpacing/>
        <w:jc w:val="right"/>
        <w:rPr>
          <w:rFonts w:ascii="PT Astra Serif" w:hAnsi="PT Astra Serif"/>
          <w:sz w:val="24"/>
          <w:szCs w:val="24"/>
        </w:rPr>
      </w:pPr>
    </w:p>
    <w:p w:rsidR="00CB31C5" w:rsidRPr="009C59D8" w:rsidRDefault="000D1F7B" w:rsidP="00213A97">
      <w:pPr>
        <w:contextualSpacing/>
        <w:rPr>
          <w:rFonts w:ascii="PT Astra Serif" w:hAnsi="PT Astra Serif"/>
          <w:sz w:val="24"/>
          <w:szCs w:val="24"/>
        </w:rPr>
      </w:pPr>
      <w:r w:rsidRPr="000D1F7B">
        <w:rPr>
          <w:rFonts w:ascii="PT Astra Serif" w:hAnsi="PT Astra Serif"/>
          <w:noProof/>
          <w:sz w:val="24"/>
          <w:szCs w:val="24"/>
        </w:rPr>
        <w:drawing>
          <wp:inline distT="0" distB="0" distL="0" distR="0">
            <wp:extent cx="9700895" cy="5086350"/>
            <wp:effectExtent l="0" t="0" r="0" b="0"/>
            <wp:docPr id="2" name="Рисунок 2" descr="C:\Users\Администратор\Downloads\Маркетинговое 1_page-0001 (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Маркетинговое 1_page-0001 (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03298" cy="5087610"/>
                    </a:xfrm>
                    <a:prstGeom prst="rect">
                      <a:avLst/>
                    </a:prstGeom>
                    <a:noFill/>
                    <a:ln>
                      <a:noFill/>
                    </a:ln>
                  </pic:spPr>
                </pic:pic>
              </a:graphicData>
            </a:graphic>
          </wp:inline>
        </w:drawing>
      </w:r>
    </w:p>
    <w:p w:rsidR="00CB31C5" w:rsidRPr="0033097B" w:rsidRDefault="00CB31C5" w:rsidP="00A6425B">
      <w:pPr>
        <w:contextualSpacing/>
        <w:rPr>
          <w:sz w:val="24"/>
          <w:szCs w:val="24"/>
        </w:rPr>
      </w:pPr>
    </w:p>
    <w:sectPr w:rsidR="00CB31C5" w:rsidRPr="0033097B" w:rsidSect="0033097B">
      <w:pgSz w:w="16838" w:h="11906" w:orient="landscape"/>
      <w:pgMar w:top="851" w:right="992" w:bottom="127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B7F" w:rsidRDefault="00ED7B7F" w:rsidP="00524DB3">
      <w:r>
        <w:separator/>
      </w:r>
    </w:p>
  </w:endnote>
  <w:endnote w:type="continuationSeparator" w:id="0">
    <w:p w:rsidR="00ED7B7F" w:rsidRDefault="00ED7B7F" w:rsidP="0052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B7F" w:rsidRDefault="00ED7B7F" w:rsidP="00524DB3">
      <w:r>
        <w:separator/>
      </w:r>
    </w:p>
  </w:footnote>
  <w:footnote w:type="continuationSeparator" w:id="0">
    <w:p w:rsidR="00ED7B7F" w:rsidRDefault="00ED7B7F" w:rsidP="00524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277A"/>
    <w:multiLevelType w:val="hybridMultilevel"/>
    <w:tmpl w:val="8F1CB1B2"/>
    <w:lvl w:ilvl="0" w:tplc="91307B08">
      <w:start w:val="1"/>
      <w:numFmt w:val="decimal"/>
      <w:lvlText w:val="%1."/>
      <w:lvlJc w:val="left"/>
      <w:pPr>
        <w:tabs>
          <w:tab w:val="num" w:pos="1695"/>
        </w:tabs>
        <w:ind w:left="1695" w:hanging="975"/>
      </w:pPr>
      <w:rPr>
        <w:rFonts w:ascii="Times New Roman" w:hAnsi="Times New Roman" w:cs="Times New Roman" w:hint="default"/>
        <w:b/>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0AE366B4"/>
    <w:multiLevelType w:val="multilevel"/>
    <w:tmpl w:val="36D6380C"/>
    <w:lvl w:ilvl="0">
      <w:start w:val="2"/>
      <w:numFmt w:val="decimal"/>
      <w:lvlText w:val="%1."/>
      <w:lvlJc w:val="left"/>
      <w:pPr>
        <w:ind w:left="540" w:hanging="540"/>
      </w:pPr>
      <w:rPr>
        <w:rFonts w:cs="Times New Roman" w:hint="default"/>
      </w:rPr>
    </w:lvl>
    <w:lvl w:ilvl="1">
      <w:start w:val="2"/>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nsid w:val="16E76413"/>
    <w:multiLevelType w:val="hybridMultilevel"/>
    <w:tmpl w:val="8C24C15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F0024"/>
    <w:multiLevelType w:val="multilevel"/>
    <w:tmpl w:val="36D6380C"/>
    <w:lvl w:ilvl="0">
      <w:start w:val="2"/>
      <w:numFmt w:val="decimal"/>
      <w:lvlText w:val="%1."/>
      <w:lvlJc w:val="left"/>
      <w:pPr>
        <w:ind w:left="540" w:hanging="540"/>
      </w:pPr>
      <w:rPr>
        <w:rFonts w:cs="Times New Roman" w:hint="default"/>
      </w:rPr>
    </w:lvl>
    <w:lvl w:ilvl="1">
      <w:start w:val="2"/>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
    <w:nsid w:val="1F802A2F"/>
    <w:multiLevelType w:val="multilevel"/>
    <w:tmpl w:val="2878CB2C"/>
    <w:lvl w:ilvl="0">
      <w:start w:val="2"/>
      <w:numFmt w:val="decimal"/>
      <w:lvlText w:val="%1."/>
      <w:lvlJc w:val="left"/>
      <w:pPr>
        <w:ind w:left="540" w:hanging="540"/>
      </w:pPr>
      <w:rPr>
        <w:rFonts w:cs="Times New Roman" w:hint="default"/>
      </w:rPr>
    </w:lvl>
    <w:lvl w:ilvl="1">
      <w:start w:val="2"/>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
    <w:nsid w:val="23605D36"/>
    <w:multiLevelType w:val="hybridMultilevel"/>
    <w:tmpl w:val="504CFCF4"/>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5990C64"/>
    <w:multiLevelType w:val="hybridMultilevel"/>
    <w:tmpl w:val="057A7260"/>
    <w:lvl w:ilvl="0" w:tplc="7CA2BC4A">
      <w:start w:val="1"/>
      <w:numFmt w:val="decimal"/>
      <w:lvlText w:val="%1."/>
      <w:lvlJc w:val="left"/>
      <w:pPr>
        <w:tabs>
          <w:tab w:val="num" w:pos="540"/>
        </w:tabs>
        <w:ind w:left="540" w:hanging="54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2DC50D5F"/>
    <w:multiLevelType w:val="multilevel"/>
    <w:tmpl w:val="C142903E"/>
    <w:lvl w:ilvl="0">
      <w:start w:val="2"/>
      <w:numFmt w:val="decimal"/>
      <w:lvlText w:val="%1."/>
      <w:lvlJc w:val="left"/>
      <w:pPr>
        <w:ind w:left="390" w:hanging="390"/>
      </w:pPr>
      <w:rPr>
        <w:rFonts w:cs="Times New Roman"/>
      </w:rPr>
    </w:lvl>
    <w:lvl w:ilvl="1">
      <w:start w:val="1"/>
      <w:numFmt w:val="decimal"/>
      <w:lvlText w:val="%1.%2."/>
      <w:lvlJc w:val="left"/>
      <w:pPr>
        <w:ind w:left="1789" w:hanging="720"/>
      </w:pPr>
      <w:rPr>
        <w:rFonts w:cs="Times New Roman"/>
      </w:rPr>
    </w:lvl>
    <w:lvl w:ilvl="2">
      <w:start w:val="1"/>
      <w:numFmt w:val="decimal"/>
      <w:lvlText w:val="%1.%2.%3."/>
      <w:lvlJc w:val="left"/>
      <w:pPr>
        <w:ind w:left="1571" w:hanging="720"/>
      </w:pPr>
      <w:rPr>
        <w:rFonts w:cs="Times New Roman"/>
        <w:b w:val="0"/>
        <w:i w:val="0"/>
        <w:color w:val="auto"/>
      </w:rPr>
    </w:lvl>
    <w:lvl w:ilvl="3">
      <w:start w:val="1"/>
      <w:numFmt w:val="decimal"/>
      <w:lvlText w:val="%1.%2.%3.%4."/>
      <w:lvlJc w:val="left"/>
      <w:pPr>
        <w:ind w:left="4287" w:hanging="1080"/>
      </w:pPr>
      <w:rPr>
        <w:rFonts w:cs="Times New Roman"/>
      </w:rPr>
    </w:lvl>
    <w:lvl w:ilvl="4">
      <w:start w:val="1"/>
      <w:numFmt w:val="decimal"/>
      <w:lvlText w:val="%1.%2.%3.%4.%5."/>
      <w:lvlJc w:val="left"/>
      <w:pPr>
        <w:ind w:left="5356" w:hanging="1080"/>
      </w:pPr>
      <w:rPr>
        <w:rFonts w:cs="Times New Roman"/>
      </w:rPr>
    </w:lvl>
    <w:lvl w:ilvl="5">
      <w:start w:val="1"/>
      <w:numFmt w:val="decimal"/>
      <w:lvlText w:val="%1.%2.%3.%4.%5.%6."/>
      <w:lvlJc w:val="left"/>
      <w:pPr>
        <w:ind w:left="6785" w:hanging="1440"/>
      </w:pPr>
      <w:rPr>
        <w:rFonts w:cs="Times New Roman"/>
      </w:rPr>
    </w:lvl>
    <w:lvl w:ilvl="6">
      <w:start w:val="1"/>
      <w:numFmt w:val="decimal"/>
      <w:lvlText w:val="%1.%2.%3.%4.%5.%6.%7."/>
      <w:lvlJc w:val="left"/>
      <w:pPr>
        <w:ind w:left="7854" w:hanging="1440"/>
      </w:pPr>
      <w:rPr>
        <w:rFonts w:cs="Times New Roman"/>
      </w:rPr>
    </w:lvl>
    <w:lvl w:ilvl="7">
      <w:start w:val="1"/>
      <w:numFmt w:val="decimal"/>
      <w:lvlText w:val="%1.%2.%3.%4.%5.%6.%7.%8."/>
      <w:lvlJc w:val="left"/>
      <w:pPr>
        <w:ind w:left="9283" w:hanging="1800"/>
      </w:pPr>
      <w:rPr>
        <w:rFonts w:cs="Times New Roman"/>
      </w:rPr>
    </w:lvl>
    <w:lvl w:ilvl="8">
      <w:start w:val="1"/>
      <w:numFmt w:val="decimal"/>
      <w:lvlText w:val="%1.%2.%3.%4.%5.%6.%7.%8.%9."/>
      <w:lvlJc w:val="left"/>
      <w:pPr>
        <w:ind w:left="10352" w:hanging="1800"/>
      </w:pPr>
      <w:rPr>
        <w:rFonts w:cs="Times New Roman"/>
      </w:rPr>
    </w:lvl>
  </w:abstractNum>
  <w:abstractNum w:abstractNumId="8">
    <w:nsid w:val="38414B5A"/>
    <w:multiLevelType w:val="hybridMultilevel"/>
    <w:tmpl w:val="F9082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BCD5E61"/>
    <w:multiLevelType w:val="hybridMultilevel"/>
    <w:tmpl w:val="5D3401FA"/>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CF20CA"/>
    <w:multiLevelType w:val="multilevel"/>
    <w:tmpl w:val="A7B2D84C"/>
    <w:lvl w:ilvl="0">
      <w:start w:val="2"/>
      <w:numFmt w:val="decimal"/>
      <w:lvlText w:val="%1."/>
      <w:lvlJc w:val="left"/>
      <w:pPr>
        <w:ind w:left="390" w:hanging="390"/>
      </w:pPr>
      <w:rPr>
        <w:rFonts w:cs="Times New Roman"/>
      </w:rPr>
    </w:lvl>
    <w:lvl w:ilvl="1">
      <w:start w:val="2"/>
      <w:numFmt w:val="decimal"/>
      <w:lvlText w:val="%1.%2."/>
      <w:lvlJc w:val="left"/>
      <w:pPr>
        <w:ind w:left="1789" w:hanging="720"/>
      </w:pPr>
      <w:rPr>
        <w:rFonts w:cs="Times New Roman"/>
      </w:rPr>
    </w:lvl>
    <w:lvl w:ilvl="2">
      <w:start w:val="1"/>
      <w:numFmt w:val="decimal"/>
      <w:lvlText w:val="%1.%2.%3."/>
      <w:lvlJc w:val="left"/>
      <w:pPr>
        <w:ind w:left="1288" w:hanging="720"/>
      </w:pPr>
      <w:rPr>
        <w:rFonts w:cs="Times New Roman"/>
        <w:b w:val="0"/>
        <w:i w:val="0"/>
        <w:color w:val="auto"/>
      </w:rPr>
    </w:lvl>
    <w:lvl w:ilvl="3">
      <w:start w:val="1"/>
      <w:numFmt w:val="decimal"/>
      <w:lvlText w:val="%1.%2.%3.%4."/>
      <w:lvlJc w:val="left"/>
      <w:pPr>
        <w:ind w:left="4287" w:hanging="1080"/>
      </w:pPr>
      <w:rPr>
        <w:rFonts w:cs="Times New Roman"/>
      </w:rPr>
    </w:lvl>
    <w:lvl w:ilvl="4">
      <w:start w:val="1"/>
      <w:numFmt w:val="decimal"/>
      <w:lvlText w:val="%1.%2.%3.%4.%5."/>
      <w:lvlJc w:val="left"/>
      <w:pPr>
        <w:ind w:left="5356" w:hanging="1080"/>
      </w:pPr>
      <w:rPr>
        <w:rFonts w:cs="Times New Roman"/>
      </w:rPr>
    </w:lvl>
    <w:lvl w:ilvl="5">
      <w:start w:val="1"/>
      <w:numFmt w:val="decimal"/>
      <w:lvlText w:val="%1.%2.%3.%4.%5.%6."/>
      <w:lvlJc w:val="left"/>
      <w:pPr>
        <w:ind w:left="6785" w:hanging="1440"/>
      </w:pPr>
      <w:rPr>
        <w:rFonts w:cs="Times New Roman"/>
      </w:rPr>
    </w:lvl>
    <w:lvl w:ilvl="6">
      <w:start w:val="1"/>
      <w:numFmt w:val="decimal"/>
      <w:lvlText w:val="%1.%2.%3.%4.%5.%6.%7."/>
      <w:lvlJc w:val="left"/>
      <w:pPr>
        <w:ind w:left="7854" w:hanging="1440"/>
      </w:pPr>
      <w:rPr>
        <w:rFonts w:cs="Times New Roman"/>
      </w:rPr>
    </w:lvl>
    <w:lvl w:ilvl="7">
      <w:start w:val="1"/>
      <w:numFmt w:val="decimal"/>
      <w:lvlText w:val="%1.%2.%3.%4.%5.%6.%7.%8."/>
      <w:lvlJc w:val="left"/>
      <w:pPr>
        <w:ind w:left="9283" w:hanging="1800"/>
      </w:pPr>
      <w:rPr>
        <w:rFonts w:cs="Times New Roman"/>
      </w:rPr>
    </w:lvl>
    <w:lvl w:ilvl="8">
      <w:start w:val="1"/>
      <w:numFmt w:val="decimal"/>
      <w:lvlText w:val="%1.%2.%3.%4.%5.%6.%7.%8.%9."/>
      <w:lvlJc w:val="left"/>
      <w:pPr>
        <w:ind w:left="10352" w:hanging="1800"/>
      </w:pPr>
      <w:rPr>
        <w:rFonts w:cs="Times New Roman"/>
      </w:rPr>
    </w:lvl>
  </w:abstractNum>
  <w:abstractNum w:abstractNumId="11">
    <w:nsid w:val="43E145BB"/>
    <w:multiLevelType w:val="hybridMultilevel"/>
    <w:tmpl w:val="B23AFDB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5230B5D"/>
    <w:multiLevelType w:val="multilevel"/>
    <w:tmpl w:val="56103514"/>
    <w:lvl w:ilvl="0">
      <w:start w:val="2"/>
      <w:numFmt w:val="decimal"/>
      <w:lvlText w:val="%1."/>
      <w:lvlJc w:val="left"/>
      <w:pPr>
        <w:ind w:left="540" w:hanging="540"/>
      </w:pPr>
      <w:rPr>
        <w:rFonts w:cs="Times New Roman" w:hint="default"/>
      </w:rPr>
    </w:lvl>
    <w:lvl w:ilvl="1">
      <w:start w:val="3"/>
      <w:numFmt w:val="decimal"/>
      <w:lvlText w:val="%1.%2."/>
      <w:lvlJc w:val="left"/>
      <w:pPr>
        <w:ind w:left="682" w:hanging="54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3">
    <w:nsid w:val="47A43120"/>
    <w:multiLevelType w:val="multilevel"/>
    <w:tmpl w:val="81E467F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AF55816"/>
    <w:multiLevelType w:val="hybridMultilevel"/>
    <w:tmpl w:val="522AB01A"/>
    <w:lvl w:ilvl="0" w:tplc="715C6676">
      <w:start w:val="1"/>
      <w:numFmt w:val="decimal"/>
      <w:lvlText w:val="%1."/>
      <w:lvlJc w:val="left"/>
      <w:pPr>
        <w:ind w:left="3764" w:hanging="360"/>
      </w:pPr>
      <w:rPr>
        <w:rFonts w:cs="Times New Roman" w:hint="default"/>
      </w:rPr>
    </w:lvl>
    <w:lvl w:ilvl="1" w:tplc="04190019" w:tentative="1">
      <w:start w:val="1"/>
      <w:numFmt w:val="lowerLetter"/>
      <w:lvlText w:val="%2."/>
      <w:lvlJc w:val="left"/>
      <w:pPr>
        <w:ind w:left="4484" w:hanging="360"/>
      </w:pPr>
      <w:rPr>
        <w:rFonts w:cs="Times New Roman"/>
      </w:rPr>
    </w:lvl>
    <w:lvl w:ilvl="2" w:tplc="0419001B" w:tentative="1">
      <w:start w:val="1"/>
      <w:numFmt w:val="lowerRoman"/>
      <w:lvlText w:val="%3."/>
      <w:lvlJc w:val="right"/>
      <w:pPr>
        <w:ind w:left="5204" w:hanging="180"/>
      </w:pPr>
      <w:rPr>
        <w:rFonts w:cs="Times New Roman"/>
      </w:rPr>
    </w:lvl>
    <w:lvl w:ilvl="3" w:tplc="0419000F" w:tentative="1">
      <w:start w:val="1"/>
      <w:numFmt w:val="decimal"/>
      <w:lvlText w:val="%4."/>
      <w:lvlJc w:val="left"/>
      <w:pPr>
        <w:ind w:left="5924" w:hanging="360"/>
      </w:pPr>
      <w:rPr>
        <w:rFonts w:cs="Times New Roman"/>
      </w:rPr>
    </w:lvl>
    <w:lvl w:ilvl="4" w:tplc="04190019" w:tentative="1">
      <w:start w:val="1"/>
      <w:numFmt w:val="lowerLetter"/>
      <w:lvlText w:val="%5."/>
      <w:lvlJc w:val="left"/>
      <w:pPr>
        <w:ind w:left="6644" w:hanging="360"/>
      </w:pPr>
      <w:rPr>
        <w:rFonts w:cs="Times New Roman"/>
      </w:rPr>
    </w:lvl>
    <w:lvl w:ilvl="5" w:tplc="0419001B" w:tentative="1">
      <w:start w:val="1"/>
      <w:numFmt w:val="lowerRoman"/>
      <w:lvlText w:val="%6."/>
      <w:lvlJc w:val="right"/>
      <w:pPr>
        <w:ind w:left="7364" w:hanging="180"/>
      </w:pPr>
      <w:rPr>
        <w:rFonts w:cs="Times New Roman"/>
      </w:rPr>
    </w:lvl>
    <w:lvl w:ilvl="6" w:tplc="0419000F" w:tentative="1">
      <w:start w:val="1"/>
      <w:numFmt w:val="decimal"/>
      <w:lvlText w:val="%7."/>
      <w:lvlJc w:val="left"/>
      <w:pPr>
        <w:ind w:left="8084" w:hanging="360"/>
      </w:pPr>
      <w:rPr>
        <w:rFonts w:cs="Times New Roman"/>
      </w:rPr>
    </w:lvl>
    <w:lvl w:ilvl="7" w:tplc="04190019" w:tentative="1">
      <w:start w:val="1"/>
      <w:numFmt w:val="lowerLetter"/>
      <w:lvlText w:val="%8."/>
      <w:lvlJc w:val="left"/>
      <w:pPr>
        <w:ind w:left="8804" w:hanging="360"/>
      </w:pPr>
      <w:rPr>
        <w:rFonts w:cs="Times New Roman"/>
      </w:rPr>
    </w:lvl>
    <w:lvl w:ilvl="8" w:tplc="0419001B" w:tentative="1">
      <w:start w:val="1"/>
      <w:numFmt w:val="lowerRoman"/>
      <w:lvlText w:val="%9."/>
      <w:lvlJc w:val="right"/>
      <w:pPr>
        <w:ind w:left="9524" w:hanging="180"/>
      </w:pPr>
      <w:rPr>
        <w:rFonts w:cs="Times New Roman"/>
      </w:rPr>
    </w:lvl>
  </w:abstractNum>
  <w:abstractNum w:abstractNumId="15">
    <w:nsid w:val="69221708"/>
    <w:multiLevelType w:val="multilevel"/>
    <w:tmpl w:val="A698C424"/>
    <w:lvl w:ilvl="0">
      <w:start w:val="2"/>
      <w:numFmt w:val="decimal"/>
      <w:lvlText w:val="%1."/>
      <w:lvlJc w:val="left"/>
      <w:pPr>
        <w:ind w:left="540" w:hanging="540"/>
      </w:pPr>
      <w:rPr>
        <w:rFonts w:cs="Times New Roman" w:hint="default"/>
      </w:rPr>
    </w:lvl>
    <w:lvl w:ilvl="1">
      <w:start w:val="2"/>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num w:numId="1">
    <w:abstractNumId w:val="13"/>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3"/>
  </w:num>
  <w:num w:numId="9">
    <w:abstractNumId w:val="5"/>
  </w:num>
  <w:num w:numId="10">
    <w:abstractNumId w:val="1"/>
  </w:num>
  <w:num w:numId="11">
    <w:abstractNumId w:val="12"/>
  </w:num>
  <w:num w:numId="12">
    <w:abstractNumId w:val="4"/>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A"/>
    <w:rsid w:val="00005481"/>
    <w:rsid w:val="000124F4"/>
    <w:rsid w:val="0001392F"/>
    <w:rsid w:val="0001769F"/>
    <w:rsid w:val="00032515"/>
    <w:rsid w:val="00037111"/>
    <w:rsid w:val="000379CD"/>
    <w:rsid w:val="00040B20"/>
    <w:rsid w:val="00043688"/>
    <w:rsid w:val="000504FA"/>
    <w:rsid w:val="000557CC"/>
    <w:rsid w:val="000603C8"/>
    <w:rsid w:val="00064E56"/>
    <w:rsid w:val="00065113"/>
    <w:rsid w:val="0006755E"/>
    <w:rsid w:val="00074D67"/>
    <w:rsid w:val="000817B1"/>
    <w:rsid w:val="00095272"/>
    <w:rsid w:val="00095BDD"/>
    <w:rsid w:val="000B2922"/>
    <w:rsid w:val="000B3BFF"/>
    <w:rsid w:val="000B63A9"/>
    <w:rsid w:val="000B64A7"/>
    <w:rsid w:val="000B7198"/>
    <w:rsid w:val="000C35AF"/>
    <w:rsid w:val="000C6256"/>
    <w:rsid w:val="000C7B75"/>
    <w:rsid w:val="000D11C6"/>
    <w:rsid w:val="000D1F7B"/>
    <w:rsid w:val="000D41CB"/>
    <w:rsid w:val="000D5CDD"/>
    <w:rsid w:val="000D601C"/>
    <w:rsid w:val="000D61D2"/>
    <w:rsid w:val="000D639E"/>
    <w:rsid w:val="000F059E"/>
    <w:rsid w:val="000F1A59"/>
    <w:rsid w:val="00100673"/>
    <w:rsid w:val="001066B5"/>
    <w:rsid w:val="001157E9"/>
    <w:rsid w:val="001303CB"/>
    <w:rsid w:val="00135EBE"/>
    <w:rsid w:val="00137308"/>
    <w:rsid w:val="00142ED4"/>
    <w:rsid w:val="0015564D"/>
    <w:rsid w:val="00157087"/>
    <w:rsid w:val="001677DE"/>
    <w:rsid w:val="00177303"/>
    <w:rsid w:val="00177B56"/>
    <w:rsid w:val="00180CDB"/>
    <w:rsid w:val="0018527F"/>
    <w:rsid w:val="00187185"/>
    <w:rsid w:val="00187BDA"/>
    <w:rsid w:val="00187DE6"/>
    <w:rsid w:val="001925A2"/>
    <w:rsid w:val="0019307D"/>
    <w:rsid w:val="001A22C3"/>
    <w:rsid w:val="001A7A28"/>
    <w:rsid w:val="001B3573"/>
    <w:rsid w:val="001B37F5"/>
    <w:rsid w:val="001B7EEF"/>
    <w:rsid w:val="001C14E2"/>
    <w:rsid w:val="001C5AB2"/>
    <w:rsid w:val="001C753B"/>
    <w:rsid w:val="001C7B68"/>
    <w:rsid w:val="001D118A"/>
    <w:rsid w:val="001D2D3D"/>
    <w:rsid w:val="001D4708"/>
    <w:rsid w:val="001D66B0"/>
    <w:rsid w:val="001D7030"/>
    <w:rsid w:val="001D7351"/>
    <w:rsid w:val="001E7429"/>
    <w:rsid w:val="00205685"/>
    <w:rsid w:val="00212FAA"/>
    <w:rsid w:val="00213931"/>
    <w:rsid w:val="00213A97"/>
    <w:rsid w:val="00225F3C"/>
    <w:rsid w:val="00237C4B"/>
    <w:rsid w:val="00241FE6"/>
    <w:rsid w:val="00246012"/>
    <w:rsid w:val="00246CCE"/>
    <w:rsid w:val="0025317A"/>
    <w:rsid w:val="00261C17"/>
    <w:rsid w:val="00270844"/>
    <w:rsid w:val="0028431B"/>
    <w:rsid w:val="00284BE4"/>
    <w:rsid w:val="0029171D"/>
    <w:rsid w:val="00294FCA"/>
    <w:rsid w:val="002951F0"/>
    <w:rsid w:val="00295B87"/>
    <w:rsid w:val="002976B8"/>
    <w:rsid w:val="002A0CA9"/>
    <w:rsid w:val="002A4984"/>
    <w:rsid w:val="002A50B9"/>
    <w:rsid w:val="002A5A34"/>
    <w:rsid w:val="002A7DB8"/>
    <w:rsid w:val="002B3107"/>
    <w:rsid w:val="002B567D"/>
    <w:rsid w:val="002C16DE"/>
    <w:rsid w:val="002C3870"/>
    <w:rsid w:val="002C3C80"/>
    <w:rsid w:val="002C7562"/>
    <w:rsid w:val="002D26F1"/>
    <w:rsid w:val="002D59F0"/>
    <w:rsid w:val="002E2199"/>
    <w:rsid w:val="002E53C1"/>
    <w:rsid w:val="0030051A"/>
    <w:rsid w:val="00302143"/>
    <w:rsid w:val="00303AEC"/>
    <w:rsid w:val="00303D38"/>
    <w:rsid w:val="003118F9"/>
    <w:rsid w:val="003135CE"/>
    <w:rsid w:val="00326386"/>
    <w:rsid w:val="0033097B"/>
    <w:rsid w:val="00347085"/>
    <w:rsid w:val="00351CBF"/>
    <w:rsid w:val="00352C7D"/>
    <w:rsid w:val="00356E6B"/>
    <w:rsid w:val="00364A16"/>
    <w:rsid w:val="00364FEA"/>
    <w:rsid w:val="00372F89"/>
    <w:rsid w:val="00376251"/>
    <w:rsid w:val="00376CB3"/>
    <w:rsid w:val="00377D9C"/>
    <w:rsid w:val="00380C05"/>
    <w:rsid w:val="00380D63"/>
    <w:rsid w:val="0039196B"/>
    <w:rsid w:val="00394CEA"/>
    <w:rsid w:val="003A47B3"/>
    <w:rsid w:val="003A7C9D"/>
    <w:rsid w:val="003B0F71"/>
    <w:rsid w:val="003B5471"/>
    <w:rsid w:val="003C3C03"/>
    <w:rsid w:val="003C6BB1"/>
    <w:rsid w:val="003D1A9F"/>
    <w:rsid w:val="003D3FDC"/>
    <w:rsid w:val="003E2589"/>
    <w:rsid w:val="003E3D0F"/>
    <w:rsid w:val="00402B10"/>
    <w:rsid w:val="00415607"/>
    <w:rsid w:val="00417722"/>
    <w:rsid w:val="004177D4"/>
    <w:rsid w:val="0043458A"/>
    <w:rsid w:val="00440351"/>
    <w:rsid w:val="00441622"/>
    <w:rsid w:val="00441E18"/>
    <w:rsid w:val="00453CD6"/>
    <w:rsid w:val="00464186"/>
    <w:rsid w:val="004675C9"/>
    <w:rsid w:val="00470AA8"/>
    <w:rsid w:val="00474F4B"/>
    <w:rsid w:val="00482BE5"/>
    <w:rsid w:val="00483076"/>
    <w:rsid w:val="00483F33"/>
    <w:rsid w:val="00485102"/>
    <w:rsid w:val="00486D85"/>
    <w:rsid w:val="00493202"/>
    <w:rsid w:val="00493B01"/>
    <w:rsid w:val="004A7E0F"/>
    <w:rsid w:val="004B15B1"/>
    <w:rsid w:val="004B3CF2"/>
    <w:rsid w:val="004B4FE8"/>
    <w:rsid w:val="004B7668"/>
    <w:rsid w:val="004B7DEA"/>
    <w:rsid w:val="004C35BD"/>
    <w:rsid w:val="004C74C6"/>
    <w:rsid w:val="004C7770"/>
    <w:rsid w:val="004E2ED4"/>
    <w:rsid w:val="004E477D"/>
    <w:rsid w:val="004E5D88"/>
    <w:rsid w:val="004F01DE"/>
    <w:rsid w:val="004F1EA8"/>
    <w:rsid w:val="0050669C"/>
    <w:rsid w:val="005101EE"/>
    <w:rsid w:val="0051282C"/>
    <w:rsid w:val="0052457F"/>
    <w:rsid w:val="00524DB3"/>
    <w:rsid w:val="00531CA4"/>
    <w:rsid w:val="00544FA6"/>
    <w:rsid w:val="005531EC"/>
    <w:rsid w:val="00561A08"/>
    <w:rsid w:val="00573D9A"/>
    <w:rsid w:val="005741E6"/>
    <w:rsid w:val="00585836"/>
    <w:rsid w:val="00585EB0"/>
    <w:rsid w:val="005A186F"/>
    <w:rsid w:val="005A24A4"/>
    <w:rsid w:val="005B7308"/>
    <w:rsid w:val="005C02E5"/>
    <w:rsid w:val="005C37E6"/>
    <w:rsid w:val="005C5382"/>
    <w:rsid w:val="005C654D"/>
    <w:rsid w:val="005C71F3"/>
    <w:rsid w:val="005D60C4"/>
    <w:rsid w:val="005D6DC7"/>
    <w:rsid w:val="005D7A02"/>
    <w:rsid w:val="005E0210"/>
    <w:rsid w:val="005E0D6C"/>
    <w:rsid w:val="00600AE4"/>
    <w:rsid w:val="00601E6E"/>
    <w:rsid w:val="00610C6E"/>
    <w:rsid w:val="0062572E"/>
    <w:rsid w:val="00634989"/>
    <w:rsid w:val="006378E6"/>
    <w:rsid w:val="0064069F"/>
    <w:rsid w:val="006466B9"/>
    <w:rsid w:val="00647633"/>
    <w:rsid w:val="006505D2"/>
    <w:rsid w:val="006659B8"/>
    <w:rsid w:val="006A305B"/>
    <w:rsid w:val="006A49E6"/>
    <w:rsid w:val="006A58A1"/>
    <w:rsid w:val="006B31BD"/>
    <w:rsid w:val="006B4B87"/>
    <w:rsid w:val="006C558C"/>
    <w:rsid w:val="006C7BB8"/>
    <w:rsid w:val="006F4669"/>
    <w:rsid w:val="006F595E"/>
    <w:rsid w:val="0070065F"/>
    <w:rsid w:val="00703336"/>
    <w:rsid w:val="00703821"/>
    <w:rsid w:val="00706543"/>
    <w:rsid w:val="00706E2A"/>
    <w:rsid w:val="00711EE5"/>
    <w:rsid w:val="00726FF9"/>
    <w:rsid w:val="007351CF"/>
    <w:rsid w:val="00743181"/>
    <w:rsid w:val="00745640"/>
    <w:rsid w:val="00747320"/>
    <w:rsid w:val="0075145A"/>
    <w:rsid w:val="00752AD8"/>
    <w:rsid w:val="00753FA9"/>
    <w:rsid w:val="0075611A"/>
    <w:rsid w:val="0076283E"/>
    <w:rsid w:val="0076336F"/>
    <w:rsid w:val="0077140F"/>
    <w:rsid w:val="00771963"/>
    <w:rsid w:val="00792776"/>
    <w:rsid w:val="00793D3C"/>
    <w:rsid w:val="00794ABC"/>
    <w:rsid w:val="007A367F"/>
    <w:rsid w:val="007A3ACE"/>
    <w:rsid w:val="007A61D3"/>
    <w:rsid w:val="007A7362"/>
    <w:rsid w:val="007C7A6D"/>
    <w:rsid w:val="007D0D87"/>
    <w:rsid w:val="007D4A5F"/>
    <w:rsid w:val="007D5B92"/>
    <w:rsid w:val="007E4B0A"/>
    <w:rsid w:val="008100B0"/>
    <w:rsid w:val="008114D9"/>
    <w:rsid w:val="00813765"/>
    <w:rsid w:val="00813BEB"/>
    <w:rsid w:val="00817165"/>
    <w:rsid w:val="0082212C"/>
    <w:rsid w:val="00836605"/>
    <w:rsid w:val="00840AF5"/>
    <w:rsid w:val="008424AA"/>
    <w:rsid w:val="0084601D"/>
    <w:rsid w:val="00851625"/>
    <w:rsid w:val="0085179A"/>
    <w:rsid w:val="00851EDF"/>
    <w:rsid w:val="008564B6"/>
    <w:rsid w:val="00856543"/>
    <w:rsid w:val="0087094B"/>
    <w:rsid w:val="00871964"/>
    <w:rsid w:val="00874AB5"/>
    <w:rsid w:val="00881393"/>
    <w:rsid w:val="008826E4"/>
    <w:rsid w:val="008862BE"/>
    <w:rsid w:val="00887536"/>
    <w:rsid w:val="00895CBC"/>
    <w:rsid w:val="00897B66"/>
    <w:rsid w:val="008A24FD"/>
    <w:rsid w:val="008B0045"/>
    <w:rsid w:val="008B014A"/>
    <w:rsid w:val="008C40AD"/>
    <w:rsid w:val="008C47CB"/>
    <w:rsid w:val="008D4CDC"/>
    <w:rsid w:val="008D6F8B"/>
    <w:rsid w:val="008E1010"/>
    <w:rsid w:val="008E45FE"/>
    <w:rsid w:val="008F732F"/>
    <w:rsid w:val="00900866"/>
    <w:rsid w:val="00901123"/>
    <w:rsid w:val="00907A33"/>
    <w:rsid w:val="009100E4"/>
    <w:rsid w:val="0091161F"/>
    <w:rsid w:val="0092059E"/>
    <w:rsid w:val="009335D8"/>
    <w:rsid w:val="00933F97"/>
    <w:rsid w:val="009358A2"/>
    <w:rsid w:val="00943DA7"/>
    <w:rsid w:val="00952FAE"/>
    <w:rsid w:val="00967EFC"/>
    <w:rsid w:val="00976F55"/>
    <w:rsid w:val="00981097"/>
    <w:rsid w:val="00983D2F"/>
    <w:rsid w:val="00985787"/>
    <w:rsid w:val="00987B10"/>
    <w:rsid w:val="009972A1"/>
    <w:rsid w:val="009A431D"/>
    <w:rsid w:val="009A4B51"/>
    <w:rsid w:val="009C1F0E"/>
    <w:rsid w:val="009C59D8"/>
    <w:rsid w:val="009E007D"/>
    <w:rsid w:val="009E0416"/>
    <w:rsid w:val="009E60CE"/>
    <w:rsid w:val="009E71C0"/>
    <w:rsid w:val="009F0E7D"/>
    <w:rsid w:val="009F4053"/>
    <w:rsid w:val="009F4401"/>
    <w:rsid w:val="00A016E8"/>
    <w:rsid w:val="00A111D6"/>
    <w:rsid w:val="00A20F4B"/>
    <w:rsid w:val="00A27DE0"/>
    <w:rsid w:val="00A31701"/>
    <w:rsid w:val="00A5486A"/>
    <w:rsid w:val="00A55600"/>
    <w:rsid w:val="00A6425B"/>
    <w:rsid w:val="00A82C2A"/>
    <w:rsid w:val="00A866A4"/>
    <w:rsid w:val="00A90B11"/>
    <w:rsid w:val="00A90F80"/>
    <w:rsid w:val="00A960E4"/>
    <w:rsid w:val="00AA42AF"/>
    <w:rsid w:val="00AB26D3"/>
    <w:rsid w:val="00AC0F22"/>
    <w:rsid w:val="00AC1E97"/>
    <w:rsid w:val="00AC408B"/>
    <w:rsid w:val="00AD5DBF"/>
    <w:rsid w:val="00AE7A29"/>
    <w:rsid w:val="00AF0D6E"/>
    <w:rsid w:val="00B0273B"/>
    <w:rsid w:val="00B06664"/>
    <w:rsid w:val="00B11C37"/>
    <w:rsid w:val="00B13679"/>
    <w:rsid w:val="00B1550C"/>
    <w:rsid w:val="00B27772"/>
    <w:rsid w:val="00B27A1D"/>
    <w:rsid w:val="00B37776"/>
    <w:rsid w:val="00B467C4"/>
    <w:rsid w:val="00B52E6F"/>
    <w:rsid w:val="00B54DC2"/>
    <w:rsid w:val="00B63A48"/>
    <w:rsid w:val="00B70EF6"/>
    <w:rsid w:val="00B72984"/>
    <w:rsid w:val="00B82DE8"/>
    <w:rsid w:val="00B92C55"/>
    <w:rsid w:val="00B95966"/>
    <w:rsid w:val="00BB3276"/>
    <w:rsid w:val="00BB6C08"/>
    <w:rsid w:val="00BC5D67"/>
    <w:rsid w:val="00BC6EDC"/>
    <w:rsid w:val="00BD5359"/>
    <w:rsid w:val="00BD7E7D"/>
    <w:rsid w:val="00BE1AF6"/>
    <w:rsid w:val="00BF27FD"/>
    <w:rsid w:val="00BF720A"/>
    <w:rsid w:val="00BF7941"/>
    <w:rsid w:val="00C077B6"/>
    <w:rsid w:val="00C333E9"/>
    <w:rsid w:val="00C42612"/>
    <w:rsid w:val="00C475B8"/>
    <w:rsid w:val="00C51220"/>
    <w:rsid w:val="00C519C8"/>
    <w:rsid w:val="00C51D5D"/>
    <w:rsid w:val="00C527B9"/>
    <w:rsid w:val="00C53E66"/>
    <w:rsid w:val="00C61C7D"/>
    <w:rsid w:val="00C668CE"/>
    <w:rsid w:val="00C72626"/>
    <w:rsid w:val="00C75483"/>
    <w:rsid w:val="00C8167C"/>
    <w:rsid w:val="00C83996"/>
    <w:rsid w:val="00C85049"/>
    <w:rsid w:val="00C85224"/>
    <w:rsid w:val="00C863EF"/>
    <w:rsid w:val="00C86CFD"/>
    <w:rsid w:val="00C95A71"/>
    <w:rsid w:val="00C9631E"/>
    <w:rsid w:val="00CA7660"/>
    <w:rsid w:val="00CB28F4"/>
    <w:rsid w:val="00CB31C5"/>
    <w:rsid w:val="00CB429E"/>
    <w:rsid w:val="00CB78E4"/>
    <w:rsid w:val="00CC1186"/>
    <w:rsid w:val="00CC3815"/>
    <w:rsid w:val="00CC4AAE"/>
    <w:rsid w:val="00CC72E4"/>
    <w:rsid w:val="00CD36E4"/>
    <w:rsid w:val="00CF6A39"/>
    <w:rsid w:val="00D0499A"/>
    <w:rsid w:val="00D06063"/>
    <w:rsid w:val="00D071D8"/>
    <w:rsid w:val="00D22C93"/>
    <w:rsid w:val="00D26264"/>
    <w:rsid w:val="00D32E97"/>
    <w:rsid w:val="00D562D8"/>
    <w:rsid w:val="00D64FF6"/>
    <w:rsid w:val="00D651E4"/>
    <w:rsid w:val="00D65D03"/>
    <w:rsid w:val="00D65DED"/>
    <w:rsid w:val="00D66F63"/>
    <w:rsid w:val="00D72300"/>
    <w:rsid w:val="00D74E66"/>
    <w:rsid w:val="00D769C0"/>
    <w:rsid w:val="00D96C34"/>
    <w:rsid w:val="00DA1F6D"/>
    <w:rsid w:val="00DA5DCC"/>
    <w:rsid w:val="00DB5E29"/>
    <w:rsid w:val="00DC560D"/>
    <w:rsid w:val="00DD783A"/>
    <w:rsid w:val="00DE3ECA"/>
    <w:rsid w:val="00DE51B7"/>
    <w:rsid w:val="00E173A9"/>
    <w:rsid w:val="00E1746F"/>
    <w:rsid w:val="00E22FBC"/>
    <w:rsid w:val="00E25A85"/>
    <w:rsid w:val="00E310E8"/>
    <w:rsid w:val="00E33232"/>
    <w:rsid w:val="00E46196"/>
    <w:rsid w:val="00E60D1B"/>
    <w:rsid w:val="00E62D0A"/>
    <w:rsid w:val="00E71EAE"/>
    <w:rsid w:val="00E7415A"/>
    <w:rsid w:val="00E80A84"/>
    <w:rsid w:val="00E8557C"/>
    <w:rsid w:val="00E918EF"/>
    <w:rsid w:val="00E924B5"/>
    <w:rsid w:val="00EB46F1"/>
    <w:rsid w:val="00EB47B6"/>
    <w:rsid w:val="00EB5F19"/>
    <w:rsid w:val="00EC06BE"/>
    <w:rsid w:val="00EC2325"/>
    <w:rsid w:val="00EC7AE2"/>
    <w:rsid w:val="00ED1279"/>
    <w:rsid w:val="00ED3F7E"/>
    <w:rsid w:val="00ED78E0"/>
    <w:rsid w:val="00ED7B7F"/>
    <w:rsid w:val="00F02A8B"/>
    <w:rsid w:val="00F136F6"/>
    <w:rsid w:val="00F20EFD"/>
    <w:rsid w:val="00F27EDD"/>
    <w:rsid w:val="00F32DA7"/>
    <w:rsid w:val="00F578EF"/>
    <w:rsid w:val="00F669D3"/>
    <w:rsid w:val="00F70EB2"/>
    <w:rsid w:val="00F734AA"/>
    <w:rsid w:val="00F82C17"/>
    <w:rsid w:val="00F83B0E"/>
    <w:rsid w:val="00F85AD7"/>
    <w:rsid w:val="00F905F2"/>
    <w:rsid w:val="00F90C7F"/>
    <w:rsid w:val="00F90E90"/>
    <w:rsid w:val="00F965D6"/>
    <w:rsid w:val="00FA3999"/>
    <w:rsid w:val="00FA5DFF"/>
    <w:rsid w:val="00FA696B"/>
    <w:rsid w:val="00FB273F"/>
    <w:rsid w:val="00FC1DEC"/>
    <w:rsid w:val="00FC329F"/>
    <w:rsid w:val="00FD6FE2"/>
    <w:rsid w:val="00FE0A83"/>
    <w:rsid w:val="00FE18C8"/>
    <w:rsid w:val="00FE484D"/>
    <w:rsid w:val="00FF093D"/>
    <w:rsid w:val="00FF3C0D"/>
    <w:rsid w:val="00FF5F44"/>
    <w:rsid w:val="00FF7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A55166-13BC-4B02-9437-6978928B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footnote reference"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11A"/>
    <w:pPr>
      <w:spacing w:after="0" w:line="240" w:lineRule="auto"/>
    </w:pPr>
    <w:rPr>
      <w:sz w:val="28"/>
      <w:szCs w:val="28"/>
    </w:rPr>
  </w:style>
  <w:style w:type="paragraph" w:styleId="1">
    <w:name w:val="heading 1"/>
    <w:basedOn w:val="a"/>
    <w:next w:val="a"/>
    <w:link w:val="10"/>
    <w:uiPriority w:val="99"/>
    <w:qFormat/>
    <w:rsid w:val="00600AE4"/>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locked/>
    <w:rsid w:val="00D0499A"/>
    <w:pPr>
      <w:keepNext/>
      <w:spacing w:before="240" w:after="60"/>
      <w:outlineLvl w:val="2"/>
    </w:pPr>
    <w:rPr>
      <w:rFonts w:asciiTheme="majorHAnsi" w:eastAsiaTheme="majorEastAsia" w:hAnsiTheme="majorHAnsi"/>
      <w:b/>
      <w:bCs/>
      <w:sz w:val="26"/>
      <w:szCs w:val="26"/>
    </w:rPr>
  </w:style>
  <w:style w:type="paragraph" w:styleId="9">
    <w:name w:val="heading 9"/>
    <w:basedOn w:val="a"/>
    <w:next w:val="a"/>
    <w:link w:val="90"/>
    <w:uiPriority w:val="99"/>
    <w:qFormat/>
    <w:rsid w:val="00394CEA"/>
    <w:pPr>
      <w:keepNext/>
      <w:jc w:val="center"/>
      <w:outlineLvl w:val="8"/>
    </w:pPr>
    <w:rPr>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00AE4"/>
    <w:rPr>
      <w:rFonts w:ascii="Cambria" w:hAnsi="Cambria" w:cs="Times New Roman"/>
      <w:b/>
      <w:bCs/>
      <w:kern w:val="32"/>
      <w:sz w:val="32"/>
      <w:szCs w:val="32"/>
    </w:rPr>
  </w:style>
  <w:style w:type="character" w:customStyle="1" w:styleId="30">
    <w:name w:val="Заголовок 3 Знак"/>
    <w:basedOn w:val="a0"/>
    <w:link w:val="3"/>
    <w:uiPriority w:val="9"/>
    <w:locked/>
    <w:rsid w:val="00D0499A"/>
    <w:rPr>
      <w:rFonts w:asciiTheme="majorHAnsi" w:eastAsiaTheme="majorEastAsia" w:hAnsiTheme="majorHAnsi" w:cs="Times New Roman"/>
      <w:b/>
      <w:bCs/>
      <w:sz w:val="26"/>
      <w:szCs w:val="26"/>
    </w:rPr>
  </w:style>
  <w:style w:type="character" w:customStyle="1" w:styleId="90">
    <w:name w:val="Заголовок 9 Знак"/>
    <w:basedOn w:val="a0"/>
    <w:link w:val="9"/>
    <w:uiPriority w:val="99"/>
    <w:locked/>
    <w:rsid w:val="0019307D"/>
    <w:rPr>
      <w:rFonts w:cs="Times New Roman"/>
      <w:b/>
      <w:caps/>
    </w:rPr>
  </w:style>
  <w:style w:type="character" w:styleId="a3">
    <w:name w:val="Hyperlink"/>
    <w:basedOn w:val="a0"/>
    <w:uiPriority w:val="99"/>
    <w:rsid w:val="00394CEA"/>
    <w:rPr>
      <w:rFonts w:cs="Times New Roman"/>
      <w:color w:val="0000FF"/>
      <w:u w:val="single"/>
    </w:rPr>
  </w:style>
  <w:style w:type="paragraph" w:styleId="a4">
    <w:name w:val="Balloon Text"/>
    <w:basedOn w:val="a"/>
    <w:link w:val="a5"/>
    <w:uiPriority w:val="99"/>
    <w:rsid w:val="000B64A7"/>
    <w:rPr>
      <w:rFonts w:ascii="Tahoma" w:hAnsi="Tahoma"/>
      <w:sz w:val="16"/>
      <w:szCs w:val="16"/>
    </w:rPr>
  </w:style>
  <w:style w:type="character" w:customStyle="1" w:styleId="a5">
    <w:name w:val="Текст выноски Знак"/>
    <w:basedOn w:val="a0"/>
    <w:link w:val="a4"/>
    <w:uiPriority w:val="99"/>
    <w:locked/>
    <w:rsid w:val="000B64A7"/>
    <w:rPr>
      <w:rFonts w:ascii="Tahoma" w:hAnsi="Tahoma" w:cs="Times New Roman"/>
      <w:sz w:val="16"/>
    </w:rPr>
  </w:style>
  <w:style w:type="paragraph" w:styleId="a6">
    <w:name w:val="Normal (Web)"/>
    <w:basedOn w:val="a"/>
    <w:uiPriority w:val="99"/>
    <w:rsid w:val="001303CB"/>
    <w:pPr>
      <w:spacing w:before="100" w:beforeAutospacing="1" w:after="100" w:afterAutospacing="1"/>
    </w:pPr>
    <w:rPr>
      <w:sz w:val="24"/>
      <w:szCs w:val="24"/>
    </w:rPr>
  </w:style>
  <w:style w:type="character" w:styleId="a7">
    <w:name w:val="Strong"/>
    <w:basedOn w:val="a0"/>
    <w:uiPriority w:val="99"/>
    <w:qFormat/>
    <w:rsid w:val="001303CB"/>
    <w:rPr>
      <w:rFonts w:cs="Times New Roman"/>
      <w:b/>
      <w:bCs/>
    </w:rPr>
  </w:style>
  <w:style w:type="table" w:styleId="a8">
    <w:name w:val="Table Grid"/>
    <w:basedOn w:val="a1"/>
    <w:uiPriority w:val="59"/>
    <w:rsid w:val="00BF794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5E0210"/>
    <w:pPr>
      <w:spacing w:after="0" w:line="240" w:lineRule="auto"/>
    </w:pPr>
    <w:rPr>
      <w:sz w:val="24"/>
      <w:szCs w:val="24"/>
    </w:rPr>
  </w:style>
  <w:style w:type="paragraph" w:styleId="ab">
    <w:name w:val="List Paragraph"/>
    <w:basedOn w:val="a"/>
    <w:uiPriority w:val="34"/>
    <w:qFormat/>
    <w:rsid w:val="001C753B"/>
    <w:pPr>
      <w:spacing w:after="200" w:line="276" w:lineRule="auto"/>
      <w:ind w:left="720"/>
      <w:contextualSpacing/>
    </w:pPr>
    <w:rPr>
      <w:rFonts w:ascii="Calibri" w:hAnsi="Calibri"/>
      <w:sz w:val="22"/>
      <w:szCs w:val="22"/>
      <w:lang w:eastAsia="en-US"/>
    </w:rPr>
  </w:style>
  <w:style w:type="character" w:customStyle="1" w:styleId="aa">
    <w:name w:val="Без интервала Знак"/>
    <w:link w:val="a9"/>
    <w:uiPriority w:val="99"/>
    <w:locked/>
    <w:rsid w:val="001C753B"/>
    <w:rPr>
      <w:sz w:val="24"/>
    </w:rPr>
  </w:style>
  <w:style w:type="character" w:styleId="ac">
    <w:name w:val="footnote reference"/>
    <w:basedOn w:val="a0"/>
    <w:uiPriority w:val="99"/>
    <w:rsid w:val="00524DB3"/>
    <w:rPr>
      <w:rFonts w:cs="Times New Roman"/>
      <w:vertAlign w:val="superscript"/>
    </w:rPr>
  </w:style>
  <w:style w:type="paragraph" w:styleId="ad">
    <w:name w:val="header"/>
    <w:basedOn w:val="a"/>
    <w:link w:val="ae"/>
    <w:uiPriority w:val="99"/>
    <w:rsid w:val="00F90E90"/>
    <w:pPr>
      <w:tabs>
        <w:tab w:val="center" w:pos="4677"/>
        <w:tab w:val="right" w:pos="9355"/>
      </w:tabs>
    </w:pPr>
  </w:style>
  <w:style w:type="character" w:customStyle="1" w:styleId="ae">
    <w:name w:val="Верхний колонтитул Знак"/>
    <w:basedOn w:val="a0"/>
    <w:link w:val="ad"/>
    <w:uiPriority w:val="99"/>
    <w:locked/>
    <w:rsid w:val="00F90E90"/>
    <w:rPr>
      <w:rFonts w:cs="Times New Roman"/>
      <w:sz w:val="28"/>
      <w:szCs w:val="28"/>
    </w:rPr>
  </w:style>
  <w:style w:type="paragraph" w:styleId="af">
    <w:name w:val="footer"/>
    <w:basedOn w:val="a"/>
    <w:link w:val="af0"/>
    <w:uiPriority w:val="99"/>
    <w:rsid w:val="00F90E90"/>
    <w:pPr>
      <w:tabs>
        <w:tab w:val="center" w:pos="4677"/>
        <w:tab w:val="right" w:pos="9355"/>
      </w:tabs>
    </w:pPr>
  </w:style>
  <w:style w:type="character" w:customStyle="1" w:styleId="af0">
    <w:name w:val="Нижний колонтитул Знак"/>
    <w:basedOn w:val="a0"/>
    <w:link w:val="af"/>
    <w:uiPriority w:val="99"/>
    <w:locked/>
    <w:rsid w:val="00F90E90"/>
    <w:rPr>
      <w:rFonts w:cs="Times New Roman"/>
      <w:sz w:val="28"/>
      <w:szCs w:val="28"/>
    </w:rPr>
  </w:style>
  <w:style w:type="paragraph" w:customStyle="1" w:styleId="11">
    <w:name w:val="Обычный1"/>
    <w:link w:val="Normal"/>
    <w:rsid w:val="003135CE"/>
    <w:pPr>
      <w:spacing w:after="0" w:line="240" w:lineRule="auto"/>
    </w:pPr>
    <w:rPr>
      <w:sz w:val="24"/>
      <w:szCs w:val="24"/>
    </w:rPr>
  </w:style>
  <w:style w:type="character" w:customStyle="1" w:styleId="Normal">
    <w:name w:val="Normal Знак"/>
    <w:link w:val="11"/>
    <w:locked/>
    <w:rsid w:val="003135CE"/>
    <w:rPr>
      <w:sz w:val="24"/>
    </w:rPr>
  </w:style>
  <w:style w:type="character" w:customStyle="1" w:styleId="FontStyle14">
    <w:name w:val="Font Style14"/>
    <w:basedOn w:val="a0"/>
    <w:rsid w:val="00303AEC"/>
    <w:rPr>
      <w:rFonts w:ascii="Times New Roman" w:hAnsi="Times New Roman" w:cs="Times New Roman"/>
      <w:b/>
      <w:bCs/>
      <w:sz w:val="22"/>
      <w:szCs w:val="22"/>
    </w:rPr>
  </w:style>
  <w:style w:type="character" w:customStyle="1" w:styleId="FontStyle13">
    <w:name w:val="Font Style13"/>
    <w:rsid w:val="00CC4AA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766535">
      <w:marLeft w:val="0"/>
      <w:marRight w:val="0"/>
      <w:marTop w:val="0"/>
      <w:marBottom w:val="0"/>
      <w:divBdr>
        <w:top w:val="none" w:sz="0" w:space="0" w:color="auto"/>
        <w:left w:val="none" w:sz="0" w:space="0" w:color="auto"/>
        <w:bottom w:val="none" w:sz="0" w:space="0" w:color="auto"/>
        <w:right w:val="none" w:sz="0" w:space="0" w:color="auto"/>
      </w:divBdr>
    </w:div>
    <w:div w:id="1123766542">
      <w:marLeft w:val="0"/>
      <w:marRight w:val="0"/>
      <w:marTop w:val="0"/>
      <w:marBottom w:val="0"/>
      <w:divBdr>
        <w:top w:val="none" w:sz="0" w:space="0" w:color="auto"/>
        <w:left w:val="none" w:sz="0" w:space="0" w:color="auto"/>
        <w:bottom w:val="none" w:sz="0" w:space="0" w:color="auto"/>
        <w:right w:val="none" w:sz="0" w:space="0" w:color="auto"/>
      </w:divBdr>
      <w:divsChild>
        <w:div w:id="1123766545">
          <w:marLeft w:val="0"/>
          <w:marRight w:val="0"/>
          <w:marTop w:val="0"/>
          <w:marBottom w:val="0"/>
          <w:divBdr>
            <w:top w:val="none" w:sz="0" w:space="0" w:color="auto"/>
            <w:left w:val="none" w:sz="0" w:space="0" w:color="auto"/>
            <w:bottom w:val="none" w:sz="0" w:space="0" w:color="auto"/>
            <w:right w:val="none" w:sz="0" w:space="0" w:color="auto"/>
          </w:divBdr>
          <w:divsChild>
            <w:div w:id="1123766544">
              <w:marLeft w:val="0"/>
              <w:marRight w:val="0"/>
              <w:marTop w:val="0"/>
              <w:marBottom w:val="0"/>
              <w:divBdr>
                <w:top w:val="none" w:sz="0" w:space="0" w:color="auto"/>
                <w:left w:val="none" w:sz="0" w:space="0" w:color="auto"/>
                <w:bottom w:val="none" w:sz="0" w:space="0" w:color="auto"/>
                <w:right w:val="none" w:sz="0" w:space="0" w:color="auto"/>
              </w:divBdr>
              <w:divsChild>
                <w:div w:id="1123766538">
                  <w:marLeft w:val="0"/>
                  <w:marRight w:val="0"/>
                  <w:marTop w:val="0"/>
                  <w:marBottom w:val="0"/>
                  <w:divBdr>
                    <w:top w:val="none" w:sz="0" w:space="0" w:color="auto"/>
                    <w:left w:val="none" w:sz="0" w:space="0" w:color="auto"/>
                    <w:bottom w:val="none" w:sz="0" w:space="0" w:color="auto"/>
                    <w:right w:val="none" w:sz="0" w:space="0" w:color="auto"/>
                  </w:divBdr>
                  <w:divsChild>
                    <w:div w:id="1123766536">
                      <w:marLeft w:val="0"/>
                      <w:marRight w:val="0"/>
                      <w:marTop w:val="0"/>
                      <w:marBottom w:val="0"/>
                      <w:divBdr>
                        <w:top w:val="none" w:sz="0" w:space="0" w:color="auto"/>
                        <w:left w:val="none" w:sz="0" w:space="0" w:color="auto"/>
                        <w:bottom w:val="none" w:sz="0" w:space="0" w:color="auto"/>
                        <w:right w:val="none" w:sz="0" w:space="0" w:color="auto"/>
                      </w:divBdr>
                      <w:divsChild>
                        <w:div w:id="1123766541">
                          <w:marLeft w:val="4138"/>
                          <w:marRight w:val="3641"/>
                          <w:marTop w:val="0"/>
                          <w:marBottom w:val="0"/>
                          <w:divBdr>
                            <w:top w:val="none" w:sz="0" w:space="0" w:color="auto"/>
                            <w:left w:val="none" w:sz="0" w:space="0" w:color="auto"/>
                            <w:bottom w:val="none" w:sz="0" w:space="0" w:color="auto"/>
                            <w:right w:val="none" w:sz="0" w:space="0" w:color="auto"/>
                          </w:divBdr>
                          <w:divsChild>
                            <w:div w:id="1123766552">
                              <w:marLeft w:val="0"/>
                              <w:marRight w:val="0"/>
                              <w:marTop w:val="0"/>
                              <w:marBottom w:val="0"/>
                              <w:divBdr>
                                <w:top w:val="none" w:sz="0" w:space="0" w:color="auto"/>
                                <w:left w:val="none" w:sz="0" w:space="0" w:color="auto"/>
                                <w:bottom w:val="none" w:sz="0" w:space="0" w:color="auto"/>
                                <w:right w:val="none" w:sz="0" w:space="0" w:color="auto"/>
                              </w:divBdr>
                              <w:divsChild>
                                <w:div w:id="1123766546">
                                  <w:marLeft w:val="0"/>
                                  <w:marRight w:val="0"/>
                                  <w:marTop w:val="0"/>
                                  <w:marBottom w:val="0"/>
                                  <w:divBdr>
                                    <w:top w:val="none" w:sz="0" w:space="0" w:color="auto"/>
                                    <w:left w:val="none" w:sz="0" w:space="0" w:color="auto"/>
                                    <w:bottom w:val="none" w:sz="0" w:space="0" w:color="auto"/>
                                    <w:right w:val="none" w:sz="0" w:space="0" w:color="auto"/>
                                  </w:divBdr>
                                  <w:divsChild>
                                    <w:div w:id="1123766549">
                                      <w:marLeft w:val="0"/>
                                      <w:marRight w:val="0"/>
                                      <w:marTop w:val="0"/>
                                      <w:marBottom w:val="0"/>
                                      <w:divBdr>
                                        <w:top w:val="none" w:sz="0" w:space="0" w:color="auto"/>
                                        <w:left w:val="none" w:sz="0" w:space="0" w:color="auto"/>
                                        <w:bottom w:val="none" w:sz="0" w:space="0" w:color="auto"/>
                                        <w:right w:val="none" w:sz="0" w:space="0" w:color="auto"/>
                                      </w:divBdr>
                                      <w:divsChild>
                                        <w:div w:id="1123766553">
                                          <w:marLeft w:val="0"/>
                                          <w:marRight w:val="0"/>
                                          <w:marTop w:val="0"/>
                                          <w:marBottom w:val="0"/>
                                          <w:divBdr>
                                            <w:top w:val="none" w:sz="0" w:space="0" w:color="auto"/>
                                            <w:left w:val="none" w:sz="0" w:space="0" w:color="auto"/>
                                            <w:bottom w:val="none" w:sz="0" w:space="0" w:color="auto"/>
                                            <w:right w:val="none" w:sz="0" w:space="0" w:color="auto"/>
                                          </w:divBdr>
                                          <w:divsChild>
                                            <w:div w:id="1123766543">
                                              <w:marLeft w:val="0"/>
                                              <w:marRight w:val="0"/>
                                              <w:marTop w:val="0"/>
                                              <w:marBottom w:val="0"/>
                                              <w:divBdr>
                                                <w:top w:val="none" w:sz="0" w:space="0" w:color="auto"/>
                                                <w:left w:val="none" w:sz="0" w:space="0" w:color="auto"/>
                                                <w:bottom w:val="none" w:sz="0" w:space="0" w:color="auto"/>
                                                <w:right w:val="none" w:sz="0" w:space="0" w:color="auto"/>
                                              </w:divBdr>
                                              <w:divsChild>
                                                <w:div w:id="1123766539">
                                                  <w:marLeft w:val="0"/>
                                                  <w:marRight w:val="0"/>
                                                  <w:marTop w:val="0"/>
                                                  <w:marBottom w:val="0"/>
                                                  <w:divBdr>
                                                    <w:top w:val="none" w:sz="0" w:space="0" w:color="auto"/>
                                                    <w:left w:val="none" w:sz="0" w:space="0" w:color="auto"/>
                                                    <w:bottom w:val="none" w:sz="0" w:space="0" w:color="auto"/>
                                                    <w:right w:val="none" w:sz="0" w:space="0" w:color="auto"/>
                                                  </w:divBdr>
                                                  <w:divsChild>
                                                    <w:div w:id="1123766537">
                                                      <w:marLeft w:val="0"/>
                                                      <w:marRight w:val="0"/>
                                                      <w:marTop w:val="0"/>
                                                      <w:marBottom w:val="0"/>
                                                      <w:divBdr>
                                                        <w:top w:val="none" w:sz="0" w:space="0" w:color="auto"/>
                                                        <w:left w:val="none" w:sz="0" w:space="0" w:color="auto"/>
                                                        <w:bottom w:val="none" w:sz="0" w:space="0" w:color="auto"/>
                                                        <w:right w:val="none" w:sz="0" w:space="0" w:color="auto"/>
                                                      </w:divBdr>
                                                      <w:divsChild>
                                                        <w:div w:id="1123766550">
                                                          <w:marLeft w:val="0"/>
                                                          <w:marRight w:val="0"/>
                                                          <w:marTop w:val="0"/>
                                                          <w:marBottom w:val="0"/>
                                                          <w:divBdr>
                                                            <w:top w:val="none" w:sz="0" w:space="0" w:color="auto"/>
                                                            <w:left w:val="none" w:sz="0" w:space="0" w:color="auto"/>
                                                            <w:bottom w:val="none" w:sz="0" w:space="0" w:color="auto"/>
                                                            <w:right w:val="none" w:sz="0" w:space="0" w:color="auto"/>
                                                          </w:divBdr>
                                                          <w:divsChild>
                                                            <w:div w:id="1123766540">
                                                              <w:marLeft w:val="0"/>
                                                              <w:marRight w:val="0"/>
                                                              <w:marTop w:val="0"/>
                                                              <w:marBottom w:val="0"/>
                                                              <w:divBdr>
                                                                <w:top w:val="none" w:sz="0" w:space="0" w:color="auto"/>
                                                                <w:left w:val="none" w:sz="0" w:space="0" w:color="auto"/>
                                                                <w:bottom w:val="none" w:sz="0" w:space="0" w:color="auto"/>
                                                                <w:right w:val="none" w:sz="0" w:space="0" w:color="auto"/>
                                                              </w:divBdr>
                                                              <w:divsChild>
                                                                <w:div w:id="1123766551">
                                                                  <w:marLeft w:val="0"/>
                                                                  <w:marRight w:val="0"/>
                                                                  <w:marTop w:val="0"/>
                                                                  <w:marBottom w:val="0"/>
                                                                  <w:divBdr>
                                                                    <w:top w:val="none" w:sz="0" w:space="0" w:color="auto"/>
                                                                    <w:left w:val="none" w:sz="0" w:space="0" w:color="auto"/>
                                                                    <w:bottom w:val="none" w:sz="0" w:space="0" w:color="auto"/>
                                                                    <w:right w:val="none" w:sz="0" w:space="0" w:color="auto"/>
                                                                  </w:divBdr>
                                                                  <w:divsChild>
                                                                    <w:div w:id="11237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3766547">
      <w:marLeft w:val="0"/>
      <w:marRight w:val="0"/>
      <w:marTop w:val="0"/>
      <w:marBottom w:val="0"/>
      <w:divBdr>
        <w:top w:val="none" w:sz="0" w:space="0" w:color="auto"/>
        <w:left w:val="none" w:sz="0" w:space="0" w:color="auto"/>
        <w:bottom w:val="none" w:sz="0" w:space="0" w:color="auto"/>
        <w:right w:val="none" w:sz="0" w:space="0" w:color="auto"/>
      </w:divBdr>
    </w:div>
    <w:div w:id="1123766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5@69.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k5@6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E41C6-B51B-42DB-9B0B-A1C76964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12</Pages>
  <Words>5748</Words>
  <Characters>32767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Руководителям государственных</vt:lpstr>
    </vt:vector>
  </TitlesOfParts>
  <Company/>
  <LinksUpToDate>false</LinksUpToDate>
  <CharactersWithSpaces>38439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 государственных</dc:title>
  <dc:subject/>
  <dc:creator>USER</dc:creator>
  <cp:keywords/>
  <dc:description/>
  <cp:lastModifiedBy>Synergy</cp:lastModifiedBy>
  <cp:revision>25</cp:revision>
  <cp:lastPrinted>2023-02-27T08:09:00Z</cp:lastPrinted>
  <dcterms:created xsi:type="dcterms:W3CDTF">2025-07-14T13:10:00Z</dcterms:created>
  <dcterms:modified xsi:type="dcterms:W3CDTF">2026-05-28T07:22:00Z</dcterms:modified>
</cp:coreProperties>
</file>