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F571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4A0D0A56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71525E2E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FF3FBD9" w14:textId="77777777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замок накладной 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4E11BED3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19D27C65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3AFAFD1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5"/>
        <w:gridCol w:w="1398"/>
        <w:gridCol w:w="3226"/>
        <w:gridCol w:w="794"/>
        <w:gridCol w:w="784"/>
        <w:gridCol w:w="1302"/>
        <w:gridCol w:w="1493"/>
        <w:gridCol w:w="1302"/>
        <w:gridCol w:w="1493"/>
        <w:gridCol w:w="1302"/>
        <w:gridCol w:w="1493"/>
      </w:tblGrid>
      <w:tr w:rsidR="00F219F3" w14:paraId="0B998AAF" w14:textId="77777777" w:rsidTr="00F219F3">
        <w:trPr>
          <w:trHeight w:val="413"/>
        </w:trPr>
        <w:tc>
          <w:tcPr>
            <w:tcW w:w="655" w:type="dxa"/>
            <w:vAlign w:val="center"/>
          </w:tcPr>
          <w:p w14:paraId="49CB4EDD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398" w:type="dxa"/>
            <w:vAlign w:val="center"/>
          </w:tcPr>
          <w:p w14:paraId="179D5E63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3226" w:type="dxa"/>
            <w:vAlign w:val="center"/>
          </w:tcPr>
          <w:p w14:paraId="0B3AB73D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14:paraId="66944645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784" w:type="dxa"/>
            <w:vAlign w:val="center"/>
          </w:tcPr>
          <w:p w14:paraId="6158BE39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1302" w:type="dxa"/>
            <w:vAlign w:val="center"/>
          </w:tcPr>
          <w:p w14:paraId="248685E6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493" w:type="dxa"/>
            <w:vAlign w:val="center"/>
          </w:tcPr>
          <w:p w14:paraId="57CB7F53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302" w:type="dxa"/>
            <w:vAlign w:val="center"/>
          </w:tcPr>
          <w:p w14:paraId="34E08AE4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493" w:type="dxa"/>
            <w:vAlign w:val="center"/>
          </w:tcPr>
          <w:p w14:paraId="253D0A59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302" w:type="dxa"/>
            <w:vAlign w:val="center"/>
          </w:tcPr>
          <w:p w14:paraId="31C2B0AE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493" w:type="dxa"/>
            <w:vAlign w:val="center"/>
          </w:tcPr>
          <w:p w14:paraId="1500CD78" w14:textId="77777777" w:rsidR="00F219F3" w:rsidRDefault="00F219F3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F219F3" w14:paraId="6D304E26" w14:textId="77777777" w:rsidTr="00F219F3">
        <w:trPr>
          <w:trHeight w:val="207"/>
        </w:trPr>
        <w:tc>
          <w:tcPr>
            <w:tcW w:w="655" w:type="dxa"/>
            <w:vAlign w:val="center"/>
          </w:tcPr>
          <w:p w14:paraId="1C6A0490" w14:textId="77777777" w:rsidR="00F219F3" w:rsidRDefault="00F219F3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398" w:type="dxa"/>
            <w:vAlign w:val="center"/>
          </w:tcPr>
          <w:p w14:paraId="2A3DC980" w14:textId="77777777" w:rsidR="00F219F3" w:rsidRDefault="00F219F3">
            <w:pPr>
              <w:jc w:val="center"/>
            </w:pPr>
            <w:r>
              <w:rPr>
                <w:sz w:val="16"/>
              </w:rPr>
              <w:t>25.72.12.112</w:t>
            </w:r>
          </w:p>
        </w:tc>
        <w:tc>
          <w:tcPr>
            <w:tcW w:w="3226" w:type="dxa"/>
            <w:vAlign w:val="center"/>
          </w:tcPr>
          <w:p w14:paraId="1F680E64" w14:textId="77777777" w:rsidR="00F219F3" w:rsidRDefault="00F219F3">
            <w:r>
              <w:rPr>
                <w:sz w:val="16"/>
              </w:rPr>
              <w:t xml:space="preserve">Замок накладной кодовый </w:t>
            </w:r>
          </w:p>
        </w:tc>
        <w:tc>
          <w:tcPr>
            <w:tcW w:w="794" w:type="dxa"/>
            <w:vAlign w:val="center"/>
          </w:tcPr>
          <w:p w14:paraId="75FCD277" w14:textId="69F6AB4A" w:rsidR="00F219F3" w:rsidRDefault="00F219F3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784" w:type="dxa"/>
            <w:vAlign w:val="center"/>
          </w:tcPr>
          <w:p w14:paraId="7F230BA6" w14:textId="77777777" w:rsidR="00F219F3" w:rsidRDefault="00F219F3">
            <w:pPr>
              <w:jc w:val="center"/>
            </w:pPr>
            <w:proofErr w:type="spellStart"/>
            <w:r>
              <w:rPr>
                <w:sz w:val="16"/>
              </w:rPr>
              <w:t>шт</w:t>
            </w:r>
            <w:proofErr w:type="spellEnd"/>
          </w:p>
        </w:tc>
        <w:tc>
          <w:tcPr>
            <w:tcW w:w="1302" w:type="dxa"/>
            <w:vAlign w:val="center"/>
          </w:tcPr>
          <w:p w14:paraId="7E82D936" w14:textId="77777777" w:rsidR="00F219F3" w:rsidRDefault="00F219F3">
            <w:pPr>
              <w:jc w:val="right"/>
            </w:pPr>
            <w:r>
              <w:rPr>
                <w:sz w:val="16"/>
              </w:rPr>
              <w:t>1 990,00</w:t>
            </w:r>
          </w:p>
        </w:tc>
        <w:tc>
          <w:tcPr>
            <w:tcW w:w="1493" w:type="dxa"/>
            <w:vAlign w:val="center"/>
          </w:tcPr>
          <w:p w14:paraId="7CD3DAD5" w14:textId="77777777" w:rsidR="00F219F3" w:rsidRDefault="00F219F3">
            <w:pPr>
              <w:jc w:val="right"/>
            </w:pPr>
            <w:r>
              <w:rPr>
                <w:sz w:val="16"/>
              </w:rPr>
              <w:t>1 990,00</w:t>
            </w:r>
          </w:p>
        </w:tc>
        <w:tc>
          <w:tcPr>
            <w:tcW w:w="1302" w:type="dxa"/>
            <w:vAlign w:val="center"/>
          </w:tcPr>
          <w:p w14:paraId="667F2512" w14:textId="77777777" w:rsidR="00F219F3" w:rsidRDefault="00F219F3">
            <w:pPr>
              <w:jc w:val="right"/>
            </w:pPr>
            <w:r>
              <w:rPr>
                <w:sz w:val="16"/>
              </w:rPr>
              <w:t>1 141,00</w:t>
            </w:r>
          </w:p>
        </w:tc>
        <w:tc>
          <w:tcPr>
            <w:tcW w:w="1493" w:type="dxa"/>
            <w:vAlign w:val="center"/>
          </w:tcPr>
          <w:p w14:paraId="36BE21F2" w14:textId="77777777" w:rsidR="00F219F3" w:rsidRDefault="00F219F3">
            <w:pPr>
              <w:jc w:val="right"/>
            </w:pPr>
            <w:r>
              <w:rPr>
                <w:sz w:val="16"/>
              </w:rPr>
              <w:t>1 141,00</w:t>
            </w:r>
          </w:p>
        </w:tc>
        <w:tc>
          <w:tcPr>
            <w:tcW w:w="1302" w:type="dxa"/>
            <w:vAlign w:val="center"/>
          </w:tcPr>
          <w:p w14:paraId="372904CD" w14:textId="77777777" w:rsidR="00F219F3" w:rsidRDefault="00F219F3">
            <w:pPr>
              <w:jc w:val="right"/>
            </w:pPr>
            <w:r>
              <w:rPr>
                <w:sz w:val="16"/>
              </w:rPr>
              <w:t>1 285,00</w:t>
            </w:r>
          </w:p>
        </w:tc>
        <w:tc>
          <w:tcPr>
            <w:tcW w:w="1493" w:type="dxa"/>
            <w:vAlign w:val="center"/>
          </w:tcPr>
          <w:p w14:paraId="3BA9F5AE" w14:textId="77777777" w:rsidR="00F219F3" w:rsidRDefault="00F219F3">
            <w:pPr>
              <w:jc w:val="right"/>
            </w:pPr>
            <w:r>
              <w:rPr>
                <w:sz w:val="16"/>
              </w:rPr>
              <w:t>1 285,00</w:t>
            </w:r>
          </w:p>
        </w:tc>
      </w:tr>
      <w:tr w:rsidR="00F219F3" w14:paraId="7A5388F7" w14:textId="77777777" w:rsidTr="00F219F3">
        <w:trPr>
          <w:trHeight w:val="256"/>
        </w:trPr>
        <w:tc>
          <w:tcPr>
            <w:tcW w:w="655" w:type="dxa"/>
          </w:tcPr>
          <w:p w14:paraId="7132F918" w14:textId="77777777" w:rsidR="00F219F3" w:rsidRDefault="00F219F3">
            <w:pPr>
              <w:jc w:val="right"/>
            </w:pPr>
          </w:p>
        </w:tc>
        <w:tc>
          <w:tcPr>
            <w:tcW w:w="1398" w:type="dxa"/>
          </w:tcPr>
          <w:p w14:paraId="4B8B0022" w14:textId="77777777" w:rsidR="00F219F3" w:rsidRDefault="00F219F3">
            <w:pPr>
              <w:jc w:val="right"/>
            </w:pPr>
          </w:p>
        </w:tc>
        <w:tc>
          <w:tcPr>
            <w:tcW w:w="3226" w:type="dxa"/>
          </w:tcPr>
          <w:p w14:paraId="2E910047" w14:textId="77777777" w:rsidR="00F219F3" w:rsidRDefault="00F219F3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794" w:type="dxa"/>
          </w:tcPr>
          <w:p w14:paraId="0BC47B2A" w14:textId="77777777" w:rsidR="00F219F3" w:rsidRDefault="00F219F3">
            <w:pPr>
              <w:jc w:val="right"/>
            </w:pPr>
          </w:p>
        </w:tc>
        <w:tc>
          <w:tcPr>
            <w:tcW w:w="784" w:type="dxa"/>
          </w:tcPr>
          <w:p w14:paraId="0BB5A5CB" w14:textId="77777777" w:rsidR="00F219F3" w:rsidRDefault="00F219F3">
            <w:pPr>
              <w:jc w:val="right"/>
            </w:pPr>
          </w:p>
        </w:tc>
        <w:tc>
          <w:tcPr>
            <w:tcW w:w="1302" w:type="dxa"/>
          </w:tcPr>
          <w:p w14:paraId="52A624AD" w14:textId="77777777" w:rsidR="00F219F3" w:rsidRDefault="00F219F3">
            <w:pPr>
              <w:jc w:val="right"/>
            </w:pPr>
          </w:p>
        </w:tc>
        <w:tc>
          <w:tcPr>
            <w:tcW w:w="1493" w:type="dxa"/>
          </w:tcPr>
          <w:p w14:paraId="4AD9E913" w14:textId="77777777" w:rsidR="00F219F3" w:rsidRDefault="00F219F3">
            <w:pPr>
              <w:jc w:val="right"/>
            </w:pPr>
            <w:r>
              <w:rPr>
                <w:b/>
                <w:sz w:val="16"/>
              </w:rPr>
              <w:t>1 990,00</w:t>
            </w:r>
          </w:p>
        </w:tc>
        <w:tc>
          <w:tcPr>
            <w:tcW w:w="1302" w:type="dxa"/>
          </w:tcPr>
          <w:p w14:paraId="24CF4AC8" w14:textId="77777777" w:rsidR="00F219F3" w:rsidRDefault="00F219F3">
            <w:pPr>
              <w:jc w:val="right"/>
            </w:pPr>
          </w:p>
        </w:tc>
        <w:tc>
          <w:tcPr>
            <w:tcW w:w="1493" w:type="dxa"/>
          </w:tcPr>
          <w:p w14:paraId="3F749C12" w14:textId="77777777" w:rsidR="00F219F3" w:rsidRDefault="00F219F3">
            <w:pPr>
              <w:jc w:val="right"/>
            </w:pPr>
            <w:r>
              <w:rPr>
                <w:b/>
                <w:sz w:val="16"/>
              </w:rPr>
              <w:t>1 141,00</w:t>
            </w:r>
          </w:p>
        </w:tc>
        <w:tc>
          <w:tcPr>
            <w:tcW w:w="1302" w:type="dxa"/>
          </w:tcPr>
          <w:p w14:paraId="779427F7" w14:textId="77777777" w:rsidR="00F219F3" w:rsidRDefault="00F219F3">
            <w:pPr>
              <w:jc w:val="right"/>
            </w:pPr>
          </w:p>
        </w:tc>
        <w:tc>
          <w:tcPr>
            <w:tcW w:w="1493" w:type="dxa"/>
          </w:tcPr>
          <w:p w14:paraId="09CE2F3C" w14:textId="77777777" w:rsidR="00F219F3" w:rsidRDefault="00F219F3">
            <w:pPr>
              <w:jc w:val="right"/>
            </w:pPr>
            <w:r>
              <w:rPr>
                <w:b/>
                <w:sz w:val="16"/>
              </w:rPr>
              <w:t>1 285,00</w:t>
            </w:r>
          </w:p>
        </w:tc>
      </w:tr>
    </w:tbl>
    <w:p w14:paraId="71BA767F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1960CF44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31FC1130" w14:textId="77777777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1 141 (одна тысяча сто сорок один) рубль 00 копеек.</w:t>
      </w:r>
    </w:p>
    <w:p w14:paraId="2E2C1BBB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6D309EBC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7D468F46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866A8BC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16F36FBC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отдела охраны </w:t>
            </w:r>
          </w:p>
          <w:p w14:paraId="14124A27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B37F41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D25A639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П.В. </w:t>
            </w:r>
            <w:proofErr w:type="spellStart"/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Калеников</w:t>
            </w:r>
            <w:proofErr w:type="spellEnd"/>
          </w:p>
        </w:tc>
      </w:tr>
      <w:tr w:rsidR="00217326" w:rsidRPr="00D774BA" w14:paraId="3A61D3DF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3563E7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54B3E91E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030DC6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313431A8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6216DE87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5609E3AF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547089F6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6996F4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79D100C1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2263C8F8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6921A975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4B6EE5C3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0EC0" w14:textId="77777777" w:rsidR="00DB03D6" w:rsidRDefault="00DB03D6">
      <w:r>
        <w:separator/>
      </w:r>
    </w:p>
  </w:endnote>
  <w:endnote w:type="continuationSeparator" w:id="0">
    <w:p w14:paraId="383B17AB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13E5" w14:textId="77777777" w:rsidR="00E91E6F" w:rsidRDefault="00E91E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F894" w14:textId="77777777" w:rsidR="00DB03D6" w:rsidRDefault="00DB03D6">
      <w:r>
        <w:separator/>
      </w:r>
    </w:p>
  </w:footnote>
  <w:footnote w:type="continuationSeparator" w:id="0">
    <w:p w14:paraId="2211E53A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D53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1157E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D843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416A5356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173EC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1E6F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219F3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0D683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9173EC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26</cp:revision>
  <cp:lastPrinted>2024-05-20T08:00:00Z</cp:lastPrinted>
  <dcterms:created xsi:type="dcterms:W3CDTF">2026-04-20T14:02:00Z</dcterms:created>
  <dcterms:modified xsi:type="dcterms:W3CDTF">2026-07-16T10:39:00Z</dcterms:modified>
  <cp:category>Закупки</cp:category>
</cp:coreProperties>
</file>