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09819" w14:textId="3529EA4A" w:rsidR="00A40B36" w:rsidRPr="00327423" w:rsidRDefault="0087599F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1C6B08" w:rsidRPr="00327423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="003878DC" w:rsidRPr="00327423">
        <w:rPr>
          <w:rFonts w:ascii="Times New Roman" w:hAnsi="Times New Roman"/>
          <w:b/>
          <w:color w:val="000000"/>
          <w:sz w:val="24"/>
          <w:szCs w:val="24"/>
        </w:rPr>
        <w:t xml:space="preserve"> 01-</w:t>
      </w:r>
      <w:r w:rsidRPr="00327423">
        <w:rPr>
          <w:rFonts w:ascii="Times New Roman" w:hAnsi="Times New Roman"/>
          <w:b/>
          <w:color w:val="000000"/>
          <w:sz w:val="24"/>
          <w:szCs w:val="24"/>
        </w:rPr>
        <w:t>21</w:t>
      </w:r>
    </w:p>
    <w:p w14:paraId="485A03E9" w14:textId="4B928702" w:rsidR="00645823" w:rsidRPr="00327423" w:rsidRDefault="00945B8C" w:rsidP="003274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8629684"/>
      <w:r w:rsidRPr="0032742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87599F" w:rsidRPr="00327423">
        <w:rPr>
          <w:rFonts w:ascii="Times New Roman" w:hAnsi="Times New Roman"/>
          <w:b/>
          <w:bCs/>
          <w:sz w:val="24"/>
          <w:szCs w:val="24"/>
        </w:rPr>
        <w:t xml:space="preserve">выполнение работ по </w:t>
      </w:r>
      <w:bookmarkStart w:id="1" w:name="_Hlk226371536"/>
      <w:r w:rsidR="00FD6ACF">
        <w:rPr>
          <w:rFonts w:ascii="Times New Roman" w:hAnsi="Times New Roman"/>
          <w:b/>
          <w:bCs/>
          <w:sz w:val="24"/>
          <w:szCs w:val="24"/>
        </w:rPr>
        <w:t xml:space="preserve">установке и </w:t>
      </w:r>
      <w:r w:rsidR="0087599F" w:rsidRPr="00327423">
        <w:rPr>
          <w:rFonts w:ascii="Times New Roman" w:hAnsi="Times New Roman"/>
          <w:b/>
          <w:bCs/>
          <w:sz w:val="24"/>
          <w:szCs w:val="24"/>
        </w:rPr>
        <w:t>обслуживанию</w:t>
      </w:r>
    </w:p>
    <w:p w14:paraId="277B1936" w14:textId="1294944D" w:rsidR="00945B8C" w:rsidRPr="00327423" w:rsidRDefault="0087599F" w:rsidP="003274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кондиционера</w:t>
      </w:r>
      <w:r w:rsidR="00645823" w:rsidRPr="003274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7423">
        <w:rPr>
          <w:rFonts w:ascii="Times New Roman" w:hAnsi="Times New Roman"/>
          <w:b/>
          <w:bCs/>
          <w:sz w:val="24"/>
          <w:szCs w:val="24"/>
        </w:rPr>
        <w:t>в помещении ЛСО Красноярского судоподъёмника</w:t>
      </w:r>
      <w:bookmarkEnd w:id="1"/>
    </w:p>
    <w:p w14:paraId="57158C3E" w14:textId="77777777" w:rsidR="000E4B9A" w:rsidRPr="00327423" w:rsidRDefault="000E4B9A" w:rsidP="00327423">
      <w:pPr>
        <w:widowControl w:val="0"/>
        <w:suppressAutoHyphens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bookmarkEnd w:id="0"/>
    <w:p w14:paraId="3D8EAD5C" w14:textId="3B083943" w:rsidR="00213674" w:rsidRPr="00327423" w:rsidRDefault="00213674" w:rsidP="00327423">
      <w:pPr>
        <w:widowControl w:val="0"/>
        <w:suppressAutoHyphens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ИКЗ </w:t>
      </w:r>
      <w:r w:rsidR="004C759E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87599F" w:rsidRPr="00327423">
        <w:rPr>
          <w:rFonts w:ascii="Times New Roman" w:hAnsi="Times New Roman"/>
          <w:bCs/>
          <w:sz w:val="24"/>
          <w:szCs w:val="24"/>
        </w:rPr>
        <w:t>261246601674724460200100810200000244</w:t>
      </w:r>
    </w:p>
    <w:p w14:paraId="4E7EE1CE" w14:textId="77777777" w:rsidR="00B21F21" w:rsidRPr="00327423" w:rsidRDefault="00B21F21" w:rsidP="00327423">
      <w:pPr>
        <w:widowControl w:val="0"/>
        <w:suppressAutoHyphens w:val="0"/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p w14:paraId="6496E27A" w14:textId="6C648983" w:rsidR="00213674" w:rsidRPr="00327423" w:rsidRDefault="00213674" w:rsidP="00327423">
      <w:pPr>
        <w:widowControl w:val="0"/>
        <w:suppressAutoHyphens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_Hlk214009849"/>
      <w:r w:rsidRPr="00327423">
        <w:rPr>
          <w:rFonts w:ascii="Times New Roman" w:hAnsi="Times New Roman"/>
          <w:color w:val="000000"/>
          <w:sz w:val="24"/>
          <w:szCs w:val="24"/>
        </w:rPr>
        <w:t>г. Дивногорск</w:t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</w:r>
      <w:r w:rsidRPr="00327423">
        <w:rPr>
          <w:rFonts w:ascii="Times New Roman" w:hAnsi="Times New Roman"/>
          <w:color w:val="000000"/>
          <w:sz w:val="24"/>
          <w:szCs w:val="24"/>
        </w:rPr>
        <w:tab/>
        <w:t xml:space="preserve">          «__» </w:t>
      </w:r>
      <w:r w:rsidR="0087599F" w:rsidRPr="00327423">
        <w:rPr>
          <w:rFonts w:ascii="Times New Roman" w:hAnsi="Times New Roman"/>
          <w:color w:val="000000"/>
          <w:sz w:val="24"/>
          <w:szCs w:val="24"/>
        </w:rPr>
        <w:t>_______</w:t>
      </w:r>
      <w:r w:rsidRPr="0032742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7599F" w:rsidRPr="00327423">
        <w:rPr>
          <w:rFonts w:ascii="Times New Roman" w:hAnsi="Times New Roman"/>
          <w:color w:val="000000"/>
          <w:sz w:val="24"/>
          <w:szCs w:val="24"/>
        </w:rPr>
        <w:t>6</w:t>
      </w:r>
      <w:r w:rsidRPr="00327423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bookmarkEnd w:id="2"/>
    <w:p w14:paraId="14CD9F65" w14:textId="77777777" w:rsidR="00213674" w:rsidRPr="00327423" w:rsidRDefault="00213674" w:rsidP="00327423">
      <w:pPr>
        <w:pStyle w:val="a5"/>
        <w:widowControl w:val="0"/>
        <w:tabs>
          <w:tab w:val="left" w:pos="700"/>
        </w:tabs>
        <w:suppressAutoHyphens w:val="0"/>
        <w:jc w:val="both"/>
        <w:rPr>
          <w:b/>
        </w:rPr>
      </w:pPr>
    </w:p>
    <w:p w14:paraId="5EEA1358" w14:textId="6C32C2B8" w:rsidR="00DA47A3" w:rsidRPr="00327423" w:rsidRDefault="0087599F" w:rsidP="00327423">
      <w:pPr>
        <w:pStyle w:val="a5"/>
        <w:widowControl w:val="0"/>
        <w:tabs>
          <w:tab w:val="left" w:pos="700"/>
        </w:tabs>
        <w:suppressAutoHyphens w:val="0"/>
        <w:ind w:firstLine="567"/>
        <w:jc w:val="both"/>
        <w:rPr>
          <w:bCs/>
          <w:color w:val="000000"/>
        </w:rPr>
      </w:pPr>
      <w:r w:rsidRPr="00327423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  <w:r w:rsidRPr="00327423">
        <w:rPr>
          <w:bCs/>
        </w:rPr>
        <w:t xml:space="preserve">, именуемое в дальнейшем </w:t>
      </w:r>
      <w:r w:rsidRPr="00327423">
        <w:rPr>
          <w:b/>
        </w:rPr>
        <w:t>«Заказчик»</w:t>
      </w:r>
      <w:r w:rsidRPr="00327423">
        <w:rPr>
          <w:bCs/>
        </w:rPr>
        <w:t xml:space="preserve">, в лице </w:t>
      </w:r>
      <w:bookmarkStart w:id="3" w:name="_Hlk214009903"/>
      <w:r w:rsidRPr="00327423">
        <w:rPr>
          <w:bCs/>
        </w:rPr>
        <w:t xml:space="preserve">начальника Управления эксплуатации Красноярского судоподъёмника – филиала ФБУ «Администрация Енисейского бассейна внутренних водных путей» (УЭКС) Головкина Евгения Ивановича, действующего на основании доверенности </w:t>
      </w:r>
      <w:r w:rsidRPr="00327423">
        <w:rPr>
          <w:bCs/>
          <w:color w:val="000000"/>
        </w:rPr>
        <w:t>от 25.12.2025 № 17-03-15</w:t>
      </w:r>
      <w:bookmarkEnd w:id="3"/>
      <w:r w:rsidRPr="00327423">
        <w:rPr>
          <w:bCs/>
          <w:color w:val="000000"/>
        </w:rPr>
        <w:t xml:space="preserve">, с одной стороны, и </w:t>
      </w:r>
      <w:r w:rsidRPr="00327423">
        <w:rPr>
          <w:bCs/>
        </w:rPr>
        <w:t>________________________________________________</w:t>
      </w:r>
      <w:r w:rsidR="00071178" w:rsidRPr="00327423">
        <w:rPr>
          <w:bCs/>
        </w:rPr>
        <w:t xml:space="preserve">, </w:t>
      </w:r>
      <w:r w:rsidRPr="00327423">
        <w:rPr>
          <w:bCs/>
        </w:rPr>
        <w:t>в лице __________________________________, действующего на основании _________,</w:t>
      </w:r>
      <w:r w:rsidR="0077487B" w:rsidRPr="00327423">
        <w:rPr>
          <w:bCs/>
        </w:rPr>
        <w:t xml:space="preserve"> </w:t>
      </w:r>
      <w:r w:rsidR="00071178" w:rsidRPr="00327423">
        <w:rPr>
          <w:bCs/>
        </w:rPr>
        <w:t>именуемый в дальнейшем</w:t>
      </w:r>
      <w:r w:rsidR="00071178" w:rsidRPr="00327423">
        <w:rPr>
          <w:b/>
        </w:rPr>
        <w:t xml:space="preserve"> «</w:t>
      </w:r>
      <w:r w:rsidRPr="00327423">
        <w:rPr>
          <w:b/>
        </w:rPr>
        <w:t>Подрядчик</w:t>
      </w:r>
      <w:r w:rsidR="00071178" w:rsidRPr="00327423">
        <w:rPr>
          <w:b/>
        </w:rPr>
        <w:t xml:space="preserve">», </w:t>
      </w:r>
      <w:r w:rsidR="00DA47A3" w:rsidRPr="00327423">
        <w:rPr>
          <w:bCs/>
          <w:color w:val="000000"/>
        </w:rPr>
        <w:t>с другой стороны, в дальнейшем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</w:t>
      </w:r>
      <w:r w:rsidR="00157054" w:rsidRPr="00327423">
        <w:rPr>
          <w:bCs/>
          <w:color w:val="000000"/>
        </w:rPr>
        <w:t xml:space="preserve"> </w:t>
      </w:r>
      <w:r w:rsidR="00157054" w:rsidRPr="00327423">
        <w:t>на основании итогового протокола закупочной сессии № ____________ от ___.__.2026, размещенного в Едином агрегаторе торговли,</w:t>
      </w:r>
      <w:r w:rsidR="00DA47A3" w:rsidRPr="00327423">
        <w:rPr>
          <w:bCs/>
          <w:color w:val="000000"/>
        </w:rPr>
        <w:t xml:space="preserve"> заключили настоящий </w:t>
      </w:r>
      <w:r w:rsidR="0077487B" w:rsidRPr="00327423">
        <w:rPr>
          <w:bCs/>
          <w:color w:val="000000"/>
        </w:rPr>
        <w:t>контракт</w:t>
      </w:r>
      <w:r w:rsidR="00DA47A3" w:rsidRPr="00327423">
        <w:rPr>
          <w:bCs/>
          <w:color w:val="000000"/>
        </w:rPr>
        <w:t xml:space="preserve"> (далее – </w:t>
      </w:r>
      <w:r w:rsidRPr="00327423">
        <w:rPr>
          <w:bCs/>
          <w:color w:val="000000"/>
        </w:rPr>
        <w:t>Контракт</w:t>
      </w:r>
      <w:r w:rsidR="00DA47A3" w:rsidRPr="00327423">
        <w:rPr>
          <w:bCs/>
          <w:color w:val="000000"/>
        </w:rPr>
        <w:t>), о нижеследующем:</w:t>
      </w:r>
    </w:p>
    <w:p w14:paraId="3FF07AFA" w14:textId="77777777" w:rsidR="00764870" w:rsidRPr="00327423" w:rsidRDefault="00764870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D7F309" w14:textId="26AEE826" w:rsidR="0026704C" w:rsidRPr="00327423" w:rsidRDefault="0026704C" w:rsidP="00327423">
      <w:pPr>
        <w:pStyle w:val="a3"/>
        <w:widowControl w:val="0"/>
        <w:suppressAutoHyphens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 xml:space="preserve">1. ПРЕДМЕТ </w:t>
      </w:r>
      <w:r w:rsidR="0087599F" w:rsidRPr="00327423">
        <w:rPr>
          <w:rFonts w:ascii="Times New Roman" w:hAnsi="Times New Roman"/>
          <w:b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/>
          <w:bCs/>
          <w:sz w:val="24"/>
          <w:szCs w:val="24"/>
        </w:rPr>
        <w:t>А</w:t>
      </w:r>
    </w:p>
    <w:p w14:paraId="0C1FAF7A" w14:textId="77777777" w:rsidR="009141AB" w:rsidRPr="00327423" w:rsidRDefault="009141AB" w:rsidP="00327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EE34BC" w14:textId="4057A22B" w:rsidR="00997B94" w:rsidRPr="00327423" w:rsidRDefault="006D22BA" w:rsidP="00327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</w:t>
      </w:r>
      <w:r w:rsidR="00A444E1" w:rsidRPr="00327423">
        <w:rPr>
          <w:rFonts w:ascii="Times New Roman" w:hAnsi="Times New Roman"/>
          <w:sz w:val="24"/>
          <w:szCs w:val="24"/>
        </w:rPr>
        <w:t>.1</w:t>
      </w:r>
      <w:r w:rsidRPr="00327423">
        <w:rPr>
          <w:rFonts w:ascii="Times New Roman" w:hAnsi="Times New Roman"/>
          <w:sz w:val="24"/>
          <w:szCs w:val="24"/>
        </w:rPr>
        <w:t xml:space="preserve">. </w:t>
      </w:r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457004" w:rsidRPr="00327423">
        <w:rPr>
          <w:rFonts w:ascii="Times New Roman" w:hAnsi="Times New Roman"/>
          <w:sz w:val="24"/>
          <w:szCs w:val="24"/>
        </w:rPr>
        <w:t xml:space="preserve"> обязуется</w:t>
      </w:r>
      <w:r w:rsidR="00ED1A64" w:rsidRPr="00327423">
        <w:rPr>
          <w:rFonts w:ascii="Times New Roman" w:hAnsi="Times New Roman"/>
          <w:sz w:val="24"/>
          <w:szCs w:val="24"/>
        </w:rPr>
        <w:t xml:space="preserve"> </w:t>
      </w:r>
      <w:r w:rsidR="0077487B" w:rsidRPr="00327423">
        <w:rPr>
          <w:rFonts w:ascii="Times New Roman" w:hAnsi="Times New Roman"/>
          <w:sz w:val="24"/>
          <w:szCs w:val="24"/>
        </w:rPr>
        <w:t>выполнить работы</w:t>
      </w:r>
      <w:r w:rsidRPr="00327423">
        <w:rPr>
          <w:rFonts w:ascii="Times New Roman" w:hAnsi="Times New Roman"/>
          <w:sz w:val="24"/>
          <w:szCs w:val="24"/>
        </w:rPr>
        <w:t xml:space="preserve"> по </w:t>
      </w:r>
      <w:r w:rsidR="00FD6ACF">
        <w:rPr>
          <w:rFonts w:ascii="Times New Roman" w:hAnsi="Times New Roman"/>
          <w:sz w:val="24"/>
          <w:szCs w:val="24"/>
        </w:rPr>
        <w:t xml:space="preserve">установке и </w:t>
      </w:r>
      <w:r w:rsidR="0077487B" w:rsidRPr="00327423">
        <w:rPr>
          <w:rFonts w:ascii="Times New Roman" w:hAnsi="Times New Roman"/>
          <w:sz w:val="24"/>
          <w:szCs w:val="24"/>
        </w:rPr>
        <w:t>обслуживанию кондиционера в помещении ЛСО Красноярского судоподъёмника</w:t>
      </w:r>
      <w:r w:rsidR="002B547E" w:rsidRPr="00327423">
        <w:rPr>
          <w:rFonts w:ascii="Times New Roman" w:hAnsi="Times New Roman"/>
          <w:sz w:val="24"/>
          <w:szCs w:val="24"/>
        </w:rPr>
        <w:t xml:space="preserve"> </w:t>
      </w:r>
      <w:r w:rsidR="00ED1A64" w:rsidRPr="00327423">
        <w:rPr>
          <w:rFonts w:ascii="Times New Roman" w:hAnsi="Times New Roman"/>
          <w:sz w:val="24"/>
          <w:szCs w:val="24"/>
        </w:rPr>
        <w:t xml:space="preserve">(далее – </w:t>
      </w:r>
      <w:r w:rsidR="0077487B" w:rsidRPr="00327423">
        <w:rPr>
          <w:rFonts w:ascii="Times New Roman" w:hAnsi="Times New Roman"/>
          <w:sz w:val="24"/>
          <w:szCs w:val="24"/>
        </w:rPr>
        <w:t>Работы</w:t>
      </w:r>
      <w:r w:rsidR="00ED1A64" w:rsidRPr="00327423">
        <w:rPr>
          <w:rFonts w:ascii="Times New Roman" w:hAnsi="Times New Roman"/>
          <w:sz w:val="24"/>
          <w:szCs w:val="24"/>
        </w:rPr>
        <w:t xml:space="preserve">), согласно </w:t>
      </w:r>
      <w:r w:rsidR="00FE30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D1A64" w:rsidRPr="00327423">
        <w:rPr>
          <w:rFonts w:ascii="Times New Roman" w:hAnsi="Times New Roman"/>
          <w:sz w:val="24"/>
          <w:szCs w:val="24"/>
        </w:rPr>
        <w:t>еско</w:t>
      </w:r>
      <w:r w:rsidR="00645823" w:rsidRPr="00327423">
        <w:rPr>
          <w:rFonts w:ascii="Times New Roman" w:hAnsi="Times New Roman"/>
          <w:sz w:val="24"/>
          <w:szCs w:val="24"/>
        </w:rPr>
        <w:t>му</w:t>
      </w:r>
      <w:r w:rsidR="00ED1A64" w:rsidRPr="00327423">
        <w:rPr>
          <w:rFonts w:ascii="Times New Roman" w:hAnsi="Times New Roman"/>
          <w:sz w:val="24"/>
          <w:szCs w:val="24"/>
        </w:rPr>
        <w:t xml:space="preserve"> задани</w:t>
      </w:r>
      <w:r w:rsidR="00645823" w:rsidRPr="00327423">
        <w:rPr>
          <w:rFonts w:ascii="Times New Roman" w:hAnsi="Times New Roman"/>
          <w:sz w:val="24"/>
          <w:szCs w:val="24"/>
        </w:rPr>
        <w:t>ю</w:t>
      </w:r>
      <w:r w:rsidR="00ED1A64" w:rsidRPr="00327423">
        <w:rPr>
          <w:rFonts w:ascii="Times New Roman" w:hAnsi="Times New Roman"/>
          <w:sz w:val="24"/>
          <w:szCs w:val="24"/>
        </w:rPr>
        <w:t xml:space="preserve"> </w:t>
      </w:r>
      <w:bookmarkStart w:id="4" w:name="_Hlk211342473"/>
      <w:r w:rsidR="00ED1A64" w:rsidRPr="00327423">
        <w:rPr>
          <w:rFonts w:ascii="Times New Roman" w:hAnsi="Times New Roman"/>
          <w:sz w:val="24"/>
          <w:szCs w:val="24"/>
        </w:rPr>
        <w:t>(Приложение № 1),</w:t>
      </w:r>
      <w:bookmarkEnd w:id="4"/>
      <w:r w:rsidR="00ED1A64" w:rsidRPr="00327423">
        <w:rPr>
          <w:rFonts w:ascii="Times New Roman" w:hAnsi="Times New Roman"/>
          <w:sz w:val="24"/>
          <w:szCs w:val="24"/>
        </w:rPr>
        <w:t xml:space="preserve"> являющ</w:t>
      </w:r>
      <w:r w:rsidR="00B27964">
        <w:rPr>
          <w:rFonts w:ascii="Times New Roman" w:hAnsi="Times New Roman"/>
          <w:sz w:val="24"/>
          <w:szCs w:val="24"/>
        </w:rPr>
        <w:t>е</w:t>
      </w:r>
      <w:r w:rsidR="00360FE0" w:rsidRPr="00327423">
        <w:rPr>
          <w:rFonts w:ascii="Times New Roman" w:hAnsi="Times New Roman"/>
          <w:sz w:val="24"/>
          <w:szCs w:val="24"/>
        </w:rPr>
        <w:t>м</w:t>
      </w:r>
      <w:r w:rsidR="00417042">
        <w:rPr>
          <w:rFonts w:ascii="Times New Roman" w:hAnsi="Times New Roman"/>
          <w:sz w:val="24"/>
          <w:szCs w:val="24"/>
        </w:rPr>
        <w:t>у</w:t>
      </w:r>
      <w:r w:rsidR="00645823" w:rsidRPr="00327423">
        <w:rPr>
          <w:rFonts w:ascii="Times New Roman" w:hAnsi="Times New Roman"/>
          <w:sz w:val="24"/>
          <w:szCs w:val="24"/>
        </w:rPr>
        <w:t>ся</w:t>
      </w:r>
      <w:r w:rsidR="00ED1A64" w:rsidRPr="00327423">
        <w:rPr>
          <w:rFonts w:ascii="Times New Roman" w:hAnsi="Times New Roman"/>
          <w:sz w:val="24"/>
          <w:szCs w:val="24"/>
        </w:rPr>
        <w:t xml:space="preserve"> неотъемлемой частью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ED1A64" w:rsidRPr="00327423">
        <w:rPr>
          <w:rFonts w:ascii="Times New Roman" w:hAnsi="Times New Roman"/>
          <w:sz w:val="24"/>
          <w:szCs w:val="24"/>
        </w:rPr>
        <w:t>а, а Заказчик</w:t>
      </w:r>
      <w:r w:rsidR="00645823" w:rsidRPr="00327423">
        <w:rPr>
          <w:rFonts w:ascii="Times New Roman" w:hAnsi="Times New Roman"/>
          <w:sz w:val="24"/>
          <w:szCs w:val="24"/>
        </w:rPr>
        <w:t>,</w:t>
      </w:r>
      <w:r w:rsidR="00ED1A64" w:rsidRPr="00327423">
        <w:rPr>
          <w:rFonts w:ascii="Times New Roman" w:hAnsi="Times New Roman"/>
          <w:sz w:val="24"/>
          <w:szCs w:val="24"/>
        </w:rPr>
        <w:t xml:space="preserve"> в лице его филиала-плательщика</w:t>
      </w:r>
      <w:r w:rsidR="00645823" w:rsidRPr="00327423">
        <w:rPr>
          <w:rFonts w:ascii="Times New Roman" w:hAnsi="Times New Roman"/>
          <w:sz w:val="24"/>
          <w:szCs w:val="24"/>
        </w:rPr>
        <w:t>,</w:t>
      </w:r>
      <w:r w:rsidR="00ED1A64" w:rsidRPr="00327423">
        <w:rPr>
          <w:rFonts w:ascii="Times New Roman" w:hAnsi="Times New Roman"/>
          <w:sz w:val="24"/>
          <w:szCs w:val="24"/>
        </w:rPr>
        <w:t xml:space="preserve"> обязуется принять и оплатить </w:t>
      </w:r>
      <w:r w:rsidR="0077487B" w:rsidRPr="00327423">
        <w:rPr>
          <w:rFonts w:ascii="Times New Roman" w:hAnsi="Times New Roman"/>
          <w:sz w:val="24"/>
          <w:szCs w:val="24"/>
        </w:rPr>
        <w:t>Работы</w:t>
      </w:r>
      <w:r w:rsidR="00ED1A64" w:rsidRPr="00327423">
        <w:rPr>
          <w:rFonts w:ascii="Times New Roman" w:hAnsi="Times New Roman"/>
          <w:sz w:val="24"/>
          <w:szCs w:val="24"/>
        </w:rPr>
        <w:t xml:space="preserve"> в порядке и на условиях, предусмотренны</w:t>
      </w:r>
      <w:r w:rsidR="00645823" w:rsidRPr="00327423">
        <w:rPr>
          <w:rFonts w:ascii="Times New Roman" w:hAnsi="Times New Roman"/>
          <w:sz w:val="24"/>
          <w:szCs w:val="24"/>
        </w:rPr>
        <w:t>х</w:t>
      </w:r>
      <w:r w:rsidR="00ED1A64" w:rsidRPr="00327423">
        <w:rPr>
          <w:rFonts w:ascii="Times New Roman" w:hAnsi="Times New Roman"/>
          <w:sz w:val="24"/>
          <w:szCs w:val="24"/>
        </w:rPr>
        <w:t xml:space="preserve"> настоящим </w:t>
      </w:r>
      <w:r w:rsidR="005B606D" w:rsidRPr="00327423">
        <w:rPr>
          <w:rFonts w:ascii="Times New Roman" w:hAnsi="Times New Roman"/>
          <w:sz w:val="24"/>
          <w:szCs w:val="24"/>
        </w:rPr>
        <w:t>контракт</w:t>
      </w:r>
      <w:r w:rsidR="00ED1A64" w:rsidRPr="00327423">
        <w:rPr>
          <w:rFonts w:ascii="Times New Roman" w:hAnsi="Times New Roman"/>
          <w:sz w:val="24"/>
          <w:szCs w:val="24"/>
        </w:rPr>
        <w:t>ом.</w:t>
      </w:r>
    </w:p>
    <w:p w14:paraId="0BDD6AE7" w14:textId="4E65F1DF" w:rsidR="004871D6" w:rsidRPr="00327423" w:rsidRDefault="004871D6" w:rsidP="00327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 xml:space="preserve">1.2. Срок выполнения </w:t>
      </w:r>
      <w:r w:rsidR="00255434" w:rsidRPr="00327423">
        <w:rPr>
          <w:rFonts w:ascii="Times New Roman" w:hAnsi="Times New Roman"/>
          <w:sz w:val="24"/>
          <w:szCs w:val="24"/>
        </w:rPr>
        <w:t>Р</w:t>
      </w:r>
      <w:r w:rsidRPr="00327423">
        <w:rPr>
          <w:rFonts w:ascii="Times New Roman" w:hAnsi="Times New Roman"/>
          <w:sz w:val="24"/>
          <w:szCs w:val="24"/>
        </w:rPr>
        <w:t xml:space="preserve">абот: в течение 15 (пятнадцати) </w:t>
      </w:r>
      <w:r w:rsidR="002E21E9" w:rsidRPr="00327423">
        <w:rPr>
          <w:rFonts w:ascii="Times New Roman" w:hAnsi="Times New Roman"/>
          <w:sz w:val="24"/>
          <w:szCs w:val="24"/>
        </w:rPr>
        <w:t>рабочих</w:t>
      </w:r>
      <w:r w:rsidRPr="00327423">
        <w:rPr>
          <w:rFonts w:ascii="Times New Roman" w:hAnsi="Times New Roman"/>
          <w:sz w:val="24"/>
          <w:szCs w:val="24"/>
        </w:rPr>
        <w:t xml:space="preserve"> дней с даты заключения Контракта.</w:t>
      </w:r>
    </w:p>
    <w:p w14:paraId="136E34B5" w14:textId="65C0A6E2" w:rsidR="004871D6" w:rsidRPr="00327423" w:rsidRDefault="004871D6" w:rsidP="00327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1.3. Место выполнения Работ: 663093, Красноярский край, г. Дивногорск, левый берег Красноярского водохранилища, № 2, в рабочие дни: понедельник-четверг – с 08:00 часов до 17:30 часов, пятница – с 08:00 часов до 14:00 часов.</w:t>
      </w:r>
    </w:p>
    <w:p w14:paraId="71332C92" w14:textId="13AA2075" w:rsidR="00A40B36" w:rsidRPr="00327423" w:rsidRDefault="00A40B36" w:rsidP="00327423">
      <w:pPr>
        <w:pStyle w:val="a3"/>
        <w:widowControl w:val="0"/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3D586EC2" w14:textId="418DBAB4" w:rsidR="00A367D8" w:rsidRPr="00327423" w:rsidRDefault="00376249" w:rsidP="00327423">
      <w:pPr>
        <w:pStyle w:val="a3"/>
        <w:widowControl w:val="0"/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2</w:t>
      </w:r>
      <w:r w:rsidR="00A367D8" w:rsidRPr="00327423">
        <w:rPr>
          <w:rFonts w:ascii="Times New Roman" w:hAnsi="Times New Roman"/>
          <w:b/>
          <w:sz w:val="24"/>
          <w:szCs w:val="24"/>
        </w:rPr>
        <w:t xml:space="preserve">. ЦЕНА </w:t>
      </w:r>
      <w:r w:rsidR="0087599F" w:rsidRPr="00327423">
        <w:rPr>
          <w:rFonts w:ascii="Times New Roman" w:hAnsi="Times New Roman"/>
          <w:b/>
          <w:sz w:val="24"/>
          <w:szCs w:val="24"/>
        </w:rPr>
        <w:t>КОНТРАКТ</w:t>
      </w:r>
      <w:r w:rsidR="00A367D8" w:rsidRPr="00327423">
        <w:rPr>
          <w:rFonts w:ascii="Times New Roman" w:hAnsi="Times New Roman"/>
          <w:b/>
          <w:sz w:val="24"/>
          <w:szCs w:val="24"/>
        </w:rPr>
        <w:t>А И ПОРЯДОК РАСЧЁТОВ</w:t>
      </w:r>
    </w:p>
    <w:p w14:paraId="0923B563" w14:textId="77777777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7311869" w14:textId="20403A3D" w:rsidR="00A367D8" w:rsidRPr="00327423" w:rsidRDefault="00A367D8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2.1. </w:t>
      </w:r>
      <w:r w:rsidR="00376249" w:rsidRPr="00327423">
        <w:rPr>
          <w:rFonts w:ascii="Times New Roman" w:hAnsi="Times New Roman"/>
          <w:bCs/>
          <w:sz w:val="24"/>
          <w:szCs w:val="24"/>
        </w:rPr>
        <w:t>Цена Контракта</w:t>
      </w:r>
      <w:r w:rsidR="00157054" w:rsidRPr="00327423">
        <w:rPr>
          <w:rFonts w:ascii="Times New Roman" w:hAnsi="Times New Roman"/>
          <w:bCs/>
          <w:sz w:val="24"/>
          <w:szCs w:val="24"/>
        </w:rPr>
        <w:t xml:space="preserve"> определяется </w:t>
      </w:r>
      <w:r w:rsidR="00417042" w:rsidRPr="00327423">
        <w:rPr>
          <w:rFonts w:ascii="Times New Roman" w:hAnsi="Times New Roman"/>
          <w:bCs/>
          <w:sz w:val="24"/>
          <w:szCs w:val="24"/>
        </w:rPr>
        <w:t>согласно итоговому протоколу</w:t>
      </w:r>
      <w:r w:rsidR="00157054" w:rsidRPr="00327423">
        <w:rPr>
          <w:rFonts w:ascii="Times New Roman" w:hAnsi="Times New Roman"/>
          <w:bCs/>
          <w:sz w:val="24"/>
          <w:szCs w:val="24"/>
        </w:rPr>
        <w:t xml:space="preserve"> закупочной сессии и Технического задания (Приложение № 1) и составляет</w:t>
      </w:r>
      <w:r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376249" w:rsidRPr="00327423">
        <w:rPr>
          <w:rFonts w:ascii="Times New Roman" w:hAnsi="Times New Roman"/>
          <w:bCs/>
          <w:sz w:val="24"/>
          <w:szCs w:val="24"/>
        </w:rPr>
        <w:t>________________</w:t>
      </w:r>
      <w:r w:rsidR="00071178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Pr="00327423">
        <w:rPr>
          <w:rFonts w:ascii="Times New Roman" w:hAnsi="Times New Roman"/>
          <w:bCs/>
          <w:sz w:val="24"/>
          <w:szCs w:val="24"/>
        </w:rPr>
        <w:t>(</w:t>
      </w:r>
      <w:r w:rsidR="00376249" w:rsidRPr="00327423">
        <w:rPr>
          <w:rFonts w:ascii="Times New Roman" w:hAnsi="Times New Roman"/>
          <w:bCs/>
          <w:sz w:val="24"/>
          <w:szCs w:val="24"/>
        </w:rPr>
        <w:t>_____________</w:t>
      </w:r>
      <w:r w:rsidRPr="00327423">
        <w:rPr>
          <w:rFonts w:ascii="Times New Roman" w:hAnsi="Times New Roman"/>
          <w:bCs/>
          <w:sz w:val="24"/>
          <w:szCs w:val="24"/>
        </w:rPr>
        <w:t xml:space="preserve">) рублей </w:t>
      </w:r>
      <w:r w:rsidR="00376249" w:rsidRPr="00327423">
        <w:rPr>
          <w:rFonts w:ascii="Times New Roman" w:hAnsi="Times New Roman"/>
          <w:bCs/>
          <w:sz w:val="24"/>
          <w:szCs w:val="24"/>
        </w:rPr>
        <w:t>____</w:t>
      </w:r>
      <w:r w:rsidRPr="00327423">
        <w:rPr>
          <w:rFonts w:ascii="Times New Roman" w:hAnsi="Times New Roman"/>
          <w:bCs/>
          <w:sz w:val="24"/>
          <w:szCs w:val="24"/>
        </w:rPr>
        <w:t xml:space="preserve"> копеек, в том числе НДС </w:t>
      </w:r>
      <w:r w:rsidR="00157054" w:rsidRPr="00327423">
        <w:rPr>
          <w:rFonts w:ascii="Times New Roman" w:hAnsi="Times New Roman"/>
          <w:bCs/>
          <w:sz w:val="24"/>
          <w:szCs w:val="24"/>
        </w:rPr>
        <w:t>(</w:t>
      </w:r>
      <w:r w:rsidRPr="00327423">
        <w:rPr>
          <w:rFonts w:ascii="Times New Roman" w:hAnsi="Times New Roman"/>
          <w:bCs/>
          <w:sz w:val="24"/>
          <w:szCs w:val="24"/>
        </w:rPr>
        <w:t>при наличии)</w:t>
      </w:r>
      <w:r w:rsidR="00360FE0" w:rsidRPr="00327423">
        <w:rPr>
          <w:rFonts w:ascii="Times New Roman" w:hAnsi="Times New Roman"/>
          <w:bCs/>
          <w:sz w:val="24"/>
          <w:szCs w:val="24"/>
        </w:rPr>
        <w:t>.</w:t>
      </w:r>
      <w:r w:rsidRPr="00327423">
        <w:rPr>
          <w:rFonts w:ascii="Times New Roman" w:hAnsi="Times New Roman"/>
          <w:bCs/>
          <w:sz w:val="24"/>
          <w:szCs w:val="24"/>
        </w:rPr>
        <w:t xml:space="preserve"> Цена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а включает все затраты,</w:t>
      </w:r>
      <w:r w:rsidR="00AC418B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1E4101" w:rsidRPr="00327423">
        <w:rPr>
          <w:rFonts w:ascii="Times New Roman" w:hAnsi="Times New Roman"/>
          <w:bCs/>
          <w:sz w:val="24"/>
          <w:szCs w:val="24"/>
        </w:rPr>
        <w:t xml:space="preserve">расходные материалы, </w:t>
      </w:r>
      <w:r w:rsidR="00340143" w:rsidRPr="00327423">
        <w:rPr>
          <w:rFonts w:ascii="Times New Roman" w:hAnsi="Times New Roman"/>
          <w:bCs/>
          <w:sz w:val="24"/>
          <w:szCs w:val="24"/>
        </w:rPr>
        <w:t>транспортные и командировочные расходы</w:t>
      </w:r>
      <w:r w:rsidR="00376249" w:rsidRPr="00327423">
        <w:rPr>
          <w:rFonts w:ascii="Times New Roman" w:hAnsi="Times New Roman"/>
          <w:bCs/>
          <w:sz w:val="24"/>
          <w:szCs w:val="24"/>
        </w:rPr>
        <w:t>,</w:t>
      </w:r>
      <w:r w:rsidRPr="00327423">
        <w:rPr>
          <w:rFonts w:ascii="Times New Roman" w:hAnsi="Times New Roman"/>
          <w:bCs/>
          <w:sz w:val="24"/>
          <w:szCs w:val="24"/>
        </w:rPr>
        <w:t xml:space="preserve"> издержки и иные расходы </w:t>
      </w:r>
      <w:r w:rsidR="00376249" w:rsidRPr="00327423">
        <w:rPr>
          <w:rFonts w:ascii="Times New Roman" w:hAnsi="Times New Roman"/>
          <w:bCs/>
          <w:sz w:val="24"/>
          <w:szCs w:val="24"/>
        </w:rPr>
        <w:t>Подрядчика</w:t>
      </w:r>
      <w:r w:rsidRPr="00327423">
        <w:rPr>
          <w:rFonts w:ascii="Times New Roman" w:hAnsi="Times New Roman"/>
          <w:bCs/>
          <w:sz w:val="24"/>
          <w:szCs w:val="24"/>
        </w:rPr>
        <w:t xml:space="preserve">, связанные с исполнением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 xml:space="preserve">а, в том числе: налоги, сборы, пошлины и иные обязательные платежи, прочие расходы и затраты </w:t>
      </w:r>
      <w:r w:rsidR="00376249" w:rsidRPr="00327423">
        <w:rPr>
          <w:rFonts w:ascii="Times New Roman" w:hAnsi="Times New Roman"/>
          <w:bCs/>
          <w:sz w:val="24"/>
          <w:szCs w:val="24"/>
        </w:rPr>
        <w:t>Подрядчика</w:t>
      </w:r>
      <w:r w:rsidRPr="00327423">
        <w:rPr>
          <w:rFonts w:ascii="Times New Roman" w:hAnsi="Times New Roman"/>
          <w:bCs/>
          <w:sz w:val="24"/>
          <w:szCs w:val="24"/>
        </w:rPr>
        <w:t xml:space="preserve">, которые </w:t>
      </w:r>
      <w:r w:rsidR="0087599F" w:rsidRPr="00327423">
        <w:rPr>
          <w:rFonts w:ascii="Times New Roman" w:hAnsi="Times New Roman"/>
          <w:bCs/>
          <w:sz w:val="24"/>
          <w:szCs w:val="24"/>
        </w:rPr>
        <w:t>Подрядчик</w:t>
      </w:r>
      <w:r w:rsidRPr="00327423">
        <w:rPr>
          <w:rFonts w:ascii="Times New Roman" w:hAnsi="Times New Roman"/>
          <w:bCs/>
          <w:sz w:val="24"/>
          <w:szCs w:val="24"/>
        </w:rPr>
        <w:t xml:space="preserve"> должен оплачивать в соответствии с условиями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а или на иных основания</w:t>
      </w:r>
      <w:r w:rsidR="00417042">
        <w:rPr>
          <w:rFonts w:ascii="Times New Roman" w:hAnsi="Times New Roman"/>
          <w:bCs/>
          <w:sz w:val="24"/>
          <w:szCs w:val="24"/>
        </w:rPr>
        <w:t>х</w:t>
      </w:r>
      <w:r w:rsidR="00376249" w:rsidRPr="00327423">
        <w:rPr>
          <w:rFonts w:ascii="Times New Roman" w:hAnsi="Times New Roman"/>
          <w:bCs/>
          <w:sz w:val="24"/>
          <w:szCs w:val="24"/>
        </w:rPr>
        <w:t>.</w:t>
      </w:r>
      <w:r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376249" w:rsidRPr="00327423">
        <w:rPr>
          <w:rFonts w:ascii="Times New Roman" w:hAnsi="Times New Roman"/>
          <w:bCs/>
          <w:sz w:val="24"/>
          <w:szCs w:val="24"/>
        </w:rPr>
        <w:t>Ц</w:t>
      </w:r>
      <w:r w:rsidRPr="00327423">
        <w:rPr>
          <w:rFonts w:ascii="Times New Roman" w:hAnsi="Times New Roman"/>
          <w:bCs/>
          <w:sz w:val="24"/>
          <w:szCs w:val="24"/>
        </w:rPr>
        <w:t xml:space="preserve">ена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 xml:space="preserve">а является твёрдой и определяется на весь срок исполнения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а.</w:t>
      </w:r>
    </w:p>
    <w:p w14:paraId="71824357" w14:textId="51E0B4A3" w:rsidR="00A367D8" w:rsidRPr="00327423" w:rsidRDefault="00053BCF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2</w:t>
      </w:r>
      <w:r w:rsidR="00A367D8" w:rsidRPr="00327423">
        <w:rPr>
          <w:rFonts w:ascii="Times New Roman" w:hAnsi="Times New Roman"/>
          <w:bCs/>
          <w:sz w:val="24"/>
          <w:szCs w:val="24"/>
        </w:rPr>
        <w:t>.2. Источник финансирования: средства бюджетного учреждения, КВР 244.</w:t>
      </w:r>
    </w:p>
    <w:p w14:paraId="2D5E6096" w14:textId="5B070BCD" w:rsidR="00A367D8" w:rsidRPr="00327423" w:rsidRDefault="00053BCF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2</w:t>
      </w:r>
      <w:r w:rsidR="00A367D8" w:rsidRPr="00327423">
        <w:rPr>
          <w:rFonts w:ascii="Times New Roman" w:hAnsi="Times New Roman"/>
          <w:bCs/>
          <w:sz w:val="24"/>
          <w:szCs w:val="24"/>
        </w:rPr>
        <w:t xml:space="preserve">.3. Заказчик, в лице его филиала-плательщика, производит оплату в течение 7 (семи) рабочих дней с даты подписания Сторонами </w:t>
      </w:r>
      <w:r w:rsidR="009E1EBE" w:rsidRPr="00327423">
        <w:rPr>
          <w:rFonts w:ascii="Times New Roman" w:hAnsi="Times New Roman"/>
          <w:bCs/>
          <w:sz w:val="24"/>
          <w:szCs w:val="24"/>
        </w:rPr>
        <w:t>документов о приёмке</w:t>
      </w:r>
      <w:r w:rsidR="00ED0C1E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A367D8" w:rsidRPr="00327423">
        <w:rPr>
          <w:rFonts w:ascii="Times New Roman" w:hAnsi="Times New Roman"/>
          <w:bCs/>
          <w:sz w:val="24"/>
          <w:szCs w:val="24"/>
        </w:rPr>
        <w:t>без замечаний Заказчика</w:t>
      </w:r>
      <w:r w:rsidR="00DD0333" w:rsidRPr="00327423">
        <w:rPr>
          <w:rFonts w:ascii="Times New Roman" w:hAnsi="Times New Roman"/>
          <w:bCs/>
          <w:sz w:val="24"/>
          <w:szCs w:val="24"/>
        </w:rPr>
        <w:t xml:space="preserve">, </w:t>
      </w:r>
      <w:r w:rsidR="00DD0333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A367D8" w:rsidRPr="00327423">
        <w:rPr>
          <w:rFonts w:ascii="Times New Roman" w:hAnsi="Times New Roman"/>
          <w:bCs/>
          <w:sz w:val="24"/>
          <w:szCs w:val="24"/>
        </w:rPr>
        <w:t xml:space="preserve"> на основании выставленного счёта (</w:t>
      </w:r>
      <w:r w:rsidR="00360FE0" w:rsidRPr="00327423">
        <w:rPr>
          <w:rFonts w:ascii="Times New Roman" w:hAnsi="Times New Roman"/>
          <w:bCs/>
          <w:sz w:val="24"/>
          <w:szCs w:val="24"/>
        </w:rPr>
        <w:t>счёт-фактур</w:t>
      </w:r>
      <w:r w:rsidR="00B27964">
        <w:rPr>
          <w:rFonts w:ascii="Times New Roman" w:hAnsi="Times New Roman"/>
          <w:bCs/>
          <w:sz w:val="24"/>
          <w:szCs w:val="24"/>
        </w:rPr>
        <w:t>а</w:t>
      </w:r>
      <w:r w:rsidR="00360FE0" w:rsidRPr="00327423">
        <w:rPr>
          <w:rFonts w:ascii="Times New Roman" w:hAnsi="Times New Roman"/>
          <w:bCs/>
          <w:sz w:val="24"/>
          <w:szCs w:val="24"/>
        </w:rPr>
        <w:t>, универсальн</w:t>
      </w:r>
      <w:r w:rsidR="00B27964">
        <w:rPr>
          <w:rFonts w:ascii="Times New Roman" w:hAnsi="Times New Roman"/>
          <w:bCs/>
          <w:sz w:val="24"/>
          <w:szCs w:val="24"/>
        </w:rPr>
        <w:t>ый</w:t>
      </w:r>
      <w:r w:rsidR="00360FE0" w:rsidRPr="00327423">
        <w:rPr>
          <w:rFonts w:ascii="Times New Roman" w:hAnsi="Times New Roman"/>
          <w:bCs/>
          <w:sz w:val="24"/>
          <w:szCs w:val="24"/>
        </w:rPr>
        <w:t xml:space="preserve"> передаточн</w:t>
      </w:r>
      <w:r w:rsidR="00B27964">
        <w:rPr>
          <w:rFonts w:ascii="Times New Roman" w:hAnsi="Times New Roman"/>
          <w:bCs/>
          <w:sz w:val="24"/>
          <w:szCs w:val="24"/>
        </w:rPr>
        <w:t>ый</w:t>
      </w:r>
      <w:r w:rsidR="00360FE0" w:rsidRPr="00327423">
        <w:rPr>
          <w:rFonts w:ascii="Times New Roman" w:hAnsi="Times New Roman"/>
          <w:bCs/>
          <w:sz w:val="24"/>
          <w:szCs w:val="24"/>
        </w:rPr>
        <w:t xml:space="preserve"> документ</w:t>
      </w:r>
      <w:r w:rsidR="00A367D8" w:rsidRPr="00327423">
        <w:rPr>
          <w:rFonts w:ascii="Times New Roman" w:hAnsi="Times New Roman"/>
          <w:bCs/>
          <w:sz w:val="24"/>
          <w:szCs w:val="24"/>
        </w:rPr>
        <w:t>). Датой оплаты является день поступления заявки на кассовый расход в орган Федерального казначейства, обслуживающий Заказчика.</w:t>
      </w:r>
    </w:p>
    <w:p w14:paraId="1D0524BB" w14:textId="34077FE7" w:rsidR="00A367D8" w:rsidRPr="00327423" w:rsidRDefault="00053BCF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2</w:t>
      </w:r>
      <w:r w:rsidR="00A367D8" w:rsidRPr="00327423">
        <w:rPr>
          <w:rFonts w:ascii="Times New Roman" w:hAnsi="Times New Roman"/>
          <w:bCs/>
          <w:sz w:val="24"/>
          <w:szCs w:val="24"/>
        </w:rPr>
        <w:t xml:space="preserve">.4. Расчёты по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A367D8" w:rsidRPr="00327423">
        <w:rPr>
          <w:rFonts w:ascii="Times New Roman" w:hAnsi="Times New Roman"/>
          <w:bCs/>
          <w:sz w:val="24"/>
          <w:szCs w:val="24"/>
        </w:rPr>
        <w:t>у осуществляются в российских рублях.</w:t>
      </w:r>
    </w:p>
    <w:p w14:paraId="00ABDB4F" w14:textId="5C091F05" w:rsidR="00A367D8" w:rsidRPr="00327423" w:rsidRDefault="00A367D8" w:rsidP="00327423">
      <w:pPr>
        <w:pStyle w:val="a3"/>
        <w:widowControl w:val="0"/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40CB465B" w14:textId="6976609C" w:rsidR="005C62C9" w:rsidRPr="00327423" w:rsidRDefault="005C62C9" w:rsidP="00327423">
      <w:pPr>
        <w:widowControl w:val="0"/>
        <w:suppressAutoHyphens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 xml:space="preserve">3. ПОРЯДОК СДАЧИ И ПРИЁМКИ </w:t>
      </w:r>
      <w:r w:rsidR="00DD0333" w:rsidRPr="00327423">
        <w:rPr>
          <w:rFonts w:ascii="Times New Roman" w:hAnsi="Times New Roman"/>
          <w:b/>
          <w:color w:val="000000"/>
          <w:sz w:val="24"/>
          <w:szCs w:val="24"/>
        </w:rPr>
        <w:t>ВЫПОЛНЕННЫХ РАБОТ</w:t>
      </w:r>
    </w:p>
    <w:p w14:paraId="52CE4F0D" w14:textId="77777777" w:rsidR="00F66CF7" w:rsidRPr="00327423" w:rsidRDefault="00F66CF7" w:rsidP="00327423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943B8D" w14:textId="3654159F" w:rsidR="00A51572" w:rsidRPr="00327423" w:rsidRDefault="005C62C9" w:rsidP="00327423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 xml:space="preserve">3.1. 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Приёмке подлежат </w:t>
      </w:r>
      <w:r w:rsidR="00645823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Работы, 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фактически </w:t>
      </w:r>
      <w:r w:rsidR="00DD0333" w:rsidRPr="00327423">
        <w:rPr>
          <w:rFonts w:ascii="Times New Roman" w:hAnsi="Times New Roman"/>
          <w:bCs/>
          <w:color w:val="000000"/>
          <w:sz w:val="24"/>
          <w:szCs w:val="24"/>
        </w:rPr>
        <w:t>выполненные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D0333" w:rsidRPr="00327423">
        <w:rPr>
          <w:rFonts w:ascii="Times New Roman" w:hAnsi="Times New Roman"/>
          <w:bCs/>
          <w:color w:val="000000"/>
          <w:sz w:val="24"/>
          <w:szCs w:val="24"/>
        </w:rPr>
        <w:t>Подрядчиком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и принятые Заказчиком.</w:t>
      </w:r>
      <w:r w:rsidR="00645823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При </w:t>
      </w:r>
      <w:r w:rsidR="009E1EBE" w:rsidRPr="00327423">
        <w:rPr>
          <w:rFonts w:ascii="Times New Roman" w:hAnsi="Times New Roman"/>
          <w:bCs/>
          <w:color w:val="000000"/>
          <w:sz w:val="24"/>
          <w:szCs w:val="24"/>
        </w:rPr>
        <w:t>выполнении Работ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>, документы, указанные в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п</w:t>
      </w:r>
      <w:r w:rsidR="00157054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45823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2.3 </w:t>
      </w:r>
      <w:r w:rsidR="0087599F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>а, направляются Заказчику в течение 3 (трёх) рабочих дней</w:t>
      </w:r>
      <w:r w:rsidR="00DD0333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после выполнения всех Работ по Контракту</w:t>
      </w:r>
      <w:r w:rsidR="00A51572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14DBB77" w14:textId="62336564" w:rsidR="005C62C9" w:rsidRPr="00327423" w:rsidRDefault="006762E9" w:rsidP="00327423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3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.2. Приёмка </w:t>
      </w:r>
      <w:r w:rsidR="009E1EBE" w:rsidRPr="00327423">
        <w:rPr>
          <w:rFonts w:ascii="Times New Roman" w:hAnsi="Times New Roman"/>
          <w:bCs/>
          <w:sz w:val="24"/>
          <w:szCs w:val="24"/>
        </w:rPr>
        <w:t>выполненных Работ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осуществляется путём подписания Сторонами </w:t>
      </w:r>
      <w:r w:rsidR="009E1EBE" w:rsidRPr="00327423">
        <w:rPr>
          <w:rFonts w:ascii="Times New Roman" w:hAnsi="Times New Roman"/>
          <w:bCs/>
          <w:sz w:val="24"/>
          <w:szCs w:val="24"/>
        </w:rPr>
        <w:t>а</w:t>
      </w:r>
      <w:r w:rsidR="005C62C9" w:rsidRPr="00327423">
        <w:rPr>
          <w:rFonts w:ascii="Times New Roman" w:hAnsi="Times New Roman"/>
          <w:bCs/>
          <w:sz w:val="24"/>
          <w:szCs w:val="24"/>
        </w:rPr>
        <w:t>кта</w:t>
      </w:r>
      <w:r w:rsidR="009E1EBE" w:rsidRPr="00327423">
        <w:rPr>
          <w:rFonts w:ascii="Times New Roman" w:hAnsi="Times New Roman"/>
          <w:bCs/>
          <w:sz w:val="24"/>
          <w:szCs w:val="24"/>
        </w:rPr>
        <w:t xml:space="preserve"> выполненных работ (далее – Акт)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, составленного </w:t>
      </w:r>
      <w:r w:rsidR="00DD0333" w:rsidRPr="00327423">
        <w:rPr>
          <w:rFonts w:ascii="Times New Roman" w:hAnsi="Times New Roman"/>
          <w:bCs/>
          <w:sz w:val="24"/>
          <w:szCs w:val="24"/>
        </w:rPr>
        <w:t>Подрядчиком</w:t>
      </w:r>
      <w:r w:rsidR="005C62C9" w:rsidRPr="00327423">
        <w:rPr>
          <w:rFonts w:ascii="Times New Roman" w:hAnsi="Times New Roman"/>
          <w:bCs/>
          <w:sz w:val="24"/>
          <w:szCs w:val="24"/>
        </w:rPr>
        <w:t>.</w:t>
      </w:r>
    </w:p>
    <w:p w14:paraId="5E1D9C0B" w14:textId="617B8B56" w:rsidR="005C62C9" w:rsidRPr="00327423" w:rsidRDefault="00CE17A3" w:rsidP="00327423">
      <w:pPr>
        <w:widowControl w:val="0"/>
        <w:tabs>
          <w:tab w:val="left" w:pos="1134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3</w:t>
      </w:r>
      <w:r w:rsidR="005C62C9" w:rsidRPr="00327423">
        <w:rPr>
          <w:rFonts w:ascii="Times New Roman" w:hAnsi="Times New Roman"/>
          <w:bCs/>
          <w:sz w:val="24"/>
          <w:szCs w:val="24"/>
        </w:rPr>
        <w:t>.3. Подписанный между Заказчиком</w:t>
      </w:r>
      <w:r w:rsidR="00DD0333" w:rsidRPr="00327423">
        <w:rPr>
          <w:rFonts w:ascii="Times New Roman" w:hAnsi="Times New Roman"/>
          <w:bCs/>
          <w:sz w:val="24"/>
          <w:szCs w:val="24"/>
        </w:rPr>
        <w:t xml:space="preserve">, </w:t>
      </w:r>
      <w:r w:rsidR="00DD0333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и </w:t>
      </w:r>
      <w:r w:rsidR="00DD0333" w:rsidRPr="00327423">
        <w:rPr>
          <w:rFonts w:ascii="Times New Roman" w:hAnsi="Times New Roman"/>
          <w:bCs/>
          <w:sz w:val="24"/>
          <w:szCs w:val="24"/>
        </w:rPr>
        <w:t>Подрядчиком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Акт, а также</w:t>
      </w:r>
      <w:r w:rsidR="00645823" w:rsidRPr="00327423">
        <w:rPr>
          <w:rFonts w:ascii="Times New Roman" w:hAnsi="Times New Roman"/>
          <w:bCs/>
          <w:sz w:val="24"/>
          <w:szCs w:val="24"/>
        </w:rPr>
        <w:t>,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выставленные </w:t>
      </w:r>
      <w:r w:rsidR="00DD0333" w:rsidRPr="00327423">
        <w:rPr>
          <w:rFonts w:ascii="Times New Roman" w:hAnsi="Times New Roman"/>
          <w:bCs/>
          <w:sz w:val="24"/>
          <w:szCs w:val="24"/>
        </w:rPr>
        <w:t>Подрядчиком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документы </w:t>
      </w:r>
      <w:r w:rsidR="009E1EBE" w:rsidRPr="00327423">
        <w:rPr>
          <w:rFonts w:ascii="Times New Roman" w:hAnsi="Times New Roman"/>
          <w:bCs/>
          <w:sz w:val="24"/>
          <w:szCs w:val="24"/>
        </w:rPr>
        <w:t>о приёмке</w:t>
      </w:r>
      <w:r w:rsidR="005C62C9" w:rsidRPr="00327423">
        <w:rPr>
          <w:rFonts w:ascii="Times New Roman" w:hAnsi="Times New Roman"/>
          <w:bCs/>
          <w:sz w:val="24"/>
          <w:szCs w:val="24"/>
        </w:rPr>
        <w:t>, указанные в п</w:t>
      </w:r>
      <w:r w:rsidR="00157054" w:rsidRPr="00327423">
        <w:rPr>
          <w:rFonts w:ascii="Times New Roman" w:hAnsi="Times New Roman"/>
          <w:bCs/>
          <w:sz w:val="24"/>
          <w:szCs w:val="24"/>
        </w:rPr>
        <w:t>.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Pr="00327423">
        <w:rPr>
          <w:rFonts w:ascii="Times New Roman" w:hAnsi="Times New Roman"/>
          <w:bCs/>
          <w:sz w:val="24"/>
          <w:szCs w:val="24"/>
        </w:rPr>
        <w:t>2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.3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а, являются основаниями для оплаты </w:t>
      </w:r>
      <w:r w:rsidR="009E1EBE" w:rsidRPr="00327423">
        <w:rPr>
          <w:rFonts w:ascii="Times New Roman" w:hAnsi="Times New Roman"/>
          <w:bCs/>
          <w:sz w:val="24"/>
          <w:szCs w:val="24"/>
        </w:rPr>
        <w:t>выполненных Работ</w:t>
      </w:r>
      <w:r w:rsidR="005C62C9" w:rsidRPr="00327423">
        <w:rPr>
          <w:rFonts w:ascii="Times New Roman" w:hAnsi="Times New Roman"/>
          <w:bCs/>
          <w:sz w:val="24"/>
          <w:szCs w:val="24"/>
        </w:rPr>
        <w:t>.</w:t>
      </w:r>
    </w:p>
    <w:p w14:paraId="30F84DB4" w14:textId="37415FFE" w:rsidR="005C62C9" w:rsidRPr="00327423" w:rsidRDefault="004B6234" w:rsidP="00327423">
      <w:pPr>
        <w:widowControl w:val="0"/>
        <w:tabs>
          <w:tab w:val="left" w:pos="1134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3</w:t>
      </w:r>
      <w:r w:rsidR="005C62C9" w:rsidRPr="00327423">
        <w:rPr>
          <w:rFonts w:ascii="Times New Roman" w:hAnsi="Times New Roman"/>
          <w:bCs/>
          <w:sz w:val="24"/>
          <w:szCs w:val="24"/>
        </w:rPr>
        <w:t>.4. Заказчик</w:t>
      </w:r>
      <w:r w:rsidR="00DD0333" w:rsidRPr="00327423">
        <w:rPr>
          <w:rFonts w:ascii="Times New Roman" w:hAnsi="Times New Roman"/>
          <w:bCs/>
          <w:sz w:val="24"/>
          <w:szCs w:val="24"/>
        </w:rPr>
        <w:t xml:space="preserve">, </w:t>
      </w:r>
      <w:r w:rsidR="00DD0333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в течение 5 (пяти) рабочих дней с момента получения </w:t>
      </w:r>
      <w:r w:rsidR="00360FE0" w:rsidRPr="00327423">
        <w:rPr>
          <w:rFonts w:ascii="Times New Roman" w:hAnsi="Times New Roman"/>
          <w:bCs/>
          <w:sz w:val="24"/>
          <w:szCs w:val="24"/>
        </w:rPr>
        <w:t xml:space="preserve">документов, </w:t>
      </w:r>
      <w:r w:rsidR="005C62C9" w:rsidRPr="00327423">
        <w:rPr>
          <w:rFonts w:ascii="Times New Roman" w:hAnsi="Times New Roman"/>
          <w:bCs/>
          <w:sz w:val="24"/>
          <w:szCs w:val="24"/>
        </w:rPr>
        <w:t>указанных в п</w:t>
      </w:r>
      <w:r w:rsidR="00157054" w:rsidRPr="00327423">
        <w:rPr>
          <w:rFonts w:ascii="Times New Roman" w:hAnsi="Times New Roman"/>
          <w:bCs/>
          <w:sz w:val="24"/>
          <w:szCs w:val="24"/>
        </w:rPr>
        <w:t>.</w:t>
      </w:r>
      <w:r w:rsidR="00DD0333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Pr="00327423">
        <w:rPr>
          <w:rFonts w:ascii="Times New Roman" w:hAnsi="Times New Roman"/>
          <w:bCs/>
          <w:sz w:val="24"/>
          <w:szCs w:val="24"/>
        </w:rPr>
        <w:t>2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.3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5C62C9" w:rsidRPr="00327423">
        <w:rPr>
          <w:rFonts w:ascii="Times New Roman" w:hAnsi="Times New Roman"/>
          <w:bCs/>
          <w:sz w:val="24"/>
          <w:szCs w:val="24"/>
        </w:rPr>
        <w:t>а</w:t>
      </w:r>
      <w:r w:rsidR="00360FE0" w:rsidRPr="00327423">
        <w:rPr>
          <w:rFonts w:ascii="Times New Roman" w:hAnsi="Times New Roman"/>
          <w:bCs/>
          <w:sz w:val="24"/>
          <w:szCs w:val="24"/>
        </w:rPr>
        <w:t>,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обязан подписать Акт и направить его </w:t>
      </w:r>
      <w:r w:rsidR="00376249" w:rsidRPr="00327423">
        <w:rPr>
          <w:rFonts w:ascii="Times New Roman" w:hAnsi="Times New Roman"/>
          <w:bCs/>
          <w:sz w:val="24"/>
          <w:szCs w:val="24"/>
        </w:rPr>
        <w:t>Подрядчику</w:t>
      </w:r>
      <w:r w:rsidR="00645823" w:rsidRPr="00327423">
        <w:rPr>
          <w:rFonts w:ascii="Times New Roman" w:hAnsi="Times New Roman"/>
          <w:bCs/>
          <w:sz w:val="24"/>
          <w:szCs w:val="24"/>
        </w:rPr>
        <w:t>,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либо </w:t>
      </w:r>
      <w:r w:rsidR="00360FE0" w:rsidRPr="00327423">
        <w:rPr>
          <w:rFonts w:ascii="Times New Roman" w:hAnsi="Times New Roman"/>
          <w:bCs/>
          <w:sz w:val="24"/>
          <w:szCs w:val="24"/>
        </w:rPr>
        <w:t>направить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376249" w:rsidRPr="00327423">
        <w:rPr>
          <w:rFonts w:ascii="Times New Roman" w:hAnsi="Times New Roman"/>
          <w:bCs/>
          <w:sz w:val="24"/>
          <w:szCs w:val="24"/>
        </w:rPr>
        <w:t>Подрядчику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мотивированный отказ от подписания Акта с указанием перечня недостатков и срока их устранения.</w:t>
      </w:r>
    </w:p>
    <w:p w14:paraId="40C9C7F6" w14:textId="6E001BD3" w:rsidR="005C62C9" w:rsidRPr="00327423" w:rsidRDefault="004B6234" w:rsidP="00327423">
      <w:pPr>
        <w:widowControl w:val="0"/>
        <w:tabs>
          <w:tab w:val="left" w:pos="1134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3</w:t>
      </w:r>
      <w:r w:rsidR="005C62C9" w:rsidRPr="00327423">
        <w:rPr>
          <w:rFonts w:ascii="Times New Roman" w:hAnsi="Times New Roman"/>
          <w:bCs/>
          <w:sz w:val="24"/>
          <w:szCs w:val="24"/>
        </w:rPr>
        <w:t>.5. В случае, если Заказчик</w:t>
      </w:r>
      <w:r w:rsidR="00DD0333" w:rsidRPr="00327423">
        <w:rPr>
          <w:rFonts w:ascii="Times New Roman" w:hAnsi="Times New Roman"/>
          <w:bCs/>
          <w:sz w:val="24"/>
          <w:szCs w:val="24"/>
        </w:rPr>
        <w:t xml:space="preserve">, </w:t>
      </w:r>
      <w:bookmarkStart w:id="5" w:name="_Hlk226375283"/>
      <w:r w:rsidR="00DD0333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bookmarkEnd w:id="5"/>
      <w:r w:rsidR="005C62C9" w:rsidRPr="00327423">
        <w:rPr>
          <w:rFonts w:ascii="Times New Roman" w:hAnsi="Times New Roman"/>
          <w:bCs/>
          <w:sz w:val="24"/>
          <w:szCs w:val="24"/>
        </w:rPr>
        <w:t xml:space="preserve"> в указанный</w:t>
      </w:r>
      <w:r w:rsidR="00823CA1" w:rsidRPr="00327423">
        <w:rPr>
          <w:rFonts w:ascii="Times New Roman" w:hAnsi="Times New Roman"/>
          <w:bCs/>
          <w:sz w:val="24"/>
          <w:szCs w:val="24"/>
        </w:rPr>
        <w:t xml:space="preserve"> в </w:t>
      </w:r>
      <w:r w:rsidR="00645823" w:rsidRPr="00327423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823CA1" w:rsidRPr="00327423">
        <w:rPr>
          <w:rFonts w:ascii="Times New Roman" w:hAnsi="Times New Roman"/>
          <w:bCs/>
          <w:sz w:val="24"/>
          <w:szCs w:val="24"/>
        </w:rPr>
        <w:t>пункте</w:t>
      </w:r>
      <w:r w:rsidR="00645823" w:rsidRPr="00327423">
        <w:rPr>
          <w:rFonts w:ascii="Times New Roman" w:hAnsi="Times New Roman"/>
          <w:bCs/>
          <w:sz w:val="24"/>
          <w:szCs w:val="24"/>
        </w:rPr>
        <w:t xml:space="preserve"> </w:t>
      </w:r>
      <w:r w:rsidR="00823CA1" w:rsidRPr="00327423">
        <w:rPr>
          <w:rFonts w:ascii="Times New Roman" w:hAnsi="Times New Roman"/>
          <w:bCs/>
          <w:sz w:val="24"/>
          <w:szCs w:val="24"/>
        </w:rPr>
        <w:t xml:space="preserve">3.4 </w:t>
      </w:r>
      <w:r w:rsidR="005B606D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823CA1" w:rsidRPr="00327423">
        <w:rPr>
          <w:rFonts w:ascii="Times New Roman" w:hAnsi="Times New Roman"/>
          <w:bCs/>
          <w:sz w:val="24"/>
          <w:szCs w:val="24"/>
        </w:rPr>
        <w:t>а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срок не подпишет Акт и не направит </w:t>
      </w:r>
      <w:r w:rsidR="00376249" w:rsidRPr="00327423">
        <w:rPr>
          <w:rFonts w:ascii="Times New Roman" w:hAnsi="Times New Roman"/>
          <w:bCs/>
          <w:sz w:val="24"/>
          <w:szCs w:val="24"/>
        </w:rPr>
        <w:t>Подрядчику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мотивированный отказ от подписания данного Акта, </w:t>
      </w:r>
      <w:r w:rsidR="0077487B" w:rsidRPr="00327423">
        <w:rPr>
          <w:rFonts w:ascii="Times New Roman" w:hAnsi="Times New Roman"/>
          <w:bCs/>
          <w:sz w:val="24"/>
          <w:szCs w:val="24"/>
        </w:rPr>
        <w:t>Работы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считаются </w:t>
      </w:r>
      <w:r w:rsidR="009E1EBE" w:rsidRPr="00327423">
        <w:rPr>
          <w:rFonts w:ascii="Times New Roman" w:hAnsi="Times New Roman"/>
          <w:bCs/>
          <w:sz w:val="24"/>
          <w:szCs w:val="24"/>
        </w:rPr>
        <w:t>выполненными</w:t>
      </w:r>
      <w:r w:rsidR="005C62C9" w:rsidRPr="00327423">
        <w:rPr>
          <w:rFonts w:ascii="Times New Roman" w:hAnsi="Times New Roman"/>
          <w:bCs/>
          <w:sz w:val="24"/>
          <w:szCs w:val="24"/>
        </w:rPr>
        <w:t xml:space="preserve"> в полном объёме, принятыми Заказчиком и подлежащими оплате.</w:t>
      </w:r>
    </w:p>
    <w:p w14:paraId="64F7DAEE" w14:textId="1396D925" w:rsidR="00A367D8" w:rsidRPr="00327423" w:rsidRDefault="00A367D8" w:rsidP="00327423">
      <w:pPr>
        <w:pStyle w:val="a3"/>
        <w:widowControl w:val="0"/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0162EBFE" w14:textId="5E3F2D37" w:rsidR="00627362" w:rsidRPr="00327423" w:rsidRDefault="004871D6" w:rsidP="00327423">
      <w:pPr>
        <w:widowControl w:val="0"/>
        <w:suppressAutoHyphens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1E03AA" w:rsidRPr="0032742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627362" w:rsidRPr="00327423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210D0C7B" w14:textId="77777777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B673F3" w14:textId="39F25754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4</w:t>
      </w:r>
      <w:r w:rsidR="00627362" w:rsidRPr="00327423">
        <w:rPr>
          <w:rFonts w:ascii="Times New Roman" w:hAnsi="Times New Roman"/>
          <w:b/>
          <w:sz w:val="24"/>
          <w:szCs w:val="24"/>
        </w:rPr>
        <w:t>.1.</w:t>
      </w:r>
      <w:r w:rsidR="00627362" w:rsidRPr="00327423">
        <w:rPr>
          <w:rFonts w:ascii="Times New Roman" w:hAnsi="Times New Roman"/>
          <w:b/>
          <w:color w:val="FFFFFF"/>
          <w:sz w:val="24"/>
          <w:szCs w:val="24"/>
        </w:rPr>
        <w:t>-</w:t>
      </w:r>
      <w:r w:rsidR="00627362" w:rsidRPr="00327423">
        <w:rPr>
          <w:rFonts w:ascii="Times New Roman" w:hAnsi="Times New Roman"/>
          <w:b/>
          <w:sz w:val="24"/>
          <w:szCs w:val="24"/>
        </w:rPr>
        <w:t>Обязанности Заказчика:</w:t>
      </w:r>
    </w:p>
    <w:p w14:paraId="738B3047" w14:textId="7580C17E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1.1. Принять и оплатить </w:t>
      </w:r>
      <w:r w:rsidR="00E36303" w:rsidRPr="00327423">
        <w:rPr>
          <w:rFonts w:ascii="Times New Roman" w:hAnsi="Times New Roman"/>
          <w:sz w:val="24"/>
          <w:szCs w:val="24"/>
        </w:rPr>
        <w:t>выполненные Работы</w:t>
      </w:r>
      <w:r w:rsidR="00627362" w:rsidRPr="00327423">
        <w:rPr>
          <w:rFonts w:ascii="Times New Roman" w:hAnsi="Times New Roman"/>
          <w:sz w:val="24"/>
          <w:szCs w:val="24"/>
        </w:rPr>
        <w:t xml:space="preserve"> в порядке, сроки и на условиях, предусмотренными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ом.</w:t>
      </w:r>
    </w:p>
    <w:p w14:paraId="3DC80F80" w14:textId="7400133D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1.2. Предоставить </w:t>
      </w:r>
      <w:r w:rsidR="00376249" w:rsidRPr="00327423">
        <w:rPr>
          <w:rFonts w:ascii="Times New Roman" w:hAnsi="Times New Roman"/>
          <w:sz w:val="24"/>
          <w:szCs w:val="24"/>
        </w:rPr>
        <w:t>Подрядчику</w:t>
      </w:r>
      <w:r w:rsidR="00627362" w:rsidRPr="00327423">
        <w:rPr>
          <w:rFonts w:ascii="Times New Roman" w:hAnsi="Times New Roman"/>
          <w:sz w:val="24"/>
          <w:szCs w:val="24"/>
        </w:rPr>
        <w:t xml:space="preserve"> </w:t>
      </w:r>
      <w:r w:rsidR="00B5666B" w:rsidRPr="00327423">
        <w:rPr>
          <w:rFonts w:ascii="Times New Roman" w:hAnsi="Times New Roman"/>
          <w:sz w:val="24"/>
          <w:szCs w:val="24"/>
        </w:rPr>
        <w:t>доступ</w:t>
      </w:r>
      <w:r w:rsidR="009E1EBE" w:rsidRPr="00327423">
        <w:rPr>
          <w:rFonts w:ascii="Times New Roman" w:hAnsi="Times New Roman"/>
          <w:sz w:val="24"/>
          <w:szCs w:val="24"/>
        </w:rPr>
        <w:t xml:space="preserve"> на территорию</w:t>
      </w:r>
      <w:r w:rsidR="00B5666B" w:rsidRPr="00327423">
        <w:rPr>
          <w:rFonts w:ascii="Times New Roman" w:hAnsi="Times New Roman"/>
          <w:sz w:val="24"/>
          <w:szCs w:val="24"/>
        </w:rPr>
        <w:t xml:space="preserve"> </w:t>
      </w:r>
      <w:r w:rsidR="00AF23C0" w:rsidRPr="00327423">
        <w:rPr>
          <w:rFonts w:ascii="Times New Roman" w:hAnsi="Times New Roman"/>
          <w:sz w:val="24"/>
          <w:szCs w:val="24"/>
        </w:rPr>
        <w:t xml:space="preserve">для </w:t>
      </w:r>
      <w:r w:rsidR="00DD0333" w:rsidRPr="00327423">
        <w:rPr>
          <w:rFonts w:ascii="Times New Roman" w:hAnsi="Times New Roman"/>
          <w:sz w:val="24"/>
          <w:szCs w:val="24"/>
        </w:rPr>
        <w:t>выполнения Работ по Контракту.</w:t>
      </w:r>
    </w:p>
    <w:p w14:paraId="3F077725" w14:textId="385CA8EA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1.3. По результатам </w:t>
      </w:r>
      <w:r w:rsidR="009E1EBE" w:rsidRPr="00327423">
        <w:rPr>
          <w:rFonts w:ascii="Times New Roman" w:hAnsi="Times New Roman"/>
          <w:sz w:val="24"/>
          <w:szCs w:val="24"/>
        </w:rPr>
        <w:t>выполненных Работ</w:t>
      </w:r>
      <w:r w:rsidR="00627362" w:rsidRPr="00327423">
        <w:rPr>
          <w:rFonts w:ascii="Times New Roman" w:hAnsi="Times New Roman"/>
          <w:sz w:val="24"/>
          <w:szCs w:val="24"/>
        </w:rPr>
        <w:t xml:space="preserve"> подписать </w:t>
      </w:r>
      <w:r w:rsidR="00360FE0" w:rsidRPr="00327423">
        <w:rPr>
          <w:rFonts w:ascii="Times New Roman" w:hAnsi="Times New Roman"/>
          <w:sz w:val="24"/>
          <w:szCs w:val="24"/>
        </w:rPr>
        <w:t>а</w:t>
      </w:r>
      <w:r w:rsidR="00627362" w:rsidRPr="00327423">
        <w:rPr>
          <w:rFonts w:ascii="Times New Roman" w:hAnsi="Times New Roman"/>
          <w:sz w:val="24"/>
          <w:szCs w:val="24"/>
        </w:rPr>
        <w:t>кт</w:t>
      </w:r>
      <w:r w:rsidR="00360FE0" w:rsidRPr="00327423">
        <w:rPr>
          <w:rFonts w:ascii="Times New Roman" w:hAnsi="Times New Roman"/>
          <w:sz w:val="24"/>
          <w:szCs w:val="24"/>
        </w:rPr>
        <w:t xml:space="preserve"> выполненных работ</w:t>
      </w:r>
      <w:r w:rsidR="00627362" w:rsidRPr="00327423">
        <w:rPr>
          <w:rFonts w:ascii="Times New Roman" w:hAnsi="Times New Roman"/>
          <w:sz w:val="24"/>
          <w:szCs w:val="24"/>
        </w:rPr>
        <w:t xml:space="preserve"> или пред</w:t>
      </w:r>
      <w:r w:rsidR="00417042">
        <w:rPr>
          <w:rFonts w:ascii="Times New Roman" w:hAnsi="Times New Roman"/>
          <w:sz w:val="24"/>
          <w:szCs w:val="24"/>
        </w:rPr>
        <w:t>о</w:t>
      </w:r>
      <w:r w:rsidR="00627362" w:rsidRPr="00327423">
        <w:rPr>
          <w:rFonts w:ascii="Times New Roman" w:hAnsi="Times New Roman"/>
          <w:sz w:val="24"/>
          <w:szCs w:val="24"/>
        </w:rPr>
        <w:t>ставить замечания на него не позднее 5 (пяти) рабочих дней с даты его получения.</w:t>
      </w:r>
    </w:p>
    <w:p w14:paraId="1C729186" w14:textId="4DD5E628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4.</w:t>
      </w:r>
      <w:r w:rsidR="00627362" w:rsidRPr="00327423">
        <w:rPr>
          <w:rFonts w:ascii="Times New Roman" w:hAnsi="Times New Roman"/>
          <w:b/>
          <w:sz w:val="24"/>
          <w:szCs w:val="24"/>
        </w:rPr>
        <w:t>2.</w:t>
      </w:r>
      <w:r w:rsidR="00627362" w:rsidRPr="00327423">
        <w:rPr>
          <w:rFonts w:ascii="Times New Roman" w:hAnsi="Times New Roman"/>
          <w:b/>
          <w:color w:val="FFFFFF"/>
          <w:sz w:val="24"/>
          <w:szCs w:val="24"/>
        </w:rPr>
        <w:t>-</w:t>
      </w:r>
      <w:r w:rsidR="00627362" w:rsidRPr="00327423">
        <w:rPr>
          <w:rFonts w:ascii="Times New Roman" w:hAnsi="Times New Roman"/>
          <w:b/>
          <w:sz w:val="24"/>
          <w:szCs w:val="24"/>
        </w:rPr>
        <w:t>Права Заказчика:</w:t>
      </w:r>
    </w:p>
    <w:p w14:paraId="7245754D" w14:textId="649C6950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2.1. Если </w:t>
      </w:r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627362" w:rsidRPr="00327423">
        <w:rPr>
          <w:rFonts w:ascii="Times New Roman" w:hAnsi="Times New Roman"/>
          <w:sz w:val="24"/>
          <w:szCs w:val="24"/>
        </w:rPr>
        <w:t xml:space="preserve"> не приступает своевременно к исполнению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 xml:space="preserve">а и становится очевидным, что выполнение обязательств </w:t>
      </w:r>
      <w:r w:rsidR="00376249" w:rsidRPr="00327423">
        <w:rPr>
          <w:rFonts w:ascii="Times New Roman" w:hAnsi="Times New Roman"/>
          <w:sz w:val="24"/>
          <w:szCs w:val="24"/>
        </w:rPr>
        <w:t>Подрядчика</w:t>
      </w:r>
      <w:r w:rsidR="00627362" w:rsidRPr="00327423">
        <w:rPr>
          <w:rFonts w:ascii="Times New Roman" w:hAnsi="Times New Roman"/>
          <w:sz w:val="24"/>
          <w:szCs w:val="24"/>
        </w:rPr>
        <w:t xml:space="preserve"> по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у становится невозможным, Заказчик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627362" w:rsidRPr="00327423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настоящего </w:t>
      </w:r>
      <w:r w:rsidR="005B606D" w:rsidRPr="00327423">
        <w:rPr>
          <w:rFonts w:ascii="Times New Roman" w:hAnsi="Times New Roman"/>
          <w:sz w:val="24"/>
          <w:szCs w:val="24"/>
        </w:rPr>
        <w:t>контракт</w:t>
      </w:r>
      <w:r w:rsidR="005F4F2C" w:rsidRPr="00327423">
        <w:rPr>
          <w:rFonts w:ascii="Times New Roman" w:hAnsi="Times New Roman"/>
          <w:sz w:val="24"/>
          <w:szCs w:val="24"/>
        </w:rPr>
        <w:t>а</w:t>
      </w:r>
      <w:r w:rsidR="00627362" w:rsidRPr="00327423">
        <w:rPr>
          <w:rFonts w:ascii="Times New Roman" w:hAnsi="Times New Roman"/>
          <w:sz w:val="24"/>
          <w:szCs w:val="24"/>
        </w:rPr>
        <w:t xml:space="preserve"> в соответствии с положениями ч</w:t>
      </w:r>
      <w:r w:rsidR="00157054" w:rsidRPr="00327423">
        <w:rPr>
          <w:rFonts w:ascii="Times New Roman" w:hAnsi="Times New Roman"/>
          <w:sz w:val="24"/>
          <w:szCs w:val="24"/>
        </w:rPr>
        <w:t>.</w:t>
      </w:r>
      <w:r w:rsidR="00627362" w:rsidRPr="00327423">
        <w:rPr>
          <w:rFonts w:ascii="Times New Roman" w:hAnsi="Times New Roman"/>
          <w:sz w:val="24"/>
          <w:szCs w:val="24"/>
        </w:rPr>
        <w:t xml:space="preserve"> 8-2</w:t>
      </w:r>
      <w:r w:rsidRPr="00327423">
        <w:rPr>
          <w:rFonts w:ascii="Times New Roman" w:hAnsi="Times New Roman"/>
          <w:sz w:val="24"/>
          <w:szCs w:val="24"/>
        </w:rPr>
        <w:t>3</w:t>
      </w:r>
      <w:r w:rsidR="00627362" w:rsidRPr="00327423">
        <w:rPr>
          <w:rFonts w:ascii="Times New Roman" w:hAnsi="Times New Roman"/>
          <w:sz w:val="24"/>
          <w:szCs w:val="24"/>
        </w:rPr>
        <w:t xml:space="preserve"> ст</w:t>
      </w:r>
      <w:r w:rsidR="00157054" w:rsidRPr="00327423">
        <w:rPr>
          <w:rFonts w:ascii="Times New Roman" w:hAnsi="Times New Roman"/>
          <w:sz w:val="24"/>
          <w:szCs w:val="24"/>
        </w:rPr>
        <w:t>.</w:t>
      </w:r>
      <w:r w:rsidR="00627362" w:rsidRPr="00327423">
        <w:rPr>
          <w:rFonts w:ascii="Times New Roman" w:hAnsi="Times New Roman"/>
          <w:sz w:val="24"/>
          <w:szCs w:val="24"/>
        </w:rPr>
        <w:t xml:space="preserve">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DB210F1" w14:textId="22766268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4.</w:t>
      </w:r>
      <w:r w:rsidR="00627362" w:rsidRPr="00327423">
        <w:rPr>
          <w:rFonts w:ascii="Times New Roman" w:hAnsi="Times New Roman"/>
          <w:b/>
          <w:sz w:val="24"/>
          <w:szCs w:val="24"/>
        </w:rPr>
        <w:t>3.</w:t>
      </w:r>
      <w:r w:rsidR="00627362" w:rsidRPr="00327423">
        <w:rPr>
          <w:rFonts w:ascii="Times New Roman" w:hAnsi="Times New Roman"/>
          <w:b/>
          <w:color w:val="FFFFFF"/>
          <w:sz w:val="24"/>
          <w:szCs w:val="24"/>
        </w:rPr>
        <w:t>-</w:t>
      </w:r>
      <w:r w:rsidR="00627362" w:rsidRPr="00327423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376249" w:rsidRPr="00327423">
        <w:rPr>
          <w:rFonts w:ascii="Times New Roman" w:hAnsi="Times New Roman"/>
          <w:b/>
          <w:sz w:val="24"/>
          <w:szCs w:val="24"/>
        </w:rPr>
        <w:t>Подрядчика</w:t>
      </w:r>
      <w:r w:rsidR="00627362" w:rsidRPr="00327423">
        <w:rPr>
          <w:rFonts w:ascii="Times New Roman" w:hAnsi="Times New Roman"/>
          <w:b/>
          <w:sz w:val="24"/>
          <w:szCs w:val="24"/>
        </w:rPr>
        <w:t>:</w:t>
      </w:r>
    </w:p>
    <w:p w14:paraId="6340E50F" w14:textId="2FF8432E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3.1. </w:t>
      </w:r>
      <w:r w:rsidR="009E1EBE" w:rsidRPr="00327423">
        <w:rPr>
          <w:rFonts w:ascii="Times New Roman" w:hAnsi="Times New Roman"/>
          <w:sz w:val="24"/>
          <w:szCs w:val="24"/>
        </w:rPr>
        <w:t>Выполнить</w:t>
      </w:r>
      <w:r w:rsidR="004A59FF" w:rsidRPr="00327423">
        <w:rPr>
          <w:rFonts w:ascii="Times New Roman" w:hAnsi="Times New Roman"/>
          <w:sz w:val="24"/>
          <w:szCs w:val="24"/>
        </w:rPr>
        <w:t xml:space="preserve"> </w:t>
      </w:r>
      <w:r w:rsidR="0077487B" w:rsidRPr="00327423">
        <w:rPr>
          <w:rFonts w:ascii="Times New Roman" w:hAnsi="Times New Roman"/>
          <w:sz w:val="24"/>
          <w:szCs w:val="24"/>
        </w:rPr>
        <w:t>Работы</w:t>
      </w:r>
      <w:r w:rsidR="00627362" w:rsidRPr="00327423">
        <w:rPr>
          <w:rFonts w:ascii="Times New Roman" w:hAnsi="Times New Roman"/>
          <w:sz w:val="24"/>
          <w:szCs w:val="24"/>
        </w:rPr>
        <w:t xml:space="preserve"> в объёме, в месте и в сроки, предусмотренные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ом, и сдать их Заказчику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627362" w:rsidRPr="00327423">
        <w:rPr>
          <w:rFonts w:ascii="Times New Roman" w:hAnsi="Times New Roman"/>
          <w:sz w:val="24"/>
          <w:szCs w:val="24"/>
        </w:rPr>
        <w:t xml:space="preserve"> по </w:t>
      </w:r>
      <w:r w:rsidR="00360FE0" w:rsidRPr="00327423">
        <w:rPr>
          <w:rFonts w:ascii="Times New Roman" w:hAnsi="Times New Roman"/>
          <w:sz w:val="24"/>
          <w:szCs w:val="24"/>
        </w:rPr>
        <w:t>акту выполненных работ</w:t>
      </w:r>
      <w:r w:rsidR="00627362" w:rsidRPr="00327423">
        <w:rPr>
          <w:rFonts w:ascii="Times New Roman" w:hAnsi="Times New Roman"/>
          <w:sz w:val="24"/>
          <w:szCs w:val="24"/>
        </w:rPr>
        <w:t>, который должен быть предоставлен Заказчику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627362" w:rsidRPr="00327423">
        <w:rPr>
          <w:rFonts w:ascii="Times New Roman" w:hAnsi="Times New Roman"/>
          <w:sz w:val="24"/>
          <w:szCs w:val="24"/>
        </w:rPr>
        <w:t xml:space="preserve"> в срок не позднее 3 (трёх) рабочих дней после </w:t>
      </w:r>
      <w:r w:rsidR="009E1EBE" w:rsidRPr="00327423">
        <w:rPr>
          <w:rFonts w:ascii="Times New Roman" w:hAnsi="Times New Roman"/>
          <w:sz w:val="24"/>
          <w:szCs w:val="24"/>
        </w:rPr>
        <w:t>выполнения Работ</w:t>
      </w:r>
      <w:r w:rsidR="00627362" w:rsidRPr="00327423">
        <w:rPr>
          <w:rFonts w:ascii="Times New Roman" w:hAnsi="Times New Roman"/>
          <w:sz w:val="24"/>
          <w:szCs w:val="24"/>
        </w:rPr>
        <w:t xml:space="preserve"> в соответствии с п</w:t>
      </w:r>
      <w:r w:rsidR="00157054" w:rsidRPr="00327423">
        <w:rPr>
          <w:rFonts w:ascii="Times New Roman" w:hAnsi="Times New Roman"/>
          <w:sz w:val="24"/>
          <w:szCs w:val="24"/>
        </w:rPr>
        <w:t xml:space="preserve">. </w:t>
      </w:r>
      <w:r w:rsidR="00A35A8D" w:rsidRPr="00327423">
        <w:rPr>
          <w:rFonts w:ascii="Times New Roman" w:hAnsi="Times New Roman"/>
          <w:sz w:val="24"/>
          <w:szCs w:val="24"/>
        </w:rPr>
        <w:t>3</w:t>
      </w:r>
      <w:r w:rsidR="005E33E9" w:rsidRPr="00327423">
        <w:rPr>
          <w:rFonts w:ascii="Times New Roman" w:hAnsi="Times New Roman"/>
          <w:sz w:val="24"/>
          <w:szCs w:val="24"/>
        </w:rPr>
        <w:t>.1</w:t>
      </w:r>
      <w:r w:rsidRPr="00327423">
        <w:rPr>
          <w:rFonts w:ascii="Times New Roman" w:hAnsi="Times New Roman"/>
          <w:sz w:val="24"/>
          <w:szCs w:val="24"/>
        </w:rPr>
        <w:t xml:space="preserve"> </w:t>
      </w:r>
      <w:r w:rsidR="00627362" w:rsidRPr="00327423">
        <w:rPr>
          <w:rFonts w:ascii="Times New Roman" w:hAnsi="Times New Roman"/>
          <w:sz w:val="24"/>
          <w:szCs w:val="24"/>
        </w:rPr>
        <w:t xml:space="preserve">настоящего </w:t>
      </w:r>
      <w:r w:rsidR="005B606D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а.</w:t>
      </w:r>
    </w:p>
    <w:p w14:paraId="4BA065DD" w14:textId="625BC9BB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3.2. При невозможности </w:t>
      </w:r>
      <w:r w:rsidR="009E1EBE" w:rsidRPr="00327423">
        <w:rPr>
          <w:rFonts w:ascii="Times New Roman" w:hAnsi="Times New Roman"/>
          <w:sz w:val="24"/>
          <w:szCs w:val="24"/>
        </w:rPr>
        <w:t>выполнения Работ</w:t>
      </w:r>
      <w:r w:rsidR="00627362" w:rsidRPr="00327423">
        <w:rPr>
          <w:rFonts w:ascii="Times New Roman" w:hAnsi="Times New Roman"/>
          <w:sz w:val="24"/>
          <w:szCs w:val="24"/>
        </w:rPr>
        <w:t xml:space="preserve"> по независящим от </w:t>
      </w:r>
      <w:r w:rsidR="00376249" w:rsidRPr="00327423">
        <w:rPr>
          <w:rFonts w:ascii="Times New Roman" w:hAnsi="Times New Roman"/>
          <w:sz w:val="24"/>
          <w:szCs w:val="24"/>
        </w:rPr>
        <w:t>Подрядчика</w:t>
      </w:r>
      <w:r w:rsidR="00627362" w:rsidRPr="00327423">
        <w:rPr>
          <w:rFonts w:ascii="Times New Roman" w:hAnsi="Times New Roman"/>
          <w:sz w:val="24"/>
          <w:szCs w:val="24"/>
        </w:rPr>
        <w:t xml:space="preserve"> причинам незамедлительно согласовать с Заказчиком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627362" w:rsidRPr="00327423">
        <w:rPr>
          <w:rFonts w:ascii="Times New Roman" w:hAnsi="Times New Roman"/>
          <w:sz w:val="24"/>
          <w:szCs w:val="24"/>
        </w:rPr>
        <w:t xml:space="preserve"> иные условия </w:t>
      </w:r>
      <w:r w:rsidR="009E1EBE" w:rsidRPr="00327423">
        <w:rPr>
          <w:rFonts w:ascii="Times New Roman" w:hAnsi="Times New Roman"/>
          <w:sz w:val="24"/>
          <w:szCs w:val="24"/>
        </w:rPr>
        <w:t>выполнения Работ</w:t>
      </w:r>
      <w:r w:rsidR="003167A0" w:rsidRPr="00327423">
        <w:rPr>
          <w:rFonts w:ascii="Times New Roman" w:hAnsi="Times New Roman"/>
          <w:sz w:val="24"/>
          <w:szCs w:val="24"/>
        </w:rPr>
        <w:t>.</w:t>
      </w:r>
    </w:p>
    <w:p w14:paraId="7B09C9A9" w14:textId="0FB1153E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4.</w:t>
      </w:r>
      <w:r w:rsidR="00627362" w:rsidRPr="00327423">
        <w:rPr>
          <w:rFonts w:ascii="Times New Roman" w:hAnsi="Times New Roman"/>
          <w:b/>
          <w:bCs/>
          <w:sz w:val="24"/>
          <w:szCs w:val="24"/>
        </w:rPr>
        <w:t>4.</w:t>
      </w:r>
      <w:r w:rsidR="00627362" w:rsidRPr="00327423">
        <w:rPr>
          <w:rFonts w:ascii="Times New Roman" w:hAnsi="Times New Roman"/>
          <w:b/>
          <w:bCs/>
          <w:color w:val="FFFFFF"/>
          <w:sz w:val="24"/>
          <w:szCs w:val="24"/>
        </w:rPr>
        <w:t>-</w:t>
      </w:r>
      <w:r w:rsidR="00627362" w:rsidRPr="00327423">
        <w:rPr>
          <w:rFonts w:ascii="Times New Roman" w:hAnsi="Times New Roman"/>
          <w:b/>
          <w:bCs/>
          <w:sz w:val="24"/>
          <w:szCs w:val="24"/>
        </w:rPr>
        <w:t xml:space="preserve">Права </w:t>
      </w:r>
      <w:r w:rsidR="00376249" w:rsidRPr="00327423">
        <w:rPr>
          <w:rFonts w:ascii="Times New Roman" w:hAnsi="Times New Roman"/>
          <w:b/>
          <w:bCs/>
          <w:sz w:val="24"/>
          <w:szCs w:val="24"/>
        </w:rPr>
        <w:t>Подрядчика</w:t>
      </w:r>
      <w:r w:rsidR="00627362" w:rsidRPr="00327423">
        <w:rPr>
          <w:rFonts w:ascii="Times New Roman" w:hAnsi="Times New Roman"/>
          <w:b/>
          <w:bCs/>
          <w:sz w:val="24"/>
          <w:szCs w:val="24"/>
        </w:rPr>
        <w:t>:</w:t>
      </w:r>
    </w:p>
    <w:p w14:paraId="418A52E7" w14:textId="70F7C145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4.1. </w:t>
      </w:r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627362" w:rsidRPr="00327423">
        <w:rPr>
          <w:rFonts w:ascii="Times New Roman" w:hAnsi="Times New Roman"/>
          <w:sz w:val="24"/>
          <w:szCs w:val="24"/>
        </w:rPr>
        <w:t xml:space="preserve"> вправе получить от Заказчика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627362" w:rsidRPr="00327423">
        <w:rPr>
          <w:rFonts w:ascii="Times New Roman" w:hAnsi="Times New Roman"/>
          <w:sz w:val="24"/>
          <w:szCs w:val="24"/>
        </w:rPr>
        <w:t xml:space="preserve"> информацию, необходимую для исполнения им своих обязательств по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у.</w:t>
      </w:r>
    </w:p>
    <w:p w14:paraId="729B4128" w14:textId="03C75518" w:rsidR="00627362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4.</w:t>
      </w:r>
      <w:r w:rsidR="00627362" w:rsidRPr="00327423">
        <w:rPr>
          <w:rFonts w:ascii="Times New Roman" w:hAnsi="Times New Roman"/>
          <w:sz w:val="24"/>
          <w:szCs w:val="24"/>
        </w:rPr>
        <w:t xml:space="preserve">4.2. </w:t>
      </w:r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627362" w:rsidRPr="00327423">
        <w:rPr>
          <w:rFonts w:ascii="Times New Roman" w:hAnsi="Times New Roman"/>
          <w:sz w:val="24"/>
          <w:szCs w:val="24"/>
        </w:rPr>
        <w:t xml:space="preserve"> вправе требовать оплаты стоимости </w:t>
      </w:r>
      <w:r w:rsidR="000F1C5C" w:rsidRPr="00327423">
        <w:rPr>
          <w:rFonts w:ascii="Times New Roman" w:hAnsi="Times New Roman"/>
          <w:sz w:val="24"/>
          <w:szCs w:val="24"/>
        </w:rPr>
        <w:t>выполненных Работ</w:t>
      </w:r>
      <w:r w:rsidR="00627362" w:rsidRPr="00327423">
        <w:rPr>
          <w:rFonts w:ascii="Times New Roman" w:hAnsi="Times New Roman"/>
          <w:sz w:val="24"/>
          <w:szCs w:val="24"/>
        </w:rPr>
        <w:t xml:space="preserve"> в соответствии с условиями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627362" w:rsidRPr="00327423">
        <w:rPr>
          <w:rFonts w:ascii="Times New Roman" w:hAnsi="Times New Roman"/>
          <w:sz w:val="24"/>
          <w:szCs w:val="24"/>
        </w:rPr>
        <w:t>а.</w:t>
      </w:r>
    </w:p>
    <w:p w14:paraId="491F822F" w14:textId="77777777" w:rsidR="00627362" w:rsidRPr="00327423" w:rsidRDefault="00627362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451B1" w14:textId="49BF9DB6" w:rsidR="00B4540B" w:rsidRPr="00327423" w:rsidRDefault="004871D6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5</w:t>
      </w:r>
      <w:r w:rsidR="00B4540B" w:rsidRPr="00327423">
        <w:rPr>
          <w:rFonts w:ascii="Times New Roman" w:hAnsi="Times New Roman"/>
          <w:b/>
          <w:color w:val="000000"/>
          <w:sz w:val="24"/>
          <w:szCs w:val="24"/>
        </w:rPr>
        <w:t>. ОТВЕТСТВЕННОСТЬ СТОРОН</w:t>
      </w:r>
    </w:p>
    <w:p w14:paraId="2079DAAF" w14:textId="77777777" w:rsidR="009141AB" w:rsidRPr="00327423" w:rsidRDefault="009141AB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bookmarkStart w:id="6" w:name="_Hlk214010246"/>
    </w:p>
    <w:p w14:paraId="15BDBF54" w14:textId="0CA491CB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1. За просрочку исполнения обязательств, предусмотренных настоящим </w:t>
      </w:r>
      <w:r w:rsidR="0077487B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lastRenderedPageBreak/>
        <w:t>Заказчик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>,</w:t>
      </w:r>
      <w:r w:rsidR="000F1C5C" w:rsidRPr="00327423">
        <w:rPr>
          <w:rFonts w:ascii="Times New Roman" w:hAnsi="Times New Roman"/>
          <w:sz w:val="24"/>
          <w:szCs w:val="24"/>
        </w:rPr>
        <w:t xml:space="preserve"> 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требует уплаты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неустойки в виде пеней в размере одной трёхсотой действующей на дату уплаты пеней ключевой ставки Центрального банка Российской Федерации от цены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а, уменьшенной на сумму, пропорциональную объёму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 и фактически исполненных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за каждый день просрочки, начиная со дня, следующего после дня истечения установленного срока исполнения обязательства по настоящему </w:t>
      </w:r>
      <w:r w:rsidR="0077487B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у. Неустойка применяется до момента исполнения обязательств по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у. Уплата неустойки не освобождает </w:t>
      </w:r>
      <w:r w:rsidR="00376249" w:rsidRPr="00327423">
        <w:rPr>
          <w:rFonts w:ascii="Times New Roman" w:hAnsi="Times New Roman"/>
          <w:spacing w:val="-2"/>
          <w:sz w:val="24"/>
          <w:szCs w:val="24"/>
        </w:rPr>
        <w:t>Подрядчика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от выполнения обязательств по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у в полном объёме.</w:t>
      </w:r>
    </w:p>
    <w:p w14:paraId="2B61BA41" w14:textId="2580CA20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2. В случае просрочки исполнения Заказчиком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настоящим </w:t>
      </w:r>
      <w:r w:rsidR="0077487B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Подрядчик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вправе применить к Заказчику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неустойку в виде пеней. Пени начисляются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77487B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у. Размер такой пени устанавливается в размере одной трёхсотой, действующей на день уплаты неустойки, ключевой ставки Центрального банка Российской Федерации от не уплаченной в срок суммы. Уплата пеней не освобождает Заказчика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>,</w:t>
      </w:r>
      <w:r w:rsidR="000F1C5C" w:rsidRPr="00327423">
        <w:rPr>
          <w:rFonts w:ascii="Times New Roman" w:hAnsi="Times New Roman"/>
          <w:sz w:val="24"/>
          <w:szCs w:val="24"/>
        </w:rPr>
        <w:t xml:space="preserve"> 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от исполнения обязательств по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у в полном объёме.</w:t>
      </w:r>
    </w:p>
    <w:p w14:paraId="5F33270E" w14:textId="499CF08D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3. За ненадлежащее исполнение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за исключением просрочки исполнения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Подрядчик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выплачивает Заказчику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штраф в размере 10% цены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а.</w:t>
      </w:r>
    </w:p>
    <w:p w14:paraId="486E1CF3" w14:textId="3DA418DF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4. За ненадлежащее исполнение Заказчиком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ом, за исключением просрочки исполнения Заказчиком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ом, устанавливается штраф в размере 1000,00 рублей.</w:t>
      </w:r>
    </w:p>
    <w:p w14:paraId="43598073" w14:textId="491F5159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5. За каждый факт неисполнения или ненадлежащего исполнения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обязательства, предусмотренного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ом, которое не имеет стоимостного выражения, Заказчик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вправе взыскать с </w:t>
      </w:r>
      <w:r w:rsidR="00376249" w:rsidRPr="00327423">
        <w:rPr>
          <w:rFonts w:ascii="Times New Roman" w:hAnsi="Times New Roman"/>
          <w:spacing w:val="-2"/>
          <w:sz w:val="24"/>
          <w:szCs w:val="24"/>
        </w:rPr>
        <w:t>Подрядчика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штраф в размере 1000,00 рублей.</w:t>
      </w:r>
    </w:p>
    <w:p w14:paraId="5BA1A460" w14:textId="4BDE6C64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6. Общая сумма начисленных штрафов за неисполнение или ненадлежащее исполнение </w:t>
      </w:r>
      <w:r w:rsidR="00DD0333" w:rsidRPr="00327423">
        <w:rPr>
          <w:rFonts w:ascii="Times New Roman" w:hAnsi="Times New Roman"/>
          <w:spacing w:val="-2"/>
          <w:sz w:val="24"/>
          <w:szCs w:val="24"/>
        </w:rPr>
        <w:t>Подрядчиком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не может превышать цену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а.</w:t>
      </w:r>
    </w:p>
    <w:p w14:paraId="632BE697" w14:textId="736C551B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7. Общая сумма начисленных штрафов за ненадлежащее исполнение Заказчиком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обязательств, предусмотренных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ом, не может превышать цену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а.</w:t>
      </w:r>
    </w:p>
    <w:p w14:paraId="263A2864" w14:textId="7D43C45B" w:rsidR="00B4540B" w:rsidRPr="00327423" w:rsidRDefault="004871D6" w:rsidP="0032742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34" w:right="6" w:firstLine="533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8.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ом, произошло вследствие непреодолимой силы или по вине другой Стороны.</w:t>
      </w:r>
    </w:p>
    <w:p w14:paraId="3663A93A" w14:textId="02CE3A79" w:rsidR="00BF2DED" w:rsidRPr="00327423" w:rsidRDefault="004871D6" w:rsidP="00327423">
      <w:pPr>
        <w:widowControl w:val="0"/>
        <w:suppressAutoHyphens w:val="0"/>
        <w:spacing w:after="0" w:line="240" w:lineRule="auto"/>
        <w:ind w:firstLine="533"/>
        <w:jc w:val="both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pacing w:val="-2"/>
          <w:sz w:val="24"/>
          <w:szCs w:val="24"/>
        </w:rPr>
        <w:t>5.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9. Заказчик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не несёт ответственности за неисполнение или ненадлежащее исполнение своих обязательств по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у, в том числе по оплате обязательств по настоящему </w:t>
      </w:r>
      <w:r w:rsidR="0077487B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у, включая штрафы, неустойки, пени, убытки, в случае приостановки органами (подразделениями) Федерального казначейства осуществления операций по расходованию средств на лицевых счетах Заказчика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(блокировки таких лицевых счетов), открытых Заказчику</w:t>
      </w:r>
      <w:r w:rsidR="000F1C5C" w:rsidRPr="003274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0F1C5C" w:rsidRPr="00327423">
        <w:rPr>
          <w:rFonts w:ascii="Times New Roman" w:hAnsi="Times New Roman"/>
          <w:sz w:val="24"/>
          <w:szCs w:val="24"/>
        </w:rPr>
        <w:t>в лице его филиала-плательщика,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 xml:space="preserve"> в органах (подразделениях) Федерального казначейства (такие случаи являются для Сторон и/или Заказчика по </w:t>
      </w:r>
      <w:r w:rsidR="0087599F" w:rsidRPr="00327423">
        <w:rPr>
          <w:rFonts w:ascii="Times New Roman" w:hAnsi="Times New Roman"/>
          <w:spacing w:val="-2"/>
          <w:sz w:val="24"/>
          <w:szCs w:val="24"/>
        </w:rPr>
        <w:t>Контракт</w:t>
      </w:r>
      <w:r w:rsidR="00B4540B" w:rsidRPr="00327423">
        <w:rPr>
          <w:rFonts w:ascii="Times New Roman" w:hAnsi="Times New Roman"/>
          <w:spacing w:val="-2"/>
          <w:sz w:val="24"/>
          <w:szCs w:val="24"/>
        </w:rPr>
        <w:t>у обстоятельствами непреодолимой силы (форс-мажор)).</w:t>
      </w:r>
    </w:p>
    <w:p w14:paraId="5D8CABA2" w14:textId="41D21456" w:rsidR="00543A77" w:rsidRPr="00327423" w:rsidRDefault="004871D6" w:rsidP="00327423">
      <w:pPr>
        <w:widowControl w:val="0"/>
        <w:suppressAutoHyphens w:val="0"/>
        <w:spacing w:after="0" w:line="240" w:lineRule="auto"/>
        <w:ind w:firstLine="533"/>
        <w:jc w:val="both"/>
        <w:rPr>
          <w:rFonts w:ascii="Times New Roman" w:hAnsi="Times New Roman"/>
          <w:spacing w:val="-2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5.</w:t>
      </w:r>
      <w:r w:rsidR="00543A77" w:rsidRPr="00327423">
        <w:rPr>
          <w:rFonts w:ascii="Times New Roman" w:hAnsi="Times New Roman"/>
          <w:sz w:val="24"/>
          <w:szCs w:val="24"/>
        </w:rPr>
        <w:t>1</w:t>
      </w:r>
      <w:r w:rsidR="00BF2DED" w:rsidRPr="00327423">
        <w:rPr>
          <w:rFonts w:ascii="Times New Roman" w:hAnsi="Times New Roman"/>
          <w:sz w:val="24"/>
          <w:szCs w:val="24"/>
        </w:rPr>
        <w:t>0</w:t>
      </w:r>
      <w:r w:rsidR="00543A77" w:rsidRPr="00327423">
        <w:rPr>
          <w:rFonts w:ascii="Times New Roman" w:hAnsi="Times New Roman"/>
          <w:sz w:val="24"/>
          <w:szCs w:val="24"/>
        </w:rPr>
        <w:t xml:space="preserve">. </w:t>
      </w:r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543A77" w:rsidRPr="00327423">
        <w:rPr>
          <w:rFonts w:ascii="Times New Roman" w:hAnsi="Times New Roman"/>
          <w:sz w:val="24"/>
          <w:szCs w:val="24"/>
        </w:rPr>
        <w:t xml:space="preserve"> уплачивает Заказчику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543A77" w:rsidRPr="00327423">
        <w:rPr>
          <w:rFonts w:ascii="Times New Roman" w:hAnsi="Times New Roman"/>
          <w:sz w:val="24"/>
          <w:szCs w:val="24"/>
        </w:rPr>
        <w:t xml:space="preserve"> денежные средства в </w:t>
      </w:r>
      <w:r w:rsidR="000F1C5C" w:rsidRPr="00327423">
        <w:rPr>
          <w:rFonts w:ascii="Times New Roman" w:hAnsi="Times New Roman"/>
          <w:sz w:val="24"/>
          <w:szCs w:val="24"/>
        </w:rPr>
        <w:t>счёт</w:t>
      </w:r>
      <w:r w:rsidR="00543A77" w:rsidRPr="00327423">
        <w:rPr>
          <w:rFonts w:ascii="Times New Roman" w:hAnsi="Times New Roman"/>
          <w:sz w:val="24"/>
          <w:szCs w:val="24"/>
        </w:rPr>
        <w:t xml:space="preserve"> оплаты неустойки (штрафа (штрафов), пени), убытков (в каждом из перечисленных случаев) в течение 5 (пяти) рабочих дней с момента предъявления (выставления) Заказчиком</w:t>
      </w:r>
      <w:r w:rsidR="000F1C5C" w:rsidRPr="00327423">
        <w:rPr>
          <w:rFonts w:ascii="Times New Roman" w:hAnsi="Times New Roman"/>
          <w:sz w:val="24"/>
          <w:szCs w:val="24"/>
        </w:rPr>
        <w:t>, в лице его филиала-плательщика,</w:t>
      </w:r>
      <w:r w:rsidR="00543A77" w:rsidRPr="00327423">
        <w:rPr>
          <w:rFonts w:ascii="Times New Roman" w:hAnsi="Times New Roman"/>
          <w:sz w:val="24"/>
          <w:szCs w:val="24"/>
        </w:rPr>
        <w:t xml:space="preserve"> такого требования.</w:t>
      </w:r>
    </w:p>
    <w:bookmarkEnd w:id="6"/>
    <w:p w14:paraId="1DD8D807" w14:textId="5E5E94D0" w:rsidR="00627362" w:rsidRPr="00327423" w:rsidRDefault="00627362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07BFD8" w14:textId="1FF5C988" w:rsidR="00185CEB" w:rsidRPr="00327423" w:rsidRDefault="004871D6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6.</w:t>
      </w:r>
      <w:r w:rsidR="00185CEB" w:rsidRPr="00327423">
        <w:rPr>
          <w:rFonts w:ascii="Times New Roman" w:hAnsi="Times New Roman"/>
          <w:b/>
          <w:color w:val="000000"/>
          <w:sz w:val="24"/>
          <w:szCs w:val="24"/>
        </w:rPr>
        <w:t xml:space="preserve"> ОБСТОЯТЕЛЬСТВА НЕПРЕОДОЛИМОЙ СИЛЫ</w:t>
      </w:r>
    </w:p>
    <w:p w14:paraId="5FD8CF86" w14:textId="77777777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7" w:name="_Hlk214010312"/>
    </w:p>
    <w:p w14:paraId="4E329D52" w14:textId="7DC73F6A" w:rsidR="00185CEB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6.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1. Стороны освобождаются от ответственности за частичное или полное неисполнение </w:t>
      </w:r>
      <w:r w:rsidR="00185CEB" w:rsidRPr="00327423">
        <w:rPr>
          <w:rFonts w:ascii="Times New Roman" w:hAnsi="Times New Roman"/>
          <w:bCs/>
          <w:sz w:val="24"/>
          <w:szCs w:val="24"/>
        </w:rPr>
        <w:lastRenderedPageBreak/>
        <w:t xml:space="preserve">обязательств по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у, если оно явилось следствием указанных в настоящем пункте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а обстоятельств непреодолимой силы и если эти обстоятельства повлияли на исполнение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>а:</w:t>
      </w:r>
    </w:p>
    <w:p w14:paraId="06CA3EB1" w14:textId="77777777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а) военные действия;</w:t>
      </w:r>
    </w:p>
    <w:p w14:paraId="17D3AEFF" w14:textId="77777777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б) восстание или гражданская война;</w:t>
      </w:r>
    </w:p>
    <w:p w14:paraId="2EED23EF" w14:textId="77777777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14:paraId="5A88639C" w14:textId="69E1D872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г) принятие органами государственной власти Российской Федерации нормативных правовых актов в части реализации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а.</w:t>
      </w:r>
    </w:p>
    <w:p w14:paraId="3D624511" w14:textId="6DD0738F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При этом срок исполнения обязательств по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14:paraId="7E007E81" w14:textId="7651AA31" w:rsidR="00185CEB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6.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2. Сторона, для которой создалась невозможность исполнения обязательств по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>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рабочих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5 (пяти) рабочих дней, известить другую Сторону в письменной форме о прекращении этих обстоятельств.</w:t>
      </w:r>
    </w:p>
    <w:p w14:paraId="74021931" w14:textId="44912927" w:rsidR="00185CEB" w:rsidRPr="00327423" w:rsidRDefault="00185CE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Неизвещение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Pr="00327423">
        <w:rPr>
          <w:rFonts w:ascii="Times New Roman" w:hAnsi="Times New Roman"/>
          <w:bCs/>
          <w:sz w:val="24"/>
          <w:szCs w:val="24"/>
        </w:rPr>
        <w:t>у, о наступлении обстоятельств непреодолимой силы, освобождающих такую Сторону от ответственности, влечёт за собой утрату права для этой Стороны ссылаться на эти обстоятельства.</w:t>
      </w:r>
    </w:p>
    <w:p w14:paraId="0F8D503C" w14:textId="7B35E026" w:rsidR="00185CEB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6.</w:t>
      </w:r>
      <w:r w:rsidR="00185CEB" w:rsidRPr="00327423">
        <w:rPr>
          <w:rFonts w:ascii="Times New Roman" w:hAnsi="Times New Roman"/>
          <w:bCs/>
          <w:sz w:val="24"/>
          <w:szCs w:val="24"/>
        </w:rPr>
        <w:t>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14:paraId="3B4BC2C6" w14:textId="573EF318" w:rsidR="00185CEB" w:rsidRPr="00327423" w:rsidRDefault="004871D6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>6.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4. Стороны вправе потребовать досрочного расторжения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а в случае, если обстоятельства непреодолимой силы действуют более двух месяцев подряд. При этом в случае такого расторжения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а Стороны не вправе требовать возмещения убытков (упущенной выгоды и реального ущерба), причинённого таким расторжением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а, за исключением оплаты фактически оказанных </w:t>
      </w:r>
      <w:r w:rsidR="00DD0333" w:rsidRPr="00327423">
        <w:rPr>
          <w:rFonts w:ascii="Times New Roman" w:hAnsi="Times New Roman"/>
          <w:bCs/>
          <w:sz w:val="24"/>
          <w:szCs w:val="24"/>
        </w:rPr>
        <w:t>Подрядчиком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 и принятых Заказчиком</w:t>
      </w:r>
      <w:r w:rsidR="000F1C5C" w:rsidRPr="00327423">
        <w:rPr>
          <w:rFonts w:ascii="Times New Roman" w:hAnsi="Times New Roman"/>
          <w:bCs/>
          <w:sz w:val="24"/>
          <w:szCs w:val="24"/>
        </w:rPr>
        <w:t>,</w:t>
      </w:r>
      <w:r w:rsidR="000F1C5C" w:rsidRPr="00327423">
        <w:rPr>
          <w:rFonts w:ascii="Times New Roman" w:hAnsi="Times New Roman"/>
          <w:sz w:val="24"/>
          <w:szCs w:val="24"/>
        </w:rPr>
        <w:t xml:space="preserve"> в лице его филиала-плательщика,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 на дату расторжения </w:t>
      </w:r>
      <w:r w:rsidR="0087599F" w:rsidRPr="00327423">
        <w:rPr>
          <w:rFonts w:ascii="Times New Roman" w:hAnsi="Times New Roman"/>
          <w:bCs/>
          <w:sz w:val="24"/>
          <w:szCs w:val="24"/>
        </w:rPr>
        <w:t>Контракт</w:t>
      </w:r>
      <w:r w:rsidR="00185CEB" w:rsidRPr="00327423">
        <w:rPr>
          <w:rFonts w:ascii="Times New Roman" w:hAnsi="Times New Roman"/>
          <w:bCs/>
          <w:sz w:val="24"/>
          <w:szCs w:val="24"/>
        </w:rPr>
        <w:t xml:space="preserve">а </w:t>
      </w:r>
      <w:r w:rsidR="000F1C5C" w:rsidRPr="00327423">
        <w:rPr>
          <w:rFonts w:ascii="Times New Roman" w:hAnsi="Times New Roman"/>
          <w:bCs/>
          <w:sz w:val="24"/>
          <w:szCs w:val="24"/>
        </w:rPr>
        <w:t>Р</w:t>
      </w:r>
      <w:r w:rsidR="00185CEB" w:rsidRPr="00327423">
        <w:rPr>
          <w:rFonts w:ascii="Times New Roman" w:hAnsi="Times New Roman"/>
          <w:bCs/>
          <w:sz w:val="24"/>
          <w:szCs w:val="24"/>
        </w:rPr>
        <w:t>абот.</w:t>
      </w:r>
    </w:p>
    <w:bookmarkEnd w:id="7"/>
    <w:p w14:paraId="6D7FCB7F" w14:textId="7F482807" w:rsidR="00185CEB" w:rsidRPr="00327423" w:rsidRDefault="00185CEB" w:rsidP="00327423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2FB792" w14:textId="54D41110" w:rsidR="009141AB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7. ПОРЯДОК РАЗРЕШЕНИЯ</w:t>
      </w:r>
      <w:r w:rsidRPr="00327423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СПОРОВ</w:t>
      </w:r>
    </w:p>
    <w:p w14:paraId="1FD71631" w14:textId="77777777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A21343" w14:textId="1B9E3800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7423">
        <w:rPr>
          <w:rFonts w:ascii="Times New Roman" w:hAnsi="Times New Roman"/>
          <w:color w:val="000000"/>
          <w:sz w:val="24"/>
          <w:szCs w:val="24"/>
        </w:rPr>
        <w:t>7.1.</w:t>
      </w:r>
      <w:r w:rsidRPr="00327423">
        <w:rPr>
          <w:rFonts w:ascii="Times New Roman" w:hAnsi="Times New Roman"/>
          <w:sz w:val="24"/>
          <w:szCs w:val="24"/>
        </w:rPr>
        <w:t xml:space="preserve"> Споры и разногласия, не урегулированные путём переговоров между Сторонами, разрешаются в претензионном порядке. Срок подачи претензии – 10 (десять) рабочих дней с момента, когда Сторона узнала или должна была узнать о нарушении другой Стороной обязательств по Контракту. Срок ответа на претензию – 10</w:t>
      </w:r>
      <w:r w:rsidRPr="00327423">
        <w:rPr>
          <w:rFonts w:ascii="Times New Roman" w:hAnsi="Times New Roman"/>
          <w:iCs/>
          <w:sz w:val="24"/>
          <w:szCs w:val="24"/>
        </w:rPr>
        <w:t xml:space="preserve"> (десять) </w:t>
      </w:r>
      <w:r w:rsidRPr="00327423">
        <w:rPr>
          <w:rFonts w:ascii="Times New Roman" w:hAnsi="Times New Roman"/>
          <w:sz w:val="24"/>
          <w:szCs w:val="24"/>
        </w:rPr>
        <w:t>рабочих дней с момента получения.</w:t>
      </w:r>
    </w:p>
    <w:p w14:paraId="7FC9C628" w14:textId="1639C78C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7.2. При не достижении Сторонами согласия по спорным вопросам, спор передаётся на рассмотрение в Арбитражный суд Красноярского края в порядке, предусмотренном действующим законодательством Российской Федерации.</w:t>
      </w:r>
    </w:p>
    <w:p w14:paraId="472A5364" w14:textId="77777777" w:rsidR="009141AB" w:rsidRPr="00327423" w:rsidRDefault="009141AB" w:rsidP="00327423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CA8EC1" w14:textId="5B9F7070" w:rsidR="009141AB" w:rsidRPr="009141AB" w:rsidRDefault="009141AB" w:rsidP="00327423">
      <w:pPr>
        <w:widowControl w:val="0"/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327423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8</w:t>
      </w:r>
      <w:r w:rsidRPr="009141AB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. ИЗМЕНЕНИЕ И РАСТОРЖЕНИЕ КОНТРАКТА</w:t>
      </w:r>
    </w:p>
    <w:p w14:paraId="69D324BA" w14:textId="77777777" w:rsidR="009141AB" w:rsidRPr="009141AB" w:rsidRDefault="009141AB" w:rsidP="00327423">
      <w:pPr>
        <w:widowControl w:val="0"/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</w:p>
    <w:p w14:paraId="6434F0A0" w14:textId="12E39ECB" w:rsidR="009141AB" w:rsidRPr="009141AB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>.1. Изменение и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по основаниям, предусмотренным гражданским законодательством Российской Федерации и (или) условиями Контракта.</w:t>
      </w:r>
    </w:p>
    <w:p w14:paraId="5E000A08" w14:textId="236045C0" w:rsidR="009141AB" w:rsidRPr="009141AB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 xml:space="preserve">.2. Заказчик в лице филиала-плательщика вправе принять решение об одностороннем отказе от исполнения Контракта в связи с неисполнением, либо ненадлежащем исполнением Исполнителем обязательств 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lastRenderedPageBreak/>
        <w:t>обязательств, с направлением уведомления другой Стороне.</w:t>
      </w:r>
    </w:p>
    <w:p w14:paraId="428DC1ED" w14:textId="7960D9AC" w:rsidR="009141AB" w:rsidRPr="009141AB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>.3. Условия о неустойке сохраняются и действуют после расторжения Контракта.</w:t>
      </w:r>
    </w:p>
    <w:p w14:paraId="535585F3" w14:textId="4B0F4B7E" w:rsidR="009141AB" w:rsidRPr="009141AB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>.4. При расторжении Контракта по инициативе Заказчика в лице филиала-плательщика им должны быть соблюдены все процедуры, предусмотренные Федеральным законом от 05.04.2013</w:t>
      </w:r>
      <w:r w:rsidR="00E8230E">
        <w:rPr>
          <w:rFonts w:ascii="Times New Roman" w:hAnsi="Times New Roman"/>
          <w:bCs/>
          <w:color w:val="000000"/>
          <w:sz w:val="24"/>
          <w:szCs w:val="24"/>
        </w:rPr>
        <w:br/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1300A7DA" w14:textId="72B593F2" w:rsidR="009141AB" w:rsidRPr="009141AB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9141AB">
        <w:rPr>
          <w:rFonts w:ascii="Times New Roman" w:hAnsi="Times New Roman"/>
          <w:bCs/>
          <w:color w:val="000000"/>
          <w:sz w:val="24"/>
          <w:szCs w:val="24"/>
        </w:rPr>
        <w:t>.5. Любые изменения и дополнения к Контракту</w:t>
      </w:r>
      <w:r w:rsidRPr="009141AB">
        <w:rPr>
          <w:rFonts w:ascii="Times New Roman" w:eastAsia="Calibri" w:hAnsi="Times New Roman"/>
          <w:sz w:val="24"/>
          <w:szCs w:val="24"/>
          <w:lang w:eastAsia="ru-RU"/>
        </w:rPr>
        <w:t xml:space="preserve"> имеют силу в случае, если они оформлены в письменном виде и подписаны обеими </w:t>
      </w:r>
      <w:r w:rsidR="00327423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141AB">
        <w:rPr>
          <w:rFonts w:ascii="Times New Roman" w:eastAsia="Calibri" w:hAnsi="Times New Roman"/>
          <w:sz w:val="24"/>
          <w:szCs w:val="24"/>
          <w:lang w:eastAsia="ru-RU"/>
        </w:rPr>
        <w:t>торонами.</w:t>
      </w:r>
    </w:p>
    <w:p w14:paraId="0BFED812" w14:textId="77777777" w:rsidR="009141AB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B330768" w14:textId="20A94C3A" w:rsidR="002B2E75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/>
          <w:color w:val="000000"/>
          <w:sz w:val="24"/>
          <w:szCs w:val="24"/>
        </w:rPr>
        <w:t xml:space="preserve"> КОНФИДЕНЦИАЛЬНОСТЬ</w:t>
      </w:r>
    </w:p>
    <w:p w14:paraId="2480C808" w14:textId="77777777" w:rsidR="009141AB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4881C8" w14:textId="197B2680" w:rsidR="002B2E75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1. Конфиденциальными являются все получаемые Сторонами друг от друга в процессе исполнения </w:t>
      </w:r>
      <w:r w:rsidR="0087599F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>а сведения, за исключением тех, которые без участия Сторон были или будут опубликованы, или распространены в иной форме в официальных (служебных) источниках, либо стали и (или) станут известными без участия Сторон от третьих лиц.</w:t>
      </w:r>
    </w:p>
    <w:p w14:paraId="24A79F9D" w14:textId="61742698" w:rsidR="002B2E75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2. Стороны обязуются соблюдать конфиденциальность в отношении информации, полученной ими друг от друга или ставшей известной им в ходе исполнения </w:t>
      </w:r>
      <w:r w:rsidR="0087599F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а, не открывать и не разглашать в общем или в частности, информацию какой-либо третьей стороне без предварительного письменного согласия другой Стороны настоящего </w:t>
      </w:r>
      <w:r w:rsidR="0077487B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>а.</w:t>
      </w:r>
    </w:p>
    <w:p w14:paraId="4DA3083A" w14:textId="39D05995" w:rsidR="002B2E75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>3. Требования, указанные в п</w:t>
      </w:r>
      <w:r w:rsidR="00E8230E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2742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1 настоящего </w:t>
      </w:r>
      <w:r w:rsidR="0077487B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>а, не распространяются на случаи раскрытия конфиденциальной информации по запросу уполномоченных органов (организаций) в случаях, предусмотренных законом. В этом случае Стороны обязаны информировать друг друга об объёме и характере представленной информации.</w:t>
      </w:r>
    </w:p>
    <w:p w14:paraId="027F69C6" w14:textId="15BEBCE3" w:rsidR="002B2E75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742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871D6" w:rsidRPr="003274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4. Любой ущерб, </w:t>
      </w:r>
      <w:r w:rsidR="000F1C5C" w:rsidRPr="00327423">
        <w:rPr>
          <w:rFonts w:ascii="Times New Roman" w:hAnsi="Times New Roman"/>
          <w:bCs/>
          <w:color w:val="000000"/>
          <w:sz w:val="24"/>
          <w:szCs w:val="24"/>
        </w:rPr>
        <w:t>причинённый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 xml:space="preserve"> соответствующей Стороне несоблюдением требований настоящего раздела </w:t>
      </w:r>
      <w:r w:rsidR="0087599F" w:rsidRPr="00327423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2B2E75" w:rsidRPr="00327423">
        <w:rPr>
          <w:rFonts w:ascii="Times New Roman" w:hAnsi="Times New Roman"/>
          <w:bCs/>
          <w:color w:val="000000"/>
          <w:sz w:val="24"/>
          <w:szCs w:val="24"/>
        </w:rPr>
        <w:t>а, подлежит полному возмещению виновной Стороной.</w:t>
      </w:r>
    </w:p>
    <w:p w14:paraId="0E348F0E" w14:textId="7FCDE54F" w:rsidR="00185CEB" w:rsidRPr="00327423" w:rsidRDefault="00185CEB" w:rsidP="00327423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C61888" w14:textId="5494DA46" w:rsidR="000E4B9A" w:rsidRPr="00327423" w:rsidRDefault="009141AB" w:rsidP="00327423">
      <w:pPr>
        <w:pStyle w:val="ab"/>
        <w:widowControl w:val="0"/>
        <w:suppressAutoHyphens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4871D6" w:rsidRPr="0032742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21F21" w:rsidRPr="003274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E4B9A" w:rsidRPr="00327423">
        <w:rPr>
          <w:rFonts w:ascii="Times New Roman" w:hAnsi="Times New Roman"/>
          <w:b/>
          <w:color w:val="000000"/>
          <w:sz w:val="24"/>
          <w:szCs w:val="24"/>
        </w:rPr>
        <w:t>ЗАКЛЮЧИТЕЛЬНЫЕ</w:t>
      </w:r>
      <w:r w:rsidR="000E4B9A" w:rsidRPr="00327423">
        <w:rPr>
          <w:rFonts w:ascii="Times New Roman" w:hAnsi="Times New Roman"/>
          <w:b/>
          <w:bCs/>
          <w:sz w:val="24"/>
          <w:szCs w:val="24"/>
        </w:rPr>
        <w:t xml:space="preserve"> ПОЛОЖЕНИЯ</w:t>
      </w:r>
    </w:p>
    <w:p w14:paraId="749B1110" w14:textId="77777777" w:rsidR="009141AB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6B2E78" w14:textId="7B8691FA" w:rsidR="00157054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7423">
        <w:rPr>
          <w:rFonts w:ascii="Times New Roman" w:hAnsi="Times New Roman"/>
          <w:color w:val="000000"/>
          <w:sz w:val="24"/>
          <w:szCs w:val="24"/>
        </w:rPr>
        <w:t>10</w:t>
      </w:r>
      <w:r w:rsidR="004871D6" w:rsidRPr="00327423">
        <w:rPr>
          <w:rFonts w:ascii="Times New Roman" w:hAnsi="Times New Roman"/>
          <w:color w:val="000000"/>
          <w:sz w:val="24"/>
          <w:szCs w:val="24"/>
        </w:rPr>
        <w:t>.</w:t>
      </w:r>
      <w:r w:rsidR="000E4B9A" w:rsidRPr="00327423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157054" w:rsidRPr="00327423">
        <w:rPr>
          <w:rFonts w:ascii="Times New Roman" w:hAnsi="Times New Roman"/>
          <w:color w:val="000000"/>
          <w:sz w:val="24"/>
          <w:szCs w:val="24"/>
        </w:rPr>
        <w:t>Настоящий контракт заключён в форме электронного документа в Едином агрегаторе торговли и подписан в соответствии с нормативными актами Российской Федерации, в том числе Федеральным законом от 06.04.2011 № 63-ФЗ «Об электронной подписи».</w:t>
      </w:r>
    </w:p>
    <w:p w14:paraId="7B0E1CCF" w14:textId="46E6C2BF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7423">
        <w:rPr>
          <w:rFonts w:ascii="Times New Roman" w:hAnsi="Times New Roman"/>
          <w:color w:val="000000"/>
          <w:sz w:val="24"/>
          <w:szCs w:val="24"/>
        </w:rPr>
        <w:t>10</w:t>
      </w:r>
      <w:r w:rsidR="00157054" w:rsidRPr="00327423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0E4B9A" w:rsidRPr="00327423">
        <w:rPr>
          <w:rFonts w:ascii="Times New Roman" w:hAnsi="Times New Roman"/>
          <w:color w:val="000000"/>
          <w:sz w:val="24"/>
          <w:szCs w:val="24"/>
        </w:rPr>
        <w:t xml:space="preserve">Во всём, что не предусмотрено </w:t>
      </w:r>
      <w:r w:rsidR="0087599F" w:rsidRPr="00327423">
        <w:rPr>
          <w:rFonts w:ascii="Times New Roman" w:hAnsi="Times New Roman"/>
          <w:color w:val="000000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color w:val="000000"/>
          <w:sz w:val="24"/>
          <w:szCs w:val="24"/>
        </w:rPr>
        <w:t>ом, Стороны будут руководствоваться законодательством Российской Федерации.</w:t>
      </w:r>
    </w:p>
    <w:p w14:paraId="67742A82" w14:textId="55594208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3</w:t>
      </w:r>
      <w:r w:rsidR="000E4B9A" w:rsidRPr="00327423">
        <w:rPr>
          <w:rFonts w:ascii="Times New Roman" w:hAnsi="Times New Roman"/>
          <w:sz w:val="24"/>
          <w:szCs w:val="24"/>
        </w:rPr>
        <w:t xml:space="preserve">.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sz w:val="24"/>
          <w:szCs w:val="24"/>
        </w:rPr>
        <w:t xml:space="preserve"> вступает в силу с даты его заключения и действует </w:t>
      </w:r>
      <w:r w:rsidR="00417042">
        <w:rPr>
          <w:rFonts w:ascii="Times New Roman" w:hAnsi="Times New Roman"/>
          <w:sz w:val="24"/>
          <w:szCs w:val="24"/>
        </w:rPr>
        <w:t>п</w:t>
      </w:r>
      <w:r w:rsidR="000E4B9A" w:rsidRPr="00327423">
        <w:rPr>
          <w:rFonts w:ascii="Times New Roman" w:hAnsi="Times New Roman"/>
          <w:sz w:val="24"/>
          <w:szCs w:val="24"/>
        </w:rPr>
        <w:t xml:space="preserve">о </w:t>
      </w:r>
      <w:r w:rsidR="00652B1C" w:rsidRPr="00327423">
        <w:rPr>
          <w:rFonts w:ascii="Times New Roman" w:hAnsi="Times New Roman"/>
          <w:sz w:val="24"/>
          <w:szCs w:val="24"/>
        </w:rPr>
        <w:t>30</w:t>
      </w:r>
      <w:r w:rsidR="000E4B9A" w:rsidRPr="00327423">
        <w:rPr>
          <w:rFonts w:ascii="Times New Roman" w:hAnsi="Times New Roman"/>
          <w:sz w:val="24"/>
          <w:szCs w:val="24"/>
        </w:rPr>
        <w:t>.</w:t>
      </w:r>
      <w:r w:rsidR="000F1C5C" w:rsidRPr="00327423">
        <w:rPr>
          <w:rFonts w:ascii="Times New Roman" w:hAnsi="Times New Roman"/>
          <w:sz w:val="24"/>
          <w:szCs w:val="24"/>
        </w:rPr>
        <w:t>12</w:t>
      </w:r>
      <w:r w:rsidR="000E4B9A" w:rsidRPr="00327423">
        <w:rPr>
          <w:rFonts w:ascii="Times New Roman" w:hAnsi="Times New Roman"/>
          <w:sz w:val="24"/>
          <w:szCs w:val="24"/>
        </w:rPr>
        <w:t>.202</w:t>
      </w:r>
      <w:r w:rsidR="00C73AE1" w:rsidRPr="00327423">
        <w:rPr>
          <w:rFonts w:ascii="Times New Roman" w:hAnsi="Times New Roman"/>
          <w:sz w:val="24"/>
          <w:szCs w:val="24"/>
        </w:rPr>
        <w:t>6</w:t>
      </w:r>
      <w:r w:rsidR="000E4B9A" w:rsidRPr="00327423">
        <w:rPr>
          <w:rFonts w:ascii="Times New Roman" w:hAnsi="Times New Roman"/>
          <w:sz w:val="24"/>
          <w:szCs w:val="24"/>
        </w:rPr>
        <w:t xml:space="preserve">, но не ранее надлежащего выполнения Сторонами всех обязательств по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sz w:val="24"/>
          <w:szCs w:val="24"/>
        </w:rPr>
        <w:t>у.</w:t>
      </w:r>
    </w:p>
    <w:p w14:paraId="6E8F9A0F" w14:textId="25BF8545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4</w:t>
      </w:r>
      <w:r w:rsidR="000E4B9A" w:rsidRPr="00327423">
        <w:rPr>
          <w:rFonts w:ascii="Times New Roman" w:hAnsi="Times New Roman"/>
          <w:sz w:val="24"/>
          <w:szCs w:val="24"/>
        </w:rPr>
        <w:t xml:space="preserve">. Любое уведомление, которое в соответствии с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sz w:val="24"/>
          <w:szCs w:val="24"/>
        </w:rPr>
        <w:t xml:space="preserve">ом одна Сторона направляет другой, высылается почтовым отправлением или по электронной почте по адресу другой Стороны, указанному в </w:t>
      </w:r>
      <w:r w:rsidRPr="00327423">
        <w:rPr>
          <w:rFonts w:ascii="Times New Roman" w:hAnsi="Times New Roman"/>
          <w:sz w:val="24"/>
          <w:szCs w:val="24"/>
        </w:rPr>
        <w:t>разделе</w:t>
      </w:r>
      <w:r w:rsidR="000E4B9A" w:rsidRPr="00327423">
        <w:rPr>
          <w:rFonts w:ascii="Times New Roman" w:hAnsi="Times New Roman"/>
          <w:sz w:val="24"/>
          <w:szCs w:val="24"/>
        </w:rPr>
        <w:t xml:space="preserve"> 1</w:t>
      </w:r>
      <w:r w:rsidRPr="00327423">
        <w:rPr>
          <w:rFonts w:ascii="Times New Roman" w:hAnsi="Times New Roman"/>
          <w:sz w:val="24"/>
          <w:szCs w:val="24"/>
        </w:rPr>
        <w:t>2</w:t>
      </w:r>
      <w:r w:rsidR="000E4B9A" w:rsidRPr="00327423">
        <w:rPr>
          <w:rFonts w:ascii="Times New Roman" w:hAnsi="Times New Roman"/>
          <w:sz w:val="24"/>
          <w:szCs w:val="24"/>
        </w:rPr>
        <w:t xml:space="preserve">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sz w:val="24"/>
          <w:szCs w:val="24"/>
        </w:rPr>
        <w:t>а, с обязательным подтверждением получения уведомления другой Стороной.</w:t>
      </w:r>
    </w:p>
    <w:p w14:paraId="161633AD" w14:textId="1406A9B7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5</w:t>
      </w:r>
      <w:r w:rsidR="000E4B9A" w:rsidRPr="00327423">
        <w:rPr>
          <w:rFonts w:ascii="Times New Roman" w:hAnsi="Times New Roman"/>
          <w:sz w:val="24"/>
          <w:szCs w:val="24"/>
        </w:rPr>
        <w:t>. Документы, передаваемые Сторонами по электронной почт</w:t>
      </w:r>
      <w:r w:rsidR="00417042">
        <w:rPr>
          <w:rFonts w:ascii="Times New Roman" w:hAnsi="Times New Roman"/>
          <w:sz w:val="24"/>
          <w:szCs w:val="24"/>
        </w:rPr>
        <w:t>е</w:t>
      </w:r>
      <w:r w:rsidR="000E4B9A" w:rsidRPr="00327423">
        <w:rPr>
          <w:rFonts w:ascii="Times New Roman" w:hAnsi="Times New Roman"/>
          <w:sz w:val="24"/>
          <w:szCs w:val="24"/>
        </w:rPr>
        <w:t>, считаются действительными до получения оригиналов.</w:t>
      </w:r>
    </w:p>
    <w:p w14:paraId="6CC941FF" w14:textId="54596AFB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6</w:t>
      </w:r>
      <w:r w:rsidR="000E4B9A" w:rsidRPr="00327423">
        <w:rPr>
          <w:rFonts w:ascii="Times New Roman" w:hAnsi="Times New Roman"/>
          <w:sz w:val="24"/>
          <w:szCs w:val="24"/>
        </w:rPr>
        <w:t xml:space="preserve">. Внесение каких-либо допечаток и дописок в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="000E4B9A" w:rsidRPr="00327423">
        <w:rPr>
          <w:rFonts w:ascii="Times New Roman" w:hAnsi="Times New Roman"/>
          <w:sz w:val="24"/>
          <w:szCs w:val="24"/>
        </w:rPr>
        <w:t xml:space="preserve"> не допускается.</w:t>
      </w:r>
    </w:p>
    <w:p w14:paraId="7FF5BEC8" w14:textId="186CDFF1" w:rsidR="000E4B9A" w:rsidRPr="00327423" w:rsidRDefault="009141AB" w:rsidP="0032742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7</w:t>
      </w:r>
      <w:r w:rsidR="000E4B9A" w:rsidRPr="00327423">
        <w:rPr>
          <w:rFonts w:ascii="Times New Roman" w:hAnsi="Times New Roman"/>
          <w:sz w:val="24"/>
          <w:szCs w:val="24"/>
        </w:rPr>
        <w:t>. В случае изменения одной из Сторон местонахождения, банковских реквизитов или номеров телефонов, она обязана информировать об этом другую Сторону до вступления изменений в силу.</w:t>
      </w:r>
    </w:p>
    <w:p w14:paraId="11A4F545" w14:textId="1414610D" w:rsidR="000E4B9A" w:rsidRPr="00327423" w:rsidRDefault="009141AB" w:rsidP="0032742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10</w:t>
      </w:r>
      <w:r w:rsidR="004871D6" w:rsidRPr="00327423">
        <w:rPr>
          <w:rFonts w:ascii="Times New Roman" w:hAnsi="Times New Roman"/>
          <w:sz w:val="24"/>
          <w:szCs w:val="24"/>
        </w:rPr>
        <w:t>.</w:t>
      </w:r>
      <w:r w:rsidR="00157054" w:rsidRPr="00327423">
        <w:rPr>
          <w:rFonts w:ascii="Times New Roman" w:hAnsi="Times New Roman"/>
          <w:sz w:val="24"/>
          <w:szCs w:val="24"/>
        </w:rPr>
        <w:t>8</w:t>
      </w:r>
      <w:r w:rsidR="000E4B9A" w:rsidRPr="00327423">
        <w:rPr>
          <w:rFonts w:ascii="Times New Roman" w:hAnsi="Times New Roman"/>
          <w:sz w:val="24"/>
          <w:szCs w:val="24"/>
        </w:rPr>
        <w:t>.</w:t>
      </w:r>
      <w:r w:rsidR="000E4B9A" w:rsidRPr="00327423">
        <w:rPr>
          <w:rFonts w:ascii="Times New Roman" w:hAnsi="Times New Roman"/>
          <w:color w:val="FFFFFF"/>
          <w:sz w:val="24"/>
          <w:szCs w:val="24"/>
        </w:rPr>
        <w:t>-</w:t>
      </w:r>
      <w:bookmarkStart w:id="8" w:name="_Hlk214010780"/>
      <w:r w:rsidR="0087599F" w:rsidRPr="00327423">
        <w:rPr>
          <w:rFonts w:ascii="Times New Roman" w:hAnsi="Times New Roman"/>
          <w:sz w:val="24"/>
          <w:szCs w:val="24"/>
        </w:rPr>
        <w:t>Подрядчик</w:t>
      </w:r>
      <w:r w:rsidR="000E4B9A" w:rsidRPr="00327423">
        <w:rPr>
          <w:rFonts w:ascii="Times New Roman" w:hAnsi="Times New Roman"/>
          <w:sz w:val="24"/>
          <w:szCs w:val="24"/>
        </w:rPr>
        <w:t xml:space="preserve"> подтверждает своё соответствие единым требованиям, установленным </w:t>
      </w:r>
      <w:r w:rsidR="00E33CDD" w:rsidRPr="00327423">
        <w:rPr>
          <w:rFonts w:ascii="Times New Roman" w:hAnsi="Times New Roman"/>
          <w:sz w:val="24"/>
          <w:szCs w:val="24"/>
        </w:rPr>
        <w:br/>
      </w:r>
      <w:r w:rsidR="000E4B9A" w:rsidRPr="00327423">
        <w:rPr>
          <w:rFonts w:ascii="Times New Roman" w:hAnsi="Times New Roman"/>
          <w:sz w:val="24"/>
          <w:szCs w:val="24"/>
        </w:rPr>
        <w:t>п.п. 3-5, 7-11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bookmarkEnd w:id="8"/>
    </w:p>
    <w:p w14:paraId="0062203A" w14:textId="77777777" w:rsidR="000E4B9A" w:rsidRPr="00327423" w:rsidRDefault="000E4B9A" w:rsidP="0032742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695D" w14:textId="4A856EC0" w:rsidR="00DE48E2" w:rsidRPr="00327423" w:rsidRDefault="00DE48E2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1</w:t>
      </w:r>
      <w:r w:rsidR="009141AB" w:rsidRPr="00327423">
        <w:rPr>
          <w:rFonts w:ascii="Times New Roman" w:hAnsi="Times New Roman"/>
          <w:b/>
          <w:bCs/>
          <w:sz w:val="24"/>
          <w:szCs w:val="24"/>
        </w:rPr>
        <w:t>1</w:t>
      </w:r>
      <w:r w:rsidRPr="00327423">
        <w:rPr>
          <w:rFonts w:ascii="Times New Roman" w:hAnsi="Times New Roman"/>
          <w:b/>
          <w:bCs/>
          <w:sz w:val="24"/>
          <w:szCs w:val="24"/>
        </w:rPr>
        <w:t>. ПЕРЕЧЕНЬ ПРИЛОЖЕНИЙ</w:t>
      </w:r>
    </w:p>
    <w:p w14:paraId="14DEA74E" w14:textId="7BEA8CB8" w:rsidR="00DE48E2" w:rsidRPr="00327423" w:rsidRDefault="00DE48E2" w:rsidP="00327423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</w:t>
      </w:r>
      <w:r w:rsidR="009141AB" w:rsidRPr="00327423">
        <w:rPr>
          <w:rFonts w:ascii="Times New Roman" w:hAnsi="Times New Roman"/>
          <w:sz w:val="24"/>
          <w:szCs w:val="24"/>
        </w:rPr>
        <w:t>1</w:t>
      </w:r>
      <w:r w:rsidRPr="00327423">
        <w:rPr>
          <w:rFonts w:ascii="Times New Roman" w:hAnsi="Times New Roman"/>
          <w:sz w:val="24"/>
          <w:szCs w:val="24"/>
        </w:rPr>
        <w:t xml:space="preserve">.1. Перечисленные ниже документы являются неотъемлемой частью </w:t>
      </w:r>
      <w:r w:rsidR="0087599F" w:rsidRPr="00327423">
        <w:rPr>
          <w:rFonts w:ascii="Times New Roman" w:hAnsi="Times New Roman"/>
          <w:sz w:val="24"/>
          <w:szCs w:val="24"/>
        </w:rPr>
        <w:t>Контракт</w:t>
      </w:r>
      <w:r w:rsidRPr="00327423">
        <w:rPr>
          <w:rFonts w:ascii="Times New Roman" w:hAnsi="Times New Roman"/>
          <w:sz w:val="24"/>
          <w:szCs w:val="24"/>
        </w:rPr>
        <w:t>а:</w:t>
      </w:r>
    </w:p>
    <w:p w14:paraId="3CC51435" w14:textId="2143FC7E" w:rsidR="00DE48E2" w:rsidRPr="00327423" w:rsidRDefault="00DE48E2" w:rsidP="00327423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1</w:t>
      </w:r>
      <w:r w:rsidR="009141AB" w:rsidRPr="00327423">
        <w:rPr>
          <w:rFonts w:ascii="Times New Roman" w:hAnsi="Times New Roman"/>
          <w:sz w:val="24"/>
          <w:szCs w:val="24"/>
        </w:rPr>
        <w:t>1</w:t>
      </w:r>
      <w:r w:rsidRPr="00327423">
        <w:rPr>
          <w:rFonts w:ascii="Times New Roman" w:hAnsi="Times New Roman"/>
          <w:sz w:val="24"/>
          <w:szCs w:val="24"/>
        </w:rPr>
        <w:t>.1.1. Приложение № 1. Техническое задание.</w:t>
      </w:r>
    </w:p>
    <w:p w14:paraId="452AB0C6" w14:textId="6465DCF3" w:rsidR="00A40B36" w:rsidRPr="00327423" w:rsidRDefault="00A40B36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257E9A" w14:textId="7A3F98BA" w:rsidR="006E504C" w:rsidRPr="00327423" w:rsidRDefault="00C1157F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1</w:t>
      </w:r>
      <w:r w:rsidR="009141AB" w:rsidRPr="00327423">
        <w:rPr>
          <w:rFonts w:ascii="Times New Roman" w:hAnsi="Times New Roman"/>
          <w:b/>
          <w:sz w:val="24"/>
          <w:szCs w:val="24"/>
        </w:rPr>
        <w:t>2</w:t>
      </w:r>
      <w:r w:rsidRPr="00327423">
        <w:rPr>
          <w:rFonts w:ascii="Times New Roman" w:hAnsi="Times New Roman"/>
          <w:b/>
          <w:sz w:val="24"/>
          <w:szCs w:val="24"/>
        </w:rPr>
        <w:t xml:space="preserve">. </w:t>
      </w:r>
      <w:r w:rsidR="008E52D1" w:rsidRPr="00327423">
        <w:rPr>
          <w:rFonts w:ascii="Times New Roman" w:hAnsi="Times New Roman"/>
          <w:b/>
          <w:sz w:val="24"/>
          <w:szCs w:val="24"/>
        </w:rPr>
        <w:t>ЮРИДИЧЕСКИЕ АДРЕСА СТОРОН И ПЛАТЕЖНЫЕ РЕКВИЗИТЫ</w:t>
      </w:r>
    </w:p>
    <w:p w14:paraId="7480D5C5" w14:textId="77777777" w:rsidR="008E52D1" w:rsidRPr="00327423" w:rsidRDefault="008E52D1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C3D40F" w14:textId="401CFCCD" w:rsidR="00BF7941" w:rsidRPr="00327423" w:rsidRDefault="00BF7941" w:rsidP="00327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9" w:name="_Hlk214011677"/>
      <w:r w:rsidRPr="00327423">
        <w:rPr>
          <w:rFonts w:ascii="Times New Roman" w:hAnsi="Times New Roman"/>
          <w:b/>
          <w:sz w:val="24"/>
          <w:szCs w:val="24"/>
        </w:rPr>
        <w:t>ЗАКАЗЧИК:</w:t>
      </w:r>
    </w:p>
    <w:p w14:paraId="331B28A7" w14:textId="77777777" w:rsidR="006E504C" w:rsidRPr="00327423" w:rsidRDefault="006E504C" w:rsidP="003274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DE8EC" w14:textId="77777777" w:rsidR="00157054" w:rsidRPr="00327423" w:rsidRDefault="00157054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0" w:name="_Hlk227759253"/>
      <w:bookmarkStart w:id="11" w:name="_Hlk202879446"/>
      <w:r w:rsidRPr="0032742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</w:p>
    <w:p w14:paraId="1E0D5CCF" w14:textId="77777777" w:rsidR="00157054" w:rsidRPr="00327423" w:rsidRDefault="00157054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27423">
        <w:rPr>
          <w:rFonts w:ascii="Times New Roman" w:eastAsia="Calibri" w:hAnsi="Times New Roman"/>
          <w:sz w:val="24"/>
          <w:szCs w:val="24"/>
          <w:lang w:eastAsia="ar-SA"/>
        </w:rPr>
        <w:t>Юридический и почтовый адрес: 660049, Красноярский край, г. Красноярск, ул. Бограда, д. 15</w:t>
      </w:r>
    </w:p>
    <w:p w14:paraId="01AE3816" w14:textId="77777777" w:rsidR="00157054" w:rsidRPr="00327423" w:rsidRDefault="00157054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27423">
        <w:rPr>
          <w:rFonts w:ascii="Times New Roman" w:eastAsia="Calibri" w:hAnsi="Times New Roman"/>
          <w:sz w:val="24"/>
          <w:szCs w:val="24"/>
          <w:lang w:eastAsia="ar-SA"/>
        </w:rPr>
        <w:t>ИНН 2466016747 КПП 246601001</w:t>
      </w:r>
    </w:p>
    <w:p w14:paraId="13AA5107" w14:textId="77777777" w:rsidR="00157054" w:rsidRPr="00327423" w:rsidRDefault="00157054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327423">
        <w:rPr>
          <w:rFonts w:ascii="Times New Roman" w:eastAsia="Calibri" w:hAnsi="Times New Roman"/>
          <w:sz w:val="24"/>
          <w:szCs w:val="24"/>
          <w:lang w:eastAsia="ar-SA"/>
        </w:rPr>
        <w:t>ОГРН 1022402647937</w:t>
      </w:r>
    </w:p>
    <w:p w14:paraId="07F33365" w14:textId="77777777" w:rsidR="00157054" w:rsidRPr="00327423" w:rsidRDefault="00157054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ar-SA"/>
        </w:rPr>
      </w:pPr>
      <w:r w:rsidRPr="00327423">
        <w:rPr>
          <w:rFonts w:ascii="Times New Roman" w:eastAsia="Calibri" w:hAnsi="Times New Roman"/>
          <w:b/>
          <w:bCs/>
          <w:sz w:val="24"/>
          <w:szCs w:val="24"/>
          <w:u w:val="single"/>
          <w:lang w:eastAsia="ar-SA"/>
        </w:rPr>
        <w:t>Филиал – грузополучатель:</w:t>
      </w:r>
    </w:p>
    <w:bookmarkEnd w:id="10"/>
    <w:p w14:paraId="02FC7DA2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27423">
        <w:rPr>
          <w:rFonts w:ascii="Times New Roman" w:hAnsi="Times New Roman"/>
          <w:b/>
          <w:bCs/>
          <w:sz w:val="24"/>
          <w:szCs w:val="24"/>
          <w:lang w:eastAsia="ar-SA"/>
        </w:rPr>
        <w:t>Управление эксплуатации Красноярского судоподъёмника – филиал ФБУ «Администрация Енисейского бассейна внутренних водных путей» (УЭКС)</w:t>
      </w:r>
    </w:p>
    <w:p w14:paraId="2B6C7370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Юридический адрес: 663093, Красноярский край, г. Дивногорск, тер левый берег Красноярского водохранилища (Левый берег Красноярского водохранилища тер), стр. 2</w:t>
      </w:r>
    </w:p>
    <w:p w14:paraId="7A956362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Почтовый адрес: 663090, Красноярский край, г. Дивногорск, а/я 2</w:t>
      </w:r>
    </w:p>
    <w:p w14:paraId="50129352" w14:textId="5EA98FBF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Адрес фактического местонахождения: 663093, Красноярский край, г. Дивногорск, левый берег Красноярского водохранилища</w:t>
      </w:r>
      <w:r w:rsidR="00417042">
        <w:rPr>
          <w:rFonts w:ascii="Times New Roman" w:hAnsi="Times New Roman"/>
          <w:sz w:val="24"/>
          <w:szCs w:val="24"/>
          <w:lang w:eastAsia="ar-SA"/>
        </w:rPr>
        <w:t>,</w:t>
      </w:r>
      <w:r w:rsidRPr="00327423">
        <w:rPr>
          <w:rFonts w:ascii="Times New Roman" w:hAnsi="Times New Roman"/>
          <w:sz w:val="24"/>
          <w:szCs w:val="24"/>
          <w:lang w:eastAsia="ar-SA"/>
        </w:rPr>
        <w:t xml:space="preserve"> № 2</w:t>
      </w:r>
    </w:p>
    <w:p w14:paraId="73AAA034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ИНН 2466016747 КПП 244602001</w:t>
      </w:r>
    </w:p>
    <w:p w14:paraId="73D0EEE9" w14:textId="315D2A6A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Тел.+ 7 (39144) 65-3-26, +7 (39144) 3-71-14, +7</w:t>
      </w:r>
      <w:r w:rsidR="00417042">
        <w:rPr>
          <w:rFonts w:ascii="Times New Roman" w:hAnsi="Times New Roman"/>
          <w:sz w:val="24"/>
          <w:szCs w:val="24"/>
          <w:lang w:eastAsia="ar-SA"/>
        </w:rPr>
        <w:t>-</w:t>
      </w:r>
      <w:r w:rsidRPr="00327423">
        <w:rPr>
          <w:rFonts w:ascii="Times New Roman" w:hAnsi="Times New Roman"/>
          <w:sz w:val="24"/>
          <w:szCs w:val="24"/>
          <w:lang w:eastAsia="ar-SA"/>
        </w:rPr>
        <w:t>902</w:t>
      </w:r>
      <w:r w:rsidR="00417042">
        <w:rPr>
          <w:rFonts w:ascii="Times New Roman" w:hAnsi="Times New Roman"/>
          <w:sz w:val="24"/>
          <w:szCs w:val="24"/>
          <w:lang w:eastAsia="ar-SA"/>
        </w:rPr>
        <w:t>-</w:t>
      </w:r>
      <w:r w:rsidRPr="00327423">
        <w:rPr>
          <w:rFonts w:ascii="Times New Roman" w:hAnsi="Times New Roman"/>
          <w:sz w:val="24"/>
          <w:szCs w:val="24"/>
          <w:lang w:eastAsia="ar-SA"/>
        </w:rPr>
        <w:t>923-01-76</w:t>
      </w:r>
    </w:p>
    <w:p w14:paraId="316A62F2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E-mail: ueks@inbox.ru, buh.ueks@mail.ru (бухгалтерия)</w:t>
      </w:r>
    </w:p>
    <w:p w14:paraId="5962B2F5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>Банковские реквизиты:</w:t>
      </w:r>
    </w:p>
    <w:p w14:paraId="3A784110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ОКЦ № 1 СибГУ Банка России// УФК по Новосибирской области г. Новосибирск, </w:t>
      </w:r>
    </w:p>
    <w:p w14:paraId="3264D768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>БИК 015004950</w:t>
      </w:r>
    </w:p>
    <w:p w14:paraId="61A88D64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Единый казначейский счёт: </w:t>
      </w:r>
      <w:bookmarkStart w:id="12" w:name="_Hlk226554200"/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40102810445370000043 </w:t>
      </w:r>
      <w:bookmarkEnd w:id="12"/>
    </w:p>
    <w:p w14:paraId="1A4522A7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>Казначейский счёт 03214643000000015107</w:t>
      </w:r>
    </w:p>
    <w:p w14:paraId="694F14AA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27423">
        <w:rPr>
          <w:rFonts w:ascii="Times New Roman" w:hAnsi="Times New Roman"/>
          <w:color w:val="000000"/>
          <w:sz w:val="24"/>
          <w:szCs w:val="24"/>
          <w:lang w:eastAsia="ar-SA"/>
        </w:rPr>
        <w:t>УФК по Новосибирской области (УЭКС, л/с 20196Х90410)</w:t>
      </w:r>
    </w:p>
    <w:p w14:paraId="19D8C036" w14:textId="77777777" w:rsidR="00327423" w:rsidRPr="00327423" w:rsidRDefault="00327423" w:rsidP="003274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27423">
        <w:rPr>
          <w:rFonts w:ascii="Times New Roman" w:hAnsi="Times New Roman"/>
          <w:sz w:val="24"/>
          <w:szCs w:val="24"/>
          <w:lang w:eastAsia="ar-SA"/>
        </w:rPr>
        <w:t>ОКПО 03286020   ОКВЭД 52.22.2</w:t>
      </w:r>
    </w:p>
    <w:p w14:paraId="3F2860CE" w14:textId="4C5C10C7" w:rsidR="00157054" w:rsidRPr="00327423" w:rsidRDefault="00157054" w:rsidP="0032742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403C2AB9" w14:textId="13B474B4" w:rsidR="000F1C5C" w:rsidRPr="00327423" w:rsidRDefault="000F1C5C" w:rsidP="003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bookmarkEnd w:id="11"/>
    <w:bookmarkEnd w:id="9"/>
    <w:p w14:paraId="62DEE52F" w14:textId="17A3FD60" w:rsidR="00C1157F" w:rsidRPr="00327423" w:rsidRDefault="0087599F" w:rsidP="00327423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ПОДРЯДЧИК</w:t>
      </w:r>
      <w:r w:rsidR="00C1157F" w:rsidRPr="00327423">
        <w:rPr>
          <w:rFonts w:ascii="Times New Roman" w:hAnsi="Times New Roman"/>
          <w:b/>
          <w:sz w:val="24"/>
          <w:szCs w:val="24"/>
        </w:rPr>
        <w:t xml:space="preserve">: </w:t>
      </w:r>
    </w:p>
    <w:p w14:paraId="1C0B2786" w14:textId="38CCECB8" w:rsidR="00C1157F" w:rsidRPr="00327423" w:rsidRDefault="00C1157F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23173" w14:textId="714FE41D" w:rsidR="00522079" w:rsidRPr="00327423" w:rsidRDefault="00522079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F167C" w14:textId="0F3E66E5" w:rsidR="00522079" w:rsidRPr="00327423" w:rsidRDefault="00522079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E1C7B" w14:textId="77777777" w:rsidR="00522079" w:rsidRPr="00327423" w:rsidRDefault="00522079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80549" w14:textId="77777777" w:rsidR="00C1157F" w:rsidRPr="00327423" w:rsidRDefault="00C1157F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FB7E8" w14:textId="6171D69B" w:rsidR="00C1157F" w:rsidRPr="00327423" w:rsidRDefault="00C1157F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1</w:t>
      </w:r>
      <w:r w:rsidR="009141AB" w:rsidRPr="00327423">
        <w:rPr>
          <w:rFonts w:ascii="Times New Roman" w:hAnsi="Times New Roman"/>
          <w:b/>
          <w:bCs/>
          <w:sz w:val="24"/>
          <w:szCs w:val="24"/>
        </w:rPr>
        <w:t>3</w:t>
      </w:r>
      <w:r w:rsidRPr="00327423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13" w:name="_Hlk214010607"/>
      <w:r w:rsidRPr="00327423">
        <w:rPr>
          <w:rFonts w:ascii="Times New Roman" w:hAnsi="Times New Roman"/>
          <w:b/>
          <w:bCs/>
          <w:sz w:val="24"/>
          <w:szCs w:val="24"/>
        </w:rPr>
        <w:t>ПОДПИСИ СТОРОН</w:t>
      </w:r>
      <w:bookmarkEnd w:id="13"/>
    </w:p>
    <w:p w14:paraId="1A6F18D3" w14:textId="77777777" w:rsidR="00C1157F" w:rsidRPr="00327423" w:rsidRDefault="00C1157F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44A039" w14:textId="5FD9792E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ЗАКАЗЧИК</w:t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="0087599F" w:rsidRPr="00327423">
        <w:rPr>
          <w:rFonts w:ascii="Times New Roman" w:hAnsi="Times New Roman"/>
          <w:b/>
          <w:bCs/>
          <w:sz w:val="24"/>
          <w:szCs w:val="24"/>
        </w:rPr>
        <w:t>ПОДРЯДЧИК</w:t>
      </w:r>
    </w:p>
    <w:p w14:paraId="4DA338AD" w14:textId="77777777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C3739C" w14:textId="36CA1CD7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Hlk206751063"/>
      <w:r w:rsidRPr="00327423">
        <w:rPr>
          <w:rFonts w:ascii="Times New Roman" w:hAnsi="Times New Roman"/>
          <w:sz w:val="24"/>
          <w:szCs w:val="24"/>
        </w:rPr>
        <w:t>Начальник УЭКС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</w:p>
    <w:p w14:paraId="66371DC2" w14:textId="77777777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D7F81" w14:textId="2A56479D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 xml:space="preserve">_________________ Е.И. Головкин 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="00E36303" w:rsidRPr="00327423">
        <w:rPr>
          <w:rFonts w:ascii="Times New Roman" w:hAnsi="Times New Roman"/>
          <w:sz w:val="24"/>
          <w:szCs w:val="24"/>
        </w:rPr>
        <w:t>__________________ _________________</w:t>
      </w:r>
      <w:r w:rsidRPr="00327423">
        <w:rPr>
          <w:rFonts w:ascii="Times New Roman" w:hAnsi="Times New Roman"/>
          <w:sz w:val="24"/>
          <w:szCs w:val="24"/>
        </w:rPr>
        <w:t xml:space="preserve"> </w:t>
      </w:r>
    </w:p>
    <w:p w14:paraId="40B1519D" w14:textId="48916482" w:rsidR="00C1157F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7423">
        <w:rPr>
          <w:rFonts w:ascii="Times New Roman" w:hAnsi="Times New Roman"/>
          <w:sz w:val="24"/>
          <w:szCs w:val="24"/>
        </w:rPr>
        <w:t>М.П.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  <w:t>М.П.</w:t>
      </w:r>
      <w:bookmarkEnd w:id="14"/>
      <w:r w:rsidRPr="00327423">
        <w:rPr>
          <w:rFonts w:ascii="Times New Roman" w:hAnsi="Times New Roman"/>
          <w:sz w:val="24"/>
          <w:szCs w:val="24"/>
        </w:rPr>
        <w:br w:type="page"/>
      </w:r>
    </w:p>
    <w:p w14:paraId="6627E1CA" w14:textId="1CE55859" w:rsidR="006F7563" w:rsidRPr="00327423" w:rsidRDefault="006F7563" w:rsidP="00327423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bookmarkStart w:id="15" w:name="_Hlk226372889"/>
      <w:r w:rsidRPr="0032742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30DFC4B" w14:textId="7D4C8A50" w:rsidR="006F7563" w:rsidRPr="00327423" w:rsidRDefault="006F7563" w:rsidP="00327423">
      <w:pPr>
        <w:widowControl w:val="0"/>
        <w:suppressAutoHyphens w:val="0"/>
        <w:spacing w:after="0" w:line="240" w:lineRule="auto"/>
        <w:ind w:left="360" w:right="-1"/>
        <w:jc w:val="right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 xml:space="preserve">к </w:t>
      </w:r>
      <w:r w:rsidR="0077487B" w:rsidRPr="00327423">
        <w:rPr>
          <w:rFonts w:ascii="Times New Roman" w:hAnsi="Times New Roman"/>
          <w:sz w:val="24"/>
          <w:szCs w:val="24"/>
        </w:rPr>
        <w:t>контракт</w:t>
      </w:r>
      <w:r w:rsidRPr="00327423">
        <w:rPr>
          <w:rFonts w:ascii="Times New Roman" w:hAnsi="Times New Roman"/>
          <w:sz w:val="24"/>
          <w:szCs w:val="24"/>
        </w:rPr>
        <w:t>у № 01-</w:t>
      </w:r>
      <w:r w:rsidR="00376249" w:rsidRPr="00327423">
        <w:rPr>
          <w:rFonts w:ascii="Times New Roman" w:hAnsi="Times New Roman"/>
          <w:sz w:val="24"/>
          <w:szCs w:val="24"/>
        </w:rPr>
        <w:t>21</w:t>
      </w:r>
      <w:r w:rsidR="008B525A" w:rsidRPr="00327423">
        <w:rPr>
          <w:rFonts w:ascii="Times New Roman" w:hAnsi="Times New Roman"/>
          <w:sz w:val="24"/>
          <w:szCs w:val="24"/>
        </w:rPr>
        <w:t xml:space="preserve"> </w:t>
      </w:r>
      <w:r w:rsidRPr="00327423">
        <w:rPr>
          <w:rFonts w:ascii="Times New Roman" w:hAnsi="Times New Roman"/>
          <w:sz w:val="24"/>
          <w:szCs w:val="24"/>
        </w:rPr>
        <w:t xml:space="preserve">от «__» </w:t>
      </w:r>
      <w:r w:rsidR="00460ECE">
        <w:rPr>
          <w:rFonts w:ascii="Times New Roman" w:hAnsi="Times New Roman"/>
          <w:sz w:val="24"/>
          <w:szCs w:val="24"/>
        </w:rPr>
        <w:t>__________</w:t>
      </w:r>
      <w:r w:rsidRPr="00327423">
        <w:rPr>
          <w:rFonts w:ascii="Times New Roman" w:hAnsi="Times New Roman"/>
          <w:sz w:val="24"/>
          <w:szCs w:val="24"/>
        </w:rPr>
        <w:t xml:space="preserve"> 202</w:t>
      </w:r>
      <w:r w:rsidR="00376249" w:rsidRPr="00327423">
        <w:rPr>
          <w:rFonts w:ascii="Times New Roman" w:hAnsi="Times New Roman"/>
          <w:sz w:val="24"/>
          <w:szCs w:val="24"/>
        </w:rPr>
        <w:t>6</w:t>
      </w:r>
      <w:r w:rsidRPr="00327423">
        <w:rPr>
          <w:rFonts w:ascii="Times New Roman" w:hAnsi="Times New Roman"/>
          <w:sz w:val="24"/>
          <w:szCs w:val="24"/>
        </w:rPr>
        <w:t xml:space="preserve"> года</w:t>
      </w:r>
    </w:p>
    <w:p w14:paraId="25B32230" w14:textId="77777777" w:rsidR="00517224" w:rsidRPr="00327423" w:rsidRDefault="00517224" w:rsidP="00327423">
      <w:pPr>
        <w:widowControl w:val="0"/>
        <w:suppressAutoHyphens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F8BF00" w14:textId="77A05541" w:rsidR="002A1708" w:rsidRPr="00327423" w:rsidRDefault="002A1708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5944366" w14:textId="448804C5" w:rsidR="0077487B" w:rsidRPr="00327423" w:rsidRDefault="0077487B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6" w:name="_Hlk172190896"/>
      <w:r w:rsidRPr="00327423">
        <w:rPr>
          <w:rFonts w:ascii="Times New Roman" w:hAnsi="Times New Roman"/>
          <w:b/>
          <w:sz w:val="24"/>
          <w:szCs w:val="24"/>
        </w:rPr>
        <w:t xml:space="preserve">на </w:t>
      </w:r>
      <w:bookmarkStart w:id="17" w:name="_Hlk226377441"/>
      <w:r w:rsidRPr="00327423">
        <w:rPr>
          <w:rFonts w:ascii="Times New Roman" w:hAnsi="Times New Roman"/>
          <w:b/>
          <w:sz w:val="24"/>
          <w:szCs w:val="24"/>
        </w:rPr>
        <w:t>выполнение работ по</w:t>
      </w:r>
      <w:r w:rsidR="00FD6ACF">
        <w:rPr>
          <w:rFonts w:ascii="Times New Roman" w:hAnsi="Times New Roman"/>
          <w:b/>
          <w:sz w:val="24"/>
          <w:szCs w:val="24"/>
        </w:rPr>
        <w:t xml:space="preserve"> установке и</w:t>
      </w:r>
      <w:r w:rsidRPr="00327423">
        <w:rPr>
          <w:rFonts w:ascii="Times New Roman" w:hAnsi="Times New Roman"/>
          <w:b/>
          <w:sz w:val="24"/>
          <w:szCs w:val="24"/>
        </w:rPr>
        <w:t xml:space="preserve"> обслуживанию</w:t>
      </w:r>
    </w:p>
    <w:p w14:paraId="43EA6C68" w14:textId="77777777" w:rsidR="0077487B" w:rsidRPr="00327423" w:rsidRDefault="0077487B" w:rsidP="00327423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423">
        <w:rPr>
          <w:rFonts w:ascii="Times New Roman" w:hAnsi="Times New Roman"/>
          <w:b/>
          <w:sz w:val="24"/>
          <w:szCs w:val="24"/>
        </w:rPr>
        <w:t>кондиционера в помещении ЛСО Красноярского судоподъёмника</w:t>
      </w:r>
      <w:bookmarkEnd w:id="17"/>
    </w:p>
    <w:bookmarkEnd w:id="16"/>
    <w:p w14:paraId="134DAF25" w14:textId="3A28337C" w:rsidR="0077487B" w:rsidRPr="00327423" w:rsidRDefault="0077487B" w:rsidP="00327423">
      <w:pPr>
        <w:spacing w:after="0" w:line="240" w:lineRule="auto"/>
        <w:ind w:right="2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26"/>
        <w:gridCol w:w="1134"/>
        <w:gridCol w:w="1161"/>
        <w:gridCol w:w="1428"/>
        <w:gridCol w:w="1690"/>
      </w:tblGrid>
      <w:tr w:rsidR="00327423" w:rsidRPr="00327423" w14:paraId="22A494FF" w14:textId="77777777" w:rsidTr="00327423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4370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B3C8F9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D585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2530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7913" w14:textId="014C2065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AEA3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Цена руб., за ед.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69CC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Сумма руб.</w:t>
            </w:r>
          </w:p>
        </w:tc>
      </w:tr>
      <w:tr w:rsidR="00327423" w:rsidRPr="00327423" w14:paraId="33F98830" w14:textId="77777777" w:rsidTr="00327423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C4F8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18C4" w14:textId="1C7D909D" w:rsidR="00327423" w:rsidRPr="00327423" w:rsidRDefault="00327423" w:rsidP="00FD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 w:rsidR="00417042" w:rsidRPr="00417042">
              <w:rPr>
                <w:rFonts w:ascii="Times New Roman" w:hAnsi="Times New Roman"/>
                <w:sz w:val="24"/>
                <w:szCs w:val="24"/>
              </w:rPr>
              <w:t>по</w:t>
            </w:r>
            <w:r w:rsidR="00FD6ACF">
              <w:rPr>
                <w:rFonts w:ascii="Times New Roman" w:hAnsi="Times New Roman"/>
                <w:sz w:val="24"/>
                <w:szCs w:val="24"/>
              </w:rPr>
              <w:t xml:space="preserve"> установке </w:t>
            </w:r>
            <w:r w:rsidR="00417042" w:rsidRPr="00417042">
              <w:rPr>
                <w:rFonts w:ascii="Times New Roman" w:hAnsi="Times New Roman"/>
                <w:sz w:val="24"/>
                <w:szCs w:val="24"/>
              </w:rPr>
              <w:t>кондиционера в помещении ЛСО Красноярского судоподъёмника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D34C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802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6EB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2851" w14:textId="77777777" w:rsidR="00327423" w:rsidRPr="00327423" w:rsidRDefault="00327423" w:rsidP="00327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7B68" w:rsidRPr="00327423" w14:paraId="6508174A" w14:textId="77777777" w:rsidTr="00327423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341F" w14:textId="044D42F0" w:rsidR="00CF7B68" w:rsidRPr="00327423" w:rsidRDefault="00CF7B68" w:rsidP="00CF7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EF1" w14:textId="44AB06BA" w:rsidR="00CF7B68" w:rsidRPr="00327423" w:rsidRDefault="009E5229" w:rsidP="00CF7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CF7B68" w:rsidRPr="0032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B68" w:rsidRPr="00417042">
              <w:rPr>
                <w:rFonts w:ascii="Times New Roman" w:hAnsi="Times New Roman"/>
                <w:sz w:val="24"/>
                <w:szCs w:val="24"/>
              </w:rPr>
              <w:t>по</w:t>
            </w:r>
            <w:r w:rsidR="00CF7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B68" w:rsidRPr="00417042">
              <w:rPr>
                <w:rFonts w:ascii="Times New Roman" w:hAnsi="Times New Roman"/>
                <w:sz w:val="24"/>
                <w:szCs w:val="24"/>
              </w:rPr>
              <w:t>обслуживанию кондиционера в помещении ЛСО Красноярского судоподъёмника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9AF" w14:textId="4C5B9075" w:rsidR="00CF7B68" w:rsidRPr="00327423" w:rsidRDefault="00CF7B68" w:rsidP="00CF7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903" w14:textId="6FC1A980" w:rsidR="00CF7B68" w:rsidRPr="00327423" w:rsidRDefault="00CF7B68" w:rsidP="00CF7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B25" w14:textId="77777777" w:rsidR="00CF7B68" w:rsidRPr="00327423" w:rsidRDefault="00CF7B68" w:rsidP="00CF7B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993A" w14:textId="77777777" w:rsidR="00CF7B68" w:rsidRPr="00327423" w:rsidRDefault="00CF7B68" w:rsidP="00CF7B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7B68" w:rsidRPr="00327423" w14:paraId="51D62DD6" w14:textId="77777777" w:rsidTr="00327423">
        <w:trPr>
          <w:trHeight w:val="154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6E56" w14:textId="77777777" w:rsidR="00CF7B68" w:rsidRPr="00327423" w:rsidRDefault="00CF7B68" w:rsidP="00CF7B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42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4FF" w14:textId="77777777" w:rsidR="00CF7B68" w:rsidRPr="00327423" w:rsidRDefault="00CF7B68" w:rsidP="00CF7B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AEAB79F" w14:textId="77777777" w:rsidR="00CF7B68" w:rsidRDefault="00CF7B68" w:rsidP="00327423">
      <w:pPr>
        <w:spacing w:after="0" w:line="240" w:lineRule="auto"/>
        <w:ind w:right="21" w:firstLine="709"/>
        <w:rPr>
          <w:rFonts w:ascii="Times New Roman" w:hAnsi="Times New Roman"/>
          <w:bCs/>
          <w:sz w:val="24"/>
          <w:szCs w:val="24"/>
        </w:rPr>
      </w:pPr>
    </w:p>
    <w:p w14:paraId="2644DE5B" w14:textId="0BD81001" w:rsidR="0077487B" w:rsidRPr="00327423" w:rsidRDefault="0077487B" w:rsidP="00327423">
      <w:pPr>
        <w:spacing w:after="0" w:line="240" w:lineRule="auto"/>
        <w:ind w:right="21" w:firstLine="709"/>
        <w:rPr>
          <w:rFonts w:ascii="Times New Roman" w:eastAsia="Calibri" w:hAnsi="Times New Roman"/>
          <w:bCs/>
          <w:sz w:val="24"/>
          <w:szCs w:val="24"/>
        </w:rPr>
      </w:pPr>
      <w:r w:rsidRPr="00327423">
        <w:rPr>
          <w:rFonts w:ascii="Times New Roman" w:hAnsi="Times New Roman"/>
          <w:bCs/>
          <w:sz w:val="24"/>
          <w:szCs w:val="24"/>
        </w:rPr>
        <w:t xml:space="preserve">1. </w:t>
      </w:r>
      <w:r w:rsidRPr="00327423">
        <w:rPr>
          <w:rFonts w:ascii="Times New Roman" w:eastAsia="Calibri" w:hAnsi="Times New Roman"/>
          <w:bCs/>
          <w:sz w:val="24"/>
          <w:szCs w:val="24"/>
        </w:rPr>
        <w:t>Перечень работ и материалов: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371"/>
        <w:gridCol w:w="1247"/>
        <w:gridCol w:w="992"/>
      </w:tblGrid>
      <w:tr w:rsidR="00327423" w:rsidRPr="00327423" w14:paraId="75A611D5" w14:textId="71F28642" w:rsidTr="00327423">
        <w:trPr>
          <w:trHeight w:val="207"/>
        </w:trPr>
        <w:tc>
          <w:tcPr>
            <w:tcW w:w="738" w:type="dxa"/>
            <w:shd w:val="clear" w:color="auto" w:fill="auto"/>
            <w:hideMark/>
          </w:tcPr>
          <w:p w14:paraId="3B132093" w14:textId="77777777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7D5873C" w14:textId="77777777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05B1EEDA" w14:textId="77777777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624E3CF" w14:textId="77777777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44209" w14:textId="77777777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CF7B68" w:rsidRPr="00327423" w14:paraId="49B128A4" w14:textId="77777777" w:rsidTr="00E43035">
        <w:trPr>
          <w:trHeight w:val="207"/>
        </w:trPr>
        <w:tc>
          <w:tcPr>
            <w:tcW w:w="10348" w:type="dxa"/>
            <w:gridSpan w:val="4"/>
            <w:shd w:val="clear" w:color="auto" w:fill="auto"/>
          </w:tcPr>
          <w:p w14:paraId="50618ED4" w14:textId="2AA7F9BA" w:rsidR="00CF7B68" w:rsidRPr="00327423" w:rsidRDefault="00CF7B68" w:rsidP="003274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 w:rsidRPr="0041704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установке</w:t>
            </w:r>
            <w:r w:rsidR="009E5229">
              <w:rPr>
                <w:rFonts w:ascii="Times New Roman" w:hAnsi="Times New Roman"/>
                <w:sz w:val="24"/>
                <w:szCs w:val="24"/>
              </w:rPr>
              <w:t xml:space="preserve"> кондиционера</w:t>
            </w:r>
          </w:p>
        </w:tc>
      </w:tr>
      <w:tr w:rsidR="00327423" w:rsidRPr="00327423" w14:paraId="4C6113CE" w14:textId="2C62E613" w:rsidTr="00327423">
        <w:trPr>
          <w:trHeight w:val="207"/>
        </w:trPr>
        <w:tc>
          <w:tcPr>
            <w:tcW w:w="10348" w:type="dxa"/>
            <w:gridSpan w:val="4"/>
            <w:shd w:val="clear" w:color="auto" w:fill="auto"/>
          </w:tcPr>
          <w:p w14:paraId="38D22C52" w14:textId="68C3544E" w:rsidR="00327423" w:rsidRPr="00327423" w:rsidRDefault="00327423" w:rsidP="0032742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274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 Работы</w:t>
            </w:r>
          </w:p>
        </w:tc>
      </w:tr>
      <w:tr w:rsidR="00CF7B68" w:rsidRPr="00327423" w14:paraId="2FA101E0" w14:textId="71FB1C7A" w:rsidTr="00327423">
        <w:trPr>
          <w:trHeight w:val="85"/>
        </w:trPr>
        <w:tc>
          <w:tcPr>
            <w:tcW w:w="738" w:type="dxa"/>
            <w:shd w:val="clear" w:color="auto" w:fill="auto"/>
            <w:noWrap/>
            <w:vAlign w:val="center"/>
          </w:tcPr>
          <w:p w14:paraId="4341B328" w14:textId="2A718C40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14:paraId="4A82DFE5" w14:textId="6386D75B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Пробивка в кирпичных стенах отверстий круглых Ø28 мм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D43048" w14:textId="47009B0B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4CF6B2" w14:textId="7D48DECB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11038721" w14:textId="53F8793A" w:rsidTr="00327423">
        <w:trPr>
          <w:trHeight w:val="85"/>
        </w:trPr>
        <w:tc>
          <w:tcPr>
            <w:tcW w:w="738" w:type="dxa"/>
            <w:shd w:val="clear" w:color="auto" w:fill="auto"/>
            <w:noWrap/>
            <w:vAlign w:val="center"/>
          </w:tcPr>
          <w:p w14:paraId="4ED1C7EA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1" w:type="dxa"/>
            <w:shd w:val="clear" w:color="auto" w:fill="auto"/>
          </w:tcPr>
          <w:p w14:paraId="60EF382B" w14:textId="6F97FDDD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внешнего блока кондиционера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4AB37E" w14:textId="34F30BAF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D4DBDD" w14:textId="6B1410EA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2C9B8DA2" w14:textId="6049687B" w:rsidTr="00CF7B68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4F63A84C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1" w:type="dxa"/>
            <w:shd w:val="clear" w:color="auto" w:fill="auto"/>
          </w:tcPr>
          <w:p w14:paraId="3D3C4500" w14:textId="7BD9C0C3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внутреннего блока кондиционера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2FDF3A" w14:textId="6BC4FE6F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937FD2" w14:textId="7F61E36E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4B59171C" w14:textId="7C1FD265" w:rsidTr="002275C5">
        <w:trPr>
          <w:trHeight w:val="63"/>
        </w:trPr>
        <w:tc>
          <w:tcPr>
            <w:tcW w:w="738" w:type="dxa"/>
            <w:shd w:val="clear" w:color="auto" w:fill="auto"/>
            <w:noWrap/>
          </w:tcPr>
          <w:p w14:paraId="66953A5E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71" w:type="dxa"/>
            <w:shd w:val="clear" w:color="auto" w:fill="auto"/>
          </w:tcPr>
          <w:p w14:paraId="05ED2309" w14:textId="695EDD95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Монтаж кабель-канала</w:t>
            </w:r>
          </w:p>
        </w:tc>
        <w:tc>
          <w:tcPr>
            <w:tcW w:w="1247" w:type="dxa"/>
            <w:shd w:val="clear" w:color="auto" w:fill="auto"/>
          </w:tcPr>
          <w:p w14:paraId="7565BF8C" w14:textId="7767893F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</w:tcPr>
          <w:p w14:paraId="5B724F4D" w14:textId="5A093A35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7E8FDF30" w14:textId="5D45D174" w:rsidTr="00CF7B68">
        <w:trPr>
          <w:trHeight w:val="63"/>
        </w:trPr>
        <w:tc>
          <w:tcPr>
            <w:tcW w:w="738" w:type="dxa"/>
            <w:shd w:val="clear" w:color="auto" w:fill="auto"/>
            <w:noWrap/>
          </w:tcPr>
          <w:p w14:paraId="33D87AB8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71" w:type="dxa"/>
            <w:shd w:val="clear" w:color="auto" w:fill="auto"/>
          </w:tcPr>
          <w:p w14:paraId="12E8ADC1" w14:textId="2F0AFB11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Утепление труб медных</w:t>
            </w:r>
          </w:p>
        </w:tc>
        <w:tc>
          <w:tcPr>
            <w:tcW w:w="1247" w:type="dxa"/>
            <w:shd w:val="clear" w:color="auto" w:fill="auto"/>
          </w:tcPr>
          <w:p w14:paraId="035E6E7A" w14:textId="534E7FA9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</w:tcPr>
          <w:p w14:paraId="58C0FBFC" w14:textId="058450FD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1EB53445" w14:textId="73421EF9" w:rsidTr="002275C5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7072432C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71" w:type="dxa"/>
            <w:shd w:val="clear" w:color="auto" w:fill="auto"/>
          </w:tcPr>
          <w:p w14:paraId="6A87F03C" w14:textId="40239E2D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Монтаж труб медных и подключение к блокам кондиционера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18145F" w14:textId="3177FAE4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D273E7" w14:textId="62E0CECC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372CEFB5" w14:textId="22101578" w:rsidTr="00CF7B68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28A2FC41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71" w:type="dxa"/>
            <w:shd w:val="clear" w:color="auto" w:fill="auto"/>
          </w:tcPr>
          <w:p w14:paraId="0FB42481" w14:textId="656A5D5F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Монтаж кабеля силового в гофрированной трубе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E92901" w14:textId="3C8CE99E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D6D16B" w14:textId="04EB1FA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00A7818D" w14:textId="4E207D22" w:rsidTr="00CF7B68">
        <w:trPr>
          <w:trHeight w:val="84"/>
        </w:trPr>
        <w:tc>
          <w:tcPr>
            <w:tcW w:w="738" w:type="dxa"/>
            <w:shd w:val="clear" w:color="auto" w:fill="auto"/>
            <w:noWrap/>
            <w:vAlign w:val="center"/>
          </w:tcPr>
          <w:p w14:paraId="51F4B391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71" w:type="dxa"/>
            <w:shd w:val="clear" w:color="auto" w:fill="auto"/>
          </w:tcPr>
          <w:p w14:paraId="3399A016" w14:textId="4B2A078F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Монтаж насоса дренажного и подключение к канализации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9F40BD" w14:textId="2670D424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8356D9" w14:textId="51871EBA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771AC263" w14:textId="3BF61EEF" w:rsidTr="00CF7B68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3521B2F9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71" w:type="dxa"/>
            <w:shd w:val="clear" w:color="auto" w:fill="auto"/>
          </w:tcPr>
          <w:p w14:paraId="68DBCF80" w14:textId="47B2A182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Опрессовка системы кондиционирования азотом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B44D0F" w14:textId="2AEACD32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FD1BA7" w14:textId="0CCED042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51926530" w14:textId="1AC2F131" w:rsidTr="00CF7B68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58A03F4F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71" w:type="dxa"/>
            <w:shd w:val="clear" w:color="auto" w:fill="auto"/>
          </w:tcPr>
          <w:p w14:paraId="16A9908B" w14:textId="75182653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Вакуумирование системы кондиционирования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1AEBFB" w14:textId="3A8340C1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DBBA99" w14:textId="5857F6AA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33DBDA8B" w14:textId="3B0D4F23" w:rsidTr="00327423">
        <w:trPr>
          <w:trHeight w:val="63"/>
        </w:trPr>
        <w:tc>
          <w:tcPr>
            <w:tcW w:w="10348" w:type="dxa"/>
            <w:gridSpan w:val="4"/>
            <w:shd w:val="clear" w:color="auto" w:fill="auto"/>
            <w:hideMark/>
          </w:tcPr>
          <w:p w14:paraId="41D9FA75" w14:textId="5BEA6181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Материалы</w:t>
            </w:r>
          </w:p>
        </w:tc>
      </w:tr>
      <w:tr w:rsidR="00CF7B68" w:rsidRPr="00327423" w14:paraId="08485B72" w14:textId="626A2D39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145BD373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1" w:type="dxa"/>
            <w:shd w:val="clear" w:color="auto" w:fill="auto"/>
            <w:hideMark/>
          </w:tcPr>
          <w:p w14:paraId="21CBAB29" w14:textId="1563A5A4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Труба медная St 3/8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hideMark/>
          </w:tcPr>
          <w:p w14:paraId="1D720935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D7EA68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F7B68" w:rsidRPr="00327423" w14:paraId="1EB28CE6" w14:textId="465B3E0E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5AE8D8B6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1" w:type="dxa"/>
            <w:shd w:val="clear" w:color="auto" w:fill="auto"/>
            <w:hideMark/>
          </w:tcPr>
          <w:p w14:paraId="31CEB614" w14:textId="2853A04D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Труба медная St 5/8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hideMark/>
          </w:tcPr>
          <w:p w14:paraId="622BEFAF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970549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F7B68" w:rsidRPr="00327423" w14:paraId="523CE83C" w14:textId="37BE562B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2D4230E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71" w:type="dxa"/>
            <w:shd w:val="clear" w:color="auto" w:fill="auto"/>
            <w:hideMark/>
          </w:tcPr>
          <w:p w14:paraId="5F519F35" w14:textId="5574B769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Теплоизоляция для медной трубы ТермаЭКО С-10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955AD43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E4CA97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F7B68" w:rsidRPr="00327423" w14:paraId="72473D62" w14:textId="1645427C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5A6166C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71" w:type="dxa"/>
            <w:shd w:val="clear" w:color="auto" w:fill="auto"/>
            <w:hideMark/>
          </w:tcPr>
          <w:p w14:paraId="4FB6F1CB" w14:textId="00A21784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Теплоизоляция для медной трубы ТермаЭКО С-15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866DA4E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D1A8D8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F7B68" w:rsidRPr="00327423" w14:paraId="3CF6A112" w14:textId="21DA42F6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20ACD6A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71" w:type="dxa"/>
            <w:shd w:val="clear" w:color="auto" w:fill="auto"/>
            <w:hideMark/>
          </w:tcPr>
          <w:p w14:paraId="63773C3D" w14:textId="1920A605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Дренажная помпа Kernick VL-15 проточная, 22 л/ч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04EDD1A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8532B2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6DC041B3" w14:textId="0E038D21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5C8DF12D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71" w:type="dxa"/>
            <w:shd w:val="clear" w:color="auto" w:fill="auto"/>
            <w:hideMark/>
          </w:tcPr>
          <w:p w14:paraId="4C6A29AF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Капиллярная трубка 8 мм</w:t>
            </w:r>
          </w:p>
        </w:tc>
        <w:tc>
          <w:tcPr>
            <w:tcW w:w="1247" w:type="dxa"/>
            <w:shd w:val="clear" w:color="auto" w:fill="auto"/>
            <w:hideMark/>
          </w:tcPr>
          <w:p w14:paraId="1FCDEC5A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F10100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CF7B68" w:rsidRPr="00327423" w14:paraId="02F4936E" w14:textId="76F88D88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3A57507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371" w:type="dxa"/>
            <w:shd w:val="clear" w:color="auto" w:fill="auto"/>
            <w:hideMark/>
          </w:tcPr>
          <w:p w14:paraId="7D8750E6" w14:textId="1E653E9A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Кабель-канал парапетный 100х60 ПРАЙМЕР IEK </w:t>
            </w:r>
            <w:r w:rsidRPr="003274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B379312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1FBC5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F7B68" w:rsidRPr="00327423" w14:paraId="04831458" w14:textId="401CD35A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7BC894C9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371" w:type="dxa"/>
            <w:shd w:val="clear" w:color="auto" w:fill="auto"/>
            <w:hideMark/>
          </w:tcPr>
          <w:p w14:paraId="5900DB35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Кабель силовой ВВГ-нг(А)-LS 3х2.5</w:t>
            </w:r>
          </w:p>
        </w:tc>
        <w:tc>
          <w:tcPr>
            <w:tcW w:w="1247" w:type="dxa"/>
            <w:shd w:val="clear" w:color="auto" w:fill="auto"/>
            <w:hideMark/>
          </w:tcPr>
          <w:p w14:paraId="10E6584C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D61F7E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F7B68" w:rsidRPr="00327423" w14:paraId="33CB9A97" w14:textId="7511DC08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33B03947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371" w:type="dxa"/>
            <w:shd w:val="clear" w:color="auto" w:fill="auto"/>
            <w:hideMark/>
          </w:tcPr>
          <w:p w14:paraId="0A92334F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Кабель силовой ВВГ-нг(А)-LS 5х1.5</w:t>
            </w:r>
          </w:p>
        </w:tc>
        <w:tc>
          <w:tcPr>
            <w:tcW w:w="1247" w:type="dxa"/>
            <w:shd w:val="clear" w:color="auto" w:fill="auto"/>
            <w:hideMark/>
          </w:tcPr>
          <w:p w14:paraId="25C7215D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57A115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F7B68" w:rsidRPr="00327423" w14:paraId="024B607E" w14:textId="6C78C884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24F66547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371" w:type="dxa"/>
            <w:shd w:val="clear" w:color="auto" w:fill="auto"/>
            <w:hideMark/>
          </w:tcPr>
          <w:p w14:paraId="1B982724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Труба гофрированная ПВХ 20 мм</w:t>
            </w:r>
          </w:p>
        </w:tc>
        <w:tc>
          <w:tcPr>
            <w:tcW w:w="1247" w:type="dxa"/>
            <w:shd w:val="clear" w:color="auto" w:fill="auto"/>
            <w:hideMark/>
          </w:tcPr>
          <w:p w14:paraId="37225B75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B6701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F7B68" w:rsidRPr="00327423" w14:paraId="3E9200F5" w14:textId="40DB1DD2" w:rsidTr="00327423">
        <w:trPr>
          <w:trHeight w:val="63"/>
        </w:trPr>
        <w:tc>
          <w:tcPr>
            <w:tcW w:w="738" w:type="dxa"/>
            <w:shd w:val="clear" w:color="auto" w:fill="auto"/>
            <w:noWrap/>
            <w:hideMark/>
          </w:tcPr>
          <w:p w14:paraId="20C16E0F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71" w:type="dxa"/>
            <w:shd w:val="clear" w:color="auto" w:fill="auto"/>
            <w:hideMark/>
          </w:tcPr>
          <w:p w14:paraId="37A7F657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Дюбель-хомут ДХ 19–25</w:t>
            </w:r>
          </w:p>
        </w:tc>
        <w:tc>
          <w:tcPr>
            <w:tcW w:w="1247" w:type="dxa"/>
            <w:shd w:val="clear" w:color="auto" w:fill="auto"/>
            <w:hideMark/>
          </w:tcPr>
          <w:p w14:paraId="41A23DA0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22EAAF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F7B68" w:rsidRPr="00327423" w14:paraId="58C4BEFA" w14:textId="25E5118D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3B987D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71" w:type="dxa"/>
            <w:shd w:val="clear" w:color="auto" w:fill="auto"/>
            <w:hideMark/>
          </w:tcPr>
          <w:p w14:paraId="4355B2F3" w14:textId="77777777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Кронштейны для кондиционера 1000х800 мм, усиленные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9BEEF51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FDB81" w14:textId="77777777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28C4C782" w14:textId="77777777" w:rsidTr="00CF3C73">
        <w:trPr>
          <w:trHeight w:val="63"/>
        </w:trPr>
        <w:tc>
          <w:tcPr>
            <w:tcW w:w="10348" w:type="dxa"/>
            <w:gridSpan w:val="4"/>
            <w:shd w:val="clear" w:color="auto" w:fill="auto"/>
            <w:noWrap/>
            <w:vAlign w:val="center"/>
          </w:tcPr>
          <w:p w14:paraId="4FEF4206" w14:textId="30CDABB9" w:rsidR="00CF7B68" w:rsidRPr="00327423" w:rsidRDefault="009E5229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CF7B68" w:rsidRPr="0032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B68" w:rsidRPr="00417042">
              <w:rPr>
                <w:rFonts w:ascii="Times New Roman" w:hAnsi="Times New Roman"/>
                <w:sz w:val="24"/>
                <w:szCs w:val="24"/>
              </w:rPr>
              <w:t>по</w:t>
            </w:r>
            <w:r w:rsidR="00CF7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B68" w:rsidRPr="0041704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кондиционера</w:t>
            </w:r>
            <w:bookmarkStart w:id="18" w:name="_GoBack"/>
            <w:bookmarkEnd w:id="18"/>
          </w:p>
        </w:tc>
      </w:tr>
      <w:tr w:rsidR="00CF7B68" w:rsidRPr="00327423" w14:paraId="374F87C2" w14:textId="77777777" w:rsidTr="00CF3C73">
        <w:trPr>
          <w:trHeight w:val="63"/>
        </w:trPr>
        <w:tc>
          <w:tcPr>
            <w:tcW w:w="10348" w:type="dxa"/>
            <w:gridSpan w:val="4"/>
            <w:shd w:val="clear" w:color="auto" w:fill="auto"/>
            <w:noWrap/>
            <w:vAlign w:val="center"/>
          </w:tcPr>
          <w:p w14:paraId="402DC79C" w14:textId="4AFEB2F5" w:rsidR="00CF7B68" w:rsidRPr="00CF7B68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4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 Работы</w:t>
            </w:r>
          </w:p>
        </w:tc>
      </w:tr>
      <w:tr w:rsidR="00CF7B68" w:rsidRPr="00327423" w14:paraId="3EC18D5A" w14:textId="77777777" w:rsidTr="00C2091D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08C310AD" w14:textId="3FBA22DD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14:paraId="3E63793E" w14:textId="62D8422A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Ревизия, чистка, дезинфекция внутреннего и внешнего блоков кондиционера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2F0270" w14:textId="1D6F22D8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7D3E07" w14:textId="4B988D4A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42EED528" w14:textId="77777777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23057DE5" w14:textId="419ECDB2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BB7E61" w14:textId="53A97329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системы кондиционирования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EC0DF4" w14:textId="26B3D013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усл. ед.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E024C1" w14:textId="5B423D1F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7B68" w:rsidRPr="00327423" w14:paraId="08251EF6" w14:textId="77777777" w:rsidTr="00415600">
        <w:trPr>
          <w:trHeight w:val="63"/>
        </w:trPr>
        <w:tc>
          <w:tcPr>
            <w:tcW w:w="10348" w:type="dxa"/>
            <w:gridSpan w:val="4"/>
            <w:shd w:val="clear" w:color="auto" w:fill="auto"/>
            <w:noWrap/>
            <w:vAlign w:val="center"/>
          </w:tcPr>
          <w:p w14:paraId="50D4A0AE" w14:textId="03165A05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Материалы</w:t>
            </w:r>
          </w:p>
        </w:tc>
      </w:tr>
      <w:tr w:rsidR="00CF7B68" w:rsidRPr="00327423" w14:paraId="7D27A10A" w14:textId="77777777" w:rsidTr="00327423">
        <w:trPr>
          <w:trHeight w:val="63"/>
        </w:trPr>
        <w:tc>
          <w:tcPr>
            <w:tcW w:w="738" w:type="dxa"/>
            <w:shd w:val="clear" w:color="auto" w:fill="auto"/>
            <w:noWrap/>
            <w:vAlign w:val="center"/>
          </w:tcPr>
          <w:p w14:paraId="0C848D94" w14:textId="0445FBC3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381B11" w14:textId="1CCCCECA" w:rsidR="00CF7B68" w:rsidRPr="00327423" w:rsidRDefault="00CF7B68" w:rsidP="00CF7B6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Фреон (хладон) R-410 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732CC7" w14:textId="7825CFE8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897A59" w14:textId="5DA5DDC8" w:rsidR="00CF7B68" w:rsidRPr="00327423" w:rsidRDefault="00CF7B68" w:rsidP="00CF7B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7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2B6A3D0" w14:textId="77777777" w:rsidR="00522079" w:rsidRPr="00327423" w:rsidRDefault="00522079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F9AF4EF" w14:textId="1A978ADB" w:rsidR="0077487B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>2.</w:t>
      </w:r>
      <w:r w:rsidRPr="0032742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76249" w:rsidRPr="00327423">
        <w:rPr>
          <w:rFonts w:ascii="Times New Roman" w:hAnsi="Times New Roman"/>
          <w:bCs/>
          <w:iCs/>
          <w:sz w:val="24"/>
          <w:szCs w:val="24"/>
        </w:rPr>
        <w:t>Подрядчик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 выполняет </w:t>
      </w:r>
      <w:r w:rsidR="009E1EBE" w:rsidRPr="00327423">
        <w:rPr>
          <w:rFonts w:ascii="Times New Roman" w:hAnsi="Times New Roman"/>
          <w:bCs/>
          <w:iCs/>
          <w:sz w:val="24"/>
          <w:szCs w:val="24"/>
        </w:rPr>
        <w:t>Р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аботы в соответствии с требованиями </w:t>
      </w:r>
      <w:bookmarkStart w:id="19" w:name="_Hlk172192505"/>
      <w:r w:rsidRPr="00327423">
        <w:rPr>
          <w:rFonts w:ascii="Times New Roman" w:hAnsi="Times New Roman"/>
          <w:bCs/>
          <w:iCs/>
          <w:sz w:val="24"/>
          <w:szCs w:val="24"/>
        </w:rPr>
        <w:t>Правил устройства электроустановок (ПУЭ) и Свод</w:t>
      </w:r>
      <w:r w:rsidR="00376249" w:rsidRPr="00327423">
        <w:rPr>
          <w:rFonts w:ascii="Times New Roman" w:hAnsi="Times New Roman"/>
          <w:bCs/>
          <w:iCs/>
          <w:sz w:val="24"/>
          <w:szCs w:val="24"/>
        </w:rPr>
        <w:t>а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 правил «Электротехнические устройства</w:t>
      </w:r>
      <w:bookmarkEnd w:id="19"/>
      <w:r w:rsidRPr="00327423">
        <w:rPr>
          <w:rFonts w:ascii="Times New Roman" w:hAnsi="Times New Roman"/>
          <w:bCs/>
          <w:iCs/>
          <w:sz w:val="24"/>
          <w:szCs w:val="24"/>
        </w:rPr>
        <w:t>» СП 76.13330.2016.</w:t>
      </w:r>
    </w:p>
    <w:p w14:paraId="16261F4D" w14:textId="60DC94FB" w:rsidR="00376249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 xml:space="preserve">3. Устанавливаемые блоки (наружный, внутренний) кондиционера предоставляются </w:t>
      </w:r>
      <w:r w:rsidR="00376249" w:rsidRPr="00327423">
        <w:rPr>
          <w:rFonts w:ascii="Times New Roman" w:hAnsi="Times New Roman"/>
          <w:bCs/>
          <w:iCs/>
          <w:sz w:val="24"/>
          <w:szCs w:val="24"/>
        </w:rPr>
        <w:t>Подрядчику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 Заказчиком.</w:t>
      </w:r>
    </w:p>
    <w:p w14:paraId="7548962D" w14:textId="0625946E" w:rsidR="0077487B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 xml:space="preserve">4. Материалы, принадлежащие </w:t>
      </w:r>
      <w:r w:rsidR="00376249" w:rsidRPr="00327423">
        <w:rPr>
          <w:rFonts w:ascii="Times New Roman" w:hAnsi="Times New Roman"/>
          <w:bCs/>
          <w:iCs/>
          <w:sz w:val="24"/>
          <w:szCs w:val="24"/>
        </w:rPr>
        <w:t>Подрядчику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 и используемые для выполнения </w:t>
      </w:r>
      <w:r w:rsidR="009E1EBE" w:rsidRPr="00327423">
        <w:rPr>
          <w:rFonts w:ascii="Times New Roman" w:hAnsi="Times New Roman"/>
          <w:bCs/>
          <w:iCs/>
          <w:sz w:val="24"/>
          <w:szCs w:val="24"/>
        </w:rPr>
        <w:t>Р</w:t>
      </w:r>
      <w:r w:rsidRPr="00327423">
        <w:rPr>
          <w:rFonts w:ascii="Times New Roman" w:hAnsi="Times New Roman"/>
          <w:bCs/>
          <w:iCs/>
          <w:sz w:val="24"/>
          <w:szCs w:val="24"/>
        </w:rPr>
        <w:t>абот, должны быть новыми, не бывшими в эксплуатации, оригинальными, либо рекомендованными производителем кондиционера к установке.</w:t>
      </w:r>
    </w:p>
    <w:p w14:paraId="732182DD" w14:textId="77777777" w:rsidR="0077487B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>5. Работы по монтажу наружного блока проводятся на высоте 24 м без использования автовышки (отсутствует возможность подъезда автотранспорта к зданию).</w:t>
      </w:r>
    </w:p>
    <w:p w14:paraId="743E7DE9" w14:textId="47F057FA" w:rsidR="0077487B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 xml:space="preserve">6. Срок выполнения </w:t>
      </w:r>
      <w:r w:rsidR="009E1EBE" w:rsidRPr="00327423">
        <w:rPr>
          <w:rFonts w:ascii="Times New Roman" w:hAnsi="Times New Roman"/>
          <w:bCs/>
          <w:iCs/>
          <w:sz w:val="24"/>
          <w:szCs w:val="24"/>
        </w:rPr>
        <w:t>Р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абот: </w:t>
      </w:r>
      <w:bookmarkStart w:id="20" w:name="_Hlk172192353"/>
      <w:bookmarkStart w:id="21" w:name="_Hlk226619545"/>
      <w:r w:rsidRPr="00327423">
        <w:rPr>
          <w:rFonts w:ascii="Times New Roman" w:hAnsi="Times New Roman"/>
          <w:bCs/>
          <w:iCs/>
          <w:sz w:val="24"/>
          <w:szCs w:val="24"/>
        </w:rPr>
        <w:t xml:space="preserve">в течение 15 (пятнадцати) </w:t>
      </w:r>
      <w:r w:rsidR="00E8230E">
        <w:rPr>
          <w:rFonts w:ascii="Times New Roman" w:hAnsi="Times New Roman"/>
          <w:bCs/>
          <w:iCs/>
          <w:sz w:val="24"/>
          <w:szCs w:val="24"/>
        </w:rPr>
        <w:t>рабочих</w:t>
      </w:r>
      <w:r w:rsidRPr="00327423">
        <w:rPr>
          <w:rFonts w:ascii="Times New Roman" w:hAnsi="Times New Roman"/>
          <w:bCs/>
          <w:iCs/>
          <w:sz w:val="24"/>
          <w:szCs w:val="24"/>
        </w:rPr>
        <w:t xml:space="preserve"> дней с даты заключения </w:t>
      </w:r>
      <w:r w:rsidR="009E1EBE" w:rsidRPr="00327423">
        <w:rPr>
          <w:rFonts w:ascii="Times New Roman" w:hAnsi="Times New Roman"/>
          <w:bCs/>
          <w:iCs/>
          <w:sz w:val="24"/>
          <w:szCs w:val="24"/>
        </w:rPr>
        <w:t>К</w:t>
      </w:r>
      <w:r w:rsidRPr="00327423">
        <w:rPr>
          <w:rFonts w:ascii="Times New Roman" w:hAnsi="Times New Roman"/>
          <w:bCs/>
          <w:iCs/>
          <w:sz w:val="24"/>
          <w:szCs w:val="24"/>
        </w:rPr>
        <w:t>онтракта.</w:t>
      </w:r>
    </w:p>
    <w:bookmarkEnd w:id="20"/>
    <w:p w14:paraId="6F407100" w14:textId="451B3C85" w:rsidR="00646B79" w:rsidRPr="00327423" w:rsidRDefault="0077487B" w:rsidP="00327423">
      <w:pPr>
        <w:tabs>
          <w:tab w:val="num" w:pos="102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27423">
        <w:rPr>
          <w:rFonts w:ascii="Times New Roman" w:hAnsi="Times New Roman"/>
          <w:bCs/>
          <w:iCs/>
          <w:sz w:val="24"/>
          <w:szCs w:val="24"/>
        </w:rPr>
        <w:t xml:space="preserve">7. Место выполнения </w:t>
      </w:r>
      <w:r w:rsidR="009E1EBE" w:rsidRPr="00327423">
        <w:rPr>
          <w:rFonts w:ascii="Times New Roman" w:hAnsi="Times New Roman"/>
          <w:bCs/>
          <w:iCs/>
          <w:sz w:val="24"/>
          <w:szCs w:val="24"/>
        </w:rPr>
        <w:t>Р</w:t>
      </w:r>
      <w:r w:rsidRPr="00327423">
        <w:rPr>
          <w:rFonts w:ascii="Times New Roman" w:hAnsi="Times New Roman"/>
          <w:bCs/>
          <w:iCs/>
          <w:sz w:val="24"/>
          <w:szCs w:val="24"/>
        </w:rPr>
        <w:t>абот: 663093, Красноярский край, г. Дивногорск, левый берег Красноярского водохранилища, № 2, в рабочие дни: понедельник-четверг – с 08:00 часов до 17:30 часов, пятница – с 08:00 часов до 14:00 часов.</w:t>
      </w:r>
    </w:p>
    <w:bookmarkEnd w:id="21"/>
    <w:p w14:paraId="39FB9605" w14:textId="77777777" w:rsidR="00517224" w:rsidRPr="00327423" w:rsidRDefault="00517224" w:rsidP="0032742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3BF275" w14:textId="4A0988CD" w:rsidR="00646B79" w:rsidRPr="00327423" w:rsidRDefault="00646B79" w:rsidP="0032742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C74D1C" w14:textId="77777777" w:rsidR="005011F7" w:rsidRPr="00327423" w:rsidRDefault="005011F7" w:rsidP="0032742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7A4991" w14:textId="454C52FB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7423">
        <w:rPr>
          <w:rFonts w:ascii="Times New Roman" w:hAnsi="Times New Roman"/>
          <w:b/>
          <w:bCs/>
          <w:sz w:val="24"/>
          <w:szCs w:val="24"/>
        </w:rPr>
        <w:t>ЗАКАЗЧИК</w:t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Pr="00327423">
        <w:rPr>
          <w:rFonts w:ascii="Times New Roman" w:hAnsi="Times New Roman"/>
          <w:b/>
          <w:bCs/>
          <w:sz w:val="24"/>
          <w:szCs w:val="24"/>
        </w:rPr>
        <w:tab/>
      </w:r>
      <w:r w:rsidR="0087599F" w:rsidRPr="00327423">
        <w:rPr>
          <w:rFonts w:ascii="Times New Roman" w:hAnsi="Times New Roman"/>
          <w:b/>
          <w:bCs/>
          <w:sz w:val="24"/>
          <w:szCs w:val="24"/>
        </w:rPr>
        <w:t>ПОДРЯДЧИК</w:t>
      </w:r>
    </w:p>
    <w:p w14:paraId="12653F35" w14:textId="77777777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368DB9" w14:textId="791F9B4F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Начальник УЭКС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</w:p>
    <w:p w14:paraId="34E7D843" w14:textId="77777777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044F4" w14:textId="2F824318" w:rsidR="00AF079B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 xml:space="preserve">_________________ Е.И. Головкин 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  <w:t xml:space="preserve">__________________ </w:t>
      </w:r>
      <w:r w:rsidR="00E36303" w:rsidRPr="00327423">
        <w:rPr>
          <w:rFonts w:ascii="Times New Roman" w:hAnsi="Times New Roman"/>
          <w:sz w:val="24"/>
          <w:szCs w:val="24"/>
        </w:rPr>
        <w:t>_________________</w:t>
      </w:r>
    </w:p>
    <w:p w14:paraId="1E5F0A63" w14:textId="6B11747D" w:rsidR="00353CF1" w:rsidRPr="00327423" w:rsidRDefault="00AF079B" w:rsidP="0032742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423">
        <w:rPr>
          <w:rFonts w:ascii="Times New Roman" w:hAnsi="Times New Roman"/>
          <w:sz w:val="24"/>
          <w:szCs w:val="24"/>
        </w:rPr>
        <w:t>М.П.</w:t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</w:r>
      <w:r w:rsidRPr="00327423">
        <w:rPr>
          <w:rFonts w:ascii="Times New Roman" w:hAnsi="Times New Roman"/>
          <w:sz w:val="24"/>
          <w:szCs w:val="24"/>
        </w:rPr>
        <w:tab/>
        <w:t>М.П.</w:t>
      </w:r>
      <w:bookmarkEnd w:id="15"/>
    </w:p>
    <w:sectPr w:rsidR="00353CF1" w:rsidRPr="00327423" w:rsidSect="00543A77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C9F74" w14:textId="77777777" w:rsidR="004E353A" w:rsidRDefault="004E353A" w:rsidP="0034457D">
      <w:pPr>
        <w:spacing w:after="0" w:line="240" w:lineRule="auto"/>
      </w:pPr>
      <w:r>
        <w:separator/>
      </w:r>
    </w:p>
  </w:endnote>
  <w:endnote w:type="continuationSeparator" w:id="0">
    <w:p w14:paraId="7405174F" w14:textId="77777777" w:rsidR="004E353A" w:rsidRDefault="004E353A" w:rsidP="0034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B9944" w14:textId="77777777" w:rsidR="004E353A" w:rsidRDefault="004E353A" w:rsidP="0034457D">
      <w:pPr>
        <w:spacing w:after="0" w:line="240" w:lineRule="auto"/>
      </w:pPr>
      <w:r>
        <w:separator/>
      </w:r>
    </w:p>
  </w:footnote>
  <w:footnote w:type="continuationSeparator" w:id="0">
    <w:p w14:paraId="2F8C5EC4" w14:textId="77777777" w:rsidR="004E353A" w:rsidRDefault="004E353A" w:rsidP="0034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8337708"/>
      <w:docPartObj>
        <w:docPartGallery w:val="Page Numbers (Top of Page)"/>
        <w:docPartUnique/>
      </w:docPartObj>
    </w:sdtPr>
    <w:sdtEndPr/>
    <w:sdtContent>
      <w:p w14:paraId="661F0DCA" w14:textId="317B900A" w:rsidR="00E16BC5" w:rsidRDefault="00E16B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519F" w14:textId="77777777" w:rsidR="00E16BC5" w:rsidRDefault="00E16B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94408"/>
    <w:multiLevelType w:val="multilevel"/>
    <w:tmpl w:val="7D12A60E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258639C4"/>
    <w:multiLevelType w:val="hybridMultilevel"/>
    <w:tmpl w:val="8304A6E4"/>
    <w:lvl w:ilvl="0" w:tplc="41BEA3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D16F7"/>
    <w:multiLevelType w:val="multilevel"/>
    <w:tmpl w:val="919230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6E74C4"/>
    <w:multiLevelType w:val="multilevel"/>
    <w:tmpl w:val="844238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2DAF5004"/>
    <w:multiLevelType w:val="multilevel"/>
    <w:tmpl w:val="F3CEDC3E"/>
    <w:lvl w:ilvl="0">
      <w:start w:val="5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77"/>
        </w:tabs>
        <w:ind w:left="8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5" w15:restartNumberingAfterBreak="0">
    <w:nsid w:val="77C47BC6"/>
    <w:multiLevelType w:val="hybridMultilevel"/>
    <w:tmpl w:val="9910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5E"/>
    <w:rsid w:val="00004E8D"/>
    <w:rsid w:val="00006BE4"/>
    <w:rsid w:val="0002156D"/>
    <w:rsid w:val="0003064A"/>
    <w:rsid w:val="000334A6"/>
    <w:rsid w:val="00053BCF"/>
    <w:rsid w:val="000554D2"/>
    <w:rsid w:val="00055E51"/>
    <w:rsid w:val="00071178"/>
    <w:rsid w:val="000C0F67"/>
    <w:rsid w:val="000C1F3D"/>
    <w:rsid w:val="000E2388"/>
    <w:rsid w:val="000E4B9A"/>
    <w:rsid w:val="000E59E0"/>
    <w:rsid w:val="000F1C5C"/>
    <w:rsid w:val="000F1DF8"/>
    <w:rsid w:val="0012351A"/>
    <w:rsid w:val="00127477"/>
    <w:rsid w:val="00127FAA"/>
    <w:rsid w:val="001366AC"/>
    <w:rsid w:val="00136ED1"/>
    <w:rsid w:val="00157054"/>
    <w:rsid w:val="00175025"/>
    <w:rsid w:val="00185CEB"/>
    <w:rsid w:val="001C53F8"/>
    <w:rsid w:val="001C6B08"/>
    <w:rsid w:val="001E03AA"/>
    <w:rsid w:val="001E4101"/>
    <w:rsid w:val="001E5347"/>
    <w:rsid w:val="00213674"/>
    <w:rsid w:val="002212C5"/>
    <w:rsid w:val="00223144"/>
    <w:rsid w:val="00255434"/>
    <w:rsid w:val="002657C2"/>
    <w:rsid w:val="0026704C"/>
    <w:rsid w:val="002958FC"/>
    <w:rsid w:val="002A1708"/>
    <w:rsid w:val="002A71D4"/>
    <w:rsid w:val="002B1870"/>
    <w:rsid w:val="002B2E75"/>
    <w:rsid w:val="002B547E"/>
    <w:rsid w:val="002B78B6"/>
    <w:rsid w:val="002E01BB"/>
    <w:rsid w:val="002E21E9"/>
    <w:rsid w:val="0030271C"/>
    <w:rsid w:val="00305EC4"/>
    <w:rsid w:val="003167A0"/>
    <w:rsid w:val="00327423"/>
    <w:rsid w:val="00340143"/>
    <w:rsid w:val="0034457D"/>
    <w:rsid w:val="00353CF1"/>
    <w:rsid w:val="00360FE0"/>
    <w:rsid w:val="00376249"/>
    <w:rsid w:val="00376539"/>
    <w:rsid w:val="003808DE"/>
    <w:rsid w:val="003878DC"/>
    <w:rsid w:val="00387C33"/>
    <w:rsid w:val="003A7358"/>
    <w:rsid w:val="003B7297"/>
    <w:rsid w:val="003D1EF3"/>
    <w:rsid w:val="003F1F40"/>
    <w:rsid w:val="00410C4C"/>
    <w:rsid w:val="00417042"/>
    <w:rsid w:val="00427199"/>
    <w:rsid w:val="00457004"/>
    <w:rsid w:val="00460ECE"/>
    <w:rsid w:val="00471CB7"/>
    <w:rsid w:val="0047343C"/>
    <w:rsid w:val="00476F40"/>
    <w:rsid w:val="004871D6"/>
    <w:rsid w:val="004A59FF"/>
    <w:rsid w:val="004A5ABD"/>
    <w:rsid w:val="004B0B8F"/>
    <w:rsid w:val="004B6234"/>
    <w:rsid w:val="004C759E"/>
    <w:rsid w:val="004D5B21"/>
    <w:rsid w:val="004E353A"/>
    <w:rsid w:val="004E4636"/>
    <w:rsid w:val="004E5367"/>
    <w:rsid w:val="004F2B2C"/>
    <w:rsid w:val="004F3055"/>
    <w:rsid w:val="004F3C36"/>
    <w:rsid w:val="005011F7"/>
    <w:rsid w:val="0051191F"/>
    <w:rsid w:val="00517224"/>
    <w:rsid w:val="00522079"/>
    <w:rsid w:val="00536B17"/>
    <w:rsid w:val="005407FA"/>
    <w:rsid w:val="00543A77"/>
    <w:rsid w:val="005857AD"/>
    <w:rsid w:val="00593B09"/>
    <w:rsid w:val="005B606D"/>
    <w:rsid w:val="005C278E"/>
    <w:rsid w:val="005C5E5E"/>
    <w:rsid w:val="005C62C9"/>
    <w:rsid w:val="005D26DF"/>
    <w:rsid w:val="005E2906"/>
    <w:rsid w:val="005E33E9"/>
    <w:rsid w:val="005F36C3"/>
    <w:rsid w:val="005F4F2C"/>
    <w:rsid w:val="0060260F"/>
    <w:rsid w:val="00602AFC"/>
    <w:rsid w:val="00627362"/>
    <w:rsid w:val="00645823"/>
    <w:rsid w:val="00646B79"/>
    <w:rsid w:val="00652B1C"/>
    <w:rsid w:val="00672184"/>
    <w:rsid w:val="00675AB6"/>
    <w:rsid w:val="006762E9"/>
    <w:rsid w:val="006773C5"/>
    <w:rsid w:val="006833E4"/>
    <w:rsid w:val="006A56BF"/>
    <w:rsid w:val="006B6C12"/>
    <w:rsid w:val="006C1453"/>
    <w:rsid w:val="006C505B"/>
    <w:rsid w:val="006D22BA"/>
    <w:rsid w:val="006D3D08"/>
    <w:rsid w:val="006D48D5"/>
    <w:rsid w:val="006D6B26"/>
    <w:rsid w:val="006E504C"/>
    <w:rsid w:val="006F22C2"/>
    <w:rsid w:val="006F7563"/>
    <w:rsid w:val="0071454D"/>
    <w:rsid w:val="0071459D"/>
    <w:rsid w:val="00732245"/>
    <w:rsid w:val="00764870"/>
    <w:rsid w:val="0077487B"/>
    <w:rsid w:val="00777F39"/>
    <w:rsid w:val="00781E81"/>
    <w:rsid w:val="007A1EEF"/>
    <w:rsid w:val="007D3880"/>
    <w:rsid w:val="00804123"/>
    <w:rsid w:val="00816BDE"/>
    <w:rsid w:val="00823CA1"/>
    <w:rsid w:val="00841D0C"/>
    <w:rsid w:val="008435BD"/>
    <w:rsid w:val="0087599F"/>
    <w:rsid w:val="00881565"/>
    <w:rsid w:val="0089565F"/>
    <w:rsid w:val="008A40BC"/>
    <w:rsid w:val="008B525A"/>
    <w:rsid w:val="008C2435"/>
    <w:rsid w:val="008D3141"/>
    <w:rsid w:val="008E0AC9"/>
    <w:rsid w:val="008E52D1"/>
    <w:rsid w:val="009141AB"/>
    <w:rsid w:val="00920B08"/>
    <w:rsid w:val="0093257F"/>
    <w:rsid w:val="00932AC1"/>
    <w:rsid w:val="00945B8C"/>
    <w:rsid w:val="009536A5"/>
    <w:rsid w:val="0096543C"/>
    <w:rsid w:val="00967517"/>
    <w:rsid w:val="009746D1"/>
    <w:rsid w:val="00975B5B"/>
    <w:rsid w:val="00997B94"/>
    <w:rsid w:val="009B4749"/>
    <w:rsid w:val="009B6238"/>
    <w:rsid w:val="009C445A"/>
    <w:rsid w:val="009D6D1F"/>
    <w:rsid w:val="009D7288"/>
    <w:rsid w:val="009E1EBE"/>
    <w:rsid w:val="009E5229"/>
    <w:rsid w:val="00A11587"/>
    <w:rsid w:val="00A35A8D"/>
    <w:rsid w:val="00A367D8"/>
    <w:rsid w:val="00A40B36"/>
    <w:rsid w:val="00A444E1"/>
    <w:rsid w:val="00A51572"/>
    <w:rsid w:val="00A554AC"/>
    <w:rsid w:val="00A604F8"/>
    <w:rsid w:val="00AC3FB9"/>
    <w:rsid w:val="00AC418B"/>
    <w:rsid w:val="00AF079B"/>
    <w:rsid w:val="00AF13DC"/>
    <w:rsid w:val="00AF23C0"/>
    <w:rsid w:val="00AF25D8"/>
    <w:rsid w:val="00B21F21"/>
    <w:rsid w:val="00B27964"/>
    <w:rsid w:val="00B40891"/>
    <w:rsid w:val="00B40969"/>
    <w:rsid w:val="00B44798"/>
    <w:rsid w:val="00B4540B"/>
    <w:rsid w:val="00B5666B"/>
    <w:rsid w:val="00B60D3A"/>
    <w:rsid w:val="00B8581F"/>
    <w:rsid w:val="00BB1061"/>
    <w:rsid w:val="00BB4629"/>
    <w:rsid w:val="00BD03A5"/>
    <w:rsid w:val="00BE1D87"/>
    <w:rsid w:val="00BF2DED"/>
    <w:rsid w:val="00BF7941"/>
    <w:rsid w:val="00C1157F"/>
    <w:rsid w:val="00C30AE3"/>
    <w:rsid w:val="00C447A9"/>
    <w:rsid w:val="00C47316"/>
    <w:rsid w:val="00C64D87"/>
    <w:rsid w:val="00C73AE1"/>
    <w:rsid w:val="00C74B0B"/>
    <w:rsid w:val="00C92D39"/>
    <w:rsid w:val="00CC7E70"/>
    <w:rsid w:val="00CD39FA"/>
    <w:rsid w:val="00CE17A3"/>
    <w:rsid w:val="00CE3D76"/>
    <w:rsid w:val="00CF7B68"/>
    <w:rsid w:val="00D02710"/>
    <w:rsid w:val="00D0723E"/>
    <w:rsid w:val="00D07F9B"/>
    <w:rsid w:val="00D11E21"/>
    <w:rsid w:val="00D153CD"/>
    <w:rsid w:val="00D15E00"/>
    <w:rsid w:val="00D2423F"/>
    <w:rsid w:val="00D251E8"/>
    <w:rsid w:val="00D30DA8"/>
    <w:rsid w:val="00D61250"/>
    <w:rsid w:val="00D81F6D"/>
    <w:rsid w:val="00D87BB8"/>
    <w:rsid w:val="00DA47A3"/>
    <w:rsid w:val="00DA7099"/>
    <w:rsid w:val="00DB6032"/>
    <w:rsid w:val="00DC35BE"/>
    <w:rsid w:val="00DD0333"/>
    <w:rsid w:val="00DD7539"/>
    <w:rsid w:val="00DE48E2"/>
    <w:rsid w:val="00E01D8D"/>
    <w:rsid w:val="00E16258"/>
    <w:rsid w:val="00E16BC5"/>
    <w:rsid w:val="00E33CDD"/>
    <w:rsid w:val="00E36303"/>
    <w:rsid w:val="00E40BFC"/>
    <w:rsid w:val="00E41C36"/>
    <w:rsid w:val="00E817F2"/>
    <w:rsid w:val="00E8230E"/>
    <w:rsid w:val="00E93FF2"/>
    <w:rsid w:val="00E956B8"/>
    <w:rsid w:val="00EA2E28"/>
    <w:rsid w:val="00EA5640"/>
    <w:rsid w:val="00EC5D23"/>
    <w:rsid w:val="00ED0C1E"/>
    <w:rsid w:val="00ED1A64"/>
    <w:rsid w:val="00EF2E57"/>
    <w:rsid w:val="00F00A83"/>
    <w:rsid w:val="00F13176"/>
    <w:rsid w:val="00F2146B"/>
    <w:rsid w:val="00F24F7C"/>
    <w:rsid w:val="00F36F31"/>
    <w:rsid w:val="00F66CF7"/>
    <w:rsid w:val="00F762C3"/>
    <w:rsid w:val="00FA7836"/>
    <w:rsid w:val="00FD6ACF"/>
    <w:rsid w:val="00FE03E6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3256"/>
  <w15:chartTrackingRefBased/>
  <w15:docId w15:val="{19094A19-2980-4144-84B4-4E1FB74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36"/>
    <w:pPr>
      <w:suppressAutoHyphens/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40B36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0B3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No Spacing"/>
    <w:uiPriority w:val="1"/>
    <w:qFormat/>
    <w:rsid w:val="00A40B36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nindented">
    <w:name w:val="Normal unindented"/>
    <w:uiPriority w:val="99"/>
    <w:rsid w:val="00A40B36"/>
    <w:pPr>
      <w:suppressAutoHyphens/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0E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DA47A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DA47A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34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57D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ED1A64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D1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3880"/>
    <w:pPr>
      <w:ind w:left="720"/>
      <w:contextualSpacing/>
    </w:pPr>
  </w:style>
  <w:style w:type="character" w:customStyle="1" w:styleId="extendedtext-full">
    <w:name w:val="extendedtext-full"/>
    <w:rsid w:val="00627362"/>
  </w:style>
  <w:style w:type="character" w:styleId="ac">
    <w:name w:val="Hyperlink"/>
    <w:rsid w:val="00C1157F"/>
    <w:rPr>
      <w:color w:val="0000FF"/>
      <w:u w:val="single"/>
    </w:rPr>
  </w:style>
  <w:style w:type="paragraph" w:customStyle="1" w:styleId="11">
    <w:name w:val="Знак Знак1"/>
    <w:basedOn w:val="a"/>
    <w:rsid w:val="00BF7941"/>
    <w:pPr>
      <w:suppressAutoHyphens w:val="0"/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2">
    <w:name w:val="Знак Знак1"/>
    <w:basedOn w:val="a"/>
    <w:rsid w:val="009B4749"/>
    <w:pPr>
      <w:suppressAutoHyphens w:val="0"/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D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3D08"/>
    <w:rPr>
      <w:rFonts w:ascii="Segoe UI" w:eastAsia="Times New Roman" w:hAnsi="Segoe UI" w:cs="Segoe UI"/>
      <w:sz w:val="18"/>
      <w:szCs w:val="18"/>
    </w:rPr>
  </w:style>
  <w:style w:type="character" w:customStyle="1" w:styleId="WW8Num17z1">
    <w:name w:val="WW8Num17z1"/>
    <w:rsid w:val="0077487B"/>
    <w:rPr>
      <w:rFonts w:ascii="Courier New" w:hAnsi="Courier New" w:cs="Courier New"/>
    </w:rPr>
  </w:style>
  <w:style w:type="paragraph" w:styleId="3">
    <w:name w:val="List Number 3"/>
    <w:basedOn w:val="a"/>
    <w:rsid w:val="0077487B"/>
    <w:pPr>
      <w:numPr>
        <w:numId w:val="5"/>
      </w:numPr>
      <w:tabs>
        <w:tab w:val="num" w:pos="926"/>
      </w:tabs>
      <w:suppressAutoHyphens w:val="0"/>
      <w:spacing w:after="60" w:line="240" w:lineRule="auto"/>
      <w:ind w:left="926"/>
      <w:jc w:val="both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79FA61711ACD40A611DCF225CA357B" ma:contentTypeVersion="0" ma:contentTypeDescription="Создание документа." ma:contentTypeScope="" ma:versionID="7c09e67e046656ab5f7d9a7c90d38a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a4faa0271c4776e75eb4e74e08e9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44220-C8E0-44BF-AEE0-AD705D02D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22D8D-AEB2-4936-98AF-2C84E7F0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C254A-24E3-41E6-886A-AB80F48D7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Масановец Ксения Максимовна</dc:creator>
  <cp:keywords/>
  <dc:description/>
  <cp:lastModifiedBy>Сельский К.А</cp:lastModifiedBy>
  <cp:revision>3</cp:revision>
  <cp:lastPrinted>2026-06-05T01:55:00Z</cp:lastPrinted>
  <dcterms:created xsi:type="dcterms:W3CDTF">2026-06-25T08:58:00Z</dcterms:created>
  <dcterms:modified xsi:type="dcterms:W3CDTF">2026-06-25T09:00:00Z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0x0101008679FA61711ACD40A611DCF225CA357B</vt:lpwstr>
  </property>
</Properties>
</file>