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3C9" w:rsidRPr="00A31E6E" w:rsidRDefault="00D423C9" w:rsidP="00D423C9">
      <w:pPr>
        <w:pStyle w:val="a6"/>
        <w:jc w:val="right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Приложение №1</w:t>
      </w:r>
    </w:p>
    <w:p w:rsidR="00D423C9" w:rsidRPr="00A31E6E" w:rsidRDefault="00D423C9" w:rsidP="00D423C9">
      <w:pPr>
        <w:pStyle w:val="a6"/>
        <w:jc w:val="right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к контракт</w:t>
      </w:r>
      <w:r w:rsidR="00A31E6E" w:rsidRPr="00A31E6E">
        <w:rPr>
          <w:rFonts w:ascii="PT Astra Serif" w:hAnsi="PT Astra Serif"/>
          <w:sz w:val="26"/>
          <w:szCs w:val="26"/>
        </w:rPr>
        <w:t>у №__________________ от ____________</w:t>
      </w:r>
      <w:r w:rsidRPr="00A31E6E">
        <w:rPr>
          <w:rFonts w:ascii="PT Astra Serif" w:hAnsi="PT Astra Serif"/>
          <w:sz w:val="26"/>
          <w:szCs w:val="26"/>
        </w:rPr>
        <w:t>2026</w:t>
      </w:r>
      <w:r w:rsidR="00A31E6E" w:rsidRPr="00A31E6E">
        <w:rPr>
          <w:rFonts w:ascii="PT Astra Serif" w:hAnsi="PT Astra Serif"/>
          <w:sz w:val="26"/>
          <w:szCs w:val="26"/>
        </w:rPr>
        <w:t>г.</w:t>
      </w:r>
    </w:p>
    <w:p w:rsidR="00B35DD0" w:rsidRPr="00A31E6E" w:rsidRDefault="00B35DD0" w:rsidP="00106756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D423C9" w:rsidRPr="00A31E6E" w:rsidRDefault="00D423C9" w:rsidP="00106756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FF6BDC" w:rsidRPr="00A31E6E" w:rsidRDefault="006B6F36" w:rsidP="00106756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106756" w:rsidRPr="00A31E6E" w:rsidRDefault="00106756" w:rsidP="00106756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>на поставку картриджей</w:t>
      </w:r>
      <w:r w:rsidR="00DF253C" w:rsidRPr="00A31E6E">
        <w:rPr>
          <w:rFonts w:ascii="PT Astra Serif" w:hAnsi="PT Astra Serif"/>
          <w:b/>
          <w:sz w:val="26"/>
          <w:szCs w:val="26"/>
        </w:rPr>
        <w:t xml:space="preserve"> </w:t>
      </w:r>
      <w:r w:rsidR="00B173D0" w:rsidRPr="00A31E6E">
        <w:rPr>
          <w:rFonts w:ascii="PT Astra Serif" w:hAnsi="PT Astra Serif"/>
          <w:b/>
          <w:sz w:val="26"/>
          <w:szCs w:val="26"/>
        </w:rPr>
        <w:t>к печатающим устройствам</w:t>
      </w:r>
      <w:r w:rsidRPr="00A31E6E">
        <w:rPr>
          <w:rFonts w:ascii="PT Astra Serif" w:hAnsi="PT Astra Serif"/>
          <w:b/>
          <w:sz w:val="26"/>
          <w:szCs w:val="26"/>
        </w:rPr>
        <w:t xml:space="preserve"> для нужд</w:t>
      </w:r>
    </w:p>
    <w:p w:rsidR="00106756" w:rsidRPr="00A31E6E" w:rsidRDefault="00106756" w:rsidP="00106756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 xml:space="preserve">УФСИН России по </w:t>
      </w:r>
      <w:r w:rsidR="0015569E" w:rsidRPr="00A31E6E">
        <w:rPr>
          <w:rFonts w:ascii="PT Astra Serif" w:hAnsi="PT Astra Serif"/>
          <w:b/>
          <w:sz w:val="26"/>
          <w:szCs w:val="26"/>
        </w:rPr>
        <w:t>Ярославской области</w:t>
      </w:r>
    </w:p>
    <w:p w:rsidR="00C303A7" w:rsidRPr="00A31E6E" w:rsidRDefault="00C303A7" w:rsidP="00106756">
      <w:pPr>
        <w:spacing w:after="0" w:line="240" w:lineRule="auto"/>
        <w:jc w:val="center"/>
        <w:rPr>
          <w:rFonts w:ascii="PT Astra Serif" w:hAnsi="PT Astra Serif"/>
          <w:sz w:val="26"/>
          <w:szCs w:val="26"/>
          <w:lang w:val="en-US"/>
        </w:rPr>
      </w:pPr>
    </w:p>
    <w:p w:rsidR="00D423C9" w:rsidRPr="00A31E6E" w:rsidRDefault="0015569E" w:rsidP="00D423C9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A31E6E">
        <w:rPr>
          <w:rFonts w:ascii="PT Astra Serif" w:hAnsi="PT Astra Serif"/>
          <w:b/>
          <w:color w:val="000000"/>
          <w:sz w:val="26"/>
          <w:szCs w:val="26"/>
        </w:rPr>
        <w:t>Цели и задачи</w:t>
      </w:r>
      <w:r w:rsidRPr="00A31E6E">
        <w:rPr>
          <w:rFonts w:ascii="PT Astra Serif" w:hAnsi="PT Astra Serif"/>
          <w:color w:val="000000"/>
          <w:sz w:val="26"/>
          <w:szCs w:val="26"/>
        </w:rPr>
        <w:t xml:space="preserve">: обеспечение качественного, непрерывного </w:t>
      </w:r>
      <w:r w:rsidR="00D423C9" w:rsidRPr="00A31E6E">
        <w:rPr>
          <w:rFonts w:ascii="PT Astra Serif" w:hAnsi="PT Astra Serif"/>
          <w:color w:val="000000"/>
          <w:sz w:val="26"/>
          <w:szCs w:val="26"/>
        </w:rPr>
        <w:br/>
      </w:r>
      <w:r w:rsidRPr="00A31E6E">
        <w:rPr>
          <w:rFonts w:ascii="PT Astra Serif" w:hAnsi="PT Astra Serif"/>
          <w:color w:val="000000"/>
          <w:sz w:val="26"/>
          <w:szCs w:val="26"/>
        </w:rPr>
        <w:t>и эффективного использования организационной техники</w:t>
      </w:r>
      <w:r w:rsidRPr="00A31E6E">
        <w:rPr>
          <w:rFonts w:ascii="PT Astra Serif" w:hAnsi="PT Astra Serif"/>
          <w:bCs/>
          <w:color w:val="000000"/>
          <w:sz w:val="26"/>
          <w:szCs w:val="26"/>
        </w:rPr>
        <w:t xml:space="preserve"> для решения задач бухгалтерского, налогового учета, документооборота и др.</w:t>
      </w:r>
    </w:p>
    <w:p w:rsidR="00D423C9" w:rsidRPr="00A31E6E" w:rsidRDefault="0015569E" w:rsidP="00A31E6E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 xml:space="preserve"> </w:t>
      </w:r>
      <w:r w:rsidRPr="00A31E6E">
        <w:rPr>
          <w:rFonts w:ascii="PT Astra Serif" w:hAnsi="PT Astra Serif"/>
          <w:b/>
          <w:bCs/>
          <w:color w:val="000000"/>
          <w:sz w:val="26"/>
          <w:szCs w:val="26"/>
        </w:rPr>
        <w:t>Срок поставки</w:t>
      </w:r>
      <w:r w:rsidRPr="00A31E6E">
        <w:rPr>
          <w:rFonts w:ascii="PT Astra Serif" w:hAnsi="PT Astra Serif"/>
          <w:bCs/>
          <w:color w:val="000000"/>
          <w:sz w:val="26"/>
          <w:szCs w:val="26"/>
        </w:rPr>
        <w:t xml:space="preserve">: </w:t>
      </w:r>
      <w:r w:rsidR="00A31E6E" w:rsidRPr="00A31E6E">
        <w:rPr>
          <w:rFonts w:ascii="PT Astra Serif" w:hAnsi="PT Astra Serif"/>
          <w:bCs/>
          <w:color w:val="000000"/>
          <w:sz w:val="26"/>
          <w:szCs w:val="26"/>
        </w:rPr>
        <w:t>в течении 10 (десяти) рабочих дней</w:t>
      </w:r>
      <w:r w:rsidR="00A31E6E" w:rsidRPr="00A31E6E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A31E6E">
        <w:rPr>
          <w:rFonts w:ascii="PT Astra Serif" w:hAnsi="PT Astra Serif"/>
          <w:bCs/>
          <w:color w:val="000000"/>
          <w:sz w:val="26"/>
          <w:szCs w:val="26"/>
        </w:rPr>
        <w:t xml:space="preserve">с </w:t>
      </w:r>
      <w:r w:rsidR="00A31E6E" w:rsidRPr="00A31E6E">
        <w:rPr>
          <w:rFonts w:ascii="PT Astra Serif" w:hAnsi="PT Astra Serif"/>
          <w:bCs/>
          <w:color w:val="000000"/>
          <w:sz w:val="26"/>
          <w:szCs w:val="26"/>
        </w:rPr>
        <w:t>даты заключения Контракта.</w:t>
      </w:r>
    </w:p>
    <w:p w:rsidR="00D423C9" w:rsidRPr="00A31E6E" w:rsidRDefault="0015569E" w:rsidP="00D423C9">
      <w:pPr>
        <w:widowControl w:val="0"/>
        <w:numPr>
          <w:ilvl w:val="0"/>
          <w:numId w:val="5"/>
        </w:numPr>
        <w:shd w:val="clear" w:color="auto" w:fill="FFFFFF" w:themeFill="background1"/>
        <w:tabs>
          <w:tab w:val="left" w:pos="426"/>
        </w:tabs>
        <w:suppressAutoHyphens/>
        <w:spacing w:after="0" w:line="240" w:lineRule="auto"/>
        <w:ind w:left="0" w:firstLine="709"/>
        <w:jc w:val="both"/>
        <w:rPr>
          <w:rFonts w:ascii="PT Astra Serif" w:hAnsi="PT Astra Serif"/>
          <w:bCs/>
          <w:kern w:val="2"/>
          <w:sz w:val="26"/>
          <w:szCs w:val="26"/>
          <w:lang w:eastAsia="en-US"/>
        </w:rPr>
      </w:pPr>
      <w:r w:rsidRPr="00A31E6E">
        <w:rPr>
          <w:rFonts w:ascii="PT Astra Serif" w:hAnsi="PT Astra Serif"/>
          <w:color w:val="000000"/>
          <w:sz w:val="26"/>
          <w:szCs w:val="26"/>
        </w:rPr>
        <w:t xml:space="preserve"> Перечень</w:t>
      </w:r>
      <w:r w:rsidR="00FB06DD" w:rsidRPr="00A31E6E">
        <w:rPr>
          <w:rFonts w:ascii="PT Astra Serif" w:hAnsi="PT Astra Serif"/>
          <w:color w:val="000000"/>
          <w:sz w:val="26"/>
          <w:szCs w:val="26"/>
        </w:rPr>
        <w:t>,</w:t>
      </w:r>
      <w:r w:rsidRPr="00A31E6E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A31E6E">
        <w:rPr>
          <w:rFonts w:ascii="PT Astra Serif" w:hAnsi="PT Astra Serif"/>
          <w:sz w:val="26"/>
          <w:szCs w:val="26"/>
        </w:rPr>
        <w:t>х</w:t>
      </w:r>
      <w:r w:rsidRPr="00A31E6E">
        <w:rPr>
          <w:rFonts w:ascii="PT Astra Serif" w:hAnsi="PT Astra Serif"/>
          <w:bCs/>
          <w:kern w:val="2"/>
          <w:sz w:val="26"/>
          <w:szCs w:val="26"/>
          <w:lang w:eastAsia="en-US"/>
        </w:rPr>
        <w:t xml:space="preserve">арактеристики и количество Товара установлены </w:t>
      </w:r>
      <w:r w:rsidR="00D423C9" w:rsidRPr="00A31E6E">
        <w:rPr>
          <w:rFonts w:ascii="PT Astra Serif" w:hAnsi="PT Astra Serif"/>
          <w:bCs/>
          <w:kern w:val="2"/>
          <w:sz w:val="26"/>
          <w:szCs w:val="26"/>
          <w:lang w:eastAsia="en-US"/>
        </w:rPr>
        <w:br/>
      </w:r>
      <w:r w:rsidRPr="00A31E6E">
        <w:rPr>
          <w:rFonts w:ascii="PT Astra Serif" w:hAnsi="PT Astra Serif"/>
          <w:bCs/>
          <w:kern w:val="2"/>
          <w:sz w:val="26"/>
          <w:szCs w:val="26"/>
          <w:lang w:eastAsia="en-US"/>
        </w:rPr>
        <w:t>в Приложении №1 к настоящему Техническому заданию.</w:t>
      </w:r>
    </w:p>
    <w:p w:rsidR="00BC3088" w:rsidRPr="00A31E6E" w:rsidRDefault="00C303A7" w:rsidP="00D423C9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 xml:space="preserve">Функциональные, технические, качественные </w:t>
      </w:r>
      <w:r w:rsidR="00D423C9" w:rsidRPr="00A31E6E">
        <w:rPr>
          <w:rFonts w:ascii="PT Astra Serif" w:hAnsi="PT Astra Serif"/>
          <w:b/>
          <w:sz w:val="26"/>
          <w:szCs w:val="26"/>
        </w:rPr>
        <w:br/>
      </w:r>
      <w:r w:rsidRPr="00A31E6E">
        <w:rPr>
          <w:rFonts w:ascii="PT Astra Serif" w:hAnsi="PT Astra Serif"/>
          <w:b/>
          <w:sz w:val="26"/>
          <w:szCs w:val="26"/>
        </w:rPr>
        <w:t>и эксплуатационные характеристики поставляемого товара.</w:t>
      </w:r>
    </w:p>
    <w:p w:rsidR="00C303A7" w:rsidRPr="00A31E6E" w:rsidRDefault="0015569E" w:rsidP="00D423C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4</w:t>
      </w:r>
      <w:r w:rsidR="00D423C9" w:rsidRPr="00A31E6E">
        <w:rPr>
          <w:rFonts w:ascii="PT Astra Serif" w:hAnsi="PT Astra Serif"/>
          <w:sz w:val="26"/>
          <w:szCs w:val="26"/>
        </w:rPr>
        <w:t>.1</w:t>
      </w:r>
      <w:r w:rsidR="00C303A7" w:rsidRPr="00A31E6E">
        <w:rPr>
          <w:rFonts w:ascii="PT Astra Serif" w:hAnsi="PT Astra Serif"/>
          <w:sz w:val="26"/>
          <w:szCs w:val="26"/>
        </w:rPr>
        <w:t xml:space="preserve"> Товар должен быть новым (не бывший в употреблении, ремонте,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C303A7" w:rsidRPr="00A31E6E">
        <w:rPr>
          <w:rFonts w:ascii="PT Astra Serif" w:hAnsi="PT Astra Serif"/>
          <w:sz w:val="26"/>
          <w:szCs w:val="26"/>
        </w:rPr>
        <w:t xml:space="preserve">в т. ч. не восстановленный, у которого не осуществлялась замена запасных частей, не были восстановлены потребительские свойства), сертифицированным производителем, ввезенным по официальным каналам поставок, промышленного производства и поставляться в оригинальной упаковке, содержащей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C303A7" w:rsidRPr="00A31E6E">
        <w:rPr>
          <w:rFonts w:ascii="PT Astra Serif" w:hAnsi="PT Astra Serif"/>
          <w:sz w:val="26"/>
          <w:szCs w:val="26"/>
        </w:rPr>
        <w:t xml:space="preserve">все необходимые коды и знаки производителя. </w:t>
      </w:r>
    </w:p>
    <w:p w:rsidR="00C8309E" w:rsidRPr="00A31E6E" w:rsidRDefault="00C8309E" w:rsidP="00D423C9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 xml:space="preserve">На товаре не должны присутствовать следы стороннего воздействия (следов вскрытия, вмятин, царапин, сколов, трещин и т.д.). Товар должен быть упакован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Pr="00A31E6E">
        <w:rPr>
          <w:rFonts w:ascii="PT Astra Serif" w:hAnsi="PT Astra Serif"/>
          <w:sz w:val="26"/>
          <w:szCs w:val="26"/>
        </w:rPr>
        <w:t>в индивидуальную, оригинальную заводскую упаковку, без механических повреждений, обеспечивающую его сохранность.</w:t>
      </w:r>
    </w:p>
    <w:p w:rsidR="00C303A7" w:rsidRPr="00A31E6E" w:rsidRDefault="0015569E" w:rsidP="00D423C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4</w:t>
      </w:r>
      <w:r w:rsidR="00D423C9" w:rsidRPr="00A31E6E">
        <w:rPr>
          <w:rFonts w:ascii="PT Astra Serif" w:hAnsi="PT Astra Serif"/>
          <w:sz w:val="26"/>
          <w:szCs w:val="26"/>
        </w:rPr>
        <w:t>.2</w:t>
      </w:r>
      <w:r w:rsidR="00C303A7" w:rsidRPr="00A31E6E">
        <w:rPr>
          <w:rFonts w:ascii="PT Astra Serif" w:hAnsi="PT Astra Serif"/>
          <w:sz w:val="26"/>
          <w:szCs w:val="26"/>
        </w:rPr>
        <w:t xml:space="preserve"> </w:t>
      </w:r>
      <w:r w:rsidR="00A31E6E" w:rsidRPr="00A31E6E">
        <w:rPr>
          <w:rFonts w:ascii="PT Astra Serif" w:hAnsi="PT Astra Serif"/>
          <w:sz w:val="26"/>
          <w:szCs w:val="26"/>
        </w:rPr>
        <w:t>Каждая единица поставляемого Товара должна иметь на заводской упаковке четкое указание наименования, типа, номера</w:t>
      </w:r>
      <w:r w:rsidR="00C303A7" w:rsidRPr="00A31E6E">
        <w:rPr>
          <w:rFonts w:ascii="PT Astra Serif" w:hAnsi="PT Astra Serif"/>
          <w:sz w:val="26"/>
          <w:szCs w:val="26"/>
        </w:rPr>
        <w:t xml:space="preserve"> (артикула) и характеристики,</w:t>
      </w:r>
      <w:r w:rsidR="00C8309E" w:rsidRPr="00A31E6E">
        <w:rPr>
          <w:rFonts w:ascii="PT Astra Serif" w:hAnsi="PT Astra Serif"/>
          <w:sz w:val="26"/>
          <w:szCs w:val="26"/>
        </w:rPr>
        <w:t xml:space="preserve"> страны </w:t>
      </w:r>
      <w:r w:rsidR="00A31E6E" w:rsidRPr="00A31E6E">
        <w:rPr>
          <w:rFonts w:ascii="PT Astra Serif" w:hAnsi="PT Astra Serif"/>
          <w:sz w:val="26"/>
          <w:szCs w:val="26"/>
        </w:rPr>
        <w:t>производителя, а</w:t>
      </w:r>
      <w:r w:rsidR="00C303A7" w:rsidRPr="00A31E6E">
        <w:rPr>
          <w:rFonts w:ascii="PT Astra Serif" w:hAnsi="PT Astra Serif"/>
          <w:sz w:val="26"/>
          <w:szCs w:val="26"/>
        </w:rPr>
        <w:t xml:space="preserve"> также наименования и типы печатающих устройств, для использования в которых он предназначен.</w:t>
      </w:r>
    </w:p>
    <w:p w:rsidR="006B6F36" w:rsidRPr="00A31E6E" w:rsidRDefault="0015569E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4</w:t>
      </w:r>
      <w:r w:rsidR="00C8309E" w:rsidRPr="00A31E6E">
        <w:rPr>
          <w:rFonts w:ascii="PT Astra Serif" w:hAnsi="PT Astra Serif"/>
          <w:sz w:val="26"/>
          <w:szCs w:val="26"/>
        </w:rPr>
        <w:t xml:space="preserve">.3 </w:t>
      </w:r>
      <w:r w:rsidR="006B6F36" w:rsidRPr="00A31E6E">
        <w:rPr>
          <w:rFonts w:ascii="PT Astra Serif" w:hAnsi="PT Astra Serif"/>
          <w:sz w:val="26"/>
          <w:szCs w:val="26"/>
        </w:rPr>
        <w:t>Чип картриджа</w:t>
      </w:r>
      <w:r w:rsidR="00D423C9" w:rsidRPr="00A31E6E">
        <w:rPr>
          <w:rFonts w:ascii="PT Astra Serif" w:hAnsi="PT Astra Serif"/>
          <w:sz w:val="26"/>
          <w:szCs w:val="26"/>
        </w:rPr>
        <w:t xml:space="preserve"> (при наличии)</w:t>
      </w:r>
      <w:r w:rsidR="006B6F36" w:rsidRPr="00A31E6E">
        <w:rPr>
          <w:rFonts w:ascii="PT Astra Serif" w:hAnsi="PT Astra Serif"/>
          <w:sz w:val="26"/>
          <w:szCs w:val="26"/>
        </w:rPr>
        <w:t xml:space="preserve"> должен без сбоев идентифицироваться имеющимся у Государственного заказчика печатающим устройством при установке картриджа в печатающее устройство и не допускать в течение всего срока эксплуатации картриджа сбоев в работе, вызванных ненадлежащим функционированием чипа картриджа.</w:t>
      </w:r>
    </w:p>
    <w:p w:rsidR="006B6F36" w:rsidRPr="00A31E6E" w:rsidRDefault="0015569E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4</w:t>
      </w:r>
      <w:r w:rsidR="00C8309E" w:rsidRPr="00A31E6E">
        <w:rPr>
          <w:rFonts w:ascii="PT Astra Serif" w:hAnsi="PT Astra Serif"/>
          <w:sz w:val="26"/>
          <w:szCs w:val="26"/>
        </w:rPr>
        <w:t xml:space="preserve">.4 </w:t>
      </w:r>
      <w:r w:rsidR="006B6F36" w:rsidRPr="00A31E6E">
        <w:rPr>
          <w:rFonts w:ascii="PT Astra Serif" w:hAnsi="PT Astra Serif"/>
          <w:sz w:val="26"/>
          <w:szCs w:val="26"/>
        </w:rPr>
        <w:t>Качество печати: не допускается возникновение различного цвета фона, точек, пробелов печати, продольных или поперечных полос, размытой (нечеткой) печати.</w:t>
      </w:r>
    </w:p>
    <w:p w:rsidR="00BC3088" w:rsidRPr="00A31E6E" w:rsidRDefault="00C8309E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 xml:space="preserve"> </w:t>
      </w:r>
      <w:r w:rsidR="0015569E" w:rsidRPr="00A31E6E">
        <w:rPr>
          <w:rFonts w:ascii="PT Astra Serif" w:hAnsi="PT Astra Serif"/>
          <w:sz w:val="26"/>
          <w:szCs w:val="26"/>
        </w:rPr>
        <w:t>4</w:t>
      </w:r>
      <w:r w:rsidRPr="00A31E6E">
        <w:rPr>
          <w:rFonts w:ascii="PT Astra Serif" w:hAnsi="PT Astra Serif"/>
          <w:sz w:val="26"/>
          <w:szCs w:val="26"/>
        </w:rPr>
        <w:t>.5 Поставляемые товары должны соответствовать требованиям, установленным законодательством Россий</w:t>
      </w:r>
      <w:r w:rsidR="00D423C9" w:rsidRPr="00A31E6E">
        <w:rPr>
          <w:rFonts w:ascii="PT Astra Serif" w:hAnsi="PT Astra Serif"/>
          <w:sz w:val="26"/>
          <w:szCs w:val="26"/>
        </w:rPr>
        <w:t>ской Федерации, соответствовать</w:t>
      </w:r>
      <w:r w:rsidRPr="00A31E6E">
        <w:rPr>
          <w:rFonts w:ascii="PT Astra Serif" w:hAnsi="PT Astra Serif"/>
          <w:sz w:val="26"/>
          <w:szCs w:val="26"/>
        </w:rPr>
        <w:t xml:space="preserve">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A31E6E" w:rsidRPr="00A31E6E">
        <w:rPr>
          <w:rFonts w:ascii="PT Astra Serif" w:hAnsi="PT Astra Serif"/>
          <w:sz w:val="26"/>
          <w:szCs w:val="26"/>
        </w:rPr>
        <w:t>по качеству государственным и отраслевым стандартам</w:t>
      </w:r>
      <w:r w:rsidRPr="00A31E6E">
        <w:rPr>
          <w:rFonts w:ascii="PT Astra Serif" w:hAnsi="PT Astra Serif"/>
          <w:sz w:val="26"/>
          <w:szCs w:val="26"/>
        </w:rPr>
        <w:t>, техническим условиям изготовителя печатающих устройств.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 xml:space="preserve">5 </w:t>
      </w:r>
      <w:r w:rsidR="00C8309E" w:rsidRPr="00A31E6E">
        <w:rPr>
          <w:rFonts w:ascii="PT Astra Serif" w:hAnsi="PT Astra Serif"/>
          <w:b/>
          <w:sz w:val="26"/>
          <w:szCs w:val="26"/>
        </w:rPr>
        <w:t>Требования к безопасности поставляемого товара.</w:t>
      </w:r>
    </w:p>
    <w:p w:rsidR="00C8309E" w:rsidRPr="00A31E6E" w:rsidRDefault="00FB06DD" w:rsidP="00D423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5</w:t>
      </w:r>
      <w:r w:rsidR="00D423C9" w:rsidRPr="00A31E6E">
        <w:rPr>
          <w:rFonts w:ascii="PT Astra Serif" w:hAnsi="PT Astra Serif"/>
          <w:sz w:val="26"/>
          <w:szCs w:val="26"/>
        </w:rPr>
        <w:t>.1</w:t>
      </w:r>
      <w:r w:rsidR="00C8309E" w:rsidRPr="00A31E6E">
        <w:rPr>
          <w:rFonts w:ascii="PT Astra Serif" w:hAnsi="PT Astra Serif"/>
          <w:sz w:val="26"/>
          <w:szCs w:val="26"/>
        </w:rPr>
        <w:t xml:space="preserve"> Использование </w:t>
      </w:r>
      <w:r w:rsidR="00A31E6E" w:rsidRPr="00A31E6E">
        <w:rPr>
          <w:rFonts w:ascii="PT Astra Serif" w:hAnsi="PT Astra Serif"/>
          <w:sz w:val="26"/>
          <w:szCs w:val="26"/>
        </w:rPr>
        <w:t>предлагаемых расходных материалов</w:t>
      </w:r>
      <w:r w:rsidR="00C8309E" w:rsidRPr="00A31E6E">
        <w:rPr>
          <w:rFonts w:ascii="PT Astra Serif" w:hAnsi="PT Astra Serif"/>
          <w:sz w:val="26"/>
          <w:szCs w:val="26"/>
        </w:rPr>
        <w:t xml:space="preserve">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 xml:space="preserve">для печатающей техники не должно нарушать действий сертификатов </w:t>
      </w:r>
      <w:r w:rsidR="00A31E6E" w:rsidRPr="00A31E6E">
        <w:rPr>
          <w:rFonts w:ascii="PT Astra Serif" w:hAnsi="PT Astra Serif"/>
          <w:sz w:val="26"/>
          <w:szCs w:val="26"/>
        </w:rPr>
        <w:t>безопасности (</w:t>
      </w:r>
      <w:r w:rsidR="00C8309E" w:rsidRPr="00A31E6E">
        <w:rPr>
          <w:rFonts w:ascii="PT Astra Serif" w:hAnsi="PT Astra Serif"/>
          <w:sz w:val="26"/>
          <w:szCs w:val="26"/>
        </w:rPr>
        <w:t xml:space="preserve">для жизни </w:t>
      </w:r>
      <w:r w:rsidR="00A31E6E" w:rsidRPr="00A31E6E">
        <w:rPr>
          <w:rFonts w:ascii="PT Astra Serif" w:hAnsi="PT Astra Serif"/>
          <w:sz w:val="26"/>
          <w:szCs w:val="26"/>
        </w:rPr>
        <w:t>и здоровья человека</w:t>
      </w:r>
      <w:r w:rsidR="00C8309E" w:rsidRPr="00A31E6E">
        <w:rPr>
          <w:rFonts w:ascii="PT Astra Serif" w:hAnsi="PT Astra Serif"/>
          <w:sz w:val="26"/>
          <w:szCs w:val="26"/>
        </w:rPr>
        <w:t xml:space="preserve">) и </w:t>
      </w:r>
      <w:r w:rsidR="00A31E6E" w:rsidRPr="00A31E6E">
        <w:rPr>
          <w:rFonts w:ascii="PT Astra Serif" w:hAnsi="PT Astra Serif"/>
          <w:sz w:val="26"/>
          <w:szCs w:val="26"/>
        </w:rPr>
        <w:t>электромагнитной совместимости</w:t>
      </w:r>
      <w:r w:rsidR="00C8309E" w:rsidRPr="00A31E6E">
        <w:rPr>
          <w:rFonts w:ascii="PT Astra Serif" w:hAnsi="PT Astra Serif"/>
          <w:sz w:val="26"/>
          <w:szCs w:val="26"/>
        </w:rPr>
        <w:t xml:space="preserve">, выданные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 xml:space="preserve">на </w:t>
      </w:r>
      <w:r w:rsidR="00A31E6E" w:rsidRPr="00A31E6E">
        <w:rPr>
          <w:rFonts w:ascii="PT Astra Serif" w:hAnsi="PT Astra Serif"/>
          <w:sz w:val="26"/>
          <w:szCs w:val="26"/>
        </w:rPr>
        <w:t>данное оборудование</w:t>
      </w:r>
      <w:r w:rsidR="00C8309E" w:rsidRPr="00A31E6E">
        <w:rPr>
          <w:rFonts w:ascii="PT Astra Serif" w:hAnsi="PT Astra Serif"/>
          <w:sz w:val="26"/>
          <w:szCs w:val="26"/>
        </w:rPr>
        <w:t xml:space="preserve">, и не должно повышать риск развития аллергических </w:t>
      </w:r>
      <w:r w:rsidR="00A31E6E" w:rsidRPr="00A31E6E">
        <w:rPr>
          <w:rFonts w:ascii="PT Astra Serif" w:hAnsi="PT Astra Serif"/>
          <w:sz w:val="26"/>
          <w:szCs w:val="26"/>
        </w:rPr>
        <w:lastRenderedPageBreak/>
        <w:t>реакций и хронических заболеваний выше</w:t>
      </w:r>
      <w:r w:rsidR="00C8309E" w:rsidRPr="00A31E6E">
        <w:rPr>
          <w:rFonts w:ascii="PT Astra Serif" w:hAnsi="PT Astra Serif"/>
          <w:sz w:val="26"/>
          <w:szCs w:val="26"/>
        </w:rPr>
        <w:t xml:space="preserve"> </w:t>
      </w:r>
      <w:r w:rsidR="00A31E6E" w:rsidRPr="00A31E6E">
        <w:rPr>
          <w:rFonts w:ascii="PT Astra Serif" w:hAnsi="PT Astra Serif"/>
          <w:sz w:val="26"/>
          <w:szCs w:val="26"/>
        </w:rPr>
        <w:t>норм,</w:t>
      </w:r>
      <w:r w:rsidR="00C8309E" w:rsidRPr="00A31E6E">
        <w:rPr>
          <w:rFonts w:ascii="PT Astra Serif" w:hAnsi="PT Astra Serif"/>
          <w:sz w:val="26"/>
          <w:szCs w:val="26"/>
        </w:rPr>
        <w:t xml:space="preserve"> установленных для данного оборудования.</w:t>
      </w:r>
    </w:p>
    <w:p w:rsidR="00BC3088" w:rsidRPr="00A31E6E" w:rsidRDefault="00FB06DD" w:rsidP="00D423C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5</w:t>
      </w:r>
      <w:r w:rsidR="00D423C9" w:rsidRPr="00A31E6E">
        <w:rPr>
          <w:rFonts w:ascii="PT Astra Serif" w:hAnsi="PT Astra Serif"/>
          <w:sz w:val="26"/>
          <w:szCs w:val="26"/>
        </w:rPr>
        <w:t>.2</w:t>
      </w:r>
      <w:r w:rsidR="00C8309E" w:rsidRPr="00A31E6E">
        <w:rPr>
          <w:rFonts w:ascii="PT Astra Serif" w:hAnsi="PT Astra Serif"/>
          <w:sz w:val="26"/>
          <w:szCs w:val="26"/>
        </w:rPr>
        <w:t xml:space="preserve"> Поставщик гарантирует качество и безопасность переданных Товаров </w:t>
      </w:r>
      <w:r w:rsidR="00304A3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 xml:space="preserve">в соответствии с гигиеническими сертификатами, ГОСТ или ТУ, утвержденными </w:t>
      </w:r>
      <w:r w:rsidR="00304A3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>на данные виды Товаров, сертификатами международных стандартов качества, обязательными для данных видов Товаров, оформленными</w:t>
      </w:r>
      <w:r w:rsidR="00A31E6E">
        <w:rPr>
          <w:rFonts w:ascii="PT Astra Serif" w:hAnsi="PT Astra Serif"/>
          <w:sz w:val="26"/>
          <w:szCs w:val="26"/>
        </w:rPr>
        <w:t xml:space="preserve"> </w:t>
      </w:r>
      <w:r w:rsidR="00C8309E" w:rsidRPr="00A31E6E">
        <w:rPr>
          <w:rFonts w:ascii="PT Astra Serif" w:hAnsi="PT Astra Serif"/>
          <w:sz w:val="26"/>
          <w:szCs w:val="26"/>
        </w:rPr>
        <w:t>в соответствии с законодательством Российской Федерации.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>6</w:t>
      </w:r>
      <w:r w:rsidR="00C8309E" w:rsidRPr="00A31E6E">
        <w:rPr>
          <w:rFonts w:ascii="PT Astra Serif" w:hAnsi="PT Astra Serif"/>
          <w:b/>
          <w:sz w:val="26"/>
          <w:szCs w:val="26"/>
        </w:rPr>
        <w:t>. Требования к гарантийному сроку товара, объему предоставления гарантий их качества, к гарантийному обслуживанию товара.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6</w:t>
      </w:r>
      <w:r w:rsidR="00D423C9" w:rsidRPr="00A31E6E">
        <w:rPr>
          <w:rFonts w:ascii="PT Astra Serif" w:hAnsi="PT Astra Serif"/>
          <w:sz w:val="26"/>
          <w:szCs w:val="26"/>
        </w:rPr>
        <w:t>.1</w:t>
      </w:r>
      <w:r w:rsidR="00C8309E" w:rsidRPr="00A31E6E">
        <w:rPr>
          <w:rFonts w:ascii="PT Astra Serif" w:hAnsi="PT Astra Serif"/>
          <w:sz w:val="26"/>
          <w:szCs w:val="26"/>
        </w:rPr>
        <w:t xml:space="preserve"> Товар поставляется с показателями надежности, заявленными производителями. 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6</w:t>
      </w:r>
      <w:r w:rsidR="00D423C9" w:rsidRPr="00A31E6E">
        <w:rPr>
          <w:rFonts w:ascii="PT Astra Serif" w:hAnsi="PT Astra Serif"/>
          <w:sz w:val="26"/>
          <w:szCs w:val="26"/>
        </w:rPr>
        <w:t>.2</w:t>
      </w:r>
      <w:r w:rsidR="00C8309E" w:rsidRPr="00A31E6E">
        <w:rPr>
          <w:rFonts w:ascii="PT Astra Serif" w:hAnsi="PT Astra Serif"/>
          <w:sz w:val="26"/>
          <w:szCs w:val="26"/>
        </w:rPr>
        <w:t xml:space="preserve"> Гарантийный срок сохранения работоспособнос</w:t>
      </w:r>
      <w:r w:rsidR="00D423C9" w:rsidRPr="00A31E6E">
        <w:rPr>
          <w:rFonts w:ascii="PT Astra Serif" w:hAnsi="PT Astra Serif"/>
          <w:sz w:val="26"/>
          <w:szCs w:val="26"/>
        </w:rPr>
        <w:t>ти при хранении Товара, согласно</w:t>
      </w:r>
      <w:r w:rsidR="00C8309E" w:rsidRPr="00A31E6E">
        <w:rPr>
          <w:rFonts w:ascii="PT Astra Serif" w:hAnsi="PT Astra Serif"/>
          <w:sz w:val="26"/>
          <w:szCs w:val="26"/>
        </w:rPr>
        <w:t xml:space="preserve"> требованиям</w:t>
      </w:r>
      <w:r w:rsidR="00D423C9" w:rsidRPr="00A31E6E">
        <w:rPr>
          <w:rFonts w:ascii="PT Astra Serif" w:hAnsi="PT Astra Serif"/>
          <w:sz w:val="26"/>
          <w:szCs w:val="26"/>
        </w:rPr>
        <w:t xml:space="preserve"> производителя, </w:t>
      </w:r>
      <w:r w:rsidR="00C8309E" w:rsidRPr="00A31E6E">
        <w:rPr>
          <w:rFonts w:ascii="PT Astra Serif" w:hAnsi="PT Astra Serif"/>
          <w:sz w:val="26"/>
          <w:szCs w:val="26"/>
        </w:rPr>
        <w:t xml:space="preserve">должен составлять не менее срока службы Товара, заявленного производителем. 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6</w:t>
      </w:r>
      <w:r w:rsidR="00D423C9" w:rsidRPr="00A31E6E">
        <w:rPr>
          <w:rFonts w:ascii="PT Astra Serif" w:hAnsi="PT Astra Serif"/>
          <w:sz w:val="26"/>
          <w:szCs w:val="26"/>
        </w:rPr>
        <w:t>.3 Гарантийный срок на поставляемый Товар устанавливается в пределах ресурса, указанного производителем, но не менее</w:t>
      </w:r>
      <w:r w:rsidR="00C8309E" w:rsidRPr="00A31E6E">
        <w:rPr>
          <w:rFonts w:ascii="PT Astra Serif" w:hAnsi="PT Astra Serif"/>
          <w:sz w:val="26"/>
          <w:szCs w:val="26"/>
        </w:rPr>
        <w:t xml:space="preserve"> </w:t>
      </w:r>
      <w:r w:rsidRPr="00A31E6E">
        <w:rPr>
          <w:rFonts w:ascii="PT Astra Serif" w:hAnsi="PT Astra Serif"/>
          <w:sz w:val="26"/>
          <w:szCs w:val="26"/>
        </w:rPr>
        <w:t>12</w:t>
      </w:r>
      <w:r w:rsidR="00C8309E" w:rsidRPr="00A31E6E">
        <w:rPr>
          <w:rFonts w:ascii="PT Astra Serif" w:hAnsi="PT Astra Serif"/>
          <w:sz w:val="26"/>
          <w:szCs w:val="26"/>
        </w:rPr>
        <w:t xml:space="preserve"> месяцев с даты подписания Сторонами </w:t>
      </w:r>
      <w:r w:rsidR="00D423C9" w:rsidRPr="00A31E6E">
        <w:rPr>
          <w:rFonts w:ascii="PT Astra Serif" w:hAnsi="PT Astra Serif"/>
          <w:sz w:val="26"/>
          <w:szCs w:val="26"/>
        </w:rPr>
        <w:t xml:space="preserve">товарных накладных. Гарантийный срок продлевается на время, </w:t>
      </w:r>
      <w:r w:rsidR="00D423C9" w:rsidRPr="00A31E6E">
        <w:rPr>
          <w:rFonts w:ascii="PT Astra Serif" w:hAnsi="PT Astra Serif"/>
          <w:sz w:val="26"/>
          <w:szCs w:val="26"/>
        </w:rPr>
        <w:br/>
        <w:t xml:space="preserve">в </w:t>
      </w:r>
      <w:r w:rsidR="00A31E6E" w:rsidRPr="00A31E6E">
        <w:rPr>
          <w:rFonts w:ascii="PT Astra Serif" w:hAnsi="PT Astra Serif"/>
          <w:sz w:val="26"/>
          <w:szCs w:val="26"/>
        </w:rPr>
        <w:t>течение которого Товар не мог использоваться из</w:t>
      </w:r>
      <w:r w:rsidR="00C8309E" w:rsidRPr="00A31E6E">
        <w:rPr>
          <w:rFonts w:ascii="PT Astra Serif" w:hAnsi="PT Astra Serif"/>
          <w:sz w:val="26"/>
          <w:szCs w:val="26"/>
        </w:rPr>
        <w:t>-</w:t>
      </w:r>
      <w:r w:rsidR="00A31E6E" w:rsidRPr="00A31E6E">
        <w:rPr>
          <w:rFonts w:ascii="PT Astra Serif" w:hAnsi="PT Astra Serif"/>
          <w:sz w:val="26"/>
          <w:szCs w:val="26"/>
        </w:rPr>
        <w:t>за обнаруженных в нем</w:t>
      </w:r>
      <w:r w:rsidR="00D423C9" w:rsidRPr="00A31E6E">
        <w:rPr>
          <w:rFonts w:ascii="PT Astra Serif" w:hAnsi="PT Astra Serif"/>
          <w:sz w:val="26"/>
          <w:szCs w:val="26"/>
        </w:rPr>
        <w:t xml:space="preserve"> недостатков.  Датой начала исчисления срока, на который продлевается гарантийное </w:t>
      </w:r>
      <w:r w:rsidR="00C8309E" w:rsidRPr="00A31E6E">
        <w:rPr>
          <w:rFonts w:ascii="PT Astra Serif" w:hAnsi="PT Astra Serif"/>
          <w:sz w:val="26"/>
          <w:szCs w:val="26"/>
        </w:rPr>
        <w:t>обязательс</w:t>
      </w:r>
      <w:r w:rsidR="00D423C9" w:rsidRPr="00A31E6E">
        <w:rPr>
          <w:rFonts w:ascii="PT Astra Serif" w:hAnsi="PT Astra Serif"/>
          <w:sz w:val="26"/>
          <w:szCs w:val="26"/>
        </w:rPr>
        <w:t>тво Поставщика,</w:t>
      </w:r>
      <w:r w:rsidR="00C8309E" w:rsidRPr="00A31E6E">
        <w:rPr>
          <w:rFonts w:ascii="PT Astra Serif" w:hAnsi="PT Astra Serif"/>
          <w:sz w:val="26"/>
          <w:szCs w:val="26"/>
        </w:rPr>
        <w:t xml:space="preserve"> считается дата обращения Заказчика к Поставщику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>за гарантийным обслуживанием поста</w:t>
      </w:r>
      <w:r w:rsidR="00D423C9" w:rsidRPr="00A31E6E">
        <w:rPr>
          <w:rFonts w:ascii="PT Astra Serif" w:hAnsi="PT Astra Serif"/>
          <w:sz w:val="26"/>
          <w:szCs w:val="26"/>
        </w:rPr>
        <w:t>вляемого Товара. Датой окончанию</w:t>
      </w:r>
      <w:r w:rsidR="00C8309E" w:rsidRPr="00A31E6E">
        <w:rPr>
          <w:rFonts w:ascii="PT Astra Serif" w:hAnsi="PT Astra Serif"/>
          <w:sz w:val="26"/>
          <w:szCs w:val="26"/>
        </w:rPr>
        <w:t xml:space="preserve"> указанного в настоящем абзаце срока считается дата получения Заказчиком Товара после устранения недостатков Товара Поставщиком. 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6</w:t>
      </w:r>
      <w:r w:rsidR="00D423C9" w:rsidRPr="00A31E6E">
        <w:rPr>
          <w:rFonts w:ascii="PT Astra Serif" w:hAnsi="PT Astra Serif"/>
          <w:sz w:val="26"/>
          <w:szCs w:val="26"/>
        </w:rPr>
        <w:t>.4</w:t>
      </w:r>
      <w:r w:rsidR="00C8309E" w:rsidRPr="00A31E6E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A31E6E">
        <w:rPr>
          <w:rFonts w:ascii="PT Astra Serif" w:hAnsi="PT Astra Serif"/>
          <w:sz w:val="26"/>
          <w:szCs w:val="26"/>
        </w:rPr>
        <w:t>В</w:t>
      </w:r>
      <w:proofErr w:type="gramEnd"/>
      <w:r w:rsidR="00C8309E" w:rsidRPr="00A31E6E">
        <w:rPr>
          <w:rFonts w:ascii="PT Astra Serif" w:hAnsi="PT Astra Serif"/>
          <w:sz w:val="26"/>
          <w:szCs w:val="26"/>
        </w:rPr>
        <w:t xml:space="preserve"> случае выхода из строя поставляемых товаров до истечения гарантийного срока при соблюдении Заказчиком правил эксплуатации, Поставщик обязан без дополнительной оплаты заменить неисправный товар в течение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 xml:space="preserve">20 (Двадцать) рабочих дней с даты получения Поставщиком от Заказчика письменного обращения с соответствующим мотивированным требованием </w:t>
      </w:r>
      <w:r w:rsidR="00304A39" w:rsidRPr="00A31E6E">
        <w:rPr>
          <w:rFonts w:ascii="PT Astra Serif" w:hAnsi="PT Astra Serif"/>
          <w:sz w:val="26"/>
          <w:szCs w:val="26"/>
        </w:rPr>
        <w:br/>
      </w:r>
      <w:r w:rsidR="00C8309E" w:rsidRPr="00A31E6E">
        <w:rPr>
          <w:rFonts w:ascii="PT Astra Serif" w:hAnsi="PT Astra Serif"/>
          <w:sz w:val="26"/>
          <w:szCs w:val="26"/>
        </w:rPr>
        <w:t>(по факсу или электронной почте).</w:t>
      </w:r>
    </w:p>
    <w:p w:rsidR="00C8309E" w:rsidRPr="00A31E6E" w:rsidRDefault="00C8309E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Подтверждением вышедшего из строя не по вине заказчика поставленного товара может служить как заявка Заказчика, так и акт технического освидетельствования, предоставленный сторонней организацией, занимающейся обслуживанием оргтехники, при этом Поставщик имеет право провести независимую экспертизу неисправного товара.</w:t>
      </w:r>
    </w:p>
    <w:p w:rsidR="00C8309E" w:rsidRPr="00A31E6E" w:rsidRDefault="00D423C9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Поставщик должен обеспечить консультации собственных</w:t>
      </w:r>
      <w:r w:rsidR="00C8309E" w:rsidRPr="00A31E6E">
        <w:rPr>
          <w:rFonts w:ascii="PT Astra Serif" w:hAnsi="PT Astra Serif"/>
          <w:sz w:val="26"/>
          <w:szCs w:val="26"/>
        </w:rPr>
        <w:t xml:space="preserve"> </w:t>
      </w:r>
      <w:r w:rsidR="00A31E6E" w:rsidRPr="00A31E6E">
        <w:rPr>
          <w:rFonts w:ascii="PT Astra Serif" w:hAnsi="PT Astra Serif"/>
          <w:sz w:val="26"/>
          <w:szCs w:val="26"/>
        </w:rPr>
        <w:t>инженеров или специалистов привлеченных им исполнителей по</w:t>
      </w:r>
      <w:r w:rsidR="00C8309E" w:rsidRPr="00A31E6E">
        <w:rPr>
          <w:rFonts w:ascii="PT Astra Serif" w:hAnsi="PT Astra Serif"/>
          <w:sz w:val="26"/>
          <w:szCs w:val="26"/>
        </w:rPr>
        <w:t xml:space="preserve"> техническим неисправностям и сбоям в поставляемом Товаре в период гарантийного обслуживания, а в необходимых случаях и замену поставленного Товара.</w:t>
      </w:r>
    </w:p>
    <w:p w:rsidR="00BC3088" w:rsidRPr="00A31E6E" w:rsidRDefault="00C8309E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 xml:space="preserve">Если техника вышла из строя по причине использования дефектного товара Поставщика, то Поставщик производит ремонт техники за свой счет в течение 10 (десять) рабочих дней с даты получения от Заказчика письменного обращения </w:t>
      </w:r>
      <w:r w:rsidR="00D423C9" w:rsidRPr="00A31E6E">
        <w:rPr>
          <w:rFonts w:ascii="PT Astra Serif" w:hAnsi="PT Astra Serif"/>
          <w:sz w:val="26"/>
          <w:szCs w:val="26"/>
        </w:rPr>
        <w:br/>
      </w:r>
      <w:r w:rsidRPr="00A31E6E">
        <w:rPr>
          <w:rFonts w:ascii="PT Astra Serif" w:hAnsi="PT Astra Serif"/>
          <w:sz w:val="26"/>
          <w:szCs w:val="26"/>
        </w:rPr>
        <w:t>с соответствующим мотивированным требованием (по факсу или электронной почте).</w:t>
      </w:r>
    </w:p>
    <w:p w:rsidR="00F24A95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A31E6E">
        <w:rPr>
          <w:rFonts w:ascii="PT Astra Serif" w:hAnsi="PT Astra Serif"/>
          <w:b/>
          <w:sz w:val="26"/>
          <w:szCs w:val="26"/>
        </w:rPr>
        <w:t>7</w:t>
      </w:r>
      <w:r w:rsidR="00F24A95" w:rsidRPr="00A31E6E">
        <w:rPr>
          <w:rFonts w:ascii="PT Astra Serif" w:hAnsi="PT Astra Serif"/>
          <w:b/>
          <w:sz w:val="26"/>
          <w:szCs w:val="26"/>
        </w:rPr>
        <w:t>. Порядок    сдачи-приемки</w:t>
      </w:r>
      <w:r w:rsidR="00D423C9" w:rsidRPr="00A31E6E">
        <w:rPr>
          <w:rFonts w:ascii="PT Astra Serif" w:hAnsi="PT Astra Serif"/>
          <w:b/>
          <w:sz w:val="26"/>
          <w:szCs w:val="26"/>
        </w:rPr>
        <w:t xml:space="preserve">    поставляемого    товара, </w:t>
      </w:r>
      <w:r w:rsidR="00F24A95" w:rsidRPr="00A31E6E">
        <w:rPr>
          <w:rFonts w:ascii="PT Astra Serif" w:hAnsi="PT Astra Serif"/>
          <w:b/>
          <w:sz w:val="26"/>
          <w:szCs w:val="26"/>
        </w:rPr>
        <w:t>выполняемых   работ, оказываемых услуг.</w:t>
      </w:r>
    </w:p>
    <w:p w:rsidR="00F24A95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7</w:t>
      </w:r>
      <w:r w:rsidR="00D423C9" w:rsidRPr="00A31E6E">
        <w:rPr>
          <w:rFonts w:ascii="PT Astra Serif" w:hAnsi="PT Astra Serif"/>
          <w:sz w:val="26"/>
          <w:szCs w:val="26"/>
        </w:rPr>
        <w:t>.1</w:t>
      </w:r>
      <w:r w:rsidR="00F24A95" w:rsidRPr="00A31E6E">
        <w:rPr>
          <w:rFonts w:ascii="PT Astra Serif" w:hAnsi="PT Astra Serif"/>
          <w:sz w:val="26"/>
          <w:szCs w:val="26"/>
        </w:rPr>
        <w:t xml:space="preserve"> Постав</w:t>
      </w:r>
      <w:r w:rsidR="00A31E6E" w:rsidRPr="00A31E6E">
        <w:rPr>
          <w:rFonts w:ascii="PT Astra Serif" w:hAnsi="PT Astra Serif"/>
          <w:sz w:val="26"/>
          <w:szCs w:val="26"/>
        </w:rPr>
        <w:t>ка</w:t>
      </w:r>
      <w:r w:rsidR="00F24A95" w:rsidRPr="00A31E6E">
        <w:rPr>
          <w:rFonts w:ascii="PT Astra Serif" w:hAnsi="PT Astra Serif"/>
          <w:sz w:val="26"/>
          <w:szCs w:val="26"/>
        </w:rPr>
        <w:t xml:space="preserve"> </w:t>
      </w:r>
      <w:r w:rsidR="00A31E6E" w:rsidRPr="00A31E6E">
        <w:rPr>
          <w:rFonts w:ascii="PT Astra Serif" w:hAnsi="PT Astra Serif"/>
          <w:sz w:val="26"/>
          <w:szCs w:val="26"/>
        </w:rPr>
        <w:t xml:space="preserve">товара </w:t>
      </w:r>
      <w:r w:rsidR="00F24A95" w:rsidRPr="00A31E6E">
        <w:rPr>
          <w:rFonts w:ascii="PT Astra Serif" w:hAnsi="PT Astra Serif"/>
          <w:sz w:val="26"/>
          <w:szCs w:val="26"/>
        </w:rPr>
        <w:t xml:space="preserve">осуществляет </w:t>
      </w:r>
      <w:r w:rsidR="00A31E6E" w:rsidRPr="00A31E6E">
        <w:rPr>
          <w:rFonts w:ascii="PT Astra Serif" w:hAnsi="PT Astra Serif"/>
          <w:sz w:val="26"/>
          <w:szCs w:val="26"/>
        </w:rPr>
        <w:t xml:space="preserve">силами и средствами Поставщика в адрес грузополучателя: </w:t>
      </w:r>
      <w:r w:rsidR="00F24A95" w:rsidRPr="00A31E6E">
        <w:rPr>
          <w:rFonts w:ascii="PT Astra Serif" w:hAnsi="PT Astra Serif"/>
          <w:sz w:val="26"/>
          <w:szCs w:val="26"/>
        </w:rPr>
        <w:t xml:space="preserve">ФКУ ЦИТОВ УФСИН России по </w:t>
      </w:r>
      <w:r w:rsidRPr="00A31E6E">
        <w:rPr>
          <w:rFonts w:ascii="PT Astra Serif" w:hAnsi="PT Astra Serif"/>
          <w:sz w:val="26"/>
          <w:szCs w:val="26"/>
        </w:rPr>
        <w:t>Ярославской</w:t>
      </w:r>
      <w:r w:rsidR="00F24A95" w:rsidRPr="00A31E6E">
        <w:rPr>
          <w:rFonts w:ascii="PT Astra Serif" w:hAnsi="PT Astra Serif"/>
          <w:sz w:val="26"/>
          <w:szCs w:val="26"/>
        </w:rPr>
        <w:t xml:space="preserve"> области</w:t>
      </w:r>
      <w:r w:rsidR="008C6BDB" w:rsidRPr="00A31E6E">
        <w:rPr>
          <w:rFonts w:ascii="PT Astra Serif" w:hAnsi="PT Astra Serif"/>
          <w:sz w:val="26"/>
          <w:szCs w:val="26"/>
        </w:rPr>
        <w:t xml:space="preserve"> </w:t>
      </w:r>
      <w:r w:rsidR="00A31E6E" w:rsidRPr="00A31E6E">
        <w:rPr>
          <w:rFonts w:ascii="PT Astra Serif" w:hAnsi="PT Astra Serif"/>
          <w:sz w:val="26"/>
          <w:szCs w:val="26"/>
        </w:rPr>
        <w:br/>
      </w:r>
      <w:r w:rsidR="008C6BDB" w:rsidRPr="00A31E6E">
        <w:rPr>
          <w:rFonts w:ascii="PT Astra Serif" w:hAnsi="PT Astra Serif"/>
          <w:sz w:val="26"/>
          <w:szCs w:val="26"/>
        </w:rPr>
        <w:t>(г. Ярославль ул. Угличская д. 33)</w:t>
      </w:r>
      <w:r w:rsidR="00F24A95" w:rsidRPr="00A31E6E">
        <w:rPr>
          <w:rFonts w:ascii="PT Astra Serif" w:hAnsi="PT Astra Serif"/>
          <w:sz w:val="26"/>
          <w:szCs w:val="26"/>
        </w:rPr>
        <w:t xml:space="preserve">. </w:t>
      </w:r>
    </w:p>
    <w:p w:rsidR="00C8309E" w:rsidRPr="00A31E6E" w:rsidRDefault="00FB06DD" w:rsidP="00D423C9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lastRenderedPageBreak/>
        <w:t>7</w:t>
      </w:r>
      <w:r w:rsidR="00F24A95" w:rsidRPr="00A31E6E">
        <w:rPr>
          <w:rFonts w:ascii="PT Astra Serif" w:hAnsi="PT Astra Serif"/>
          <w:sz w:val="26"/>
          <w:szCs w:val="26"/>
        </w:rPr>
        <w:t xml:space="preserve">.2 Поставщик одновременно с товаром представляет Заказчику документы, подтверждающие отгрузку, в </w:t>
      </w:r>
      <w:r w:rsidR="00367D47" w:rsidRPr="00A31E6E">
        <w:rPr>
          <w:rFonts w:ascii="PT Astra Serif" w:hAnsi="PT Astra Serif"/>
          <w:sz w:val="26"/>
          <w:szCs w:val="26"/>
        </w:rPr>
        <w:t>3</w:t>
      </w:r>
      <w:r w:rsidR="00F24A95" w:rsidRPr="00A31E6E">
        <w:rPr>
          <w:rFonts w:ascii="PT Astra Serif" w:hAnsi="PT Astra Serif"/>
          <w:sz w:val="26"/>
          <w:szCs w:val="26"/>
        </w:rPr>
        <w:t xml:space="preserve"> оригинальных экземплярах. К платежным требованиям-поручениям, документам, подтверждающим отгрузку, Поставщик обязан приложить документы, подтверждающие страну-производителя товара, гарантийные обязательства на поставляемый товар: гарантийный талон на каждый товар или документ подтверждающие гарантийные обязатель</w:t>
      </w:r>
      <w:r w:rsidR="00C62BCE" w:rsidRPr="00A31E6E">
        <w:rPr>
          <w:rFonts w:ascii="PT Astra Serif" w:hAnsi="PT Astra Serif"/>
          <w:sz w:val="26"/>
          <w:szCs w:val="26"/>
        </w:rPr>
        <w:t>ства на весь поставляемый товара.</w:t>
      </w:r>
    </w:p>
    <w:p w:rsidR="00A31E6E" w:rsidRPr="00A31E6E" w:rsidRDefault="00A31E6E" w:rsidP="00A31E6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 xml:space="preserve">7.3. </w:t>
      </w:r>
      <w:r w:rsidRPr="00A31E6E">
        <w:rPr>
          <w:rFonts w:ascii="PT Astra Serif" w:hAnsi="PT Astra Serif"/>
          <w:sz w:val="26"/>
          <w:szCs w:val="26"/>
        </w:rPr>
        <w:t>Вместе с товаром Поставщик перед</w:t>
      </w:r>
      <w:r w:rsidRPr="00A31E6E">
        <w:rPr>
          <w:rFonts w:ascii="PT Astra Serif" w:hAnsi="PT Astra Serif"/>
          <w:sz w:val="26"/>
          <w:szCs w:val="26"/>
        </w:rPr>
        <w:t xml:space="preserve">ает Грузополучателю относящуюся </w:t>
      </w:r>
      <w:r w:rsidRPr="00A31E6E">
        <w:rPr>
          <w:rFonts w:ascii="PT Astra Serif" w:hAnsi="PT Astra Serif"/>
          <w:sz w:val="26"/>
          <w:szCs w:val="26"/>
        </w:rPr>
        <w:t>к товару документацию:</w:t>
      </w:r>
    </w:p>
    <w:p w:rsidR="00A31E6E" w:rsidRPr="00A31E6E" w:rsidRDefault="00A31E6E" w:rsidP="00A31E6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счет;</w:t>
      </w:r>
    </w:p>
    <w:p w:rsidR="00A31E6E" w:rsidRPr="00A31E6E" w:rsidRDefault="00A31E6E" w:rsidP="00A31E6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счет – фактуру (не требуется при применении поставщиком универсального передаточного документа);</w:t>
      </w:r>
    </w:p>
    <w:p w:rsidR="00A31E6E" w:rsidRPr="00A31E6E" w:rsidRDefault="00A31E6E" w:rsidP="00A31E6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товарную накладную (код формы 0330212 по ОКУД) или универсальный передаточный документ),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A31E6E" w:rsidRPr="00A31E6E" w:rsidRDefault="00A31E6E" w:rsidP="00A31E6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A31E6E">
        <w:rPr>
          <w:rFonts w:ascii="PT Astra Serif" w:hAnsi="PT Astra Serif"/>
          <w:sz w:val="26"/>
          <w:szCs w:val="26"/>
        </w:rPr>
        <w:t>транспортную накладную.</w:t>
      </w:r>
    </w:p>
    <w:p w:rsidR="00B35DD0" w:rsidRPr="00A31E6E" w:rsidRDefault="00B35DD0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B35DD0" w:rsidRPr="00A31E6E" w:rsidRDefault="00B35DD0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B35DD0" w:rsidRDefault="00B35DD0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6"/>
        <w:gridCol w:w="2292"/>
        <w:gridCol w:w="3436"/>
        <w:gridCol w:w="1671"/>
      </w:tblGrid>
      <w:tr w:rsidR="00A31E6E" w:rsidRPr="00A31E6E" w:rsidTr="00C1413B">
        <w:trPr>
          <w:trHeight w:val="1408"/>
        </w:trPr>
        <w:tc>
          <w:tcPr>
            <w:tcW w:w="9345" w:type="dxa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lastRenderedPageBreak/>
              <w:t>  </w:t>
            </w:r>
          </w:p>
          <w:p w:rsidR="00A31E6E" w:rsidRPr="00C1413B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Cs/>
                <w:sz w:val="26"/>
                <w:szCs w:val="26"/>
              </w:rPr>
            </w:pPr>
            <w:r w:rsidRPr="00C1413B">
              <w:rPr>
                <w:rFonts w:ascii="PT Astra Serif" w:hAnsi="PT Astra Serif"/>
                <w:bCs/>
                <w:sz w:val="26"/>
                <w:szCs w:val="26"/>
              </w:rPr>
              <w:t>Приложение №1 к Техническому заданию</w:t>
            </w:r>
            <w:r w:rsidRPr="00C1413B">
              <w:rPr>
                <w:rFonts w:ascii="PT Astra Serif" w:hAnsi="PT Astra Serif"/>
                <w:bCs/>
                <w:sz w:val="26"/>
                <w:szCs w:val="26"/>
              </w:rPr>
              <w:br/>
              <w:t xml:space="preserve">на поставку картриджей к печатающим </w:t>
            </w:r>
            <w:r w:rsidR="00C1413B" w:rsidRPr="00C1413B">
              <w:rPr>
                <w:rFonts w:ascii="PT Astra Serif" w:hAnsi="PT Astra Serif"/>
                <w:bCs/>
                <w:sz w:val="26"/>
                <w:szCs w:val="26"/>
              </w:rPr>
              <w:t>устройствам для</w:t>
            </w:r>
            <w:r w:rsidRPr="00C1413B">
              <w:rPr>
                <w:rFonts w:ascii="PT Astra Serif" w:hAnsi="PT Astra Serif"/>
                <w:bCs/>
                <w:sz w:val="26"/>
                <w:szCs w:val="26"/>
              </w:rPr>
              <w:t xml:space="preserve"> нужд</w:t>
            </w:r>
            <w:r w:rsidRPr="00C1413B">
              <w:rPr>
                <w:rFonts w:ascii="PT Astra Serif" w:hAnsi="PT Astra Serif"/>
                <w:bCs/>
                <w:sz w:val="26"/>
                <w:szCs w:val="26"/>
              </w:rPr>
              <w:br/>
              <w:t>УФСИН России по Ярославской области</w:t>
            </w:r>
          </w:p>
        </w:tc>
      </w:tr>
      <w:tr w:rsidR="00A31E6E" w:rsidRPr="00A31E6E" w:rsidTr="00C1413B">
        <w:trPr>
          <w:trHeight w:val="675"/>
        </w:trPr>
        <w:tc>
          <w:tcPr>
            <w:tcW w:w="1956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31E6E">
              <w:rPr>
                <w:rFonts w:ascii="PT Astra Serif" w:hAnsi="PT Astra Serif"/>
                <w:b/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2292" w:type="dxa"/>
            <w:hideMark/>
          </w:tcPr>
          <w:p w:rsidR="00A31E6E" w:rsidRPr="00A31E6E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31E6E">
              <w:rPr>
                <w:rFonts w:ascii="PT Astra Serif" w:hAnsi="PT Astra Serif"/>
                <w:b/>
                <w:bCs/>
                <w:sz w:val="26"/>
                <w:szCs w:val="26"/>
              </w:rPr>
              <w:t>Наименование устройства,</w:t>
            </w:r>
            <w:r w:rsidR="00A31E6E" w:rsidRPr="00A31E6E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для которого нужен картридж</w:t>
            </w:r>
          </w:p>
        </w:tc>
        <w:tc>
          <w:tcPr>
            <w:tcW w:w="3491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31E6E">
              <w:rPr>
                <w:rFonts w:ascii="PT Astra Serif" w:hAnsi="PT Astra Serif"/>
                <w:b/>
                <w:bCs/>
                <w:sz w:val="26"/>
                <w:szCs w:val="26"/>
              </w:rPr>
              <w:t>Характеристики</w:t>
            </w:r>
          </w:p>
        </w:tc>
        <w:tc>
          <w:tcPr>
            <w:tcW w:w="1606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31E6E">
              <w:rPr>
                <w:rFonts w:ascii="PT Astra Serif" w:hAnsi="PT Astra Serif"/>
                <w:b/>
                <w:bCs/>
                <w:sz w:val="26"/>
                <w:szCs w:val="26"/>
              </w:rPr>
              <w:t>Количество</w:t>
            </w:r>
            <w:r w:rsidR="00C1413B">
              <w:rPr>
                <w:rFonts w:ascii="PT Astra Serif" w:hAnsi="PT Astra Serif"/>
                <w:b/>
                <w:bCs/>
                <w:sz w:val="26"/>
                <w:szCs w:val="26"/>
              </w:rPr>
              <w:t>, штук</w:t>
            </w:r>
          </w:p>
        </w:tc>
      </w:tr>
      <w:tr w:rsidR="00A31E6E" w:rsidRPr="00A31E6E" w:rsidTr="00C1413B">
        <w:trPr>
          <w:trHeight w:val="2655"/>
        </w:trPr>
        <w:tc>
          <w:tcPr>
            <w:tcW w:w="1956" w:type="dxa"/>
            <w:noWrap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Картридж</w:t>
            </w:r>
          </w:p>
        </w:tc>
        <w:tc>
          <w:tcPr>
            <w:tcW w:w="2292" w:type="dxa"/>
            <w:noWrap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МФУ</w:t>
            </w:r>
            <w:r w:rsidRPr="00A31E6E">
              <w:rPr>
                <w:rFonts w:ascii="PT Astra Serif" w:hAnsi="PT Astra Serif"/>
                <w:sz w:val="26"/>
                <w:szCs w:val="26"/>
                <w:lang w:val="en-US"/>
              </w:rPr>
              <w:t xml:space="preserve">   HP Laser Jet Pro </w:t>
            </w:r>
            <w:r w:rsidRPr="00A31E6E">
              <w:rPr>
                <w:rFonts w:ascii="PT Astra Serif" w:hAnsi="PT Astra Serif"/>
                <w:sz w:val="26"/>
                <w:szCs w:val="26"/>
              </w:rPr>
              <w:t>М</w:t>
            </w:r>
            <w:r w:rsidRPr="00A31E6E">
              <w:rPr>
                <w:rFonts w:ascii="PT Astra Serif" w:hAnsi="PT Astra Serif"/>
                <w:sz w:val="26"/>
                <w:szCs w:val="26"/>
                <w:lang w:val="en-US"/>
              </w:rPr>
              <w:t>428 fdn</w:t>
            </w:r>
          </w:p>
        </w:tc>
        <w:tc>
          <w:tcPr>
            <w:tcW w:w="3491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Полная совместимость с имеющимся у Государственного заказчика печатающим устройством, ресурс печати – не менее 3000 страниц при 5% заполнении листа, наличие чипа, отвечающего за полноценную печать и разблокировку устройства, цвет тонера – черный</w:t>
            </w:r>
          </w:p>
        </w:tc>
        <w:tc>
          <w:tcPr>
            <w:tcW w:w="1606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bookmarkStart w:id="0" w:name="_GoBack"/>
        <w:bookmarkEnd w:id="0"/>
      </w:tr>
      <w:tr w:rsidR="00A31E6E" w:rsidRPr="00A31E6E" w:rsidTr="00C1413B">
        <w:trPr>
          <w:trHeight w:val="2655"/>
        </w:trPr>
        <w:tc>
          <w:tcPr>
            <w:tcW w:w="1956" w:type="dxa"/>
            <w:noWrap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Картридж</w:t>
            </w:r>
          </w:p>
        </w:tc>
        <w:tc>
          <w:tcPr>
            <w:tcW w:w="2292" w:type="dxa"/>
            <w:noWrap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МФУ</w:t>
            </w:r>
            <w:r w:rsidRPr="00A31E6E">
              <w:rPr>
                <w:rFonts w:ascii="PT Astra Serif" w:hAnsi="PT Astra Serif"/>
                <w:sz w:val="26"/>
                <w:szCs w:val="26"/>
                <w:lang w:val="en-US"/>
              </w:rPr>
              <w:t xml:space="preserve"> HP Laser Jet Pro </w:t>
            </w:r>
            <w:r w:rsidRPr="00A31E6E">
              <w:rPr>
                <w:rFonts w:ascii="PT Astra Serif" w:hAnsi="PT Astra Serif"/>
                <w:sz w:val="26"/>
                <w:szCs w:val="26"/>
              </w:rPr>
              <w:t>М</w:t>
            </w:r>
            <w:r w:rsidRPr="00A31E6E">
              <w:rPr>
                <w:rFonts w:ascii="PT Astra Serif" w:hAnsi="PT Astra Serif"/>
                <w:sz w:val="26"/>
                <w:szCs w:val="26"/>
                <w:lang w:val="en-US"/>
              </w:rPr>
              <w:t>426 fdn</w:t>
            </w:r>
          </w:p>
        </w:tc>
        <w:tc>
          <w:tcPr>
            <w:tcW w:w="3491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Полная совместимость с имеющимся у Государственного заказчика печатающим устройством, ресурс печати – не менее 9000 страниц при 5% заполнении листа, наличие чипа, отвечающего за полноценную печать и разблокировку устройства, цвет тонера – черный</w:t>
            </w:r>
          </w:p>
        </w:tc>
        <w:tc>
          <w:tcPr>
            <w:tcW w:w="1606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A31E6E" w:rsidRPr="00A31E6E" w:rsidTr="00C1413B">
        <w:trPr>
          <w:trHeight w:val="2655"/>
        </w:trPr>
        <w:tc>
          <w:tcPr>
            <w:tcW w:w="1956" w:type="dxa"/>
            <w:noWrap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Картридж</w:t>
            </w:r>
          </w:p>
        </w:tc>
        <w:tc>
          <w:tcPr>
            <w:tcW w:w="2292" w:type="dxa"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Принтер Canon LBP 6000/6020B/6020D</w:t>
            </w:r>
          </w:p>
        </w:tc>
        <w:tc>
          <w:tcPr>
            <w:tcW w:w="3491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Полная совместимость с имеющимся у Государственного заказчика печатающим устройством, ресурс печати – не менее 3000 страниц при 5% заполнении листа, наличие чипа, отвечающего за полноценную печать и разблокировку устройства, цвет тонера – черный</w:t>
            </w:r>
          </w:p>
        </w:tc>
        <w:tc>
          <w:tcPr>
            <w:tcW w:w="1606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  <w:tr w:rsidR="00A31E6E" w:rsidRPr="00A31E6E" w:rsidTr="00C1413B">
        <w:trPr>
          <w:trHeight w:val="2655"/>
        </w:trPr>
        <w:tc>
          <w:tcPr>
            <w:tcW w:w="1956" w:type="dxa"/>
            <w:noWrap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Картридж</w:t>
            </w:r>
          </w:p>
        </w:tc>
        <w:tc>
          <w:tcPr>
            <w:tcW w:w="2292" w:type="dxa"/>
            <w:hideMark/>
          </w:tcPr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C1413B" w:rsidRDefault="00C1413B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Принтер Canon LBP 3010B</w:t>
            </w:r>
          </w:p>
        </w:tc>
        <w:tc>
          <w:tcPr>
            <w:tcW w:w="3491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Полная совместимость с имеющимся у Государственного заказчика печатающим устройством, ресурс печати – не менее 2000 страниц при 5% заполнении листа, наличие чипа, отвечающего за полноценную печать и разблокировку устройства, цвет тонера – черный</w:t>
            </w:r>
          </w:p>
        </w:tc>
        <w:tc>
          <w:tcPr>
            <w:tcW w:w="1606" w:type="dxa"/>
            <w:hideMark/>
          </w:tcPr>
          <w:p w:rsidR="00A31E6E" w:rsidRPr="00A31E6E" w:rsidRDefault="00A31E6E" w:rsidP="00C1413B">
            <w:pPr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31E6E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</w:tr>
    </w:tbl>
    <w:p w:rsidR="00A31E6E" w:rsidRPr="00A31E6E" w:rsidRDefault="00A31E6E" w:rsidP="00C62BCE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sectPr w:rsidR="00A31E6E" w:rsidRPr="00A3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947C8"/>
    <w:multiLevelType w:val="hybridMultilevel"/>
    <w:tmpl w:val="F6C2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C30EC"/>
    <w:multiLevelType w:val="hybridMultilevel"/>
    <w:tmpl w:val="4DB81400"/>
    <w:lvl w:ilvl="0" w:tplc="29D2D5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87142B1"/>
    <w:multiLevelType w:val="hybridMultilevel"/>
    <w:tmpl w:val="10BC526E"/>
    <w:lvl w:ilvl="0" w:tplc="6E8ED8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F7B4C"/>
    <w:multiLevelType w:val="multilevel"/>
    <w:tmpl w:val="2F4A957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 w:val="0"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364" w:hanging="108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1724" w:hanging="1440"/>
      </w:pPr>
    </w:lvl>
  </w:abstractNum>
  <w:abstractNum w:abstractNumId="4" w15:restartNumberingAfterBreak="0">
    <w:nsid w:val="48E534EF"/>
    <w:multiLevelType w:val="hybridMultilevel"/>
    <w:tmpl w:val="C7B88F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74845"/>
    <w:multiLevelType w:val="hybridMultilevel"/>
    <w:tmpl w:val="43EE5AD6"/>
    <w:lvl w:ilvl="0" w:tplc="24FAFC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B65063D"/>
    <w:multiLevelType w:val="hybridMultilevel"/>
    <w:tmpl w:val="DFA675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F97E03"/>
    <w:multiLevelType w:val="hybridMultilevel"/>
    <w:tmpl w:val="609E1C78"/>
    <w:lvl w:ilvl="0" w:tplc="E6609B0A">
      <w:start w:val="4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D002FF9"/>
    <w:multiLevelType w:val="hybridMultilevel"/>
    <w:tmpl w:val="0B2C1596"/>
    <w:lvl w:ilvl="0" w:tplc="35E0315C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36"/>
    <w:rsid w:val="00060346"/>
    <w:rsid w:val="00071464"/>
    <w:rsid w:val="000857DE"/>
    <w:rsid w:val="000C1DCD"/>
    <w:rsid w:val="000C2BFD"/>
    <w:rsid w:val="000E3014"/>
    <w:rsid w:val="000E6886"/>
    <w:rsid w:val="000F5FFF"/>
    <w:rsid w:val="00106756"/>
    <w:rsid w:val="00113D78"/>
    <w:rsid w:val="00114B0E"/>
    <w:rsid w:val="00121227"/>
    <w:rsid w:val="001359C9"/>
    <w:rsid w:val="001532BF"/>
    <w:rsid w:val="0015569E"/>
    <w:rsid w:val="001770DB"/>
    <w:rsid w:val="00192AF5"/>
    <w:rsid w:val="001B1ECC"/>
    <w:rsid w:val="001C78E2"/>
    <w:rsid w:val="001E0312"/>
    <w:rsid w:val="001E3146"/>
    <w:rsid w:val="001F024C"/>
    <w:rsid w:val="001F173D"/>
    <w:rsid w:val="00235D3A"/>
    <w:rsid w:val="00265C3B"/>
    <w:rsid w:val="00270CB6"/>
    <w:rsid w:val="00285984"/>
    <w:rsid w:val="002B05AD"/>
    <w:rsid w:val="002D7548"/>
    <w:rsid w:val="00304A39"/>
    <w:rsid w:val="00304F79"/>
    <w:rsid w:val="00307D08"/>
    <w:rsid w:val="00311FE8"/>
    <w:rsid w:val="00317724"/>
    <w:rsid w:val="00320B0A"/>
    <w:rsid w:val="003216EF"/>
    <w:rsid w:val="00347D9D"/>
    <w:rsid w:val="00351139"/>
    <w:rsid w:val="003523D0"/>
    <w:rsid w:val="0036722A"/>
    <w:rsid w:val="00367D47"/>
    <w:rsid w:val="003B47B4"/>
    <w:rsid w:val="003C168D"/>
    <w:rsid w:val="003D38AA"/>
    <w:rsid w:val="003E4C79"/>
    <w:rsid w:val="003F6EDE"/>
    <w:rsid w:val="00402A7E"/>
    <w:rsid w:val="00410D49"/>
    <w:rsid w:val="00437069"/>
    <w:rsid w:val="0047138B"/>
    <w:rsid w:val="00475E55"/>
    <w:rsid w:val="004901F4"/>
    <w:rsid w:val="004B38FF"/>
    <w:rsid w:val="004C4040"/>
    <w:rsid w:val="004D4A16"/>
    <w:rsid w:val="005028FE"/>
    <w:rsid w:val="00512AC3"/>
    <w:rsid w:val="0051314E"/>
    <w:rsid w:val="0051343E"/>
    <w:rsid w:val="00523DB0"/>
    <w:rsid w:val="00557743"/>
    <w:rsid w:val="00561E7D"/>
    <w:rsid w:val="00577F3A"/>
    <w:rsid w:val="005B6704"/>
    <w:rsid w:val="005D4A29"/>
    <w:rsid w:val="005E049B"/>
    <w:rsid w:val="00636D7D"/>
    <w:rsid w:val="006838CF"/>
    <w:rsid w:val="00687336"/>
    <w:rsid w:val="006A0429"/>
    <w:rsid w:val="006B1334"/>
    <w:rsid w:val="006B6F36"/>
    <w:rsid w:val="006E22E6"/>
    <w:rsid w:val="00727F8F"/>
    <w:rsid w:val="00735AE6"/>
    <w:rsid w:val="007476F7"/>
    <w:rsid w:val="007576A4"/>
    <w:rsid w:val="00771852"/>
    <w:rsid w:val="00792942"/>
    <w:rsid w:val="007A40CF"/>
    <w:rsid w:val="007C26E1"/>
    <w:rsid w:val="007E1B2F"/>
    <w:rsid w:val="008134E0"/>
    <w:rsid w:val="0082321E"/>
    <w:rsid w:val="0085091D"/>
    <w:rsid w:val="00867E75"/>
    <w:rsid w:val="00874CFC"/>
    <w:rsid w:val="008C13B5"/>
    <w:rsid w:val="008C6BDB"/>
    <w:rsid w:val="008C7BC7"/>
    <w:rsid w:val="008F5908"/>
    <w:rsid w:val="00901E77"/>
    <w:rsid w:val="00903C5F"/>
    <w:rsid w:val="009225AC"/>
    <w:rsid w:val="00950425"/>
    <w:rsid w:val="0095394F"/>
    <w:rsid w:val="00981E24"/>
    <w:rsid w:val="009C3CBB"/>
    <w:rsid w:val="009F2CCA"/>
    <w:rsid w:val="009F6B9D"/>
    <w:rsid w:val="00A11234"/>
    <w:rsid w:val="00A147EE"/>
    <w:rsid w:val="00A27463"/>
    <w:rsid w:val="00A30D37"/>
    <w:rsid w:val="00A31E6E"/>
    <w:rsid w:val="00A56262"/>
    <w:rsid w:val="00A63C7C"/>
    <w:rsid w:val="00A64C7A"/>
    <w:rsid w:val="00A717CA"/>
    <w:rsid w:val="00A74D15"/>
    <w:rsid w:val="00A80312"/>
    <w:rsid w:val="00AA3BE0"/>
    <w:rsid w:val="00AD590E"/>
    <w:rsid w:val="00AD6F4D"/>
    <w:rsid w:val="00AE71A0"/>
    <w:rsid w:val="00AE73C8"/>
    <w:rsid w:val="00B173D0"/>
    <w:rsid w:val="00B26915"/>
    <w:rsid w:val="00B35DD0"/>
    <w:rsid w:val="00B647AE"/>
    <w:rsid w:val="00B65363"/>
    <w:rsid w:val="00B668E9"/>
    <w:rsid w:val="00B87A8A"/>
    <w:rsid w:val="00B92D67"/>
    <w:rsid w:val="00BB5EB3"/>
    <w:rsid w:val="00BC081A"/>
    <w:rsid w:val="00BC239B"/>
    <w:rsid w:val="00BC3088"/>
    <w:rsid w:val="00BD1C24"/>
    <w:rsid w:val="00BD7C5D"/>
    <w:rsid w:val="00BE1142"/>
    <w:rsid w:val="00C05030"/>
    <w:rsid w:val="00C1413B"/>
    <w:rsid w:val="00C22FEA"/>
    <w:rsid w:val="00C248E8"/>
    <w:rsid w:val="00C27754"/>
    <w:rsid w:val="00C303A7"/>
    <w:rsid w:val="00C56E26"/>
    <w:rsid w:val="00C61164"/>
    <w:rsid w:val="00C6223C"/>
    <w:rsid w:val="00C62BCE"/>
    <w:rsid w:val="00C703FB"/>
    <w:rsid w:val="00C751AA"/>
    <w:rsid w:val="00C8309E"/>
    <w:rsid w:val="00CA15DD"/>
    <w:rsid w:val="00CA364D"/>
    <w:rsid w:val="00CB3146"/>
    <w:rsid w:val="00CC5B62"/>
    <w:rsid w:val="00CC7248"/>
    <w:rsid w:val="00CF460F"/>
    <w:rsid w:val="00D342DE"/>
    <w:rsid w:val="00D423C9"/>
    <w:rsid w:val="00D57EDF"/>
    <w:rsid w:val="00D64649"/>
    <w:rsid w:val="00D75F68"/>
    <w:rsid w:val="00D82E67"/>
    <w:rsid w:val="00D90525"/>
    <w:rsid w:val="00DA568B"/>
    <w:rsid w:val="00DA7344"/>
    <w:rsid w:val="00DB4F45"/>
    <w:rsid w:val="00DE6698"/>
    <w:rsid w:val="00DE7E5A"/>
    <w:rsid w:val="00DF253C"/>
    <w:rsid w:val="00E022E4"/>
    <w:rsid w:val="00E075CA"/>
    <w:rsid w:val="00E128FD"/>
    <w:rsid w:val="00E22DBB"/>
    <w:rsid w:val="00E43B3F"/>
    <w:rsid w:val="00E47F88"/>
    <w:rsid w:val="00E8451B"/>
    <w:rsid w:val="00EC5482"/>
    <w:rsid w:val="00EE42F4"/>
    <w:rsid w:val="00EE5B98"/>
    <w:rsid w:val="00EF223D"/>
    <w:rsid w:val="00EF5E78"/>
    <w:rsid w:val="00EF7037"/>
    <w:rsid w:val="00F05743"/>
    <w:rsid w:val="00F20854"/>
    <w:rsid w:val="00F23ECB"/>
    <w:rsid w:val="00F24A95"/>
    <w:rsid w:val="00F26B9C"/>
    <w:rsid w:val="00F353A5"/>
    <w:rsid w:val="00F56E11"/>
    <w:rsid w:val="00F627A0"/>
    <w:rsid w:val="00F7026D"/>
    <w:rsid w:val="00FA587D"/>
    <w:rsid w:val="00FB06DD"/>
    <w:rsid w:val="00FB54BC"/>
    <w:rsid w:val="00FC13A5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04B56-06F0-4A98-9006-0EBC3B6D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F36"/>
    <w:pPr>
      <w:spacing w:after="200" w:line="276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8F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423C9"/>
    <w:pPr>
      <w:jc w:val="left"/>
    </w:pPr>
    <w:rPr>
      <w:rFonts w:ascii="Calibri" w:eastAsia="Times New Roman" w:hAnsi="Calibri" w:cs="Times New Roman"/>
      <w:sz w:val="22"/>
      <w:lang w:eastAsia="ru-RU"/>
    </w:rPr>
  </w:style>
  <w:style w:type="table" w:styleId="a7">
    <w:name w:val="Table Grid"/>
    <w:basedOn w:val="a1"/>
    <w:uiPriority w:val="59"/>
    <w:rsid w:val="00A3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А. Попова</cp:lastModifiedBy>
  <cp:revision>7</cp:revision>
  <cp:lastPrinted>2026-07-16T12:35:00Z</cp:lastPrinted>
  <dcterms:created xsi:type="dcterms:W3CDTF">2024-11-19T10:33:00Z</dcterms:created>
  <dcterms:modified xsi:type="dcterms:W3CDTF">2026-07-16T12:35:00Z</dcterms:modified>
</cp:coreProperties>
</file>