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8429" w14:textId="07CB3655" w:rsidR="00577976" w:rsidRDefault="00577976" w:rsidP="00EF19D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7976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3EB10292" w14:textId="7C217F43" w:rsidR="004D2D8E" w:rsidRPr="00613ABC" w:rsidRDefault="00577976" w:rsidP="0057797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3ABC">
        <w:rPr>
          <w:rFonts w:ascii="Times New Roman" w:hAnsi="Times New Roman" w:cs="Times New Roman"/>
          <w:bCs/>
          <w:sz w:val="24"/>
          <w:szCs w:val="24"/>
        </w:rPr>
        <w:t xml:space="preserve">на поставку </w:t>
      </w:r>
      <w:r w:rsidR="004D2D8E" w:rsidRPr="00613ABC">
        <w:rPr>
          <w:rFonts w:ascii="Times New Roman" w:hAnsi="Times New Roman" w:cs="Times New Roman"/>
          <w:bCs/>
          <w:sz w:val="24"/>
          <w:szCs w:val="24"/>
        </w:rPr>
        <w:t xml:space="preserve">средств индивидуальной защиты </w:t>
      </w:r>
    </w:p>
    <w:p w14:paraId="78C93EB4" w14:textId="630889CE" w:rsidR="00B72D9F" w:rsidRPr="00613ABC" w:rsidRDefault="004D2D8E" w:rsidP="00340D3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3ABC">
        <w:rPr>
          <w:rFonts w:ascii="Times New Roman" w:hAnsi="Times New Roman" w:cs="Times New Roman"/>
          <w:bCs/>
          <w:sz w:val="24"/>
          <w:szCs w:val="24"/>
        </w:rPr>
        <w:t>для нужд ФГБНУ «НИИ МТ»</w:t>
      </w:r>
    </w:p>
    <w:tbl>
      <w:tblPr>
        <w:tblW w:w="9717" w:type="dxa"/>
        <w:tblInd w:w="108" w:type="dxa"/>
        <w:tblLook w:val="04A0" w:firstRow="1" w:lastRow="0" w:firstColumn="1" w:lastColumn="0" w:noHBand="0" w:noVBand="1"/>
      </w:tblPr>
      <w:tblGrid>
        <w:gridCol w:w="458"/>
        <w:gridCol w:w="2972"/>
        <w:gridCol w:w="3970"/>
        <w:gridCol w:w="1364"/>
        <w:gridCol w:w="953"/>
      </w:tblGrid>
      <w:tr w:rsidR="00577976" w:rsidRPr="003B653B" w14:paraId="2961977D" w14:textId="77777777" w:rsidTr="00577976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F3012" w14:textId="77777777" w:rsidR="00577976" w:rsidRPr="00577976" w:rsidRDefault="00577976" w:rsidP="00577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3E108" w14:textId="77777777" w:rsidR="00577976" w:rsidRPr="00577976" w:rsidRDefault="00577976" w:rsidP="00577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поставляемых товаров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53728" w14:textId="77777777" w:rsidR="00577976" w:rsidRPr="00577976" w:rsidRDefault="00577976" w:rsidP="0057797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32CB61D" w14:textId="5F911066" w:rsidR="00577976" w:rsidRPr="00577976" w:rsidRDefault="00577976" w:rsidP="00577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поставляемого товара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C9B4FC" w14:textId="706E0C0A" w:rsidR="00577976" w:rsidRPr="00577976" w:rsidRDefault="00577976" w:rsidP="00577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357F1" w14:textId="478D60DC" w:rsidR="00577976" w:rsidRPr="00577976" w:rsidRDefault="00577976" w:rsidP="00577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577976" w:rsidRPr="003B653B" w14:paraId="7353B138" w14:textId="77777777" w:rsidTr="00577976">
        <w:trPr>
          <w:trHeight w:val="2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FFD4F35" w14:textId="77777777" w:rsidR="00577976" w:rsidRPr="00577976" w:rsidRDefault="00577976" w:rsidP="00340D3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030E08" w14:textId="77777777" w:rsidR="00577976" w:rsidRPr="00577976" w:rsidRDefault="00577976" w:rsidP="00340D3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Cs/>
                <w:sz w:val="24"/>
                <w:szCs w:val="24"/>
              </w:rPr>
              <w:t>Костюм для защиты от термических рисков электрической дуги «Электра»</w:t>
            </w:r>
          </w:p>
          <w:p w14:paraId="53D471F4" w14:textId="44415DDF" w:rsidR="00577976" w:rsidRPr="00577976" w:rsidRDefault="00577976" w:rsidP="00340D3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Cs/>
                <w:sz w:val="24"/>
                <w:szCs w:val="24"/>
              </w:rPr>
              <w:t>ОКПД2</w:t>
            </w:r>
            <w:r w:rsidR="008431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577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7" w:history="1">
              <w:r w:rsidRPr="00843176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14.12.</w:t>
              </w:r>
              <w:r w:rsidR="006B4AAC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30</w:t>
              </w:r>
              <w:r w:rsidRPr="00843176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.1</w:t>
              </w:r>
              <w:r w:rsidR="006B4AAC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9</w:t>
              </w:r>
              <w:r w:rsidRPr="00843176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C8612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Комплектация: куртка, брюки. </w:t>
            </w:r>
          </w:p>
          <w:p w14:paraId="60200AC1" w14:textId="178758F6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Вид защиты: Уровень защиты: ЕПВ50 до 17 кал/см2 Защитные свойства:</w:t>
            </w:r>
          </w:p>
          <w:p w14:paraId="48496E8C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- от теплового излучения </w:t>
            </w:r>
          </w:p>
          <w:p w14:paraId="4422C1EF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- от конвективной теплоты</w:t>
            </w:r>
          </w:p>
          <w:p w14:paraId="0476B5D6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То - от кратковременного воздействия открытого пламени</w:t>
            </w:r>
          </w:p>
          <w:p w14:paraId="592A7535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З - от общих производственных загрязнений </w:t>
            </w:r>
          </w:p>
          <w:p w14:paraId="4CDF615F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Ми - от истирания</w:t>
            </w:r>
          </w:p>
          <w:p w14:paraId="1855D123" w14:textId="30A761AA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- от проколов и/или порезов</w:t>
            </w:r>
          </w:p>
          <w:p w14:paraId="13BFCE64" w14:textId="1E44EA1B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Половая принадлежность: </w:t>
            </w:r>
            <w:r w:rsidRPr="0034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мужской.</w:t>
            </w:r>
          </w:p>
          <w:p w14:paraId="2A19A007" w14:textId="6A3C5806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Размерный ряд: Рост 170-176 / размер 52-54 – 1 шт.; Рост 182 -188/ размер 52 – 54 – 1 шт.</w:t>
            </w:r>
          </w:p>
          <w:p w14:paraId="3C14A2AD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Ткань: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БиОТерм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®, НМВО</w:t>
            </w:r>
          </w:p>
          <w:p w14:paraId="15E89F37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огнестойкая отделка.</w:t>
            </w:r>
          </w:p>
          <w:p w14:paraId="2488EBDC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Описание: Куртка: с центральной застёжкой на тесьму "молния". По линии талии кулиска со шнуром и фиксатором. Манжета с застёжкой на петлю и две пуговицы для возможности регулирования по ширине. Воротник-стойка. </w:t>
            </w:r>
          </w:p>
          <w:p w14:paraId="25A6DE11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Брюки: прямые с застёжкой на тесьму "молния", пояс с потайной застёжкой на петлю.</w:t>
            </w:r>
          </w:p>
          <w:p w14:paraId="21ADA53E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Цвет: Васильковый с красной кокеткой, со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световозвращающей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полосой 50 мм. Внутренняя накладка полочки, внутренняя сторона передней планки, клапаны карманов и пояс брюк контрастного красного цвета, – для контроля правильности эксплуатации костюма.</w:t>
            </w:r>
          </w:p>
          <w:p w14:paraId="69540F6C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Соответствие стандартам: ГОСТ Р 12.4.234-2012</w:t>
            </w:r>
          </w:p>
          <w:p w14:paraId="18248558" w14:textId="58E08B5C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ТР ТС 019/2011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14:paraId="79B24155" w14:textId="22B556C0" w:rsidR="00577976" w:rsidRPr="00577976" w:rsidRDefault="00577976" w:rsidP="00340D3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C436E" w14:textId="5145B15E" w:rsidR="00577976" w:rsidRPr="00577976" w:rsidRDefault="00577976" w:rsidP="00340D3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77976" w:rsidRPr="003B653B" w14:paraId="04A5A07E" w14:textId="77777777" w:rsidTr="00577976">
        <w:trPr>
          <w:trHeight w:val="2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C7642" w14:textId="329A58A0" w:rsidR="00577976" w:rsidRPr="00577976" w:rsidRDefault="00577976" w:rsidP="00340D3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69462" w14:textId="77777777" w:rsidR="00577976" w:rsidRPr="00577976" w:rsidRDefault="00577976" w:rsidP="00340D3C">
            <w:pPr>
              <w:spacing w:after="0"/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577976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Костюм для защиты от искр и брызг расплавленного металла, металлической окалины «Зевс»</w:t>
            </w:r>
          </w:p>
          <w:p w14:paraId="52119692" w14:textId="389434A1" w:rsidR="00577976" w:rsidRPr="00577976" w:rsidRDefault="00577976" w:rsidP="00340D3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77976">
              <w:rPr>
                <w:rFonts w:ascii="Times New Roman" w:hAnsi="Times New Roman" w:cs="Times New Roman"/>
                <w:bCs/>
                <w:sz w:val="24"/>
                <w:szCs w:val="24"/>
              </w:rPr>
              <w:t>ОКПД2</w:t>
            </w:r>
            <w:r w:rsidR="008431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577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8" w:history="1">
              <w:r w:rsidR="00DF16CA" w:rsidRPr="00DF16CA">
                <w:rPr>
                  <w:rFonts w:ascii="Times New Roman" w:hAnsi="Times New Roman" w:cs="Times New Roman"/>
                  <w:sz w:val="24"/>
                  <w:szCs w:val="24"/>
                </w:rPr>
                <w:t>32</w:t>
              </w:r>
              <w:r w:rsidRPr="00DF16CA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  <w:r w:rsidR="00DF16CA" w:rsidRPr="00DF16CA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99</w:t>
              </w:r>
              <w:r w:rsidRPr="00DF16CA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.11.1</w:t>
              </w:r>
              <w:r w:rsidR="00DF16CA" w:rsidRPr="00DF16CA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4</w:t>
              </w:r>
              <w:r w:rsidRPr="00DF16CA">
                <w:rPr>
                  <w:rStyle w:val="ac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E7FAD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Комплектация: куртка, брюки.</w:t>
            </w:r>
          </w:p>
          <w:p w14:paraId="4D97A8A1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Вид защиты: Защитные свойства: </w:t>
            </w:r>
          </w:p>
          <w:p w14:paraId="4E2D1210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• от искр и брызг расплавленного металла, окалины –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(2 класс)</w:t>
            </w:r>
          </w:p>
          <w:p w14:paraId="321AC708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• от теплового излучения –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, С1 </w:t>
            </w:r>
          </w:p>
          <w:p w14:paraId="485241DE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• от конвективной теплоты –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, В1 </w:t>
            </w:r>
          </w:p>
          <w:p w14:paraId="16B5B1D3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• от кратковременного воздействия открытого пламени – То, А1 </w:t>
            </w:r>
          </w:p>
          <w:p w14:paraId="409A65C7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• от выплесков расплавленного металла –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Тм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, D1, E1 </w:t>
            </w:r>
          </w:p>
          <w:p w14:paraId="7E3F5689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• от контакта с нагретыми поверхностями до 250°С –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Тп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, F1 </w:t>
            </w:r>
          </w:p>
          <w:p w14:paraId="5EE7BE67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• от общих производственных загрязнений – З </w:t>
            </w:r>
          </w:p>
          <w:p w14:paraId="7ED411A9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• от механических воздействий (истирания, проколов, порезов) – Ми,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proofErr w:type="spellEnd"/>
          </w:p>
          <w:p w14:paraId="7689494C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Половая принадлежность: </w:t>
            </w:r>
            <w:r w:rsidRPr="0034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мужской</w:t>
            </w:r>
          </w:p>
          <w:p w14:paraId="06A7FE8B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Размерный ряд: рост 170-176/ размер 44-46 (88-92).</w:t>
            </w:r>
          </w:p>
          <w:p w14:paraId="5A79841D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Ткань: «Арсенал New», хлопок – 100%, 490 г/м²,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Splashgard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Nafta</w:t>
            </w:r>
            <w:proofErr w:type="spellEnd"/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, НМВО, К50, огнестойкая отделка.</w:t>
            </w:r>
          </w:p>
          <w:p w14:paraId="6E94F956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Описание: Комплектация: куртка, брюки </w:t>
            </w:r>
          </w:p>
          <w:p w14:paraId="693205E3" w14:textId="77777777" w:rsidR="00577976" w:rsidRPr="00340D3C" w:rsidRDefault="00577976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Застежки: на куртке – потайная, правосторонняя, на пуговицах, хлястик на воротнике; на брюках – центральная на молнии, боковые на пуговицах. Защитные элементы: на рукавах, по всей площади полочек, передних и частично задних половинок брюк, наколенники с карманами для</w:t>
            </w:r>
            <w:r w:rsidR="00340D3C"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амортизационных вкладышей. Регулировки: внутренние манжеты и хлястики с огнестойкой текстильной застежкой на рукавах, бретели на брюках. Карманы: потайной на куртке, боковые в брюках. Вентиляционные отверстия: под кокеткой, в области пройм и шаговых швов.</w:t>
            </w:r>
          </w:p>
          <w:p w14:paraId="3A21BEB1" w14:textId="77777777" w:rsidR="00340D3C" w:rsidRPr="00340D3C" w:rsidRDefault="00340D3C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Цвет: черный с серым.</w:t>
            </w:r>
          </w:p>
          <w:p w14:paraId="5029CE62" w14:textId="77777777" w:rsidR="00340D3C" w:rsidRPr="00340D3C" w:rsidRDefault="00340D3C" w:rsidP="00340D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>Соответствие стандартам: ГОСТ 12.4.250-2019 </w:t>
            </w:r>
          </w:p>
          <w:p w14:paraId="07CA3BA7" w14:textId="6EDF692E" w:rsidR="00340D3C" w:rsidRPr="00340D3C" w:rsidRDefault="00340D3C" w:rsidP="00340D3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D3C">
              <w:rPr>
                <w:rFonts w:ascii="Times New Roman" w:hAnsi="Times New Roman" w:cs="Times New Roman"/>
                <w:sz w:val="20"/>
                <w:szCs w:val="20"/>
              </w:rPr>
              <w:t xml:space="preserve"> ТР ТС 019/2011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14:paraId="3FC7A7C9" w14:textId="2328CDE5" w:rsidR="00577976" w:rsidRPr="00577976" w:rsidRDefault="00577976" w:rsidP="00340D3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F3C9F" w14:textId="3699A7D0" w:rsidR="00577976" w:rsidRPr="00577976" w:rsidRDefault="00577976" w:rsidP="00340D3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97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2628F83D" w14:textId="522449D6" w:rsidR="003B653B" w:rsidRPr="00DE7245" w:rsidRDefault="00DE7245" w:rsidP="003B653B">
      <w:pPr>
        <w:rPr>
          <w:rFonts w:ascii="Times New Roman" w:hAnsi="Times New Roman" w:cs="Times New Roman"/>
          <w:sz w:val="24"/>
          <w:szCs w:val="24"/>
        </w:rPr>
      </w:pPr>
      <w:r w:rsidRPr="00DE7245">
        <w:rPr>
          <w:rFonts w:ascii="Times New Roman" w:hAnsi="Times New Roman" w:cs="Times New Roman"/>
          <w:b/>
          <w:bCs/>
          <w:sz w:val="24"/>
          <w:szCs w:val="24"/>
        </w:rPr>
        <w:t>Страна происхождения:</w:t>
      </w:r>
      <w:r w:rsidRPr="00DE7245">
        <w:rPr>
          <w:rFonts w:ascii="Times New Roman" w:hAnsi="Times New Roman" w:cs="Times New Roman"/>
          <w:sz w:val="24"/>
          <w:szCs w:val="24"/>
        </w:rPr>
        <w:t xml:space="preserve"> Россия</w:t>
      </w:r>
    </w:p>
    <w:p w14:paraId="6DA5664E" w14:textId="481F50BC" w:rsidR="003B653B" w:rsidRPr="00E646D3" w:rsidRDefault="003B653B" w:rsidP="003B653B">
      <w:pPr>
        <w:rPr>
          <w:rFonts w:ascii="Times New Roman" w:hAnsi="Times New Roman" w:cs="Times New Roman"/>
          <w:sz w:val="24"/>
          <w:szCs w:val="24"/>
        </w:rPr>
      </w:pPr>
      <w:r w:rsidRPr="00E646D3">
        <w:rPr>
          <w:rFonts w:ascii="Times New Roman" w:hAnsi="Times New Roman" w:cs="Times New Roman"/>
          <w:b/>
          <w:bCs/>
          <w:sz w:val="24"/>
          <w:szCs w:val="24"/>
        </w:rPr>
        <w:t>Место поставки:</w:t>
      </w:r>
      <w:r w:rsidRPr="00E646D3">
        <w:rPr>
          <w:rFonts w:ascii="Times New Roman" w:hAnsi="Times New Roman" w:cs="Times New Roman"/>
          <w:sz w:val="24"/>
          <w:szCs w:val="24"/>
        </w:rPr>
        <w:t xml:space="preserve"> </w:t>
      </w:r>
      <w:r w:rsidR="00E646D3" w:rsidRPr="00E646D3">
        <w:rPr>
          <w:rFonts w:ascii="Times New Roman" w:hAnsi="Times New Roman" w:cs="Times New Roman"/>
          <w:sz w:val="24"/>
          <w:szCs w:val="24"/>
        </w:rPr>
        <w:t xml:space="preserve">г Москва, </w:t>
      </w:r>
      <w:proofErr w:type="spellStart"/>
      <w:r w:rsidR="00E646D3" w:rsidRPr="00E646D3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E646D3" w:rsidRPr="00E646D3">
        <w:rPr>
          <w:rFonts w:ascii="Times New Roman" w:hAnsi="Times New Roman" w:cs="Times New Roman"/>
          <w:sz w:val="24"/>
          <w:szCs w:val="24"/>
        </w:rPr>
        <w:t xml:space="preserve"> Будённого, д 31</w:t>
      </w:r>
    </w:p>
    <w:p w14:paraId="7D52B3AC" w14:textId="77777777" w:rsidR="003B653B" w:rsidRPr="00E646D3" w:rsidRDefault="003B653B" w:rsidP="00E646D3">
      <w:pPr>
        <w:jc w:val="both"/>
        <w:rPr>
          <w:rFonts w:ascii="Times New Roman" w:hAnsi="Times New Roman" w:cs="Times New Roman"/>
          <w:sz w:val="24"/>
          <w:szCs w:val="24"/>
        </w:rPr>
      </w:pPr>
      <w:r w:rsidRPr="00E646D3">
        <w:rPr>
          <w:rFonts w:ascii="Times New Roman" w:hAnsi="Times New Roman" w:cs="Times New Roman"/>
          <w:b/>
          <w:bCs/>
          <w:sz w:val="24"/>
          <w:szCs w:val="24"/>
        </w:rPr>
        <w:t>Сроки поставки Товара:</w:t>
      </w:r>
      <w:r w:rsidRPr="00E646D3">
        <w:rPr>
          <w:rFonts w:ascii="Times New Roman" w:hAnsi="Times New Roman" w:cs="Times New Roman"/>
          <w:sz w:val="24"/>
          <w:szCs w:val="24"/>
        </w:rPr>
        <w:t xml:space="preserve">10 (Десять) календарных дней со дня подписания Контракта в рабочие дни с 11.00 до 16.00 часов, по местному времени. Возможна досрочная поставка. Поставка производится транспортом поставщика или с привлечением транспорта третьих лиц. </w:t>
      </w:r>
    </w:p>
    <w:p w14:paraId="28554D08" w14:textId="4E4FE5F1" w:rsidR="003B653B" w:rsidRDefault="0058405B" w:rsidP="00F62FFC">
      <w:pPr>
        <w:jc w:val="both"/>
        <w:rPr>
          <w:rFonts w:ascii="Times New Roman" w:hAnsi="Times New Roman" w:cs="Times New Roman"/>
          <w:sz w:val="24"/>
          <w:szCs w:val="24"/>
        </w:rPr>
      </w:pPr>
      <w:r w:rsidRPr="0058405B">
        <w:rPr>
          <w:rFonts w:ascii="Times New Roman" w:hAnsi="Times New Roman" w:cs="Times New Roman"/>
          <w:sz w:val="24"/>
          <w:szCs w:val="24"/>
        </w:rPr>
        <w:t>В КТРУ отсутствует необходимая позиция, использовать наименование товара по ОКПД2</w:t>
      </w:r>
    </w:p>
    <w:p w14:paraId="2B13F583" w14:textId="77777777" w:rsidR="0058405B" w:rsidRPr="0058405B" w:rsidRDefault="0058405B" w:rsidP="00F62F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F2BB2" w14:textId="36319CB3" w:rsidR="00E10BC0" w:rsidRPr="00E646D3" w:rsidRDefault="00E10BC0" w:rsidP="00F62FFC">
      <w:pPr>
        <w:jc w:val="both"/>
        <w:rPr>
          <w:rFonts w:ascii="Times New Roman" w:hAnsi="Times New Roman" w:cs="Times New Roman"/>
          <w:sz w:val="24"/>
          <w:szCs w:val="24"/>
        </w:rPr>
      </w:pPr>
      <w:r w:rsidRPr="00E646D3">
        <w:rPr>
          <w:rFonts w:ascii="Times New Roman" w:hAnsi="Times New Roman" w:cs="Times New Roman"/>
          <w:sz w:val="24"/>
          <w:szCs w:val="24"/>
        </w:rPr>
        <w:t xml:space="preserve">Ответственный за составление </w:t>
      </w:r>
    </w:p>
    <w:p w14:paraId="51141DF9" w14:textId="6368BF68" w:rsidR="00E10BC0" w:rsidRPr="00E646D3" w:rsidRDefault="00E10BC0" w:rsidP="00F62FFC">
      <w:pPr>
        <w:jc w:val="both"/>
        <w:rPr>
          <w:rFonts w:ascii="Times New Roman" w:hAnsi="Times New Roman" w:cs="Times New Roman"/>
          <w:sz w:val="24"/>
          <w:szCs w:val="24"/>
        </w:rPr>
      </w:pPr>
      <w:r w:rsidRPr="00E646D3">
        <w:rPr>
          <w:rFonts w:ascii="Times New Roman" w:hAnsi="Times New Roman" w:cs="Times New Roman"/>
          <w:sz w:val="24"/>
          <w:szCs w:val="24"/>
        </w:rPr>
        <w:t xml:space="preserve">технического задания                                                  </w:t>
      </w:r>
      <w:r w:rsidR="00E646D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646D3">
        <w:rPr>
          <w:rFonts w:ascii="Times New Roman" w:hAnsi="Times New Roman" w:cs="Times New Roman"/>
          <w:sz w:val="24"/>
          <w:szCs w:val="24"/>
        </w:rPr>
        <w:t xml:space="preserve">               Ланская М.И.</w:t>
      </w:r>
    </w:p>
    <w:p w14:paraId="4FB1EF25" w14:textId="77777777" w:rsidR="00B72D9F" w:rsidRPr="008C5B03" w:rsidRDefault="00B72D9F" w:rsidP="00B72D9F">
      <w:pPr>
        <w:rPr>
          <w:rFonts w:ascii="Times New Roman" w:hAnsi="Times New Roman" w:cs="Times New Roman"/>
          <w:sz w:val="28"/>
          <w:szCs w:val="28"/>
        </w:rPr>
      </w:pPr>
    </w:p>
    <w:p w14:paraId="71CAEE0B" w14:textId="77777777" w:rsidR="005E103C" w:rsidRPr="008C5B03" w:rsidRDefault="005E103C">
      <w:pPr>
        <w:rPr>
          <w:rFonts w:ascii="Times New Roman" w:hAnsi="Times New Roman" w:cs="Times New Roman"/>
          <w:sz w:val="28"/>
          <w:szCs w:val="28"/>
        </w:rPr>
      </w:pPr>
    </w:p>
    <w:sectPr w:rsidR="005E103C" w:rsidRPr="008C5B03" w:rsidSect="00EF19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564BE" w14:textId="77777777" w:rsidR="009032B3" w:rsidRDefault="009032B3" w:rsidP="004D2D8E">
      <w:pPr>
        <w:spacing w:after="0" w:line="240" w:lineRule="auto"/>
      </w:pPr>
      <w:r>
        <w:separator/>
      </w:r>
    </w:p>
  </w:endnote>
  <w:endnote w:type="continuationSeparator" w:id="0">
    <w:p w14:paraId="55E68A84" w14:textId="77777777" w:rsidR="009032B3" w:rsidRDefault="009032B3" w:rsidP="004D2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021C" w14:textId="77777777" w:rsidR="004D2D8E" w:rsidRDefault="004D2D8E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D48E" w14:textId="77777777" w:rsidR="004D2D8E" w:rsidRDefault="004D2D8E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7FFD" w14:textId="77777777" w:rsidR="004D2D8E" w:rsidRDefault="004D2D8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19010" w14:textId="77777777" w:rsidR="009032B3" w:rsidRDefault="009032B3" w:rsidP="004D2D8E">
      <w:pPr>
        <w:spacing w:after="0" w:line="240" w:lineRule="auto"/>
      </w:pPr>
      <w:r>
        <w:separator/>
      </w:r>
    </w:p>
  </w:footnote>
  <w:footnote w:type="continuationSeparator" w:id="0">
    <w:p w14:paraId="40D23519" w14:textId="77777777" w:rsidR="009032B3" w:rsidRDefault="009032B3" w:rsidP="004D2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BFD4" w14:textId="77777777" w:rsidR="004D2D8E" w:rsidRDefault="004D2D8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D3A2A" w14:textId="77777777" w:rsidR="004D2D8E" w:rsidRDefault="004D2D8E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0310" w14:textId="77777777" w:rsidR="004D2D8E" w:rsidRDefault="004D2D8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D060E"/>
    <w:multiLevelType w:val="hybridMultilevel"/>
    <w:tmpl w:val="F8849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08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43"/>
    <w:rsid w:val="000135F1"/>
    <w:rsid w:val="000B4A00"/>
    <w:rsid w:val="000C630A"/>
    <w:rsid w:val="001A5443"/>
    <w:rsid w:val="002279E7"/>
    <w:rsid w:val="00340D3C"/>
    <w:rsid w:val="003B653B"/>
    <w:rsid w:val="00426533"/>
    <w:rsid w:val="00431E58"/>
    <w:rsid w:val="00460AFA"/>
    <w:rsid w:val="004D2D8E"/>
    <w:rsid w:val="00533B95"/>
    <w:rsid w:val="00577976"/>
    <w:rsid w:val="0058405B"/>
    <w:rsid w:val="005E103C"/>
    <w:rsid w:val="00613ABC"/>
    <w:rsid w:val="006422D9"/>
    <w:rsid w:val="00643FD1"/>
    <w:rsid w:val="006814DB"/>
    <w:rsid w:val="006A261D"/>
    <w:rsid w:val="006B4AAC"/>
    <w:rsid w:val="006F6C2C"/>
    <w:rsid w:val="007047E9"/>
    <w:rsid w:val="00765A55"/>
    <w:rsid w:val="00790BC3"/>
    <w:rsid w:val="00843176"/>
    <w:rsid w:val="008C5B03"/>
    <w:rsid w:val="009032B3"/>
    <w:rsid w:val="0090605F"/>
    <w:rsid w:val="0094723E"/>
    <w:rsid w:val="00954D19"/>
    <w:rsid w:val="00990382"/>
    <w:rsid w:val="009F6482"/>
    <w:rsid w:val="00A60EF0"/>
    <w:rsid w:val="00B46729"/>
    <w:rsid w:val="00B72D9F"/>
    <w:rsid w:val="00B9444A"/>
    <w:rsid w:val="00CA2B94"/>
    <w:rsid w:val="00D7664A"/>
    <w:rsid w:val="00DE7245"/>
    <w:rsid w:val="00DF16CA"/>
    <w:rsid w:val="00DF6758"/>
    <w:rsid w:val="00E10BC0"/>
    <w:rsid w:val="00E646D3"/>
    <w:rsid w:val="00EF19D9"/>
    <w:rsid w:val="00F2672F"/>
    <w:rsid w:val="00F62FFC"/>
    <w:rsid w:val="00F90C51"/>
    <w:rsid w:val="00FB1A12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6C9A"/>
  <w15:chartTrackingRefBased/>
  <w15:docId w15:val="{6890FEBA-9271-4EF9-9D3B-D37911E6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5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4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54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5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5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5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4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54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54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54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54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54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54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54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54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5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5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5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5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5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54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54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54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54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54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54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72D9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72D9F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4D2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D2D8E"/>
  </w:style>
  <w:style w:type="paragraph" w:styleId="af0">
    <w:name w:val="footer"/>
    <w:basedOn w:val="a"/>
    <w:link w:val="af1"/>
    <w:uiPriority w:val="99"/>
    <w:unhideWhenUsed/>
    <w:rsid w:val="004D2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D2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44fz.ru/app/okpd2/14.12.12.12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zakupki44fz.ru/app/okpd2/14.12.12.12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I236k2</dc:creator>
  <cp:keywords/>
  <dc:description/>
  <cp:lastModifiedBy>I236k2</cp:lastModifiedBy>
  <cp:revision>26</cp:revision>
  <cp:lastPrinted>2026-07-15T13:07:00Z</cp:lastPrinted>
  <dcterms:created xsi:type="dcterms:W3CDTF">2026-06-17T06:51:00Z</dcterms:created>
  <dcterms:modified xsi:type="dcterms:W3CDTF">2026-07-28T06:40:00Z</dcterms:modified>
</cp:coreProperties>
</file>