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475" w:rsidRPr="00B121E6" w:rsidRDefault="00241475" w:rsidP="008435ED">
      <w:pPr>
        <w:pStyle w:val="ConsPlusNormal"/>
        <w:jc w:val="center"/>
        <w:rPr>
          <w:rFonts w:ascii="Times New Roman" w:hAnsi="Times New Roman" w:cs="Times New Roman"/>
        </w:rPr>
      </w:pPr>
      <w:r w:rsidRPr="00A5268A">
        <w:rPr>
          <w:rFonts w:ascii="Times New Roman" w:hAnsi="Times New Roman" w:cs="Times New Roman"/>
          <w:caps/>
        </w:rPr>
        <w:t xml:space="preserve">КОНТРАКТ </w:t>
      </w:r>
      <w:hyperlink w:anchor="P612" w:history="1"/>
      <w:r w:rsidRPr="00A5268A">
        <w:rPr>
          <w:rFonts w:ascii="Times New Roman" w:hAnsi="Times New Roman" w:cs="Times New Roman"/>
        </w:rPr>
        <w:t>№</w:t>
      </w:r>
      <w:r w:rsidR="00B121E6">
        <w:rPr>
          <w:rFonts w:ascii="Times New Roman" w:hAnsi="Times New Roman" w:cs="Times New Roman"/>
        </w:rPr>
        <w:t xml:space="preserve"> </w:t>
      </w:r>
    </w:p>
    <w:p w:rsidR="00241475" w:rsidRPr="00A5268A" w:rsidRDefault="008435ED" w:rsidP="00241475">
      <w:pPr>
        <w:pStyle w:val="afd"/>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 поставку</w:t>
      </w:r>
      <w:r w:rsidR="00A720D5">
        <w:rPr>
          <w:rFonts w:ascii="Times New Roman" w:eastAsia="Times New Roman" w:hAnsi="Times New Roman" w:cs="Times New Roman"/>
          <w:sz w:val="20"/>
          <w:szCs w:val="20"/>
        </w:rPr>
        <w:t xml:space="preserve"> товара</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(Идентификационный код закупки -</w:t>
      </w:r>
      <w:r w:rsidR="00E870B2">
        <w:rPr>
          <w:rFonts w:ascii="Times New Roman" w:hAnsi="Times New Roman" w:cs="Times New Roman"/>
        </w:rPr>
        <w:t xml:space="preserve"> </w:t>
      </w:r>
      <w:r w:rsidR="00F44E41" w:rsidRPr="00472357">
        <w:rPr>
          <w:rFonts w:ascii="Times New Roman" w:hAnsi="Times New Roman" w:cs="Times New Roman"/>
          <w:sz w:val="22"/>
          <w:szCs w:val="22"/>
          <w:shd w:val="clear" w:color="auto" w:fill="FFFFFF"/>
        </w:rPr>
        <w:t>261222513070022250100100040000000000</w:t>
      </w:r>
      <w:r w:rsidRPr="00A5268A">
        <w:rPr>
          <w:rFonts w:ascii="Times New Roman" w:hAnsi="Times New Roman" w:cs="Times New Roman"/>
        </w:rPr>
        <w:t>)</w:t>
      </w:r>
    </w:p>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2752"/>
        <w:gridCol w:w="3974"/>
        <w:gridCol w:w="2753"/>
      </w:tblGrid>
      <w:tr w:rsidR="00241475" w:rsidRPr="00A5268A" w:rsidTr="000A4FBF">
        <w:tc>
          <w:tcPr>
            <w:tcW w:w="1452"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u w:val="single"/>
              </w:rPr>
              <w:t xml:space="preserve">      г. Барнаул</w:t>
            </w:r>
            <w:r w:rsidRPr="00A5268A">
              <w:rPr>
                <w:rFonts w:ascii="Times New Roman" w:hAnsi="Times New Roman" w:cs="Times New Roman"/>
              </w:rPr>
              <w:t xml:space="preserve">_____ </w:t>
            </w:r>
            <w:r w:rsidRPr="00A5268A">
              <w:rPr>
                <w:rFonts w:ascii="Times New Roman" w:hAnsi="Times New Roman" w:cs="Times New Roman"/>
                <w:i/>
              </w:rPr>
              <w:t xml:space="preserve"> </w:t>
            </w:r>
            <w:r w:rsidRPr="00A5268A">
              <w:rPr>
                <w:rFonts w:ascii="Times New Roman" w:hAnsi="Times New Roman" w:cs="Times New Roman"/>
                <w:i/>
                <w:u w:val="single"/>
              </w:rPr>
              <w:t xml:space="preserve">             </w:t>
            </w:r>
            <w:r w:rsidRPr="00A5268A">
              <w:rPr>
                <w:rFonts w:ascii="Times New Roman" w:hAnsi="Times New Roman" w:cs="Times New Roman"/>
              </w:rPr>
              <w:t xml:space="preserve">    </w:t>
            </w:r>
            <w:r w:rsidRPr="00A5268A">
              <w:rPr>
                <w:rFonts w:ascii="Times New Roman" w:hAnsi="Times New Roman" w:cs="Times New Roman"/>
                <w:u w:val="single"/>
              </w:rPr>
              <w:t xml:space="preserve"> </w:t>
            </w:r>
          </w:p>
          <w:p w:rsidR="00241475" w:rsidRPr="00A5268A" w:rsidRDefault="00241475" w:rsidP="00241475">
            <w:pPr>
              <w:pStyle w:val="ConsPlusNormal"/>
              <w:ind w:firstLine="0"/>
              <w:rPr>
                <w:rFonts w:ascii="Times New Roman" w:hAnsi="Times New Roman" w:cs="Times New Roman"/>
              </w:rPr>
            </w:pPr>
            <w:r w:rsidRPr="00A5268A">
              <w:rPr>
                <w:rFonts w:ascii="Times New Roman" w:hAnsi="Times New Roman" w:cs="Times New Roman"/>
              </w:rPr>
              <w:t>Место заключения контракта</w:t>
            </w:r>
            <w:hyperlink w:anchor="P615" w:history="1"/>
          </w:p>
        </w:tc>
        <w:tc>
          <w:tcPr>
            <w:tcW w:w="2096" w:type="pct"/>
            <w:tcBorders>
              <w:top w:val="nil"/>
              <w:left w:val="nil"/>
              <w:bottom w:val="nil"/>
              <w:right w:val="nil"/>
            </w:tcBorders>
          </w:tcPr>
          <w:p w:rsidR="00241475" w:rsidRPr="00A5268A" w:rsidRDefault="00241475" w:rsidP="000A4FBF">
            <w:pPr>
              <w:pStyle w:val="ConsPlusNormal"/>
              <w:jc w:val="center"/>
              <w:rPr>
                <w:rFonts w:ascii="Times New Roman" w:hAnsi="Times New Roman" w:cs="Times New Roman"/>
              </w:rPr>
            </w:pPr>
          </w:p>
        </w:tc>
        <w:tc>
          <w:tcPr>
            <w:tcW w:w="1453" w:type="pct"/>
            <w:tcBorders>
              <w:top w:val="nil"/>
              <w:left w:val="nil"/>
              <w:bottom w:val="nil"/>
              <w:right w:val="nil"/>
            </w:tcBorders>
          </w:tcPr>
          <w:p w:rsidR="00241475" w:rsidRPr="00A5268A" w:rsidRDefault="00ED79A0" w:rsidP="000A4FBF">
            <w:pPr>
              <w:pStyle w:val="ConsPlusNormal"/>
              <w:ind w:firstLine="0"/>
              <w:rPr>
                <w:rFonts w:ascii="Times New Roman" w:hAnsi="Times New Roman" w:cs="Times New Roman"/>
              </w:rPr>
            </w:pPr>
            <w:r>
              <w:rPr>
                <w:rFonts w:ascii="Times New Roman" w:hAnsi="Times New Roman" w:cs="Times New Roman"/>
              </w:rPr>
              <w:t>«</w:t>
            </w:r>
            <w:r w:rsidR="00B10B12">
              <w:rPr>
                <w:rFonts w:ascii="Times New Roman" w:hAnsi="Times New Roman" w:cs="Times New Roman"/>
              </w:rPr>
              <w:t xml:space="preserve">   </w:t>
            </w:r>
            <w:r w:rsidR="006C1E87">
              <w:rPr>
                <w:rFonts w:ascii="Times New Roman" w:hAnsi="Times New Roman" w:cs="Times New Roman"/>
              </w:rPr>
              <w:t xml:space="preserve">» </w:t>
            </w:r>
            <w:r w:rsidR="0072016E">
              <w:rPr>
                <w:rFonts w:ascii="Times New Roman" w:hAnsi="Times New Roman" w:cs="Times New Roman"/>
              </w:rPr>
              <w:t>июля</w:t>
            </w:r>
            <w:r w:rsidR="001F181D">
              <w:rPr>
                <w:rFonts w:ascii="Times New Roman" w:hAnsi="Times New Roman" w:cs="Times New Roman"/>
              </w:rPr>
              <w:t xml:space="preserve"> </w:t>
            </w:r>
            <w:r w:rsidR="00241475" w:rsidRPr="00A5268A">
              <w:rPr>
                <w:rFonts w:ascii="Times New Roman" w:hAnsi="Times New Roman" w:cs="Times New Roman"/>
              </w:rPr>
              <w:t>20</w:t>
            </w:r>
            <w:r w:rsidR="001F181D">
              <w:rPr>
                <w:rFonts w:ascii="Times New Roman" w:hAnsi="Times New Roman" w:cs="Times New Roman"/>
              </w:rPr>
              <w:t>2</w:t>
            </w:r>
            <w:r w:rsidR="006C1E87">
              <w:rPr>
                <w:rFonts w:ascii="Times New Roman" w:hAnsi="Times New Roman" w:cs="Times New Roman"/>
              </w:rPr>
              <w:t>6</w:t>
            </w:r>
            <w:r w:rsidR="00241475" w:rsidRPr="00A5268A">
              <w:rPr>
                <w:rFonts w:ascii="Times New Roman" w:hAnsi="Times New Roman" w:cs="Times New Roman"/>
              </w:rPr>
              <w:t> г.</w:t>
            </w:r>
          </w:p>
          <w:p w:rsidR="00241475" w:rsidRPr="00A5268A" w:rsidRDefault="00241475" w:rsidP="000A4FBF">
            <w:pPr>
              <w:pStyle w:val="ConsPlusNormal"/>
              <w:ind w:firstLine="0"/>
              <w:rPr>
                <w:rFonts w:ascii="Times New Roman" w:hAnsi="Times New Roman" w:cs="Times New Roman"/>
              </w:rPr>
            </w:pPr>
            <w:r w:rsidRPr="00A5268A">
              <w:rPr>
                <w:rFonts w:ascii="Times New Roman" w:hAnsi="Times New Roman" w:cs="Times New Roman"/>
              </w:rPr>
              <w:t>Дата заключения контракта</w:t>
            </w:r>
            <w:hyperlink w:anchor="P615" w:history="1"/>
          </w:p>
        </w:tc>
      </w:tr>
    </w:tbl>
    <w:p w:rsidR="00241475" w:rsidRPr="00A5268A" w:rsidRDefault="00241475" w:rsidP="00241475">
      <w:pPr>
        <w:pStyle w:val="ConsPlusNormal"/>
        <w:jc w:val="both"/>
        <w:rPr>
          <w:rFonts w:ascii="Times New Roman" w:hAnsi="Times New Roman" w:cs="Times New Roman"/>
        </w:rPr>
      </w:pPr>
    </w:p>
    <w:p w:rsidR="00241475" w:rsidRPr="00274ED7" w:rsidRDefault="00241475" w:rsidP="00BE22D7">
      <w:pPr>
        <w:pStyle w:val="ConsPlusNormal"/>
        <w:ind w:firstLine="540"/>
        <w:jc w:val="both"/>
        <w:rPr>
          <w:rFonts w:ascii="Times New Roman" w:hAnsi="Times New Roman" w:cs="Times New Roman"/>
        </w:rPr>
      </w:pPr>
      <w:proofErr w:type="gramStart"/>
      <w:r w:rsidRPr="008F09F4">
        <w:rPr>
          <w:rFonts w:ascii="Times New Roman" w:hAnsi="Times New Roman" w:cs="Times New Roman"/>
          <w:b/>
          <w:color w:val="000000" w:themeColor="text1"/>
        </w:rPr>
        <w:t>ФГБУ "ФЦТОЭ" Минздрава России (г. Барнаул)</w:t>
      </w:r>
      <w:r w:rsidRPr="008F09F4">
        <w:rPr>
          <w:rFonts w:ascii="Times New Roman" w:hAnsi="Times New Roman" w:cs="Times New Roman"/>
          <w:color w:val="000000" w:themeColor="text1"/>
        </w:rPr>
        <w:t>, именуемое в дальнейшем «Заказчи</w:t>
      </w:r>
      <w:r w:rsidR="00B47C73" w:rsidRPr="008F09F4">
        <w:rPr>
          <w:rFonts w:ascii="Times New Roman" w:hAnsi="Times New Roman" w:cs="Times New Roman"/>
          <w:color w:val="000000" w:themeColor="text1"/>
        </w:rPr>
        <w:t xml:space="preserve">к», в лице </w:t>
      </w:r>
      <w:r w:rsidR="00724BD5" w:rsidRPr="008F09F4">
        <w:rPr>
          <w:rFonts w:ascii="Times New Roman" w:hAnsi="Times New Roman" w:cs="Times New Roman"/>
          <w:color w:val="000000" w:themeColor="text1"/>
        </w:rPr>
        <w:t xml:space="preserve">заместителя главного врача по экономическим вопросам </w:t>
      </w:r>
      <w:proofErr w:type="spellStart"/>
      <w:r w:rsidR="00724BD5" w:rsidRPr="008F09F4">
        <w:rPr>
          <w:rFonts w:ascii="Times New Roman" w:hAnsi="Times New Roman" w:cs="Times New Roman"/>
          <w:color w:val="000000" w:themeColor="text1"/>
        </w:rPr>
        <w:t>Рощипкина</w:t>
      </w:r>
      <w:proofErr w:type="spellEnd"/>
      <w:r w:rsidR="00724BD5" w:rsidRPr="008F09F4">
        <w:rPr>
          <w:rFonts w:ascii="Times New Roman" w:hAnsi="Times New Roman" w:cs="Times New Roman"/>
          <w:color w:val="000000" w:themeColor="text1"/>
        </w:rPr>
        <w:t xml:space="preserve"> Николая Николаевича, действующего на основании доверенности № 3 от 12.01.2026 </w:t>
      </w:r>
      <w:r w:rsidR="00B47C73" w:rsidRPr="008F09F4">
        <w:rPr>
          <w:rFonts w:ascii="Times New Roman" w:hAnsi="Times New Roman" w:cs="Times New Roman"/>
          <w:color w:val="000000" w:themeColor="text1"/>
        </w:rPr>
        <w:t xml:space="preserve">г., </w:t>
      </w:r>
      <w:r w:rsidRPr="008F09F4">
        <w:rPr>
          <w:rFonts w:ascii="Times New Roman" w:hAnsi="Times New Roman" w:cs="Times New Roman"/>
          <w:color w:val="000000" w:themeColor="text1"/>
        </w:rPr>
        <w:t>с одной стороны, и</w:t>
      </w:r>
      <w:r w:rsidR="00F257AB" w:rsidRPr="008F09F4">
        <w:rPr>
          <w:rFonts w:ascii="Times New Roman" w:hAnsi="Times New Roman" w:cs="Times New Roman"/>
          <w:color w:val="000000" w:themeColor="text1"/>
        </w:rPr>
        <w:t xml:space="preserve"> </w:t>
      </w:r>
      <w:r w:rsidR="00D91988">
        <w:rPr>
          <w:rFonts w:ascii="Times New Roman" w:hAnsi="Times New Roman" w:cs="Times New Roman"/>
          <w:b/>
        </w:rPr>
        <w:t>________________</w:t>
      </w:r>
      <w:r w:rsidR="00B10B12" w:rsidRPr="008F09F4">
        <w:rPr>
          <w:rFonts w:ascii="Times New Roman" w:hAnsi="Times New Roman" w:cs="Times New Roman"/>
          <w:color w:val="000000" w:themeColor="text1"/>
        </w:rPr>
        <w:t>,</w:t>
      </w:r>
      <w:r w:rsidR="00D91988">
        <w:rPr>
          <w:rFonts w:ascii="Times New Roman" w:hAnsi="Times New Roman" w:cs="Times New Roman"/>
          <w:color w:val="000000" w:themeColor="text1"/>
        </w:rPr>
        <w:t xml:space="preserve"> в лице ________,</w:t>
      </w:r>
      <w:r w:rsidR="00ED79A0" w:rsidRPr="008F09F4">
        <w:rPr>
          <w:rFonts w:ascii="Times New Roman" w:hAnsi="Times New Roman" w:cs="Times New Roman"/>
          <w:color w:val="000000" w:themeColor="text1"/>
        </w:rPr>
        <w:t xml:space="preserve"> действующе</w:t>
      </w:r>
      <w:r w:rsidR="0072016E" w:rsidRPr="008F09F4">
        <w:rPr>
          <w:rFonts w:ascii="Times New Roman" w:hAnsi="Times New Roman" w:cs="Times New Roman"/>
          <w:color w:val="000000" w:themeColor="text1"/>
        </w:rPr>
        <w:t>го</w:t>
      </w:r>
      <w:r w:rsidR="00ED79A0" w:rsidRPr="008F09F4">
        <w:rPr>
          <w:rFonts w:ascii="Times New Roman" w:hAnsi="Times New Roman" w:cs="Times New Roman"/>
          <w:color w:val="000000" w:themeColor="text1"/>
        </w:rPr>
        <w:t xml:space="preserve"> на основании</w:t>
      </w:r>
      <w:r w:rsidR="0072016E" w:rsidRPr="008F09F4">
        <w:rPr>
          <w:rFonts w:ascii="Times New Roman" w:hAnsi="Times New Roman" w:cs="Times New Roman"/>
          <w:color w:val="000000" w:themeColor="text1"/>
        </w:rPr>
        <w:t xml:space="preserve"> </w:t>
      </w:r>
      <w:r w:rsidR="008F09F4" w:rsidRPr="008F09F4">
        <w:rPr>
          <w:rFonts w:ascii="Times New Roman" w:hAnsi="Times New Roman" w:cs="Times New Roman"/>
          <w:color w:val="000000" w:themeColor="text1"/>
        </w:rPr>
        <w:t xml:space="preserve">ОГРНИП </w:t>
      </w:r>
      <w:r w:rsidR="008F09F4" w:rsidRPr="008F09F4">
        <w:rPr>
          <w:rFonts w:ascii="Times New Roman" w:hAnsi="Times New Roman" w:cs="Times New Roman"/>
        </w:rPr>
        <w:t>322774600277427 от 28.04.2022</w:t>
      </w:r>
      <w:r w:rsidR="00FE7446" w:rsidRPr="008F09F4">
        <w:rPr>
          <w:rFonts w:ascii="Times New Roman" w:hAnsi="Times New Roman" w:cs="Times New Roman"/>
          <w:color w:val="000000" w:themeColor="text1"/>
        </w:rPr>
        <w:t xml:space="preserve">, </w:t>
      </w:r>
      <w:r w:rsidR="00BE22D7" w:rsidRPr="008F09F4">
        <w:rPr>
          <w:rFonts w:ascii="Times New Roman" w:hAnsi="Times New Roman" w:cs="Times New Roman"/>
          <w:color w:val="000000" w:themeColor="text1"/>
        </w:rPr>
        <w:t>именуемый</w:t>
      </w:r>
      <w:r w:rsidRPr="008F09F4">
        <w:rPr>
          <w:rFonts w:ascii="Times New Roman" w:hAnsi="Times New Roman" w:cs="Times New Roman"/>
          <w:color w:val="000000" w:themeColor="text1"/>
        </w:rPr>
        <w:t xml:space="preserve"> в дальнейшем «Поставщик», с другой стороны, вместе именуемые в дальнейшем «Стороны», на основании </w:t>
      </w:r>
      <w:r w:rsidR="00A0424F" w:rsidRPr="008F09F4">
        <w:rPr>
          <w:rFonts w:ascii="Times New Roman" w:hAnsi="Times New Roman" w:cs="Times New Roman"/>
          <w:color w:val="000000" w:themeColor="text1"/>
        </w:rPr>
        <w:t>п.4 ч.1</w:t>
      </w:r>
      <w:proofErr w:type="gramEnd"/>
      <w:r w:rsidR="00A0424F" w:rsidRPr="008F09F4">
        <w:rPr>
          <w:rFonts w:ascii="Times New Roman" w:hAnsi="Times New Roman" w:cs="Times New Roman"/>
          <w:color w:val="000000" w:themeColor="text1"/>
        </w:rPr>
        <w:t xml:space="preserve"> ст.93 44-ФЗ </w:t>
      </w:r>
      <w:r w:rsidRPr="008F09F4">
        <w:rPr>
          <w:rFonts w:ascii="Times New Roman" w:hAnsi="Times New Roman" w:cs="Times New Roman"/>
          <w:color w:val="000000" w:themeColor="text1"/>
        </w:rPr>
        <w:t xml:space="preserve">Федерального </w:t>
      </w:r>
      <w:hyperlink r:id="rId9" w:history="1">
        <w:r w:rsidRPr="008F09F4">
          <w:rPr>
            <w:rFonts w:ascii="Times New Roman" w:hAnsi="Times New Roman" w:cs="Times New Roman"/>
            <w:color w:val="000000" w:themeColor="text1"/>
          </w:rPr>
          <w:t>закона</w:t>
        </w:r>
      </w:hyperlink>
      <w:r w:rsidRPr="008F09F4">
        <w:rPr>
          <w:rFonts w:ascii="Times New Roman" w:hAnsi="Times New Roman" w:cs="Times New Roman"/>
          <w:color w:val="000000" w:themeColor="text1"/>
        </w:rPr>
        <w:t xml:space="preserve"> от </w:t>
      </w:r>
      <w:r w:rsidRPr="008F09F4">
        <w:rPr>
          <w:rFonts w:ascii="Times New Roman" w:hAnsi="Times New Roman" w:cs="Times New Roman"/>
        </w:rPr>
        <w:t>5 апреля 2013 г. № 44-ФЗ «О контрактной системе в сфере закупок товаров, работ, услуг для обеспечения государственных и муниципальных</w:t>
      </w:r>
      <w:r w:rsidRPr="00274ED7">
        <w:rPr>
          <w:rFonts w:ascii="Times New Roman" w:hAnsi="Times New Roman" w:cs="Times New Roman"/>
        </w:rPr>
        <w:t xml:space="preserve"> нужд» (далее - Закон № 44-ФЗ), заключили настоящий контракт (далее - Контракт) о нижеследующем:</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 ПРЕДМЕТ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 Поставщик </w:t>
      </w:r>
      <w:r w:rsidRPr="0072016E">
        <w:rPr>
          <w:rFonts w:ascii="Times New Roman" w:hAnsi="Times New Roman" w:cs="Times New Roman"/>
        </w:rPr>
        <w:t xml:space="preserve">обязуется </w:t>
      </w:r>
      <w:r w:rsidR="00DD5C70" w:rsidRPr="0072016E">
        <w:rPr>
          <w:rFonts w:ascii="Times New Roman" w:hAnsi="Times New Roman" w:cs="Times New Roman"/>
        </w:rPr>
        <w:t xml:space="preserve">поставить </w:t>
      </w:r>
      <w:r w:rsidR="00B646CB">
        <w:rPr>
          <w:rFonts w:ascii="Times New Roman" w:hAnsi="Times New Roman" w:cs="Times New Roman"/>
        </w:rPr>
        <w:t>медицинские изделия</w:t>
      </w:r>
      <w:bookmarkStart w:id="0" w:name="_GoBack"/>
      <w:bookmarkEnd w:id="0"/>
      <w:r w:rsidR="0072016E" w:rsidRPr="0072016E">
        <w:rPr>
          <w:rFonts w:ascii="Times New Roman" w:hAnsi="Times New Roman" w:cs="Times New Roman"/>
        </w:rPr>
        <w:t xml:space="preserve"> </w:t>
      </w:r>
      <w:r w:rsidRPr="0072016E">
        <w:rPr>
          <w:rFonts w:ascii="Times New Roman" w:hAnsi="Times New Roman" w:cs="Times New Roman"/>
        </w:rPr>
        <w:t>(далее - Товар) Заказчику в обусловленный настоящим Контрактом срок, согласно Спецификации (</w:t>
      </w:r>
      <w:hyperlink w:anchor="P326" w:history="1">
        <w:r w:rsidRPr="0072016E">
          <w:rPr>
            <w:rFonts w:ascii="Times New Roman" w:hAnsi="Times New Roman" w:cs="Times New Roman"/>
          </w:rPr>
          <w:t>Приложение № 1</w:t>
        </w:r>
      </w:hyperlink>
      <w:r w:rsidRPr="0072016E">
        <w:rPr>
          <w:rFonts w:ascii="Times New Roman" w:hAnsi="Times New Roman" w:cs="Times New Roman"/>
        </w:rPr>
        <w:t xml:space="preserve"> к настоящему Контракту) и Техническому заданию (</w:t>
      </w:r>
      <w:hyperlink w:anchor="P389" w:history="1">
        <w:r w:rsidRPr="0072016E">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 </w:t>
      </w:r>
      <w:proofErr w:type="gramStart"/>
      <w:r w:rsidRPr="00A5268A">
        <w:rPr>
          <w:rFonts w:ascii="Times New Roman" w:hAnsi="Times New Roman" w:cs="Times New Roman"/>
        </w:rPr>
        <w:t>Наименование и количество поставляемого Товара указаны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roofErr w:type="gramEnd"/>
      <w:r w:rsidRPr="00A5268A">
        <w:rPr>
          <w:rFonts w:ascii="Times New Roman" w:hAnsi="Times New Roman" w:cs="Times New Roman"/>
        </w:rPr>
        <w:t xml:space="preserve"> Функциональные, технические и качественные характеристики Товара установлены в Техническом задании (</w:t>
      </w:r>
      <w:hyperlink w:anchor="P389" w:history="1">
        <w:r w:rsidRPr="00A5268A">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 ЦЕНА КОНТРАКТА И ПОРЯДОК РАСЧЕТОВ</w:t>
      </w:r>
    </w:p>
    <w:p w:rsidR="00241475" w:rsidRPr="00D13B14" w:rsidRDefault="00B47C73" w:rsidP="00241475">
      <w:pPr>
        <w:pStyle w:val="ConsPlusNormal"/>
        <w:ind w:firstLine="540"/>
        <w:jc w:val="both"/>
        <w:rPr>
          <w:rFonts w:ascii="Times New Roman" w:hAnsi="Times New Roman" w:cs="Times New Roman"/>
        </w:rPr>
      </w:pPr>
      <w:r>
        <w:rPr>
          <w:rFonts w:ascii="Times New Roman" w:hAnsi="Times New Roman" w:cs="Times New Roman"/>
        </w:rPr>
        <w:t xml:space="preserve">2.1. </w:t>
      </w:r>
      <w:r w:rsidRPr="00096C33">
        <w:rPr>
          <w:rFonts w:ascii="Times New Roman" w:hAnsi="Times New Roman" w:cs="Times New Roman"/>
          <w:color w:val="000000" w:themeColor="text1"/>
        </w:rPr>
        <w:t>Це</w:t>
      </w:r>
      <w:r w:rsidR="0076719B" w:rsidRPr="00096C33">
        <w:rPr>
          <w:rFonts w:ascii="Times New Roman" w:hAnsi="Times New Roman" w:cs="Times New Roman"/>
          <w:color w:val="000000" w:themeColor="text1"/>
        </w:rPr>
        <w:t>на</w:t>
      </w:r>
      <w:r w:rsidR="00DF5D96" w:rsidRPr="00096C33">
        <w:rPr>
          <w:rFonts w:ascii="Times New Roman" w:hAnsi="Times New Roman" w:cs="Times New Roman"/>
          <w:color w:val="000000" w:themeColor="text1"/>
        </w:rPr>
        <w:t xml:space="preserve"> Контрак</w:t>
      </w:r>
      <w:r w:rsidR="00BE22D7" w:rsidRPr="00096C33">
        <w:rPr>
          <w:rFonts w:ascii="Times New Roman" w:hAnsi="Times New Roman" w:cs="Times New Roman"/>
          <w:color w:val="000000" w:themeColor="text1"/>
        </w:rPr>
        <w:t>та составляет</w:t>
      </w:r>
      <w:proofErr w:type="gramStart"/>
      <w:r w:rsidR="00BE22D7" w:rsidRPr="00096C33">
        <w:rPr>
          <w:rFonts w:ascii="Times New Roman" w:hAnsi="Times New Roman" w:cs="Times New Roman"/>
          <w:color w:val="000000" w:themeColor="text1"/>
        </w:rPr>
        <w:t xml:space="preserve"> </w:t>
      </w:r>
      <w:r w:rsidR="00D91988">
        <w:rPr>
          <w:rFonts w:ascii="Times New Roman" w:hAnsi="Times New Roman" w:cs="Times New Roman"/>
          <w:b/>
          <w:color w:val="000000" w:themeColor="text1"/>
        </w:rPr>
        <w:t>_______</w:t>
      </w:r>
      <w:r w:rsidR="00BE22D7" w:rsidRPr="00096C33">
        <w:rPr>
          <w:rFonts w:ascii="Times New Roman" w:hAnsi="Times New Roman" w:cs="Times New Roman"/>
          <w:b/>
          <w:color w:val="000000" w:themeColor="text1"/>
        </w:rPr>
        <w:t xml:space="preserve"> (</w:t>
      </w:r>
      <w:r w:rsidR="00D91988">
        <w:rPr>
          <w:rFonts w:ascii="Times New Roman" w:hAnsi="Times New Roman" w:cs="Times New Roman"/>
          <w:b/>
          <w:color w:val="000000" w:themeColor="text1"/>
        </w:rPr>
        <w:t>______</w:t>
      </w:r>
      <w:r w:rsidR="000032D6" w:rsidRPr="00096C33">
        <w:rPr>
          <w:rFonts w:ascii="Times New Roman" w:hAnsi="Times New Roman" w:cs="Times New Roman"/>
          <w:b/>
          <w:color w:val="000000" w:themeColor="text1"/>
        </w:rPr>
        <w:t>)</w:t>
      </w:r>
      <w:r w:rsidR="002524CF" w:rsidRPr="00096C33">
        <w:rPr>
          <w:rFonts w:ascii="Times New Roman" w:hAnsi="Times New Roman" w:cs="Times New Roman"/>
          <w:b/>
          <w:color w:val="000000" w:themeColor="text1"/>
        </w:rPr>
        <w:t xml:space="preserve"> </w:t>
      </w:r>
      <w:proofErr w:type="gramEnd"/>
      <w:r w:rsidR="002524CF" w:rsidRPr="00096C33">
        <w:rPr>
          <w:rFonts w:ascii="Times New Roman" w:hAnsi="Times New Roman" w:cs="Times New Roman"/>
          <w:b/>
          <w:color w:val="000000" w:themeColor="text1"/>
        </w:rPr>
        <w:t>рубл</w:t>
      </w:r>
      <w:r w:rsidR="00B10B12">
        <w:rPr>
          <w:rFonts w:ascii="Times New Roman" w:hAnsi="Times New Roman" w:cs="Times New Roman"/>
          <w:b/>
          <w:color w:val="000000" w:themeColor="text1"/>
        </w:rPr>
        <w:t>ей</w:t>
      </w:r>
      <w:r w:rsidR="002524CF" w:rsidRPr="00096C33">
        <w:rPr>
          <w:rFonts w:ascii="Times New Roman" w:hAnsi="Times New Roman" w:cs="Times New Roman"/>
          <w:b/>
          <w:color w:val="000000" w:themeColor="text1"/>
        </w:rPr>
        <w:t xml:space="preserve"> </w:t>
      </w:r>
      <w:r w:rsidR="00D91988">
        <w:rPr>
          <w:rFonts w:ascii="Times New Roman" w:hAnsi="Times New Roman" w:cs="Times New Roman"/>
          <w:b/>
          <w:color w:val="000000" w:themeColor="text1"/>
        </w:rPr>
        <w:t>___</w:t>
      </w:r>
      <w:r w:rsidR="00ED79A0" w:rsidRPr="00096C33">
        <w:rPr>
          <w:rFonts w:ascii="Times New Roman" w:hAnsi="Times New Roman" w:cs="Times New Roman"/>
          <w:b/>
          <w:color w:val="000000" w:themeColor="text1"/>
        </w:rPr>
        <w:t xml:space="preserve"> копеек, НДС</w:t>
      </w:r>
      <w:r w:rsidR="00864F0B">
        <w:rPr>
          <w:rFonts w:ascii="Times New Roman" w:hAnsi="Times New Roman" w:cs="Times New Roman"/>
          <w:b/>
          <w:color w:val="000000" w:themeColor="text1"/>
        </w:rPr>
        <w:t xml:space="preserve"> </w:t>
      </w:r>
      <w:r w:rsidR="00D91988">
        <w:rPr>
          <w:rFonts w:ascii="Times New Roman" w:hAnsi="Times New Roman" w:cs="Times New Roman"/>
          <w:b/>
          <w:color w:val="000000" w:themeColor="text1"/>
        </w:rPr>
        <w:t>__________</w:t>
      </w:r>
      <w:r w:rsidR="00ED79A0">
        <w:rPr>
          <w:rFonts w:ascii="Times New Roman" w:hAnsi="Times New Roman" w:cs="Times New Roman"/>
          <w:b/>
        </w:rPr>
        <w:t>.</w:t>
      </w:r>
    </w:p>
    <w:p w:rsidR="00241475" w:rsidRPr="00A5268A" w:rsidRDefault="00241475" w:rsidP="00241475">
      <w:pPr>
        <w:pStyle w:val="ConsPlusNormal"/>
        <w:ind w:firstLine="540"/>
        <w:jc w:val="both"/>
        <w:rPr>
          <w:rFonts w:ascii="Times New Roman" w:hAnsi="Times New Roman" w:cs="Times New Roman"/>
        </w:rPr>
      </w:pPr>
      <w:bookmarkStart w:id="1" w:name="P57"/>
      <w:bookmarkEnd w:id="1"/>
      <w:r w:rsidRPr="00A5268A">
        <w:rPr>
          <w:rFonts w:ascii="Times New Roman" w:hAnsi="Times New Roman" w:cs="Times New Roman"/>
        </w:rPr>
        <w:t>Цена единицы Товара установлена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bookmarkStart w:id="2" w:name="P60"/>
      <w:bookmarkEnd w:id="2"/>
      <w:r w:rsidRPr="00A5268A">
        <w:rPr>
          <w:rFonts w:ascii="Times New Roman" w:hAnsi="Times New Roman" w:cs="Times New Roman"/>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1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1" w:history="1">
        <w:r w:rsidRPr="00A5268A">
          <w:rPr>
            <w:rFonts w:ascii="Times New Roman" w:hAnsi="Times New Roman" w:cs="Times New Roman"/>
          </w:rPr>
          <w:t>статьями 34</w:t>
        </w:r>
      </w:hyperlink>
      <w:r w:rsidRPr="00A5268A">
        <w:rPr>
          <w:rFonts w:ascii="Times New Roman" w:hAnsi="Times New Roman" w:cs="Times New Roman"/>
        </w:rPr>
        <w:t xml:space="preserve"> и </w:t>
      </w:r>
      <w:hyperlink r:id="rId12" w:history="1">
        <w:r w:rsidRPr="00A5268A">
          <w:rPr>
            <w:rFonts w:ascii="Times New Roman" w:hAnsi="Times New Roman" w:cs="Times New Roman"/>
          </w:rPr>
          <w:t>95</w:t>
        </w:r>
      </w:hyperlink>
      <w:r w:rsidRPr="00A5268A">
        <w:rPr>
          <w:rFonts w:ascii="Times New Roman" w:hAnsi="Times New Roman" w:cs="Times New Roman"/>
        </w:rPr>
        <w:t xml:space="preserve"> Закона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41475" w:rsidRDefault="00241475" w:rsidP="00241475">
      <w:pPr>
        <w:pStyle w:val="ConsPlusNormal"/>
        <w:ind w:firstLine="540"/>
        <w:jc w:val="both"/>
        <w:rPr>
          <w:rFonts w:ascii="Times New Roman" w:hAnsi="Times New Roman"/>
          <w:bCs/>
        </w:rPr>
      </w:pPr>
      <w:bookmarkStart w:id="3" w:name="P64"/>
      <w:bookmarkEnd w:id="3"/>
      <w:r w:rsidRPr="00A5268A">
        <w:rPr>
          <w:rFonts w:ascii="Times New Roman" w:hAnsi="Times New Roman" w:cs="Times New Roman"/>
        </w:rPr>
        <w:t xml:space="preserve">2.3. Источник финансирования Контракта - </w:t>
      </w:r>
      <w:r w:rsidRPr="0012632A">
        <w:rPr>
          <w:rFonts w:ascii="Times New Roman" w:hAnsi="Times New Roman" w:cs="Times New Roman"/>
          <w:bCs/>
        </w:rPr>
        <w:t>средства бюджетных учреждений</w:t>
      </w:r>
      <w:r w:rsidRPr="0012632A">
        <w:rPr>
          <w:rFonts w:ascii="Times New Roman" w:hAnsi="Times New Roman"/>
          <w:bCs/>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2.4. Выплата аванса не предусмотрена.</w:t>
      </w:r>
    </w:p>
    <w:p w:rsidR="00241475" w:rsidRPr="00A5268A" w:rsidRDefault="00DD5C70" w:rsidP="00241475">
      <w:pPr>
        <w:pStyle w:val="ConsPlusNormal"/>
        <w:ind w:firstLine="540"/>
        <w:jc w:val="both"/>
        <w:rPr>
          <w:rFonts w:ascii="Times New Roman" w:hAnsi="Times New Roman" w:cs="Times New Roman"/>
        </w:rPr>
      </w:pPr>
      <w:r>
        <w:rPr>
          <w:rFonts w:ascii="Times New Roman" w:hAnsi="Times New Roman" w:cs="Times New Roman"/>
        </w:rPr>
        <w:t xml:space="preserve">Оплата </w:t>
      </w:r>
      <w:r w:rsidR="00DF5D96">
        <w:rPr>
          <w:rFonts w:ascii="Times New Roman" w:hAnsi="Times New Roman" w:cs="Times New Roman"/>
        </w:rPr>
        <w:t>Товара</w:t>
      </w:r>
      <w:r w:rsidR="00241475" w:rsidRPr="00A5268A">
        <w:rPr>
          <w:rFonts w:ascii="Times New Roman" w:hAnsi="Times New Roman" w:cs="Times New Roman"/>
        </w:rPr>
        <w:t>, производится Заказчиком на основании счета, предоставл</w:t>
      </w:r>
      <w:r w:rsidR="005146AC">
        <w:rPr>
          <w:rFonts w:ascii="Times New Roman" w:hAnsi="Times New Roman" w:cs="Times New Roman"/>
        </w:rPr>
        <w:t xml:space="preserve">енного Поставщиком, в течение </w:t>
      </w:r>
      <w:r w:rsidR="008E4CB2">
        <w:rPr>
          <w:rFonts w:ascii="Times New Roman" w:hAnsi="Times New Roman" w:cs="Times New Roman"/>
        </w:rPr>
        <w:t>7</w:t>
      </w:r>
      <w:r w:rsidR="005146AC">
        <w:rPr>
          <w:rFonts w:ascii="Times New Roman" w:hAnsi="Times New Roman" w:cs="Times New Roman"/>
        </w:rPr>
        <w:t xml:space="preserve"> (</w:t>
      </w:r>
      <w:r w:rsidR="008E4CB2">
        <w:rPr>
          <w:rFonts w:ascii="Times New Roman" w:hAnsi="Times New Roman" w:cs="Times New Roman"/>
        </w:rPr>
        <w:t>семи</w:t>
      </w:r>
      <w:r w:rsidR="00241475" w:rsidRPr="00A5268A">
        <w:rPr>
          <w:rFonts w:ascii="Times New Roman" w:hAnsi="Times New Roman" w:cs="Times New Roman"/>
        </w:rPr>
        <w:t xml:space="preserve">) рабочих дней со дня подписания Сторонами соответствующей товарной накладной по </w:t>
      </w:r>
      <w:hyperlink r:id="rId13" w:history="1">
        <w:r w:rsidR="00241475" w:rsidRPr="00A5268A">
          <w:rPr>
            <w:rFonts w:ascii="Times New Roman" w:hAnsi="Times New Roman" w:cs="Times New Roman"/>
          </w:rPr>
          <w:t>форме № ТОРГ-12</w:t>
        </w:r>
      </w:hyperlink>
      <w:r w:rsidR="00241475" w:rsidRPr="00C00D62">
        <w:rPr>
          <w:rFonts w:ascii="Times New Roman" w:hAnsi="Times New Roman" w:cs="Times New Roman"/>
        </w:rPr>
        <w:t xml:space="preserve"> (или) универсальный передаточный документ (далее - УПД)</w:t>
      </w:r>
      <w:r w:rsidR="00241475"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bookmarkStart w:id="4" w:name="P79"/>
      <w:bookmarkEnd w:id="4"/>
      <w:r w:rsidRPr="00A5268A">
        <w:rPr>
          <w:rFonts w:ascii="Times New Roman" w:hAnsi="Times New Roman" w:cs="Times New Roman"/>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2.6. </w:t>
      </w:r>
      <w:proofErr w:type="gramStart"/>
      <w:r w:rsidRPr="00A5268A">
        <w:rPr>
          <w:rFonts w:ascii="Times New Roman" w:hAnsi="Times New Roman" w:cs="Times New Roman"/>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A5268A">
        <w:rPr>
          <w:rFonts w:ascii="Times New Roman" w:hAnsi="Times New Roman" w:cs="Times New Roman"/>
        </w:rPr>
        <w:t xml:space="preserve"> бюджеты бюджетной системы Российской Федерации Заказчиком.</w:t>
      </w:r>
    </w:p>
    <w:p w:rsidR="00241475" w:rsidRPr="00A5268A" w:rsidRDefault="00241475" w:rsidP="00241475">
      <w:pPr>
        <w:pStyle w:val="ConsPlusNormal"/>
        <w:ind w:firstLine="540"/>
        <w:jc w:val="both"/>
        <w:rPr>
          <w:rFonts w:ascii="Times New Roman" w:hAnsi="Times New Roman" w:cs="Times New Roman"/>
        </w:rPr>
      </w:pPr>
      <w:bookmarkStart w:id="5" w:name="P81"/>
      <w:bookmarkEnd w:id="5"/>
      <w:r w:rsidRPr="00A5268A">
        <w:rPr>
          <w:rFonts w:ascii="Times New Roman" w:hAnsi="Times New Roman" w:cs="Times New Roman"/>
        </w:rPr>
        <w:t>2.7. Датой оплаты считается дата списания денежных средств со счета Заказчика, указанного в настоящем Контракте.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III. ПОРЯДОК, СРОКИ И УСЛОВИЯ ПОСТАВКИ И ПРИЕМКИ ТОВАРА</w:t>
      </w:r>
    </w:p>
    <w:p w:rsidR="00241475" w:rsidRDefault="00241475" w:rsidP="00241475">
      <w:pPr>
        <w:pStyle w:val="ConsPlusNormal"/>
        <w:ind w:firstLine="540"/>
        <w:jc w:val="both"/>
        <w:rPr>
          <w:rFonts w:ascii="Times New Roman" w:hAnsi="Times New Roman"/>
        </w:rPr>
      </w:pPr>
      <w:r w:rsidRPr="00A5268A">
        <w:rPr>
          <w:rFonts w:ascii="Times New Roman" w:hAnsi="Times New Roman" w:cs="Times New Roman"/>
        </w:rPr>
        <w:t xml:space="preserve">3.1. </w:t>
      </w:r>
      <w:r w:rsidRPr="00601982">
        <w:rPr>
          <w:rFonts w:ascii="Times New Roman" w:hAnsi="Times New Roman"/>
        </w:rPr>
        <w:t>Товар</w:t>
      </w:r>
      <w:r w:rsidR="00DF5D96">
        <w:rPr>
          <w:rFonts w:ascii="Times New Roman" w:hAnsi="Times New Roman"/>
        </w:rPr>
        <w:t xml:space="preserve"> Заказчику поставляется</w:t>
      </w:r>
      <w:r w:rsidRPr="00601982">
        <w:rPr>
          <w:rFonts w:ascii="Times New Roman" w:hAnsi="Times New Roman"/>
        </w:rPr>
        <w:t xml:space="preserve"> </w:t>
      </w:r>
      <w:r w:rsidR="00791F1D">
        <w:rPr>
          <w:rFonts w:ascii="Times New Roman" w:hAnsi="Times New Roman"/>
        </w:rPr>
        <w:t>по заявке</w:t>
      </w:r>
      <w:r w:rsidR="000E6424">
        <w:rPr>
          <w:rFonts w:ascii="Times New Roman" w:hAnsi="Times New Roman"/>
        </w:rPr>
        <w:t xml:space="preserve"> в течение </w:t>
      </w:r>
      <w:r w:rsidR="00885CF6">
        <w:rPr>
          <w:rFonts w:ascii="Times New Roman" w:hAnsi="Times New Roman"/>
        </w:rPr>
        <w:t>7</w:t>
      </w:r>
      <w:r w:rsidR="000E6424">
        <w:rPr>
          <w:rFonts w:ascii="Times New Roman" w:hAnsi="Times New Roman"/>
        </w:rPr>
        <w:t xml:space="preserve"> календарных дней</w:t>
      </w:r>
      <w:r w:rsidRPr="00FD4588">
        <w:rPr>
          <w:rFonts w:ascii="Times New Roman" w:hAnsi="Times New Roman"/>
        </w:rPr>
        <w:t>. Поставка осуществляется в период с 08-00 часов до 1</w:t>
      </w:r>
      <w:r w:rsidR="000444C1">
        <w:rPr>
          <w:rFonts w:ascii="Times New Roman" w:hAnsi="Times New Roman"/>
        </w:rPr>
        <w:t>1</w:t>
      </w:r>
      <w:r w:rsidRPr="00FD4588">
        <w:rPr>
          <w:rFonts w:ascii="Times New Roman" w:hAnsi="Times New Roman"/>
        </w:rPr>
        <w:t xml:space="preserve">-00 часов </w:t>
      </w:r>
      <w:r w:rsidR="000444C1">
        <w:rPr>
          <w:rFonts w:ascii="Times New Roman" w:hAnsi="Times New Roman"/>
        </w:rPr>
        <w:t xml:space="preserve">и с 13-00часов до 15-00 часов </w:t>
      </w:r>
      <w:r w:rsidRPr="00FD4588">
        <w:rPr>
          <w:rFonts w:ascii="Times New Roman" w:hAnsi="Times New Roman"/>
        </w:rPr>
        <w:t>(по местному времени Заказчика).</w:t>
      </w:r>
    </w:p>
    <w:p w:rsidR="00241475" w:rsidRDefault="00DF5D96" w:rsidP="00241475">
      <w:pPr>
        <w:pStyle w:val="ConsPlusNormal"/>
        <w:ind w:firstLine="540"/>
        <w:jc w:val="both"/>
        <w:rPr>
          <w:rFonts w:ascii="Times New Roman" w:hAnsi="Times New Roman"/>
        </w:rPr>
      </w:pPr>
      <w:r>
        <w:rPr>
          <w:rFonts w:ascii="Times New Roman" w:eastAsiaTheme="minorHAnsi" w:hAnsi="Times New Roman" w:cs="Times New Roman"/>
          <w:lang w:eastAsia="en-US"/>
        </w:rPr>
        <w:t xml:space="preserve">3.2. Поставка Товара </w:t>
      </w:r>
      <w:r w:rsidR="00241475" w:rsidRPr="00A5268A">
        <w:rPr>
          <w:rFonts w:ascii="Times New Roman" w:eastAsiaTheme="minorHAnsi" w:hAnsi="Times New Roman" w:cs="Times New Roman"/>
          <w:lang w:eastAsia="en-US"/>
        </w:rPr>
        <w:t xml:space="preserve">осуществляется Поставщиком по адресу: </w:t>
      </w:r>
      <w:bookmarkStart w:id="6" w:name="P110"/>
      <w:bookmarkEnd w:id="6"/>
      <w:r>
        <w:rPr>
          <w:rFonts w:ascii="Times New Roman" w:hAnsi="Times New Roman"/>
          <w:bCs/>
        </w:rPr>
        <w:t xml:space="preserve">склад Заказчика </w:t>
      </w:r>
      <w:r w:rsidR="00241475">
        <w:rPr>
          <w:rFonts w:ascii="Times New Roman" w:hAnsi="Times New Roman"/>
          <w:bCs/>
        </w:rPr>
        <w:t>по адресу:</w:t>
      </w:r>
      <w:r w:rsidR="00241475">
        <w:rPr>
          <w:rFonts w:ascii="Times New Roman" w:hAnsi="Times New Roman"/>
        </w:rPr>
        <w:t xml:space="preserve"> Российская Федерация, 656045, Алтайский край, г. Барнаул, ул. </w:t>
      </w:r>
      <w:proofErr w:type="spellStart"/>
      <w:r w:rsidR="00241475">
        <w:rPr>
          <w:rFonts w:ascii="Times New Roman" w:hAnsi="Times New Roman"/>
        </w:rPr>
        <w:t>Ляпидевского</w:t>
      </w:r>
      <w:proofErr w:type="spellEnd"/>
      <w:r w:rsidR="00241475">
        <w:rPr>
          <w:rFonts w:ascii="Times New Roman" w:hAnsi="Times New Roman"/>
        </w:rPr>
        <w:t>, 1/3.</w:t>
      </w:r>
    </w:p>
    <w:p w:rsidR="00241475" w:rsidRDefault="00241475" w:rsidP="00241475">
      <w:pPr>
        <w:spacing w:after="0" w:line="240" w:lineRule="auto"/>
        <w:ind w:firstLine="709"/>
        <w:jc w:val="both"/>
        <w:rPr>
          <w:rFonts w:ascii="Times New Roman" w:hAnsi="Times New Roman" w:cs="Arial"/>
          <w:sz w:val="20"/>
          <w:szCs w:val="20"/>
        </w:rPr>
      </w:pPr>
      <w:r>
        <w:rPr>
          <w:rFonts w:ascii="Times New Roman" w:hAnsi="Times New Roman" w:cs="Arial"/>
          <w:sz w:val="20"/>
          <w:szCs w:val="20"/>
        </w:rPr>
        <w:t>Поставка товара Заказчику и погрузо-разгрузочные работы осуществляются силами и за счет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следующие документы:</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lastRenderedPageBreak/>
        <w:t>оригинал сертификата соответствия (декларации о соответствии) или заверенную Поставщиком копию такого сертификата (декларации);</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t xml:space="preserve"> </w:t>
      </w:r>
      <w:proofErr w:type="gramStart"/>
      <w:r w:rsidRPr="00A5268A">
        <w:rPr>
          <w:rFonts w:ascii="Times New Roman" w:hAnsi="Times New Roman"/>
          <w:sz w:val="20"/>
          <w:szCs w:val="20"/>
        </w:rPr>
        <w:t xml:space="preserve">подписанные со своей стороны товарную накладную по </w:t>
      </w:r>
      <w:hyperlink r:id="rId14" w:history="1">
        <w:r w:rsidRPr="00A5268A">
          <w:rPr>
            <w:rFonts w:ascii="Times New Roman" w:hAnsi="Times New Roman"/>
            <w:sz w:val="20"/>
            <w:szCs w:val="20"/>
          </w:rPr>
          <w:t>форме № ТОРГ-12</w:t>
        </w:r>
      </w:hyperlink>
      <w:r w:rsidRPr="00A5268A">
        <w:rPr>
          <w:rFonts w:ascii="Times New Roman" w:hAnsi="Times New Roman"/>
          <w:sz w:val="20"/>
          <w:szCs w:val="20"/>
        </w:rPr>
        <w:t xml:space="preserve"> </w:t>
      </w:r>
      <w:r>
        <w:rPr>
          <w:rFonts w:ascii="Times New Roman" w:hAnsi="Times New Roman"/>
          <w:sz w:val="20"/>
          <w:szCs w:val="20"/>
        </w:rPr>
        <w:t xml:space="preserve">или УПД </w:t>
      </w:r>
      <w:r w:rsidRPr="00A5268A">
        <w:rPr>
          <w:rFonts w:ascii="Times New Roman" w:hAnsi="Times New Roman"/>
          <w:sz w:val="20"/>
          <w:szCs w:val="20"/>
        </w:rPr>
        <w:t>в 2 (двух) экземплярах (по 1 (одному) экземпляру для каждой из Сторон) и счет.</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на период проведения экспертизы находится у Заказчика на ответственном хранении.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A5268A">
        <w:rPr>
          <w:rFonts w:ascii="Times New Roman" w:hAnsi="Times New Roman" w:cs="Times New Roman"/>
        </w:rPr>
        <w:t>и</w:t>
      </w:r>
      <w:proofErr w:type="gramEnd"/>
      <w:r w:rsidRPr="00A5268A">
        <w:rPr>
          <w:rFonts w:ascii="Times New Roman" w:hAnsi="Times New Roman" w:cs="Times New Roman"/>
        </w:rPr>
        <w:t xml:space="preserve"> могут содержаться предложения об устранении данных нарушений, в том числе с указанием срока их устранения.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w:t>
      </w:r>
      <w:hyperlink r:id="rId16"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течение 10 (десяти) ка</w:t>
      </w:r>
      <w:r w:rsidR="00DF5D96">
        <w:rPr>
          <w:rFonts w:ascii="Times New Roman" w:hAnsi="Times New Roman" w:cs="Times New Roman"/>
        </w:rPr>
        <w:t xml:space="preserve">лендарных дней </w:t>
      </w:r>
      <w:r w:rsidRPr="00A5268A">
        <w:rPr>
          <w:rFonts w:ascii="Times New Roman" w:hAnsi="Times New Roman" w:cs="Times New Roman"/>
        </w:rPr>
        <w:t xml:space="preserve"> с момента доставки</w:t>
      </w:r>
      <w:proofErr w:type="gramEnd"/>
      <w:r w:rsidRPr="00A5268A">
        <w:rPr>
          <w:rFonts w:ascii="Times New Roman" w:hAnsi="Times New Roman" w:cs="Times New Roman"/>
        </w:rPr>
        <w:t xml:space="preserve"> Товара.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10 (де</w:t>
      </w:r>
      <w:r w:rsidR="00DF5D96">
        <w:rPr>
          <w:rFonts w:ascii="Times New Roman" w:hAnsi="Times New Roman" w:cs="Times New Roman"/>
        </w:rPr>
        <w:t xml:space="preserve">сяти) календарных дней </w:t>
      </w:r>
      <w:r w:rsidRPr="00A5268A">
        <w:rPr>
          <w:rFonts w:ascii="Times New Roman" w:hAnsi="Times New Roman" w:cs="Times New Roman"/>
        </w:rPr>
        <w:t xml:space="preserve">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A5268A">
        <w:rPr>
          <w:rFonts w:ascii="Times New Roman" w:hAnsi="Times New Roman" w:cs="Times New Roman"/>
        </w:rPr>
        <w:t>допоставить</w:t>
      </w:r>
      <w:proofErr w:type="spellEnd"/>
      <w:r w:rsidRPr="00A5268A">
        <w:rPr>
          <w:rFonts w:ascii="Times New Roman" w:hAnsi="Times New Roman" w:cs="Times New Roman"/>
        </w:rPr>
        <w:t>, доукомплектовать, заменить Товар) в срок не позднее 2 (двух) рабочих дней со дня получения от Заказчика мотивированного отказа.</w:t>
      </w:r>
      <w:proofErr w:type="gramEnd"/>
      <w:r w:rsidRPr="00A5268A">
        <w:rPr>
          <w:rFonts w:ascii="Times New Roman" w:hAnsi="Times New Roman" w:cs="Times New Roman"/>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7"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порядке, предусмотренном настоящим разделом.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bookmarkStart w:id="7" w:name="P126"/>
      <w:bookmarkEnd w:id="7"/>
      <w:r w:rsidRPr="00A5268A">
        <w:rPr>
          <w:rFonts w:ascii="Times New Roman" w:hAnsi="Times New Roman" w:cs="Times New Roman"/>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8"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3.6. Сдача и приемка Товара осуществляются уполномоченными представителями Сторон.</w:t>
      </w:r>
      <w:r w:rsidR="00B47C73">
        <w:rPr>
          <w:rFonts w:ascii="Times New Roman" w:hAnsi="Times New Roman" w:cs="Times New Roman"/>
        </w:rPr>
        <w:t xml:space="preserve"> </w:t>
      </w:r>
      <w:r w:rsidR="00B47C73" w:rsidRPr="00B47C73">
        <w:rPr>
          <w:rFonts w:ascii="Times New Roman" w:hAnsi="Times New Roman" w:cs="Times New Roman"/>
        </w:rPr>
        <w:t>В целях оформления приемки поставленного товара представитель Поставщика подписывает копию электронного документа Акт приемки  (ф.0510452) сформированный на бумажном носителе.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lastRenderedPageBreak/>
        <w:t>IV. ВЗАИМОДЕЙСТВИЕ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 Поставщик обязан: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4.1.1. Поставить Товар в порядке, количестве, в срок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4.1.4.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A5268A">
        <w:rPr>
          <w:rFonts w:ascii="Times New Roman" w:hAnsi="Times New Roman" w:cs="Times New Roman"/>
        </w:rPr>
        <w:t xml:space="preserve">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241475" w:rsidRDefault="00241475" w:rsidP="006E6CAA">
      <w:pPr>
        <w:pStyle w:val="ConsPlusNormal"/>
        <w:ind w:firstLine="540"/>
        <w:jc w:val="both"/>
        <w:rPr>
          <w:rFonts w:ascii="Times New Roman" w:hAnsi="Times New Roman" w:cs="Times New Roman"/>
        </w:rPr>
      </w:pPr>
      <w:bookmarkStart w:id="8" w:name="P146"/>
      <w:bookmarkEnd w:id="8"/>
      <w:r w:rsidRPr="006E6CAA">
        <w:rPr>
          <w:rFonts w:ascii="Times New Roman" w:hAnsi="Times New Roman" w:cs="Times New Roman"/>
        </w:rPr>
        <w:t xml:space="preserve">4.1.6. Поставщик обязан оформлять товарные накладные по </w:t>
      </w:r>
      <w:hyperlink r:id="rId19" w:history="1">
        <w:r w:rsidRPr="006E6CAA">
          <w:rPr>
            <w:rFonts w:ascii="Times New Roman" w:hAnsi="Times New Roman" w:cs="Times New Roman"/>
          </w:rPr>
          <w:t>форме № ТОРГ-12</w:t>
        </w:r>
      </w:hyperlink>
      <w:r w:rsidRPr="006E6CAA">
        <w:rPr>
          <w:rFonts w:ascii="Times New Roman" w:hAnsi="Times New Roman" w:cs="Times New Roman"/>
        </w:rPr>
        <w:t xml:space="preserve"> или УПД в соответствии с законодательством Российской Федерации.</w:t>
      </w:r>
    </w:p>
    <w:p w:rsidR="00BF705D" w:rsidRPr="006E6CAA" w:rsidRDefault="00BF705D" w:rsidP="00BF705D">
      <w:pPr>
        <w:pStyle w:val="ConsPlusNormal"/>
        <w:ind w:firstLine="540"/>
        <w:jc w:val="both"/>
        <w:rPr>
          <w:rFonts w:ascii="Times New Roman" w:hAnsi="Times New Roman" w:cs="Times New Roman"/>
        </w:rPr>
      </w:pPr>
      <w:r>
        <w:rPr>
          <w:rFonts w:ascii="Times New Roman" w:hAnsi="Times New Roman" w:cs="Times New Roman"/>
        </w:rPr>
        <w:t>4.1.7. Поставщик</w:t>
      </w:r>
      <w:r w:rsidRPr="00BF705D">
        <w:rPr>
          <w:rFonts w:ascii="Times New Roman" w:hAnsi="Times New Roman" w:cs="Times New Roman"/>
        </w:rPr>
        <w:t xml:space="preserve"> подтверждает соответствие требованиям, установленным к участникам закупок ст. 31 ФЗ № 44 от 05.04.2013г. «О контрактной системе в сфере закупок товаров, работ, услуг для обеспечения государственных и муниципальных нужд». </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 Поставщик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4.2.1. Требовать от Заказчика произвести приемку Товара в порядке и в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bookmarkStart w:id="9" w:name="P163"/>
      <w:bookmarkEnd w:id="9"/>
      <w:r w:rsidRPr="00A5268A">
        <w:rPr>
          <w:rFonts w:ascii="Times New Roman" w:hAnsi="Times New Roman"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241475" w:rsidRPr="00A5268A" w:rsidRDefault="00241475" w:rsidP="00241475">
      <w:pPr>
        <w:pStyle w:val="ConsPlusNormal"/>
        <w:ind w:firstLine="540"/>
        <w:jc w:val="both"/>
        <w:rPr>
          <w:rFonts w:ascii="Times New Roman" w:hAnsi="Times New Roman" w:cs="Times New Roman"/>
        </w:rPr>
      </w:pPr>
      <w:bookmarkStart w:id="10" w:name="P164"/>
      <w:bookmarkEnd w:id="10"/>
      <w:r w:rsidRPr="00A5268A">
        <w:rPr>
          <w:rFonts w:ascii="Times New Roman" w:hAnsi="Times New Roman" w:cs="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4.2.4. Требовать возмещения убытков,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4.3. Заказчик обязуется:</w:t>
      </w:r>
    </w:p>
    <w:p w:rsidR="00241475" w:rsidRPr="00A5268A" w:rsidRDefault="00241475" w:rsidP="00241475">
      <w:pPr>
        <w:pStyle w:val="ConsPlusNormal"/>
        <w:ind w:firstLine="540"/>
        <w:jc w:val="both"/>
        <w:rPr>
          <w:rFonts w:ascii="Times New Roman" w:hAnsi="Times New Roman" w:cs="Times New Roman"/>
        </w:rPr>
      </w:pPr>
      <w:bookmarkStart w:id="11" w:name="P168"/>
      <w:bookmarkEnd w:id="11"/>
      <w:r w:rsidRPr="00A5268A">
        <w:rPr>
          <w:rFonts w:ascii="Times New Roman" w:hAnsi="Times New Roman"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4.3.2. </w:t>
      </w:r>
      <w:proofErr w:type="gramStart"/>
      <w:r w:rsidRPr="00A5268A">
        <w:rPr>
          <w:rFonts w:ascii="Times New Roman" w:hAnsi="Times New Roman" w:cs="Times New Roman"/>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A5268A">
        <w:rPr>
          <w:rFonts w:ascii="Times New Roman" w:hAnsi="Times New Roman" w:cs="Times New Roman"/>
        </w:rPr>
        <w:t xml:space="preserve"> ему стать победителем определения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4.3.3.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A5268A">
        <w:rPr>
          <w:rFonts w:ascii="Times New Roman" w:hAnsi="Times New Roman" w:cs="Times New Roman"/>
        </w:rPr>
        <w:t xml:space="preserve"> электронной почты, либо с использованием иных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A5268A">
        <w:rPr>
          <w:rFonts w:ascii="Times New Roman" w:hAnsi="Times New Roman" w:cs="Times New Roman"/>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4.3.4. Требовать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4.4. Заказчик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4.4.1. Требовать от Поставщика надлежащего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4.4.2. Требовать от Поставщика своевременного устранения нарушений, выявленных как в ходе приемки, так и в течение срока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4.4.3. Проверять ход и качество выполнения Поставщиком условий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4.4.4. Требовать возмещения убытков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 причиненных по вине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1"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4.4.6. Отказаться от приемки и оплаты Товара, не соответствующего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bookmarkStart w:id="12" w:name="P180"/>
      <w:bookmarkEnd w:id="12"/>
      <w:r w:rsidRPr="00A5268A">
        <w:rPr>
          <w:rFonts w:ascii="Times New Roman" w:hAnsi="Times New Roman" w:cs="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2"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 УПАКОВКА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A5268A">
          <w:rPr>
            <w:rFonts w:ascii="Times New Roman" w:hAnsi="Times New Roman" w:cs="Times New Roman"/>
          </w:rPr>
          <w:t>пунктом 3.3 раздела III</w:t>
        </w:r>
      </w:hyperlink>
      <w:r w:rsidRPr="00A5268A">
        <w:rPr>
          <w:rFonts w:ascii="Times New Roman" w:hAnsi="Times New Roman" w:cs="Times New Roman"/>
        </w:rPr>
        <w:t xml:space="preserve"> настоящего Контракта. Такой Товар не засчитывается в счет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5.3. Поставщик несет ответственность перед Заказчиком за повреждение Товара вследствие его ненадлежащей упаковки.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5.4. На упаковке должна быть маркировка, содержащая информацию согласно </w:t>
      </w:r>
      <w:hyperlink r:id="rId23" w:history="1">
        <w:r w:rsidRPr="00A5268A">
          <w:rPr>
            <w:rFonts w:ascii="Times New Roman" w:hAnsi="Times New Roman" w:cs="Times New Roman"/>
          </w:rPr>
          <w:t>части 4.1 статьи 4</w:t>
        </w:r>
      </w:hyperlink>
      <w:r w:rsidRPr="00A5268A">
        <w:rPr>
          <w:rFonts w:ascii="Times New Roman" w:hAnsi="Times New Roman" w:cs="Times New Roman"/>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VI. КАЧЕСТВО ТОВАРА, СРОК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6.2. Товар не должен представлять опасности для жизни и здоровья граждан.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6.4. Остаточный срок годности Товара устанавливается Заказчиком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предъявляет претензии по качеству Товара в течение остаточного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(двух) рабочих дней с момента уведомления Заказчиком Поставщика.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В случае если по результатам экспертизы, указанной в </w:t>
      </w:r>
      <w:hyperlink w:anchor="P110" w:history="1">
        <w:r w:rsidRPr="00A5268A">
          <w:rPr>
            <w:rFonts w:ascii="Times New Roman" w:hAnsi="Times New Roman" w:cs="Times New Roman"/>
          </w:rPr>
          <w:t>пункте 3.3 раздела III</w:t>
        </w:r>
      </w:hyperlink>
      <w:r w:rsidRPr="00A5268A">
        <w:rPr>
          <w:rFonts w:ascii="Times New Roman" w:hAnsi="Times New Roman" w:cs="Times New Roma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3" w:name="P211"/>
      <w:bookmarkEnd w:id="13"/>
      <w:r w:rsidRPr="00A5268A">
        <w:rPr>
          <w:rFonts w:ascii="Times New Roman" w:hAnsi="Times New Roman" w:cs="Times New Roman"/>
        </w:rPr>
        <w:t>VII. ОТВЕТСТВЕННОСТЬ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7.3. В случае полного (частичного) неисполнения условий настоящего Контракта одной из Сторон эта </w:t>
      </w:r>
      <w:r w:rsidRPr="00A5268A">
        <w:rPr>
          <w:rFonts w:ascii="Times New Roman" w:hAnsi="Times New Roman" w:cs="Times New Roman"/>
        </w:rPr>
        <w:lastRenderedPageBreak/>
        <w:t>Сторона обязана возместить другой Стороне причиненные убытки.</w:t>
      </w:r>
    </w:p>
    <w:p w:rsidR="00241475" w:rsidRPr="00A5268A" w:rsidRDefault="00241475" w:rsidP="00241475">
      <w:pPr>
        <w:pStyle w:val="ConsPlusNormal"/>
        <w:ind w:firstLine="540"/>
        <w:jc w:val="both"/>
        <w:rPr>
          <w:rFonts w:ascii="Times New Roman" w:hAnsi="Times New Roman" w:cs="Times New Roman"/>
        </w:rPr>
      </w:pPr>
      <w:bookmarkStart w:id="14" w:name="P216"/>
      <w:bookmarkEnd w:id="14"/>
      <w:r w:rsidRPr="00A5268A">
        <w:rPr>
          <w:rFonts w:ascii="Times New Roman" w:hAnsi="Times New Roman" w:cs="Times New Roman"/>
        </w:rPr>
        <w:t xml:space="preserve">7.4. </w:t>
      </w:r>
      <w:proofErr w:type="gramStart"/>
      <w:r w:rsidRPr="00A5268A">
        <w:rPr>
          <w:rFonts w:ascii="Times New Roman" w:hAnsi="Times New Roman" w:cs="Times New Roman"/>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241475" w:rsidRPr="00A5268A" w:rsidRDefault="000444C1" w:rsidP="00241475">
      <w:pPr>
        <w:spacing w:after="0" w:line="240" w:lineRule="auto"/>
        <w:ind w:firstLine="709"/>
        <w:jc w:val="both"/>
        <w:rPr>
          <w:rFonts w:ascii="Times New Roman" w:hAnsi="Times New Roman"/>
          <w:sz w:val="20"/>
          <w:szCs w:val="20"/>
        </w:rPr>
      </w:pPr>
      <w:r>
        <w:rPr>
          <w:rFonts w:ascii="Times New Roman" w:hAnsi="Times New Roman"/>
          <w:sz w:val="20"/>
          <w:szCs w:val="20"/>
        </w:rPr>
        <w:t xml:space="preserve">7.5. За </w:t>
      </w:r>
      <w:r w:rsidR="00241475" w:rsidRPr="00A5268A">
        <w:rPr>
          <w:rFonts w:ascii="Times New Roman" w:hAnsi="Times New Roman"/>
          <w:sz w:val="20"/>
          <w:szCs w:val="20"/>
        </w:rPr>
        <w:t xml:space="preserve">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8B245F" w:rsidRPr="00A5268A">
        <w:rPr>
          <w:rFonts w:ascii="Times New Roman" w:hAnsi="Times New Roman"/>
          <w:sz w:val="20"/>
          <w:szCs w:val="20"/>
        </w:rPr>
        <w:t xml:space="preserve">10 процентов цены Контракта (этапа) </w:t>
      </w:r>
      <w:r w:rsidR="00241475" w:rsidRPr="00A5268A">
        <w:rPr>
          <w:rFonts w:ascii="Times New Roman" w:hAnsi="Times New Roman"/>
          <w:sz w:val="20"/>
          <w:szCs w:val="20"/>
        </w:rPr>
        <w:t xml:space="preserve"> &lt;**&gt;.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&lt;**&gt; Размер штрафа определяется в соответствии с </w:t>
      </w:r>
      <w:hyperlink r:id="rId24" w:history="1">
        <w:r w:rsidRPr="00A5268A">
          <w:rPr>
            <w:rFonts w:ascii="Times New Roman" w:hAnsi="Times New Roman" w:cs="Times New Roman"/>
          </w:rPr>
          <w:t>Правилами</w:t>
        </w:r>
      </w:hyperlink>
      <w:r w:rsidRPr="00A5268A">
        <w:rPr>
          <w:rFonts w:ascii="Times New Roman" w:hAnsi="Times New Roman" w:cs="Times New Roman"/>
        </w:rPr>
        <w:t xml:space="preserve"> определения размера штрафа в следующем порядке:</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а) 10 процентов цены Контракта (этапа) в случае, если цена Контракта (этапа) не превышает 3 млн. рублей;</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и) 0,1 процента цены Контракта (этапа) в случае, если цена Контракта (этапа) превышает 10 млрд. рублей.</w:t>
      </w:r>
    </w:p>
    <w:p w:rsidR="00241475" w:rsidRPr="00A5268A" w:rsidRDefault="00241475" w:rsidP="00241475">
      <w:pPr>
        <w:pStyle w:val="ConsPlusNormal"/>
        <w:ind w:firstLine="540"/>
        <w:jc w:val="both"/>
        <w:rPr>
          <w:rFonts w:ascii="Times New Roman" w:hAnsi="Times New Roman" w:cs="Times New Roman"/>
        </w:rPr>
      </w:pPr>
      <w:bookmarkStart w:id="15" w:name="P218"/>
      <w:bookmarkEnd w:id="15"/>
      <w:r w:rsidRPr="00A5268A">
        <w:rPr>
          <w:rFonts w:ascii="Times New Roman" w:hAnsi="Times New Roman" w:cs="Times New Roman"/>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r>
        <w:rPr>
          <w:rFonts w:ascii="Times New Roman" w:hAnsi="Times New Roman" w:cs="Times New Roman"/>
        </w:rPr>
        <w:t xml:space="preserve"> </w:t>
      </w:r>
      <w:r w:rsidRPr="00A5268A">
        <w:rPr>
          <w:rFonts w:ascii="Times New Roman" w:hAnsi="Times New Roman" w:cs="Times New Roman"/>
        </w:rPr>
        <w:t>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7.7</w:t>
      </w:r>
      <w:r w:rsidR="00241475" w:rsidRPr="00A5268A">
        <w:rPr>
          <w:rFonts w:ascii="Times New Roman" w:hAnsi="Times New Roman" w:cs="Times New Roman"/>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7.8</w:t>
      </w:r>
      <w:r w:rsidR="00241475" w:rsidRPr="00A5268A">
        <w:rPr>
          <w:rFonts w:ascii="Times New Roman" w:hAnsi="Times New Roman" w:cs="Times New Roman"/>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7.9</w:t>
      </w:r>
      <w:r w:rsidR="00241475" w:rsidRPr="00A5268A">
        <w:rPr>
          <w:rFonts w:ascii="Times New Roman" w:hAnsi="Times New Roman" w:cs="Times New Roman"/>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7.10</w:t>
      </w:r>
      <w:r w:rsidR="00241475" w:rsidRPr="00A5268A">
        <w:rPr>
          <w:rFonts w:ascii="Times New Roman" w:hAnsi="Times New Roman" w:cs="Times New Roman"/>
        </w:rPr>
        <w:t>. Применение неустойки (штрафа, пени) не освобождает Стороны от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7.11. Общая сумма начисленных штрафов за неисполнение или ненадлежащее исполнение </w:t>
      </w:r>
      <w:r w:rsidRPr="00A5268A">
        <w:rPr>
          <w:rFonts w:ascii="Times New Roman" w:hAnsi="Times New Roman" w:cs="Times New Roman"/>
        </w:rPr>
        <w:lastRenderedPageBreak/>
        <w:t>Поставщиком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7.12</w:t>
      </w:r>
      <w:r w:rsidR="00241475" w:rsidRPr="00A5268A">
        <w:rPr>
          <w:rFonts w:ascii="Times New Roman" w:hAnsi="Times New Roman" w:cs="Times New Roman"/>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7.13</w:t>
      </w:r>
      <w:r w:rsidR="00241475" w:rsidRPr="00A5268A">
        <w:rPr>
          <w:rFonts w:ascii="Times New Roman" w:hAnsi="Times New Roman" w:cs="Times New Roman"/>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6" w:name="P231"/>
      <w:bookmarkEnd w:id="16"/>
      <w:r w:rsidRPr="00A5268A">
        <w:rPr>
          <w:rFonts w:ascii="Times New Roman" w:hAnsi="Times New Roman" w:cs="Times New Roman"/>
        </w:rPr>
        <w:t>VIII. ОБЕСПЕЧЕНИЕ ИСПОЛНЕНИЯ КОНТРАКТА</w:t>
      </w:r>
    </w:p>
    <w:p w:rsidR="00241475" w:rsidRPr="00A5268A" w:rsidRDefault="00241475" w:rsidP="00A0424F">
      <w:pPr>
        <w:autoSpaceDE w:val="0"/>
        <w:autoSpaceDN w:val="0"/>
        <w:adjustRightInd w:val="0"/>
        <w:spacing w:after="0" w:line="240" w:lineRule="auto"/>
        <w:ind w:firstLine="567"/>
        <w:jc w:val="both"/>
        <w:rPr>
          <w:rFonts w:ascii="Times New Roman" w:hAnsi="Times New Roman"/>
        </w:rPr>
      </w:pPr>
      <w:r w:rsidRPr="00D21A2A">
        <w:rPr>
          <w:rFonts w:ascii="Times New Roman" w:hAnsi="Times New Roman"/>
          <w:sz w:val="20"/>
          <w:szCs w:val="20"/>
        </w:rPr>
        <w:t xml:space="preserve">8.1. Обеспечение исполнения настоящего Контракта </w:t>
      </w:r>
      <w:r w:rsidR="00A0424F">
        <w:rPr>
          <w:rFonts w:ascii="Times New Roman" w:hAnsi="Times New Roman"/>
          <w:sz w:val="20"/>
          <w:szCs w:val="20"/>
        </w:rPr>
        <w:t>не</w:t>
      </w:r>
      <w:r w:rsidR="00A0424F" w:rsidRPr="00D21A2A">
        <w:rPr>
          <w:rFonts w:ascii="Times New Roman" w:hAnsi="Times New Roman"/>
          <w:sz w:val="20"/>
          <w:szCs w:val="20"/>
        </w:rPr>
        <w:t xml:space="preserve"> установлено</w:t>
      </w:r>
      <w:r w:rsidR="00A0424F">
        <w:rPr>
          <w:rFonts w:ascii="Times New Roman" w:hAnsi="Times New Roman"/>
          <w:sz w:val="20"/>
          <w:szCs w:val="20"/>
        </w:rPr>
        <w:t>.</w:t>
      </w:r>
      <w:r w:rsidRPr="00D21A2A">
        <w:rPr>
          <w:rFonts w:ascii="Times New Roman" w:hAnsi="Times New Roman"/>
          <w:sz w:val="20"/>
          <w:szCs w:val="20"/>
        </w:rPr>
        <w:t xml:space="preserve"> </w:t>
      </w: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IX. ОБСТОЯТЕЛЬСТВА НЕПРЕОДОЛИМОЙ СИЛЫ</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41475" w:rsidRPr="00A5268A" w:rsidRDefault="00241475" w:rsidP="00241475">
      <w:pPr>
        <w:pStyle w:val="ConsPlusNormal"/>
        <w:ind w:firstLine="540"/>
        <w:jc w:val="both"/>
        <w:rPr>
          <w:rFonts w:ascii="Times New Roman" w:hAnsi="Times New Roman" w:cs="Times New Roman"/>
        </w:rPr>
      </w:pPr>
      <w:bookmarkStart w:id="17" w:name="P254"/>
      <w:bookmarkEnd w:id="17"/>
      <w:r w:rsidRPr="00A5268A">
        <w:rPr>
          <w:rFonts w:ascii="Times New Roman" w:hAnsi="Times New Roman" w:cs="Times New Roman"/>
        </w:rPr>
        <w:t>9.2. О возникновении и прекращении обстоятельства непреодолимой силы Стороны уведомляют друг друга письменно в течение 3 (трех)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241475" w:rsidRPr="00A5268A" w:rsidRDefault="00241475" w:rsidP="00241475">
      <w:pPr>
        <w:pStyle w:val="ConsPlusNormal"/>
        <w:ind w:firstLine="540"/>
        <w:jc w:val="both"/>
        <w:rPr>
          <w:rFonts w:ascii="Times New Roman" w:hAnsi="Times New Roman" w:cs="Times New Roman"/>
        </w:rPr>
      </w:pPr>
      <w:bookmarkStart w:id="18" w:name="P255"/>
      <w:bookmarkEnd w:id="18"/>
      <w:r w:rsidRPr="00A5268A">
        <w:rPr>
          <w:rFonts w:ascii="Times New Roman" w:hAnsi="Times New Roman" w:cs="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9.4. </w:t>
      </w:r>
      <w:proofErr w:type="gramStart"/>
      <w:r w:rsidRPr="00A5268A">
        <w:rPr>
          <w:rFonts w:ascii="Times New Roman" w:hAnsi="Times New Roman" w:cs="Times New Roman"/>
        </w:rPr>
        <w:t xml:space="preserve">Если одна из Сторон не направит или несвоевременно направит документы, указанные в </w:t>
      </w:r>
      <w:hyperlink w:anchor="P254" w:history="1">
        <w:r w:rsidRPr="00A5268A">
          <w:rPr>
            <w:rFonts w:ascii="Times New Roman" w:hAnsi="Times New Roman" w:cs="Times New Roman"/>
          </w:rPr>
          <w:t>пунктах 9.2</w:t>
        </w:r>
      </w:hyperlink>
      <w:r w:rsidRPr="00A5268A">
        <w:rPr>
          <w:rFonts w:ascii="Times New Roman" w:hAnsi="Times New Roman" w:cs="Times New Roman"/>
        </w:rPr>
        <w:t xml:space="preserve"> - </w:t>
      </w:r>
      <w:hyperlink w:anchor="P255" w:history="1">
        <w:r w:rsidRPr="00A5268A">
          <w:rPr>
            <w:rFonts w:ascii="Times New Roman" w:hAnsi="Times New Roman" w:cs="Times New Roman"/>
          </w:rPr>
          <w:t>9.3</w:t>
        </w:r>
      </w:hyperlink>
      <w:r w:rsidRPr="00A5268A">
        <w:rPr>
          <w:rFonts w:ascii="Times New Roman" w:hAnsi="Times New Roman"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A5268A">
        <w:rPr>
          <w:rFonts w:ascii="Times New Roman" w:hAnsi="Times New Roman" w:cs="Times New Roman"/>
        </w:rPr>
        <w:t xml:space="preserve"> с неисполнением и (или) ненадлежащим исполнением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9.5. В случае</w:t>
      </w:r>
      <w:proofErr w:type="gramStart"/>
      <w:r w:rsidRPr="00A5268A">
        <w:rPr>
          <w:rFonts w:ascii="Times New Roman" w:hAnsi="Times New Roman" w:cs="Times New Roman"/>
        </w:rPr>
        <w:t>,</w:t>
      </w:r>
      <w:proofErr w:type="gramEnd"/>
      <w:r w:rsidRPr="00A5268A">
        <w:rPr>
          <w:rFonts w:ascii="Times New Roman" w:hAnsi="Times New Roman" w:cs="Times New Roman"/>
        </w:rPr>
        <w:t xml:space="preserve"> если обстоятельства непреодолимой силы будут сохраняться более 1 (одного) месяца,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 РАССМОТРЕНИЕ И РАЗРЕШЕНИЕ СПОРОВ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10.1. Все споры, возникающие из настоящего Контракта, Стороны могут разрешать путем переговоров.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10.2. Все споры, возникающие из настоящего Контракта, подлежат передаче на разрешение в Арбитражный суд Алтайского края в соответствии с действующим законодательством Российской Федерации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10.3. До передачи спора на разрешение в Арбитражный суд Алтайского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25" w:history="1">
        <w:r w:rsidRPr="00A5268A">
          <w:rPr>
            <w:rFonts w:ascii="Times New Roman" w:hAnsi="Times New Roman" w:cs="Times New Roman"/>
          </w:rPr>
          <w:t>части 5 статьи 4</w:t>
        </w:r>
      </w:hyperlink>
      <w:r w:rsidRPr="00A5268A">
        <w:rPr>
          <w:rFonts w:ascii="Times New Roman" w:hAnsi="Times New Roman" w:cs="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10.5. Сторона должна дать в письменной форме ответ на претензию по существу в срок не позднее 10 (десяти) календарных дней </w:t>
      </w:r>
      <w:proofErr w:type="gramStart"/>
      <w:r w:rsidRPr="00A5268A">
        <w:rPr>
          <w:rFonts w:ascii="Times New Roman" w:hAnsi="Times New Roman" w:cs="Times New Roman"/>
        </w:rPr>
        <w:t>с даты получения</w:t>
      </w:r>
      <w:proofErr w:type="gramEnd"/>
      <w:r w:rsidRPr="00A5268A">
        <w:rPr>
          <w:rFonts w:ascii="Times New Roman" w:hAnsi="Times New Roman" w:cs="Times New Roman"/>
        </w:rPr>
        <w:t xml:space="preserve"> претензии.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10.7. Если требования в претензии подлежат денежной оценке, в претензии указывается </w:t>
      </w:r>
      <w:proofErr w:type="spellStart"/>
      <w:r w:rsidRPr="00A5268A">
        <w:rPr>
          <w:rFonts w:ascii="Times New Roman" w:hAnsi="Times New Roman" w:cs="Times New Roman"/>
        </w:rPr>
        <w:t>истребуемая</w:t>
      </w:r>
      <w:proofErr w:type="spellEnd"/>
      <w:r w:rsidRPr="00A5268A">
        <w:rPr>
          <w:rFonts w:ascii="Times New Roman" w:hAnsi="Times New Roman" w:cs="Times New Roman"/>
        </w:rPr>
        <w:t xml:space="preserve"> денежная сумма и ее полный и обоснованный расчет.</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10.10. </w:t>
      </w:r>
      <w:proofErr w:type="gramStart"/>
      <w:r w:rsidRPr="00A5268A">
        <w:rPr>
          <w:rFonts w:ascii="Times New Roman" w:hAnsi="Times New Roman" w:cs="Times New Roman"/>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Алтайского края.</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 СРОК ДЕЙСТВИЯ И ПОРЯДОК ИЗМЕНЕНИЯ,</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РАСТОРЖЕНИЯ КОНТРАКТА</w:t>
      </w:r>
    </w:p>
    <w:p w:rsidR="00241475" w:rsidRPr="00A5268A" w:rsidRDefault="00241475" w:rsidP="00241475">
      <w:pPr>
        <w:pStyle w:val="ConsPlusNormal"/>
        <w:ind w:firstLine="540"/>
        <w:jc w:val="both"/>
        <w:rPr>
          <w:rFonts w:ascii="Times New Roman" w:hAnsi="Times New Roman" w:cs="Times New Roman"/>
        </w:rPr>
      </w:pPr>
      <w:bookmarkStart w:id="19" w:name="P275"/>
      <w:bookmarkEnd w:id="19"/>
      <w:r w:rsidRPr="00A5268A">
        <w:rPr>
          <w:rFonts w:ascii="Times New Roman" w:hAnsi="Times New Roman" w:cs="Times New Roman"/>
        </w:rPr>
        <w:t>11.1. Настоящий Контра</w:t>
      </w:r>
      <w:proofErr w:type="gramStart"/>
      <w:r w:rsidRPr="00A5268A">
        <w:rPr>
          <w:rFonts w:ascii="Times New Roman" w:hAnsi="Times New Roman" w:cs="Times New Roman"/>
        </w:rPr>
        <w:t>кт вст</w:t>
      </w:r>
      <w:proofErr w:type="gramEnd"/>
      <w:r w:rsidRPr="00A5268A">
        <w:rPr>
          <w:rFonts w:ascii="Times New Roman" w:hAnsi="Times New Roman" w:cs="Times New Roman"/>
        </w:rPr>
        <w:t>упает в силу с даты его заключения обеими Сторонами</w:t>
      </w:r>
      <w:r w:rsidR="00D4167E">
        <w:rPr>
          <w:rFonts w:ascii="Times New Roman" w:hAnsi="Times New Roman" w:cs="Times New Roman"/>
        </w:rPr>
        <w:t xml:space="preserve"> </w:t>
      </w:r>
      <w:r w:rsidR="00A0424F">
        <w:rPr>
          <w:rFonts w:ascii="Times New Roman" w:hAnsi="Times New Roman" w:cs="Times New Roman"/>
        </w:rPr>
        <w:t xml:space="preserve">и действует </w:t>
      </w:r>
      <w:r w:rsidR="00166C4B">
        <w:rPr>
          <w:rFonts w:ascii="Times New Roman" w:hAnsi="Times New Roman" w:cs="Times New Roman"/>
        </w:rPr>
        <w:t xml:space="preserve">с </w:t>
      </w:r>
      <w:r w:rsidR="00732403">
        <w:rPr>
          <w:rFonts w:ascii="Times New Roman" w:hAnsi="Times New Roman" w:cs="Times New Roman"/>
        </w:rPr>
        <w:t>момента заключения и</w:t>
      </w:r>
      <w:r w:rsidR="00166C4B">
        <w:rPr>
          <w:rFonts w:ascii="Times New Roman" w:hAnsi="Times New Roman" w:cs="Times New Roman"/>
        </w:rPr>
        <w:t xml:space="preserve"> </w:t>
      </w:r>
      <w:r w:rsidR="00A0424F">
        <w:rPr>
          <w:rFonts w:ascii="Times New Roman" w:hAnsi="Times New Roman" w:cs="Times New Roman"/>
        </w:rPr>
        <w:t>по 30.12</w:t>
      </w:r>
      <w:r w:rsidRPr="00A5268A">
        <w:rPr>
          <w:rFonts w:ascii="Times New Roman" w:hAnsi="Times New Roman" w:cs="Times New Roman"/>
        </w:rPr>
        <w:t>.202</w:t>
      </w:r>
      <w:r w:rsidR="00166C4B">
        <w:rPr>
          <w:rFonts w:ascii="Times New Roman" w:hAnsi="Times New Roman" w:cs="Times New Roman"/>
        </w:rPr>
        <w:t>6</w:t>
      </w:r>
      <w:r w:rsidRPr="00A5268A">
        <w:rPr>
          <w:rFonts w:ascii="Times New Roman" w:hAnsi="Times New Roman" w:cs="Times New Roman"/>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A5268A">
        <w:rPr>
          <w:rFonts w:ascii="Times New Roman" w:hAnsi="Times New Roman" w:cs="Times New Roman"/>
        </w:rPr>
        <w:t>ств Ст</w:t>
      </w:r>
      <w:proofErr w:type="gramEnd"/>
      <w:r w:rsidRPr="00A5268A">
        <w:rPr>
          <w:rFonts w:ascii="Times New Roman" w:hAnsi="Times New Roman" w:cs="Times New Roman"/>
        </w:rPr>
        <w:t>орон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11.3. Информация о Поставщике, с которым Контракт </w:t>
      </w:r>
      <w:proofErr w:type="gramStart"/>
      <w:r w:rsidRPr="00A5268A">
        <w:rPr>
          <w:rFonts w:ascii="Times New Roman" w:hAnsi="Times New Roman" w:cs="Times New Roman"/>
        </w:rPr>
        <w:t>был</w:t>
      </w:r>
      <w:proofErr w:type="gramEnd"/>
      <w:r w:rsidRPr="00A5268A">
        <w:rPr>
          <w:rFonts w:ascii="Times New Roman" w:hAnsi="Times New Roman" w:cs="Times New Roman"/>
        </w:rPr>
        <w:t xml:space="preserve"> расторгнут в связи с односторонним отказом Заказчика от исполнения Контракта, включается в установленном </w:t>
      </w:r>
      <w:hyperlink r:id="rId26" w:history="1">
        <w:r w:rsidRPr="00A5268A">
          <w:rPr>
            <w:rFonts w:ascii="Times New Roman" w:hAnsi="Times New Roman" w:cs="Times New Roman"/>
          </w:rPr>
          <w:t>Законом</w:t>
        </w:r>
      </w:hyperlink>
      <w:r w:rsidRPr="00A5268A">
        <w:rPr>
          <w:rFonts w:ascii="Times New Roman" w:hAnsi="Times New Roman" w:cs="Times New Roman"/>
        </w:rPr>
        <w:t xml:space="preserve"> № 44-ФЗ порядке в реестр недобросовестных поставщиков (подрядчиков, исполнителей).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11.5. Изменение условий настоящего Контракта при его исполнении не допускается, за исключением случаев, предусмотренных </w:t>
      </w:r>
      <w:hyperlink r:id="rId27" w:history="1">
        <w:r w:rsidRPr="00A5268A">
          <w:rPr>
            <w:rFonts w:ascii="Times New Roman" w:hAnsi="Times New Roman" w:cs="Times New Roman"/>
          </w:rPr>
          <w:t>статьей 95</w:t>
        </w:r>
      </w:hyperlink>
      <w:r w:rsidRPr="00A5268A">
        <w:rPr>
          <w:rFonts w:ascii="Times New Roman" w:hAnsi="Times New Roman" w:cs="Times New Roman"/>
        </w:rPr>
        <w:t xml:space="preserve"> Закона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XII. ПРОЧИЕ ПОЛОЖЕНИЯ</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12.1. Во всем, что не оговорено в настоящем Контракте, Стороны руководствуются действующим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(двух) рабочих дней </w:t>
      </w:r>
      <w:proofErr w:type="gramStart"/>
      <w:r w:rsidRPr="00A5268A">
        <w:rPr>
          <w:rFonts w:ascii="Times New Roman" w:hAnsi="Times New Roman" w:cs="Times New Roman"/>
        </w:rPr>
        <w:t>с даты</w:t>
      </w:r>
      <w:proofErr w:type="gramEnd"/>
      <w:r w:rsidRPr="00A5268A">
        <w:rPr>
          <w:rFonts w:ascii="Times New Roman" w:hAnsi="Times New Roman"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12.3. </w:t>
      </w:r>
      <w:proofErr w:type="gramStart"/>
      <w:r w:rsidRPr="00A5268A">
        <w:rPr>
          <w:rFonts w:ascii="Times New Roman" w:hAnsi="Times New Roman" w:cs="Times New Roman"/>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электронной почты на электронные адреса, указанные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факсимильной</w:t>
      </w:r>
      <w:proofErr w:type="gramEnd"/>
      <w:r w:rsidRPr="00A5268A">
        <w:rPr>
          <w:rFonts w:ascii="Times New Roman" w:hAnsi="Times New Roman" w:cs="Times New Roman"/>
        </w:rPr>
        <w:t xml:space="preserve"> связи.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считается надлежащим уведомлением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Документы, связанные с исполнением Контракта, могут составляться и направляться в электронной форме по взаимному согласию Сторон и при наличии совместимых технических средств и возможностей для приема и обработки этих документов (система электронного документооборота) и должны быть подписаны усиленной квалифицированной электронной подписью (далее – «электронный документ»). Электронный документ, направленный Сторонами через системы электронного документооборота, имеет равную юридическую силу с документом на бумажном носителе информации, подписанным собственноручными подписями Сторон, а также полученный Сторонами друг от друга при исполнении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Электронный документ будет считаться доставленным </w:t>
      </w:r>
      <w:proofErr w:type="gramStart"/>
      <w:r w:rsidRPr="00A5268A">
        <w:rPr>
          <w:rFonts w:ascii="Times New Roman" w:hAnsi="Times New Roman" w:cs="Times New Roman"/>
        </w:rPr>
        <w:t>с даты направления</w:t>
      </w:r>
      <w:proofErr w:type="gramEnd"/>
      <w:r w:rsidRPr="00A5268A">
        <w:rPr>
          <w:rFonts w:ascii="Times New Roman" w:hAnsi="Times New Roman" w:cs="Times New Roman"/>
        </w:rPr>
        <w:t xml:space="preserve"> Стороной оператору электронного документооборота файла с таким документом и перенаправленным последним адресату.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41475"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12.5. Стороны обязуются обеспечить конфиденциальность сведений, относящихся к предмету </w:t>
      </w:r>
      <w:r w:rsidRPr="00A5268A">
        <w:rPr>
          <w:rFonts w:ascii="Times New Roman" w:hAnsi="Times New Roman" w:cs="Times New Roman"/>
        </w:rPr>
        <w:lastRenderedPageBreak/>
        <w:t>настоящего Контракта и ставших им известными в ходе исполнения настоящего Контракта.</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 Антикоррупционная оговорка (в соответствии с Федеральным законом от 25.12.2008 № 273-ФЗ «О противодействии коррупции»):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.1. 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.2. </w:t>
      </w:r>
      <w:proofErr w:type="gramStart"/>
      <w:r w:rsidRPr="00846308">
        <w:rPr>
          <w:rFonts w:ascii="Times New Roman" w:hAnsi="Times New Roman" w:cs="Times New Roman"/>
        </w:rPr>
        <w:t>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осуществляют действия, квалифицируем</w:t>
      </w:r>
      <w:r>
        <w:rPr>
          <w:rFonts w:ascii="Times New Roman" w:hAnsi="Times New Roman" w:cs="Times New Roman"/>
        </w:rPr>
        <w:t>ые применимым для целей Контракта</w:t>
      </w:r>
      <w:r w:rsidRPr="00846308">
        <w:rPr>
          <w:rFonts w:ascii="Times New Roman" w:hAnsi="Times New Roman" w:cs="Times New Roman"/>
        </w:rPr>
        <w:t xml:space="preserve">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.3. В случае возникновения у Стороны обоснованных подозрений,  что произошло или может произойти нарушение каких-либо положени</w:t>
      </w:r>
      <w:r w:rsidR="00166C4B">
        <w:rPr>
          <w:rFonts w:ascii="Times New Roman" w:hAnsi="Times New Roman" w:cs="Times New Roman"/>
        </w:rPr>
        <w:t xml:space="preserve">й   настоящего раздела </w:t>
      </w:r>
      <w:r>
        <w:rPr>
          <w:rFonts w:ascii="Times New Roman" w:hAnsi="Times New Roman" w:cs="Times New Roman"/>
        </w:rPr>
        <w:t>Контракта</w:t>
      </w:r>
      <w:r w:rsidRPr="00846308">
        <w:rPr>
          <w:rFonts w:ascii="Times New Roman" w:hAnsi="Times New Roman" w:cs="Times New Roman"/>
        </w:rPr>
        <w:t xml:space="preserve">,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Pr="00846308">
        <w:rPr>
          <w:rFonts w:ascii="Times New Roman" w:hAnsi="Times New Roman" w:cs="Times New Roman"/>
        </w:rPr>
        <w:t>с даты</w:t>
      </w:r>
      <w:proofErr w:type="gramEnd"/>
      <w:r w:rsidRPr="00846308">
        <w:rPr>
          <w:rFonts w:ascii="Times New Roman" w:hAnsi="Times New Roman" w:cs="Times New Roman"/>
        </w:rPr>
        <w:t xml:space="preserve"> письменного уведомления о нарушении.</w:t>
      </w:r>
    </w:p>
    <w:p w:rsidR="00846308" w:rsidRPr="00846308" w:rsidRDefault="00846308" w:rsidP="00846308">
      <w:pPr>
        <w:pStyle w:val="ConsPlusNormal"/>
        <w:ind w:firstLine="540"/>
        <w:jc w:val="both"/>
        <w:rPr>
          <w:rFonts w:ascii="Times New Roman" w:hAnsi="Times New Roman" w:cs="Times New Roman"/>
        </w:rPr>
      </w:pPr>
      <w:proofErr w:type="gramStart"/>
      <w:r w:rsidRPr="00846308">
        <w:rPr>
          <w:rFonts w:ascii="Times New Roman" w:hAnsi="Times New Roman" w:cs="Times New Roma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w:t>
      </w:r>
      <w:r>
        <w:rPr>
          <w:rFonts w:ascii="Times New Roman" w:hAnsi="Times New Roman" w:cs="Times New Roman"/>
        </w:rPr>
        <w:t>е каких-либо положений  Контракта</w:t>
      </w:r>
      <w:r w:rsidRPr="00846308">
        <w:rPr>
          <w:rFonts w:ascii="Times New Roman" w:hAnsi="Times New Roman" w:cs="Times New Roman"/>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846308">
        <w:rPr>
          <w:rFonts w:ascii="Times New Roman" w:hAnsi="Times New Roman" w:cs="Times New Roman"/>
        </w:rPr>
        <w:t xml:space="preserve"> актов о противодействии  коррупции.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.4. В случае нарушения одной Стороной обязательств воздерживат</w:t>
      </w:r>
      <w:r>
        <w:rPr>
          <w:rFonts w:ascii="Times New Roman" w:hAnsi="Times New Roman" w:cs="Times New Roman"/>
        </w:rPr>
        <w:t>ься от запрещенных в пункте 12.6 Контракта</w:t>
      </w:r>
      <w:r w:rsidRPr="00846308">
        <w:rPr>
          <w:rFonts w:ascii="Times New Roman" w:hAnsi="Times New Roman" w:cs="Times New Roman"/>
        </w:rPr>
        <w:t xml:space="preserve">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846308" w:rsidRPr="00A5268A" w:rsidRDefault="00846308" w:rsidP="00241475">
      <w:pPr>
        <w:pStyle w:val="ConsPlusNormal"/>
        <w:ind w:firstLine="540"/>
        <w:jc w:val="both"/>
        <w:rPr>
          <w:rFonts w:ascii="Times New Roman" w:hAnsi="Times New Roman" w:cs="Times New Roman"/>
        </w:rPr>
      </w:pPr>
    </w:p>
    <w:p w:rsidR="00241475" w:rsidRPr="00A5268A" w:rsidRDefault="00241475" w:rsidP="00D91988">
      <w:pPr>
        <w:pStyle w:val="ConsPlusNormal"/>
        <w:jc w:val="center"/>
        <w:outlineLvl w:val="1"/>
        <w:rPr>
          <w:rFonts w:ascii="Times New Roman" w:hAnsi="Times New Roman" w:cs="Times New Roman"/>
        </w:rPr>
      </w:pPr>
      <w:r w:rsidRPr="00A5268A">
        <w:rPr>
          <w:rFonts w:ascii="Times New Roman" w:hAnsi="Times New Roman" w:cs="Times New Roman"/>
        </w:rPr>
        <w:t>XIII. ПЕРЕЧЕНЬ ПРИЛОЖЕНИЙ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Неотъемлемой частью настоящего Контракта является следующее:</w:t>
      </w:r>
    </w:p>
    <w:p w:rsidR="00241475" w:rsidRPr="00A5268A" w:rsidRDefault="00B646CB" w:rsidP="00241475">
      <w:pPr>
        <w:pStyle w:val="ConsPlusNormal"/>
        <w:ind w:firstLine="540"/>
        <w:jc w:val="both"/>
        <w:rPr>
          <w:rFonts w:ascii="Times New Roman" w:hAnsi="Times New Roman" w:cs="Times New Roman"/>
        </w:rPr>
      </w:pPr>
      <w:hyperlink w:anchor="P326" w:history="1">
        <w:r w:rsidR="00241475" w:rsidRPr="00A5268A">
          <w:rPr>
            <w:rFonts w:ascii="Times New Roman" w:hAnsi="Times New Roman" w:cs="Times New Roman"/>
          </w:rPr>
          <w:t>Приложение № 1</w:t>
        </w:r>
      </w:hyperlink>
      <w:r w:rsidR="00846308">
        <w:rPr>
          <w:rFonts w:ascii="Times New Roman" w:hAnsi="Times New Roman" w:cs="Times New Roman"/>
        </w:rPr>
        <w:t xml:space="preserve"> - Спецификация</w:t>
      </w:r>
      <w:r w:rsidR="00241475" w:rsidRPr="00A5268A">
        <w:rPr>
          <w:rFonts w:ascii="Times New Roman" w:hAnsi="Times New Roman" w:cs="Times New Roman"/>
        </w:rPr>
        <w:t>;</w:t>
      </w:r>
    </w:p>
    <w:p w:rsidR="00241475" w:rsidRDefault="00B646CB" w:rsidP="00241475">
      <w:pPr>
        <w:pStyle w:val="ConsPlusNormal"/>
        <w:ind w:firstLine="540"/>
        <w:jc w:val="both"/>
        <w:rPr>
          <w:rFonts w:ascii="Times New Roman" w:hAnsi="Times New Roman" w:cs="Times New Roman"/>
        </w:rPr>
      </w:pPr>
      <w:hyperlink w:anchor="P389" w:history="1">
        <w:r w:rsidR="00241475" w:rsidRPr="00A5268A">
          <w:rPr>
            <w:rFonts w:ascii="Times New Roman" w:hAnsi="Times New Roman" w:cs="Times New Roman"/>
          </w:rPr>
          <w:t>Приложение № 2</w:t>
        </w:r>
      </w:hyperlink>
      <w:r w:rsidR="00846308">
        <w:rPr>
          <w:rFonts w:ascii="Times New Roman" w:hAnsi="Times New Roman" w:cs="Times New Roman"/>
        </w:rPr>
        <w:t xml:space="preserve"> - Техническое задание</w:t>
      </w:r>
      <w:r w:rsidR="00241475" w:rsidRPr="00A5268A">
        <w:rPr>
          <w:rFonts w:ascii="Times New Roman" w:hAnsi="Times New Roman" w:cs="Times New Roman"/>
        </w:rPr>
        <w:t>;</w:t>
      </w:r>
    </w:p>
    <w:p w:rsidR="00846308" w:rsidRPr="00A5268A" w:rsidRDefault="00703153" w:rsidP="00D91988">
      <w:pPr>
        <w:pStyle w:val="ConsPlusNormal"/>
        <w:ind w:firstLine="540"/>
        <w:jc w:val="both"/>
        <w:rPr>
          <w:rFonts w:ascii="Times New Roman" w:hAnsi="Times New Roman" w:cs="Times New Roman"/>
        </w:rPr>
      </w:pPr>
      <w:r>
        <w:rPr>
          <w:rFonts w:ascii="Times New Roman" w:hAnsi="Times New Roman" w:cs="Times New Roman"/>
        </w:rPr>
        <w:t>Приложение № 3 – Форма заявки на поставку товара.</w:t>
      </w:r>
    </w:p>
    <w:p w:rsidR="00BF705D" w:rsidRDefault="00241475" w:rsidP="00D91988">
      <w:pPr>
        <w:pStyle w:val="ConsPlusNormal"/>
        <w:jc w:val="center"/>
        <w:outlineLvl w:val="1"/>
      </w:pPr>
      <w:bookmarkStart w:id="20" w:name="P306"/>
      <w:bookmarkEnd w:id="20"/>
      <w:r w:rsidRPr="00A5268A">
        <w:rPr>
          <w:rFonts w:ascii="Times New Roman" w:hAnsi="Times New Roman" w:cs="Times New Roman"/>
        </w:rPr>
        <w:t>XIV. АДРЕСА. БАНКОВСКИЕ РЕКВИЗИТЫ И ПОДПИСИ СТОРОН:</w:t>
      </w:r>
      <w:r w:rsidR="00BF705D">
        <w:tab/>
      </w:r>
    </w:p>
    <w:tbl>
      <w:tblPr>
        <w:tblW w:w="9420" w:type="dxa"/>
        <w:jc w:val="center"/>
        <w:tblLayout w:type="fixed"/>
        <w:tblCellMar>
          <w:left w:w="70" w:type="dxa"/>
          <w:right w:w="70" w:type="dxa"/>
        </w:tblCellMar>
        <w:tblLook w:val="04A0" w:firstRow="1" w:lastRow="0" w:firstColumn="1" w:lastColumn="0" w:noHBand="0" w:noVBand="1"/>
      </w:tblPr>
      <w:tblGrid>
        <w:gridCol w:w="4645"/>
        <w:gridCol w:w="4775"/>
      </w:tblGrid>
      <w:tr w:rsidR="00BF705D" w:rsidRPr="006514B2" w:rsidTr="00140A27">
        <w:trPr>
          <w:cantSplit/>
          <w:jc w:val="center"/>
        </w:trPr>
        <w:tc>
          <w:tcPr>
            <w:tcW w:w="4646" w:type="dxa"/>
            <w:hideMark/>
          </w:tcPr>
          <w:p w:rsidR="00BF705D" w:rsidRPr="006514B2" w:rsidRDefault="00BF705D" w:rsidP="00140A27">
            <w:pPr>
              <w:pStyle w:val="14"/>
              <w:rPr>
                <w:rFonts w:ascii="Times New Roman" w:hAnsi="Times New Roman" w:cs="Times New Roman"/>
                <w:b/>
                <w:sz w:val="20"/>
                <w:szCs w:val="20"/>
              </w:rPr>
            </w:pPr>
            <w:r w:rsidRPr="006514B2">
              <w:rPr>
                <w:rFonts w:ascii="Times New Roman" w:hAnsi="Times New Roman" w:cs="Times New Roman"/>
                <w:b/>
                <w:sz w:val="20"/>
                <w:szCs w:val="20"/>
              </w:rPr>
              <w:t>Заказчик:</w:t>
            </w:r>
          </w:p>
          <w:p w:rsidR="004C2914" w:rsidRPr="004A06B0" w:rsidRDefault="004C2914" w:rsidP="004C2914">
            <w:pPr>
              <w:spacing w:after="0" w:line="240" w:lineRule="atLeast"/>
              <w:rPr>
                <w:rFonts w:ascii="Times New Roman" w:hAnsi="Times New Roman"/>
                <w:b/>
                <w:sz w:val="20"/>
                <w:szCs w:val="20"/>
              </w:rPr>
            </w:pPr>
            <w:r w:rsidRPr="004A06B0">
              <w:rPr>
                <w:rFonts w:ascii="Times New Roman" w:hAnsi="Times New Roman"/>
                <w:b/>
                <w:sz w:val="20"/>
                <w:szCs w:val="20"/>
              </w:rPr>
              <w:t xml:space="preserve">ФГБУ «ФЦТОЭ» Минздрава России </w:t>
            </w:r>
          </w:p>
          <w:p w:rsidR="004C2914" w:rsidRPr="004A06B0" w:rsidRDefault="004C2914" w:rsidP="004C2914">
            <w:pPr>
              <w:spacing w:after="0" w:line="240" w:lineRule="atLeast"/>
              <w:rPr>
                <w:rFonts w:ascii="Times New Roman" w:hAnsi="Times New Roman"/>
                <w:b/>
                <w:sz w:val="20"/>
                <w:szCs w:val="20"/>
              </w:rPr>
            </w:pPr>
            <w:r w:rsidRPr="004A06B0">
              <w:rPr>
                <w:rFonts w:ascii="Times New Roman" w:hAnsi="Times New Roman"/>
                <w:b/>
                <w:sz w:val="20"/>
                <w:szCs w:val="20"/>
              </w:rPr>
              <w:t>(г. Барнаул)</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Юридический адрес: </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656045, РФ, Алтайский край, г. Барнаул, </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ул. </w:t>
            </w:r>
            <w:proofErr w:type="spellStart"/>
            <w:r w:rsidRPr="004A06B0">
              <w:rPr>
                <w:rFonts w:ascii="Times New Roman" w:hAnsi="Times New Roman"/>
                <w:sz w:val="20"/>
                <w:szCs w:val="20"/>
              </w:rPr>
              <w:t>Ляпидевского</w:t>
            </w:r>
            <w:proofErr w:type="spellEnd"/>
            <w:r w:rsidRPr="004A06B0">
              <w:rPr>
                <w:rFonts w:ascii="Times New Roman" w:hAnsi="Times New Roman"/>
                <w:sz w:val="20"/>
                <w:szCs w:val="20"/>
              </w:rPr>
              <w:t>, 1/3</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тел: (3852)297-501, 297-510, Наименование получателя: УФК по Новосибирской области  (ФГБУ «ФЦТОЭ» Минздрава России (г. Барнаул), </w:t>
            </w:r>
            <w:proofErr w:type="gramStart"/>
            <w:r w:rsidRPr="004A06B0">
              <w:rPr>
                <w:rFonts w:ascii="Times New Roman" w:hAnsi="Times New Roman"/>
                <w:sz w:val="20"/>
                <w:szCs w:val="20"/>
              </w:rPr>
              <w:t>л</w:t>
            </w:r>
            <w:proofErr w:type="gramEnd"/>
            <w:r w:rsidRPr="004A06B0">
              <w:rPr>
                <w:rFonts w:ascii="Times New Roman" w:hAnsi="Times New Roman"/>
                <w:sz w:val="20"/>
                <w:szCs w:val="20"/>
              </w:rPr>
              <w:t xml:space="preserve">/c 20176Ш58250, 22176Ш58250, 21176Ш58250) </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ИНН 2225130700</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КПП 222501001</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ОКТМО 01701000</w:t>
            </w:r>
          </w:p>
          <w:p w:rsidR="004C2914" w:rsidRPr="004A06B0" w:rsidRDefault="004C2914" w:rsidP="004C2914">
            <w:pPr>
              <w:spacing w:after="0" w:line="240" w:lineRule="atLeast"/>
              <w:rPr>
                <w:rFonts w:ascii="Times New Roman" w:hAnsi="Times New Roman"/>
                <w:sz w:val="20"/>
                <w:szCs w:val="20"/>
              </w:rPr>
            </w:pPr>
            <w:proofErr w:type="gramStart"/>
            <w:r w:rsidRPr="004A06B0">
              <w:rPr>
                <w:rFonts w:ascii="Times New Roman" w:hAnsi="Times New Roman"/>
                <w:sz w:val="20"/>
                <w:szCs w:val="20"/>
              </w:rPr>
              <w:t>р</w:t>
            </w:r>
            <w:proofErr w:type="gramEnd"/>
            <w:r w:rsidRPr="004A06B0">
              <w:rPr>
                <w:rFonts w:ascii="Times New Roman" w:hAnsi="Times New Roman"/>
                <w:sz w:val="20"/>
                <w:szCs w:val="20"/>
              </w:rPr>
              <w:t>/с 03214643000000015104</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к/с 40102810445370000043</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БИК 015004950</w:t>
            </w:r>
          </w:p>
          <w:p w:rsidR="004C2914" w:rsidRDefault="004C2914" w:rsidP="004C2914">
            <w:pPr>
              <w:pStyle w:val="ConsPlusNormal"/>
              <w:spacing w:line="240" w:lineRule="atLeast"/>
              <w:ind w:firstLine="0"/>
              <w:jc w:val="both"/>
              <w:rPr>
                <w:rFonts w:ascii="Times New Roman" w:hAnsi="Times New Roman" w:cs="Times New Roman"/>
              </w:rPr>
            </w:pPr>
            <w:r w:rsidRPr="004A06B0">
              <w:rPr>
                <w:rFonts w:ascii="Times New Roman" w:hAnsi="Times New Roman" w:cs="Times New Roman"/>
              </w:rPr>
              <w:t xml:space="preserve">Банк получателя: ОКЦ № 1 </w:t>
            </w:r>
            <w:proofErr w:type="spellStart"/>
            <w:r w:rsidRPr="004A06B0">
              <w:rPr>
                <w:rFonts w:ascii="Times New Roman" w:hAnsi="Times New Roman" w:cs="Times New Roman"/>
              </w:rPr>
              <w:t>СибГУ</w:t>
            </w:r>
            <w:proofErr w:type="spellEnd"/>
            <w:r w:rsidRPr="004A06B0">
              <w:rPr>
                <w:rFonts w:ascii="Times New Roman" w:hAnsi="Times New Roman" w:cs="Times New Roman"/>
              </w:rPr>
              <w:t xml:space="preserve"> Банка России//УФК по Новосибирской области г. Новосибирск</w:t>
            </w:r>
          </w:p>
          <w:p w:rsidR="004C2914" w:rsidRPr="004A06B0" w:rsidRDefault="004C2914" w:rsidP="004C2914">
            <w:pPr>
              <w:pStyle w:val="ConsPlusNormal"/>
              <w:spacing w:line="240" w:lineRule="atLeast"/>
              <w:ind w:firstLine="0"/>
              <w:jc w:val="both"/>
              <w:rPr>
                <w:rFonts w:ascii="Times New Roman" w:hAnsi="Times New Roman" w:cs="Times New Roman"/>
              </w:rPr>
            </w:pPr>
          </w:p>
          <w:p w:rsidR="004C2914" w:rsidRPr="006514B2" w:rsidRDefault="004C2914" w:rsidP="004C2914">
            <w:pPr>
              <w:pStyle w:val="ConsPlusNormal"/>
              <w:ind w:firstLine="0"/>
              <w:jc w:val="both"/>
              <w:rPr>
                <w:rFonts w:ascii="Times New Roman" w:hAnsi="Times New Roman" w:cs="Times New Roman"/>
              </w:rPr>
            </w:pPr>
            <w:r>
              <w:rPr>
                <w:rFonts w:ascii="Times New Roman" w:hAnsi="Times New Roman" w:cs="Times New Roman"/>
              </w:rPr>
              <w:t>Зам. главного врача</w:t>
            </w:r>
            <w:r w:rsidRPr="006514B2">
              <w:rPr>
                <w:rFonts w:ascii="Times New Roman" w:hAnsi="Times New Roman" w:cs="Times New Roman"/>
              </w:rPr>
              <w:t xml:space="preserve"> </w:t>
            </w:r>
          </w:p>
          <w:p w:rsidR="004C2914" w:rsidRPr="006514B2" w:rsidRDefault="004C2914" w:rsidP="004C2914">
            <w:pPr>
              <w:pStyle w:val="ConsPlusNormal"/>
              <w:ind w:firstLine="0"/>
              <w:jc w:val="both"/>
              <w:rPr>
                <w:rFonts w:ascii="Times New Roman" w:hAnsi="Times New Roman" w:cs="Times New Roman"/>
              </w:rPr>
            </w:pPr>
          </w:p>
          <w:p w:rsidR="00BF705D" w:rsidRPr="006514B2" w:rsidRDefault="004C2914" w:rsidP="004C2914">
            <w:pPr>
              <w:pStyle w:val="ConsPlusNormal"/>
              <w:ind w:firstLine="0"/>
              <w:jc w:val="both"/>
            </w:pPr>
            <w:r w:rsidRPr="006514B2">
              <w:rPr>
                <w:rFonts w:ascii="Times New Roman" w:hAnsi="Times New Roman" w:cs="Times New Roman"/>
              </w:rPr>
              <w:t xml:space="preserve">___________________/Н.Н. </w:t>
            </w:r>
            <w:proofErr w:type="spellStart"/>
            <w:r w:rsidRPr="006514B2">
              <w:rPr>
                <w:rFonts w:ascii="Times New Roman" w:hAnsi="Times New Roman" w:cs="Times New Roman"/>
              </w:rPr>
              <w:t>Рощипкин</w:t>
            </w:r>
            <w:proofErr w:type="spellEnd"/>
            <w:r w:rsidRPr="006514B2">
              <w:rPr>
                <w:rFonts w:ascii="Times New Roman" w:hAnsi="Times New Roman" w:cs="Times New Roman"/>
              </w:rPr>
              <w:t>/</w:t>
            </w:r>
          </w:p>
        </w:tc>
        <w:tc>
          <w:tcPr>
            <w:tcW w:w="4777" w:type="dxa"/>
            <w:hideMark/>
          </w:tcPr>
          <w:p w:rsidR="00BF705D" w:rsidRPr="006514B2" w:rsidRDefault="00BF705D" w:rsidP="000013C1">
            <w:pPr>
              <w:pStyle w:val="14"/>
              <w:rPr>
                <w:rFonts w:ascii="Times New Roman" w:hAnsi="Times New Roman" w:cs="Times New Roman"/>
                <w:b/>
                <w:sz w:val="20"/>
                <w:szCs w:val="20"/>
              </w:rPr>
            </w:pPr>
            <w:r w:rsidRPr="006514B2">
              <w:rPr>
                <w:rFonts w:ascii="Times New Roman" w:hAnsi="Times New Roman" w:cs="Times New Roman"/>
                <w:b/>
                <w:sz w:val="20"/>
                <w:szCs w:val="20"/>
              </w:rPr>
              <w:t>Поставщик:</w:t>
            </w:r>
          </w:p>
          <w:p w:rsidR="00B72D27" w:rsidRPr="00F244BB" w:rsidRDefault="00B72D27" w:rsidP="00D91988">
            <w:pPr>
              <w:pStyle w:val="ConsPlusNormal"/>
              <w:ind w:firstLine="0"/>
              <w:jc w:val="both"/>
              <w:rPr>
                <w:rFonts w:ascii="Times New Roman" w:hAnsi="Times New Roman" w:cs="Times New Roman"/>
              </w:rPr>
            </w:pPr>
          </w:p>
        </w:tc>
      </w:tr>
    </w:tbl>
    <w:p w:rsidR="00BF705D" w:rsidRDefault="00BF705D" w:rsidP="00BF705D"/>
    <w:p w:rsidR="00241475" w:rsidRPr="00BF705D" w:rsidRDefault="00241475" w:rsidP="00BF705D">
      <w:pPr>
        <w:sectPr w:rsidR="00241475" w:rsidRPr="00BF705D"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1</w:t>
      </w:r>
    </w:p>
    <w:p w:rsidR="00C529CD" w:rsidRPr="00B121E6" w:rsidRDefault="00241475" w:rsidP="00C529CD">
      <w:pPr>
        <w:pStyle w:val="ConsPlusNormal"/>
        <w:jc w:val="right"/>
        <w:rPr>
          <w:rFonts w:ascii="Times New Roman" w:hAnsi="Times New Roman" w:cs="Times New Roman"/>
        </w:rPr>
      </w:pPr>
      <w:r w:rsidRPr="00A5268A">
        <w:rPr>
          <w:rFonts w:ascii="Times New Roman" w:hAnsi="Times New Roman" w:cs="Times New Roman"/>
        </w:rPr>
        <w:t>к Контракту</w:t>
      </w:r>
    </w:p>
    <w:p w:rsidR="00B121E6" w:rsidRPr="00C529CD" w:rsidRDefault="000013C1" w:rsidP="00125315">
      <w:pPr>
        <w:pStyle w:val="ConsPlusNormal"/>
        <w:jc w:val="right"/>
        <w:rPr>
          <w:rFonts w:ascii="Times New Roman" w:hAnsi="Times New Roman" w:cs="Times New Roman"/>
        </w:rPr>
      </w:pPr>
      <w:r>
        <w:rPr>
          <w:rFonts w:ascii="Times New Roman" w:hAnsi="Times New Roman" w:cs="Times New Roman"/>
        </w:rPr>
        <w:t xml:space="preserve">     </w:t>
      </w:r>
      <w:r w:rsidR="0073115D">
        <w:rPr>
          <w:rFonts w:ascii="Times New Roman" w:hAnsi="Times New Roman" w:cs="Times New Roman"/>
        </w:rPr>
        <w:t xml:space="preserve">от «   </w:t>
      </w:r>
      <w:r w:rsidR="0076719B" w:rsidRPr="00C529CD">
        <w:rPr>
          <w:rFonts w:ascii="Times New Roman" w:hAnsi="Times New Roman" w:cs="Times New Roman"/>
        </w:rPr>
        <w:t xml:space="preserve">» </w:t>
      </w:r>
      <w:r w:rsidR="0069605E">
        <w:rPr>
          <w:rFonts w:ascii="Times New Roman" w:hAnsi="Times New Roman" w:cs="Times New Roman"/>
        </w:rPr>
        <w:t>июля</w:t>
      </w:r>
      <w:r w:rsidR="00241475" w:rsidRPr="00C529CD">
        <w:rPr>
          <w:rFonts w:ascii="Times New Roman" w:hAnsi="Times New Roman" w:cs="Times New Roman"/>
        </w:rPr>
        <w:t xml:space="preserve"> 20</w:t>
      </w:r>
      <w:r w:rsidR="0076719B" w:rsidRPr="00C529CD">
        <w:rPr>
          <w:rFonts w:ascii="Times New Roman" w:hAnsi="Times New Roman" w:cs="Times New Roman"/>
        </w:rPr>
        <w:t>2</w:t>
      </w:r>
      <w:r w:rsidR="00DD4D75" w:rsidRPr="00C529CD">
        <w:rPr>
          <w:rFonts w:ascii="Times New Roman" w:hAnsi="Times New Roman" w:cs="Times New Roman"/>
        </w:rPr>
        <w:t>6</w:t>
      </w:r>
      <w:r w:rsidR="00241475" w:rsidRPr="00C529CD">
        <w:rPr>
          <w:rFonts w:ascii="Times New Roman" w:hAnsi="Times New Roman" w:cs="Times New Roman"/>
        </w:rPr>
        <w:t xml:space="preserve"> г. №</w:t>
      </w:r>
      <w:r w:rsidR="006B5A40" w:rsidRPr="00C529CD">
        <w:rPr>
          <w:rFonts w:ascii="Times New Roman" w:hAnsi="Times New Roman" w:cs="Times New Roman"/>
        </w:rPr>
        <w:t xml:space="preserve"> </w:t>
      </w:r>
    </w:p>
    <w:p w:rsidR="00241475" w:rsidRPr="00A5268A" w:rsidRDefault="00241475" w:rsidP="00241475">
      <w:pPr>
        <w:pStyle w:val="ConsPlusNormal"/>
        <w:jc w:val="right"/>
        <w:rPr>
          <w:rFonts w:ascii="Times New Roman" w:hAnsi="Times New Roman" w:cs="Times New Roman"/>
        </w:rPr>
      </w:pPr>
    </w:p>
    <w:p w:rsidR="00241475" w:rsidRPr="005B759B"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1" w:name="P326"/>
      <w:bookmarkEnd w:id="21"/>
      <w:r w:rsidRPr="00A5268A">
        <w:rPr>
          <w:rFonts w:ascii="Times New Roman" w:hAnsi="Times New Roman" w:cs="Times New Roman"/>
        </w:rPr>
        <w:t>СПЕЦИФИКАЦИЯ</w:t>
      </w:r>
    </w:p>
    <w:p w:rsidR="00241475" w:rsidRPr="00A5268A" w:rsidRDefault="00241475" w:rsidP="00241475">
      <w:pPr>
        <w:pStyle w:val="ConsPlusNormal"/>
        <w:jc w:val="both"/>
        <w:rPr>
          <w:rFonts w:ascii="Times New Roman" w:hAnsi="Times New Roman" w:cs="Times New Roman"/>
        </w:rPr>
      </w:pPr>
    </w:p>
    <w:tbl>
      <w:tblPr>
        <w:tblW w:w="5501" w:type="pct"/>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38"/>
        <w:gridCol w:w="111"/>
        <w:gridCol w:w="3187"/>
        <w:gridCol w:w="895"/>
        <w:gridCol w:w="588"/>
        <w:gridCol w:w="897"/>
        <w:gridCol w:w="434"/>
        <w:gridCol w:w="1141"/>
        <w:gridCol w:w="1120"/>
        <w:gridCol w:w="1118"/>
      </w:tblGrid>
      <w:tr w:rsidR="009479F2" w:rsidRPr="00A5268A" w:rsidTr="00646159">
        <w:tc>
          <w:tcPr>
            <w:tcW w:w="503" w:type="pct"/>
            <w:gridSpan w:val="2"/>
          </w:tcPr>
          <w:p w:rsidR="00F5087B" w:rsidRPr="00A5268A" w:rsidRDefault="00F5087B"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1528" w:type="pct"/>
          </w:tcPr>
          <w:p w:rsidR="00F5087B" w:rsidRDefault="00C041F3" w:rsidP="00CC0188">
            <w:pPr>
              <w:pStyle w:val="ConsPlusNormal"/>
              <w:ind w:firstLine="0"/>
              <w:rPr>
                <w:rFonts w:ascii="Times New Roman" w:hAnsi="Times New Roman" w:cs="Times New Roman"/>
              </w:rPr>
            </w:pPr>
            <w:r>
              <w:rPr>
                <w:rFonts w:ascii="Times New Roman" w:hAnsi="Times New Roman" w:cs="Times New Roman"/>
              </w:rPr>
              <w:t xml:space="preserve">Наименование </w:t>
            </w:r>
            <w:r w:rsidR="00F5087B">
              <w:rPr>
                <w:rFonts w:ascii="Times New Roman" w:hAnsi="Times New Roman" w:cs="Times New Roman"/>
              </w:rPr>
              <w:t>т</w:t>
            </w:r>
            <w:r w:rsidR="00F5087B" w:rsidRPr="00A5268A">
              <w:rPr>
                <w:rFonts w:ascii="Times New Roman" w:hAnsi="Times New Roman" w:cs="Times New Roman"/>
              </w:rPr>
              <w:t>овара</w:t>
            </w:r>
          </w:p>
          <w:p w:rsidR="00C041F3" w:rsidRPr="00A5268A" w:rsidRDefault="00C041F3" w:rsidP="00CC0188">
            <w:pPr>
              <w:pStyle w:val="ConsPlusNormal"/>
              <w:ind w:firstLine="0"/>
              <w:rPr>
                <w:rFonts w:ascii="Times New Roman" w:hAnsi="Times New Roman" w:cs="Times New Roman"/>
              </w:rPr>
            </w:pPr>
            <w:r>
              <w:rPr>
                <w:rFonts w:ascii="Times New Roman" w:hAnsi="Times New Roman" w:cs="Times New Roman"/>
              </w:rPr>
              <w:t>ОКПД 2</w:t>
            </w:r>
          </w:p>
        </w:tc>
        <w:tc>
          <w:tcPr>
            <w:tcW w:w="711" w:type="pct"/>
            <w:gridSpan w:val="2"/>
          </w:tcPr>
          <w:p w:rsidR="00F5087B" w:rsidRPr="00F65AAF" w:rsidRDefault="00F5087B" w:rsidP="000A4FBF">
            <w:pPr>
              <w:pStyle w:val="ConsPlusNormal"/>
              <w:ind w:firstLine="0"/>
              <w:rPr>
                <w:rFonts w:ascii="Times New Roman" w:hAnsi="Times New Roman" w:cs="Times New Roman"/>
                <w:highlight w:val="yellow"/>
              </w:rPr>
            </w:pPr>
            <w:r w:rsidRPr="001911F7">
              <w:rPr>
                <w:rFonts w:ascii="Times New Roman" w:hAnsi="Times New Roman" w:cs="Times New Roman"/>
              </w:rPr>
              <w:t>Наименование страны происхождения Товара</w:t>
            </w:r>
          </w:p>
        </w:tc>
        <w:tc>
          <w:tcPr>
            <w:tcW w:w="638" w:type="pct"/>
            <w:gridSpan w:val="2"/>
          </w:tcPr>
          <w:p w:rsidR="00F5087B" w:rsidRPr="00A5268A" w:rsidRDefault="00F5087B" w:rsidP="005C56C8">
            <w:pPr>
              <w:pStyle w:val="ConsPlusNormal"/>
              <w:ind w:firstLine="0"/>
              <w:rPr>
                <w:rFonts w:ascii="Times New Roman" w:hAnsi="Times New Roman" w:cs="Times New Roman"/>
              </w:rPr>
            </w:pPr>
            <w:r w:rsidRPr="00A5268A">
              <w:rPr>
                <w:rFonts w:ascii="Times New Roman" w:hAnsi="Times New Roman" w:cs="Times New Roman"/>
              </w:rPr>
              <w:t>Ед</w:t>
            </w:r>
            <w:r w:rsidR="005C56C8">
              <w:rPr>
                <w:rFonts w:ascii="Times New Roman" w:hAnsi="Times New Roman" w:cs="Times New Roman"/>
              </w:rPr>
              <w:t xml:space="preserve">. </w:t>
            </w:r>
            <w:r w:rsidRPr="00A5268A">
              <w:rPr>
                <w:rFonts w:ascii="Times New Roman" w:hAnsi="Times New Roman" w:cs="Times New Roman"/>
              </w:rPr>
              <w:t>изм</w:t>
            </w:r>
            <w:r w:rsidR="005C56C8">
              <w:rPr>
                <w:rFonts w:ascii="Times New Roman" w:hAnsi="Times New Roman" w:cs="Times New Roman"/>
              </w:rPr>
              <w:t>.</w:t>
            </w:r>
          </w:p>
        </w:tc>
        <w:tc>
          <w:tcPr>
            <w:tcW w:w="547" w:type="pct"/>
          </w:tcPr>
          <w:p w:rsidR="00F5087B" w:rsidRPr="00A5268A" w:rsidRDefault="00F5087B" w:rsidP="000A4FBF">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537"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w:t>
            </w:r>
            <w:r w:rsidR="004C0164">
              <w:rPr>
                <w:rFonts w:ascii="Times New Roman" w:hAnsi="Times New Roman" w:cs="Times New Roman"/>
              </w:rPr>
              <w:t>.</w:t>
            </w:r>
          </w:p>
        </w:tc>
        <w:tc>
          <w:tcPr>
            <w:tcW w:w="536"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Стоимость, руб.</w:t>
            </w:r>
            <w:r w:rsidR="009C67D2">
              <w:rPr>
                <w:rFonts w:ascii="Times New Roman" w:hAnsi="Times New Roman" w:cs="Times New Roman"/>
              </w:rPr>
              <w:t xml:space="preserve"> </w:t>
            </w:r>
          </w:p>
        </w:tc>
      </w:tr>
      <w:tr w:rsidR="009479F2" w:rsidRPr="00A5268A" w:rsidTr="00646159">
        <w:tc>
          <w:tcPr>
            <w:tcW w:w="503" w:type="pct"/>
            <w:gridSpan w:val="2"/>
          </w:tcPr>
          <w:p w:rsidR="00F5087B" w:rsidRPr="00A5268A" w:rsidRDefault="00F5087B" w:rsidP="00E5449D">
            <w:pPr>
              <w:pStyle w:val="ConsPlusNormal"/>
              <w:jc w:val="center"/>
              <w:rPr>
                <w:rFonts w:ascii="Times New Roman" w:hAnsi="Times New Roman" w:cs="Times New Roman"/>
                <w:i/>
              </w:rPr>
            </w:pPr>
            <w:r>
              <w:rPr>
                <w:rFonts w:ascii="Times New Roman" w:hAnsi="Times New Roman" w:cs="Times New Roman"/>
                <w:i/>
              </w:rPr>
              <w:t>1</w:t>
            </w:r>
          </w:p>
        </w:tc>
        <w:tc>
          <w:tcPr>
            <w:tcW w:w="1528"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711" w:type="pct"/>
            <w:gridSpan w:val="2"/>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638" w:type="pct"/>
            <w:gridSpan w:val="2"/>
          </w:tcPr>
          <w:p w:rsidR="00F5087B" w:rsidRPr="00A5268A" w:rsidRDefault="00F5087B" w:rsidP="000A4FBF">
            <w:pPr>
              <w:pStyle w:val="ConsPlusNormal"/>
              <w:jc w:val="center"/>
              <w:rPr>
                <w:rFonts w:ascii="Times New Roman" w:hAnsi="Times New Roman" w:cs="Times New Roman"/>
                <w:i/>
              </w:rPr>
            </w:pPr>
            <w:bookmarkStart w:id="22" w:name="P341"/>
            <w:bookmarkEnd w:id="22"/>
            <w:r w:rsidRPr="00A5268A">
              <w:rPr>
                <w:rFonts w:ascii="Times New Roman" w:hAnsi="Times New Roman" w:cs="Times New Roman"/>
                <w:i/>
              </w:rPr>
              <w:t>4</w:t>
            </w:r>
          </w:p>
        </w:tc>
        <w:tc>
          <w:tcPr>
            <w:tcW w:w="547" w:type="pct"/>
          </w:tcPr>
          <w:p w:rsidR="00F5087B" w:rsidRPr="00A5268A" w:rsidRDefault="00F5087B" w:rsidP="000A4FBF">
            <w:pPr>
              <w:pStyle w:val="ConsPlusNormal"/>
              <w:jc w:val="center"/>
              <w:rPr>
                <w:rFonts w:ascii="Times New Roman" w:hAnsi="Times New Roman" w:cs="Times New Roman"/>
                <w:i/>
              </w:rPr>
            </w:pPr>
            <w:bookmarkStart w:id="23" w:name="P342"/>
            <w:bookmarkEnd w:id="23"/>
            <w:r w:rsidRPr="00A5268A">
              <w:rPr>
                <w:rFonts w:ascii="Times New Roman" w:hAnsi="Times New Roman" w:cs="Times New Roman"/>
                <w:i/>
              </w:rPr>
              <w:t>5</w:t>
            </w:r>
          </w:p>
        </w:tc>
        <w:tc>
          <w:tcPr>
            <w:tcW w:w="537"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7</w:t>
            </w:r>
          </w:p>
        </w:tc>
        <w:tc>
          <w:tcPr>
            <w:tcW w:w="536" w:type="pct"/>
          </w:tcPr>
          <w:p w:rsidR="00F5087B" w:rsidRPr="00A5268A" w:rsidRDefault="00F5087B" w:rsidP="000A4FBF">
            <w:pPr>
              <w:pStyle w:val="ConsPlusNormal"/>
              <w:jc w:val="center"/>
              <w:rPr>
                <w:rFonts w:ascii="Times New Roman" w:hAnsi="Times New Roman" w:cs="Times New Roman"/>
                <w:i/>
              </w:rPr>
            </w:pPr>
            <w:bookmarkStart w:id="24" w:name="P344"/>
            <w:bookmarkEnd w:id="24"/>
            <w:r>
              <w:rPr>
                <w:rFonts w:ascii="Times New Roman" w:hAnsi="Times New Roman" w:cs="Times New Roman"/>
                <w:i/>
              </w:rPr>
              <w:t>8</w:t>
            </w:r>
          </w:p>
        </w:tc>
        <w:bookmarkStart w:id="25" w:name="P345"/>
        <w:bookmarkEnd w:id="25"/>
      </w:tr>
      <w:tr w:rsidR="004C0164" w:rsidRPr="00A5268A" w:rsidTr="00646159">
        <w:tc>
          <w:tcPr>
            <w:tcW w:w="503" w:type="pct"/>
            <w:gridSpan w:val="2"/>
          </w:tcPr>
          <w:p w:rsidR="004C0164" w:rsidRPr="00A5268A" w:rsidRDefault="004C0164" w:rsidP="004C0164">
            <w:pPr>
              <w:pStyle w:val="ConsPlusNormal"/>
              <w:numPr>
                <w:ilvl w:val="0"/>
                <w:numId w:val="34"/>
              </w:numPr>
              <w:adjustRightInd/>
              <w:ind w:left="352"/>
              <w:jc w:val="center"/>
              <w:rPr>
                <w:rFonts w:ascii="Times New Roman" w:hAnsi="Times New Roman" w:cs="Times New Roman"/>
              </w:rPr>
            </w:pPr>
          </w:p>
        </w:tc>
        <w:tc>
          <w:tcPr>
            <w:tcW w:w="1528" w:type="pct"/>
          </w:tcPr>
          <w:p w:rsidR="00686495" w:rsidRPr="00362C58" w:rsidRDefault="00D91988" w:rsidP="00D91988">
            <w:pPr>
              <w:pStyle w:val="docdata"/>
              <w:spacing w:before="0" w:beforeAutospacing="0" w:after="0" w:afterAutospacing="0"/>
              <w:jc w:val="both"/>
            </w:pPr>
            <w:r>
              <w:rPr>
                <w:lang w:eastAsia="en-US"/>
              </w:rPr>
              <w:t>Пластырь медицинский фиксирующий</w:t>
            </w:r>
          </w:p>
        </w:tc>
        <w:tc>
          <w:tcPr>
            <w:tcW w:w="711" w:type="pct"/>
            <w:gridSpan w:val="2"/>
          </w:tcPr>
          <w:p w:rsidR="004C0164" w:rsidRDefault="004C0164" w:rsidP="004C0164">
            <w:pPr>
              <w:jc w:val="center"/>
            </w:pPr>
          </w:p>
        </w:tc>
        <w:tc>
          <w:tcPr>
            <w:tcW w:w="638" w:type="pct"/>
            <w:gridSpan w:val="2"/>
            <w:vAlign w:val="center"/>
          </w:tcPr>
          <w:p w:rsidR="004C0164" w:rsidRPr="001F181D" w:rsidRDefault="0069605E" w:rsidP="004C0164">
            <w:pPr>
              <w:pStyle w:val="ConsPlusNormal"/>
              <w:ind w:firstLine="0"/>
              <w:jc w:val="center"/>
              <w:rPr>
                <w:rFonts w:ascii="Times New Roman" w:hAnsi="Times New Roman" w:cs="Times New Roman"/>
                <w:sz w:val="18"/>
                <w:szCs w:val="18"/>
                <w:lang w:eastAsia="en-US"/>
              </w:rPr>
            </w:pPr>
            <w:proofErr w:type="spellStart"/>
            <w:proofErr w:type="gramStart"/>
            <w:r>
              <w:rPr>
                <w:rFonts w:ascii="Times New Roman" w:hAnsi="Times New Roman" w:cs="Times New Roman"/>
                <w:sz w:val="18"/>
                <w:szCs w:val="18"/>
                <w:lang w:eastAsia="en-US"/>
              </w:rPr>
              <w:t>шт</w:t>
            </w:r>
            <w:proofErr w:type="spellEnd"/>
            <w:proofErr w:type="gramEnd"/>
          </w:p>
        </w:tc>
        <w:tc>
          <w:tcPr>
            <w:tcW w:w="547" w:type="pct"/>
            <w:vAlign w:val="center"/>
          </w:tcPr>
          <w:p w:rsidR="004C0164" w:rsidRPr="00667250" w:rsidRDefault="00D91988" w:rsidP="004C0164">
            <w:pPr>
              <w:pStyle w:val="ConsPlusNormal"/>
              <w:ind w:firstLine="0"/>
              <w:jc w:val="center"/>
              <w:rPr>
                <w:rFonts w:ascii="Times New Roman" w:hAnsi="Times New Roman" w:cs="Times New Roman"/>
                <w:sz w:val="22"/>
                <w:szCs w:val="22"/>
                <w:lang w:eastAsia="en-US"/>
              </w:rPr>
            </w:pPr>
            <w:r w:rsidRPr="00667250">
              <w:rPr>
                <w:rFonts w:ascii="Times New Roman" w:hAnsi="Times New Roman" w:cs="Times New Roman"/>
                <w:sz w:val="22"/>
                <w:szCs w:val="22"/>
                <w:lang w:eastAsia="en-US"/>
              </w:rPr>
              <w:t>2700</w:t>
            </w:r>
          </w:p>
        </w:tc>
        <w:tc>
          <w:tcPr>
            <w:tcW w:w="537" w:type="pct"/>
            <w:vAlign w:val="center"/>
          </w:tcPr>
          <w:p w:rsidR="004C0164" w:rsidRPr="00F02138" w:rsidRDefault="004C0164" w:rsidP="004C0164">
            <w:pPr>
              <w:pStyle w:val="ConsPlusNormal"/>
              <w:ind w:firstLine="0"/>
              <w:rPr>
                <w:rFonts w:ascii="Times New Roman" w:hAnsi="Times New Roman" w:cs="Times New Roman"/>
                <w:sz w:val="18"/>
                <w:szCs w:val="18"/>
                <w:lang w:eastAsia="en-US"/>
              </w:rPr>
            </w:pPr>
          </w:p>
        </w:tc>
        <w:tc>
          <w:tcPr>
            <w:tcW w:w="536" w:type="pct"/>
            <w:vAlign w:val="center"/>
          </w:tcPr>
          <w:p w:rsidR="004C0164" w:rsidRPr="00F02138" w:rsidRDefault="004C0164" w:rsidP="004C0164">
            <w:pPr>
              <w:pStyle w:val="ConsPlusNormal"/>
              <w:ind w:firstLine="0"/>
              <w:rPr>
                <w:rFonts w:ascii="Times New Roman" w:hAnsi="Times New Roman" w:cs="Times New Roman"/>
                <w:sz w:val="18"/>
                <w:szCs w:val="18"/>
                <w:lang w:eastAsia="en-US"/>
              </w:rPr>
            </w:pPr>
          </w:p>
        </w:tc>
      </w:tr>
      <w:tr w:rsidR="00056FD5" w:rsidRPr="00A5268A" w:rsidTr="00646159">
        <w:tc>
          <w:tcPr>
            <w:tcW w:w="503" w:type="pct"/>
            <w:gridSpan w:val="2"/>
          </w:tcPr>
          <w:p w:rsidR="00056FD5" w:rsidRPr="00A5268A" w:rsidRDefault="00056FD5" w:rsidP="00056FD5">
            <w:pPr>
              <w:pStyle w:val="ConsPlusNormal"/>
              <w:adjustRightInd/>
              <w:ind w:left="352" w:firstLine="0"/>
              <w:rPr>
                <w:rFonts w:ascii="Times New Roman" w:hAnsi="Times New Roman" w:cs="Times New Roman"/>
              </w:rPr>
            </w:pPr>
          </w:p>
        </w:tc>
        <w:tc>
          <w:tcPr>
            <w:tcW w:w="3961" w:type="pct"/>
            <w:gridSpan w:val="7"/>
          </w:tcPr>
          <w:p w:rsidR="00056FD5" w:rsidRDefault="00056FD5" w:rsidP="00056FD5">
            <w:pPr>
              <w:pStyle w:val="ConsPlusNormal"/>
              <w:ind w:firstLine="0"/>
              <w:jc w:val="right"/>
              <w:rPr>
                <w:rFonts w:ascii="Times New Roman" w:hAnsi="Times New Roman" w:cs="Times New Roman"/>
                <w:sz w:val="18"/>
                <w:szCs w:val="18"/>
                <w:lang w:eastAsia="en-US"/>
              </w:rPr>
            </w:pPr>
            <w:r>
              <w:rPr>
                <w:rFonts w:ascii="Times New Roman" w:hAnsi="Times New Roman" w:cs="Times New Roman"/>
                <w:sz w:val="18"/>
                <w:szCs w:val="18"/>
                <w:lang w:eastAsia="en-US"/>
              </w:rPr>
              <w:t>ИТОГО:</w:t>
            </w:r>
          </w:p>
        </w:tc>
        <w:tc>
          <w:tcPr>
            <w:tcW w:w="536" w:type="pct"/>
            <w:vAlign w:val="center"/>
          </w:tcPr>
          <w:p w:rsidR="00056FD5" w:rsidRDefault="00056FD5" w:rsidP="00092D5A">
            <w:pPr>
              <w:pStyle w:val="ConsPlusNormal"/>
              <w:ind w:firstLine="0"/>
              <w:rPr>
                <w:rFonts w:ascii="Times New Roman" w:hAnsi="Times New Roman" w:cs="Times New Roman"/>
                <w:sz w:val="18"/>
                <w:szCs w:val="18"/>
                <w:lang w:eastAsia="en-US"/>
              </w:rPr>
            </w:pP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vAlign w:val="bottom"/>
          </w:tcPr>
          <w:p w:rsidR="00043167" w:rsidRDefault="00043167">
            <w:pPr>
              <w:pStyle w:val="ConsPlusNormal"/>
              <w:spacing w:line="276" w:lineRule="auto"/>
              <w:rPr>
                <w:rFonts w:ascii="Times New Roman" w:hAnsi="Times New Roman" w:cs="Times New Roman"/>
                <w:szCs w:val="24"/>
                <w:lang w:eastAsia="en-US"/>
              </w:rPr>
            </w:pPr>
          </w:p>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Заказчика:</w:t>
            </w: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vAlign w:val="bottom"/>
            <w:hideMark/>
          </w:tcPr>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Поставщика:</w:t>
            </w: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tcPr>
          <w:p w:rsidR="00043167" w:rsidRDefault="00813110">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8B245F" w:rsidRDefault="008B245F">
            <w:pPr>
              <w:snapToGrid w:val="0"/>
              <w:spacing w:after="0" w:line="240" w:lineRule="auto"/>
              <w:rPr>
                <w:rFonts w:ascii="Times New Roman" w:eastAsia="Arial" w:hAnsi="Times New Roman"/>
                <w:bCs/>
                <w:sz w:val="20"/>
                <w:szCs w:val="20"/>
                <w:lang w:eastAsia="en-US"/>
              </w:rPr>
            </w:pPr>
          </w:p>
          <w:p w:rsidR="00043167" w:rsidRDefault="00B47C73" w:rsidP="009479F2">
            <w:pPr>
              <w:snapToGrid w:val="0"/>
              <w:spacing w:after="0" w:line="240" w:lineRule="auto"/>
              <w:rPr>
                <w:rFonts w:ascii="Times New Roman" w:hAnsi="Times New Roman"/>
                <w:szCs w:val="24"/>
                <w:lang w:eastAsia="en-US"/>
              </w:rPr>
            </w:pPr>
            <w:r>
              <w:rPr>
                <w:rFonts w:ascii="Times New Roman" w:eastAsia="Arial" w:hAnsi="Times New Roman"/>
                <w:bCs/>
                <w:sz w:val="20"/>
                <w:szCs w:val="20"/>
                <w:lang w:eastAsia="en-US"/>
              </w:rPr>
              <w:t xml:space="preserve">___________Н.Н. </w:t>
            </w:r>
            <w:proofErr w:type="spellStart"/>
            <w:r>
              <w:rPr>
                <w:rFonts w:ascii="Times New Roman" w:eastAsia="Arial" w:hAnsi="Times New Roman"/>
                <w:bCs/>
                <w:sz w:val="20"/>
                <w:szCs w:val="20"/>
                <w:lang w:eastAsia="en-US"/>
              </w:rPr>
              <w:t>Рощипкин</w:t>
            </w:r>
            <w:proofErr w:type="spellEnd"/>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tcPr>
          <w:p w:rsidR="00043167" w:rsidRDefault="00043167" w:rsidP="00B72D27">
            <w:pPr>
              <w:pStyle w:val="ConsPlusNormal"/>
              <w:ind w:firstLine="0"/>
              <w:jc w:val="both"/>
              <w:rPr>
                <w:rFonts w:ascii="Times New Roman" w:hAnsi="Times New Roman" w:cs="Times New Roman"/>
                <w:szCs w:val="24"/>
                <w:lang w:eastAsia="en-US"/>
              </w:rPr>
            </w:pPr>
          </w:p>
        </w:tc>
      </w:tr>
      <w:tr w:rsidR="00043167" w:rsidTr="006461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4"/>
          <w:wBefore w:w="450" w:type="pct"/>
          <w:wAfter w:w="1828" w:type="pct"/>
        </w:trPr>
        <w:tc>
          <w:tcPr>
            <w:tcW w:w="2010" w:type="pct"/>
            <w:gridSpan w:val="3"/>
          </w:tcPr>
          <w:p w:rsidR="00043167" w:rsidRDefault="00043167">
            <w:pPr>
              <w:pStyle w:val="ConsPlusNormal"/>
              <w:spacing w:line="276" w:lineRule="auto"/>
              <w:rPr>
                <w:rFonts w:ascii="Times New Roman" w:hAnsi="Times New Roman" w:cs="Times New Roman"/>
                <w:szCs w:val="24"/>
                <w:lang w:eastAsia="en-US"/>
              </w:rPr>
            </w:pP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r>
    </w:tbl>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F5087B" w:rsidRDefault="00241475" w:rsidP="00241475">
      <w:pPr>
        <w:pStyle w:val="ConsPlusNormal"/>
        <w:jc w:val="right"/>
        <w:outlineLvl w:val="1"/>
        <w:rPr>
          <w:rFonts w:ascii="Times New Roman" w:hAnsi="Times New Roman" w:cs="Times New Roman"/>
        </w:rPr>
      </w:pPr>
      <w:r w:rsidRPr="00F5087B">
        <w:rPr>
          <w:rFonts w:ascii="Times New Roman" w:hAnsi="Times New Roman" w:cs="Times New Roman"/>
        </w:rPr>
        <w:lastRenderedPageBreak/>
        <w:t>Приложение № 2</w:t>
      </w:r>
    </w:p>
    <w:p w:rsidR="00241475" w:rsidRPr="00F5087B" w:rsidRDefault="00241475" w:rsidP="00241475">
      <w:pPr>
        <w:pStyle w:val="ConsPlusNormal"/>
        <w:jc w:val="right"/>
        <w:rPr>
          <w:rFonts w:ascii="Times New Roman" w:hAnsi="Times New Roman" w:cs="Times New Roman"/>
        </w:rPr>
      </w:pPr>
      <w:r w:rsidRPr="00F5087B">
        <w:rPr>
          <w:rFonts w:ascii="Times New Roman" w:hAnsi="Times New Roman" w:cs="Times New Roman"/>
        </w:rPr>
        <w:t>к Контракту</w:t>
      </w:r>
    </w:p>
    <w:p w:rsidR="00C529CD" w:rsidRPr="00B121E6" w:rsidRDefault="00D731DE" w:rsidP="00C529CD">
      <w:pPr>
        <w:pStyle w:val="ConsPlusNormal"/>
        <w:jc w:val="right"/>
        <w:rPr>
          <w:rFonts w:ascii="Times New Roman" w:hAnsi="Times New Roman" w:cs="Times New Roman"/>
        </w:rPr>
      </w:pPr>
      <w:r w:rsidRPr="00F5087B">
        <w:rPr>
          <w:rFonts w:ascii="Times New Roman" w:hAnsi="Times New Roman" w:cs="Times New Roman"/>
        </w:rPr>
        <w:t xml:space="preserve"> </w:t>
      </w:r>
      <w:r w:rsidR="00C529CD" w:rsidRPr="00C529CD">
        <w:rPr>
          <w:rFonts w:ascii="Times New Roman" w:hAnsi="Times New Roman" w:cs="Times New Roman"/>
        </w:rPr>
        <w:t xml:space="preserve">от </w:t>
      </w:r>
      <w:r w:rsidR="00D24AA5">
        <w:rPr>
          <w:rFonts w:ascii="Times New Roman" w:hAnsi="Times New Roman" w:cs="Times New Roman"/>
        </w:rPr>
        <w:t xml:space="preserve">«   » </w:t>
      </w:r>
      <w:r w:rsidR="00B20C79">
        <w:rPr>
          <w:rFonts w:ascii="Times New Roman" w:hAnsi="Times New Roman" w:cs="Times New Roman"/>
        </w:rPr>
        <w:t>июля</w:t>
      </w:r>
      <w:r w:rsidR="00D24AA5">
        <w:rPr>
          <w:rFonts w:ascii="Times New Roman" w:hAnsi="Times New Roman" w:cs="Times New Roman"/>
        </w:rPr>
        <w:t xml:space="preserve"> 2026 г. № </w:t>
      </w:r>
    </w:p>
    <w:p w:rsidR="00241475" w:rsidRPr="00F5087B" w:rsidRDefault="00241475" w:rsidP="00241475">
      <w:pPr>
        <w:pStyle w:val="ConsPlusNormal"/>
        <w:jc w:val="right"/>
        <w:rPr>
          <w:rFonts w:ascii="Times New Roman" w:hAnsi="Times New Roman" w:cs="Times New Roman"/>
        </w:rPr>
      </w:pPr>
    </w:p>
    <w:p w:rsidR="004B23CF" w:rsidRPr="00F5087B" w:rsidRDefault="004B23CF" w:rsidP="00241475">
      <w:pPr>
        <w:pStyle w:val="ConsPlusNormal"/>
        <w:jc w:val="center"/>
        <w:rPr>
          <w:rFonts w:ascii="Times New Roman" w:hAnsi="Times New Roman" w:cs="Times New Roman"/>
        </w:rPr>
      </w:pPr>
      <w:bookmarkStart w:id="26" w:name="P389"/>
      <w:bookmarkEnd w:id="26"/>
    </w:p>
    <w:p w:rsidR="005B759B" w:rsidRPr="00F5087B" w:rsidRDefault="00241475" w:rsidP="00FB1F62">
      <w:pPr>
        <w:pStyle w:val="ConsPlusNormal"/>
        <w:jc w:val="center"/>
        <w:rPr>
          <w:rFonts w:ascii="Times New Roman" w:hAnsi="Times New Roman" w:cs="Times New Roman"/>
        </w:rPr>
      </w:pPr>
      <w:r w:rsidRPr="00F5087B">
        <w:rPr>
          <w:rFonts w:ascii="Times New Roman" w:hAnsi="Times New Roman" w:cs="Times New Roman"/>
        </w:rPr>
        <w:t>ТЕХНИЧЕСКОЕ ЗАДАНИЕ</w:t>
      </w:r>
    </w:p>
    <w:p w:rsidR="005B759B" w:rsidRPr="00F5087B" w:rsidRDefault="005B759B" w:rsidP="005B759B">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44"/>
        <w:gridCol w:w="2523"/>
        <w:gridCol w:w="883"/>
        <w:gridCol w:w="1354"/>
        <w:gridCol w:w="2703"/>
        <w:gridCol w:w="772"/>
      </w:tblGrid>
      <w:tr w:rsidR="005B759B" w:rsidRPr="00F5087B" w:rsidTr="00F5087B">
        <w:trPr>
          <w:gridAfter w:val="1"/>
          <w:wAfter w:w="407" w:type="pct"/>
        </w:trPr>
        <w:tc>
          <w:tcPr>
            <w:tcW w:w="656" w:type="pct"/>
          </w:tcPr>
          <w:p w:rsidR="005B759B" w:rsidRPr="00F5087B" w:rsidRDefault="005B759B" w:rsidP="00667250">
            <w:pPr>
              <w:pStyle w:val="ConsPlusNormal"/>
              <w:jc w:val="center"/>
              <w:rPr>
                <w:rFonts w:ascii="Times New Roman" w:hAnsi="Times New Roman" w:cs="Times New Roman"/>
              </w:rPr>
            </w:pPr>
            <w:r w:rsidRPr="00F5087B">
              <w:rPr>
                <w:rFonts w:ascii="Times New Roman" w:hAnsi="Times New Roman" w:cs="Times New Roman"/>
              </w:rPr>
              <w:t xml:space="preserve">№№ </w:t>
            </w:r>
            <w:proofErr w:type="gramStart"/>
            <w:r w:rsidRPr="00F5087B">
              <w:rPr>
                <w:rFonts w:ascii="Times New Roman" w:hAnsi="Times New Roman" w:cs="Times New Roman"/>
              </w:rPr>
              <w:t>п</w:t>
            </w:r>
            <w:proofErr w:type="gramEnd"/>
            <w:r w:rsidRPr="00F5087B">
              <w:rPr>
                <w:rFonts w:ascii="Times New Roman" w:hAnsi="Times New Roman" w:cs="Times New Roman"/>
              </w:rPr>
              <w:t>/п</w:t>
            </w:r>
          </w:p>
        </w:tc>
        <w:tc>
          <w:tcPr>
            <w:tcW w:w="1331" w:type="pct"/>
          </w:tcPr>
          <w:p w:rsidR="005B759B" w:rsidRPr="00F5087B" w:rsidRDefault="005B759B" w:rsidP="00667250">
            <w:pPr>
              <w:pStyle w:val="ConsPlusNormal"/>
              <w:ind w:firstLine="0"/>
              <w:rPr>
                <w:rFonts w:ascii="Times New Roman" w:hAnsi="Times New Roman" w:cs="Times New Roman"/>
              </w:rPr>
            </w:pPr>
            <w:r w:rsidRPr="00F5087B">
              <w:rPr>
                <w:rFonts w:ascii="Times New Roman" w:hAnsi="Times New Roman" w:cs="Times New Roman"/>
              </w:rPr>
              <w:t>Наименование Товара</w:t>
            </w:r>
          </w:p>
        </w:tc>
        <w:tc>
          <w:tcPr>
            <w:tcW w:w="2606" w:type="pct"/>
            <w:gridSpan w:val="3"/>
          </w:tcPr>
          <w:p w:rsidR="005B759B" w:rsidRPr="00F5087B" w:rsidRDefault="005B759B" w:rsidP="00667250">
            <w:pPr>
              <w:pStyle w:val="ConsPlusNormal"/>
              <w:ind w:firstLine="0"/>
              <w:rPr>
                <w:rFonts w:ascii="Times New Roman" w:hAnsi="Times New Roman" w:cs="Times New Roman"/>
              </w:rPr>
            </w:pPr>
            <w:r w:rsidRPr="00F5087B">
              <w:rPr>
                <w:rFonts w:ascii="Times New Roman" w:hAnsi="Times New Roman" w:cs="Times New Roman"/>
              </w:rPr>
              <w:t>Технические характеристики</w:t>
            </w:r>
          </w:p>
        </w:tc>
      </w:tr>
      <w:tr w:rsidR="00E10FA2" w:rsidRPr="00F5087B" w:rsidTr="00F5087B">
        <w:trPr>
          <w:gridAfter w:val="1"/>
          <w:wAfter w:w="407" w:type="pct"/>
        </w:trPr>
        <w:tc>
          <w:tcPr>
            <w:tcW w:w="656" w:type="pct"/>
          </w:tcPr>
          <w:p w:rsidR="00E10FA2" w:rsidRPr="002E1FFE" w:rsidRDefault="00E10FA2" w:rsidP="002E1FFE">
            <w:pPr>
              <w:pStyle w:val="ConsPlusNormal"/>
              <w:numPr>
                <w:ilvl w:val="0"/>
                <w:numId w:val="36"/>
              </w:numPr>
              <w:adjustRightInd/>
              <w:spacing w:line="240" w:lineRule="atLeast"/>
              <w:rPr>
                <w:rFonts w:ascii="Times New Roman" w:hAnsi="Times New Roman" w:cs="Times New Roman"/>
                <w:sz w:val="22"/>
                <w:szCs w:val="22"/>
              </w:rPr>
            </w:pPr>
          </w:p>
        </w:tc>
        <w:tc>
          <w:tcPr>
            <w:tcW w:w="1331" w:type="pct"/>
          </w:tcPr>
          <w:p w:rsidR="00E10FA2" w:rsidRPr="0092753D" w:rsidRDefault="00D91988" w:rsidP="00D91988">
            <w:pPr>
              <w:pStyle w:val="docdata"/>
              <w:spacing w:before="0" w:beforeAutospacing="0" w:after="0" w:afterAutospacing="0"/>
              <w:jc w:val="both"/>
            </w:pPr>
            <w:r>
              <w:rPr>
                <w:lang w:eastAsia="en-US"/>
              </w:rPr>
              <w:t xml:space="preserve">Пластырь медицинский фиксирующий </w:t>
            </w:r>
          </w:p>
        </w:tc>
        <w:tc>
          <w:tcPr>
            <w:tcW w:w="2606" w:type="pct"/>
            <w:gridSpan w:val="3"/>
          </w:tcPr>
          <w:p w:rsidR="00A764C3" w:rsidRDefault="00A764C3" w:rsidP="00D91988">
            <w:pPr>
              <w:shd w:val="clear" w:color="auto" w:fill="FFFFFF"/>
              <w:spacing w:after="0" w:line="240" w:lineRule="atLeast"/>
              <w:rPr>
                <w:rFonts w:ascii="Times New Roman" w:hAnsi="Times New Roman"/>
              </w:rPr>
            </w:pPr>
            <w:r w:rsidRPr="00A764C3">
              <w:rPr>
                <w:rFonts w:ascii="Times New Roman" w:hAnsi="Times New Roman"/>
              </w:rPr>
              <w:t xml:space="preserve">Пластырь медицинский фиксирующий. </w:t>
            </w:r>
          </w:p>
          <w:p w:rsidR="00A764C3" w:rsidRDefault="00A764C3" w:rsidP="00D91988">
            <w:pPr>
              <w:shd w:val="clear" w:color="auto" w:fill="FFFFFF"/>
              <w:spacing w:after="0" w:line="240" w:lineRule="atLeast"/>
              <w:rPr>
                <w:rFonts w:ascii="Times New Roman" w:hAnsi="Times New Roman"/>
              </w:rPr>
            </w:pPr>
            <w:r w:rsidRPr="00A764C3">
              <w:rPr>
                <w:rFonts w:ascii="Times New Roman" w:hAnsi="Times New Roman"/>
              </w:rPr>
              <w:t xml:space="preserve">Основа - стерильная </w:t>
            </w:r>
            <w:proofErr w:type="spellStart"/>
            <w:r w:rsidRPr="00A764C3">
              <w:rPr>
                <w:rFonts w:ascii="Times New Roman" w:hAnsi="Times New Roman"/>
              </w:rPr>
              <w:t>гипоаллергенная</w:t>
            </w:r>
            <w:proofErr w:type="spellEnd"/>
            <w:r w:rsidRPr="00A764C3">
              <w:rPr>
                <w:rFonts w:ascii="Times New Roman" w:hAnsi="Times New Roman"/>
              </w:rPr>
              <w:t xml:space="preserve"> самоклеящаяся повязка на основе особо тонкого полимера с впитывающей подушечкой покрытой слоем сополимера </w:t>
            </w:r>
            <w:proofErr w:type="gramStart"/>
            <w:r w:rsidRPr="00A764C3">
              <w:rPr>
                <w:rFonts w:ascii="Times New Roman" w:hAnsi="Times New Roman"/>
              </w:rPr>
              <w:t>стирол-поли</w:t>
            </w:r>
            <w:proofErr w:type="gramEnd"/>
            <w:r w:rsidRPr="00A764C3">
              <w:rPr>
                <w:rFonts w:ascii="Times New Roman" w:hAnsi="Times New Roman"/>
              </w:rPr>
              <w:t xml:space="preserve"> (этилен-пропилен), </w:t>
            </w:r>
            <w:proofErr w:type="spellStart"/>
            <w:r w:rsidRPr="00A764C3">
              <w:rPr>
                <w:rFonts w:ascii="Times New Roman" w:hAnsi="Times New Roman"/>
              </w:rPr>
              <w:t>неприлипающим</w:t>
            </w:r>
            <w:proofErr w:type="spellEnd"/>
            <w:r w:rsidRPr="00A764C3">
              <w:rPr>
                <w:rFonts w:ascii="Times New Roman" w:hAnsi="Times New Roman"/>
              </w:rPr>
              <w:t xml:space="preserve"> к ране и устраняющим запах. Паропроницаема, водонепроницаема - обеспечивает надежную защиту от бактерии и вирусов, влаги. </w:t>
            </w:r>
            <w:proofErr w:type="gramStart"/>
            <w:r w:rsidRPr="00A764C3">
              <w:rPr>
                <w:rFonts w:ascii="Times New Roman" w:hAnsi="Times New Roman"/>
              </w:rPr>
              <w:t>Позволяет следить за ходом раневого процесса не снимая</w:t>
            </w:r>
            <w:proofErr w:type="gramEnd"/>
            <w:r w:rsidRPr="00A764C3">
              <w:rPr>
                <w:rFonts w:ascii="Times New Roman" w:hAnsi="Times New Roman"/>
              </w:rPr>
              <w:t xml:space="preserve"> повязку. </w:t>
            </w:r>
          </w:p>
          <w:p w:rsidR="00A764C3" w:rsidRPr="00A764C3" w:rsidRDefault="00A764C3" w:rsidP="00D91988">
            <w:pPr>
              <w:shd w:val="clear" w:color="auto" w:fill="FFFFFF"/>
              <w:spacing w:after="0" w:line="240" w:lineRule="atLeast"/>
              <w:rPr>
                <w:rFonts w:ascii="Times New Roman" w:hAnsi="Times New Roman"/>
              </w:rPr>
            </w:pPr>
            <w:proofErr w:type="spellStart"/>
            <w:r w:rsidRPr="00A764C3">
              <w:rPr>
                <w:rFonts w:ascii="Times New Roman" w:hAnsi="Times New Roman"/>
              </w:rPr>
              <w:t>Адгезив</w:t>
            </w:r>
            <w:proofErr w:type="spellEnd"/>
            <w:r w:rsidRPr="00A764C3">
              <w:rPr>
                <w:rFonts w:ascii="Times New Roman" w:hAnsi="Times New Roman"/>
              </w:rPr>
              <w:t xml:space="preserve"> - </w:t>
            </w:r>
            <w:proofErr w:type="gramStart"/>
            <w:r w:rsidRPr="00A764C3">
              <w:rPr>
                <w:rFonts w:ascii="Times New Roman" w:hAnsi="Times New Roman"/>
              </w:rPr>
              <w:t>безвредный</w:t>
            </w:r>
            <w:proofErr w:type="gramEnd"/>
            <w:r w:rsidRPr="00A764C3">
              <w:rPr>
                <w:rFonts w:ascii="Times New Roman" w:hAnsi="Times New Roman"/>
              </w:rPr>
              <w:t xml:space="preserve"> для кожи </w:t>
            </w:r>
            <w:proofErr w:type="spellStart"/>
            <w:r w:rsidRPr="00A764C3">
              <w:rPr>
                <w:rFonts w:ascii="Times New Roman" w:hAnsi="Times New Roman"/>
              </w:rPr>
              <w:t>полиакрилат</w:t>
            </w:r>
            <w:proofErr w:type="spellEnd"/>
            <w:r w:rsidRPr="00A764C3">
              <w:rPr>
                <w:rFonts w:ascii="Times New Roman" w:hAnsi="Times New Roman"/>
              </w:rPr>
              <w:t xml:space="preserve">. Состав впитывающей подушечки - вискозное волокно, </w:t>
            </w:r>
            <w:proofErr w:type="gramStart"/>
            <w:r w:rsidRPr="00A764C3">
              <w:rPr>
                <w:rFonts w:ascii="Times New Roman" w:hAnsi="Times New Roman"/>
              </w:rPr>
              <w:t>стирол-поли</w:t>
            </w:r>
            <w:proofErr w:type="gramEnd"/>
            <w:r w:rsidRPr="00A764C3">
              <w:rPr>
                <w:rFonts w:ascii="Times New Roman" w:hAnsi="Times New Roman"/>
              </w:rPr>
              <w:t xml:space="preserve"> (этилен-пропилен)</w:t>
            </w:r>
            <w:r>
              <w:rPr>
                <w:rFonts w:ascii="Times New Roman" w:hAnsi="Times New Roman"/>
              </w:rPr>
              <w:t>.</w:t>
            </w:r>
          </w:p>
          <w:p w:rsidR="00A764C3" w:rsidRPr="00A764C3" w:rsidRDefault="00A764C3" w:rsidP="00D91988">
            <w:pPr>
              <w:shd w:val="clear" w:color="auto" w:fill="FFFFFF"/>
              <w:spacing w:after="0" w:line="240" w:lineRule="atLeast"/>
              <w:rPr>
                <w:rFonts w:ascii="Times New Roman" w:hAnsi="Times New Roman"/>
                <w:lang w:eastAsia="en-US"/>
              </w:rPr>
            </w:pPr>
            <w:r w:rsidRPr="00A764C3">
              <w:rPr>
                <w:rFonts w:ascii="Times New Roman" w:hAnsi="Times New Roman"/>
              </w:rPr>
              <w:t>Функциональные характеристики</w:t>
            </w:r>
            <w:r w:rsidRPr="00A764C3">
              <w:rPr>
                <w:rFonts w:ascii="Times New Roman" w:hAnsi="Times New Roman"/>
                <w:lang w:eastAsia="en-US"/>
              </w:rPr>
              <w:t xml:space="preserve"> </w:t>
            </w:r>
          </w:p>
          <w:p w:rsidR="00A764C3" w:rsidRPr="00A764C3" w:rsidRDefault="00A764C3" w:rsidP="00D91988">
            <w:pPr>
              <w:shd w:val="clear" w:color="auto" w:fill="FFFFFF"/>
              <w:spacing w:after="0" w:line="240" w:lineRule="atLeast"/>
              <w:rPr>
                <w:rFonts w:ascii="Times New Roman" w:hAnsi="Times New Roman"/>
              </w:rPr>
            </w:pPr>
            <w:r w:rsidRPr="00A764C3">
              <w:rPr>
                <w:rFonts w:ascii="Times New Roman" w:hAnsi="Times New Roman"/>
              </w:rPr>
              <w:t>Толщина полиуретановой пленки не более 0,03 мм. Уровень проницаемости водяного пара в сутки не менее 200 г/м</w:t>
            </w:r>
            <w:proofErr w:type="gramStart"/>
            <w:r w:rsidRPr="00A764C3">
              <w:rPr>
                <w:rFonts w:ascii="Times New Roman" w:hAnsi="Times New Roman"/>
              </w:rPr>
              <w:t>2</w:t>
            </w:r>
            <w:proofErr w:type="gramEnd"/>
            <w:r w:rsidRPr="00A764C3">
              <w:rPr>
                <w:rFonts w:ascii="Times New Roman" w:hAnsi="Times New Roman"/>
              </w:rPr>
              <w:t>. Разрыв при растяжении не менее 200%. Усилие на разрыв не менее 25,7 Н/25мм. Удельный вес подушечки не более 110 г/м</w:t>
            </w:r>
            <w:proofErr w:type="gramStart"/>
            <w:r w:rsidRPr="00A764C3">
              <w:rPr>
                <w:rFonts w:ascii="Times New Roman" w:hAnsi="Times New Roman"/>
              </w:rPr>
              <w:t>2</w:t>
            </w:r>
            <w:proofErr w:type="gramEnd"/>
            <w:r w:rsidRPr="00A764C3">
              <w:rPr>
                <w:rFonts w:ascii="Times New Roman" w:hAnsi="Times New Roman"/>
              </w:rPr>
              <w:t>. Размер не менее 10х25 и не более 12х27 см. Размер подушечки не менее 5х20 и не более 7х22 см</w:t>
            </w:r>
          </w:p>
          <w:p w:rsidR="00E10FA2" w:rsidRPr="0092753D" w:rsidRDefault="00D91988" w:rsidP="00D91988">
            <w:pPr>
              <w:shd w:val="clear" w:color="auto" w:fill="FFFFFF"/>
              <w:spacing w:after="0" w:line="240" w:lineRule="atLeast"/>
              <w:rPr>
                <w:rFonts w:ascii="Times New Roman" w:eastAsia="Calibri" w:hAnsi="Times New Roman"/>
                <w:lang w:eastAsia="en-US"/>
              </w:rPr>
            </w:pPr>
            <w:r w:rsidRPr="00A764C3">
              <w:rPr>
                <w:rFonts w:ascii="Times New Roman" w:hAnsi="Times New Roman"/>
                <w:lang w:eastAsia="en-US"/>
              </w:rPr>
              <w:t xml:space="preserve">Остаточный срок годности  не менее 14 </w:t>
            </w:r>
            <w:proofErr w:type="spellStart"/>
            <w:proofErr w:type="gramStart"/>
            <w:r w:rsidRPr="00A764C3">
              <w:rPr>
                <w:rFonts w:ascii="Times New Roman" w:hAnsi="Times New Roman"/>
                <w:lang w:eastAsia="en-US"/>
              </w:rPr>
              <w:t>мес</w:t>
            </w:r>
            <w:proofErr w:type="spellEnd"/>
            <w:proofErr w:type="gramEnd"/>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vAlign w:val="bottom"/>
          </w:tcPr>
          <w:p w:rsidR="000D3A3B" w:rsidRPr="00F5087B" w:rsidRDefault="000D3A3B" w:rsidP="00667250">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Заказчика:</w:t>
            </w:r>
          </w:p>
        </w:tc>
        <w:tc>
          <w:tcPr>
            <w:tcW w:w="714" w:type="pct"/>
          </w:tcPr>
          <w:p w:rsidR="000D3A3B" w:rsidRPr="00F5087B" w:rsidRDefault="000D3A3B" w:rsidP="00667250">
            <w:pPr>
              <w:pStyle w:val="ConsPlusNormal"/>
              <w:spacing w:line="276" w:lineRule="auto"/>
              <w:rPr>
                <w:rFonts w:ascii="Times New Roman" w:hAnsi="Times New Roman" w:cs="Times New Roman"/>
                <w:szCs w:val="24"/>
                <w:lang w:eastAsia="en-US"/>
              </w:rPr>
            </w:pPr>
          </w:p>
        </w:tc>
        <w:tc>
          <w:tcPr>
            <w:tcW w:w="1833" w:type="pct"/>
            <w:gridSpan w:val="2"/>
            <w:vAlign w:val="bottom"/>
            <w:hideMark/>
          </w:tcPr>
          <w:p w:rsidR="000D3A3B" w:rsidRPr="00F5087B" w:rsidRDefault="000D3A3B" w:rsidP="00667250">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Поставщика:</w:t>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tcPr>
          <w:p w:rsidR="000D3A3B" w:rsidRPr="00F5087B" w:rsidRDefault="009A462E" w:rsidP="00667250">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8B245F" w:rsidRPr="00F5087B" w:rsidRDefault="008B245F" w:rsidP="00667250">
            <w:pPr>
              <w:snapToGrid w:val="0"/>
              <w:spacing w:after="0" w:line="240" w:lineRule="auto"/>
              <w:rPr>
                <w:rFonts w:ascii="Times New Roman" w:eastAsia="Arial" w:hAnsi="Times New Roman"/>
                <w:bCs/>
                <w:sz w:val="20"/>
                <w:szCs w:val="20"/>
                <w:lang w:eastAsia="en-US"/>
              </w:rPr>
            </w:pPr>
          </w:p>
          <w:p w:rsidR="000D3A3B" w:rsidRPr="00F5087B" w:rsidRDefault="00B47C73" w:rsidP="00667250">
            <w:pPr>
              <w:snapToGrid w:val="0"/>
              <w:spacing w:after="0" w:line="240" w:lineRule="auto"/>
              <w:rPr>
                <w:rFonts w:ascii="Times New Roman" w:eastAsia="Arial" w:hAnsi="Times New Roman"/>
                <w:bCs/>
                <w:sz w:val="20"/>
                <w:szCs w:val="20"/>
                <w:lang w:eastAsia="en-US"/>
              </w:rPr>
            </w:pPr>
            <w:r w:rsidRPr="00F5087B">
              <w:rPr>
                <w:rFonts w:ascii="Times New Roman" w:eastAsia="Arial" w:hAnsi="Times New Roman"/>
                <w:bCs/>
                <w:sz w:val="20"/>
                <w:szCs w:val="20"/>
                <w:lang w:eastAsia="en-US"/>
              </w:rPr>
              <w:t xml:space="preserve">_______________Н.Н. </w:t>
            </w:r>
            <w:proofErr w:type="spellStart"/>
            <w:r w:rsidRPr="00F5087B">
              <w:rPr>
                <w:rFonts w:ascii="Times New Roman" w:eastAsia="Arial" w:hAnsi="Times New Roman"/>
                <w:bCs/>
                <w:sz w:val="20"/>
                <w:szCs w:val="20"/>
                <w:lang w:eastAsia="en-US"/>
              </w:rPr>
              <w:t>Рощипкин</w:t>
            </w:r>
            <w:proofErr w:type="spellEnd"/>
          </w:p>
          <w:p w:rsidR="000D3A3B" w:rsidRPr="00F5087B" w:rsidRDefault="000D3A3B" w:rsidP="00667250">
            <w:pPr>
              <w:pStyle w:val="ConsPlusNormal"/>
              <w:spacing w:line="276" w:lineRule="auto"/>
              <w:rPr>
                <w:rFonts w:ascii="Times New Roman" w:hAnsi="Times New Roman" w:cs="Times New Roman"/>
                <w:szCs w:val="24"/>
                <w:lang w:eastAsia="en-US"/>
              </w:rPr>
            </w:pPr>
          </w:p>
        </w:tc>
        <w:tc>
          <w:tcPr>
            <w:tcW w:w="714" w:type="pct"/>
          </w:tcPr>
          <w:p w:rsidR="000D3A3B" w:rsidRPr="00F5087B" w:rsidRDefault="000D3A3B" w:rsidP="00667250">
            <w:pPr>
              <w:pStyle w:val="ConsPlusNormal"/>
              <w:spacing w:line="276" w:lineRule="auto"/>
              <w:rPr>
                <w:rFonts w:ascii="Times New Roman" w:hAnsi="Times New Roman" w:cs="Times New Roman"/>
                <w:szCs w:val="24"/>
                <w:lang w:eastAsia="en-US"/>
              </w:rPr>
            </w:pPr>
          </w:p>
        </w:tc>
        <w:tc>
          <w:tcPr>
            <w:tcW w:w="1833" w:type="pct"/>
            <w:gridSpan w:val="2"/>
          </w:tcPr>
          <w:p w:rsidR="000D3A3B" w:rsidRPr="00F5087B" w:rsidRDefault="000D3A3B" w:rsidP="00B7529B">
            <w:pPr>
              <w:pStyle w:val="ConsPlusNormal"/>
              <w:ind w:firstLine="0"/>
              <w:jc w:val="both"/>
              <w:rPr>
                <w:rFonts w:ascii="Times New Roman" w:hAnsi="Times New Roman" w:cs="Times New Roman"/>
                <w:szCs w:val="24"/>
                <w:lang w:eastAsia="en-US"/>
              </w:rPr>
            </w:pPr>
          </w:p>
        </w:tc>
      </w:tr>
    </w:tbl>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 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2.1. Требования к гарантии качества товара, а также гарантийному сроку товара и (или) объему предоставления гарантий их качества: Поставщик предоставляет Заказчику гарантии производителя (изготовителя), оформленные соответствующими гарантийными талонами или аналогичными документами, подтверждающими надлежащее качество на русском языке. Гарантия производителя на </w:t>
      </w:r>
      <w:r w:rsidR="00B52081">
        <w:rPr>
          <w:rFonts w:ascii="Times New Roman" w:hAnsi="Times New Roman" w:cs="Times New Roman"/>
        </w:rPr>
        <w:t>товар</w:t>
      </w:r>
      <w:r w:rsidRPr="00691581">
        <w:rPr>
          <w:rFonts w:ascii="Times New Roman" w:hAnsi="Times New Roman" w:cs="Times New Roman"/>
        </w:rPr>
        <w:t xml:space="preserve"> составляет не менее 12 месяцев. Гарантия Поставщика на </w:t>
      </w:r>
      <w:r w:rsidR="00B52081">
        <w:rPr>
          <w:rFonts w:ascii="Times New Roman" w:hAnsi="Times New Roman" w:cs="Times New Roman"/>
        </w:rPr>
        <w:t>товар</w:t>
      </w:r>
      <w:r w:rsidRPr="00691581">
        <w:rPr>
          <w:rFonts w:ascii="Times New Roman" w:hAnsi="Times New Roman" w:cs="Times New Roman"/>
        </w:rPr>
        <w:t xml:space="preserve"> составляет (не менее гарантии производителя) не менее 12 месяцев. Гарантийный срок начинает исчисляться со дня подписания соответствующего </w:t>
      </w:r>
      <w:r w:rsidR="00B52081">
        <w:rPr>
          <w:rFonts w:ascii="Times New Roman" w:hAnsi="Times New Roman" w:cs="Times New Roman"/>
        </w:rPr>
        <w:t>документа (УПД)</w:t>
      </w:r>
      <w:r w:rsidRPr="00691581">
        <w:rPr>
          <w:rFonts w:ascii="Times New Roman" w:hAnsi="Times New Roman" w:cs="Times New Roman"/>
        </w:rPr>
        <w:t xml:space="preserve">.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2.2. Иные требования: Требования к качеству товара: Год выпуска не ранее 202</w:t>
      </w:r>
      <w:r w:rsidR="00B52081">
        <w:rPr>
          <w:rFonts w:ascii="Times New Roman" w:hAnsi="Times New Roman" w:cs="Times New Roman"/>
        </w:rPr>
        <w:t>6</w:t>
      </w:r>
      <w:r w:rsidRPr="00691581">
        <w:rPr>
          <w:rFonts w:ascii="Times New Roman" w:hAnsi="Times New Roman" w:cs="Times New Roman"/>
        </w:rPr>
        <w:t xml:space="preserve"> года.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2.3. Требования к упаковке и маркировке: </w:t>
      </w:r>
      <w:r w:rsidR="00B52081">
        <w:rPr>
          <w:rFonts w:ascii="Times New Roman" w:hAnsi="Times New Roman" w:cs="Times New Roman"/>
        </w:rPr>
        <w:t>Товар</w:t>
      </w:r>
      <w:r w:rsidRPr="00691581">
        <w:rPr>
          <w:rFonts w:ascii="Times New Roman" w:hAnsi="Times New Roman" w:cs="Times New Roman"/>
        </w:rPr>
        <w:t xml:space="preserve"> поставляется в упаковке, соответствующей ГОСТам, с соблюдением требований к упаковочным материалам и способу упаковывания, с использованием материалов, разрешенных к применению, обеспечивающих его сохранность от повреждений, а также сохранность качества и безопасность при перевозке всеми видами транспорта.</w:t>
      </w:r>
    </w:p>
    <w:p w:rsidR="000B6F9F" w:rsidRPr="00691581" w:rsidRDefault="000B6F9F" w:rsidP="000B6F9F">
      <w:pPr>
        <w:pStyle w:val="ConsPlusNormal"/>
        <w:ind w:firstLine="0"/>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3</w:t>
      </w:r>
    </w:p>
    <w:p w:rsidR="00241475" w:rsidRPr="00A5268A" w:rsidRDefault="00241475" w:rsidP="00241475">
      <w:pPr>
        <w:pStyle w:val="ConsPlusNormal"/>
        <w:jc w:val="right"/>
        <w:rPr>
          <w:rFonts w:ascii="Times New Roman" w:hAnsi="Times New Roman" w:cs="Times New Roman"/>
        </w:rPr>
      </w:pPr>
      <w:r w:rsidRPr="00A5268A">
        <w:rPr>
          <w:rFonts w:ascii="Times New Roman" w:hAnsi="Times New Roman" w:cs="Times New Roman"/>
        </w:rPr>
        <w:t xml:space="preserve"> Контракту</w:t>
      </w:r>
    </w:p>
    <w:p w:rsidR="00241475" w:rsidRPr="00A5268A" w:rsidRDefault="00F43232" w:rsidP="00241475">
      <w:pPr>
        <w:pStyle w:val="ConsPlusNormal"/>
        <w:jc w:val="right"/>
        <w:rPr>
          <w:rFonts w:ascii="Times New Roman" w:hAnsi="Times New Roman" w:cs="Times New Roman"/>
        </w:rPr>
      </w:pPr>
      <w:r w:rsidRPr="00C529CD">
        <w:rPr>
          <w:rFonts w:ascii="Times New Roman" w:hAnsi="Times New Roman" w:cs="Times New Roman"/>
        </w:rPr>
        <w:t>от «</w:t>
      </w:r>
      <w:r w:rsidR="00F23A04">
        <w:rPr>
          <w:rFonts w:ascii="Times New Roman" w:hAnsi="Times New Roman" w:cs="Times New Roman"/>
        </w:rPr>
        <w:t xml:space="preserve">   </w:t>
      </w:r>
      <w:r w:rsidR="009E5D30">
        <w:rPr>
          <w:rFonts w:ascii="Times New Roman" w:hAnsi="Times New Roman" w:cs="Times New Roman"/>
        </w:rPr>
        <w:t xml:space="preserve">» </w:t>
      </w:r>
      <w:r w:rsidR="00261A6C">
        <w:rPr>
          <w:rFonts w:ascii="Times New Roman" w:hAnsi="Times New Roman" w:cs="Times New Roman"/>
        </w:rPr>
        <w:t>июля</w:t>
      </w:r>
      <w:r w:rsidR="00F23A04">
        <w:rPr>
          <w:rFonts w:ascii="Times New Roman" w:hAnsi="Times New Roman" w:cs="Times New Roman"/>
        </w:rPr>
        <w:t xml:space="preserve"> 2026 г. № </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7" w:name="P465"/>
      <w:bookmarkEnd w:id="27"/>
      <w:r w:rsidRPr="00A5268A">
        <w:rPr>
          <w:rFonts w:ascii="Times New Roman" w:hAnsi="Times New Roman" w:cs="Times New Roman"/>
        </w:rPr>
        <w:t>ФОРМА ЗАЯВКИ НА ПОСТАВКУ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Заявка на поставку Товара № __</w:t>
      </w:r>
    </w:p>
    <w:p w:rsidR="00241475" w:rsidRPr="00A5268A" w:rsidRDefault="00241475" w:rsidP="00043167">
      <w:pPr>
        <w:pStyle w:val="ConsPlusNormal"/>
        <w:jc w:val="center"/>
        <w:rPr>
          <w:rFonts w:ascii="Times New Roman" w:hAnsi="Times New Roman" w:cs="Times New Roman"/>
        </w:rPr>
      </w:pPr>
      <w:r w:rsidRPr="00A5268A">
        <w:rPr>
          <w:rFonts w:ascii="Times New Roman" w:hAnsi="Times New Roman" w:cs="Times New Roman"/>
        </w:rPr>
        <w:t>к Контракту от «__» _____ 20</w:t>
      </w:r>
      <w:r w:rsidR="0076719B">
        <w:rPr>
          <w:rFonts w:ascii="Times New Roman" w:hAnsi="Times New Roman" w:cs="Times New Roman"/>
        </w:rPr>
        <w:t>2</w:t>
      </w:r>
      <w:r w:rsidR="00B756EE">
        <w:rPr>
          <w:rFonts w:ascii="Times New Roman" w:hAnsi="Times New Roman" w:cs="Times New Roman"/>
        </w:rPr>
        <w:t>6</w:t>
      </w:r>
      <w:r w:rsidRPr="00A5268A">
        <w:rPr>
          <w:rFonts w:ascii="Times New Roman" w:hAnsi="Times New Roman" w:cs="Times New Roman"/>
        </w:rPr>
        <w:t xml:space="preserve"> г. № </w:t>
      </w:r>
    </w:p>
    <w:tbl>
      <w:tblPr>
        <w:tblW w:w="5000" w:type="pct"/>
        <w:tblCellMar>
          <w:top w:w="102" w:type="dxa"/>
          <w:left w:w="62" w:type="dxa"/>
          <w:bottom w:w="102" w:type="dxa"/>
          <w:right w:w="62" w:type="dxa"/>
        </w:tblCellMar>
        <w:tblLook w:val="0000" w:firstRow="0" w:lastRow="0" w:firstColumn="0" w:lastColumn="0" w:noHBand="0" w:noVBand="0"/>
      </w:tblPr>
      <w:tblGrid>
        <w:gridCol w:w="2025"/>
        <w:gridCol w:w="5644"/>
        <w:gridCol w:w="2921"/>
      </w:tblGrid>
      <w:tr w:rsidR="00241475" w:rsidRPr="00A5268A" w:rsidTr="000A4FBF">
        <w:tc>
          <w:tcPr>
            <w:tcW w:w="956" w:type="pct"/>
            <w:tcBorders>
              <w:top w:val="nil"/>
              <w:left w:val="nil"/>
              <w:bottom w:val="nil"/>
              <w:right w:val="nil"/>
            </w:tcBorders>
            <w:vAlign w:val="center"/>
          </w:tcPr>
          <w:p w:rsidR="00241475" w:rsidRPr="00A5268A" w:rsidRDefault="00241475" w:rsidP="000A4FBF">
            <w:pPr>
              <w:pStyle w:val="ConsPlusNormal"/>
              <w:ind w:firstLine="283"/>
              <w:rPr>
                <w:rFonts w:ascii="Times New Roman" w:hAnsi="Times New Roman" w:cs="Times New Roman"/>
              </w:rPr>
            </w:pPr>
            <w:proofErr w:type="gramStart"/>
            <w:r w:rsidRPr="00A5268A">
              <w:rPr>
                <w:rFonts w:ascii="Times New Roman" w:hAnsi="Times New Roman" w:cs="Times New Roman"/>
              </w:rPr>
              <w:t>г</w:t>
            </w:r>
            <w:proofErr w:type="gramEnd"/>
            <w:r w:rsidRPr="00A5268A">
              <w:rPr>
                <w:rFonts w:ascii="Times New Roman" w:hAnsi="Times New Roman" w:cs="Times New Roman"/>
              </w:rPr>
              <w:t>. ________</w:t>
            </w:r>
          </w:p>
        </w:tc>
        <w:tc>
          <w:tcPr>
            <w:tcW w:w="2665"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379" w:type="pct"/>
            <w:tcBorders>
              <w:top w:val="nil"/>
              <w:left w:val="nil"/>
              <w:bottom w:val="nil"/>
              <w:right w:val="nil"/>
            </w:tcBorders>
            <w:vAlign w:val="center"/>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от _________</w:t>
            </w:r>
          </w:p>
        </w:tc>
      </w:tr>
    </w:tbl>
    <w:p w:rsidR="00241475" w:rsidRPr="00A5268A" w:rsidRDefault="00241475" w:rsidP="00241475">
      <w:pPr>
        <w:pStyle w:val="ConsPlusNormal"/>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34"/>
        <w:gridCol w:w="1866"/>
        <w:gridCol w:w="1466"/>
        <w:gridCol w:w="1987"/>
        <w:gridCol w:w="2336"/>
        <w:gridCol w:w="2201"/>
      </w:tblGrid>
      <w:tr w:rsidR="00241475" w:rsidRPr="00A5268A" w:rsidTr="000A4FBF">
        <w:tc>
          <w:tcPr>
            <w:tcW w:w="346" w:type="pct"/>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881"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Наименование Товара</w:t>
            </w:r>
          </w:p>
        </w:tc>
        <w:tc>
          <w:tcPr>
            <w:tcW w:w="692"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Единицы измерения</w:t>
            </w:r>
          </w:p>
        </w:tc>
        <w:tc>
          <w:tcPr>
            <w:tcW w:w="938"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1103"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c>
          <w:tcPr>
            <w:tcW w:w="1039"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Стоимость,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r>
      <w:tr w:rsidR="00241475" w:rsidRPr="00A5268A" w:rsidTr="000A4FBF">
        <w:trPr>
          <w:trHeight w:val="26"/>
        </w:trPr>
        <w:tc>
          <w:tcPr>
            <w:tcW w:w="346"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1</w:t>
            </w:r>
          </w:p>
        </w:tc>
        <w:tc>
          <w:tcPr>
            <w:tcW w:w="881"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692"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938"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4</w:t>
            </w:r>
          </w:p>
        </w:tc>
        <w:tc>
          <w:tcPr>
            <w:tcW w:w="1103"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5</w:t>
            </w:r>
          </w:p>
        </w:tc>
        <w:tc>
          <w:tcPr>
            <w:tcW w:w="1039"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6</w:t>
            </w: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1</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2</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3</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bl>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3730"/>
        <w:gridCol w:w="2664"/>
        <w:gridCol w:w="4196"/>
      </w:tblGrid>
      <w:tr w:rsidR="00241475" w:rsidRPr="00A5268A" w:rsidTr="000A4FBF">
        <w:tc>
          <w:tcPr>
            <w:tcW w:w="5000" w:type="pct"/>
            <w:gridSpan w:val="3"/>
            <w:tcBorders>
              <w:top w:val="nil"/>
              <w:left w:val="nil"/>
              <w:bottom w:val="nil"/>
              <w:right w:val="nil"/>
            </w:tcBorders>
            <w:vAlign w:val="center"/>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Адрес поставки Товара: ________</w:t>
            </w:r>
          </w:p>
        </w:tc>
      </w:tr>
      <w:tr w:rsidR="00241475" w:rsidRPr="00A5268A" w:rsidTr="000A4FBF">
        <w:tc>
          <w:tcPr>
            <w:tcW w:w="1761" w:type="pct"/>
            <w:tcBorders>
              <w:top w:val="nil"/>
              <w:left w:val="nil"/>
              <w:bottom w:val="nil"/>
              <w:right w:val="nil"/>
            </w:tcBorders>
            <w:vAlign w:val="bottom"/>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Подпись:</w:t>
            </w: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rPr>
              <w:t xml:space="preserve"> </w:t>
            </w:r>
          </w:p>
        </w:tc>
      </w:tr>
      <w:tr w:rsidR="000C5ECE" w:rsidRPr="00A5268A" w:rsidTr="00667250">
        <w:tc>
          <w:tcPr>
            <w:tcW w:w="1761"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r w:rsidRPr="00A5268A">
              <w:rPr>
                <w:rFonts w:ascii="Times New Roman" w:hAnsi="Times New Roman" w:cs="Times New Roman"/>
              </w:rPr>
              <w:t>От Заказчика:</w:t>
            </w:r>
          </w:p>
        </w:tc>
        <w:tc>
          <w:tcPr>
            <w:tcW w:w="1258"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vAlign w:val="bottom"/>
          </w:tcPr>
          <w:p w:rsidR="000C5ECE" w:rsidRPr="00F5087B" w:rsidRDefault="000C5ECE" w:rsidP="000C5ECE">
            <w:pPr>
              <w:pStyle w:val="ConsPlusNormal"/>
              <w:spacing w:line="276" w:lineRule="auto"/>
              <w:ind w:firstLine="0"/>
              <w:rPr>
                <w:rFonts w:ascii="Times New Roman" w:hAnsi="Times New Roman" w:cs="Times New Roman"/>
                <w:szCs w:val="24"/>
                <w:lang w:eastAsia="en-US"/>
              </w:rPr>
            </w:pPr>
          </w:p>
        </w:tc>
      </w:tr>
      <w:tr w:rsidR="000C5ECE" w:rsidRPr="00A5268A" w:rsidTr="000A4FBF">
        <w:tc>
          <w:tcPr>
            <w:tcW w:w="1761" w:type="pct"/>
            <w:tcBorders>
              <w:top w:val="nil"/>
              <w:left w:val="nil"/>
              <w:bottom w:val="single" w:sz="4" w:space="0" w:color="auto"/>
              <w:right w:val="nil"/>
            </w:tcBorders>
          </w:tcPr>
          <w:p w:rsidR="000C5ECE" w:rsidRPr="00A5268A" w:rsidRDefault="000C5ECE" w:rsidP="000C5ECE">
            <w:pPr>
              <w:pStyle w:val="ConsPlusNormal"/>
              <w:rPr>
                <w:rFonts w:ascii="Times New Roman" w:hAnsi="Times New Roman" w:cs="Times New Roman"/>
              </w:rPr>
            </w:pPr>
          </w:p>
        </w:tc>
        <w:tc>
          <w:tcPr>
            <w:tcW w:w="1258"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tcPr>
          <w:p w:rsidR="000C5ECE" w:rsidRPr="00F5087B" w:rsidRDefault="000C5ECE" w:rsidP="000C5ECE">
            <w:pPr>
              <w:pStyle w:val="ConsPlusNormal"/>
              <w:spacing w:line="276" w:lineRule="auto"/>
              <w:rPr>
                <w:rFonts w:ascii="Times New Roman" w:hAnsi="Times New Roman" w:cs="Times New Roman"/>
                <w:szCs w:val="24"/>
                <w:lang w:eastAsia="en-US"/>
              </w:rPr>
            </w:pPr>
          </w:p>
        </w:tc>
      </w:tr>
      <w:tr w:rsidR="00241475" w:rsidRPr="00A5268A" w:rsidTr="000A4FBF">
        <w:tc>
          <w:tcPr>
            <w:tcW w:w="1761" w:type="pct"/>
            <w:tcBorders>
              <w:top w:val="single" w:sz="4" w:space="0" w:color="auto"/>
              <w:left w:val="nil"/>
              <w:bottom w:val="nil"/>
              <w:right w:val="nil"/>
            </w:tcBorders>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М.П. (при наличии)</w:t>
            </w: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r w:rsidR="00241475" w:rsidRPr="00A5268A" w:rsidTr="000A4FBF">
        <w:tc>
          <w:tcPr>
            <w:tcW w:w="176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bl>
    <w:p w:rsidR="00BF7639" w:rsidRPr="00934D44" w:rsidRDefault="00BF7639" w:rsidP="00BF7639">
      <w:pPr>
        <w:spacing w:after="0" w:line="240" w:lineRule="auto"/>
        <w:jc w:val="center"/>
        <w:rPr>
          <w:rFonts w:ascii="Times New Roman" w:hAnsi="Times New Roman"/>
          <w:b/>
          <w:bCs/>
          <w:sz w:val="20"/>
          <w:szCs w:val="20"/>
        </w:rPr>
      </w:pPr>
    </w:p>
    <w:sectPr w:rsidR="00BF7639" w:rsidRPr="00934D44" w:rsidSect="0024147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7250" w:rsidRDefault="00667250" w:rsidP="00241475">
      <w:pPr>
        <w:spacing w:after="0" w:line="240" w:lineRule="auto"/>
      </w:pPr>
      <w:r>
        <w:separator/>
      </w:r>
    </w:p>
  </w:endnote>
  <w:endnote w:type="continuationSeparator" w:id="0">
    <w:p w:rsidR="00667250" w:rsidRDefault="00667250" w:rsidP="00241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Times New Roman"/>
    <w:panose1 w:val="00000000000000000000"/>
    <w:charset w:val="00"/>
    <w:family w:val="modern"/>
    <w:notTrueType/>
    <w:pitch w:val="fixed"/>
    <w:sig w:usb0="00000003" w:usb1="00000000" w:usb2="00000000" w:usb3="00000000" w:csb0="00000001" w:csb1="00000000"/>
  </w:font>
  <w:font w:name="Gelvetsky 12p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7250" w:rsidRDefault="00667250" w:rsidP="00241475">
      <w:pPr>
        <w:spacing w:after="0" w:line="240" w:lineRule="auto"/>
      </w:pPr>
      <w:r>
        <w:separator/>
      </w:r>
    </w:p>
  </w:footnote>
  <w:footnote w:type="continuationSeparator" w:id="0">
    <w:p w:rsidR="00667250" w:rsidRDefault="00667250" w:rsidP="002414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7298"/>
    <w:multiLevelType w:val="hybridMultilevel"/>
    <w:tmpl w:val="8E0E539E"/>
    <w:lvl w:ilvl="0" w:tplc="DCF05E1C">
      <w:start w:val="8"/>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26929CE"/>
    <w:multiLevelType w:val="multilevel"/>
    <w:tmpl w:val="26260B5C"/>
    <w:lvl w:ilvl="0">
      <w:start w:val="6"/>
      <w:numFmt w:val="decimal"/>
      <w:lvlText w:val="%1."/>
      <w:lvlJc w:val="left"/>
      <w:pPr>
        <w:ind w:left="3195" w:hanging="360"/>
      </w:pPr>
      <w:rPr>
        <w:rFonts w:hint="default"/>
      </w:rPr>
    </w:lvl>
    <w:lvl w:ilvl="1">
      <w:start w:val="1"/>
      <w:numFmt w:val="decimal"/>
      <w:isLgl/>
      <w:lvlText w:val="%1.%2."/>
      <w:lvlJc w:val="left"/>
      <w:pPr>
        <w:ind w:left="1080" w:hanging="360"/>
      </w:pPr>
      <w:rPr>
        <w:rFonts w:hint="default"/>
        <w:u w:val="none"/>
      </w:rPr>
    </w:lvl>
    <w:lvl w:ilvl="2">
      <w:start w:val="1"/>
      <w:numFmt w:val="decimal"/>
      <w:isLgl/>
      <w:lvlText w:val="%1.%2.%3."/>
      <w:lvlJc w:val="left"/>
      <w:pPr>
        <w:ind w:left="1440" w:hanging="720"/>
      </w:pPr>
      <w:rPr>
        <w:rFonts w:hint="default"/>
        <w:u w:val="none"/>
      </w:rPr>
    </w:lvl>
    <w:lvl w:ilvl="3">
      <w:start w:val="1"/>
      <w:numFmt w:val="decimal"/>
      <w:isLgl/>
      <w:lvlText w:val="%1.%2.%3.%4."/>
      <w:lvlJc w:val="left"/>
      <w:pPr>
        <w:ind w:left="1440" w:hanging="720"/>
      </w:pPr>
      <w:rPr>
        <w:rFonts w:hint="default"/>
        <w:u w:val="none"/>
      </w:rPr>
    </w:lvl>
    <w:lvl w:ilvl="4">
      <w:start w:val="1"/>
      <w:numFmt w:val="decimal"/>
      <w:isLgl/>
      <w:lvlText w:val="%1.%2.%3.%4.%5."/>
      <w:lvlJc w:val="left"/>
      <w:pPr>
        <w:ind w:left="1800" w:hanging="1080"/>
      </w:pPr>
      <w:rPr>
        <w:rFonts w:hint="default"/>
        <w:u w:val="none"/>
      </w:rPr>
    </w:lvl>
    <w:lvl w:ilvl="5">
      <w:start w:val="1"/>
      <w:numFmt w:val="decimal"/>
      <w:isLgl/>
      <w:lvlText w:val="%1.%2.%3.%4.%5.%6."/>
      <w:lvlJc w:val="left"/>
      <w:pPr>
        <w:ind w:left="1800" w:hanging="1080"/>
      </w:pPr>
      <w:rPr>
        <w:rFonts w:hint="default"/>
        <w:u w:val="none"/>
      </w:rPr>
    </w:lvl>
    <w:lvl w:ilvl="6">
      <w:start w:val="1"/>
      <w:numFmt w:val="decimal"/>
      <w:isLgl/>
      <w:lvlText w:val="%1.%2.%3.%4.%5.%6.%7."/>
      <w:lvlJc w:val="left"/>
      <w:pPr>
        <w:ind w:left="2160" w:hanging="1440"/>
      </w:pPr>
      <w:rPr>
        <w:rFonts w:hint="default"/>
        <w:u w:val="none"/>
      </w:rPr>
    </w:lvl>
    <w:lvl w:ilvl="7">
      <w:start w:val="1"/>
      <w:numFmt w:val="decimal"/>
      <w:isLgl/>
      <w:lvlText w:val="%1.%2.%3.%4.%5.%6.%7.%8."/>
      <w:lvlJc w:val="left"/>
      <w:pPr>
        <w:ind w:left="2160" w:hanging="1440"/>
      </w:pPr>
      <w:rPr>
        <w:rFonts w:hint="default"/>
        <w:u w:val="none"/>
      </w:rPr>
    </w:lvl>
    <w:lvl w:ilvl="8">
      <w:start w:val="1"/>
      <w:numFmt w:val="decimal"/>
      <w:isLgl/>
      <w:lvlText w:val="%1.%2.%3.%4.%5.%6.%7.%8.%9."/>
      <w:lvlJc w:val="left"/>
      <w:pPr>
        <w:ind w:left="2520" w:hanging="1800"/>
      </w:pPr>
      <w:rPr>
        <w:rFonts w:hint="default"/>
        <w:u w:val="none"/>
      </w:rPr>
    </w:lvl>
  </w:abstractNum>
  <w:abstractNum w:abstractNumId="2">
    <w:nsid w:val="04172555"/>
    <w:multiLevelType w:val="multilevel"/>
    <w:tmpl w:val="AD308EB8"/>
    <w:lvl w:ilvl="0">
      <w:start w:val="4"/>
      <w:numFmt w:val="decimal"/>
      <w:lvlText w:val="%1."/>
      <w:lvlJc w:val="left"/>
      <w:pPr>
        <w:ind w:left="405" w:hanging="405"/>
      </w:pPr>
      <w:rPr>
        <w:rFonts w:eastAsia="Times New Roman" w:hint="default"/>
      </w:rPr>
    </w:lvl>
    <w:lvl w:ilvl="1">
      <w:start w:val="10"/>
      <w:numFmt w:val="decimal"/>
      <w:lvlText w:val="%1.%2."/>
      <w:lvlJc w:val="left"/>
      <w:pPr>
        <w:ind w:left="405" w:hanging="40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
    <w:nsid w:val="04EE4D79"/>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5A2581E"/>
    <w:multiLevelType w:val="hybridMultilevel"/>
    <w:tmpl w:val="8172826C"/>
    <w:lvl w:ilvl="0" w:tplc="D7788D98">
      <w:start w:val="1"/>
      <w:numFmt w:val="decimal"/>
      <w:lvlText w:val="%1)"/>
      <w:lvlJc w:val="left"/>
      <w:pPr>
        <w:ind w:left="720" w:hanging="360"/>
      </w:pPr>
      <w:rPr>
        <w:rFonts w:eastAsia="Times New Roman" w:hint="default"/>
        <w:color w:val="auto"/>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2570F7"/>
    <w:multiLevelType w:val="hybridMultilevel"/>
    <w:tmpl w:val="AA04E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45134D"/>
    <w:multiLevelType w:val="hybridMultilevel"/>
    <w:tmpl w:val="77765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D85231"/>
    <w:multiLevelType w:val="multilevel"/>
    <w:tmpl w:val="C6067F56"/>
    <w:lvl w:ilvl="0">
      <w:start w:val="4"/>
      <w:numFmt w:val="decimal"/>
      <w:lvlText w:val="%1."/>
      <w:lvlJc w:val="left"/>
      <w:pPr>
        <w:ind w:left="405" w:hanging="405"/>
      </w:pPr>
      <w:rPr>
        <w:rFonts w:hint="default"/>
        <w:color w:val="auto"/>
      </w:rPr>
    </w:lvl>
    <w:lvl w:ilvl="1">
      <w:start w:val="10"/>
      <w:numFmt w:val="decimal"/>
      <w:lvlText w:val="%1.%2."/>
      <w:lvlJc w:val="left"/>
      <w:pPr>
        <w:ind w:left="973" w:hanging="405"/>
      </w:pPr>
      <w:rPr>
        <w:rFonts w:hint="default"/>
        <w:color w:val="auto"/>
      </w:rPr>
    </w:lvl>
    <w:lvl w:ilvl="2">
      <w:start w:val="1"/>
      <w:numFmt w:val="decimal"/>
      <w:lvlText w:val="%1.%2.%3."/>
      <w:lvlJc w:val="left"/>
      <w:pPr>
        <w:ind w:left="1620" w:hanging="720"/>
      </w:pPr>
      <w:rPr>
        <w:rFonts w:hint="default"/>
        <w:color w:val="auto"/>
      </w:rPr>
    </w:lvl>
    <w:lvl w:ilvl="3">
      <w:start w:val="1"/>
      <w:numFmt w:val="decimal"/>
      <w:lvlText w:val="%1.%2.%3.%4."/>
      <w:lvlJc w:val="left"/>
      <w:pPr>
        <w:ind w:left="2070" w:hanging="720"/>
      </w:pPr>
      <w:rPr>
        <w:rFonts w:hint="default"/>
        <w:color w:val="auto"/>
      </w:rPr>
    </w:lvl>
    <w:lvl w:ilvl="4">
      <w:start w:val="1"/>
      <w:numFmt w:val="decimal"/>
      <w:lvlText w:val="%1.%2.%3.%4.%5."/>
      <w:lvlJc w:val="left"/>
      <w:pPr>
        <w:ind w:left="2880" w:hanging="1080"/>
      </w:pPr>
      <w:rPr>
        <w:rFonts w:hint="default"/>
        <w:color w:val="auto"/>
      </w:rPr>
    </w:lvl>
    <w:lvl w:ilvl="5">
      <w:start w:val="1"/>
      <w:numFmt w:val="decimal"/>
      <w:lvlText w:val="%1.%2.%3.%4.%5.%6."/>
      <w:lvlJc w:val="left"/>
      <w:pPr>
        <w:ind w:left="3330" w:hanging="1080"/>
      </w:pPr>
      <w:rPr>
        <w:rFonts w:hint="default"/>
        <w:color w:val="auto"/>
      </w:rPr>
    </w:lvl>
    <w:lvl w:ilvl="6">
      <w:start w:val="1"/>
      <w:numFmt w:val="decimal"/>
      <w:lvlText w:val="%1.%2.%3.%4.%5.%6.%7."/>
      <w:lvlJc w:val="left"/>
      <w:pPr>
        <w:ind w:left="3780" w:hanging="1080"/>
      </w:pPr>
      <w:rPr>
        <w:rFonts w:hint="default"/>
        <w:color w:val="auto"/>
      </w:rPr>
    </w:lvl>
    <w:lvl w:ilvl="7">
      <w:start w:val="1"/>
      <w:numFmt w:val="decimal"/>
      <w:lvlText w:val="%1.%2.%3.%4.%5.%6.%7.%8."/>
      <w:lvlJc w:val="left"/>
      <w:pPr>
        <w:ind w:left="4590" w:hanging="1440"/>
      </w:pPr>
      <w:rPr>
        <w:rFonts w:hint="default"/>
        <w:color w:val="auto"/>
      </w:rPr>
    </w:lvl>
    <w:lvl w:ilvl="8">
      <w:start w:val="1"/>
      <w:numFmt w:val="decimal"/>
      <w:lvlText w:val="%1.%2.%3.%4.%5.%6.%7.%8.%9."/>
      <w:lvlJc w:val="left"/>
      <w:pPr>
        <w:ind w:left="5040" w:hanging="1440"/>
      </w:pPr>
      <w:rPr>
        <w:rFonts w:hint="default"/>
        <w:color w:val="auto"/>
      </w:rPr>
    </w:lvl>
  </w:abstractNum>
  <w:abstractNum w:abstractNumId="8">
    <w:nsid w:val="0F9D1B9E"/>
    <w:multiLevelType w:val="hybridMultilevel"/>
    <w:tmpl w:val="A6F6B168"/>
    <w:lvl w:ilvl="0" w:tplc="E99C8D6A">
      <w:start w:val="16"/>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2A0395A"/>
    <w:multiLevelType w:val="hybridMultilevel"/>
    <w:tmpl w:val="39B8A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A875D6"/>
    <w:multiLevelType w:val="multilevel"/>
    <w:tmpl w:val="CA42C8AC"/>
    <w:lvl w:ilvl="0">
      <w:start w:val="4"/>
      <w:numFmt w:val="decimal"/>
      <w:lvlText w:val="%1."/>
      <w:lvlJc w:val="left"/>
      <w:pPr>
        <w:ind w:left="405" w:hanging="405"/>
      </w:pPr>
      <w:rPr>
        <w:rFonts w:hint="default"/>
        <w:color w:val="auto"/>
      </w:rPr>
    </w:lvl>
    <w:lvl w:ilvl="1">
      <w:start w:val="10"/>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1">
    <w:nsid w:val="178743FF"/>
    <w:multiLevelType w:val="multilevel"/>
    <w:tmpl w:val="82162978"/>
    <w:lvl w:ilvl="0">
      <w:start w:val="4"/>
      <w:numFmt w:val="decimal"/>
      <w:lvlText w:val="%1."/>
      <w:lvlJc w:val="left"/>
      <w:pPr>
        <w:ind w:left="405" w:hanging="405"/>
      </w:pPr>
      <w:rPr>
        <w:rFonts w:hint="default"/>
      </w:rPr>
    </w:lvl>
    <w:lvl w:ilvl="1">
      <w:start w:val="10"/>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nsid w:val="19336716"/>
    <w:multiLevelType w:val="hybridMultilevel"/>
    <w:tmpl w:val="44A865C8"/>
    <w:lvl w:ilvl="0" w:tplc="0419000F">
      <w:start w:val="1"/>
      <w:numFmt w:val="decimal"/>
      <w:lvlText w:val="%1."/>
      <w:lvlJc w:val="left"/>
      <w:pPr>
        <w:ind w:left="501"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C70188D"/>
    <w:multiLevelType w:val="hybridMultilevel"/>
    <w:tmpl w:val="0CE061CC"/>
    <w:lvl w:ilvl="0" w:tplc="0419000F">
      <w:start w:val="1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940DF7"/>
    <w:multiLevelType w:val="hybridMultilevel"/>
    <w:tmpl w:val="893A1430"/>
    <w:lvl w:ilvl="0" w:tplc="0419000F">
      <w:start w:val="8"/>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40256B"/>
    <w:multiLevelType w:val="hybridMultilevel"/>
    <w:tmpl w:val="7818A7DC"/>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31971B6F"/>
    <w:multiLevelType w:val="hybridMultilevel"/>
    <w:tmpl w:val="7D3CF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EF492D"/>
    <w:multiLevelType w:val="multilevel"/>
    <w:tmpl w:val="4AB69972"/>
    <w:lvl w:ilvl="0">
      <w:start w:val="1"/>
      <w:numFmt w:val="decimal"/>
      <w:lvlText w:val="%1."/>
      <w:lvlJc w:val="left"/>
      <w:pPr>
        <w:tabs>
          <w:tab w:val="num" w:pos="284"/>
        </w:tabs>
      </w:pPr>
      <w:rPr>
        <w:rFonts w:cs="Times New Roman" w:hint="default"/>
      </w:rPr>
    </w:lvl>
    <w:lvl w:ilvl="1">
      <w:start w:val="1"/>
      <w:numFmt w:val="decimal"/>
      <w:lvlText w:val="%2."/>
      <w:lvlJc w:val="left"/>
      <w:pPr>
        <w:tabs>
          <w:tab w:val="num" w:pos="1440"/>
        </w:tabs>
        <w:ind w:left="1440" w:hanging="360"/>
      </w:pPr>
      <w:rPr>
        <w:rFonts w:cs="Times New Roman" w:hint="default"/>
        <w:b/>
        <w:bCs/>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8">
    <w:nsid w:val="3E934E8C"/>
    <w:multiLevelType w:val="multilevel"/>
    <w:tmpl w:val="E5D6DA20"/>
    <w:lvl w:ilvl="0">
      <w:start w:val="5"/>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nsid w:val="42D81898"/>
    <w:multiLevelType w:val="hybridMultilevel"/>
    <w:tmpl w:val="1B7A8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501BED"/>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8F10440"/>
    <w:multiLevelType w:val="hybridMultilevel"/>
    <w:tmpl w:val="972E28D6"/>
    <w:lvl w:ilvl="0" w:tplc="95B49F58">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BF37CE1"/>
    <w:multiLevelType w:val="multilevel"/>
    <w:tmpl w:val="E1400B7C"/>
    <w:lvl w:ilvl="0">
      <w:start w:val="12"/>
      <w:numFmt w:val="decimal"/>
      <w:lvlText w:val="%1."/>
      <w:lvlJc w:val="left"/>
      <w:pPr>
        <w:ind w:left="480" w:hanging="480"/>
      </w:pPr>
      <w:rPr>
        <w:rFonts w:hint="default"/>
        <w:b w:val="0"/>
        <w:sz w:val="24"/>
      </w:rPr>
    </w:lvl>
    <w:lvl w:ilvl="1">
      <w:start w:val="1"/>
      <w:numFmt w:val="decimal"/>
      <w:lvlText w:val="%1.%2."/>
      <w:lvlJc w:val="left"/>
      <w:pPr>
        <w:ind w:left="480" w:hanging="480"/>
      </w:pPr>
      <w:rPr>
        <w:rFonts w:hint="default"/>
        <w:b w:val="0"/>
        <w:sz w:val="20"/>
        <w:szCs w:val="20"/>
      </w:rPr>
    </w:lvl>
    <w:lvl w:ilvl="2">
      <w:start w:val="1"/>
      <w:numFmt w:val="decimal"/>
      <w:lvlText w:val="%1.%2.%3."/>
      <w:lvlJc w:val="left"/>
      <w:pPr>
        <w:ind w:left="720" w:hanging="720"/>
      </w:pPr>
      <w:rPr>
        <w:rFonts w:hint="default"/>
        <w:b w:val="0"/>
        <w:sz w:val="24"/>
      </w:rPr>
    </w:lvl>
    <w:lvl w:ilvl="3">
      <w:start w:val="1"/>
      <w:numFmt w:val="decimal"/>
      <w:lvlText w:val="%1.%2.%3.%4."/>
      <w:lvlJc w:val="left"/>
      <w:pPr>
        <w:ind w:left="720" w:hanging="72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080" w:hanging="108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440" w:hanging="1440"/>
      </w:pPr>
      <w:rPr>
        <w:rFonts w:hint="default"/>
        <w:b w:val="0"/>
        <w:sz w:val="24"/>
      </w:rPr>
    </w:lvl>
    <w:lvl w:ilvl="8">
      <w:start w:val="1"/>
      <w:numFmt w:val="decimal"/>
      <w:lvlText w:val="%1.%2.%3.%4.%5.%6.%7.%8.%9."/>
      <w:lvlJc w:val="left"/>
      <w:pPr>
        <w:ind w:left="1800" w:hanging="1800"/>
      </w:pPr>
      <w:rPr>
        <w:rFonts w:hint="default"/>
        <w:b w:val="0"/>
        <w:sz w:val="24"/>
      </w:rPr>
    </w:lvl>
  </w:abstractNum>
  <w:abstractNum w:abstractNumId="23">
    <w:nsid w:val="522F282C"/>
    <w:multiLevelType w:val="multilevel"/>
    <w:tmpl w:val="00D67E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6960013"/>
    <w:multiLevelType w:val="multilevel"/>
    <w:tmpl w:val="1BEECA18"/>
    <w:lvl w:ilvl="0">
      <w:start w:val="4"/>
      <w:numFmt w:val="decimal"/>
      <w:lvlText w:val="%1."/>
      <w:lvlJc w:val="left"/>
      <w:pPr>
        <w:ind w:left="450" w:hanging="450"/>
      </w:pPr>
    </w:lvl>
    <w:lvl w:ilvl="1">
      <w:start w:val="9"/>
      <w:numFmt w:val="decimal"/>
      <w:lvlText w:val="%1.%2."/>
      <w:lvlJc w:val="left"/>
      <w:pPr>
        <w:ind w:left="630" w:hanging="450"/>
      </w:pPr>
    </w:lvl>
    <w:lvl w:ilvl="2">
      <w:start w:val="8"/>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700" w:hanging="1440"/>
      </w:pPr>
    </w:lvl>
    <w:lvl w:ilvl="8">
      <w:start w:val="1"/>
      <w:numFmt w:val="decimal"/>
      <w:lvlText w:val="%1.%2.%3.%4.%5.%6.%7.%8.%9."/>
      <w:lvlJc w:val="left"/>
      <w:pPr>
        <w:ind w:left="2880" w:hanging="1440"/>
      </w:pPr>
    </w:lvl>
  </w:abstractNum>
  <w:abstractNum w:abstractNumId="25">
    <w:nsid w:val="57C31ACF"/>
    <w:multiLevelType w:val="hybridMultilevel"/>
    <w:tmpl w:val="69FA2BEC"/>
    <w:lvl w:ilvl="0" w:tplc="43824388">
      <w:start w:val="1"/>
      <w:numFmt w:val="decimal"/>
      <w:lvlText w:val="%1."/>
      <w:lvlJc w:val="left"/>
      <w:pPr>
        <w:ind w:left="720" w:hanging="360"/>
      </w:pPr>
      <w:rPr>
        <w:rFonts w:hint="default"/>
        <w:b w:val="0"/>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C74F89"/>
    <w:multiLevelType w:val="hybridMultilevel"/>
    <w:tmpl w:val="4DDE9E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F95F17"/>
    <w:multiLevelType w:val="multilevel"/>
    <w:tmpl w:val="4780820C"/>
    <w:lvl w:ilvl="0">
      <w:start w:val="1"/>
      <w:numFmt w:val="decimal"/>
      <w:pStyle w:val="-"/>
      <w:lvlText w:val="%1."/>
      <w:lvlJc w:val="center"/>
      <w:pPr>
        <w:tabs>
          <w:tab w:val="num" w:pos="567"/>
        </w:tabs>
        <w:ind w:left="567" w:hanging="567"/>
      </w:pPr>
      <w:rPr>
        <w:b/>
        <w:bCs/>
        <w:i w:val="0"/>
        <w:iCs w:val="0"/>
        <w:caps/>
        <w:strike w:val="0"/>
        <w:dstrike w:val="0"/>
        <w:color w:val="auto"/>
        <w:sz w:val="22"/>
        <w:szCs w:val="22"/>
        <w:u w:val="none"/>
        <w:effect w:val="none"/>
      </w:rPr>
    </w:lvl>
    <w:lvl w:ilvl="1">
      <w:start w:val="1"/>
      <w:numFmt w:val="decimal"/>
      <w:pStyle w:val="-2"/>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1751"/>
        </w:tabs>
        <w:ind w:left="1751" w:hanging="851"/>
      </w:pPr>
      <w:rPr>
        <w:b w:val="0"/>
        <w:bCs w:val="0"/>
        <w:i w:val="0"/>
        <w:iCs w:val="0"/>
        <w:color w:val="auto"/>
      </w:rPr>
    </w:lvl>
    <w:lvl w:ilvl="3">
      <w:start w:val="1"/>
      <w:numFmt w:val="lowerLetter"/>
      <w:pStyle w:val="-4"/>
      <w:lvlText w:val="%4)"/>
      <w:lvlJc w:val="left"/>
      <w:pPr>
        <w:tabs>
          <w:tab w:val="num" w:pos="1647"/>
        </w:tabs>
        <w:ind w:left="1647"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701"/>
        </w:tabs>
        <w:ind w:left="1701" w:hanging="567"/>
      </w:p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28">
    <w:nsid w:val="640F5EB6"/>
    <w:multiLevelType w:val="hybridMultilevel"/>
    <w:tmpl w:val="7BF6149E"/>
    <w:lvl w:ilvl="0" w:tplc="E580EC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48B646C"/>
    <w:multiLevelType w:val="hybridMultilevel"/>
    <w:tmpl w:val="9E467E4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E7962B5"/>
    <w:multiLevelType w:val="hybridMultilevel"/>
    <w:tmpl w:val="7DD84970"/>
    <w:lvl w:ilvl="0" w:tplc="04190011">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C71B49"/>
    <w:multiLevelType w:val="hybridMultilevel"/>
    <w:tmpl w:val="ED74FB3E"/>
    <w:lvl w:ilvl="0" w:tplc="30709BE0">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EF0430"/>
    <w:multiLevelType w:val="hybridMultilevel"/>
    <w:tmpl w:val="D76A8B3C"/>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E0446E"/>
    <w:multiLevelType w:val="multilevel"/>
    <w:tmpl w:val="FBF0A81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724634C7"/>
    <w:multiLevelType w:val="multilevel"/>
    <w:tmpl w:val="EB50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0C6941"/>
    <w:multiLevelType w:val="hybridMultilevel"/>
    <w:tmpl w:val="471A3706"/>
    <w:lvl w:ilvl="0" w:tplc="4F74A09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B5372A0"/>
    <w:multiLevelType w:val="hybridMultilevel"/>
    <w:tmpl w:val="F77043BA"/>
    <w:lvl w:ilvl="0" w:tplc="B74A0262">
      <w:start w:val="15"/>
      <w:numFmt w:val="decimal"/>
      <w:lvlText w:val="%1."/>
      <w:lvlJc w:val="left"/>
      <w:pPr>
        <w:ind w:left="720" w:hanging="360"/>
      </w:pPr>
      <w:rPr>
        <w:rFonts w:hint="default"/>
        <w:b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3"/>
  </w:num>
  <w:num w:numId="3">
    <w:abstractNumId w:val="1"/>
  </w:num>
  <w:num w:numId="4">
    <w:abstractNumId w:val="25"/>
  </w:num>
  <w:num w:numId="5">
    <w:abstractNumId w:val="13"/>
  </w:num>
  <w:num w:numId="6">
    <w:abstractNumId w:val="14"/>
  </w:num>
  <w:num w:numId="7">
    <w:abstractNumId w:val="22"/>
  </w:num>
  <w:num w:numId="8">
    <w:abstractNumId w:val="18"/>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0">
    <w:abstractNumId w:val="33"/>
  </w:num>
  <w:num w:numId="11">
    <w:abstractNumId w:val="28"/>
  </w:num>
  <w:num w:numId="12">
    <w:abstractNumId w:val="9"/>
  </w:num>
  <w:num w:numId="13">
    <w:abstractNumId w:val="30"/>
  </w:num>
  <w:num w:numId="14">
    <w:abstractNumId w:val="32"/>
  </w:num>
  <w:num w:numId="15">
    <w:abstractNumId w:val="4"/>
  </w:num>
  <w:num w:numId="16">
    <w:abstractNumId w:val="36"/>
  </w:num>
  <w:num w:numId="17">
    <w:abstractNumId w:val="26"/>
  </w:num>
  <w:num w:numId="18">
    <w:abstractNumId w:val="0"/>
  </w:num>
  <w:num w:numId="19">
    <w:abstractNumId w:val="8"/>
  </w:num>
  <w:num w:numId="20">
    <w:abstractNumId w:val="20"/>
  </w:num>
  <w:num w:numId="21">
    <w:abstractNumId w:val="3"/>
  </w:num>
  <w:num w:numId="22">
    <w:abstractNumId w:val="31"/>
  </w:num>
  <w:num w:numId="23">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5"/>
  </w:num>
  <w:num w:numId="26">
    <w:abstractNumId w:val="35"/>
  </w:num>
  <w:num w:numId="27">
    <w:abstractNumId w:val="21"/>
  </w:num>
  <w:num w:numId="28">
    <w:abstractNumId w:val="24"/>
    <w:lvlOverride w:ilvl="0">
      <w:startOverride w:val="4"/>
    </w:lvlOverride>
    <w:lvlOverride w:ilvl="1">
      <w:startOverride w:val="9"/>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7"/>
  </w:num>
  <w:num w:numId="31">
    <w:abstractNumId w:val="15"/>
  </w:num>
  <w:num w:numId="32">
    <w:abstractNumId w:val="11"/>
  </w:num>
  <w:num w:numId="33">
    <w:abstractNumId w:val="2"/>
  </w:num>
  <w:num w:numId="34">
    <w:abstractNumId w:val="29"/>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16"/>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639"/>
    <w:rsid w:val="00000765"/>
    <w:rsid w:val="000013C1"/>
    <w:rsid w:val="000032A9"/>
    <w:rsid w:val="000032D6"/>
    <w:rsid w:val="00040956"/>
    <w:rsid w:val="00043167"/>
    <w:rsid w:val="000444C1"/>
    <w:rsid w:val="00056FD5"/>
    <w:rsid w:val="000628F4"/>
    <w:rsid w:val="0006559C"/>
    <w:rsid w:val="00070A5E"/>
    <w:rsid w:val="00080F5B"/>
    <w:rsid w:val="000904E8"/>
    <w:rsid w:val="00092D5A"/>
    <w:rsid w:val="00096C33"/>
    <w:rsid w:val="000A4FBF"/>
    <w:rsid w:val="000B6F9F"/>
    <w:rsid w:val="000B7A06"/>
    <w:rsid w:val="000C0EBB"/>
    <w:rsid w:val="000C506C"/>
    <w:rsid w:val="000C5ECE"/>
    <w:rsid w:val="000D3A3B"/>
    <w:rsid w:val="000E6424"/>
    <w:rsid w:val="00113EA8"/>
    <w:rsid w:val="00114602"/>
    <w:rsid w:val="00117209"/>
    <w:rsid w:val="00125315"/>
    <w:rsid w:val="0012632A"/>
    <w:rsid w:val="00131991"/>
    <w:rsid w:val="00136D3E"/>
    <w:rsid w:val="00137EBB"/>
    <w:rsid w:val="00140A27"/>
    <w:rsid w:val="00142D87"/>
    <w:rsid w:val="001512B3"/>
    <w:rsid w:val="00166C4B"/>
    <w:rsid w:val="00170996"/>
    <w:rsid w:val="00182A20"/>
    <w:rsid w:val="001911F7"/>
    <w:rsid w:val="00196DF0"/>
    <w:rsid w:val="001A5E1F"/>
    <w:rsid w:val="001A7C98"/>
    <w:rsid w:val="001C2813"/>
    <w:rsid w:val="001C6A14"/>
    <w:rsid w:val="001E3FA1"/>
    <w:rsid w:val="001F1593"/>
    <w:rsid w:val="001F181D"/>
    <w:rsid w:val="001F42C1"/>
    <w:rsid w:val="001F74DC"/>
    <w:rsid w:val="00202611"/>
    <w:rsid w:val="002070B0"/>
    <w:rsid w:val="002145E4"/>
    <w:rsid w:val="00240CAC"/>
    <w:rsid w:val="00241475"/>
    <w:rsid w:val="0024195A"/>
    <w:rsid w:val="002507D2"/>
    <w:rsid w:val="002524CF"/>
    <w:rsid w:val="00261A6C"/>
    <w:rsid w:val="00261D57"/>
    <w:rsid w:val="00271B4F"/>
    <w:rsid w:val="00274ED7"/>
    <w:rsid w:val="00296C06"/>
    <w:rsid w:val="002B0D52"/>
    <w:rsid w:val="002E1FFE"/>
    <w:rsid w:val="002E3035"/>
    <w:rsid w:val="002E36A9"/>
    <w:rsid w:val="002F0271"/>
    <w:rsid w:val="002F747C"/>
    <w:rsid w:val="00307056"/>
    <w:rsid w:val="00310C73"/>
    <w:rsid w:val="0031176C"/>
    <w:rsid w:val="0031727E"/>
    <w:rsid w:val="00334CD7"/>
    <w:rsid w:val="00337EAA"/>
    <w:rsid w:val="00362B61"/>
    <w:rsid w:val="00362C58"/>
    <w:rsid w:val="003802EA"/>
    <w:rsid w:val="00383051"/>
    <w:rsid w:val="003D1275"/>
    <w:rsid w:val="003E7009"/>
    <w:rsid w:val="003F060F"/>
    <w:rsid w:val="003F3BFC"/>
    <w:rsid w:val="003F7E8E"/>
    <w:rsid w:val="0041047E"/>
    <w:rsid w:val="004124A7"/>
    <w:rsid w:val="004232E9"/>
    <w:rsid w:val="00443C89"/>
    <w:rsid w:val="004528AE"/>
    <w:rsid w:val="00463804"/>
    <w:rsid w:val="00475617"/>
    <w:rsid w:val="00487DEA"/>
    <w:rsid w:val="004B23CF"/>
    <w:rsid w:val="004C0164"/>
    <w:rsid w:val="004C2914"/>
    <w:rsid w:val="004C377E"/>
    <w:rsid w:val="004D0391"/>
    <w:rsid w:val="004E43B5"/>
    <w:rsid w:val="004F6ACB"/>
    <w:rsid w:val="00513ABE"/>
    <w:rsid w:val="005146AC"/>
    <w:rsid w:val="00532F1C"/>
    <w:rsid w:val="00535CED"/>
    <w:rsid w:val="00536A85"/>
    <w:rsid w:val="00567836"/>
    <w:rsid w:val="00577634"/>
    <w:rsid w:val="00580435"/>
    <w:rsid w:val="005826DB"/>
    <w:rsid w:val="005907A8"/>
    <w:rsid w:val="0059358C"/>
    <w:rsid w:val="00593D68"/>
    <w:rsid w:val="005A4B9C"/>
    <w:rsid w:val="005B759B"/>
    <w:rsid w:val="005C56C8"/>
    <w:rsid w:val="005D2E94"/>
    <w:rsid w:val="005D7B4C"/>
    <w:rsid w:val="005E46CA"/>
    <w:rsid w:val="005F08A6"/>
    <w:rsid w:val="005F3527"/>
    <w:rsid w:val="00600ECF"/>
    <w:rsid w:val="00602251"/>
    <w:rsid w:val="006039ED"/>
    <w:rsid w:val="00617E75"/>
    <w:rsid w:val="00632320"/>
    <w:rsid w:val="006437E1"/>
    <w:rsid w:val="00645B4D"/>
    <w:rsid w:val="00646159"/>
    <w:rsid w:val="006514B2"/>
    <w:rsid w:val="006544C6"/>
    <w:rsid w:val="00664778"/>
    <w:rsid w:val="00667250"/>
    <w:rsid w:val="006849D1"/>
    <w:rsid w:val="00686495"/>
    <w:rsid w:val="0069605E"/>
    <w:rsid w:val="006A0695"/>
    <w:rsid w:val="006A47BF"/>
    <w:rsid w:val="006B08CA"/>
    <w:rsid w:val="006B203F"/>
    <w:rsid w:val="006B5A40"/>
    <w:rsid w:val="006B7B1D"/>
    <w:rsid w:val="006C0ECE"/>
    <w:rsid w:val="006C1E87"/>
    <w:rsid w:val="006E2DB6"/>
    <w:rsid w:val="006E6CAA"/>
    <w:rsid w:val="006F2FFA"/>
    <w:rsid w:val="00702989"/>
    <w:rsid w:val="00703153"/>
    <w:rsid w:val="007133F3"/>
    <w:rsid w:val="00713E3B"/>
    <w:rsid w:val="0072016E"/>
    <w:rsid w:val="007240E6"/>
    <w:rsid w:val="00724BD5"/>
    <w:rsid w:val="00726D01"/>
    <w:rsid w:val="0073115D"/>
    <w:rsid w:val="00732403"/>
    <w:rsid w:val="007354D6"/>
    <w:rsid w:val="00737A58"/>
    <w:rsid w:val="007525B5"/>
    <w:rsid w:val="007572E7"/>
    <w:rsid w:val="00757613"/>
    <w:rsid w:val="007625F4"/>
    <w:rsid w:val="0076719B"/>
    <w:rsid w:val="00776778"/>
    <w:rsid w:val="007864AF"/>
    <w:rsid w:val="00791F1D"/>
    <w:rsid w:val="00796569"/>
    <w:rsid w:val="007A00C3"/>
    <w:rsid w:val="007A3D38"/>
    <w:rsid w:val="007B3F0F"/>
    <w:rsid w:val="007C7242"/>
    <w:rsid w:val="007F09CF"/>
    <w:rsid w:val="007F656A"/>
    <w:rsid w:val="00807A24"/>
    <w:rsid w:val="00813110"/>
    <w:rsid w:val="00841AF1"/>
    <w:rsid w:val="008435ED"/>
    <w:rsid w:val="008458D0"/>
    <w:rsid w:val="00846308"/>
    <w:rsid w:val="008476AD"/>
    <w:rsid w:val="00864F0B"/>
    <w:rsid w:val="008729C4"/>
    <w:rsid w:val="00885CF6"/>
    <w:rsid w:val="008B0109"/>
    <w:rsid w:val="008B245F"/>
    <w:rsid w:val="008B7F1D"/>
    <w:rsid w:val="008C0F29"/>
    <w:rsid w:val="008C4891"/>
    <w:rsid w:val="008D5C9B"/>
    <w:rsid w:val="008E49AE"/>
    <w:rsid w:val="008E4CB2"/>
    <w:rsid w:val="008F09F4"/>
    <w:rsid w:val="0091248E"/>
    <w:rsid w:val="0092753D"/>
    <w:rsid w:val="0093656F"/>
    <w:rsid w:val="00942768"/>
    <w:rsid w:val="009479F2"/>
    <w:rsid w:val="00950C68"/>
    <w:rsid w:val="00957DD4"/>
    <w:rsid w:val="00957E9C"/>
    <w:rsid w:val="009632D6"/>
    <w:rsid w:val="00967A6C"/>
    <w:rsid w:val="009770DA"/>
    <w:rsid w:val="00984F6A"/>
    <w:rsid w:val="009A41CE"/>
    <w:rsid w:val="009A462E"/>
    <w:rsid w:val="009C67D2"/>
    <w:rsid w:val="009D2F26"/>
    <w:rsid w:val="009D3CE4"/>
    <w:rsid w:val="009D5D7E"/>
    <w:rsid w:val="009E12A1"/>
    <w:rsid w:val="009E5D30"/>
    <w:rsid w:val="009E6C51"/>
    <w:rsid w:val="00A003FB"/>
    <w:rsid w:val="00A01124"/>
    <w:rsid w:val="00A01222"/>
    <w:rsid w:val="00A0424F"/>
    <w:rsid w:val="00A07A9C"/>
    <w:rsid w:val="00A20EA3"/>
    <w:rsid w:val="00A33DCA"/>
    <w:rsid w:val="00A34FA1"/>
    <w:rsid w:val="00A53DBE"/>
    <w:rsid w:val="00A62877"/>
    <w:rsid w:val="00A720D5"/>
    <w:rsid w:val="00A72FF5"/>
    <w:rsid w:val="00A736A6"/>
    <w:rsid w:val="00A764C3"/>
    <w:rsid w:val="00A836FD"/>
    <w:rsid w:val="00A83CDD"/>
    <w:rsid w:val="00A8465B"/>
    <w:rsid w:val="00A91410"/>
    <w:rsid w:val="00A91ABB"/>
    <w:rsid w:val="00A978A2"/>
    <w:rsid w:val="00AB30E7"/>
    <w:rsid w:val="00AB3D45"/>
    <w:rsid w:val="00AB6FD3"/>
    <w:rsid w:val="00AC5AB7"/>
    <w:rsid w:val="00AD4EF8"/>
    <w:rsid w:val="00AE5BE9"/>
    <w:rsid w:val="00B03EAF"/>
    <w:rsid w:val="00B10B12"/>
    <w:rsid w:val="00B121E6"/>
    <w:rsid w:val="00B16643"/>
    <w:rsid w:val="00B20C79"/>
    <w:rsid w:val="00B34E37"/>
    <w:rsid w:val="00B47C73"/>
    <w:rsid w:val="00B51345"/>
    <w:rsid w:val="00B52081"/>
    <w:rsid w:val="00B525BA"/>
    <w:rsid w:val="00B646CB"/>
    <w:rsid w:val="00B72D27"/>
    <w:rsid w:val="00B7529B"/>
    <w:rsid w:val="00B756EE"/>
    <w:rsid w:val="00B769AF"/>
    <w:rsid w:val="00B7752D"/>
    <w:rsid w:val="00B8440A"/>
    <w:rsid w:val="00BA11FE"/>
    <w:rsid w:val="00BB32B9"/>
    <w:rsid w:val="00BB53EC"/>
    <w:rsid w:val="00BC3200"/>
    <w:rsid w:val="00BC47C8"/>
    <w:rsid w:val="00BE22D7"/>
    <w:rsid w:val="00BF0917"/>
    <w:rsid w:val="00BF46F1"/>
    <w:rsid w:val="00BF4D48"/>
    <w:rsid w:val="00BF705D"/>
    <w:rsid w:val="00BF7639"/>
    <w:rsid w:val="00C041F3"/>
    <w:rsid w:val="00C075F9"/>
    <w:rsid w:val="00C260EA"/>
    <w:rsid w:val="00C31C68"/>
    <w:rsid w:val="00C529CD"/>
    <w:rsid w:val="00C66689"/>
    <w:rsid w:val="00C7444D"/>
    <w:rsid w:val="00C82389"/>
    <w:rsid w:val="00C82764"/>
    <w:rsid w:val="00CA3A3E"/>
    <w:rsid w:val="00CC0188"/>
    <w:rsid w:val="00CD2486"/>
    <w:rsid w:val="00CD249B"/>
    <w:rsid w:val="00CD739D"/>
    <w:rsid w:val="00D01255"/>
    <w:rsid w:val="00D04A19"/>
    <w:rsid w:val="00D07E91"/>
    <w:rsid w:val="00D13B14"/>
    <w:rsid w:val="00D1698A"/>
    <w:rsid w:val="00D21A2A"/>
    <w:rsid w:val="00D24AA5"/>
    <w:rsid w:val="00D34441"/>
    <w:rsid w:val="00D4167E"/>
    <w:rsid w:val="00D4323A"/>
    <w:rsid w:val="00D46FAF"/>
    <w:rsid w:val="00D50D3B"/>
    <w:rsid w:val="00D5700F"/>
    <w:rsid w:val="00D731DE"/>
    <w:rsid w:val="00D809AD"/>
    <w:rsid w:val="00D91988"/>
    <w:rsid w:val="00D91B35"/>
    <w:rsid w:val="00D95606"/>
    <w:rsid w:val="00DA095B"/>
    <w:rsid w:val="00DC1464"/>
    <w:rsid w:val="00DC6906"/>
    <w:rsid w:val="00DD3122"/>
    <w:rsid w:val="00DD4D75"/>
    <w:rsid w:val="00DD551E"/>
    <w:rsid w:val="00DD5C70"/>
    <w:rsid w:val="00DD7E21"/>
    <w:rsid w:val="00DE4D7B"/>
    <w:rsid w:val="00DF1B4D"/>
    <w:rsid w:val="00DF34C3"/>
    <w:rsid w:val="00DF5D96"/>
    <w:rsid w:val="00DF6394"/>
    <w:rsid w:val="00E041A2"/>
    <w:rsid w:val="00E10FA2"/>
    <w:rsid w:val="00E5449D"/>
    <w:rsid w:val="00E64D30"/>
    <w:rsid w:val="00E67A0C"/>
    <w:rsid w:val="00E870B2"/>
    <w:rsid w:val="00E9389C"/>
    <w:rsid w:val="00EA0DF9"/>
    <w:rsid w:val="00EB1F3E"/>
    <w:rsid w:val="00EB2ACB"/>
    <w:rsid w:val="00EB5421"/>
    <w:rsid w:val="00EB6472"/>
    <w:rsid w:val="00ED33D2"/>
    <w:rsid w:val="00ED79A0"/>
    <w:rsid w:val="00F02138"/>
    <w:rsid w:val="00F04C05"/>
    <w:rsid w:val="00F105A1"/>
    <w:rsid w:val="00F1146A"/>
    <w:rsid w:val="00F23A04"/>
    <w:rsid w:val="00F244BB"/>
    <w:rsid w:val="00F257AB"/>
    <w:rsid w:val="00F41049"/>
    <w:rsid w:val="00F43232"/>
    <w:rsid w:val="00F44E41"/>
    <w:rsid w:val="00F5087B"/>
    <w:rsid w:val="00F65AAF"/>
    <w:rsid w:val="00F772D8"/>
    <w:rsid w:val="00FB1F62"/>
    <w:rsid w:val="00FD0549"/>
    <w:rsid w:val="00FE74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69605E"/>
    <w:pPr>
      <w:spacing w:before="100" w:beforeAutospacing="1" w:after="100" w:afterAutospacing="1" w:line="240" w:lineRule="auto"/>
    </w:pPr>
    <w:rPr>
      <w:rFonts w:ascii="Times New Roman" w:hAnsi="Times New Roman"/>
      <w:sz w:val="24"/>
      <w:szCs w:val="24"/>
    </w:rPr>
  </w:style>
  <w:style w:type="character" w:customStyle="1" w:styleId="post-search-list-postalcode">
    <w:name w:val="post-search-list-postalcode"/>
    <w:rsid w:val="00B72D27"/>
  </w:style>
  <w:style w:type="character" w:customStyle="1" w:styleId="layout">
    <w:name w:val="layout"/>
    <w:rsid w:val="00B72D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69605E"/>
    <w:pPr>
      <w:spacing w:before="100" w:beforeAutospacing="1" w:after="100" w:afterAutospacing="1" w:line="240" w:lineRule="auto"/>
    </w:pPr>
    <w:rPr>
      <w:rFonts w:ascii="Times New Roman" w:hAnsi="Times New Roman"/>
      <w:sz w:val="24"/>
      <w:szCs w:val="24"/>
    </w:rPr>
  </w:style>
  <w:style w:type="character" w:customStyle="1" w:styleId="post-search-list-postalcode">
    <w:name w:val="post-search-list-postalcode"/>
    <w:rsid w:val="00B72D27"/>
  </w:style>
  <w:style w:type="character" w:customStyle="1" w:styleId="layout">
    <w:name w:val="layout"/>
    <w:rsid w:val="00B72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560218">
      <w:bodyDiv w:val="1"/>
      <w:marLeft w:val="0"/>
      <w:marRight w:val="0"/>
      <w:marTop w:val="0"/>
      <w:marBottom w:val="0"/>
      <w:divBdr>
        <w:top w:val="none" w:sz="0" w:space="0" w:color="auto"/>
        <w:left w:val="none" w:sz="0" w:space="0" w:color="auto"/>
        <w:bottom w:val="none" w:sz="0" w:space="0" w:color="auto"/>
        <w:right w:val="none" w:sz="0" w:space="0" w:color="auto"/>
      </w:divBdr>
    </w:div>
    <w:div w:id="632373999">
      <w:bodyDiv w:val="1"/>
      <w:marLeft w:val="0"/>
      <w:marRight w:val="0"/>
      <w:marTop w:val="0"/>
      <w:marBottom w:val="0"/>
      <w:divBdr>
        <w:top w:val="none" w:sz="0" w:space="0" w:color="auto"/>
        <w:left w:val="none" w:sz="0" w:space="0" w:color="auto"/>
        <w:bottom w:val="none" w:sz="0" w:space="0" w:color="auto"/>
        <w:right w:val="none" w:sz="0" w:space="0" w:color="auto"/>
      </w:divBdr>
    </w:div>
    <w:div w:id="756900316">
      <w:bodyDiv w:val="1"/>
      <w:marLeft w:val="0"/>
      <w:marRight w:val="0"/>
      <w:marTop w:val="0"/>
      <w:marBottom w:val="0"/>
      <w:divBdr>
        <w:top w:val="none" w:sz="0" w:space="0" w:color="auto"/>
        <w:left w:val="none" w:sz="0" w:space="0" w:color="auto"/>
        <w:bottom w:val="none" w:sz="0" w:space="0" w:color="auto"/>
        <w:right w:val="none" w:sz="0" w:space="0" w:color="auto"/>
      </w:divBdr>
    </w:div>
    <w:div w:id="843008987">
      <w:bodyDiv w:val="1"/>
      <w:marLeft w:val="0"/>
      <w:marRight w:val="0"/>
      <w:marTop w:val="0"/>
      <w:marBottom w:val="0"/>
      <w:divBdr>
        <w:top w:val="none" w:sz="0" w:space="0" w:color="auto"/>
        <w:left w:val="none" w:sz="0" w:space="0" w:color="auto"/>
        <w:bottom w:val="none" w:sz="0" w:space="0" w:color="auto"/>
        <w:right w:val="none" w:sz="0" w:space="0" w:color="auto"/>
      </w:divBdr>
    </w:div>
    <w:div w:id="857812883">
      <w:bodyDiv w:val="1"/>
      <w:marLeft w:val="0"/>
      <w:marRight w:val="0"/>
      <w:marTop w:val="0"/>
      <w:marBottom w:val="0"/>
      <w:divBdr>
        <w:top w:val="none" w:sz="0" w:space="0" w:color="auto"/>
        <w:left w:val="none" w:sz="0" w:space="0" w:color="auto"/>
        <w:bottom w:val="none" w:sz="0" w:space="0" w:color="auto"/>
        <w:right w:val="none" w:sz="0" w:space="0" w:color="auto"/>
      </w:divBdr>
    </w:div>
    <w:div w:id="968124055">
      <w:bodyDiv w:val="1"/>
      <w:marLeft w:val="0"/>
      <w:marRight w:val="0"/>
      <w:marTop w:val="0"/>
      <w:marBottom w:val="0"/>
      <w:divBdr>
        <w:top w:val="none" w:sz="0" w:space="0" w:color="auto"/>
        <w:left w:val="none" w:sz="0" w:space="0" w:color="auto"/>
        <w:bottom w:val="none" w:sz="0" w:space="0" w:color="auto"/>
        <w:right w:val="none" w:sz="0" w:space="0" w:color="auto"/>
      </w:divBdr>
    </w:div>
    <w:div w:id="1001663368">
      <w:bodyDiv w:val="1"/>
      <w:marLeft w:val="0"/>
      <w:marRight w:val="0"/>
      <w:marTop w:val="0"/>
      <w:marBottom w:val="0"/>
      <w:divBdr>
        <w:top w:val="none" w:sz="0" w:space="0" w:color="auto"/>
        <w:left w:val="none" w:sz="0" w:space="0" w:color="auto"/>
        <w:bottom w:val="none" w:sz="0" w:space="0" w:color="auto"/>
        <w:right w:val="none" w:sz="0" w:space="0" w:color="auto"/>
      </w:divBdr>
    </w:div>
    <w:div w:id="1095828803">
      <w:bodyDiv w:val="1"/>
      <w:marLeft w:val="0"/>
      <w:marRight w:val="0"/>
      <w:marTop w:val="0"/>
      <w:marBottom w:val="0"/>
      <w:divBdr>
        <w:top w:val="none" w:sz="0" w:space="0" w:color="auto"/>
        <w:left w:val="none" w:sz="0" w:space="0" w:color="auto"/>
        <w:bottom w:val="none" w:sz="0" w:space="0" w:color="auto"/>
        <w:right w:val="none" w:sz="0" w:space="0" w:color="auto"/>
      </w:divBdr>
    </w:div>
    <w:div w:id="1219167313">
      <w:bodyDiv w:val="1"/>
      <w:marLeft w:val="0"/>
      <w:marRight w:val="0"/>
      <w:marTop w:val="0"/>
      <w:marBottom w:val="0"/>
      <w:divBdr>
        <w:top w:val="none" w:sz="0" w:space="0" w:color="auto"/>
        <w:left w:val="none" w:sz="0" w:space="0" w:color="auto"/>
        <w:bottom w:val="none" w:sz="0" w:space="0" w:color="auto"/>
        <w:right w:val="none" w:sz="0" w:space="0" w:color="auto"/>
      </w:divBdr>
    </w:div>
    <w:div w:id="1339115434">
      <w:bodyDiv w:val="1"/>
      <w:marLeft w:val="0"/>
      <w:marRight w:val="0"/>
      <w:marTop w:val="0"/>
      <w:marBottom w:val="0"/>
      <w:divBdr>
        <w:top w:val="none" w:sz="0" w:space="0" w:color="auto"/>
        <w:left w:val="none" w:sz="0" w:space="0" w:color="auto"/>
        <w:bottom w:val="none" w:sz="0" w:space="0" w:color="auto"/>
        <w:right w:val="none" w:sz="0" w:space="0" w:color="auto"/>
      </w:divBdr>
    </w:div>
    <w:div w:id="1689521760">
      <w:bodyDiv w:val="1"/>
      <w:marLeft w:val="0"/>
      <w:marRight w:val="0"/>
      <w:marTop w:val="0"/>
      <w:marBottom w:val="0"/>
      <w:divBdr>
        <w:top w:val="none" w:sz="0" w:space="0" w:color="auto"/>
        <w:left w:val="none" w:sz="0" w:space="0" w:color="auto"/>
        <w:bottom w:val="none" w:sz="0" w:space="0" w:color="auto"/>
        <w:right w:val="none" w:sz="0" w:space="0" w:color="auto"/>
      </w:divBdr>
    </w:div>
    <w:div w:id="1692221323">
      <w:bodyDiv w:val="1"/>
      <w:marLeft w:val="0"/>
      <w:marRight w:val="0"/>
      <w:marTop w:val="0"/>
      <w:marBottom w:val="0"/>
      <w:divBdr>
        <w:top w:val="none" w:sz="0" w:space="0" w:color="auto"/>
        <w:left w:val="none" w:sz="0" w:space="0" w:color="auto"/>
        <w:bottom w:val="none" w:sz="0" w:space="0" w:color="auto"/>
        <w:right w:val="none" w:sz="0" w:space="0" w:color="auto"/>
      </w:divBdr>
    </w:div>
    <w:div w:id="1725788059">
      <w:bodyDiv w:val="1"/>
      <w:marLeft w:val="0"/>
      <w:marRight w:val="0"/>
      <w:marTop w:val="0"/>
      <w:marBottom w:val="0"/>
      <w:divBdr>
        <w:top w:val="none" w:sz="0" w:space="0" w:color="auto"/>
        <w:left w:val="none" w:sz="0" w:space="0" w:color="auto"/>
        <w:bottom w:val="none" w:sz="0" w:space="0" w:color="auto"/>
        <w:right w:val="none" w:sz="0" w:space="0" w:color="auto"/>
      </w:divBdr>
      <w:divsChild>
        <w:div w:id="105003056">
          <w:marLeft w:val="0"/>
          <w:marRight w:val="0"/>
          <w:marTop w:val="30"/>
          <w:marBottom w:val="0"/>
          <w:divBdr>
            <w:top w:val="none" w:sz="0" w:space="0" w:color="auto"/>
            <w:left w:val="none" w:sz="0" w:space="0" w:color="auto"/>
            <w:bottom w:val="none" w:sz="0" w:space="0" w:color="auto"/>
            <w:right w:val="none" w:sz="0" w:space="0" w:color="auto"/>
          </w:divBdr>
          <w:divsChild>
            <w:div w:id="1311591739">
              <w:marLeft w:val="0"/>
              <w:marRight w:val="0"/>
              <w:marTop w:val="0"/>
              <w:marBottom w:val="0"/>
              <w:divBdr>
                <w:top w:val="none" w:sz="0" w:space="0" w:color="auto"/>
                <w:left w:val="none" w:sz="0" w:space="0" w:color="auto"/>
                <w:bottom w:val="none" w:sz="0" w:space="0" w:color="auto"/>
                <w:right w:val="none" w:sz="0" w:space="0" w:color="auto"/>
              </w:divBdr>
            </w:div>
            <w:div w:id="1965190665">
              <w:marLeft w:val="75"/>
              <w:marRight w:val="75"/>
              <w:marTop w:val="0"/>
              <w:marBottom w:val="0"/>
              <w:divBdr>
                <w:top w:val="none" w:sz="0" w:space="0" w:color="auto"/>
                <w:left w:val="none" w:sz="0" w:space="0" w:color="auto"/>
                <w:bottom w:val="none" w:sz="0" w:space="0" w:color="auto"/>
                <w:right w:val="none" w:sz="0" w:space="0" w:color="auto"/>
              </w:divBdr>
            </w:div>
            <w:div w:id="1903713156">
              <w:marLeft w:val="0"/>
              <w:marRight w:val="0"/>
              <w:marTop w:val="0"/>
              <w:marBottom w:val="0"/>
              <w:divBdr>
                <w:top w:val="none" w:sz="0" w:space="0" w:color="auto"/>
                <w:left w:val="none" w:sz="0" w:space="0" w:color="auto"/>
                <w:bottom w:val="none" w:sz="0" w:space="0" w:color="auto"/>
                <w:right w:val="none" w:sz="0" w:space="0" w:color="auto"/>
              </w:divBdr>
            </w:div>
          </w:divsChild>
        </w:div>
        <w:div w:id="1974209547">
          <w:marLeft w:val="0"/>
          <w:marRight w:val="0"/>
          <w:marTop w:val="30"/>
          <w:marBottom w:val="0"/>
          <w:divBdr>
            <w:top w:val="none" w:sz="0" w:space="0" w:color="auto"/>
            <w:left w:val="none" w:sz="0" w:space="0" w:color="auto"/>
            <w:bottom w:val="none" w:sz="0" w:space="0" w:color="auto"/>
            <w:right w:val="none" w:sz="0" w:space="0" w:color="auto"/>
          </w:divBdr>
          <w:divsChild>
            <w:div w:id="499582101">
              <w:marLeft w:val="0"/>
              <w:marRight w:val="0"/>
              <w:marTop w:val="0"/>
              <w:marBottom w:val="0"/>
              <w:divBdr>
                <w:top w:val="none" w:sz="0" w:space="0" w:color="auto"/>
                <w:left w:val="none" w:sz="0" w:space="0" w:color="auto"/>
                <w:bottom w:val="none" w:sz="0" w:space="0" w:color="auto"/>
                <w:right w:val="none" w:sz="0" w:space="0" w:color="auto"/>
              </w:divBdr>
            </w:div>
            <w:div w:id="1652447887">
              <w:marLeft w:val="75"/>
              <w:marRight w:val="75"/>
              <w:marTop w:val="0"/>
              <w:marBottom w:val="0"/>
              <w:divBdr>
                <w:top w:val="none" w:sz="0" w:space="0" w:color="auto"/>
                <w:left w:val="none" w:sz="0" w:space="0" w:color="auto"/>
                <w:bottom w:val="none" w:sz="0" w:space="0" w:color="auto"/>
                <w:right w:val="none" w:sz="0" w:space="0" w:color="auto"/>
              </w:divBdr>
            </w:div>
            <w:div w:id="887229764">
              <w:marLeft w:val="0"/>
              <w:marRight w:val="0"/>
              <w:marTop w:val="0"/>
              <w:marBottom w:val="0"/>
              <w:divBdr>
                <w:top w:val="none" w:sz="0" w:space="0" w:color="auto"/>
                <w:left w:val="none" w:sz="0" w:space="0" w:color="auto"/>
                <w:bottom w:val="none" w:sz="0" w:space="0" w:color="auto"/>
                <w:right w:val="none" w:sz="0" w:space="0" w:color="auto"/>
              </w:divBdr>
            </w:div>
          </w:divsChild>
        </w:div>
        <w:div w:id="268784255">
          <w:marLeft w:val="0"/>
          <w:marRight w:val="0"/>
          <w:marTop w:val="30"/>
          <w:marBottom w:val="0"/>
          <w:divBdr>
            <w:top w:val="none" w:sz="0" w:space="0" w:color="auto"/>
            <w:left w:val="none" w:sz="0" w:space="0" w:color="auto"/>
            <w:bottom w:val="none" w:sz="0" w:space="0" w:color="auto"/>
            <w:right w:val="none" w:sz="0" w:space="0" w:color="auto"/>
          </w:divBdr>
          <w:divsChild>
            <w:div w:id="367150508">
              <w:marLeft w:val="0"/>
              <w:marRight w:val="0"/>
              <w:marTop w:val="0"/>
              <w:marBottom w:val="0"/>
              <w:divBdr>
                <w:top w:val="none" w:sz="0" w:space="0" w:color="auto"/>
                <w:left w:val="none" w:sz="0" w:space="0" w:color="auto"/>
                <w:bottom w:val="none" w:sz="0" w:space="0" w:color="auto"/>
                <w:right w:val="none" w:sz="0" w:space="0" w:color="auto"/>
              </w:divBdr>
            </w:div>
            <w:div w:id="1683625085">
              <w:marLeft w:val="75"/>
              <w:marRight w:val="75"/>
              <w:marTop w:val="0"/>
              <w:marBottom w:val="0"/>
              <w:divBdr>
                <w:top w:val="none" w:sz="0" w:space="0" w:color="auto"/>
                <w:left w:val="none" w:sz="0" w:space="0" w:color="auto"/>
                <w:bottom w:val="none" w:sz="0" w:space="0" w:color="auto"/>
                <w:right w:val="none" w:sz="0" w:space="0" w:color="auto"/>
              </w:divBdr>
            </w:div>
            <w:div w:id="52036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713348">
      <w:bodyDiv w:val="1"/>
      <w:marLeft w:val="0"/>
      <w:marRight w:val="0"/>
      <w:marTop w:val="0"/>
      <w:marBottom w:val="0"/>
      <w:divBdr>
        <w:top w:val="none" w:sz="0" w:space="0" w:color="auto"/>
        <w:left w:val="none" w:sz="0" w:space="0" w:color="auto"/>
        <w:bottom w:val="none" w:sz="0" w:space="0" w:color="auto"/>
        <w:right w:val="none" w:sz="0" w:space="0" w:color="auto"/>
      </w:divBdr>
    </w:div>
    <w:div w:id="1879049096">
      <w:bodyDiv w:val="1"/>
      <w:marLeft w:val="0"/>
      <w:marRight w:val="0"/>
      <w:marTop w:val="0"/>
      <w:marBottom w:val="0"/>
      <w:divBdr>
        <w:top w:val="none" w:sz="0" w:space="0" w:color="auto"/>
        <w:left w:val="none" w:sz="0" w:space="0" w:color="auto"/>
        <w:bottom w:val="none" w:sz="0" w:space="0" w:color="auto"/>
        <w:right w:val="none" w:sz="0" w:space="0" w:color="auto"/>
      </w:divBdr>
    </w:div>
    <w:div w:id="2002390390">
      <w:bodyDiv w:val="1"/>
      <w:marLeft w:val="0"/>
      <w:marRight w:val="0"/>
      <w:marTop w:val="0"/>
      <w:marBottom w:val="0"/>
      <w:divBdr>
        <w:top w:val="none" w:sz="0" w:space="0" w:color="auto"/>
        <w:left w:val="none" w:sz="0" w:space="0" w:color="auto"/>
        <w:bottom w:val="none" w:sz="0" w:space="0" w:color="auto"/>
        <w:right w:val="none" w:sz="0" w:space="0" w:color="auto"/>
      </w:divBdr>
    </w:div>
    <w:div w:id="212942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B96C98DA142BCA17012B13C3CBA8B954A213DB3013E6AA1686F5794118D12601BA5C172E9222AE4F2A71F7E62C29A82CF2F2371215CCBi5Z7I" TargetMode="External"/><Relationship Id="rId18" Type="http://schemas.openxmlformats.org/officeDocument/2006/relationships/hyperlink" Target="consultantplus://offline/ref=1B96C98DA142BCA17012B13C3CBA8B954A213DB3013E6AA1686F5794118D12601BA5C172E9222AE4F2A71F7E62C29A82CF2F2371215CCBi5Z7I" TargetMode="External"/><Relationship Id="rId26" Type="http://schemas.openxmlformats.org/officeDocument/2006/relationships/hyperlink" Target="consultantplus://offline/ref=1B96C98DA142BCA17012B13C3CBA8B954B2731BE013537AB60365B9616824D770EEC957FE82237E0FEED4C3A35iCZFI" TargetMode="External"/><Relationship Id="rId3" Type="http://schemas.openxmlformats.org/officeDocument/2006/relationships/styles" Target="styles.xml"/><Relationship Id="rId21" Type="http://schemas.openxmlformats.org/officeDocument/2006/relationships/hyperlink" Target="consultantplus://offline/ref=1B96C98DA142BCA17012B13C3CBA8B954B2731BE013537AB60365B9616824D770EEC957FE82237E0FEED4C3A35iCZFI" TargetMode="External"/><Relationship Id="rId7" Type="http://schemas.openxmlformats.org/officeDocument/2006/relationships/footnotes" Target="footnotes.xml"/><Relationship Id="rId12" Type="http://schemas.openxmlformats.org/officeDocument/2006/relationships/hyperlink" Target="consultantplus://offline/ref=1B96C98DA142BCA17012B13C3CBA8B954B2731BE013537AB60365B9616824D771CECCD73E8252AE0F0F81A6B739A9784D73124683D5EC955i5ZCI" TargetMode="External"/><Relationship Id="rId17" Type="http://schemas.openxmlformats.org/officeDocument/2006/relationships/hyperlink" Target="consultantplus://offline/ref=1B96C98DA142BCA17012B13C3CBA8B954A213DB3013E6AA1686F5794118D12601BA5C172E9222AE4F2A71F7E62C29A82CF2F2371215CCBi5Z7I" TargetMode="External"/><Relationship Id="rId25" Type="http://schemas.openxmlformats.org/officeDocument/2006/relationships/hyperlink" Target="consultantplus://offline/ref=1B96C98DA142BCA17012B13C3CBA8B954B2731BE013437AB60365B9616824D771CECCD73EC2D2EEBADA20A6F3ACF9C9AD1283A6D235EiCZ9I" TargetMode="External"/><Relationship Id="rId2" Type="http://schemas.openxmlformats.org/officeDocument/2006/relationships/numbering" Target="numbering.xml"/><Relationship Id="rId16" Type="http://schemas.openxmlformats.org/officeDocument/2006/relationships/hyperlink" Target="consultantplus://offline/ref=1B96C98DA142BCA17012B13C3CBA8B954A213DB3013E6AA1686F5794118D12601BA5C172E9222AE4F2A71F7E62C29A82CF2F2371215CCBi5Z7I" TargetMode="External"/><Relationship Id="rId20" Type="http://schemas.openxmlformats.org/officeDocument/2006/relationships/hyperlink" Target="consultantplus://offline/ref=1B96C98DA142BCA17012B13C3CBA8B954B2731BE013537AB60365B9616824D770EEC957FE82237E0FEED4C3A35iCZF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B96C98DA142BCA17012B13C3CBA8B954B2731BE013537AB60365B9616824D771CECCD73E8242DE0F9F81A6B739A9784D73124683D5EC955i5ZCI" TargetMode="External"/><Relationship Id="rId24" Type="http://schemas.openxmlformats.org/officeDocument/2006/relationships/hyperlink" Target="consultantplus://offline/ref=B09ED5B07246FB2A0D2E190E7D4A32D84FBED505C11D3E1C47BE2E9BB068E1ADC13E3E36B03677CBF0qBG" TargetMode="External"/><Relationship Id="rId5" Type="http://schemas.openxmlformats.org/officeDocument/2006/relationships/settings" Target="settings.xml"/><Relationship Id="rId15" Type="http://schemas.openxmlformats.org/officeDocument/2006/relationships/hyperlink" Target="consultantplus://offline/ref=1B96C98DA142BCA17012B13C3CBA8B954B2731BE013537AB60365B9616824D770EEC957FE82237E0FEED4C3A35iCZFI" TargetMode="External"/><Relationship Id="rId23" Type="http://schemas.openxmlformats.org/officeDocument/2006/relationships/hyperlink" Target="consultantplus://offline/ref=1B96C98DA142BCA17012B13C3CBA8B954B2335BA073437AB60365B9616824D771CECCD73E82429E4FCF81A6B739A9784D73124683D5EC955i5ZCI" TargetMode="External"/><Relationship Id="rId28" Type="http://schemas.openxmlformats.org/officeDocument/2006/relationships/fontTable" Target="fontTable.xml"/><Relationship Id="rId10" Type="http://schemas.openxmlformats.org/officeDocument/2006/relationships/hyperlink" Target="consultantplus://offline/ref=1B96C98DA142BCA17012B13C3CBA8B954B2731BE013537AB60365B9616824D770EEC957FE82237E0FEED4C3A35iCZFI" TargetMode="External"/><Relationship Id="rId19" Type="http://schemas.openxmlformats.org/officeDocument/2006/relationships/hyperlink" Target="consultantplus://offline/ref=1B96C98DA142BCA17012B13C3CBA8B954A213DB3013E6AA1686F5794118D12601BA5C172E9222AE4F2A71F7E62C29A82CF2F2371215CCBi5Z7I" TargetMode="External"/><Relationship Id="rId4" Type="http://schemas.microsoft.com/office/2007/relationships/stylesWithEffects" Target="stylesWithEffects.xml"/><Relationship Id="rId9" Type="http://schemas.openxmlformats.org/officeDocument/2006/relationships/hyperlink" Target="consultantplus://offline/ref=1B96C98DA142BCA17012B13C3CBA8B954B2731BE013537AB60365B9616824D770EEC957FE82237E0FEED4C3A35iCZFI" TargetMode="External"/><Relationship Id="rId14" Type="http://schemas.openxmlformats.org/officeDocument/2006/relationships/hyperlink" Target="consultantplus://offline/ref=1B96C98DA142BCA17012B13C3CBA8B954A213DB3013E6AA1686F5794118D12601BA5C172E9222AE4F2A71F7E62C29A82CF2F2371215CCBi5Z7I" TargetMode="External"/><Relationship Id="rId22" Type="http://schemas.openxmlformats.org/officeDocument/2006/relationships/hyperlink" Target="consultantplus://offline/ref=1B96C98DA142BCA17012B13C3CBA8B954B2731BE013537AB60365B9616824D770EEC957FE82237E0FEED4C3A35iCZFI" TargetMode="External"/><Relationship Id="rId27" Type="http://schemas.openxmlformats.org/officeDocument/2006/relationships/hyperlink" Target="consultantplus://offline/ref=1B96C98DA142BCA17012B13C3CBA8B954B2731BE013537AB60365B9616824D771CECCD73E8252AE0F0F81A6B739A9784D73124683D5EC955i5Z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7C597-6B12-4457-B7C8-9B0953A1E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11</Pages>
  <Words>6496</Words>
  <Characters>37033</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Маликова</dc:creator>
  <cp:lastModifiedBy>Зыкова Кристина Владимировна</cp:lastModifiedBy>
  <cp:revision>202</cp:revision>
  <cp:lastPrinted>2021-11-29T11:49:00Z</cp:lastPrinted>
  <dcterms:created xsi:type="dcterms:W3CDTF">2025-04-24T11:24:00Z</dcterms:created>
  <dcterms:modified xsi:type="dcterms:W3CDTF">2026-07-27T02:42:00Z</dcterms:modified>
</cp:coreProperties>
</file>