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63F" w:rsidRPr="00A5268A" w:rsidRDefault="0065763F" w:rsidP="0065763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5268A">
        <w:rPr>
          <w:rFonts w:ascii="Times New Roman" w:hAnsi="Times New Roman" w:cs="Times New Roman"/>
        </w:rPr>
        <w:t>Приложение № 2</w:t>
      </w:r>
    </w:p>
    <w:p w:rsidR="0065763F" w:rsidRPr="00A5268A" w:rsidRDefault="0065763F" w:rsidP="0065763F">
      <w:pPr>
        <w:pStyle w:val="ConsPlusNormal"/>
        <w:jc w:val="right"/>
        <w:rPr>
          <w:rFonts w:ascii="Times New Roman" w:hAnsi="Times New Roman" w:cs="Times New Roman"/>
        </w:rPr>
      </w:pPr>
      <w:r w:rsidRPr="00A5268A">
        <w:rPr>
          <w:rFonts w:ascii="Times New Roman" w:hAnsi="Times New Roman" w:cs="Times New Roman"/>
        </w:rPr>
        <w:t>к Контракту</w:t>
      </w:r>
    </w:p>
    <w:p w:rsidR="0065763F" w:rsidRPr="00A5268A" w:rsidRDefault="0065763F" w:rsidP="006576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от  «      »                 </w:t>
      </w:r>
      <w:r w:rsidRPr="00A5268A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2</w:t>
      </w:r>
      <w:r w:rsidR="009C5850">
        <w:rPr>
          <w:rFonts w:ascii="Times New Roman" w:hAnsi="Times New Roman" w:cs="Times New Roman"/>
        </w:rPr>
        <w:t>6</w:t>
      </w:r>
      <w:r w:rsidRPr="00A5268A">
        <w:rPr>
          <w:rFonts w:ascii="Times New Roman" w:hAnsi="Times New Roman" w:cs="Times New Roman"/>
        </w:rPr>
        <w:t xml:space="preserve"> г. № </w:t>
      </w:r>
      <w:r>
        <w:rPr>
          <w:rFonts w:ascii="Times New Roman" w:hAnsi="Times New Roman" w:cs="Times New Roman"/>
        </w:rPr>
        <w:t>_________________________</w:t>
      </w:r>
    </w:p>
    <w:p w:rsidR="00E56F4A" w:rsidRPr="00F5087B" w:rsidRDefault="00E56F4A" w:rsidP="00E56F4A">
      <w:pPr>
        <w:pStyle w:val="ConsPlusNormal"/>
        <w:jc w:val="center"/>
        <w:rPr>
          <w:rFonts w:ascii="Times New Roman" w:hAnsi="Times New Roman" w:cs="Times New Roman"/>
        </w:rPr>
      </w:pPr>
      <w:bookmarkStart w:id="0" w:name="P389"/>
      <w:bookmarkStart w:id="1" w:name="_GoBack"/>
      <w:bookmarkEnd w:id="0"/>
      <w:bookmarkEnd w:id="1"/>
    </w:p>
    <w:p w:rsidR="00E56F4A" w:rsidRPr="00F5087B" w:rsidRDefault="00E56F4A" w:rsidP="00E56F4A">
      <w:pPr>
        <w:pStyle w:val="ConsPlusNormal"/>
        <w:jc w:val="center"/>
        <w:rPr>
          <w:rFonts w:ascii="Times New Roman" w:hAnsi="Times New Roman" w:cs="Times New Roman"/>
        </w:rPr>
      </w:pPr>
      <w:r w:rsidRPr="00F5087B">
        <w:rPr>
          <w:rFonts w:ascii="Times New Roman" w:hAnsi="Times New Roman" w:cs="Times New Roman"/>
        </w:rPr>
        <w:t>ТЕХНИЧЕСКОЕ ЗАДАНИЕ</w:t>
      </w:r>
    </w:p>
    <w:p w:rsidR="00E56F4A" w:rsidRPr="00F5087B" w:rsidRDefault="00E56F4A" w:rsidP="00E56F4A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4"/>
        <w:gridCol w:w="2523"/>
        <w:gridCol w:w="883"/>
        <w:gridCol w:w="1354"/>
        <w:gridCol w:w="2703"/>
        <w:gridCol w:w="772"/>
      </w:tblGrid>
      <w:tr w:rsidR="00E56F4A" w:rsidRPr="00F5087B" w:rsidTr="00345069">
        <w:trPr>
          <w:gridAfter w:val="1"/>
          <w:wAfter w:w="407" w:type="pct"/>
        </w:trPr>
        <w:tc>
          <w:tcPr>
            <w:tcW w:w="656" w:type="pct"/>
          </w:tcPr>
          <w:p w:rsidR="00E56F4A" w:rsidRPr="00F5087B" w:rsidRDefault="00E56F4A" w:rsidP="003450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087B">
              <w:rPr>
                <w:rFonts w:ascii="Times New Roman" w:hAnsi="Times New Roman" w:cs="Times New Roman"/>
              </w:rPr>
              <w:t xml:space="preserve">№№ </w:t>
            </w:r>
            <w:proofErr w:type="gramStart"/>
            <w:r w:rsidRPr="00F5087B">
              <w:rPr>
                <w:rFonts w:ascii="Times New Roman" w:hAnsi="Times New Roman" w:cs="Times New Roman"/>
              </w:rPr>
              <w:t>п</w:t>
            </w:r>
            <w:proofErr w:type="gramEnd"/>
            <w:r w:rsidRPr="00F5087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331" w:type="pct"/>
          </w:tcPr>
          <w:p w:rsidR="00E56F4A" w:rsidRPr="00F5087B" w:rsidRDefault="00E56F4A" w:rsidP="0034506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087B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2606" w:type="pct"/>
            <w:gridSpan w:val="3"/>
          </w:tcPr>
          <w:p w:rsidR="00E56F4A" w:rsidRPr="00F5087B" w:rsidRDefault="00E56F4A" w:rsidP="0034506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087B">
              <w:rPr>
                <w:rFonts w:ascii="Times New Roman" w:hAnsi="Times New Roman" w:cs="Times New Roman"/>
              </w:rPr>
              <w:t>Технические характеристики</w:t>
            </w:r>
          </w:p>
        </w:tc>
      </w:tr>
      <w:tr w:rsidR="00E56F4A" w:rsidRPr="00F5087B" w:rsidTr="00345069">
        <w:trPr>
          <w:gridAfter w:val="1"/>
          <w:wAfter w:w="407" w:type="pct"/>
        </w:trPr>
        <w:tc>
          <w:tcPr>
            <w:tcW w:w="656" w:type="pct"/>
          </w:tcPr>
          <w:p w:rsidR="00E56F4A" w:rsidRPr="002E1FFE" w:rsidRDefault="00E56F4A" w:rsidP="00345069">
            <w:pPr>
              <w:pStyle w:val="ConsPlusNormal"/>
              <w:numPr>
                <w:ilvl w:val="0"/>
                <w:numId w:val="1"/>
              </w:numPr>
              <w:adjustRightInd/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1" w:type="pct"/>
          </w:tcPr>
          <w:p w:rsidR="00E56F4A" w:rsidRPr="0092753D" w:rsidRDefault="00E56F4A" w:rsidP="00345069">
            <w:pPr>
              <w:pStyle w:val="docdata"/>
              <w:spacing w:before="0" w:beforeAutospacing="0" w:after="0" w:afterAutospacing="0"/>
              <w:jc w:val="both"/>
            </w:pPr>
            <w:r>
              <w:rPr>
                <w:lang w:eastAsia="en-US"/>
              </w:rPr>
              <w:t xml:space="preserve">Пластырь медицинский фиксирующий </w:t>
            </w:r>
          </w:p>
        </w:tc>
        <w:tc>
          <w:tcPr>
            <w:tcW w:w="2606" w:type="pct"/>
            <w:gridSpan w:val="3"/>
          </w:tcPr>
          <w:p w:rsidR="00E56F4A" w:rsidRDefault="00E56F4A" w:rsidP="00345069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</w:rPr>
            </w:pPr>
            <w:r w:rsidRPr="00A764C3">
              <w:rPr>
                <w:rFonts w:ascii="Times New Roman" w:hAnsi="Times New Roman"/>
              </w:rPr>
              <w:t xml:space="preserve">Пластырь медицинский фиксирующий. </w:t>
            </w:r>
          </w:p>
          <w:p w:rsidR="00E56F4A" w:rsidRDefault="00E56F4A" w:rsidP="00345069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</w:rPr>
            </w:pPr>
            <w:r w:rsidRPr="00A764C3">
              <w:rPr>
                <w:rFonts w:ascii="Times New Roman" w:hAnsi="Times New Roman"/>
              </w:rPr>
              <w:t xml:space="preserve">Основа - стерильная </w:t>
            </w:r>
            <w:proofErr w:type="spellStart"/>
            <w:r w:rsidRPr="00A764C3">
              <w:rPr>
                <w:rFonts w:ascii="Times New Roman" w:hAnsi="Times New Roman"/>
              </w:rPr>
              <w:t>гипоаллергенная</w:t>
            </w:r>
            <w:proofErr w:type="spellEnd"/>
            <w:r w:rsidRPr="00A764C3">
              <w:rPr>
                <w:rFonts w:ascii="Times New Roman" w:hAnsi="Times New Roman"/>
              </w:rPr>
              <w:t xml:space="preserve"> самоклеящаяся повязка на основе особо тонкого полимера с впитывающей подушечкой покрытой слоем сополимера </w:t>
            </w:r>
            <w:proofErr w:type="gramStart"/>
            <w:r w:rsidRPr="00A764C3">
              <w:rPr>
                <w:rFonts w:ascii="Times New Roman" w:hAnsi="Times New Roman"/>
              </w:rPr>
              <w:t>стирол-поли</w:t>
            </w:r>
            <w:proofErr w:type="gramEnd"/>
            <w:r w:rsidRPr="00A764C3">
              <w:rPr>
                <w:rFonts w:ascii="Times New Roman" w:hAnsi="Times New Roman"/>
              </w:rPr>
              <w:t xml:space="preserve"> (этилен-пропилен), </w:t>
            </w:r>
            <w:proofErr w:type="spellStart"/>
            <w:r w:rsidRPr="00A764C3">
              <w:rPr>
                <w:rFonts w:ascii="Times New Roman" w:hAnsi="Times New Roman"/>
              </w:rPr>
              <w:t>неприлипающим</w:t>
            </w:r>
            <w:proofErr w:type="spellEnd"/>
            <w:r w:rsidRPr="00A764C3">
              <w:rPr>
                <w:rFonts w:ascii="Times New Roman" w:hAnsi="Times New Roman"/>
              </w:rPr>
              <w:t xml:space="preserve"> к ране и устраняющим запах. Паропроницаема, водонепроницаема - обеспечивает надежную защиту от бактерии и вирусов, влаги. </w:t>
            </w:r>
            <w:proofErr w:type="gramStart"/>
            <w:r w:rsidRPr="00A764C3">
              <w:rPr>
                <w:rFonts w:ascii="Times New Roman" w:hAnsi="Times New Roman"/>
              </w:rPr>
              <w:t>Позволяет следить за ходом раневого процесса не снимая</w:t>
            </w:r>
            <w:proofErr w:type="gramEnd"/>
            <w:r w:rsidRPr="00A764C3">
              <w:rPr>
                <w:rFonts w:ascii="Times New Roman" w:hAnsi="Times New Roman"/>
              </w:rPr>
              <w:t xml:space="preserve"> повязку. </w:t>
            </w:r>
          </w:p>
          <w:p w:rsidR="00E56F4A" w:rsidRPr="00A764C3" w:rsidRDefault="00E56F4A" w:rsidP="00345069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</w:rPr>
            </w:pPr>
            <w:proofErr w:type="spellStart"/>
            <w:r w:rsidRPr="00A764C3">
              <w:rPr>
                <w:rFonts w:ascii="Times New Roman" w:hAnsi="Times New Roman"/>
              </w:rPr>
              <w:t>Адгезив</w:t>
            </w:r>
            <w:proofErr w:type="spellEnd"/>
            <w:r w:rsidRPr="00A764C3">
              <w:rPr>
                <w:rFonts w:ascii="Times New Roman" w:hAnsi="Times New Roman"/>
              </w:rPr>
              <w:t xml:space="preserve"> - </w:t>
            </w:r>
            <w:proofErr w:type="gramStart"/>
            <w:r w:rsidRPr="00A764C3">
              <w:rPr>
                <w:rFonts w:ascii="Times New Roman" w:hAnsi="Times New Roman"/>
              </w:rPr>
              <w:t>безвредный</w:t>
            </w:r>
            <w:proofErr w:type="gramEnd"/>
            <w:r w:rsidRPr="00A764C3">
              <w:rPr>
                <w:rFonts w:ascii="Times New Roman" w:hAnsi="Times New Roman"/>
              </w:rPr>
              <w:t xml:space="preserve"> для кожи </w:t>
            </w:r>
            <w:proofErr w:type="spellStart"/>
            <w:r w:rsidRPr="00A764C3">
              <w:rPr>
                <w:rFonts w:ascii="Times New Roman" w:hAnsi="Times New Roman"/>
              </w:rPr>
              <w:t>полиакрилат</w:t>
            </w:r>
            <w:proofErr w:type="spellEnd"/>
            <w:r w:rsidRPr="00A764C3">
              <w:rPr>
                <w:rFonts w:ascii="Times New Roman" w:hAnsi="Times New Roman"/>
              </w:rPr>
              <w:t xml:space="preserve">. Состав впитывающей подушечки - вискозное волокно, </w:t>
            </w:r>
            <w:proofErr w:type="gramStart"/>
            <w:r w:rsidRPr="00A764C3">
              <w:rPr>
                <w:rFonts w:ascii="Times New Roman" w:hAnsi="Times New Roman"/>
              </w:rPr>
              <w:t>стирол-поли</w:t>
            </w:r>
            <w:proofErr w:type="gramEnd"/>
            <w:r w:rsidRPr="00A764C3">
              <w:rPr>
                <w:rFonts w:ascii="Times New Roman" w:hAnsi="Times New Roman"/>
              </w:rPr>
              <w:t xml:space="preserve"> (этилен-пропилен)</w:t>
            </w:r>
            <w:r>
              <w:rPr>
                <w:rFonts w:ascii="Times New Roman" w:hAnsi="Times New Roman"/>
              </w:rPr>
              <w:t>.</w:t>
            </w:r>
          </w:p>
          <w:p w:rsidR="00E56F4A" w:rsidRPr="00A764C3" w:rsidRDefault="00E56F4A" w:rsidP="00345069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lang w:eastAsia="en-US"/>
              </w:rPr>
            </w:pPr>
            <w:r w:rsidRPr="00A764C3">
              <w:rPr>
                <w:rFonts w:ascii="Times New Roman" w:hAnsi="Times New Roman"/>
              </w:rPr>
              <w:t>Функциональные характеристики</w:t>
            </w:r>
            <w:r w:rsidRPr="00A764C3"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E56F4A" w:rsidRPr="00A764C3" w:rsidRDefault="00E56F4A" w:rsidP="00345069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</w:rPr>
            </w:pPr>
            <w:r w:rsidRPr="00A764C3">
              <w:rPr>
                <w:rFonts w:ascii="Times New Roman" w:hAnsi="Times New Roman"/>
              </w:rPr>
              <w:t>Толщина полиуретановой пленки не более 0,03 мм. Уровень проницаемости водяного пара в сутки не менее 200 г/м</w:t>
            </w:r>
            <w:proofErr w:type="gramStart"/>
            <w:r w:rsidRPr="00A764C3">
              <w:rPr>
                <w:rFonts w:ascii="Times New Roman" w:hAnsi="Times New Roman"/>
              </w:rPr>
              <w:t>2</w:t>
            </w:r>
            <w:proofErr w:type="gramEnd"/>
            <w:r w:rsidRPr="00A764C3">
              <w:rPr>
                <w:rFonts w:ascii="Times New Roman" w:hAnsi="Times New Roman"/>
              </w:rPr>
              <w:t>. Разрыв при растяжении не менее 200%. Усилие на разрыв не менее 25,7 Н/25мм. Удельный вес подушечки не более 110 г/м</w:t>
            </w:r>
            <w:proofErr w:type="gramStart"/>
            <w:r w:rsidRPr="00A764C3">
              <w:rPr>
                <w:rFonts w:ascii="Times New Roman" w:hAnsi="Times New Roman"/>
              </w:rPr>
              <w:t>2</w:t>
            </w:r>
            <w:proofErr w:type="gramEnd"/>
            <w:r w:rsidRPr="00A764C3">
              <w:rPr>
                <w:rFonts w:ascii="Times New Roman" w:hAnsi="Times New Roman"/>
              </w:rPr>
              <w:t>. Размер не менее 10х25 и не более 12х27 см. Размер подушечки не менее 5х20 и не более 7х22 см</w:t>
            </w:r>
          </w:p>
          <w:p w:rsidR="00E56F4A" w:rsidRPr="0092753D" w:rsidRDefault="00E56F4A" w:rsidP="00345069">
            <w:pPr>
              <w:shd w:val="clear" w:color="auto" w:fill="FFFFFF"/>
              <w:spacing w:after="0" w:line="240" w:lineRule="atLeast"/>
              <w:rPr>
                <w:rFonts w:ascii="Times New Roman" w:eastAsia="Calibri" w:hAnsi="Times New Roman"/>
                <w:lang w:eastAsia="en-US"/>
              </w:rPr>
            </w:pPr>
            <w:r w:rsidRPr="00A764C3">
              <w:rPr>
                <w:rFonts w:ascii="Times New Roman" w:hAnsi="Times New Roman"/>
                <w:lang w:eastAsia="en-US"/>
              </w:rPr>
              <w:t xml:space="preserve">Остаточный срок годности  не менее 14 </w:t>
            </w:r>
            <w:proofErr w:type="spellStart"/>
            <w:proofErr w:type="gramStart"/>
            <w:r w:rsidRPr="00A764C3">
              <w:rPr>
                <w:rFonts w:ascii="Times New Roman" w:hAnsi="Times New Roman"/>
                <w:lang w:eastAsia="en-US"/>
              </w:rPr>
              <w:t>мес</w:t>
            </w:r>
            <w:proofErr w:type="spellEnd"/>
            <w:proofErr w:type="gramEnd"/>
          </w:p>
        </w:tc>
      </w:tr>
      <w:tr w:rsidR="00E56F4A" w:rsidRPr="00F5087B" w:rsidTr="003450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2453" w:type="pct"/>
            <w:gridSpan w:val="3"/>
            <w:vAlign w:val="bottom"/>
          </w:tcPr>
          <w:p w:rsidR="00E56F4A" w:rsidRPr="00F5087B" w:rsidRDefault="00E56F4A" w:rsidP="0034506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F5087B">
              <w:rPr>
                <w:rFonts w:ascii="Times New Roman" w:hAnsi="Times New Roman" w:cs="Times New Roman"/>
                <w:szCs w:val="24"/>
                <w:lang w:eastAsia="en-US"/>
              </w:rPr>
              <w:t>От Заказчика:</w:t>
            </w:r>
          </w:p>
        </w:tc>
        <w:tc>
          <w:tcPr>
            <w:tcW w:w="714" w:type="pct"/>
          </w:tcPr>
          <w:p w:rsidR="00E56F4A" w:rsidRPr="00F5087B" w:rsidRDefault="00E56F4A" w:rsidP="003450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33" w:type="pct"/>
            <w:gridSpan w:val="2"/>
            <w:vAlign w:val="bottom"/>
            <w:hideMark/>
          </w:tcPr>
          <w:p w:rsidR="00E56F4A" w:rsidRPr="00F5087B" w:rsidRDefault="00E56F4A" w:rsidP="0034506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F5087B">
              <w:rPr>
                <w:rFonts w:ascii="Times New Roman" w:hAnsi="Times New Roman" w:cs="Times New Roman"/>
                <w:szCs w:val="24"/>
                <w:lang w:eastAsia="en-US"/>
              </w:rPr>
              <w:t>От Поставщика:</w:t>
            </w:r>
          </w:p>
        </w:tc>
      </w:tr>
      <w:tr w:rsidR="00E56F4A" w:rsidRPr="00F5087B" w:rsidTr="003450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2453" w:type="pct"/>
            <w:gridSpan w:val="3"/>
          </w:tcPr>
          <w:p w:rsidR="00E56F4A" w:rsidRPr="00F5087B" w:rsidRDefault="00E56F4A" w:rsidP="00345069">
            <w:pPr>
              <w:snapToGrid w:val="0"/>
              <w:spacing w:after="0" w:line="240" w:lineRule="auto"/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  <w:t>Зам. главного врача</w:t>
            </w:r>
          </w:p>
          <w:p w:rsidR="00E56F4A" w:rsidRPr="00F5087B" w:rsidRDefault="00E56F4A" w:rsidP="00345069">
            <w:pPr>
              <w:snapToGrid w:val="0"/>
              <w:spacing w:after="0" w:line="240" w:lineRule="auto"/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</w:pPr>
          </w:p>
          <w:p w:rsidR="00E56F4A" w:rsidRPr="00F5087B" w:rsidRDefault="00E56F4A" w:rsidP="00345069">
            <w:pPr>
              <w:snapToGrid w:val="0"/>
              <w:spacing w:after="0" w:line="240" w:lineRule="auto"/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</w:pPr>
            <w:r w:rsidRPr="00F5087B"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  <w:t xml:space="preserve">_______________Н.Н. </w:t>
            </w:r>
            <w:proofErr w:type="spellStart"/>
            <w:r w:rsidRPr="00F5087B"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  <w:t>Рощипкин</w:t>
            </w:r>
            <w:proofErr w:type="spellEnd"/>
          </w:p>
          <w:p w:rsidR="00E56F4A" w:rsidRPr="00F5087B" w:rsidRDefault="00E56F4A" w:rsidP="003450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714" w:type="pct"/>
          </w:tcPr>
          <w:p w:rsidR="00E56F4A" w:rsidRPr="00F5087B" w:rsidRDefault="00E56F4A" w:rsidP="003450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33" w:type="pct"/>
            <w:gridSpan w:val="2"/>
          </w:tcPr>
          <w:p w:rsidR="00E56F4A" w:rsidRPr="00F5087B" w:rsidRDefault="00E56F4A" w:rsidP="003450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</w:tr>
    </w:tbl>
    <w:p w:rsidR="00E56F4A" w:rsidRPr="00691581" w:rsidRDefault="00E56F4A" w:rsidP="00E56F4A">
      <w:pPr>
        <w:pStyle w:val="ConsPlusNormal"/>
        <w:ind w:firstLine="0"/>
        <w:rPr>
          <w:rFonts w:ascii="Times New Roman" w:hAnsi="Times New Roman" w:cs="Times New Roman"/>
        </w:rPr>
      </w:pPr>
      <w:r w:rsidRPr="00691581">
        <w:rPr>
          <w:rFonts w:ascii="Times New Roman" w:hAnsi="Times New Roman" w:cs="Times New Roman"/>
        </w:rPr>
        <w:t xml:space="preserve">2. Требования к гарантии качества товара, а также требования к гарантийному сроку и (или) объему предоставления гарантий их качества, к гарантийному обслуживанию товара (далее - гарантийные обязательства),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товара: </w:t>
      </w:r>
    </w:p>
    <w:p w:rsidR="00E56F4A" w:rsidRPr="00691581" w:rsidRDefault="00E56F4A" w:rsidP="00E56F4A">
      <w:pPr>
        <w:pStyle w:val="ConsPlusNormal"/>
        <w:ind w:firstLine="0"/>
        <w:rPr>
          <w:rFonts w:ascii="Times New Roman" w:hAnsi="Times New Roman" w:cs="Times New Roman"/>
        </w:rPr>
      </w:pPr>
      <w:r w:rsidRPr="00691581">
        <w:rPr>
          <w:rFonts w:ascii="Times New Roman" w:hAnsi="Times New Roman" w:cs="Times New Roman"/>
        </w:rPr>
        <w:t xml:space="preserve">2.1. Требования к гарантии качества товара, а также гарантийному сроку товара и (или) объему предоставления гарантий их качества: Поставщик предоставляет Заказчику гарантии производителя (изготовителя), оформленные соответствующими гарантийными талонами или аналогичными документами, подтверждающими надлежащее качество на русском языке. Гарантия производителя на </w:t>
      </w:r>
      <w:r>
        <w:rPr>
          <w:rFonts w:ascii="Times New Roman" w:hAnsi="Times New Roman" w:cs="Times New Roman"/>
        </w:rPr>
        <w:t>товар</w:t>
      </w:r>
      <w:r w:rsidRPr="00691581">
        <w:rPr>
          <w:rFonts w:ascii="Times New Roman" w:hAnsi="Times New Roman" w:cs="Times New Roman"/>
        </w:rPr>
        <w:t xml:space="preserve"> составляет не менее 12 месяцев. Гарантия Поставщика на </w:t>
      </w:r>
      <w:r>
        <w:rPr>
          <w:rFonts w:ascii="Times New Roman" w:hAnsi="Times New Roman" w:cs="Times New Roman"/>
        </w:rPr>
        <w:t>товар</w:t>
      </w:r>
      <w:r w:rsidRPr="00691581">
        <w:rPr>
          <w:rFonts w:ascii="Times New Roman" w:hAnsi="Times New Roman" w:cs="Times New Roman"/>
        </w:rPr>
        <w:t xml:space="preserve"> составляет (не менее гарантии производителя) не менее 12 месяцев. Гарантийный срок начинает исчисляться со дня подписания соответствующего </w:t>
      </w:r>
      <w:r>
        <w:rPr>
          <w:rFonts w:ascii="Times New Roman" w:hAnsi="Times New Roman" w:cs="Times New Roman"/>
        </w:rPr>
        <w:t>документа (УПД)</w:t>
      </w:r>
      <w:r w:rsidRPr="00691581">
        <w:rPr>
          <w:rFonts w:ascii="Times New Roman" w:hAnsi="Times New Roman" w:cs="Times New Roman"/>
        </w:rPr>
        <w:t xml:space="preserve">. </w:t>
      </w:r>
    </w:p>
    <w:p w:rsidR="00E56F4A" w:rsidRPr="00691581" w:rsidRDefault="00E56F4A" w:rsidP="00E56F4A">
      <w:pPr>
        <w:pStyle w:val="ConsPlusNormal"/>
        <w:ind w:firstLine="0"/>
        <w:rPr>
          <w:rFonts w:ascii="Times New Roman" w:hAnsi="Times New Roman" w:cs="Times New Roman"/>
        </w:rPr>
      </w:pPr>
      <w:r w:rsidRPr="00691581">
        <w:rPr>
          <w:rFonts w:ascii="Times New Roman" w:hAnsi="Times New Roman" w:cs="Times New Roman"/>
        </w:rPr>
        <w:t>2.2. Иные требования: Требования к качеству товара: Год выпуска не ранее 202</w:t>
      </w:r>
      <w:r>
        <w:rPr>
          <w:rFonts w:ascii="Times New Roman" w:hAnsi="Times New Roman" w:cs="Times New Roman"/>
        </w:rPr>
        <w:t>6</w:t>
      </w:r>
      <w:r w:rsidRPr="00691581">
        <w:rPr>
          <w:rFonts w:ascii="Times New Roman" w:hAnsi="Times New Roman" w:cs="Times New Roman"/>
        </w:rPr>
        <w:t xml:space="preserve"> года. </w:t>
      </w:r>
    </w:p>
    <w:p w:rsidR="00E56F4A" w:rsidRPr="00691581" w:rsidRDefault="00E56F4A" w:rsidP="00E56F4A">
      <w:pPr>
        <w:pStyle w:val="ConsPlusNormal"/>
        <w:ind w:firstLine="0"/>
        <w:rPr>
          <w:rFonts w:ascii="Times New Roman" w:hAnsi="Times New Roman" w:cs="Times New Roman"/>
        </w:rPr>
      </w:pPr>
      <w:r w:rsidRPr="00691581">
        <w:rPr>
          <w:rFonts w:ascii="Times New Roman" w:hAnsi="Times New Roman" w:cs="Times New Roman"/>
        </w:rPr>
        <w:t xml:space="preserve">2.3. Требования к упаковке и маркировке: </w:t>
      </w:r>
      <w:r>
        <w:rPr>
          <w:rFonts w:ascii="Times New Roman" w:hAnsi="Times New Roman" w:cs="Times New Roman"/>
        </w:rPr>
        <w:t>Товар</w:t>
      </w:r>
      <w:r w:rsidRPr="00691581">
        <w:rPr>
          <w:rFonts w:ascii="Times New Roman" w:hAnsi="Times New Roman" w:cs="Times New Roman"/>
        </w:rPr>
        <w:t xml:space="preserve"> поставляется в упаковке, соответствующей ГОСТам, с соблюдением требований к упаковочным материалам и способу упаковывания, с использованием материалов, разрешенных к применению, обеспечивающих его сохранность от повреждений, а также сохранность качества и безопасность при перевозке всеми видами транспорта.</w:t>
      </w:r>
    </w:p>
    <w:p w:rsidR="00294664" w:rsidRPr="00691581" w:rsidRDefault="00294664" w:rsidP="00E56F4A">
      <w:pPr>
        <w:pStyle w:val="ConsPlusNormal"/>
        <w:jc w:val="center"/>
        <w:rPr>
          <w:rFonts w:ascii="Times New Roman" w:hAnsi="Times New Roman" w:cs="Times New Roman"/>
        </w:rPr>
      </w:pPr>
    </w:p>
    <w:sectPr w:rsidR="00294664" w:rsidRPr="00691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Times New Roman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81898"/>
    <w:multiLevelType w:val="hybridMultilevel"/>
    <w:tmpl w:val="1B7A8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4634C7"/>
    <w:multiLevelType w:val="multilevel"/>
    <w:tmpl w:val="EB50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016"/>
    <w:rsid w:val="0006045A"/>
    <w:rsid w:val="000B574D"/>
    <w:rsid w:val="00294664"/>
    <w:rsid w:val="002A2F52"/>
    <w:rsid w:val="00353805"/>
    <w:rsid w:val="00432CE4"/>
    <w:rsid w:val="00513C0C"/>
    <w:rsid w:val="00536817"/>
    <w:rsid w:val="005674C7"/>
    <w:rsid w:val="0062127C"/>
    <w:rsid w:val="00655299"/>
    <w:rsid w:val="0065763F"/>
    <w:rsid w:val="006628BB"/>
    <w:rsid w:val="00691581"/>
    <w:rsid w:val="00773B47"/>
    <w:rsid w:val="007F3016"/>
    <w:rsid w:val="008550BB"/>
    <w:rsid w:val="009A2294"/>
    <w:rsid w:val="009C5850"/>
    <w:rsid w:val="00B6758F"/>
    <w:rsid w:val="00C90C0F"/>
    <w:rsid w:val="00E556D8"/>
    <w:rsid w:val="00E56F4A"/>
    <w:rsid w:val="00EF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3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576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65763F"/>
    <w:pPr>
      <w:spacing w:after="0" w:line="240" w:lineRule="auto"/>
    </w:pPr>
    <w:rPr>
      <w:rFonts w:eastAsiaTheme="minorEastAsia"/>
      <w:lang w:eastAsia="ru-RU"/>
    </w:rPr>
  </w:style>
  <w:style w:type="character" w:customStyle="1" w:styleId="ConsPlusNormal0">
    <w:name w:val="ConsPlusNormal Знак"/>
    <w:link w:val="ConsPlusNormal"/>
    <w:locked/>
    <w:rsid w:val="0065763F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aliases w:val="Обычный (Web)"/>
    <w:basedOn w:val="a"/>
    <w:uiPriority w:val="99"/>
    <w:unhideWhenUsed/>
    <w:rsid w:val="00C90C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Normal">
    <w:name w:val="ConsNormal Знак"/>
    <w:link w:val="ConsNormal0"/>
    <w:locked/>
    <w:rsid w:val="00536817"/>
    <w:rPr>
      <w:rFonts w:ascii="Consultant" w:eastAsia="Times New Roman" w:hAnsi="Consultant" w:cs="Consultant"/>
      <w:lang w:eastAsia="ru-RU"/>
    </w:rPr>
  </w:style>
  <w:style w:type="paragraph" w:customStyle="1" w:styleId="ConsNormal0">
    <w:name w:val="ConsNormal"/>
    <w:link w:val="ConsNormal"/>
    <w:rsid w:val="00536817"/>
    <w:pPr>
      <w:widowControl w:val="0"/>
      <w:spacing w:after="0" w:line="240" w:lineRule="auto"/>
      <w:ind w:firstLine="720"/>
    </w:pPr>
    <w:rPr>
      <w:rFonts w:ascii="Consultant" w:eastAsia="Times New Roman" w:hAnsi="Consultant" w:cs="Consultant"/>
      <w:lang w:eastAsia="ru-RU"/>
    </w:rPr>
  </w:style>
  <w:style w:type="paragraph" w:customStyle="1" w:styleId="docdata">
    <w:name w:val="docdata"/>
    <w:aliases w:val="docy,v5,1194,bqiaagaaeyqcaaagiaiaaamrbaaabr8eaaaaaaaaaaaaaaaaaaaaaaaaaaaaaaaaaaaaaaaaaaaaaaaaaaaaaaaaaaaaaaaaaaaaaaaaaaaaaaaaaaaaaaaaaaaaaaaaaaaaaaaaaaaaaaaaaaaaaaaaaaaaaaaaaaaaaaaaaaaaaaaaaaaaaaaaaaaaaaaaaaaaaaaaaaaaaaaaaaaaaaaaaaaaaaaaaaaaaaaa"/>
    <w:basedOn w:val="a"/>
    <w:rsid w:val="00E56F4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3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576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65763F"/>
    <w:pPr>
      <w:spacing w:after="0" w:line="240" w:lineRule="auto"/>
    </w:pPr>
    <w:rPr>
      <w:rFonts w:eastAsiaTheme="minorEastAsia"/>
      <w:lang w:eastAsia="ru-RU"/>
    </w:rPr>
  </w:style>
  <w:style w:type="character" w:customStyle="1" w:styleId="ConsPlusNormal0">
    <w:name w:val="ConsPlusNormal Знак"/>
    <w:link w:val="ConsPlusNormal"/>
    <w:locked/>
    <w:rsid w:val="0065763F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aliases w:val="Обычный (Web)"/>
    <w:basedOn w:val="a"/>
    <w:uiPriority w:val="99"/>
    <w:unhideWhenUsed/>
    <w:rsid w:val="00C90C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Normal">
    <w:name w:val="ConsNormal Знак"/>
    <w:link w:val="ConsNormal0"/>
    <w:locked/>
    <w:rsid w:val="00536817"/>
    <w:rPr>
      <w:rFonts w:ascii="Consultant" w:eastAsia="Times New Roman" w:hAnsi="Consultant" w:cs="Consultant"/>
      <w:lang w:eastAsia="ru-RU"/>
    </w:rPr>
  </w:style>
  <w:style w:type="paragraph" w:customStyle="1" w:styleId="ConsNormal0">
    <w:name w:val="ConsNormal"/>
    <w:link w:val="ConsNormal"/>
    <w:rsid w:val="00536817"/>
    <w:pPr>
      <w:widowControl w:val="0"/>
      <w:spacing w:after="0" w:line="240" w:lineRule="auto"/>
      <w:ind w:firstLine="720"/>
    </w:pPr>
    <w:rPr>
      <w:rFonts w:ascii="Consultant" w:eastAsia="Times New Roman" w:hAnsi="Consultant" w:cs="Consultant"/>
      <w:lang w:eastAsia="ru-RU"/>
    </w:rPr>
  </w:style>
  <w:style w:type="paragraph" w:customStyle="1" w:styleId="docdata">
    <w:name w:val="docdata"/>
    <w:aliases w:val="docy,v5,1194,bqiaagaaeyqcaaagiaiaaamrbaaabr8eaaaaaaaaaaaaaaaaaaaaaaaaaaaaaaaaaaaaaaaaaaaaaaaaaaaaaaaaaaaaaaaaaaaaaaaaaaaaaaaaaaaaaaaaaaaaaaaaaaaaaaaaaaaaaaaaaaaaaaaaaaaaaaaaaaaaaaaaaaaaaaaaaaaaaaaaaaaaaaaaaaaaaaaaaaaaaaaaaaaaaaaaaaaaaaaaaaaaaaaa"/>
    <w:basedOn w:val="a"/>
    <w:rsid w:val="00E56F4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4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Зыкова Кристина Владимировна</dc:creator>
  <cp:keywords/>
  <dc:description/>
  <cp:lastModifiedBy>Зыкова Кристина Владимировна</cp:lastModifiedBy>
  <cp:revision>24</cp:revision>
  <dcterms:created xsi:type="dcterms:W3CDTF">2025-04-24T11:24:00Z</dcterms:created>
  <dcterms:modified xsi:type="dcterms:W3CDTF">2026-07-23T07:22:00Z</dcterms:modified>
</cp:coreProperties>
</file>