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D325B4" w14:textId="57E49055" w:rsidR="007E3CA7" w:rsidRDefault="00DC1D04" w:rsidP="001A7AF9">
      <w:pPr>
        <w:pStyle w:val="ConsTitle"/>
        <w:widowControl/>
        <w:tabs>
          <w:tab w:val="left" w:pos="1620"/>
        </w:tabs>
        <w:jc w:val="center"/>
        <w:rPr>
          <w:rFonts w:ascii="Times New Roman" w:hAnsi="Times New Roman"/>
          <w:sz w:val="20"/>
        </w:rPr>
      </w:pPr>
      <w:r>
        <w:rPr>
          <w:rFonts w:ascii="Times New Roman" w:hAnsi="Times New Roman"/>
          <w:sz w:val="20"/>
        </w:rPr>
        <w:t xml:space="preserve">   Договор поставки товара № </w:t>
      </w:r>
      <w:r w:rsidR="008D59E8">
        <w:rPr>
          <w:rFonts w:ascii="Times New Roman" w:hAnsi="Times New Roman"/>
          <w:sz w:val="20"/>
        </w:rPr>
        <w:t>______</w:t>
      </w:r>
    </w:p>
    <w:p w14:paraId="54BC3EB9" w14:textId="77777777" w:rsidR="008D59E8" w:rsidRDefault="008D59E8" w:rsidP="001A7AF9">
      <w:pPr>
        <w:pStyle w:val="ConsTitle"/>
        <w:widowControl/>
        <w:tabs>
          <w:tab w:val="left" w:pos="1620"/>
        </w:tabs>
        <w:jc w:val="center"/>
        <w:rPr>
          <w:rFonts w:ascii="Times New Roman" w:hAnsi="Times New Roman"/>
          <w:sz w:val="20"/>
        </w:rPr>
      </w:pPr>
    </w:p>
    <w:p w14:paraId="54BF23D6" w14:textId="63F54B31" w:rsidR="008D59E8" w:rsidRPr="008D59E8" w:rsidRDefault="008D59E8" w:rsidP="008D59E8">
      <w:pPr>
        <w:pStyle w:val="ConsTitle"/>
        <w:widowControl/>
        <w:tabs>
          <w:tab w:val="left" w:pos="1620"/>
        </w:tabs>
        <w:jc w:val="center"/>
        <w:rPr>
          <w:rFonts w:ascii="Times New Roman" w:hAnsi="Times New Roman"/>
          <w:b w:val="0"/>
        </w:rPr>
      </w:pPr>
      <w:r w:rsidRPr="008D59E8">
        <w:rPr>
          <w:rFonts w:ascii="Times New Roman" w:hAnsi="Times New Roman"/>
          <w:b w:val="0"/>
          <w:sz w:val="20"/>
        </w:rPr>
        <w:t xml:space="preserve">ИКЗ  </w:t>
      </w:r>
      <w:r w:rsidRPr="008D59E8">
        <w:rPr>
          <w:rFonts w:ascii="Times New Roman" w:hAnsi="Times New Roman"/>
          <w:b w:val="0"/>
          <w:sz w:val="20"/>
          <w:shd w:val="clear" w:color="auto" w:fill="FAFAFA"/>
        </w:rPr>
        <w:t>261526003794052600100100250000000244</w:t>
      </w:r>
    </w:p>
    <w:p w14:paraId="215A35FF" w14:textId="5007C277" w:rsidR="009F44EC" w:rsidRPr="00CB687C" w:rsidRDefault="00DC1D04" w:rsidP="0031621E">
      <w:pPr>
        <w:pStyle w:val="ConsNonformat"/>
        <w:widowControl/>
        <w:jc w:val="left"/>
        <w:rPr>
          <w:rFonts w:ascii="Times New Roman" w:hAnsi="Times New Roman"/>
        </w:rPr>
      </w:pPr>
      <w:r>
        <w:rPr>
          <w:rFonts w:ascii="Times New Roman" w:hAnsi="Times New Roman"/>
        </w:rPr>
        <w:t xml:space="preserve">г. Нижний Новгород                                                  </w:t>
      </w:r>
      <w:r>
        <w:rPr>
          <w:rFonts w:ascii="Times New Roman" w:hAnsi="Times New Roman"/>
        </w:rPr>
        <w:tab/>
      </w:r>
      <w:r>
        <w:rPr>
          <w:rFonts w:ascii="Times New Roman" w:hAnsi="Times New Roman"/>
        </w:rPr>
        <w:tab/>
        <w:t xml:space="preserve">                                                   «</w:t>
      </w:r>
      <w:r w:rsidR="008D59E8">
        <w:rPr>
          <w:rFonts w:ascii="Times New Roman" w:hAnsi="Times New Roman"/>
        </w:rPr>
        <w:t>__</w:t>
      </w:r>
      <w:r>
        <w:rPr>
          <w:rFonts w:ascii="Times New Roman" w:hAnsi="Times New Roman"/>
        </w:rPr>
        <w:t xml:space="preserve">» </w:t>
      </w:r>
      <w:r w:rsidR="008D59E8">
        <w:rPr>
          <w:rFonts w:ascii="Times New Roman" w:hAnsi="Times New Roman"/>
        </w:rPr>
        <w:t>_____</w:t>
      </w:r>
      <w:r>
        <w:rPr>
          <w:rFonts w:ascii="Times New Roman" w:hAnsi="Times New Roman"/>
        </w:rPr>
        <w:t xml:space="preserve"> 2026 года</w:t>
      </w:r>
    </w:p>
    <w:p w14:paraId="1CD635AE" w14:textId="77777777" w:rsidR="009F44EC" w:rsidRPr="00CB687C" w:rsidRDefault="009F44EC" w:rsidP="0031621E">
      <w:pPr>
        <w:pStyle w:val="ConsNonformat"/>
        <w:widowControl/>
        <w:jc w:val="both"/>
        <w:rPr>
          <w:rFonts w:ascii="Times New Roman" w:hAnsi="Times New Roman"/>
          <w:color w:val="FF0000"/>
        </w:rPr>
      </w:pPr>
    </w:p>
    <w:p w14:paraId="60D616F8" w14:textId="77777777" w:rsidR="00CB687C" w:rsidRPr="00CB687C" w:rsidRDefault="005D3EC1" w:rsidP="00CB687C">
      <w:pPr>
        <w:spacing w:after="0" w:line="240" w:lineRule="auto"/>
        <w:ind w:firstLine="709"/>
        <w:jc w:val="both"/>
        <w:rPr>
          <w:rFonts w:ascii="Times New Roman" w:hAnsi="Times New Roman"/>
          <w:color w:val="auto"/>
          <w:sz w:val="20"/>
        </w:rPr>
      </w:pPr>
      <w:r>
        <w:rPr>
          <w:rFonts w:ascii="Times New Roman" w:hAnsi="Times New Roman"/>
          <w:b/>
          <w:bCs/>
          <w:sz w:val="20"/>
        </w:rPr>
        <w:t>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 (ФГБОУ ВО «ПИМУ» Минздрава России)</w:t>
      </w:r>
      <w:r>
        <w:rPr>
          <w:rFonts w:ascii="Times New Roman" w:hAnsi="Times New Roman"/>
          <w:b/>
          <w:bCs/>
          <w:color w:val="auto"/>
          <w:sz w:val="20"/>
        </w:rPr>
        <w:t>,</w:t>
      </w:r>
      <w:r>
        <w:rPr>
          <w:rFonts w:ascii="Times New Roman" w:hAnsi="Times New Roman"/>
          <w:color w:val="auto"/>
          <w:sz w:val="20"/>
        </w:rPr>
        <w:t xml:space="preserve"> именуемое далее «Покупатель», в лице ректора </w:t>
      </w:r>
      <w:r>
        <w:rPr>
          <w:rFonts w:ascii="Times New Roman" w:hAnsi="Times New Roman"/>
          <w:b/>
          <w:bCs/>
          <w:color w:val="auto"/>
          <w:sz w:val="20"/>
        </w:rPr>
        <w:t>Карякина Николая Николаевича</w:t>
      </w:r>
      <w:r>
        <w:rPr>
          <w:rFonts w:ascii="Times New Roman" w:hAnsi="Times New Roman"/>
          <w:color w:val="auto"/>
          <w:sz w:val="20"/>
        </w:rPr>
        <w:t xml:space="preserve">, действующего на основании Устава, с одной стороны и </w:t>
      </w:r>
    </w:p>
    <w:p w14:paraId="103C223B" w14:textId="3B91C469" w:rsidR="000B42EF" w:rsidRPr="00CB687C" w:rsidRDefault="008D59E8" w:rsidP="00CB687C">
      <w:pPr>
        <w:spacing w:after="0" w:line="240" w:lineRule="auto"/>
        <w:ind w:firstLine="709"/>
        <w:jc w:val="both"/>
        <w:rPr>
          <w:rFonts w:ascii="Times New Roman" w:hAnsi="Times New Roman"/>
          <w:color w:val="auto"/>
          <w:sz w:val="20"/>
        </w:rPr>
      </w:pPr>
      <w:r>
        <w:rPr>
          <w:rFonts w:ascii="Times New Roman" w:hAnsi="Times New Roman"/>
          <w:b/>
          <w:bCs/>
          <w:color w:val="auto"/>
          <w:sz w:val="20"/>
        </w:rPr>
        <w:t>____________________</w:t>
      </w:r>
      <w:r w:rsidR="003F5513">
        <w:rPr>
          <w:rFonts w:ascii="Times New Roman" w:hAnsi="Times New Roman"/>
          <w:color w:val="auto"/>
          <w:sz w:val="20"/>
        </w:rPr>
        <w:t xml:space="preserve">, именуемое далее «Поставщик», в лице </w:t>
      </w:r>
      <w:r>
        <w:rPr>
          <w:rFonts w:ascii="Times New Roman" w:hAnsi="Times New Roman"/>
          <w:color w:val="auto"/>
          <w:sz w:val="20"/>
        </w:rPr>
        <w:t>______________</w:t>
      </w:r>
      <w:r w:rsidR="003F5513">
        <w:rPr>
          <w:rFonts w:ascii="Times New Roman" w:hAnsi="Times New Roman"/>
          <w:color w:val="auto"/>
          <w:sz w:val="20"/>
        </w:rPr>
        <w:t xml:space="preserve">, действующего на основании </w:t>
      </w:r>
      <w:r>
        <w:rPr>
          <w:rFonts w:ascii="Times New Roman" w:hAnsi="Times New Roman"/>
          <w:color w:val="auto"/>
          <w:sz w:val="20"/>
        </w:rPr>
        <w:t>_______</w:t>
      </w:r>
      <w:r w:rsidR="003F5513">
        <w:rPr>
          <w:rFonts w:ascii="Times New Roman" w:hAnsi="Times New Roman"/>
          <w:color w:val="auto"/>
          <w:sz w:val="20"/>
        </w:rPr>
        <w:t>, с другой стороны</w:t>
      </w:r>
      <w:r w:rsidR="003F5513">
        <w:rPr>
          <w:rFonts w:ascii="Times New Roman" w:hAnsi="Times New Roman"/>
          <w:sz w:val="20"/>
        </w:rPr>
        <w:t xml:space="preserve">, именуемые далее совместно «Стороны», </w:t>
      </w:r>
      <w:r w:rsidR="00F23412" w:rsidRPr="008D59E8">
        <w:rPr>
          <w:rFonts w:ascii="Times New Roman" w:hAnsi="Times New Roman"/>
          <w:sz w:val="20"/>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F23412">
        <w:rPr>
          <w:rFonts w:ascii="Times New Roman" w:hAnsi="Times New Roman"/>
          <w:sz w:val="20"/>
        </w:rPr>
        <w:t xml:space="preserve">, </w:t>
      </w:r>
      <w:r w:rsidR="003F5513">
        <w:rPr>
          <w:rFonts w:ascii="Times New Roman" w:hAnsi="Times New Roman"/>
          <w:sz w:val="20"/>
        </w:rPr>
        <w:t>заключили настоящий Договор о нижеследующем:</w:t>
      </w:r>
    </w:p>
    <w:p w14:paraId="6DF9E7C1" w14:textId="77777777" w:rsidR="00C3245F" w:rsidRPr="002163F3" w:rsidRDefault="00DC1D04" w:rsidP="002163F3">
      <w:pPr>
        <w:pStyle w:val="ConsNonformat"/>
        <w:widowControl/>
        <w:numPr>
          <w:ilvl w:val="0"/>
          <w:numId w:val="12"/>
        </w:numPr>
        <w:jc w:val="center"/>
        <w:rPr>
          <w:rFonts w:ascii="Times New Roman" w:hAnsi="Times New Roman"/>
          <w:b/>
        </w:rPr>
      </w:pPr>
      <w:r>
        <w:rPr>
          <w:rFonts w:ascii="Times New Roman" w:hAnsi="Times New Roman"/>
          <w:b/>
        </w:rPr>
        <w:t>Предмет Договора</w:t>
      </w:r>
    </w:p>
    <w:p w14:paraId="273CCB67" w14:textId="77777777" w:rsidR="009F44EC" w:rsidRPr="00CB687C" w:rsidRDefault="00DC1D04" w:rsidP="0031621E">
      <w:pPr>
        <w:spacing w:after="0" w:line="240" w:lineRule="auto"/>
        <w:ind w:firstLine="709"/>
        <w:jc w:val="both"/>
        <w:rPr>
          <w:rFonts w:ascii="Times New Roman" w:hAnsi="Times New Roman"/>
          <w:sz w:val="20"/>
        </w:rPr>
      </w:pPr>
      <w:r>
        <w:rPr>
          <w:rFonts w:ascii="Times New Roman" w:hAnsi="Times New Roman"/>
          <w:sz w:val="20"/>
        </w:rPr>
        <w:t xml:space="preserve">1.1. Поставщик обязуется передать Покупателю в установленный настоящим Договором срок Товар. Наименование, количество, ассортимент и условия поставки которого определены в Приложении №1 </w:t>
      </w:r>
      <w:r>
        <w:rPr>
          <w:rFonts w:ascii="Times New Roman" w:hAnsi="Times New Roman"/>
          <w:sz w:val="20"/>
        </w:rPr>
        <w:br/>
        <w:t>к настоящему Договору, а Покупатель – принять и оплатить Товар.</w:t>
      </w:r>
    </w:p>
    <w:p w14:paraId="1C6F05D0" w14:textId="5423241B" w:rsidR="004F475C" w:rsidRDefault="00DC1D04" w:rsidP="00B075EB">
      <w:pPr>
        <w:spacing w:after="0" w:line="240" w:lineRule="auto"/>
        <w:ind w:firstLine="709"/>
        <w:jc w:val="both"/>
        <w:rPr>
          <w:rFonts w:ascii="Times New Roman" w:hAnsi="Times New Roman"/>
          <w:sz w:val="20"/>
        </w:rPr>
      </w:pPr>
      <w:r>
        <w:rPr>
          <w:rFonts w:ascii="Times New Roman" w:hAnsi="Times New Roman"/>
          <w:sz w:val="20"/>
        </w:rPr>
        <w:t xml:space="preserve">1.2. Поставка Товара осуществляется по адресу Покупателя: г. Нижний Новгород, </w:t>
      </w:r>
      <w:r w:rsidR="004D6B4F">
        <w:rPr>
          <w:rFonts w:ascii="Times New Roman" w:hAnsi="Times New Roman"/>
          <w:sz w:val="20"/>
        </w:rPr>
        <w:t>Верхне-Волжская набережная</w:t>
      </w:r>
      <w:r>
        <w:rPr>
          <w:rFonts w:ascii="Times New Roman" w:hAnsi="Times New Roman"/>
          <w:sz w:val="20"/>
        </w:rPr>
        <w:t>, д. 1</w:t>
      </w:r>
      <w:r w:rsidR="004D6B4F">
        <w:rPr>
          <w:rFonts w:ascii="Times New Roman" w:hAnsi="Times New Roman"/>
          <w:sz w:val="20"/>
        </w:rPr>
        <w:t>8</w:t>
      </w:r>
      <w:r>
        <w:rPr>
          <w:rFonts w:ascii="Times New Roman" w:hAnsi="Times New Roman"/>
          <w:sz w:val="20"/>
        </w:rPr>
        <w:t>/1.</w:t>
      </w:r>
    </w:p>
    <w:p w14:paraId="625404A9" w14:textId="5789B297" w:rsidR="009F44EC" w:rsidRPr="0043419F" w:rsidRDefault="009F44EC" w:rsidP="00B075EB">
      <w:pPr>
        <w:spacing w:after="0" w:line="240" w:lineRule="auto"/>
        <w:ind w:firstLine="709"/>
        <w:jc w:val="both"/>
        <w:rPr>
          <w:rFonts w:ascii="Times New Roman" w:hAnsi="Times New Roman"/>
          <w:sz w:val="20"/>
        </w:rPr>
      </w:pPr>
    </w:p>
    <w:p w14:paraId="4C43A3DB" w14:textId="77777777" w:rsidR="00B40708" w:rsidRPr="002163F3" w:rsidRDefault="00DC1D04" w:rsidP="002163F3">
      <w:pPr>
        <w:pStyle w:val="Standard"/>
        <w:numPr>
          <w:ilvl w:val="0"/>
          <w:numId w:val="12"/>
        </w:numPr>
        <w:jc w:val="center"/>
        <w:rPr>
          <w:b/>
          <w:sz w:val="20"/>
        </w:rPr>
      </w:pPr>
      <w:r>
        <w:rPr>
          <w:b/>
          <w:sz w:val="20"/>
        </w:rPr>
        <w:t>Стоимость и порядок оплаты</w:t>
      </w:r>
    </w:p>
    <w:p w14:paraId="59F1E7F1" w14:textId="51EDB950" w:rsidR="009F44EC" w:rsidRPr="00CB687C" w:rsidRDefault="00DC1D04" w:rsidP="0031621E">
      <w:pPr>
        <w:spacing w:after="0" w:line="240" w:lineRule="auto"/>
        <w:ind w:firstLine="720"/>
        <w:jc w:val="both"/>
        <w:rPr>
          <w:rFonts w:ascii="Times New Roman" w:hAnsi="Times New Roman"/>
          <w:i/>
          <w:sz w:val="20"/>
        </w:rPr>
      </w:pPr>
      <w:r>
        <w:rPr>
          <w:rFonts w:ascii="Times New Roman" w:hAnsi="Times New Roman"/>
          <w:sz w:val="20"/>
        </w:rPr>
        <w:t xml:space="preserve">2.1. Общая стоимость Товара составляет </w:t>
      </w:r>
      <w:r w:rsidR="008D59E8">
        <w:rPr>
          <w:rFonts w:ascii="Times New Roman" w:hAnsi="Times New Roman"/>
          <w:sz w:val="20"/>
        </w:rPr>
        <w:t>________________________________________</w:t>
      </w:r>
      <w:r w:rsidR="006941C6">
        <w:rPr>
          <w:rFonts w:ascii="Times New Roman" w:hAnsi="Times New Roman"/>
          <w:sz w:val="20"/>
        </w:rPr>
        <w:t>.</w:t>
      </w:r>
    </w:p>
    <w:p w14:paraId="305BEB28" w14:textId="77777777" w:rsidR="004D4815" w:rsidRPr="00CB687C" w:rsidRDefault="00DC1D04" w:rsidP="0031621E">
      <w:pPr>
        <w:spacing w:after="0" w:line="240" w:lineRule="auto"/>
        <w:ind w:firstLine="720"/>
        <w:jc w:val="both"/>
        <w:rPr>
          <w:rFonts w:ascii="Times New Roman" w:hAnsi="Times New Roman"/>
          <w:sz w:val="20"/>
        </w:rPr>
      </w:pPr>
      <w:r>
        <w:rPr>
          <w:rFonts w:ascii="Times New Roman" w:hAnsi="Times New Roman"/>
          <w:sz w:val="20"/>
        </w:rPr>
        <w:t>2.2. Оплата общей стоимости Товара производится Покупателем путем перечисления денежных средств на расчетный счет Поставщика, указанный в разделе 16 в следующем порядке:</w:t>
      </w:r>
    </w:p>
    <w:p w14:paraId="515938DE" w14:textId="58C3C632" w:rsidR="004D4815" w:rsidRPr="00CB687C" w:rsidRDefault="004D4815" w:rsidP="0031621E">
      <w:pPr>
        <w:spacing w:after="0" w:line="240" w:lineRule="auto"/>
        <w:ind w:firstLine="720"/>
        <w:jc w:val="both"/>
        <w:rPr>
          <w:rFonts w:ascii="Times New Roman" w:hAnsi="Times New Roman"/>
          <w:sz w:val="20"/>
        </w:rPr>
      </w:pPr>
      <w:r w:rsidRPr="008D59E8">
        <w:rPr>
          <w:rFonts w:ascii="Times New Roman" w:hAnsi="Times New Roman"/>
          <w:sz w:val="20"/>
        </w:rPr>
        <w:t xml:space="preserve">оплата Товара производится Покупателем на основании счета на оплату, выставленного Поставщиком Покупателю, путем перечисления денежных средств на расчетный счет Поставщика, </w:t>
      </w:r>
      <w:r w:rsidRPr="008D59E8">
        <w:rPr>
          <w:rFonts w:ascii="Times New Roman" w:hAnsi="Times New Roman"/>
          <w:sz w:val="20"/>
        </w:rPr>
        <w:br/>
        <w:t xml:space="preserve">в течение </w:t>
      </w:r>
      <w:r w:rsidR="008D59E8">
        <w:rPr>
          <w:rFonts w:ascii="Times New Roman" w:hAnsi="Times New Roman"/>
          <w:sz w:val="20"/>
        </w:rPr>
        <w:t>10</w:t>
      </w:r>
      <w:r w:rsidRPr="008D59E8">
        <w:rPr>
          <w:rFonts w:ascii="Times New Roman" w:hAnsi="Times New Roman"/>
          <w:sz w:val="20"/>
        </w:rPr>
        <w:t xml:space="preserve"> (</w:t>
      </w:r>
      <w:r w:rsidR="008D59E8">
        <w:rPr>
          <w:rFonts w:ascii="Times New Roman" w:hAnsi="Times New Roman"/>
          <w:sz w:val="20"/>
        </w:rPr>
        <w:t>десяти</w:t>
      </w:r>
      <w:r w:rsidR="00F23412" w:rsidRPr="008D59E8">
        <w:rPr>
          <w:rFonts w:ascii="Times New Roman" w:hAnsi="Times New Roman"/>
          <w:sz w:val="20"/>
        </w:rPr>
        <w:t>) рабочих</w:t>
      </w:r>
      <w:r w:rsidR="008D59E8">
        <w:rPr>
          <w:rFonts w:ascii="Times New Roman" w:hAnsi="Times New Roman"/>
          <w:sz w:val="20"/>
        </w:rPr>
        <w:t xml:space="preserve"> дней</w:t>
      </w:r>
      <w:r w:rsidR="00F23412" w:rsidRPr="008D59E8">
        <w:rPr>
          <w:rFonts w:ascii="Times New Roman" w:hAnsi="Times New Roman"/>
          <w:sz w:val="20"/>
        </w:rPr>
        <w:t xml:space="preserve"> с даты подписания документов о приемке</w:t>
      </w:r>
      <w:r w:rsidRPr="008D59E8">
        <w:rPr>
          <w:rFonts w:ascii="Times New Roman" w:hAnsi="Times New Roman"/>
          <w:sz w:val="20"/>
        </w:rPr>
        <w:t>.</w:t>
      </w:r>
    </w:p>
    <w:p w14:paraId="5B236F47" w14:textId="77777777" w:rsidR="009F44EC" w:rsidRPr="00CB687C" w:rsidRDefault="00DC1D04" w:rsidP="0031621E">
      <w:pPr>
        <w:pStyle w:val="Textbody"/>
        <w:numPr>
          <w:ilvl w:val="1"/>
          <w:numId w:val="1"/>
        </w:numPr>
        <w:spacing w:after="0"/>
        <w:ind w:firstLine="708"/>
        <w:jc w:val="both"/>
        <w:rPr>
          <w:sz w:val="20"/>
        </w:rPr>
      </w:pPr>
      <w:r>
        <w:rPr>
          <w:sz w:val="20"/>
        </w:rPr>
        <w:t>Обязанность Покупателя по осуществлению оплаты стоимости Товара считается выполненной с момента списания соответствующих сумм денежных средств с банковского счета Покупателя.</w:t>
      </w:r>
    </w:p>
    <w:p w14:paraId="7970CC82" w14:textId="77777777" w:rsidR="009F44EC" w:rsidRPr="00CB687C" w:rsidRDefault="00DC1D04" w:rsidP="0031621E">
      <w:pPr>
        <w:pStyle w:val="Textbody"/>
        <w:numPr>
          <w:ilvl w:val="1"/>
          <w:numId w:val="1"/>
        </w:numPr>
        <w:spacing w:after="0"/>
        <w:ind w:firstLine="708"/>
        <w:jc w:val="both"/>
        <w:rPr>
          <w:sz w:val="20"/>
        </w:rPr>
      </w:pPr>
      <w:r>
        <w:rPr>
          <w:sz w:val="20"/>
        </w:rPr>
        <w:t xml:space="preserve"> Покупатель может уведомить Поставщика о факте оплаты Покупателем стоимости Товара путем предоставления факсимильной копии платежного поручения с отметкой банка Покупателя.</w:t>
      </w:r>
    </w:p>
    <w:p w14:paraId="77628FA2" w14:textId="77777777" w:rsidR="009E2CAC" w:rsidRPr="00CB687C" w:rsidRDefault="009E2CAC" w:rsidP="0031621E">
      <w:pPr>
        <w:pStyle w:val="Textbody"/>
        <w:spacing w:after="0"/>
        <w:ind w:left="708"/>
        <w:jc w:val="both"/>
        <w:rPr>
          <w:sz w:val="20"/>
        </w:rPr>
      </w:pPr>
    </w:p>
    <w:p w14:paraId="1B2D3629" w14:textId="77777777" w:rsidR="009F44EC" w:rsidRPr="00CB687C" w:rsidRDefault="00DC1D04" w:rsidP="0031621E">
      <w:pPr>
        <w:pStyle w:val="ConsNormal"/>
        <w:ind w:firstLine="0"/>
        <w:jc w:val="center"/>
        <w:rPr>
          <w:rFonts w:ascii="Times New Roman" w:hAnsi="Times New Roman"/>
          <w:b/>
        </w:rPr>
      </w:pPr>
      <w:r>
        <w:rPr>
          <w:rFonts w:ascii="Times New Roman" w:hAnsi="Times New Roman"/>
          <w:b/>
        </w:rPr>
        <w:t>3.  Права и обязанности Сторон</w:t>
      </w:r>
    </w:p>
    <w:p w14:paraId="3083838F" w14:textId="77777777" w:rsidR="009F44EC" w:rsidRPr="00CB687C" w:rsidRDefault="00DC1D04" w:rsidP="0031621E">
      <w:pPr>
        <w:pStyle w:val="ConsNormal"/>
        <w:ind w:firstLine="709"/>
        <w:rPr>
          <w:rFonts w:ascii="Times New Roman" w:hAnsi="Times New Roman"/>
        </w:rPr>
      </w:pPr>
      <w:r>
        <w:rPr>
          <w:rFonts w:ascii="Times New Roman" w:hAnsi="Times New Roman"/>
        </w:rPr>
        <w:t>3.1. Поставщик обязан:</w:t>
      </w:r>
    </w:p>
    <w:p w14:paraId="405AD56C" w14:textId="77777777" w:rsidR="009F44EC" w:rsidRPr="00CB687C" w:rsidRDefault="00DC1D04" w:rsidP="0031621E">
      <w:pPr>
        <w:pStyle w:val="ConsNormal"/>
        <w:ind w:firstLine="709"/>
        <w:jc w:val="both"/>
        <w:rPr>
          <w:rFonts w:ascii="Times New Roman" w:hAnsi="Times New Roman"/>
        </w:rPr>
      </w:pPr>
      <w:r>
        <w:rPr>
          <w:rFonts w:ascii="Times New Roman" w:hAnsi="Times New Roman"/>
        </w:rPr>
        <w:t xml:space="preserve">3.1.1. В сроки, установленные настоящим Договором, осуществлять поставку Товара в количестве, предусмотренном Спецификацией на поставку Товара, и передачу его Покупателю на условиях настоящего Договора. </w:t>
      </w:r>
    </w:p>
    <w:p w14:paraId="77BA6D38" w14:textId="77777777" w:rsidR="009F44EC" w:rsidRPr="00CB687C" w:rsidRDefault="00DC1D04" w:rsidP="0031621E">
      <w:pPr>
        <w:pStyle w:val="Standard"/>
        <w:ind w:firstLine="709"/>
        <w:jc w:val="both"/>
        <w:rPr>
          <w:sz w:val="20"/>
        </w:rPr>
      </w:pPr>
      <w:r>
        <w:rPr>
          <w:spacing w:val="-4"/>
          <w:sz w:val="20"/>
        </w:rPr>
        <w:t xml:space="preserve">3.1.2. </w:t>
      </w:r>
      <w:r>
        <w:rPr>
          <w:spacing w:val="-3"/>
          <w:sz w:val="20"/>
        </w:rPr>
        <w:t xml:space="preserve">При отгрузке </w:t>
      </w:r>
      <w:r>
        <w:rPr>
          <w:sz w:val="20"/>
        </w:rPr>
        <w:t>Товара передать Покупателю подлинники следующих документов:</w:t>
      </w:r>
    </w:p>
    <w:p w14:paraId="45FCE724" w14:textId="77777777" w:rsidR="009F44EC" w:rsidRPr="00CB687C" w:rsidRDefault="00DC1D04" w:rsidP="0031621E">
      <w:pPr>
        <w:pStyle w:val="Standard"/>
        <w:ind w:firstLine="709"/>
        <w:jc w:val="both"/>
        <w:rPr>
          <w:sz w:val="20"/>
        </w:rPr>
      </w:pPr>
      <w:r>
        <w:rPr>
          <w:sz w:val="20"/>
        </w:rPr>
        <w:t xml:space="preserve">товарную накладную формы (ТОРГ-12); </w:t>
      </w:r>
    </w:p>
    <w:p w14:paraId="123C3C34" w14:textId="77777777" w:rsidR="009F44EC" w:rsidRPr="00CB687C" w:rsidRDefault="00B34D8B" w:rsidP="0031621E">
      <w:pPr>
        <w:pStyle w:val="Standard"/>
        <w:ind w:firstLine="709"/>
        <w:jc w:val="both"/>
        <w:rPr>
          <w:sz w:val="20"/>
        </w:rPr>
      </w:pPr>
      <w:r>
        <w:rPr>
          <w:sz w:val="20"/>
        </w:rPr>
        <w:t>счет на оплату/счет-фактуру.</w:t>
      </w:r>
    </w:p>
    <w:p w14:paraId="2BDE4E7D" w14:textId="77777777" w:rsidR="009F44EC" w:rsidRPr="00CB687C" w:rsidRDefault="00DC1D04" w:rsidP="0031621E">
      <w:pPr>
        <w:pStyle w:val="Standard"/>
        <w:ind w:firstLine="709"/>
        <w:jc w:val="both"/>
        <w:rPr>
          <w:sz w:val="20"/>
        </w:rPr>
      </w:pPr>
      <w:r>
        <w:rPr>
          <w:sz w:val="20"/>
        </w:rPr>
        <w:t xml:space="preserve">или </w:t>
      </w:r>
    </w:p>
    <w:p w14:paraId="0A75E2B6" w14:textId="77777777" w:rsidR="009F44EC" w:rsidRPr="00CB687C" w:rsidRDefault="00DC1D04" w:rsidP="0031621E">
      <w:pPr>
        <w:pStyle w:val="Standard"/>
        <w:ind w:firstLine="709"/>
        <w:jc w:val="both"/>
        <w:rPr>
          <w:sz w:val="20"/>
        </w:rPr>
      </w:pPr>
      <w:r>
        <w:rPr>
          <w:sz w:val="20"/>
        </w:rPr>
        <w:t>Универсальный передаточный документ (УПД).</w:t>
      </w:r>
    </w:p>
    <w:p w14:paraId="447D5A97" w14:textId="77777777" w:rsidR="009F44EC" w:rsidRPr="00CB687C" w:rsidRDefault="00DC1D04" w:rsidP="0031621E">
      <w:pPr>
        <w:pStyle w:val="ConsNormal"/>
        <w:ind w:firstLine="709"/>
        <w:jc w:val="both"/>
        <w:rPr>
          <w:rFonts w:ascii="Times New Roman" w:hAnsi="Times New Roman"/>
        </w:rPr>
      </w:pPr>
      <w:r>
        <w:rPr>
          <w:rFonts w:ascii="Times New Roman" w:hAnsi="Times New Roman"/>
        </w:rPr>
        <w:t>3.1.3. Устранять за свой счет в период гарантийного срока недостатки Товара, которые не позволяют продолжить нормальную эксплуатацию Товара. При этом гарантийный срок продлевается на период устранения недостатков.</w:t>
      </w:r>
    </w:p>
    <w:p w14:paraId="18091CBD" w14:textId="77777777" w:rsidR="009F44EC" w:rsidRPr="00CB687C" w:rsidRDefault="00DC1D04" w:rsidP="0031621E">
      <w:pPr>
        <w:pStyle w:val="Textbodyindent"/>
        <w:spacing w:after="0"/>
        <w:ind w:left="0" w:firstLine="708"/>
        <w:jc w:val="both"/>
        <w:rPr>
          <w:rFonts w:ascii="Times New Roman" w:hAnsi="Times New Roman"/>
          <w:sz w:val="20"/>
        </w:rPr>
      </w:pPr>
      <w:r>
        <w:rPr>
          <w:rFonts w:ascii="Times New Roman" w:hAnsi="Times New Roman"/>
          <w:sz w:val="20"/>
        </w:rPr>
        <w:t>3.1.4. Не разглашать конфиденциальную информацию третьим лицам и не использовать ее для каких-либо целей, кроме связанных с выполнением обязательств по настоящему Договору.</w:t>
      </w:r>
    </w:p>
    <w:p w14:paraId="30A035E2" w14:textId="77777777" w:rsidR="009F44EC" w:rsidRPr="00CB687C" w:rsidRDefault="00DC1D04" w:rsidP="0031621E">
      <w:pPr>
        <w:pStyle w:val="ConsNormal"/>
        <w:ind w:firstLine="709"/>
        <w:jc w:val="both"/>
        <w:rPr>
          <w:rFonts w:ascii="Times New Roman" w:hAnsi="Times New Roman"/>
        </w:rPr>
      </w:pPr>
      <w:r>
        <w:rPr>
          <w:rFonts w:ascii="Times New Roman" w:hAnsi="Times New Roman"/>
        </w:rPr>
        <w:t>3.2. Покупатель обязан:</w:t>
      </w:r>
    </w:p>
    <w:p w14:paraId="0D3FF3EC" w14:textId="77777777" w:rsidR="009F44EC" w:rsidRPr="00CB687C" w:rsidRDefault="00DC1D04" w:rsidP="0031621E">
      <w:pPr>
        <w:pStyle w:val="ConsNormal"/>
        <w:ind w:firstLine="709"/>
        <w:jc w:val="both"/>
        <w:rPr>
          <w:rFonts w:ascii="Times New Roman" w:hAnsi="Times New Roman"/>
        </w:rPr>
      </w:pPr>
      <w:r>
        <w:rPr>
          <w:rFonts w:ascii="Times New Roman" w:hAnsi="Times New Roman"/>
        </w:rPr>
        <w:t>3.2.1. Обеспечить проверку при приемке Товара по количеству качеству и комплектности.</w:t>
      </w:r>
    </w:p>
    <w:p w14:paraId="697D6FE3" w14:textId="77777777" w:rsidR="009F44EC" w:rsidRPr="00CB687C" w:rsidRDefault="00DC1D04" w:rsidP="0031621E">
      <w:pPr>
        <w:pStyle w:val="ConsNormal"/>
        <w:ind w:firstLine="709"/>
        <w:jc w:val="both"/>
        <w:rPr>
          <w:rFonts w:ascii="Times New Roman" w:hAnsi="Times New Roman"/>
        </w:rPr>
      </w:pPr>
      <w:r>
        <w:rPr>
          <w:rFonts w:ascii="Times New Roman" w:hAnsi="Times New Roman"/>
        </w:rPr>
        <w:t>3.2.2. Принять и оплатить Товар, в установленные настоящим Договором сроки.</w:t>
      </w:r>
    </w:p>
    <w:p w14:paraId="0C3A386D" w14:textId="77777777" w:rsidR="009F44EC" w:rsidRPr="00CB687C" w:rsidRDefault="00DC1D04" w:rsidP="0031621E">
      <w:pPr>
        <w:pStyle w:val="Standard"/>
        <w:ind w:firstLine="720"/>
        <w:jc w:val="both"/>
        <w:rPr>
          <w:sz w:val="20"/>
        </w:rPr>
      </w:pPr>
      <w:r>
        <w:rPr>
          <w:sz w:val="20"/>
        </w:rPr>
        <w:t>3.3. Покупатель вправе досрочно принять и оплатить поставленный Поставщиком Товар.</w:t>
      </w:r>
    </w:p>
    <w:p w14:paraId="309362B9" w14:textId="77777777" w:rsidR="00B34D8B" w:rsidRPr="00CB687C" w:rsidRDefault="00B34D8B" w:rsidP="0031621E">
      <w:pPr>
        <w:spacing w:line="240" w:lineRule="auto"/>
        <w:ind w:firstLine="709"/>
        <w:jc w:val="both"/>
        <w:rPr>
          <w:color w:val="auto"/>
          <w:sz w:val="20"/>
        </w:rPr>
      </w:pPr>
      <w:r>
        <w:rPr>
          <w:rFonts w:ascii="Times New Roman" w:hAnsi="Times New Roman"/>
          <w:color w:val="auto"/>
          <w:sz w:val="20"/>
        </w:rPr>
        <w:t>3.4.В случае обмена в целях исполнения настоящего Договора информацией на съемных носителях до направления информации передающая Сторона обязана осуществить проверку съемных носителей на предмет отсутствия вредоносного программного обеспечения.</w:t>
      </w:r>
    </w:p>
    <w:p w14:paraId="213F24BB" w14:textId="77777777" w:rsidR="00B40708" w:rsidRPr="00CB687C" w:rsidRDefault="00DC1D04" w:rsidP="002163F3">
      <w:pPr>
        <w:pStyle w:val="ConsNormal"/>
        <w:ind w:firstLine="0"/>
        <w:jc w:val="center"/>
        <w:rPr>
          <w:rFonts w:ascii="Times New Roman" w:hAnsi="Times New Roman"/>
          <w:b/>
        </w:rPr>
      </w:pPr>
      <w:r>
        <w:rPr>
          <w:rFonts w:ascii="Times New Roman" w:hAnsi="Times New Roman"/>
          <w:b/>
        </w:rPr>
        <w:t>4. Условия поставки</w:t>
      </w:r>
    </w:p>
    <w:p w14:paraId="0E70E564" w14:textId="14BB8788" w:rsidR="009F44EC" w:rsidRPr="00CB687C" w:rsidRDefault="00DC1D04" w:rsidP="0031621E">
      <w:pPr>
        <w:pStyle w:val="Standard"/>
        <w:ind w:firstLine="709"/>
        <w:jc w:val="both"/>
        <w:rPr>
          <w:sz w:val="20"/>
        </w:rPr>
      </w:pPr>
      <w:r>
        <w:rPr>
          <w:sz w:val="20"/>
        </w:rPr>
        <w:t xml:space="preserve">4.1. Доставка Товара Покупателю производится Поставщиком </w:t>
      </w:r>
      <w:r>
        <w:rPr>
          <w:spacing w:val="3"/>
          <w:sz w:val="20"/>
        </w:rPr>
        <w:t>путем его отгрузки воздушным, железнодорожным, автомобильным или водным транспортом</w:t>
      </w:r>
      <w:r w:rsidR="009F01F2">
        <w:rPr>
          <w:spacing w:val="3"/>
          <w:sz w:val="20"/>
        </w:rPr>
        <w:t xml:space="preserve"> в течение</w:t>
      </w:r>
      <w:r w:rsidR="00D44097">
        <w:rPr>
          <w:spacing w:val="3"/>
          <w:sz w:val="20"/>
        </w:rPr>
        <w:t xml:space="preserve"> </w:t>
      </w:r>
      <w:r w:rsidR="009F01F2">
        <w:rPr>
          <w:spacing w:val="3"/>
          <w:sz w:val="20"/>
        </w:rPr>
        <w:t>15 календарных дней с даты заключения Договора</w:t>
      </w:r>
      <w:r>
        <w:rPr>
          <w:spacing w:val="3"/>
          <w:sz w:val="20"/>
        </w:rPr>
        <w:t>.</w:t>
      </w:r>
    </w:p>
    <w:p w14:paraId="1C1CDD6F" w14:textId="77777777" w:rsidR="009F44EC" w:rsidRPr="00CB687C" w:rsidRDefault="00DC1D04" w:rsidP="008F1B67">
      <w:pPr>
        <w:pStyle w:val="Standard"/>
        <w:ind w:firstLine="720"/>
        <w:jc w:val="both"/>
        <w:rPr>
          <w:sz w:val="20"/>
        </w:rPr>
      </w:pPr>
      <w:r>
        <w:rPr>
          <w:sz w:val="20"/>
        </w:rPr>
        <w:t>4.2. Поставщик заблаговременно (не позднее, чем за 48 (сорок восемь) часов до предполагаемой даты поставки) уведомляет Покупателя о дате и времени поставки и необходимости Покупателю осуществить приемку Товара. Уведомление может быть направлено почтой, курьером, факсимильным сообщением или любым другим способом, позволяющим достоверно установить, что соответствующее уведомление получено уполномоченным представителем Покупателя.</w:t>
      </w:r>
    </w:p>
    <w:p w14:paraId="1A67B654" w14:textId="77777777" w:rsidR="009F44EC" w:rsidRPr="00CB687C" w:rsidRDefault="00DC1D04" w:rsidP="0031621E">
      <w:pPr>
        <w:pStyle w:val="ConsNormal"/>
        <w:ind w:firstLine="709"/>
        <w:jc w:val="both"/>
        <w:rPr>
          <w:rFonts w:ascii="Times New Roman" w:hAnsi="Times New Roman"/>
        </w:rPr>
      </w:pPr>
      <w:r>
        <w:rPr>
          <w:rFonts w:ascii="Times New Roman" w:hAnsi="Times New Roman"/>
        </w:rPr>
        <w:lastRenderedPageBreak/>
        <w:t xml:space="preserve">4.3. Приемка-передача Товара осуществляется представителями Поставщика и Покупателя </w:t>
      </w:r>
      <w:r>
        <w:rPr>
          <w:rFonts w:ascii="Times New Roman" w:hAnsi="Times New Roman"/>
        </w:rPr>
        <w:br/>
        <w:t>с подписанием товарной накладной формы ТОРГ-12/Универсального передаточного документа (УПД). Приемка Товара Покупателем не освобождает Поставщика от ответственности за недостатки Товара. Поставщик несет полную ответственность за недостатки Товара, включая, но не ограничиваясь, ответственность за качество Товара, и в случае обнаружения недостатков принятого Покупателем Товара Поставщик не вправе ссылаться на то, что Товар был осмотрен и принят Покупателем, при условии, что заводская упаковка не вскрывалась до проведения монтажа и ввода Товара в эксплуатацию.</w:t>
      </w:r>
    </w:p>
    <w:p w14:paraId="17CA878A" w14:textId="77777777" w:rsidR="009F44EC" w:rsidRPr="00CB687C" w:rsidRDefault="00DC1D04" w:rsidP="0031621E">
      <w:pPr>
        <w:pStyle w:val="Standard"/>
        <w:ind w:firstLine="720"/>
        <w:jc w:val="both"/>
        <w:rPr>
          <w:sz w:val="20"/>
        </w:rPr>
      </w:pPr>
      <w:r>
        <w:rPr>
          <w:sz w:val="20"/>
        </w:rPr>
        <w:t>4.4. Датой поставки Товара считается дата подписания Покупателем товарной накладной формы (ТОРГ-12)/Универсального передаточного документа (УПД).</w:t>
      </w:r>
    </w:p>
    <w:p w14:paraId="4FBE7680" w14:textId="77777777" w:rsidR="009F44EC" w:rsidRPr="00CB687C" w:rsidRDefault="009F44EC" w:rsidP="0031621E">
      <w:pPr>
        <w:pStyle w:val="ConsNormal"/>
        <w:ind w:firstLine="360"/>
        <w:jc w:val="center"/>
        <w:rPr>
          <w:rFonts w:ascii="Times New Roman" w:hAnsi="Times New Roman"/>
          <w:b/>
        </w:rPr>
      </w:pPr>
    </w:p>
    <w:p w14:paraId="58D4DD46" w14:textId="77777777" w:rsidR="00B40708" w:rsidRPr="00CB687C" w:rsidRDefault="00DC1D04" w:rsidP="002163F3">
      <w:pPr>
        <w:pStyle w:val="ConsNormal"/>
        <w:ind w:firstLine="360"/>
        <w:jc w:val="center"/>
        <w:rPr>
          <w:rFonts w:ascii="Times New Roman" w:hAnsi="Times New Roman"/>
          <w:b/>
        </w:rPr>
      </w:pPr>
      <w:r>
        <w:rPr>
          <w:rFonts w:ascii="Times New Roman" w:hAnsi="Times New Roman"/>
          <w:b/>
        </w:rPr>
        <w:t>5. Комплектность, качество и гарантии</w:t>
      </w:r>
    </w:p>
    <w:p w14:paraId="793998EC" w14:textId="77777777" w:rsidR="009F44EC" w:rsidRPr="00CB687C" w:rsidRDefault="00DC1D04" w:rsidP="0031621E">
      <w:pPr>
        <w:pStyle w:val="a3"/>
        <w:jc w:val="both"/>
      </w:pPr>
      <w:r>
        <w:tab/>
        <w:t>5.1. Поставщик гарантирует, что:</w:t>
      </w:r>
    </w:p>
    <w:p w14:paraId="31AC956A" w14:textId="77777777" w:rsidR="009F44EC" w:rsidRPr="00CB687C" w:rsidRDefault="00DC1D04" w:rsidP="0031621E">
      <w:pPr>
        <w:pStyle w:val="a3"/>
        <w:ind w:firstLine="720"/>
        <w:jc w:val="both"/>
      </w:pPr>
      <w:r>
        <w:t>поставляемый по настоящему Договору Товар является новым и не был в эксплуатации;</w:t>
      </w:r>
    </w:p>
    <w:p w14:paraId="44ECCAC4" w14:textId="77777777" w:rsidR="009F44EC" w:rsidRPr="00CB687C" w:rsidRDefault="00DC1D04" w:rsidP="0031621E">
      <w:pPr>
        <w:pStyle w:val="Textbodyindent"/>
        <w:spacing w:after="0"/>
        <w:ind w:left="0" w:firstLine="708"/>
        <w:jc w:val="both"/>
        <w:rPr>
          <w:rFonts w:ascii="Times New Roman" w:hAnsi="Times New Roman"/>
          <w:sz w:val="20"/>
        </w:rPr>
      </w:pPr>
      <w:r>
        <w:rPr>
          <w:rFonts w:ascii="Times New Roman" w:hAnsi="Times New Roman"/>
          <w:sz w:val="20"/>
        </w:rPr>
        <w:t>поставляемый по настоящему Договору Товар находится у него во владении на законном основании, свободен от прав третьих лиц, не заложен и не находится под арестом;</w:t>
      </w:r>
    </w:p>
    <w:p w14:paraId="4B2B9114" w14:textId="77777777" w:rsidR="009F44EC" w:rsidRPr="00CB687C" w:rsidRDefault="00DC1D04" w:rsidP="0031621E">
      <w:pPr>
        <w:pStyle w:val="a3"/>
        <w:ind w:firstLine="708"/>
        <w:jc w:val="both"/>
      </w:pPr>
      <w:r>
        <w:t>поставляемый по настоящему Договору Товар соответствует современному уровню техники, российским и международным стандартам, существующим для данного рода Товара на момент исполнения настоящего Договора;</w:t>
      </w:r>
    </w:p>
    <w:p w14:paraId="616977DE" w14:textId="77777777" w:rsidR="009F44EC" w:rsidRPr="00CB687C" w:rsidRDefault="00DC1D04" w:rsidP="0031621E">
      <w:pPr>
        <w:pStyle w:val="a3"/>
        <w:ind w:firstLine="708"/>
        <w:jc w:val="both"/>
      </w:pPr>
      <w:r>
        <w:t>при производстве Товара были применены качественные материалы, и было обеспечено надлежащее техническое исполнение;</w:t>
      </w:r>
    </w:p>
    <w:p w14:paraId="2628640E" w14:textId="77777777" w:rsidR="009F44EC" w:rsidRPr="00CB687C" w:rsidRDefault="00DC1D04" w:rsidP="0031621E">
      <w:pPr>
        <w:pStyle w:val="a3"/>
        <w:ind w:firstLine="708"/>
        <w:jc w:val="both"/>
        <w:rPr>
          <w:spacing w:val="1"/>
        </w:rPr>
      </w:pPr>
      <w:r>
        <w:t xml:space="preserve">качество и комплектность Товара обеспечивают нормальную и бесперебойную работу Товара </w:t>
      </w:r>
      <w:r>
        <w:br/>
        <w:t>в течение всего заявленного нормативного срока службы, полностью отвечают условиям настоящего Договора,</w:t>
      </w:r>
      <w:r>
        <w:rPr>
          <w:spacing w:val="1"/>
        </w:rPr>
        <w:t xml:space="preserve"> техническим условиям на соответствующий вид Товара;</w:t>
      </w:r>
    </w:p>
    <w:p w14:paraId="76932FD8" w14:textId="77777777" w:rsidR="009F44EC" w:rsidRPr="00CB687C" w:rsidRDefault="00DC1D04" w:rsidP="0031621E">
      <w:pPr>
        <w:pStyle w:val="a3"/>
        <w:ind w:firstLine="708"/>
        <w:jc w:val="both"/>
      </w:pPr>
      <w:r>
        <w:t xml:space="preserve">транспортировка Товара производится в строгом соответствии с установленными правилами </w:t>
      </w:r>
      <w:r>
        <w:br/>
        <w:t>и стандартами, применяемыми для данного рода Товара.</w:t>
      </w:r>
    </w:p>
    <w:p w14:paraId="079F6B9B" w14:textId="77777777" w:rsidR="00C86AF9" w:rsidRPr="00CB687C" w:rsidRDefault="00DC1D04" w:rsidP="0031621E">
      <w:pPr>
        <w:pStyle w:val="a3"/>
        <w:jc w:val="both"/>
      </w:pPr>
      <w:r>
        <w:tab/>
      </w:r>
    </w:p>
    <w:p w14:paraId="09EFCFC9" w14:textId="77777777" w:rsidR="00B40708" w:rsidRPr="00CB687C" w:rsidRDefault="00DC1D04" w:rsidP="002163F3">
      <w:pPr>
        <w:pStyle w:val="ConsNormal"/>
        <w:ind w:firstLine="0"/>
        <w:jc w:val="center"/>
        <w:rPr>
          <w:rFonts w:ascii="Times New Roman" w:hAnsi="Times New Roman"/>
          <w:b/>
        </w:rPr>
      </w:pPr>
      <w:r>
        <w:rPr>
          <w:rFonts w:ascii="Times New Roman" w:hAnsi="Times New Roman"/>
          <w:b/>
        </w:rPr>
        <w:t>6. Упаковка и маркировка</w:t>
      </w:r>
    </w:p>
    <w:p w14:paraId="50030785" w14:textId="77777777" w:rsidR="009F44EC" w:rsidRPr="00CB687C" w:rsidRDefault="00DC1D04" w:rsidP="002163F3">
      <w:pPr>
        <w:pStyle w:val="Standard"/>
        <w:ind w:firstLine="709"/>
        <w:jc w:val="both"/>
        <w:rPr>
          <w:sz w:val="20"/>
        </w:rPr>
      </w:pPr>
      <w:r>
        <w:rPr>
          <w:sz w:val="20"/>
        </w:rPr>
        <w:t>6.1. Поставщик обязуется поставить Товар в упаковке, позволяющей обеспечить сохранность Товара от повреждений при его отгрузке, перевозке и хранении.</w:t>
      </w:r>
      <w:r>
        <w:rPr>
          <w:spacing w:val="1"/>
          <w:sz w:val="20"/>
        </w:rPr>
        <w:t xml:space="preserve"> Поставляемый Товар должен быть упакован и маркирован в </w:t>
      </w:r>
      <w:r>
        <w:rPr>
          <w:spacing w:val="4"/>
          <w:sz w:val="20"/>
        </w:rPr>
        <w:t>соответствии с требованиями НТД, ГОСТов и ТУ и условиями настоя</w:t>
      </w:r>
      <w:r>
        <w:rPr>
          <w:spacing w:val="1"/>
          <w:sz w:val="20"/>
        </w:rPr>
        <w:t xml:space="preserve">щего Договора. </w:t>
      </w:r>
      <w:r>
        <w:rPr>
          <w:sz w:val="20"/>
        </w:rPr>
        <w:t>Перед упаковкой Товар должен быть соответственно законсервирован для предохранения от порчи во время транспортировки и хранения.</w:t>
      </w:r>
    </w:p>
    <w:p w14:paraId="1F444752" w14:textId="77777777" w:rsidR="009F44EC" w:rsidRPr="00CB687C" w:rsidRDefault="00DC1D04" w:rsidP="0031621E">
      <w:pPr>
        <w:pStyle w:val="Standard"/>
        <w:ind w:firstLine="709"/>
        <w:jc w:val="both"/>
        <w:rPr>
          <w:sz w:val="20"/>
        </w:rPr>
      </w:pPr>
      <w:r>
        <w:rPr>
          <w:spacing w:val="5"/>
          <w:sz w:val="20"/>
        </w:rPr>
        <w:t xml:space="preserve">6.2. Упаковка Товара должна обеспечивать полную сохранность Товара от </w:t>
      </w:r>
      <w:r>
        <w:rPr>
          <w:spacing w:val="8"/>
          <w:sz w:val="20"/>
        </w:rPr>
        <w:t xml:space="preserve">всякого рода повреждений и коррозии при перевозке всеми видами крытого </w:t>
      </w:r>
      <w:r>
        <w:rPr>
          <w:spacing w:val="3"/>
          <w:sz w:val="20"/>
        </w:rPr>
        <w:t>транспорта с учетом нескольких перегрузок в пути, а также хранение в условиях жаркого лета и холодной зимы +/- 30 градусов по Цельсию</w:t>
      </w:r>
      <w:r>
        <w:rPr>
          <w:spacing w:val="2"/>
          <w:sz w:val="20"/>
        </w:rPr>
        <w:t>.</w:t>
      </w:r>
    </w:p>
    <w:p w14:paraId="1970CBA4" w14:textId="77777777" w:rsidR="009F44EC" w:rsidRPr="00CB687C" w:rsidRDefault="009F44EC" w:rsidP="0031621E">
      <w:pPr>
        <w:pStyle w:val="Standard"/>
        <w:ind w:firstLine="709"/>
        <w:jc w:val="both"/>
        <w:rPr>
          <w:spacing w:val="2"/>
          <w:sz w:val="20"/>
        </w:rPr>
      </w:pPr>
    </w:p>
    <w:p w14:paraId="1741048F" w14:textId="77777777" w:rsidR="00B40708" w:rsidRPr="00CB687C" w:rsidRDefault="00DC1D04" w:rsidP="002163F3">
      <w:pPr>
        <w:pStyle w:val="ConsNormal"/>
        <w:ind w:firstLine="0"/>
        <w:jc w:val="center"/>
        <w:rPr>
          <w:rFonts w:ascii="Times New Roman" w:hAnsi="Times New Roman"/>
          <w:b/>
        </w:rPr>
      </w:pPr>
      <w:r>
        <w:rPr>
          <w:rFonts w:ascii="Times New Roman" w:hAnsi="Times New Roman"/>
          <w:b/>
        </w:rPr>
        <w:t>7. Переход права собственности</w:t>
      </w:r>
    </w:p>
    <w:p w14:paraId="34589B58" w14:textId="77777777" w:rsidR="009F44EC" w:rsidRPr="00CB687C" w:rsidRDefault="00DC1D04" w:rsidP="0031621E">
      <w:pPr>
        <w:pStyle w:val="ConsNormal"/>
        <w:ind w:firstLine="709"/>
        <w:jc w:val="both"/>
        <w:rPr>
          <w:rFonts w:ascii="Times New Roman" w:hAnsi="Times New Roman"/>
        </w:rPr>
      </w:pPr>
      <w:r>
        <w:rPr>
          <w:rFonts w:ascii="Times New Roman" w:hAnsi="Times New Roman"/>
        </w:rPr>
        <w:t xml:space="preserve">7.1. Право собственности на Товар, а также риск случайной гибели, порчи или повреждения Товара переходят от Поставщика к Покупателю с момента подписания Покупателем акта ввода Товара </w:t>
      </w:r>
      <w:r>
        <w:rPr>
          <w:rFonts w:ascii="Times New Roman" w:hAnsi="Times New Roman"/>
        </w:rPr>
        <w:br/>
        <w:t>в эксплуатацию.</w:t>
      </w:r>
    </w:p>
    <w:p w14:paraId="464C5E0D" w14:textId="77777777" w:rsidR="009F44EC" w:rsidRPr="00CB687C" w:rsidRDefault="00DC1D04" w:rsidP="0031621E">
      <w:pPr>
        <w:pStyle w:val="Standard"/>
        <w:ind w:firstLine="720"/>
        <w:jc w:val="both"/>
        <w:rPr>
          <w:sz w:val="20"/>
        </w:rPr>
      </w:pPr>
      <w:r>
        <w:rPr>
          <w:sz w:val="20"/>
        </w:rPr>
        <w:t xml:space="preserve">7.2. Поставщик несет риск случайной гибели или порчи Товара до окончания работ по монтажу </w:t>
      </w:r>
      <w:r>
        <w:rPr>
          <w:sz w:val="20"/>
        </w:rPr>
        <w:br/>
        <w:t>и вводу Товара в эксплуатацию.</w:t>
      </w:r>
    </w:p>
    <w:p w14:paraId="7AC105D1" w14:textId="77777777" w:rsidR="000B42EF" w:rsidRPr="00CB687C" w:rsidRDefault="000B42EF" w:rsidP="0031621E">
      <w:pPr>
        <w:pStyle w:val="ConsNormal"/>
        <w:ind w:firstLine="0"/>
        <w:jc w:val="center"/>
        <w:rPr>
          <w:rFonts w:ascii="Times New Roman" w:hAnsi="Times New Roman"/>
          <w:b/>
        </w:rPr>
      </w:pPr>
    </w:p>
    <w:p w14:paraId="5A090EBF" w14:textId="77777777" w:rsidR="009F44EC" w:rsidRPr="00CB687C" w:rsidRDefault="00DC1D04" w:rsidP="0031621E">
      <w:pPr>
        <w:pStyle w:val="ConsNormal"/>
        <w:ind w:firstLine="0"/>
        <w:jc w:val="center"/>
        <w:rPr>
          <w:rFonts w:ascii="Times New Roman" w:hAnsi="Times New Roman"/>
          <w:b/>
        </w:rPr>
      </w:pPr>
      <w:r>
        <w:rPr>
          <w:rFonts w:ascii="Times New Roman" w:hAnsi="Times New Roman"/>
          <w:b/>
        </w:rPr>
        <w:t>8. Ответственность Сторон</w:t>
      </w:r>
    </w:p>
    <w:p w14:paraId="28879DEA" w14:textId="77777777" w:rsidR="00250466" w:rsidRPr="00CB687C" w:rsidRDefault="00250466" w:rsidP="0031621E">
      <w:pPr>
        <w:pStyle w:val="ConsNormal"/>
        <w:ind w:firstLine="709"/>
        <w:jc w:val="both"/>
        <w:rPr>
          <w:rFonts w:ascii="Times New Roman" w:hAnsi="Times New Roman"/>
        </w:rPr>
      </w:pPr>
      <w:r>
        <w:rPr>
          <w:rFonts w:ascii="Times New Roman" w:hAnsi="Times New Roman"/>
        </w:rPr>
        <w:t>8.1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w:t>
      </w:r>
    </w:p>
    <w:p w14:paraId="75C1DC64" w14:textId="77777777" w:rsidR="00250466" w:rsidRPr="00CB687C" w:rsidRDefault="00250466" w:rsidP="0031621E">
      <w:pPr>
        <w:pStyle w:val="ConsNormal"/>
        <w:ind w:firstLine="709"/>
        <w:jc w:val="both"/>
        <w:rPr>
          <w:rFonts w:ascii="Times New Roman" w:hAnsi="Times New Roman"/>
        </w:rPr>
      </w:pPr>
      <w:r>
        <w:rPr>
          <w:rFonts w:ascii="Times New Roman" w:hAnsi="Times New Roman"/>
        </w:rPr>
        <w:t xml:space="preserve">8.2. За нарушение сроков исполнения своих обязательств любой из сторон, вторая сторона договора вправе потребовать с нарушившей стороны уплаты неустойки в размере одной трехсотой ставки рефинансирования Центрального банка Российской Федерации действующей на дату уплаты неустойки за каждый день просрочки исполнения обязательства. </w:t>
      </w:r>
    </w:p>
    <w:p w14:paraId="2930E5FC" w14:textId="77777777" w:rsidR="00250466" w:rsidRPr="00CB687C" w:rsidRDefault="00250466" w:rsidP="0031621E">
      <w:pPr>
        <w:pStyle w:val="ConsNormal"/>
        <w:ind w:firstLine="709"/>
        <w:jc w:val="both"/>
        <w:rPr>
          <w:rFonts w:ascii="Times New Roman" w:hAnsi="Times New Roman"/>
        </w:rPr>
      </w:pPr>
      <w:r>
        <w:rPr>
          <w:rFonts w:ascii="Times New Roman" w:hAnsi="Times New Roman"/>
        </w:rPr>
        <w:t>8.3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53F3BF8D" w14:textId="77777777" w:rsidR="00250466" w:rsidRPr="00CB687C" w:rsidRDefault="00250466" w:rsidP="0031621E">
      <w:pPr>
        <w:pStyle w:val="ConsNormal"/>
        <w:ind w:firstLine="709"/>
        <w:jc w:val="both"/>
        <w:rPr>
          <w:rFonts w:ascii="Times New Roman" w:hAnsi="Times New Roman"/>
        </w:rPr>
      </w:pPr>
      <w:r>
        <w:rPr>
          <w:rFonts w:ascii="Times New Roman" w:hAnsi="Times New Roman"/>
        </w:rPr>
        <w:t>8.4.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908573E" w14:textId="77777777" w:rsidR="00250466" w:rsidRPr="00CB687C" w:rsidRDefault="00250466" w:rsidP="0031621E">
      <w:pPr>
        <w:pStyle w:val="ConsNormal"/>
        <w:ind w:firstLine="709"/>
        <w:jc w:val="both"/>
        <w:rPr>
          <w:rFonts w:ascii="Times New Roman" w:hAnsi="Times New Roman"/>
        </w:rPr>
      </w:pPr>
      <w:r>
        <w:rPr>
          <w:rFonts w:ascii="Times New Roman" w:hAnsi="Times New Roman"/>
        </w:rPr>
        <w:t>8.5.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007C940" w14:textId="77777777" w:rsidR="00250466" w:rsidRPr="00CB687C" w:rsidRDefault="00250466" w:rsidP="0031621E">
      <w:pPr>
        <w:pStyle w:val="ConsNormal"/>
        <w:ind w:firstLine="709"/>
        <w:jc w:val="both"/>
        <w:rPr>
          <w:rFonts w:ascii="Times New Roman" w:hAnsi="Times New Roman"/>
        </w:rPr>
      </w:pPr>
      <w:r>
        <w:rPr>
          <w:rFonts w:ascii="Times New Roman" w:hAnsi="Times New Roman"/>
        </w:rPr>
        <w:t>8.6. Уплата неустойки (штрафа, пени) и возмещение убытков, причиненных ненадлежащим исполнением обязательств, не освобождает стороны от исполнения обязательств по настоящему договору в полном объеме.</w:t>
      </w:r>
    </w:p>
    <w:p w14:paraId="25C09363" w14:textId="77777777" w:rsidR="009F44EC" w:rsidRPr="00CB687C" w:rsidRDefault="00250466" w:rsidP="0031621E">
      <w:pPr>
        <w:pStyle w:val="ConsNormal"/>
        <w:ind w:firstLine="709"/>
        <w:jc w:val="both"/>
        <w:rPr>
          <w:rFonts w:ascii="Times New Roman" w:hAnsi="Times New Roman"/>
        </w:rPr>
      </w:pPr>
      <w:r>
        <w:rPr>
          <w:rFonts w:ascii="Times New Roman" w:hAnsi="Times New Roman"/>
        </w:rPr>
        <w:t>8.7. В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 При этом оплата по договору будет производиться на основании акта приемки товара (работ, услуг), в котором указываются: сумма, подлежащая оплате в соответствии с условиями заключенного договора; размер неустойки (штрафа, пени), подлежащий взысканию; итоговая сумма, подлежащая оплате исполнителю по договору.</w:t>
      </w:r>
    </w:p>
    <w:p w14:paraId="67E30F75" w14:textId="77777777" w:rsidR="002163F3" w:rsidRDefault="002163F3" w:rsidP="0031621E">
      <w:pPr>
        <w:pStyle w:val="ConsNormal"/>
        <w:ind w:firstLine="709"/>
        <w:jc w:val="both"/>
        <w:rPr>
          <w:rFonts w:ascii="Times New Roman" w:hAnsi="Times New Roman"/>
        </w:rPr>
      </w:pPr>
    </w:p>
    <w:p w14:paraId="0CD4FB2F" w14:textId="77777777" w:rsidR="002163F3" w:rsidRPr="00CB687C" w:rsidRDefault="002163F3" w:rsidP="0031621E">
      <w:pPr>
        <w:pStyle w:val="ConsNormal"/>
        <w:ind w:firstLine="709"/>
        <w:jc w:val="both"/>
        <w:rPr>
          <w:rFonts w:ascii="Times New Roman" w:hAnsi="Times New Roman"/>
        </w:rPr>
      </w:pPr>
    </w:p>
    <w:p w14:paraId="61B50154" w14:textId="77777777" w:rsidR="00B40708" w:rsidRPr="00CB687C" w:rsidRDefault="00DC1D04" w:rsidP="002163F3">
      <w:pPr>
        <w:pStyle w:val="ConsNormal"/>
        <w:ind w:firstLine="0"/>
        <w:jc w:val="center"/>
        <w:rPr>
          <w:rFonts w:ascii="Times New Roman" w:hAnsi="Times New Roman"/>
          <w:b/>
        </w:rPr>
      </w:pPr>
      <w:r>
        <w:rPr>
          <w:rFonts w:ascii="Times New Roman" w:hAnsi="Times New Roman"/>
          <w:b/>
        </w:rPr>
        <w:lastRenderedPageBreak/>
        <w:t>9. Обстоятельства непреодолимой силы</w:t>
      </w:r>
    </w:p>
    <w:p w14:paraId="7800E9C0" w14:textId="77777777" w:rsidR="009F44EC" w:rsidRPr="00CB687C" w:rsidRDefault="00DC1D04" w:rsidP="0031621E">
      <w:pPr>
        <w:pStyle w:val="ConsNormal"/>
        <w:ind w:firstLine="709"/>
        <w:jc w:val="both"/>
        <w:rPr>
          <w:rFonts w:ascii="Times New Roman" w:hAnsi="Times New Roman"/>
        </w:rPr>
      </w:pPr>
      <w:r>
        <w:rPr>
          <w:rFonts w:ascii="Times New Roman" w:hAnsi="Times New Roman"/>
        </w:rPr>
        <w:t>9.1.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 предотвратимых обстоятельств, в том числе в условиях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государственных органов.</w:t>
      </w:r>
    </w:p>
    <w:p w14:paraId="56145CB7" w14:textId="77777777" w:rsidR="009F44EC" w:rsidRPr="00CB687C" w:rsidRDefault="00DC1D04" w:rsidP="0031621E">
      <w:pPr>
        <w:pStyle w:val="ConsNormal"/>
        <w:ind w:firstLine="709"/>
        <w:jc w:val="both"/>
        <w:rPr>
          <w:rFonts w:ascii="Times New Roman" w:hAnsi="Times New Roman"/>
        </w:rPr>
      </w:pPr>
      <w:r>
        <w:rPr>
          <w:rFonts w:ascii="Times New Roman" w:hAnsi="Times New Roman"/>
        </w:rPr>
        <w:t>9.2. 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6635BCF5" w14:textId="77777777" w:rsidR="009F44EC" w:rsidRPr="00CB687C" w:rsidRDefault="00DC1D04" w:rsidP="0031621E">
      <w:pPr>
        <w:pStyle w:val="ConsNormal"/>
        <w:ind w:firstLine="709"/>
        <w:jc w:val="both"/>
        <w:rPr>
          <w:rFonts w:ascii="Times New Roman" w:hAnsi="Times New Roman"/>
        </w:rPr>
      </w:pPr>
      <w:r>
        <w:rPr>
          <w:rFonts w:ascii="Times New Roman" w:hAnsi="Times New Roman"/>
        </w:rPr>
        <w:t>9.3. Сторона, которая не исполняет свои обязательства вследствие действия обстоятельств непреодолимой силы, должна, по возможности, в трехдневный срок известить другую Сторону о таких обстоятельствах и их влиянии на исполнение обязательств по настоящему Договору.</w:t>
      </w:r>
    </w:p>
    <w:p w14:paraId="369EF319" w14:textId="77777777" w:rsidR="009F44EC" w:rsidRPr="00CB687C" w:rsidRDefault="00DC1D04" w:rsidP="0031621E">
      <w:pPr>
        <w:pStyle w:val="ConsNormal"/>
        <w:ind w:firstLine="709"/>
        <w:jc w:val="both"/>
        <w:rPr>
          <w:rFonts w:ascii="Times New Roman" w:hAnsi="Times New Roman"/>
        </w:rPr>
      </w:pPr>
      <w:r>
        <w:rPr>
          <w:rFonts w:ascii="Times New Roman" w:hAnsi="Times New Roman"/>
        </w:rPr>
        <w:t>9.4. Если обстоятельства непреодолимой силы действуют на протяжении 3 (трех) последовательных месяцев для обеих Сторон, настоящий Договор может быть расторгнут по инициативе любой из Сторон, при этом инициирующая Сторона обязана произвести расчеты с другой Стороной по фактически исполненному до наступления форс-мажорных обстоятельств после прекращения форс-мажорных обстоятельств.</w:t>
      </w:r>
    </w:p>
    <w:p w14:paraId="0AE0D5BC" w14:textId="77777777" w:rsidR="001A5E08" w:rsidRPr="00CB687C" w:rsidRDefault="001A5E08" w:rsidP="0031621E">
      <w:pPr>
        <w:pStyle w:val="ConsNormal"/>
        <w:ind w:firstLine="0"/>
        <w:jc w:val="center"/>
        <w:rPr>
          <w:rFonts w:ascii="Times New Roman" w:hAnsi="Times New Roman"/>
          <w:b/>
        </w:rPr>
      </w:pPr>
    </w:p>
    <w:p w14:paraId="6E7443FE" w14:textId="77777777" w:rsidR="00B40708" w:rsidRPr="00CB687C" w:rsidRDefault="00DC1D04" w:rsidP="002163F3">
      <w:pPr>
        <w:pStyle w:val="ConsNormal"/>
        <w:ind w:firstLine="0"/>
        <w:jc w:val="center"/>
        <w:rPr>
          <w:rFonts w:ascii="Times New Roman" w:hAnsi="Times New Roman"/>
          <w:b/>
        </w:rPr>
      </w:pPr>
      <w:r>
        <w:rPr>
          <w:rFonts w:ascii="Times New Roman" w:hAnsi="Times New Roman"/>
          <w:b/>
        </w:rPr>
        <w:t>10. Разрешение споров</w:t>
      </w:r>
    </w:p>
    <w:p w14:paraId="7D615809" w14:textId="77777777" w:rsidR="009F44EC" w:rsidRPr="00CB687C" w:rsidRDefault="00DC1D04" w:rsidP="0031621E">
      <w:pPr>
        <w:pStyle w:val="ConsNormal"/>
        <w:ind w:firstLine="709"/>
        <w:jc w:val="both"/>
        <w:rPr>
          <w:rFonts w:ascii="Times New Roman" w:hAnsi="Times New Roman"/>
        </w:rPr>
      </w:pPr>
      <w:r>
        <w:rPr>
          <w:rFonts w:ascii="Times New Roman" w:hAnsi="Times New Roman"/>
        </w:rPr>
        <w:t>10.1.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14:paraId="1A7B5FB6" w14:textId="77777777" w:rsidR="009F44EC" w:rsidRPr="00CB687C" w:rsidRDefault="00DC1D04" w:rsidP="0031621E">
      <w:pPr>
        <w:pStyle w:val="ConsNormal"/>
        <w:ind w:firstLine="709"/>
        <w:jc w:val="both"/>
        <w:rPr>
          <w:rFonts w:ascii="Times New Roman" w:hAnsi="Times New Roman"/>
        </w:rPr>
      </w:pPr>
      <w:r>
        <w:rPr>
          <w:rFonts w:ascii="Times New Roman" w:hAnsi="Times New Roman"/>
        </w:rPr>
        <w:t xml:space="preserve">10.2. Если Стороны не придут к соглашению путем переговоров, все споры рассматриваются </w:t>
      </w:r>
      <w:r>
        <w:rPr>
          <w:rFonts w:ascii="Times New Roman" w:hAnsi="Times New Roman"/>
        </w:rPr>
        <w:br/>
        <w:t>в претензионном порядке. Срок рассмотрения претензии – три недели с даты получения претензии.</w:t>
      </w:r>
    </w:p>
    <w:p w14:paraId="0A138823" w14:textId="77777777" w:rsidR="009F44EC" w:rsidRPr="00CB687C" w:rsidRDefault="00DC1D04" w:rsidP="0031621E">
      <w:pPr>
        <w:pStyle w:val="ConsNormal"/>
        <w:ind w:firstLine="709"/>
        <w:jc w:val="both"/>
        <w:rPr>
          <w:rFonts w:ascii="Times New Roman" w:hAnsi="Times New Roman"/>
        </w:rPr>
      </w:pPr>
      <w:r>
        <w:rPr>
          <w:rFonts w:ascii="Times New Roman" w:hAnsi="Times New Roman"/>
        </w:rPr>
        <w:t>10.3. В случае если споры не урегулированы Сторонами путем переговоров и в претензионном порядке, то они передаются заинтересованной Стороной в Арбитражный суд по месту истца.</w:t>
      </w:r>
    </w:p>
    <w:p w14:paraId="2A5A50FA" w14:textId="77777777" w:rsidR="009F44EC" w:rsidRPr="00CB687C" w:rsidRDefault="009F44EC" w:rsidP="0031621E">
      <w:pPr>
        <w:pStyle w:val="ConsNormal"/>
        <w:ind w:firstLine="709"/>
        <w:jc w:val="both"/>
        <w:rPr>
          <w:rFonts w:ascii="Times New Roman" w:hAnsi="Times New Roman"/>
        </w:rPr>
      </w:pPr>
    </w:p>
    <w:p w14:paraId="65E14B61" w14:textId="77777777" w:rsidR="00B40708" w:rsidRPr="00CB687C" w:rsidRDefault="00DC1D04" w:rsidP="002163F3">
      <w:pPr>
        <w:pStyle w:val="ConsNormal"/>
        <w:ind w:firstLine="0"/>
        <w:jc w:val="center"/>
        <w:rPr>
          <w:rFonts w:ascii="Times New Roman" w:hAnsi="Times New Roman"/>
          <w:b/>
        </w:rPr>
      </w:pPr>
      <w:r>
        <w:rPr>
          <w:rFonts w:ascii="Times New Roman" w:hAnsi="Times New Roman"/>
          <w:b/>
        </w:rPr>
        <w:t>11. Порядок внесения изменений, дополнений в Договор и его расторжения</w:t>
      </w:r>
    </w:p>
    <w:p w14:paraId="0F15A9CC" w14:textId="77777777" w:rsidR="009F44EC" w:rsidRPr="00CB687C" w:rsidRDefault="00DC1D04" w:rsidP="0031621E">
      <w:pPr>
        <w:pStyle w:val="ConsNormal"/>
        <w:ind w:firstLine="709"/>
        <w:jc w:val="both"/>
        <w:rPr>
          <w:rFonts w:ascii="Times New Roman" w:hAnsi="Times New Roman"/>
        </w:rPr>
      </w:pPr>
      <w:r>
        <w:rPr>
          <w:rFonts w:ascii="Times New Roman" w:hAnsi="Times New Roman"/>
        </w:rPr>
        <w:t>11.1.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14:paraId="4D1FBD9E" w14:textId="77777777" w:rsidR="009F44EC" w:rsidRPr="00CB687C" w:rsidRDefault="009F44EC" w:rsidP="0031621E">
      <w:pPr>
        <w:pStyle w:val="ConsNormal"/>
        <w:widowControl w:val="0"/>
        <w:ind w:firstLine="709"/>
        <w:jc w:val="both"/>
        <w:rPr>
          <w:rFonts w:ascii="Times New Roman" w:hAnsi="Times New Roman"/>
        </w:rPr>
      </w:pPr>
    </w:p>
    <w:p w14:paraId="55BA2D50" w14:textId="77777777" w:rsidR="009F44EC" w:rsidRPr="00CB687C" w:rsidRDefault="00DC1D04" w:rsidP="00B378A8">
      <w:pPr>
        <w:pStyle w:val="Standard"/>
        <w:jc w:val="center"/>
        <w:rPr>
          <w:b/>
          <w:sz w:val="20"/>
        </w:rPr>
      </w:pPr>
      <w:r>
        <w:rPr>
          <w:b/>
          <w:sz w:val="20"/>
        </w:rPr>
        <w:t xml:space="preserve">12.Антикоррупционная оговорка </w:t>
      </w:r>
    </w:p>
    <w:p w14:paraId="62694AE0" w14:textId="77777777" w:rsidR="009F44EC" w:rsidRPr="00CB687C" w:rsidRDefault="00DC1D04" w:rsidP="0031621E">
      <w:pPr>
        <w:spacing w:after="0" w:line="240" w:lineRule="auto"/>
        <w:ind w:firstLine="540"/>
        <w:jc w:val="both"/>
        <w:rPr>
          <w:rFonts w:ascii="Times New Roman" w:hAnsi="Times New Roman"/>
          <w:sz w:val="20"/>
        </w:rPr>
      </w:pPr>
      <w:r>
        <w:rPr>
          <w:rFonts w:ascii="Times New Roman" w:hAnsi="Times New Roman"/>
          <w:sz w:val="20"/>
        </w:rPr>
        <w:tab/>
        <w:t xml:space="preserve">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w:t>
      </w:r>
      <w:r>
        <w:rPr>
          <w:rFonts w:ascii="Times New Roman" w:hAnsi="Times New Roman"/>
          <w:sz w:val="20"/>
        </w:rPr>
        <w:br/>
        <w:t>на действия или решения этих лиц с целью получить какие-либо неправомерные преимущества или для достижения иных неправомерных целей.</w:t>
      </w:r>
    </w:p>
    <w:p w14:paraId="7C6A5407" w14:textId="77777777" w:rsidR="009F44EC" w:rsidRPr="00CB687C" w:rsidRDefault="00DC1D04" w:rsidP="0031621E">
      <w:pPr>
        <w:spacing w:after="0" w:line="240" w:lineRule="auto"/>
        <w:ind w:firstLine="709"/>
        <w:jc w:val="both"/>
        <w:rPr>
          <w:rFonts w:ascii="Times New Roman" w:hAnsi="Times New Roman"/>
          <w:sz w:val="20"/>
        </w:rPr>
      </w:pPr>
      <w:r>
        <w:rPr>
          <w:rFonts w:ascii="Times New Roman" w:hAnsi="Times New Roman"/>
          <w:sz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16269CE3" w14:textId="77777777" w:rsidR="009F44EC" w:rsidRPr="00CB687C" w:rsidRDefault="00DC1D04" w:rsidP="0031621E">
      <w:pPr>
        <w:spacing w:after="0" w:line="240" w:lineRule="auto"/>
        <w:ind w:firstLine="709"/>
        <w:jc w:val="both"/>
        <w:rPr>
          <w:rFonts w:ascii="Times New Roman" w:hAnsi="Times New Roman"/>
          <w:sz w:val="20"/>
        </w:rPr>
      </w:pPr>
      <w:r>
        <w:rPr>
          <w:rFonts w:ascii="Times New Roman" w:hAnsi="Times New Roman"/>
          <w:sz w:val="20"/>
        </w:rPr>
        <w:t>12.2. В случае возникновения у Стороны подозрений, что произошло или может произойти нарушение каких-либо положений пункта 12.1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настоящего Договора другой Стороной, ее аффилированными лицами, работниками или посредниками.</w:t>
      </w:r>
    </w:p>
    <w:p w14:paraId="625D6C2E" w14:textId="77777777" w:rsidR="009F44EC" w:rsidRPr="00CB687C" w:rsidRDefault="00DC1D04" w:rsidP="0031621E">
      <w:pPr>
        <w:spacing w:after="0" w:line="240" w:lineRule="auto"/>
        <w:jc w:val="both"/>
        <w:rPr>
          <w:rFonts w:ascii="Times New Roman" w:hAnsi="Times New Roman"/>
          <w:sz w:val="20"/>
        </w:rPr>
      </w:pPr>
      <w:r>
        <w:rPr>
          <w:rFonts w:ascii="Times New Roman" w:hAnsi="Times New Roman"/>
          <w:sz w:val="20"/>
        </w:rPr>
        <w:t xml:space="preserve">            Сторона, получившая уведомление о нарушении каких-либо положений пункта 12.1. настоящего Договора, обязана рассмотреть уведомление и сообщить другой Стороне об итогах его рассмотрения </w:t>
      </w:r>
      <w:r>
        <w:rPr>
          <w:rFonts w:ascii="Times New Roman" w:hAnsi="Times New Roman"/>
          <w:sz w:val="20"/>
        </w:rPr>
        <w:br/>
        <w:t>в течение 20 (двадцати) рабочих дней с даты получения письменного уведомления.</w:t>
      </w:r>
    </w:p>
    <w:p w14:paraId="350C17FF" w14:textId="77777777" w:rsidR="009F44EC" w:rsidRPr="00CB687C" w:rsidRDefault="00DC1D04" w:rsidP="0031621E">
      <w:pPr>
        <w:spacing w:after="0" w:line="240" w:lineRule="auto"/>
        <w:ind w:firstLine="709"/>
        <w:jc w:val="both"/>
        <w:rPr>
          <w:rFonts w:ascii="Times New Roman" w:hAnsi="Times New Roman"/>
          <w:sz w:val="20"/>
        </w:rPr>
      </w:pPr>
      <w:r>
        <w:rPr>
          <w:rFonts w:ascii="Times New Roman" w:hAnsi="Times New Roman"/>
          <w:sz w:val="20"/>
        </w:rPr>
        <w:t xml:space="preserve">12.3. Стороны гарантируют осуществление надлежащего разбирательства по фактам нарушения положений пункта 12.1. настоящего Договора с соблюдением принципов конфиденциальности </w:t>
      </w:r>
      <w:r>
        <w:rPr>
          <w:rFonts w:ascii="Times New Roman" w:hAnsi="Times New Roman"/>
          <w:sz w:val="20"/>
        </w:rPr>
        <w:br/>
        <w:t>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C017212" w14:textId="77777777" w:rsidR="009F44EC" w:rsidRPr="00CB687C" w:rsidRDefault="00DC1D04" w:rsidP="0031621E">
      <w:pPr>
        <w:spacing w:after="0" w:line="240" w:lineRule="auto"/>
        <w:ind w:firstLine="709"/>
        <w:jc w:val="both"/>
        <w:rPr>
          <w:rFonts w:ascii="Times New Roman" w:hAnsi="Times New Roman"/>
          <w:sz w:val="20"/>
        </w:rPr>
      </w:pPr>
      <w:r>
        <w:rPr>
          <w:rFonts w:ascii="Times New Roman" w:hAnsi="Times New Roman"/>
          <w:sz w:val="20"/>
        </w:rPr>
        <w:t>12.4. В случае подтверждения факта нарушения одной Стороной положений пункта 12.1. настоящего Договора и/или неполучения другой Стороной информации об итогах рассмотрения уведомления о нарушении в соответствии с пунктом 12.2.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60 (шестьдесят) календарных дней до даты прекращения действия настоящего Договора.</w:t>
      </w:r>
    </w:p>
    <w:p w14:paraId="4E81ED9C" w14:textId="77777777" w:rsidR="001354F2" w:rsidRPr="00CB687C" w:rsidRDefault="001354F2" w:rsidP="00B378A8">
      <w:pPr>
        <w:pStyle w:val="Standard"/>
        <w:rPr>
          <w:b/>
          <w:sz w:val="20"/>
        </w:rPr>
      </w:pPr>
    </w:p>
    <w:p w14:paraId="6985680A" w14:textId="77777777" w:rsidR="009F44EC" w:rsidRPr="00CB687C" w:rsidRDefault="00DC1D04" w:rsidP="0031621E">
      <w:pPr>
        <w:pStyle w:val="Standard"/>
        <w:jc w:val="center"/>
        <w:rPr>
          <w:b/>
          <w:sz w:val="20"/>
        </w:rPr>
      </w:pPr>
      <w:r>
        <w:rPr>
          <w:b/>
          <w:sz w:val="20"/>
        </w:rPr>
        <w:t>13. Срок действия Договора</w:t>
      </w:r>
    </w:p>
    <w:p w14:paraId="3DF536D4" w14:textId="5CA1FD84" w:rsidR="009F44EC" w:rsidRPr="00CB687C" w:rsidRDefault="00DC1D04" w:rsidP="0031621E">
      <w:pPr>
        <w:pStyle w:val="Standard"/>
        <w:jc w:val="both"/>
        <w:rPr>
          <w:sz w:val="20"/>
        </w:rPr>
      </w:pPr>
      <w:r>
        <w:rPr>
          <w:sz w:val="20"/>
        </w:rPr>
        <w:t xml:space="preserve">            13.1 Настоящий Договор вступает в силу с момента его заключения и действует до </w:t>
      </w:r>
      <w:r w:rsidR="00F23412">
        <w:rPr>
          <w:sz w:val="20"/>
        </w:rPr>
        <w:t xml:space="preserve">31.12.2026, а в части денежных обязательств до  </w:t>
      </w:r>
      <w:r>
        <w:rPr>
          <w:sz w:val="20"/>
        </w:rPr>
        <w:t>полного исполнения Сторонами своих обязательств по настоящему Договору.</w:t>
      </w:r>
    </w:p>
    <w:p w14:paraId="03452BC6" w14:textId="77777777" w:rsidR="009F44EC" w:rsidRPr="00CB687C" w:rsidRDefault="009F44EC" w:rsidP="0031621E">
      <w:pPr>
        <w:pStyle w:val="Standard"/>
        <w:jc w:val="both"/>
        <w:rPr>
          <w:sz w:val="20"/>
        </w:rPr>
      </w:pPr>
    </w:p>
    <w:p w14:paraId="0FAD0CB8" w14:textId="77777777" w:rsidR="009F44EC" w:rsidRPr="00CB687C" w:rsidRDefault="00DC1D04" w:rsidP="0031621E">
      <w:pPr>
        <w:pStyle w:val="ad"/>
        <w:spacing w:after="0" w:line="240" w:lineRule="auto"/>
        <w:ind w:firstLine="709"/>
        <w:jc w:val="center"/>
        <w:rPr>
          <w:rFonts w:ascii="Times New Roman" w:hAnsi="Times New Roman"/>
          <w:b/>
          <w:sz w:val="20"/>
        </w:rPr>
      </w:pPr>
      <w:r>
        <w:rPr>
          <w:rFonts w:ascii="Times New Roman" w:hAnsi="Times New Roman"/>
          <w:b/>
          <w:sz w:val="20"/>
        </w:rPr>
        <w:lastRenderedPageBreak/>
        <w:t>14. Налоговая оговорка</w:t>
      </w:r>
    </w:p>
    <w:p w14:paraId="7CCDB4C0" w14:textId="77777777" w:rsidR="009F44EC" w:rsidRPr="00CB687C" w:rsidRDefault="00DC1D04" w:rsidP="0031621E">
      <w:pPr>
        <w:spacing w:after="0" w:line="240" w:lineRule="auto"/>
        <w:ind w:firstLine="709"/>
        <w:jc w:val="both"/>
        <w:rPr>
          <w:rFonts w:ascii="Times New Roman" w:hAnsi="Times New Roman"/>
          <w:sz w:val="20"/>
        </w:rPr>
      </w:pPr>
      <w:r>
        <w:rPr>
          <w:rFonts w:ascii="Times New Roman" w:hAnsi="Times New Roman"/>
          <w:sz w:val="20"/>
        </w:rPr>
        <w:t>14.1. Поставщик гарантирует, что:</w:t>
      </w:r>
    </w:p>
    <w:p w14:paraId="7A9C2CA5" w14:textId="77777777" w:rsidR="009F44EC" w:rsidRPr="00CB687C" w:rsidRDefault="00DC1D04" w:rsidP="0031621E">
      <w:pPr>
        <w:spacing w:after="0" w:line="240" w:lineRule="auto"/>
        <w:ind w:firstLine="709"/>
        <w:jc w:val="both"/>
        <w:rPr>
          <w:rFonts w:ascii="Times New Roman" w:hAnsi="Times New Roman"/>
          <w:sz w:val="20"/>
        </w:rPr>
      </w:pPr>
      <w:r>
        <w:rPr>
          <w:rFonts w:ascii="Times New Roman" w:hAnsi="Times New Roman"/>
          <w:sz w:val="20"/>
        </w:rPr>
        <w:t>зарегистрирован в ЕГРЮЛ надлежащим образом;</w:t>
      </w:r>
    </w:p>
    <w:p w14:paraId="5469C2BB" w14:textId="77777777" w:rsidR="009F44EC" w:rsidRPr="00CB687C" w:rsidRDefault="00DC1D04" w:rsidP="0031621E">
      <w:pPr>
        <w:spacing w:after="0" w:line="240" w:lineRule="auto"/>
        <w:ind w:firstLine="709"/>
        <w:jc w:val="both"/>
        <w:rPr>
          <w:rFonts w:ascii="Times New Roman" w:hAnsi="Times New Roman"/>
          <w:sz w:val="20"/>
        </w:rPr>
      </w:pPr>
      <w:r>
        <w:rPr>
          <w:rFonts w:ascii="Times New Roman" w:hAnsi="Times New Roman"/>
          <w:sz w:val="20"/>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78606575" w14:textId="77777777" w:rsidR="009F44EC" w:rsidRPr="00CB687C" w:rsidRDefault="00DC1D04" w:rsidP="0031621E">
      <w:pPr>
        <w:spacing w:after="0" w:line="240" w:lineRule="auto"/>
        <w:ind w:firstLine="709"/>
        <w:jc w:val="both"/>
        <w:rPr>
          <w:rFonts w:ascii="Times New Roman" w:hAnsi="Times New Roman"/>
          <w:sz w:val="20"/>
        </w:rPr>
      </w:pPr>
      <w:r>
        <w:rPr>
          <w:rFonts w:ascii="Times New Roman" w:hAnsi="Times New Roman"/>
          <w:sz w:val="20"/>
        </w:rPr>
        <w:t>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14:paraId="25213E6E" w14:textId="77777777" w:rsidR="009F44EC" w:rsidRPr="00CB687C" w:rsidRDefault="00DC1D04" w:rsidP="0031621E">
      <w:pPr>
        <w:spacing w:after="0" w:line="240" w:lineRule="auto"/>
        <w:ind w:firstLine="709"/>
        <w:jc w:val="both"/>
        <w:rPr>
          <w:rFonts w:ascii="Times New Roman" w:hAnsi="Times New Roman"/>
          <w:sz w:val="20"/>
        </w:rPr>
      </w:pPr>
      <w:r>
        <w:rPr>
          <w:rFonts w:ascii="Times New Roman" w:hAnsi="Times New Roman"/>
          <w:sz w:val="20"/>
        </w:rPr>
        <w:t>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14:paraId="0764BE6F" w14:textId="77777777" w:rsidR="009F44EC" w:rsidRPr="00CB687C" w:rsidRDefault="00DC1D04" w:rsidP="0031621E">
      <w:pPr>
        <w:spacing w:after="0" w:line="240" w:lineRule="auto"/>
        <w:ind w:firstLine="709"/>
        <w:jc w:val="both"/>
        <w:rPr>
          <w:rFonts w:ascii="Times New Roman" w:hAnsi="Times New Roman"/>
          <w:sz w:val="20"/>
        </w:rPr>
      </w:pPr>
      <w:r>
        <w:rPr>
          <w:rFonts w:ascii="Times New Roman" w:hAnsi="Times New Roman"/>
          <w:sz w:val="20"/>
        </w:rPr>
        <w:t xml:space="preserve">ведет бухгалтерский учет и составляет бухгалтерскую отчетность в соответствии </w:t>
      </w:r>
      <w:r>
        <w:rPr>
          <w:rFonts w:ascii="Times New Roman" w:hAnsi="Times New Roman"/>
          <w:sz w:val="20"/>
        </w:rPr>
        <w:br/>
        <w:t xml:space="preserve">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14:paraId="3EEA4BD7" w14:textId="77777777" w:rsidR="009F44EC" w:rsidRPr="00CB687C" w:rsidRDefault="00DC1D04" w:rsidP="0031621E">
      <w:pPr>
        <w:spacing w:after="0" w:line="240" w:lineRule="auto"/>
        <w:ind w:firstLine="709"/>
        <w:jc w:val="both"/>
        <w:rPr>
          <w:rFonts w:ascii="Times New Roman" w:hAnsi="Times New Roman"/>
          <w:sz w:val="20"/>
        </w:rPr>
      </w:pPr>
      <w:r>
        <w:rPr>
          <w:rFonts w:ascii="Times New Roman" w:hAnsi="Times New Roman"/>
          <w:sz w:val="20"/>
        </w:rPr>
        <w:t xml:space="preserve">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w:t>
      </w:r>
      <w:r>
        <w:rPr>
          <w:rFonts w:ascii="Times New Roman" w:hAnsi="Times New Roman"/>
          <w:sz w:val="20"/>
        </w:rPr>
        <w:br/>
        <w:t>в налоговые органы;</w:t>
      </w:r>
    </w:p>
    <w:p w14:paraId="3D6C54B1" w14:textId="77777777" w:rsidR="009F44EC" w:rsidRPr="00CB687C" w:rsidRDefault="00DC1D04" w:rsidP="0031621E">
      <w:pPr>
        <w:spacing w:after="0" w:line="240" w:lineRule="auto"/>
        <w:ind w:firstLine="709"/>
        <w:jc w:val="both"/>
        <w:rPr>
          <w:rFonts w:ascii="Times New Roman" w:hAnsi="Times New Roman"/>
          <w:sz w:val="20"/>
        </w:rPr>
      </w:pPr>
      <w:r>
        <w:rPr>
          <w:rFonts w:ascii="Times New Roman" w:hAnsi="Times New Roman"/>
          <w:sz w:val="20"/>
        </w:rPr>
        <w:t xml:space="preserve">не допускает искажения сведений о фактах хозяйственной жизни (совокупности таких фактов) </w:t>
      </w:r>
      <w:r>
        <w:rPr>
          <w:rFonts w:ascii="Times New Roman" w:hAnsi="Times New Roman"/>
          <w:sz w:val="20"/>
        </w:rPr>
        <w:br/>
        <w:t xml:space="preserve">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w:t>
      </w:r>
      <w:r>
        <w:rPr>
          <w:rFonts w:ascii="Times New Roman" w:hAnsi="Times New Roman"/>
          <w:sz w:val="20"/>
        </w:rPr>
        <w:br/>
        <w:t>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7FF9DF1E" w14:textId="77777777" w:rsidR="009F44EC" w:rsidRPr="00CB687C" w:rsidRDefault="00DC1D04" w:rsidP="0031621E">
      <w:pPr>
        <w:spacing w:after="0" w:line="240" w:lineRule="auto"/>
        <w:ind w:firstLine="709"/>
        <w:jc w:val="both"/>
        <w:rPr>
          <w:rFonts w:ascii="Times New Roman" w:hAnsi="Times New Roman"/>
          <w:sz w:val="20"/>
        </w:rPr>
      </w:pPr>
      <w:r>
        <w:rPr>
          <w:rFonts w:ascii="Times New Roman" w:hAnsi="Times New Roman"/>
          <w:sz w:val="20"/>
        </w:rPr>
        <w:t>своевременно и в полном объеме уплачивает налоги, сборы и страховые взносы;</w:t>
      </w:r>
    </w:p>
    <w:p w14:paraId="2FF1736B" w14:textId="77777777" w:rsidR="009F44EC" w:rsidRPr="00CB687C" w:rsidRDefault="00DC1D04" w:rsidP="0031621E">
      <w:pPr>
        <w:spacing w:after="0" w:line="240" w:lineRule="auto"/>
        <w:ind w:firstLine="709"/>
        <w:jc w:val="both"/>
        <w:rPr>
          <w:rFonts w:ascii="Times New Roman" w:hAnsi="Times New Roman"/>
          <w:sz w:val="20"/>
        </w:rPr>
      </w:pPr>
      <w:r>
        <w:rPr>
          <w:rFonts w:ascii="Times New Roman" w:hAnsi="Times New Roman"/>
          <w:sz w:val="20"/>
        </w:rPr>
        <w:t>лица, подписывающие от его имени первичные документы, имеют на это все необходимые полномочия и доверенности.</w:t>
      </w:r>
    </w:p>
    <w:p w14:paraId="5CE58A8A" w14:textId="77777777" w:rsidR="009F44EC" w:rsidRPr="00CB687C" w:rsidRDefault="00DC1D04" w:rsidP="0031621E">
      <w:pPr>
        <w:tabs>
          <w:tab w:val="left" w:pos="1276"/>
          <w:tab w:val="left" w:pos="1418"/>
        </w:tabs>
        <w:spacing w:after="0" w:line="240" w:lineRule="auto"/>
        <w:ind w:firstLine="709"/>
        <w:jc w:val="both"/>
        <w:rPr>
          <w:rFonts w:ascii="Times New Roman" w:hAnsi="Times New Roman"/>
          <w:sz w:val="20"/>
        </w:rPr>
      </w:pPr>
      <w:r>
        <w:rPr>
          <w:rFonts w:ascii="Times New Roman" w:hAnsi="Times New Roman"/>
          <w:sz w:val="20"/>
        </w:rPr>
        <w:t>14.2.</w:t>
      </w:r>
      <w:r>
        <w:rPr>
          <w:rFonts w:ascii="Times New Roman" w:hAnsi="Times New Roman"/>
          <w:sz w:val="20"/>
        </w:rPr>
        <w:tab/>
        <w:t xml:space="preserve">Если Поставщик нарушит гарантии (любую одну, несколько или все вместе), указанные </w:t>
      </w:r>
      <w:r>
        <w:rPr>
          <w:rFonts w:ascii="Times New Roman" w:hAnsi="Times New Roman"/>
          <w:sz w:val="20"/>
        </w:rPr>
        <w:br/>
        <w:t>в пункте 14.1. настоящего Договора, и это повлечет:</w:t>
      </w:r>
    </w:p>
    <w:p w14:paraId="6D00B296" w14:textId="77777777" w:rsidR="009F44EC" w:rsidRPr="00CB687C" w:rsidRDefault="00DC1D04" w:rsidP="0031621E">
      <w:pPr>
        <w:tabs>
          <w:tab w:val="left" w:pos="1276"/>
        </w:tabs>
        <w:spacing w:after="0" w:line="240" w:lineRule="auto"/>
        <w:ind w:firstLine="709"/>
        <w:jc w:val="both"/>
        <w:rPr>
          <w:rFonts w:ascii="Times New Roman" w:hAnsi="Times New Roman"/>
          <w:sz w:val="20"/>
        </w:rPr>
      </w:pPr>
      <w:r>
        <w:rPr>
          <w:rFonts w:ascii="Times New Roman" w:hAnsi="Times New Roman"/>
          <w:sz w:val="20"/>
        </w:rPr>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и(или)предъявление третьими лицами, купившими у Покупателя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Поставщик обязуется возместить Покупателю убытки, который последний понес вследствие таких нарушений. </w:t>
      </w:r>
    </w:p>
    <w:p w14:paraId="4ED01841" w14:textId="77777777" w:rsidR="009F44EC" w:rsidRPr="00CB687C" w:rsidRDefault="00DC1D04" w:rsidP="0031621E">
      <w:pPr>
        <w:tabs>
          <w:tab w:val="left" w:pos="1276"/>
          <w:tab w:val="left" w:pos="1418"/>
        </w:tabs>
        <w:spacing w:after="0" w:line="240" w:lineRule="auto"/>
        <w:ind w:firstLine="709"/>
        <w:jc w:val="both"/>
        <w:rPr>
          <w:rFonts w:ascii="Times New Roman" w:hAnsi="Times New Roman"/>
          <w:sz w:val="20"/>
        </w:rPr>
      </w:pPr>
      <w:r>
        <w:rPr>
          <w:rFonts w:ascii="Times New Roman" w:hAnsi="Times New Roman"/>
          <w:sz w:val="20"/>
        </w:rPr>
        <w:t xml:space="preserve">14.3.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14.2. настоящего Договора. При этом факт оспаривания или не оспаривания налоговых доначислений в налоговом органе, </w:t>
      </w:r>
      <w:r>
        <w:rPr>
          <w:rFonts w:ascii="Times New Roman" w:hAnsi="Times New Roman"/>
          <w:sz w:val="20"/>
        </w:rPr>
        <w:br/>
        <w:t>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14:paraId="203F67E2" w14:textId="77777777" w:rsidR="009F44EC" w:rsidRPr="00CB687C" w:rsidRDefault="009F44EC" w:rsidP="0031621E">
      <w:pPr>
        <w:pStyle w:val="Standard"/>
        <w:tabs>
          <w:tab w:val="left" w:pos="567"/>
        </w:tabs>
        <w:jc w:val="both"/>
        <w:rPr>
          <w:sz w:val="20"/>
        </w:rPr>
      </w:pPr>
    </w:p>
    <w:p w14:paraId="3B80FCA7" w14:textId="77777777" w:rsidR="00B40708" w:rsidRPr="00CB687C" w:rsidRDefault="00DC1D04" w:rsidP="00B378A8">
      <w:pPr>
        <w:pStyle w:val="ConsNormal"/>
        <w:ind w:firstLine="0"/>
        <w:jc w:val="center"/>
        <w:rPr>
          <w:rFonts w:ascii="Times New Roman" w:hAnsi="Times New Roman"/>
          <w:b/>
        </w:rPr>
      </w:pPr>
      <w:r>
        <w:rPr>
          <w:rFonts w:ascii="Times New Roman" w:hAnsi="Times New Roman"/>
          <w:b/>
        </w:rPr>
        <w:t>15. Прочие условия</w:t>
      </w:r>
    </w:p>
    <w:p w14:paraId="5E696B4E" w14:textId="77777777" w:rsidR="009F44EC" w:rsidRPr="00CB687C" w:rsidRDefault="00DC1D04" w:rsidP="0031621E">
      <w:pPr>
        <w:pStyle w:val="ConsNormal"/>
        <w:ind w:firstLine="709"/>
        <w:jc w:val="both"/>
        <w:rPr>
          <w:rFonts w:ascii="Times New Roman" w:hAnsi="Times New Roman"/>
        </w:rPr>
      </w:pPr>
      <w:r>
        <w:rPr>
          <w:rFonts w:ascii="Times New Roman" w:hAnsi="Times New Roman"/>
        </w:rPr>
        <w:t>15.1. Передача третьим лицам исходных материалов и технических документов, полученных Поставщиком от Покупателя для поставки Товара, не допускается без письменного согласия Покупателя.</w:t>
      </w:r>
    </w:p>
    <w:p w14:paraId="0D468AF9" w14:textId="77777777" w:rsidR="009F44EC" w:rsidRPr="00CB687C" w:rsidRDefault="00DC1D04" w:rsidP="0031621E">
      <w:pPr>
        <w:pStyle w:val="ConsNormal"/>
        <w:ind w:firstLine="709"/>
        <w:jc w:val="both"/>
        <w:rPr>
          <w:rFonts w:ascii="Times New Roman" w:hAnsi="Times New Roman"/>
        </w:rPr>
      </w:pPr>
      <w:r>
        <w:rPr>
          <w:rFonts w:ascii="Times New Roman" w:hAnsi="Times New Roman"/>
        </w:rPr>
        <w:t>15.2. Поставщик не вправе полностью или частично уступать свои права по настоящему Договору третьим лицам.</w:t>
      </w:r>
    </w:p>
    <w:p w14:paraId="664E1AB1" w14:textId="77777777" w:rsidR="00837621" w:rsidRPr="00CB687C" w:rsidRDefault="00DC1D04" w:rsidP="0031621E">
      <w:pPr>
        <w:pStyle w:val="ConsNormal"/>
        <w:ind w:firstLine="709"/>
        <w:jc w:val="both"/>
        <w:rPr>
          <w:rFonts w:ascii="Times New Roman" w:hAnsi="Times New Roman"/>
        </w:rPr>
      </w:pPr>
      <w:r>
        <w:rPr>
          <w:rFonts w:ascii="Times New Roman" w:hAnsi="Times New Roman"/>
        </w:rPr>
        <w:t xml:space="preserve">15.3. При изменении наименования, местонахождения, банковских реквизитов или реорганизации одной из Сторон она обязана письменно в двухнедельный срок после произошедших изменений сообщить другой Стороне о данных изменениях, кроме случаев, когда изменение наименования и реорганизация происходят в соответствии с указами Президента Российской Федерации и постановлениями Правительства Российской Федерации. </w:t>
      </w:r>
    </w:p>
    <w:p w14:paraId="5D62E6E5" w14:textId="77777777" w:rsidR="00837621" w:rsidRPr="00CB687C" w:rsidRDefault="00837621" w:rsidP="0031621E">
      <w:pPr>
        <w:pStyle w:val="ConsNormal"/>
        <w:ind w:firstLine="709"/>
        <w:jc w:val="both"/>
        <w:rPr>
          <w:rFonts w:ascii="Times New Roman" w:hAnsi="Times New Roman"/>
        </w:rPr>
      </w:pPr>
      <w:r>
        <w:rPr>
          <w:rFonts w:ascii="Times New Roman" w:hAnsi="Times New Roman"/>
        </w:rPr>
        <w:t>15.4. Все приложения к настоящему Договору являются его неотъемлемыми частями.</w:t>
      </w:r>
    </w:p>
    <w:p w14:paraId="3640BCED" w14:textId="77777777" w:rsidR="00837621" w:rsidRPr="00CB687C" w:rsidRDefault="00837621" w:rsidP="0031621E">
      <w:pPr>
        <w:pStyle w:val="ConsNormal"/>
        <w:ind w:firstLine="709"/>
        <w:jc w:val="both"/>
        <w:rPr>
          <w:rFonts w:ascii="Times New Roman" w:hAnsi="Times New Roman"/>
        </w:rPr>
      </w:pPr>
      <w:r>
        <w:rPr>
          <w:rFonts w:ascii="Times New Roman" w:hAnsi="Times New Roman"/>
        </w:rPr>
        <w:t>15.5. Настоящий Договор составлен в двух экземплярах, имеющих одинаковую юридическую силу, по одному экземпляру для каждой из Сторон.</w:t>
      </w:r>
    </w:p>
    <w:p w14:paraId="6C9CB2DA" w14:textId="77777777" w:rsidR="00837621" w:rsidRPr="00CB687C" w:rsidRDefault="00837621" w:rsidP="0031621E">
      <w:pPr>
        <w:pStyle w:val="ConsNormal"/>
        <w:ind w:firstLine="709"/>
        <w:jc w:val="both"/>
        <w:rPr>
          <w:rFonts w:ascii="Times New Roman" w:hAnsi="Times New Roman"/>
        </w:rPr>
      </w:pPr>
      <w:r>
        <w:rPr>
          <w:rFonts w:ascii="Times New Roman" w:hAnsi="Times New Roman"/>
        </w:rPr>
        <w:t>15.6. К настоящему Договору прилагаются:</w:t>
      </w:r>
    </w:p>
    <w:p w14:paraId="6E5BCF48" w14:textId="420140E7" w:rsidR="00A03A3C" w:rsidRPr="00474B34" w:rsidRDefault="00837621" w:rsidP="00474B34">
      <w:pPr>
        <w:pStyle w:val="Standard"/>
        <w:ind w:firstLine="709"/>
        <w:jc w:val="both"/>
        <w:rPr>
          <w:sz w:val="20"/>
        </w:rPr>
      </w:pPr>
      <w:r>
        <w:rPr>
          <w:sz w:val="20"/>
        </w:rPr>
        <w:t>Спецификация (Приложение № 1).</w:t>
      </w:r>
    </w:p>
    <w:p w14:paraId="532BE4B5" w14:textId="77777777" w:rsidR="00A03A3C" w:rsidRDefault="00A03A3C" w:rsidP="0031621E">
      <w:pPr>
        <w:pStyle w:val="Textbody"/>
        <w:spacing w:after="0"/>
        <w:jc w:val="center"/>
        <w:rPr>
          <w:b/>
          <w:sz w:val="20"/>
        </w:rPr>
      </w:pPr>
    </w:p>
    <w:p w14:paraId="55F1CECA" w14:textId="77777777" w:rsidR="00A03A3C" w:rsidRDefault="00A03A3C" w:rsidP="0031621E">
      <w:pPr>
        <w:pStyle w:val="Textbody"/>
        <w:spacing w:after="0"/>
        <w:jc w:val="center"/>
        <w:rPr>
          <w:b/>
          <w:sz w:val="20"/>
        </w:rPr>
      </w:pPr>
    </w:p>
    <w:p w14:paraId="38970FD2" w14:textId="77777777" w:rsidR="00790F33" w:rsidRDefault="00790F33" w:rsidP="0031621E">
      <w:pPr>
        <w:pStyle w:val="Textbody"/>
        <w:spacing w:after="0"/>
        <w:jc w:val="center"/>
        <w:rPr>
          <w:b/>
          <w:sz w:val="20"/>
        </w:rPr>
      </w:pPr>
      <w:r>
        <w:rPr>
          <w:b/>
          <w:sz w:val="20"/>
        </w:rPr>
        <w:t>16. Адреса и платёжные реквизиты Сторон</w:t>
      </w:r>
    </w:p>
    <w:p w14:paraId="1646CF79" w14:textId="77777777" w:rsidR="008676CA" w:rsidRPr="00582C4A" w:rsidRDefault="008676CA" w:rsidP="00582C4A">
      <w:pPr>
        <w:pStyle w:val="Textbody"/>
        <w:spacing w:after="0"/>
        <w:rPr>
          <w:b/>
          <w:sz w:val="20"/>
        </w:rPr>
      </w:pPr>
    </w:p>
    <w:tbl>
      <w:tblPr>
        <w:tblStyle w:val="af2"/>
        <w:tblW w:w="0" w:type="auto"/>
        <w:tblLook w:val="04A0" w:firstRow="1" w:lastRow="0" w:firstColumn="1" w:lastColumn="0" w:noHBand="0" w:noVBand="1"/>
      </w:tblPr>
      <w:tblGrid>
        <w:gridCol w:w="5139"/>
        <w:gridCol w:w="5140"/>
      </w:tblGrid>
      <w:tr w:rsidR="006B4B34" w:rsidRPr="00582C4A" w14:paraId="5CE7193A" w14:textId="77777777" w:rsidTr="006B4B34">
        <w:trPr>
          <w:trHeight w:val="294"/>
        </w:trPr>
        <w:tc>
          <w:tcPr>
            <w:tcW w:w="5139" w:type="dxa"/>
          </w:tcPr>
          <w:p w14:paraId="359202D0" w14:textId="77777777" w:rsidR="006B4B34" w:rsidRPr="00582C4A" w:rsidRDefault="006B4B34" w:rsidP="00582C4A">
            <w:pPr>
              <w:pStyle w:val="Textbody"/>
              <w:spacing w:after="0"/>
              <w:rPr>
                <w:b/>
                <w:sz w:val="20"/>
              </w:rPr>
            </w:pPr>
            <w:r>
              <w:rPr>
                <w:b/>
                <w:sz w:val="20"/>
              </w:rPr>
              <w:t>Покупатель:</w:t>
            </w:r>
          </w:p>
        </w:tc>
        <w:tc>
          <w:tcPr>
            <w:tcW w:w="5140" w:type="dxa"/>
          </w:tcPr>
          <w:p w14:paraId="3D82C5B2" w14:textId="77777777" w:rsidR="006B4B34" w:rsidRPr="00582C4A" w:rsidRDefault="006B4B34" w:rsidP="00582C4A">
            <w:pPr>
              <w:pStyle w:val="Textbody"/>
              <w:spacing w:after="0"/>
              <w:rPr>
                <w:b/>
                <w:sz w:val="20"/>
              </w:rPr>
            </w:pPr>
            <w:r>
              <w:rPr>
                <w:b/>
                <w:sz w:val="20"/>
              </w:rPr>
              <w:t>Поставщик:</w:t>
            </w:r>
          </w:p>
        </w:tc>
      </w:tr>
      <w:tr w:rsidR="008676CA" w:rsidRPr="008D59E8" w14:paraId="79EDB020" w14:textId="77777777" w:rsidTr="008676CA">
        <w:trPr>
          <w:trHeight w:val="4972"/>
        </w:trPr>
        <w:tc>
          <w:tcPr>
            <w:tcW w:w="5139" w:type="dxa"/>
          </w:tcPr>
          <w:p w14:paraId="28BF9E90" w14:textId="77777777" w:rsidR="00FD2F7E" w:rsidRDefault="00EA16F2">
            <w:pPr>
              <w:pStyle w:val="Textbody"/>
              <w:spacing w:after="0"/>
              <w:rPr>
                <w:b/>
                <w:sz w:val="20"/>
              </w:rPr>
            </w:pPr>
            <w:r>
              <w:rPr>
                <w:b/>
                <w:sz w:val="20"/>
              </w:rPr>
              <w:lastRenderedPageBreak/>
              <w:t>ФГБОУ ВО «ПИМУ» Минздрава России</w:t>
            </w:r>
          </w:p>
          <w:p w14:paraId="5A32C1A5" w14:textId="77777777" w:rsidR="00FD2F7E" w:rsidRDefault="00EA16F2">
            <w:pPr>
              <w:pStyle w:val="Textbody"/>
              <w:spacing w:after="0"/>
              <w:rPr>
                <w:bCs/>
                <w:sz w:val="20"/>
              </w:rPr>
            </w:pPr>
            <w:r>
              <w:rPr>
                <w:bCs/>
                <w:sz w:val="20"/>
              </w:rPr>
              <w:t>Юридический адрес: 603005, г. Нижний Новгород,</w:t>
            </w:r>
          </w:p>
          <w:p w14:paraId="683BADC8" w14:textId="77777777" w:rsidR="00FD2F7E" w:rsidRDefault="00EA16F2">
            <w:pPr>
              <w:pStyle w:val="Textbody"/>
              <w:spacing w:after="0"/>
              <w:rPr>
                <w:bCs/>
                <w:sz w:val="20"/>
              </w:rPr>
            </w:pPr>
            <w:r>
              <w:rPr>
                <w:bCs/>
                <w:sz w:val="20"/>
              </w:rPr>
              <w:t>пл. Минина и Пожарского, д. 10/1</w:t>
            </w:r>
          </w:p>
          <w:p w14:paraId="5486BF80" w14:textId="77777777" w:rsidR="00FD2F7E" w:rsidRDefault="00EA16F2">
            <w:pPr>
              <w:pStyle w:val="Textbody"/>
              <w:spacing w:after="0"/>
              <w:rPr>
                <w:bCs/>
                <w:sz w:val="20"/>
              </w:rPr>
            </w:pPr>
            <w:r>
              <w:rPr>
                <w:bCs/>
                <w:sz w:val="20"/>
              </w:rPr>
              <w:t>ИНН 5260037940</w:t>
            </w:r>
          </w:p>
          <w:p w14:paraId="506D7647" w14:textId="77777777" w:rsidR="00FD2F7E" w:rsidRDefault="00EA16F2">
            <w:pPr>
              <w:pStyle w:val="Textbody"/>
              <w:spacing w:after="0"/>
              <w:rPr>
                <w:bCs/>
                <w:sz w:val="20"/>
              </w:rPr>
            </w:pPr>
            <w:r>
              <w:rPr>
                <w:bCs/>
                <w:sz w:val="20"/>
              </w:rPr>
              <w:t>КПП 526001001</w:t>
            </w:r>
          </w:p>
          <w:p w14:paraId="125F6766" w14:textId="77777777" w:rsidR="00FD2F7E" w:rsidRDefault="00EA16F2">
            <w:pPr>
              <w:pStyle w:val="Textbody"/>
              <w:spacing w:after="0"/>
              <w:rPr>
                <w:bCs/>
                <w:sz w:val="20"/>
              </w:rPr>
            </w:pPr>
            <w:r>
              <w:rPr>
                <w:bCs/>
                <w:sz w:val="20"/>
              </w:rPr>
              <w:t>ОГРН 1025203045482</w:t>
            </w:r>
          </w:p>
          <w:p w14:paraId="710E7337" w14:textId="77777777" w:rsidR="00FD2F7E" w:rsidRDefault="00EA16F2">
            <w:pPr>
              <w:pStyle w:val="Textbody"/>
              <w:spacing w:after="0"/>
              <w:rPr>
                <w:bCs/>
                <w:sz w:val="20"/>
              </w:rPr>
            </w:pPr>
            <w:r>
              <w:rPr>
                <w:bCs/>
                <w:sz w:val="20"/>
              </w:rPr>
              <w:t>л/</w:t>
            </w:r>
            <w:proofErr w:type="spellStart"/>
            <w:r>
              <w:rPr>
                <w:bCs/>
                <w:sz w:val="20"/>
              </w:rPr>
              <w:t>сч</w:t>
            </w:r>
            <w:proofErr w:type="spellEnd"/>
            <w:r>
              <w:rPr>
                <w:bCs/>
                <w:sz w:val="20"/>
              </w:rPr>
              <w:t xml:space="preserve"> 20326Х43770, 21326Х43770</w:t>
            </w:r>
          </w:p>
          <w:p w14:paraId="526709E7" w14:textId="77777777" w:rsidR="00FD2F7E" w:rsidRDefault="00EA16F2">
            <w:pPr>
              <w:pStyle w:val="Textbody"/>
              <w:spacing w:after="0"/>
              <w:rPr>
                <w:bCs/>
                <w:sz w:val="20"/>
              </w:rPr>
            </w:pPr>
            <w:r>
              <w:rPr>
                <w:bCs/>
                <w:sz w:val="20"/>
              </w:rPr>
              <w:t>Единый казначейский счет (Корр. счет): № 40102810745370000024</w:t>
            </w:r>
          </w:p>
          <w:p w14:paraId="55F3C5BF" w14:textId="47F2A06D" w:rsidR="00FD2F7E" w:rsidRDefault="00474B34">
            <w:pPr>
              <w:pStyle w:val="Textbody"/>
              <w:spacing w:after="0"/>
              <w:rPr>
                <w:bCs/>
                <w:sz w:val="20"/>
              </w:rPr>
            </w:pPr>
            <w:r w:rsidRPr="00543FC5">
              <w:rPr>
                <w:bCs/>
                <w:sz w:val="20"/>
              </w:rPr>
              <w:t>ОКЦ №1 ВОЛГО-ВЯТСКОГО ГУ БАНКА РОССИИ</w:t>
            </w:r>
            <w:r w:rsidRPr="00474B34">
              <w:rPr>
                <w:bCs/>
                <w:sz w:val="20"/>
              </w:rPr>
              <w:t xml:space="preserve"> </w:t>
            </w:r>
            <w:r w:rsidR="00EA16F2">
              <w:rPr>
                <w:bCs/>
                <w:sz w:val="20"/>
              </w:rPr>
              <w:t>//УФК по Нижегородской области</w:t>
            </w:r>
          </w:p>
          <w:p w14:paraId="03F620A2" w14:textId="77777777" w:rsidR="00FD2F7E" w:rsidRDefault="00EA16F2">
            <w:pPr>
              <w:pStyle w:val="Textbody"/>
              <w:spacing w:after="0"/>
              <w:rPr>
                <w:bCs/>
                <w:sz w:val="20"/>
              </w:rPr>
            </w:pPr>
            <w:r>
              <w:rPr>
                <w:bCs/>
                <w:sz w:val="20"/>
              </w:rPr>
              <w:t>БИК 012202102</w:t>
            </w:r>
          </w:p>
          <w:p w14:paraId="144E9E14" w14:textId="77777777" w:rsidR="00FD2F7E" w:rsidRDefault="00EA16F2">
            <w:pPr>
              <w:pStyle w:val="Textbody"/>
              <w:spacing w:after="0"/>
              <w:rPr>
                <w:bCs/>
                <w:sz w:val="20"/>
              </w:rPr>
            </w:pPr>
            <w:r>
              <w:rPr>
                <w:bCs/>
                <w:sz w:val="20"/>
              </w:rPr>
              <w:t>Казначейский счет (счет плательщика): № 03214643000000013200</w:t>
            </w:r>
          </w:p>
        </w:tc>
        <w:tc>
          <w:tcPr>
            <w:tcW w:w="5140" w:type="dxa"/>
          </w:tcPr>
          <w:p w14:paraId="1447A2F0" w14:textId="77777777" w:rsidR="006B4B34" w:rsidRPr="004F284C" w:rsidRDefault="006B4B34" w:rsidP="00582C4A">
            <w:pPr>
              <w:pStyle w:val="a7"/>
              <w:widowControl w:val="0"/>
              <w:tabs>
                <w:tab w:val="left" w:pos="3055"/>
              </w:tabs>
              <w:rPr>
                <w:rFonts w:ascii="Times New Roman" w:hAnsi="Times New Roman"/>
                <w:b/>
                <w:bCs/>
                <w:sz w:val="20"/>
              </w:rPr>
            </w:pPr>
          </w:p>
          <w:p w14:paraId="1B429C1E" w14:textId="77777777" w:rsidR="006B4B34" w:rsidRPr="004F284C" w:rsidRDefault="006B4B34" w:rsidP="00582C4A">
            <w:pPr>
              <w:pStyle w:val="a7"/>
              <w:widowControl w:val="0"/>
              <w:tabs>
                <w:tab w:val="left" w:pos="3055"/>
              </w:tabs>
              <w:rPr>
                <w:rFonts w:ascii="Times New Roman" w:hAnsi="Times New Roman"/>
                <w:b/>
                <w:bCs/>
                <w:sz w:val="20"/>
              </w:rPr>
            </w:pPr>
          </w:p>
          <w:p w14:paraId="656BF6F3" w14:textId="77777777" w:rsidR="008676CA" w:rsidRPr="004F284C" w:rsidRDefault="008676CA" w:rsidP="00582C4A">
            <w:pPr>
              <w:pStyle w:val="Textbody"/>
              <w:spacing w:after="0"/>
              <w:rPr>
                <w:bCs/>
                <w:sz w:val="20"/>
              </w:rPr>
            </w:pPr>
          </w:p>
        </w:tc>
      </w:tr>
      <w:tr w:rsidR="008676CA" w:rsidRPr="00582C4A" w14:paraId="7616C109" w14:textId="77777777" w:rsidTr="008676CA">
        <w:trPr>
          <w:trHeight w:val="975"/>
        </w:trPr>
        <w:tc>
          <w:tcPr>
            <w:tcW w:w="5139" w:type="dxa"/>
          </w:tcPr>
          <w:p w14:paraId="2E8AB263" w14:textId="77777777" w:rsidR="006B4B34" w:rsidRPr="00582C4A" w:rsidRDefault="00582C4A" w:rsidP="00582C4A">
            <w:pPr>
              <w:pStyle w:val="a7"/>
              <w:widowControl w:val="0"/>
              <w:tabs>
                <w:tab w:val="left" w:pos="3055"/>
              </w:tabs>
              <w:rPr>
                <w:rFonts w:ascii="Times New Roman" w:hAnsi="Times New Roman"/>
                <w:sz w:val="20"/>
              </w:rPr>
            </w:pPr>
            <w:bookmarkStart w:id="0" w:name="_Hlk223695756"/>
            <w:r>
              <w:rPr>
                <w:rFonts w:ascii="Times New Roman" w:hAnsi="Times New Roman"/>
                <w:sz w:val="20"/>
              </w:rPr>
              <w:t>Ректор</w:t>
            </w:r>
          </w:p>
          <w:p w14:paraId="19EA560F" w14:textId="77777777" w:rsidR="006B4B34" w:rsidRPr="00582C4A" w:rsidRDefault="006B4B34" w:rsidP="00582C4A">
            <w:pPr>
              <w:pStyle w:val="a7"/>
              <w:widowControl w:val="0"/>
              <w:tabs>
                <w:tab w:val="left" w:pos="3055"/>
              </w:tabs>
              <w:rPr>
                <w:rFonts w:ascii="Times New Roman" w:hAnsi="Times New Roman"/>
                <w:b/>
                <w:bCs/>
                <w:sz w:val="20"/>
              </w:rPr>
            </w:pPr>
          </w:p>
          <w:p w14:paraId="4DF44BF9" w14:textId="77777777" w:rsidR="006B4B34" w:rsidRPr="00582C4A" w:rsidRDefault="006B4B34" w:rsidP="00582C4A">
            <w:pPr>
              <w:pStyle w:val="a7"/>
              <w:widowControl w:val="0"/>
              <w:tabs>
                <w:tab w:val="left" w:pos="3055"/>
              </w:tabs>
              <w:rPr>
                <w:rFonts w:ascii="Times New Roman" w:hAnsi="Times New Roman"/>
                <w:b/>
                <w:bCs/>
                <w:sz w:val="20"/>
              </w:rPr>
            </w:pPr>
          </w:p>
          <w:p w14:paraId="30137716" w14:textId="77777777" w:rsidR="008676CA" w:rsidRPr="00582C4A" w:rsidRDefault="006B4B34" w:rsidP="00582C4A">
            <w:pPr>
              <w:pStyle w:val="Textbody"/>
              <w:spacing w:after="0"/>
              <w:rPr>
                <w:bCs/>
                <w:sz w:val="20"/>
              </w:rPr>
            </w:pPr>
            <w:r>
              <w:rPr>
                <w:sz w:val="20"/>
              </w:rPr>
              <w:t>М.П. _________________/ Карякин Н. Н./</w:t>
            </w:r>
          </w:p>
        </w:tc>
        <w:tc>
          <w:tcPr>
            <w:tcW w:w="5140" w:type="dxa"/>
          </w:tcPr>
          <w:p w14:paraId="294F4F78" w14:textId="77777777" w:rsidR="006B4B34" w:rsidRDefault="006B4B34" w:rsidP="00582C4A">
            <w:pPr>
              <w:pStyle w:val="a7"/>
              <w:widowControl w:val="0"/>
              <w:tabs>
                <w:tab w:val="left" w:pos="3055"/>
              </w:tabs>
              <w:rPr>
                <w:rFonts w:ascii="Times New Roman" w:hAnsi="Times New Roman"/>
                <w:b/>
                <w:bCs/>
                <w:sz w:val="20"/>
              </w:rPr>
            </w:pPr>
          </w:p>
          <w:p w14:paraId="30B33249" w14:textId="77777777" w:rsidR="00543FC5" w:rsidRDefault="00543FC5" w:rsidP="00582C4A">
            <w:pPr>
              <w:pStyle w:val="a7"/>
              <w:widowControl w:val="0"/>
              <w:tabs>
                <w:tab w:val="left" w:pos="3055"/>
              </w:tabs>
              <w:rPr>
                <w:rFonts w:ascii="Times New Roman" w:hAnsi="Times New Roman"/>
                <w:b/>
                <w:bCs/>
                <w:sz w:val="20"/>
              </w:rPr>
            </w:pPr>
          </w:p>
          <w:p w14:paraId="659CEFDC" w14:textId="77777777" w:rsidR="00543FC5" w:rsidRPr="00582C4A" w:rsidRDefault="00543FC5" w:rsidP="00582C4A">
            <w:pPr>
              <w:pStyle w:val="a7"/>
              <w:widowControl w:val="0"/>
              <w:tabs>
                <w:tab w:val="left" w:pos="3055"/>
              </w:tabs>
              <w:rPr>
                <w:rFonts w:ascii="Times New Roman" w:hAnsi="Times New Roman"/>
                <w:b/>
                <w:bCs/>
                <w:sz w:val="20"/>
              </w:rPr>
            </w:pPr>
          </w:p>
          <w:p w14:paraId="62A88582" w14:textId="429B83AB" w:rsidR="008676CA" w:rsidRPr="00582C4A" w:rsidRDefault="006B4B34" w:rsidP="00543FC5">
            <w:pPr>
              <w:pStyle w:val="Textbody"/>
              <w:spacing w:after="0"/>
              <w:rPr>
                <w:bCs/>
                <w:sz w:val="20"/>
              </w:rPr>
            </w:pPr>
            <w:r>
              <w:rPr>
                <w:sz w:val="20"/>
              </w:rPr>
              <w:t xml:space="preserve">М.П. _________________/ </w:t>
            </w:r>
            <w:r w:rsidR="00543FC5">
              <w:rPr>
                <w:sz w:val="20"/>
              </w:rPr>
              <w:t xml:space="preserve">                         </w:t>
            </w:r>
            <w:r>
              <w:rPr>
                <w:sz w:val="20"/>
              </w:rPr>
              <w:t>/</w:t>
            </w:r>
          </w:p>
        </w:tc>
      </w:tr>
      <w:bookmarkEnd w:id="0"/>
    </w:tbl>
    <w:p w14:paraId="61F87D4A" w14:textId="77777777" w:rsidR="00A03A3C" w:rsidRPr="00BF6C0C" w:rsidRDefault="00A03A3C" w:rsidP="0031621E">
      <w:pPr>
        <w:pStyle w:val="Textbody"/>
        <w:spacing w:after="0"/>
        <w:jc w:val="center"/>
        <w:rPr>
          <w:bCs/>
          <w:sz w:val="20"/>
        </w:rPr>
      </w:pPr>
    </w:p>
    <w:p w14:paraId="14EB6603" w14:textId="77777777" w:rsidR="00677A90" w:rsidRPr="00BF6C0C" w:rsidRDefault="00677A90" w:rsidP="0031621E">
      <w:pPr>
        <w:pStyle w:val="Textbody"/>
        <w:spacing w:after="0"/>
        <w:jc w:val="center"/>
        <w:rPr>
          <w:bCs/>
          <w:sz w:val="20"/>
        </w:rPr>
      </w:pPr>
    </w:p>
    <w:p w14:paraId="25B54AAC" w14:textId="77777777" w:rsidR="0031621E" w:rsidRPr="00BF6C0C" w:rsidRDefault="0031621E" w:rsidP="0031621E">
      <w:pPr>
        <w:pStyle w:val="Textbody"/>
        <w:spacing w:after="0"/>
        <w:jc w:val="center"/>
        <w:rPr>
          <w:bCs/>
          <w:sz w:val="20"/>
        </w:rPr>
      </w:pPr>
    </w:p>
    <w:p w14:paraId="36FE6A33" w14:textId="77777777" w:rsidR="00F0201D" w:rsidRDefault="00F0201D" w:rsidP="00A03A3C">
      <w:pPr>
        <w:pStyle w:val="Textbody"/>
        <w:spacing w:after="0"/>
        <w:rPr>
          <w:b/>
          <w:sz w:val="20"/>
        </w:rPr>
      </w:pPr>
    </w:p>
    <w:p w14:paraId="593CE577" w14:textId="77777777" w:rsidR="009175C2" w:rsidRDefault="009175C2" w:rsidP="00A03A3C">
      <w:pPr>
        <w:pStyle w:val="Textbody"/>
        <w:spacing w:after="0"/>
        <w:rPr>
          <w:b/>
          <w:sz w:val="20"/>
        </w:rPr>
      </w:pPr>
    </w:p>
    <w:p w14:paraId="103BF640" w14:textId="77777777" w:rsidR="009175C2" w:rsidRDefault="009175C2" w:rsidP="00A03A3C">
      <w:pPr>
        <w:pStyle w:val="Textbody"/>
        <w:spacing w:after="0"/>
        <w:rPr>
          <w:b/>
          <w:sz w:val="20"/>
        </w:rPr>
      </w:pPr>
    </w:p>
    <w:p w14:paraId="6762BDEE" w14:textId="77777777" w:rsidR="009175C2" w:rsidRDefault="009175C2" w:rsidP="00A03A3C">
      <w:pPr>
        <w:pStyle w:val="Textbody"/>
        <w:spacing w:after="0"/>
        <w:rPr>
          <w:b/>
          <w:sz w:val="20"/>
        </w:rPr>
      </w:pPr>
    </w:p>
    <w:p w14:paraId="521D34A4" w14:textId="77777777" w:rsidR="009175C2" w:rsidRDefault="009175C2" w:rsidP="00A03A3C">
      <w:pPr>
        <w:pStyle w:val="Textbody"/>
        <w:spacing w:after="0"/>
        <w:rPr>
          <w:b/>
          <w:sz w:val="20"/>
        </w:rPr>
      </w:pPr>
    </w:p>
    <w:p w14:paraId="457967F8" w14:textId="77777777" w:rsidR="009175C2" w:rsidRDefault="009175C2" w:rsidP="00A03A3C">
      <w:pPr>
        <w:pStyle w:val="Textbody"/>
        <w:spacing w:after="0"/>
        <w:rPr>
          <w:b/>
          <w:sz w:val="20"/>
        </w:rPr>
      </w:pPr>
    </w:p>
    <w:p w14:paraId="5D96809D" w14:textId="77777777" w:rsidR="009175C2" w:rsidRDefault="009175C2" w:rsidP="00A03A3C">
      <w:pPr>
        <w:pStyle w:val="Textbody"/>
        <w:spacing w:after="0"/>
        <w:rPr>
          <w:b/>
          <w:sz w:val="20"/>
        </w:rPr>
      </w:pPr>
    </w:p>
    <w:p w14:paraId="71D0F9F9" w14:textId="77777777" w:rsidR="009175C2" w:rsidRDefault="009175C2" w:rsidP="00A03A3C">
      <w:pPr>
        <w:pStyle w:val="Textbody"/>
        <w:spacing w:after="0"/>
        <w:rPr>
          <w:b/>
          <w:sz w:val="20"/>
        </w:rPr>
      </w:pPr>
    </w:p>
    <w:p w14:paraId="7912B7B8" w14:textId="77777777" w:rsidR="009175C2" w:rsidRDefault="009175C2" w:rsidP="00A03A3C">
      <w:pPr>
        <w:pStyle w:val="Textbody"/>
        <w:spacing w:after="0"/>
        <w:rPr>
          <w:b/>
          <w:sz w:val="20"/>
        </w:rPr>
      </w:pPr>
    </w:p>
    <w:p w14:paraId="5E1F0E32" w14:textId="77777777" w:rsidR="009175C2" w:rsidRDefault="009175C2" w:rsidP="00A03A3C">
      <w:pPr>
        <w:pStyle w:val="Textbody"/>
        <w:spacing w:after="0"/>
        <w:rPr>
          <w:b/>
          <w:sz w:val="20"/>
        </w:rPr>
      </w:pPr>
    </w:p>
    <w:p w14:paraId="687073D8" w14:textId="77777777" w:rsidR="009175C2" w:rsidRDefault="009175C2" w:rsidP="00A03A3C">
      <w:pPr>
        <w:pStyle w:val="Textbody"/>
        <w:spacing w:after="0"/>
        <w:rPr>
          <w:b/>
          <w:sz w:val="20"/>
        </w:rPr>
      </w:pPr>
    </w:p>
    <w:p w14:paraId="3D1923F3" w14:textId="77777777" w:rsidR="009175C2" w:rsidRDefault="009175C2" w:rsidP="00A03A3C">
      <w:pPr>
        <w:pStyle w:val="Textbody"/>
        <w:spacing w:after="0"/>
        <w:rPr>
          <w:b/>
          <w:sz w:val="20"/>
        </w:rPr>
      </w:pPr>
    </w:p>
    <w:p w14:paraId="0884EC22" w14:textId="77777777" w:rsidR="009175C2" w:rsidRDefault="009175C2" w:rsidP="00A03A3C">
      <w:pPr>
        <w:pStyle w:val="Textbody"/>
        <w:spacing w:after="0"/>
        <w:rPr>
          <w:b/>
          <w:sz w:val="20"/>
        </w:rPr>
      </w:pPr>
    </w:p>
    <w:p w14:paraId="6E63996F" w14:textId="77777777" w:rsidR="009175C2" w:rsidRDefault="009175C2" w:rsidP="00A03A3C">
      <w:pPr>
        <w:pStyle w:val="Textbody"/>
        <w:spacing w:after="0"/>
        <w:rPr>
          <w:b/>
          <w:sz w:val="20"/>
        </w:rPr>
      </w:pPr>
    </w:p>
    <w:p w14:paraId="7E02234B" w14:textId="77777777" w:rsidR="009175C2" w:rsidRDefault="009175C2" w:rsidP="00A03A3C">
      <w:pPr>
        <w:pStyle w:val="Textbody"/>
        <w:spacing w:after="0"/>
        <w:rPr>
          <w:b/>
          <w:sz w:val="20"/>
        </w:rPr>
      </w:pPr>
    </w:p>
    <w:p w14:paraId="3310EAB5" w14:textId="77777777" w:rsidR="009175C2" w:rsidRDefault="009175C2" w:rsidP="00A03A3C">
      <w:pPr>
        <w:pStyle w:val="Textbody"/>
        <w:spacing w:after="0"/>
        <w:rPr>
          <w:b/>
          <w:sz w:val="20"/>
        </w:rPr>
      </w:pPr>
    </w:p>
    <w:p w14:paraId="2B090257" w14:textId="77777777" w:rsidR="009175C2" w:rsidRDefault="009175C2" w:rsidP="00A03A3C">
      <w:pPr>
        <w:pStyle w:val="Textbody"/>
        <w:spacing w:after="0"/>
        <w:rPr>
          <w:b/>
          <w:sz w:val="20"/>
        </w:rPr>
      </w:pPr>
    </w:p>
    <w:p w14:paraId="13AB7C41" w14:textId="77777777" w:rsidR="009175C2" w:rsidRDefault="009175C2" w:rsidP="00A03A3C">
      <w:pPr>
        <w:pStyle w:val="Textbody"/>
        <w:spacing w:after="0"/>
        <w:rPr>
          <w:b/>
          <w:sz w:val="20"/>
        </w:rPr>
      </w:pPr>
    </w:p>
    <w:p w14:paraId="34CA8961" w14:textId="77777777" w:rsidR="009175C2" w:rsidRDefault="009175C2" w:rsidP="00A03A3C">
      <w:pPr>
        <w:pStyle w:val="Textbody"/>
        <w:spacing w:after="0"/>
        <w:rPr>
          <w:b/>
          <w:sz w:val="20"/>
        </w:rPr>
      </w:pPr>
    </w:p>
    <w:p w14:paraId="590517D1" w14:textId="77777777" w:rsidR="009175C2" w:rsidRDefault="009175C2" w:rsidP="00A03A3C">
      <w:pPr>
        <w:pStyle w:val="Textbody"/>
        <w:spacing w:after="0"/>
        <w:rPr>
          <w:b/>
          <w:sz w:val="20"/>
        </w:rPr>
      </w:pPr>
    </w:p>
    <w:p w14:paraId="336F9501" w14:textId="77777777" w:rsidR="009175C2" w:rsidRDefault="009175C2" w:rsidP="00A03A3C">
      <w:pPr>
        <w:pStyle w:val="Textbody"/>
        <w:spacing w:after="0"/>
        <w:rPr>
          <w:b/>
          <w:sz w:val="20"/>
        </w:rPr>
      </w:pPr>
    </w:p>
    <w:p w14:paraId="5AB4064D" w14:textId="77777777" w:rsidR="009175C2" w:rsidRDefault="009175C2" w:rsidP="00A03A3C">
      <w:pPr>
        <w:pStyle w:val="Textbody"/>
        <w:spacing w:after="0"/>
        <w:rPr>
          <w:b/>
          <w:sz w:val="20"/>
        </w:rPr>
      </w:pPr>
    </w:p>
    <w:p w14:paraId="4762A7FE" w14:textId="77777777" w:rsidR="009175C2" w:rsidRDefault="009175C2" w:rsidP="00A03A3C">
      <w:pPr>
        <w:pStyle w:val="Textbody"/>
        <w:spacing w:after="0"/>
        <w:rPr>
          <w:b/>
          <w:sz w:val="20"/>
        </w:rPr>
      </w:pPr>
    </w:p>
    <w:p w14:paraId="2ED383F5" w14:textId="77777777" w:rsidR="009175C2" w:rsidRDefault="009175C2" w:rsidP="00A03A3C">
      <w:pPr>
        <w:pStyle w:val="Textbody"/>
        <w:spacing w:after="0"/>
        <w:rPr>
          <w:b/>
          <w:sz w:val="20"/>
        </w:rPr>
      </w:pPr>
    </w:p>
    <w:p w14:paraId="037A08D4" w14:textId="77777777" w:rsidR="009175C2" w:rsidRDefault="009175C2" w:rsidP="00A03A3C">
      <w:pPr>
        <w:pStyle w:val="Textbody"/>
        <w:spacing w:after="0"/>
        <w:rPr>
          <w:b/>
          <w:sz w:val="20"/>
        </w:rPr>
      </w:pPr>
    </w:p>
    <w:p w14:paraId="7BB150AE" w14:textId="77777777" w:rsidR="009175C2" w:rsidRDefault="009175C2" w:rsidP="00A03A3C">
      <w:pPr>
        <w:pStyle w:val="Textbody"/>
        <w:spacing w:after="0"/>
        <w:rPr>
          <w:b/>
          <w:sz w:val="20"/>
        </w:rPr>
      </w:pPr>
    </w:p>
    <w:p w14:paraId="4523A673" w14:textId="77777777" w:rsidR="00474B34" w:rsidRDefault="00474B34" w:rsidP="00A03A3C">
      <w:pPr>
        <w:pStyle w:val="Textbody"/>
        <w:spacing w:after="0"/>
        <w:rPr>
          <w:b/>
          <w:sz w:val="20"/>
        </w:rPr>
      </w:pPr>
    </w:p>
    <w:p w14:paraId="03B55D07" w14:textId="77777777" w:rsidR="00474B34" w:rsidRDefault="00474B34" w:rsidP="00A03A3C">
      <w:pPr>
        <w:pStyle w:val="Textbody"/>
        <w:spacing w:after="0"/>
        <w:rPr>
          <w:b/>
          <w:sz w:val="20"/>
        </w:rPr>
      </w:pPr>
    </w:p>
    <w:p w14:paraId="5FBE8173" w14:textId="77777777" w:rsidR="00474B34" w:rsidRDefault="00474B34" w:rsidP="00A03A3C">
      <w:pPr>
        <w:pStyle w:val="Textbody"/>
        <w:spacing w:after="0"/>
        <w:rPr>
          <w:b/>
          <w:sz w:val="20"/>
        </w:rPr>
      </w:pPr>
    </w:p>
    <w:p w14:paraId="2A79038D" w14:textId="77777777" w:rsidR="00474B34" w:rsidRDefault="00474B34" w:rsidP="00A03A3C">
      <w:pPr>
        <w:pStyle w:val="Textbody"/>
        <w:spacing w:after="0"/>
        <w:rPr>
          <w:b/>
          <w:sz w:val="20"/>
        </w:rPr>
      </w:pPr>
    </w:p>
    <w:p w14:paraId="5C710EBB" w14:textId="77777777" w:rsidR="009175C2" w:rsidRDefault="009175C2" w:rsidP="00A03A3C">
      <w:pPr>
        <w:pStyle w:val="Textbody"/>
        <w:spacing w:after="0"/>
        <w:rPr>
          <w:b/>
          <w:sz w:val="20"/>
        </w:rPr>
      </w:pPr>
    </w:p>
    <w:p w14:paraId="784F0EF2" w14:textId="77777777" w:rsidR="009175C2" w:rsidRDefault="009175C2" w:rsidP="00A03A3C">
      <w:pPr>
        <w:pStyle w:val="Textbody"/>
        <w:spacing w:after="0"/>
        <w:rPr>
          <w:b/>
          <w:sz w:val="20"/>
        </w:rPr>
      </w:pPr>
    </w:p>
    <w:p w14:paraId="0BFD5327" w14:textId="77777777" w:rsidR="009175C2" w:rsidRDefault="009175C2" w:rsidP="00A03A3C">
      <w:pPr>
        <w:pStyle w:val="Textbody"/>
        <w:spacing w:after="0"/>
        <w:rPr>
          <w:b/>
          <w:sz w:val="20"/>
        </w:rPr>
      </w:pPr>
    </w:p>
    <w:p w14:paraId="106BAEC0" w14:textId="77777777" w:rsidR="00F0201D" w:rsidRDefault="00F0201D" w:rsidP="009175C2">
      <w:pPr>
        <w:pStyle w:val="Textbody"/>
        <w:spacing w:after="0"/>
        <w:rPr>
          <w:b/>
          <w:sz w:val="20"/>
        </w:rPr>
      </w:pPr>
    </w:p>
    <w:p w14:paraId="0E1BBC57" w14:textId="77777777" w:rsidR="009175C2" w:rsidRPr="00CB687C" w:rsidRDefault="009175C2" w:rsidP="009175C2">
      <w:pPr>
        <w:pStyle w:val="Textbody"/>
        <w:spacing w:after="0"/>
        <w:rPr>
          <w:b/>
          <w:sz w:val="20"/>
        </w:rPr>
      </w:pPr>
    </w:p>
    <w:p w14:paraId="59151F1C" w14:textId="77777777" w:rsidR="009F44EC" w:rsidRPr="00CB687C" w:rsidRDefault="009F44EC" w:rsidP="0031621E">
      <w:pPr>
        <w:pStyle w:val="ConsNormal"/>
        <w:ind w:firstLine="709"/>
        <w:jc w:val="both"/>
        <w:rPr>
          <w:rFonts w:ascii="Times New Roman" w:hAnsi="Times New Roman"/>
        </w:rPr>
      </w:pPr>
    </w:p>
    <w:p w14:paraId="1A575648" w14:textId="77777777" w:rsidR="009F44EC" w:rsidRPr="00CB687C" w:rsidRDefault="00DC1D04" w:rsidP="0031621E">
      <w:pPr>
        <w:pStyle w:val="Standard"/>
        <w:jc w:val="right"/>
        <w:rPr>
          <w:sz w:val="20"/>
        </w:rPr>
      </w:pPr>
      <w:r>
        <w:rPr>
          <w:sz w:val="20"/>
        </w:rPr>
        <w:t>Приложение № 1</w:t>
      </w:r>
    </w:p>
    <w:p w14:paraId="2395CB38" w14:textId="37FB360C" w:rsidR="009F44EC" w:rsidRPr="00CB687C" w:rsidRDefault="00DC1D04" w:rsidP="0031621E">
      <w:pPr>
        <w:pStyle w:val="ab"/>
        <w:spacing w:after="0" w:line="240" w:lineRule="auto"/>
        <w:jc w:val="right"/>
        <w:rPr>
          <w:rFonts w:ascii="Times New Roman" w:hAnsi="Times New Roman"/>
          <w:sz w:val="20"/>
        </w:rPr>
      </w:pPr>
      <w:r>
        <w:rPr>
          <w:rFonts w:ascii="Times New Roman" w:hAnsi="Times New Roman"/>
          <w:sz w:val="20"/>
        </w:rPr>
        <w:t xml:space="preserve">к Договору № </w:t>
      </w:r>
      <w:r w:rsidR="008E071B">
        <w:rPr>
          <w:rFonts w:ascii="Times New Roman" w:hAnsi="Times New Roman"/>
          <w:sz w:val="20"/>
        </w:rPr>
        <w:t>_______</w:t>
      </w:r>
      <w:r>
        <w:rPr>
          <w:rFonts w:ascii="Times New Roman" w:hAnsi="Times New Roman"/>
          <w:sz w:val="20"/>
        </w:rPr>
        <w:t xml:space="preserve"> от «</w:t>
      </w:r>
      <w:r w:rsidR="008E071B">
        <w:rPr>
          <w:rFonts w:ascii="Times New Roman" w:hAnsi="Times New Roman"/>
          <w:sz w:val="20"/>
        </w:rPr>
        <w:t>____</w:t>
      </w:r>
      <w:r>
        <w:rPr>
          <w:rFonts w:ascii="Times New Roman" w:hAnsi="Times New Roman"/>
          <w:sz w:val="20"/>
        </w:rPr>
        <w:t xml:space="preserve">» </w:t>
      </w:r>
      <w:r w:rsidR="008E071B">
        <w:rPr>
          <w:rFonts w:ascii="Times New Roman" w:hAnsi="Times New Roman"/>
          <w:sz w:val="20"/>
        </w:rPr>
        <w:t>________</w:t>
      </w:r>
      <w:r>
        <w:rPr>
          <w:rFonts w:ascii="Times New Roman" w:hAnsi="Times New Roman"/>
          <w:sz w:val="20"/>
        </w:rPr>
        <w:t xml:space="preserve"> 2026</w:t>
      </w:r>
    </w:p>
    <w:p w14:paraId="44A1ECA0" w14:textId="77777777" w:rsidR="009F44EC" w:rsidRPr="00CB687C" w:rsidRDefault="009F44EC" w:rsidP="0031621E">
      <w:pPr>
        <w:pStyle w:val="Standard"/>
        <w:tabs>
          <w:tab w:val="left" w:pos="1040"/>
          <w:tab w:val="left" w:pos="1440"/>
          <w:tab w:val="left" w:pos="8000"/>
        </w:tabs>
        <w:rPr>
          <w:sz w:val="20"/>
        </w:rPr>
      </w:pPr>
    </w:p>
    <w:p w14:paraId="12FF8255" w14:textId="77777777" w:rsidR="009F44EC" w:rsidRPr="00CB687C" w:rsidRDefault="00DC1D04" w:rsidP="0031621E">
      <w:pPr>
        <w:pStyle w:val="Standard"/>
        <w:tabs>
          <w:tab w:val="left" w:pos="1040"/>
          <w:tab w:val="left" w:pos="1440"/>
          <w:tab w:val="left" w:pos="8000"/>
        </w:tabs>
        <w:jc w:val="center"/>
        <w:rPr>
          <w:sz w:val="20"/>
        </w:rPr>
      </w:pPr>
      <w:r>
        <w:rPr>
          <w:sz w:val="20"/>
        </w:rPr>
        <w:t xml:space="preserve">Спецификация  </w:t>
      </w:r>
    </w:p>
    <w:p w14:paraId="6F379FF0" w14:textId="77777777" w:rsidR="009F44EC" w:rsidRPr="00CB687C" w:rsidRDefault="009F44EC" w:rsidP="0031621E">
      <w:pPr>
        <w:pStyle w:val="Standard"/>
        <w:tabs>
          <w:tab w:val="left" w:pos="1040"/>
          <w:tab w:val="left" w:pos="1440"/>
          <w:tab w:val="left" w:pos="8000"/>
        </w:tabs>
        <w:jc w:val="center"/>
        <w:rPr>
          <w:sz w:val="20"/>
        </w:rPr>
      </w:pPr>
    </w:p>
    <w:tbl>
      <w:tblPr>
        <w:tblStyle w:val="af2"/>
        <w:tblW w:w="5429" w:type="pct"/>
        <w:jc w:val="center"/>
        <w:tblLayout w:type="fixed"/>
        <w:tblLook w:val="04A0" w:firstRow="1" w:lastRow="0" w:firstColumn="1" w:lastColumn="0" w:noHBand="0" w:noVBand="1"/>
      </w:tblPr>
      <w:tblGrid>
        <w:gridCol w:w="665"/>
        <w:gridCol w:w="4297"/>
        <w:gridCol w:w="828"/>
        <w:gridCol w:w="828"/>
        <w:gridCol w:w="1496"/>
        <w:gridCol w:w="1592"/>
        <w:gridCol w:w="1455"/>
      </w:tblGrid>
      <w:tr w:rsidR="00F4270A" w:rsidRPr="00CB687C" w14:paraId="303FD0C2" w14:textId="77777777" w:rsidTr="00E20DCC">
        <w:trPr>
          <w:trHeight w:val="440"/>
          <w:jc w:val="center"/>
        </w:trPr>
        <w:tc>
          <w:tcPr>
            <w:tcW w:w="298" w:type="pct"/>
            <w:vAlign w:val="center"/>
          </w:tcPr>
          <w:p w14:paraId="43FFA8B5" w14:textId="77777777" w:rsidR="00F4270A" w:rsidRPr="000756AF" w:rsidRDefault="00F4270A" w:rsidP="000756AF">
            <w:pPr>
              <w:pStyle w:val="BasicParagraph"/>
              <w:spacing w:line="240" w:lineRule="auto"/>
              <w:jc w:val="center"/>
              <w:rPr>
                <w:b/>
                <w:bCs/>
                <w:color w:val="auto"/>
                <w:sz w:val="20"/>
                <w:szCs w:val="20"/>
                <w:lang w:val="ru-RU"/>
              </w:rPr>
            </w:pPr>
            <w:r>
              <w:rPr>
                <w:b/>
                <w:bCs/>
                <w:color w:val="auto"/>
                <w:sz w:val="20"/>
                <w:szCs w:val="20"/>
                <w:lang w:val="ru-RU"/>
              </w:rPr>
              <w:t>№ п/п</w:t>
            </w:r>
          </w:p>
        </w:tc>
        <w:tc>
          <w:tcPr>
            <w:tcW w:w="1925" w:type="pct"/>
            <w:vAlign w:val="center"/>
          </w:tcPr>
          <w:p w14:paraId="41F7FE99" w14:textId="77777777" w:rsidR="00F4270A" w:rsidRPr="000756AF" w:rsidRDefault="00F4270A" w:rsidP="000756AF">
            <w:pPr>
              <w:pStyle w:val="BasicParagraph"/>
              <w:spacing w:line="240" w:lineRule="auto"/>
              <w:jc w:val="center"/>
              <w:rPr>
                <w:b/>
                <w:bCs/>
                <w:color w:val="auto"/>
                <w:sz w:val="20"/>
                <w:szCs w:val="20"/>
                <w:lang w:val="ru-RU"/>
              </w:rPr>
            </w:pPr>
            <w:r>
              <w:rPr>
                <w:b/>
                <w:bCs/>
                <w:color w:val="auto"/>
                <w:sz w:val="20"/>
                <w:szCs w:val="20"/>
                <w:lang w:val="ru-RU"/>
              </w:rPr>
              <w:t>Наименование</w:t>
            </w:r>
          </w:p>
        </w:tc>
        <w:tc>
          <w:tcPr>
            <w:tcW w:w="371" w:type="pct"/>
            <w:vAlign w:val="center"/>
          </w:tcPr>
          <w:p w14:paraId="61EEFB10" w14:textId="77777777" w:rsidR="00F4270A" w:rsidRPr="000756AF" w:rsidRDefault="00F4270A" w:rsidP="000756AF">
            <w:pPr>
              <w:pStyle w:val="BasicParagraph"/>
              <w:spacing w:line="240" w:lineRule="auto"/>
              <w:jc w:val="center"/>
              <w:rPr>
                <w:b/>
                <w:bCs/>
                <w:color w:val="auto"/>
                <w:sz w:val="20"/>
                <w:szCs w:val="20"/>
                <w:lang w:val="ru-RU"/>
              </w:rPr>
            </w:pPr>
            <w:r>
              <w:rPr>
                <w:b/>
                <w:bCs/>
                <w:color w:val="auto"/>
                <w:sz w:val="20"/>
                <w:szCs w:val="20"/>
                <w:lang w:val="ru-RU"/>
              </w:rPr>
              <w:t>Ед.</w:t>
            </w:r>
          </w:p>
          <w:p w14:paraId="28227998" w14:textId="77777777" w:rsidR="00F4270A" w:rsidRPr="000756AF" w:rsidRDefault="00F4270A" w:rsidP="000756AF">
            <w:pPr>
              <w:pStyle w:val="BasicParagraph"/>
              <w:spacing w:line="240" w:lineRule="auto"/>
              <w:jc w:val="center"/>
              <w:rPr>
                <w:b/>
                <w:bCs/>
                <w:color w:val="auto"/>
                <w:sz w:val="20"/>
                <w:szCs w:val="20"/>
                <w:lang w:val="ru-RU"/>
              </w:rPr>
            </w:pPr>
            <w:r>
              <w:rPr>
                <w:b/>
                <w:bCs/>
                <w:color w:val="auto"/>
                <w:sz w:val="20"/>
                <w:szCs w:val="20"/>
                <w:lang w:val="ru-RU"/>
              </w:rPr>
              <w:t>изм.</w:t>
            </w:r>
          </w:p>
        </w:tc>
        <w:tc>
          <w:tcPr>
            <w:tcW w:w="371" w:type="pct"/>
            <w:vAlign w:val="center"/>
          </w:tcPr>
          <w:p w14:paraId="4D9F7B75" w14:textId="77777777" w:rsidR="00F4270A" w:rsidRPr="000756AF" w:rsidRDefault="00F4270A" w:rsidP="000756AF">
            <w:pPr>
              <w:pStyle w:val="BasicParagraph"/>
              <w:spacing w:line="240" w:lineRule="auto"/>
              <w:jc w:val="center"/>
              <w:rPr>
                <w:b/>
                <w:bCs/>
                <w:color w:val="auto"/>
                <w:sz w:val="20"/>
                <w:szCs w:val="20"/>
                <w:lang w:val="ru-RU"/>
              </w:rPr>
            </w:pPr>
            <w:r>
              <w:rPr>
                <w:b/>
                <w:bCs/>
                <w:color w:val="auto"/>
                <w:sz w:val="20"/>
                <w:szCs w:val="20"/>
                <w:lang w:val="ru-RU"/>
              </w:rPr>
              <w:t>Кол-во</w:t>
            </w:r>
          </w:p>
        </w:tc>
        <w:tc>
          <w:tcPr>
            <w:tcW w:w="669" w:type="pct"/>
            <w:vAlign w:val="center"/>
          </w:tcPr>
          <w:p w14:paraId="7A501D07" w14:textId="77777777" w:rsidR="00F4270A" w:rsidRPr="000756AF" w:rsidRDefault="00F4270A" w:rsidP="000756AF">
            <w:pPr>
              <w:pStyle w:val="BasicParagraph"/>
              <w:spacing w:line="240" w:lineRule="auto"/>
              <w:jc w:val="center"/>
              <w:rPr>
                <w:b/>
                <w:bCs/>
                <w:color w:val="auto"/>
                <w:sz w:val="20"/>
                <w:szCs w:val="20"/>
                <w:lang w:val="ru-RU"/>
              </w:rPr>
            </w:pPr>
            <w:r>
              <w:rPr>
                <w:b/>
                <w:bCs/>
                <w:color w:val="auto"/>
                <w:sz w:val="20"/>
                <w:szCs w:val="20"/>
                <w:lang w:val="ru-RU"/>
              </w:rPr>
              <w:t>Цена, руб.</w:t>
            </w:r>
          </w:p>
        </w:tc>
        <w:tc>
          <w:tcPr>
            <w:tcW w:w="713" w:type="pct"/>
            <w:vAlign w:val="center"/>
          </w:tcPr>
          <w:p w14:paraId="6E769A77" w14:textId="77777777" w:rsidR="00F4270A" w:rsidRPr="000756AF" w:rsidRDefault="00F4270A" w:rsidP="000756AF">
            <w:pPr>
              <w:pStyle w:val="BasicParagraph"/>
              <w:spacing w:line="240" w:lineRule="auto"/>
              <w:jc w:val="center"/>
              <w:rPr>
                <w:b/>
                <w:bCs/>
                <w:color w:val="auto"/>
                <w:sz w:val="20"/>
                <w:szCs w:val="20"/>
                <w:lang w:val="ru-RU"/>
              </w:rPr>
            </w:pPr>
            <w:r>
              <w:rPr>
                <w:b/>
                <w:bCs/>
                <w:color w:val="auto"/>
                <w:sz w:val="20"/>
                <w:szCs w:val="20"/>
                <w:lang w:val="ru-RU"/>
              </w:rPr>
              <w:t>Сумма, руб.</w:t>
            </w:r>
          </w:p>
        </w:tc>
        <w:tc>
          <w:tcPr>
            <w:tcW w:w="653" w:type="pct"/>
            <w:vAlign w:val="center"/>
          </w:tcPr>
          <w:p w14:paraId="5710AA0F" w14:textId="77777777" w:rsidR="00F4270A" w:rsidRPr="000756AF" w:rsidRDefault="00F4270A" w:rsidP="000756AF">
            <w:pPr>
              <w:pStyle w:val="BasicParagraph"/>
              <w:spacing w:line="240" w:lineRule="auto"/>
              <w:jc w:val="center"/>
              <w:rPr>
                <w:b/>
                <w:bCs/>
                <w:color w:val="auto"/>
                <w:sz w:val="20"/>
                <w:szCs w:val="20"/>
                <w:lang w:val="ru-RU"/>
              </w:rPr>
            </w:pPr>
            <w:r>
              <w:rPr>
                <w:b/>
                <w:bCs/>
                <w:color w:val="auto"/>
                <w:sz w:val="20"/>
                <w:szCs w:val="20"/>
                <w:lang w:val="ru-RU"/>
              </w:rPr>
              <w:t>Срок поставки</w:t>
            </w:r>
          </w:p>
        </w:tc>
      </w:tr>
      <w:tr w:rsidR="00F4270A" w:rsidRPr="00635AFE" w14:paraId="0CD47D5B" w14:textId="77777777" w:rsidTr="00E20DCC">
        <w:trPr>
          <w:trHeight w:val="283"/>
          <w:jc w:val="center"/>
        </w:trPr>
        <w:tc>
          <w:tcPr>
            <w:tcW w:w="298" w:type="pct"/>
            <w:vAlign w:val="center"/>
          </w:tcPr>
          <w:p w14:paraId="1B38732D" w14:textId="77777777" w:rsidR="00F4270A" w:rsidRPr="000756AF" w:rsidRDefault="00F4270A" w:rsidP="000756AF">
            <w:pPr>
              <w:pStyle w:val="BasicParagraph"/>
              <w:numPr>
                <w:ilvl w:val="0"/>
                <w:numId w:val="13"/>
              </w:numPr>
              <w:spacing w:line="240" w:lineRule="auto"/>
              <w:jc w:val="center"/>
              <w:rPr>
                <w:color w:val="auto"/>
                <w:sz w:val="20"/>
                <w:szCs w:val="20"/>
                <w:lang w:val="ru-RU"/>
              </w:rPr>
            </w:pPr>
          </w:p>
        </w:tc>
        <w:tc>
          <w:tcPr>
            <w:tcW w:w="1925" w:type="pct"/>
            <w:vAlign w:val="center"/>
          </w:tcPr>
          <w:p w14:paraId="5FA750E0" w14:textId="28A68975" w:rsidR="00F4270A" w:rsidRPr="00092B79" w:rsidRDefault="004F284C" w:rsidP="000756AF">
            <w:pPr>
              <w:pStyle w:val="BasicParagraph"/>
              <w:spacing w:line="240" w:lineRule="auto"/>
              <w:jc w:val="center"/>
              <w:rPr>
                <w:color w:val="auto"/>
                <w:sz w:val="20"/>
                <w:szCs w:val="20"/>
                <w:lang w:val="ru-RU"/>
              </w:rPr>
            </w:pPr>
            <w:r w:rsidRPr="004F284C">
              <w:rPr>
                <w:color w:val="auto"/>
                <w:sz w:val="20"/>
                <w:szCs w:val="20"/>
                <w:lang w:val="ru-RU"/>
              </w:rPr>
              <w:t>Средство дезинфицирующее</w:t>
            </w:r>
            <w:r>
              <w:rPr>
                <w:color w:val="auto"/>
                <w:sz w:val="20"/>
                <w:szCs w:val="20"/>
                <w:lang w:val="ru-RU"/>
              </w:rPr>
              <w:t xml:space="preserve"> </w:t>
            </w:r>
            <w:proofErr w:type="spellStart"/>
            <w:r w:rsidR="00F4270A" w:rsidRPr="00092B79">
              <w:rPr>
                <w:color w:val="auto"/>
                <w:sz w:val="20"/>
                <w:szCs w:val="20"/>
                <w:lang w:val="ru-RU"/>
              </w:rPr>
              <w:t>Невасепт</w:t>
            </w:r>
            <w:proofErr w:type="spellEnd"/>
            <w:r w:rsidR="00F4270A" w:rsidRPr="00092B79">
              <w:rPr>
                <w:color w:val="auto"/>
                <w:sz w:val="20"/>
                <w:szCs w:val="20"/>
                <w:lang w:val="ru-RU"/>
              </w:rPr>
              <w:t xml:space="preserve"> окрашенный 1л</w:t>
            </w:r>
          </w:p>
          <w:p w14:paraId="30D67ED0" w14:textId="77777777" w:rsidR="00F4270A" w:rsidRDefault="00F4270A" w:rsidP="000756AF">
            <w:pPr>
              <w:pStyle w:val="BasicParagraph"/>
              <w:spacing w:line="240" w:lineRule="auto"/>
              <w:jc w:val="center"/>
              <w:rPr>
                <w:color w:val="auto"/>
                <w:sz w:val="20"/>
                <w:szCs w:val="20"/>
                <w:lang w:val="ru-RU"/>
              </w:rPr>
            </w:pPr>
            <w:r w:rsidRPr="00092B79">
              <w:rPr>
                <w:color w:val="auto"/>
                <w:sz w:val="20"/>
                <w:szCs w:val="20"/>
                <w:lang w:val="ru-RU"/>
              </w:rPr>
              <w:t>Производство, Россия.</w:t>
            </w:r>
          </w:p>
          <w:p w14:paraId="7DE263BF" w14:textId="77777777" w:rsidR="00AC1AC9" w:rsidRDefault="00AC1AC9" w:rsidP="000756AF">
            <w:pPr>
              <w:pStyle w:val="BasicParagraph"/>
              <w:spacing w:line="240" w:lineRule="auto"/>
              <w:jc w:val="center"/>
              <w:rPr>
                <w:color w:val="auto"/>
                <w:sz w:val="20"/>
                <w:szCs w:val="20"/>
                <w:lang w:val="ru-RU"/>
              </w:rPr>
            </w:pPr>
          </w:p>
          <w:p w14:paraId="7119A1E7" w14:textId="0A5B26E6" w:rsidR="00AC1AC9" w:rsidRDefault="00AC1AC9" w:rsidP="00AC1AC9">
            <w:pPr>
              <w:pStyle w:val="BasicParagraph"/>
              <w:spacing w:line="240" w:lineRule="auto"/>
              <w:rPr>
                <w:color w:val="auto"/>
                <w:sz w:val="20"/>
                <w:szCs w:val="20"/>
                <w:lang w:val="ru-RU"/>
              </w:rPr>
            </w:pPr>
            <w:r>
              <w:rPr>
                <w:color w:val="auto"/>
                <w:sz w:val="20"/>
                <w:szCs w:val="20"/>
                <w:lang w:val="ru-RU"/>
              </w:rPr>
              <w:t>Описание:</w:t>
            </w:r>
          </w:p>
          <w:p w14:paraId="65EFF3DC" w14:textId="77777777" w:rsidR="00AC1AC9" w:rsidRPr="00092B79" w:rsidRDefault="00AC1AC9" w:rsidP="000756AF">
            <w:pPr>
              <w:pStyle w:val="BasicParagraph"/>
              <w:spacing w:line="240" w:lineRule="auto"/>
              <w:jc w:val="center"/>
              <w:rPr>
                <w:color w:val="auto"/>
                <w:sz w:val="20"/>
                <w:szCs w:val="20"/>
                <w:lang w:val="ru-RU"/>
              </w:rPr>
            </w:pPr>
          </w:p>
          <w:p w14:paraId="2FCBB872" w14:textId="0245AAB5" w:rsidR="00F4270A" w:rsidRPr="00AC1AC9" w:rsidRDefault="00AC1AC9" w:rsidP="00AC1AC9">
            <w:pPr>
              <w:pStyle w:val="BasicParagraph"/>
              <w:spacing w:line="240" w:lineRule="auto"/>
              <w:rPr>
                <w:color w:val="auto"/>
                <w:sz w:val="20"/>
                <w:szCs w:val="20"/>
                <w:lang w:val="ru-RU"/>
              </w:rPr>
            </w:pPr>
            <w:r w:rsidRPr="00AC1AC9">
              <w:rPr>
                <w:rFonts w:ascii="Roboto" w:hAnsi="Roboto"/>
                <w:color w:val="auto"/>
                <w:sz w:val="21"/>
                <w:szCs w:val="21"/>
                <w:shd w:val="clear" w:color="auto" w:fill="FFFFFF"/>
                <w:lang w:val="ru-RU"/>
              </w:rPr>
              <w:t>Форма выпуска Жидкость Назначение средства дезинфицирующего - для обработки кожных покровов Тип средства - Готовое к применению окрашенное для визуального определения границы обработанного уч</w:t>
            </w:r>
            <w:bookmarkStart w:id="1" w:name="_GoBack"/>
            <w:bookmarkEnd w:id="1"/>
            <w:r w:rsidRPr="00AC1AC9">
              <w:rPr>
                <w:rFonts w:ascii="Roboto" w:hAnsi="Roboto"/>
                <w:color w:val="auto"/>
                <w:sz w:val="21"/>
                <w:szCs w:val="21"/>
                <w:shd w:val="clear" w:color="auto" w:fill="FFFFFF"/>
                <w:lang w:val="ru-RU"/>
              </w:rPr>
              <w:t xml:space="preserve">астка Состав - Изопропиловый спирт Массовая доля изопропилового спирта ≥ 70 Процент (ПРОЦ) Не содержит в составе Фенолов, кислот, ЧАС, аминов, </w:t>
            </w:r>
            <w:proofErr w:type="spellStart"/>
            <w:r w:rsidRPr="00AC1AC9">
              <w:rPr>
                <w:rFonts w:ascii="Roboto" w:hAnsi="Roboto"/>
                <w:color w:val="auto"/>
                <w:sz w:val="21"/>
                <w:szCs w:val="21"/>
                <w:shd w:val="clear" w:color="auto" w:fill="FFFFFF"/>
                <w:lang w:val="ru-RU"/>
              </w:rPr>
              <w:t>гуанидинов</w:t>
            </w:r>
            <w:proofErr w:type="spellEnd"/>
            <w:r w:rsidRPr="00AC1AC9">
              <w:rPr>
                <w:rFonts w:ascii="Roboto" w:hAnsi="Roboto"/>
                <w:color w:val="auto"/>
                <w:sz w:val="21"/>
                <w:szCs w:val="21"/>
                <w:shd w:val="clear" w:color="auto" w:fill="FFFFFF"/>
                <w:lang w:val="ru-RU"/>
              </w:rPr>
              <w:t xml:space="preserve">, смягчающих, увлажняющих и питающих кожу компонентов Спектр антимикробного действия - Бактерицидное (в отношении грамотрицательных и грамположительных бактерий). </w:t>
            </w:r>
            <w:proofErr w:type="spellStart"/>
            <w:r w:rsidRPr="00AC1AC9">
              <w:rPr>
                <w:rFonts w:ascii="Roboto" w:hAnsi="Roboto"/>
                <w:color w:val="auto"/>
                <w:sz w:val="21"/>
                <w:szCs w:val="21"/>
                <w:shd w:val="clear" w:color="auto" w:fill="FFFFFF"/>
                <w:lang w:val="ru-RU"/>
              </w:rPr>
              <w:t>Туберкулоцидное</w:t>
            </w:r>
            <w:proofErr w:type="spellEnd"/>
            <w:r w:rsidRPr="00AC1AC9">
              <w:rPr>
                <w:rFonts w:ascii="Roboto" w:hAnsi="Roboto"/>
                <w:color w:val="auto"/>
                <w:sz w:val="21"/>
                <w:szCs w:val="21"/>
                <w:shd w:val="clear" w:color="auto" w:fill="FFFFFF"/>
                <w:lang w:val="ru-RU"/>
              </w:rPr>
              <w:t xml:space="preserve">. </w:t>
            </w:r>
            <w:proofErr w:type="spellStart"/>
            <w:r w:rsidRPr="00AC1AC9">
              <w:rPr>
                <w:rFonts w:ascii="Roboto" w:hAnsi="Roboto"/>
                <w:color w:val="auto"/>
                <w:sz w:val="21"/>
                <w:szCs w:val="21"/>
                <w:shd w:val="clear" w:color="auto" w:fill="FFFFFF"/>
                <w:lang w:val="ru-RU"/>
              </w:rPr>
              <w:t>Вирулицидное</w:t>
            </w:r>
            <w:proofErr w:type="spellEnd"/>
            <w:r w:rsidRPr="00AC1AC9">
              <w:rPr>
                <w:rFonts w:ascii="Roboto" w:hAnsi="Roboto"/>
                <w:color w:val="auto"/>
                <w:sz w:val="21"/>
                <w:szCs w:val="21"/>
                <w:shd w:val="clear" w:color="auto" w:fill="FFFFFF"/>
                <w:lang w:val="ru-RU"/>
              </w:rPr>
              <w:t xml:space="preserve"> (в отношении полиомиелита). </w:t>
            </w:r>
            <w:proofErr w:type="spellStart"/>
            <w:r w:rsidRPr="00AC1AC9">
              <w:rPr>
                <w:rFonts w:ascii="Roboto" w:hAnsi="Roboto"/>
                <w:color w:val="auto"/>
                <w:sz w:val="21"/>
                <w:szCs w:val="21"/>
                <w:shd w:val="clear" w:color="auto" w:fill="FFFFFF"/>
                <w:lang w:val="ru-RU"/>
              </w:rPr>
              <w:t>Фунгицидное</w:t>
            </w:r>
            <w:proofErr w:type="spellEnd"/>
            <w:r w:rsidRPr="00AC1AC9">
              <w:rPr>
                <w:rFonts w:ascii="Roboto" w:hAnsi="Roboto"/>
                <w:color w:val="auto"/>
                <w:sz w:val="21"/>
                <w:szCs w:val="21"/>
                <w:shd w:val="clear" w:color="auto" w:fill="FFFFFF"/>
                <w:lang w:val="ru-RU"/>
              </w:rPr>
              <w:t xml:space="preserve"> Объем дезинфицирующего средства в упаковке ≥ 1 и ≤ 1.1 Литр; кубический дециметр (Л;ДМ3)</w:t>
            </w:r>
          </w:p>
        </w:tc>
        <w:tc>
          <w:tcPr>
            <w:tcW w:w="371" w:type="pct"/>
            <w:vAlign w:val="center"/>
          </w:tcPr>
          <w:p w14:paraId="356FC0CF" w14:textId="0B077FA5" w:rsidR="00F4270A" w:rsidRPr="000756AF" w:rsidRDefault="00E315A1" w:rsidP="000756AF">
            <w:pPr>
              <w:pStyle w:val="BasicParagraph"/>
              <w:spacing w:line="240" w:lineRule="auto"/>
              <w:jc w:val="center"/>
              <w:rPr>
                <w:color w:val="auto"/>
                <w:sz w:val="20"/>
                <w:szCs w:val="20"/>
                <w:lang w:val="ru-RU"/>
              </w:rPr>
            </w:pPr>
            <w:r>
              <w:rPr>
                <w:color w:val="auto"/>
                <w:sz w:val="20"/>
                <w:szCs w:val="20"/>
                <w:lang w:val="ru-RU"/>
              </w:rPr>
              <w:t>Ш</w:t>
            </w:r>
            <w:r w:rsidR="00F4270A">
              <w:rPr>
                <w:color w:val="auto"/>
                <w:sz w:val="20"/>
                <w:szCs w:val="20"/>
                <w:lang w:val="ru-RU"/>
              </w:rPr>
              <w:t>т</w:t>
            </w:r>
            <w:r>
              <w:rPr>
                <w:color w:val="auto"/>
                <w:sz w:val="20"/>
                <w:szCs w:val="20"/>
                <w:lang w:val="ru-RU"/>
              </w:rPr>
              <w:t>.</w:t>
            </w:r>
          </w:p>
        </w:tc>
        <w:tc>
          <w:tcPr>
            <w:tcW w:w="371" w:type="pct"/>
            <w:vAlign w:val="center"/>
          </w:tcPr>
          <w:p w14:paraId="1B44A569" w14:textId="77777777" w:rsidR="00F4270A" w:rsidRPr="000756AF" w:rsidRDefault="00F4270A" w:rsidP="000756AF">
            <w:pPr>
              <w:pStyle w:val="BasicParagraph"/>
              <w:spacing w:line="240" w:lineRule="auto"/>
              <w:jc w:val="center"/>
              <w:rPr>
                <w:color w:val="auto"/>
                <w:sz w:val="20"/>
                <w:szCs w:val="20"/>
                <w:lang w:val="ru-RU"/>
              </w:rPr>
            </w:pPr>
            <w:r>
              <w:rPr>
                <w:color w:val="auto"/>
                <w:sz w:val="20"/>
                <w:szCs w:val="20"/>
                <w:lang w:val="ru-RU"/>
              </w:rPr>
              <w:t>300</w:t>
            </w:r>
          </w:p>
        </w:tc>
        <w:tc>
          <w:tcPr>
            <w:tcW w:w="669" w:type="pct"/>
            <w:vAlign w:val="center"/>
          </w:tcPr>
          <w:p w14:paraId="338A6950" w14:textId="5173C6B5" w:rsidR="00F4270A" w:rsidRPr="000756AF" w:rsidRDefault="00F4270A" w:rsidP="000756AF">
            <w:pPr>
              <w:pStyle w:val="BasicParagraph"/>
              <w:spacing w:line="240" w:lineRule="auto"/>
              <w:jc w:val="center"/>
              <w:rPr>
                <w:color w:val="auto"/>
                <w:sz w:val="20"/>
                <w:szCs w:val="20"/>
                <w:lang w:val="ru-RU"/>
              </w:rPr>
            </w:pPr>
          </w:p>
        </w:tc>
        <w:tc>
          <w:tcPr>
            <w:tcW w:w="713" w:type="pct"/>
            <w:vAlign w:val="center"/>
          </w:tcPr>
          <w:p w14:paraId="5FF6F66E" w14:textId="3B554639" w:rsidR="00F4270A" w:rsidRPr="000756AF" w:rsidRDefault="00F4270A" w:rsidP="000756AF">
            <w:pPr>
              <w:pStyle w:val="BasicParagraph"/>
              <w:spacing w:line="240" w:lineRule="auto"/>
              <w:jc w:val="center"/>
              <w:rPr>
                <w:color w:val="auto"/>
                <w:sz w:val="20"/>
                <w:szCs w:val="20"/>
                <w:lang w:val="ru-RU"/>
              </w:rPr>
            </w:pPr>
          </w:p>
        </w:tc>
        <w:tc>
          <w:tcPr>
            <w:tcW w:w="653" w:type="pct"/>
            <w:vAlign w:val="center"/>
          </w:tcPr>
          <w:p w14:paraId="2058C808" w14:textId="6DF52C37" w:rsidR="00F4270A" w:rsidRPr="000756AF" w:rsidRDefault="00F4270A" w:rsidP="000756AF">
            <w:pPr>
              <w:pStyle w:val="BasicParagraph"/>
              <w:spacing w:line="240" w:lineRule="auto"/>
              <w:jc w:val="center"/>
              <w:rPr>
                <w:color w:val="auto"/>
                <w:sz w:val="20"/>
                <w:szCs w:val="20"/>
                <w:lang w:val="ru-RU"/>
              </w:rPr>
            </w:pPr>
            <w:r>
              <w:rPr>
                <w:color w:val="auto"/>
                <w:sz w:val="20"/>
                <w:szCs w:val="20"/>
                <w:lang w:val="ru-RU"/>
              </w:rPr>
              <w:t>В течение 15 календарных дней</w:t>
            </w:r>
            <w:r w:rsidR="00474B34">
              <w:rPr>
                <w:color w:val="auto"/>
                <w:sz w:val="20"/>
                <w:szCs w:val="20"/>
                <w:lang w:val="ru-RU"/>
              </w:rPr>
              <w:t xml:space="preserve"> </w:t>
            </w:r>
            <w:r w:rsidR="00474B34" w:rsidRPr="008E071B">
              <w:rPr>
                <w:color w:val="auto"/>
                <w:sz w:val="20"/>
                <w:szCs w:val="20"/>
                <w:lang w:val="ru-RU"/>
              </w:rPr>
              <w:t>с даты заключения договора</w:t>
            </w:r>
          </w:p>
        </w:tc>
      </w:tr>
      <w:tr w:rsidR="005D47E4" w:rsidRPr="00635AFE" w14:paraId="7BF6D0F7" w14:textId="77777777" w:rsidTr="00E20DCC">
        <w:trPr>
          <w:trHeight w:val="283"/>
          <w:jc w:val="center"/>
        </w:trPr>
        <w:tc>
          <w:tcPr>
            <w:tcW w:w="3635" w:type="pct"/>
            <w:gridSpan w:val="5"/>
            <w:vAlign w:val="center"/>
          </w:tcPr>
          <w:p w14:paraId="4ED9B9B0" w14:textId="77777777" w:rsidR="005D47E4" w:rsidRPr="005D47E4" w:rsidRDefault="005D47E4" w:rsidP="00E20DCC">
            <w:pPr>
              <w:pStyle w:val="BasicParagraph"/>
              <w:spacing w:line="240" w:lineRule="auto"/>
              <w:jc w:val="center"/>
              <w:rPr>
                <w:b/>
                <w:bCs/>
                <w:color w:val="auto"/>
                <w:sz w:val="20"/>
                <w:szCs w:val="20"/>
                <w:lang w:val="ru-RU"/>
              </w:rPr>
            </w:pPr>
            <w:r>
              <w:rPr>
                <w:b/>
                <w:bCs/>
                <w:color w:val="auto"/>
                <w:sz w:val="20"/>
                <w:szCs w:val="20"/>
                <w:lang w:val="ru-RU"/>
              </w:rPr>
              <w:t>Итого:</w:t>
            </w:r>
          </w:p>
        </w:tc>
        <w:tc>
          <w:tcPr>
            <w:tcW w:w="1365" w:type="pct"/>
            <w:gridSpan w:val="2"/>
            <w:vAlign w:val="center"/>
          </w:tcPr>
          <w:p w14:paraId="11B58688" w14:textId="619AEAF7" w:rsidR="005D47E4" w:rsidRPr="005D47E4" w:rsidRDefault="005D47E4" w:rsidP="00E20DCC">
            <w:pPr>
              <w:pStyle w:val="BasicParagraph"/>
              <w:spacing w:line="240" w:lineRule="auto"/>
              <w:jc w:val="center"/>
              <w:rPr>
                <w:b/>
                <w:bCs/>
                <w:color w:val="auto"/>
                <w:sz w:val="20"/>
                <w:szCs w:val="20"/>
                <w:lang w:val="ru-RU"/>
              </w:rPr>
            </w:pPr>
          </w:p>
        </w:tc>
      </w:tr>
    </w:tbl>
    <w:p w14:paraId="46BB9176" w14:textId="77777777" w:rsidR="009F44EC" w:rsidRPr="00CB687C" w:rsidRDefault="009F44EC" w:rsidP="0031621E">
      <w:pPr>
        <w:pStyle w:val="Standard"/>
        <w:tabs>
          <w:tab w:val="left" w:pos="1040"/>
          <w:tab w:val="left" w:pos="1440"/>
          <w:tab w:val="left" w:pos="8000"/>
        </w:tabs>
        <w:jc w:val="center"/>
        <w:rPr>
          <w:sz w:val="20"/>
        </w:rPr>
      </w:pPr>
    </w:p>
    <w:p w14:paraId="24C82DEA" w14:textId="0ACA4D67" w:rsidR="009F44EC" w:rsidRPr="00486FA9" w:rsidRDefault="00DC1D04" w:rsidP="00486FA9">
      <w:pPr>
        <w:pStyle w:val="a5"/>
        <w:ind w:firstLine="426"/>
        <w:jc w:val="both"/>
        <w:rPr>
          <w:i/>
        </w:rPr>
      </w:pPr>
      <w:r>
        <w:t xml:space="preserve">Итого по Спецификации – </w:t>
      </w:r>
      <w:r w:rsidR="00DC24DA">
        <w:rPr>
          <w:b/>
          <w:bCs/>
        </w:rPr>
        <w:t>_____________________________</w:t>
      </w:r>
      <w:r w:rsidR="00311F56">
        <w:t xml:space="preserve">, сумма </w:t>
      </w:r>
      <w:r>
        <w:rPr>
          <w:rStyle w:val="44"/>
          <w:i w:val="0"/>
          <w:sz w:val="20"/>
          <w:highlight w:val="none"/>
        </w:rPr>
        <w:t xml:space="preserve">указана с учетом доставки до адреса Покупателя. </w:t>
      </w:r>
    </w:p>
    <w:p w14:paraId="2E963FE1" w14:textId="77777777" w:rsidR="009F44EC" w:rsidRPr="00CB687C" w:rsidRDefault="009F44EC" w:rsidP="0031621E">
      <w:pPr>
        <w:pStyle w:val="Standard"/>
        <w:tabs>
          <w:tab w:val="left" w:pos="1040"/>
          <w:tab w:val="left" w:pos="1440"/>
          <w:tab w:val="left" w:pos="8000"/>
        </w:tabs>
        <w:jc w:val="center"/>
        <w:rPr>
          <w:sz w:val="20"/>
        </w:rPr>
      </w:pPr>
    </w:p>
    <w:p w14:paraId="551D545B" w14:textId="77777777" w:rsidR="009F44EC" w:rsidRPr="00CB687C" w:rsidRDefault="009F44EC" w:rsidP="0031621E">
      <w:pPr>
        <w:pStyle w:val="Standard"/>
        <w:tabs>
          <w:tab w:val="left" w:pos="1040"/>
          <w:tab w:val="left" w:pos="1440"/>
          <w:tab w:val="left" w:pos="8000"/>
        </w:tabs>
        <w:jc w:val="center"/>
        <w:rPr>
          <w:sz w:val="20"/>
        </w:rPr>
      </w:pPr>
    </w:p>
    <w:tbl>
      <w:tblPr>
        <w:tblStyle w:val="af2"/>
        <w:tblW w:w="11199" w:type="dxa"/>
        <w:tblInd w:w="-459" w:type="dxa"/>
        <w:tblLook w:val="04A0" w:firstRow="1" w:lastRow="0" w:firstColumn="1" w:lastColumn="0" w:noHBand="0" w:noVBand="1"/>
      </w:tblPr>
      <w:tblGrid>
        <w:gridCol w:w="5599"/>
        <w:gridCol w:w="5600"/>
      </w:tblGrid>
      <w:tr w:rsidR="00870E58" w:rsidRPr="00582C4A" w14:paraId="6D8EAC58" w14:textId="77777777" w:rsidTr="00E20DCC">
        <w:trPr>
          <w:trHeight w:val="1343"/>
        </w:trPr>
        <w:tc>
          <w:tcPr>
            <w:tcW w:w="5599" w:type="dxa"/>
          </w:tcPr>
          <w:p w14:paraId="613A1B0C" w14:textId="77777777" w:rsidR="00870E58" w:rsidRPr="00582C4A" w:rsidRDefault="00870E58" w:rsidP="009B345F">
            <w:pPr>
              <w:pStyle w:val="a7"/>
              <w:widowControl w:val="0"/>
              <w:tabs>
                <w:tab w:val="left" w:pos="3055"/>
              </w:tabs>
              <w:rPr>
                <w:rFonts w:ascii="Times New Roman" w:hAnsi="Times New Roman"/>
                <w:sz w:val="20"/>
              </w:rPr>
            </w:pPr>
            <w:r>
              <w:rPr>
                <w:rFonts w:ascii="Times New Roman" w:hAnsi="Times New Roman"/>
                <w:sz w:val="20"/>
              </w:rPr>
              <w:t>Ректор</w:t>
            </w:r>
          </w:p>
          <w:p w14:paraId="0D2C7C18" w14:textId="77777777" w:rsidR="00870E58" w:rsidRPr="00582C4A" w:rsidRDefault="00870E58" w:rsidP="009B345F">
            <w:pPr>
              <w:pStyle w:val="a7"/>
              <w:widowControl w:val="0"/>
              <w:tabs>
                <w:tab w:val="left" w:pos="3055"/>
              </w:tabs>
              <w:rPr>
                <w:rFonts w:ascii="Times New Roman" w:hAnsi="Times New Roman"/>
                <w:b/>
                <w:bCs/>
                <w:sz w:val="20"/>
              </w:rPr>
            </w:pPr>
          </w:p>
          <w:p w14:paraId="7EA16B4C" w14:textId="77777777" w:rsidR="00870E58" w:rsidRPr="00582C4A" w:rsidRDefault="00870E58" w:rsidP="009B345F">
            <w:pPr>
              <w:pStyle w:val="a7"/>
              <w:widowControl w:val="0"/>
              <w:tabs>
                <w:tab w:val="left" w:pos="3055"/>
              </w:tabs>
              <w:rPr>
                <w:rFonts w:ascii="Times New Roman" w:hAnsi="Times New Roman"/>
                <w:b/>
                <w:bCs/>
                <w:sz w:val="20"/>
              </w:rPr>
            </w:pPr>
          </w:p>
          <w:p w14:paraId="119E46DC" w14:textId="77777777" w:rsidR="00870E58" w:rsidRPr="00582C4A" w:rsidRDefault="00870E58" w:rsidP="009B345F">
            <w:pPr>
              <w:pStyle w:val="Textbody"/>
              <w:spacing w:after="0"/>
              <w:rPr>
                <w:bCs/>
                <w:sz w:val="20"/>
              </w:rPr>
            </w:pPr>
            <w:r>
              <w:rPr>
                <w:sz w:val="20"/>
              </w:rPr>
              <w:t>М.П. _________________/ Карякин Н. Н./</w:t>
            </w:r>
          </w:p>
        </w:tc>
        <w:tc>
          <w:tcPr>
            <w:tcW w:w="5600" w:type="dxa"/>
          </w:tcPr>
          <w:p w14:paraId="2E77C827" w14:textId="77777777" w:rsidR="00870E58" w:rsidRDefault="00870E58" w:rsidP="009B345F">
            <w:pPr>
              <w:pStyle w:val="a7"/>
              <w:widowControl w:val="0"/>
              <w:tabs>
                <w:tab w:val="left" w:pos="3055"/>
              </w:tabs>
              <w:rPr>
                <w:rFonts w:ascii="Times New Roman" w:hAnsi="Times New Roman"/>
                <w:b/>
                <w:bCs/>
                <w:sz w:val="20"/>
              </w:rPr>
            </w:pPr>
          </w:p>
          <w:p w14:paraId="0E0825CA" w14:textId="77777777" w:rsidR="00DC24DA" w:rsidRDefault="00DC24DA" w:rsidP="009B345F">
            <w:pPr>
              <w:pStyle w:val="a7"/>
              <w:widowControl w:val="0"/>
              <w:tabs>
                <w:tab w:val="left" w:pos="3055"/>
              </w:tabs>
              <w:rPr>
                <w:rFonts w:ascii="Times New Roman" w:hAnsi="Times New Roman"/>
                <w:b/>
                <w:bCs/>
                <w:sz w:val="20"/>
              </w:rPr>
            </w:pPr>
          </w:p>
          <w:p w14:paraId="699E60CA" w14:textId="77777777" w:rsidR="00DC24DA" w:rsidRPr="00582C4A" w:rsidRDefault="00DC24DA" w:rsidP="009B345F">
            <w:pPr>
              <w:pStyle w:val="a7"/>
              <w:widowControl w:val="0"/>
              <w:tabs>
                <w:tab w:val="left" w:pos="3055"/>
              </w:tabs>
              <w:rPr>
                <w:rFonts w:ascii="Times New Roman" w:hAnsi="Times New Roman"/>
                <w:b/>
                <w:bCs/>
                <w:sz w:val="20"/>
              </w:rPr>
            </w:pPr>
          </w:p>
          <w:p w14:paraId="44465E81" w14:textId="77777777" w:rsidR="00870E58" w:rsidRPr="00582C4A" w:rsidRDefault="00870E58" w:rsidP="009B345F">
            <w:pPr>
              <w:pStyle w:val="a7"/>
              <w:widowControl w:val="0"/>
              <w:tabs>
                <w:tab w:val="left" w:pos="3055"/>
              </w:tabs>
              <w:rPr>
                <w:rFonts w:ascii="Times New Roman" w:hAnsi="Times New Roman"/>
                <w:b/>
                <w:bCs/>
                <w:sz w:val="20"/>
              </w:rPr>
            </w:pPr>
          </w:p>
          <w:p w14:paraId="5AA45646" w14:textId="5F3909D6" w:rsidR="00870E58" w:rsidRPr="00582C4A" w:rsidRDefault="00870E58" w:rsidP="00DC24DA">
            <w:pPr>
              <w:pStyle w:val="Textbody"/>
              <w:spacing w:after="0"/>
              <w:rPr>
                <w:bCs/>
                <w:sz w:val="20"/>
              </w:rPr>
            </w:pPr>
            <w:r>
              <w:rPr>
                <w:sz w:val="20"/>
              </w:rPr>
              <w:t xml:space="preserve">М.П. _________________/ </w:t>
            </w:r>
            <w:r w:rsidR="00DC24DA">
              <w:rPr>
                <w:sz w:val="20"/>
              </w:rPr>
              <w:t xml:space="preserve">                       </w:t>
            </w:r>
            <w:r>
              <w:rPr>
                <w:sz w:val="20"/>
              </w:rPr>
              <w:t>/</w:t>
            </w:r>
          </w:p>
        </w:tc>
      </w:tr>
    </w:tbl>
    <w:p w14:paraId="1576A1E9" w14:textId="77777777" w:rsidR="009F44EC" w:rsidRPr="00CB687C" w:rsidRDefault="009F44EC" w:rsidP="0031621E">
      <w:pPr>
        <w:pStyle w:val="Standard"/>
        <w:tabs>
          <w:tab w:val="left" w:pos="1040"/>
          <w:tab w:val="left" w:pos="1440"/>
          <w:tab w:val="left" w:pos="8000"/>
        </w:tabs>
        <w:jc w:val="center"/>
        <w:rPr>
          <w:sz w:val="20"/>
        </w:rPr>
      </w:pPr>
    </w:p>
    <w:p w14:paraId="032E1787" w14:textId="77777777" w:rsidR="009F44EC" w:rsidRPr="00CB687C" w:rsidRDefault="009F44EC" w:rsidP="0031621E">
      <w:pPr>
        <w:pStyle w:val="Standard"/>
        <w:tabs>
          <w:tab w:val="left" w:pos="1040"/>
          <w:tab w:val="left" w:pos="1440"/>
          <w:tab w:val="left" w:pos="8000"/>
        </w:tabs>
        <w:jc w:val="center"/>
        <w:rPr>
          <w:sz w:val="20"/>
        </w:rPr>
      </w:pPr>
    </w:p>
    <w:p w14:paraId="1A494C25" w14:textId="77777777" w:rsidR="009F44EC" w:rsidRPr="00CB687C" w:rsidRDefault="009F44EC" w:rsidP="0031621E">
      <w:pPr>
        <w:pStyle w:val="Standard"/>
        <w:tabs>
          <w:tab w:val="left" w:pos="1040"/>
          <w:tab w:val="left" w:pos="1440"/>
          <w:tab w:val="left" w:pos="8000"/>
        </w:tabs>
        <w:jc w:val="center"/>
        <w:rPr>
          <w:sz w:val="20"/>
        </w:rPr>
      </w:pPr>
    </w:p>
    <w:p w14:paraId="08FAE078" w14:textId="77777777" w:rsidR="009F44EC" w:rsidRPr="00CB687C" w:rsidRDefault="009F44EC" w:rsidP="0031621E">
      <w:pPr>
        <w:pStyle w:val="Standard"/>
        <w:tabs>
          <w:tab w:val="left" w:pos="1040"/>
          <w:tab w:val="left" w:pos="1440"/>
          <w:tab w:val="left" w:pos="8000"/>
        </w:tabs>
        <w:jc w:val="center"/>
        <w:rPr>
          <w:sz w:val="20"/>
        </w:rPr>
      </w:pPr>
    </w:p>
    <w:p w14:paraId="1B82087A" w14:textId="77777777" w:rsidR="009F44EC" w:rsidRPr="00CB687C" w:rsidRDefault="009F44EC" w:rsidP="0031621E">
      <w:pPr>
        <w:pStyle w:val="Standard"/>
        <w:tabs>
          <w:tab w:val="left" w:pos="1040"/>
          <w:tab w:val="left" w:pos="1440"/>
          <w:tab w:val="left" w:pos="8000"/>
        </w:tabs>
        <w:jc w:val="center"/>
        <w:rPr>
          <w:sz w:val="20"/>
        </w:rPr>
      </w:pPr>
    </w:p>
    <w:p w14:paraId="668C0297" w14:textId="77777777" w:rsidR="009F44EC" w:rsidRPr="00CB687C" w:rsidRDefault="009F44EC" w:rsidP="0031621E">
      <w:pPr>
        <w:pStyle w:val="Standard"/>
        <w:tabs>
          <w:tab w:val="left" w:pos="1040"/>
          <w:tab w:val="left" w:pos="1440"/>
          <w:tab w:val="left" w:pos="8000"/>
        </w:tabs>
        <w:jc w:val="center"/>
        <w:rPr>
          <w:sz w:val="20"/>
        </w:rPr>
      </w:pPr>
    </w:p>
    <w:p w14:paraId="244C45A1" w14:textId="77777777" w:rsidR="009F44EC" w:rsidRPr="00CB687C" w:rsidRDefault="009F44EC" w:rsidP="0031621E">
      <w:pPr>
        <w:pStyle w:val="Standard"/>
        <w:tabs>
          <w:tab w:val="left" w:pos="1040"/>
          <w:tab w:val="left" w:pos="1440"/>
          <w:tab w:val="left" w:pos="8000"/>
        </w:tabs>
        <w:jc w:val="center"/>
        <w:rPr>
          <w:sz w:val="20"/>
        </w:rPr>
      </w:pPr>
    </w:p>
    <w:p w14:paraId="1D18051C" w14:textId="77777777" w:rsidR="00414C33" w:rsidRDefault="00414C33" w:rsidP="00A40D2A">
      <w:pPr>
        <w:pStyle w:val="Standard"/>
        <w:tabs>
          <w:tab w:val="left" w:pos="1040"/>
          <w:tab w:val="left" w:pos="1440"/>
          <w:tab w:val="left" w:pos="8000"/>
        </w:tabs>
        <w:spacing w:line="280" w:lineRule="atLeast"/>
      </w:pPr>
    </w:p>
    <w:sectPr w:rsidR="00414C33" w:rsidSect="0011738E">
      <w:headerReference w:type="even" r:id="rId9"/>
      <w:headerReference w:type="default" r:id="rId10"/>
      <w:footerReference w:type="even" r:id="rId11"/>
      <w:footerReference w:type="default" r:id="rId12"/>
      <w:headerReference w:type="first" r:id="rId13"/>
      <w:footerReference w:type="first" r:id="rId14"/>
      <w:pgSz w:w="11906" w:h="16838"/>
      <w:pgMar w:top="426" w:right="850" w:bottom="284" w:left="993"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F40BBC" w14:textId="77777777" w:rsidR="00AC37D8" w:rsidRDefault="00AC37D8" w:rsidP="005B483D">
      <w:pPr>
        <w:spacing w:after="0" w:line="240" w:lineRule="auto"/>
      </w:pPr>
      <w:r>
        <w:separator/>
      </w:r>
    </w:p>
  </w:endnote>
  <w:endnote w:type="continuationSeparator" w:id="0">
    <w:p w14:paraId="70382AD7" w14:textId="77777777" w:rsidR="00AC37D8" w:rsidRDefault="00AC37D8" w:rsidP="005B4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2F891" w14:textId="77777777" w:rsidR="00152B5B" w:rsidRDefault="00152B5B">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58172" w14:textId="77777777" w:rsidR="00152B5B" w:rsidRDefault="00152B5B">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9CA82" w14:textId="77777777" w:rsidR="00152B5B" w:rsidRDefault="00152B5B">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3C0C7D" w14:textId="77777777" w:rsidR="00AC37D8" w:rsidRDefault="00AC37D8" w:rsidP="005B483D">
      <w:pPr>
        <w:spacing w:after="0" w:line="240" w:lineRule="auto"/>
      </w:pPr>
      <w:r>
        <w:separator/>
      </w:r>
    </w:p>
  </w:footnote>
  <w:footnote w:type="continuationSeparator" w:id="0">
    <w:p w14:paraId="5E928E3C" w14:textId="77777777" w:rsidR="00AC37D8" w:rsidRDefault="00AC37D8" w:rsidP="005B48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0E99B" w14:textId="77777777" w:rsidR="00152B5B" w:rsidRDefault="00152B5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72ED4D" w14:textId="77777777" w:rsidR="00152B5B" w:rsidRDefault="00152B5B">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3299E3" w14:textId="77777777" w:rsidR="00152B5B" w:rsidRDefault="00152B5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0717"/>
    <w:multiLevelType w:val="hybridMultilevel"/>
    <w:tmpl w:val="06DEE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1335B6"/>
    <w:multiLevelType w:val="multilevel"/>
    <w:tmpl w:val="8CA2C3E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nsid w:val="0A9A7587"/>
    <w:multiLevelType w:val="multilevel"/>
    <w:tmpl w:val="130609E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nsid w:val="1358506D"/>
    <w:multiLevelType w:val="multilevel"/>
    <w:tmpl w:val="66B814FE"/>
    <w:lvl w:ilvl="0">
      <w:start w:val="1"/>
      <w:numFmt w:val="decimal"/>
      <w:lvlText w:val="%1."/>
      <w:lvlJc w:val="left"/>
      <w:pPr>
        <w:ind w:left="360" w:hanging="360"/>
      </w:pPr>
      <w:rPr>
        <w:color w:val="000000"/>
      </w:rPr>
    </w:lvl>
    <w:lvl w:ilvl="1">
      <w:start w:val="1"/>
      <w:numFmt w:val="decimal"/>
      <w:lvlText w:val="%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
    <w:nsid w:val="158005A1"/>
    <w:multiLevelType w:val="multilevel"/>
    <w:tmpl w:val="28246A1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nsid w:val="1C8439A5"/>
    <w:multiLevelType w:val="multilevel"/>
    <w:tmpl w:val="3E74403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nsid w:val="20133A15"/>
    <w:multiLevelType w:val="multilevel"/>
    <w:tmpl w:val="D31C7092"/>
    <w:lvl w:ilvl="0">
      <w:start w:val="2"/>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nsid w:val="2B5351E7"/>
    <w:multiLevelType w:val="multilevel"/>
    <w:tmpl w:val="85C4217E"/>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nsid w:val="46A90F97"/>
    <w:multiLevelType w:val="multilevel"/>
    <w:tmpl w:val="AD7C1FF4"/>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nsid w:val="48DD0674"/>
    <w:multiLevelType w:val="multilevel"/>
    <w:tmpl w:val="6BF6334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nsid w:val="556D6D92"/>
    <w:multiLevelType w:val="multilevel"/>
    <w:tmpl w:val="A5CE5F7C"/>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nsid w:val="6B707149"/>
    <w:multiLevelType w:val="hybridMultilevel"/>
    <w:tmpl w:val="21F623A0"/>
    <w:lvl w:ilvl="0" w:tplc="47FAD2C2">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71E074E0"/>
    <w:multiLevelType w:val="multilevel"/>
    <w:tmpl w:val="310AD4FA"/>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6"/>
  </w:num>
  <w:num w:numId="2">
    <w:abstractNumId w:val="3"/>
  </w:num>
  <w:num w:numId="3">
    <w:abstractNumId w:val="9"/>
  </w:num>
  <w:num w:numId="4">
    <w:abstractNumId w:val="12"/>
  </w:num>
  <w:num w:numId="5">
    <w:abstractNumId w:val="1"/>
  </w:num>
  <w:num w:numId="6">
    <w:abstractNumId w:val="2"/>
  </w:num>
  <w:num w:numId="7">
    <w:abstractNumId w:val="5"/>
  </w:num>
  <w:num w:numId="8">
    <w:abstractNumId w:val="4"/>
  </w:num>
  <w:num w:numId="9">
    <w:abstractNumId w:val="10"/>
  </w:num>
  <w:num w:numId="10">
    <w:abstractNumId w:val="8"/>
  </w:num>
  <w:num w:numId="11">
    <w:abstractNumId w:val="7"/>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F44EC"/>
    <w:rsid w:val="00043AC0"/>
    <w:rsid w:val="0007030B"/>
    <w:rsid w:val="00073B98"/>
    <w:rsid w:val="000756AF"/>
    <w:rsid w:val="00092389"/>
    <w:rsid w:val="00092B79"/>
    <w:rsid w:val="000A069F"/>
    <w:rsid w:val="000A1BD6"/>
    <w:rsid w:val="000B42EF"/>
    <w:rsid w:val="000C2E14"/>
    <w:rsid w:val="000E2735"/>
    <w:rsid w:val="000F2E7D"/>
    <w:rsid w:val="0011678B"/>
    <w:rsid w:val="0011738E"/>
    <w:rsid w:val="001354F2"/>
    <w:rsid w:val="00152B5B"/>
    <w:rsid w:val="00156F18"/>
    <w:rsid w:val="00157313"/>
    <w:rsid w:val="00157DB9"/>
    <w:rsid w:val="00165331"/>
    <w:rsid w:val="00173B65"/>
    <w:rsid w:val="00177CBA"/>
    <w:rsid w:val="00177E86"/>
    <w:rsid w:val="00190A94"/>
    <w:rsid w:val="001A0D39"/>
    <w:rsid w:val="001A5E08"/>
    <w:rsid w:val="001A7AF9"/>
    <w:rsid w:val="001B1D62"/>
    <w:rsid w:val="001B40BB"/>
    <w:rsid w:val="001C7BF0"/>
    <w:rsid w:val="001E6D9E"/>
    <w:rsid w:val="001F29AC"/>
    <w:rsid w:val="001F77F6"/>
    <w:rsid w:val="00207004"/>
    <w:rsid w:val="002163F3"/>
    <w:rsid w:val="00246192"/>
    <w:rsid w:val="00250466"/>
    <w:rsid w:val="002846DC"/>
    <w:rsid w:val="002A5F9C"/>
    <w:rsid w:val="002B6F6A"/>
    <w:rsid w:val="002D102B"/>
    <w:rsid w:val="00310057"/>
    <w:rsid w:val="00311F56"/>
    <w:rsid w:val="0031621E"/>
    <w:rsid w:val="003177D4"/>
    <w:rsid w:val="00321E8D"/>
    <w:rsid w:val="00344523"/>
    <w:rsid w:val="00355431"/>
    <w:rsid w:val="0036635D"/>
    <w:rsid w:val="00382CE7"/>
    <w:rsid w:val="003868C9"/>
    <w:rsid w:val="003C2018"/>
    <w:rsid w:val="003D22E6"/>
    <w:rsid w:val="003D2E52"/>
    <w:rsid w:val="003D772A"/>
    <w:rsid w:val="003F5513"/>
    <w:rsid w:val="003F55E0"/>
    <w:rsid w:val="00401ED0"/>
    <w:rsid w:val="0041473B"/>
    <w:rsid w:val="00414C33"/>
    <w:rsid w:val="00432AA2"/>
    <w:rsid w:val="0043419F"/>
    <w:rsid w:val="00437378"/>
    <w:rsid w:val="00437468"/>
    <w:rsid w:val="0044447E"/>
    <w:rsid w:val="00457C3F"/>
    <w:rsid w:val="004668FC"/>
    <w:rsid w:val="00474B34"/>
    <w:rsid w:val="00482827"/>
    <w:rsid w:val="00486FA9"/>
    <w:rsid w:val="004873FA"/>
    <w:rsid w:val="004A3B42"/>
    <w:rsid w:val="004A6C67"/>
    <w:rsid w:val="004B7585"/>
    <w:rsid w:val="004D4815"/>
    <w:rsid w:val="004D5EDD"/>
    <w:rsid w:val="004D6B4F"/>
    <w:rsid w:val="004E4427"/>
    <w:rsid w:val="004F284C"/>
    <w:rsid w:val="004F475C"/>
    <w:rsid w:val="00507D71"/>
    <w:rsid w:val="00511E78"/>
    <w:rsid w:val="005170B7"/>
    <w:rsid w:val="005205DA"/>
    <w:rsid w:val="00543FC5"/>
    <w:rsid w:val="00553895"/>
    <w:rsid w:val="00560473"/>
    <w:rsid w:val="00560F34"/>
    <w:rsid w:val="00576E7D"/>
    <w:rsid w:val="00580A95"/>
    <w:rsid w:val="00582C4A"/>
    <w:rsid w:val="00584F5C"/>
    <w:rsid w:val="005B483D"/>
    <w:rsid w:val="005D3EC1"/>
    <w:rsid w:val="005D47E4"/>
    <w:rsid w:val="00601D2E"/>
    <w:rsid w:val="00601FAF"/>
    <w:rsid w:val="0061064F"/>
    <w:rsid w:val="00634093"/>
    <w:rsid w:val="00635AFE"/>
    <w:rsid w:val="006507BA"/>
    <w:rsid w:val="00655AC1"/>
    <w:rsid w:val="00677A90"/>
    <w:rsid w:val="006941C6"/>
    <w:rsid w:val="006A0208"/>
    <w:rsid w:val="006B0F11"/>
    <w:rsid w:val="006B4B34"/>
    <w:rsid w:val="006C01D0"/>
    <w:rsid w:val="006C2873"/>
    <w:rsid w:val="006C53F3"/>
    <w:rsid w:val="006C6EE5"/>
    <w:rsid w:val="006E501C"/>
    <w:rsid w:val="006E56D7"/>
    <w:rsid w:val="006F1CF0"/>
    <w:rsid w:val="006F57D8"/>
    <w:rsid w:val="007027D7"/>
    <w:rsid w:val="0070537B"/>
    <w:rsid w:val="0073480D"/>
    <w:rsid w:val="00743EBE"/>
    <w:rsid w:val="007740BE"/>
    <w:rsid w:val="00783815"/>
    <w:rsid w:val="00790F33"/>
    <w:rsid w:val="00793BF7"/>
    <w:rsid w:val="007A0500"/>
    <w:rsid w:val="007C4D31"/>
    <w:rsid w:val="007D1625"/>
    <w:rsid w:val="007E3CA7"/>
    <w:rsid w:val="0080170C"/>
    <w:rsid w:val="0081152F"/>
    <w:rsid w:val="00826EB3"/>
    <w:rsid w:val="00837621"/>
    <w:rsid w:val="008536ED"/>
    <w:rsid w:val="008543C3"/>
    <w:rsid w:val="008676CA"/>
    <w:rsid w:val="00870E58"/>
    <w:rsid w:val="008732FE"/>
    <w:rsid w:val="00875682"/>
    <w:rsid w:val="008920BF"/>
    <w:rsid w:val="008A0D32"/>
    <w:rsid w:val="008A660A"/>
    <w:rsid w:val="008B2015"/>
    <w:rsid w:val="008D30CB"/>
    <w:rsid w:val="008D4B84"/>
    <w:rsid w:val="008D59E8"/>
    <w:rsid w:val="008E071B"/>
    <w:rsid w:val="008E5E36"/>
    <w:rsid w:val="008E771A"/>
    <w:rsid w:val="008F05F9"/>
    <w:rsid w:val="008F1B67"/>
    <w:rsid w:val="008F3898"/>
    <w:rsid w:val="009027BE"/>
    <w:rsid w:val="009175C2"/>
    <w:rsid w:val="00935AA1"/>
    <w:rsid w:val="0094525C"/>
    <w:rsid w:val="00957B2F"/>
    <w:rsid w:val="00977542"/>
    <w:rsid w:val="0098344C"/>
    <w:rsid w:val="0098741A"/>
    <w:rsid w:val="009E2CAC"/>
    <w:rsid w:val="009F01F2"/>
    <w:rsid w:val="009F44EC"/>
    <w:rsid w:val="00A03A3C"/>
    <w:rsid w:val="00A044DC"/>
    <w:rsid w:val="00A1349D"/>
    <w:rsid w:val="00A217C5"/>
    <w:rsid w:val="00A40D2A"/>
    <w:rsid w:val="00A5600A"/>
    <w:rsid w:val="00A65986"/>
    <w:rsid w:val="00A71C1A"/>
    <w:rsid w:val="00A72BAA"/>
    <w:rsid w:val="00A73488"/>
    <w:rsid w:val="00A73FF9"/>
    <w:rsid w:val="00A834E8"/>
    <w:rsid w:val="00A86265"/>
    <w:rsid w:val="00AA4081"/>
    <w:rsid w:val="00AC1AC9"/>
    <w:rsid w:val="00AC37D8"/>
    <w:rsid w:val="00AE1373"/>
    <w:rsid w:val="00B07302"/>
    <w:rsid w:val="00B075EB"/>
    <w:rsid w:val="00B11296"/>
    <w:rsid w:val="00B11AAA"/>
    <w:rsid w:val="00B34D8B"/>
    <w:rsid w:val="00B35DFF"/>
    <w:rsid w:val="00B378A8"/>
    <w:rsid w:val="00B40585"/>
    <w:rsid w:val="00B40708"/>
    <w:rsid w:val="00B440DD"/>
    <w:rsid w:val="00B656AA"/>
    <w:rsid w:val="00B81DEC"/>
    <w:rsid w:val="00B865D6"/>
    <w:rsid w:val="00B86B6D"/>
    <w:rsid w:val="00B95B45"/>
    <w:rsid w:val="00BA2E05"/>
    <w:rsid w:val="00BA36DF"/>
    <w:rsid w:val="00BC13C5"/>
    <w:rsid w:val="00BF6C0C"/>
    <w:rsid w:val="00C3245F"/>
    <w:rsid w:val="00C32534"/>
    <w:rsid w:val="00C50014"/>
    <w:rsid w:val="00C563A4"/>
    <w:rsid w:val="00C86AF9"/>
    <w:rsid w:val="00C879CF"/>
    <w:rsid w:val="00C96C0B"/>
    <w:rsid w:val="00CB63A7"/>
    <w:rsid w:val="00CB687C"/>
    <w:rsid w:val="00CF4FE5"/>
    <w:rsid w:val="00D03D65"/>
    <w:rsid w:val="00D04F35"/>
    <w:rsid w:val="00D0688B"/>
    <w:rsid w:val="00D101DC"/>
    <w:rsid w:val="00D10D47"/>
    <w:rsid w:val="00D17956"/>
    <w:rsid w:val="00D27500"/>
    <w:rsid w:val="00D44097"/>
    <w:rsid w:val="00D54EF7"/>
    <w:rsid w:val="00D57EE3"/>
    <w:rsid w:val="00D715F7"/>
    <w:rsid w:val="00DB12E3"/>
    <w:rsid w:val="00DB4AE0"/>
    <w:rsid w:val="00DC1D04"/>
    <w:rsid w:val="00DC24DA"/>
    <w:rsid w:val="00DD3718"/>
    <w:rsid w:val="00DD7BEE"/>
    <w:rsid w:val="00DE2714"/>
    <w:rsid w:val="00E0263A"/>
    <w:rsid w:val="00E15633"/>
    <w:rsid w:val="00E20DCC"/>
    <w:rsid w:val="00E249C7"/>
    <w:rsid w:val="00E315A1"/>
    <w:rsid w:val="00E51831"/>
    <w:rsid w:val="00E74ED3"/>
    <w:rsid w:val="00E77B98"/>
    <w:rsid w:val="00EA16F2"/>
    <w:rsid w:val="00EA30B5"/>
    <w:rsid w:val="00EA4E64"/>
    <w:rsid w:val="00ED1290"/>
    <w:rsid w:val="00ED3B85"/>
    <w:rsid w:val="00ED3E19"/>
    <w:rsid w:val="00ED7D73"/>
    <w:rsid w:val="00EE03F3"/>
    <w:rsid w:val="00F0201D"/>
    <w:rsid w:val="00F23412"/>
    <w:rsid w:val="00F4270A"/>
    <w:rsid w:val="00F639A9"/>
    <w:rsid w:val="00F8345E"/>
    <w:rsid w:val="00FA4019"/>
    <w:rsid w:val="00FB450B"/>
    <w:rsid w:val="00FB5772"/>
    <w:rsid w:val="00FB71E5"/>
    <w:rsid w:val="00FD2F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C9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FE5"/>
    <w:pPr>
      <w:spacing w:after="200" w:line="276" w:lineRule="auto"/>
    </w:pPr>
    <w:rPr>
      <w:color w:val="000000"/>
      <w:sz w:val="22"/>
    </w:rPr>
  </w:style>
  <w:style w:type="paragraph" w:styleId="1">
    <w:name w:val="heading 1"/>
    <w:next w:val="a"/>
    <w:link w:val="10"/>
    <w:uiPriority w:val="9"/>
    <w:qFormat/>
    <w:rsid w:val="00CF4FE5"/>
    <w:pPr>
      <w:spacing w:before="120" w:after="120"/>
      <w:jc w:val="both"/>
      <w:outlineLvl w:val="0"/>
    </w:pPr>
    <w:rPr>
      <w:rFonts w:ascii="XO Thames" w:hAnsi="XO Thames"/>
      <w:b/>
      <w:color w:val="000000"/>
      <w:sz w:val="32"/>
    </w:rPr>
  </w:style>
  <w:style w:type="paragraph" w:styleId="2">
    <w:name w:val="heading 2"/>
    <w:next w:val="a"/>
    <w:link w:val="20"/>
    <w:uiPriority w:val="9"/>
    <w:qFormat/>
    <w:rsid w:val="00CF4FE5"/>
    <w:pPr>
      <w:spacing w:before="120" w:after="120"/>
      <w:jc w:val="both"/>
      <w:outlineLvl w:val="1"/>
    </w:pPr>
    <w:rPr>
      <w:rFonts w:ascii="XO Thames" w:hAnsi="XO Thames"/>
      <w:b/>
      <w:color w:val="000000"/>
      <w:sz w:val="28"/>
    </w:rPr>
  </w:style>
  <w:style w:type="paragraph" w:styleId="3">
    <w:name w:val="heading 3"/>
    <w:next w:val="a"/>
    <w:link w:val="30"/>
    <w:uiPriority w:val="9"/>
    <w:qFormat/>
    <w:rsid w:val="00CF4FE5"/>
    <w:pPr>
      <w:spacing w:before="120" w:after="120"/>
      <w:jc w:val="both"/>
      <w:outlineLvl w:val="2"/>
    </w:pPr>
    <w:rPr>
      <w:rFonts w:ascii="XO Thames" w:hAnsi="XO Thames"/>
      <w:b/>
      <w:color w:val="000000"/>
      <w:sz w:val="26"/>
    </w:rPr>
  </w:style>
  <w:style w:type="paragraph" w:styleId="4">
    <w:name w:val="heading 4"/>
    <w:next w:val="a"/>
    <w:link w:val="40"/>
    <w:uiPriority w:val="9"/>
    <w:qFormat/>
    <w:rsid w:val="00CF4FE5"/>
    <w:pPr>
      <w:spacing w:before="120" w:after="120"/>
      <w:jc w:val="both"/>
      <w:outlineLvl w:val="3"/>
    </w:pPr>
    <w:rPr>
      <w:rFonts w:ascii="XO Thames" w:hAnsi="XO Thames"/>
      <w:b/>
      <w:color w:val="000000"/>
      <w:sz w:val="24"/>
    </w:rPr>
  </w:style>
  <w:style w:type="paragraph" w:styleId="5">
    <w:name w:val="heading 5"/>
    <w:next w:val="a"/>
    <w:link w:val="50"/>
    <w:uiPriority w:val="9"/>
    <w:qFormat/>
    <w:rsid w:val="00CF4FE5"/>
    <w:pPr>
      <w:spacing w:before="120" w:after="120"/>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CF4FE5"/>
    <w:rPr>
      <w:sz w:val="22"/>
    </w:rPr>
  </w:style>
  <w:style w:type="paragraph" w:customStyle="1" w:styleId="a3">
    <w:name w:val="áû÷íûé"/>
    <w:link w:val="a4"/>
    <w:rsid w:val="00CF4FE5"/>
    <w:pPr>
      <w:jc w:val="right"/>
    </w:pPr>
    <w:rPr>
      <w:rFonts w:ascii="Times New Roman" w:hAnsi="Times New Roman"/>
      <w:color w:val="000000"/>
    </w:rPr>
  </w:style>
  <w:style w:type="character" w:customStyle="1" w:styleId="a4">
    <w:name w:val="áû÷íûé"/>
    <w:link w:val="a3"/>
    <w:rsid w:val="00CF4FE5"/>
    <w:rPr>
      <w:rFonts w:ascii="Times New Roman" w:hAnsi="Times New Roman"/>
    </w:rPr>
  </w:style>
  <w:style w:type="paragraph" w:styleId="a5">
    <w:name w:val="header"/>
    <w:basedOn w:val="a"/>
    <w:link w:val="a6"/>
    <w:rsid w:val="00CF4FE5"/>
    <w:pPr>
      <w:widowControl w:val="0"/>
      <w:tabs>
        <w:tab w:val="center" w:pos="4677"/>
        <w:tab w:val="right" w:pos="9355"/>
      </w:tabs>
      <w:spacing w:after="0" w:line="240" w:lineRule="auto"/>
    </w:pPr>
    <w:rPr>
      <w:rFonts w:ascii="Times New Roman" w:hAnsi="Times New Roman"/>
      <w:sz w:val="20"/>
    </w:rPr>
  </w:style>
  <w:style w:type="character" w:customStyle="1" w:styleId="a6">
    <w:name w:val="Верхний колонтитул Знак"/>
    <w:link w:val="a5"/>
    <w:rsid w:val="00CF4FE5"/>
    <w:rPr>
      <w:rFonts w:ascii="Times New Roman" w:hAnsi="Times New Roman"/>
      <w:sz w:val="20"/>
    </w:rPr>
  </w:style>
  <w:style w:type="paragraph" w:styleId="21">
    <w:name w:val="toc 2"/>
    <w:next w:val="a"/>
    <w:link w:val="22"/>
    <w:uiPriority w:val="39"/>
    <w:rsid w:val="00CF4FE5"/>
    <w:pPr>
      <w:ind w:left="200"/>
    </w:pPr>
    <w:rPr>
      <w:rFonts w:ascii="XO Thames" w:hAnsi="XO Thames"/>
      <w:color w:val="000000"/>
      <w:sz w:val="28"/>
    </w:rPr>
  </w:style>
  <w:style w:type="character" w:customStyle="1" w:styleId="22">
    <w:name w:val="Оглавление 2 Знак"/>
    <w:link w:val="21"/>
    <w:rsid w:val="00CF4FE5"/>
    <w:rPr>
      <w:rFonts w:ascii="XO Thames" w:hAnsi="XO Thames"/>
      <w:sz w:val="28"/>
    </w:rPr>
  </w:style>
  <w:style w:type="paragraph" w:customStyle="1" w:styleId="Standard">
    <w:name w:val="Standard"/>
    <w:link w:val="Standard0"/>
    <w:rsid w:val="00CF4FE5"/>
    <w:rPr>
      <w:rFonts w:ascii="Times New Roman" w:hAnsi="Times New Roman"/>
      <w:color w:val="000000"/>
      <w:sz w:val="24"/>
    </w:rPr>
  </w:style>
  <w:style w:type="character" w:customStyle="1" w:styleId="Standard0">
    <w:name w:val="Standard"/>
    <w:link w:val="Standard"/>
    <w:rsid w:val="00CF4FE5"/>
    <w:rPr>
      <w:rFonts w:ascii="Times New Roman" w:hAnsi="Times New Roman"/>
      <w:sz w:val="24"/>
    </w:rPr>
  </w:style>
  <w:style w:type="paragraph" w:styleId="41">
    <w:name w:val="toc 4"/>
    <w:next w:val="a"/>
    <w:link w:val="42"/>
    <w:uiPriority w:val="39"/>
    <w:rsid w:val="00CF4FE5"/>
    <w:pPr>
      <w:ind w:left="600"/>
    </w:pPr>
    <w:rPr>
      <w:rFonts w:ascii="XO Thames" w:hAnsi="XO Thames"/>
      <w:color w:val="000000"/>
      <w:sz w:val="28"/>
    </w:rPr>
  </w:style>
  <w:style w:type="character" w:customStyle="1" w:styleId="42">
    <w:name w:val="Оглавление 4 Знак"/>
    <w:link w:val="41"/>
    <w:rsid w:val="00CF4FE5"/>
    <w:rPr>
      <w:rFonts w:ascii="XO Thames" w:hAnsi="XO Thames"/>
      <w:sz w:val="28"/>
    </w:rPr>
  </w:style>
  <w:style w:type="paragraph" w:customStyle="1" w:styleId="Textbodyindent">
    <w:name w:val="Text body indent"/>
    <w:basedOn w:val="Standard"/>
    <w:link w:val="Textbodyindent0"/>
    <w:rsid w:val="00CF4FE5"/>
    <w:pPr>
      <w:spacing w:after="200"/>
      <w:ind w:left="283" w:firstLine="720"/>
    </w:pPr>
    <w:rPr>
      <w:rFonts w:ascii="Calibri" w:hAnsi="Calibri"/>
      <w:sz w:val="28"/>
    </w:rPr>
  </w:style>
  <w:style w:type="character" w:customStyle="1" w:styleId="Textbodyindent0">
    <w:name w:val="Text body indent"/>
    <w:link w:val="Textbodyindent"/>
    <w:rsid w:val="00CF4FE5"/>
    <w:rPr>
      <w:rFonts w:ascii="Calibri" w:hAnsi="Calibri"/>
      <w:sz w:val="28"/>
    </w:rPr>
  </w:style>
  <w:style w:type="paragraph" w:styleId="6">
    <w:name w:val="toc 6"/>
    <w:next w:val="a"/>
    <w:link w:val="60"/>
    <w:uiPriority w:val="39"/>
    <w:rsid w:val="00CF4FE5"/>
    <w:pPr>
      <w:ind w:left="1000"/>
    </w:pPr>
    <w:rPr>
      <w:rFonts w:ascii="XO Thames" w:hAnsi="XO Thames"/>
      <w:color w:val="000000"/>
      <w:sz w:val="28"/>
    </w:rPr>
  </w:style>
  <w:style w:type="character" w:customStyle="1" w:styleId="60">
    <w:name w:val="Оглавление 6 Знак"/>
    <w:link w:val="6"/>
    <w:rsid w:val="00CF4FE5"/>
    <w:rPr>
      <w:rFonts w:ascii="XO Thames" w:hAnsi="XO Thames"/>
      <w:sz w:val="28"/>
    </w:rPr>
  </w:style>
  <w:style w:type="paragraph" w:styleId="7">
    <w:name w:val="toc 7"/>
    <w:next w:val="a"/>
    <w:link w:val="70"/>
    <w:uiPriority w:val="39"/>
    <w:rsid w:val="00CF4FE5"/>
    <w:pPr>
      <w:ind w:left="1200"/>
    </w:pPr>
    <w:rPr>
      <w:rFonts w:ascii="XO Thames" w:hAnsi="XO Thames"/>
      <w:color w:val="000000"/>
      <w:sz w:val="28"/>
    </w:rPr>
  </w:style>
  <w:style w:type="character" w:customStyle="1" w:styleId="70">
    <w:name w:val="Оглавление 7 Знак"/>
    <w:link w:val="7"/>
    <w:rsid w:val="00CF4FE5"/>
    <w:rPr>
      <w:rFonts w:ascii="XO Thames" w:hAnsi="XO Thames"/>
      <w:sz w:val="28"/>
    </w:rPr>
  </w:style>
  <w:style w:type="paragraph" w:styleId="a7">
    <w:name w:val="No Spacing"/>
    <w:basedOn w:val="a"/>
    <w:link w:val="a8"/>
    <w:qFormat/>
    <w:rsid w:val="00CF4FE5"/>
    <w:pPr>
      <w:spacing w:after="0" w:line="240" w:lineRule="auto"/>
    </w:pPr>
  </w:style>
  <w:style w:type="character" w:customStyle="1" w:styleId="a8">
    <w:name w:val="Без интервала Знак"/>
    <w:link w:val="a7"/>
    <w:rsid w:val="00CF4FE5"/>
    <w:rPr>
      <w:rFonts w:ascii="Calibri" w:hAnsi="Calibri"/>
      <w:sz w:val="22"/>
    </w:rPr>
  </w:style>
  <w:style w:type="character" w:customStyle="1" w:styleId="30">
    <w:name w:val="Заголовок 3 Знак"/>
    <w:link w:val="3"/>
    <w:rsid w:val="00CF4FE5"/>
    <w:rPr>
      <w:rFonts w:ascii="XO Thames" w:hAnsi="XO Thames"/>
      <w:b/>
      <w:sz w:val="26"/>
    </w:rPr>
  </w:style>
  <w:style w:type="paragraph" w:customStyle="1" w:styleId="Textbody">
    <w:name w:val="Text body"/>
    <w:basedOn w:val="Standard"/>
    <w:link w:val="Textbody0"/>
    <w:rsid w:val="00CF4FE5"/>
    <w:pPr>
      <w:spacing w:after="120"/>
    </w:pPr>
  </w:style>
  <w:style w:type="character" w:customStyle="1" w:styleId="Textbody0">
    <w:name w:val="Text body"/>
    <w:link w:val="Textbody"/>
    <w:rsid w:val="00CF4FE5"/>
    <w:rPr>
      <w:rFonts w:ascii="Times New Roman" w:hAnsi="Times New Roman"/>
      <w:sz w:val="24"/>
    </w:rPr>
  </w:style>
  <w:style w:type="paragraph" w:customStyle="1" w:styleId="banking-detailsvalue">
    <w:name w:val="banking-details__value"/>
    <w:link w:val="banking-detailsvalue0"/>
    <w:rsid w:val="00CF4FE5"/>
    <w:rPr>
      <w:color w:val="000000"/>
    </w:rPr>
  </w:style>
  <w:style w:type="character" w:customStyle="1" w:styleId="banking-detailsvalue0">
    <w:name w:val="banking-details__value"/>
    <w:link w:val="banking-detailsvalue"/>
    <w:rsid w:val="00CF4FE5"/>
  </w:style>
  <w:style w:type="paragraph" w:styleId="23">
    <w:name w:val="List 2"/>
    <w:basedOn w:val="Standard"/>
    <w:link w:val="24"/>
    <w:rsid w:val="00CF4FE5"/>
    <w:pPr>
      <w:spacing w:after="120"/>
      <w:ind w:left="566" w:hanging="283"/>
    </w:pPr>
    <w:rPr>
      <w:sz w:val="20"/>
    </w:rPr>
  </w:style>
  <w:style w:type="character" w:customStyle="1" w:styleId="24">
    <w:name w:val="Список 2 Знак"/>
    <w:link w:val="23"/>
    <w:rsid w:val="00CF4FE5"/>
    <w:rPr>
      <w:rFonts w:ascii="Times New Roman" w:hAnsi="Times New Roman"/>
      <w:sz w:val="20"/>
    </w:rPr>
  </w:style>
  <w:style w:type="paragraph" w:customStyle="1" w:styleId="ConsTitle">
    <w:name w:val="ConsTitle"/>
    <w:link w:val="ConsTitle0"/>
    <w:rsid w:val="00CF4FE5"/>
    <w:pPr>
      <w:widowControl w:val="0"/>
    </w:pPr>
    <w:rPr>
      <w:rFonts w:ascii="Arial" w:hAnsi="Arial"/>
      <w:b/>
      <w:color w:val="000000"/>
      <w:sz w:val="16"/>
    </w:rPr>
  </w:style>
  <w:style w:type="character" w:customStyle="1" w:styleId="ConsTitle0">
    <w:name w:val="ConsTitle"/>
    <w:link w:val="ConsTitle"/>
    <w:rsid w:val="00CF4FE5"/>
    <w:rPr>
      <w:rFonts w:ascii="Arial" w:hAnsi="Arial"/>
      <w:b/>
      <w:sz w:val="16"/>
    </w:rPr>
  </w:style>
  <w:style w:type="paragraph" w:customStyle="1" w:styleId="ConsNonformat">
    <w:name w:val="ConsNonformat"/>
    <w:link w:val="ConsNonformat0"/>
    <w:rsid w:val="00CF4FE5"/>
    <w:pPr>
      <w:widowControl w:val="0"/>
      <w:jc w:val="right"/>
    </w:pPr>
    <w:rPr>
      <w:rFonts w:ascii="Courier New" w:hAnsi="Courier New"/>
      <w:color w:val="000000"/>
    </w:rPr>
  </w:style>
  <w:style w:type="character" w:customStyle="1" w:styleId="ConsNonformat0">
    <w:name w:val="ConsNonformat"/>
    <w:link w:val="ConsNonformat"/>
    <w:rsid w:val="00CF4FE5"/>
    <w:rPr>
      <w:rFonts w:ascii="Courier New" w:hAnsi="Courier New"/>
    </w:rPr>
  </w:style>
  <w:style w:type="paragraph" w:customStyle="1" w:styleId="12">
    <w:name w:val="Основной текст + Полужирный1"/>
    <w:link w:val="13"/>
    <w:rsid w:val="00CF4FE5"/>
    <w:rPr>
      <w:rFonts w:ascii="Times New Roman" w:hAnsi="Times New Roman"/>
      <w:b/>
      <w:i/>
      <w:color w:val="000000"/>
      <w:spacing w:val="-10"/>
      <w:sz w:val="26"/>
      <w:u w:val="single"/>
    </w:rPr>
  </w:style>
  <w:style w:type="character" w:customStyle="1" w:styleId="13">
    <w:name w:val="Основной текст + Полужирный1"/>
    <w:link w:val="12"/>
    <w:rsid w:val="00CF4FE5"/>
    <w:rPr>
      <w:rFonts w:ascii="Times New Roman" w:hAnsi="Times New Roman"/>
      <w:b/>
      <w:i/>
      <w:spacing w:val="-10"/>
      <w:sz w:val="26"/>
      <w:u w:val="single"/>
    </w:rPr>
  </w:style>
  <w:style w:type="paragraph" w:styleId="31">
    <w:name w:val="toc 3"/>
    <w:next w:val="a"/>
    <w:link w:val="32"/>
    <w:uiPriority w:val="39"/>
    <w:rsid w:val="00CF4FE5"/>
    <w:pPr>
      <w:ind w:left="400"/>
    </w:pPr>
    <w:rPr>
      <w:rFonts w:ascii="XO Thames" w:hAnsi="XO Thames"/>
      <w:color w:val="000000"/>
      <w:sz w:val="28"/>
    </w:rPr>
  </w:style>
  <w:style w:type="character" w:customStyle="1" w:styleId="32">
    <w:name w:val="Оглавление 3 Знак"/>
    <w:link w:val="31"/>
    <w:rsid w:val="00CF4FE5"/>
    <w:rPr>
      <w:rFonts w:ascii="XO Thames" w:hAnsi="XO Thames"/>
      <w:sz w:val="28"/>
    </w:rPr>
  </w:style>
  <w:style w:type="character" w:customStyle="1" w:styleId="50">
    <w:name w:val="Заголовок 5 Знак"/>
    <w:link w:val="5"/>
    <w:rsid w:val="00CF4FE5"/>
    <w:rPr>
      <w:rFonts w:ascii="XO Thames" w:hAnsi="XO Thames"/>
      <w:b/>
      <w:sz w:val="22"/>
    </w:rPr>
  </w:style>
  <w:style w:type="character" w:customStyle="1" w:styleId="10">
    <w:name w:val="Заголовок 1 Знак"/>
    <w:link w:val="1"/>
    <w:rsid w:val="00CF4FE5"/>
    <w:rPr>
      <w:rFonts w:ascii="XO Thames" w:hAnsi="XO Thames"/>
      <w:b/>
      <w:sz w:val="32"/>
    </w:rPr>
  </w:style>
  <w:style w:type="paragraph" w:customStyle="1" w:styleId="14">
    <w:name w:val="Гиперссылка1"/>
    <w:link w:val="a9"/>
    <w:rsid w:val="00CF4FE5"/>
    <w:rPr>
      <w:color w:val="0000FF"/>
      <w:u w:val="single"/>
    </w:rPr>
  </w:style>
  <w:style w:type="character" w:styleId="a9">
    <w:name w:val="Hyperlink"/>
    <w:link w:val="14"/>
    <w:uiPriority w:val="99"/>
    <w:rsid w:val="00CF4FE5"/>
    <w:rPr>
      <w:color w:val="0000FF"/>
      <w:u w:val="single"/>
    </w:rPr>
  </w:style>
  <w:style w:type="paragraph" w:customStyle="1" w:styleId="Footnote">
    <w:name w:val="Footnote"/>
    <w:basedOn w:val="a"/>
    <w:link w:val="Footnote0"/>
    <w:rsid w:val="00CF4FE5"/>
    <w:pPr>
      <w:spacing w:after="0" w:line="240" w:lineRule="auto"/>
    </w:pPr>
    <w:rPr>
      <w:sz w:val="20"/>
    </w:rPr>
  </w:style>
  <w:style w:type="character" w:customStyle="1" w:styleId="Footnote0">
    <w:name w:val="Footnote"/>
    <w:link w:val="Footnote"/>
    <w:rsid w:val="00CF4FE5"/>
    <w:rPr>
      <w:rFonts w:ascii="Calibri" w:hAnsi="Calibri"/>
      <w:sz w:val="20"/>
    </w:rPr>
  </w:style>
  <w:style w:type="paragraph" w:customStyle="1" w:styleId="15">
    <w:name w:val="Знак сноски1"/>
    <w:link w:val="aa"/>
    <w:rsid w:val="00CF4FE5"/>
    <w:rPr>
      <w:color w:val="000000"/>
      <w:vertAlign w:val="superscript"/>
    </w:rPr>
  </w:style>
  <w:style w:type="character" w:styleId="aa">
    <w:name w:val="footnote reference"/>
    <w:link w:val="15"/>
    <w:rsid w:val="00CF4FE5"/>
    <w:rPr>
      <w:vertAlign w:val="superscript"/>
    </w:rPr>
  </w:style>
  <w:style w:type="paragraph" w:styleId="16">
    <w:name w:val="toc 1"/>
    <w:next w:val="a"/>
    <w:link w:val="17"/>
    <w:uiPriority w:val="39"/>
    <w:rsid w:val="00CF4FE5"/>
    <w:rPr>
      <w:rFonts w:ascii="XO Thames" w:hAnsi="XO Thames"/>
      <w:b/>
      <w:color w:val="000000"/>
      <w:sz w:val="28"/>
    </w:rPr>
  </w:style>
  <w:style w:type="character" w:customStyle="1" w:styleId="17">
    <w:name w:val="Оглавление 1 Знак"/>
    <w:link w:val="16"/>
    <w:rsid w:val="00CF4FE5"/>
    <w:rPr>
      <w:rFonts w:ascii="XO Thames" w:hAnsi="XO Thames"/>
      <w:b/>
      <w:sz w:val="28"/>
    </w:rPr>
  </w:style>
  <w:style w:type="paragraph" w:customStyle="1" w:styleId="HeaderandFooter">
    <w:name w:val="Header and Footer"/>
    <w:link w:val="HeaderandFooter0"/>
    <w:rsid w:val="00CF4FE5"/>
    <w:pPr>
      <w:jc w:val="both"/>
    </w:pPr>
    <w:rPr>
      <w:rFonts w:ascii="XO Thames" w:hAnsi="XO Thames"/>
      <w:color w:val="000000"/>
    </w:rPr>
  </w:style>
  <w:style w:type="character" w:customStyle="1" w:styleId="HeaderandFooter0">
    <w:name w:val="Header and Footer"/>
    <w:link w:val="HeaderandFooter"/>
    <w:rsid w:val="00CF4FE5"/>
    <w:rPr>
      <w:rFonts w:ascii="XO Thames" w:hAnsi="XO Thames"/>
      <w:sz w:val="20"/>
    </w:rPr>
  </w:style>
  <w:style w:type="paragraph" w:styleId="9">
    <w:name w:val="toc 9"/>
    <w:next w:val="a"/>
    <w:link w:val="90"/>
    <w:uiPriority w:val="39"/>
    <w:rsid w:val="00CF4FE5"/>
    <w:pPr>
      <w:ind w:left="1600"/>
    </w:pPr>
    <w:rPr>
      <w:rFonts w:ascii="XO Thames" w:hAnsi="XO Thames"/>
      <w:color w:val="000000"/>
      <w:sz w:val="28"/>
    </w:rPr>
  </w:style>
  <w:style w:type="character" w:customStyle="1" w:styleId="90">
    <w:name w:val="Оглавление 9 Знак"/>
    <w:link w:val="9"/>
    <w:rsid w:val="00CF4FE5"/>
    <w:rPr>
      <w:rFonts w:ascii="XO Thames" w:hAnsi="XO Thames"/>
      <w:sz w:val="28"/>
    </w:rPr>
  </w:style>
  <w:style w:type="paragraph" w:styleId="ab">
    <w:name w:val="Body Text Indent"/>
    <w:basedOn w:val="a"/>
    <w:link w:val="ac"/>
    <w:rsid w:val="00CF4FE5"/>
    <w:pPr>
      <w:spacing w:after="120"/>
      <w:ind w:left="283"/>
    </w:pPr>
  </w:style>
  <w:style w:type="character" w:customStyle="1" w:styleId="ac">
    <w:name w:val="Основной текст с отступом Знак"/>
    <w:link w:val="ab"/>
    <w:rsid w:val="00CF4FE5"/>
    <w:rPr>
      <w:rFonts w:ascii="Calibri" w:hAnsi="Calibri"/>
      <w:sz w:val="22"/>
    </w:rPr>
  </w:style>
  <w:style w:type="paragraph" w:customStyle="1" w:styleId="ConsNormal">
    <w:name w:val="ConsNormal"/>
    <w:basedOn w:val="a"/>
    <w:link w:val="ConsNormal0"/>
    <w:rsid w:val="00CF4FE5"/>
    <w:pPr>
      <w:spacing w:after="0" w:line="240" w:lineRule="auto"/>
      <w:ind w:firstLine="720"/>
    </w:pPr>
    <w:rPr>
      <w:rFonts w:ascii="Arial" w:hAnsi="Arial"/>
      <w:sz w:val="20"/>
    </w:rPr>
  </w:style>
  <w:style w:type="character" w:customStyle="1" w:styleId="ConsNormal0">
    <w:name w:val="ConsNormal"/>
    <w:link w:val="ConsNormal"/>
    <w:rsid w:val="00CF4FE5"/>
    <w:rPr>
      <w:rFonts w:ascii="Arial" w:hAnsi="Arial"/>
      <w:sz w:val="20"/>
    </w:rPr>
  </w:style>
  <w:style w:type="paragraph" w:styleId="8">
    <w:name w:val="toc 8"/>
    <w:next w:val="a"/>
    <w:link w:val="80"/>
    <w:uiPriority w:val="39"/>
    <w:rsid w:val="00CF4FE5"/>
    <w:pPr>
      <w:ind w:left="1400"/>
    </w:pPr>
    <w:rPr>
      <w:rFonts w:ascii="XO Thames" w:hAnsi="XO Thames"/>
      <w:color w:val="000000"/>
      <w:sz w:val="28"/>
    </w:rPr>
  </w:style>
  <w:style w:type="character" w:customStyle="1" w:styleId="80">
    <w:name w:val="Оглавление 8 Знак"/>
    <w:link w:val="8"/>
    <w:rsid w:val="00CF4FE5"/>
    <w:rPr>
      <w:rFonts w:ascii="XO Thames" w:hAnsi="XO Thames"/>
      <w:sz w:val="28"/>
    </w:rPr>
  </w:style>
  <w:style w:type="paragraph" w:styleId="ad">
    <w:name w:val="Body Text"/>
    <w:basedOn w:val="a"/>
    <w:link w:val="ae"/>
    <w:rsid w:val="00CF4FE5"/>
    <w:pPr>
      <w:spacing w:after="120"/>
    </w:pPr>
  </w:style>
  <w:style w:type="character" w:customStyle="1" w:styleId="ae">
    <w:name w:val="Основной текст Знак"/>
    <w:link w:val="ad"/>
    <w:rsid w:val="00CF4FE5"/>
    <w:rPr>
      <w:sz w:val="22"/>
    </w:rPr>
  </w:style>
  <w:style w:type="paragraph" w:styleId="51">
    <w:name w:val="toc 5"/>
    <w:next w:val="a"/>
    <w:link w:val="52"/>
    <w:uiPriority w:val="39"/>
    <w:rsid w:val="00CF4FE5"/>
    <w:pPr>
      <w:ind w:left="800"/>
    </w:pPr>
    <w:rPr>
      <w:rFonts w:ascii="XO Thames" w:hAnsi="XO Thames"/>
      <w:color w:val="000000"/>
      <w:sz w:val="28"/>
    </w:rPr>
  </w:style>
  <w:style w:type="character" w:customStyle="1" w:styleId="52">
    <w:name w:val="Оглавление 5 Знак"/>
    <w:link w:val="51"/>
    <w:rsid w:val="00CF4FE5"/>
    <w:rPr>
      <w:rFonts w:ascii="XO Thames" w:hAnsi="XO Thames"/>
      <w:sz w:val="28"/>
    </w:rPr>
  </w:style>
  <w:style w:type="paragraph" w:customStyle="1" w:styleId="18">
    <w:name w:val="Основной шрифт абзаца1"/>
    <w:rsid w:val="00CF4FE5"/>
    <w:rPr>
      <w:color w:val="000000"/>
    </w:rPr>
  </w:style>
  <w:style w:type="paragraph" w:styleId="af">
    <w:name w:val="Subtitle"/>
    <w:next w:val="a"/>
    <w:link w:val="af0"/>
    <w:uiPriority w:val="11"/>
    <w:qFormat/>
    <w:rsid w:val="00CF4FE5"/>
    <w:pPr>
      <w:jc w:val="both"/>
    </w:pPr>
    <w:rPr>
      <w:rFonts w:ascii="XO Thames" w:hAnsi="XO Thames"/>
      <w:i/>
      <w:color w:val="000000"/>
      <w:sz w:val="24"/>
    </w:rPr>
  </w:style>
  <w:style w:type="character" w:customStyle="1" w:styleId="af0">
    <w:name w:val="Подзаголовок Знак"/>
    <w:link w:val="af"/>
    <w:rsid w:val="00CF4FE5"/>
    <w:rPr>
      <w:rFonts w:ascii="XO Thames" w:hAnsi="XO Thames"/>
      <w:i/>
      <w:sz w:val="24"/>
    </w:rPr>
  </w:style>
  <w:style w:type="paragraph" w:customStyle="1" w:styleId="43">
    <w:name w:val="Основной текст (4) + Не курсив"/>
    <w:link w:val="44"/>
    <w:rsid w:val="00CF4FE5"/>
    <w:rPr>
      <w:i/>
      <w:color w:val="000000"/>
      <w:sz w:val="27"/>
      <w:highlight w:val="white"/>
    </w:rPr>
  </w:style>
  <w:style w:type="character" w:customStyle="1" w:styleId="44">
    <w:name w:val="Основной текст (4) + Не курсив"/>
    <w:link w:val="43"/>
    <w:rsid w:val="00CF4FE5"/>
    <w:rPr>
      <w:i/>
      <w:sz w:val="27"/>
      <w:highlight w:val="white"/>
    </w:rPr>
  </w:style>
  <w:style w:type="paragraph" w:customStyle="1" w:styleId="19">
    <w:name w:val="Название1"/>
    <w:basedOn w:val="a"/>
    <w:link w:val="af1"/>
    <w:uiPriority w:val="10"/>
    <w:qFormat/>
    <w:rsid w:val="00CF4FE5"/>
    <w:pPr>
      <w:widowControl w:val="0"/>
      <w:spacing w:after="0" w:line="240" w:lineRule="auto"/>
      <w:ind w:left="1560" w:hanging="1560"/>
      <w:jc w:val="center"/>
    </w:pPr>
    <w:rPr>
      <w:rFonts w:ascii="Times New Roman" w:hAnsi="Times New Roman"/>
      <w:b/>
      <w:sz w:val="28"/>
    </w:rPr>
  </w:style>
  <w:style w:type="character" w:customStyle="1" w:styleId="af1">
    <w:name w:val="Название Знак"/>
    <w:link w:val="19"/>
    <w:rsid w:val="00CF4FE5"/>
    <w:rPr>
      <w:rFonts w:ascii="Times New Roman" w:hAnsi="Times New Roman"/>
      <w:b/>
      <w:sz w:val="28"/>
    </w:rPr>
  </w:style>
  <w:style w:type="character" w:customStyle="1" w:styleId="40">
    <w:name w:val="Заголовок 4 Знак"/>
    <w:link w:val="4"/>
    <w:rsid w:val="00CF4FE5"/>
    <w:rPr>
      <w:rFonts w:ascii="XO Thames" w:hAnsi="XO Thames"/>
      <w:b/>
      <w:sz w:val="24"/>
    </w:rPr>
  </w:style>
  <w:style w:type="character" w:customStyle="1" w:styleId="20">
    <w:name w:val="Заголовок 2 Знак"/>
    <w:link w:val="2"/>
    <w:rsid w:val="00CF4FE5"/>
    <w:rPr>
      <w:rFonts w:ascii="XO Thames" w:hAnsi="XO Thames"/>
      <w:b/>
      <w:sz w:val="28"/>
    </w:rPr>
  </w:style>
  <w:style w:type="table" w:styleId="af2">
    <w:name w:val="Table Grid"/>
    <w:basedOn w:val="a1"/>
    <w:uiPriority w:val="59"/>
    <w:rsid w:val="00CF4FE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Balloon Text"/>
    <w:basedOn w:val="a"/>
    <w:link w:val="af4"/>
    <w:uiPriority w:val="99"/>
    <w:semiHidden/>
    <w:unhideWhenUsed/>
    <w:rsid w:val="008B2015"/>
    <w:pPr>
      <w:spacing w:after="0" w:line="240" w:lineRule="auto"/>
    </w:pPr>
    <w:rPr>
      <w:rFonts w:ascii="Tahoma" w:hAnsi="Tahoma" w:cs="Tahoma"/>
      <w:sz w:val="16"/>
      <w:szCs w:val="16"/>
    </w:rPr>
  </w:style>
  <w:style w:type="character" w:customStyle="1" w:styleId="af4">
    <w:name w:val="Текст выноски Знак"/>
    <w:link w:val="af3"/>
    <w:uiPriority w:val="99"/>
    <w:semiHidden/>
    <w:rsid w:val="008B2015"/>
    <w:rPr>
      <w:rFonts w:ascii="Tahoma" w:hAnsi="Tahoma" w:cs="Tahoma"/>
      <w:sz w:val="16"/>
      <w:szCs w:val="16"/>
    </w:rPr>
  </w:style>
  <w:style w:type="paragraph" w:styleId="af5">
    <w:name w:val="footer"/>
    <w:basedOn w:val="a"/>
    <w:link w:val="af6"/>
    <w:uiPriority w:val="99"/>
    <w:unhideWhenUsed/>
    <w:rsid w:val="005B483D"/>
    <w:pPr>
      <w:tabs>
        <w:tab w:val="center" w:pos="4677"/>
        <w:tab w:val="right" w:pos="9355"/>
      </w:tabs>
      <w:spacing w:after="0" w:line="240" w:lineRule="auto"/>
    </w:pPr>
  </w:style>
  <w:style w:type="character" w:customStyle="1" w:styleId="af6">
    <w:name w:val="Нижний колонтитул Знак"/>
    <w:link w:val="af5"/>
    <w:uiPriority w:val="99"/>
    <w:rsid w:val="005B483D"/>
    <w:rPr>
      <w:sz w:val="22"/>
    </w:rPr>
  </w:style>
  <w:style w:type="character" w:styleId="af7">
    <w:name w:val="FollowedHyperlink"/>
    <w:uiPriority w:val="99"/>
    <w:semiHidden/>
    <w:unhideWhenUsed/>
    <w:rsid w:val="00D715F7"/>
    <w:rPr>
      <w:color w:val="800080"/>
      <w:u w:val="single"/>
    </w:rPr>
  </w:style>
  <w:style w:type="paragraph" w:customStyle="1" w:styleId="msonormal0">
    <w:name w:val="msonormal"/>
    <w:basedOn w:val="a"/>
    <w:rsid w:val="00D715F7"/>
    <w:pPr>
      <w:spacing w:before="100" w:beforeAutospacing="1" w:after="100" w:afterAutospacing="1" w:line="240" w:lineRule="auto"/>
    </w:pPr>
    <w:rPr>
      <w:rFonts w:ascii="Times New Roman" w:hAnsi="Times New Roman"/>
      <w:color w:val="auto"/>
      <w:sz w:val="24"/>
      <w:szCs w:val="24"/>
    </w:rPr>
  </w:style>
  <w:style w:type="paragraph" w:customStyle="1" w:styleId="xl65">
    <w:name w:val="xl65"/>
    <w:basedOn w:val="a"/>
    <w:rsid w:val="00D715F7"/>
    <w:pPr>
      <w:spacing w:before="100" w:beforeAutospacing="1" w:after="100" w:afterAutospacing="1" w:line="240" w:lineRule="auto"/>
    </w:pPr>
    <w:rPr>
      <w:rFonts w:ascii="Times New Roman" w:hAnsi="Times New Roman"/>
      <w:color w:val="auto"/>
      <w:sz w:val="24"/>
      <w:szCs w:val="24"/>
    </w:rPr>
  </w:style>
  <w:style w:type="paragraph" w:customStyle="1" w:styleId="xl66">
    <w:name w:val="xl66"/>
    <w:basedOn w:val="a"/>
    <w:rsid w:val="00D715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auto"/>
      <w:szCs w:val="22"/>
    </w:rPr>
  </w:style>
  <w:style w:type="paragraph" w:customStyle="1" w:styleId="xl67">
    <w:name w:val="xl67"/>
    <w:basedOn w:val="a"/>
    <w:rsid w:val="00D715F7"/>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color w:val="auto"/>
      <w:sz w:val="24"/>
      <w:szCs w:val="24"/>
    </w:rPr>
  </w:style>
  <w:style w:type="paragraph" w:customStyle="1" w:styleId="xl68">
    <w:name w:val="xl68"/>
    <w:basedOn w:val="a"/>
    <w:rsid w:val="00D715F7"/>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color w:val="auto"/>
      <w:sz w:val="24"/>
      <w:szCs w:val="24"/>
    </w:rPr>
  </w:style>
  <w:style w:type="paragraph" w:customStyle="1" w:styleId="xl69">
    <w:name w:val="xl69"/>
    <w:basedOn w:val="a"/>
    <w:rsid w:val="00D715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color w:val="auto"/>
      <w:sz w:val="24"/>
      <w:szCs w:val="24"/>
    </w:rPr>
  </w:style>
  <w:style w:type="paragraph" w:customStyle="1" w:styleId="xl70">
    <w:name w:val="xl70"/>
    <w:basedOn w:val="a"/>
    <w:rsid w:val="00D715F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color w:val="auto"/>
      <w:sz w:val="24"/>
      <w:szCs w:val="24"/>
    </w:rPr>
  </w:style>
  <w:style w:type="paragraph" w:customStyle="1" w:styleId="xl71">
    <w:name w:val="xl71"/>
    <w:basedOn w:val="a"/>
    <w:rsid w:val="00D715F7"/>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auto"/>
      <w:szCs w:val="22"/>
    </w:rPr>
  </w:style>
  <w:style w:type="paragraph" w:customStyle="1" w:styleId="xl72">
    <w:name w:val="xl72"/>
    <w:basedOn w:val="a"/>
    <w:rsid w:val="00D715F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auto"/>
      <w:szCs w:val="22"/>
    </w:rPr>
  </w:style>
  <w:style w:type="paragraph" w:customStyle="1" w:styleId="xl73">
    <w:name w:val="xl73"/>
    <w:basedOn w:val="a"/>
    <w:rsid w:val="00D715F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auto"/>
      <w:szCs w:val="22"/>
    </w:rPr>
  </w:style>
  <w:style w:type="paragraph" w:customStyle="1" w:styleId="xl74">
    <w:name w:val="xl74"/>
    <w:basedOn w:val="a"/>
    <w:rsid w:val="00D715F7"/>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olor w:val="auto"/>
      <w:szCs w:val="22"/>
    </w:rPr>
  </w:style>
  <w:style w:type="paragraph" w:customStyle="1" w:styleId="xl75">
    <w:name w:val="xl75"/>
    <w:basedOn w:val="a"/>
    <w:rsid w:val="00D715F7"/>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auto"/>
      <w:sz w:val="23"/>
      <w:szCs w:val="23"/>
    </w:rPr>
  </w:style>
  <w:style w:type="paragraph" w:customStyle="1" w:styleId="xl76">
    <w:name w:val="xl76"/>
    <w:basedOn w:val="a"/>
    <w:rsid w:val="00D715F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auto"/>
      <w:sz w:val="24"/>
      <w:szCs w:val="24"/>
    </w:rPr>
  </w:style>
  <w:style w:type="paragraph" w:customStyle="1" w:styleId="xl77">
    <w:name w:val="xl77"/>
    <w:basedOn w:val="a"/>
    <w:rsid w:val="00D715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auto"/>
      <w:sz w:val="24"/>
      <w:szCs w:val="24"/>
    </w:rPr>
  </w:style>
  <w:style w:type="paragraph" w:customStyle="1" w:styleId="xl78">
    <w:name w:val="xl78"/>
    <w:basedOn w:val="a"/>
    <w:rsid w:val="00D715F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olor w:val="auto"/>
      <w:szCs w:val="22"/>
    </w:rPr>
  </w:style>
  <w:style w:type="paragraph" w:customStyle="1" w:styleId="xl79">
    <w:name w:val="xl79"/>
    <w:basedOn w:val="a"/>
    <w:rsid w:val="00D715F7"/>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auto"/>
      <w:szCs w:val="22"/>
    </w:rPr>
  </w:style>
  <w:style w:type="paragraph" w:customStyle="1" w:styleId="xl80">
    <w:name w:val="xl80"/>
    <w:basedOn w:val="a"/>
    <w:rsid w:val="00D715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auto"/>
      <w:szCs w:val="22"/>
    </w:rPr>
  </w:style>
  <w:style w:type="paragraph" w:customStyle="1" w:styleId="xl81">
    <w:name w:val="xl81"/>
    <w:basedOn w:val="a"/>
    <w:rsid w:val="00D715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auto"/>
      <w:szCs w:val="22"/>
    </w:rPr>
  </w:style>
  <w:style w:type="paragraph" w:customStyle="1" w:styleId="xl82">
    <w:name w:val="xl82"/>
    <w:basedOn w:val="a"/>
    <w:rsid w:val="00D715F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color w:val="auto"/>
      <w:szCs w:val="22"/>
    </w:rPr>
  </w:style>
  <w:style w:type="paragraph" w:customStyle="1" w:styleId="xl83">
    <w:name w:val="xl83"/>
    <w:basedOn w:val="a"/>
    <w:rsid w:val="00D715F7"/>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color w:val="auto"/>
      <w:szCs w:val="22"/>
    </w:rPr>
  </w:style>
  <w:style w:type="paragraph" w:customStyle="1" w:styleId="xl84">
    <w:name w:val="xl84"/>
    <w:basedOn w:val="a"/>
    <w:rsid w:val="00D715F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color w:val="auto"/>
      <w:szCs w:val="22"/>
    </w:rPr>
  </w:style>
  <w:style w:type="paragraph" w:customStyle="1" w:styleId="xl85">
    <w:name w:val="xl85"/>
    <w:basedOn w:val="a"/>
    <w:rsid w:val="00D715F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auto"/>
      <w:szCs w:val="22"/>
    </w:rPr>
  </w:style>
  <w:style w:type="paragraph" w:customStyle="1" w:styleId="xl86">
    <w:name w:val="xl86"/>
    <w:basedOn w:val="a"/>
    <w:rsid w:val="00D715F7"/>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color w:val="auto"/>
      <w:sz w:val="24"/>
      <w:szCs w:val="24"/>
    </w:rPr>
  </w:style>
  <w:style w:type="paragraph" w:customStyle="1" w:styleId="xl87">
    <w:name w:val="xl87"/>
    <w:basedOn w:val="a"/>
    <w:rsid w:val="00D715F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auto"/>
      <w:sz w:val="24"/>
      <w:szCs w:val="24"/>
    </w:rPr>
  </w:style>
  <w:style w:type="paragraph" w:customStyle="1" w:styleId="xl88">
    <w:name w:val="xl88"/>
    <w:basedOn w:val="a"/>
    <w:rsid w:val="00D715F7"/>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color w:val="auto"/>
      <w:sz w:val="24"/>
      <w:szCs w:val="24"/>
    </w:rPr>
  </w:style>
  <w:style w:type="paragraph" w:customStyle="1" w:styleId="xl89">
    <w:name w:val="xl89"/>
    <w:basedOn w:val="a"/>
    <w:rsid w:val="00D715F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auto"/>
      <w:szCs w:val="22"/>
    </w:rPr>
  </w:style>
  <w:style w:type="paragraph" w:customStyle="1" w:styleId="xl90">
    <w:name w:val="xl90"/>
    <w:basedOn w:val="a"/>
    <w:rsid w:val="00D715F7"/>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color w:val="auto"/>
      <w:szCs w:val="22"/>
    </w:rPr>
  </w:style>
  <w:style w:type="paragraph" w:customStyle="1" w:styleId="xl91">
    <w:name w:val="xl91"/>
    <w:basedOn w:val="a"/>
    <w:rsid w:val="00D715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color w:val="auto"/>
      <w:szCs w:val="22"/>
    </w:rPr>
  </w:style>
  <w:style w:type="paragraph" w:customStyle="1" w:styleId="xl92">
    <w:name w:val="xl92"/>
    <w:basedOn w:val="a"/>
    <w:rsid w:val="00D715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hAnsi="Times New Roman"/>
      <w:color w:val="auto"/>
      <w:szCs w:val="22"/>
    </w:rPr>
  </w:style>
  <w:style w:type="paragraph" w:customStyle="1" w:styleId="xl93">
    <w:name w:val="xl93"/>
    <w:basedOn w:val="a"/>
    <w:rsid w:val="00D715F7"/>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color w:val="auto"/>
      <w:sz w:val="24"/>
      <w:szCs w:val="24"/>
    </w:rPr>
  </w:style>
  <w:style w:type="paragraph" w:customStyle="1" w:styleId="xl94">
    <w:name w:val="xl94"/>
    <w:basedOn w:val="a"/>
    <w:rsid w:val="00D715F7"/>
    <w:pPr>
      <w:pBdr>
        <w:top w:val="single" w:sz="8"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color w:val="auto"/>
      <w:sz w:val="24"/>
      <w:szCs w:val="24"/>
    </w:rPr>
  </w:style>
  <w:style w:type="paragraph" w:customStyle="1" w:styleId="xl95">
    <w:name w:val="xl95"/>
    <w:basedOn w:val="a"/>
    <w:rsid w:val="00D715F7"/>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color w:val="auto"/>
      <w:sz w:val="24"/>
      <w:szCs w:val="24"/>
    </w:rPr>
  </w:style>
  <w:style w:type="paragraph" w:customStyle="1" w:styleId="xl96">
    <w:name w:val="xl96"/>
    <w:basedOn w:val="a"/>
    <w:rsid w:val="00D715F7"/>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color w:val="auto"/>
      <w:szCs w:val="22"/>
    </w:rPr>
  </w:style>
  <w:style w:type="table" w:customStyle="1" w:styleId="1a">
    <w:name w:val="Сетка таблицы1"/>
    <w:basedOn w:val="a1"/>
    <w:next w:val="af2"/>
    <w:uiPriority w:val="39"/>
    <w:rsid w:val="00156F18"/>
    <w:pPr>
      <w:widowControl w:val="0"/>
      <w:autoSpaceDE w:val="0"/>
      <w:autoSpaceDN w:val="0"/>
    </w:pPr>
    <w:rPr>
      <w:rFonts w:eastAsia="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1E6D9E"/>
    <w:pPr>
      <w:widowControl w:val="0"/>
      <w:autoSpaceDE w:val="0"/>
      <w:autoSpaceDN w:val="0"/>
      <w:spacing w:after="0" w:line="240" w:lineRule="auto"/>
    </w:pPr>
    <w:rPr>
      <w:rFonts w:ascii="Times New Roman" w:hAnsi="Times New Roman"/>
      <w:color w:val="auto"/>
      <w:szCs w:val="22"/>
      <w:lang w:eastAsia="en-US"/>
    </w:rPr>
  </w:style>
  <w:style w:type="paragraph" w:customStyle="1" w:styleId="BasicParagraph">
    <w:name w:val="[Basic Paragraph]"/>
    <w:basedOn w:val="a"/>
    <w:uiPriority w:val="99"/>
    <w:rsid w:val="001B40BB"/>
    <w:pPr>
      <w:autoSpaceDE w:val="0"/>
      <w:autoSpaceDN w:val="0"/>
      <w:adjustRightInd w:val="0"/>
      <w:spacing w:after="0" w:line="288" w:lineRule="auto"/>
      <w:textAlignment w:val="center"/>
    </w:pPr>
    <w:rPr>
      <w:rFonts w:ascii="Times New Roman" w:eastAsiaTheme="minorHAnsi" w:hAnsi="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283892">
      <w:bodyDiv w:val="1"/>
      <w:marLeft w:val="0"/>
      <w:marRight w:val="0"/>
      <w:marTop w:val="0"/>
      <w:marBottom w:val="0"/>
      <w:divBdr>
        <w:top w:val="none" w:sz="0" w:space="0" w:color="auto"/>
        <w:left w:val="none" w:sz="0" w:space="0" w:color="auto"/>
        <w:bottom w:val="none" w:sz="0" w:space="0" w:color="auto"/>
        <w:right w:val="none" w:sz="0" w:space="0" w:color="auto"/>
      </w:divBdr>
    </w:div>
    <w:div w:id="733434872">
      <w:bodyDiv w:val="1"/>
      <w:marLeft w:val="0"/>
      <w:marRight w:val="0"/>
      <w:marTop w:val="0"/>
      <w:marBottom w:val="0"/>
      <w:divBdr>
        <w:top w:val="none" w:sz="0" w:space="0" w:color="auto"/>
        <w:left w:val="none" w:sz="0" w:space="0" w:color="auto"/>
        <w:bottom w:val="none" w:sz="0" w:space="0" w:color="auto"/>
        <w:right w:val="none" w:sz="0" w:space="0" w:color="auto"/>
      </w:divBdr>
    </w:div>
    <w:div w:id="809521944">
      <w:bodyDiv w:val="1"/>
      <w:marLeft w:val="0"/>
      <w:marRight w:val="0"/>
      <w:marTop w:val="0"/>
      <w:marBottom w:val="0"/>
      <w:divBdr>
        <w:top w:val="none" w:sz="0" w:space="0" w:color="auto"/>
        <w:left w:val="none" w:sz="0" w:space="0" w:color="auto"/>
        <w:bottom w:val="none" w:sz="0" w:space="0" w:color="auto"/>
        <w:right w:val="none" w:sz="0" w:space="0" w:color="auto"/>
      </w:divBdr>
    </w:div>
    <w:div w:id="888951553">
      <w:bodyDiv w:val="1"/>
      <w:marLeft w:val="0"/>
      <w:marRight w:val="0"/>
      <w:marTop w:val="0"/>
      <w:marBottom w:val="0"/>
      <w:divBdr>
        <w:top w:val="none" w:sz="0" w:space="0" w:color="auto"/>
        <w:left w:val="none" w:sz="0" w:space="0" w:color="auto"/>
        <w:bottom w:val="none" w:sz="0" w:space="0" w:color="auto"/>
        <w:right w:val="none" w:sz="0" w:space="0" w:color="auto"/>
      </w:divBdr>
    </w:div>
    <w:div w:id="996420583">
      <w:bodyDiv w:val="1"/>
      <w:marLeft w:val="0"/>
      <w:marRight w:val="0"/>
      <w:marTop w:val="0"/>
      <w:marBottom w:val="0"/>
      <w:divBdr>
        <w:top w:val="none" w:sz="0" w:space="0" w:color="auto"/>
        <w:left w:val="none" w:sz="0" w:space="0" w:color="auto"/>
        <w:bottom w:val="none" w:sz="0" w:space="0" w:color="auto"/>
        <w:right w:val="none" w:sz="0" w:space="0" w:color="auto"/>
      </w:divBdr>
    </w:div>
    <w:div w:id="1145202312">
      <w:bodyDiv w:val="1"/>
      <w:marLeft w:val="0"/>
      <w:marRight w:val="0"/>
      <w:marTop w:val="0"/>
      <w:marBottom w:val="0"/>
      <w:divBdr>
        <w:top w:val="none" w:sz="0" w:space="0" w:color="auto"/>
        <w:left w:val="none" w:sz="0" w:space="0" w:color="auto"/>
        <w:bottom w:val="none" w:sz="0" w:space="0" w:color="auto"/>
        <w:right w:val="none" w:sz="0" w:space="0" w:color="auto"/>
      </w:divBdr>
    </w:div>
    <w:div w:id="1596354659">
      <w:bodyDiv w:val="1"/>
      <w:marLeft w:val="0"/>
      <w:marRight w:val="0"/>
      <w:marTop w:val="0"/>
      <w:marBottom w:val="0"/>
      <w:divBdr>
        <w:top w:val="none" w:sz="0" w:space="0" w:color="auto"/>
        <w:left w:val="none" w:sz="0" w:space="0" w:color="auto"/>
        <w:bottom w:val="none" w:sz="0" w:space="0" w:color="auto"/>
        <w:right w:val="none" w:sz="0" w:space="0" w:color="auto"/>
      </w:divBdr>
    </w:div>
    <w:div w:id="1865825535">
      <w:bodyDiv w:val="1"/>
      <w:marLeft w:val="0"/>
      <w:marRight w:val="0"/>
      <w:marTop w:val="0"/>
      <w:marBottom w:val="0"/>
      <w:divBdr>
        <w:top w:val="none" w:sz="0" w:space="0" w:color="auto"/>
        <w:left w:val="none" w:sz="0" w:space="0" w:color="auto"/>
        <w:bottom w:val="none" w:sz="0" w:space="0" w:color="auto"/>
        <w:right w:val="none" w:sz="0" w:space="0" w:color="auto"/>
      </w:divBdr>
    </w:div>
    <w:div w:id="1885555785">
      <w:bodyDiv w:val="1"/>
      <w:marLeft w:val="0"/>
      <w:marRight w:val="0"/>
      <w:marTop w:val="0"/>
      <w:marBottom w:val="0"/>
      <w:divBdr>
        <w:top w:val="none" w:sz="0" w:space="0" w:color="auto"/>
        <w:left w:val="none" w:sz="0" w:space="0" w:color="auto"/>
        <w:bottom w:val="none" w:sz="0" w:space="0" w:color="auto"/>
        <w:right w:val="none" w:sz="0" w:space="0" w:color="auto"/>
      </w:divBdr>
    </w:div>
    <w:div w:id="2067294744">
      <w:bodyDiv w:val="1"/>
      <w:marLeft w:val="0"/>
      <w:marRight w:val="0"/>
      <w:marTop w:val="0"/>
      <w:marBottom w:val="0"/>
      <w:divBdr>
        <w:top w:val="none" w:sz="0" w:space="0" w:color="auto"/>
        <w:left w:val="none" w:sz="0" w:space="0" w:color="auto"/>
        <w:bottom w:val="none" w:sz="0" w:space="0" w:color="auto"/>
        <w:right w:val="none" w:sz="0" w:space="0" w:color="auto"/>
      </w:divBdr>
    </w:div>
    <w:div w:id="20744271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A2F05-0354-4D33-BA01-60E991006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2982</Words>
  <Characters>17003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19946</CharactersWithSpaces>
  <SharedDoc>false</SharedDoc>
  <HLinks>
    <vt:vector size="6" baseType="variant">
      <vt:variant>
        <vt:i4>3081301</vt:i4>
      </vt:variant>
      <vt:variant>
        <vt:i4>0</vt:i4>
      </vt:variant>
      <vt:variant>
        <vt:i4>0</vt:i4>
      </vt:variant>
      <vt:variant>
        <vt:i4>5</vt:i4>
      </vt:variant>
      <vt:variant>
        <vt:lpwstr>../../../AppData/Downloads/Кардиорегистратор/ОБРАЗЦЫ ДОГОВОРОВ/новый формы/www.dkb-nnov.ru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Тумаринсон Евгения Владимировна</dc:creator>
  <cp:lastModifiedBy>Филатов Дмитрий Николаевич</cp:lastModifiedBy>
  <cp:revision>304</cp:revision>
  <cp:lastPrinted>2023-10-24T08:25:00Z</cp:lastPrinted>
  <dcterms:created xsi:type="dcterms:W3CDTF">2024-06-13T12:00:00Z</dcterms:created>
  <dcterms:modified xsi:type="dcterms:W3CDTF">2026-07-30T12:14:00Z</dcterms:modified>
</cp:coreProperties>
</file>