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5194"/>
        <w:gridCol w:w="1123"/>
        <w:gridCol w:w="626"/>
        <w:gridCol w:w="811"/>
        <w:gridCol w:w="1133"/>
        <w:gridCol w:w="1133"/>
      </w:tblGrid>
      <w:tr w:rsidR="00D22CDF" w:rsidRPr="00C37908" w:rsidTr="000F67A9">
        <w:trPr>
          <w:trHeight w:val="348"/>
        </w:trPr>
        <w:tc>
          <w:tcPr>
            <w:tcW w:w="5194" w:type="dxa"/>
            <w:hideMark/>
          </w:tcPr>
          <w:p w:rsidR="00D22CDF" w:rsidRPr="00C37908" w:rsidRDefault="00D22CDF" w:rsidP="000F67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proofErr w:type="gramStart"/>
            <w:r w:rsidRPr="00C37908">
              <w:rPr>
                <w:rFonts w:ascii="Times New Roman" w:hAnsi="Times New Roman"/>
              </w:rPr>
              <w:t xml:space="preserve">ИКЗ: </w:t>
            </w:r>
            <w:r w:rsidRPr="00C37908">
              <w:rPr>
                <w:rFonts w:cs="Calibri"/>
                <w:color w:val="000000"/>
              </w:rPr>
              <w:t xml:space="preserve"> 261671500149067150100100710000000000</w:t>
            </w:r>
            <w:proofErr w:type="gramEnd"/>
          </w:p>
        </w:tc>
        <w:tc>
          <w:tcPr>
            <w:tcW w:w="1123" w:type="dxa"/>
          </w:tcPr>
          <w:p w:rsidR="00D22CDF" w:rsidRPr="00C37908" w:rsidRDefault="00D22CDF" w:rsidP="000F67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626" w:type="dxa"/>
          </w:tcPr>
          <w:p w:rsidR="00D22CDF" w:rsidRPr="00C37908" w:rsidRDefault="00D22CDF" w:rsidP="000F67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11" w:type="dxa"/>
          </w:tcPr>
          <w:p w:rsidR="00D22CDF" w:rsidRPr="00C37908" w:rsidRDefault="00D22CDF" w:rsidP="000F67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33" w:type="dxa"/>
          </w:tcPr>
          <w:p w:rsidR="00D22CDF" w:rsidRPr="00C37908" w:rsidRDefault="00D22CDF" w:rsidP="000F67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33" w:type="dxa"/>
          </w:tcPr>
          <w:p w:rsidR="00D22CDF" w:rsidRPr="00C37908" w:rsidRDefault="00D22CDF" w:rsidP="000F67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D22CDF" w:rsidRPr="00C37908" w:rsidRDefault="00D22CDF" w:rsidP="00D22CDF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D22CDF" w:rsidRPr="00C37908" w:rsidRDefault="00D22CDF" w:rsidP="00D22CDF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C37908">
        <w:rPr>
          <w:rFonts w:ascii="Times New Roman" w:eastAsia="Calibri" w:hAnsi="Times New Roman"/>
          <w:b/>
        </w:rPr>
        <w:t xml:space="preserve">Приложение № 1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</w:t>
      </w:r>
    </w:p>
    <w:p w:rsidR="00D22CDF" w:rsidRPr="00C37908" w:rsidRDefault="00D22CDF" w:rsidP="00D22CDF">
      <w:pPr>
        <w:shd w:val="clear" w:color="auto" w:fill="FFFFFF"/>
        <w:spacing w:after="0" w:line="36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C37908">
        <w:rPr>
          <w:rFonts w:ascii="Times New Roman" w:hAnsi="Times New Roman"/>
          <w:b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u w:val="single"/>
        </w:rPr>
        <w:t>____________________</w:t>
      </w:r>
      <w:r w:rsidRPr="00C37908">
        <w:rPr>
          <w:rFonts w:ascii="Times New Roman" w:hAnsi="Times New Roman"/>
          <w:b/>
        </w:rPr>
        <w:t xml:space="preserve">от   </w:t>
      </w:r>
      <w:r>
        <w:rPr>
          <w:rFonts w:ascii="Times New Roman" w:hAnsi="Times New Roman"/>
          <w:b/>
          <w:u w:val="single"/>
        </w:rPr>
        <w:t>___</w:t>
      </w:r>
      <w:r w:rsidRPr="00C37908">
        <w:rPr>
          <w:rFonts w:ascii="Times New Roman" w:hAnsi="Times New Roman"/>
          <w:b/>
          <w:u w:val="single"/>
        </w:rPr>
        <w:t xml:space="preserve"> </w:t>
      </w:r>
      <w:r w:rsidRPr="00C37908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u w:val="single"/>
        </w:rPr>
        <w:t xml:space="preserve">  _________</w:t>
      </w:r>
      <w:r w:rsidRPr="00C37908">
        <w:rPr>
          <w:rFonts w:ascii="Times New Roman" w:hAnsi="Times New Roman"/>
          <w:b/>
          <w:u w:val="single"/>
        </w:rPr>
        <w:t xml:space="preserve"> </w:t>
      </w:r>
      <w:r w:rsidRPr="00C37908">
        <w:rPr>
          <w:rFonts w:ascii="Times New Roman" w:hAnsi="Times New Roman"/>
          <w:b/>
        </w:rPr>
        <w:t xml:space="preserve"> </w:t>
      </w:r>
      <w:r w:rsidRPr="00C37908">
        <w:rPr>
          <w:rFonts w:ascii="Times New Roman" w:hAnsi="Times New Roman"/>
          <w:b/>
          <w:u w:val="single"/>
        </w:rPr>
        <w:t xml:space="preserve"> 2026</w:t>
      </w:r>
      <w:r w:rsidRPr="00C37908">
        <w:rPr>
          <w:rFonts w:ascii="Times New Roman" w:hAnsi="Times New Roman"/>
          <w:b/>
        </w:rPr>
        <w:t xml:space="preserve"> г.</w:t>
      </w:r>
    </w:p>
    <w:p w:rsidR="00D22CDF" w:rsidRPr="00C37908" w:rsidRDefault="00D22CDF" w:rsidP="00D22CDF">
      <w:pPr>
        <w:widowControl w:val="0"/>
        <w:autoSpaceDE w:val="0"/>
        <w:autoSpaceDN w:val="0"/>
        <w:adjustRightInd w:val="0"/>
        <w:spacing w:after="0" w:line="360" w:lineRule="auto"/>
        <w:ind w:firstLine="540"/>
        <w:contextualSpacing/>
        <w:rPr>
          <w:rFonts w:ascii="Times New Roman" w:hAnsi="Times New Roman"/>
        </w:rPr>
      </w:pPr>
    </w:p>
    <w:p w:rsidR="00D22CDF" w:rsidRPr="00C37908" w:rsidRDefault="00D22CDF" w:rsidP="00D22CDF">
      <w:pPr>
        <w:spacing w:after="0" w:line="240" w:lineRule="auto"/>
        <w:ind w:left="-1276"/>
        <w:contextualSpacing/>
        <w:jc w:val="center"/>
        <w:rPr>
          <w:rFonts w:ascii="Times New Roman" w:hAnsi="Times New Roman"/>
          <w:b/>
          <w:u w:val="single"/>
        </w:rPr>
      </w:pPr>
      <w:r w:rsidRPr="00C37908">
        <w:rPr>
          <w:rFonts w:ascii="Times New Roman" w:hAnsi="Times New Roman"/>
          <w:b/>
          <w:u w:val="single"/>
        </w:rPr>
        <w:t>ТЕХНИЧЕСКОЕ ЗАДАНИЕ.</w:t>
      </w:r>
    </w:p>
    <w:p w:rsidR="00D22CDF" w:rsidRPr="00C37908" w:rsidRDefault="00D22CDF" w:rsidP="00D22CDF">
      <w:pPr>
        <w:spacing w:after="0" w:line="240" w:lineRule="auto"/>
        <w:ind w:left="-1276"/>
        <w:contextualSpacing/>
        <w:jc w:val="center"/>
        <w:rPr>
          <w:rFonts w:ascii="Times New Roman" w:hAnsi="Times New Roman"/>
          <w:b/>
          <w:u w:val="single"/>
        </w:rPr>
      </w:pPr>
    </w:p>
    <w:p w:rsidR="00D22CDF" w:rsidRPr="003E3D4F" w:rsidRDefault="00D22CDF" w:rsidP="00D22CDF">
      <w:pPr>
        <w:spacing w:after="0" w:line="240" w:lineRule="auto"/>
        <w:ind w:left="-1276" w:firstLine="709"/>
        <w:jc w:val="both"/>
        <w:rPr>
          <w:rFonts w:ascii="Times New Roman" w:hAnsi="Times New Roman" w:cs="Times New Roman"/>
        </w:rPr>
      </w:pPr>
      <w:r w:rsidRPr="003E3D4F">
        <w:rPr>
          <w:rFonts w:ascii="Times New Roman" w:hAnsi="Times New Roman" w:cs="Times New Roman"/>
          <w:b/>
        </w:rPr>
        <w:t xml:space="preserve">Место поставки: </w:t>
      </w:r>
      <w:r w:rsidRPr="003E3D4F">
        <w:rPr>
          <w:rFonts w:ascii="Times New Roman" w:hAnsi="Times New Roman" w:cs="Times New Roman"/>
        </w:rPr>
        <w:t>Смоленская область, г. Сычевка, ул. Карла Маркса, д.71.</w:t>
      </w:r>
    </w:p>
    <w:p w:rsidR="00D22CDF" w:rsidRPr="003E3D4F" w:rsidRDefault="00D22CDF" w:rsidP="00D22CDF">
      <w:pPr>
        <w:spacing w:after="0" w:line="240" w:lineRule="auto"/>
        <w:ind w:left="-1276" w:firstLine="709"/>
        <w:jc w:val="both"/>
        <w:rPr>
          <w:rFonts w:ascii="Times New Roman" w:hAnsi="Times New Roman" w:cs="Times New Roman"/>
          <w:b/>
        </w:rPr>
      </w:pPr>
      <w:r w:rsidRPr="003E3D4F">
        <w:rPr>
          <w:rFonts w:ascii="Times New Roman" w:hAnsi="Times New Roman" w:cs="Times New Roman"/>
          <w:b/>
        </w:rPr>
        <w:t>Предмет контракта</w:t>
      </w:r>
      <w:r w:rsidRPr="003E3D4F">
        <w:rPr>
          <w:rFonts w:ascii="Times New Roman" w:hAnsi="Times New Roman" w:cs="Times New Roman"/>
        </w:rPr>
        <w:t>: поставка расходных материалов для медицинской техники</w:t>
      </w:r>
      <w:r w:rsidRPr="003E3D4F">
        <w:rPr>
          <w:rFonts w:ascii="Times New Roman" w:hAnsi="Times New Roman" w:cs="Times New Roman"/>
          <w:b/>
        </w:rPr>
        <w:t xml:space="preserve">             </w:t>
      </w:r>
    </w:p>
    <w:p w:rsidR="00D22CDF" w:rsidRPr="003E3D4F" w:rsidRDefault="00D22CDF" w:rsidP="00D22CDF">
      <w:pPr>
        <w:spacing w:after="0" w:line="240" w:lineRule="auto"/>
        <w:ind w:left="-1276" w:firstLine="709"/>
        <w:jc w:val="both"/>
        <w:rPr>
          <w:rFonts w:ascii="Times New Roman" w:hAnsi="Times New Roman" w:cs="Times New Roman"/>
        </w:rPr>
      </w:pPr>
      <w:r w:rsidRPr="003E3D4F">
        <w:rPr>
          <w:rFonts w:ascii="Times New Roman" w:hAnsi="Times New Roman" w:cs="Times New Roman"/>
          <w:b/>
        </w:rPr>
        <w:t>Срок действия контракта</w:t>
      </w:r>
      <w:r w:rsidRPr="003E3D4F">
        <w:rPr>
          <w:rFonts w:ascii="Times New Roman" w:hAnsi="Times New Roman" w:cs="Times New Roman"/>
        </w:rPr>
        <w:t xml:space="preserve">: </w:t>
      </w:r>
      <w:r w:rsidRPr="003E3D4F">
        <w:rPr>
          <w:rFonts w:ascii="Times New Roman" w:hAnsi="Times New Roman" w:cs="Times New Roman"/>
          <w:bCs/>
          <w:spacing w:val="-7"/>
        </w:rPr>
        <w:t>с даты заключения контракта</w:t>
      </w:r>
      <w:r w:rsidRPr="003E3D4F">
        <w:rPr>
          <w:rFonts w:ascii="Times New Roman" w:hAnsi="Times New Roman" w:cs="Times New Roman"/>
          <w:color w:val="383838"/>
          <w:shd w:val="clear" w:color="auto" w:fill="FFFFFF"/>
        </w:rPr>
        <w:t xml:space="preserve"> </w:t>
      </w:r>
      <w:r w:rsidRPr="003E3D4F">
        <w:rPr>
          <w:rFonts w:ascii="Times New Roman" w:hAnsi="Times New Roman" w:cs="Times New Roman"/>
        </w:rPr>
        <w:t xml:space="preserve">до 31.12.2026 г. </w:t>
      </w:r>
    </w:p>
    <w:p w:rsidR="00D22CDF" w:rsidRPr="003E3D4F" w:rsidRDefault="00D22CDF" w:rsidP="00D22CDF">
      <w:pPr>
        <w:spacing w:after="0" w:line="240" w:lineRule="auto"/>
        <w:ind w:left="-1276"/>
        <w:contextualSpacing/>
        <w:jc w:val="both"/>
        <w:rPr>
          <w:rFonts w:ascii="Times New Roman" w:hAnsi="Times New Roman" w:cs="Times New Roman"/>
        </w:rPr>
      </w:pPr>
      <w:r w:rsidRPr="003E3D4F">
        <w:rPr>
          <w:rFonts w:ascii="Times New Roman" w:hAnsi="Times New Roman" w:cs="Times New Roman"/>
          <w:b/>
        </w:rPr>
        <w:t xml:space="preserve">             Срок </w:t>
      </w:r>
      <w:proofErr w:type="gramStart"/>
      <w:r w:rsidRPr="003E3D4F">
        <w:rPr>
          <w:rFonts w:ascii="Times New Roman" w:hAnsi="Times New Roman" w:cs="Times New Roman"/>
          <w:b/>
        </w:rPr>
        <w:t xml:space="preserve">поставки: </w:t>
      </w:r>
      <w:r w:rsidRPr="003E3D4F">
        <w:rPr>
          <w:rFonts w:ascii="Times New Roman" w:hAnsi="Times New Roman" w:cs="Times New Roman"/>
        </w:rPr>
        <w:t xml:space="preserve"> </w:t>
      </w:r>
      <w:r w:rsidRPr="003E3D4F">
        <w:rPr>
          <w:rFonts w:ascii="Times New Roman" w:hAnsi="Times New Roman" w:cs="Times New Roman"/>
          <w:bCs/>
        </w:rPr>
        <w:t>Период</w:t>
      </w:r>
      <w:proofErr w:type="gramEnd"/>
      <w:r w:rsidRPr="003E3D4F">
        <w:rPr>
          <w:rFonts w:ascii="Times New Roman" w:hAnsi="Times New Roman" w:cs="Times New Roman"/>
          <w:bCs/>
        </w:rPr>
        <w:t xml:space="preserve"> поставки </w:t>
      </w:r>
      <w:r w:rsidRPr="003E3D4F">
        <w:rPr>
          <w:rFonts w:ascii="Times New Roman" w:hAnsi="Times New Roman" w:cs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 w:rsidRPr="003E3D4F">
        <w:rPr>
          <w:rFonts w:ascii="Times New Roman" w:eastAsia="Calibri" w:hAnsi="Times New Roman" w:cs="Times New Roman"/>
        </w:rPr>
        <w:t xml:space="preserve">Заявка подается не позднее 5 календарных дней до даты поставки, указанной в заявке. </w:t>
      </w:r>
      <w:r w:rsidRPr="003E3D4F">
        <w:rPr>
          <w:rFonts w:ascii="Times New Roman" w:hAnsi="Times New Roman" w:cs="Times New Roman"/>
        </w:rPr>
        <w:t>Досрочная поставка товара возможна только с согласия Заказчика.</w:t>
      </w:r>
    </w:p>
    <w:p w:rsidR="00D22CDF" w:rsidRPr="003E3D4F" w:rsidRDefault="00D22CDF" w:rsidP="00D22CDF">
      <w:pPr>
        <w:tabs>
          <w:tab w:val="left" w:pos="0"/>
        </w:tabs>
        <w:spacing w:line="240" w:lineRule="auto"/>
        <w:ind w:left="-1276" w:firstLine="709"/>
        <w:jc w:val="both"/>
        <w:rPr>
          <w:rFonts w:ascii="Times New Roman" w:hAnsi="Times New Roman" w:cs="Times New Roman"/>
          <w:bCs/>
        </w:rPr>
      </w:pPr>
      <w:r w:rsidRPr="003E3D4F">
        <w:rPr>
          <w:rFonts w:ascii="Times New Roman" w:hAnsi="Times New Roman" w:cs="Times New Roman"/>
          <w:b/>
        </w:rPr>
        <w:t xml:space="preserve">Условия поставки: </w:t>
      </w:r>
      <w:r w:rsidRPr="003E3D4F">
        <w:rPr>
          <w:rFonts w:ascii="Times New Roman" w:hAnsi="Times New Roman" w:cs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D22CDF" w:rsidRPr="003E3D4F" w:rsidRDefault="00D22CDF" w:rsidP="00D22CDF">
      <w:pPr>
        <w:tabs>
          <w:tab w:val="left" w:pos="567"/>
          <w:tab w:val="left" w:pos="720"/>
          <w:tab w:val="left" w:pos="1498"/>
        </w:tabs>
        <w:spacing w:after="0" w:line="240" w:lineRule="auto"/>
        <w:ind w:left="-1276"/>
        <w:jc w:val="both"/>
        <w:rPr>
          <w:rFonts w:ascii="Times New Roman" w:hAnsi="Times New Roman" w:cs="Times New Roman"/>
        </w:rPr>
      </w:pPr>
      <w:r w:rsidRPr="003E3D4F">
        <w:rPr>
          <w:rFonts w:ascii="Times New Roman" w:hAnsi="Times New Roman" w:cs="Times New Roman"/>
        </w:rPr>
        <w:t xml:space="preserve">          Под погрузкой-выгрузкой Товара понимается: Выгрузка Товара из транспорта поставщика в камеру хранения или на место хранения, указанное представителем Заказчика. В случае поставки весового Товара выгрузка осуществляется на весы, для определения фактического веса Товара, затем в камеру хранения. При возврате Товара Поставщику в установленных Контрактом случаях со склада Заказчика, погрузка товара в транспорт Поставщика производится силами Поставщика.</w:t>
      </w:r>
    </w:p>
    <w:p w:rsidR="00151D67" w:rsidRPr="003E3D4F" w:rsidRDefault="00151D67" w:rsidP="009301AB">
      <w:pPr>
        <w:spacing w:after="0" w:line="240" w:lineRule="auto"/>
        <w:ind w:firstLine="360"/>
        <w:contextualSpacing/>
        <w:jc w:val="righ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1281" w:tblpY="1"/>
        <w:tblOverlap w:val="never"/>
        <w:tblW w:w="6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370"/>
        <w:gridCol w:w="567"/>
        <w:gridCol w:w="993"/>
      </w:tblGrid>
      <w:tr w:rsidR="003E3D4F" w:rsidRPr="003E3D4F" w:rsidTr="003E3D4F">
        <w:tc>
          <w:tcPr>
            <w:tcW w:w="248" w:type="pct"/>
          </w:tcPr>
          <w:p w:rsidR="00151D67" w:rsidRPr="003E3D4F" w:rsidRDefault="00151D67" w:rsidP="009301AB">
            <w:pPr>
              <w:spacing w:after="0" w:line="240" w:lineRule="auto"/>
              <w:ind w:left="-96"/>
              <w:contextualSpacing/>
              <w:rPr>
                <w:rFonts w:ascii="Times New Roman" w:hAnsi="Times New Roman" w:cs="Times New Roman"/>
                <w:b/>
              </w:rPr>
            </w:pPr>
            <w:r w:rsidRPr="003E3D4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813" w:type="pct"/>
            <w:shd w:val="clear" w:color="auto" w:fill="auto"/>
          </w:tcPr>
          <w:p w:rsidR="00151D67" w:rsidRPr="003E3D4F" w:rsidRDefault="00151D67" w:rsidP="009301AB">
            <w:pPr>
              <w:spacing w:after="0" w:line="240" w:lineRule="auto"/>
              <w:ind w:left="-96"/>
              <w:contextualSpacing/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3E3D4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251" w:type="pct"/>
            <w:shd w:val="clear" w:color="auto" w:fill="auto"/>
          </w:tcPr>
          <w:p w:rsidR="00151D67" w:rsidRPr="003E3D4F" w:rsidRDefault="00151D67" w:rsidP="009301AB">
            <w:pPr>
              <w:pStyle w:val="ConsPlusNormal"/>
              <w:ind w:firstLine="33"/>
              <w:contextualSpacing/>
              <w:jc w:val="both"/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</w:pPr>
            <w:r w:rsidRPr="003E3D4F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250" w:type="pct"/>
            <w:shd w:val="clear" w:color="auto" w:fill="auto"/>
          </w:tcPr>
          <w:p w:rsidR="00151D67" w:rsidRPr="003E3D4F" w:rsidRDefault="00151D67" w:rsidP="009301AB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3D4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151D67" w:rsidRPr="003E3D4F" w:rsidRDefault="00151D67" w:rsidP="009301AB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3D4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438" w:type="pct"/>
            <w:shd w:val="clear" w:color="auto" w:fill="auto"/>
          </w:tcPr>
          <w:p w:rsidR="00151D67" w:rsidRPr="003E3D4F" w:rsidRDefault="00151D67" w:rsidP="003E3D4F">
            <w:pPr>
              <w:pStyle w:val="ConsPlusNormal"/>
              <w:ind w:left="-533" w:firstLine="533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3D4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151D67" w:rsidRPr="003E3D4F" w:rsidRDefault="00151D67" w:rsidP="003E3D4F">
            <w:pPr>
              <w:pStyle w:val="ConsPlusNormal"/>
              <w:ind w:left="-533" w:firstLine="533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3D4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3E3D4F" w:rsidRPr="003E3D4F" w:rsidTr="003E3D4F">
        <w:trPr>
          <w:trHeight w:val="1151"/>
        </w:trPr>
        <w:tc>
          <w:tcPr>
            <w:tcW w:w="248" w:type="pct"/>
          </w:tcPr>
          <w:p w:rsidR="004E0B84" w:rsidRPr="003E3D4F" w:rsidRDefault="004E0B84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22CDF" w:rsidRPr="003E3D4F" w:rsidRDefault="00D22CD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22CDF" w:rsidRPr="003E3D4F" w:rsidRDefault="00D22CD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4E0B84" w:rsidRPr="003E3D4F" w:rsidRDefault="004E0B84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3E3D4F">
              <w:rPr>
                <w:rFonts w:ascii="Times New Roman" w:hAnsi="Times New Roman" w:cs="Times New Roman"/>
                <w:shd w:val="clear" w:color="auto" w:fill="FFFFFF"/>
              </w:rPr>
              <w:t>Тест полоски для определения концентрации рабочих растворов перекиси</w:t>
            </w:r>
            <w:r w:rsidR="00341C4A" w:rsidRPr="003E3D4F">
              <w:rPr>
                <w:rFonts w:ascii="Times New Roman" w:hAnsi="Times New Roman" w:cs="Times New Roman"/>
                <w:shd w:val="clear" w:color="auto" w:fill="FFFFFF"/>
              </w:rPr>
              <w:t xml:space="preserve"> водорода</w:t>
            </w:r>
            <w:r w:rsidRPr="003E3D4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3251" w:type="pct"/>
            <w:shd w:val="clear" w:color="auto" w:fill="auto"/>
          </w:tcPr>
          <w:p w:rsidR="00341C4A" w:rsidRPr="003E3D4F" w:rsidRDefault="00341C4A" w:rsidP="00341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</w:rPr>
              <w:t>Полоски индикаторные № 100 предназначены для экспресс-контроля концентрации рабочих растворов перекиси водорода с концентрациями 3,0; 4,0; 6,0% по действующему веществу.</w:t>
            </w:r>
            <w:r w:rsidRPr="003E3D4F">
              <w:rPr>
                <w:rFonts w:ascii="Times New Roman" w:hAnsi="Times New Roman" w:cs="Times New Roman"/>
              </w:rPr>
              <w:br/>
              <w:t>Остаточный срок годности: 12 месяцев с момента поставки товара.</w:t>
            </w:r>
          </w:p>
          <w:p w:rsidR="004E0B84" w:rsidRPr="003E3D4F" w:rsidRDefault="00341C4A" w:rsidP="00341C4A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3E3D4F">
              <w:rPr>
                <w:rFonts w:ascii="Times New Roman" w:hAnsi="Times New Roman" w:cs="Times New Roman"/>
              </w:rPr>
              <w:t>Рег.удостоверение</w:t>
            </w:r>
            <w:proofErr w:type="spellEnd"/>
            <w:r w:rsidRPr="003E3D4F">
              <w:rPr>
                <w:rFonts w:ascii="Times New Roman" w:hAnsi="Times New Roman" w:cs="Times New Roman"/>
              </w:rPr>
              <w:t>: наличие</w:t>
            </w:r>
          </w:p>
        </w:tc>
        <w:tc>
          <w:tcPr>
            <w:tcW w:w="250" w:type="pct"/>
            <w:shd w:val="clear" w:color="auto" w:fill="auto"/>
          </w:tcPr>
          <w:p w:rsidR="004E0B84" w:rsidRPr="003E3D4F" w:rsidRDefault="004E0B84" w:rsidP="009301AB">
            <w:pPr>
              <w:spacing w:after="0" w:line="240" w:lineRule="auto"/>
              <w:ind w:left="-108" w:right="-3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3D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8" w:type="pct"/>
            <w:shd w:val="clear" w:color="auto" w:fill="auto"/>
          </w:tcPr>
          <w:p w:rsidR="004E0B84" w:rsidRPr="003E3D4F" w:rsidRDefault="0048468B" w:rsidP="009301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D4F">
              <w:rPr>
                <w:rFonts w:ascii="Times New Roman" w:hAnsi="Times New Roman" w:cs="Times New Roman"/>
                <w:lang w:val="en-US"/>
              </w:rPr>
              <w:t>500</w:t>
            </w:r>
          </w:p>
        </w:tc>
      </w:tr>
      <w:tr w:rsidR="003E3D4F" w:rsidRPr="003E3D4F" w:rsidTr="003E3D4F">
        <w:trPr>
          <w:trHeight w:val="1065"/>
        </w:trPr>
        <w:tc>
          <w:tcPr>
            <w:tcW w:w="248" w:type="pct"/>
          </w:tcPr>
          <w:p w:rsidR="00D22CDF" w:rsidRPr="003E3D4F" w:rsidRDefault="00D22CD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22CDF" w:rsidRPr="003E3D4F" w:rsidRDefault="00D22CD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E0B84" w:rsidRPr="003E3D4F" w:rsidRDefault="00341C4A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341C4A" w:rsidRPr="003E3D4F" w:rsidRDefault="00341C4A" w:rsidP="00341C4A">
            <w:pPr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</w:rPr>
              <w:t>Тест-полоски индикаторные для анализа воды</w:t>
            </w:r>
          </w:p>
          <w:p w:rsidR="004E0B84" w:rsidRPr="003E3D4F" w:rsidRDefault="004E0B84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51" w:type="pct"/>
            <w:shd w:val="clear" w:color="auto" w:fill="auto"/>
          </w:tcPr>
          <w:p w:rsidR="00341C4A" w:rsidRPr="003E3D4F" w:rsidRDefault="00341C4A" w:rsidP="00341C4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eastAsia="Times New Roman" w:hAnsi="Times New Roman" w:cs="Times New Roman"/>
                <w:lang w:eastAsia="ru-RU"/>
              </w:rPr>
              <w:t xml:space="preserve">Тест-полоски индикаторные для качественного и полуколичественного определения </w:t>
            </w:r>
            <w:proofErr w:type="spellStart"/>
            <w:r w:rsidRPr="003E3D4F">
              <w:rPr>
                <w:rFonts w:ascii="Times New Roman" w:eastAsia="Times New Roman" w:hAnsi="Times New Roman" w:cs="Times New Roman"/>
                <w:lang w:eastAsia="ru-RU"/>
              </w:rPr>
              <w:t>pH</w:t>
            </w:r>
            <w:proofErr w:type="spellEnd"/>
            <w:r w:rsidRPr="003E3D4F">
              <w:rPr>
                <w:rFonts w:ascii="Times New Roman" w:eastAsia="Times New Roman" w:hAnsi="Times New Roman" w:cs="Times New Roman"/>
                <w:lang w:eastAsia="ru-RU"/>
              </w:rPr>
              <w:t xml:space="preserve"> воды (5 -9 </w:t>
            </w:r>
            <w:proofErr w:type="spellStart"/>
            <w:r w:rsidRPr="003E3D4F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r w:rsidRPr="003E3D4F">
              <w:rPr>
                <w:rFonts w:ascii="Times New Roman" w:eastAsia="Times New Roman" w:hAnsi="Times New Roman" w:cs="Times New Roman"/>
                <w:lang w:eastAsia="ru-RU"/>
              </w:rPr>
              <w:t xml:space="preserve"> рН), жесткости воды, хлора, нитратов и нитритов в воде.</w:t>
            </w:r>
          </w:p>
          <w:p w:rsidR="00341C4A" w:rsidRPr="003E3D4F" w:rsidRDefault="00341C4A" w:rsidP="00341C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4F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годности: 12 месяцев с момента поставки товара.</w:t>
            </w:r>
          </w:p>
          <w:p w:rsidR="004E0B84" w:rsidRPr="003E3D4F" w:rsidRDefault="00341C4A" w:rsidP="00341C4A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3E3D4F">
              <w:rPr>
                <w:rFonts w:ascii="Times New Roman" w:hAnsi="Times New Roman" w:cs="Times New Roman"/>
              </w:rPr>
              <w:t>Рег.удостоверение</w:t>
            </w:r>
            <w:proofErr w:type="spellEnd"/>
            <w:r w:rsidRPr="003E3D4F">
              <w:rPr>
                <w:rFonts w:ascii="Times New Roman" w:hAnsi="Times New Roman" w:cs="Times New Roman"/>
              </w:rPr>
              <w:t>: наличие</w:t>
            </w:r>
          </w:p>
        </w:tc>
        <w:tc>
          <w:tcPr>
            <w:tcW w:w="250" w:type="pct"/>
            <w:shd w:val="clear" w:color="auto" w:fill="auto"/>
          </w:tcPr>
          <w:p w:rsidR="004E0B84" w:rsidRPr="003E3D4F" w:rsidRDefault="004E0B84" w:rsidP="009301AB">
            <w:pPr>
              <w:spacing w:after="0" w:line="240" w:lineRule="auto"/>
              <w:ind w:left="-108" w:right="-3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3D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8" w:type="pct"/>
            <w:shd w:val="clear" w:color="auto" w:fill="auto"/>
          </w:tcPr>
          <w:p w:rsidR="004E0B84" w:rsidRPr="003E3D4F" w:rsidRDefault="0048468B" w:rsidP="009301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D4F">
              <w:rPr>
                <w:rFonts w:ascii="Times New Roman" w:hAnsi="Times New Roman" w:cs="Times New Roman"/>
                <w:lang w:val="en-US"/>
              </w:rPr>
              <w:t>125</w:t>
            </w:r>
          </w:p>
        </w:tc>
      </w:tr>
      <w:tr w:rsidR="003E3D4F" w:rsidRPr="003E3D4F" w:rsidTr="003E3D4F">
        <w:trPr>
          <w:trHeight w:val="1065"/>
        </w:trPr>
        <w:tc>
          <w:tcPr>
            <w:tcW w:w="248" w:type="pct"/>
          </w:tcPr>
          <w:p w:rsidR="00D22CDF" w:rsidRPr="003E3D4F" w:rsidRDefault="00D22CD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22CDF" w:rsidRPr="003E3D4F" w:rsidRDefault="00D22CD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22CDF" w:rsidRPr="003E3D4F" w:rsidRDefault="00D22CD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22CDF" w:rsidRPr="003E3D4F" w:rsidRDefault="00D22CD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E3D4F" w:rsidRPr="003E3D4F" w:rsidRDefault="003E3D4F" w:rsidP="009301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D22CDF" w:rsidRPr="003E3D4F" w:rsidRDefault="00D22CDF" w:rsidP="00341C4A">
            <w:pPr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</w:rPr>
              <w:t>Шапочка</w:t>
            </w:r>
          </w:p>
        </w:tc>
        <w:tc>
          <w:tcPr>
            <w:tcW w:w="3251" w:type="pct"/>
            <w:shd w:val="clear" w:color="auto" w:fill="auto"/>
          </w:tcPr>
          <w:p w:rsidR="00D22CDF" w:rsidRPr="003E3D4F" w:rsidRDefault="00D22CDF" w:rsidP="00D22CDF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3E3D4F">
              <w:rPr>
                <w:rFonts w:ascii="Times New Roman" w:hAnsi="Times New Roman" w:cs="Times New Roman"/>
                <w:b/>
              </w:rPr>
              <w:t xml:space="preserve">Код позиции КТРУ: </w:t>
            </w:r>
            <w:r w:rsidRPr="003E3D4F">
              <w:rPr>
                <w:rFonts w:ascii="Times New Roman" w:hAnsi="Times New Roman" w:cs="Times New Roman"/>
                <w:shd w:val="clear" w:color="auto" w:fill="FFFFFF"/>
              </w:rPr>
              <w:t>14.12.30.190-00000178- Шапочка хирургическая, одноразового использования, нестерильная.</w:t>
            </w:r>
          </w:p>
          <w:p w:rsidR="00D22CDF" w:rsidRPr="003E3D4F" w:rsidRDefault="00D22CDF" w:rsidP="00D22CDF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3E3D4F">
              <w:rPr>
                <w:rFonts w:ascii="Times New Roman" w:hAnsi="Times New Roman" w:cs="Times New Roman"/>
                <w:shd w:val="clear" w:color="auto" w:fill="FFFFFF"/>
              </w:rPr>
              <w:t>Способ фиксации: резинка</w:t>
            </w:r>
          </w:p>
          <w:p w:rsidR="00D22CDF" w:rsidRPr="003E3D4F" w:rsidRDefault="00D22CDF" w:rsidP="00D22CDF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3E3D4F">
              <w:rPr>
                <w:rFonts w:ascii="Times New Roman" w:hAnsi="Times New Roman" w:cs="Times New Roman"/>
                <w:shd w:val="clear" w:color="auto" w:fill="FFFFFF"/>
              </w:rPr>
              <w:t>Тип: берет</w:t>
            </w:r>
          </w:p>
          <w:p w:rsidR="00D22CDF" w:rsidRPr="003E3D4F" w:rsidRDefault="00D22CDF" w:rsidP="00D22CDF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3E3D4F">
              <w:rPr>
                <w:rFonts w:ascii="Times New Roman" w:hAnsi="Times New Roman" w:cs="Times New Roman"/>
                <w:shd w:val="clear" w:color="auto" w:fill="FFFFFF"/>
              </w:rPr>
              <w:t>*Вид: шапочка-шарлотка медицинская</w:t>
            </w:r>
          </w:p>
          <w:p w:rsidR="00D22CDF" w:rsidRPr="003E3D4F" w:rsidRDefault="00D22CDF" w:rsidP="00D22CD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  <w:shd w:val="clear" w:color="auto" w:fill="FFFFFF"/>
              </w:rPr>
              <w:t>*</w:t>
            </w:r>
            <w:r w:rsidRPr="003E3D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3D4F">
              <w:rPr>
                <w:rFonts w:ascii="Times New Roman" w:hAnsi="Times New Roman" w:cs="Times New Roman"/>
              </w:rPr>
              <w:t>Рег.удостоверение</w:t>
            </w:r>
            <w:proofErr w:type="spellEnd"/>
            <w:r w:rsidRPr="003E3D4F">
              <w:rPr>
                <w:rFonts w:ascii="Times New Roman" w:hAnsi="Times New Roman" w:cs="Times New Roman"/>
              </w:rPr>
              <w:t>: наличие</w:t>
            </w:r>
          </w:p>
          <w:p w:rsidR="00D22CDF" w:rsidRPr="003E3D4F" w:rsidRDefault="00D22CDF" w:rsidP="00D22CDF">
            <w:pPr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</w:rPr>
              <w:t>* Остаточный срок годности: 12 месяцев с момента поставки товара.</w:t>
            </w:r>
          </w:p>
          <w:p w:rsidR="00D22CDF" w:rsidRPr="003E3D4F" w:rsidRDefault="00D22CDF" w:rsidP="00341C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22CDF" w:rsidRPr="003E3D4F" w:rsidRDefault="00D22CDF" w:rsidP="009301AB">
            <w:pPr>
              <w:spacing w:after="0" w:line="240" w:lineRule="auto"/>
              <w:ind w:left="-108" w:right="-3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3D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8" w:type="pct"/>
            <w:shd w:val="clear" w:color="auto" w:fill="auto"/>
          </w:tcPr>
          <w:p w:rsidR="00D22CDF" w:rsidRPr="003E3D4F" w:rsidRDefault="00D22CDF" w:rsidP="009301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E3D4F">
              <w:rPr>
                <w:rFonts w:ascii="Times New Roman" w:hAnsi="Times New Roman" w:cs="Times New Roman"/>
              </w:rPr>
              <w:t>10 000</w:t>
            </w:r>
          </w:p>
        </w:tc>
      </w:tr>
    </w:tbl>
    <w:p w:rsidR="00151D67" w:rsidRPr="003E3D4F" w:rsidRDefault="00151D67" w:rsidP="009301AB">
      <w:pPr>
        <w:spacing w:after="0" w:line="240" w:lineRule="auto"/>
        <w:ind w:firstLine="360"/>
        <w:contextualSpacing/>
        <w:jc w:val="right"/>
        <w:rPr>
          <w:rFonts w:ascii="Times New Roman" w:hAnsi="Times New Roman" w:cs="Times New Roman"/>
          <w:b/>
        </w:rPr>
      </w:pPr>
    </w:p>
    <w:p w:rsidR="00D22CDF" w:rsidRPr="003E3D4F" w:rsidRDefault="00D22CDF" w:rsidP="009301AB">
      <w:pPr>
        <w:tabs>
          <w:tab w:val="num" w:pos="-426"/>
        </w:tabs>
        <w:spacing w:after="0" w:line="240" w:lineRule="auto"/>
        <w:ind w:right="34"/>
        <w:contextualSpacing/>
        <w:jc w:val="both"/>
        <w:rPr>
          <w:rFonts w:ascii="Times New Roman" w:hAnsi="Times New Roman" w:cs="Times New Roman"/>
        </w:rPr>
      </w:pPr>
    </w:p>
    <w:p w:rsidR="00D22CDF" w:rsidRPr="003E3D4F" w:rsidRDefault="00D22CDF" w:rsidP="009301AB">
      <w:pPr>
        <w:tabs>
          <w:tab w:val="num" w:pos="-426"/>
        </w:tabs>
        <w:spacing w:after="0" w:line="240" w:lineRule="auto"/>
        <w:ind w:right="34"/>
        <w:contextualSpacing/>
        <w:jc w:val="both"/>
        <w:rPr>
          <w:rFonts w:ascii="Times New Roman" w:hAnsi="Times New Roman" w:cs="Times New Roman"/>
        </w:rPr>
      </w:pPr>
    </w:p>
    <w:p w:rsidR="00D22CDF" w:rsidRPr="003E3D4F" w:rsidRDefault="00D22CDF" w:rsidP="009301AB">
      <w:pPr>
        <w:tabs>
          <w:tab w:val="num" w:pos="-426"/>
        </w:tabs>
        <w:spacing w:after="0" w:line="240" w:lineRule="auto"/>
        <w:ind w:right="34"/>
        <w:contextualSpacing/>
        <w:jc w:val="both"/>
        <w:rPr>
          <w:rFonts w:ascii="Times New Roman" w:hAnsi="Times New Roman" w:cs="Times New Roman"/>
        </w:rPr>
      </w:pPr>
    </w:p>
    <w:p w:rsidR="00D22CDF" w:rsidRPr="003E3D4F" w:rsidRDefault="00D22CDF" w:rsidP="009301AB">
      <w:pPr>
        <w:tabs>
          <w:tab w:val="num" w:pos="-426"/>
        </w:tabs>
        <w:spacing w:after="0" w:line="240" w:lineRule="auto"/>
        <w:ind w:right="34"/>
        <w:contextualSpacing/>
        <w:jc w:val="both"/>
        <w:rPr>
          <w:rFonts w:ascii="Times New Roman" w:hAnsi="Times New Roman" w:cs="Times New Roman"/>
        </w:rPr>
      </w:pPr>
    </w:p>
    <w:p w:rsidR="00D22CDF" w:rsidRPr="003E3D4F" w:rsidRDefault="00D22CDF" w:rsidP="009301AB">
      <w:pPr>
        <w:tabs>
          <w:tab w:val="num" w:pos="-426"/>
        </w:tabs>
        <w:spacing w:after="0" w:line="240" w:lineRule="auto"/>
        <w:ind w:right="34"/>
        <w:contextualSpacing/>
        <w:jc w:val="both"/>
        <w:rPr>
          <w:rFonts w:ascii="Times New Roman" w:hAnsi="Times New Roman" w:cs="Times New Roman"/>
        </w:rPr>
      </w:pPr>
    </w:p>
    <w:p w:rsidR="00D22CDF" w:rsidRPr="003E3D4F" w:rsidRDefault="00D22CDF" w:rsidP="009301AB">
      <w:pPr>
        <w:tabs>
          <w:tab w:val="num" w:pos="-426"/>
        </w:tabs>
        <w:spacing w:after="0" w:line="240" w:lineRule="auto"/>
        <w:ind w:right="34"/>
        <w:contextualSpacing/>
        <w:jc w:val="both"/>
        <w:rPr>
          <w:rFonts w:ascii="Times New Roman" w:hAnsi="Times New Roman" w:cs="Times New Roman"/>
        </w:rPr>
      </w:pPr>
      <w:r w:rsidRPr="003E3D4F">
        <w:rPr>
          <w:rFonts w:ascii="Times New Roman" w:hAnsi="Times New Roman" w:cs="Times New Roman"/>
        </w:rPr>
        <w:t>Поставщик обязан предоставить к поставке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</w:t>
      </w:r>
    </w:p>
    <w:p w:rsidR="009C6596" w:rsidRPr="003E3D4F" w:rsidRDefault="009C6596" w:rsidP="009301AB">
      <w:pPr>
        <w:tabs>
          <w:tab w:val="num" w:pos="-426"/>
        </w:tabs>
        <w:spacing w:after="0" w:line="240" w:lineRule="auto"/>
        <w:ind w:right="34"/>
        <w:contextualSpacing/>
        <w:jc w:val="both"/>
        <w:rPr>
          <w:rFonts w:ascii="Times New Roman" w:hAnsi="Times New Roman" w:cs="Times New Roman"/>
          <w:b/>
        </w:rPr>
      </w:pPr>
      <w:r w:rsidRPr="003E3D4F">
        <w:rPr>
          <w:rFonts w:ascii="Times New Roman" w:hAnsi="Times New Roman" w:cs="Times New Roman"/>
        </w:rPr>
        <w:t xml:space="preserve">извещением об осуществлении закупки) </w:t>
      </w:r>
      <w:r w:rsidRPr="003E3D4F">
        <w:rPr>
          <w:rFonts w:ascii="Times New Roman" w:hAnsi="Times New Roman" w:cs="Times New Roman"/>
          <w:b/>
        </w:rPr>
        <w:t>копия регистрационного удостоверения на медицинское изделие</w:t>
      </w:r>
      <w:r w:rsidRPr="003E3D4F">
        <w:rPr>
          <w:rFonts w:ascii="Times New Roman" w:hAnsi="Times New Roman" w:cs="Times New Roman"/>
        </w:rPr>
        <w:t xml:space="preserve"> при его наличии в Государственном реестре медицинских изделий.</w:t>
      </w:r>
    </w:p>
    <w:p w:rsidR="00926CCC" w:rsidRPr="003E3D4F" w:rsidRDefault="00926CCC" w:rsidP="009301AB">
      <w:pPr>
        <w:spacing w:after="0" w:line="240" w:lineRule="auto"/>
        <w:ind w:firstLine="360"/>
        <w:contextualSpacing/>
        <w:jc w:val="right"/>
        <w:rPr>
          <w:rFonts w:ascii="Times New Roman" w:hAnsi="Times New Roman" w:cs="Times New Roman"/>
          <w:b/>
        </w:rPr>
      </w:pPr>
    </w:p>
    <w:p w:rsidR="00151D67" w:rsidRPr="003E3D4F" w:rsidRDefault="00151D67" w:rsidP="009301AB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 w:cs="Times New Roman"/>
        </w:rPr>
      </w:pPr>
      <w:r w:rsidRPr="003E3D4F">
        <w:rPr>
          <w:rFonts w:ascii="Times New Roman" w:hAnsi="Times New Roman" w:cs="Times New Roman"/>
        </w:rPr>
        <w:t>Особенности исполнения контракта.</w:t>
      </w:r>
    </w:p>
    <w:p w:rsidR="00151D67" w:rsidRPr="003E3D4F" w:rsidRDefault="00151D67" w:rsidP="009301AB">
      <w:pPr>
        <w:tabs>
          <w:tab w:val="left" w:pos="1500"/>
        </w:tabs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3E3D4F">
        <w:rPr>
          <w:rFonts w:ascii="Times New Roman" w:hAnsi="Times New Roman" w:cs="Times New Roman"/>
          <w:snapToGrid w:val="0"/>
        </w:rPr>
        <w:t>ФКУ «Смоленская ПБСТИН» Минздрава России является режимным учреждением.</w:t>
      </w:r>
    </w:p>
    <w:p w:rsidR="00151D67" w:rsidRPr="003E3D4F" w:rsidRDefault="00151D67" w:rsidP="009301A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3D4F">
        <w:rPr>
          <w:rFonts w:ascii="Times New Roman" w:hAnsi="Times New Roman" w:cs="Times New Roman"/>
        </w:rPr>
        <w:t>Время поставки товара – понедельник-пятница с 8-30 до 11-30, с 13.30 до 15-00 (время московское).</w:t>
      </w:r>
    </w:p>
    <w:p w:rsidR="00151D67" w:rsidRPr="003E3D4F" w:rsidRDefault="00151D67" w:rsidP="009301AB">
      <w:pPr>
        <w:tabs>
          <w:tab w:val="left" w:pos="1500"/>
        </w:tabs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3E3D4F">
        <w:rPr>
          <w:rFonts w:ascii="Times New Roman" w:hAnsi="Times New Roman" w:cs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p w:rsidR="00151D67" w:rsidRPr="003E3D4F" w:rsidRDefault="00151D67" w:rsidP="009301AB">
      <w:pPr>
        <w:tabs>
          <w:tab w:val="left" w:pos="150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0B264A" w:rsidRPr="003E3D4F" w:rsidRDefault="000B264A" w:rsidP="009301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B264A" w:rsidRPr="003E3D4F" w:rsidRDefault="000B264A" w:rsidP="009301AB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sectPr w:rsidR="000B264A" w:rsidRPr="003E3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17EB"/>
    <w:multiLevelType w:val="multilevel"/>
    <w:tmpl w:val="9EDC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04499"/>
    <w:multiLevelType w:val="multilevel"/>
    <w:tmpl w:val="CE64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4D2397"/>
    <w:multiLevelType w:val="multilevel"/>
    <w:tmpl w:val="0326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884FF5"/>
    <w:multiLevelType w:val="multilevel"/>
    <w:tmpl w:val="512C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043C53"/>
    <w:multiLevelType w:val="multilevel"/>
    <w:tmpl w:val="D59A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7642E"/>
    <w:multiLevelType w:val="multilevel"/>
    <w:tmpl w:val="17AC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73F8D"/>
    <w:multiLevelType w:val="multilevel"/>
    <w:tmpl w:val="9D78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D24BD"/>
    <w:multiLevelType w:val="multilevel"/>
    <w:tmpl w:val="3AEA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41"/>
    <w:rsid w:val="00083447"/>
    <w:rsid w:val="00097DF0"/>
    <w:rsid w:val="000B264A"/>
    <w:rsid w:val="000D1ED8"/>
    <w:rsid w:val="00151D67"/>
    <w:rsid w:val="001960DD"/>
    <w:rsid w:val="001E3821"/>
    <w:rsid w:val="001F1F88"/>
    <w:rsid w:val="00202478"/>
    <w:rsid w:val="00225BA8"/>
    <w:rsid w:val="002666D1"/>
    <w:rsid w:val="00270B44"/>
    <w:rsid w:val="0029489A"/>
    <w:rsid w:val="002F0792"/>
    <w:rsid w:val="00325451"/>
    <w:rsid w:val="00341C4A"/>
    <w:rsid w:val="00357ED0"/>
    <w:rsid w:val="003A27ED"/>
    <w:rsid w:val="003A3F5F"/>
    <w:rsid w:val="003D7269"/>
    <w:rsid w:val="003E3D4F"/>
    <w:rsid w:val="003F7C31"/>
    <w:rsid w:val="00406A75"/>
    <w:rsid w:val="00411151"/>
    <w:rsid w:val="004218DF"/>
    <w:rsid w:val="00423696"/>
    <w:rsid w:val="00437549"/>
    <w:rsid w:val="00440FB0"/>
    <w:rsid w:val="0048468B"/>
    <w:rsid w:val="004E0B84"/>
    <w:rsid w:val="0059415D"/>
    <w:rsid w:val="005E094D"/>
    <w:rsid w:val="006524A0"/>
    <w:rsid w:val="00730AE6"/>
    <w:rsid w:val="00747484"/>
    <w:rsid w:val="00850D78"/>
    <w:rsid w:val="008B7539"/>
    <w:rsid w:val="008E1D1E"/>
    <w:rsid w:val="00926CCC"/>
    <w:rsid w:val="009301AB"/>
    <w:rsid w:val="009315A1"/>
    <w:rsid w:val="00953DDF"/>
    <w:rsid w:val="009A0A98"/>
    <w:rsid w:val="009C4744"/>
    <w:rsid w:val="009C6596"/>
    <w:rsid w:val="00A65588"/>
    <w:rsid w:val="00C06290"/>
    <w:rsid w:val="00C20391"/>
    <w:rsid w:val="00C50141"/>
    <w:rsid w:val="00C6067D"/>
    <w:rsid w:val="00C80B60"/>
    <w:rsid w:val="00D22CDF"/>
    <w:rsid w:val="00E35644"/>
    <w:rsid w:val="00E4564F"/>
    <w:rsid w:val="00EF1F1F"/>
    <w:rsid w:val="00F33F66"/>
    <w:rsid w:val="00F5263D"/>
    <w:rsid w:val="00F67541"/>
    <w:rsid w:val="00FB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56CB0-C40D-4807-887E-FC4222E7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18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51D6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6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51D67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151D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51D6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666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4218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42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F079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953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b-0">
    <w:name w:val="mb-0"/>
    <w:basedOn w:val="a"/>
    <w:rsid w:val="0095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B264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2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2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710">
          <w:marLeft w:val="8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8782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7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7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29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2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87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6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5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3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1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43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2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54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33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51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61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03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39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2881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33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74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9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8277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8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0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Шишкин</dc:creator>
  <cp:keywords/>
  <dc:description/>
  <cp:lastModifiedBy>Анна Исаенкова</cp:lastModifiedBy>
  <cp:revision>8</cp:revision>
  <cp:lastPrinted>2024-10-28T08:50:00Z</cp:lastPrinted>
  <dcterms:created xsi:type="dcterms:W3CDTF">2026-04-21T07:48:00Z</dcterms:created>
  <dcterms:modified xsi:type="dcterms:W3CDTF">2026-07-17T08:12:00Z</dcterms:modified>
</cp:coreProperties>
</file>