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8C" w:rsidRPr="00F6669E" w:rsidRDefault="00197B8C" w:rsidP="00197B8C">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F6669E">
        <w:rPr>
          <w:rFonts w:ascii="Times New Roman" w:hAnsi="Times New Roman"/>
          <w:b/>
          <w:sz w:val="20"/>
          <w:szCs w:val="20"/>
          <w:lang w:eastAsia="ar-SA"/>
        </w:rPr>
        <w:t xml:space="preserve">ДОГОВОР № </w:t>
      </w:r>
      <w:r w:rsidR="00046273" w:rsidRPr="00F6669E">
        <w:rPr>
          <w:rFonts w:ascii="Times New Roman" w:hAnsi="Times New Roman"/>
          <w:b/>
          <w:sz w:val="20"/>
          <w:szCs w:val="20"/>
          <w:lang w:eastAsia="ar-SA"/>
        </w:rPr>
        <w:t>129</w:t>
      </w:r>
      <w:r w:rsidRPr="00F6669E">
        <w:rPr>
          <w:rFonts w:ascii="Times New Roman" w:hAnsi="Times New Roman"/>
          <w:b/>
          <w:sz w:val="20"/>
          <w:szCs w:val="20"/>
          <w:lang w:eastAsia="ar-SA"/>
        </w:rPr>
        <w:t>/44/26</w:t>
      </w:r>
    </w:p>
    <w:p w:rsidR="00197B8C" w:rsidRPr="00F6669E" w:rsidRDefault="00197B8C" w:rsidP="00197B8C">
      <w:pPr>
        <w:keepNext/>
        <w:suppressAutoHyphens/>
        <w:spacing w:after="0" w:line="240" w:lineRule="auto"/>
        <w:ind w:firstLine="539"/>
        <w:jc w:val="center"/>
        <w:rPr>
          <w:rFonts w:ascii="Times New Roman" w:hAnsi="Times New Roman"/>
          <w:b/>
          <w:sz w:val="20"/>
          <w:szCs w:val="20"/>
          <w:lang w:eastAsia="ar-SA"/>
        </w:rPr>
      </w:pPr>
      <w:r w:rsidRPr="00F6669E">
        <w:rPr>
          <w:rFonts w:ascii="Times New Roman" w:hAnsi="Times New Roman"/>
          <w:b/>
          <w:sz w:val="20"/>
          <w:szCs w:val="20"/>
          <w:lang w:eastAsia="ar-SA"/>
        </w:rPr>
        <w:t xml:space="preserve">на поставку </w:t>
      </w:r>
      <w:r w:rsidR="00095688" w:rsidRPr="00F6669E">
        <w:rPr>
          <w:rFonts w:ascii="Times New Roman" w:hAnsi="Times New Roman"/>
          <w:b/>
          <w:sz w:val="20"/>
          <w:szCs w:val="20"/>
          <w:lang w:eastAsia="ar-SA"/>
        </w:rPr>
        <w:t xml:space="preserve">салфеток и контейнеров </w:t>
      </w:r>
      <w:r w:rsidRPr="00F6669E">
        <w:rPr>
          <w:rFonts w:ascii="Times New Roman" w:hAnsi="Times New Roman"/>
          <w:b/>
          <w:sz w:val="20"/>
          <w:szCs w:val="20"/>
          <w:lang w:eastAsia="ar-SA"/>
        </w:rPr>
        <w:t xml:space="preserve">для нужд </w:t>
      </w:r>
      <w:proofErr w:type="gramStart"/>
      <w:r w:rsidRPr="00F6669E">
        <w:rPr>
          <w:rFonts w:ascii="Times New Roman" w:hAnsi="Times New Roman"/>
          <w:b/>
          <w:sz w:val="20"/>
          <w:szCs w:val="20"/>
          <w:lang w:eastAsia="ar-SA"/>
        </w:rPr>
        <w:t>Томского</w:t>
      </w:r>
      <w:proofErr w:type="gramEnd"/>
      <w:r w:rsidRPr="00F6669E">
        <w:rPr>
          <w:rFonts w:ascii="Times New Roman" w:hAnsi="Times New Roman"/>
          <w:b/>
          <w:sz w:val="20"/>
          <w:szCs w:val="20"/>
          <w:lang w:eastAsia="ar-SA"/>
        </w:rPr>
        <w:t xml:space="preserve"> НИМЦ</w:t>
      </w:r>
    </w:p>
    <w:p w:rsidR="00197B8C" w:rsidRPr="00F6669E" w:rsidRDefault="00197B8C" w:rsidP="00197B8C">
      <w:pPr>
        <w:keepNext/>
        <w:suppressAutoHyphens/>
        <w:spacing w:after="0" w:line="240" w:lineRule="auto"/>
        <w:ind w:firstLine="539"/>
        <w:jc w:val="center"/>
        <w:rPr>
          <w:rFonts w:ascii="Times New Roman" w:hAnsi="Times New Roman"/>
          <w:b/>
          <w:sz w:val="20"/>
          <w:szCs w:val="20"/>
          <w:lang w:eastAsia="ar-SA"/>
        </w:rPr>
      </w:pPr>
    </w:p>
    <w:p w:rsidR="00197B8C" w:rsidRPr="00F6669E" w:rsidRDefault="00197B8C" w:rsidP="00197B8C">
      <w:pPr>
        <w:keepNext/>
        <w:keepLines/>
        <w:tabs>
          <w:tab w:val="left" w:pos="6379"/>
        </w:tabs>
        <w:spacing w:after="0" w:line="240" w:lineRule="auto"/>
        <w:ind w:firstLine="539"/>
        <w:rPr>
          <w:rFonts w:ascii="Times New Roman" w:hAnsi="Times New Roman"/>
          <w:sz w:val="20"/>
          <w:szCs w:val="20"/>
        </w:rPr>
      </w:pPr>
      <w:r w:rsidRPr="00F6669E">
        <w:rPr>
          <w:rFonts w:ascii="Times New Roman" w:hAnsi="Times New Roman"/>
          <w:sz w:val="20"/>
          <w:szCs w:val="20"/>
        </w:rPr>
        <w:t>г. Томск</w:t>
      </w:r>
      <w:r w:rsidRPr="00F6669E">
        <w:rPr>
          <w:rFonts w:ascii="Times New Roman" w:hAnsi="Times New Roman"/>
          <w:sz w:val="20"/>
          <w:szCs w:val="20"/>
        </w:rPr>
        <w:tab/>
      </w:r>
    </w:p>
    <w:p w:rsidR="00197B8C" w:rsidRPr="00F6669E" w:rsidRDefault="00197B8C" w:rsidP="00197B8C">
      <w:pPr>
        <w:keepNext/>
        <w:keepLines/>
        <w:suppressAutoHyphens/>
        <w:spacing w:after="0" w:line="240" w:lineRule="auto"/>
        <w:ind w:firstLine="539"/>
        <w:jc w:val="both"/>
        <w:rPr>
          <w:rFonts w:ascii="Times New Roman" w:hAnsi="Times New Roman"/>
          <w:b/>
          <w:sz w:val="20"/>
          <w:szCs w:val="20"/>
          <w:lang w:eastAsia="ar-SA"/>
        </w:rPr>
      </w:pPr>
    </w:p>
    <w:p w:rsidR="00197B8C" w:rsidRPr="009A4892" w:rsidRDefault="00197B8C" w:rsidP="00197B8C">
      <w:pPr>
        <w:spacing w:after="0" w:line="240" w:lineRule="auto"/>
        <w:ind w:firstLine="426"/>
        <w:jc w:val="both"/>
        <w:rPr>
          <w:rFonts w:ascii="Times New Roman" w:hAnsi="Times New Roman"/>
          <w:b/>
          <w:sz w:val="20"/>
          <w:szCs w:val="20"/>
        </w:rPr>
      </w:pPr>
      <w:r w:rsidRPr="009A4892">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9A4892">
        <w:rPr>
          <w:rFonts w:ascii="Times New Roman" w:hAnsi="Times New Roman"/>
          <w:sz w:val="20"/>
          <w:szCs w:val="20"/>
        </w:rPr>
        <w:t>(далее – Томский НИМЦ) именуемое в дальнейшем «Заказчик», с одной стороны, и</w:t>
      </w:r>
    </w:p>
    <w:p w:rsidR="00197B8C" w:rsidRPr="009A4892" w:rsidRDefault="009A4892" w:rsidP="00197B8C">
      <w:pPr>
        <w:spacing w:after="0" w:line="240" w:lineRule="auto"/>
        <w:ind w:firstLine="426"/>
        <w:jc w:val="both"/>
        <w:rPr>
          <w:rFonts w:ascii="Times New Roman" w:hAnsi="Times New Roman"/>
          <w:sz w:val="20"/>
          <w:szCs w:val="20"/>
          <w:lang w:eastAsia="ar-SA"/>
        </w:rPr>
      </w:pPr>
      <w:r w:rsidRPr="009A4892">
        <w:rPr>
          <w:rFonts w:ascii="Times New Roman" w:hAnsi="Times New Roman"/>
          <w:b/>
          <w:sz w:val="20"/>
          <w:szCs w:val="20"/>
          <w:lang w:eastAsia="ar-SA"/>
        </w:rPr>
        <w:t>____________________________________________</w:t>
      </w:r>
      <w:r w:rsidR="00D56F9B" w:rsidRPr="009A4892">
        <w:rPr>
          <w:rFonts w:ascii="Times New Roman" w:hAnsi="Times New Roman"/>
          <w:b/>
          <w:sz w:val="20"/>
          <w:szCs w:val="20"/>
          <w:lang w:eastAsia="ar-SA"/>
        </w:rPr>
        <w:t xml:space="preserve"> </w:t>
      </w:r>
      <w:r w:rsidR="00D56F9B" w:rsidRPr="009A4892">
        <w:rPr>
          <w:rFonts w:ascii="Times New Roman" w:hAnsi="Times New Roman"/>
          <w:sz w:val="20"/>
          <w:szCs w:val="20"/>
          <w:lang w:eastAsia="ar-SA"/>
        </w:rPr>
        <w:t>(далее</w:t>
      </w:r>
      <w:proofErr w:type="gramStart"/>
      <w:r w:rsidR="00D56F9B" w:rsidRPr="009A4892">
        <w:rPr>
          <w:rFonts w:ascii="Times New Roman" w:hAnsi="Times New Roman"/>
          <w:sz w:val="20"/>
          <w:szCs w:val="20"/>
          <w:lang w:eastAsia="ar-SA"/>
        </w:rPr>
        <w:t xml:space="preserve"> – </w:t>
      </w:r>
      <w:r w:rsidRPr="009A4892">
        <w:rPr>
          <w:rFonts w:ascii="Times New Roman" w:hAnsi="Times New Roman"/>
          <w:sz w:val="20"/>
          <w:szCs w:val="20"/>
          <w:lang w:eastAsia="ar-SA"/>
        </w:rPr>
        <w:t>___________________</w:t>
      </w:r>
      <w:r w:rsidR="00D56F9B" w:rsidRPr="009A4892">
        <w:rPr>
          <w:rFonts w:ascii="Times New Roman" w:hAnsi="Times New Roman"/>
          <w:sz w:val="20"/>
          <w:szCs w:val="20"/>
          <w:lang w:eastAsia="ar-SA"/>
        </w:rPr>
        <w:t>)</w:t>
      </w:r>
      <w:r w:rsidR="00197B8C" w:rsidRPr="009A4892">
        <w:rPr>
          <w:rFonts w:ascii="Times New Roman" w:hAnsi="Times New Roman"/>
          <w:sz w:val="20"/>
          <w:szCs w:val="20"/>
          <w:lang w:eastAsia="ar-SA"/>
        </w:rPr>
        <w:t xml:space="preserve">, </w:t>
      </w:r>
      <w:proofErr w:type="gramEnd"/>
      <w:r w:rsidR="00197B8C" w:rsidRPr="009A4892">
        <w:rPr>
          <w:rFonts w:ascii="Times New Roman" w:hAnsi="Times New Roman"/>
          <w:sz w:val="20"/>
          <w:szCs w:val="20"/>
          <w:lang w:eastAsia="ar-SA"/>
        </w:rPr>
        <w:t xml:space="preserve">именуемое в дальнейшем «Поставщик», с другой стороны, вместе именуемые «Стороны» и каждый в отдельности «Сторона», </w:t>
      </w:r>
    </w:p>
    <w:p w:rsidR="00197B8C" w:rsidRPr="009A4892" w:rsidRDefault="00197B8C" w:rsidP="00197B8C">
      <w:pPr>
        <w:spacing w:after="0" w:line="240" w:lineRule="auto"/>
        <w:ind w:firstLine="426"/>
        <w:jc w:val="both"/>
        <w:rPr>
          <w:rFonts w:ascii="Times New Roman" w:hAnsi="Times New Roman"/>
          <w:sz w:val="20"/>
          <w:szCs w:val="20"/>
          <w:lang w:eastAsia="ar-SA"/>
        </w:rPr>
      </w:pPr>
      <w:r w:rsidRPr="009A4892">
        <w:rPr>
          <w:rFonts w:ascii="Times New Roman" w:hAnsi="Times New Roman"/>
          <w:sz w:val="20"/>
          <w:szCs w:val="20"/>
          <w:lang w:eastAsia="ar-SA"/>
        </w:rPr>
        <w:t xml:space="preserve">на основании пункта </w:t>
      </w:r>
      <w:r w:rsidR="00095688" w:rsidRPr="009A4892">
        <w:rPr>
          <w:rFonts w:ascii="Times New Roman" w:hAnsi="Times New Roman"/>
          <w:sz w:val="20"/>
          <w:szCs w:val="20"/>
          <w:lang w:eastAsia="ar-SA"/>
        </w:rPr>
        <w:t>4</w:t>
      </w:r>
      <w:r w:rsidRPr="009A4892">
        <w:rPr>
          <w:rFonts w:ascii="Times New Roman" w:hAnsi="Times New Roman"/>
          <w:sz w:val="20"/>
          <w:szCs w:val="20"/>
          <w:lang w:eastAsia="ar-SA"/>
        </w:rPr>
        <w:t xml:space="preserve"> части 1 статьи 93 Федерального закона № 44-ФЗ от 05.04.2013</w:t>
      </w:r>
      <w:r w:rsidR="0085198D" w:rsidRPr="009A4892">
        <w:rPr>
          <w:rFonts w:ascii="Times New Roman" w:hAnsi="Times New Roman"/>
          <w:sz w:val="20"/>
          <w:szCs w:val="20"/>
          <w:lang w:eastAsia="ar-SA"/>
        </w:rPr>
        <w:t xml:space="preserve"> </w:t>
      </w:r>
      <w:r w:rsidRPr="009A4892">
        <w:rPr>
          <w:rFonts w:ascii="Times New Roman" w:hAnsi="Times New Roman"/>
          <w:sz w:val="20"/>
          <w:szCs w:val="20"/>
          <w:lang w:eastAsia="ar-SA"/>
        </w:rPr>
        <w:t xml:space="preserve">г. «О контрактной системе в сфере закупок товаров, работ, услуг для обеспечения государственных и муниципальных нужд» (ИКЗ </w:t>
      </w:r>
      <w:r w:rsidR="00095688" w:rsidRPr="009A4892">
        <w:rPr>
          <w:rFonts w:ascii="Times New Roman" w:hAnsi="Times New Roman"/>
          <w:sz w:val="20"/>
          <w:szCs w:val="20"/>
          <w:lang w:eastAsia="ar-SA"/>
        </w:rPr>
        <w:t>-                     26 1 7019011979 701701001 0087 000 000 0244</w:t>
      </w:r>
      <w:r w:rsidRPr="009A4892">
        <w:rPr>
          <w:rFonts w:ascii="Times New Roman" w:hAnsi="Times New Roman"/>
          <w:sz w:val="20"/>
          <w:szCs w:val="20"/>
          <w:lang w:eastAsia="ar-SA"/>
        </w:rPr>
        <w:t>), заключили настоящий Договор о нижеследующем (далее – Договор):</w:t>
      </w:r>
    </w:p>
    <w:p w:rsidR="00197B8C" w:rsidRPr="009A4892" w:rsidRDefault="00197B8C" w:rsidP="00197B8C">
      <w:pPr>
        <w:tabs>
          <w:tab w:val="left" w:pos="8594"/>
        </w:tabs>
        <w:spacing w:after="0" w:line="240" w:lineRule="auto"/>
        <w:ind w:firstLine="426"/>
        <w:jc w:val="both"/>
        <w:rPr>
          <w:rFonts w:ascii="Times New Roman" w:hAnsi="Times New Roman"/>
          <w:sz w:val="20"/>
          <w:szCs w:val="20"/>
          <w:lang w:eastAsia="ar-SA"/>
        </w:rPr>
      </w:pPr>
      <w:r w:rsidRPr="009A4892">
        <w:rPr>
          <w:rFonts w:ascii="Times New Roman" w:hAnsi="Times New Roman"/>
          <w:sz w:val="20"/>
          <w:szCs w:val="20"/>
          <w:lang w:eastAsia="ar-SA"/>
        </w:rPr>
        <w:tab/>
      </w:r>
    </w:p>
    <w:p w:rsidR="00197B8C" w:rsidRPr="009A4892" w:rsidRDefault="00197B8C" w:rsidP="00197B8C">
      <w:pPr>
        <w:spacing w:after="0" w:line="240" w:lineRule="auto"/>
        <w:ind w:firstLine="426"/>
        <w:jc w:val="center"/>
        <w:rPr>
          <w:rFonts w:ascii="Times New Roman" w:hAnsi="Times New Roman"/>
          <w:b/>
          <w:sz w:val="20"/>
          <w:szCs w:val="20"/>
          <w:lang w:eastAsia="ar-SA"/>
        </w:rPr>
      </w:pPr>
      <w:r w:rsidRPr="009A4892">
        <w:rPr>
          <w:rFonts w:ascii="Times New Roman" w:hAnsi="Times New Roman"/>
          <w:b/>
          <w:sz w:val="20"/>
          <w:szCs w:val="20"/>
          <w:lang w:eastAsia="ar-SA"/>
        </w:rPr>
        <w:t>1. ПРЕДМЕТ ДОГОВОРА</w:t>
      </w:r>
    </w:p>
    <w:p w:rsidR="00197B8C" w:rsidRPr="009A4892" w:rsidRDefault="00197B8C" w:rsidP="00197B8C">
      <w:pPr>
        <w:spacing w:after="0" w:line="240" w:lineRule="auto"/>
        <w:ind w:firstLine="426"/>
        <w:jc w:val="both"/>
        <w:rPr>
          <w:rFonts w:ascii="Times New Roman" w:hAnsi="Times New Roman"/>
          <w:sz w:val="20"/>
          <w:szCs w:val="20"/>
        </w:rPr>
      </w:pPr>
      <w:r w:rsidRPr="009A4892">
        <w:rPr>
          <w:rFonts w:ascii="Times New Roman" w:hAnsi="Times New Roman"/>
          <w:sz w:val="20"/>
          <w:szCs w:val="20"/>
        </w:rPr>
        <w:t xml:space="preserve">1.1. Поставщик обязуется поставить Заказчику </w:t>
      </w:r>
      <w:r w:rsidR="00095688" w:rsidRPr="009A4892">
        <w:rPr>
          <w:rFonts w:ascii="Times New Roman" w:hAnsi="Times New Roman"/>
          <w:b/>
          <w:sz w:val="20"/>
          <w:szCs w:val="20"/>
          <w:lang w:eastAsia="ar-SA"/>
        </w:rPr>
        <w:t xml:space="preserve">салфетки и контейнеры </w:t>
      </w:r>
      <w:r w:rsidRPr="009A4892">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197B8C" w:rsidRPr="009A4892" w:rsidRDefault="00197B8C" w:rsidP="00197B8C">
      <w:pPr>
        <w:widowControl w:val="0"/>
        <w:suppressAutoHyphens/>
        <w:autoSpaceDE w:val="0"/>
        <w:spacing w:after="0" w:line="240" w:lineRule="auto"/>
        <w:ind w:firstLine="426"/>
        <w:jc w:val="both"/>
        <w:rPr>
          <w:rFonts w:ascii="Times New Roman" w:hAnsi="Times New Roman"/>
          <w:sz w:val="20"/>
          <w:szCs w:val="20"/>
        </w:rPr>
      </w:pPr>
      <w:r w:rsidRPr="009A4892">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197B8C" w:rsidRPr="009A4892" w:rsidRDefault="00197B8C" w:rsidP="00197B8C">
      <w:pPr>
        <w:widowControl w:val="0"/>
        <w:suppressAutoHyphens/>
        <w:autoSpaceDE w:val="0"/>
        <w:spacing w:after="0" w:line="240" w:lineRule="auto"/>
        <w:ind w:firstLine="426"/>
        <w:jc w:val="both"/>
        <w:rPr>
          <w:rFonts w:ascii="Times New Roman" w:hAnsi="Times New Roman"/>
          <w:sz w:val="20"/>
          <w:szCs w:val="20"/>
        </w:rPr>
      </w:pPr>
    </w:p>
    <w:p w:rsidR="00197B8C" w:rsidRPr="009A4892" w:rsidRDefault="00197B8C" w:rsidP="00197B8C">
      <w:pPr>
        <w:spacing w:after="0" w:line="240" w:lineRule="auto"/>
        <w:ind w:firstLine="426"/>
        <w:jc w:val="both"/>
        <w:rPr>
          <w:rFonts w:ascii="Times New Roman" w:hAnsi="Times New Roman"/>
          <w:b/>
          <w:sz w:val="20"/>
          <w:szCs w:val="20"/>
          <w:lang w:eastAsia="ar-SA"/>
        </w:rPr>
      </w:pPr>
      <w:r w:rsidRPr="009A4892">
        <w:rPr>
          <w:rFonts w:ascii="Times New Roman" w:hAnsi="Times New Roman"/>
          <w:sz w:val="20"/>
          <w:szCs w:val="20"/>
          <w:lang w:eastAsia="ar-SA"/>
        </w:rPr>
        <w:t xml:space="preserve">                                                                      </w:t>
      </w:r>
      <w:r w:rsidRPr="009A4892">
        <w:rPr>
          <w:rFonts w:ascii="Times New Roman" w:hAnsi="Times New Roman"/>
          <w:b/>
          <w:sz w:val="20"/>
          <w:szCs w:val="20"/>
          <w:lang w:eastAsia="ar-SA"/>
        </w:rPr>
        <w:t>2. ЦЕНА ДОГОВОРА И ПОРЯДОК ОПЛАТЫ</w:t>
      </w:r>
    </w:p>
    <w:p w:rsidR="00197B8C" w:rsidRPr="009A4892" w:rsidRDefault="00197B8C" w:rsidP="00197B8C">
      <w:pPr>
        <w:spacing w:after="0" w:line="240" w:lineRule="auto"/>
        <w:ind w:firstLine="426"/>
        <w:jc w:val="both"/>
        <w:rPr>
          <w:rFonts w:ascii="Times New Roman" w:hAnsi="Times New Roman"/>
          <w:sz w:val="20"/>
          <w:szCs w:val="20"/>
        </w:rPr>
      </w:pPr>
      <w:r w:rsidRPr="009A4892">
        <w:rPr>
          <w:rFonts w:ascii="Times New Roman" w:hAnsi="Times New Roman"/>
          <w:sz w:val="20"/>
          <w:szCs w:val="20"/>
          <w:lang w:eastAsia="ar-SA"/>
        </w:rPr>
        <w:t>2.1. Цена Договора составляет</w:t>
      </w:r>
      <w:proofErr w:type="gramStart"/>
      <w:r w:rsidRPr="009A4892">
        <w:rPr>
          <w:rFonts w:ascii="Times New Roman" w:hAnsi="Times New Roman"/>
          <w:sz w:val="20"/>
          <w:szCs w:val="20"/>
          <w:lang w:eastAsia="ar-SA"/>
        </w:rPr>
        <w:t xml:space="preserve"> </w:t>
      </w:r>
      <w:r w:rsidR="009A4892" w:rsidRPr="00574AB0">
        <w:rPr>
          <w:rFonts w:ascii="Times New Roman" w:hAnsi="Times New Roman"/>
          <w:sz w:val="20"/>
          <w:szCs w:val="20"/>
          <w:lang w:eastAsia="ar-SA"/>
        </w:rPr>
        <w:t>__________</w:t>
      </w:r>
      <w:r w:rsidRPr="00574AB0">
        <w:rPr>
          <w:rFonts w:ascii="Times New Roman" w:hAnsi="Times New Roman"/>
          <w:sz w:val="20"/>
          <w:szCs w:val="20"/>
          <w:lang w:eastAsia="ar-SA"/>
        </w:rPr>
        <w:t xml:space="preserve"> (</w:t>
      </w:r>
      <w:r w:rsidR="009A4892" w:rsidRPr="00574AB0">
        <w:rPr>
          <w:rFonts w:ascii="Times New Roman" w:hAnsi="Times New Roman"/>
          <w:sz w:val="20"/>
          <w:szCs w:val="20"/>
          <w:lang w:eastAsia="ar-SA"/>
        </w:rPr>
        <w:t>_____________</w:t>
      </w:r>
      <w:r w:rsidRPr="00574AB0">
        <w:rPr>
          <w:rFonts w:ascii="Times New Roman" w:hAnsi="Times New Roman"/>
          <w:sz w:val="20"/>
          <w:szCs w:val="20"/>
          <w:lang w:eastAsia="ar-SA"/>
        </w:rPr>
        <w:t xml:space="preserve">) </w:t>
      </w:r>
      <w:proofErr w:type="gramEnd"/>
      <w:r w:rsidRPr="00574AB0">
        <w:rPr>
          <w:rFonts w:ascii="Times New Roman" w:hAnsi="Times New Roman"/>
          <w:sz w:val="20"/>
          <w:szCs w:val="20"/>
          <w:lang w:eastAsia="ar-SA"/>
        </w:rPr>
        <w:t xml:space="preserve">руб. </w:t>
      </w:r>
      <w:r w:rsidR="009A4892" w:rsidRPr="00574AB0">
        <w:rPr>
          <w:rFonts w:ascii="Times New Roman" w:hAnsi="Times New Roman"/>
          <w:sz w:val="20"/>
          <w:szCs w:val="20"/>
          <w:lang w:eastAsia="ar-SA"/>
        </w:rPr>
        <w:t>_____</w:t>
      </w:r>
      <w:r w:rsidRPr="00574AB0">
        <w:rPr>
          <w:rFonts w:ascii="Times New Roman" w:hAnsi="Times New Roman"/>
          <w:sz w:val="20"/>
          <w:szCs w:val="20"/>
          <w:lang w:eastAsia="ar-SA"/>
        </w:rPr>
        <w:t xml:space="preserve"> коп</w:t>
      </w:r>
      <w:r w:rsidRPr="00574AB0">
        <w:rPr>
          <w:rFonts w:ascii="Times New Roman" w:hAnsi="Times New Roman"/>
          <w:sz w:val="20"/>
          <w:szCs w:val="20"/>
        </w:rPr>
        <w:t>.</w:t>
      </w:r>
      <w:r w:rsidR="009A3FE7" w:rsidRPr="00574AB0">
        <w:rPr>
          <w:rFonts w:ascii="Times New Roman" w:hAnsi="Times New Roman"/>
          <w:sz w:val="20"/>
          <w:szCs w:val="20"/>
        </w:rPr>
        <w:t>,</w:t>
      </w:r>
      <w:r w:rsidR="009A3FE7" w:rsidRPr="009A4892">
        <w:rPr>
          <w:rFonts w:ascii="Times New Roman" w:hAnsi="Times New Roman"/>
          <w:sz w:val="20"/>
          <w:szCs w:val="20"/>
        </w:rPr>
        <w:t xml:space="preserve"> </w:t>
      </w:r>
      <w:r w:rsidR="00E768BD" w:rsidRPr="009A4892">
        <w:rPr>
          <w:rFonts w:ascii="Times New Roman" w:hAnsi="Times New Roman"/>
          <w:sz w:val="20"/>
          <w:szCs w:val="20"/>
        </w:rPr>
        <w:t xml:space="preserve">в том числе </w:t>
      </w:r>
      <w:r w:rsidR="00347450" w:rsidRPr="009A4892">
        <w:rPr>
          <w:rFonts w:ascii="Times New Roman" w:hAnsi="Times New Roman"/>
          <w:sz w:val="20"/>
          <w:szCs w:val="20"/>
        </w:rPr>
        <w:t>НДС</w:t>
      </w:r>
      <w:r w:rsidR="00184AD1" w:rsidRPr="009A4892">
        <w:rPr>
          <w:rFonts w:ascii="Times New Roman" w:hAnsi="Times New Roman"/>
          <w:sz w:val="20"/>
          <w:szCs w:val="20"/>
        </w:rPr>
        <w:t>, и</w:t>
      </w:r>
      <w:r w:rsidRPr="009A4892">
        <w:rPr>
          <w:rFonts w:ascii="Times New Roman" w:hAnsi="Times New Roman"/>
          <w:sz w:val="20"/>
          <w:szCs w:val="20"/>
        </w:rPr>
        <w:t xml:space="preserve"> включает в себя все расходы, связанные с поставкой Товара в соответствии с условиями Договора.</w:t>
      </w:r>
    </w:p>
    <w:p w:rsidR="00197B8C" w:rsidRPr="009A4892" w:rsidRDefault="00197B8C" w:rsidP="00197B8C">
      <w:pPr>
        <w:keepLines/>
        <w:suppressAutoHyphens/>
        <w:spacing w:after="0" w:line="240" w:lineRule="auto"/>
        <w:ind w:firstLine="426"/>
        <w:jc w:val="both"/>
        <w:rPr>
          <w:rFonts w:ascii="Times New Roman" w:hAnsi="Times New Roman"/>
          <w:sz w:val="20"/>
          <w:szCs w:val="20"/>
        </w:rPr>
      </w:pPr>
      <w:r w:rsidRPr="009A4892">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197B8C" w:rsidRPr="009A4892" w:rsidRDefault="00197B8C" w:rsidP="00197B8C">
      <w:pPr>
        <w:keepLines/>
        <w:suppressAutoHyphens/>
        <w:spacing w:after="0" w:line="240" w:lineRule="auto"/>
        <w:ind w:firstLine="426"/>
        <w:jc w:val="both"/>
        <w:rPr>
          <w:rFonts w:ascii="Times New Roman" w:hAnsi="Times New Roman"/>
          <w:sz w:val="20"/>
          <w:szCs w:val="20"/>
        </w:rPr>
      </w:pPr>
      <w:r w:rsidRPr="009A4892">
        <w:rPr>
          <w:rFonts w:ascii="Times New Roman" w:hAnsi="Times New Roman"/>
          <w:sz w:val="20"/>
          <w:szCs w:val="20"/>
        </w:rPr>
        <w:t>Источник финансирования: за счет средств бюджетного учреждения.</w:t>
      </w:r>
    </w:p>
    <w:p w:rsidR="00197B8C" w:rsidRPr="00F6669E" w:rsidRDefault="00197B8C" w:rsidP="00197B8C">
      <w:pPr>
        <w:widowControl w:val="0"/>
        <w:autoSpaceDE w:val="0"/>
        <w:autoSpaceDN w:val="0"/>
        <w:spacing w:after="0" w:line="240" w:lineRule="auto"/>
        <w:ind w:firstLine="426"/>
        <w:jc w:val="both"/>
        <w:rPr>
          <w:rFonts w:ascii="Times New Roman" w:hAnsi="Times New Roman"/>
          <w:sz w:val="20"/>
          <w:szCs w:val="20"/>
        </w:rPr>
      </w:pPr>
      <w:r w:rsidRPr="009A4892">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rPr>
        <w:t>2.2. Оплата поставленного Товара производится Заказчиком путем перечисления денежных средств на расч</w:t>
      </w:r>
      <w:r w:rsidR="00EA21EC" w:rsidRPr="00F6669E">
        <w:rPr>
          <w:rFonts w:ascii="Times New Roman" w:hAnsi="Times New Roman"/>
          <w:sz w:val="20"/>
          <w:szCs w:val="20"/>
        </w:rPr>
        <w:t>е</w:t>
      </w:r>
      <w:r w:rsidRPr="00F6669E">
        <w:rPr>
          <w:rFonts w:ascii="Times New Roman" w:hAnsi="Times New Roman"/>
          <w:sz w:val="20"/>
          <w:szCs w:val="20"/>
        </w:rPr>
        <w:t>тный сч</w:t>
      </w:r>
      <w:r w:rsidR="00EA21EC" w:rsidRPr="00F6669E">
        <w:rPr>
          <w:rFonts w:ascii="Times New Roman" w:hAnsi="Times New Roman"/>
          <w:sz w:val="20"/>
          <w:szCs w:val="20"/>
        </w:rPr>
        <w:t>е</w:t>
      </w:r>
      <w:r w:rsidRPr="00F6669E">
        <w:rPr>
          <w:rFonts w:ascii="Times New Roman" w:hAnsi="Times New Roman"/>
          <w:sz w:val="20"/>
          <w:szCs w:val="20"/>
        </w:rPr>
        <w:t>т</w:t>
      </w:r>
      <w:r w:rsidRPr="00F6669E">
        <w:rPr>
          <w:rFonts w:ascii="Times New Roman" w:hAnsi="Times New Roman"/>
          <w:i/>
          <w:sz w:val="20"/>
          <w:szCs w:val="20"/>
        </w:rPr>
        <w:t xml:space="preserve"> </w:t>
      </w:r>
      <w:r w:rsidRPr="00F6669E">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w:t>
      </w:r>
      <w:r w:rsidR="00EA21EC" w:rsidRPr="00F6669E">
        <w:rPr>
          <w:rFonts w:ascii="Times New Roman" w:hAnsi="Times New Roman"/>
          <w:sz w:val="20"/>
          <w:szCs w:val="20"/>
        </w:rPr>
        <w:t>е</w:t>
      </w:r>
      <w:r w:rsidRPr="00F6669E">
        <w:rPr>
          <w:rFonts w:ascii="Times New Roman" w:hAnsi="Times New Roman"/>
          <w:sz w:val="20"/>
          <w:szCs w:val="20"/>
        </w:rPr>
        <w:t>та, счет-фактуры (при наличии).</w:t>
      </w:r>
    </w:p>
    <w:p w:rsidR="00197B8C" w:rsidRPr="00F6669E" w:rsidRDefault="00197B8C" w:rsidP="00197B8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F6669E">
        <w:rPr>
          <w:rFonts w:ascii="Times New Roman" w:hAnsi="Times New Roman"/>
          <w:sz w:val="20"/>
          <w:szCs w:val="20"/>
        </w:rPr>
        <w:t xml:space="preserve"> </w:t>
      </w:r>
      <w:r w:rsidRPr="00F6669E">
        <w:rPr>
          <w:rFonts w:ascii="Times New Roman" w:hAnsi="Times New Roman"/>
          <w:sz w:val="20"/>
          <w:szCs w:val="20"/>
          <w:lang w:eastAsia="ar-SA"/>
        </w:rPr>
        <w:t>Дн</w:t>
      </w:r>
      <w:r w:rsidR="00EA21EC" w:rsidRPr="00F6669E">
        <w:rPr>
          <w:rFonts w:ascii="Times New Roman" w:hAnsi="Times New Roman"/>
          <w:sz w:val="20"/>
          <w:szCs w:val="20"/>
          <w:lang w:eastAsia="ar-SA"/>
        </w:rPr>
        <w:t>е</w:t>
      </w:r>
      <w:r w:rsidRPr="00F6669E">
        <w:rPr>
          <w:rFonts w:ascii="Times New Roman" w:hAnsi="Times New Roman"/>
          <w:sz w:val="20"/>
          <w:szCs w:val="20"/>
          <w:lang w:eastAsia="ar-SA"/>
        </w:rPr>
        <w:t>м исполнения Заказчиком обязательства по оплате Товара, указанного в пункте 1.1 Договора, считается день списания денежных средств с лицевого сч</w:t>
      </w:r>
      <w:r w:rsidR="00EA21EC" w:rsidRPr="00F6669E">
        <w:rPr>
          <w:rFonts w:ascii="Times New Roman" w:hAnsi="Times New Roman"/>
          <w:sz w:val="20"/>
          <w:szCs w:val="20"/>
          <w:lang w:eastAsia="ar-SA"/>
        </w:rPr>
        <w:t>е</w:t>
      </w:r>
      <w:r w:rsidRPr="00F6669E">
        <w:rPr>
          <w:rFonts w:ascii="Times New Roman" w:hAnsi="Times New Roman"/>
          <w:sz w:val="20"/>
          <w:szCs w:val="20"/>
          <w:lang w:eastAsia="ar-SA"/>
        </w:rPr>
        <w:t>та Заказчика.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2.3. Валюта, используемая для расч</w:t>
      </w:r>
      <w:r w:rsidR="00EA21EC" w:rsidRPr="00F6669E">
        <w:rPr>
          <w:rFonts w:ascii="Times New Roman" w:hAnsi="Times New Roman"/>
          <w:sz w:val="20"/>
          <w:szCs w:val="20"/>
          <w:lang w:eastAsia="ar-SA"/>
        </w:rPr>
        <w:t>е</w:t>
      </w:r>
      <w:r w:rsidRPr="00F6669E">
        <w:rPr>
          <w:rFonts w:ascii="Times New Roman" w:hAnsi="Times New Roman"/>
          <w:sz w:val="20"/>
          <w:szCs w:val="20"/>
          <w:lang w:eastAsia="ar-SA"/>
        </w:rPr>
        <w:t>тов - рубль Российской Федерации.</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F6669E" w:rsidRDefault="00197B8C" w:rsidP="00197B8C">
      <w:pPr>
        <w:keepLines/>
        <w:suppressAutoHyphens/>
        <w:spacing w:after="0" w:line="240" w:lineRule="auto"/>
        <w:ind w:firstLine="426"/>
        <w:jc w:val="center"/>
        <w:rPr>
          <w:rFonts w:ascii="Times New Roman" w:hAnsi="Times New Roman"/>
          <w:b/>
          <w:sz w:val="20"/>
          <w:szCs w:val="20"/>
          <w:lang w:eastAsia="ar-SA"/>
        </w:rPr>
      </w:pPr>
      <w:r w:rsidRPr="00F6669E">
        <w:rPr>
          <w:rFonts w:ascii="Times New Roman" w:hAnsi="Times New Roman"/>
          <w:b/>
          <w:sz w:val="20"/>
          <w:szCs w:val="20"/>
          <w:lang w:eastAsia="ar-SA"/>
        </w:rPr>
        <w:t>3. УСЛОВИЯ ПОСТАВКИ</w:t>
      </w:r>
    </w:p>
    <w:p w:rsidR="00197B8C" w:rsidRPr="00F6669E" w:rsidRDefault="00197B8C" w:rsidP="00197B8C">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 xml:space="preserve">3.1. Поставка Товара должна осуществляться </w:t>
      </w:r>
      <w:r w:rsidRPr="00F6669E">
        <w:rPr>
          <w:rFonts w:ascii="Times New Roman" w:hAnsi="Times New Roman"/>
          <w:bCs/>
          <w:sz w:val="20"/>
          <w:szCs w:val="20"/>
          <w:lang w:eastAsia="ar-SA"/>
        </w:rPr>
        <w:t xml:space="preserve">в соответствии с условиями, предусмотренными Договором и </w:t>
      </w:r>
      <w:r w:rsidRPr="00F6669E">
        <w:rPr>
          <w:rFonts w:ascii="Times New Roman" w:hAnsi="Times New Roman"/>
          <w:sz w:val="20"/>
          <w:szCs w:val="20"/>
        </w:rPr>
        <w:t>Приложением 1 к Договору «Описание объекта закупки»</w:t>
      </w:r>
      <w:r w:rsidRPr="00F6669E">
        <w:rPr>
          <w:rFonts w:ascii="Times New Roman" w:hAnsi="Times New Roman"/>
          <w:bCs/>
          <w:sz w:val="20"/>
          <w:szCs w:val="20"/>
          <w:lang w:eastAsia="ar-SA"/>
        </w:rPr>
        <w:t>, и требованиями действующего законодательства Российской Федерации</w:t>
      </w:r>
      <w:r w:rsidRPr="00F6669E">
        <w:rPr>
          <w:rFonts w:ascii="Times New Roman" w:hAnsi="Times New Roman"/>
          <w:sz w:val="20"/>
          <w:szCs w:val="20"/>
          <w:lang w:eastAsia="ar-SA"/>
        </w:rPr>
        <w:t>.</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197B8C" w:rsidRPr="00F6669E" w:rsidRDefault="00197B8C" w:rsidP="00105CE0">
      <w:pPr>
        <w:spacing w:after="0" w:line="240" w:lineRule="auto"/>
        <w:ind w:firstLine="426"/>
        <w:jc w:val="both"/>
        <w:rPr>
          <w:rFonts w:ascii="Times New Roman" w:hAnsi="Times New Roman"/>
          <w:sz w:val="20"/>
          <w:szCs w:val="20"/>
        </w:rPr>
      </w:pPr>
      <w:r w:rsidRPr="00F6669E">
        <w:rPr>
          <w:rFonts w:ascii="Times New Roman" w:hAnsi="Times New Roman"/>
          <w:sz w:val="20"/>
          <w:szCs w:val="20"/>
        </w:rPr>
        <w:t xml:space="preserve">3.3. </w:t>
      </w:r>
      <w:r w:rsidRPr="00F6669E">
        <w:rPr>
          <w:rFonts w:ascii="Times New Roman" w:hAnsi="Times New Roman"/>
          <w:b/>
          <w:sz w:val="20"/>
          <w:szCs w:val="20"/>
        </w:rPr>
        <w:t>Место доставки Товара:</w:t>
      </w:r>
      <w:r w:rsidRPr="00F6669E">
        <w:rPr>
          <w:rFonts w:ascii="Times New Roman" w:hAnsi="Times New Roman"/>
          <w:sz w:val="20"/>
          <w:szCs w:val="20"/>
        </w:rPr>
        <w:t xml:space="preserve"> </w:t>
      </w:r>
      <w:proofErr w:type="gramStart"/>
      <w:r w:rsidR="00095688" w:rsidRPr="00F6669E">
        <w:rPr>
          <w:rFonts w:ascii="Times New Roman" w:hAnsi="Times New Roman"/>
          <w:sz w:val="20"/>
          <w:szCs w:val="20"/>
        </w:rPr>
        <w:t>Томская область, г. Томск, тракт Московский, д. 3,  Медико-генетический центр (Генетическая клиника), склад (3 этаж)</w:t>
      </w:r>
      <w:r w:rsidR="00E768BD" w:rsidRPr="00F6669E">
        <w:rPr>
          <w:rFonts w:ascii="Times New Roman" w:hAnsi="Times New Roman"/>
          <w:sz w:val="20"/>
          <w:szCs w:val="20"/>
        </w:rPr>
        <w:t>.</w:t>
      </w:r>
      <w:proofErr w:type="gramEnd"/>
    </w:p>
    <w:p w:rsidR="00197B8C" w:rsidRPr="00F6669E" w:rsidRDefault="00197B8C" w:rsidP="00197B8C">
      <w:pPr>
        <w:pStyle w:val="11"/>
        <w:ind w:firstLine="426"/>
        <w:jc w:val="both"/>
        <w:rPr>
          <w:rFonts w:ascii="Times New Roman" w:hAnsi="Times New Roman"/>
          <w:sz w:val="20"/>
          <w:szCs w:val="20"/>
        </w:rPr>
      </w:pPr>
      <w:r w:rsidRPr="00F6669E">
        <w:rPr>
          <w:rFonts w:ascii="Times New Roman" w:hAnsi="Times New Roman"/>
          <w:sz w:val="20"/>
          <w:szCs w:val="20"/>
        </w:rPr>
        <w:t xml:space="preserve">3.4. </w:t>
      </w:r>
      <w:r w:rsidRPr="00F6669E">
        <w:rPr>
          <w:rFonts w:ascii="Times New Roman" w:hAnsi="Times New Roman"/>
          <w:b/>
          <w:sz w:val="20"/>
          <w:szCs w:val="20"/>
        </w:rPr>
        <w:t>Срок поставки Товара:</w:t>
      </w:r>
      <w:r w:rsidRPr="00F6669E">
        <w:rPr>
          <w:rFonts w:ascii="Times New Roman" w:hAnsi="Times New Roman"/>
          <w:sz w:val="20"/>
          <w:szCs w:val="20"/>
        </w:rPr>
        <w:t xml:space="preserve"> с момента заключения Договора </w:t>
      </w:r>
      <w:r w:rsidRPr="00F6669E">
        <w:rPr>
          <w:rFonts w:ascii="Times New Roman" w:hAnsi="Times New Roman"/>
          <w:b/>
          <w:sz w:val="20"/>
          <w:szCs w:val="20"/>
        </w:rPr>
        <w:t xml:space="preserve">по </w:t>
      </w:r>
      <w:r w:rsidRPr="009A4892">
        <w:rPr>
          <w:rFonts w:ascii="Times New Roman" w:hAnsi="Times New Roman"/>
          <w:b/>
          <w:sz w:val="20"/>
          <w:szCs w:val="20"/>
        </w:rPr>
        <w:t>«</w:t>
      </w:r>
      <w:r w:rsidR="00046273" w:rsidRPr="009A4892">
        <w:rPr>
          <w:rFonts w:ascii="Times New Roman" w:hAnsi="Times New Roman"/>
          <w:b/>
          <w:sz w:val="20"/>
          <w:szCs w:val="20"/>
        </w:rPr>
        <w:t>17</w:t>
      </w:r>
      <w:r w:rsidRPr="009A4892">
        <w:rPr>
          <w:rFonts w:ascii="Times New Roman" w:hAnsi="Times New Roman"/>
          <w:b/>
          <w:sz w:val="20"/>
          <w:szCs w:val="20"/>
        </w:rPr>
        <w:t xml:space="preserve">» </w:t>
      </w:r>
      <w:r w:rsidR="00D56F9B" w:rsidRPr="009A4892">
        <w:rPr>
          <w:rFonts w:ascii="Times New Roman" w:hAnsi="Times New Roman"/>
          <w:b/>
          <w:sz w:val="20"/>
          <w:szCs w:val="20"/>
        </w:rPr>
        <w:t>ию</w:t>
      </w:r>
      <w:r w:rsidR="00095688" w:rsidRPr="009A4892">
        <w:rPr>
          <w:rFonts w:ascii="Times New Roman" w:hAnsi="Times New Roman"/>
          <w:b/>
          <w:sz w:val="20"/>
          <w:szCs w:val="20"/>
        </w:rPr>
        <w:t>л</w:t>
      </w:r>
      <w:r w:rsidR="00D56F9B" w:rsidRPr="009A4892">
        <w:rPr>
          <w:rFonts w:ascii="Times New Roman" w:hAnsi="Times New Roman"/>
          <w:b/>
          <w:sz w:val="20"/>
          <w:szCs w:val="20"/>
        </w:rPr>
        <w:t>я</w:t>
      </w:r>
      <w:r w:rsidRPr="009A4892">
        <w:rPr>
          <w:rFonts w:ascii="Times New Roman" w:hAnsi="Times New Roman"/>
          <w:b/>
          <w:sz w:val="20"/>
          <w:szCs w:val="20"/>
        </w:rPr>
        <w:t xml:space="preserve"> 2026 г.</w:t>
      </w:r>
      <w:r w:rsidRPr="00F6669E">
        <w:rPr>
          <w:rFonts w:ascii="Times New Roman" w:hAnsi="Times New Roman"/>
          <w:b/>
          <w:sz w:val="20"/>
          <w:szCs w:val="20"/>
        </w:rPr>
        <w:t xml:space="preserve"> (включительно)</w:t>
      </w:r>
      <w:r w:rsidR="001C547B" w:rsidRPr="00F6669E">
        <w:rPr>
          <w:rFonts w:ascii="Times New Roman" w:hAnsi="Times New Roman"/>
          <w:b/>
          <w:sz w:val="20"/>
          <w:szCs w:val="20"/>
        </w:rPr>
        <w:t xml:space="preserve"> </w:t>
      </w:r>
      <w:r w:rsidR="001C547B" w:rsidRPr="00F6669E">
        <w:rPr>
          <w:rFonts w:ascii="Times New Roman" w:hAnsi="Times New Roman"/>
          <w:sz w:val="20"/>
          <w:szCs w:val="20"/>
        </w:rPr>
        <w:t>в рабочие дни с 0</w:t>
      </w:r>
      <w:r w:rsidR="00095688" w:rsidRPr="00F6669E">
        <w:rPr>
          <w:rFonts w:ascii="Times New Roman" w:hAnsi="Times New Roman"/>
          <w:sz w:val="20"/>
          <w:szCs w:val="20"/>
        </w:rPr>
        <w:t>8</w:t>
      </w:r>
      <w:r w:rsidR="001C547B" w:rsidRPr="00F6669E">
        <w:rPr>
          <w:rFonts w:ascii="Times New Roman" w:hAnsi="Times New Roman"/>
          <w:sz w:val="20"/>
          <w:szCs w:val="20"/>
        </w:rPr>
        <w:t>:00 до 1</w:t>
      </w:r>
      <w:r w:rsidR="00095688" w:rsidRPr="00F6669E">
        <w:rPr>
          <w:rFonts w:ascii="Times New Roman" w:hAnsi="Times New Roman"/>
          <w:sz w:val="20"/>
          <w:szCs w:val="20"/>
        </w:rPr>
        <w:t>5</w:t>
      </w:r>
      <w:r w:rsidR="001C547B" w:rsidRPr="00F6669E">
        <w:rPr>
          <w:rFonts w:ascii="Times New Roman" w:hAnsi="Times New Roman"/>
          <w:sz w:val="20"/>
          <w:szCs w:val="20"/>
        </w:rPr>
        <w:t>:</w:t>
      </w:r>
      <w:r w:rsidR="00095688" w:rsidRPr="00F6669E">
        <w:rPr>
          <w:rFonts w:ascii="Times New Roman" w:hAnsi="Times New Roman"/>
          <w:sz w:val="20"/>
          <w:szCs w:val="20"/>
        </w:rPr>
        <w:t>0</w:t>
      </w:r>
      <w:r w:rsidR="001C547B" w:rsidRPr="00F6669E">
        <w:rPr>
          <w:rFonts w:ascii="Times New Roman" w:hAnsi="Times New Roman"/>
          <w:sz w:val="20"/>
          <w:szCs w:val="20"/>
        </w:rPr>
        <w:t>0 (по местному времени Заказчика (</w:t>
      </w:r>
      <w:proofErr w:type="gramStart"/>
      <w:r w:rsidR="001C547B" w:rsidRPr="00F6669E">
        <w:rPr>
          <w:rFonts w:ascii="Times New Roman" w:hAnsi="Times New Roman"/>
          <w:sz w:val="20"/>
          <w:szCs w:val="20"/>
        </w:rPr>
        <w:t>мск</w:t>
      </w:r>
      <w:proofErr w:type="gramEnd"/>
      <w:r w:rsidR="001C547B" w:rsidRPr="00F6669E">
        <w:rPr>
          <w:rFonts w:ascii="Times New Roman" w:hAnsi="Times New Roman"/>
          <w:sz w:val="20"/>
          <w:szCs w:val="20"/>
        </w:rPr>
        <w:t>+4))</w:t>
      </w:r>
      <w:r w:rsidRPr="00F6669E">
        <w:rPr>
          <w:rFonts w:ascii="Times New Roman" w:hAnsi="Times New Roman"/>
          <w:sz w:val="20"/>
          <w:szCs w:val="20"/>
        </w:rPr>
        <w:t>.</w:t>
      </w:r>
    </w:p>
    <w:p w:rsidR="00197B8C" w:rsidRPr="00F6669E" w:rsidRDefault="00197B8C" w:rsidP="00197B8C">
      <w:pPr>
        <w:pStyle w:val="11"/>
        <w:ind w:firstLine="426"/>
        <w:jc w:val="both"/>
        <w:rPr>
          <w:rFonts w:ascii="Times New Roman" w:hAnsi="Times New Roman"/>
          <w:sz w:val="20"/>
          <w:szCs w:val="20"/>
        </w:rPr>
      </w:pPr>
      <w:r w:rsidRPr="00F6669E">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197B8C" w:rsidRPr="00F6669E" w:rsidRDefault="00197B8C" w:rsidP="00197B8C">
      <w:pPr>
        <w:pStyle w:val="11"/>
        <w:ind w:firstLine="426"/>
        <w:jc w:val="both"/>
        <w:rPr>
          <w:rFonts w:ascii="Times New Roman" w:hAnsi="Times New Roman"/>
          <w:sz w:val="20"/>
          <w:szCs w:val="20"/>
        </w:rPr>
      </w:pPr>
      <w:r w:rsidRPr="00F6669E">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F6669E" w:rsidRDefault="00197B8C" w:rsidP="00197B8C">
      <w:pPr>
        <w:keepLines/>
        <w:widowControl w:val="0"/>
        <w:numPr>
          <w:ilvl w:val="0"/>
          <w:numId w:val="1"/>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F6669E">
        <w:rPr>
          <w:rFonts w:ascii="Times New Roman" w:hAnsi="Times New Roman"/>
          <w:b/>
          <w:sz w:val="20"/>
          <w:szCs w:val="20"/>
          <w:lang w:eastAsia="ar-SA"/>
        </w:rPr>
        <w:t>ПРАВА И ОБЯЗАННОСТИ СТОРОН</w:t>
      </w:r>
    </w:p>
    <w:p w:rsidR="00197B8C" w:rsidRPr="00F6669E" w:rsidRDefault="00197B8C" w:rsidP="00197B8C">
      <w:pPr>
        <w:keepLines/>
        <w:suppressAutoHyphens/>
        <w:spacing w:after="0" w:line="240" w:lineRule="auto"/>
        <w:ind w:firstLine="426"/>
        <w:jc w:val="both"/>
        <w:rPr>
          <w:rFonts w:ascii="Times New Roman" w:hAnsi="Times New Roman"/>
          <w:b/>
          <w:sz w:val="20"/>
          <w:szCs w:val="20"/>
          <w:lang w:eastAsia="ar-SA"/>
        </w:rPr>
      </w:pPr>
      <w:r w:rsidRPr="00F6669E">
        <w:rPr>
          <w:rFonts w:ascii="Times New Roman" w:hAnsi="Times New Roman"/>
          <w:b/>
          <w:sz w:val="20"/>
          <w:szCs w:val="20"/>
          <w:lang w:eastAsia="ar-SA"/>
        </w:rPr>
        <w:t>4.1. Заказчик вправе:</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lastRenderedPageBreak/>
        <w:t>4.1.5. Пользоваться иными установленными Договором и законодательством Российской Федерации правами.</w:t>
      </w:r>
    </w:p>
    <w:p w:rsidR="00197B8C" w:rsidRPr="00F6669E" w:rsidRDefault="00197B8C" w:rsidP="00197B8C">
      <w:pPr>
        <w:keepLines/>
        <w:suppressAutoHyphens/>
        <w:spacing w:after="0" w:line="240" w:lineRule="auto"/>
        <w:ind w:firstLine="426"/>
        <w:jc w:val="both"/>
        <w:rPr>
          <w:rFonts w:ascii="Times New Roman" w:hAnsi="Times New Roman"/>
          <w:b/>
          <w:sz w:val="20"/>
          <w:szCs w:val="20"/>
          <w:lang w:eastAsia="ar-SA"/>
        </w:rPr>
      </w:pPr>
      <w:r w:rsidRPr="00F6669E">
        <w:rPr>
          <w:rFonts w:ascii="Times New Roman" w:hAnsi="Times New Roman"/>
          <w:b/>
          <w:sz w:val="20"/>
          <w:szCs w:val="20"/>
          <w:lang w:eastAsia="ar-SA"/>
        </w:rPr>
        <w:t>4.2. Заказчик обязан:</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197B8C" w:rsidRPr="00F6669E" w:rsidRDefault="00197B8C" w:rsidP="00197B8C">
      <w:pPr>
        <w:keepLines/>
        <w:suppressAutoHyphens/>
        <w:spacing w:after="0" w:line="240" w:lineRule="auto"/>
        <w:ind w:firstLine="426"/>
        <w:jc w:val="both"/>
        <w:rPr>
          <w:rFonts w:ascii="Times New Roman" w:hAnsi="Times New Roman"/>
          <w:b/>
          <w:sz w:val="20"/>
          <w:szCs w:val="20"/>
          <w:lang w:eastAsia="ar-SA"/>
        </w:rPr>
      </w:pPr>
      <w:r w:rsidRPr="00F6669E">
        <w:rPr>
          <w:rFonts w:ascii="Times New Roman" w:hAnsi="Times New Roman"/>
          <w:b/>
          <w:sz w:val="20"/>
          <w:szCs w:val="20"/>
          <w:lang w:eastAsia="ar-SA"/>
        </w:rPr>
        <w:t>4.3. Поставщик вправе:</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197B8C" w:rsidRPr="00F6669E" w:rsidRDefault="00197B8C" w:rsidP="00197B8C">
      <w:pPr>
        <w:keepLines/>
        <w:suppressAutoHyphens/>
        <w:spacing w:after="0" w:line="240" w:lineRule="auto"/>
        <w:ind w:firstLine="426"/>
        <w:jc w:val="both"/>
        <w:rPr>
          <w:rFonts w:ascii="Times New Roman" w:hAnsi="Times New Roman"/>
          <w:b/>
          <w:sz w:val="20"/>
          <w:szCs w:val="20"/>
          <w:lang w:eastAsia="ar-SA"/>
        </w:rPr>
      </w:pPr>
      <w:r w:rsidRPr="00F6669E">
        <w:rPr>
          <w:rFonts w:ascii="Times New Roman" w:hAnsi="Times New Roman"/>
          <w:b/>
          <w:sz w:val="20"/>
          <w:szCs w:val="20"/>
          <w:lang w:eastAsia="ar-SA"/>
        </w:rPr>
        <w:t>4.4. Поставщик обязан:</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4.4.2. Представить документы, указанные в пункте 3.5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197B8C" w:rsidRPr="00F6669E" w:rsidRDefault="00197B8C" w:rsidP="00197B8C">
      <w:pPr>
        <w:keepLines/>
        <w:numPr>
          <w:ilvl w:val="0"/>
          <w:numId w:val="1"/>
        </w:numPr>
        <w:suppressAutoHyphens/>
        <w:autoSpaceDE w:val="0"/>
        <w:autoSpaceDN w:val="0"/>
        <w:spacing w:after="0" w:line="240" w:lineRule="auto"/>
        <w:rPr>
          <w:rFonts w:ascii="Times New Roman" w:hAnsi="Times New Roman"/>
          <w:b/>
          <w:sz w:val="20"/>
          <w:szCs w:val="20"/>
          <w:lang w:eastAsia="ar-SA"/>
        </w:rPr>
      </w:pPr>
      <w:r w:rsidRPr="00F6669E">
        <w:rPr>
          <w:rFonts w:ascii="Times New Roman" w:hAnsi="Times New Roman"/>
          <w:b/>
          <w:sz w:val="20"/>
          <w:szCs w:val="20"/>
          <w:lang w:eastAsia="ar-SA"/>
        </w:rPr>
        <w:t>КАЧЕСТВО И УПАКОВКА ТОВАРА</w:t>
      </w:r>
    </w:p>
    <w:p w:rsidR="00197B8C" w:rsidRPr="00F6669E" w:rsidRDefault="00197B8C" w:rsidP="00197B8C">
      <w:pPr>
        <w:pStyle w:val="a7"/>
        <w:keepNext w:val="0"/>
        <w:keepLines/>
        <w:suppressAutoHyphens/>
        <w:ind w:firstLine="426"/>
        <w:contextualSpacing/>
        <w:jc w:val="both"/>
        <w:outlineLvl w:val="0"/>
        <w:rPr>
          <w:iCs/>
          <w:sz w:val="20"/>
          <w:lang w:eastAsia="ar-SA"/>
        </w:rPr>
      </w:pPr>
      <w:r w:rsidRPr="00F6669E">
        <w:rPr>
          <w:bCs/>
          <w:sz w:val="20"/>
          <w:lang w:val="ru-RU"/>
        </w:rPr>
        <w:t xml:space="preserve">5.1. </w:t>
      </w:r>
      <w:r w:rsidRPr="00F6669E">
        <w:rPr>
          <w:bCs/>
          <w:sz w:val="20"/>
        </w:rPr>
        <w:t>Товар, долж</w:t>
      </w:r>
      <w:r w:rsidRPr="00F6669E">
        <w:rPr>
          <w:bCs/>
          <w:sz w:val="20"/>
          <w:lang w:val="ru-RU"/>
        </w:rPr>
        <w:t>ен</w:t>
      </w:r>
      <w:r w:rsidRPr="00F6669E">
        <w:rPr>
          <w:bCs/>
          <w:sz w:val="20"/>
        </w:rPr>
        <w:t xml:space="preserve"> соответствовать условиям Договора </w:t>
      </w:r>
      <w:r w:rsidRPr="00F6669E">
        <w:rPr>
          <w:bCs/>
          <w:sz w:val="20"/>
          <w:lang w:val="ru-RU"/>
        </w:rPr>
        <w:t>и Приложения 1 к Договору «Описание объекта закупки»</w:t>
      </w:r>
      <w:r w:rsidRPr="00F6669E">
        <w:rPr>
          <w:bCs/>
          <w:sz w:val="20"/>
        </w:rPr>
        <w:t>,</w:t>
      </w:r>
      <w:r w:rsidRPr="00F6669E">
        <w:rPr>
          <w:bCs/>
          <w:sz w:val="20"/>
          <w:lang w:val="ru-RU"/>
        </w:rPr>
        <w:t xml:space="preserve"> </w:t>
      </w:r>
      <w:r w:rsidRPr="00F6669E">
        <w:rPr>
          <w:bCs/>
          <w:sz w:val="20"/>
        </w:rPr>
        <w:t xml:space="preserve">и действующему законодательству Российской Федерации, в том числе требованиям ГОСТов, ТУ, </w:t>
      </w:r>
      <w:proofErr w:type="spellStart"/>
      <w:r w:rsidRPr="00F6669E">
        <w:rPr>
          <w:bCs/>
          <w:sz w:val="20"/>
        </w:rPr>
        <w:t>СанПинов</w:t>
      </w:r>
      <w:proofErr w:type="spellEnd"/>
      <w:r w:rsidRPr="00F6669E">
        <w:rPr>
          <w:bCs/>
          <w:sz w:val="20"/>
        </w:rPr>
        <w:t>. Товар должен соответствовать требованиям, обеспечивающим его безопасность для жизни и здоровья</w:t>
      </w:r>
      <w:r w:rsidRPr="00F6669E">
        <w:rPr>
          <w:bCs/>
          <w:iCs/>
          <w:sz w:val="20"/>
        </w:rPr>
        <w:t xml:space="preserve"> потребителей.</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sidRPr="00F6669E">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197B8C" w:rsidRPr="00F6669E" w:rsidRDefault="00197B8C" w:rsidP="00197B8C">
      <w:pPr>
        <w:keepLines/>
        <w:suppressAutoHyphens/>
        <w:spacing w:after="0" w:line="240" w:lineRule="auto"/>
        <w:ind w:firstLine="426"/>
        <w:jc w:val="both"/>
        <w:rPr>
          <w:rFonts w:ascii="Times New Roman" w:hAnsi="Times New Roman"/>
          <w:sz w:val="20"/>
          <w:szCs w:val="20"/>
        </w:rPr>
      </w:pPr>
      <w:r w:rsidRPr="00F6669E">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197B8C" w:rsidRPr="00F6669E" w:rsidRDefault="00197B8C" w:rsidP="00197B8C">
      <w:pPr>
        <w:keepLines/>
        <w:suppressAutoHyphens/>
        <w:spacing w:after="0" w:line="240" w:lineRule="auto"/>
        <w:ind w:firstLine="426"/>
        <w:jc w:val="both"/>
        <w:rPr>
          <w:rFonts w:ascii="Times New Roman" w:hAnsi="Times New Roman"/>
          <w:sz w:val="20"/>
          <w:szCs w:val="20"/>
        </w:rPr>
      </w:pPr>
      <w:r w:rsidRPr="00F6669E">
        <w:rPr>
          <w:rFonts w:ascii="Times New Roman" w:hAnsi="Times New Roman"/>
          <w:sz w:val="20"/>
          <w:szCs w:val="20"/>
        </w:rPr>
        <w:t xml:space="preserve">5.6. </w:t>
      </w:r>
      <w:r w:rsidRPr="00F6669E">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197B8C" w:rsidRPr="00F6669E" w:rsidRDefault="00197B8C" w:rsidP="00197B8C">
      <w:pPr>
        <w:keepLines/>
        <w:suppressAutoHyphens/>
        <w:spacing w:after="0" w:line="240" w:lineRule="auto"/>
        <w:ind w:firstLine="426"/>
        <w:jc w:val="both"/>
        <w:rPr>
          <w:rFonts w:ascii="Times New Roman" w:hAnsi="Times New Roman"/>
          <w:sz w:val="20"/>
          <w:szCs w:val="20"/>
        </w:rPr>
      </w:pPr>
      <w:r w:rsidRPr="00F6669E">
        <w:rPr>
          <w:rFonts w:ascii="Times New Roman" w:hAnsi="Times New Roman"/>
          <w:sz w:val="20"/>
          <w:szCs w:val="20"/>
        </w:rPr>
        <w:t>5.7.</w:t>
      </w:r>
      <w:r w:rsidRPr="00F6669E">
        <w:rPr>
          <w:sz w:val="20"/>
          <w:szCs w:val="20"/>
        </w:rPr>
        <w:t xml:space="preserve"> </w:t>
      </w:r>
      <w:r w:rsidRPr="00F6669E">
        <w:rPr>
          <w:rFonts w:ascii="Times New Roman" w:hAnsi="Times New Roman"/>
          <w:sz w:val="20"/>
          <w:szCs w:val="20"/>
        </w:rPr>
        <w:t>Остаточный срок годности товара на момент поставки Заказчику должен быть не менее 12 (двенадцати) месяцев.</w:t>
      </w:r>
    </w:p>
    <w:p w:rsidR="00197B8C" w:rsidRPr="00F6669E" w:rsidRDefault="00197B8C" w:rsidP="00197B8C">
      <w:pPr>
        <w:keepLines/>
        <w:suppressAutoHyphens/>
        <w:spacing w:after="0" w:line="240" w:lineRule="auto"/>
        <w:jc w:val="both"/>
        <w:rPr>
          <w:rFonts w:ascii="Times New Roman" w:hAnsi="Times New Roman"/>
          <w:sz w:val="20"/>
          <w:szCs w:val="20"/>
          <w:lang w:eastAsia="ar-SA"/>
        </w:rPr>
      </w:pPr>
    </w:p>
    <w:p w:rsidR="00197B8C" w:rsidRPr="00F6669E" w:rsidRDefault="00197B8C" w:rsidP="00197B8C">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F6669E">
        <w:rPr>
          <w:rFonts w:ascii="Times New Roman" w:hAnsi="Times New Roman"/>
          <w:b/>
          <w:sz w:val="20"/>
          <w:szCs w:val="20"/>
          <w:lang w:eastAsia="ar-SA"/>
        </w:rPr>
        <w:t>ПОРЯДОК ПРИЕМКИ ТОВАРА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197B8C" w:rsidRPr="00F6669E" w:rsidRDefault="00197B8C" w:rsidP="00197B8C">
      <w:pPr>
        <w:keepLines/>
        <w:suppressAutoHyphens/>
        <w:spacing w:after="0" w:line="240" w:lineRule="auto"/>
        <w:ind w:right="-2" w:firstLine="426"/>
        <w:jc w:val="both"/>
        <w:rPr>
          <w:rFonts w:ascii="Times New Roman" w:hAnsi="Times New Roman"/>
          <w:sz w:val="20"/>
          <w:szCs w:val="20"/>
          <w:lang w:eastAsia="ar-SA"/>
        </w:rPr>
      </w:pPr>
      <w:r w:rsidRPr="00F6669E">
        <w:rPr>
          <w:rFonts w:ascii="Times New Roman" w:hAnsi="Times New Roman"/>
          <w:sz w:val="20"/>
          <w:szCs w:val="20"/>
          <w:lang w:eastAsia="ar-SA"/>
        </w:rPr>
        <w:t>6.3. Приемка поставленного Товара включает в себя следующие этапы:</w:t>
      </w:r>
    </w:p>
    <w:p w:rsidR="00197B8C" w:rsidRPr="00F6669E" w:rsidRDefault="00197B8C" w:rsidP="00197B8C">
      <w:pPr>
        <w:keepLines/>
        <w:suppressAutoHyphens/>
        <w:spacing w:after="0" w:line="240" w:lineRule="auto"/>
        <w:ind w:right="-2" w:firstLine="426"/>
        <w:jc w:val="both"/>
        <w:rPr>
          <w:rFonts w:ascii="Times New Roman" w:hAnsi="Times New Roman"/>
          <w:b/>
          <w:sz w:val="20"/>
          <w:szCs w:val="20"/>
          <w:lang w:eastAsia="ar-SA"/>
        </w:rPr>
      </w:pPr>
      <w:r w:rsidRPr="00F6669E">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197B8C" w:rsidRPr="00F6669E" w:rsidRDefault="00197B8C" w:rsidP="00197B8C">
      <w:pPr>
        <w:keepLines/>
        <w:tabs>
          <w:tab w:val="left" w:pos="360"/>
        </w:tabs>
        <w:suppressAutoHyphens/>
        <w:spacing w:after="0" w:line="240" w:lineRule="auto"/>
        <w:ind w:right="-2" w:firstLine="426"/>
        <w:jc w:val="both"/>
        <w:rPr>
          <w:rFonts w:ascii="Times New Roman" w:hAnsi="Times New Roman"/>
          <w:sz w:val="20"/>
          <w:szCs w:val="20"/>
          <w:lang w:eastAsia="ar-SA"/>
        </w:rPr>
      </w:pPr>
      <w:r w:rsidRPr="00F6669E">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sidRPr="00F6669E">
        <w:rPr>
          <w:rFonts w:ascii="Times New Roman" w:hAnsi="Times New Roman"/>
          <w:i/>
          <w:sz w:val="20"/>
          <w:szCs w:val="20"/>
          <w:lang w:eastAsia="ar-SA"/>
        </w:rPr>
        <w:t xml:space="preserve"> </w:t>
      </w:r>
      <w:r w:rsidRPr="00F6669E">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 не подписывается до устранения Поставщиком недостатков.</w:t>
      </w:r>
    </w:p>
    <w:p w:rsidR="00197B8C" w:rsidRPr="00F6669E" w:rsidRDefault="00197B8C" w:rsidP="00197B8C">
      <w:pPr>
        <w:suppressAutoHyphens/>
        <w:spacing w:after="0" w:line="240" w:lineRule="auto"/>
        <w:ind w:firstLine="426"/>
        <w:jc w:val="both"/>
        <w:rPr>
          <w:rFonts w:ascii="Times New Roman" w:hAnsi="Times New Roman"/>
          <w:kern w:val="16"/>
          <w:sz w:val="20"/>
          <w:szCs w:val="20"/>
          <w:lang w:eastAsia="ar-SA"/>
        </w:rPr>
      </w:pPr>
      <w:r w:rsidRPr="00F6669E">
        <w:rPr>
          <w:rFonts w:ascii="Times New Roman" w:hAnsi="Times New Roman"/>
          <w:sz w:val="20"/>
          <w:szCs w:val="20"/>
          <w:lang w:eastAsia="ar-SA"/>
        </w:rPr>
        <w:t>6.5.</w:t>
      </w:r>
      <w:r w:rsidRPr="00F6669E">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Pr="00F6669E">
        <w:rPr>
          <w:rFonts w:ascii="Times New Roman" w:hAnsi="Times New Roman"/>
          <w:sz w:val="20"/>
          <w:szCs w:val="20"/>
          <w:lang w:eastAsia="ar-SA"/>
        </w:rPr>
        <w:t>5 (пяти) рабочих дней</w:t>
      </w:r>
      <w:r w:rsidRPr="00F6669E">
        <w:rPr>
          <w:rFonts w:ascii="Times New Roman" w:hAnsi="Times New Roman"/>
          <w:i/>
          <w:sz w:val="20"/>
          <w:szCs w:val="20"/>
          <w:lang w:eastAsia="ar-SA"/>
        </w:rPr>
        <w:t xml:space="preserve"> </w:t>
      </w:r>
      <w:r w:rsidRPr="00F6669E">
        <w:rPr>
          <w:rFonts w:ascii="Times New Roman" w:hAnsi="Times New Roman"/>
          <w:kern w:val="16"/>
          <w:sz w:val="20"/>
          <w:szCs w:val="20"/>
          <w:lang w:eastAsia="ar-SA"/>
        </w:rPr>
        <w:t xml:space="preserve">с даты обнаружения указанных недостатков. </w:t>
      </w:r>
      <w:r w:rsidRPr="00F6669E">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Pr="00F6669E">
        <w:rPr>
          <w:rFonts w:ascii="Times New Roman" w:hAnsi="Times New Roman"/>
          <w:kern w:val="16"/>
          <w:sz w:val="20"/>
          <w:szCs w:val="20"/>
          <w:lang w:eastAsia="ar-SA"/>
        </w:rPr>
        <w:t>, по реквизитам указанным в Договоре.</w:t>
      </w:r>
    </w:p>
    <w:p w:rsidR="00197B8C" w:rsidRPr="00F6669E" w:rsidRDefault="00197B8C" w:rsidP="00197B8C">
      <w:pPr>
        <w:suppressAutoHyphens/>
        <w:spacing w:after="0" w:line="240" w:lineRule="auto"/>
        <w:ind w:firstLine="426"/>
        <w:jc w:val="both"/>
        <w:rPr>
          <w:rFonts w:ascii="Times New Roman" w:hAnsi="Times New Roman"/>
          <w:kern w:val="16"/>
          <w:sz w:val="20"/>
          <w:szCs w:val="20"/>
          <w:lang w:eastAsia="ar-SA"/>
        </w:rPr>
      </w:pPr>
      <w:r w:rsidRPr="00F6669E">
        <w:rPr>
          <w:rFonts w:ascii="Times New Roman" w:hAnsi="Times New Roman"/>
          <w:kern w:val="16"/>
          <w:sz w:val="20"/>
          <w:szCs w:val="20"/>
          <w:lang w:eastAsia="ar-SA"/>
        </w:rPr>
        <w:lastRenderedPageBreak/>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197B8C" w:rsidRPr="00F6669E" w:rsidRDefault="00197B8C" w:rsidP="00197B8C">
      <w:pPr>
        <w:keepLines/>
        <w:suppressAutoHyphens/>
        <w:spacing w:after="0" w:line="240" w:lineRule="auto"/>
        <w:ind w:firstLine="426"/>
        <w:jc w:val="both"/>
        <w:rPr>
          <w:rFonts w:ascii="Times New Roman" w:hAnsi="Times New Roman"/>
          <w:sz w:val="20"/>
          <w:szCs w:val="20"/>
          <w:lang w:eastAsia="ar-SA"/>
        </w:rPr>
      </w:pPr>
      <w:r w:rsidRPr="00F6669E">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197B8C" w:rsidRPr="00F6669E" w:rsidRDefault="00197B8C" w:rsidP="00197B8C">
      <w:pPr>
        <w:keepLines/>
        <w:suppressAutoHyphens/>
        <w:spacing w:after="0" w:line="240" w:lineRule="auto"/>
        <w:ind w:firstLine="426"/>
        <w:jc w:val="both"/>
        <w:rPr>
          <w:rFonts w:ascii="Times New Roman" w:hAnsi="Times New Roman"/>
          <w:b/>
          <w:sz w:val="20"/>
          <w:szCs w:val="20"/>
          <w:lang w:eastAsia="ar-SA"/>
        </w:rPr>
      </w:pPr>
      <w:r w:rsidRPr="00F6669E">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w:t>
      </w:r>
      <w:r w:rsidR="00EA21EC" w:rsidRPr="00F6669E">
        <w:rPr>
          <w:rFonts w:ascii="Times New Roman" w:hAnsi="Times New Roman"/>
          <w:sz w:val="20"/>
          <w:szCs w:val="20"/>
          <w:lang w:eastAsia="ar-SA"/>
        </w:rPr>
        <w:t>е</w:t>
      </w:r>
      <w:r w:rsidRPr="00F6669E">
        <w:rPr>
          <w:rFonts w:ascii="Times New Roman" w:hAnsi="Times New Roman"/>
          <w:sz w:val="20"/>
          <w:szCs w:val="20"/>
          <w:lang w:eastAsia="ar-SA"/>
        </w:rPr>
        <w:t>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197B8C" w:rsidRPr="00F6669E" w:rsidRDefault="00197B8C" w:rsidP="00197B8C">
      <w:pPr>
        <w:keepLines/>
        <w:suppressAutoHyphens/>
        <w:spacing w:after="0" w:line="240" w:lineRule="auto"/>
        <w:ind w:firstLine="426"/>
        <w:jc w:val="center"/>
        <w:rPr>
          <w:rFonts w:ascii="Times New Roman" w:hAnsi="Times New Roman"/>
          <w:b/>
          <w:sz w:val="20"/>
          <w:szCs w:val="20"/>
          <w:lang w:eastAsia="ar-SA"/>
        </w:rPr>
      </w:pPr>
      <w:r w:rsidRPr="00F6669E">
        <w:rPr>
          <w:rFonts w:ascii="Times New Roman" w:hAnsi="Times New Roman"/>
          <w:b/>
          <w:sz w:val="20"/>
          <w:szCs w:val="20"/>
          <w:lang w:eastAsia="ar-SA"/>
        </w:rPr>
        <w:t>7. ОТВЕТСТВЕННОСТЬ СТОРОН</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7.3. В случае просрочки исполнения Поставщиком обязатель</w:t>
      </w:r>
      <w:proofErr w:type="gramStart"/>
      <w:r w:rsidRPr="00F6669E">
        <w:rPr>
          <w:rFonts w:ascii="Times New Roman" w:hAnsi="Times New Roman"/>
          <w:sz w:val="20"/>
          <w:szCs w:val="20"/>
        </w:rPr>
        <w:t>ств пр</w:t>
      </w:r>
      <w:proofErr w:type="gramEnd"/>
      <w:r w:rsidRPr="00F6669E">
        <w:rPr>
          <w:rFonts w:ascii="Times New Roman" w:hAnsi="Times New Roman"/>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Уплата неустоек (пеней) осуществляется на основании письменной претензии одной из Сторон.</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7.6. Заказчик вправе учитывать при расч</w:t>
      </w:r>
      <w:r w:rsidR="00EA21EC" w:rsidRPr="00F6669E">
        <w:rPr>
          <w:rFonts w:ascii="Times New Roman" w:hAnsi="Times New Roman"/>
          <w:sz w:val="20"/>
          <w:szCs w:val="20"/>
        </w:rPr>
        <w:t>е</w:t>
      </w:r>
      <w:r w:rsidRPr="00F6669E">
        <w:rPr>
          <w:rFonts w:ascii="Times New Roman" w:hAnsi="Times New Roman"/>
          <w:sz w:val="20"/>
          <w:szCs w:val="20"/>
        </w:rPr>
        <w:t>те с Поставщиком (вычитать из цены Договора) сумму в виде неустойки (пени), подлежащую уплате Поставщику за неисполнение (ненадлежащее исполнение) обязательств, предусмотренных Договором, если Поставщик не докажет, что неисполнение (ненадлежащее исполнение) обязательств произошло вследствие непреодолимой силы или по вине другой Стороны.</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197B8C" w:rsidRPr="00F6669E"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197B8C" w:rsidRPr="00F6669E" w:rsidRDefault="00197B8C" w:rsidP="00197B8C">
      <w:pPr>
        <w:keepLines/>
        <w:suppressAutoHyphens/>
        <w:spacing w:after="0" w:line="240" w:lineRule="auto"/>
        <w:ind w:right="-1" w:firstLine="426"/>
        <w:jc w:val="center"/>
        <w:rPr>
          <w:rFonts w:ascii="Times New Roman" w:hAnsi="Times New Roman"/>
          <w:b/>
          <w:snapToGrid w:val="0"/>
          <w:sz w:val="20"/>
          <w:szCs w:val="20"/>
          <w:lang w:eastAsia="ar-SA"/>
        </w:rPr>
      </w:pPr>
      <w:r w:rsidRPr="00F6669E">
        <w:rPr>
          <w:rFonts w:ascii="Times New Roman" w:hAnsi="Times New Roman"/>
          <w:b/>
          <w:snapToGrid w:val="0"/>
          <w:sz w:val="20"/>
          <w:szCs w:val="20"/>
          <w:lang w:eastAsia="ar-SA"/>
        </w:rPr>
        <w:t>8. ПОРЯДОК РАЗРЕШЕНИЯ СПОРОВ</w:t>
      </w:r>
    </w:p>
    <w:p w:rsidR="00197B8C" w:rsidRPr="00F6669E" w:rsidRDefault="00197B8C" w:rsidP="00197B8C">
      <w:pPr>
        <w:keepLines/>
        <w:suppressAutoHyphens/>
        <w:spacing w:after="0" w:line="240" w:lineRule="auto"/>
        <w:ind w:right="-1" w:firstLine="426"/>
        <w:jc w:val="both"/>
        <w:rPr>
          <w:rFonts w:ascii="Times New Roman" w:hAnsi="Times New Roman"/>
          <w:snapToGrid w:val="0"/>
          <w:sz w:val="20"/>
          <w:szCs w:val="20"/>
          <w:lang w:eastAsia="ar-SA"/>
        </w:rPr>
      </w:pPr>
      <w:r w:rsidRPr="00F6669E">
        <w:rPr>
          <w:rFonts w:ascii="Times New Roman" w:hAnsi="Times New Roman"/>
          <w:snapToGrid w:val="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w:t>
      </w:r>
      <w:r w:rsidR="00EA21EC" w:rsidRPr="00F6669E">
        <w:rPr>
          <w:rFonts w:ascii="Times New Roman" w:hAnsi="Times New Roman"/>
          <w:snapToGrid w:val="0"/>
          <w:sz w:val="20"/>
          <w:szCs w:val="20"/>
          <w:lang w:eastAsia="ar-SA"/>
        </w:rPr>
        <w:t>е</w:t>
      </w:r>
      <w:r w:rsidRPr="00F6669E">
        <w:rPr>
          <w:rFonts w:ascii="Times New Roman" w:hAnsi="Times New Roman"/>
          <w:snapToGrid w:val="0"/>
          <w:sz w:val="20"/>
          <w:szCs w:val="20"/>
          <w:lang w:eastAsia="ar-SA"/>
        </w:rPr>
        <w:t xml:space="preserve"> получения.</w:t>
      </w:r>
    </w:p>
    <w:p w:rsidR="00197B8C" w:rsidRPr="00F6669E" w:rsidRDefault="00197B8C" w:rsidP="00197B8C">
      <w:pPr>
        <w:keepLines/>
        <w:suppressAutoHyphens/>
        <w:spacing w:after="0" w:line="240" w:lineRule="auto"/>
        <w:ind w:right="-1" w:firstLine="426"/>
        <w:jc w:val="both"/>
        <w:rPr>
          <w:rFonts w:ascii="Times New Roman" w:hAnsi="Times New Roman"/>
          <w:snapToGrid w:val="0"/>
          <w:sz w:val="20"/>
          <w:szCs w:val="20"/>
          <w:lang w:eastAsia="ar-SA"/>
        </w:rPr>
      </w:pPr>
      <w:r w:rsidRPr="00F6669E">
        <w:rPr>
          <w:rFonts w:ascii="Times New Roman" w:hAnsi="Times New Roman"/>
          <w:snapToGrid w:val="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197B8C" w:rsidRPr="00F6669E" w:rsidRDefault="00197B8C" w:rsidP="00197B8C">
      <w:pPr>
        <w:keepLines/>
        <w:suppressAutoHyphens/>
        <w:spacing w:after="0" w:line="240" w:lineRule="auto"/>
        <w:ind w:right="-1" w:firstLine="426"/>
        <w:jc w:val="both"/>
        <w:rPr>
          <w:rFonts w:ascii="Times New Roman" w:hAnsi="Times New Roman"/>
          <w:b/>
          <w:snapToGrid w:val="0"/>
          <w:sz w:val="20"/>
          <w:szCs w:val="20"/>
          <w:lang w:eastAsia="ar-SA"/>
        </w:rPr>
      </w:pPr>
    </w:p>
    <w:p w:rsidR="00197B8C" w:rsidRPr="00F6669E" w:rsidRDefault="00197B8C" w:rsidP="00197B8C">
      <w:pPr>
        <w:keepLines/>
        <w:suppressAutoHyphens/>
        <w:spacing w:after="0" w:line="240" w:lineRule="auto"/>
        <w:ind w:right="-1" w:firstLine="426"/>
        <w:jc w:val="center"/>
        <w:rPr>
          <w:rFonts w:ascii="Times New Roman" w:hAnsi="Times New Roman"/>
          <w:b/>
          <w:snapToGrid w:val="0"/>
          <w:sz w:val="20"/>
          <w:szCs w:val="20"/>
          <w:lang w:eastAsia="ar-SA"/>
        </w:rPr>
      </w:pPr>
      <w:r w:rsidRPr="00F6669E">
        <w:rPr>
          <w:rFonts w:ascii="Times New Roman" w:hAnsi="Times New Roman"/>
          <w:b/>
          <w:snapToGrid w:val="0"/>
          <w:sz w:val="20"/>
          <w:szCs w:val="20"/>
          <w:lang w:eastAsia="ar-SA"/>
        </w:rPr>
        <w:t>9. ПОРЯДОК ИЗМЕНЕНИЯ, ДОПОЛНЕНИЯ И РАСТОРЖЕНИЯ ДОГОВОРА</w:t>
      </w:r>
    </w:p>
    <w:p w:rsidR="00197B8C" w:rsidRPr="00F6669E" w:rsidRDefault="00197B8C" w:rsidP="00197B8C">
      <w:pPr>
        <w:keepLines/>
        <w:suppressAutoHyphens/>
        <w:spacing w:after="0" w:line="240" w:lineRule="auto"/>
        <w:ind w:right="-1" w:firstLine="426"/>
        <w:jc w:val="both"/>
        <w:rPr>
          <w:rFonts w:ascii="Times New Roman" w:hAnsi="Times New Roman"/>
          <w:snapToGrid w:val="0"/>
          <w:sz w:val="20"/>
          <w:szCs w:val="20"/>
          <w:lang w:eastAsia="ar-SA"/>
        </w:rPr>
      </w:pPr>
      <w:r w:rsidRPr="00F6669E">
        <w:rPr>
          <w:rFonts w:ascii="Times New Roman" w:hAnsi="Times New Roman"/>
          <w:snapToGrid w:val="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197B8C" w:rsidRPr="00F6669E" w:rsidRDefault="00197B8C" w:rsidP="00197B8C">
      <w:pPr>
        <w:keepLines/>
        <w:suppressAutoHyphens/>
        <w:spacing w:after="0" w:line="240" w:lineRule="auto"/>
        <w:ind w:right="-1" w:firstLine="426"/>
        <w:jc w:val="both"/>
        <w:rPr>
          <w:rFonts w:ascii="Times New Roman" w:hAnsi="Times New Roman"/>
          <w:snapToGrid w:val="0"/>
          <w:sz w:val="20"/>
          <w:szCs w:val="20"/>
          <w:lang w:eastAsia="ar-SA"/>
        </w:rPr>
      </w:pPr>
      <w:r w:rsidRPr="00F6669E">
        <w:rPr>
          <w:rFonts w:ascii="Times New Roman" w:hAnsi="Times New Roman"/>
          <w:snapToGrid w:val="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197B8C" w:rsidRPr="00F6669E" w:rsidRDefault="00197B8C" w:rsidP="00197B8C">
      <w:pPr>
        <w:keepLines/>
        <w:suppressAutoHyphens/>
        <w:spacing w:after="0" w:line="240" w:lineRule="auto"/>
        <w:ind w:right="-1" w:firstLine="426"/>
        <w:jc w:val="center"/>
        <w:rPr>
          <w:rFonts w:ascii="Times New Roman" w:hAnsi="Times New Roman"/>
          <w:b/>
          <w:sz w:val="20"/>
          <w:szCs w:val="20"/>
        </w:rPr>
      </w:pPr>
      <w:r w:rsidRPr="00F6669E">
        <w:rPr>
          <w:rFonts w:ascii="Times New Roman" w:hAnsi="Times New Roman"/>
          <w:b/>
          <w:sz w:val="20"/>
          <w:szCs w:val="20"/>
        </w:rPr>
        <w:t>10. ОБСТОЯТЕЛЬСТВА НЕПРЕОДОЛИМОЙ СИЛЫ</w:t>
      </w:r>
    </w:p>
    <w:p w:rsidR="00197B8C" w:rsidRPr="00F6669E" w:rsidRDefault="00197B8C" w:rsidP="00197B8C">
      <w:pPr>
        <w:keepLine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197B8C" w:rsidRPr="00F6669E" w:rsidRDefault="00197B8C" w:rsidP="00197B8C">
      <w:pPr>
        <w:keepLine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lastRenderedPageBreak/>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197B8C" w:rsidRPr="00F6669E" w:rsidRDefault="00197B8C" w:rsidP="00197B8C">
      <w:pPr>
        <w:keepLine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197B8C" w:rsidRPr="00F6669E" w:rsidRDefault="00197B8C" w:rsidP="00197B8C">
      <w:pPr>
        <w:keepLines/>
        <w:suppressAutoHyphens/>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 xml:space="preserve">10.4. </w:t>
      </w:r>
      <w:proofErr w:type="spellStart"/>
      <w:r w:rsidRPr="00F6669E">
        <w:rPr>
          <w:rFonts w:ascii="Times New Roman" w:hAnsi="Times New Roman"/>
          <w:sz w:val="20"/>
          <w:szCs w:val="20"/>
        </w:rPr>
        <w:t>Неизвещение</w:t>
      </w:r>
      <w:proofErr w:type="spellEnd"/>
      <w:r w:rsidRPr="00F6669E">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197B8C" w:rsidRPr="00F6669E" w:rsidRDefault="00197B8C" w:rsidP="00197B8C">
      <w:pPr>
        <w:keepLines/>
        <w:suppressAutoHyphens/>
        <w:spacing w:after="0" w:line="240" w:lineRule="auto"/>
        <w:ind w:right="-1" w:firstLine="426"/>
        <w:jc w:val="both"/>
        <w:rPr>
          <w:rFonts w:ascii="Times New Roman" w:hAnsi="Times New Roman"/>
          <w:sz w:val="20"/>
          <w:szCs w:val="20"/>
        </w:rPr>
      </w:pPr>
    </w:p>
    <w:p w:rsidR="00197B8C" w:rsidRPr="00F6669E" w:rsidRDefault="00197B8C" w:rsidP="00197B8C">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F6669E">
        <w:rPr>
          <w:rFonts w:ascii="Times New Roman" w:hAnsi="Times New Roman"/>
          <w:b/>
          <w:bCs/>
          <w:sz w:val="20"/>
          <w:szCs w:val="20"/>
          <w:lang w:eastAsia="ar-SA"/>
        </w:rPr>
        <w:t>11. АНТИКОРРУПЦИОННАЯ ОГОВОРКА</w:t>
      </w:r>
    </w:p>
    <w:p w:rsidR="00197B8C" w:rsidRPr="00F6669E" w:rsidRDefault="00197B8C" w:rsidP="00197B8C">
      <w:pPr>
        <w:autoSpaceDE w:val="0"/>
        <w:autoSpaceDN w:val="0"/>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197B8C" w:rsidRPr="00F6669E" w:rsidRDefault="00197B8C" w:rsidP="00197B8C">
      <w:pPr>
        <w:autoSpaceDE w:val="0"/>
        <w:autoSpaceDN w:val="0"/>
        <w:spacing w:after="0" w:line="240" w:lineRule="auto"/>
        <w:ind w:right="-1" w:firstLine="426"/>
        <w:jc w:val="both"/>
        <w:rPr>
          <w:rFonts w:ascii="Times New Roman" w:hAnsi="Times New Roman"/>
          <w:sz w:val="20"/>
          <w:szCs w:val="20"/>
        </w:rPr>
      </w:pPr>
    </w:p>
    <w:p w:rsidR="00197B8C" w:rsidRPr="00F6669E" w:rsidRDefault="00197B8C" w:rsidP="00197B8C">
      <w:pPr>
        <w:spacing w:after="0" w:line="240" w:lineRule="auto"/>
        <w:ind w:right="-1" w:firstLine="426"/>
        <w:jc w:val="center"/>
        <w:rPr>
          <w:rFonts w:ascii="Times New Roman" w:hAnsi="Times New Roman"/>
          <w:b/>
          <w:sz w:val="20"/>
          <w:szCs w:val="20"/>
        </w:rPr>
      </w:pPr>
      <w:r w:rsidRPr="00F6669E">
        <w:rPr>
          <w:rFonts w:ascii="Times New Roman" w:hAnsi="Times New Roman"/>
          <w:b/>
          <w:sz w:val="20"/>
          <w:szCs w:val="20"/>
        </w:rPr>
        <w:t>12. ПРОЧИЕ УСЛОВИЯ</w:t>
      </w:r>
    </w:p>
    <w:p w:rsidR="00197B8C" w:rsidRPr="00F6669E" w:rsidRDefault="00197B8C" w:rsidP="00197B8C">
      <w:pPr>
        <w:autoSpaceDE w:val="0"/>
        <w:autoSpaceDN w:val="0"/>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w:t>
      </w:r>
      <w:r w:rsidR="00EA21EC" w:rsidRPr="00F6669E">
        <w:rPr>
          <w:rFonts w:ascii="Times New Roman" w:hAnsi="Times New Roman"/>
          <w:sz w:val="20"/>
          <w:szCs w:val="20"/>
        </w:rPr>
        <w:t>е</w:t>
      </w:r>
      <w:r w:rsidRPr="00F6669E">
        <w:rPr>
          <w:rFonts w:ascii="Times New Roman" w:hAnsi="Times New Roman"/>
          <w:sz w:val="20"/>
          <w:szCs w:val="20"/>
        </w:rPr>
        <w:t xml:space="preserve">х) рабочих дней. </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Срок ответа на входящий документ в рамках настоящего Договора не может превышать 3 (тр</w:t>
      </w:r>
      <w:r w:rsidR="00EA21EC" w:rsidRPr="00F6669E">
        <w:rPr>
          <w:rFonts w:ascii="Times New Roman" w:hAnsi="Times New Roman"/>
          <w:sz w:val="20"/>
          <w:szCs w:val="20"/>
        </w:rPr>
        <w:t>е</w:t>
      </w:r>
      <w:r w:rsidRPr="00F6669E">
        <w:rPr>
          <w:rFonts w:ascii="Times New Roman" w:hAnsi="Times New Roman"/>
          <w:sz w:val="20"/>
          <w:szCs w:val="20"/>
        </w:rPr>
        <w:t>х) рабочих дней.</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 xml:space="preserve">12.2. Настоящий Договор </w:t>
      </w:r>
      <w:proofErr w:type="gramStart"/>
      <w:r w:rsidRPr="00F6669E">
        <w:rPr>
          <w:rFonts w:ascii="Times New Roman" w:hAnsi="Times New Roman"/>
          <w:sz w:val="20"/>
          <w:szCs w:val="20"/>
        </w:rPr>
        <w:t>вступает в силу с момента подписания и действует</w:t>
      </w:r>
      <w:proofErr w:type="gramEnd"/>
      <w:r w:rsidRPr="00F6669E">
        <w:rPr>
          <w:rFonts w:ascii="Times New Roman" w:hAnsi="Times New Roman"/>
          <w:sz w:val="20"/>
          <w:szCs w:val="20"/>
        </w:rPr>
        <w:t xml:space="preserve"> до  полного исполнения Сторонами своих обязательств.</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w:t>
      </w:r>
      <w:r w:rsidR="00EA21EC" w:rsidRPr="00F6669E">
        <w:rPr>
          <w:rFonts w:ascii="Times New Roman" w:hAnsi="Times New Roman"/>
          <w:sz w:val="20"/>
          <w:szCs w:val="20"/>
        </w:rPr>
        <w:t>е</w:t>
      </w:r>
      <w:r w:rsidRPr="00F6669E">
        <w:rPr>
          <w:rFonts w:ascii="Times New Roman" w:hAnsi="Times New Roman"/>
          <w:sz w:val="20"/>
          <w:szCs w:val="20"/>
        </w:rPr>
        <w:t>тов по Договору в срок не позднее 3 (тр</w:t>
      </w:r>
      <w:r w:rsidR="00EA21EC" w:rsidRPr="00F6669E">
        <w:rPr>
          <w:rFonts w:ascii="Times New Roman" w:hAnsi="Times New Roman"/>
          <w:sz w:val="20"/>
          <w:szCs w:val="20"/>
        </w:rPr>
        <w:t>е</w:t>
      </w:r>
      <w:r w:rsidRPr="00F6669E">
        <w:rPr>
          <w:rFonts w:ascii="Times New Roman" w:hAnsi="Times New Roman"/>
          <w:sz w:val="20"/>
          <w:szCs w:val="20"/>
        </w:rPr>
        <w:t xml:space="preserve">х) рабочих дней со дня соответствующего изменения. </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eastAsia="Calibri" w:hAnsi="Times New Roman"/>
          <w:sz w:val="20"/>
          <w:szCs w:val="20"/>
          <w:lang w:eastAsia="ar-SA"/>
        </w:rPr>
        <w:t xml:space="preserve">12.5. </w:t>
      </w:r>
      <w:r w:rsidRPr="00F6669E">
        <w:rPr>
          <w:rFonts w:ascii="Times New Roman" w:hAnsi="Times New Roman"/>
          <w:sz w:val="20"/>
          <w:szCs w:val="20"/>
        </w:rPr>
        <w:t>Поставщик (участник закупки) настоящим декларирует, что соответствует следующим требованиям:</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197B8C" w:rsidRPr="00F6669E" w:rsidRDefault="00197B8C" w:rsidP="00197B8C">
      <w:pPr>
        <w:spacing w:after="0" w:line="240" w:lineRule="auto"/>
        <w:ind w:right="-1" w:firstLine="426"/>
        <w:jc w:val="both"/>
        <w:rPr>
          <w:rFonts w:ascii="Times New Roman" w:hAnsi="Times New Roman"/>
          <w:sz w:val="20"/>
          <w:szCs w:val="20"/>
        </w:rPr>
      </w:pPr>
      <w:r w:rsidRPr="00F6669E">
        <w:rPr>
          <w:rFonts w:ascii="Times New Roman" w:hAnsi="Times New Roman"/>
          <w:sz w:val="20"/>
          <w:szCs w:val="20"/>
        </w:rPr>
        <w:t xml:space="preserve">2) </w:t>
      </w:r>
      <w:r w:rsidRPr="00F6669E">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7B8C" w:rsidRPr="00F6669E" w:rsidRDefault="00197B8C" w:rsidP="00197B8C">
      <w:pPr>
        <w:spacing w:after="0" w:line="240" w:lineRule="auto"/>
        <w:ind w:right="-1" w:firstLine="426"/>
        <w:rPr>
          <w:rFonts w:ascii="Times New Roman" w:eastAsia="Calibri" w:hAnsi="Times New Roman"/>
          <w:sz w:val="20"/>
          <w:szCs w:val="20"/>
        </w:rPr>
      </w:pPr>
      <w:r w:rsidRPr="00F6669E">
        <w:rPr>
          <w:rFonts w:ascii="Times New Roman" w:eastAsia="Calibri" w:hAnsi="Times New Roman"/>
          <w:sz w:val="20"/>
          <w:szCs w:val="20"/>
          <w:lang w:eastAsia="ar-SA"/>
        </w:rPr>
        <w:t xml:space="preserve">12.6. </w:t>
      </w:r>
      <w:r w:rsidRPr="00F6669E">
        <w:rPr>
          <w:rFonts w:ascii="Times New Roman" w:eastAsia="Calibri" w:hAnsi="Times New Roman"/>
          <w:sz w:val="20"/>
          <w:szCs w:val="20"/>
        </w:rPr>
        <w:t>Ответственный исполнитель по Договору со стороны Заказчика:</w:t>
      </w:r>
    </w:p>
    <w:p w:rsidR="00EA21EC" w:rsidRPr="00F6669E" w:rsidRDefault="00EA21EC" w:rsidP="00105CE0">
      <w:pPr>
        <w:spacing w:after="0" w:line="240" w:lineRule="auto"/>
        <w:ind w:right="-1"/>
        <w:rPr>
          <w:rFonts w:ascii="Times New Roman" w:eastAsia="Calibri" w:hAnsi="Times New Roman"/>
          <w:sz w:val="20"/>
          <w:szCs w:val="20"/>
        </w:rPr>
      </w:pPr>
      <w:r w:rsidRPr="00F6669E">
        <w:rPr>
          <w:rFonts w:ascii="Times New Roman" w:eastAsia="Calibri" w:hAnsi="Times New Roman"/>
          <w:sz w:val="20"/>
          <w:szCs w:val="20"/>
        </w:rPr>
        <w:t xml:space="preserve">- </w:t>
      </w:r>
      <w:r w:rsidR="009A4892">
        <w:rPr>
          <w:rFonts w:ascii="Times New Roman" w:eastAsia="Calibri" w:hAnsi="Times New Roman"/>
          <w:sz w:val="20"/>
          <w:szCs w:val="20"/>
        </w:rPr>
        <w:t>________________________________________________________________________</w:t>
      </w:r>
      <w:r w:rsidR="00046273" w:rsidRPr="00F6669E">
        <w:rPr>
          <w:rFonts w:ascii="Times New Roman" w:eastAsia="Calibri" w:hAnsi="Times New Roman"/>
          <w:sz w:val="20"/>
          <w:szCs w:val="20"/>
        </w:rPr>
        <w:t>.</w:t>
      </w:r>
    </w:p>
    <w:p w:rsidR="00105CE0" w:rsidRPr="00F6669E" w:rsidRDefault="00197B8C" w:rsidP="00105CE0">
      <w:pPr>
        <w:spacing w:after="0" w:line="240" w:lineRule="auto"/>
        <w:ind w:right="-1" w:firstLine="426"/>
        <w:rPr>
          <w:rFonts w:ascii="Times New Roman" w:eastAsia="Calibri" w:hAnsi="Times New Roman"/>
          <w:sz w:val="20"/>
          <w:szCs w:val="20"/>
        </w:rPr>
      </w:pPr>
      <w:r w:rsidRPr="00F6669E">
        <w:rPr>
          <w:rFonts w:ascii="Times New Roman" w:eastAsia="Calibri" w:hAnsi="Times New Roman"/>
          <w:spacing w:val="-9"/>
          <w:sz w:val="20"/>
          <w:szCs w:val="20"/>
        </w:rPr>
        <w:t>12.7</w:t>
      </w:r>
      <w:r w:rsidRPr="00F6669E">
        <w:rPr>
          <w:rFonts w:ascii="Times New Roman" w:eastAsia="Calibri" w:hAnsi="Times New Roman"/>
          <w:sz w:val="20"/>
          <w:szCs w:val="20"/>
        </w:rPr>
        <w:t>. Ответственный исполнитель по Договору со стороны Поставщика:</w:t>
      </w:r>
    </w:p>
    <w:p w:rsidR="00197B8C" w:rsidRPr="00F6669E" w:rsidRDefault="00EA21EC" w:rsidP="00105CE0">
      <w:pPr>
        <w:spacing w:after="0" w:line="240" w:lineRule="auto"/>
        <w:ind w:right="-1"/>
        <w:rPr>
          <w:rFonts w:ascii="Times New Roman" w:eastAsia="Calibri" w:hAnsi="Times New Roman"/>
          <w:sz w:val="20"/>
          <w:szCs w:val="20"/>
        </w:rPr>
      </w:pPr>
      <w:r w:rsidRPr="00F6669E">
        <w:rPr>
          <w:rFonts w:ascii="Times New Roman" w:eastAsia="Calibri" w:hAnsi="Times New Roman"/>
          <w:sz w:val="20"/>
          <w:szCs w:val="20"/>
        </w:rPr>
        <w:t xml:space="preserve"> - </w:t>
      </w:r>
      <w:r w:rsidR="00C54E63" w:rsidRPr="009A4892">
        <w:rPr>
          <w:rFonts w:ascii="Times New Roman" w:eastAsia="Calibri" w:hAnsi="Times New Roman"/>
          <w:sz w:val="20"/>
          <w:szCs w:val="20"/>
        </w:rPr>
        <w:t>________________________________________________________________________</w:t>
      </w:r>
      <w:r w:rsidRPr="00F6669E">
        <w:rPr>
          <w:rFonts w:ascii="Times New Roman" w:eastAsia="Calibri" w:hAnsi="Times New Roman"/>
          <w:sz w:val="20"/>
          <w:szCs w:val="20"/>
        </w:rPr>
        <w:t>.</w:t>
      </w:r>
    </w:p>
    <w:p w:rsidR="00197B8C" w:rsidRPr="00F6669E" w:rsidRDefault="00197B8C" w:rsidP="00197B8C">
      <w:pPr>
        <w:spacing w:after="0" w:line="240" w:lineRule="auto"/>
        <w:ind w:right="-1"/>
        <w:rPr>
          <w:rFonts w:ascii="Times New Roman" w:eastAsia="Calibri" w:hAnsi="Times New Roman"/>
          <w:spacing w:val="-9"/>
          <w:sz w:val="20"/>
          <w:szCs w:val="20"/>
        </w:rPr>
      </w:pPr>
    </w:p>
    <w:p w:rsidR="00197B8C" w:rsidRPr="00F6669E" w:rsidRDefault="00197B8C" w:rsidP="00197B8C">
      <w:pPr>
        <w:spacing w:after="0" w:line="240" w:lineRule="auto"/>
        <w:ind w:right="-1" w:firstLine="539"/>
        <w:jc w:val="both"/>
        <w:rPr>
          <w:rFonts w:ascii="Times New Roman" w:hAnsi="Times New Roman"/>
          <w:sz w:val="20"/>
          <w:szCs w:val="20"/>
        </w:rPr>
      </w:pPr>
      <w:r w:rsidRPr="00F6669E">
        <w:rPr>
          <w:rFonts w:ascii="Times New Roman" w:hAnsi="Times New Roman"/>
          <w:sz w:val="20"/>
          <w:szCs w:val="20"/>
        </w:rPr>
        <w:t xml:space="preserve">Приложение к Договору: </w:t>
      </w:r>
    </w:p>
    <w:p w:rsidR="00197B8C" w:rsidRPr="00F6669E" w:rsidRDefault="00197B8C" w:rsidP="00197B8C">
      <w:pPr>
        <w:spacing w:after="0" w:line="240" w:lineRule="auto"/>
        <w:ind w:right="-1" w:firstLine="539"/>
        <w:jc w:val="both"/>
        <w:rPr>
          <w:rFonts w:ascii="Times New Roman" w:hAnsi="Times New Roman"/>
          <w:sz w:val="20"/>
          <w:szCs w:val="20"/>
        </w:rPr>
      </w:pPr>
      <w:r w:rsidRPr="00F6669E">
        <w:rPr>
          <w:rFonts w:ascii="Times New Roman" w:hAnsi="Times New Roman"/>
          <w:sz w:val="20"/>
          <w:szCs w:val="20"/>
        </w:rPr>
        <w:t>- Приложение 1 «Описание объекта закупки».</w:t>
      </w:r>
    </w:p>
    <w:p w:rsidR="00197B8C" w:rsidRPr="00F6669E" w:rsidRDefault="00197B8C" w:rsidP="00197B8C">
      <w:pPr>
        <w:spacing w:after="0" w:line="240" w:lineRule="auto"/>
        <w:ind w:right="-1" w:firstLine="539"/>
        <w:jc w:val="both"/>
        <w:rPr>
          <w:rFonts w:ascii="Times New Roman" w:hAnsi="Times New Roman"/>
          <w:sz w:val="20"/>
          <w:szCs w:val="20"/>
        </w:rPr>
      </w:pPr>
    </w:p>
    <w:p w:rsidR="00197B8C" w:rsidRPr="00F6669E" w:rsidRDefault="00197B8C" w:rsidP="00197B8C">
      <w:pPr>
        <w:spacing w:after="0" w:line="240" w:lineRule="auto"/>
        <w:ind w:firstLine="539"/>
        <w:jc w:val="center"/>
        <w:rPr>
          <w:rFonts w:ascii="Times New Roman" w:hAnsi="Times New Roman"/>
          <w:b/>
          <w:sz w:val="19"/>
          <w:szCs w:val="19"/>
          <w:lang w:eastAsia="ar-SA"/>
        </w:rPr>
      </w:pPr>
      <w:r w:rsidRPr="00F6669E">
        <w:rPr>
          <w:rFonts w:ascii="Times New Roman" w:hAnsi="Times New Roman"/>
          <w:b/>
          <w:sz w:val="19"/>
          <w:szCs w:val="19"/>
          <w:lang w:eastAsia="ar-SA"/>
        </w:rPr>
        <w:t>13. АДРЕСА И РЕКВИЗИТЫ СТОРОН:</w:t>
      </w:r>
    </w:p>
    <w:tbl>
      <w:tblPr>
        <w:tblW w:w="10350" w:type="dxa"/>
        <w:tblInd w:w="108" w:type="dxa"/>
        <w:tblLayout w:type="fixed"/>
        <w:tblLook w:val="04A0" w:firstRow="1" w:lastRow="0" w:firstColumn="1" w:lastColumn="0" w:noHBand="0" w:noVBand="1"/>
      </w:tblPr>
      <w:tblGrid>
        <w:gridCol w:w="4821"/>
        <w:gridCol w:w="5529"/>
      </w:tblGrid>
      <w:tr w:rsidR="00F6669E" w:rsidRPr="00F6669E" w:rsidTr="00046273">
        <w:trPr>
          <w:trHeight w:val="202"/>
        </w:trPr>
        <w:tc>
          <w:tcPr>
            <w:tcW w:w="4821" w:type="dxa"/>
            <w:hideMark/>
          </w:tcPr>
          <w:p w:rsidR="00046273" w:rsidRPr="00F6669E" w:rsidRDefault="00046273" w:rsidP="00046273">
            <w:pPr>
              <w:keepNext/>
              <w:keepLines/>
              <w:tabs>
                <w:tab w:val="num" w:pos="0"/>
              </w:tabs>
              <w:suppressAutoHyphens/>
              <w:spacing w:after="0" w:line="240" w:lineRule="auto"/>
              <w:outlineLvl w:val="1"/>
              <w:rPr>
                <w:rFonts w:ascii="Times New Roman" w:hAnsi="Times New Roman"/>
                <w:sz w:val="20"/>
                <w:szCs w:val="20"/>
                <w:highlight w:val="yellow"/>
                <w:lang w:eastAsia="ar-SA"/>
              </w:rPr>
            </w:pPr>
            <w:r w:rsidRPr="009A4892">
              <w:rPr>
                <w:rFonts w:ascii="Times New Roman" w:eastAsia="Calibri" w:hAnsi="Times New Roman"/>
                <w:sz w:val="20"/>
                <w:szCs w:val="20"/>
                <w:lang w:eastAsia="en-US"/>
              </w:rPr>
              <w:lastRenderedPageBreak/>
              <w:t>ПОСТАВЩИК:</w:t>
            </w:r>
          </w:p>
        </w:tc>
        <w:tc>
          <w:tcPr>
            <w:tcW w:w="5529" w:type="dxa"/>
            <w:hideMark/>
          </w:tcPr>
          <w:p w:rsidR="00046273" w:rsidRPr="00F6669E" w:rsidRDefault="00046273" w:rsidP="00046273">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6669E">
              <w:rPr>
                <w:rFonts w:ascii="Times New Roman" w:hAnsi="Times New Roman"/>
                <w:bCs/>
                <w:sz w:val="20"/>
                <w:szCs w:val="20"/>
                <w:lang w:eastAsia="ar-SA"/>
              </w:rPr>
              <w:t>ЗАКАЗЧИК (Плательщик):</w:t>
            </w:r>
          </w:p>
        </w:tc>
      </w:tr>
      <w:tr w:rsidR="00F6669E" w:rsidRPr="00F6669E" w:rsidTr="00046273">
        <w:trPr>
          <w:trHeight w:val="437"/>
        </w:trPr>
        <w:tc>
          <w:tcPr>
            <w:tcW w:w="4821" w:type="dxa"/>
          </w:tcPr>
          <w:p w:rsidR="00046273" w:rsidRPr="00F6669E" w:rsidRDefault="00046273" w:rsidP="00046273">
            <w:pPr>
              <w:keepNext/>
              <w:keepLines/>
              <w:tabs>
                <w:tab w:val="num" w:pos="0"/>
              </w:tabs>
              <w:suppressAutoHyphens/>
              <w:spacing w:after="0" w:line="240" w:lineRule="auto"/>
              <w:outlineLvl w:val="1"/>
              <w:rPr>
                <w:rFonts w:ascii="Times New Roman" w:hAnsi="Times New Roman"/>
                <w:bCs/>
                <w:sz w:val="20"/>
                <w:szCs w:val="20"/>
                <w:highlight w:val="yellow"/>
                <w:lang w:eastAsia="ar-SA"/>
              </w:rPr>
            </w:pPr>
          </w:p>
          <w:p w:rsidR="00046273" w:rsidRPr="00F6669E" w:rsidRDefault="00046273" w:rsidP="00046273">
            <w:pPr>
              <w:keepNext/>
              <w:keepLines/>
              <w:tabs>
                <w:tab w:val="num" w:pos="0"/>
              </w:tabs>
              <w:suppressAutoHyphens/>
              <w:spacing w:after="0" w:line="240" w:lineRule="auto"/>
              <w:outlineLvl w:val="1"/>
              <w:rPr>
                <w:rFonts w:ascii="Times New Roman" w:hAnsi="Times New Roman"/>
                <w:bCs/>
                <w:sz w:val="20"/>
                <w:szCs w:val="20"/>
                <w:highlight w:val="yellow"/>
                <w:lang w:eastAsia="ar-SA"/>
              </w:rPr>
            </w:pPr>
          </w:p>
          <w:p w:rsidR="00046273" w:rsidRPr="00F6669E" w:rsidRDefault="00046273" w:rsidP="00046273">
            <w:pPr>
              <w:keepNext/>
              <w:keepLines/>
              <w:tabs>
                <w:tab w:val="num" w:pos="0"/>
              </w:tabs>
              <w:suppressAutoHyphens/>
              <w:spacing w:after="0" w:line="240" w:lineRule="auto"/>
              <w:outlineLvl w:val="1"/>
              <w:rPr>
                <w:rFonts w:ascii="Times New Roman" w:hAnsi="Times New Roman"/>
                <w:bCs/>
                <w:sz w:val="20"/>
                <w:szCs w:val="20"/>
                <w:highlight w:val="yellow"/>
                <w:lang w:eastAsia="ar-SA"/>
              </w:rPr>
            </w:pPr>
          </w:p>
          <w:p w:rsidR="00046273" w:rsidRPr="00F6669E" w:rsidRDefault="00046273" w:rsidP="00046273">
            <w:pPr>
              <w:keepNext/>
              <w:keepLines/>
              <w:tabs>
                <w:tab w:val="num" w:pos="0"/>
              </w:tabs>
              <w:suppressAutoHyphens/>
              <w:spacing w:after="0" w:line="240" w:lineRule="auto"/>
              <w:outlineLvl w:val="1"/>
              <w:rPr>
                <w:rFonts w:ascii="Times New Roman" w:hAnsi="Times New Roman"/>
                <w:bCs/>
                <w:sz w:val="20"/>
                <w:szCs w:val="20"/>
                <w:highlight w:val="yellow"/>
                <w:lang w:eastAsia="ar-SA"/>
              </w:rPr>
            </w:pPr>
          </w:p>
          <w:p w:rsidR="00046273" w:rsidRPr="00F6669E" w:rsidRDefault="00046273" w:rsidP="00046273">
            <w:pPr>
              <w:keepNext/>
              <w:keepLines/>
              <w:tabs>
                <w:tab w:val="num" w:pos="0"/>
              </w:tabs>
              <w:suppressAutoHyphens/>
              <w:spacing w:after="0" w:line="240" w:lineRule="auto"/>
              <w:outlineLvl w:val="1"/>
              <w:rPr>
                <w:rFonts w:ascii="Times New Roman" w:hAnsi="Times New Roman"/>
                <w:bCs/>
                <w:sz w:val="20"/>
                <w:szCs w:val="20"/>
                <w:highlight w:val="yellow"/>
                <w:lang w:eastAsia="ar-SA"/>
              </w:rPr>
            </w:pPr>
          </w:p>
          <w:p w:rsidR="00046273" w:rsidRPr="00F6669E" w:rsidRDefault="00046273" w:rsidP="00046273">
            <w:pPr>
              <w:widowControl w:val="0"/>
              <w:tabs>
                <w:tab w:val="num" w:pos="0"/>
              </w:tabs>
              <w:autoSpaceDE w:val="0"/>
              <w:autoSpaceDN w:val="0"/>
              <w:adjustRightInd w:val="0"/>
              <w:spacing w:after="0" w:line="240" w:lineRule="auto"/>
              <w:ind w:right="459"/>
              <w:rPr>
                <w:rFonts w:ascii="Times New Roman" w:hAnsi="Times New Roman"/>
                <w:bCs/>
                <w:sz w:val="20"/>
                <w:szCs w:val="20"/>
                <w:highlight w:val="yellow"/>
                <w:lang w:eastAsia="ar-SA"/>
              </w:rPr>
            </w:pPr>
          </w:p>
        </w:tc>
        <w:tc>
          <w:tcPr>
            <w:tcW w:w="5529" w:type="dxa"/>
          </w:tcPr>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b/>
                <w:sz w:val="20"/>
                <w:szCs w:val="20"/>
                <w:lang w:eastAsia="en-US"/>
              </w:rPr>
            </w:pPr>
            <w:r w:rsidRPr="00F6669E">
              <w:rPr>
                <w:rFonts w:ascii="Times New Roman" w:hAnsi="Times New Roman"/>
                <w:b/>
                <w:sz w:val="20"/>
                <w:szCs w:val="20"/>
                <w:lang w:eastAsia="en-US"/>
              </w:rPr>
              <w:t>Томский НИМЦ</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ИНН 7019011979 КПП 701701001</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 xml:space="preserve">Юридический/ почтовый  адрес: 634050, Томская область, г. Томск, ул. Набережная реки </w:t>
            </w:r>
            <w:proofErr w:type="spellStart"/>
            <w:r w:rsidRPr="00F6669E">
              <w:rPr>
                <w:rFonts w:ascii="Times New Roman" w:hAnsi="Times New Roman"/>
                <w:sz w:val="20"/>
                <w:szCs w:val="20"/>
                <w:lang w:eastAsia="en-US"/>
              </w:rPr>
              <w:t>Ушайки</w:t>
            </w:r>
            <w:proofErr w:type="spellEnd"/>
            <w:r w:rsidRPr="00F6669E">
              <w:rPr>
                <w:rFonts w:ascii="Times New Roman" w:hAnsi="Times New Roman"/>
                <w:sz w:val="20"/>
                <w:szCs w:val="20"/>
                <w:lang w:eastAsia="en-US"/>
              </w:rPr>
              <w:t>, д.10</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 xml:space="preserve">тел.: 8 (3822) 515-339, </w:t>
            </w:r>
            <w:r w:rsidRPr="00F6669E">
              <w:rPr>
                <w:rFonts w:ascii="Times New Roman" w:hAnsi="Times New Roman"/>
                <w:sz w:val="20"/>
                <w:szCs w:val="20"/>
                <w:lang w:val="en-US" w:eastAsia="en-US"/>
              </w:rPr>
              <w:t>e</w:t>
            </w:r>
            <w:r w:rsidRPr="00F6669E">
              <w:rPr>
                <w:rFonts w:ascii="Times New Roman" w:hAnsi="Times New Roman"/>
                <w:sz w:val="20"/>
                <w:szCs w:val="20"/>
                <w:lang w:eastAsia="en-US"/>
              </w:rPr>
              <w:t>-</w:t>
            </w:r>
            <w:r w:rsidRPr="00F6669E">
              <w:rPr>
                <w:rFonts w:ascii="Times New Roman" w:hAnsi="Times New Roman"/>
                <w:sz w:val="20"/>
                <w:szCs w:val="20"/>
                <w:lang w:val="en-US" w:eastAsia="en-US"/>
              </w:rPr>
              <w:t>mail</w:t>
            </w:r>
            <w:r w:rsidRPr="00F6669E">
              <w:rPr>
                <w:rFonts w:ascii="Times New Roman" w:hAnsi="Times New Roman"/>
                <w:sz w:val="20"/>
                <w:szCs w:val="20"/>
                <w:lang w:eastAsia="en-US"/>
              </w:rPr>
              <w:t xml:space="preserve">: </w:t>
            </w:r>
            <w:proofErr w:type="spellStart"/>
            <w:r w:rsidRPr="00F6669E">
              <w:rPr>
                <w:rFonts w:ascii="Times New Roman" w:hAnsi="Times New Roman"/>
                <w:sz w:val="20"/>
                <w:szCs w:val="20"/>
                <w:lang w:val="en-US" w:eastAsia="en-US"/>
              </w:rPr>
              <w:t>ks</w:t>
            </w:r>
            <w:proofErr w:type="spellEnd"/>
            <w:r w:rsidRPr="00F6669E">
              <w:rPr>
                <w:rFonts w:ascii="Times New Roman" w:hAnsi="Times New Roman"/>
                <w:sz w:val="20"/>
                <w:szCs w:val="20"/>
                <w:lang w:eastAsia="en-US"/>
              </w:rPr>
              <w:t>@</w:t>
            </w:r>
            <w:proofErr w:type="spellStart"/>
            <w:r w:rsidRPr="00F6669E">
              <w:rPr>
                <w:rFonts w:ascii="Times New Roman" w:hAnsi="Times New Roman"/>
                <w:sz w:val="20"/>
                <w:szCs w:val="20"/>
                <w:lang w:val="en-US" w:eastAsia="en-US"/>
              </w:rPr>
              <w:t>tnimc</w:t>
            </w:r>
            <w:proofErr w:type="spellEnd"/>
            <w:r w:rsidRPr="00F6669E">
              <w:rPr>
                <w:rFonts w:ascii="Times New Roman" w:hAnsi="Times New Roman"/>
                <w:sz w:val="20"/>
                <w:szCs w:val="20"/>
                <w:lang w:eastAsia="en-US"/>
              </w:rPr>
              <w:t>.</w:t>
            </w:r>
            <w:proofErr w:type="spellStart"/>
            <w:r w:rsidRPr="00F6669E">
              <w:rPr>
                <w:rFonts w:ascii="Times New Roman" w:hAnsi="Times New Roman"/>
                <w:sz w:val="20"/>
                <w:szCs w:val="20"/>
                <w:lang w:val="en-US" w:eastAsia="en-US"/>
              </w:rPr>
              <w:t>ru</w:t>
            </w:r>
            <w:proofErr w:type="spellEnd"/>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 xml:space="preserve">Банковские реквизиты: </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proofErr w:type="gramStart"/>
            <w:r w:rsidRPr="00F6669E">
              <w:rPr>
                <w:rFonts w:ascii="Times New Roman" w:hAnsi="Times New Roman"/>
                <w:sz w:val="20"/>
                <w:szCs w:val="20"/>
                <w:lang w:eastAsia="en-US"/>
              </w:rPr>
              <w:t xml:space="preserve">УФК по Томской области (Томский НИМЦ  </w:t>
            </w:r>
            <w:proofErr w:type="gramEnd"/>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proofErr w:type="gramStart"/>
            <w:r w:rsidRPr="00F6669E">
              <w:rPr>
                <w:rFonts w:ascii="Times New Roman" w:hAnsi="Times New Roman"/>
                <w:sz w:val="20"/>
                <w:szCs w:val="20"/>
                <w:lang w:eastAsia="en-US"/>
              </w:rPr>
              <w:t>л</w:t>
            </w:r>
            <w:proofErr w:type="gramEnd"/>
            <w:r w:rsidRPr="00F6669E">
              <w:rPr>
                <w:rFonts w:ascii="Times New Roman" w:hAnsi="Times New Roman"/>
                <w:sz w:val="20"/>
                <w:szCs w:val="20"/>
                <w:lang w:eastAsia="en-US"/>
              </w:rPr>
              <w:t>/</w:t>
            </w:r>
            <w:proofErr w:type="spellStart"/>
            <w:r w:rsidRPr="00F6669E">
              <w:rPr>
                <w:rFonts w:ascii="Times New Roman" w:hAnsi="Times New Roman"/>
                <w:sz w:val="20"/>
                <w:szCs w:val="20"/>
                <w:lang w:eastAsia="en-US"/>
              </w:rPr>
              <w:t>сч</w:t>
            </w:r>
            <w:proofErr w:type="spellEnd"/>
            <w:r w:rsidRPr="00F6669E">
              <w:rPr>
                <w:rFonts w:ascii="Times New Roman" w:hAnsi="Times New Roman"/>
                <w:sz w:val="20"/>
                <w:szCs w:val="20"/>
                <w:lang w:eastAsia="en-US"/>
              </w:rPr>
              <w:t>. 20656Х95010, 22656Х95010)</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 xml:space="preserve">ОКЦ № 10 Сибирского ГУ Банка России //УФК по Томской области, г. Томск </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proofErr w:type="gramStart"/>
            <w:r w:rsidRPr="00F6669E">
              <w:rPr>
                <w:rFonts w:ascii="Times New Roman" w:hAnsi="Times New Roman"/>
                <w:sz w:val="20"/>
                <w:szCs w:val="20"/>
                <w:lang w:eastAsia="en-US"/>
              </w:rPr>
              <w:t>р</w:t>
            </w:r>
            <w:proofErr w:type="gramEnd"/>
            <w:r w:rsidRPr="00F6669E">
              <w:rPr>
                <w:rFonts w:ascii="Times New Roman" w:hAnsi="Times New Roman"/>
                <w:sz w:val="20"/>
                <w:szCs w:val="20"/>
                <w:lang w:eastAsia="en-US"/>
              </w:rPr>
              <w:t>/</w:t>
            </w:r>
            <w:proofErr w:type="spellStart"/>
            <w:r w:rsidRPr="00F6669E">
              <w:rPr>
                <w:rFonts w:ascii="Times New Roman" w:hAnsi="Times New Roman"/>
                <w:sz w:val="20"/>
                <w:szCs w:val="20"/>
                <w:lang w:eastAsia="en-US"/>
              </w:rPr>
              <w:t>сч</w:t>
            </w:r>
            <w:proofErr w:type="spellEnd"/>
            <w:r w:rsidRPr="00F6669E">
              <w:rPr>
                <w:rFonts w:ascii="Times New Roman" w:hAnsi="Times New Roman"/>
                <w:sz w:val="20"/>
                <w:szCs w:val="20"/>
                <w:lang w:eastAsia="en-US"/>
              </w:rPr>
              <w:t xml:space="preserve"> 03214643000000016500</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 xml:space="preserve">к/с  40102810245370000058   БИК 016902004                                              </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 xml:space="preserve">ОКАТО 69401000000 ОКПО 01895186 </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ОКТМО 69701000001</w:t>
            </w: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p>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r w:rsidRPr="00F6669E">
              <w:rPr>
                <w:rFonts w:ascii="Times New Roman" w:hAnsi="Times New Roman"/>
                <w:sz w:val="20"/>
                <w:szCs w:val="20"/>
                <w:lang w:eastAsia="en-US"/>
              </w:rPr>
              <w:t>Грузополучатель:</w:t>
            </w:r>
          </w:p>
          <w:p w:rsidR="00046273" w:rsidRPr="00F6669E" w:rsidRDefault="00046273" w:rsidP="00046273">
            <w:pPr>
              <w:spacing w:after="0" w:line="240" w:lineRule="auto"/>
              <w:jc w:val="both"/>
              <w:rPr>
                <w:rFonts w:ascii="Times New Roman" w:hAnsi="Times New Roman"/>
                <w:b/>
                <w:sz w:val="20"/>
                <w:szCs w:val="20"/>
                <w:lang w:eastAsia="ar-SA"/>
              </w:rPr>
            </w:pPr>
            <w:r w:rsidRPr="00F6669E">
              <w:rPr>
                <w:rFonts w:ascii="Times New Roman" w:hAnsi="Times New Roman"/>
                <w:b/>
                <w:sz w:val="20"/>
                <w:szCs w:val="20"/>
                <w:lang w:eastAsia="ar-SA"/>
              </w:rPr>
              <w:t>структурное подразделение НИИ медицинской генетики</w:t>
            </w:r>
          </w:p>
          <w:p w:rsidR="00046273" w:rsidRPr="00F6669E" w:rsidRDefault="00046273" w:rsidP="00046273">
            <w:pPr>
              <w:keepLines/>
              <w:suppressAutoHyphens/>
              <w:spacing w:after="0" w:line="240" w:lineRule="auto"/>
              <w:rPr>
                <w:rFonts w:ascii="Times New Roman" w:hAnsi="Times New Roman"/>
                <w:b/>
                <w:sz w:val="20"/>
                <w:szCs w:val="20"/>
                <w:lang w:eastAsia="ar-SA"/>
              </w:rPr>
            </w:pPr>
            <w:r w:rsidRPr="00F6669E">
              <w:rPr>
                <w:rFonts w:ascii="Times New Roman" w:hAnsi="Times New Roman"/>
                <w:sz w:val="20"/>
                <w:szCs w:val="20"/>
                <w:lang w:eastAsia="ar-SA"/>
              </w:rPr>
              <w:t>634050, Томская область, г. Томск, Московский тракт, д.3</w:t>
            </w:r>
          </w:p>
        </w:tc>
      </w:tr>
      <w:tr w:rsidR="00F6669E" w:rsidRPr="00F6669E" w:rsidTr="00046273">
        <w:trPr>
          <w:trHeight w:val="437"/>
        </w:trPr>
        <w:tc>
          <w:tcPr>
            <w:tcW w:w="4821" w:type="dxa"/>
          </w:tcPr>
          <w:p w:rsidR="00046273" w:rsidRPr="00F6669E" w:rsidRDefault="00046273" w:rsidP="00046273">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c>
          <w:tcPr>
            <w:tcW w:w="5529" w:type="dxa"/>
          </w:tcPr>
          <w:p w:rsidR="00046273" w:rsidRPr="00F6669E" w:rsidRDefault="00046273" w:rsidP="00046273">
            <w:pPr>
              <w:keepLines/>
              <w:suppressAutoHyphens/>
              <w:spacing w:after="0" w:line="240" w:lineRule="auto"/>
              <w:rPr>
                <w:rFonts w:ascii="Times New Roman" w:hAnsi="Times New Roman"/>
                <w:b/>
                <w:sz w:val="20"/>
                <w:szCs w:val="20"/>
                <w:lang w:eastAsia="ar-SA"/>
              </w:rPr>
            </w:pPr>
          </w:p>
        </w:tc>
      </w:tr>
      <w:tr w:rsidR="00046273" w:rsidRPr="00F6669E" w:rsidTr="00046273">
        <w:trPr>
          <w:trHeight w:val="437"/>
        </w:trPr>
        <w:tc>
          <w:tcPr>
            <w:tcW w:w="4821" w:type="dxa"/>
          </w:tcPr>
          <w:p w:rsidR="00046273" w:rsidRPr="00F6669E" w:rsidRDefault="00046273" w:rsidP="00046273">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c>
          <w:tcPr>
            <w:tcW w:w="5529" w:type="dxa"/>
          </w:tcPr>
          <w:p w:rsidR="00046273" w:rsidRPr="00F6669E" w:rsidRDefault="00046273" w:rsidP="00046273">
            <w:pPr>
              <w:widowControl w:val="0"/>
              <w:autoSpaceDE w:val="0"/>
              <w:autoSpaceDN w:val="0"/>
              <w:adjustRightInd w:val="0"/>
              <w:spacing w:after="0" w:line="240" w:lineRule="auto"/>
              <w:ind w:left="34"/>
              <w:jc w:val="both"/>
              <w:rPr>
                <w:rFonts w:ascii="Times New Roman" w:hAnsi="Times New Roman"/>
                <w:sz w:val="20"/>
                <w:szCs w:val="20"/>
                <w:lang w:eastAsia="en-US"/>
              </w:rPr>
            </w:pPr>
          </w:p>
        </w:tc>
      </w:tr>
    </w:tbl>
    <w:p w:rsidR="00197B8C" w:rsidRPr="00F6669E" w:rsidRDefault="00197B8C" w:rsidP="00197B8C">
      <w:pPr>
        <w:spacing w:after="0" w:line="240" w:lineRule="auto"/>
        <w:jc w:val="right"/>
        <w:rPr>
          <w:rFonts w:ascii="Times New Roman" w:hAnsi="Times New Roman"/>
          <w:sz w:val="24"/>
          <w:szCs w:val="24"/>
          <w:lang w:eastAsia="ar-SA"/>
        </w:rPr>
      </w:pPr>
    </w:p>
    <w:p w:rsidR="00FE6204" w:rsidRPr="00F6669E" w:rsidRDefault="00FE6204" w:rsidP="00197B8C">
      <w:pPr>
        <w:spacing w:after="0" w:line="240" w:lineRule="auto"/>
        <w:jc w:val="right"/>
        <w:rPr>
          <w:rFonts w:ascii="Times New Roman" w:hAnsi="Times New Roman"/>
          <w:sz w:val="24"/>
          <w:szCs w:val="24"/>
          <w:lang w:eastAsia="ar-SA"/>
        </w:rPr>
        <w:sectPr w:rsidR="00FE6204" w:rsidRPr="00F6669E" w:rsidSect="00EA21EC">
          <w:headerReference w:type="even" r:id="rId9"/>
          <w:footerReference w:type="default" r:id="rId10"/>
          <w:pgSz w:w="11906" w:h="16838"/>
          <w:pgMar w:top="1134" w:right="567" w:bottom="567" w:left="1134" w:header="720" w:footer="720" w:gutter="0"/>
          <w:pgNumType w:start="1"/>
          <w:cols w:space="720"/>
          <w:titlePg/>
          <w:docGrid w:linePitch="299"/>
        </w:sectPr>
      </w:pPr>
    </w:p>
    <w:p w:rsidR="00197B8C" w:rsidRPr="00F6669E" w:rsidRDefault="00197B8C" w:rsidP="00197B8C">
      <w:pPr>
        <w:spacing w:after="0" w:line="240" w:lineRule="auto"/>
        <w:jc w:val="right"/>
        <w:rPr>
          <w:rFonts w:ascii="Times New Roman" w:hAnsi="Times New Roman"/>
          <w:sz w:val="19"/>
          <w:szCs w:val="19"/>
          <w:lang w:eastAsia="ar-SA"/>
        </w:rPr>
      </w:pPr>
      <w:r w:rsidRPr="00F6669E">
        <w:rPr>
          <w:rFonts w:ascii="Times New Roman" w:hAnsi="Times New Roman"/>
          <w:sz w:val="19"/>
          <w:szCs w:val="19"/>
          <w:lang w:eastAsia="ar-SA"/>
        </w:rPr>
        <w:lastRenderedPageBreak/>
        <w:t xml:space="preserve">Приложение  1 к Договору № </w:t>
      </w:r>
      <w:r w:rsidR="002F1DDF" w:rsidRPr="00F6669E">
        <w:rPr>
          <w:rFonts w:ascii="Times New Roman" w:hAnsi="Times New Roman"/>
          <w:sz w:val="19"/>
          <w:szCs w:val="19"/>
          <w:lang w:eastAsia="ar-SA"/>
        </w:rPr>
        <w:t>129</w:t>
      </w:r>
      <w:r w:rsidRPr="00F6669E">
        <w:rPr>
          <w:rFonts w:ascii="Times New Roman" w:hAnsi="Times New Roman"/>
          <w:sz w:val="19"/>
          <w:szCs w:val="19"/>
          <w:lang w:eastAsia="ar-SA"/>
        </w:rPr>
        <w:t xml:space="preserve">/44/26 </w:t>
      </w:r>
    </w:p>
    <w:p w:rsidR="00197B8C" w:rsidRPr="00F6669E" w:rsidRDefault="00197B8C" w:rsidP="00197B8C">
      <w:pPr>
        <w:keepNext/>
        <w:keepLines/>
        <w:suppressAutoHyphens/>
        <w:spacing w:after="0" w:line="240" w:lineRule="auto"/>
        <w:ind w:firstLine="567"/>
        <w:jc w:val="center"/>
        <w:rPr>
          <w:rFonts w:ascii="Times New Roman" w:hAnsi="Times New Roman"/>
          <w:b/>
          <w:sz w:val="19"/>
          <w:szCs w:val="19"/>
          <w:lang w:eastAsia="ar-SA"/>
        </w:rPr>
      </w:pPr>
    </w:p>
    <w:p w:rsidR="00197B8C" w:rsidRPr="00F6669E"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r w:rsidRPr="00F6669E">
        <w:rPr>
          <w:rFonts w:ascii="Times New Roman" w:hAnsi="Times New Roman"/>
          <w:b/>
          <w:sz w:val="19"/>
          <w:szCs w:val="19"/>
          <w:lang w:eastAsia="ar-SA"/>
        </w:rPr>
        <w:t>ОПИСАНИЕ ОБЪЕКТА ЗАКУПКИ</w:t>
      </w:r>
    </w:p>
    <w:p w:rsidR="00197B8C" w:rsidRPr="00F6669E"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tbl>
      <w:tblPr>
        <w:tblW w:w="47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362"/>
        <w:gridCol w:w="5815"/>
        <w:gridCol w:w="1278"/>
        <w:gridCol w:w="850"/>
        <w:gridCol w:w="844"/>
        <w:gridCol w:w="1136"/>
        <w:gridCol w:w="1132"/>
        <w:gridCol w:w="1620"/>
      </w:tblGrid>
      <w:tr w:rsidR="00F6669E" w:rsidRPr="00F6669E" w:rsidTr="002F1DDF">
        <w:tc>
          <w:tcPr>
            <w:tcW w:w="153"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keepNext/>
              <w:keepLines/>
              <w:suppressAutoHyphens/>
              <w:spacing w:after="0" w:line="240" w:lineRule="auto"/>
              <w:jc w:val="center"/>
              <w:rPr>
                <w:rFonts w:ascii="Times New Roman" w:hAnsi="Times New Roman"/>
                <w:b/>
                <w:sz w:val="18"/>
                <w:szCs w:val="18"/>
                <w:lang w:eastAsia="ar-SA"/>
              </w:rPr>
            </w:pPr>
            <w:r w:rsidRPr="00F6669E">
              <w:rPr>
                <w:rFonts w:ascii="Times New Roman" w:hAnsi="Times New Roman"/>
                <w:b/>
                <w:sz w:val="18"/>
                <w:szCs w:val="18"/>
                <w:lang w:eastAsia="ar-SA"/>
              </w:rPr>
              <w:t>№</w:t>
            </w:r>
          </w:p>
          <w:p w:rsidR="00197B8C" w:rsidRPr="00F6669E" w:rsidRDefault="00197B8C" w:rsidP="00393F61">
            <w:pPr>
              <w:keepNext/>
              <w:keepLines/>
              <w:suppressAutoHyphens/>
              <w:spacing w:after="0" w:line="240" w:lineRule="auto"/>
              <w:jc w:val="center"/>
              <w:rPr>
                <w:rFonts w:ascii="Times New Roman" w:hAnsi="Times New Roman"/>
                <w:b/>
                <w:sz w:val="18"/>
                <w:szCs w:val="18"/>
                <w:lang w:eastAsia="ar-SA"/>
              </w:rPr>
            </w:pPr>
            <w:r w:rsidRPr="00F6669E">
              <w:rPr>
                <w:rFonts w:ascii="Times New Roman" w:hAnsi="Times New Roman"/>
                <w:b/>
                <w:sz w:val="18"/>
                <w:szCs w:val="18"/>
                <w:lang w:eastAsia="ar-SA"/>
              </w:rPr>
              <w:t>п/п</w:t>
            </w:r>
          </w:p>
        </w:tc>
        <w:tc>
          <w:tcPr>
            <w:tcW w:w="761"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keepNext/>
              <w:keepLines/>
              <w:suppressAutoHyphens/>
              <w:spacing w:after="0" w:line="240" w:lineRule="auto"/>
              <w:jc w:val="center"/>
              <w:rPr>
                <w:rFonts w:ascii="Times New Roman" w:hAnsi="Times New Roman"/>
                <w:b/>
                <w:sz w:val="18"/>
                <w:szCs w:val="18"/>
                <w:lang w:eastAsia="ar-SA"/>
              </w:rPr>
            </w:pPr>
            <w:r w:rsidRPr="00F6669E">
              <w:rPr>
                <w:rFonts w:ascii="Times New Roman" w:hAnsi="Times New Roman"/>
                <w:b/>
                <w:sz w:val="18"/>
                <w:szCs w:val="18"/>
                <w:lang w:eastAsia="ar-SA"/>
              </w:rPr>
              <w:t>Наименование Товара,</w:t>
            </w:r>
          </w:p>
          <w:p w:rsidR="00197B8C" w:rsidRPr="00F6669E" w:rsidRDefault="00197B8C" w:rsidP="00393F61">
            <w:pPr>
              <w:keepNext/>
              <w:keepLines/>
              <w:suppressAutoHyphens/>
              <w:spacing w:after="0" w:line="240" w:lineRule="auto"/>
              <w:jc w:val="center"/>
              <w:rPr>
                <w:rFonts w:ascii="Times New Roman" w:hAnsi="Times New Roman"/>
                <w:b/>
                <w:sz w:val="18"/>
                <w:szCs w:val="18"/>
                <w:lang w:eastAsia="ar-SA"/>
              </w:rPr>
            </w:pPr>
            <w:r w:rsidRPr="00F6669E">
              <w:rPr>
                <w:rFonts w:ascii="Times New Roman" w:hAnsi="Times New Roman"/>
                <w:b/>
                <w:sz w:val="18"/>
                <w:szCs w:val="18"/>
                <w:lang w:eastAsia="ar-SA"/>
              </w:rPr>
              <w:t>товарный знак (при наличии)</w:t>
            </w:r>
          </w:p>
        </w:tc>
        <w:tc>
          <w:tcPr>
            <w:tcW w:w="1874"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spacing w:after="0" w:line="240" w:lineRule="auto"/>
              <w:jc w:val="center"/>
              <w:rPr>
                <w:rFonts w:ascii="Times New Roman" w:hAnsi="Times New Roman"/>
                <w:b/>
                <w:bCs/>
                <w:sz w:val="18"/>
                <w:szCs w:val="18"/>
                <w:lang w:eastAsia="en-US"/>
              </w:rPr>
            </w:pPr>
            <w:r w:rsidRPr="00F6669E">
              <w:rPr>
                <w:rFonts w:ascii="Times New Roman" w:hAnsi="Times New Roman"/>
                <w:b/>
                <w:sz w:val="18"/>
                <w:szCs w:val="18"/>
                <w:lang w:eastAsia="ar-SA"/>
              </w:rPr>
              <w:t>Функциональные, технические и качественные характеристики, эксплуатационные характеристики Товара</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B8C" w:rsidRPr="00F6669E" w:rsidRDefault="00197B8C" w:rsidP="00393F61">
            <w:pPr>
              <w:spacing w:after="0" w:line="240" w:lineRule="auto"/>
              <w:jc w:val="center"/>
              <w:rPr>
                <w:rFonts w:ascii="Times New Roman" w:hAnsi="Times New Roman"/>
                <w:b/>
                <w:bCs/>
                <w:sz w:val="18"/>
                <w:szCs w:val="18"/>
                <w:lang w:eastAsia="en-US"/>
              </w:rPr>
            </w:pPr>
            <w:r w:rsidRPr="00F6669E">
              <w:rPr>
                <w:rFonts w:ascii="Times New Roman" w:hAnsi="Times New Roman"/>
                <w:b/>
                <w:bCs/>
                <w:sz w:val="18"/>
                <w:szCs w:val="18"/>
                <w:lang w:eastAsia="en-US"/>
              </w:rPr>
              <w:t>Код ОКПД2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B8C" w:rsidRPr="00F6669E" w:rsidRDefault="00197B8C" w:rsidP="00393F61">
            <w:pPr>
              <w:spacing w:after="0" w:line="240" w:lineRule="auto"/>
              <w:jc w:val="center"/>
              <w:rPr>
                <w:rFonts w:ascii="Times New Roman" w:hAnsi="Times New Roman"/>
                <w:b/>
                <w:bCs/>
                <w:sz w:val="18"/>
                <w:szCs w:val="18"/>
                <w:lang w:eastAsia="en-US"/>
              </w:rPr>
            </w:pPr>
            <w:r w:rsidRPr="00F6669E">
              <w:rPr>
                <w:rFonts w:ascii="Times New Roman" w:hAnsi="Times New Roman"/>
                <w:b/>
                <w:bCs/>
                <w:sz w:val="18"/>
                <w:szCs w:val="18"/>
                <w:lang w:eastAsia="en-US"/>
              </w:rPr>
              <w:t>Ед. изм.</w:t>
            </w:r>
          </w:p>
        </w:tc>
        <w:tc>
          <w:tcPr>
            <w:tcW w:w="272"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spacing w:after="0" w:line="240" w:lineRule="auto"/>
              <w:jc w:val="center"/>
              <w:rPr>
                <w:rFonts w:ascii="Times New Roman" w:hAnsi="Times New Roman"/>
                <w:b/>
                <w:bCs/>
                <w:sz w:val="18"/>
                <w:szCs w:val="18"/>
                <w:lang w:eastAsia="en-US"/>
              </w:rPr>
            </w:pPr>
            <w:r w:rsidRPr="00F6669E">
              <w:rPr>
                <w:rFonts w:ascii="Times New Roman" w:hAnsi="Times New Roman"/>
                <w:b/>
                <w:bCs/>
                <w:sz w:val="18"/>
                <w:szCs w:val="18"/>
                <w:lang w:eastAsia="en-US"/>
              </w:rPr>
              <w:t>Кол-во</w:t>
            </w:r>
          </w:p>
        </w:tc>
        <w:tc>
          <w:tcPr>
            <w:tcW w:w="366"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spacing w:after="0" w:line="240" w:lineRule="auto"/>
              <w:jc w:val="center"/>
              <w:rPr>
                <w:rFonts w:ascii="Times New Roman" w:hAnsi="Times New Roman"/>
                <w:b/>
                <w:sz w:val="18"/>
                <w:szCs w:val="18"/>
                <w:lang w:eastAsia="en-US"/>
              </w:rPr>
            </w:pPr>
            <w:r w:rsidRPr="00F6669E">
              <w:rPr>
                <w:rFonts w:ascii="Times New Roman" w:hAnsi="Times New Roman"/>
                <w:b/>
                <w:sz w:val="18"/>
                <w:szCs w:val="18"/>
                <w:lang w:eastAsia="en-US"/>
              </w:rPr>
              <w:t>Цена за единицу Товара</w:t>
            </w:r>
            <w:r w:rsidR="002F1DDF" w:rsidRPr="00F6669E">
              <w:rPr>
                <w:rFonts w:ascii="Times New Roman" w:hAnsi="Times New Roman"/>
                <w:b/>
                <w:sz w:val="18"/>
                <w:szCs w:val="18"/>
                <w:lang w:eastAsia="en-US"/>
              </w:rPr>
              <w:t>, в том числе НДС</w:t>
            </w:r>
            <w:r w:rsidRPr="00F6669E">
              <w:rPr>
                <w:rFonts w:ascii="Times New Roman" w:hAnsi="Times New Roman"/>
                <w:b/>
                <w:sz w:val="18"/>
                <w:szCs w:val="18"/>
                <w:lang w:eastAsia="en-US"/>
              </w:rPr>
              <w:t>,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spacing w:after="0" w:line="240" w:lineRule="auto"/>
              <w:jc w:val="center"/>
              <w:rPr>
                <w:rFonts w:ascii="Times New Roman" w:hAnsi="Times New Roman"/>
                <w:b/>
                <w:sz w:val="18"/>
                <w:szCs w:val="18"/>
                <w:lang w:eastAsia="en-US"/>
              </w:rPr>
            </w:pPr>
            <w:r w:rsidRPr="00F6669E">
              <w:rPr>
                <w:rFonts w:ascii="Times New Roman" w:hAnsi="Times New Roman"/>
                <w:b/>
                <w:sz w:val="18"/>
                <w:szCs w:val="18"/>
                <w:lang w:eastAsia="en-US"/>
              </w:rPr>
              <w:t xml:space="preserve">Стоимость Товаров, </w:t>
            </w:r>
            <w:r w:rsidR="002F1DDF" w:rsidRPr="00F6669E">
              <w:rPr>
                <w:rFonts w:ascii="Times New Roman" w:hAnsi="Times New Roman"/>
                <w:b/>
                <w:sz w:val="18"/>
                <w:szCs w:val="18"/>
                <w:lang w:eastAsia="en-US"/>
              </w:rPr>
              <w:t>в том числе НДС, руб.</w:t>
            </w:r>
          </w:p>
        </w:tc>
        <w:tc>
          <w:tcPr>
            <w:tcW w:w="522" w:type="pct"/>
            <w:tcBorders>
              <w:top w:val="single" w:sz="4" w:space="0" w:color="auto"/>
              <w:left w:val="single" w:sz="4" w:space="0" w:color="auto"/>
              <w:bottom w:val="single" w:sz="4" w:space="0" w:color="auto"/>
              <w:right w:val="single" w:sz="4" w:space="0" w:color="auto"/>
            </w:tcBorders>
            <w:vAlign w:val="center"/>
            <w:hideMark/>
          </w:tcPr>
          <w:p w:rsidR="00197B8C" w:rsidRPr="00F6669E" w:rsidRDefault="00197B8C" w:rsidP="00393F61">
            <w:pPr>
              <w:spacing w:after="0" w:line="240" w:lineRule="auto"/>
              <w:jc w:val="center"/>
              <w:rPr>
                <w:rFonts w:ascii="Times New Roman" w:hAnsi="Times New Roman"/>
                <w:b/>
                <w:bCs/>
                <w:sz w:val="18"/>
                <w:szCs w:val="18"/>
                <w:lang w:eastAsia="en-US"/>
              </w:rPr>
            </w:pPr>
            <w:r w:rsidRPr="00F6669E">
              <w:rPr>
                <w:rFonts w:ascii="Times New Roman" w:hAnsi="Times New Roman"/>
                <w:b/>
                <w:sz w:val="18"/>
                <w:szCs w:val="18"/>
                <w:lang w:eastAsia="en-US"/>
              </w:rPr>
              <w:t>Страна происхождения Товара</w:t>
            </w:r>
          </w:p>
        </w:tc>
      </w:tr>
      <w:tr w:rsidR="00F6669E" w:rsidRPr="00F6669E" w:rsidTr="002F1DDF">
        <w:trPr>
          <w:trHeight w:val="254"/>
        </w:trPr>
        <w:tc>
          <w:tcPr>
            <w:tcW w:w="153" w:type="pct"/>
            <w:tcBorders>
              <w:top w:val="single" w:sz="4" w:space="0" w:color="auto"/>
              <w:left w:val="single" w:sz="4" w:space="0" w:color="auto"/>
              <w:bottom w:val="single" w:sz="4" w:space="0" w:color="auto"/>
              <w:right w:val="single" w:sz="4" w:space="0" w:color="auto"/>
            </w:tcBorders>
            <w:hideMark/>
          </w:tcPr>
          <w:p w:rsidR="00197B8C" w:rsidRPr="00F6669E" w:rsidRDefault="00197B8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1</w:t>
            </w:r>
          </w:p>
        </w:tc>
        <w:tc>
          <w:tcPr>
            <w:tcW w:w="761" w:type="pct"/>
            <w:tcBorders>
              <w:top w:val="single" w:sz="4" w:space="0" w:color="auto"/>
              <w:left w:val="single" w:sz="4" w:space="0" w:color="auto"/>
              <w:bottom w:val="single" w:sz="4" w:space="0" w:color="auto"/>
              <w:right w:val="single" w:sz="4" w:space="0" w:color="auto"/>
            </w:tcBorders>
          </w:tcPr>
          <w:p w:rsidR="00197B8C" w:rsidRPr="00F6669E" w:rsidRDefault="002F508C" w:rsidP="005675D5">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Салфетка</w:t>
            </w:r>
          </w:p>
        </w:tc>
        <w:tc>
          <w:tcPr>
            <w:tcW w:w="1874" w:type="pct"/>
            <w:tcBorders>
              <w:top w:val="single" w:sz="4" w:space="0" w:color="auto"/>
              <w:left w:val="single" w:sz="4" w:space="0" w:color="auto"/>
              <w:bottom w:val="single" w:sz="4" w:space="0" w:color="auto"/>
              <w:right w:val="single" w:sz="4" w:space="0" w:color="auto"/>
            </w:tcBorders>
          </w:tcPr>
          <w:p w:rsidR="00F76EF9" w:rsidRPr="00F6669E" w:rsidRDefault="002F508C" w:rsidP="002E76DC">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 xml:space="preserve">Салфетка </w:t>
            </w:r>
            <w:r w:rsidR="009B26AC" w:rsidRPr="00F6669E">
              <w:rPr>
                <w:rFonts w:ascii="Times New Roman" w:hAnsi="Times New Roman"/>
                <w:sz w:val="18"/>
                <w:szCs w:val="18"/>
              </w:rPr>
              <w:t xml:space="preserve">для протирания поверхностей. Материал салфетки: микрофибра. </w:t>
            </w:r>
            <w:r w:rsidR="002E76DC" w:rsidRPr="00F6669E">
              <w:rPr>
                <w:rFonts w:ascii="Times New Roman" w:hAnsi="Times New Roman"/>
                <w:sz w:val="18"/>
                <w:szCs w:val="18"/>
              </w:rPr>
              <w:t xml:space="preserve">Плотность материала: не менее 285 г/м². </w:t>
            </w:r>
            <w:r w:rsidR="009B26AC" w:rsidRPr="00F6669E">
              <w:rPr>
                <w:rFonts w:ascii="Times New Roman" w:hAnsi="Times New Roman"/>
                <w:sz w:val="18"/>
                <w:szCs w:val="18"/>
              </w:rPr>
              <w:t xml:space="preserve">Цвет салфетки: синий. Размер салфетки: не менее 390 мм и не более 400 мм. Края салфеток обработаны </w:t>
            </w:r>
            <w:proofErr w:type="spellStart"/>
            <w:r w:rsidR="009B26AC" w:rsidRPr="00F6669E">
              <w:rPr>
                <w:rFonts w:ascii="Times New Roman" w:hAnsi="Times New Roman"/>
                <w:sz w:val="18"/>
                <w:szCs w:val="18"/>
              </w:rPr>
              <w:t>оверлочным</w:t>
            </w:r>
            <w:proofErr w:type="spellEnd"/>
            <w:r w:rsidR="009B26AC" w:rsidRPr="00F6669E">
              <w:rPr>
                <w:rFonts w:ascii="Times New Roman" w:hAnsi="Times New Roman"/>
                <w:sz w:val="18"/>
                <w:szCs w:val="18"/>
              </w:rPr>
              <w:t xml:space="preserve"> швом. Салфетки выдерживают многократную стирку, совмещенную с дезинфекцией при температуре </w:t>
            </w:r>
            <w:r w:rsidR="007B5D86" w:rsidRPr="00F6669E">
              <w:rPr>
                <w:rFonts w:ascii="Times New Roman" w:hAnsi="Times New Roman"/>
                <w:sz w:val="18"/>
                <w:szCs w:val="18"/>
              </w:rPr>
              <w:t>до 95</w:t>
            </w:r>
            <w:r w:rsidR="009B26AC" w:rsidRPr="00F6669E">
              <w:rPr>
                <w:rFonts w:ascii="Times New Roman" w:hAnsi="Times New Roman"/>
                <w:sz w:val="18"/>
                <w:szCs w:val="18"/>
              </w:rPr>
              <w:t xml:space="preserve"> градусов.</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197B8C" w:rsidRPr="00F6669E" w:rsidRDefault="002E76DC" w:rsidP="00393F61">
            <w:pPr>
              <w:spacing w:after="0" w:line="240" w:lineRule="auto"/>
              <w:rPr>
                <w:rFonts w:ascii="Times New Roman" w:hAnsi="Times New Roman"/>
                <w:sz w:val="18"/>
                <w:szCs w:val="18"/>
                <w:lang w:eastAsia="en-US"/>
              </w:rPr>
            </w:pPr>
            <w:r w:rsidRPr="00F6669E">
              <w:rPr>
                <w:rFonts w:ascii="Times New Roman" w:eastAsia="SimSun" w:hAnsi="Times New Roman" w:cs="Mangal"/>
                <w:bCs/>
                <w:kern w:val="2"/>
                <w:sz w:val="18"/>
                <w:szCs w:val="18"/>
                <w:lang w:eastAsia="hi-IN" w:bidi="hi-IN"/>
              </w:rPr>
              <w:t>13.92.29.110</w:t>
            </w:r>
          </w:p>
        </w:tc>
        <w:tc>
          <w:tcPr>
            <w:tcW w:w="274" w:type="pct"/>
            <w:tcBorders>
              <w:top w:val="single" w:sz="4" w:space="0" w:color="auto"/>
              <w:left w:val="single" w:sz="4" w:space="0" w:color="auto"/>
              <w:bottom w:val="single" w:sz="4" w:space="0" w:color="auto"/>
              <w:right w:val="single" w:sz="4" w:space="0" w:color="auto"/>
            </w:tcBorders>
            <w:hideMark/>
          </w:tcPr>
          <w:p w:rsidR="00197B8C" w:rsidRPr="00F6669E" w:rsidRDefault="00095688" w:rsidP="00123DFE">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Штука (</w:t>
            </w:r>
            <w:proofErr w:type="gramStart"/>
            <w:r w:rsidRPr="00F6669E">
              <w:rPr>
                <w:rFonts w:ascii="Times New Roman" w:hAnsi="Times New Roman"/>
                <w:sz w:val="18"/>
                <w:szCs w:val="18"/>
                <w:lang w:eastAsia="en-US"/>
              </w:rPr>
              <w:t>ШТ</w:t>
            </w:r>
            <w:proofErr w:type="gramEnd"/>
            <w:r w:rsidRPr="00F6669E">
              <w:rPr>
                <w:rFonts w:ascii="Times New Roman" w:hAnsi="Times New Roman"/>
                <w:sz w:val="18"/>
                <w:szCs w:val="18"/>
                <w:lang w:eastAsia="en-US"/>
              </w:rPr>
              <w:t>)</w:t>
            </w:r>
          </w:p>
        </w:tc>
        <w:tc>
          <w:tcPr>
            <w:tcW w:w="272" w:type="pct"/>
            <w:tcBorders>
              <w:top w:val="single" w:sz="4" w:space="0" w:color="auto"/>
              <w:left w:val="single" w:sz="4" w:space="0" w:color="auto"/>
              <w:bottom w:val="single" w:sz="4" w:space="0" w:color="auto"/>
              <w:right w:val="single" w:sz="4" w:space="0" w:color="auto"/>
            </w:tcBorders>
          </w:tcPr>
          <w:p w:rsidR="00197B8C"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80</w:t>
            </w:r>
          </w:p>
        </w:tc>
        <w:tc>
          <w:tcPr>
            <w:tcW w:w="366" w:type="pct"/>
            <w:tcBorders>
              <w:top w:val="single" w:sz="4" w:space="0" w:color="auto"/>
              <w:left w:val="single" w:sz="4" w:space="0" w:color="auto"/>
              <w:bottom w:val="single" w:sz="4" w:space="0" w:color="auto"/>
              <w:right w:val="single" w:sz="4" w:space="0" w:color="auto"/>
            </w:tcBorders>
          </w:tcPr>
          <w:p w:rsidR="00197B8C" w:rsidRPr="00F6669E" w:rsidRDefault="00197B8C" w:rsidP="00393F61">
            <w:pPr>
              <w:spacing w:after="0" w:line="240" w:lineRule="auto"/>
              <w:jc w:val="center"/>
              <w:rPr>
                <w:rFonts w:ascii="Times New Roman" w:hAnsi="Times New Roman"/>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197B8C" w:rsidRPr="00F6669E" w:rsidRDefault="00197B8C" w:rsidP="00393F61">
            <w:pPr>
              <w:spacing w:after="0" w:line="240" w:lineRule="auto"/>
              <w:jc w:val="center"/>
              <w:rPr>
                <w:rFonts w:ascii="Times New Roman" w:hAnsi="Times New Roman"/>
                <w:sz w:val="18"/>
                <w:szCs w:val="18"/>
                <w:lang w:eastAsia="en-US"/>
              </w:rPr>
            </w:pPr>
          </w:p>
        </w:tc>
        <w:tc>
          <w:tcPr>
            <w:tcW w:w="522" w:type="pct"/>
            <w:tcBorders>
              <w:top w:val="single" w:sz="4" w:space="0" w:color="auto"/>
              <w:left w:val="single" w:sz="4" w:space="0" w:color="auto"/>
              <w:bottom w:val="single" w:sz="4" w:space="0" w:color="auto"/>
              <w:right w:val="single" w:sz="4" w:space="0" w:color="auto"/>
            </w:tcBorders>
          </w:tcPr>
          <w:p w:rsidR="00197B8C" w:rsidRPr="00F6669E" w:rsidRDefault="00197B8C" w:rsidP="00393F61">
            <w:pPr>
              <w:spacing w:after="0" w:line="240" w:lineRule="auto"/>
              <w:jc w:val="center"/>
              <w:rPr>
                <w:rFonts w:ascii="Times New Roman" w:hAnsi="Times New Roman"/>
                <w:sz w:val="18"/>
                <w:szCs w:val="18"/>
                <w:lang w:eastAsia="en-US"/>
              </w:rPr>
            </w:pPr>
          </w:p>
        </w:tc>
      </w:tr>
      <w:tr w:rsidR="00F6669E" w:rsidRPr="00F6669E" w:rsidTr="002F1DDF">
        <w:trPr>
          <w:trHeight w:val="254"/>
        </w:trPr>
        <w:tc>
          <w:tcPr>
            <w:tcW w:w="153"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2</w:t>
            </w:r>
          </w:p>
        </w:tc>
        <w:tc>
          <w:tcPr>
            <w:tcW w:w="761" w:type="pct"/>
            <w:tcBorders>
              <w:top w:val="single" w:sz="4" w:space="0" w:color="auto"/>
              <w:left w:val="single" w:sz="4" w:space="0" w:color="auto"/>
              <w:bottom w:val="single" w:sz="4" w:space="0" w:color="auto"/>
              <w:right w:val="single" w:sz="4" w:space="0" w:color="auto"/>
            </w:tcBorders>
          </w:tcPr>
          <w:p w:rsidR="009B26AC" w:rsidRPr="00F6669E" w:rsidRDefault="009B26AC" w:rsidP="005675D5">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Салфетка</w:t>
            </w:r>
          </w:p>
        </w:tc>
        <w:tc>
          <w:tcPr>
            <w:tcW w:w="1874" w:type="pct"/>
            <w:tcBorders>
              <w:top w:val="single" w:sz="4" w:space="0" w:color="auto"/>
              <w:left w:val="single" w:sz="4" w:space="0" w:color="auto"/>
              <w:bottom w:val="single" w:sz="4" w:space="0" w:color="auto"/>
              <w:right w:val="single" w:sz="4" w:space="0" w:color="auto"/>
            </w:tcBorders>
          </w:tcPr>
          <w:p w:rsidR="009B26AC" w:rsidRPr="00F6669E" w:rsidRDefault="002E76DC" w:rsidP="00653FBA">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 xml:space="preserve">Салфетка для протирания поверхностей. Материал салфетки: микрофибра. Плотность материала: не менее 285 г/м². </w:t>
            </w:r>
            <w:r w:rsidR="007B5D86" w:rsidRPr="00F6669E">
              <w:rPr>
                <w:rFonts w:ascii="Times New Roman" w:hAnsi="Times New Roman"/>
                <w:sz w:val="18"/>
                <w:szCs w:val="18"/>
                <w:lang w:eastAsia="en-US"/>
              </w:rPr>
              <w:t xml:space="preserve"> Цвет салфетки: красный. Размер салфетки: не менее 390 мм и не более 400 мм. Края салфеток обработаны </w:t>
            </w:r>
            <w:proofErr w:type="spellStart"/>
            <w:r w:rsidR="007B5D86" w:rsidRPr="00F6669E">
              <w:rPr>
                <w:rFonts w:ascii="Times New Roman" w:hAnsi="Times New Roman"/>
                <w:sz w:val="18"/>
                <w:szCs w:val="18"/>
                <w:lang w:eastAsia="en-US"/>
              </w:rPr>
              <w:t>оверлочным</w:t>
            </w:r>
            <w:proofErr w:type="spellEnd"/>
            <w:r w:rsidR="007B5D86" w:rsidRPr="00F6669E">
              <w:rPr>
                <w:rFonts w:ascii="Times New Roman" w:hAnsi="Times New Roman"/>
                <w:sz w:val="18"/>
                <w:szCs w:val="18"/>
                <w:lang w:eastAsia="en-US"/>
              </w:rPr>
              <w:t xml:space="preserve"> швом. Салфетки выдерживают многократную стирку, совмещенную с дезинфекцией при температуре </w:t>
            </w:r>
            <w:r w:rsidR="00653FBA" w:rsidRPr="00F6669E">
              <w:rPr>
                <w:rFonts w:ascii="Times New Roman" w:hAnsi="Times New Roman"/>
                <w:sz w:val="18"/>
                <w:szCs w:val="18"/>
                <w:lang w:eastAsia="en-US"/>
              </w:rPr>
              <w:t xml:space="preserve">до 95 </w:t>
            </w:r>
            <w:r w:rsidR="007B5D86" w:rsidRPr="00F6669E">
              <w:rPr>
                <w:rFonts w:ascii="Times New Roman" w:hAnsi="Times New Roman"/>
                <w:sz w:val="18"/>
                <w:szCs w:val="18"/>
                <w:lang w:eastAsia="en-US"/>
              </w:rPr>
              <w:t>градусов.</w:t>
            </w:r>
            <w:bookmarkStart w:id="4" w:name="_GoBack"/>
            <w:bookmarkEnd w:id="4"/>
          </w:p>
        </w:tc>
        <w:tc>
          <w:tcPr>
            <w:tcW w:w="412" w:type="pct"/>
            <w:tcBorders>
              <w:top w:val="single" w:sz="4" w:space="0" w:color="auto"/>
              <w:left w:val="single" w:sz="4" w:space="0" w:color="auto"/>
              <w:bottom w:val="single" w:sz="4" w:space="0" w:color="auto"/>
              <w:right w:val="single" w:sz="4" w:space="0" w:color="auto"/>
            </w:tcBorders>
            <w:shd w:val="clear" w:color="auto" w:fill="auto"/>
          </w:tcPr>
          <w:p w:rsidR="009B26AC" w:rsidRPr="00F6669E" w:rsidRDefault="002E76DC" w:rsidP="00393F61">
            <w:pPr>
              <w:spacing w:after="0" w:line="240" w:lineRule="auto"/>
              <w:rPr>
                <w:rFonts w:ascii="Times New Roman" w:hAnsi="Times New Roman"/>
                <w:sz w:val="18"/>
                <w:szCs w:val="18"/>
                <w:lang w:eastAsia="en-US"/>
              </w:rPr>
            </w:pPr>
            <w:r w:rsidRPr="00F6669E">
              <w:rPr>
                <w:rFonts w:ascii="Times New Roman" w:eastAsia="SimSun" w:hAnsi="Times New Roman" w:cs="Mangal"/>
                <w:bCs/>
                <w:kern w:val="2"/>
                <w:sz w:val="18"/>
                <w:szCs w:val="18"/>
                <w:lang w:eastAsia="hi-IN" w:bidi="hi-IN"/>
              </w:rPr>
              <w:t>13.92.29.110</w:t>
            </w:r>
          </w:p>
        </w:tc>
        <w:tc>
          <w:tcPr>
            <w:tcW w:w="274" w:type="pct"/>
            <w:tcBorders>
              <w:top w:val="single" w:sz="4" w:space="0" w:color="auto"/>
              <w:left w:val="single" w:sz="4" w:space="0" w:color="auto"/>
              <w:bottom w:val="single" w:sz="4" w:space="0" w:color="auto"/>
              <w:right w:val="single" w:sz="4" w:space="0" w:color="auto"/>
            </w:tcBorders>
          </w:tcPr>
          <w:p w:rsidR="009B26AC" w:rsidRPr="00F6669E" w:rsidRDefault="009B26AC" w:rsidP="00123DFE">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Штука (</w:t>
            </w:r>
            <w:proofErr w:type="gramStart"/>
            <w:r w:rsidRPr="00F6669E">
              <w:rPr>
                <w:rFonts w:ascii="Times New Roman" w:hAnsi="Times New Roman"/>
                <w:sz w:val="18"/>
                <w:szCs w:val="18"/>
                <w:lang w:eastAsia="en-US"/>
              </w:rPr>
              <w:t>ШТ</w:t>
            </w:r>
            <w:proofErr w:type="gramEnd"/>
            <w:r w:rsidRPr="00F6669E">
              <w:rPr>
                <w:rFonts w:ascii="Times New Roman" w:hAnsi="Times New Roman"/>
                <w:sz w:val="18"/>
                <w:szCs w:val="18"/>
                <w:lang w:eastAsia="en-US"/>
              </w:rPr>
              <w:t>)</w:t>
            </w:r>
          </w:p>
        </w:tc>
        <w:tc>
          <w:tcPr>
            <w:tcW w:w="272"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20</w:t>
            </w:r>
          </w:p>
        </w:tc>
        <w:tc>
          <w:tcPr>
            <w:tcW w:w="366"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c>
          <w:tcPr>
            <w:tcW w:w="522"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r>
      <w:tr w:rsidR="00F6669E" w:rsidRPr="00F6669E" w:rsidTr="002F1DDF">
        <w:trPr>
          <w:trHeight w:val="254"/>
        </w:trPr>
        <w:tc>
          <w:tcPr>
            <w:tcW w:w="153"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3</w:t>
            </w:r>
          </w:p>
        </w:tc>
        <w:tc>
          <w:tcPr>
            <w:tcW w:w="761" w:type="pct"/>
            <w:tcBorders>
              <w:top w:val="single" w:sz="4" w:space="0" w:color="auto"/>
              <w:left w:val="single" w:sz="4" w:space="0" w:color="auto"/>
              <w:bottom w:val="single" w:sz="4" w:space="0" w:color="auto"/>
              <w:right w:val="single" w:sz="4" w:space="0" w:color="auto"/>
            </w:tcBorders>
          </w:tcPr>
          <w:p w:rsidR="009B26AC" w:rsidRPr="00F6669E" w:rsidRDefault="009B26AC" w:rsidP="005675D5">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Салфетка</w:t>
            </w:r>
          </w:p>
        </w:tc>
        <w:tc>
          <w:tcPr>
            <w:tcW w:w="1874" w:type="pct"/>
            <w:tcBorders>
              <w:top w:val="single" w:sz="4" w:space="0" w:color="auto"/>
              <w:left w:val="single" w:sz="4" w:space="0" w:color="auto"/>
              <w:bottom w:val="single" w:sz="4" w:space="0" w:color="auto"/>
              <w:right w:val="single" w:sz="4" w:space="0" w:color="auto"/>
            </w:tcBorders>
          </w:tcPr>
          <w:p w:rsidR="009B26AC" w:rsidRPr="00F6669E" w:rsidRDefault="002E76DC" w:rsidP="00653FBA">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 xml:space="preserve">Салфетка для протирания поверхностей. Материал салфетки: микрофибра. Плотность материала: не менее 285 г/м². </w:t>
            </w:r>
            <w:r w:rsidR="007B5D86" w:rsidRPr="00F6669E">
              <w:rPr>
                <w:rFonts w:ascii="Times New Roman" w:hAnsi="Times New Roman"/>
                <w:sz w:val="18"/>
                <w:szCs w:val="18"/>
                <w:lang w:eastAsia="en-US"/>
              </w:rPr>
              <w:t xml:space="preserve"> Цвет салфетки: желтый. Размер салфетки: не менее 390 мм и не более 400 мм. Края салфеток обработаны </w:t>
            </w:r>
            <w:proofErr w:type="spellStart"/>
            <w:r w:rsidR="007B5D86" w:rsidRPr="00F6669E">
              <w:rPr>
                <w:rFonts w:ascii="Times New Roman" w:hAnsi="Times New Roman"/>
                <w:sz w:val="18"/>
                <w:szCs w:val="18"/>
                <w:lang w:eastAsia="en-US"/>
              </w:rPr>
              <w:t>оверлочным</w:t>
            </w:r>
            <w:proofErr w:type="spellEnd"/>
            <w:r w:rsidR="007B5D86" w:rsidRPr="00F6669E">
              <w:rPr>
                <w:rFonts w:ascii="Times New Roman" w:hAnsi="Times New Roman"/>
                <w:sz w:val="18"/>
                <w:szCs w:val="18"/>
                <w:lang w:eastAsia="en-US"/>
              </w:rPr>
              <w:t xml:space="preserve"> швом. Салфетки выдерживают многократную стирку, совмещенную с дезинфекцией при температуре </w:t>
            </w:r>
            <w:r w:rsidR="00653FBA" w:rsidRPr="00F6669E">
              <w:rPr>
                <w:rFonts w:ascii="Times New Roman" w:hAnsi="Times New Roman"/>
                <w:sz w:val="18"/>
                <w:szCs w:val="18"/>
                <w:lang w:eastAsia="en-US"/>
              </w:rPr>
              <w:t>до 95</w:t>
            </w:r>
            <w:r w:rsidR="007B5D86" w:rsidRPr="00F6669E">
              <w:rPr>
                <w:rFonts w:ascii="Times New Roman" w:hAnsi="Times New Roman"/>
                <w:sz w:val="18"/>
                <w:szCs w:val="18"/>
                <w:lang w:eastAsia="en-US"/>
              </w:rPr>
              <w:t xml:space="preserve"> градусов.</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9B26AC" w:rsidRPr="00F6669E" w:rsidRDefault="002E76DC" w:rsidP="00393F61">
            <w:pPr>
              <w:spacing w:after="0" w:line="240" w:lineRule="auto"/>
              <w:rPr>
                <w:rFonts w:ascii="Times New Roman" w:hAnsi="Times New Roman"/>
                <w:sz w:val="18"/>
                <w:szCs w:val="18"/>
                <w:lang w:eastAsia="en-US"/>
              </w:rPr>
            </w:pPr>
            <w:r w:rsidRPr="00F6669E">
              <w:rPr>
                <w:rFonts w:ascii="Times New Roman" w:eastAsia="SimSun" w:hAnsi="Times New Roman" w:cs="Mangal"/>
                <w:bCs/>
                <w:kern w:val="2"/>
                <w:sz w:val="18"/>
                <w:szCs w:val="18"/>
                <w:lang w:eastAsia="hi-IN" w:bidi="hi-IN"/>
              </w:rPr>
              <w:t>13.92.29.110</w:t>
            </w:r>
          </w:p>
        </w:tc>
        <w:tc>
          <w:tcPr>
            <w:tcW w:w="274" w:type="pct"/>
            <w:tcBorders>
              <w:top w:val="single" w:sz="4" w:space="0" w:color="auto"/>
              <w:left w:val="single" w:sz="4" w:space="0" w:color="auto"/>
              <w:bottom w:val="single" w:sz="4" w:space="0" w:color="auto"/>
              <w:right w:val="single" w:sz="4" w:space="0" w:color="auto"/>
            </w:tcBorders>
          </w:tcPr>
          <w:p w:rsidR="009B26AC" w:rsidRPr="00F6669E" w:rsidRDefault="009B26AC" w:rsidP="00123DFE">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Штука (</w:t>
            </w:r>
            <w:proofErr w:type="gramStart"/>
            <w:r w:rsidRPr="00F6669E">
              <w:rPr>
                <w:rFonts w:ascii="Times New Roman" w:hAnsi="Times New Roman"/>
                <w:sz w:val="18"/>
                <w:szCs w:val="18"/>
                <w:lang w:eastAsia="en-US"/>
              </w:rPr>
              <w:t>ШТ</w:t>
            </w:r>
            <w:proofErr w:type="gramEnd"/>
            <w:r w:rsidRPr="00F6669E">
              <w:rPr>
                <w:rFonts w:ascii="Times New Roman" w:hAnsi="Times New Roman"/>
                <w:sz w:val="18"/>
                <w:szCs w:val="18"/>
                <w:lang w:eastAsia="en-US"/>
              </w:rPr>
              <w:t>)</w:t>
            </w:r>
          </w:p>
        </w:tc>
        <w:tc>
          <w:tcPr>
            <w:tcW w:w="272"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10</w:t>
            </w:r>
          </w:p>
        </w:tc>
        <w:tc>
          <w:tcPr>
            <w:tcW w:w="366"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c>
          <w:tcPr>
            <w:tcW w:w="522"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r>
      <w:tr w:rsidR="00F6669E" w:rsidRPr="00F6669E" w:rsidTr="002F1DDF">
        <w:trPr>
          <w:trHeight w:val="254"/>
        </w:trPr>
        <w:tc>
          <w:tcPr>
            <w:tcW w:w="153"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4</w:t>
            </w:r>
          </w:p>
        </w:tc>
        <w:tc>
          <w:tcPr>
            <w:tcW w:w="761" w:type="pct"/>
            <w:tcBorders>
              <w:top w:val="single" w:sz="4" w:space="0" w:color="auto"/>
              <w:left w:val="single" w:sz="4" w:space="0" w:color="auto"/>
              <w:bottom w:val="single" w:sz="4" w:space="0" w:color="auto"/>
              <w:right w:val="single" w:sz="4" w:space="0" w:color="auto"/>
            </w:tcBorders>
          </w:tcPr>
          <w:p w:rsidR="009B26AC" w:rsidRPr="00F6669E" w:rsidRDefault="009B26AC" w:rsidP="005675D5">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Салфетка</w:t>
            </w:r>
          </w:p>
        </w:tc>
        <w:tc>
          <w:tcPr>
            <w:tcW w:w="1874" w:type="pct"/>
            <w:tcBorders>
              <w:top w:val="single" w:sz="4" w:space="0" w:color="auto"/>
              <w:left w:val="single" w:sz="4" w:space="0" w:color="auto"/>
              <w:bottom w:val="single" w:sz="4" w:space="0" w:color="auto"/>
              <w:right w:val="single" w:sz="4" w:space="0" w:color="auto"/>
            </w:tcBorders>
          </w:tcPr>
          <w:p w:rsidR="009B26AC" w:rsidRPr="00F6669E" w:rsidRDefault="002E76DC" w:rsidP="00653FBA">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 xml:space="preserve">Салфетка для протирания поверхностей. Материал салфетки: микрофибра. Плотность материала: не менее 285 г/м². </w:t>
            </w:r>
            <w:r w:rsidR="007B5D86" w:rsidRPr="00F6669E">
              <w:rPr>
                <w:rFonts w:ascii="Times New Roman" w:hAnsi="Times New Roman"/>
                <w:sz w:val="18"/>
                <w:szCs w:val="18"/>
                <w:lang w:eastAsia="en-US"/>
              </w:rPr>
              <w:t xml:space="preserve">Цвет салфетки: зеленый. Размер салфетки: не менее 390 мм и не более 400 мм. Края салфеток обработаны </w:t>
            </w:r>
            <w:proofErr w:type="spellStart"/>
            <w:r w:rsidR="007B5D86" w:rsidRPr="00F6669E">
              <w:rPr>
                <w:rFonts w:ascii="Times New Roman" w:hAnsi="Times New Roman"/>
                <w:sz w:val="18"/>
                <w:szCs w:val="18"/>
                <w:lang w:eastAsia="en-US"/>
              </w:rPr>
              <w:t>оверлочным</w:t>
            </w:r>
            <w:proofErr w:type="spellEnd"/>
            <w:r w:rsidR="007B5D86" w:rsidRPr="00F6669E">
              <w:rPr>
                <w:rFonts w:ascii="Times New Roman" w:hAnsi="Times New Roman"/>
                <w:sz w:val="18"/>
                <w:szCs w:val="18"/>
                <w:lang w:eastAsia="en-US"/>
              </w:rPr>
              <w:t xml:space="preserve"> швом. Салфетки выдерживают многократную стирку, совмещенную с дезинфекцией при температуре</w:t>
            </w:r>
            <w:r w:rsidR="00653FBA" w:rsidRPr="00F6669E">
              <w:rPr>
                <w:rFonts w:ascii="Times New Roman" w:hAnsi="Times New Roman"/>
                <w:sz w:val="18"/>
                <w:szCs w:val="18"/>
                <w:lang w:eastAsia="en-US"/>
              </w:rPr>
              <w:t xml:space="preserve"> до </w:t>
            </w:r>
            <w:r w:rsidR="007B5D86" w:rsidRPr="00F6669E">
              <w:rPr>
                <w:rFonts w:ascii="Times New Roman" w:hAnsi="Times New Roman"/>
                <w:sz w:val="18"/>
                <w:szCs w:val="18"/>
                <w:lang w:eastAsia="en-US"/>
              </w:rPr>
              <w:t xml:space="preserve"> </w:t>
            </w:r>
            <w:r w:rsidR="00653FBA" w:rsidRPr="00F6669E">
              <w:rPr>
                <w:rFonts w:ascii="Times New Roman" w:hAnsi="Times New Roman"/>
                <w:sz w:val="18"/>
                <w:szCs w:val="18"/>
                <w:lang w:eastAsia="en-US"/>
              </w:rPr>
              <w:t>95</w:t>
            </w:r>
            <w:r w:rsidR="007B5D86" w:rsidRPr="00F6669E">
              <w:rPr>
                <w:rFonts w:ascii="Times New Roman" w:hAnsi="Times New Roman"/>
                <w:sz w:val="18"/>
                <w:szCs w:val="18"/>
                <w:lang w:eastAsia="en-US"/>
              </w:rPr>
              <w:t xml:space="preserve"> градусов.</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9B26AC" w:rsidRPr="00F6669E" w:rsidRDefault="002E76DC" w:rsidP="00393F61">
            <w:pPr>
              <w:spacing w:after="0" w:line="240" w:lineRule="auto"/>
              <w:rPr>
                <w:rFonts w:ascii="Times New Roman" w:hAnsi="Times New Roman"/>
                <w:sz w:val="18"/>
                <w:szCs w:val="18"/>
                <w:lang w:eastAsia="en-US"/>
              </w:rPr>
            </w:pPr>
            <w:r w:rsidRPr="00F6669E">
              <w:rPr>
                <w:rFonts w:ascii="Times New Roman" w:eastAsia="SimSun" w:hAnsi="Times New Roman" w:cs="Mangal"/>
                <w:bCs/>
                <w:kern w:val="2"/>
                <w:sz w:val="18"/>
                <w:szCs w:val="18"/>
                <w:lang w:eastAsia="hi-IN" w:bidi="hi-IN"/>
              </w:rPr>
              <w:t>13.92.29.110</w:t>
            </w:r>
          </w:p>
        </w:tc>
        <w:tc>
          <w:tcPr>
            <w:tcW w:w="274" w:type="pct"/>
            <w:tcBorders>
              <w:top w:val="single" w:sz="4" w:space="0" w:color="auto"/>
              <w:left w:val="single" w:sz="4" w:space="0" w:color="auto"/>
              <w:bottom w:val="single" w:sz="4" w:space="0" w:color="auto"/>
              <w:right w:val="single" w:sz="4" w:space="0" w:color="auto"/>
            </w:tcBorders>
          </w:tcPr>
          <w:p w:rsidR="009B26AC" w:rsidRPr="00F6669E" w:rsidRDefault="009B26AC" w:rsidP="00123DFE">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Штука (</w:t>
            </w:r>
            <w:proofErr w:type="gramStart"/>
            <w:r w:rsidRPr="00F6669E">
              <w:rPr>
                <w:rFonts w:ascii="Times New Roman" w:hAnsi="Times New Roman"/>
                <w:sz w:val="18"/>
                <w:szCs w:val="18"/>
                <w:lang w:eastAsia="en-US"/>
              </w:rPr>
              <w:t>ШТ</w:t>
            </w:r>
            <w:proofErr w:type="gramEnd"/>
            <w:r w:rsidRPr="00F6669E">
              <w:rPr>
                <w:rFonts w:ascii="Times New Roman" w:hAnsi="Times New Roman"/>
                <w:sz w:val="18"/>
                <w:szCs w:val="18"/>
                <w:lang w:eastAsia="en-US"/>
              </w:rPr>
              <w:t>)</w:t>
            </w:r>
          </w:p>
        </w:tc>
        <w:tc>
          <w:tcPr>
            <w:tcW w:w="272" w:type="pct"/>
            <w:tcBorders>
              <w:top w:val="single" w:sz="4" w:space="0" w:color="auto"/>
              <w:left w:val="single" w:sz="4" w:space="0" w:color="auto"/>
              <w:bottom w:val="single" w:sz="4" w:space="0" w:color="auto"/>
              <w:right w:val="single" w:sz="4" w:space="0" w:color="auto"/>
            </w:tcBorders>
          </w:tcPr>
          <w:p w:rsidR="009B26AC" w:rsidRPr="00F6669E" w:rsidRDefault="007B5D86"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10</w:t>
            </w:r>
          </w:p>
        </w:tc>
        <w:tc>
          <w:tcPr>
            <w:tcW w:w="366"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c>
          <w:tcPr>
            <w:tcW w:w="365"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c>
          <w:tcPr>
            <w:tcW w:w="522" w:type="pct"/>
            <w:tcBorders>
              <w:top w:val="single" w:sz="4" w:space="0" w:color="auto"/>
              <w:left w:val="single" w:sz="4" w:space="0" w:color="auto"/>
              <w:bottom w:val="single" w:sz="4" w:space="0" w:color="auto"/>
              <w:right w:val="single" w:sz="4" w:space="0" w:color="auto"/>
            </w:tcBorders>
          </w:tcPr>
          <w:p w:rsidR="009B26AC" w:rsidRPr="00F6669E" w:rsidRDefault="009B26AC" w:rsidP="00393F61">
            <w:pPr>
              <w:spacing w:after="0" w:line="240" w:lineRule="auto"/>
              <w:jc w:val="center"/>
              <w:rPr>
                <w:rFonts w:ascii="Times New Roman" w:hAnsi="Times New Roman"/>
                <w:sz w:val="18"/>
                <w:szCs w:val="18"/>
                <w:lang w:eastAsia="en-US"/>
              </w:rPr>
            </w:pPr>
          </w:p>
        </w:tc>
      </w:tr>
      <w:tr w:rsidR="00CF67A5" w:rsidRPr="00F6669E" w:rsidTr="002F1DDF">
        <w:trPr>
          <w:trHeight w:val="1406"/>
        </w:trPr>
        <w:tc>
          <w:tcPr>
            <w:tcW w:w="153" w:type="pct"/>
            <w:tcBorders>
              <w:top w:val="single" w:sz="4" w:space="0" w:color="auto"/>
              <w:left w:val="single" w:sz="4" w:space="0" w:color="auto"/>
              <w:right w:val="single" w:sz="4" w:space="0" w:color="auto"/>
            </w:tcBorders>
          </w:tcPr>
          <w:p w:rsidR="00CF67A5" w:rsidRPr="00F6669E" w:rsidRDefault="009B26AC"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5</w:t>
            </w:r>
          </w:p>
        </w:tc>
        <w:tc>
          <w:tcPr>
            <w:tcW w:w="761" w:type="pct"/>
            <w:tcBorders>
              <w:top w:val="single" w:sz="4" w:space="0" w:color="auto"/>
              <w:left w:val="single" w:sz="4" w:space="0" w:color="auto"/>
              <w:right w:val="single" w:sz="4" w:space="0" w:color="auto"/>
            </w:tcBorders>
          </w:tcPr>
          <w:p w:rsidR="00CF67A5" w:rsidRPr="00F6669E" w:rsidRDefault="009B26AC" w:rsidP="009B26AC">
            <w:pPr>
              <w:spacing w:after="0" w:line="240" w:lineRule="auto"/>
              <w:rPr>
                <w:rFonts w:ascii="Times New Roman" w:hAnsi="Times New Roman"/>
                <w:sz w:val="18"/>
                <w:szCs w:val="18"/>
                <w:lang w:eastAsia="en-US"/>
              </w:rPr>
            </w:pPr>
            <w:r w:rsidRPr="00F6669E">
              <w:rPr>
                <w:rFonts w:ascii="Times New Roman" w:hAnsi="Times New Roman"/>
                <w:sz w:val="18"/>
                <w:szCs w:val="18"/>
              </w:rPr>
              <w:t>Контейнер</w:t>
            </w:r>
          </w:p>
        </w:tc>
        <w:tc>
          <w:tcPr>
            <w:tcW w:w="1874" w:type="pct"/>
            <w:tcBorders>
              <w:top w:val="single" w:sz="4" w:space="0" w:color="auto"/>
              <w:left w:val="single" w:sz="4" w:space="0" w:color="auto"/>
              <w:right w:val="single" w:sz="4" w:space="0" w:color="auto"/>
            </w:tcBorders>
          </w:tcPr>
          <w:p w:rsidR="00CF67A5" w:rsidRPr="00F6669E" w:rsidRDefault="00095688" w:rsidP="002E76DC">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 xml:space="preserve">Контейнер предназначен для хранения </w:t>
            </w:r>
            <w:proofErr w:type="spellStart"/>
            <w:r w:rsidRPr="00F6669E">
              <w:rPr>
                <w:rFonts w:ascii="Times New Roman" w:hAnsi="Times New Roman"/>
                <w:sz w:val="18"/>
                <w:szCs w:val="18"/>
                <w:lang w:eastAsia="en-US"/>
              </w:rPr>
              <w:t>МОПов</w:t>
            </w:r>
            <w:proofErr w:type="spellEnd"/>
            <w:r w:rsidRPr="00F6669E">
              <w:rPr>
                <w:rFonts w:ascii="Times New Roman" w:hAnsi="Times New Roman"/>
                <w:sz w:val="18"/>
                <w:szCs w:val="18"/>
                <w:lang w:eastAsia="en-US"/>
              </w:rPr>
              <w:t xml:space="preserve"> и салфеток</w:t>
            </w:r>
            <w:r w:rsidR="007B5D86" w:rsidRPr="00F6669E">
              <w:rPr>
                <w:rFonts w:ascii="Times New Roman" w:hAnsi="Times New Roman"/>
                <w:sz w:val="18"/>
                <w:szCs w:val="18"/>
                <w:lang w:eastAsia="en-US"/>
              </w:rPr>
              <w:t xml:space="preserve">, в том числе </w:t>
            </w:r>
            <w:r w:rsidR="002E76DC" w:rsidRPr="00F6669E">
              <w:rPr>
                <w:rFonts w:ascii="Times New Roman" w:hAnsi="Times New Roman"/>
                <w:sz w:val="18"/>
                <w:szCs w:val="18"/>
                <w:lang w:eastAsia="en-US"/>
              </w:rPr>
              <w:t>в</w:t>
            </w:r>
            <w:r w:rsidR="007B5D86" w:rsidRPr="00F6669E">
              <w:rPr>
                <w:rFonts w:ascii="Times New Roman" w:hAnsi="Times New Roman"/>
                <w:sz w:val="18"/>
                <w:szCs w:val="18"/>
                <w:lang w:eastAsia="en-US"/>
              </w:rPr>
              <w:t xml:space="preserve"> дезинфицирующ</w:t>
            </w:r>
            <w:r w:rsidR="002E76DC" w:rsidRPr="00F6669E">
              <w:rPr>
                <w:rFonts w:ascii="Times New Roman" w:hAnsi="Times New Roman"/>
                <w:sz w:val="18"/>
                <w:szCs w:val="18"/>
                <w:lang w:eastAsia="en-US"/>
              </w:rPr>
              <w:t>ем</w:t>
            </w:r>
            <w:r w:rsidR="007B5D86" w:rsidRPr="00F6669E">
              <w:rPr>
                <w:rFonts w:ascii="Times New Roman" w:hAnsi="Times New Roman"/>
                <w:sz w:val="18"/>
                <w:szCs w:val="18"/>
                <w:lang w:eastAsia="en-US"/>
              </w:rPr>
              <w:t xml:space="preserve"> раствор</w:t>
            </w:r>
            <w:r w:rsidR="002E76DC" w:rsidRPr="00F6669E">
              <w:rPr>
                <w:rFonts w:ascii="Times New Roman" w:hAnsi="Times New Roman"/>
                <w:sz w:val="18"/>
                <w:szCs w:val="18"/>
                <w:lang w:eastAsia="en-US"/>
              </w:rPr>
              <w:t>е</w:t>
            </w:r>
            <w:r w:rsidRPr="00F6669E">
              <w:rPr>
                <w:rFonts w:ascii="Times New Roman" w:hAnsi="Times New Roman"/>
                <w:sz w:val="18"/>
                <w:szCs w:val="18"/>
                <w:lang w:eastAsia="en-US"/>
              </w:rPr>
              <w:t xml:space="preserve">. </w:t>
            </w:r>
            <w:r w:rsidR="002E76DC" w:rsidRPr="00F6669E">
              <w:rPr>
                <w:rFonts w:ascii="Times New Roman" w:hAnsi="Times New Roman"/>
                <w:sz w:val="18"/>
                <w:szCs w:val="18"/>
                <w:lang w:eastAsia="en-US"/>
              </w:rPr>
              <w:t xml:space="preserve">Наличие пресса для отжима в сборе с ручкой. Материал изделия: полипропилен.  </w:t>
            </w:r>
            <w:proofErr w:type="gramStart"/>
            <w:r w:rsidRPr="00F6669E">
              <w:rPr>
                <w:rFonts w:ascii="Times New Roman" w:hAnsi="Times New Roman"/>
                <w:sz w:val="18"/>
                <w:szCs w:val="18"/>
                <w:lang w:eastAsia="en-US"/>
              </w:rPr>
              <w:t>Объем изделия: 7,5 л. Габариты изделия: длина  - 430 мм, ширина  - 230 мм, высота – 160 мм.</w:t>
            </w:r>
            <w:proofErr w:type="gramEnd"/>
            <w:r w:rsidRPr="00F6669E">
              <w:rPr>
                <w:rFonts w:ascii="Times New Roman" w:hAnsi="Times New Roman"/>
                <w:sz w:val="18"/>
                <w:szCs w:val="18"/>
                <w:lang w:eastAsia="en-US"/>
              </w:rPr>
              <w:t xml:space="preserve"> Контейнер устойчив к </w:t>
            </w:r>
            <w:r w:rsidR="007B5D86" w:rsidRPr="00F6669E">
              <w:rPr>
                <w:rFonts w:ascii="Times New Roman" w:hAnsi="Times New Roman"/>
                <w:sz w:val="18"/>
                <w:szCs w:val="18"/>
                <w:lang w:eastAsia="en-US"/>
              </w:rPr>
              <w:t xml:space="preserve">многократной дезинфекции и стерилизации при </w:t>
            </w:r>
            <w:r w:rsidRPr="00F6669E">
              <w:rPr>
                <w:rFonts w:ascii="Times New Roman" w:hAnsi="Times New Roman"/>
                <w:sz w:val="18"/>
                <w:szCs w:val="18"/>
                <w:lang w:eastAsia="en-US"/>
              </w:rPr>
              <w:t>температурном</w:t>
            </w:r>
            <w:r w:rsidR="007B5D86" w:rsidRPr="00F6669E">
              <w:rPr>
                <w:rFonts w:ascii="Times New Roman" w:hAnsi="Times New Roman"/>
                <w:sz w:val="18"/>
                <w:szCs w:val="18"/>
                <w:lang w:eastAsia="en-US"/>
              </w:rPr>
              <w:t xml:space="preserve"> </w:t>
            </w:r>
            <w:r w:rsidRPr="00F6669E">
              <w:rPr>
                <w:rFonts w:ascii="Times New Roman" w:hAnsi="Times New Roman"/>
                <w:sz w:val="18"/>
                <w:szCs w:val="18"/>
                <w:lang w:eastAsia="en-US"/>
              </w:rPr>
              <w:t xml:space="preserve"> воздействи</w:t>
            </w:r>
            <w:r w:rsidR="007B5D86" w:rsidRPr="00F6669E">
              <w:rPr>
                <w:rFonts w:ascii="Times New Roman" w:hAnsi="Times New Roman"/>
                <w:sz w:val="18"/>
                <w:szCs w:val="18"/>
                <w:lang w:eastAsia="en-US"/>
              </w:rPr>
              <w:t>и</w:t>
            </w:r>
            <w:r w:rsidRPr="00F6669E">
              <w:rPr>
                <w:rFonts w:ascii="Times New Roman" w:hAnsi="Times New Roman"/>
                <w:sz w:val="18"/>
                <w:szCs w:val="18"/>
                <w:lang w:eastAsia="en-US"/>
              </w:rPr>
              <w:t xml:space="preserve"> ≥ 132</w:t>
            </w:r>
            <w:r w:rsidR="002E76DC" w:rsidRPr="00F6669E">
              <w:rPr>
                <w:rFonts w:ascii="Times New Roman" w:hAnsi="Times New Roman"/>
                <w:sz w:val="18"/>
                <w:szCs w:val="18"/>
                <w:lang w:eastAsia="en-US"/>
              </w:rPr>
              <w:t>°</w:t>
            </w:r>
            <w:r w:rsidR="007B5D86" w:rsidRPr="00F6669E">
              <w:rPr>
                <w:rFonts w:ascii="Times New Roman" w:hAnsi="Times New Roman"/>
                <w:sz w:val="18"/>
                <w:szCs w:val="18"/>
                <w:lang w:eastAsia="en-US"/>
              </w:rPr>
              <w:t xml:space="preserve"> С. </w:t>
            </w:r>
            <w:r w:rsidR="002E76DC" w:rsidRPr="00F6669E">
              <w:rPr>
                <w:rFonts w:ascii="Times New Roman" w:hAnsi="Times New Roman"/>
                <w:sz w:val="18"/>
                <w:szCs w:val="18"/>
                <w:lang w:eastAsia="en-US"/>
              </w:rPr>
              <w:t xml:space="preserve">Цвет: бирюзовый. </w:t>
            </w:r>
            <w:r w:rsidRPr="00F6669E">
              <w:rPr>
                <w:rFonts w:ascii="Times New Roman" w:hAnsi="Times New Roman"/>
                <w:sz w:val="18"/>
                <w:szCs w:val="18"/>
                <w:lang w:eastAsia="en-US"/>
              </w:rPr>
              <w:t>Наличие скоб для фиксации крышки контейнера</w:t>
            </w:r>
            <w:r w:rsidR="002E76DC" w:rsidRPr="00F6669E">
              <w:rPr>
                <w:rFonts w:ascii="Times New Roman" w:hAnsi="Times New Roman"/>
                <w:sz w:val="18"/>
                <w:szCs w:val="18"/>
                <w:lang w:eastAsia="en-US"/>
              </w:rPr>
              <w:t xml:space="preserve"> – 2 шт.</w:t>
            </w:r>
          </w:p>
        </w:tc>
        <w:tc>
          <w:tcPr>
            <w:tcW w:w="412" w:type="pct"/>
            <w:tcBorders>
              <w:top w:val="single" w:sz="4" w:space="0" w:color="auto"/>
              <w:left w:val="single" w:sz="4" w:space="0" w:color="auto"/>
              <w:right w:val="single" w:sz="4" w:space="0" w:color="auto"/>
            </w:tcBorders>
            <w:shd w:val="clear" w:color="auto" w:fill="auto"/>
          </w:tcPr>
          <w:p w:rsidR="00CF67A5" w:rsidRPr="00F6669E" w:rsidRDefault="007B5D86" w:rsidP="00393F61">
            <w:pPr>
              <w:spacing w:after="0" w:line="240" w:lineRule="auto"/>
              <w:rPr>
                <w:rFonts w:ascii="Times New Roman" w:hAnsi="Times New Roman"/>
                <w:sz w:val="18"/>
                <w:szCs w:val="18"/>
                <w:lang w:eastAsia="en-US"/>
              </w:rPr>
            </w:pPr>
            <w:r w:rsidRPr="00F6669E">
              <w:rPr>
                <w:rFonts w:ascii="Times New Roman" w:hAnsi="Times New Roman"/>
                <w:sz w:val="18"/>
                <w:szCs w:val="18"/>
                <w:lang w:eastAsia="en-US"/>
              </w:rPr>
              <w:t>32.99.59.000</w:t>
            </w:r>
          </w:p>
        </w:tc>
        <w:tc>
          <w:tcPr>
            <w:tcW w:w="274" w:type="pct"/>
            <w:tcBorders>
              <w:top w:val="single" w:sz="4" w:space="0" w:color="auto"/>
              <w:left w:val="single" w:sz="4" w:space="0" w:color="auto"/>
              <w:right w:val="single" w:sz="4" w:space="0" w:color="auto"/>
            </w:tcBorders>
          </w:tcPr>
          <w:p w:rsidR="00CF67A5" w:rsidRPr="00F6669E" w:rsidRDefault="00095688" w:rsidP="00123DFE">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Штука (</w:t>
            </w:r>
            <w:proofErr w:type="gramStart"/>
            <w:r w:rsidRPr="00F6669E">
              <w:rPr>
                <w:rFonts w:ascii="Times New Roman" w:hAnsi="Times New Roman"/>
                <w:sz w:val="18"/>
                <w:szCs w:val="18"/>
                <w:lang w:eastAsia="en-US"/>
              </w:rPr>
              <w:t>ШТ</w:t>
            </w:r>
            <w:proofErr w:type="gramEnd"/>
            <w:r w:rsidRPr="00F6669E">
              <w:rPr>
                <w:rFonts w:ascii="Times New Roman" w:hAnsi="Times New Roman"/>
                <w:sz w:val="18"/>
                <w:szCs w:val="18"/>
                <w:lang w:eastAsia="en-US"/>
              </w:rPr>
              <w:t>)</w:t>
            </w:r>
          </w:p>
        </w:tc>
        <w:tc>
          <w:tcPr>
            <w:tcW w:w="272" w:type="pct"/>
            <w:tcBorders>
              <w:top w:val="single" w:sz="4" w:space="0" w:color="auto"/>
              <w:left w:val="single" w:sz="4" w:space="0" w:color="auto"/>
              <w:right w:val="single" w:sz="4" w:space="0" w:color="auto"/>
            </w:tcBorders>
          </w:tcPr>
          <w:p w:rsidR="00CF67A5" w:rsidRPr="00F6669E" w:rsidRDefault="00095688" w:rsidP="00393F61">
            <w:pPr>
              <w:spacing w:after="0" w:line="240" w:lineRule="auto"/>
              <w:jc w:val="center"/>
              <w:rPr>
                <w:rFonts w:ascii="Times New Roman" w:hAnsi="Times New Roman"/>
                <w:sz w:val="18"/>
                <w:szCs w:val="18"/>
                <w:lang w:eastAsia="en-US"/>
              </w:rPr>
            </w:pPr>
            <w:r w:rsidRPr="00F6669E">
              <w:rPr>
                <w:rFonts w:ascii="Times New Roman" w:hAnsi="Times New Roman"/>
                <w:sz w:val="18"/>
                <w:szCs w:val="18"/>
                <w:lang w:eastAsia="en-US"/>
              </w:rPr>
              <w:t>3</w:t>
            </w:r>
          </w:p>
        </w:tc>
        <w:tc>
          <w:tcPr>
            <w:tcW w:w="366" w:type="pct"/>
            <w:tcBorders>
              <w:top w:val="single" w:sz="4" w:space="0" w:color="auto"/>
              <w:left w:val="single" w:sz="4" w:space="0" w:color="auto"/>
              <w:right w:val="single" w:sz="4" w:space="0" w:color="auto"/>
            </w:tcBorders>
          </w:tcPr>
          <w:p w:rsidR="00CF67A5" w:rsidRPr="00F6669E" w:rsidRDefault="00CF67A5" w:rsidP="00393F61">
            <w:pPr>
              <w:spacing w:after="0" w:line="240" w:lineRule="auto"/>
              <w:jc w:val="center"/>
              <w:rPr>
                <w:rFonts w:ascii="Times New Roman" w:hAnsi="Times New Roman"/>
                <w:sz w:val="18"/>
                <w:szCs w:val="18"/>
                <w:lang w:eastAsia="en-US"/>
              </w:rPr>
            </w:pPr>
          </w:p>
        </w:tc>
        <w:tc>
          <w:tcPr>
            <w:tcW w:w="365" w:type="pct"/>
            <w:tcBorders>
              <w:top w:val="single" w:sz="4" w:space="0" w:color="auto"/>
              <w:left w:val="single" w:sz="4" w:space="0" w:color="auto"/>
              <w:right w:val="single" w:sz="4" w:space="0" w:color="auto"/>
            </w:tcBorders>
          </w:tcPr>
          <w:p w:rsidR="00CF67A5" w:rsidRPr="00F6669E" w:rsidRDefault="00CF67A5" w:rsidP="00393F61">
            <w:pPr>
              <w:spacing w:after="0" w:line="240" w:lineRule="auto"/>
              <w:jc w:val="center"/>
              <w:rPr>
                <w:rFonts w:ascii="Times New Roman" w:hAnsi="Times New Roman"/>
                <w:sz w:val="18"/>
                <w:szCs w:val="18"/>
                <w:lang w:eastAsia="en-US"/>
              </w:rPr>
            </w:pPr>
          </w:p>
        </w:tc>
        <w:tc>
          <w:tcPr>
            <w:tcW w:w="522" w:type="pct"/>
            <w:tcBorders>
              <w:top w:val="single" w:sz="4" w:space="0" w:color="auto"/>
              <w:left w:val="single" w:sz="4" w:space="0" w:color="auto"/>
              <w:right w:val="single" w:sz="4" w:space="0" w:color="auto"/>
            </w:tcBorders>
          </w:tcPr>
          <w:p w:rsidR="00CF67A5" w:rsidRPr="00F6669E" w:rsidRDefault="00CF67A5" w:rsidP="00393F61">
            <w:pPr>
              <w:spacing w:after="0" w:line="240" w:lineRule="auto"/>
              <w:jc w:val="center"/>
              <w:rPr>
                <w:rFonts w:ascii="Times New Roman" w:hAnsi="Times New Roman"/>
                <w:sz w:val="18"/>
                <w:szCs w:val="18"/>
                <w:lang w:eastAsia="en-US"/>
              </w:rPr>
            </w:pPr>
          </w:p>
        </w:tc>
      </w:tr>
      <w:bookmarkEnd w:id="0"/>
      <w:bookmarkEnd w:id="1"/>
      <w:bookmarkEnd w:id="2"/>
      <w:bookmarkEnd w:id="3"/>
    </w:tbl>
    <w:p w:rsidR="00CF54D2" w:rsidRPr="00F6669E" w:rsidRDefault="00CF54D2" w:rsidP="00197B8C">
      <w:pPr>
        <w:keepNext/>
        <w:keepLines/>
        <w:suppressAutoHyphens/>
        <w:spacing w:after="0" w:line="240" w:lineRule="auto"/>
        <w:ind w:left="-540" w:firstLine="540"/>
        <w:jc w:val="center"/>
        <w:rPr>
          <w:rFonts w:ascii="Times New Roman" w:hAnsi="Times New Roman"/>
          <w:b/>
          <w:sz w:val="19"/>
          <w:szCs w:val="19"/>
          <w:lang w:eastAsia="ar-SA"/>
        </w:rPr>
      </w:pPr>
    </w:p>
    <w:p w:rsidR="00CF54D2" w:rsidRPr="00F6669E" w:rsidRDefault="00CF54D2" w:rsidP="00197B8C">
      <w:pPr>
        <w:keepNext/>
        <w:keepLines/>
        <w:suppressAutoHyphens/>
        <w:spacing w:after="0" w:line="240" w:lineRule="auto"/>
        <w:ind w:left="-540" w:firstLine="540"/>
        <w:jc w:val="center"/>
        <w:rPr>
          <w:rFonts w:ascii="Times New Roman" w:hAnsi="Times New Roman"/>
          <w:b/>
          <w:sz w:val="19"/>
          <w:szCs w:val="19"/>
          <w:lang w:eastAsia="ar-SA"/>
        </w:rPr>
      </w:pPr>
    </w:p>
    <w:p w:rsidR="00CF54D2" w:rsidRPr="00F6669E" w:rsidRDefault="00CF54D2" w:rsidP="00197B8C">
      <w:pPr>
        <w:keepNext/>
        <w:keepLines/>
        <w:suppressAutoHyphens/>
        <w:spacing w:after="0" w:line="240" w:lineRule="auto"/>
        <w:ind w:left="-540" w:firstLine="540"/>
        <w:jc w:val="center"/>
        <w:rPr>
          <w:rFonts w:ascii="Times New Roman" w:hAnsi="Times New Roman"/>
          <w:b/>
          <w:sz w:val="19"/>
          <w:szCs w:val="19"/>
          <w:lang w:eastAsia="ar-SA"/>
        </w:rPr>
      </w:pPr>
    </w:p>
    <w:p w:rsidR="00CF54D2" w:rsidRPr="00F6669E" w:rsidRDefault="00CF54D2" w:rsidP="00197B8C">
      <w:pPr>
        <w:keepNext/>
        <w:keepLines/>
        <w:suppressAutoHyphens/>
        <w:spacing w:after="0" w:line="240" w:lineRule="auto"/>
        <w:ind w:left="-540" w:firstLine="540"/>
        <w:jc w:val="center"/>
        <w:rPr>
          <w:rFonts w:ascii="Times New Roman" w:hAnsi="Times New Roman"/>
          <w:b/>
          <w:sz w:val="19"/>
          <w:szCs w:val="19"/>
          <w:lang w:eastAsia="ar-SA"/>
        </w:rPr>
      </w:pPr>
    </w:p>
    <w:p w:rsidR="00CF54D2" w:rsidRPr="00F6669E" w:rsidRDefault="00CF54D2" w:rsidP="00197B8C">
      <w:pPr>
        <w:keepNext/>
        <w:keepLines/>
        <w:suppressAutoHyphens/>
        <w:spacing w:after="0" w:line="240" w:lineRule="auto"/>
        <w:ind w:left="-540" w:firstLine="540"/>
        <w:jc w:val="center"/>
        <w:rPr>
          <w:rFonts w:ascii="Times New Roman" w:hAnsi="Times New Roman"/>
          <w:b/>
          <w:sz w:val="19"/>
          <w:szCs w:val="19"/>
          <w:lang w:eastAsia="ar-SA"/>
        </w:rPr>
      </w:pPr>
    </w:p>
    <w:p w:rsidR="006A3C2A" w:rsidRPr="00F6669E" w:rsidRDefault="006A3C2A" w:rsidP="00CF54D2">
      <w:pPr>
        <w:jc w:val="center"/>
      </w:pPr>
    </w:p>
    <w:sectPr w:rsidR="006A3C2A" w:rsidRPr="00F6669E" w:rsidSect="00393F61">
      <w:pgSz w:w="16838" w:h="11906" w:orient="landscape"/>
      <w:pgMar w:top="1134" w:right="567" w:bottom="567" w:left="28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DF" w:rsidRDefault="004630DF">
      <w:pPr>
        <w:spacing w:after="0" w:line="240" w:lineRule="auto"/>
      </w:pPr>
      <w:r>
        <w:separator/>
      </w:r>
    </w:p>
  </w:endnote>
  <w:endnote w:type="continuationSeparator" w:id="0">
    <w:p w:rsidR="004630DF" w:rsidRDefault="0046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61" w:rsidRPr="00E10ED1" w:rsidRDefault="00393F61">
    <w:pPr>
      <w:pStyle w:val="a5"/>
      <w:jc w:val="right"/>
      <w:rPr>
        <w:sz w:val="20"/>
      </w:rPr>
    </w:pPr>
    <w:r w:rsidRPr="00E10ED1">
      <w:rPr>
        <w:sz w:val="20"/>
      </w:rPr>
      <w:fldChar w:fldCharType="begin"/>
    </w:r>
    <w:r w:rsidRPr="00E10ED1">
      <w:rPr>
        <w:sz w:val="20"/>
      </w:rPr>
      <w:instrText>PAGE   \* MERGEFORMAT</w:instrText>
    </w:r>
    <w:r w:rsidRPr="00E10ED1">
      <w:rPr>
        <w:sz w:val="20"/>
      </w:rPr>
      <w:fldChar w:fldCharType="separate"/>
    </w:r>
    <w:r w:rsidR="00574AB0" w:rsidRPr="00574AB0">
      <w:rPr>
        <w:noProof/>
        <w:sz w:val="20"/>
        <w:lang w:val="ru-RU"/>
      </w:rPr>
      <w:t>2</w:t>
    </w:r>
    <w:r w:rsidRPr="00E10ED1">
      <w:rPr>
        <w:sz w:val="20"/>
      </w:rPr>
      <w:fldChar w:fldCharType="end"/>
    </w:r>
  </w:p>
  <w:p w:rsidR="00393F61" w:rsidRDefault="00393F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DF" w:rsidRDefault="004630DF">
      <w:pPr>
        <w:spacing w:after="0" w:line="240" w:lineRule="auto"/>
      </w:pPr>
      <w:r>
        <w:separator/>
      </w:r>
    </w:p>
  </w:footnote>
  <w:footnote w:type="continuationSeparator" w:id="0">
    <w:p w:rsidR="004630DF" w:rsidRDefault="00463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61" w:rsidRDefault="00393F61">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93F61" w:rsidRDefault="00393F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C9D"/>
    <w:multiLevelType w:val="multilevel"/>
    <w:tmpl w:val="93B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C90E07"/>
    <w:multiLevelType w:val="multilevel"/>
    <w:tmpl w:val="AF84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CB"/>
    <w:rsid w:val="000040F9"/>
    <w:rsid w:val="00046273"/>
    <w:rsid w:val="00095688"/>
    <w:rsid w:val="000A1115"/>
    <w:rsid w:val="000B5CD3"/>
    <w:rsid w:val="000C2415"/>
    <w:rsid w:val="0010038A"/>
    <w:rsid w:val="00105CE0"/>
    <w:rsid w:val="00123DFE"/>
    <w:rsid w:val="001510F7"/>
    <w:rsid w:val="00184AD1"/>
    <w:rsid w:val="00197B8C"/>
    <w:rsid w:val="001C547B"/>
    <w:rsid w:val="002767AF"/>
    <w:rsid w:val="00281A30"/>
    <w:rsid w:val="002973F8"/>
    <w:rsid w:val="002B5F8C"/>
    <w:rsid w:val="002B70BE"/>
    <w:rsid w:val="002E76DC"/>
    <w:rsid w:val="002F1DDF"/>
    <w:rsid w:val="002F508C"/>
    <w:rsid w:val="00347450"/>
    <w:rsid w:val="00355C7C"/>
    <w:rsid w:val="00393F61"/>
    <w:rsid w:val="003A2526"/>
    <w:rsid w:val="003C2489"/>
    <w:rsid w:val="00433712"/>
    <w:rsid w:val="004630DF"/>
    <w:rsid w:val="0046479C"/>
    <w:rsid w:val="00483DD9"/>
    <w:rsid w:val="004927FE"/>
    <w:rsid w:val="004B61FD"/>
    <w:rsid w:val="004F1298"/>
    <w:rsid w:val="004F6E0F"/>
    <w:rsid w:val="00514583"/>
    <w:rsid w:val="00550754"/>
    <w:rsid w:val="005675D5"/>
    <w:rsid w:val="00574AB0"/>
    <w:rsid w:val="005B2312"/>
    <w:rsid w:val="00653FBA"/>
    <w:rsid w:val="006A3C2A"/>
    <w:rsid w:val="006D3FE3"/>
    <w:rsid w:val="006E1060"/>
    <w:rsid w:val="00730CB8"/>
    <w:rsid w:val="00766376"/>
    <w:rsid w:val="00776F08"/>
    <w:rsid w:val="007B5D86"/>
    <w:rsid w:val="007C05F4"/>
    <w:rsid w:val="007C5EBC"/>
    <w:rsid w:val="008052CC"/>
    <w:rsid w:val="0085198D"/>
    <w:rsid w:val="008914E3"/>
    <w:rsid w:val="008F2000"/>
    <w:rsid w:val="00916274"/>
    <w:rsid w:val="009244F9"/>
    <w:rsid w:val="009319FF"/>
    <w:rsid w:val="009A3FE7"/>
    <w:rsid w:val="009A4892"/>
    <w:rsid w:val="009B26AC"/>
    <w:rsid w:val="009C6ACB"/>
    <w:rsid w:val="009D24DD"/>
    <w:rsid w:val="00A23D44"/>
    <w:rsid w:val="00B5707E"/>
    <w:rsid w:val="00B91567"/>
    <w:rsid w:val="00C54E63"/>
    <w:rsid w:val="00CA0E3B"/>
    <w:rsid w:val="00CC3EEC"/>
    <w:rsid w:val="00CD734B"/>
    <w:rsid w:val="00CF54D2"/>
    <w:rsid w:val="00CF67A5"/>
    <w:rsid w:val="00D047A2"/>
    <w:rsid w:val="00D56F9B"/>
    <w:rsid w:val="00DA1F1C"/>
    <w:rsid w:val="00DD71A0"/>
    <w:rsid w:val="00E768BD"/>
    <w:rsid w:val="00EA21EC"/>
    <w:rsid w:val="00EF1754"/>
    <w:rsid w:val="00F14868"/>
    <w:rsid w:val="00F32FB1"/>
    <w:rsid w:val="00F6669E"/>
    <w:rsid w:val="00F76EF9"/>
    <w:rsid w:val="00FB1216"/>
    <w:rsid w:val="00FC3047"/>
    <w:rsid w:val="00FE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 w:type="paragraph" w:styleId="ac">
    <w:name w:val="Balloon Text"/>
    <w:basedOn w:val="a"/>
    <w:link w:val="ad"/>
    <w:uiPriority w:val="99"/>
    <w:semiHidden/>
    <w:unhideWhenUsed/>
    <w:rsid w:val="00CF54D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F54D2"/>
    <w:rPr>
      <w:rFonts w:ascii="Tahoma" w:eastAsia="Times New Roman" w:hAnsi="Tahoma" w:cs="Tahoma"/>
      <w:sz w:val="16"/>
      <w:szCs w:val="16"/>
      <w:lang w:eastAsia="ru-RU"/>
    </w:rPr>
  </w:style>
  <w:style w:type="paragraph" w:styleId="ae">
    <w:name w:val="footnote text"/>
    <w:basedOn w:val="a"/>
    <w:link w:val="af"/>
    <w:uiPriority w:val="99"/>
    <w:semiHidden/>
    <w:unhideWhenUsed/>
    <w:rsid w:val="002E76DC"/>
    <w:pPr>
      <w:spacing w:after="0" w:line="240" w:lineRule="auto"/>
    </w:pPr>
    <w:rPr>
      <w:sz w:val="20"/>
      <w:szCs w:val="20"/>
    </w:rPr>
  </w:style>
  <w:style w:type="character" w:customStyle="1" w:styleId="af">
    <w:name w:val="Текст сноски Знак"/>
    <w:basedOn w:val="a0"/>
    <w:link w:val="ae"/>
    <w:uiPriority w:val="99"/>
    <w:semiHidden/>
    <w:rsid w:val="002E76DC"/>
    <w:rPr>
      <w:rFonts w:ascii="Calibri" w:eastAsia="Times New Roman" w:hAnsi="Calibri" w:cs="Times New Roman"/>
      <w:sz w:val="20"/>
      <w:szCs w:val="20"/>
      <w:lang w:eastAsia="ru-RU"/>
    </w:rPr>
  </w:style>
  <w:style w:type="character" w:styleId="af0">
    <w:name w:val="footnote reference"/>
    <w:basedOn w:val="a0"/>
    <w:uiPriority w:val="99"/>
    <w:semiHidden/>
    <w:unhideWhenUsed/>
    <w:rsid w:val="002E76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 w:type="paragraph" w:styleId="ac">
    <w:name w:val="Balloon Text"/>
    <w:basedOn w:val="a"/>
    <w:link w:val="ad"/>
    <w:uiPriority w:val="99"/>
    <w:semiHidden/>
    <w:unhideWhenUsed/>
    <w:rsid w:val="00CF54D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F54D2"/>
    <w:rPr>
      <w:rFonts w:ascii="Tahoma" w:eastAsia="Times New Roman" w:hAnsi="Tahoma" w:cs="Tahoma"/>
      <w:sz w:val="16"/>
      <w:szCs w:val="16"/>
      <w:lang w:eastAsia="ru-RU"/>
    </w:rPr>
  </w:style>
  <w:style w:type="paragraph" w:styleId="ae">
    <w:name w:val="footnote text"/>
    <w:basedOn w:val="a"/>
    <w:link w:val="af"/>
    <w:uiPriority w:val="99"/>
    <w:semiHidden/>
    <w:unhideWhenUsed/>
    <w:rsid w:val="002E76DC"/>
    <w:pPr>
      <w:spacing w:after="0" w:line="240" w:lineRule="auto"/>
    </w:pPr>
    <w:rPr>
      <w:sz w:val="20"/>
      <w:szCs w:val="20"/>
    </w:rPr>
  </w:style>
  <w:style w:type="character" w:customStyle="1" w:styleId="af">
    <w:name w:val="Текст сноски Знак"/>
    <w:basedOn w:val="a0"/>
    <w:link w:val="ae"/>
    <w:uiPriority w:val="99"/>
    <w:semiHidden/>
    <w:rsid w:val="002E76DC"/>
    <w:rPr>
      <w:rFonts w:ascii="Calibri" w:eastAsia="Times New Roman" w:hAnsi="Calibri" w:cs="Times New Roman"/>
      <w:sz w:val="20"/>
      <w:szCs w:val="20"/>
      <w:lang w:eastAsia="ru-RU"/>
    </w:rPr>
  </w:style>
  <w:style w:type="character" w:styleId="af0">
    <w:name w:val="footnote reference"/>
    <w:basedOn w:val="a0"/>
    <w:uiPriority w:val="99"/>
    <w:semiHidden/>
    <w:unhideWhenUsed/>
    <w:rsid w:val="002E7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013">
      <w:bodyDiv w:val="1"/>
      <w:marLeft w:val="0"/>
      <w:marRight w:val="0"/>
      <w:marTop w:val="0"/>
      <w:marBottom w:val="0"/>
      <w:divBdr>
        <w:top w:val="none" w:sz="0" w:space="0" w:color="auto"/>
        <w:left w:val="none" w:sz="0" w:space="0" w:color="auto"/>
        <w:bottom w:val="none" w:sz="0" w:space="0" w:color="auto"/>
        <w:right w:val="none" w:sz="0" w:space="0" w:color="auto"/>
      </w:divBdr>
    </w:div>
    <w:div w:id="399404533">
      <w:bodyDiv w:val="1"/>
      <w:marLeft w:val="0"/>
      <w:marRight w:val="0"/>
      <w:marTop w:val="0"/>
      <w:marBottom w:val="0"/>
      <w:divBdr>
        <w:top w:val="none" w:sz="0" w:space="0" w:color="auto"/>
        <w:left w:val="none" w:sz="0" w:space="0" w:color="auto"/>
        <w:bottom w:val="none" w:sz="0" w:space="0" w:color="auto"/>
        <w:right w:val="none" w:sz="0" w:space="0" w:color="auto"/>
      </w:divBdr>
    </w:div>
    <w:div w:id="409422353">
      <w:bodyDiv w:val="1"/>
      <w:marLeft w:val="0"/>
      <w:marRight w:val="0"/>
      <w:marTop w:val="0"/>
      <w:marBottom w:val="0"/>
      <w:divBdr>
        <w:top w:val="none" w:sz="0" w:space="0" w:color="auto"/>
        <w:left w:val="none" w:sz="0" w:space="0" w:color="auto"/>
        <w:bottom w:val="none" w:sz="0" w:space="0" w:color="auto"/>
        <w:right w:val="none" w:sz="0" w:space="0" w:color="auto"/>
      </w:divBdr>
    </w:div>
    <w:div w:id="592587606">
      <w:bodyDiv w:val="1"/>
      <w:marLeft w:val="0"/>
      <w:marRight w:val="0"/>
      <w:marTop w:val="0"/>
      <w:marBottom w:val="0"/>
      <w:divBdr>
        <w:top w:val="none" w:sz="0" w:space="0" w:color="auto"/>
        <w:left w:val="none" w:sz="0" w:space="0" w:color="auto"/>
        <w:bottom w:val="none" w:sz="0" w:space="0" w:color="auto"/>
        <w:right w:val="none" w:sz="0" w:space="0" w:color="auto"/>
      </w:divBdr>
    </w:div>
    <w:div w:id="800461866">
      <w:bodyDiv w:val="1"/>
      <w:marLeft w:val="0"/>
      <w:marRight w:val="0"/>
      <w:marTop w:val="0"/>
      <w:marBottom w:val="0"/>
      <w:divBdr>
        <w:top w:val="none" w:sz="0" w:space="0" w:color="auto"/>
        <w:left w:val="none" w:sz="0" w:space="0" w:color="auto"/>
        <w:bottom w:val="none" w:sz="0" w:space="0" w:color="auto"/>
        <w:right w:val="none" w:sz="0" w:space="0" w:color="auto"/>
      </w:divBdr>
    </w:div>
    <w:div w:id="1177884569">
      <w:bodyDiv w:val="1"/>
      <w:marLeft w:val="0"/>
      <w:marRight w:val="0"/>
      <w:marTop w:val="0"/>
      <w:marBottom w:val="0"/>
      <w:divBdr>
        <w:top w:val="none" w:sz="0" w:space="0" w:color="auto"/>
        <w:left w:val="none" w:sz="0" w:space="0" w:color="auto"/>
        <w:bottom w:val="none" w:sz="0" w:space="0" w:color="auto"/>
        <w:right w:val="none" w:sz="0" w:space="0" w:color="auto"/>
      </w:divBdr>
    </w:div>
    <w:div w:id="1209755585">
      <w:bodyDiv w:val="1"/>
      <w:marLeft w:val="0"/>
      <w:marRight w:val="0"/>
      <w:marTop w:val="0"/>
      <w:marBottom w:val="0"/>
      <w:divBdr>
        <w:top w:val="none" w:sz="0" w:space="0" w:color="auto"/>
        <w:left w:val="none" w:sz="0" w:space="0" w:color="auto"/>
        <w:bottom w:val="none" w:sz="0" w:space="0" w:color="auto"/>
        <w:right w:val="none" w:sz="0" w:space="0" w:color="auto"/>
      </w:divBdr>
    </w:div>
    <w:div w:id="21256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A5CB-5771-4A86-9F6F-9BBE74AA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3106</Words>
  <Characters>17708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Девальд Инна Владимировна</cp:lastModifiedBy>
  <cp:revision>15</cp:revision>
  <cp:lastPrinted>2026-06-24T03:24:00Z</cp:lastPrinted>
  <dcterms:created xsi:type="dcterms:W3CDTF">2026-05-29T05:01:00Z</dcterms:created>
  <dcterms:modified xsi:type="dcterms:W3CDTF">2026-06-25T07:22:00Z</dcterms:modified>
</cp:coreProperties>
</file>