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FAB" w:rsidRPr="003D1FAB" w:rsidRDefault="003D1FAB" w:rsidP="003D1FAB">
      <w:pPr>
        <w:tabs>
          <w:tab w:val="left" w:pos="6237"/>
        </w:tabs>
        <w:contextualSpacing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D1FAB">
        <w:rPr>
          <w:rFonts w:ascii="Times New Roman" w:eastAsia="Times New Roman" w:hAnsi="Times New Roman" w:cs="Times New Roman"/>
          <w:sz w:val="24"/>
          <w:szCs w:val="24"/>
          <w:lang w:eastAsia="ru-RU"/>
        </w:rPr>
        <w:t>Приложение № 1</w:t>
      </w:r>
    </w:p>
    <w:p w:rsidR="003D1FAB" w:rsidRPr="003D1FAB" w:rsidRDefault="003D1FAB" w:rsidP="003D1FAB">
      <w:pPr>
        <w:tabs>
          <w:tab w:val="left" w:pos="6237"/>
        </w:tabs>
        <w:contextualSpacing w:val="0"/>
        <w:rPr>
          <w:rFonts w:ascii="Times New Roman" w:eastAsia="Times New Roman" w:hAnsi="Times New Roman" w:cs="Times New Roman"/>
          <w:sz w:val="24"/>
          <w:szCs w:val="24"/>
          <w:lang w:eastAsia="ru-RU"/>
        </w:rPr>
      </w:pPr>
      <w:r w:rsidRPr="003D1FAB">
        <w:rPr>
          <w:rFonts w:ascii="Times New Roman" w:eastAsia="Times New Roman" w:hAnsi="Times New Roman" w:cs="Times New Roman"/>
          <w:sz w:val="24"/>
          <w:szCs w:val="24"/>
          <w:lang w:eastAsia="ru-RU"/>
        </w:rPr>
        <w:t xml:space="preserve">                                                                                                               к Контракту</w:t>
      </w:r>
    </w:p>
    <w:p w:rsidR="003D1FAB" w:rsidRPr="003D1FAB" w:rsidRDefault="003D1FAB" w:rsidP="003D1FAB">
      <w:pPr>
        <w:tabs>
          <w:tab w:val="left" w:pos="6237"/>
        </w:tabs>
        <w:contextualSpacing w:val="0"/>
        <w:rPr>
          <w:rFonts w:ascii="Times New Roman" w:eastAsia="Times New Roman" w:hAnsi="Times New Roman" w:cs="Times New Roman"/>
          <w:sz w:val="24"/>
          <w:szCs w:val="24"/>
          <w:lang w:eastAsia="ru-RU"/>
        </w:rPr>
      </w:pPr>
      <w:r w:rsidRPr="003D1FAB">
        <w:rPr>
          <w:rFonts w:ascii="Times New Roman" w:eastAsia="Times New Roman" w:hAnsi="Times New Roman" w:cs="Times New Roman"/>
          <w:sz w:val="24"/>
          <w:szCs w:val="24"/>
          <w:lang w:eastAsia="ru-RU"/>
        </w:rPr>
        <w:t xml:space="preserve">                                                                                                               № ___________________</w:t>
      </w:r>
    </w:p>
    <w:p w:rsidR="003D1FAB" w:rsidRPr="003D1FAB" w:rsidRDefault="003D1FAB" w:rsidP="003D1FAB">
      <w:pPr>
        <w:contextualSpacing w:val="0"/>
        <w:rPr>
          <w:rFonts w:ascii="Times New Roman" w:eastAsia="Symbol" w:hAnsi="Times New Roman" w:cs="Times New Roman"/>
          <w:sz w:val="24"/>
          <w:szCs w:val="24"/>
          <w:lang w:eastAsia="ru-RU"/>
        </w:rPr>
      </w:pPr>
      <w:r w:rsidRPr="003D1FAB">
        <w:rPr>
          <w:rFonts w:ascii="Times New Roman" w:eastAsia="Symbol" w:hAnsi="Times New Roman" w:cs="Times New Roman"/>
          <w:sz w:val="24"/>
          <w:szCs w:val="24"/>
          <w:lang w:eastAsia="ru-RU"/>
        </w:rPr>
        <w:t xml:space="preserve">                                                                                                               от «___» _________2026г.</w:t>
      </w:r>
    </w:p>
    <w:p w:rsidR="003D1FAB" w:rsidRDefault="003D1FAB" w:rsidP="00605159">
      <w:pPr>
        <w:jc w:val="center"/>
        <w:rPr>
          <w:rFonts w:ascii="Times New Roman" w:hAnsi="Times New Roman" w:cs="Times New Roman"/>
          <w:b/>
        </w:rPr>
      </w:pPr>
    </w:p>
    <w:p w:rsidR="00605159" w:rsidRDefault="00605159" w:rsidP="00605159">
      <w:pPr>
        <w:jc w:val="center"/>
        <w:rPr>
          <w:rFonts w:ascii="Times New Roman" w:hAnsi="Times New Roman" w:cs="Times New Roman"/>
          <w:b/>
        </w:rPr>
      </w:pPr>
      <w:r w:rsidRPr="00405995">
        <w:rPr>
          <w:rFonts w:ascii="Times New Roman" w:hAnsi="Times New Roman" w:cs="Times New Roman"/>
          <w:b/>
        </w:rPr>
        <w:t xml:space="preserve">Расчет расходов за услуги связи по Филиалу ФКУ «Налог-Сервис» ФНС России                          </w:t>
      </w:r>
    </w:p>
    <w:p w:rsidR="00605159" w:rsidRPr="00405995" w:rsidRDefault="00605159" w:rsidP="00605159">
      <w:pPr>
        <w:jc w:val="center"/>
        <w:rPr>
          <w:rFonts w:ascii="Times New Roman" w:hAnsi="Times New Roman" w:cs="Times New Roman"/>
          <w:b/>
        </w:rPr>
      </w:pPr>
      <w:r w:rsidRPr="00405995">
        <w:rPr>
          <w:rFonts w:ascii="Times New Roman" w:hAnsi="Times New Roman" w:cs="Times New Roman"/>
          <w:b/>
        </w:rPr>
        <w:t xml:space="preserve"> в Ивановской области на период с 01.0</w:t>
      </w:r>
      <w:r w:rsidR="00900FBB">
        <w:rPr>
          <w:rFonts w:ascii="Times New Roman" w:hAnsi="Times New Roman" w:cs="Times New Roman"/>
          <w:b/>
        </w:rPr>
        <w:t>9</w:t>
      </w:r>
      <w:r w:rsidRPr="00405995">
        <w:rPr>
          <w:rFonts w:ascii="Times New Roman" w:hAnsi="Times New Roman" w:cs="Times New Roman"/>
          <w:b/>
        </w:rPr>
        <w:t>.202</w:t>
      </w:r>
      <w:r>
        <w:rPr>
          <w:rFonts w:ascii="Times New Roman" w:hAnsi="Times New Roman" w:cs="Times New Roman"/>
          <w:b/>
        </w:rPr>
        <w:t>6</w:t>
      </w:r>
      <w:r w:rsidRPr="00405995">
        <w:rPr>
          <w:rFonts w:ascii="Times New Roman" w:hAnsi="Times New Roman" w:cs="Times New Roman"/>
          <w:b/>
        </w:rPr>
        <w:t>г. по 3</w:t>
      </w:r>
      <w:r>
        <w:rPr>
          <w:rFonts w:ascii="Times New Roman" w:hAnsi="Times New Roman" w:cs="Times New Roman"/>
          <w:b/>
        </w:rPr>
        <w:t>1</w:t>
      </w:r>
      <w:r w:rsidRPr="00405995">
        <w:rPr>
          <w:rFonts w:ascii="Times New Roman" w:hAnsi="Times New Roman" w:cs="Times New Roman"/>
          <w:b/>
        </w:rPr>
        <w:t>.0</w:t>
      </w:r>
      <w:r>
        <w:rPr>
          <w:rFonts w:ascii="Times New Roman" w:hAnsi="Times New Roman" w:cs="Times New Roman"/>
          <w:b/>
        </w:rPr>
        <w:t>7</w:t>
      </w:r>
      <w:r w:rsidRPr="00405995">
        <w:rPr>
          <w:rFonts w:ascii="Times New Roman" w:hAnsi="Times New Roman" w:cs="Times New Roman"/>
          <w:b/>
        </w:rPr>
        <w:t>.202</w:t>
      </w:r>
      <w:r>
        <w:rPr>
          <w:rFonts w:ascii="Times New Roman" w:hAnsi="Times New Roman" w:cs="Times New Roman"/>
          <w:b/>
        </w:rPr>
        <w:t xml:space="preserve">8 </w:t>
      </w:r>
      <w:r w:rsidRPr="00405995">
        <w:rPr>
          <w:rFonts w:ascii="Times New Roman" w:hAnsi="Times New Roman" w:cs="Times New Roman"/>
          <w:b/>
        </w:rPr>
        <w:t>г.</w:t>
      </w:r>
    </w:p>
    <w:p w:rsidR="00605159" w:rsidRPr="00405995" w:rsidRDefault="00605159" w:rsidP="00605159">
      <w:pPr>
        <w:shd w:val="clear" w:color="auto" w:fill="FFFFFF"/>
        <w:rPr>
          <w:rFonts w:ascii="Times New Roman" w:hAnsi="Times New Roman" w:cs="Times New Roman"/>
        </w:rPr>
      </w:pPr>
      <w:r w:rsidRPr="00405995">
        <w:rPr>
          <w:rFonts w:ascii="Times New Roman" w:hAnsi="Times New Roman" w:cs="Times New Roman"/>
        </w:rPr>
        <w:t>Код ОКПД</w:t>
      </w:r>
      <w:proofErr w:type="gramStart"/>
      <w:r w:rsidRPr="00405995">
        <w:rPr>
          <w:rFonts w:ascii="Times New Roman" w:hAnsi="Times New Roman" w:cs="Times New Roman"/>
        </w:rPr>
        <w:t>2  -</w:t>
      </w:r>
      <w:proofErr w:type="gramEnd"/>
      <w:r w:rsidRPr="00405995">
        <w:rPr>
          <w:rFonts w:ascii="Times New Roman" w:hAnsi="Times New Roman" w:cs="Times New Roman"/>
        </w:rPr>
        <w:t xml:space="preserve"> Услуги по предоставлению внутризоновых телефонных, междугородных и международных телефонных соединений  –  61.10.11.110  </w:t>
      </w:r>
    </w:p>
    <w:p w:rsidR="00605159" w:rsidRPr="00405995" w:rsidRDefault="00605159" w:rsidP="00605159">
      <w:pPr>
        <w:shd w:val="clear" w:color="auto" w:fill="FFFFFF"/>
        <w:spacing w:line="255" w:lineRule="atLeast"/>
        <w:ind w:left="-52"/>
        <w:rPr>
          <w:color w:val="FF0000"/>
        </w:rPr>
      </w:pPr>
      <w:r w:rsidRPr="00405995">
        <w:rPr>
          <w:rFonts w:ascii="Times New Roman" w:hAnsi="Times New Roman" w:cs="Times New Roman"/>
        </w:rPr>
        <w:t xml:space="preserve"> Код ОКПД2 - Услуги фиксированной телефонной связи – предоставление доступа и телефонные соединения, </w:t>
      </w:r>
      <w:proofErr w:type="gramStart"/>
      <w:r w:rsidRPr="00405995">
        <w:rPr>
          <w:rFonts w:ascii="Times New Roman" w:hAnsi="Times New Roman" w:cs="Times New Roman"/>
        </w:rPr>
        <w:t>прочие  –</w:t>
      </w:r>
      <w:proofErr w:type="gramEnd"/>
      <w:r w:rsidRPr="00405995">
        <w:rPr>
          <w:rFonts w:ascii="Times New Roman" w:hAnsi="Times New Roman" w:cs="Times New Roman"/>
        </w:rPr>
        <w:t xml:space="preserve"> 61.10.11.190  </w:t>
      </w:r>
    </w:p>
    <w:p w:rsidR="00605159" w:rsidRPr="001D1A41" w:rsidRDefault="00605159" w:rsidP="00605159">
      <w:pPr>
        <w:spacing w:after="200" w:line="276" w:lineRule="auto"/>
        <w:jc w:val="center"/>
        <w:rPr>
          <w:rFonts w:ascii="Times New Roman" w:eastAsia="Calibri" w:hAnsi="Times New Roman" w:cs="Times New Roman"/>
          <w:b/>
          <w:sz w:val="20"/>
          <w:szCs w:val="20"/>
        </w:rPr>
      </w:pPr>
    </w:p>
    <w:tbl>
      <w:tblPr>
        <w:tblpPr w:leftFromText="180" w:rightFromText="180" w:vertAnchor="text"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875"/>
        <w:gridCol w:w="9"/>
        <w:gridCol w:w="985"/>
        <w:gridCol w:w="1000"/>
        <w:gridCol w:w="8"/>
        <w:gridCol w:w="2652"/>
        <w:gridCol w:w="1701"/>
        <w:gridCol w:w="1275"/>
      </w:tblGrid>
      <w:tr w:rsidR="00605159" w:rsidRPr="001D1A41" w:rsidTr="000377AA">
        <w:tc>
          <w:tcPr>
            <w:tcW w:w="1809" w:type="dxa"/>
            <w:vAlign w:val="center"/>
          </w:tcPr>
          <w:p w:rsidR="00605159" w:rsidRPr="001D1A41" w:rsidRDefault="00605159" w:rsidP="000377AA">
            <w:pPr>
              <w:jc w:val="center"/>
              <w:rPr>
                <w:rFonts w:ascii="Times New Roman" w:eastAsia="Calibri" w:hAnsi="Times New Roman" w:cs="Times New Roman"/>
                <w:b/>
                <w:color w:val="000000"/>
                <w:sz w:val="20"/>
                <w:szCs w:val="20"/>
              </w:rPr>
            </w:pPr>
            <w:r w:rsidRPr="001D1A41">
              <w:rPr>
                <w:rFonts w:ascii="Times New Roman" w:eastAsia="Calibri" w:hAnsi="Times New Roman" w:cs="Times New Roman"/>
                <w:b/>
                <w:color w:val="000000"/>
                <w:sz w:val="20"/>
                <w:szCs w:val="20"/>
              </w:rPr>
              <w:t xml:space="preserve">Наименование Услуг </w:t>
            </w:r>
          </w:p>
        </w:tc>
        <w:tc>
          <w:tcPr>
            <w:tcW w:w="875" w:type="dxa"/>
            <w:vAlign w:val="center"/>
          </w:tcPr>
          <w:p w:rsidR="00605159" w:rsidRPr="001D1A41" w:rsidRDefault="00605159" w:rsidP="000377AA">
            <w:pPr>
              <w:jc w:val="center"/>
              <w:rPr>
                <w:rFonts w:ascii="Times New Roman" w:eastAsia="Calibri" w:hAnsi="Times New Roman" w:cs="Times New Roman"/>
                <w:b/>
                <w:sz w:val="20"/>
                <w:szCs w:val="20"/>
              </w:rPr>
            </w:pPr>
            <w:r w:rsidRPr="001D1A41">
              <w:rPr>
                <w:rFonts w:ascii="Times New Roman" w:eastAsia="Calibri" w:hAnsi="Times New Roman" w:cs="Times New Roman"/>
                <w:b/>
                <w:color w:val="000000"/>
                <w:sz w:val="20"/>
                <w:szCs w:val="20"/>
              </w:rPr>
              <w:t>Кол-во минут (в месяц)</w:t>
            </w:r>
          </w:p>
        </w:tc>
        <w:tc>
          <w:tcPr>
            <w:tcW w:w="994" w:type="dxa"/>
            <w:gridSpan w:val="2"/>
            <w:vAlign w:val="center"/>
          </w:tcPr>
          <w:p w:rsidR="00605159" w:rsidRPr="001D1A41" w:rsidRDefault="00605159" w:rsidP="000377AA">
            <w:pPr>
              <w:jc w:val="center"/>
              <w:rPr>
                <w:rFonts w:ascii="Times New Roman" w:eastAsia="Calibri" w:hAnsi="Times New Roman" w:cs="Times New Roman"/>
                <w:b/>
                <w:sz w:val="20"/>
                <w:szCs w:val="20"/>
              </w:rPr>
            </w:pPr>
            <w:r w:rsidRPr="001D1A41">
              <w:rPr>
                <w:rFonts w:ascii="Times New Roman" w:eastAsia="Calibri" w:hAnsi="Times New Roman" w:cs="Times New Roman"/>
                <w:b/>
                <w:sz w:val="20"/>
                <w:szCs w:val="20"/>
              </w:rPr>
              <w:t>Тариф</w:t>
            </w:r>
          </w:p>
        </w:tc>
        <w:tc>
          <w:tcPr>
            <w:tcW w:w="1008" w:type="dxa"/>
            <w:gridSpan w:val="2"/>
            <w:vAlign w:val="center"/>
          </w:tcPr>
          <w:p w:rsidR="00605159" w:rsidRPr="001D1A41" w:rsidRDefault="00605159" w:rsidP="000377AA">
            <w:pPr>
              <w:jc w:val="center"/>
              <w:rPr>
                <w:rFonts w:ascii="Times New Roman" w:eastAsia="Calibri" w:hAnsi="Times New Roman" w:cs="Times New Roman"/>
                <w:b/>
                <w:sz w:val="20"/>
                <w:szCs w:val="20"/>
              </w:rPr>
            </w:pPr>
            <w:r w:rsidRPr="001D1A41">
              <w:rPr>
                <w:rFonts w:ascii="Times New Roman" w:eastAsia="Calibri" w:hAnsi="Times New Roman" w:cs="Times New Roman"/>
                <w:b/>
                <w:sz w:val="20"/>
                <w:szCs w:val="20"/>
              </w:rPr>
              <w:t>Количество месяцев</w:t>
            </w:r>
          </w:p>
        </w:tc>
        <w:tc>
          <w:tcPr>
            <w:tcW w:w="2652" w:type="dxa"/>
            <w:vAlign w:val="center"/>
          </w:tcPr>
          <w:p w:rsidR="00605159" w:rsidRPr="001D1A41" w:rsidRDefault="00605159" w:rsidP="000377AA">
            <w:pPr>
              <w:jc w:val="center"/>
              <w:rPr>
                <w:rFonts w:ascii="Times New Roman" w:eastAsia="Calibri" w:hAnsi="Times New Roman" w:cs="Times New Roman"/>
                <w:b/>
                <w:sz w:val="20"/>
                <w:szCs w:val="20"/>
              </w:rPr>
            </w:pPr>
            <w:r w:rsidRPr="001D1A41">
              <w:rPr>
                <w:rFonts w:ascii="Times New Roman" w:eastAsia="Calibri" w:hAnsi="Times New Roman" w:cs="Times New Roman"/>
                <w:b/>
                <w:sz w:val="20"/>
                <w:szCs w:val="20"/>
              </w:rPr>
              <w:t>Период оказания Услуг</w:t>
            </w:r>
          </w:p>
        </w:tc>
        <w:tc>
          <w:tcPr>
            <w:tcW w:w="1701" w:type="dxa"/>
            <w:vAlign w:val="center"/>
          </w:tcPr>
          <w:p w:rsidR="00605159" w:rsidRPr="001D1A41" w:rsidRDefault="00605159" w:rsidP="003D1FAB">
            <w:pPr>
              <w:jc w:val="center"/>
              <w:rPr>
                <w:rFonts w:ascii="Times New Roman" w:eastAsia="Calibri" w:hAnsi="Times New Roman" w:cs="Times New Roman"/>
                <w:b/>
                <w:sz w:val="20"/>
                <w:szCs w:val="20"/>
              </w:rPr>
            </w:pPr>
            <w:r w:rsidRPr="001D1A41">
              <w:rPr>
                <w:rFonts w:ascii="Times New Roman" w:eastAsia="Calibri" w:hAnsi="Times New Roman" w:cs="Times New Roman"/>
                <w:b/>
                <w:sz w:val="20"/>
                <w:szCs w:val="20"/>
              </w:rPr>
              <w:t xml:space="preserve">Итого стоимость Услуг, руб. </w:t>
            </w:r>
          </w:p>
        </w:tc>
        <w:tc>
          <w:tcPr>
            <w:tcW w:w="1275" w:type="dxa"/>
          </w:tcPr>
          <w:p w:rsidR="00605159" w:rsidRDefault="00605159" w:rsidP="000377A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НДС </w:t>
            </w:r>
          </w:p>
          <w:p w:rsidR="00605159" w:rsidRPr="001D1A41" w:rsidRDefault="00605159" w:rsidP="000377A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руб.</w:t>
            </w:r>
          </w:p>
        </w:tc>
      </w:tr>
      <w:tr w:rsidR="00605159" w:rsidRPr="001D1A41" w:rsidTr="000377AA">
        <w:trPr>
          <w:trHeight w:hRule="exact" w:val="722"/>
        </w:trPr>
        <w:tc>
          <w:tcPr>
            <w:tcW w:w="1809" w:type="dxa"/>
          </w:tcPr>
          <w:p w:rsidR="00605159" w:rsidRPr="001D1A41" w:rsidRDefault="00605159" w:rsidP="000377AA">
            <w:pPr>
              <w:jc w:val="center"/>
              <w:rPr>
                <w:rFonts w:ascii="Times New Roman" w:eastAsia="Calibri" w:hAnsi="Times New Roman" w:cs="Times New Roman"/>
                <w:color w:val="000000"/>
                <w:sz w:val="20"/>
                <w:szCs w:val="20"/>
              </w:rPr>
            </w:pPr>
            <w:r w:rsidRPr="001D1A41">
              <w:rPr>
                <w:rFonts w:ascii="Times New Roman" w:eastAsia="Calibri" w:hAnsi="Times New Roman" w:cs="Times New Roman"/>
                <w:color w:val="000000"/>
                <w:sz w:val="20"/>
                <w:szCs w:val="20"/>
              </w:rPr>
              <w:t>Соединение автоматическим способом</w:t>
            </w:r>
          </w:p>
        </w:tc>
        <w:tc>
          <w:tcPr>
            <w:tcW w:w="884" w:type="dxa"/>
            <w:gridSpan w:val="2"/>
            <w:vAlign w:val="center"/>
          </w:tcPr>
          <w:p w:rsidR="00605159" w:rsidRPr="001D1A41" w:rsidRDefault="00605159" w:rsidP="000377AA">
            <w:pPr>
              <w:jc w:val="center"/>
              <w:rPr>
                <w:rFonts w:ascii="Times New Roman" w:eastAsia="Calibri" w:hAnsi="Times New Roman" w:cs="Times New Roman"/>
                <w:color w:val="000000"/>
                <w:sz w:val="20"/>
                <w:szCs w:val="20"/>
              </w:rPr>
            </w:pPr>
            <w:r w:rsidRPr="001D1A41">
              <w:rPr>
                <w:rFonts w:ascii="Times New Roman" w:eastAsia="Calibri" w:hAnsi="Times New Roman" w:cs="Times New Roman"/>
                <w:color w:val="000000"/>
                <w:sz w:val="20"/>
                <w:szCs w:val="20"/>
              </w:rPr>
              <w:t>10</w:t>
            </w:r>
          </w:p>
        </w:tc>
        <w:tc>
          <w:tcPr>
            <w:tcW w:w="985" w:type="dxa"/>
            <w:vAlign w:val="center"/>
          </w:tcPr>
          <w:p w:rsidR="00605159" w:rsidRPr="00E82FD1" w:rsidRDefault="00605159" w:rsidP="00E82FD1">
            <w:pPr>
              <w:jc w:val="center"/>
              <w:rPr>
                <w:rFonts w:ascii="Times New Roman" w:eastAsia="Calibri" w:hAnsi="Times New Roman" w:cs="Times New Roman"/>
                <w:sz w:val="20"/>
                <w:szCs w:val="20"/>
                <w:lang w:val="en-US"/>
              </w:rPr>
            </w:pPr>
          </w:p>
        </w:tc>
        <w:tc>
          <w:tcPr>
            <w:tcW w:w="1000" w:type="dxa"/>
            <w:vAlign w:val="center"/>
          </w:tcPr>
          <w:p w:rsidR="00605159" w:rsidRPr="005C092E" w:rsidRDefault="00900FBB" w:rsidP="000377AA">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2660" w:type="dxa"/>
            <w:gridSpan w:val="2"/>
            <w:vAlign w:val="center"/>
          </w:tcPr>
          <w:p w:rsidR="00605159" w:rsidRPr="005C092E" w:rsidRDefault="00605159" w:rsidP="00900FBB">
            <w:pPr>
              <w:jc w:val="center"/>
              <w:rPr>
                <w:rFonts w:ascii="Times New Roman" w:eastAsia="Calibri" w:hAnsi="Times New Roman" w:cs="Times New Roman"/>
                <w:sz w:val="20"/>
                <w:szCs w:val="20"/>
                <w:lang w:val="en-US"/>
              </w:rPr>
            </w:pPr>
            <w:r w:rsidRPr="001D1A41">
              <w:rPr>
                <w:rFonts w:ascii="Times New Roman" w:eastAsia="Calibri" w:hAnsi="Times New Roman" w:cs="Times New Roman"/>
                <w:sz w:val="20"/>
                <w:szCs w:val="20"/>
              </w:rPr>
              <w:t>с 01.0</w:t>
            </w:r>
            <w:r w:rsidR="00900FBB">
              <w:rPr>
                <w:rFonts w:ascii="Times New Roman" w:eastAsia="Calibri" w:hAnsi="Times New Roman" w:cs="Times New Roman"/>
                <w:sz w:val="20"/>
                <w:szCs w:val="20"/>
              </w:rPr>
              <w:t>9</w:t>
            </w:r>
            <w:r w:rsidRPr="001D1A41">
              <w:rPr>
                <w:rFonts w:ascii="Times New Roman" w:eastAsia="Calibri" w:hAnsi="Times New Roman" w:cs="Times New Roman"/>
                <w:sz w:val="20"/>
                <w:szCs w:val="20"/>
              </w:rPr>
              <w:t>.202</w:t>
            </w:r>
            <w:r>
              <w:rPr>
                <w:rFonts w:ascii="Times New Roman" w:eastAsia="Calibri" w:hAnsi="Times New Roman" w:cs="Times New Roman"/>
                <w:sz w:val="20"/>
                <w:szCs w:val="20"/>
                <w:lang w:val="en-US"/>
              </w:rPr>
              <w:t>6</w:t>
            </w:r>
            <w:r w:rsidRPr="001D1A41">
              <w:rPr>
                <w:rFonts w:ascii="Times New Roman" w:eastAsia="Calibri" w:hAnsi="Times New Roman" w:cs="Times New Roman"/>
                <w:sz w:val="20"/>
                <w:szCs w:val="20"/>
              </w:rPr>
              <w:t xml:space="preserve"> по 3</w:t>
            </w:r>
            <w:r>
              <w:rPr>
                <w:rFonts w:ascii="Times New Roman" w:eastAsia="Calibri" w:hAnsi="Times New Roman" w:cs="Times New Roman"/>
                <w:sz w:val="20"/>
                <w:szCs w:val="20"/>
                <w:lang w:val="en-US"/>
              </w:rPr>
              <w:t>1</w:t>
            </w:r>
            <w:r w:rsidRPr="001D1A41">
              <w:rPr>
                <w:rFonts w:ascii="Times New Roman" w:eastAsia="Calibri" w:hAnsi="Times New Roman" w:cs="Times New Roman"/>
                <w:sz w:val="20"/>
                <w:szCs w:val="20"/>
              </w:rPr>
              <w:t>.</w:t>
            </w:r>
            <w:r>
              <w:rPr>
                <w:rFonts w:ascii="Times New Roman" w:eastAsia="Calibri" w:hAnsi="Times New Roman" w:cs="Times New Roman"/>
                <w:sz w:val="20"/>
                <w:szCs w:val="20"/>
                <w:lang w:val="en-US"/>
              </w:rPr>
              <w:t>12</w:t>
            </w:r>
            <w:r w:rsidRPr="001D1A41">
              <w:rPr>
                <w:rFonts w:ascii="Times New Roman" w:eastAsia="Calibri" w:hAnsi="Times New Roman" w:cs="Times New Roman"/>
                <w:sz w:val="20"/>
                <w:szCs w:val="20"/>
              </w:rPr>
              <w:t>.202</w:t>
            </w:r>
            <w:r>
              <w:rPr>
                <w:rFonts w:ascii="Times New Roman" w:eastAsia="Calibri" w:hAnsi="Times New Roman" w:cs="Times New Roman"/>
                <w:sz w:val="20"/>
                <w:szCs w:val="20"/>
                <w:lang w:val="en-US"/>
              </w:rPr>
              <w:t>6</w:t>
            </w:r>
          </w:p>
        </w:tc>
        <w:tc>
          <w:tcPr>
            <w:tcW w:w="1701" w:type="dxa"/>
            <w:vAlign w:val="center"/>
          </w:tcPr>
          <w:p w:rsidR="00605159" w:rsidRPr="001D1A41" w:rsidRDefault="00605159" w:rsidP="00336FDA">
            <w:pPr>
              <w:jc w:val="center"/>
              <w:rPr>
                <w:rFonts w:ascii="Times New Roman" w:eastAsia="Calibri" w:hAnsi="Times New Roman" w:cs="Times New Roman"/>
                <w:sz w:val="20"/>
                <w:szCs w:val="20"/>
                <w:lang w:val="en-US"/>
              </w:rPr>
            </w:pPr>
          </w:p>
        </w:tc>
        <w:tc>
          <w:tcPr>
            <w:tcW w:w="1275" w:type="dxa"/>
            <w:vAlign w:val="center"/>
          </w:tcPr>
          <w:p w:rsidR="00605159" w:rsidRDefault="00605159" w:rsidP="00336FDA">
            <w:pPr>
              <w:jc w:val="center"/>
              <w:rPr>
                <w:rFonts w:ascii="Times New Roman" w:eastAsia="Calibri" w:hAnsi="Times New Roman" w:cs="Times New Roman"/>
                <w:sz w:val="20"/>
                <w:szCs w:val="20"/>
              </w:rPr>
            </w:pPr>
          </w:p>
        </w:tc>
      </w:tr>
      <w:tr w:rsidR="00605159" w:rsidRPr="001D1A41" w:rsidTr="000377AA">
        <w:trPr>
          <w:trHeight w:val="1028"/>
        </w:trPr>
        <w:tc>
          <w:tcPr>
            <w:tcW w:w="1809" w:type="dxa"/>
          </w:tcPr>
          <w:p w:rsidR="00605159" w:rsidRPr="001D1A41" w:rsidRDefault="00605159" w:rsidP="000377AA">
            <w:pPr>
              <w:jc w:val="center"/>
              <w:rPr>
                <w:rFonts w:ascii="Times New Roman" w:eastAsia="Calibri" w:hAnsi="Times New Roman" w:cs="Times New Roman"/>
                <w:color w:val="000000"/>
                <w:sz w:val="20"/>
                <w:szCs w:val="20"/>
              </w:rPr>
            </w:pPr>
            <w:r w:rsidRPr="001D1A41">
              <w:rPr>
                <w:rFonts w:ascii="Times New Roman" w:eastAsia="Calibri" w:hAnsi="Times New Roman" w:cs="Times New Roman"/>
                <w:color w:val="000000"/>
                <w:sz w:val="20"/>
                <w:szCs w:val="20"/>
              </w:rPr>
              <w:t>Соединение автоматическим способом (до средств подвижной связи)</w:t>
            </w:r>
          </w:p>
        </w:tc>
        <w:tc>
          <w:tcPr>
            <w:tcW w:w="884" w:type="dxa"/>
            <w:gridSpan w:val="2"/>
            <w:vAlign w:val="center"/>
          </w:tcPr>
          <w:p w:rsidR="00605159" w:rsidRPr="001D1A41" w:rsidRDefault="00605159" w:rsidP="000377AA">
            <w:pPr>
              <w:jc w:val="center"/>
              <w:rPr>
                <w:rFonts w:ascii="Times New Roman" w:eastAsia="Calibri" w:hAnsi="Times New Roman" w:cs="Times New Roman"/>
                <w:color w:val="000000"/>
                <w:sz w:val="20"/>
                <w:szCs w:val="20"/>
              </w:rPr>
            </w:pPr>
            <w:r w:rsidRPr="001D1A41">
              <w:rPr>
                <w:rFonts w:ascii="Times New Roman" w:eastAsia="Calibri" w:hAnsi="Times New Roman" w:cs="Times New Roman"/>
                <w:color w:val="000000"/>
                <w:sz w:val="20"/>
                <w:szCs w:val="20"/>
              </w:rPr>
              <w:t>20</w:t>
            </w:r>
          </w:p>
        </w:tc>
        <w:tc>
          <w:tcPr>
            <w:tcW w:w="985" w:type="dxa"/>
            <w:vAlign w:val="center"/>
          </w:tcPr>
          <w:p w:rsidR="00605159" w:rsidRPr="00E82FD1" w:rsidRDefault="00605159" w:rsidP="00E82FD1">
            <w:pPr>
              <w:jc w:val="center"/>
              <w:rPr>
                <w:rFonts w:ascii="Times New Roman" w:eastAsia="Calibri" w:hAnsi="Times New Roman" w:cs="Times New Roman"/>
                <w:sz w:val="20"/>
                <w:szCs w:val="20"/>
                <w:lang w:val="en-US"/>
              </w:rPr>
            </w:pPr>
          </w:p>
        </w:tc>
        <w:tc>
          <w:tcPr>
            <w:tcW w:w="1000" w:type="dxa"/>
            <w:vAlign w:val="center"/>
          </w:tcPr>
          <w:p w:rsidR="00605159" w:rsidRPr="005C092E" w:rsidRDefault="00900FBB" w:rsidP="000377AA">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2660" w:type="dxa"/>
            <w:gridSpan w:val="2"/>
            <w:vAlign w:val="center"/>
          </w:tcPr>
          <w:p w:rsidR="00605159" w:rsidRDefault="00605159" w:rsidP="00900FBB">
            <w:pPr>
              <w:jc w:val="center"/>
            </w:pPr>
            <w:r w:rsidRPr="0087402F">
              <w:rPr>
                <w:rFonts w:ascii="Times New Roman" w:eastAsia="Calibri" w:hAnsi="Times New Roman" w:cs="Times New Roman"/>
                <w:sz w:val="20"/>
                <w:szCs w:val="20"/>
              </w:rPr>
              <w:t>с 01.0</w:t>
            </w:r>
            <w:r w:rsidR="00900FBB">
              <w:rPr>
                <w:rFonts w:ascii="Times New Roman" w:eastAsia="Calibri" w:hAnsi="Times New Roman" w:cs="Times New Roman"/>
                <w:sz w:val="20"/>
                <w:szCs w:val="20"/>
              </w:rPr>
              <w:t>9</w:t>
            </w:r>
            <w:r w:rsidRPr="0087402F">
              <w:rPr>
                <w:rFonts w:ascii="Times New Roman" w:eastAsia="Calibri" w:hAnsi="Times New Roman" w:cs="Times New Roman"/>
                <w:sz w:val="20"/>
                <w:szCs w:val="20"/>
              </w:rPr>
              <w:t>.202</w:t>
            </w:r>
            <w:r w:rsidRPr="0087402F">
              <w:rPr>
                <w:rFonts w:ascii="Times New Roman" w:eastAsia="Calibri" w:hAnsi="Times New Roman" w:cs="Times New Roman"/>
                <w:sz w:val="20"/>
                <w:szCs w:val="20"/>
                <w:lang w:val="en-US"/>
              </w:rPr>
              <w:t>6</w:t>
            </w:r>
            <w:r w:rsidRPr="0087402F">
              <w:rPr>
                <w:rFonts w:ascii="Times New Roman" w:eastAsia="Calibri" w:hAnsi="Times New Roman" w:cs="Times New Roman"/>
                <w:sz w:val="20"/>
                <w:szCs w:val="20"/>
              </w:rPr>
              <w:t xml:space="preserve"> по 3</w:t>
            </w:r>
            <w:r w:rsidRPr="0087402F">
              <w:rPr>
                <w:rFonts w:ascii="Times New Roman" w:eastAsia="Calibri" w:hAnsi="Times New Roman" w:cs="Times New Roman"/>
                <w:sz w:val="20"/>
                <w:szCs w:val="20"/>
                <w:lang w:val="en-US"/>
              </w:rPr>
              <w:t>1</w:t>
            </w:r>
            <w:r w:rsidRPr="0087402F">
              <w:rPr>
                <w:rFonts w:ascii="Times New Roman" w:eastAsia="Calibri" w:hAnsi="Times New Roman" w:cs="Times New Roman"/>
                <w:sz w:val="20"/>
                <w:szCs w:val="20"/>
              </w:rPr>
              <w:t>.</w:t>
            </w:r>
            <w:r w:rsidRPr="0087402F">
              <w:rPr>
                <w:rFonts w:ascii="Times New Roman" w:eastAsia="Calibri" w:hAnsi="Times New Roman" w:cs="Times New Roman"/>
                <w:sz w:val="20"/>
                <w:szCs w:val="20"/>
                <w:lang w:val="en-US"/>
              </w:rPr>
              <w:t>12</w:t>
            </w:r>
            <w:r w:rsidRPr="0087402F">
              <w:rPr>
                <w:rFonts w:ascii="Times New Roman" w:eastAsia="Calibri" w:hAnsi="Times New Roman" w:cs="Times New Roman"/>
                <w:sz w:val="20"/>
                <w:szCs w:val="20"/>
              </w:rPr>
              <w:t>.202</w:t>
            </w:r>
            <w:r w:rsidRPr="0087402F">
              <w:rPr>
                <w:rFonts w:ascii="Times New Roman" w:eastAsia="Calibri" w:hAnsi="Times New Roman" w:cs="Times New Roman"/>
                <w:sz w:val="20"/>
                <w:szCs w:val="20"/>
                <w:lang w:val="en-US"/>
              </w:rPr>
              <w:t>6</w:t>
            </w:r>
          </w:p>
        </w:tc>
        <w:tc>
          <w:tcPr>
            <w:tcW w:w="1701" w:type="dxa"/>
            <w:vAlign w:val="center"/>
          </w:tcPr>
          <w:p w:rsidR="00605159" w:rsidRPr="001D1A41" w:rsidRDefault="00605159" w:rsidP="00336FDA">
            <w:pPr>
              <w:jc w:val="center"/>
              <w:rPr>
                <w:rFonts w:ascii="Times New Roman" w:eastAsia="Calibri" w:hAnsi="Times New Roman" w:cs="Times New Roman"/>
                <w:sz w:val="20"/>
                <w:szCs w:val="20"/>
              </w:rPr>
            </w:pPr>
          </w:p>
        </w:tc>
        <w:tc>
          <w:tcPr>
            <w:tcW w:w="1275" w:type="dxa"/>
            <w:vAlign w:val="center"/>
          </w:tcPr>
          <w:p w:rsidR="00605159" w:rsidRPr="00E82FD1" w:rsidRDefault="00605159" w:rsidP="00336FDA">
            <w:pPr>
              <w:jc w:val="center"/>
              <w:rPr>
                <w:rFonts w:ascii="Times New Roman" w:eastAsia="Calibri" w:hAnsi="Times New Roman" w:cs="Times New Roman"/>
                <w:sz w:val="20"/>
                <w:szCs w:val="20"/>
                <w:lang w:val="en-US"/>
              </w:rPr>
            </w:pPr>
          </w:p>
        </w:tc>
      </w:tr>
      <w:tr w:rsidR="00605159" w:rsidRPr="001D1A41" w:rsidTr="000377AA">
        <w:trPr>
          <w:trHeight w:val="357"/>
        </w:trPr>
        <w:tc>
          <w:tcPr>
            <w:tcW w:w="7338" w:type="dxa"/>
            <w:gridSpan w:val="7"/>
            <w:vAlign w:val="center"/>
          </w:tcPr>
          <w:p w:rsidR="00605159" w:rsidRPr="001D1A41" w:rsidRDefault="00605159" w:rsidP="000377AA">
            <w:pPr>
              <w:rPr>
                <w:rFonts w:ascii="Times New Roman" w:eastAsia="Calibri" w:hAnsi="Times New Roman" w:cs="Times New Roman"/>
                <w:sz w:val="20"/>
                <w:szCs w:val="20"/>
              </w:rPr>
            </w:pPr>
            <w:r w:rsidRPr="001D1A41">
              <w:rPr>
                <w:rFonts w:ascii="Times New Roman" w:eastAsia="Calibri" w:hAnsi="Times New Roman" w:cs="Times New Roman"/>
                <w:b/>
                <w:sz w:val="20"/>
                <w:szCs w:val="20"/>
              </w:rPr>
              <w:t>За 202</w:t>
            </w:r>
            <w:r>
              <w:rPr>
                <w:rFonts w:ascii="Times New Roman" w:eastAsia="Calibri" w:hAnsi="Times New Roman" w:cs="Times New Roman"/>
                <w:b/>
                <w:sz w:val="20"/>
                <w:szCs w:val="20"/>
              </w:rPr>
              <w:t>6</w:t>
            </w:r>
            <w:r w:rsidRPr="001D1A41">
              <w:rPr>
                <w:rFonts w:ascii="Times New Roman" w:eastAsia="Calibri" w:hAnsi="Times New Roman" w:cs="Times New Roman"/>
                <w:b/>
                <w:sz w:val="20"/>
                <w:szCs w:val="20"/>
              </w:rPr>
              <w:t xml:space="preserve"> год:</w:t>
            </w:r>
          </w:p>
        </w:tc>
        <w:tc>
          <w:tcPr>
            <w:tcW w:w="1701" w:type="dxa"/>
            <w:vAlign w:val="center"/>
          </w:tcPr>
          <w:p w:rsidR="00E82FD1" w:rsidRPr="002F7FCB" w:rsidRDefault="00E82FD1" w:rsidP="00336FDA">
            <w:pPr>
              <w:jc w:val="center"/>
              <w:rPr>
                <w:rFonts w:ascii="Times New Roman" w:eastAsia="Calibri" w:hAnsi="Times New Roman" w:cs="Times New Roman"/>
                <w:b/>
                <w:sz w:val="20"/>
                <w:szCs w:val="20"/>
                <w:lang w:val="en-US"/>
              </w:rPr>
            </w:pPr>
          </w:p>
        </w:tc>
        <w:tc>
          <w:tcPr>
            <w:tcW w:w="1275" w:type="dxa"/>
            <w:vAlign w:val="center"/>
          </w:tcPr>
          <w:p w:rsidR="00605159" w:rsidRPr="002F7FCB" w:rsidRDefault="00605159" w:rsidP="00E82FD1">
            <w:pPr>
              <w:jc w:val="center"/>
              <w:rPr>
                <w:rFonts w:ascii="Times New Roman" w:eastAsia="Calibri" w:hAnsi="Times New Roman" w:cs="Times New Roman"/>
                <w:b/>
                <w:sz w:val="20"/>
                <w:szCs w:val="20"/>
              </w:rPr>
            </w:pPr>
          </w:p>
        </w:tc>
      </w:tr>
      <w:tr w:rsidR="00605159" w:rsidRPr="001D1A41" w:rsidTr="000377AA">
        <w:trPr>
          <w:trHeight w:val="741"/>
        </w:trPr>
        <w:tc>
          <w:tcPr>
            <w:tcW w:w="1809" w:type="dxa"/>
          </w:tcPr>
          <w:p w:rsidR="00605159" w:rsidRPr="001D1A41" w:rsidRDefault="00605159" w:rsidP="000377AA">
            <w:pPr>
              <w:jc w:val="center"/>
              <w:rPr>
                <w:rFonts w:ascii="Times New Roman" w:eastAsia="Calibri" w:hAnsi="Times New Roman" w:cs="Times New Roman"/>
                <w:color w:val="000000"/>
                <w:sz w:val="20"/>
                <w:szCs w:val="20"/>
              </w:rPr>
            </w:pPr>
            <w:r w:rsidRPr="001D1A41">
              <w:rPr>
                <w:rFonts w:ascii="Times New Roman" w:eastAsia="Calibri" w:hAnsi="Times New Roman" w:cs="Times New Roman"/>
                <w:color w:val="000000"/>
                <w:sz w:val="20"/>
                <w:szCs w:val="20"/>
              </w:rPr>
              <w:t>Соединение автоматическим способом</w:t>
            </w:r>
          </w:p>
        </w:tc>
        <w:tc>
          <w:tcPr>
            <w:tcW w:w="884" w:type="dxa"/>
            <w:gridSpan w:val="2"/>
            <w:vAlign w:val="center"/>
          </w:tcPr>
          <w:p w:rsidR="00605159" w:rsidRPr="001D1A41" w:rsidRDefault="00605159" w:rsidP="000377AA">
            <w:pPr>
              <w:jc w:val="center"/>
              <w:rPr>
                <w:rFonts w:ascii="Times New Roman" w:eastAsia="Calibri" w:hAnsi="Times New Roman" w:cs="Times New Roman"/>
                <w:color w:val="000000"/>
                <w:sz w:val="20"/>
                <w:szCs w:val="20"/>
              </w:rPr>
            </w:pPr>
            <w:r w:rsidRPr="001D1A41">
              <w:rPr>
                <w:rFonts w:ascii="Times New Roman" w:eastAsia="Calibri" w:hAnsi="Times New Roman" w:cs="Times New Roman"/>
                <w:color w:val="000000"/>
                <w:sz w:val="20"/>
                <w:szCs w:val="20"/>
              </w:rPr>
              <w:t>10</w:t>
            </w:r>
          </w:p>
        </w:tc>
        <w:tc>
          <w:tcPr>
            <w:tcW w:w="985" w:type="dxa"/>
            <w:vAlign w:val="center"/>
          </w:tcPr>
          <w:p w:rsidR="00605159" w:rsidRPr="00E82FD1" w:rsidRDefault="00605159" w:rsidP="00E82FD1">
            <w:pPr>
              <w:jc w:val="center"/>
              <w:rPr>
                <w:rFonts w:ascii="Times New Roman" w:eastAsia="Calibri" w:hAnsi="Times New Roman" w:cs="Times New Roman"/>
                <w:sz w:val="20"/>
                <w:szCs w:val="20"/>
                <w:lang w:val="en-US"/>
              </w:rPr>
            </w:pPr>
          </w:p>
        </w:tc>
        <w:tc>
          <w:tcPr>
            <w:tcW w:w="1000" w:type="dxa"/>
            <w:vAlign w:val="center"/>
          </w:tcPr>
          <w:p w:rsidR="00605159" w:rsidRPr="005C092E" w:rsidRDefault="00605159" w:rsidP="000377AA">
            <w:pPr>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2660" w:type="dxa"/>
            <w:gridSpan w:val="2"/>
            <w:vAlign w:val="center"/>
          </w:tcPr>
          <w:p w:rsidR="00605159" w:rsidRPr="005C092E" w:rsidRDefault="00605159" w:rsidP="000377AA">
            <w:pPr>
              <w:jc w:val="center"/>
              <w:rPr>
                <w:rFonts w:ascii="Times New Roman" w:eastAsia="Calibri" w:hAnsi="Times New Roman" w:cs="Times New Roman"/>
                <w:sz w:val="20"/>
                <w:szCs w:val="20"/>
                <w:lang w:val="en-US"/>
              </w:rPr>
            </w:pPr>
            <w:r w:rsidRPr="001D1A41">
              <w:rPr>
                <w:rFonts w:ascii="Times New Roman" w:eastAsia="Calibri" w:hAnsi="Times New Roman" w:cs="Times New Roman"/>
                <w:sz w:val="20"/>
                <w:szCs w:val="20"/>
              </w:rPr>
              <w:t>с 01.0</w:t>
            </w:r>
            <w:r>
              <w:rPr>
                <w:rFonts w:ascii="Times New Roman" w:eastAsia="Calibri" w:hAnsi="Times New Roman" w:cs="Times New Roman"/>
                <w:sz w:val="20"/>
                <w:szCs w:val="20"/>
              </w:rPr>
              <w:t>1</w:t>
            </w:r>
            <w:r w:rsidRPr="001D1A41">
              <w:rPr>
                <w:rFonts w:ascii="Times New Roman" w:eastAsia="Calibri" w:hAnsi="Times New Roman" w:cs="Times New Roman"/>
                <w:sz w:val="20"/>
                <w:szCs w:val="20"/>
              </w:rPr>
              <w:t>.202</w:t>
            </w:r>
            <w:r>
              <w:rPr>
                <w:rFonts w:ascii="Times New Roman" w:eastAsia="Calibri" w:hAnsi="Times New Roman" w:cs="Times New Roman"/>
                <w:sz w:val="20"/>
                <w:szCs w:val="20"/>
              </w:rPr>
              <w:t>7</w:t>
            </w:r>
            <w:r w:rsidRPr="001D1A41">
              <w:rPr>
                <w:rFonts w:ascii="Times New Roman" w:eastAsia="Calibri" w:hAnsi="Times New Roman" w:cs="Times New Roman"/>
                <w:sz w:val="20"/>
                <w:szCs w:val="20"/>
              </w:rPr>
              <w:t xml:space="preserve"> по 3</w:t>
            </w:r>
            <w:r>
              <w:rPr>
                <w:rFonts w:ascii="Times New Roman" w:eastAsia="Calibri" w:hAnsi="Times New Roman" w:cs="Times New Roman"/>
                <w:sz w:val="20"/>
                <w:szCs w:val="20"/>
                <w:lang w:val="en-US"/>
              </w:rPr>
              <w:t>1</w:t>
            </w:r>
            <w:r w:rsidRPr="001D1A41">
              <w:rPr>
                <w:rFonts w:ascii="Times New Roman" w:eastAsia="Calibri" w:hAnsi="Times New Roman" w:cs="Times New Roman"/>
                <w:sz w:val="20"/>
                <w:szCs w:val="20"/>
              </w:rPr>
              <w:t>.</w:t>
            </w:r>
            <w:r>
              <w:rPr>
                <w:rFonts w:ascii="Times New Roman" w:eastAsia="Calibri" w:hAnsi="Times New Roman" w:cs="Times New Roman"/>
                <w:sz w:val="20"/>
                <w:szCs w:val="20"/>
                <w:lang w:val="en-US"/>
              </w:rPr>
              <w:t>12</w:t>
            </w:r>
            <w:r w:rsidRPr="001D1A41">
              <w:rPr>
                <w:rFonts w:ascii="Times New Roman" w:eastAsia="Calibri" w:hAnsi="Times New Roman" w:cs="Times New Roman"/>
                <w:sz w:val="20"/>
                <w:szCs w:val="20"/>
              </w:rPr>
              <w:t>.202</w:t>
            </w:r>
            <w:r>
              <w:rPr>
                <w:rFonts w:ascii="Times New Roman" w:eastAsia="Calibri" w:hAnsi="Times New Roman" w:cs="Times New Roman"/>
                <w:sz w:val="20"/>
                <w:szCs w:val="20"/>
              </w:rPr>
              <w:t>7</w:t>
            </w:r>
          </w:p>
        </w:tc>
        <w:tc>
          <w:tcPr>
            <w:tcW w:w="1701" w:type="dxa"/>
            <w:vAlign w:val="center"/>
          </w:tcPr>
          <w:p w:rsidR="00605159" w:rsidRPr="001D1A41" w:rsidRDefault="00605159" w:rsidP="00E82FD1">
            <w:pPr>
              <w:jc w:val="center"/>
              <w:rPr>
                <w:rFonts w:ascii="Times New Roman" w:eastAsia="Calibri" w:hAnsi="Times New Roman" w:cs="Times New Roman"/>
                <w:sz w:val="20"/>
                <w:szCs w:val="20"/>
              </w:rPr>
            </w:pPr>
          </w:p>
        </w:tc>
        <w:tc>
          <w:tcPr>
            <w:tcW w:w="1275" w:type="dxa"/>
            <w:vAlign w:val="center"/>
          </w:tcPr>
          <w:p w:rsidR="00605159" w:rsidRDefault="00605159" w:rsidP="0066099C">
            <w:pPr>
              <w:jc w:val="center"/>
              <w:rPr>
                <w:rFonts w:ascii="Times New Roman" w:eastAsia="Calibri" w:hAnsi="Times New Roman" w:cs="Times New Roman"/>
                <w:sz w:val="20"/>
                <w:szCs w:val="20"/>
              </w:rPr>
            </w:pPr>
          </w:p>
        </w:tc>
      </w:tr>
      <w:tr w:rsidR="00605159" w:rsidRPr="001D1A41" w:rsidTr="000377AA">
        <w:trPr>
          <w:trHeight w:val="1028"/>
        </w:trPr>
        <w:tc>
          <w:tcPr>
            <w:tcW w:w="1809" w:type="dxa"/>
          </w:tcPr>
          <w:p w:rsidR="00605159" w:rsidRPr="001D1A41" w:rsidRDefault="00605159" w:rsidP="000377AA">
            <w:pPr>
              <w:jc w:val="center"/>
              <w:rPr>
                <w:rFonts w:ascii="Times New Roman" w:eastAsia="Calibri" w:hAnsi="Times New Roman" w:cs="Times New Roman"/>
                <w:color w:val="000000"/>
                <w:sz w:val="20"/>
                <w:szCs w:val="20"/>
              </w:rPr>
            </w:pPr>
            <w:r w:rsidRPr="001D1A41">
              <w:rPr>
                <w:rFonts w:ascii="Times New Roman" w:eastAsia="Calibri" w:hAnsi="Times New Roman" w:cs="Times New Roman"/>
                <w:color w:val="000000"/>
                <w:sz w:val="20"/>
                <w:szCs w:val="20"/>
              </w:rPr>
              <w:t>Соединение автоматическим способом (до средств подвижной связи)</w:t>
            </w:r>
          </w:p>
        </w:tc>
        <w:tc>
          <w:tcPr>
            <w:tcW w:w="884" w:type="dxa"/>
            <w:gridSpan w:val="2"/>
            <w:vAlign w:val="center"/>
          </w:tcPr>
          <w:p w:rsidR="00605159" w:rsidRPr="001D1A41" w:rsidRDefault="00605159" w:rsidP="000377AA">
            <w:pPr>
              <w:jc w:val="center"/>
              <w:rPr>
                <w:rFonts w:ascii="Times New Roman" w:eastAsia="Calibri" w:hAnsi="Times New Roman" w:cs="Times New Roman"/>
                <w:color w:val="000000"/>
                <w:sz w:val="20"/>
                <w:szCs w:val="20"/>
              </w:rPr>
            </w:pPr>
            <w:r w:rsidRPr="001D1A41">
              <w:rPr>
                <w:rFonts w:ascii="Times New Roman" w:eastAsia="Calibri" w:hAnsi="Times New Roman" w:cs="Times New Roman"/>
                <w:color w:val="000000"/>
                <w:sz w:val="20"/>
                <w:szCs w:val="20"/>
              </w:rPr>
              <w:t>20</w:t>
            </w:r>
          </w:p>
        </w:tc>
        <w:tc>
          <w:tcPr>
            <w:tcW w:w="985" w:type="dxa"/>
            <w:vAlign w:val="center"/>
          </w:tcPr>
          <w:p w:rsidR="00605159" w:rsidRPr="00E82FD1" w:rsidRDefault="00605159" w:rsidP="00E82FD1">
            <w:pPr>
              <w:jc w:val="center"/>
              <w:rPr>
                <w:rFonts w:ascii="Times New Roman" w:eastAsia="Calibri" w:hAnsi="Times New Roman" w:cs="Times New Roman"/>
                <w:sz w:val="20"/>
                <w:szCs w:val="20"/>
                <w:lang w:val="en-US"/>
              </w:rPr>
            </w:pPr>
          </w:p>
        </w:tc>
        <w:tc>
          <w:tcPr>
            <w:tcW w:w="1000" w:type="dxa"/>
            <w:vAlign w:val="center"/>
          </w:tcPr>
          <w:p w:rsidR="00605159" w:rsidRPr="005C092E" w:rsidRDefault="00605159" w:rsidP="000377AA">
            <w:pPr>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2660" w:type="dxa"/>
            <w:gridSpan w:val="2"/>
            <w:vAlign w:val="center"/>
          </w:tcPr>
          <w:p w:rsidR="00605159" w:rsidRDefault="00605159" w:rsidP="000377AA">
            <w:pPr>
              <w:jc w:val="center"/>
            </w:pPr>
            <w:r w:rsidRPr="0087402F">
              <w:rPr>
                <w:rFonts w:ascii="Times New Roman" w:eastAsia="Calibri" w:hAnsi="Times New Roman" w:cs="Times New Roman"/>
                <w:sz w:val="20"/>
                <w:szCs w:val="20"/>
              </w:rPr>
              <w:t xml:space="preserve">с </w:t>
            </w:r>
            <w:r>
              <w:rPr>
                <w:rFonts w:ascii="Times New Roman" w:eastAsia="Calibri" w:hAnsi="Times New Roman" w:cs="Times New Roman"/>
                <w:sz w:val="20"/>
                <w:szCs w:val="20"/>
              </w:rPr>
              <w:t>0</w:t>
            </w:r>
            <w:r w:rsidRPr="0087402F">
              <w:rPr>
                <w:rFonts w:ascii="Times New Roman" w:eastAsia="Calibri" w:hAnsi="Times New Roman" w:cs="Times New Roman"/>
                <w:sz w:val="20"/>
                <w:szCs w:val="20"/>
              </w:rPr>
              <w:t>1.0</w:t>
            </w:r>
            <w:r>
              <w:rPr>
                <w:rFonts w:ascii="Times New Roman" w:eastAsia="Calibri" w:hAnsi="Times New Roman" w:cs="Times New Roman"/>
                <w:sz w:val="20"/>
                <w:szCs w:val="20"/>
              </w:rPr>
              <w:t>1</w:t>
            </w:r>
            <w:r w:rsidRPr="0087402F">
              <w:rPr>
                <w:rFonts w:ascii="Times New Roman" w:eastAsia="Calibri" w:hAnsi="Times New Roman" w:cs="Times New Roman"/>
                <w:sz w:val="20"/>
                <w:szCs w:val="20"/>
              </w:rPr>
              <w:t>.202</w:t>
            </w:r>
            <w:r>
              <w:rPr>
                <w:rFonts w:ascii="Times New Roman" w:eastAsia="Calibri" w:hAnsi="Times New Roman" w:cs="Times New Roman"/>
                <w:sz w:val="20"/>
                <w:szCs w:val="20"/>
              </w:rPr>
              <w:t>7</w:t>
            </w:r>
            <w:r w:rsidRPr="0087402F">
              <w:rPr>
                <w:rFonts w:ascii="Times New Roman" w:eastAsia="Calibri" w:hAnsi="Times New Roman" w:cs="Times New Roman"/>
                <w:sz w:val="20"/>
                <w:szCs w:val="20"/>
              </w:rPr>
              <w:t xml:space="preserve"> по 3</w:t>
            </w:r>
            <w:r w:rsidRPr="0087402F">
              <w:rPr>
                <w:rFonts w:ascii="Times New Roman" w:eastAsia="Calibri" w:hAnsi="Times New Roman" w:cs="Times New Roman"/>
                <w:sz w:val="20"/>
                <w:szCs w:val="20"/>
                <w:lang w:val="en-US"/>
              </w:rPr>
              <w:t>1</w:t>
            </w:r>
            <w:r w:rsidRPr="0087402F">
              <w:rPr>
                <w:rFonts w:ascii="Times New Roman" w:eastAsia="Calibri" w:hAnsi="Times New Roman" w:cs="Times New Roman"/>
                <w:sz w:val="20"/>
                <w:szCs w:val="20"/>
              </w:rPr>
              <w:t>.</w:t>
            </w:r>
            <w:r w:rsidRPr="0087402F">
              <w:rPr>
                <w:rFonts w:ascii="Times New Roman" w:eastAsia="Calibri" w:hAnsi="Times New Roman" w:cs="Times New Roman"/>
                <w:sz w:val="20"/>
                <w:szCs w:val="20"/>
                <w:lang w:val="en-US"/>
              </w:rPr>
              <w:t>12</w:t>
            </w:r>
            <w:r w:rsidRPr="0087402F">
              <w:rPr>
                <w:rFonts w:ascii="Times New Roman" w:eastAsia="Calibri" w:hAnsi="Times New Roman" w:cs="Times New Roman"/>
                <w:sz w:val="20"/>
                <w:szCs w:val="20"/>
              </w:rPr>
              <w:t>.202</w:t>
            </w:r>
            <w:r>
              <w:rPr>
                <w:rFonts w:ascii="Times New Roman" w:eastAsia="Calibri" w:hAnsi="Times New Roman" w:cs="Times New Roman"/>
                <w:sz w:val="20"/>
                <w:szCs w:val="20"/>
              </w:rPr>
              <w:t>7</w:t>
            </w:r>
          </w:p>
        </w:tc>
        <w:tc>
          <w:tcPr>
            <w:tcW w:w="1701" w:type="dxa"/>
            <w:vAlign w:val="center"/>
          </w:tcPr>
          <w:p w:rsidR="00605159" w:rsidRPr="001D1A41" w:rsidRDefault="00605159" w:rsidP="00E82FD1">
            <w:pPr>
              <w:jc w:val="center"/>
              <w:rPr>
                <w:rFonts w:ascii="Times New Roman" w:eastAsia="Calibri" w:hAnsi="Times New Roman" w:cs="Times New Roman"/>
                <w:sz w:val="20"/>
                <w:szCs w:val="20"/>
              </w:rPr>
            </w:pPr>
          </w:p>
        </w:tc>
        <w:tc>
          <w:tcPr>
            <w:tcW w:w="1275" w:type="dxa"/>
            <w:vAlign w:val="center"/>
          </w:tcPr>
          <w:p w:rsidR="00605159" w:rsidRDefault="00605159" w:rsidP="000377AA">
            <w:pPr>
              <w:jc w:val="center"/>
              <w:rPr>
                <w:rFonts w:ascii="Times New Roman" w:eastAsia="Calibri" w:hAnsi="Times New Roman" w:cs="Times New Roman"/>
                <w:sz w:val="20"/>
                <w:szCs w:val="20"/>
              </w:rPr>
            </w:pPr>
          </w:p>
        </w:tc>
      </w:tr>
      <w:tr w:rsidR="00605159" w:rsidRPr="001D1A41" w:rsidTr="000377AA">
        <w:trPr>
          <w:trHeight w:val="417"/>
        </w:trPr>
        <w:tc>
          <w:tcPr>
            <w:tcW w:w="7338" w:type="dxa"/>
            <w:gridSpan w:val="7"/>
            <w:vAlign w:val="center"/>
          </w:tcPr>
          <w:p w:rsidR="00605159" w:rsidRPr="001D1A41" w:rsidRDefault="00605159" w:rsidP="000377AA">
            <w:pPr>
              <w:rPr>
                <w:rFonts w:ascii="Times New Roman" w:eastAsia="Calibri" w:hAnsi="Times New Roman" w:cs="Times New Roman"/>
                <w:sz w:val="20"/>
                <w:szCs w:val="20"/>
              </w:rPr>
            </w:pPr>
            <w:r w:rsidRPr="001D1A41">
              <w:rPr>
                <w:rFonts w:ascii="Times New Roman" w:eastAsia="Calibri" w:hAnsi="Times New Roman" w:cs="Times New Roman"/>
                <w:b/>
                <w:sz w:val="20"/>
                <w:szCs w:val="20"/>
              </w:rPr>
              <w:t>За 202</w:t>
            </w:r>
            <w:r>
              <w:rPr>
                <w:rFonts w:ascii="Times New Roman" w:eastAsia="Calibri" w:hAnsi="Times New Roman" w:cs="Times New Roman"/>
                <w:b/>
                <w:sz w:val="20"/>
                <w:szCs w:val="20"/>
              </w:rPr>
              <w:t>7</w:t>
            </w:r>
            <w:r w:rsidRPr="001D1A41">
              <w:rPr>
                <w:rFonts w:ascii="Times New Roman" w:eastAsia="Calibri" w:hAnsi="Times New Roman" w:cs="Times New Roman"/>
                <w:b/>
                <w:sz w:val="20"/>
                <w:szCs w:val="20"/>
              </w:rPr>
              <w:t xml:space="preserve"> год</w:t>
            </w:r>
          </w:p>
        </w:tc>
        <w:tc>
          <w:tcPr>
            <w:tcW w:w="1701" w:type="dxa"/>
            <w:vAlign w:val="center"/>
          </w:tcPr>
          <w:p w:rsidR="00605159" w:rsidRPr="001D1A41" w:rsidRDefault="00605159" w:rsidP="00E82FD1">
            <w:pPr>
              <w:jc w:val="center"/>
              <w:rPr>
                <w:rFonts w:ascii="Times New Roman" w:eastAsia="Calibri" w:hAnsi="Times New Roman" w:cs="Times New Roman"/>
                <w:b/>
                <w:sz w:val="20"/>
                <w:szCs w:val="20"/>
              </w:rPr>
            </w:pPr>
          </w:p>
        </w:tc>
        <w:tc>
          <w:tcPr>
            <w:tcW w:w="1275" w:type="dxa"/>
            <w:vAlign w:val="center"/>
          </w:tcPr>
          <w:p w:rsidR="00605159" w:rsidRPr="0066099C" w:rsidRDefault="00605159" w:rsidP="0066099C">
            <w:pPr>
              <w:jc w:val="center"/>
              <w:rPr>
                <w:rFonts w:ascii="Times New Roman" w:eastAsia="Calibri" w:hAnsi="Times New Roman" w:cs="Times New Roman"/>
                <w:b/>
                <w:sz w:val="20"/>
                <w:szCs w:val="20"/>
                <w:lang w:val="en-US"/>
              </w:rPr>
            </w:pPr>
          </w:p>
        </w:tc>
      </w:tr>
      <w:tr w:rsidR="00605159" w:rsidRPr="001D1A41" w:rsidTr="000377AA">
        <w:trPr>
          <w:trHeight w:val="1028"/>
        </w:trPr>
        <w:tc>
          <w:tcPr>
            <w:tcW w:w="1809" w:type="dxa"/>
          </w:tcPr>
          <w:p w:rsidR="00605159" w:rsidRPr="001D1A41" w:rsidRDefault="00605159" w:rsidP="000377AA">
            <w:pPr>
              <w:jc w:val="center"/>
              <w:rPr>
                <w:rFonts w:ascii="Times New Roman" w:eastAsia="Calibri" w:hAnsi="Times New Roman" w:cs="Times New Roman"/>
                <w:color w:val="000000"/>
                <w:sz w:val="20"/>
                <w:szCs w:val="20"/>
              </w:rPr>
            </w:pPr>
            <w:r w:rsidRPr="001D1A41">
              <w:rPr>
                <w:rFonts w:ascii="Times New Roman" w:eastAsia="Calibri" w:hAnsi="Times New Roman" w:cs="Times New Roman"/>
                <w:color w:val="000000"/>
                <w:sz w:val="20"/>
                <w:szCs w:val="20"/>
              </w:rPr>
              <w:t>Соединение автоматическим способом</w:t>
            </w:r>
          </w:p>
        </w:tc>
        <w:tc>
          <w:tcPr>
            <w:tcW w:w="884" w:type="dxa"/>
            <w:gridSpan w:val="2"/>
            <w:vAlign w:val="center"/>
          </w:tcPr>
          <w:p w:rsidR="00605159" w:rsidRPr="001D1A41" w:rsidRDefault="00605159" w:rsidP="000377AA">
            <w:pPr>
              <w:jc w:val="center"/>
              <w:rPr>
                <w:rFonts w:ascii="Times New Roman" w:eastAsia="Calibri" w:hAnsi="Times New Roman" w:cs="Times New Roman"/>
                <w:color w:val="000000"/>
                <w:sz w:val="20"/>
                <w:szCs w:val="20"/>
              </w:rPr>
            </w:pPr>
            <w:r w:rsidRPr="001D1A41">
              <w:rPr>
                <w:rFonts w:ascii="Times New Roman" w:eastAsia="Calibri" w:hAnsi="Times New Roman" w:cs="Times New Roman"/>
                <w:color w:val="000000"/>
                <w:sz w:val="20"/>
                <w:szCs w:val="20"/>
              </w:rPr>
              <w:t>10</w:t>
            </w:r>
          </w:p>
        </w:tc>
        <w:tc>
          <w:tcPr>
            <w:tcW w:w="985" w:type="dxa"/>
            <w:vAlign w:val="center"/>
          </w:tcPr>
          <w:p w:rsidR="00605159" w:rsidRPr="0066099C" w:rsidRDefault="00605159" w:rsidP="0066099C">
            <w:pPr>
              <w:jc w:val="center"/>
              <w:rPr>
                <w:rFonts w:ascii="Times New Roman" w:eastAsia="Calibri" w:hAnsi="Times New Roman" w:cs="Times New Roman"/>
                <w:sz w:val="20"/>
                <w:szCs w:val="20"/>
                <w:lang w:val="en-US"/>
              </w:rPr>
            </w:pPr>
          </w:p>
        </w:tc>
        <w:tc>
          <w:tcPr>
            <w:tcW w:w="1000" w:type="dxa"/>
            <w:vAlign w:val="center"/>
          </w:tcPr>
          <w:p w:rsidR="00605159" w:rsidRPr="001D1A41" w:rsidRDefault="00605159" w:rsidP="000377AA">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2660" w:type="dxa"/>
            <w:gridSpan w:val="2"/>
            <w:vAlign w:val="center"/>
          </w:tcPr>
          <w:p w:rsidR="00605159" w:rsidRPr="001D1A41" w:rsidRDefault="00605159" w:rsidP="000377AA">
            <w:pPr>
              <w:jc w:val="center"/>
              <w:rPr>
                <w:rFonts w:ascii="Times New Roman" w:eastAsia="Calibri" w:hAnsi="Times New Roman" w:cs="Times New Roman"/>
                <w:sz w:val="20"/>
                <w:szCs w:val="20"/>
              </w:rPr>
            </w:pPr>
            <w:r w:rsidRPr="001D1A41">
              <w:rPr>
                <w:rFonts w:ascii="Times New Roman" w:eastAsia="Calibri" w:hAnsi="Times New Roman" w:cs="Times New Roman"/>
                <w:sz w:val="20"/>
                <w:szCs w:val="20"/>
              </w:rPr>
              <w:t>с 01.01.202</w:t>
            </w:r>
            <w:r>
              <w:rPr>
                <w:rFonts w:ascii="Times New Roman" w:eastAsia="Calibri" w:hAnsi="Times New Roman" w:cs="Times New Roman"/>
                <w:sz w:val="20"/>
                <w:szCs w:val="20"/>
              </w:rPr>
              <w:t>8</w:t>
            </w:r>
            <w:r w:rsidRPr="001D1A41">
              <w:rPr>
                <w:rFonts w:ascii="Times New Roman" w:eastAsia="Calibri" w:hAnsi="Times New Roman" w:cs="Times New Roman"/>
                <w:sz w:val="20"/>
                <w:szCs w:val="20"/>
              </w:rPr>
              <w:t xml:space="preserve"> по 31.0</w:t>
            </w:r>
            <w:r>
              <w:rPr>
                <w:rFonts w:ascii="Times New Roman" w:eastAsia="Calibri" w:hAnsi="Times New Roman" w:cs="Times New Roman"/>
                <w:sz w:val="20"/>
                <w:szCs w:val="20"/>
              </w:rPr>
              <w:t>7</w:t>
            </w:r>
            <w:r w:rsidRPr="001D1A41">
              <w:rPr>
                <w:rFonts w:ascii="Times New Roman" w:eastAsia="Calibri" w:hAnsi="Times New Roman" w:cs="Times New Roman"/>
                <w:sz w:val="20"/>
                <w:szCs w:val="20"/>
              </w:rPr>
              <w:t>.202</w:t>
            </w:r>
            <w:r>
              <w:rPr>
                <w:rFonts w:ascii="Times New Roman" w:eastAsia="Calibri" w:hAnsi="Times New Roman" w:cs="Times New Roman"/>
                <w:sz w:val="20"/>
                <w:szCs w:val="20"/>
              </w:rPr>
              <w:t>8</w:t>
            </w:r>
          </w:p>
        </w:tc>
        <w:tc>
          <w:tcPr>
            <w:tcW w:w="1701" w:type="dxa"/>
            <w:vAlign w:val="center"/>
          </w:tcPr>
          <w:p w:rsidR="00605159" w:rsidRPr="001D1A41" w:rsidRDefault="00605159" w:rsidP="0066099C">
            <w:pPr>
              <w:jc w:val="center"/>
              <w:rPr>
                <w:rFonts w:ascii="Times New Roman" w:eastAsia="Calibri" w:hAnsi="Times New Roman" w:cs="Times New Roman"/>
                <w:sz w:val="20"/>
                <w:szCs w:val="20"/>
              </w:rPr>
            </w:pPr>
          </w:p>
        </w:tc>
        <w:tc>
          <w:tcPr>
            <w:tcW w:w="1275" w:type="dxa"/>
            <w:vAlign w:val="center"/>
          </w:tcPr>
          <w:p w:rsidR="00605159" w:rsidRDefault="00605159" w:rsidP="008348FD">
            <w:pPr>
              <w:jc w:val="center"/>
              <w:rPr>
                <w:rFonts w:ascii="Times New Roman" w:eastAsia="Calibri" w:hAnsi="Times New Roman" w:cs="Times New Roman"/>
                <w:sz w:val="20"/>
                <w:szCs w:val="20"/>
              </w:rPr>
            </w:pPr>
          </w:p>
        </w:tc>
      </w:tr>
      <w:tr w:rsidR="00605159" w:rsidRPr="001D1A41" w:rsidTr="000377AA">
        <w:trPr>
          <w:trHeight w:val="1028"/>
        </w:trPr>
        <w:tc>
          <w:tcPr>
            <w:tcW w:w="1809" w:type="dxa"/>
          </w:tcPr>
          <w:p w:rsidR="00605159" w:rsidRPr="001D1A41" w:rsidRDefault="00605159" w:rsidP="000377AA">
            <w:pPr>
              <w:jc w:val="center"/>
              <w:rPr>
                <w:rFonts w:ascii="Times New Roman" w:eastAsia="Calibri" w:hAnsi="Times New Roman" w:cs="Times New Roman"/>
                <w:color w:val="000000"/>
                <w:sz w:val="20"/>
                <w:szCs w:val="20"/>
              </w:rPr>
            </w:pPr>
            <w:r w:rsidRPr="001D1A41">
              <w:rPr>
                <w:rFonts w:ascii="Times New Roman" w:eastAsia="Calibri" w:hAnsi="Times New Roman" w:cs="Times New Roman"/>
                <w:color w:val="000000"/>
                <w:sz w:val="20"/>
                <w:szCs w:val="20"/>
              </w:rPr>
              <w:t>Соединение автоматическим способом (до средств подвижной связи)</w:t>
            </w:r>
          </w:p>
        </w:tc>
        <w:tc>
          <w:tcPr>
            <w:tcW w:w="884" w:type="dxa"/>
            <w:gridSpan w:val="2"/>
            <w:vAlign w:val="center"/>
          </w:tcPr>
          <w:p w:rsidR="00605159" w:rsidRPr="001D1A41" w:rsidRDefault="00605159" w:rsidP="000377AA">
            <w:pPr>
              <w:jc w:val="center"/>
              <w:rPr>
                <w:rFonts w:ascii="Times New Roman" w:eastAsia="Calibri" w:hAnsi="Times New Roman" w:cs="Times New Roman"/>
                <w:color w:val="000000"/>
                <w:sz w:val="20"/>
                <w:szCs w:val="20"/>
              </w:rPr>
            </w:pPr>
            <w:r w:rsidRPr="001D1A41">
              <w:rPr>
                <w:rFonts w:ascii="Times New Roman" w:eastAsia="Calibri" w:hAnsi="Times New Roman" w:cs="Times New Roman"/>
                <w:color w:val="000000"/>
                <w:sz w:val="20"/>
                <w:szCs w:val="20"/>
              </w:rPr>
              <w:t>20</w:t>
            </w:r>
          </w:p>
        </w:tc>
        <w:tc>
          <w:tcPr>
            <w:tcW w:w="985" w:type="dxa"/>
            <w:vAlign w:val="center"/>
          </w:tcPr>
          <w:p w:rsidR="00605159" w:rsidRPr="0066099C" w:rsidRDefault="00605159" w:rsidP="0066099C">
            <w:pPr>
              <w:jc w:val="center"/>
              <w:rPr>
                <w:rFonts w:ascii="Times New Roman" w:eastAsia="Calibri" w:hAnsi="Times New Roman" w:cs="Times New Roman"/>
                <w:sz w:val="20"/>
                <w:szCs w:val="20"/>
                <w:lang w:val="en-US"/>
              </w:rPr>
            </w:pPr>
          </w:p>
        </w:tc>
        <w:tc>
          <w:tcPr>
            <w:tcW w:w="1000" w:type="dxa"/>
            <w:vAlign w:val="center"/>
          </w:tcPr>
          <w:p w:rsidR="00605159" w:rsidRPr="001D1A41" w:rsidRDefault="00605159" w:rsidP="000377AA">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2660" w:type="dxa"/>
            <w:gridSpan w:val="2"/>
            <w:vAlign w:val="center"/>
          </w:tcPr>
          <w:p w:rsidR="00605159" w:rsidRPr="001D1A41" w:rsidRDefault="00605159" w:rsidP="00703C8D">
            <w:pPr>
              <w:jc w:val="center"/>
              <w:rPr>
                <w:rFonts w:ascii="Times New Roman" w:eastAsia="Calibri" w:hAnsi="Times New Roman" w:cs="Times New Roman"/>
                <w:sz w:val="20"/>
                <w:szCs w:val="20"/>
              </w:rPr>
            </w:pPr>
            <w:r w:rsidRPr="001D1A41">
              <w:rPr>
                <w:rFonts w:ascii="Times New Roman" w:eastAsia="Calibri" w:hAnsi="Times New Roman" w:cs="Times New Roman"/>
                <w:sz w:val="20"/>
                <w:szCs w:val="20"/>
              </w:rPr>
              <w:t>с 01.01.202</w:t>
            </w:r>
            <w:r>
              <w:rPr>
                <w:rFonts w:ascii="Times New Roman" w:eastAsia="Calibri" w:hAnsi="Times New Roman" w:cs="Times New Roman"/>
                <w:sz w:val="20"/>
                <w:szCs w:val="20"/>
              </w:rPr>
              <w:t>8</w:t>
            </w:r>
            <w:r w:rsidRPr="001D1A41">
              <w:rPr>
                <w:rFonts w:ascii="Times New Roman" w:eastAsia="Calibri" w:hAnsi="Times New Roman" w:cs="Times New Roman"/>
                <w:sz w:val="20"/>
                <w:szCs w:val="20"/>
              </w:rPr>
              <w:t xml:space="preserve"> по 31.0</w:t>
            </w:r>
            <w:r w:rsidR="00703C8D">
              <w:rPr>
                <w:rFonts w:ascii="Times New Roman" w:eastAsia="Calibri" w:hAnsi="Times New Roman" w:cs="Times New Roman"/>
                <w:sz w:val="20"/>
                <w:szCs w:val="20"/>
              </w:rPr>
              <w:t>7</w:t>
            </w:r>
            <w:r w:rsidRPr="001D1A41">
              <w:rPr>
                <w:rFonts w:ascii="Times New Roman" w:eastAsia="Calibri" w:hAnsi="Times New Roman" w:cs="Times New Roman"/>
                <w:sz w:val="20"/>
                <w:szCs w:val="20"/>
              </w:rPr>
              <w:t>.202</w:t>
            </w:r>
            <w:r w:rsidR="00703C8D">
              <w:rPr>
                <w:rFonts w:ascii="Times New Roman" w:eastAsia="Calibri" w:hAnsi="Times New Roman" w:cs="Times New Roman"/>
                <w:sz w:val="20"/>
                <w:szCs w:val="20"/>
              </w:rPr>
              <w:t>8</w:t>
            </w:r>
          </w:p>
        </w:tc>
        <w:tc>
          <w:tcPr>
            <w:tcW w:w="1701" w:type="dxa"/>
            <w:vAlign w:val="center"/>
          </w:tcPr>
          <w:p w:rsidR="00605159" w:rsidRPr="001D1A41" w:rsidRDefault="00605159" w:rsidP="0066099C">
            <w:pPr>
              <w:jc w:val="center"/>
              <w:rPr>
                <w:rFonts w:ascii="Times New Roman" w:eastAsia="Calibri" w:hAnsi="Times New Roman" w:cs="Times New Roman"/>
                <w:sz w:val="20"/>
                <w:szCs w:val="20"/>
              </w:rPr>
            </w:pPr>
          </w:p>
        </w:tc>
        <w:tc>
          <w:tcPr>
            <w:tcW w:w="1275" w:type="dxa"/>
            <w:vAlign w:val="center"/>
          </w:tcPr>
          <w:p w:rsidR="00605159" w:rsidRPr="008348FD" w:rsidRDefault="00605159" w:rsidP="008348FD">
            <w:pPr>
              <w:jc w:val="center"/>
              <w:rPr>
                <w:rFonts w:ascii="Times New Roman" w:eastAsia="Calibri" w:hAnsi="Times New Roman" w:cs="Times New Roman"/>
                <w:sz w:val="20"/>
                <w:szCs w:val="20"/>
                <w:lang w:val="en-US"/>
              </w:rPr>
            </w:pPr>
          </w:p>
        </w:tc>
      </w:tr>
      <w:tr w:rsidR="00605159" w:rsidRPr="001D1A41" w:rsidTr="000377AA">
        <w:trPr>
          <w:trHeight w:hRule="exact" w:val="396"/>
        </w:trPr>
        <w:tc>
          <w:tcPr>
            <w:tcW w:w="7338" w:type="dxa"/>
            <w:gridSpan w:val="7"/>
            <w:vAlign w:val="center"/>
          </w:tcPr>
          <w:p w:rsidR="00605159" w:rsidRPr="001D1A41" w:rsidRDefault="00605159" w:rsidP="000377AA">
            <w:pPr>
              <w:rPr>
                <w:rFonts w:ascii="Times New Roman" w:eastAsia="Calibri" w:hAnsi="Times New Roman" w:cs="Times New Roman"/>
                <w:sz w:val="20"/>
                <w:szCs w:val="20"/>
              </w:rPr>
            </w:pPr>
            <w:r w:rsidRPr="001D1A41">
              <w:rPr>
                <w:rFonts w:ascii="Times New Roman" w:eastAsia="Calibri" w:hAnsi="Times New Roman" w:cs="Times New Roman"/>
                <w:b/>
                <w:sz w:val="20"/>
                <w:szCs w:val="20"/>
              </w:rPr>
              <w:t>За 202</w:t>
            </w:r>
            <w:r>
              <w:rPr>
                <w:rFonts w:ascii="Times New Roman" w:eastAsia="Calibri" w:hAnsi="Times New Roman" w:cs="Times New Roman"/>
                <w:b/>
                <w:sz w:val="20"/>
                <w:szCs w:val="20"/>
              </w:rPr>
              <w:t>8</w:t>
            </w:r>
            <w:r w:rsidRPr="001D1A41">
              <w:rPr>
                <w:rFonts w:ascii="Times New Roman" w:eastAsia="Calibri" w:hAnsi="Times New Roman" w:cs="Times New Roman"/>
                <w:b/>
                <w:sz w:val="20"/>
                <w:szCs w:val="20"/>
              </w:rPr>
              <w:t xml:space="preserve"> год</w:t>
            </w:r>
          </w:p>
        </w:tc>
        <w:tc>
          <w:tcPr>
            <w:tcW w:w="1701" w:type="dxa"/>
            <w:vAlign w:val="center"/>
          </w:tcPr>
          <w:p w:rsidR="00605159" w:rsidRPr="001D1A41" w:rsidRDefault="00605159" w:rsidP="000377AA">
            <w:pPr>
              <w:jc w:val="center"/>
              <w:rPr>
                <w:rFonts w:ascii="Times New Roman" w:eastAsia="Calibri" w:hAnsi="Times New Roman" w:cs="Times New Roman"/>
                <w:b/>
                <w:sz w:val="20"/>
                <w:szCs w:val="20"/>
              </w:rPr>
            </w:pPr>
          </w:p>
        </w:tc>
        <w:tc>
          <w:tcPr>
            <w:tcW w:w="1275" w:type="dxa"/>
            <w:vAlign w:val="center"/>
          </w:tcPr>
          <w:p w:rsidR="00605159" w:rsidRPr="008348FD" w:rsidRDefault="00605159" w:rsidP="008348FD">
            <w:pPr>
              <w:jc w:val="center"/>
              <w:rPr>
                <w:rFonts w:ascii="Times New Roman" w:eastAsia="Calibri" w:hAnsi="Times New Roman" w:cs="Times New Roman"/>
                <w:b/>
                <w:sz w:val="20"/>
                <w:szCs w:val="20"/>
                <w:lang w:val="en-US"/>
              </w:rPr>
            </w:pPr>
          </w:p>
        </w:tc>
      </w:tr>
      <w:tr w:rsidR="00605159" w:rsidRPr="001D1A41" w:rsidTr="000377AA">
        <w:trPr>
          <w:trHeight w:val="1028"/>
        </w:trPr>
        <w:tc>
          <w:tcPr>
            <w:tcW w:w="7338" w:type="dxa"/>
            <w:gridSpan w:val="7"/>
            <w:vAlign w:val="center"/>
          </w:tcPr>
          <w:p w:rsidR="00605159" w:rsidRPr="001D1A41" w:rsidRDefault="00605159" w:rsidP="000377AA">
            <w:pPr>
              <w:rPr>
                <w:rFonts w:ascii="Times New Roman" w:eastAsia="Calibri" w:hAnsi="Times New Roman" w:cs="Times New Roman"/>
                <w:sz w:val="20"/>
                <w:szCs w:val="20"/>
              </w:rPr>
            </w:pPr>
            <w:r w:rsidRPr="001D1A41">
              <w:rPr>
                <w:rFonts w:ascii="Times New Roman" w:eastAsia="Calibri" w:hAnsi="Times New Roman" w:cs="Times New Roman"/>
                <w:b/>
                <w:sz w:val="20"/>
                <w:szCs w:val="20"/>
              </w:rPr>
              <w:t>ИТОГО:</w:t>
            </w:r>
          </w:p>
        </w:tc>
        <w:tc>
          <w:tcPr>
            <w:tcW w:w="1701" w:type="dxa"/>
            <w:vAlign w:val="center"/>
          </w:tcPr>
          <w:p w:rsidR="00605159" w:rsidRPr="001D1A41" w:rsidRDefault="00605159" w:rsidP="007F23FC">
            <w:pPr>
              <w:jc w:val="center"/>
              <w:rPr>
                <w:rFonts w:ascii="Times New Roman" w:eastAsia="Calibri" w:hAnsi="Times New Roman" w:cs="Times New Roman"/>
                <w:b/>
                <w:sz w:val="20"/>
                <w:szCs w:val="20"/>
              </w:rPr>
            </w:pPr>
          </w:p>
        </w:tc>
        <w:tc>
          <w:tcPr>
            <w:tcW w:w="1275" w:type="dxa"/>
            <w:vAlign w:val="center"/>
          </w:tcPr>
          <w:p w:rsidR="00605159" w:rsidRPr="008348FD" w:rsidRDefault="00605159" w:rsidP="007F23FC">
            <w:pPr>
              <w:jc w:val="center"/>
              <w:rPr>
                <w:rFonts w:ascii="Times New Roman" w:eastAsia="Calibri" w:hAnsi="Times New Roman" w:cs="Times New Roman"/>
                <w:b/>
                <w:sz w:val="20"/>
                <w:szCs w:val="20"/>
                <w:lang w:val="en-US"/>
              </w:rPr>
            </w:pPr>
          </w:p>
        </w:tc>
      </w:tr>
    </w:tbl>
    <w:p w:rsidR="00BB72A9" w:rsidRDefault="00605159" w:rsidP="00D23231">
      <w:pPr>
        <w:tabs>
          <w:tab w:val="center" w:pos="5102"/>
        </w:tabs>
        <w:ind w:firstLine="1"/>
        <w:rPr>
          <w:rFonts w:ascii="Times New Roman" w:eastAsia="Calibri" w:hAnsi="Times New Roman" w:cs="Times New Roman"/>
          <w:sz w:val="24"/>
          <w:szCs w:val="24"/>
        </w:rPr>
      </w:pPr>
      <w:r w:rsidRPr="001D1A41">
        <w:rPr>
          <w:rFonts w:ascii="Times New Roman" w:eastAsia="Calibri" w:hAnsi="Times New Roman" w:cs="Times New Roman"/>
          <w:sz w:val="20"/>
          <w:szCs w:val="20"/>
        </w:rPr>
        <w:tab/>
      </w:r>
      <w:r w:rsidRPr="001D1A41">
        <w:rPr>
          <w:rFonts w:ascii="Times New Roman" w:eastAsia="Calibri" w:hAnsi="Times New Roman" w:cs="Times New Roman"/>
          <w:sz w:val="20"/>
          <w:szCs w:val="20"/>
        </w:rPr>
        <w:br w:type="textWrapping" w:clear="all"/>
      </w:r>
      <w:r w:rsidR="00D23231">
        <w:rPr>
          <w:rFonts w:ascii="Times New Roman" w:eastAsia="Calibri" w:hAnsi="Times New Roman" w:cs="Times New Roman"/>
          <w:sz w:val="20"/>
          <w:szCs w:val="20"/>
        </w:rPr>
        <w:t xml:space="preserve">             </w:t>
      </w:r>
      <w:r w:rsidRPr="001D1A41">
        <w:rPr>
          <w:rFonts w:ascii="Times New Roman" w:eastAsia="Calibri" w:hAnsi="Times New Roman" w:cs="Times New Roman"/>
          <w:sz w:val="20"/>
          <w:szCs w:val="20"/>
        </w:rPr>
        <w:t xml:space="preserve"> </w:t>
      </w:r>
      <w:r w:rsidRPr="00564D08">
        <w:rPr>
          <w:rFonts w:ascii="Times New Roman" w:eastAsia="Calibri" w:hAnsi="Times New Roman" w:cs="Times New Roman"/>
          <w:sz w:val="20"/>
          <w:szCs w:val="20"/>
        </w:rPr>
        <w:tab/>
      </w:r>
      <w:r w:rsidRPr="00564D08">
        <w:rPr>
          <w:rFonts w:ascii="Times New Roman" w:eastAsia="Calibri" w:hAnsi="Times New Roman" w:cs="Times New Roman"/>
          <w:sz w:val="24"/>
          <w:szCs w:val="24"/>
        </w:rPr>
        <w:t xml:space="preserve">Цена настоящего Контракта </w:t>
      </w:r>
      <w:r w:rsidR="003D1FAB" w:rsidRPr="00564D08">
        <w:rPr>
          <w:rFonts w:ascii="Times New Roman" w:eastAsia="Calibri" w:hAnsi="Times New Roman" w:cs="Times New Roman"/>
          <w:sz w:val="24"/>
          <w:szCs w:val="24"/>
        </w:rPr>
        <w:t>составляет:</w:t>
      </w:r>
      <w:r w:rsidR="003D1FAB">
        <w:rPr>
          <w:rFonts w:ascii="Times New Roman" w:eastAsia="Calibri" w:hAnsi="Times New Roman" w:cs="Times New Roman"/>
          <w:sz w:val="24"/>
          <w:szCs w:val="24"/>
        </w:rPr>
        <w:t xml:space="preserve"> __________________</w:t>
      </w:r>
      <w:r w:rsidRPr="00564D08">
        <w:rPr>
          <w:rFonts w:ascii="Times New Roman" w:eastAsia="Calibri" w:hAnsi="Times New Roman" w:cs="Times New Roman"/>
          <w:sz w:val="24"/>
          <w:szCs w:val="24"/>
        </w:rPr>
        <w:t xml:space="preserve"> рубл</w:t>
      </w:r>
      <w:r w:rsidR="00D83083">
        <w:rPr>
          <w:rFonts w:ascii="Times New Roman" w:eastAsia="Calibri" w:hAnsi="Times New Roman" w:cs="Times New Roman"/>
          <w:sz w:val="24"/>
          <w:szCs w:val="24"/>
        </w:rPr>
        <w:t>я</w:t>
      </w:r>
      <w:r w:rsidRPr="00564D08">
        <w:rPr>
          <w:rFonts w:ascii="Times New Roman" w:eastAsia="Calibri" w:hAnsi="Times New Roman" w:cs="Times New Roman"/>
          <w:sz w:val="24"/>
          <w:szCs w:val="24"/>
        </w:rPr>
        <w:t xml:space="preserve"> </w:t>
      </w:r>
      <w:r w:rsidR="003D1FAB">
        <w:rPr>
          <w:rFonts w:ascii="Times New Roman" w:eastAsia="Calibri" w:hAnsi="Times New Roman" w:cs="Times New Roman"/>
          <w:sz w:val="24"/>
          <w:szCs w:val="24"/>
        </w:rPr>
        <w:t>_________</w:t>
      </w:r>
      <w:r w:rsidRPr="00564D08">
        <w:rPr>
          <w:rFonts w:ascii="Times New Roman" w:eastAsia="Calibri" w:hAnsi="Times New Roman" w:cs="Times New Roman"/>
          <w:sz w:val="24"/>
          <w:szCs w:val="24"/>
        </w:rPr>
        <w:t xml:space="preserve"> копеек, в том числе НДС</w:t>
      </w:r>
      <w:r w:rsidR="003D1FAB">
        <w:rPr>
          <w:rFonts w:ascii="Times New Roman" w:eastAsia="Calibri" w:hAnsi="Times New Roman" w:cs="Times New Roman"/>
          <w:sz w:val="24"/>
          <w:szCs w:val="24"/>
        </w:rPr>
        <w:t xml:space="preserve"> при наличии</w:t>
      </w:r>
      <w:r w:rsidRPr="00564D08">
        <w:rPr>
          <w:rFonts w:ascii="Times New Roman" w:eastAsia="Calibri" w:hAnsi="Times New Roman" w:cs="Times New Roman"/>
          <w:sz w:val="24"/>
          <w:szCs w:val="24"/>
        </w:rPr>
        <w:t xml:space="preserve"> </w:t>
      </w:r>
      <w:r w:rsidR="003D1FAB">
        <w:rPr>
          <w:rFonts w:ascii="Times New Roman" w:eastAsia="Calibri" w:hAnsi="Times New Roman" w:cs="Times New Roman"/>
          <w:sz w:val="24"/>
          <w:szCs w:val="24"/>
        </w:rPr>
        <w:t xml:space="preserve">_________________ </w:t>
      </w:r>
      <w:r w:rsidRPr="00564D08">
        <w:rPr>
          <w:rFonts w:ascii="Times New Roman" w:eastAsia="Calibri" w:hAnsi="Times New Roman" w:cs="Times New Roman"/>
          <w:sz w:val="24"/>
          <w:szCs w:val="24"/>
        </w:rPr>
        <w:t xml:space="preserve">рублей </w:t>
      </w:r>
      <w:r w:rsidR="003D1FAB">
        <w:rPr>
          <w:rFonts w:ascii="Times New Roman" w:eastAsia="Calibri" w:hAnsi="Times New Roman" w:cs="Times New Roman"/>
          <w:sz w:val="24"/>
          <w:szCs w:val="24"/>
        </w:rPr>
        <w:t>_____________</w:t>
      </w:r>
      <w:r w:rsidRPr="00564D08">
        <w:rPr>
          <w:rFonts w:ascii="Times New Roman" w:eastAsia="Calibri" w:hAnsi="Times New Roman" w:cs="Times New Roman"/>
          <w:sz w:val="24"/>
          <w:szCs w:val="24"/>
        </w:rPr>
        <w:t xml:space="preserve"> копе</w:t>
      </w:r>
      <w:r w:rsidR="00D83083">
        <w:rPr>
          <w:rFonts w:ascii="Times New Roman" w:eastAsia="Calibri" w:hAnsi="Times New Roman" w:cs="Times New Roman"/>
          <w:sz w:val="24"/>
          <w:szCs w:val="24"/>
        </w:rPr>
        <w:t>йки</w:t>
      </w:r>
      <w:r w:rsidR="003D1FAB">
        <w:rPr>
          <w:rFonts w:ascii="Times New Roman" w:eastAsia="Calibri" w:hAnsi="Times New Roman" w:cs="Times New Roman"/>
          <w:sz w:val="24"/>
          <w:szCs w:val="24"/>
        </w:rPr>
        <w:t>.</w:t>
      </w:r>
      <w:r w:rsidRPr="00564D08">
        <w:rPr>
          <w:rFonts w:ascii="Times New Roman" w:eastAsia="Calibri" w:hAnsi="Times New Roman" w:cs="Times New Roman"/>
          <w:sz w:val="24"/>
          <w:szCs w:val="24"/>
        </w:rPr>
        <w:t xml:space="preserve"> </w:t>
      </w:r>
    </w:p>
    <w:p w:rsidR="00605159" w:rsidRPr="00564D08" w:rsidRDefault="00BB72A9" w:rsidP="00D23231">
      <w:pPr>
        <w:tabs>
          <w:tab w:val="center" w:pos="5102"/>
        </w:tabs>
        <w:ind w:firstLine="1"/>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05159" w:rsidRPr="00564D08">
        <w:rPr>
          <w:rFonts w:ascii="Times New Roman" w:eastAsia="Calibri" w:hAnsi="Times New Roman" w:cs="Times New Roman"/>
          <w:sz w:val="24"/>
          <w:szCs w:val="24"/>
        </w:rPr>
        <w:t>в том числе в части оказания Услуг:</w:t>
      </w:r>
    </w:p>
    <w:p w:rsidR="00605159" w:rsidRPr="00D23231" w:rsidRDefault="00605159" w:rsidP="003D1FAB">
      <w:pPr>
        <w:tabs>
          <w:tab w:val="center" w:pos="5102"/>
        </w:tabs>
        <w:ind w:firstLine="1"/>
        <w:rPr>
          <w:rFonts w:ascii="Times New Roman" w:eastAsia="Calibri" w:hAnsi="Times New Roman" w:cs="Times New Roman"/>
          <w:sz w:val="24"/>
          <w:szCs w:val="24"/>
        </w:rPr>
      </w:pPr>
      <w:r w:rsidRPr="00D23231">
        <w:rPr>
          <w:rFonts w:ascii="Times New Roman" w:eastAsia="Calibri" w:hAnsi="Times New Roman" w:cs="Times New Roman"/>
          <w:sz w:val="24"/>
          <w:szCs w:val="24"/>
        </w:rPr>
        <w:t>2026 –</w:t>
      </w:r>
      <w:r w:rsidRPr="00D23231">
        <w:rPr>
          <w:rFonts w:ascii="Times New Roman" w:hAnsi="Times New Roman" w:cs="Times New Roman"/>
          <w:sz w:val="24"/>
          <w:szCs w:val="24"/>
        </w:rPr>
        <w:t xml:space="preserve"> </w:t>
      </w:r>
      <w:r w:rsidR="003D1FAB">
        <w:rPr>
          <w:rFonts w:ascii="Times New Roman" w:eastAsia="Calibri" w:hAnsi="Times New Roman" w:cs="Times New Roman"/>
          <w:sz w:val="24"/>
          <w:szCs w:val="24"/>
        </w:rPr>
        <w:t>__________________</w:t>
      </w:r>
      <w:r w:rsidR="003D1FAB" w:rsidRPr="00564D08">
        <w:rPr>
          <w:rFonts w:ascii="Times New Roman" w:eastAsia="Calibri" w:hAnsi="Times New Roman" w:cs="Times New Roman"/>
          <w:sz w:val="24"/>
          <w:szCs w:val="24"/>
        </w:rPr>
        <w:t xml:space="preserve"> рубл</w:t>
      </w:r>
      <w:r w:rsidR="003D1FAB">
        <w:rPr>
          <w:rFonts w:ascii="Times New Roman" w:eastAsia="Calibri" w:hAnsi="Times New Roman" w:cs="Times New Roman"/>
          <w:sz w:val="24"/>
          <w:szCs w:val="24"/>
        </w:rPr>
        <w:t>я</w:t>
      </w:r>
      <w:r w:rsidR="003D1FAB" w:rsidRPr="00564D08">
        <w:rPr>
          <w:rFonts w:ascii="Times New Roman" w:eastAsia="Calibri" w:hAnsi="Times New Roman" w:cs="Times New Roman"/>
          <w:sz w:val="24"/>
          <w:szCs w:val="24"/>
        </w:rPr>
        <w:t xml:space="preserve"> </w:t>
      </w:r>
      <w:r w:rsidR="003D1FAB">
        <w:rPr>
          <w:rFonts w:ascii="Times New Roman" w:eastAsia="Calibri" w:hAnsi="Times New Roman" w:cs="Times New Roman"/>
          <w:sz w:val="24"/>
          <w:szCs w:val="24"/>
        </w:rPr>
        <w:t>_________</w:t>
      </w:r>
      <w:r w:rsidR="003D1FAB" w:rsidRPr="00564D08">
        <w:rPr>
          <w:rFonts w:ascii="Times New Roman" w:eastAsia="Calibri" w:hAnsi="Times New Roman" w:cs="Times New Roman"/>
          <w:sz w:val="24"/>
          <w:szCs w:val="24"/>
        </w:rPr>
        <w:t xml:space="preserve"> копеек, в том числе НДС</w:t>
      </w:r>
      <w:r w:rsidR="003D1FAB">
        <w:rPr>
          <w:rFonts w:ascii="Times New Roman" w:eastAsia="Calibri" w:hAnsi="Times New Roman" w:cs="Times New Roman"/>
          <w:sz w:val="24"/>
          <w:szCs w:val="24"/>
        </w:rPr>
        <w:t xml:space="preserve"> при наличии</w:t>
      </w:r>
      <w:r w:rsidR="003D1FAB" w:rsidRPr="00564D08">
        <w:rPr>
          <w:rFonts w:ascii="Times New Roman" w:eastAsia="Calibri" w:hAnsi="Times New Roman" w:cs="Times New Roman"/>
          <w:sz w:val="24"/>
          <w:szCs w:val="24"/>
        </w:rPr>
        <w:t xml:space="preserve"> </w:t>
      </w:r>
      <w:r w:rsidR="003D1FAB">
        <w:rPr>
          <w:rFonts w:ascii="Times New Roman" w:eastAsia="Calibri" w:hAnsi="Times New Roman" w:cs="Times New Roman"/>
          <w:sz w:val="24"/>
          <w:szCs w:val="24"/>
        </w:rPr>
        <w:t xml:space="preserve">_________________ </w:t>
      </w:r>
      <w:r w:rsidR="003D1FAB" w:rsidRPr="00564D08">
        <w:rPr>
          <w:rFonts w:ascii="Times New Roman" w:eastAsia="Calibri" w:hAnsi="Times New Roman" w:cs="Times New Roman"/>
          <w:sz w:val="24"/>
          <w:szCs w:val="24"/>
        </w:rPr>
        <w:t xml:space="preserve">рублей </w:t>
      </w:r>
      <w:r w:rsidR="003D1FAB">
        <w:rPr>
          <w:rFonts w:ascii="Times New Roman" w:eastAsia="Calibri" w:hAnsi="Times New Roman" w:cs="Times New Roman"/>
          <w:sz w:val="24"/>
          <w:szCs w:val="24"/>
        </w:rPr>
        <w:t>_____________</w:t>
      </w:r>
      <w:r w:rsidR="003D1FAB" w:rsidRPr="00564D08">
        <w:rPr>
          <w:rFonts w:ascii="Times New Roman" w:eastAsia="Calibri" w:hAnsi="Times New Roman" w:cs="Times New Roman"/>
          <w:sz w:val="24"/>
          <w:szCs w:val="24"/>
        </w:rPr>
        <w:t xml:space="preserve"> копе</w:t>
      </w:r>
      <w:r w:rsidR="003D1FAB">
        <w:rPr>
          <w:rFonts w:ascii="Times New Roman" w:eastAsia="Calibri" w:hAnsi="Times New Roman" w:cs="Times New Roman"/>
          <w:sz w:val="24"/>
          <w:szCs w:val="24"/>
        </w:rPr>
        <w:t>йки</w:t>
      </w:r>
      <w:r w:rsidRPr="00D23231">
        <w:rPr>
          <w:rFonts w:ascii="Times New Roman" w:eastAsia="Calibri" w:hAnsi="Times New Roman" w:cs="Times New Roman"/>
          <w:sz w:val="24"/>
          <w:szCs w:val="24"/>
        </w:rPr>
        <w:t>;</w:t>
      </w:r>
    </w:p>
    <w:p w:rsidR="00605159" w:rsidRPr="00D23231" w:rsidRDefault="00605159" w:rsidP="003D1FAB">
      <w:pPr>
        <w:tabs>
          <w:tab w:val="center" w:pos="5102"/>
        </w:tabs>
        <w:ind w:firstLine="1"/>
        <w:rPr>
          <w:rFonts w:ascii="Times New Roman" w:eastAsia="Calibri" w:hAnsi="Times New Roman" w:cs="Times New Roman"/>
          <w:sz w:val="24"/>
          <w:szCs w:val="24"/>
        </w:rPr>
      </w:pPr>
      <w:r w:rsidRPr="00D23231">
        <w:rPr>
          <w:rFonts w:ascii="Times New Roman" w:eastAsia="Calibri" w:hAnsi="Times New Roman" w:cs="Times New Roman"/>
          <w:sz w:val="24"/>
          <w:szCs w:val="24"/>
        </w:rPr>
        <w:t>2027 –</w:t>
      </w:r>
      <w:r w:rsidRPr="00D23231">
        <w:rPr>
          <w:rFonts w:ascii="Times New Roman" w:hAnsi="Times New Roman" w:cs="Times New Roman"/>
          <w:sz w:val="24"/>
          <w:szCs w:val="24"/>
        </w:rPr>
        <w:t xml:space="preserve"> </w:t>
      </w:r>
      <w:r w:rsidR="003D1FAB">
        <w:rPr>
          <w:rFonts w:ascii="Times New Roman" w:eastAsia="Calibri" w:hAnsi="Times New Roman" w:cs="Times New Roman"/>
          <w:sz w:val="24"/>
          <w:szCs w:val="24"/>
        </w:rPr>
        <w:t>__________________</w:t>
      </w:r>
      <w:r w:rsidR="003D1FAB" w:rsidRPr="00564D08">
        <w:rPr>
          <w:rFonts w:ascii="Times New Roman" w:eastAsia="Calibri" w:hAnsi="Times New Roman" w:cs="Times New Roman"/>
          <w:sz w:val="24"/>
          <w:szCs w:val="24"/>
        </w:rPr>
        <w:t xml:space="preserve"> рубл</w:t>
      </w:r>
      <w:r w:rsidR="003D1FAB">
        <w:rPr>
          <w:rFonts w:ascii="Times New Roman" w:eastAsia="Calibri" w:hAnsi="Times New Roman" w:cs="Times New Roman"/>
          <w:sz w:val="24"/>
          <w:szCs w:val="24"/>
        </w:rPr>
        <w:t>я</w:t>
      </w:r>
      <w:r w:rsidR="003D1FAB" w:rsidRPr="00564D08">
        <w:rPr>
          <w:rFonts w:ascii="Times New Roman" w:eastAsia="Calibri" w:hAnsi="Times New Roman" w:cs="Times New Roman"/>
          <w:sz w:val="24"/>
          <w:szCs w:val="24"/>
        </w:rPr>
        <w:t xml:space="preserve"> </w:t>
      </w:r>
      <w:r w:rsidR="003D1FAB">
        <w:rPr>
          <w:rFonts w:ascii="Times New Roman" w:eastAsia="Calibri" w:hAnsi="Times New Roman" w:cs="Times New Roman"/>
          <w:sz w:val="24"/>
          <w:szCs w:val="24"/>
        </w:rPr>
        <w:t>_________</w:t>
      </w:r>
      <w:r w:rsidR="003D1FAB" w:rsidRPr="00564D08">
        <w:rPr>
          <w:rFonts w:ascii="Times New Roman" w:eastAsia="Calibri" w:hAnsi="Times New Roman" w:cs="Times New Roman"/>
          <w:sz w:val="24"/>
          <w:szCs w:val="24"/>
        </w:rPr>
        <w:t xml:space="preserve"> копеек, в том числе НДС</w:t>
      </w:r>
      <w:r w:rsidR="003D1FAB">
        <w:rPr>
          <w:rFonts w:ascii="Times New Roman" w:eastAsia="Calibri" w:hAnsi="Times New Roman" w:cs="Times New Roman"/>
          <w:sz w:val="24"/>
          <w:szCs w:val="24"/>
        </w:rPr>
        <w:t xml:space="preserve"> при наличии</w:t>
      </w:r>
      <w:r w:rsidR="003D1FAB" w:rsidRPr="00564D08">
        <w:rPr>
          <w:rFonts w:ascii="Times New Roman" w:eastAsia="Calibri" w:hAnsi="Times New Roman" w:cs="Times New Roman"/>
          <w:sz w:val="24"/>
          <w:szCs w:val="24"/>
        </w:rPr>
        <w:t xml:space="preserve"> </w:t>
      </w:r>
      <w:r w:rsidR="003D1FAB">
        <w:rPr>
          <w:rFonts w:ascii="Times New Roman" w:eastAsia="Calibri" w:hAnsi="Times New Roman" w:cs="Times New Roman"/>
          <w:sz w:val="24"/>
          <w:szCs w:val="24"/>
        </w:rPr>
        <w:t xml:space="preserve">_________________ </w:t>
      </w:r>
      <w:r w:rsidR="003D1FAB" w:rsidRPr="00564D08">
        <w:rPr>
          <w:rFonts w:ascii="Times New Roman" w:eastAsia="Calibri" w:hAnsi="Times New Roman" w:cs="Times New Roman"/>
          <w:sz w:val="24"/>
          <w:szCs w:val="24"/>
        </w:rPr>
        <w:t xml:space="preserve">рублей </w:t>
      </w:r>
      <w:r w:rsidR="003D1FAB">
        <w:rPr>
          <w:rFonts w:ascii="Times New Roman" w:eastAsia="Calibri" w:hAnsi="Times New Roman" w:cs="Times New Roman"/>
          <w:sz w:val="24"/>
          <w:szCs w:val="24"/>
        </w:rPr>
        <w:t>_____________</w:t>
      </w:r>
      <w:r w:rsidR="003D1FAB" w:rsidRPr="00564D08">
        <w:rPr>
          <w:rFonts w:ascii="Times New Roman" w:eastAsia="Calibri" w:hAnsi="Times New Roman" w:cs="Times New Roman"/>
          <w:sz w:val="24"/>
          <w:szCs w:val="24"/>
        </w:rPr>
        <w:t xml:space="preserve"> копе</w:t>
      </w:r>
      <w:r w:rsidR="003D1FAB">
        <w:rPr>
          <w:rFonts w:ascii="Times New Roman" w:eastAsia="Calibri" w:hAnsi="Times New Roman" w:cs="Times New Roman"/>
          <w:sz w:val="24"/>
          <w:szCs w:val="24"/>
        </w:rPr>
        <w:t>йки</w:t>
      </w:r>
      <w:r w:rsidR="003D1FAB">
        <w:rPr>
          <w:rFonts w:ascii="Times New Roman" w:eastAsia="Calibri" w:hAnsi="Times New Roman" w:cs="Times New Roman"/>
          <w:sz w:val="24"/>
          <w:szCs w:val="24"/>
        </w:rPr>
        <w:t>;</w:t>
      </w:r>
      <w:r w:rsidR="003D1FAB" w:rsidRPr="00564D08">
        <w:rPr>
          <w:rFonts w:ascii="Times New Roman" w:eastAsia="Calibri" w:hAnsi="Times New Roman" w:cs="Times New Roman"/>
          <w:sz w:val="24"/>
          <w:szCs w:val="24"/>
        </w:rPr>
        <w:t xml:space="preserve"> </w:t>
      </w:r>
    </w:p>
    <w:p w:rsidR="00605159" w:rsidRPr="00D23231" w:rsidRDefault="00605159" w:rsidP="003D1FAB">
      <w:pPr>
        <w:tabs>
          <w:tab w:val="center" w:pos="5102"/>
        </w:tabs>
        <w:ind w:firstLine="1"/>
        <w:rPr>
          <w:rFonts w:ascii="Times New Roman" w:eastAsia="Calibri" w:hAnsi="Times New Roman" w:cs="Times New Roman"/>
          <w:sz w:val="24"/>
          <w:szCs w:val="24"/>
        </w:rPr>
      </w:pPr>
      <w:r w:rsidRPr="00D23231">
        <w:rPr>
          <w:rFonts w:ascii="Times New Roman" w:eastAsia="Calibri" w:hAnsi="Times New Roman" w:cs="Times New Roman"/>
          <w:sz w:val="24"/>
          <w:szCs w:val="24"/>
        </w:rPr>
        <w:t xml:space="preserve">2028 – </w:t>
      </w:r>
      <w:r w:rsidR="003D1FAB">
        <w:rPr>
          <w:rFonts w:ascii="Times New Roman" w:eastAsia="Calibri" w:hAnsi="Times New Roman" w:cs="Times New Roman"/>
          <w:sz w:val="24"/>
          <w:szCs w:val="24"/>
        </w:rPr>
        <w:t>__________________</w:t>
      </w:r>
      <w:r w:rsidR="003D1FAB" w:rsidRPr="00564D08">
        <w:rPr>
          <w:rFonts w:ascii="Times New Roman" w:eastAsia="Calibri" w:hAnsi="Times New Roman" w:cs="Times New Roman"/>
          <w:sz w:val="24"/>
          <w:szCs w:val="24"/>
        </w:rPr>
        <w:t xml:space="preserve"> рубл</w:t>
      </w:r>
      <w:r w:rsidR="003D1FAB">
        <w:rPr>
          <w:rFonts w:ascii="Times New Roman" w:eastAsia="Calibri" w:hAnsi="Times New Roman" w:cs="Times New Roman"/>
          <w:sz w:val="24"/>
          <w:szCs w:val="24"/>
        </w:rPr>
        <w:t>я</w:t>
      </w:r>
      <w:r w:rsidR="003D1FAB" w:rsidRPr="00564D08">
        <w:rPr>
          <w:rFonts w:ascii="Times New Roman" w:eastAsia="Calibri" w:hAnsi="Times New Roman" w:cs="Times New Roman"/>
          <w:sz w:val="24"/>
          <w:szCs w:val="24"/>
        </w:rPr>
        <w:t xml:space="preserve"> </w:t>
      </w:r>
      <w:r w:rsidR="003D1FAB">
        <w:rPr>
          <w:rFonts w:ascii="Times New Roman" w:eastAsia="Calibri" w:hAnsi="Times New Roman" w:cs="Times New Roman"/>
          <w:sz w:val="24"/>
          <w:szCs w:val="24"/>
        </w:rPr>
        <w:t>_________</w:t>
      </w:r>
      <w:r w:rsidR="003D1FAB" w:rsidRPr="00564D08">
        <w:rPr>
          <w:rFonts w:ascii="Times New Roman" w:eastAsia="Calibri" w:hAnsi="Times New Roman" w:cs="Times New Roman"/>
          <w:sz w:val="24"/>
          <w:szCs w:val="24"/>
        </w:rPr>
        <w:t xml:space="preserve"> копеек, в том числе НДС</w:t>
      </w:r>
      <w:r w:rsidR="003D1FAB">
        <w:rPr>
          <w:rFonts w:ascii="Times New Roman" w:eastAsia="Calibri" w:hAnsi="Times New Roman" w:cs="Times New Roman"/>
          <w:sz w:val="24"/>
          <w:szCs w:val="24"/>
        </w:rPr>
        <w:t xml:space="preserve"> при наличии</w:t>
      </w:r>
      <w:r w:rsidR="003D1FAB" w:rsidRPr="00564D08">
        <w:rPr>
          <w:rFonts w:ascii="Times New Roman" w:eastAsia="Calibri" w:hAnsi="Times New Roman" w:cs="Times New Roman"/>
          <w:sz w:val="24"/>
          <w:szCs w:val="24"/>
        </w:rPr>
        <w:t xml:space="preserve"> </w:t>
      </w:r>
      <w:r w:rsidR="003D1FAB">
        <w:rPr>
          <w:rFonts w:ascii="Times New Roman" w:eastAsia="Calibri" w:hAnsi="Times New Roman" w:cs="Times New Roman"/>
          <w:sz w:val="24"/>
          <w:szCs w:val="24"/>
        </w:rPr>
        <w:t xml:space="preserve">_________________ </w:t>
      </w:r>
      <w:r w:rsidR="003D1FAB" w:rsidRPr="00564D08">
        <w:rPr>
          <w:rFonts w:ascii="Times New Roman" w:eastAsia="Calibri" w:hAnsi="Times New Roman" w:cs="Times New Roman"/>
          <w:sz w:val="24"/>
          <w:szCs w:val="24"/>
        </w:rPr>
        <w:t xml:space="preserve">рублей </w:t>
      </w:r>
      <w:r w:rsidR="003D1FAB">
        <w:rPr>
          <w:rFonts w:ascii="Times New Roman" w:eastAsia="Calibri" w:hAnsi="Times New Roman" w:cs="Times New Roman"/>
          <w:sz w:val="24"/>
          <w:szCs w:val="24"/>
        </w:rPr>
        <w:t>_____________</w:t>
      </w:r>
      <w:r w:rsidR="003D1FAB" w:rsidRPr="00564D08">
        <w:rPr>
          <w:rFonts w:ascii="Times New Roman" w:eastAsia="Calibri" w:hAnsi="Times New Roman" w:cs="Times New Roman"/>
          <w:sz w:val="24"/>
          <w:szCs w:val="24"/>
        </w:rPr>
        <w:t xml:space="preserve"> копе</w:t>
      </w:r>
      <w:r w:rsidR="003D1FAB">
        <w:rPr>
          <w:rFonts w:ascii="Times New Roman" w:eastAsia="Calibri" w:hAnsi="Times New Roman" w:cs="Times New Roman"/>
          <w:sz w:val="24"/>
          <w:szCs w:val="24"/>
        </w:rPr>
        <w:t>йки</w:t>
      </w:r>
      <w:r w:rsidRPr="00D23231">
        <w:rPr>
          <w:rFonts w:ascii="Times New Roman" w:eastAsia="Calibri" w:hAnsi="Times New Roman" w:cs="Times New Roman"/>
          <w:sz w:val="24"/>
          <w:szCs w:val="24"/>
        </w:rPr>
        <w:t>.</w:t>
      </w:r>
    </w:p>
    <w:p w:rsidR="003D1FAB" w:rsidRDefault="003D1FAB" w:rsidP="00605159">
      <w:pPr>
        <w:ind w:firstLine="709"/>
        <w:rPr>
          <w:rFonts w:ascii="Times New Roman" w:eastAsia="Calibri" w:hAnsi="Times New Roman" w:cs="Times New Roman"/>
          <w:sz w:val="24"/>
          <w:szCs w:val="24"/>
        </w:rPr>
      </w:pPr>
    </w:p>
    <w:p w:rsidR="00605159" w:rsidRPr="00D23231" w:rsidRDefault="00605159" w:rsidP="00605159">
      <w:pPr>
        <w:ind w:firstLine="709"/>
        <w:rPr>
          <w:rFonts w:ascii="Times New Roman" w:eastAsia="Calibri" w:hAnsi="Times New Roman" w:cs="Times New Roman"/>
          <w:sz w:val="24"/>
          <w:szCs w:val="24"/>
        </w:rPr>
      </w:pPr>
      <w:r w:rsidRPr="00D23231">
        <w:rPr>
          <w:rFonts w:ascii="Times New Roman" w:eastAsia="Calibri" w:hAnsi="Times New Roman" w:cs="Times New Roman"/>
          <w:sz w:val="24"/>
          <w:szCs w:val="24"/>
        </w:rPr>
        <w:t xml:space="preserve">в том числе в части оплаты: </w:t>
      </w:r>
    </w:p>
    <w:p w:rsidR="003D1FAB" w:rsidRDefault="003D1FAB" w:rsidP="003D1FAB">
      <w:pPr>
        <w:tabs>
          <w:tab w:val="center" w:pos="5102"/>
        </w:tabs>
        <w:ind w:firstLine="1"/>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605159" w:rsidRPr="00D23231">
        <w:rPr>
          <w:rFonts w:ascii="Times New Roman" w:eastAsia="Calibri" w:hAnsi="Times New Roman" w:cs="Times New Roman"/>
          <w:sz w:val="24"/>
          <w:szCs w:val="24"/>
        </w:rPr>
        <w:t xml:space="preserve">2026 - </w:t>
      </w:r>
      <w:r>
        <w:rPr>
          <w:rFonts w:ascii="Times New Roman" w:eastAsia="Calibri" w:hAnsi="Times New Roman" w:cs="Times New Roman"/>
          <w:sz w:val="24"/>
          <w:szCs w:val="24"/>
        </w:rPr>
        <w:t>__________________</w:t>
      </w:r>
      <w:r w:rsidRPr="00564D08">
        <w:rPr>
          <w:rFonts w:ascii="Times New Roman" w:eastAsia="Calibri" w:hAnsi="Times New Roman" w:cs="Times New Roman"/>
          <w:sz w:val="24"/>
          <w:szCs w:val="24"/>
        </w:rPr>
        <w:t xml:space="preserve"> рубл</w:t>
      </w:r>
      <w:r>
        <w:rPr>
          <w:rFonts w:ascii="Times New Roman" w:eastAsia="Calibri" w:hAnsi="Times New Roman" w:cs="Times New Roman"/>
          <w:sz w:val="24"/>
          <w:szCs w:val="24"/>
        </w:rPr>
        <w:t>я</w:t>
      </w:r>
      <w:r w:rsidRPr="00564D08">
        <w:rPr>
          <w:rFonts w:ascii="Times New Roman" w:eastAsia="Calibri" w:hAnsi="Times New Roman" w:cs="Times New Roman"/>
          <w:sz w:val="24"/>
          <w:szCs w:val="24"/>
        </w:rPr>
        <w:t xml:space="preserve"> </w:t>
      </w:r>
      <w:r>
        <w:rPr>
          <w:rFonts w:ascii="Times New Roman" w:eastAsia="Calibri" w:hAnsi="Times New Roman" w:cs="Times New Roman"/>
          <w:sz w:val="24"/>
          <w:szCs w:val="24"/>
        </w:rPr>
        <w:t>_________</w:t>
      </w:r>
      <w:r w:rsidRPr="00564D08">
        <w:rPr>
          <w:rFonts w:ascii="Times New Roman" w:eastAsia="Calibri" w:hAnsi="Times New Roman" w:cs="Times New Roman"/>
          <w:sz w:val="24"/>
          <w:szCs w:val="24"/>
        </w:rPr>
        <w:t xml:space="preserve"> копеек, в том числе НДС</w:t>
      </w:r>
      <w:r>
        <w:rPr>
          <w:rFonts w:ascii="Times New Roman" w:eastAsia="Calibri" w:hAnsi="Times New Roman" w:cs="Times New Roman"/>
          <w:sz w:val="24"/>
          <w:szCs w:val="24"/>
        </w:rPr>
        <w:t xml:space="preserve"> при наличии</w:t>
      </w:r>
      <w:r w:rsidRPr="00564D0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_________________ </w:t>
      </w:r>
      <w:r w:rsidRPr="00564D08">
        <w:rPr>
          <w:rFonts w:ascii="Times New Roman" w:eastAsia="Calibri" w:hAnsi="Times New Roman" w:cs="Times New Roman"/>
          <w:sz w:val="24"/>
          <w:szCs w:val="24"/>
        </w:rPr>
        <w:t xml:space="preserve">рублей </w:t>
      </w:r>
      <w:r>
        <w:rPr>
          <w:rFonts w:ascii="Times New Roman" w:eastAsia="Calibri" w:hAnsi="Times New Roman" w:cs="Times New Roman"/>
          <w:sz w:val="24"/>
          <w:szCs w:val="24"/>
        </w:rPr>
        <w:t>_____________</w:t>
      </w:r>
      <w:r w:rsidRPr="00564D08">
        <w:rPr>
          <w:rFonts w:ascii="Times New Roman" w:eastAsia="Calibri" w:hAnsi="Times New Roman" w:cs="Times New Roman"/>
          <w:sz w:val="24"/>
          <w:szCs w:val="24"/>
        </w:rPr>
        <w:t xml:space="preserve"> копе</w:t>
      </w:r>
      <w:r>
        <w:rPr>
          <w:rFonts w:ascii="Times New Roman" w:eastAsia="Calibri" w:hAnsi="Times New Roman" w:cs="Times New Roman"/>
          <w:sz w:val="24"/>
          <w:szCs w:val="24"/>
        </w:rPr>
        <w:t>йки</w:t>
      </w:r>
      <w:r>
        <w:rPr>
          <w:rFonts w:ascii="Times New Roman" w:eastAsia="Calibri" w:hAnsi="Times New Roman" w:cs="Times New Roman"/>
          <w:sz w:val="24"/>
          <w:szCs w:val="24"/>
        </w:rPr>
        <w:t>;</w:t>
      </w:r>
      <w:r w:rsidRPr="00564D08">
        <w:rPr>
          <w:rFonts w:ascii="Times New Roman" w:eastAsia="Calibri" w:hAnsi="Times New Roman" w:cs="Times New Roman"/>
          <w:sz w:val="24"/>
          <w:szCs w:val="24"/>
        </w:rPr>
        <w:t xml:space="preserve"> </w:t>
      </w:r>
    </w:p>
    <w:p w:rsidR="00D23231" w:rsidRPr="00D23231" w:rsidRDefault="003D1FAB" w:rsidP="003D1FAB">
      <w:pPr>
        <w:tabs>
          <w:tab w:val="center" w:pos="5102"/>
        </w:tabs>
        <w:ind w:firstLine="1"/>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23231" w:rsidRPr="00D23231">
        <w:rPr>
          <w:rFonts w:ascii="Times New Roman" w:eastAsia="Calibri" w:hAnsi="Times New Roman" w:cs="Times New Roman"/>
          <w:sz w:val="24"/>
          <w:szCs w:val="24"/>
        </w:rPr>
        <w:t>2027 –</w:t>
      </w:r>
      <w:r w:rsidR="00D23231" w:rsidRPr="00D23231">
        <w:rPr>
          <w:rFonts w:ascii="Times New Roman" w:hAnsi="Times New Roman" w:cs="Times New Roman"/>
          <w:sz w:val="24"/>
          <w:szCs w:val="24"/>
        </w:rPr>
        <w:t xml:space="preserve"> </w:t>
      </w:r>
      <w:r>
        <w:rPr>
          <w:rFonts w:ascii="Times New Roman" w:eastAsia="Calibri" w:hAnsi="Times New Roman" w:cs="Times New Roman"/>
          <w:sz w:val="24"/>
          <w:szCs w:val="24"/>
        </w:rPr>
        <w:t>__________________</w:t>
      </w:r>
      <w:r w:rsidRPr="00564D08">
        <w:rPr>
          <w:rFonts w:ascii="Times New Roman" w:eastAsia="Calibri" w:hAnsi="Times New Roman" w:cs="Times New Roman"/>
          <w:sz w:val="24"/>
          <w:szCs w:val="24"/>
        </w:rPr>
        <w:t xml:space="preserve"> рубл</w:t>
      </w:r>
      <w:r>
        <w:rPr>
          <w:rFonts w:ascii="Times New Roman" w:eastAsia="Calibri" w:hAnsi="Times New Roman" w:cs="Times New Roman"/>
          <w:sz w:val="24"/>
          <w:szCs w:val="24"/>
        </w:rPr>
        <w:t>я</w:t>
      </w:r>
      <w:r w:rsidRPr="00564D08">
        <w:rPr>
          <w:rFonts w:ascii="Times New Roman" w:eastAsia="Calibri" w:hAnsi="Times New Roman" w:cs="Times New Roman"/>
          <w:sz w:val="24"/>
          <w:szCs w:val="24"/>
        </w:rPr>
        <w:t xml:space="preserve"> </w:t>
      </w:r>
      <w:r>
        <w:rPr>
          <w:rFonts w:ascii="Times New Roman" w:eastAsia="Calibri" w:hAnsi="Times New Roman" w:cs="Times New Roman"/>
          <w:sz w:val="24"/>
          <w:szCs w:val="24"/>
        </w:rPr>
        <w:t>_________</w:t>
      </w:r>
      <w:r w:rsidRPr="00564D08">
        <w:rPr>
          <w:rFonts w:ascii="Times New Roman" w:eastAsia="Calibri" w:hAnsi="Times New Roman" w:cs="Times New Roman"/>
          <w:sz w:val="24"/>
          <w:szCs w:val="24"/>
        </w:rPr>
        <w:t xml:space="preserve"> копеек, в том числе НДС</w:t>
      </w:r>
      <w:r>
        <w:rPr>
          <w:rFonts w:ascii="Times New Roman" w:eastAsia="Calibri" w:hAnsi="Times New Roman" w:cs="Times New Roman"/>
          <w:sz w:val="24"/>
          <w:szCs w:val="24"/>
        </w:rPr>
        <w:t xml:space="preserve"> при наличии</w:t>
      </w:r>
      <w:r w:rsidRPr="00564D0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_________________ </w:t>
      </w:r>
      <w:r w:rsidRPr="00564D08">
        <w:rPr>
          <w:rFonts w:ascii="Times New Roman" w:eastAsia="Calibri" w:hAnsi="Times New Roman" w:cs="Times New Roman"/>
          <w:sz w:val="24"/>
          <w:szCs w:val="24"/>
        </w:rPr>
        <w:t xml:space="preserve">рублей </w:t>
      </w:r>
      <w:r>
        <w:rPr>
          <w:rFonts w:ascii="Times New Roman" w:eastAsia="Calibri" w:hAnsi="Times New Roman" w:cs="Times New Roman"/>
          <w:sz w:val="24"/>
          <w:szCs w:val="24"/>
        </w:rPr>
        <w:t>_____________</w:t>
      </w:r>
      <w:r w:rsidRPr="00564D08">
        <w:rPr>
          <w:rFonts w:ascii="Times New Roman" w:eastAsia="Calibri" w:hAnsi="Times New Roman" w:cs="Times New Roman"/>
          <w:sz w:val="24"/>
          <w:szCs w:val="24"/>
        </w:rPr>
        <w:t xml:space="preserve"> копе</w:t>
      </w:r>
      <w:r>
        <w:rPr>
          <w:rFonts w:ascii="Times New Roman" w:eastAsia="Calibri" w:hAnsi="Times New Roman" w:cs="Times New Roman"/>
          <w:sz w:val="24"/>
          <w:szCs w:val="24"/>
        </w:rPr>
        <w:t>йки</w:t>
      </w:r>
      <w:r w:rsidR="00D23231" w:rsidRPr="00D23231">
        <w:rPr>
          <w:rFonts w:ascii="Times New Roman" w:eastAsia="Calibri" w:hAnsi="Times New Roman" w:cs="Times New Roman"/>
          <w:sz w:val="24"/>
          <w:szCs w:val="24"/>
        </w:rPr>
        <w:t>;</w:t>
      </w:r>
    </w:p>
    <w:p w:rsidR="00605159" w:rsidRPr="00564D08" w:rsidRDefault="003D1FAB" w:rsidP="003D1FAB">
      <w:pPr>
        <w:tabs>
          <w:tab w:val="center" w:pos="5102"/>
        </w:tabs>
        <w:ind w:firstLine="1"/>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05159" w:rsidRPr="00D23231">
        <w:rPr>
          <w:rFonts w:ascii="Times New Roman" w:eastAsia="Calibri" w:hAnsi="Times New Roman" w:cs="Times New Roman"/>
          <w:sz w:val="24"/>
          <w:szCs w:val="24"/>
        </w:rPr>
        <w:t xml:space="preserve">2028 - </w:t>
      </w:r>
      <w:r>
        <w:rPr>
          <w:rFonts w:ascii="Times New Roman" w:eastAsia="Calibri" w:hAnsi="Times New Roman" w:cs="Times New Roman"/>
          <w:sz w:val="24"/>
          <w:szCs w:val="24"/>
        </w:rPr>
        <w:t>__________________</w:t>
      </w:r>
      <w:r w:rsidRPr="00564D08">
        <w:rPr>
          <w:rFonts w:ascii="Times New Roman" w:eastAsia="Calibri" w:hAnsi="Times New Roman" w:cs="Times New Roman"/>
          <w:sz w:val="24"/>
          <w:szCs w:val="24"/>
        </w:rPr>
        <w:t xml:space="preserve"> рубл</w:t>
      </w:r>
      <w:r>
        <w:rPr>
          <w:rFonts w:ascii="Times New Roman" w:eastAsia="Calibri" w:hAnsi="Times New Roman" w:cs="Times New Roman"/>
          <w:sz w:val="24"/>
          <w:szCs w:val="24"/>
        </w:rPr>
        <w:t>я</w:t>
      </w:r>
      <w:r w:rsidRPr="00564D08">
        <w:rPr>
          <w:rFonts w:ascii="Times New Roman" w:eastAsia="Calibri" w:hAnsi="Times New Roman" w:cs="Times New Roman"/>
          <w:sz w:val="24"/>
          <w:szCs w:val="24"/>
        </w:rPr>
        <w:t xml:space="preserve"> </w:t>
      </w:r>
      <w:r>
        <w:rPr>
          <w:rFonts w:ascii="Times New Roman" w:eastAsia="Calibri" w:hAnsi="Times New Roman" w:cs="Times New Roman"/>
          <w:sz w:val="24"/>
          <w:szCs w:val="24"/>
        </w:rPr>
        <w:t>_________</w:t>
      </w:r>
      <w:r w:rsidRPr="00564D08">
        <w:rPr>
          <w:rFonts w:ascii="Times New Roman" w:eastAsia="Calibri" w:hAnsi="Times New Roman" w:cs="Times New Roman"/>
          <w:sz w:val="24"/>
          <w:szCs w:val="24"/>
        </w:rPr>
        <w:t xml:space="preserve"> копеек, в том числе НДС</w:t>
      </w:r>
      <w:r>
        <w:rPr>
          <w:rFonts w:ascii="Times New Roman" w:eastAsia="Calibri" w:hAnsi="Times New Roman" w:cs="Times New Roman"/>
          <w:sz w:val="24"/>
          <w:szCs w:val="24"/>
        </w:rPr>
        <w:t xml:space="preserve"> при наличии</w:t>
      </w:r>
      <w:r w:rsidRPr="00564D0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_________________ </w:t>
      </w:r>
      <w:r w:rsidRPr="00564D08">
        <w:rPr>
          <w:rFonts w:ascii="Times New Roman" w:eastAsia="Calibri" w:hAnsi="Times New Roman" w:cs="Times New Roman"/>
          <w:sz w:val="24"/>
          <w:szCs w:val="24"/>
        </w:rPr>
        <w:t xml:space="preserve">рублей </w:t>
      </w:r>
      <w:r>
        <w:rPr>
          <w:rFonts w:ascii="Times New Roman" w:eastAsia="Calibri" w:hAnsi="Times New Roman" w:cs="Times New Roman"/>
          <w:sz w:val="24"/>
          <w:szCs w:val="24"/>
        </w:rPr>
        <w:t>_____________</w:t>
      </w:r>
      <w:r w:rsidRPr="00564D08">
        <w:rPr>
          <w:rFonts w:ascii="Times New Roman" w:eastAsia="Calibri" w:hAnsi="Times New Roman" w:cs="Times New Roman"/>
          <w:sz w:val="24"/>
          <w:szCs w:val="24"/>
        </w:rPr>
        <w:t xml:space="preserve"> копе</w:t>
      </w:r>
      <w:r>
        <w:rPr>
          <w:rFonts w:ascii="Times New Roman" w:eastAsia="Calibri" w:hAnsi="Times New Roman" w:cs="Times New Roman"/>
          <w:sz w:val="24"/>
          <w:szCs w:val="24"/>
        </w:rPr>
        <w:t>йки</w:t>
      </w:r>
      <w:r w:rsidR="00605159" w:rsidRPr="00D23231">
        <w:rPr>
          <w:rFonts w:ascii="Times New Roman" w:eastAsia="Calibri" w:hAnsi="Times New Roman" w:cs="Times New Roman"/>
          <w:sz w:val="24"/>
          <w:szCs w:val="24"/>
        </w:rPr>
        <w:t>.</w:t>
      </w:r>
      <w:r w:rsidR="00605159" w:rsidRPr="00564D08">
        <w:rPr>
          <w:rFonts w:ascii="Times New Roman" w:eastAsia="Calibri" w:hAnsi="Times New Roman" w:cs="Times New Roman"/>
          <w:sz w:val="24"/>
          <w:szCs w:val="24"/>
        </w:rPr>
        <w:t xml:space="preserve">         </w:t>
      </w:r>
    </w:p>
    <w:p w:rsidR="00605159" w:rsidRPr="00564D08" w:rsidRDefault="00605159" w:rsidP="00605159">
      <w:pPr>
        <w:tabs>
          <w:tab w:val="center" w:pos="5102"/>
        </w:tabs>
        <w:ind w:firstLine="709"/>
        <w:rPr>
          <w:rFonts w:ascii="Times New Roman" w:eastAsia="Calibri" w:hAnsi="Times New Roman" w:cs="Times New Roman"/>
          <w:sz w:val="24"/>
          <w:szCs w:val="24"/>
        </w:rPr>
      </w:pPr>
      <w:r w:rsidRPr="00564D08">
        <w:rPr>
          <w:rFonts w:ascii="Times New Roman" w:eastAsia="Calibri" w:hAnsi="Times New Roman" w:cs="Times New Roman"/>
          <w:sz w:val="24"/>
          <w:szCs w:val="24"/>
        </w:rPr>
        <w:t xml:space="preserve"> Цена настоящего Контракта включает все расходы Оператора, связанные с исполнением условий настоящего Контракта, компенсацию всех издержек Оператора, расходы Оператора на страхование, уплату таможенных пошлин, налогов, сборов и других обязательных платежей.</w:t>
      </w:r>
    </w:p>
    <w:p w:rsidR="00982117" w:rsidRPr="00564D08" w:rsidRDefault="00982117" w:rsidP="00982117">
      <w:pPr>
        <w:pStyle w:val="af9"/>
        <w:ind w:firstLine="426"/>
        <w:rPr>
          <w:rFonts w:ascii="Times New Roman" w:eastAsia="Times New Roman" w:hAnsi="Times New Roman" w:cs="Times New Roman"/>
          <w:lang w:eastAsia="ru-RU"/>
        </w:rPr>
      </w:pPr>
    </w:p>
    <w:tbl>
      <w:tblPr>
        <w:tblW w:w="15876" w:type="dxa"/>
        <w:tblInd w:w="108" w:type="dxa"/>
        <w:tblLook w:val="01E0" w:firstRow="1" w:lastRow="1" w:firstColumn="1" w:lastColumn="1" w:noHBand="0" w:noVBand="0"/>
      </w:tblPr>
      <w:tblGrid>
        <w:gridCol w:w="142"/>
        <w:gridCol w:w="10064"/>
        <w:gridCol w:w="5528"/>
        <w:gridCol w:w="142"/>
      </w:tblGrid>
      <w:tr w:rsidR="008A637A" w:rsidRPr="001745C6" w:rsidTr="008A637A">
        <w:trPr>
          <w:gridBefore w:val="1"/>
          <w:wBefore w:w="142" w:type="dxa"/>
          <w:trHeight w:val="381"/>
        </w:trPr>
        <w:tc>
          <w:tcPr>
            <w:tcW w:w="10064" w:type="dxa"/>
          </w:tcPr>
          <w:p w:rsidR="00292D63" w:rsidRPr="001F613F" w:rsidRDefault="00292D63"/>
          <w:p w:rsidR="00292D63" w:rsidRPr="001F613F" w:rsidRDefault="00292D63"/>
          <w:p w:rsidR="008A637A" w:rsidRPr="001745C6" w:rsidRDefault="008A637A" w:rsidP="000377AA">
            <w:pPr>
              <w:spacing w:after="60"/>
              <w:contextualSpacing w:val="0"/>
              <w:jc w:val="center"/>
              <w:rPr>
                <w:rFonts w:ascii="Times New Roman" w:eastAsia="Times New Roman" w:hAnsi="Times New Roman" w:cs="Times New Roman"/>
                <w:bCs/>
                <w:lang w:eastAsia="ru-RU"/>
              </w:rPr>
            </w:pPr>
          </w:p>
        </w:tc>
        <w:tc>
          <w:tcPr>
            <w:tcW w:w="5670" w:type="dxa"/>
            <w:gridSpan w:val="2"/>
          </w:tcPr>
          <w:p w:rsidR="008A637A" w:rsidRPr="001745C6" w:rsidRDefault="008A637A" w:rsidP="000377AA">
            <w:pPr>
              <w:spacing w:after="60"/>
              <w:contextualSpacing w:val="0"/>
              <w:jc w:val="center"/>
              <w:rPr>
                <w:rFonts w:ascii="Times New Roman" w:eastAsia="Times New Roman" w:hAnsi="Times New Roman" w:cs="Times New Roman"/>
                <w:bCs/>
                <w:color w:val="000000"/>
                <w:lang w:eastAsia="ru-RU"/>
              </w:rPr>
            </w:pPr>
          </w:p>
        </w:tc>
      </w:tr>
      <w:tr w:rsidR="008A637A" w:rsidRPr="00982117" w:rsidTr="008A637A">
        <w:tblPrEx>
          <w:tblLook w:val="0000" w:firstRow="0" w:lastRow="0" w:firstColumn="0" w:lastColumn="0" w:noHBand="0" w:noVBand="0"/>
        </w:tblPrEx>
        <w:trPr>
          <w:gridAfter w:val="1"/>
          <w:wAfter w:w="142" w:type="dxa"/>
          <w:trHeight w:val="2492"/>
        </w:trPr>
        <w:tc>
          <w:tcPr>
            <w:tcW w:w="15734" w:type="dxa"/>
            <w:gridSpan w:val="3"/>
          </w:tcPr>
          <w:p w:rsidR="008A637A" w:rsidRPr="00982117" w:rsidRDefault="008A637A" w:rsidP="000377AA">
            <w:pPr>
              <w:rPr>
                <w:rFonts w:ascii="Times New Roman" w:hAnsi="Times New Roman" w:cs="Times New Roman"/>
                <w:b/>
              </w:rPr>
            </w:pPr>
          </w:p>
        </w:tc>
      </w:tr>
    </w:tbl>
    <w:p w:rsidR="00982117" w:rsidRDefault="00982117">
      <w:pPr>
        <w:spacing w:after="160"/>
        <w:contextualSpacing w:val="0"/>
        <w:rPr>
          <w:rFonts w:ascii="Times New Roman" w:hAnsi="Times New Roman" w:cs="Times New Roman"/>
          <w:sz w:val="24"/>
          <w:szCs w:val="24"/>
        </w:rPr>
      </w:pPr>
      <w:r>
        <w:rPr>
          <w:rFonts w:ascii="Times New Roman" w:hAnsi="Times New Roman" w:cs="Times New Roman"/>
          <w:sz w:val="24"/>
          <w:szCs w:val="24"/>
        </w:rPr>
        <w:br w:type="page"/>
      </w:r>
    </w:p>
    <w:p w:rsidR="003D1FAB" w:rsidRPr="003D1FAB" w:rsidRDefault="003D1FAB" w:rsidP="003D1FAB">
      <w:pPr>
        <w:tabs>
          <w:tab w:val="left" w:pos="6237"/>
        </w:tabs>
        <w:contextualSpacing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3D1FAB">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2</w:t>
      </w:r>
    </w:p>
    <w:p w:rsidR="003D1FAB" w:rsidRPr="003D1FAB" w:rsidRDefault="003D1FAB" w:rsidP="003D1FAB">
      <w:pPr>
        <w:tabs>
          <w:tab w:val="left" w:pos="6237"/>
        </w:tabs>
        <w:contextualSpacing w:val="0"/>
        <w:rPr>
          <w:rFonts w:ascii="Times New Roman" w:eastAsia="Times New Roman" w:hAnsi="Times New Roman" w:cs="Times New Roman"/>
          <w:sz w:val="24"/>
          <w:szCs w:val="24"/>
          <w:lang w:eastAsia="ru-RU"/>
        </w:rPr>
      </w:pPr>
      <w:r w:rsidRPr="003D1FAB">
        <w:rPr>
          <w:rFonts w:ascii="Times New Roman" w:eastAsia="Times New Roman" w:hAnsi="Times New Roman" w:cs="Times New Roman"/>
          <w:sz w:val="24"/>
          <w:szCs w:val="24"/>
          <w:lang w:eastAsia="ru-RU"/>
        </w:rPr>
        <w:t xml:space="preserve">                                                                                                               к Контракту</w:t>
      </w:r>
    </w:p>
    <w:p w:rsidR="003D1FAB" w:rsidRPr="003D1FAB" w:rsidRDefault="003D1FAB" w:rsidP="003D1FAB">
      <w:pPr>
        <w:tabs>
          <w:tab w:val="left" w:pos="6237"/>
        </w:tabs>
        <w:contextualSpacing w:val="0"/>
        <w:rPr>
          <w:rFonts w:ascii="Times New Roman" w:eastAsia="Times New Roman" w:hAnsi="Times New Roman" w:cs="Times New Roman"/>
          <w:sz w:val="24"/>
          <w:szCs w:val="24"/>
          <w:lang w:eastAsia="ru-RU"/>
        </w:rPr>
      </w:pPr>
      <w:r w:rsidRPr="003D1FAB">
        <w:rPr>
          <w:rFonts w:ascii="Times New Roman" w:eastAsia="Times New Roman" w:hAnsi="Times New Roman" w:cs="Times New Roman"/>
          <w:sz w:val="24"/>
          <w:szCs w:val="24"/>
          <w:lang w:eastAsia="ru-RU"/>
        </w:rPr>
        <w:t xml:space="preserve">                                                                                                               № ___________________</w:t>
      </w:r>
    </w:p>
    <w:p w:rsidR="003D1FAB" w:rsidRPr="003D1FAB" w:rsidRDefault="003D1FAB" w:rsidP="003D1FAB">
      <w:pPr>
        <w:contextualSpacing w:val="0"/>
        <w:rPr>
          <w:rFonts w:ascii="Times New Roman" w:eastAsia="Symbol" w:hAnsi="Times New Roman" w:cs="Times New Roman"/>
          <w:sz w:val="24"/>
          <w:szCs w:val="24"/>
          <w:lang w:eastAsia="ru-RU"/>
        </w:rPr>
      </w:pPr>
      <w:r w:rsidRPr="003D1FAB">
        <w:rPr>
          <w:rFonts w:ascii="Times New Roman" w:eastAsia="Symbol" w:hAnsi="Times New Roman" w:cs="Times New Roman"/>
          <w:sz w:val="24"/>
          <w:szCs w:val="24"/>
          <w:lang w:eastAsia="ru-RU"/>
        </w:rPr>
        <w:t xml:space="preserve">                                                                                                               от «___» _________2026г.</w:t>
      </w:r>
    </w:p>
    <w:p w:rsidR="00FF6293" w:rsidRPr="001745C6" w:rsidRDefault="00FF6293" w:rsidP="00FF6293">
      <w:pPr>
        <w:ind w:left="360"/>
        <w:contextualSpacing w:val="0"/>
        <w:rPr>
          <w:rFonts w:ascii="Times New Roman" w:eastAsia="Times New Roman" w:hAnsi="Times New Roman" w:cs="Times New Roman"/>
          <w:b/>
          <w:lang w:eastAsia="ar-SA"/>
        </w:rPr>
      </w:pPr>
    </w:p>
    <w:p w:rsidR="00FF6293" w:rsidRPr="001745C6" w:rsidRDefault="00FF6293" w:rsidP="00FF6293">
      <w:pPr>
        <w:contextualSpacing w:val="0"/>
        <w:jc w:val="left"/>
        <w:rPr>
          <w:rFonts w:ascii="Calibri" w:eastAsia="Calibri" w:hAnsi="Calibri" w:cs="Times New Roman"/>
        </w:rPr>
      </w:pPr>
      <w:r w:rsidRPr="001745C6">
        <w:rPr>
          <w:rFonts w:ascii="Calibri" w:eastAsia="Calibri" w:hAnsi="Calibri" w:cs="Times New Roman"/>
        </w:rPr>
        <w:t xml:space="preserve"> </w:t>
      </w:r>
    </w:p>
    <w:p w:rsidR="00605159" w:rsidRPr="00605159" w:rsidRDefault="00605159" w:rsidP="00605159">
      <w:pPr>
        <w:autoSpaceDE w:val="0"/>
        <w:autoSpaceDN w:val="0"/>
        <w:adjustRightInd w:val="0"/>
        <w:jc w:val="center"/>
        <w:rPr>
          <w:rFonts w:ascii="Times New Roman" w:hAnsi="Times New Roman" w:cs="Times New Roman"/>
          <w:b/>
          <w:sz w:val="24"/>
          <w:szCs w:val="24"/>
        </w:rPr>
      </w:pPr>
      <w:r w:rsidRPr="00605159">
        <w:rPr>
          <w:rFonts w:ascii="Times New Roman" w:hAnsi="Times New Roman" w:cs="Times New Roman"/>
          <w:b/>
          <w:sz w:val="24"/>
          <w:szCs w:val="24"/>
        </w:rPr>
        <w:t>ТЕХНИЧЕСКОЕ ЗАДАНИЕ</w:t>
      </w:r>
    </w:p>
    <w:p w:rsidR="00605159" w:rsidRPr="00605159" w:rsidRDefault="00605159" w:rsidP="00605159">
      <w:pPr>
        <w:autoSpaceDE w:val="0"/>
        <w:autoSpaceDN w:val="0"/>
        <w:adjustRightInd w:val="0"/>
        <w:jc w:val="center"/>
        <w:rPr>
          <w:rFonts w:ascii="Times New Roman" w:hAnsi="Times New Roman" w:cs="Times New Roman"/>
          <w:sz w:val="24"/>
          <w:szCs w:val="24"/>
        </w:rPr>
      </w:pPr>
      <w:r w:rsidRPr="00605159">
        <w:rPr>
          <w:rFonts w:ascii="Times New Roman" w:hAnsi="Times New Roman" w:cs="Times New Roman"/>
          <w:bCs/>
          <w:sz w:val="24"/>
          <w:szCs w:val="24"/>
        </w:rPr>
        <w:t xml:space="preserve">на оказание услуг </w:t>
      </w:r>
      <w:r w:rsidRPr="00605159">
        <w:rPr>
          <w:rFonts w:ascii="Times New Roman" w:hAnsi="Times New Roman" w:cs="Times New Roman"/>
          <w:sz w:val="24"/>
          <w:szCs w:val="24"/>
        </w:rPr>
        <w:t>междугородной телефонной связи</w:t>
      </w:r>
    </w:p>
    <w:p w:rsidR="00605159" w:rsidRPr="00605159" w:rsidRDefault="00605159" w:rsidP="00605159">
      <w:pPr>
        <w:tabs>
          <w:tab w:val="left" w:pos="4962"/>
        </w:tabs>
        <w:ind w:firstLine="709"/>
        <w:rPr>
          <w:rFonts w:ascii="Times New Roman" w:hAnsi="Times New Roman" w:cs="Times New Roman"/>
          <w:noProof/>
          <w:sz w:val="24"/>
          <w:szCs w:val="24"/>
        </w:rPr>
      </w:pPr>
    </w:p>
    <w:p w:rsidR="00605159" w:rsidRPr="00CB5DF5" w:rsidRDefault="00605159" w:rsidP="00605159">
      <w:pPr>
        <w:tabs>
          <w:tab w:val="left" w:pos="4962"/>
        </w:tabs>
        <w:ind w:firstLine="709"/>
        <w:rPr>
          <w:rFonts w:ascii="Times New Roman" w:hAnsi="Times New Roman" w:cs="Times New Roman"/>
          <w:b/>
          <w:noProof/>
          <w:sz w:val="24"/>
          <w:szCs w:val="24"/>
        </w:rPr>
      </w:pPr>
      <w:r w:rsidRPr="00605159">
        <w:rPr>
          <w:rFonts w:ascii="Times New Roman" w:hAnsi="Times New Roman" w:cs="Times New Roman"/>
          <w:b/>
          <w:noProof/>
          <w:sz w:val="24"/>
          <w:szCs w:val="24"/>
        </w:rPr>
        <w:t>1. Государственный заказчик</w:t>
      </w:r>
      <w:r w:rsidR="00CB5DF5">
        <w:rPr>
          <w:rFonts w:ascii="Times New Roman" w:hAnsi="Times New Roman" w:cs="Times New Roman"/>
          <w:b/>
          <w:noProof/>
          <w:sz w:val="24"/>
          <w:szCs w:val="24"/>
        </w:rPr>
        <w:t>:</w:t>
      </w:r>
    </w:p>
    <w:p w:rsidR="00605159" w:rsidRPr="00605159" w:rsidRDefault="00605159" w:rsidP="00605159">
      <w:pPr>
        <w:tabs>
          <w:tab w:val="left" w:pos="4962"/>
        </w:tabs>
        <w:ind w:firstLine="709"/>
        <w:rPr>
          <w:rFonts w:ascii="Times New Roman" w:hAnsi="Times New Roman" w:cs="Times New Roman"/>
          <w:noProof/>
          <w:sz w:val="24"/>
          <w:szCs w:val="24"/>
        </w:rPr>
      </w:pPr>
      <w:r w:rsidRPr="00605159">
        <w:rPr>
          <w:rFonts w:ascii="Times New Roman" w:hAnsi="Times New Roman" w:cs="Times New Roman"/>
          <w:noProof/>
          <w:sz w:val="24"/>
          <w:szCs w:val="24"/>
        </w:rPr>
        <w:t>Федеральное казенное учреждение «Налог-Сервис» Федеральной налоговой службы (г. Москва) (ФКУ «Налог-Сервис» ФНС России).</w:t>
      </w:r>
    </w:p>
    <w:p w:rsidR="00605159" w:rsidRPr="00605159" w:rsidRDefault="00605159" w:rsidP="00605159">
      <w:pPr>
        <w:ind w:firstLine="709"/>
        <w:rPr>
          <w:rFonts w:ascii="Times New Roman" w:hAnsi="Times New Roman" w:cs="Times New Roman"/>
          <w:sz w:val="24"/>
          <w:szCs w:val="24"/>
        </w:rPr>
      </w:pPr>
      <w:r w:rsidRPr="00605159">
        <w:rPr>
          <w:rFonts w:ascii="Times New Roman" w:hAnsi="Times New Roman" w:cs="Times New Roman"/>
          <w:b/>
          <w:bCs/>
          <w:sz w:val="24"/>
          <w:szCs w:val="24"/>
        </w:rPr>
        <w:t xml:space="preserve">2. </w:t>
      </w:r>
      <w:proofErr w:type="gramStart"/>
      <w:r w:rsidRPr="00605159">
        <w:rPr>
          <w:rFonts w:ascii="Times New Roman" w:hAnsi="Times New Roman" w:cs="Times New Roman"/>
          <w:b/>
          <w:bCs/>
          <w:sz w:val="24"/>
          <w:szCs w:val="24"/>
        </w:rPr>
        <w:t>Исполнитель:</w:t>
      </w:r>
      <w:r w:rsidR="003D1FAB">
        <w:rPr>
          <w:rFonts w:ascii="Times New Roman" w:hAnsi="Times New Roman" w:cs="Times New Roman"/>
          <w:b/>
          <w:bCs/>
          <w:sz w:val="24"/>
          <w:szCs w:val="24"/>
        </w:rPr>
        <w:t>_</w:t>
      </w:r>
      <w:proofErr w:type="gramEnd"/>
      <w:r w:rsidR="003D1FAB">
        <w:rPr>
          <w:rFonts w:ascii="Times New Roman" w:hAnsi="Times New Roman" w:cs="Times New Roman"/>
          <w:b/>
          <w:bCs/>
          <w:sz w:val="24"/>
          <w:szCs w:val="24"/>
        </w:rPr>
        <w:t>_____________________________.</w:t>
      </w:r>
    </w:p>
    <w:p w:rsidR="00CB5DF5" w:rsidRDefault="00605159" w:rsidP="00CB5DF5">
      <w:pPr>
        <w:autoSpaceDE w:val="0"/>
        <w:autoSpaceDN w:val="0"/>
        <w:adjustRightInd w:val="0"/>
        <w:ind w:firstLine="708"/>
        <w:rPr>
          <w:rFonts w:ascii="Times New Roman" w:hAnsi="Times New Roman" w:cs="Times New Roman"/>
          <w:sz w:val="24"/>
          <w:szCs w:val="24"/>
        </w:rPr>
      </w:pPr>
      <w:r w:rsidRPr="00605159">
        <w:rPr>
          <w:rFonts w:ascii="Times New Roman" w:hAnsi="Times New Roman" w:cs="Times New Roman"/>
          <w:b/>
          <w:bCs/>
          <w:sz w:val="24"/>
          <w:szCs w:val="24"/>
        </w:rPr>
        <w:t>3. Предмет Договора (Контракта)</w:t>
      </w:r>
      <w:r w:rsidR="00CB5DF5">
        <w:rPr>
          <w:rFonts w:ascii="Times New Roman" w:hAnsi="Times New Roman" w:cs="Times New Roman"/>
          <w:b/>
          <w:bCs/>
          <w:sz w:val="24"/>
          <w:szCs w:val="24"/>
        </w:rPr>
        <w:t>:</w:t>
      </w:r>
      <w:r w:rsidRPr="00605159">
        <w:rPr>
          <w:rFonts w:ascii="Times New Roman" w:hAnsi="Times New Roman" w:cs="Times New Roman"/>
          <w:b/>
          <w:bCs/>
          <w:sz w:val="24"/>
          <w:szCs w:val="24"/>
        </w:rPr>
        <w:t xml:space="preserve"> </w:t>
      </w:r>
      <w:r w:rsidR="00CB5DF5" w:rsidRPr="00605159">
        <w:rPr>
          <w:rFonts w:ascii="Times New Roman" w:hAnsi="Times New Roman" w:cs="Times New Roman"/>
          <w:sz w:val="24"/>
          <w:szCs w:val="24"/>
        </w:rPr>
        <w:t xml:space="preserve">Оказание услуг междугородной телефонной связи (далее - Услуга). </w:t>
      </w:r>
    </w:p>
    <w:p w:rsidR="00CB5DF5" w:rsidRPr="00605159" w:rsidRDefault="00CB5DF5" w:rsidP="00CB5DF5">
      <w:pPr>
        <w:ind w:firstLine="709"/>
        <w:rPr>
          <w:rFonts w:ascii="Times New Roman" w:hAnsi="Times New Roman" w:cs="Times New Roman"/>
          <w:b/>
          <w:bCs/>
          <w:sz w:val="24"/>
          <w:szCs w:val="24"/>
        </w:rPr>
      </w:pPr>
      <w:r w:rsidRPr="00605159">
        <w:rPr>
          <w:rFonts w:ascii="Times New Roman" w:hAnsi="Times New Roman" w:cs="Times New Roman"/>
          <w:b/>
          <w:bCs/>
          <w:sz w:val="24"/>
          <w:szCs w:val="24"/>
        </w:rPr>
        <w:t>4. Цель оказания Услуг</w:t>
      </w:r>
    </w:p>
    <w:p w:rsidR="00CB5DF5" w:rsidRDefault="00CB5DF5" w:rsidP="00CB5DF5">
      <w:pPr>
        <w:tabs>
          <w:tab w:val="left" w:pos="4962"/>
        </w:tabs>
        <w:ind w:firstLine="709"/>
        <w:rPr>
          <w:rFonts w:ascii="Times New Roman" w:hAnsi="Times New Roman" w:cs="Times New Roman"/>
          <w:sz w:val="24"/>
          <w:szCs w:val="24"/>
        </w:rPr>
      </w:pPr>
      <w:r>
        <w:rPr>
          <w:rFonts w:ascii="Times New Roman" w:hAnsi="Times New Roman" w:cs="Times New Roman"/>
          <w:sz w:val="24"/>
          <w:szCs w:val="24"/>
        </w:rPr>
        <w:t>О</w:t>
      </w:r>
      <w:r w:rsidRPr="00605159">
        <w:rPr>
          <w:rFonts w:ascii="Times New Roman" w:hAnsi="Times New Roman" w:cs="Times New Roman"/>
          <w:sz w:val="24"/>
          <w:szCs w:val="24"/>
        </w:rPr>
        <w:t>беспечени</w:t>
      </w:r>
      <w:r w:rsidR="000728F4">
        <w:rPr>
          <w:rFonts w:ascii="Times New Roman" w:hAnsi="Times New Roman" w:cs="Times New Roman"/>
          <w:sz w:val="24"/>
          <w:szCs w:val="24"/>
        </w:rPr>
        <w:t>е</w:t>
      </w:r>
      <w:r w:rsidRPr="00605159">
        <w:rPr>
          <w:rFonts w:ascii="Times New Roman" w:hAnsi="Times New Roman" w:cs="Times New Roman"/>
          <w:sz w:val="24"/>
          <w:szCs w:val="24"/>
        </w:rPr>
        <w:t xml:space="preserve"> сотрудников Филиала междугородной телефонной связью на стационарные телефоны, для выполнения возложенных на них функций, в целях повышения производительности </w:t>
      </w:r>
      <w:r w:rsidRPr="00605159">
        <w:rPr>
          <w:rFonts w:ascii="Times New Roman" w:hAnsi="Times New Roman" w:cs="Times New Roman"/>
          <w:sz w:val="24"/>
          <w:szCs w:val="24"/>
          <w:shd w:val="clear" w:color="auto" w:fill="FFFFFF"/>
        </w:rPr>
        <w:t>труда, структурирования и упорядочивания работы.</w:t>
      </w:r>
    </w:p>
    <w:p w:rsidR="00605159" w:rsidRPr="00605159" w:rsidRDefault="00605159" w:rsidP="00605159">
      <w:pPr>
        <w:autoSpaceDE w:val="0"/>
        <w:autoSpaceDN w:val="0"/>
        <w:adjustRightInd w:val="0"/>
        <w:ind w:firstLine="708"/>
        <w:rPr>
          <w:rFonts w:ascii="Times New Roman" w:hAnsi="Times New Roman" w:cs="Times New Roman"/>
          <w:sz w:val="24"/>
          <w:szCs w:val="24"/>
        </w:rPr>
      </w:pPr>
      <w:r w:rsidRPr="00605159">
        <w:rPr>
          <w:rFonts w:ascii="Times New Roman" w:hAnsi="Times New Roman" w:cs="Times New Roman"/>
          <w:b/>
          <w:sz w:val="24"/>
          <w:szCs w:val="24"/>
        </w:rPr>
        <w:t>Адрес оказания услуг</w:t>
      </w:r>
      <w:r w:rsidRPr="00605159">
        <w:rPr>
          <w:rFonts w:ascii="Times New Roman" w:hAnsi="Times New Roman" w:cs="Times New Roman"/>
          <w:sz w:val="24"/>
          <w:szCs w:val="24"/>
        </w:rPr>
        <w:t xml:space="preserve">: 153000 г. Иваново, ул. Станко, д16/1. </w:t>
      </w:r>
    </w:p>
    <w:p w:rsidR="00605159" w:rsidRDefault="00605159" w:rsidP="00605159">
      <w:pPr>
        <w:ind w:firstLine="708"/>
        <w:rPr>
          <w:rFonts w:ascii="Times New Roman" w:hAnsi="Times New Roman" w:cs="Times New Roman"/>
          <w:sz w:val="24"/>
          <w:szCs w:val="24"/>
        </w:rPr>
      </w:pPr>
      <w:r w:rsidRPr="00605159">
        <w:rPr>
          <w:rFonts w:ascii="Times New Roman" w:hAnsi="Times New Roman" w:cs="Times New Roman"/>
          <w:b/>
          <w:sz w:val="24"/>
          <w:szCs w:val="24"/>
        </w:rPr>
        <w:t>Срок оказания Услуг</w:t>
      </w:r>
      <w:r w:rsidRPr="00605159">
        <w:rPr>
          <w:rFonts w:ascii="Times New Roman" w:hAnsi="Times New Roman" w:cs="Times New Roman"/>
          <w:sz w:val="24"/>
          <w:szCs w:val="24"/>
        </w:rPr>
        <w:t xml:space="preserve">: с 00 час. 00 мин. «01» </w:t>
      </w:r>
      <w:r w:rsidR="00CB5DF5">
        <w:rPr>
          <w:rFonts w:ascii="Times New Roman" w:hAnsi="Times New Roman" w:cs="Times New Roman"/>
          <w:sz w:val="24"/>
          <w:szCs w:val="24"/>
        </w:rPr>
        <w:t>сентября</w:t>
      </w:r>
      <w:r w:rsidRPr="00605159">
        <w:rPr>
          <w:rFonts w:ascii="Times New Roman" w:hAnsi="Times New Roman" w:cs="Times New Roman"/>
          <w:sz w:val="24"/>
          <w:szCs w:val="24"/>
        </w:rPr>
        <w:t xml:space="preserve"> 2026 г.  по 24 час. 00 мин. «31» июля </w:t>
      </w:r>
      <w:r>
        <w:rPr>
          <w:rFonts w:ascii="Times New Roman" w:hAnsi="Times New Roman" w:cs="Times New Roman"/>
          <w:sz w:val="24"/>
          <w:szCs w:val="24"/>
        </w:rPr>
        <w:t xml:space="preserve"> </w:t>
      </w:r>
    </w:p>
    <w:p w:rsidR="00605159" w:rsidRPr="00605159" w:rsidRDefault="00605159" w:rsidP="00605159">
      <w:pPr>
        <w:ind w:firstLine="708"/>
        <w:rPr>
          <w:rFonts w:ascii="Times New Roman" w:hAnsi="Times New Roman" w:cs="Times New Roman"/>
          <w:sz w:val="24"/>
          <w:szCs w:val="24"/>
        </w:rPr>
      </w:pPr>
      <w:r>
        <w:rPr>
          <w:rFonts w:ascii="Times New Roman" w:hAnsi="Times New Roman" w:cs="Times New Roman"/>
          <w:sz w:val="24"/>
          <w:szCs w:val="24"/>
        </w:rPr>
        <w:t xml:space="preserve"> </w:t>
      </w:r>
      <w:r w:rsidRPr="00605159">
        <w:rPr>
          <w:rFonts w:ascii="Times New Roman" w:hAnsi="Times New Roman" w:cs="Times New Roman"/>
          <w:sz w:val="24"/>
          <w:szCs w:val="24"/>
        </w:rPr>
        <w:t>2028 г.</w:t>
      </w:r>
    </w:p>
    <w:tbl>
      <w:tblPr>
        <w:tblStyle w:val="aff0"/>
        <w:tblW w:w="9624" w:type="dxa"/>
        <w:tblInd w:w="634" w:type="dxa"/>
        <w:tblLook w:val="04A0" w:firstRow="1" w:lastRow="0" w:firstColumn="1" w:lastColumn="0" w:noHBand="0" w:noVBand="1"/>
      </w:tblPr>
      <w:tblGrid>
        <w:gridCol w:w="4308"/>
        <w:gridCol w:w="685"/>
        <w:gridCol w:w="1147"/>
        <w:gridCol w:w="1499"/>
        <w:gridCol w:w="1985"/>
      </w:tblGrid>
      <w:tr w:rsidR="00605159" w:rsidRPr="00605159" w:rsidTr="00605159">
        <w:tc>
          <w:tcPr>
            <w:tcW w:w="4308" w:type="dxa"/>
            <w:tcBorders>
              <w:top w:val="single" w:sz="4" w:space="0" w:color="auto"/>
              <w:left w:val="single" w:sz="4" w:space="0" w:color="auto"/>
              <w:bottom w:val="single" w:sz="4" w:space="0" w:color="auto"/>
              <w:right w:val="single" w:sz="4" w:space="0" w:color="auto"/>
            </w:tcBorders>
            <w:vAlign w:val="center"/>
            <w:hideMark/>
          </w:tcPr>
          <w:p w:rsidR="00605159" w:rsidRPr="00605159" w:rsidRDefault="00605159" w:rsidP="000377AA">
            <w:pPr>
              <w:jc w:val="center"/>
              <w:rPr>
                <w:rFonts w:ascii="Times New Roman" w:hAnsi="Times New Roman" w:cs="Times New Roman"/>
                <w:b/>
                <w:sz w:val="24"/>
                <w:szCs w:val="24"/>
              </w:rPr>
            </w:pPr>
            <w:r w:rsidRPr="00605159">
              <w:rPr>
                <w:rFonts w:ascii="Times New Roman" w:hAnsi="Times New Roman" w:cs="Times New Roman"/>
                <w:b/>
                <w:color w:val="000000"/>
                <w:sz w:val="24"/>
                <w:szCs w:val="24"/>
              </w:rPr>
              <w:t>Наименование товара, услуги (работы)</w:t>
            </w:r>
          </w:p>
        </w:tc>
        <w:tc>
          <w:tcPr>
            <w:tcW w:w="685" w:type="dxa"/>
            <w:tcBorders>
              <w:top w:val="single" w:sz="4" w:space="0" w:color="auto"/>
              <w:left w:val="single" w:sz="4" w:space="0" w:color="auto"/>
              <w:bottom w:val="single" w:sz="4" w:space="0" w:color="auto"/>
              <w:right w:val="single" w:sz="4" w:space="0" w:color="auto"/>
            </w:tcBorders>
            <w:vAlign w:val="center"/>
            <w:hideMark/>
          </w:tcPr>
          <w:p w:rsidR="00605159" w:rsidRPr="00605159" w:rsidRDefault="00605159" w:rsidP="000377AA">
            <w:pPr>
              <w:jc w:val="center"/>
              <w:rPr>
                <w:rFonts w:ascii="Times New Roman" w:hAnsi="Times New Roman" w:cs="Times New Roman"/>
                <w:b/>
                <w:sz w:val="24"/>
                <w:szCs w:val="24"/>
              </w:rPr>
            </w:pPr>
            <w:r w:rsidRPr="00605159">
              <w:rPr>
                <w:rFonts w:ascii="Times New Roman" w:hAnsi="Times New Roman" w:cs="Times New Roman"/>
                <w:b/>
                <w:color w:val="000000"/>
                <w:sz w:val="24"/>
                <w:szCs w:val="24"/>
              </w:rPr>
              <w:t>ед. изм.</w:t>
            </w:r>
          </w:p>
        </w:tc>
        <w:tc>
          <w:tcPr>
            <w:tcW w:w="1147" w:type="dxa"/>
            <w:tcBorders>
              <w:top w:val="single" w:sz="4" w:space="0" w:color="auto"/>
              <w:left w:val="single" w:sz="4" w:space="0" w:color="auto"/>
              <w:bottom w:val="single" w:sz="4" w:space="0" w:color="auto"/>
              <w:right w:val="single" w:sz="4" w:space="0" w:color="auto"/>
            </w:tcBorders>
            <w:vAlign w:val="center"/>
            <w:hideMark/>
          </w:tcPr>
          <w:p w:rsidR="00605159" w:rsidRPr="00605159" w:rsidRDefault="00605159" w:rsidP="000377AA">
            <w:pPr>
              <w:jc w:val="center"/>
              <w:rPr>
                <w:rFonts w:ascii="Times New Roman" w:hAnsi="Times New Roman" w:cs="Times New Roman"/>
                <w:b/>
                <w:sz w:val="24"/>
                <w:szCs w:val="24"/>
              </w:rPr>
            </w:pPr>
            <w:r w:rsidRPr="00605159">
              <w:rPr>
                <w:rFonts w:ascii="Times New Roman" w:hAnsi="Times New Roman" w:cs="Times New Roman"/>
                <w:b/>
                <w:color w:val="000000"/>
                <w:sz w:val="24"/>
                <w:szCs w:val="24"/>
              </w:rPr>
              <w:t>Кол-во минут (в месяц)</w:t>
            </w:r>
          </w:p>
        </w:tc>
        <w:tc>
          <w:tcPr>
            <w:tcW w:w="1499" w:type="dxa"/>
            <w:tcBorders>
              <w:top w:val="single" w:sz="4" w:space="0" w:color="auto"/>
              <w:left w:val="single" w:sz="4" w:space="0" w:color="auto"/>
              <w:bottom w:val="single" w:sz="4" w:space="0" w:color="auto"/>
              <w:right w:val="single" w:sz="4" w:space="0" w:color="auto"/>
            </w:tcBorders>
            <w:vAlign w:val="center"/>
            <w:hideMark/>
          </w:tcPr>
          <w:p w:rsidR="00605159" w:rsidRPr="00605159" w:rsidRDefault="00605159" w:rsidP="000377AA">
            <w:pPr>
              <w:jc w:val="center"/>
              <w:rPr>
                <w:rFonts w:ascii="Times New Roman" w:hAnsi="Times New Roman" w:cs="Times New Roman"/>
                <w:b/>
                <w:sz w:val="24"/>
                <w:szCs w:val="24"/>
              </w:rPr>
            </w:pPr>
            <w:r w:rsidRPr="00605159">
              <w:rPr>
                <w:rFonts w:ascii="Times New Roman" w:hAnsi="Times New Roman" w:cs="Times New Roman"/>
                <w:b/>
                <w:sz w:val="24"/>
                <w:szCs w:val="24"/>
              </w:rPr>
              <w:t>Количество месяцев</w:t>
            </w:r>
          </w:p>
        </w:tc>
        <w:tc>
          <w:tcPr>
            <w:tcW w:w="1985" w:type="dxa"/>
            <w:tcBorders>
              <w:top w:val="single" w:sz="4" w:space="0" w:color="auto"/>
              <w:left w:val="single" w:sz="4" w:space="0" w:color="auto"/>
              <w:bottom w:val="single" w:sz="4" w:space="0" w:color="auto"/>
              <w:right w:val="single" w:sz="4" w:space="0" w:color="auto"/>
            </w:tcBorders>
            <w:vAlign w:val="center"/>
            <w:hideMark/>
          </w:tcPr>
          <w:p w:rsidR="00605159" w:rsidRPr="00605159" w:rsidRDefault="00605159" w:rsidP="000377AA">
            <w:pPr>
              <w:jc w:val="center"/>
              <w:rPr>
                <w:rFonts w:ascii="Times New Roman" w:hAnsi="Times New Roman" w:cs="Times New Roman"/>
                <w:b/>
                <w:sz w:val="24"/>
                <w:szCs w:val="24"/>
              </w:rPr>
            </w:pPr>
            <w:r w:rsidRPr="00605159">
              <w:rPr>
                <w:rFonts w:ascii="Times New Roman" w:hAnsi="Times New Roman" w:cs="Times New Roman"/>
                <w:b/>
                <w:sz w:val="24"/>
                <w:szCs w:val="24"/>
              </w:rPr>
              <w:t>Период оказания услуг</w:t>
            </w:r>
          </w:p>
        </w:tc>
      </w:tr>
      <w:tr w:rsidR="00605159" w:rsidRPr="00605159" w:rsidTr="00605159">
        <w:tc>
          <w:tcPr>
            <w:tcW w:w="4308" w:type="dxa"/>
            <w:tcBorders>
              <w:top w:val="single" w:sz="4" w:space="0" w:color="auto"/>
              <w:left w:val="single" w:sz="4" w:space="0" w:color="auto"/>
              <w:bottom w:val="single" w:sz="4" w:space="0" w:color="auto"/>
              <w:right w:val="single" w:sz="4" w:space="0" w:color="auto"/>
            </w:tcBorders>
            <w:vAlign w:val="center"/>
          </w:tcPr>
          <w:p w:rsidR="00605159" w:rsidRPr="00605159" w:rsidRDefault="00605159" w:rsidP="000377AA">
            <w:pPr>
              <w:jc w:val="center"/>
              <w:rPr>
                <w:rFonts w:ascii="Times New Roman" w:hAnsi="Times New Roman" w:cs="Times New Roman"/>
                <w:sz w:val="24"/>
                <w:szCs w:val="24"/>
              </w:rPr>
            </w:pPr>
            <w:r w:rsidRPr="00605159">
              <w:rPr>
                <w:rFonts w:ascii="Times New Roman" w:hAnsi="Times New Roman" w:cs="Times New Roman"/>
                <w:color w:val="000000"/>
                <w:sz w:val="24"/>
                <w:szCs w:val="24"/>
              </w:rPr>
              <w:t>Услуги междугородной телефонной связи</w:t>
            </w:r>
          </w:p>
        </w:tc>
        <w:tc>
          <w:tcPr>
            <w:tcW w:w="685" w:type="dxa"/>
            <w:tcBorders>
              <w:top w:val="single" w:sz="4" w:space="0" w:color="auto"/>
              <w:left w:val="single" w:sz="4" w:space="0" w:color="auto"/>
              <w:bottom w:val="single" w:sz="4" w:space="0" w:color="auto"/>
              <w:right w:val="single" w:sz="4" w:space="0" w:color="auto"/>
            </w:tcBorders>
            <w:vAlign w:val="center"/>
            <w:hideMark/>
          </w:tcPr>
          <w:p w:rsidR="00605159" w:rsidRPr="00605159" w:rsidRDefault="00605159" w:rsidP="000377AA">
            <w:pPr>
              <w:jc w:val="center"/>
              <w:rPr>
                <w:rFonts w:ascii="Times New Roman" w:hAnsi="Times New Roman" w:cs="Times New Roman"/>
                <w:sz w:val="24"/>
                <w:szCs w:val="24"/>
              </w:rPr>
            </w:pPr>
            <w:r w:rsidRPr="00605159">
              <w:rPr>
                <w:rFonts w:ascii="Times New Roman" w:hAnsi="Times New Roman" w:cs="Times New Roman"/>
                <w:color w:val="000000"/>
                <w:sz w:val="24"/>
                <w:szCs w:val="24"/>
              </w:rPr>
              <w:t>мин.</w:t>
            </w:r>
          </w:p>
        </w:tc>
        <w:tc>
          <w:tcPr>
            <w:tcW w:w="1147" w:type="dxa"/>
            <w:tcBorders>
              <w:top w:val="single" w:sz="4" w:space="0" w:color="auto"/>
              <w:left w:val="single" w:sz="4" w:space="0" w:color="auto"/>
              <w:bottom w:val="single" w:sz="4" w:space="0" w:color="auto"/>
              <w:right w:val="single" w:sz="4" w:space="0" w:color="auto"/>
            </w:tcBorders>
            <w:vAlign w:val="center"/>
            <w:hideMark/>
          </w:tcPr>
          <w:p w:rsidR="00605159" w:rsidRPr="00605159" w:rsidRDefault="00605159" w:rsidP="000377AA">
            <w:pPr>
              <w:jc w:val="center"/>
              <w:rPr>
                <w:rFonts w:ascii="Times New Roman" w:hAnsi="Times New Roman" w:cs="Times New Roman"/>
                <w:sz w:val="24"/>
                <w:szCs w:val="24"/>
              </w:rPr>
            </w:pPr>
            <w:r w:rsidRPr="00605159">
              <w:rPr>
                <w:rFonts w:ascii="Times New Roman" w:hAnsi="Times New Roman" w:cs="Times New Roman"/>
                <w:sz w:val="24"/>
                <w:szCs w:val="24"/>
              </w:rPr>
              <w:t>30</w:t>
            </w:r>
          </w:p>
        </w:tc>
        <w:tc>
          <w:tcPr>
            <w:tcW w:w="1499" w:type="dxa"/>
            <w:tcBorders>
              <w:top w:val="single" w:sz="4" w:space="0" w:color="auto"/>
              <w:left w:val="single" w:sz="4" w:space="0" w:color="auto"/>
              <w:bottom w:val="single" w:sz="4" w:space="0" w:color="auto"/>
              <w:right w:val="single" w:sz="4" w:space="0" w:color="auto"/>
            </w:tcBorders>
            <w:vAlign w:val="center"/>
            <w:hideMark/>
          </w:tcPr>
          <w:p w:rsidR="00605159" w:rsidRPr="00605159" w:rsidRDefault="00900FBB" w:rsidP="000377AA">
            <w:pPr>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rsidR="00605159" w:rsidRPr="00605159" w:rsidRDefault="00605159" w:rsidP="00900FBB">
            <w:pPr>
              <w:jc w:val="center"/>
              <w:rPr>
                <w:rFonts w:ascii="Times New Roman" w:hAnsi="Times New Roman" w:cs="Times New Roman"/>
                <w:sz w:val="24"/>
                <w:szCs w:val="24"/>
              </w:rPr>
            </w:pPr>
            <w:r w:rsidRPr="00605159">
              <w:rPr>
                <w:rFonts w:ascii="Times New Roman" w:hAnsi="Times New Roman" w:cs="Times New Roman"/>
                <w:sz w:val="24"/>
                <w:szCs w:val="24"/>
              </w:rPr>
              <w:t>с 01.0</w:t>
            </w:r>
            <w:r w:rsidR="00900FBB">
              <w:rPr>
                <w:rFonts w:ascii="Times New Roman" w:hAnsi="Times New Roman" w:cs="Times New Roman"/>
                <w:sz w:val="24"/>
                <w:szCs w:val="24"/>
              </w:rPr>
              <w:t>9</w:t>
            </w:r>
            <w:r w:rsidRPr="00605159">
              <w:rPr>
                <w:rFonts w:ascii="Times New Roman" w:hAnsi="Times New Roman" w:cs="Times New Roman"/>
                <w:sz w:val="24"/>
                <w:szCs w:val="24"/>
              </w:rPr>
              <w:t>.2026 по 31.12.2026</w:t>
            </w:r>
          </w:p>
        </w:tc>
      </w:tr>
      <w:tr w:rsidR="00605159" w:rsidRPr="00605159" w:rsidTr="00605159">
        <w:tc>
          <w:tcPr>
            <w:tcW w:w="4308" w:type="dxa"/>
            <w:tcBorders>
              <w:top w:val="single" w:sz="4" w:space="0" w:color="auto"/>
              <w:left w:val="single" w:sz="4" w:space="0" w:color="auto"/>
              <w:bottom w:val="single" w:sz="4" w:space="0" w:color="auto"/>
              <w:right w:val="single" w:sz="4" w:space="0" w:color="auto"/>
            </w:tcBorders>
            <w:vAlign w:val="center"/>
          </w:tcPr>
          <w:p w:rsidR="00605159" w:rsidRPr="00605159" w:rsidRDefault="00605159" w:rsidP="000377AA">
            <w:pPr>
              <w:jc w:val="center"/>
              <w:rPr>
                <w:rFonts w:ascii="Times New Roman" w:hAnsi="Times New Roman" w:cs="Times New Roman"/>
                <w:sz w:val="24"/>
                <w:szCs w:val="24"/>
              </w:rPr>
            </w:pPr>
            <w:r w:rsidRPr="00605159">
              <w:rPr>
                <w:rFonts w:ascii="Times New Roman" w:hAnsi="Times New Roman" w:cs="Times New Roman"/>
                <w:color w:val="000000"/>
                <w:sz w:val="24"/>
                <w:szCs w:val="24"/>
              </w:rPr>
              <w:t>Услуги междугородной телефонной связи</w:t>
            </w:r>
          </w:p>
        </w:tc>
        <w:tc>
          <w:tcPr>
            <w:tcW w:w="685" w:type="dxa"/>
            <w:tcBorders>
              <w:top w:val="single" w:sz="4" w:space="0" w:color="auto"/>
              <w:left w:val="single" w:sz="4" w:space="0" w:color="auto"/>
              <w:bottom w:val="single" w:sz="4" w:space="0" w:color="auto"/>
              <w:right w:val="single" w:sz="4" w:space="0" w:color="auto"/>
            </w:tcBorders>
            <w:vAlign w:val="center"/>
          </w:tcPr>
          <w:p w:rsidR="00605159" w:rsidRPr="00605159" w:rsidRDefault="00605159" w:rsidP="000377AA">
            <w:pPr>
              <w:jc w:val="center"/>
              <w:rPr>
                <w:rFonts w:ascii="Times New Roman" w:hAnsi="Times New Roman" w:cs="Times New Roman"/>
                <w:sz w:val="24"/>
                <w:szCs w:val="24"/>
              </w:rPr>
            </w:pPr>
            <w:r w:rsidRPr="00605159">
              <w:rPr>
                <w:rFonts w:ascii="Times New Roman" w:hAnsi="Times New Roman" w:cs="Times New Roman"/>
                <w:color w:val="000000"/>
                <w:sz w:val="24"/>
                <w:szCs w:val="24"/>
              </w:rPr>
              <w:t>мин.</w:t>
            </w:r>
          </w:p>
        </w:tc>
        <w:tc>
          <w:tcPr>
            <w:tcW w:w="1147" w:type="dxa"/>
            <w:tcBorders>
              <w:top w:val="single" w:sz="4" w:space="0" w:color="auto"/>
              <w:left w:val="single" w:sz="4" w:space="0" w:color="auto"/>
              <w:bottom w:val="single" w:sz="4" w:space="0" w:color="auto"/>
              <w:right w:val="single" w:sz="4" w:space="0" w:color="auto"/>
            </w:tcBorders>
            <w:vAlign w:val="center"/>
          </w:tcPr>
          <w:p w:rsidR="00605159" w:rsidRPr="00605159" w:rsidRDefault="00605159" w:rsidP="000377AA">
            <w:pPr>
              <w:jc w:val="center"/>
              <w:rPr>
                <w:rFonts w:ascii="Times New Roman" w:hAnsi="Times New Roman" w:cs="Times New Roman"/>
                <w:sz w:val="24"/>
                <w:szCs w:val="24"/>
              </w:rPr>
            </w:pPr>
            <w:r w:rsidRPr="00605159">
              <w:rPr>
                <w:rFonts w:ascii="Times New Roman" w:hAnsi="Times New Roman" w:cs="Times New Roman"/>
                <w:sz w:val="24"/>
                <w:szCs w:val="24"/>
              </w:rPr>
              <w:t>30</w:t>
            </w:r>
          </w:p>
        </w:tc>
        <w:tc>
          <w:tcPr>
            <w:tcW w:w="1499" w:type="dxa"/>
            <w:tcBorders>
              <w:top w:val="single" w:sz="4" w:space="0" w:color="auto"/>
              <w:left w:val="single" w:sz="4" w:space="0" w:color="auto"/>
              <w:bottom w:val="single" w:sz="4" w:space="0" w:color="auto"/>
              <w:right w:val="single" w:sz="4" w:space="0" w:color="auto"/>
            </w:tcBorders>
            <w:vAlign w:val="center"/>
          </w:tcPr>
          <w:p w:rsidR="00605159" w:rsidRPr="00605159" w:rsidRDefault="00605159" w:rsidP="000377AA">
            <w:pPr>
              <w:jc w:val="center"/>
              <w:rPr>
                <w:rFonts w:ascii="Times New Roman" w:hAnsi="Times New Roman" w:cs="Times New Roman"/>
                <w:sz w:val="24"/>
                <w:szCs w:val="24"/>
              </w:rPr>
            </w:pPr>
            <w:r w:rsidRPr="00605159">
              <w:rPr>
                <w:rFonts w:ascii="Times New Roman" w:hAnsi="Times New Roman" w:cs="Times New Roman"/>
                <w:sz w:val="24"/>
                <w:szCs w:val="24"/>
              </w:rPr>
              <w:t>12</w:t>
            </w:r>
          </w:p>
        </w:tc>
        <w:tc>
          <w:tcPr>
            <w:tcW w:w="1985" w:type="dxa"/>
            <w:tcBorders>
              <w:top w:val="single" w:sz="4" w:space="0" w:color="auto"/>
              <w:left w:val="single" w:sz="4" w:space="0" w:color="auto"/>
              <w:bottom w:val="single" w:sz="4" w:space="0" w:color="auto"/>
              <w:right w:val="single" w:sz="4" w:space="0" w:color="auto"/>
            </w:tcBorders>
            <w:vAlign w:val="center"/>
          </w:tcPr>
          <w:p w:rsidR="00605159" w:rsidRPr="00605159" w:rsidRDefault="00605159" w:rsidP="000377AA">
            <w:pPr>
              <w:jc w:val="center"/>
              <w:rPr>
                <w:rFonts w:ascii="Times New Roman" w:hAnsi="Times New Roman" w:cs="Times New Roman"/>
                <w:sz w:val="24"/>
                <w:szCs w:val="24"/>
              </w:rPr>
            </w:pPr>
            <w:r w:rsidRPr="00605159">
              <w:rPr>
                <w:rFonts w:ascii="Times New Roman" w:hAnsi="Times New Roman" w:cs="Times New Roman"/>
                <w:sz w:val="24"/>
                <w:szCs w:val="24"/>
              </w:rPr>
              <w:t>с 01.01.2027 по 31.12.2027</w:t>
            </w:r>
          </w:p>
        </w:tc>
      </w:tr>
      <w:tr w:rsidR="00605159" w:rsidRPr="00605159" w:rsidTr="00605159">
        <w:tc>
          <w:tcPr>
            <w:tcW w:w="4308" w:type="dxa"/>
            <w:tcBorders>
              <w:top w:val="single" w:sz="4" w:space="0" w:color="auto"/>
              <w:left w:val="single" w:sz="4" w:space="0" w:color="auto"/>
              <w:bottom w:val="single" w:sz="4" w:space="0" w:color="auto"/>
              <w:right w:val="single" w:sz="4" w:space="0" w:color="auto"/>
            </w:tcBorders>
            <w:vAlign w:val="center"/>
          </w:tcPr>
          <w:p w:rsidR="00605159" w:rsidRPr="00605159" w:rsidRDefault="00605159" w:rsidP="000377AA">
            <w:pPr>
              <w:jc w:val="center"/>
              <w:rPr>
                <w:rFonts w:ascii="Times New Roman" w:hAnsi="Times New Roman" w:cs="Times New Roman"/>
                <w:sz w:val="24"/>
                <w:szCs w:val="24"/>
              </w:rPr>
            </w:pPr>
            <w:r w:rsidRPr="00605159">
              <w:rPr>
                <w:rFonts w:ascii="Times New Roman" w:hAnsi="Times New Roman" w:cs="Times New Roman"/>
                <w:color w:val="000000"/>
                <w:sz w:val="24"/>
                <w:szCs w:val="24"/>
              </w:rPr>
              <w:t>Услуги междугородной телефонной связи</w:t>
            </w:r>
          </w:p>
        </w:tc>
        <w:tc>
          <w:tcPr>
            <w:tcW w:w="685" w:type="dxa"/>
            <w:tcBorders>
              <w:top w:val="single" w:sz="4" w:space="0" w:color="auto"/>
              <w:left w:val="single" w:sz="4" w:space="0" w:color="auto"/>
              <w:bottom w:val="single" w:sz="4" w:space="0" w:color="auto"/>
              <w:right w:val="single" w:sz="4" w:space="0" w:color="auto"/>
            </w:tcBorders>
            <w:vAlign w:val="center"/>
          </w:tcPr>
          <w:p w:rsidR="00605159" w:rsidRPr="00605159" w:rsidRDefault="00605159" w:rsidP="000377AA">
            <w:pPr>
              <w:jc w:val="center"/>
              <w:rPr>
                <w:rFonts w:ascii="Times New Roman" w:hAnsi="Times New Roman" w:cs="Times New Roman"/>
                <w:sz w:val="24"/>
                <w:szCs w:val="24"/>
              </w:rPr>
            </w:pPr>
            <w:r w:rsidRPr="00605159">
              <w:rPr>
                <w:rFonts w:ascii="Times New Roman" w:hAnsi="Times New Roman" w:cs="Times New Roman"/>
                <w:color w:val="000000"/>
                <w:sz w:val="24"/>
                <w:szCs w:val="24"/>
              </w:rPr>
              <w:t>мин.</w:t>
            </w:r>
          </w:p>
        </w:tc>
        <w:tc>
          <w:tcPr>
            <w:tcW w:w="1147" w:type="dxa"/>
            <w:tcBorders>
              <w:top w:val="single" w:sz="4" w:space="0" w:color="auto"/>
              <w:left w:val="single" w:sz="4" w:space="0" w:color="auto"/>
              <w:bottom w:val="single" w:sz="4" w:space="0" w:color="auto"/>
              <w:right w:val="single" w:sz="4" w:space="0" w:color="auto"/>
            </w:tcBorders>
            <w:vAlign w:val="center"/>
          </w:tcPr>
          <w:p w:rsidR="00605159" w:rsidRPr="00605159" w:rsidRDefault="00605159" w:rsidP="000377AA">
            <w:pPr>
              <w:jc w:val="center"/>
              <w:rPr>
                <w:rFonts w:ascii="Times New Roman" w:hAnsi="Times New Roman" w:cs="Times New Roman"/>
                <w:sz w:val="24"/>
                <w:szCs w:val="24"/>
              </w:rPr>
            </w:pPr>
            <w:r w:rsidRPr="00605159">
              <w:rPr>
                <w:rFonts w:ascii="Times New Roman" w:hAnsi="Times New Roman" w:cs="Times New Roman"/>
                <w:sz w:val="24"/>
                <w:szCs w:val="24"/>
              </w:rPr>
              <w:t>30</w:t>
            </w:r>
          </w:p>
        </w:tc>
        <w:tc>
          <w:tcPr>
            <w:tcW w:w="1499" w:type="dxa"/>
            <w:tcBorders>
              <w:top w:val="single" w:sz="4" w:space="0" w:color="auto"/>
              <w:left w:val="single" w:sz="4" w:space="0" w:color="auto"/>
              <w:bottom w:val="single" w:sz="4" w:space="0" w:color="auto"/>
              <w:right w:val="single" w:sz="4" w:space="0" w:color="auto"/>
            </w:tcBorders>
            <w:vAlign w:val="center"/>
          </w:tcPr>
          <w:p w:rsidR="00605159" w:rsidRPr="00605159" w:rsidRDefault="00605159" w:rsidP="000377AA">
            <w:pPr>
              <w:jc w:val="center"/>
              <w:rPr>
                <w:rFonts w:ascii="Times New Roman" w:hAnsi="Times New Roman" w:cs="Times New Roman"/>
                <w:sz w:val="24"/>
                <w:szCs w:val="24"/>
              </w:rPr>
            </w:pPr>
            <w:r w:rsidRPr="00605159">
              <w:rPr>
                <w:rFonts w:ascii="Times New Roman" w:hAnsi="Times New Roman" w:cs="Times New Roman"/>
                <w:sz w:val="24"/>
                <w:szCs w:val="24"/>
              </w:rPr>
              <w:t>7</w:t>
            </w:r>
          </w:p>
        </w:tc>
        <w:tc>
          <w:tcPr>
            <w:tcW w:w="1985" w:type="dxa"/>
            <w:tcBorders>
              <w:top w:val="single" w:sz="4" w:space="0" w:color="auto"/>
              <w:left w:val="single" w:sz="4" w:space="0" w:color="auto"/>
              <w:bottom w:val="single" w:sz="4" w:space="0" w:color="auto"/>
              <w:right w:val="single" w:sz="4" w:space="0" w:color="auto"/>
            </w:tcBorders>
            <w:vAlign w:val="center"/>
          </w:tcPr>
          <w:p w:rsidR="00605159" w:rsidRPr="00605159" w:rsidRDefault="00605159" w:rsidP="000377AA">
            <w:pPr>
              <w:jc w:val="center"/>
              <w:rPr>
                <w:rFonts w:ascii="Times New Roman" w:hAnsi="Times New Roman" w:cs="Times New Roman"/>
                <w:sz w:val="24"/>
                <w:szCs w:val="24"/>
              </w:rPr>
            </w:pPr>
            <w:r w:rsidRPr="00605159">
              <w:rPr>
                <w:rFonts w:ascii="Times New Roman" w:hAnsi="Times New Roman" w:cs="Times New Roman"/>
                <w:sz w:val="24"/>
                <w:szCs w:val="24"/>
              </w:rPr>
              <w:t>с 01.01.2028 по 31.07.2028</w:t>
            </w:r>
          </w:p>
        </w:tc>
      </w:tr>
    </w:tbl>
    <w:p w:rsidR="00605159" w:rsidRDefault="00605159" w:rsidP="00605159">
      <w:pPr>
        <w:ind w:firstLine="709"/>
        <w:rPr>
          <w:rFonts w:ascii="Times New Roman" w:hAnsi="Times New Roman" w:cs="Times New Roman"/>
          <w:b/>
          <w:bCs/>
          <w:sz w:val="24"/>
          <w:szCs w:val="24"/>
        </w:rPr>
      </w:pPr>
    </w:p>
    <w:p w:rsidR="00605159" w:rsidRPr="00605159" w:rsidRDefault="00605159" w:rsidP="00605159">
      <w:pPr>
        <w:tabs>
          <w:tab w:val="left" w:pos="10440"/>
          <w:tab w:val="left" w:pos="10980"/>
        </w:tabs>
        <w:ind w:firstLine="709"/>
        <w:rPr>
          <w:rFonts w:ascii="Times New Roman" w:hAnsi="Times New Roman" w:cs="Times New Roman"/>
          <w:b/>
          <w:sz w:val="24"/>
          <w:szCs w:val="24"/>
        </w:rPr>
      </w:pPr>
      <w:r w:rsidRPr="00605159">
        <w:rPr>
          <w:rFonts w:ascii="Times New Roman" w:hAnsi="Times New Roman" w:cs="Times New Roman"/>
          <w:b/>
          <w:sz w:val="24"/>
          <w:szCs w:val="24"/>
        </w:rPr>
        <w:t>5. Требования к качеству оказания Услуг</w:t>
      </w:r>
    </w:p>
    <w:p w:rsidR="00605159" w:rsidRDefault="00605159" w:rsidP="00605159">
      <w:pPr>
        <w:tabs>
          <w:tab w:val="left" w:pos="4962"/>
        </w:tabs>
        <w:ind w:firstLine="709"/>
        <w:rPr>
          <w:rFonts w:ascii="Times New Roman" w:hAnsi="Times New Roman" w:cs="Times New Roman"/>
          <w:sz w:val="24"/>
          <w:szCs w:val="24"/>
        </w:rPr>
      </w:pPr>
      <w:r w:rsidRPr="00605159">
        <w:rPr>
          <w:rFonts w:ascii="Times New Roman" w:hAnsi="Times New Roman" w:cs="Times New Roman"/>
          <w:sz w:val="24"/>
          <w:szCs w:val="24"/>
        </w:rPr>
        <w:t>Услуга оказывается через абонентские точки ПАО Ростелеком.</w:t>
      </w:r>
    </w:p>
    <w:tbl>
      <w:tblPr>
        <w:tblW w:w="9705" w:type="dxa"/>
        <w:tblInd w:w="544" w:type="dxa"/>
        <w:tblLayout w:type="fixed"/>
        <w:tblLook w:val="04A0" w:firstRow="1" w:lastRow="0" w:firstColumn="1" w:lastColumn="0" w:noHBand="0" w:noVBand="1"/>
      </w:tblPr>
      <w:tblGrid>
        <w:gridCol w:w="393"/>
        <w:gridCol w:w="850"/>
        <w:gridCol w:w="3401"/>
        <w:gridCol w:w="1134"/>
        <w:gridCol w:w="1926"/>
        <w:gridCol w:w="2001"/>
      </w:tblGrid>
      <w:tr w:rsidR="00C35ADF" w:rsidRPr="00445D5A" w:rsidTr="005C69A9">
        <w:tc>
          <w:tcPr>
            <w:tcW w:w="393"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jc w:val="center"/>
              <w:rPr>
                <w:rFonts w:ascii="Times New Roman" w:eastAsia="Calibri" w:hAnsi="Times New Roman" w:cs="Times New Roman"/>
                <w:sz w:val="20"/>
                <w:szCs w:val="20"/>
              </w:rPr>
            </w:pPr>
            <w:r w:rsidRPr="00445D5A">
              <w:rPr>
                <w:rFonts w:ascii="Times New Roman" w:hAnsi="Times New Roman" w:cs="Times New Roman"/>
                <w:sz w:val="20"/>
                <w:szCs w:val="20"/>
              </w:rPr>
              <w:t>№ п/п</w:t>
            </w:r>
          </w:p>
        </w:tc>
        <w:tc>
          <w:tcPr>
            <w:tcW w:w="850"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jc w:val="center"/>
              <w:rPr>
                <w:rFonts w:ascii="Times New Roman" w:eastAsia="Calibri" w:hAnsi="Times New Roman" w:cs="Times New Roman"/>
                <w:sz w:val="20"/>
                <w:szCs w:val="20"/>
              </w:rPr>
            </w:pPr>
            <w:r w:rsidRPr="00445D5A">
              <w:rPr>
                <w:rFonts w:ascii="Times New Roman" w:hAnsi="Times New Roman" w:cs="Times New Roman"/>
                <w:sz w:val="20"/>
                <w:szCs w:val="20"/>
              </w:rPr>
              <w:t>Перечень абонентских номеров</w:t>
            </w:r>
          </w:p>
        </w:tc>
        <w:tc>
          <w:tcPr>
            <w:tcW w:w="3401"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jc w:val="center"/>
              <w:rPr>
                <w:rFonts w:ascii="Times New Roman" w:eastAsia="Calibri" w:hAnsi="Times New Roman" w:cs="Times New Roman"/>
                <w:sz w:val="20"/>
                <w:szCs w:val="20"/>
              </w:rPr>
            </w:pPr>
            <w:r w:rsidRPr="00445D5A">
              <w:rPr>
                <w:rFonts w:ascii="Times New Roman" w:hAnsi="Times New Roman" w:cs="Times New Roman"/>
                <w:sz w:val="20"/>
                <w:szCs w:val="20"/>
              </w:rPr>
              <w:t>Наименование услуги включая тип оборудования, схему включения, тарифный план</w:t>
            </w:r>
          </w:p>
        </w:tc>
        <w:tc>
          <w:tcPr>
            <w:tcW w:w="1134"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jc w:val="center"/>
              <w:rPr>
                <w:rFonts w:ascii="Times New Roman" w:eastAsia="Calibri" w:hAnsi="Times New Roman" w:cs="Times New Roman"/>
                <w:sz w:val="20"/>
                <w:szCs w:val="20"/>
              </w:rPr>
            </w:pPr>
            <w:r w:rsidRPr="00445D5A">
              <w:rPr>
                <w:rFonts w:ascii="Times New Roman" w:hAnsi="Times New Roman" w:cs="Times New Roman"/>
                <w:sz w:val="20"/>
                <w:szCs w:val="20"/>
              </w:rPr>
              <w:t>Дата предоставления доступа</w:t>
            </w:r>
          </w:p>
        </w:tc>
        <w:tc>
          <w:tcPr>
            <w:tcW w:w="1926"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jc w:val="center"/>
              <w:rPr>
                <w:rFonts w:ascii="Times New Roman" w:eastAsia="Calibri" w:hAnsi="Times New Roman" w:cs="Times New Roman"/>
                <w:sz w:val="20"/>
                <w:szCs w:val="20"/>
              </w:rPr>
            </w:pPr>
            <w:r w:rsidRPr="00445D5A">
              <w:rPr>
                <w:rFonts w:ascii="Times New Roman" w:hAnsi="Times New Roman" w:cs="Times New Roman"/>
                <w:sz w:val="20"/>
                <w:szCs w:val="20"/>
              </w:rPr>
              <w:t>Адрес установки оборудования</w:t>
            </w:r>
          </w:p>
        </w:tc>
        <w:tc>
          <w:tcPr>
            <w:tcW w:w="2001"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jc w:val="center"/>
              <w:rPr>
                <w:rFonts w:ascii="Times New Roman" w:eastAsia="Calibri" w:hAnsi="Times New Roman" w:cs="Times New Roman"/>
                <w:sz w:val="20"/>
                <w:szCs w:val="20"/>
              </w:rPr>
            </w:pPr>
            <w:r w:rsidRPr="00445D5A">
              <w:rPr>
                <w:rFonts w:ascii="Times New Roman" w:hAnsi="Times New Roman" w:cs="Times New Roman"/>
                <w:sz w:val="20"/>
                <w:szCs w:val="20"/>
              </w:rPr>
              <w:t xml:space="preserve">Согласие на Доступ к услугам внутризоновой телефонной </w:t>
            </w:r>
            <w:proofErr w:type="gramStart"/>
            <w:r w:rsidRPr="00445D5A">
              <w:rPr>
                <w:rFonts w:ascii="Times New Roman" w:hAnsi="Times New Roman" w:cs="Times New Roman"/>
                <w:sz w:val="20"/>
                <w:szCs w:val="20"/>
              </w:rPr>
              <w:t>связи ,</w:t>
            </w:r>
            <w:proofErr w:type="gramEnd"/>
            <w:r w:rsidRPr="00445D5A">
              <w:rPr>
                <w:rFonts w:ascii="Times New Roman" w:hAnsi="Times New Roman" w:cs="Times New Roman"/>
                <w:sz w:val="20"/>
                <w:szCs w:val="20"/>
              </w:rPr>
              <w:t xml:space="preserve">  (категория доступа, тарифный план, оператор и способ выбора оператора)</w:t>
            </w:r>
          </w:p>
        </w:tc>
      </w:tr>
      <w:tr w:rsidR="00C35ADF" w:rsidRPr="00445D5A" w:rsidTr="005C69A9">
        <w:tc>
          <w:tcPr>
            <w:tcW w:w="393"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jc w:val="center"/>
              <w:rPr>
                <w:rFonts w:ascii="Times New Roman" w:eastAsia="Calibri" w:hAnsi="Times New Roman" w:cs="Times New Roman"/>
                <w:sz w:val="20"/>
                <w:szCs w:val="20"/>
              </w:rPr>
            </w:pPr>
            <w:r w:rsidRPr="00445D5A">
              <w:rPr>
                <w:rFonts w:ascii="Times New Roman" w:hAnsi="Times New Roman" w:cs="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jc w:val="center"/>
              <w:rPr>
                <w:rFonts w:ascii="Times New Roman" w:eastAsia="Calibri" w:hAnsi="Times New Roman" w:cs="Times New Roman"/>
                <w:sz w:val="20"/>
                <w:szCs w:val="20"/>
              </w:rPr>
            </w:pPr>
            <w:r w:rsidRPr="00445D5A">
              <w:rPr>
                <w:rFonts w:ascii="Times New Roman" w:hAnsi="Times New Roman" w:cs="Times New Roman"/>
                <w:sz w:val="20"/>
                <w:szCs w:val="20"/>
              </w:rPr>
              <w:t>2</w:t>
            </w:r>
          </w:p>
        </w:tc>
        <w:tc>
          <w:tcPr>
            <w:tcW w:w="3401"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jc w:val="center"/>
              <w:rPr>
                <w:rFonts w:ascii="Times New Roman" w:eastAsia="Calibri" w:hAnsi="Times New Roman" w:cs="Times New Roman"/>
                <w:sz w:val="20"/>
                <w:szCs w:val="20"/>
              </w:rPr>
            </w:pPr>
            <w:r w:rsidRPr="00445D5A">
              <w:rPr>
                <w:rFonts w:ascii="Times New Roman" w:hAnsi="Times New Roman" w:cs="Times New Roman"/>
                <w:sz w:val="20"/>
                <w:szCs w:val="20"/>
              </w:rPr>
              <w:t>3</w:t>
            </w:r>
          </w:p>
        </w:tc>
        <w:tc>
          <w:tcPr>
            <w:tcW w:w="1134"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jc w:val="center"/>
              <w:rPr>
                <w:rFonts w:ascii="Times New Roman" w:eastAsia="Calibri" w:hAnsi="Times New Roman" w:cs="Times New Roman"/>
                <w:sz w:val="20"/>
                <w:szCs w:val="20"/>
              </w:rPr>
            </w:pPr>
            <w:r w:rsidRPr="00445D5A">
              <w:rPr>
                <w:rFonts w:ascii="Times New Roman" w:hAnsi="Times New Roman" w:cs="Times New Roman"/>
                <w:sz w:val="20"/>
                <w:szCs w:val="20"/>
              </w:rPr>
              <w:t>4</w:t>
            </w:r>
          </w:p>
        </w:tc>
        <w:tc>
          <w:tcPr>
            <w:tcW w:w="1926"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jc w:val="center"/>
              <w:rPr>
                <w:rFonts w:ascii="Times New Roman" w:eastAsia="Calibri" w:hAnsi="Times New Roman" w:cs="Times New Roman"/>
                <w:sz w:val="20"/>
                <w:szCs w:val="20"/>
              </w:rPr>
            </w:pPr>
            <w:r w:rsidRPr="00445D5A">
              <w:rPr>
                <w:rFonts w:ascii="Times New Roman" w:hAnsi="Times New Roman" w:cs="Times New Roman"/>
                <w:sz w:val="20"/>
                <w:szCs w:val="20"/>
              </w:rPr>
              <w:t>5</w:t>
            </w:r>
          </w:p>
        </w:tc>
        <w:tc>
          <w:tcPr>
            <w:tcW w:w="2001"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jc w:val="center"/>
              <w:rPr>
                <w:rFonts w:ascii="Times New Roman" w:eastAsia="Calibri" w:hAnsi="Times New Roman" w:cs="Times New Roman"/>
                <w:sz w:val="20"/>
                <w:szCs w:val="20"/>
              </w:rPr>
            </w:pPr>
            <w:r w:rsidRPr="00445D5A">
              <w:rPr>
                <w:rFonts w:ascii="Times New Roman" w:hAnsi="Times New Roman" w:cs="Times New Roman"/>
                <w:sz w:val="20"/>
                <w:szCs w:val="20"/>
              </w:rPr>
              <w:t>6</w:t>
            </w:r>
          </w:p>
        </w:tc>
      </w:tr>
      <w:tr w:rsidR="00C35ADF" w:rsidRPr="00445D5A" w:rsidTr="005C69A9">
        <w:tc>
          <w:tcPr>
            <w:tcW w:w="393"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rPr>
                <w:rFonts w:ascii="Times New Roman" w:eastAsia="Calibri" w:hAnsi="Times New Roman" w:cs="Times New Roman"/>
                <w:sz w:val="20"/>
                <w:szCs w:val="20"/>
              </w:rPr>
            </w:pPr>
            <w:r w:rsidRPr="00445D5A">
              <w:rPr>
                <w:rFonts w:ascii="Times New Roman" w:hAnsi="Times New Roman" w:cs="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rPr>
                <w:rFonts w:ascii="Times New Roman" w:eastAsia="Calibri" w:hAnsi="Times New Roman" w:cs="Times New Roman"/>
                <w:sz w:val="20"/>
                <w:szCs w:val="20"/>
              </w:rPr>
            </w:pPr>
            <w:r w:rsidRPr="00445D5A">
              <w:rPr>
                <w:rFonts w:ascii="Times New Roman" w:hAnsi="Times New Roman" w:cs="Times New Roman"/>
                <w:sz w:val="20"/>
                <w:szCs w:val="20"/>
              </w:rPr>
              <w:t>4932325760</w:t>
            </w:r>
          </w:p>
        </w:tc>
        <w:tc>
          <w:tcPr>
            <w:tcW w:w="3401"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spacing w:line="276" w:lineRule="auto"/>
              <w:rPr>
                <w:rFonts w:ascii="Times New Roman" w:eastAsia="Calibri" w:hAnsi="Times New Roman" w:cs="Times New Roman"/>
                <w:sz w:val="20"/>
                <w:szCs w:val="20"/>
              </w:rPr>
            </w:pPr>
            <w:r w:rsidRPr="00445D5A">
              <w:rPr>
                <w:rFonts w:ascii="Times New Roman" w:hAnsi="Times New Roman" w:cs="Times New Roman"/>
                <w:sz w:val="20"/>
                <w:szCs w:val="20"/>
              </w:rPr>
              <w:t>0118066: ГТС ИНДИВИД. АБОН.ЛИНИЯ -ПОВРЕМЕННАЯ ПЛАТА</w:t>
            </w:r>
          </w:p>
          <w:p w:rsidR="00C35ADF" w:rsidRPr="00445D5A" w:rsidRDefault="00C35ADF" w:rsidP="005C69A9">
            <w:pPr>
              <w:widowControl w:val="0"/>
              <w:autoSpaceDE w:val="0"/>
              <w:autoSpaceDN w:val="0"/>
              <w:adjustRightInd w:val="0"/>
              <w:spacing w:line="276" w:lineRule="auto"/>
              <w:rPr>
                <w:rFonts w:ascii="Times New Roman" w:eastAsia="Calibri" w:hAnsi="Times New Roman" w:cs="Times New Roman"/>
                <w:sz w:val="20"/>
                <w:szCs w:val="20"/>
              </w:rPr>
            </w:pPr>
            <w:r w:rsidRPr="00445D5A">
              <w:rPr>
                <w:rFonts w:ascii="Times New Roman" w:hAnsi="Times New Roman" w:cs="Times New Roman"/>
                <w:sz w:val="20"/>
                <w:szCs w:val="20"/>
              </w:rPr>
              <w:t xml:space="preserve">01 ЮЛ Повременная система - </w:t>
            </w:r>
            <w:proofErr w:type="spellStart"/>
            <w:r w:rsidRPr="00445D5A">
              <w:rPr>
                <w:rFonts w:ascii="Times New Roman" w:hAnsi="Times New Roman" w:cs="Times New Roman"/>
                <w:sz w:val="20"/>
                <w:szCs w:val="20"/>
              </w:rPr>
              <w:t>индив</w:t>
            </w:r>
            <w:proofErr w:type="spellEnd"/>
            <w:r w:rsidRPr="00445D5A">
              <w:rPr>
                <w:rFonts w:ascii="Times New Roman" w:hAnsi="Times New Roman" w:cs="Times New Roman"/>
                <w:sz w:val="20"/>
                <w:szCs w:val="20"/>
              </w:rPr>
              <w:t>. схема - ГТС</w:t>
            </w:r>
          </w:p>
        </w:tc>
        <w:tc>
          <w:tcPr>
            <w:tcW w:w="1134"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rPr>
                <w:rFonts w:ascii="Times New Roman" w:eastAsia="Calibri" w:hAnsi="Times New Roman" w:cs="Times New Roman"/>
                <w:sz w:val="20"/>
                <w:szCs w:val="20"/>
              </w:rPr>
            </w:pPr>
            <w:r w:rsidRPr="00445D5A">
              <w:rPr>
                <w:rFonts w:ascii="Times New Roman" w:hAnsi="Times New Roman" w:cs="Times New Roman"/>
                <w:sz w:val="20"/>
                <w:szCs w:val="20"/>
              </w:rPr>
              <w:t>01.12.2021</w:t>
            </w:r>
          </w:p>
        </w:tc>
        <w:tc>
          <w:tcPr>
            <w:tcW w:w="1926"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rPr>
                <w:rFonts w:ascii="Times New Roman" w:eastAsia="Calibri" w:hAnsi="Times New Roman" w:cs="Times New Roman"/>
                <w:sz w:val="20"/>
                <w:szCs w:val="20"/>
              </w:rPr>
            </w:pPr>
            <w:r w:rsidRPr="00445D5A">
              <w:rPr>
                <w:rFonts w:ascii="Times New Roman" w:hAnsi="Times New Roman" w:cs="Times New Roman"/>
                <w:sz w:val="20"/>
                <w:szCs w:val="20"/>
              </w:rPr>
              <w:t>153000 Г.ИВАНОВО УЛ.СТАНКО 16 /1 -24</w:t>
            </w:r>
          </w:p>
        </w:tc>
        <w:tc>
          <w:tcPr>
            <w:tcW w:w="2001"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spacing w:line="276" w:lineRule="auto"/>
              <w:rPr>
                <w:rFonts w:ascii="Times New Roman" w:eastAsia="Calibri" w:hAnsi="Times New Roman" w:cs="Times New Roman"/>
                <w:sz w:val="20"/>
                <w:szCs w:val="20"/>
              </w:rPr>
            </w:pPr>
            <w:r w:rsidRPr="00445D5A">
              <w:rPr>
                <w:rFonts w:ascii="Times New Roman" w:hAnsi="Times New Roman" w:cs="Times New Roman"/>
                <w:sz w:val="20"/>
                <w:szCs w:val="20"/>
              </w:rPr>
              <w:t>015: Полный выход</w:t>
            </w:r>
          </w:p>
          <w:p w:rsidR="00C35ADF" w:rsidRPr="00445D5A" w:rsidRDefault="00C35ADF" w:rsidP="005C69A9">
            <w:pPr>
              <w:widowControl w:val="0"/>
              <w:autoSpaceDE w:val="0"/>
              <w:autoSpaceDN w:val="0"/>
              <w:adjustRightInd w:val="0"/>
              <w:spacing w:line="276" w:lineRule="auto"/>
              <w:rPr>
                <w:rFonts w:ascii="Times New Roman" w:eastAsia="Calibri" w:hAnsi="Times New Roman" w:cs="Times New Roman"/>
                <w:sz w:val="20"/>
                <w:szCs w:val="20"/>
              </w:rPr>
            </w:pPr>
            <w:r w:rsidRPr="00445D5A">
              <w:rPr>
                <w:rFonts w:ascii="Times New Roman" w:hAnsi="Times New Roman" w:cs="Times New Roman"/>
                <w:sz w:val="20"/>
                <w:szCs w:val="20"/>
              </w:rPr>
              <w:t>135: К-1 РТК Москва (Бюджетные) PS</w:t>
            </w:r>
          </w:p>
        </w:tc>
      </w:tr>
      <w:tr w:rsidR="00C35ADF" w:rsidRPr="00445D5A" w:rsidTr="005C69A9">
        <w:tc>
          <w:tcPr>
            <w:tcW w:w="393"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rPr>
                <w:rFonts w:ascii="Times New Roman" w:eastAsia="Calibri" w:hAnsi="Times New Roman" w:cs="Times New Roman"/>
                <w:sz w:val="20"/>
                <w:szCs w:val="20"/>
              </w:rPr>
            </w:pPr>
            <w:r w:rsidRPr="00445D5A">
              <w:rPr>
                <w:rFonts w:ascii="Times New Roman" w:hAnsi="Times New Roman" w:cs="Times New Roman"/>
                <w:sz w:val="20"/>
                <w:szCs w:val="20"/>
              </w:rPr>
              <w:t>2</w:t>
            </w:r>
          </w:p>
        </w:tc>
        <w:tc>
          <w:tcPr>
            <w:tcW w:w="850"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rPr>
                <w:rFonts w:ascii="Times New Roman" w:eastAsia="Calibri" w:hAnsi="Times New Roman" w:cs="Times New Roman"/>
                <w:sz w:val="20"/>
                <w:szCs w:val="20"/>
              </w:rPr>
            </w:pPr>
            <w:r w:rsidRPr="00445D5A">
              <w:rPr>
                <w:rFonts w:ascii="Times New Roman" w:hAnsi="Times New Roman" w:cs="Times New Roman"/>
                <w:sz w:val="20"/>
                <w:szCs w:val="20"/>
              </w:rPr>
              <w:t>4932329381</w:t>
            </w:r>
          </w:p>
        </w:tc>
        <w:tc>
          <w:tcPr>
            <w:tcW w:w="3401"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spacing w:line="276" w:lineRule="auto"/>
              <w:rPr>
                <w:rFonts w:ascii="Times New Roman" w:eastAsia="Calibri" w:hAnsi="Times New Roman" w:cs="Times New Roman"/>
                <w:sz w:val="20"/>
                <w:szCs w:val="20"/>
              </w:rPr>
            </w:pPr>
            <w:r w:rsidRPr="00445D5A">
              <w:rPr>
                <w:rFonts w:ascii="Times New Roman" w:hAnsi="Times New Roman" w:cs="Times New Roman"/>
                <w:sz w:val="20"/>
                <w:szCs w:val="20"/>
              </w:rPr>
              <w:t>0118066: ГТС ИНДИВИД. АБОН.ЛИНИЯ -ПОВРЕМЕННАЯ ПЛАТА</w:t>
            </w:r>
          </w:p>
          <w:p w:rsidR="00C35ADF" w:rsidRPr="00445D5A" w:rsidRDefault="00C35ADF" w:rsidP="005C69A9">
            <w:pPr>
              <w:widowControl w:val="0"/>
              <w:autoSpaceDE w:val="0"/>
              <w:autoSpaceDN w:val="0"/>
              <w:adjustRightInd w:val="0"/>
              <w:spacing w:line="276" w:lineRule="auto"/>
              <w:rPr>
                <w:rFonts w:ascii="Times New Roman" w:eastAsia="Calibri" w:hAnsi="Times New Roman" w:cs="Times New Roman"/>
                <w:sz w:val="20"/>
                <w:szCs w:val="20"/>
              </w:rPr>
            </w:pPr>
            <w:r w:rsidRPr="00445D5A">
              <w:rPr>
                <w:rFonts w:ascii="Times New Roman" w:hAnsi="Times New Roman" w:cs="Times New Roman"/>
                <w:sz w:val="20"/>
                <w:szCs w:val="20"/>
              </w:rPr>
              <w:t xml:space="preserve">01 ЮЛ Повременная система - </w:t>
            </w:r>
            <w:proofErr w:type="spellStart"/>
            <w:r w:rsidRPr="00445D5A">
              <w:rPr>
                <w:rFonts w:ascii="Times New Roman" w:hAnsi="Times New Roman" w:cs="Times New Roman"/>
                <w:sz w:val="20"/>
                <w:szCs w:val="20"/>
              </w:rPr>
              <w:t>индив</w:t>
            </w:r>
            <w:proofErr w:type="spellEnd"/>
            <w:r w:rsidRPr="00445D5A">
              <w:rPr>
                <w:rFonts w:ascii="Times New Roman" w:hAnsi="Times New Roman" w:cs="Times New Roman"/>
                <w:sz w:val="20"/>
                <w:szCs w:val="20"/>
              </w:rPr>
              <w:t>. схема - ГТС</w:t>
            </w:r>
          </w:p>
        </w:tc>
        <w:tc>
          <w:tcPr>
            <w:tcW w:w="1134"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rPr>
                <w:rFonts w:ascii="Times New Roman" w:eastAsia="Calibri" w:hAnsi="Times New Roman" w:cs="Times New Roman"/>
                <w:sz w:val="20"/>
                <w:szCs w:val="20"/>
              </w:rPr>
            </w:pPr>
            <w:r w:rsidRPr="00445D5A">
              <w:rPr>
                <w:rFonts w:ascii="Times New Roman" w:hAnsi="Times New Roman" w:cs="Times New Roman"/>
                <w:sz w:val="20"/>
                <w:szCs w:val="20"/>
              </w:rPr>
              <w:t>01.12.2021</w:t>
            </w:r>
          </w:p>
        </w:tc>
        <w:tc>
          <w:tcPr>
            <w:tcW w:w="1926"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widowControl w:val="0"/>
              <w:autoSpaceDE w:val="0"/>
              <w:autoSpaceDN w:val="0"/>
              <w:adjustRightInd w:val="0"/>
              <w:spacing w:line="276" w:lineRule="auto"/>
              <w:rPr>
                <w:rFonts w:ascii="Times New Roman" w:eastAsia="Calibri" w:hAnsi="Times New Roman" w:cs="Times New Roman"/>
                <w:sz w:val="20"/>
                <w:szCs w:val="20"/>
              </w:rPr>
            </w:pPr>
            <w:r w:rsidRPr="00445D5A">
              <w:rPr>
                <w:rFonts w:ascii="Times New Roman" w:hAnsi="Times New Roman" w:cs="Times New Roman"/>
                <w:sz w:val="20"/>
                <w:szCs w:val="20"/>
              </w:rPr>
              <w:t>153000 Г.ИВАНОВО УЛ.СТАНКО 16 /1 -29</w:t>
            </w:r>
          </w:p>
        </w:tc>
        <w:tc>
          <w:tcPr>
            <w:tcW w:w="2001" w:type="dxa"/>
            <w:tcBorders>
              <w:top w:val="single" w:sz="4" w:space="0" w:color="auto"/>
              <w:left w:val="single" w:sz="4" w:space="0" w:color="auto"/>
              <w:bottom w:val="single" w:sz="4" w:space="0" w:color="auto"/>
              <w:right w:val="single" w:sz="4" w:space="0" w:color="auto"/>
            </w:tcBorders>
            <w:hideMark/>
          </w:tcPr>
          <w:p w:rsidR="00C35ADF" w:rsidRPr="00445D5A" w:rsidRDefault="00C35ADF" w:rsidP="005C69A9">
            <w:pPr>
              <w:spacing w:line="276" w:lineRule="auto"/>
              <w:rPr>
                <w:rFonts w:ascii="Times New Roman" w:eastAsia="Calibri" w:hAnsi="Times New Roman" w:cs="Times New Roman"/>
                <w:sz w:val="20"/>
                <w:szCs w:val="20"/>
              </w:rPr>
            </w:pPr>
            <w:r w:rsidRPr="00445D5A">
              <w:rPr>
                <w:rFonts w:ascii="Times New Roman" w:hAnsi="Times New Roman" w:cs="Times New Roman"/>
                <w:sz w:val="20"/>
                <w:szCs w:val="20"/>
              </w:rPr>
              <w:t>015: Полный выход</w:t>
            </w:r>
          </w:p>
          <w:p w:rsidR="00C35ADF" w:rsidRPr="00445D5A" w:rsidRDefault="00C35ADF" w:rsidP="005C69A9">
            <w:pPr>
              <w:widowControl w:val="0"/>
              <w:autoSpaceDE w:val="0"/>
              <w:autoSpaceDN w:val="0"/>
              <w:adjustRightInd w:val="0"/>
              <w:spacing w:line="276" w:lineRule="auto"/>
              <w:rPr>
                <w:rFonts w:ascii="Times New Roman" w:eastAsia="Calibri" w:hAnsi="Times New Roman" w:cs="Times New Roman"/>
                <w:sz w:val="20"/>
                <w:szCs w:val="20"/>
              </w:rPr>
            </w:pPr>
            <w:r w:rsidRPr="00445D5A">
              <w:rPr>
                <w:rFonts w:ascii="Times New Roman" w:hAnsi="Times New Roman" w:cs="Times New Roman"/>
                <w:sz w:val="20"/>
                <w:szCs w:val="20"/>
              </w:rPr>
              <w:t>135: К-1 РТК Москва (Бюджетные) PS</w:t>
            </w:r>
          </w:p>
        </w:tc>
      </w:tr>
    </w:tbl>
    <w:p w:rsidR="00C35ADF" w:rsidRPr="00605159" w:rsidRDefault="00C35ADF" w:rsidP="00605159">
      <w:pPr>
        <w:tabs>
          <w:tab w:val="left" w:pos="4962"/>
        </w:tabs>
        <w:ind w:firstLine="709"/>
        <w:rPr>
          <w:rFonts w:ascii="Times New Roman" w:hAnsi="Times New Roman" w:cs="Times New Roman"/>
          <w:sz w:val="24"/>
          <w:szCs w:val="24"/>
          <w:shd w:val="clear" w:color="auto" w:fill="FFFFFF"/>
        </w:rPr>
      </w:pPr>
    </w:p>
    <w:p w:rsidR="00605159" w:rsidRPr="00605159" w:rsidRDefault="00605159" w:rsidP="00605159">
      <w:pPr>
        <w:tabs>
          <w:tab w:val="left" w:pos="4962"/>
        </w:tabs>
        <w:ind w:firstLine="709"/>
        <w:rPr>
          <w:rFonts w:ascii="Times New Roman" w:hAnsi="Times New Roman" w:cs="Times New Roman"/>
          <w:sz w:val="24"/>
          <w:szCs w:val="24"/>
          <w:shd w:val="clear" w:color="auto" w:fill="FFFFFF"/>
        </w:rPr>
      </w:pPr>
      <w:r w:rsidRPr="00605159">
        <w:rPr>
          <w:rFonts w:ascii="Times New Roman" w:hAnsi="Times New Roman" w:cs="Times New Roman"/>
          <w:sz w:val="24"/>
          <w:szCs w:val="24"/>
          <w:shd w:val="clear" w:color="auto" w:fill="FFFFFF"/>
        </w:rPr>
        <w:t>При оказании Услуг Исполнитель обязан соблюдать требования, установленные нормативными актами, относящимися к предмету Контракта.</w:t>
      </w:r>
    </w:p>
    <w:p w:rsidR="00605159" w:rsidRPr="00605159" w:rsidRDefault="00605159" w:rsidP="00605159">
      <w:pPr>
        <w:tabs>
          <w:tab w:val="left" w:pos="4962"/>
        </w:tabs>
        <w:ind w:firstLine="709"/>
        <w:rPr>
          <w:rFonts w:ascii="Times New Roman" w:hAnsi="Times New Roman" w:cs="Times New Roman"/>
          <w:sz w:val="24"/>
          <w:szCs w:val="24"/>
          <w:shd w:val="clear" w:color="auto" w:fill="FFFFFF"/>
        </w:rPr>
      </w:pPr>
      <w:r w:rsidRPr="00605159">
        <w:rPr>
          <w:rFonts w:ascii="Times New Roman" w:hAnsi="Times New Roman" w:cs="Times New Roman"/>
          <w:sz w:val="24"/>
          <w:szCs w:val="24"/>
          <w:shd w:val="clear" w:color="auto" w:fill="FFFFFF"/>
        </w:rPr>
        <w:lastRenderedPageBreak/>
        <w:t xml:space="preserve">Цена Контракта является твердой и определяется на весь срок исполнения Контракта. В формировании цены </w:t>
      </w:r>
      <w:r w:rsidR="009842EF">
        <w:rPr>
          <w:rFonts w:ascii="Times New Roman" w:hAnsi="Times New Roman" w:cs="Times New Roman"/>
          <w:sz w:val="24"/>
          <w:szCs w:val="24"/>
          <w:shd w:val="clear" w:color="auto" w:fill="FFFFFF"/>
        </w:rPr>
        <w:t xml:space="preserve">Контракта </w:t>
      </w:r>
      <w:r w:rsidRPr="00605159">
        <w:rPr>
          <w:rFonts w:ascii="Times New Roman" w:hAnsi="Times New Roman" w:cs="Times New Roman"/>
          <w:sz w:val="24"/>
          <w:szCs w:val="24"/>
          <w:shd w:val="clear" w:color="auto" w:fill="FFFFFF"/>
        </w:rPr>
        <w:t xml:space="preserve">применяется тарифный метод. Оплата по настоящему </w:t>
      </w:r>
      <w:r w:rsidR="009842EF">
        <w:rPr>
          <w:rFonts w:ascii="Times New Roman" w:hAnsi="Times New Roman" w:cs="Times New Roman"/>
          <w:sz w:val="24"/>
          <w:szCs w:val="24"/>
          <w:shd w:val="clear" w:color="auto" w:fill="FFFFFF"/>
        </w:rPr>
        <w:t xml:space="preserve">Контракту </w:t>
      </w:r>
      <w:r w:rsidRPr="00605159">
        <w:rPr>
          <w:rFonts w:ascii="Times New Roman" w:hAnsi="Times New Roman" w:cs="Times New Roman"/>
          <w:sz w:val="24"/>
          <w:szCs w:val="24"/>
          <w:shd w:val="clear" w:color="auto" w:fill="FFFFFF"/>
        </w:rPr>
        <w:t>осуществляется за счет средств федерального бюджета, в пределах доведенных лимитов бюджетных обязательств на 2026-2028 гг.</w:t>
      </w:r>
    </w:p>
    <w:p w:rsidR="00605159" w:rsidRPr="00605159" w:rsidRDefault="00605159" w:rsidP="00605159">
      <w:pPr>
        <w:rPr>
          <w:rFonts w:ascii="Times New Roman" w:hAnsi="Times New Roman" w:cs="Times New Roman"/>
          <w:b/>
          <w:sz w:val="24"/>
          <w:szCs w:val="24"/>
        </w:rPr>
      </w:pPr>
      <w:r w:rsidRPr="00605159">
        <w:rPr>
          <w:rFonts w:ascii="Times New Roman" w:hAnsi="Times New Roman" w:cs="Times New Roman"/>
          <w:b/>
          <w:sz w:val="24"/>
          <w:szCs w:val="24"/>
        </w:rPr>
        <w:t xml:space="preserve">           6. Порядок расчетов:</w:t>
      </w:r>
      <w:bookmarkStart w:id="0" w:name="_GoBack"/>
      <w:bookmarkEnd w:id="0"/>
    </w:p>
    <w:p w:rsidR="00605159" w:rsidRPr="00605159" w:rsidRDefault="00605159" w:rsidP="00605159">
      <w:pPr>
        <w:ind w:firstLine="709"/>
        <w:rPr>
          <w:rFonts w:ascii="Times New Roman" w:hAnsi="Times New Roman" w:cs="Times New Roman"/>
          <w:sz w:val="24"/>
          <w:szCs w:val="24"/>
        </w:rPr>
      </w:pPr>
      <w:r w:rsidRPr="00605159">
        <w:rPr>
          <w:rFonts w:ascii="Times New Roman" w:hAnsi="Times New Roman" w:cs="Times New Roman"/>
          <w:sz w:val="24"/>
          <w:szCs w:val="24"/>
        </w:rPr>
        <w:t>6.2. Отчетный период устанавливается с первого до последнего числа (включительно) календарного месяца оказания Исполнителем Услуг, подлежащих оплате, и является этапом исполнения Контракта.</w:t>
      </w:r>
    </w:p>
    <w:p w:rsidR="00A74F7A" w:rsidRDefault="00605159" w:rsidP="00605159">
      <w:pPr>
        <w:tabs>
          <w:tab w:val="left" w:pos="350"/>
        </w:tabs>
        <w:autoSpaceDE w:val="0"/>
        <w:autoSpaceDN w:val="0"/>
        <w:adjustRightInd w:val="0"/>
        <w:spacing w:before="43"/>
        <w:ind w:firstLine="426"/>
        <w:rPr>
          <w:rFonts w:ascii="Times New Roman" w:hAnsi="Times New Roman" w:cs="Times New Roman"/>
          <w:sz w:val="24"/>
          <w:szCs w:val="24"/>
        </w:rPr>
      </w:pPr>
      <w:r w:rsidRPr="00605159">
        <w:rPr>
          <w:rFonts w:ascii="Times New Roman" w:hAnsi="Times New Roman" w:cs="Times New Roman"/>
          <w:sz w:val="24"/>
          <w:szCs w:val="24"/>
        </w:rPr>
        <w:tab/>
        <w:t>6.3.Ежемесячно, не позднее 10 (Десятого) числа месяца, следующего за расчётным периодом, Исполнитель направляет Заказчику счет, счет-фактуру</w:t>
      </w:r>
      <w:r w:rsidR="003D1FAB">
        <w:rPr>
          <w:rFonts w:ascii="Times New Roman" w:hAnsi="Times New Roman" w:cs="Times New Roman"/>
          <w:sz w:val="24"/>
          <w:szCs w:val="24"/>
        </w:rPr>
        <w:t xml:space="preserve"> (при наличии НДС)</w:t>
      </w:r>
      <w:r w:rsidRPr="00605159">
        <w:rPr>
          <w:rFonts w:ascii="Times New Roman" w:hAnsi="Times New Roman" w:cs="Times New Roman"/>
          <w:sz w:val="24"/>
          <w:szCs w:val="24"/>
        </w:rPr>
        <w:t xml:space="preserve"> и Акт оказанных Услуг</w:t>
      </w:r>
      <w:r w:rsidR="003D1FAB">
        <w:rPr>
          <w:rFonts w:ascii="Times New Roman" w:hAnsi="Times New Roman" w:cs="Times New Roman"/>
          <w:sz w:val="24"/>
          <w:szCs w:val="24"/>
        </w:rPr>
        <w:t xml:space="preserve"> или (УПД)</w:t>
      </w:r>
      <w:r w:rsidR="00A74F7A">
        <w:rPr>
          <w:rFonts w:ascii="Times New Roman" w:hAnsi="Times New Roman" w:cs="Times New Roman"/>
          <w:sz w:val="24"/>
          <w:szCs w:val="24"/>
        </w:rPr>
        <w:t>.</w:t>
      </w:r>
    </w:p>
    <w:p w:rsidR="00605159" w:rsidRPr="00605159" w:rsidRDefault="00605159" w:rsidP="00605159">
      <w:pPr>
        <w:tabs>
          <w:tab w:val="left" w:pos="350"/>
        </w:tabs>
        <w:autoSpaceDE w:val="0"/>
        <w:autoSpaceDN w:val="0"/>
        <w:adjustRightInd w:val="0"/>
        <w:spacing w:before="43"/>
        <w:ind w:firstLine="426"/>
        <w:rPr>
          <w:rFonts w:ascii="Times New Roman" w:hAnsi="Times New Roman" w:cs="Times New Roman"/>
          <w:sz w:val="24"/>
          <w:szCs w:val="24"/>
        </w:rPr>
      </w:pPr>
      <w:r w:rsidRPr="00605159">
        <w:rPr>
          <w:rFonts w:ascii="Times New Roman" w:hAnsi="Times New Roman" w:cs="Times New Roman"/>
          <w:sz w:val="24"/>
          <w:szCs w:val="24"/>
        </w:rPr>
        <w:t xml:space="preserve">    6.4. Заказчик в течение 3 (Трех) рабочих дней со дня получения документов, указанных в п. 6.3. настоящего Технического задания, обязан их подписать. Заказчик формирует Акт приемки товаров, работ, услуг (по форме 0510452)</w:t>
      </w:r>
      <w:r w:rsidR="001F613F" w:rsidRPr="001F613F">
        <w:rPr>
          <w:rFonts w:ascii="Times New Roman" w:hAnsi="Times New Roman" w:cs="Times New Roman"/>
          <w:sz w:val="24"/>
          <w:szCs w:val="24"/>
        </w:rPr>
        <w:t xml:space="preserve"> </w:t>
      </w:r>
      <w:r w:rsidR="001F613F" w:rsidRPr="00907CDF">
        <w:rPr>
          <w:rFonts w:ascii="Times New Roman" w:hAnsi="Times New Roman" w:cs="Times New Roman"/>
          <w:sz w:val="24"/>
          <w:szCs w:val="24"/>
        </w:rPr>
        <w:t xml:space="preserve">(Приложение № 3 </w:t>
      </w:r>
      <w:r w:rsidR="001F613F">
        <w:rPr>
          <w:rFonts w:ascii="Times New Roman" w:hAnsi="Times New Roman" w:cs="Times New Roman"/>
          <w:sz w:val="24"/>
          <w:szCs w:val="24"/>
        </w:rPr>
        <w:t>настоящему Контракту</w:t>
      </w:r>
      <w:r w:rsidR="001F613F" w:rsidRPr="00907CDF">
        <w:rPr>
          <w:rFonts w:ascii="Times New Roman" w:hAnsi="Times New Roman" w:cs="Times New Roman"/>
          <w:sz w:val="24"/>
          <w:szCs w:val="24"/>
        </w:rPr>
        <w:t>)</w:t>
      </w:r>
    </w:p>
    <w:p w:rsidR="00605159" w:rsidRPr="00605159" w:rsidRDefault="00605159" w:rsidP="00605159">
      <w:pPr>
        <w:tabs>
          <w:tab w:val="left" w:pos="350"/>
          <w:tab w:val="left" w:pos="709"/>
        </w:tabs>
        <w:autoSpaceDE w:val="0"/>
        <w:autoSpaceDN w:val="0"/>
        <w:adjustRightInd w:val="0"/>
        <w:ind w:firstLine="426"/>
        <w:rPr>
          <w:rFonts w:ascii="Times New Roman" w:hAnsi="Times New Roman" w:cs="Times New Roman"/>
          <w:sz w:val="24"/>
          <w:szCs w:val="24"/>
        </w:rPr>
      </w:pPr>
      <w:r w:rsidRPr="00605159">
        <w:rPr>
          <w:rFonts w:ascii="Times New Roman" w:hAnsi="Times New Roman" w:cs="Times New Roman"/>
          <w:sz w:val="24"/>
          <w:szCs w:val="24"/>
        </w:rPr>
        <w:tab/>
        <w:t>6.5. Заказчик в течение 10 (Десяти) рабочих дней обязан возвратить Исполнителю подписанный Акт оказанных Услуг. В случае обнаружения несоответствия оказанной Услуги или ее части требованиям качества, Исполнитель обязан по вызову Заказчика в трехдневный срок с момента получения письменного вызова обеспечить присутствие своего уполномоченного представителя в учреждении для оформления акта об обнаруженных недостатках. В случае неявки представителя Исполнителя для составления акта, либо при явке неуполномоченного представителя Исполнителя в обозначенный срок, Заказчик вправе самостоятельно составить акт об обнаруженных недостатках Услуги, который будет обязательным для обеих Сторон.</w:t>
      </w:r>
    </w:p>
    <w:p w:rsidR="00605159" w:rsidRPr="00605159" w:rsidRDefault="00605159" w:rsidP="00605159">
      <w:pPr>
        <w:tabs>
          <w:tab w:val="left" w:pos="9639"/>
          <w:tab w:val="left" w:pos="10602"/>
        </w:tabs>
        <w:ind w:left="15" w:right="-30" w:firstLine="411"/>
        <w:rPr>
          <w:rFonts w:ascii="Times New Roman" w:hAnsi="Times New Roman" w:cs="Times New Roman"/>
          <w:sz w:val="24"/>
          <w:szCs w:val="24"/>
        </w:rPr>
      </w:pPr>
      <w:r w:rsidRPr="00605159">
        <w:rPr>
          <w:rFonts w:ascii="Times New Roman" w:hAnsi="Times New Roman" w:cs="Times New Roman"/>
          <w:sz w:val="24"/>
          <w:szCs w:val="24"/>
        </w:rPr>
        <w:t xml:space="preserve">     6.6. Исполнитель обязан возобновлять оказание Услуг после поступления Исполнителю денежных средств и (или) предоставления Заказчиком Исполнителю документов, подтверждающих устранение нарушений.</w:t>
      </w:r>
    </w:p>
    <w:p w:rsidR="00605159" w:rsidRPr="00605159" w:rsidRDefault="00605159" w:rsidP="00605159">
      <w:pPr>
        <w:ind w:firstLine="426"/>
        <w:rPr>
          <w:rFonts w:ascii="Times New Roman" w:hAnsi="Times New Roman" w:cs="Times New Roman"/>
          <w:sz w:val="24"/>
          <w:szCs w:val="24"/>
        </w:rPr>
      </w:pPr>
      <w:r w:rsidRPr="00605159">
        <w:rPr>
          <w:rFonts w:ascii="Times New Roman" w:hAnsi="Times New Roman" w:cs="Times New Roman"/>
          <w:sz w:val="24"/>
          <w:szCs w:val="24"/>
        </w:rPr>
        <w:t xml:space="preserve">     6.7. Оплата фактически оказанных Услуг производится путем безналичных расчетов в течение 7 (Семи) рабочих дней с даты подписания Заказчиком Акта оказанных Услуг</w:t>
      </w:r>
      <w:r w:rsidR="003D1FAB">
        <w:rPr>
          <w:rFonts w:ascii="Times New Roman" w:hAnsi="Times New Roman" w:cs="Times New Roman"/>
          <w:sz w:val="24"/>
          <w:szCs w:val="24"/>
        </w:rPr>
        <w:t xml:space="preserve"> или (УПД)</w:t>
      </w:r>
      <w:r w:rsidRPr="00605159">
        <w:rPr>
          <w:rFonts w:ascii="Times New Roman" w:hAnsi="Times New Roman" w:cs="Times New Roman"/>
          <w:sz w:val="24"/>
          <w:szCs w:val="24"/>
        </w:rPr>
        <w:t>, и Акта приемки товаров, работ, услуг (по форме 0510452)</w:t>
      </w:r>
      <w:r w:rsidR="001F613F" w:rsidRPr="001F613F">
        <w:rPr>
          <w:rFonts w:ascii="Times New Roman" w:hAnsi="Times New Roman" w:cs="Times New Roman"/>
          <w:sz w:val="24"/>
          <w:szCs w:val="24"/>
        </w:rPr>
        <w:t xml:space="preserve"> </w:t>
      </w:r>
      <w:r w:rsidR="001F613F" w:rsidRPr="00907CDF">
        <w:rPr>
          <w:rFonts w:ascii="Times New Roman" w:hAnsi="Times New Roman" w:cs="Times New Roman"/>
          <w:sz w:val="24"/>
          <w:szCs w:val="24"/>
        </w:rPr>
        <w:t xml:space="preserve">(Приложение № 3 </w:t>
      </w:r>
      <w:r w:rsidR="001F613F">
        <w:rPr>
          <w:rFonts w:ascii="Times New Roman" w:hAnsi="Times New Roman" w:cs="Times New Roman"/>
          <w:sz w:val="24"/>
          <w:szCs w:val="24"/>
        </w:rPr>
        <w:t>настоящему Контракту</w:t>
      </w:r>
      <w:r w:rsidR="001F613F" w:rsidRPr="00907CDF">
        <w:rPr>
          <w:rFonts w:ascii="Times New Roman" w:hAnsi="Times New Roman" w:cs="Times New Roman"/>
          <w:sz w:val="24"/>
          <w:szCs w:val="24"/>
        </w:rPr>
        <w:t>)</w:t>
      </w:r>
      <w:r w:rsidRPr="00605159">
        <w:rPr>
          <w:rFonts w:ascii="Times New Roman" w:hAnsi="Times New Roman" w:cs="Times New Roman"/>
          <w:sz w:val="24"/>
          <w:szCs w:val="24"/>
        </w:rPr>
        <w:t xml:space="preserve">. </w:t>
      </w:r>
    </w:p>
    <w:p w:rsidR="00605159" w:rsidRPr="00605159" w:rsidRDefault="00605159" w:rsidP="00605159">
      <w:pPr>
        <w:autoSpaceDE w:val="0"/>
        <w:autoSpaceDN w:val="0"/>
        <w:adjustRightInd w:val="0"/>
        <w:ind w:firstLine="426"/>
        <w:rPr>
          <w:rFonts w:ascii="Times New Roman" w:hAnsi="Times New Roman" w:cs="Times New Roman"/>
          <w:sz w:val="24"/>
          <w:szCs w:val="24"/>
        </w:rPr>
      </w:pPr>
      <w:r w:rsidRPr="00605159">
        <w:rPr>
          <w:rFonts w:ascii="Times New Roman" w:hAnsi="Times New Roman" w:cs="Times New Roman"/>
          <w:sz w:val="24"/>
          <w:szCs w:val="24"/>
        </w:rPr>
        <w:t xml:space="preserve">     6.8. 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производилось оказание Услуг.</w:t>
      </w:r>
    </w:p>
    <w:p w:rsidR="00605159" w:rsidRDefault="00605159" w:rsidP="00605159">
      <w:pPr>
        <w:autoSpaceDE w:val="0"/>
        <w:autoSpaceDN w:val="0"/>
        <w:adjustRightInd w:val="0"/>
        <w:ind w:firstLine="426"/>
        <w:rPr>
          <w:rFonts w:ascii="Times New Roman" w:hAnsi="Times New Roman" w:cs="Times New Roman"/>
          <w:sz w:val="24"/>
          <w:szCs w:val="24"/>
        </w:rPr>
      </w:pPr>
      <w:r w:rsidRPr="00605159">
        <w:rPr>
          <w:rFonts w:ascii="Times New Roman" w:hAnsi="Times New Roman" w:cs="Times New Roman"/>
          <w:sz w:val="24"/>
          <w:szCs w:val="24"/>
        </w:rPr>
        <w:t xml:space="preserve">     6.8. 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rsidR="00D66564" w:rsidRPr="00C948CB" w:rsidRDefault="00D66564" w:rsidP="00D66564">
      <w:pPr>
        <w:tabs>
          <w:tab w:val="left" w:pos="350"/>
        </w:tabs>
        <w:autoSpaceDE w:val="0"/>
        <w:autoSpaceDN w:val="0"/>
        <w:adjustRightInd w:val="0"/>
        <w:spacing w:before="43" w:line="240" w:lineRule="atLeast"/>
        <w:ind w:left="-284" w:firstLine="568"/>
        <w:rPr>
          <w:rFonts w:ascii="Times New Roman" w:hAnsi="Times New Roman"/>
          <w:sz w:val="24"/>
          <w:szCs w:val="24"/>
        </w:rPr>
      </w:pPr>
      <w:r>
        <w:rPr>
          <w:rFonts w:ascii="Times New Roman" w:hAnsi="Times New Roman" w:cs="Times New Roman"/>
          <w:sz w:val="24"/>
          <w:szCs w:val="24"/>
        </w:rPr>
        <w:t xml:space="preserve">        6.9.</w:t>
      </w:r>
      <w:r w:rsidRPr="00D66564">
        <w:rPr>
          <w:rFonts w:ascii="Times New Roman" w:hAnsi="Times New Roman"/>
          <w:sz w:val="24"/>
          <w:szCs w:val="24"/>
        </w:rPr>
        <w:t xml:space="preserve"> </w:t>
      </w:r>
      <w:r w:rsidRPr="00C948CB">
        <w:rPr>
          <w:rFonts w:ascii="Times New Roman" w:hAnsi="Times New Roman"/>
          <w:sz w:val="24"/>
          <w:szCs w:val="24"/>
        </w:rPr>
        <w:t>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D66564" w:rsidRPr="00605159" w:rsidRDefault="00D66564" w:rsidP="00605159">
      <w:pPr>
        <w:autoSpaceDE w:val="0"/>
        <w:autoSpaceDN w:val="0"/>
        <w:adjustRightInd w:val="0"/>
        <w:ind w:firstLine="426"/>
        <w:rPr>
          <w:rFonts w:ascii="Times New Roman" w:hAnsi="Times New Roman" w:cs="Times New Roman"/>
          <w:sz w:val="24"/>
          <w:szCs w:val="24"/>
        </w:rPr>
      </w:pPr>
    </w:p>
    <w:p w:rsidR="00605159" w:rsidRPr="00605159" w:rsidRDefault="00605159" w:rsidP="00605159">
      <w:pPr>
        <w:rPr>
          <w:rFonts w:ascii="Times New Roman" w:hAnsi="Times New Roman" w:cs="Times New Roman"/>
          <w:b/>
          <w:sz w:val="24"/>
          <w:szCs w:val="24"/>
        </w:rPr>
      </w:pPr>
      <w:r w:rsidRPr="00605159">
        <w:rPr>
          <w:rFonts w:ascii="Times New Roman" w:hAnsi="Times New Roman" w:cs="Times New Roman"/>
          <w:b/>
          <w:sz w:val="24"/>
          <w:szCs w:val="24"/>
        </w:rPr>
        <w:t xml:space="preserve">          7. Ответственность сторон: </w:t>
      </w:r>
    </w:p>
    <w:p w:rsidR="00605159" w:rsidRPr="00605159" w:rsidRDefault="00605159" w:rsidP="00605159">
      <w:pPr>
        <w:tabs>
          <w:tab w:val="left" w:pos="7153"/>
        </w:tabs>
        <w:spacing w:after="60"/>
        <w:ind w:firstLine="426"/>
        <w:rPr>
          <w:rFonts w:ascii="Times New Roman" w:hAnsi="Times New Roman" w:cs="Times New Roman"/>
          <w:sz w:val="24"/>
          <w:szCs w:val="24"/>
        </w:rPr>
      </w:pPr>
      <w:r w:rsidRPr="00605159">
        <w:rPr>
          <w:rFonts w:ascii="Times New Roman" w:hAnsi="Times New Roman" w:cs="Times New Roman"/>
          <w:sz w:val="24"/>
          <w:szCs w:val="24"/>
        </w:rPr>
        <w:t xml:space="preserve">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605159" w:rsidRPr="00605159" w:rsidRDefault="00605159" w:rsidP="00605159">
      <w:pPr>
        <w:autoSpaceDE w:val="0"/>
        <w:autoSpaceDN w:val="0"/>
        <w:adjustRightInd w:val="0"/>
        <w:spacing w:after="60"/>
        <w:ind w:firstLine="426"/>
        <w:rPr>
          <w:rFonts w:ascii="Times New Roman" w:hAnsi="Times New Roman" w:cs="Times New Roman"/>
          <w:sz w:val="24"/>
          <w:szCs w:val="24"/>
        </w:rPr>
      </w:pPr>
      <w:r w:rsidRPr="00605159">
        <w:rPr>
          <w:rFonts w:ascii="Times New Roman" w:hAnsi="Times New Roman" w:cs="Times New Roman"/>
          <w:sz w:val="24"/>
          <w:szCs w:val="24"/>
        </w:rPr>
        <w:t xml:space="preserve">7.2.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605159" w:rsidRPr="00605159" w:rsidRDefault="00605159" w:rsidP="00605159">
      <w:pPr>
        <w:autoSpaceDE w:val="0"/>
        <w:autoSpaceDN w:val="0"/>
        <w:adjustRightInd w:val="0"/>
        <w:spacing w:after="60"/>
        <w:ind w:firstLine="426"/>
        <w:rPr>
          <w:rFonts w:ascii="Times New Roman" w:hAnsi="Times New Roman" w:cs="Times New Roman"/>
          <w:sz w:val="24"/>
          <w:szCs w:val="24"/>
        </w:rPr>
      </w:pPr>
      <w:r w:rsidRPr="00605159">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05159" w:rsidRPr="00605159" w:rsidRDefault="00605159" w:rsidP="00605159">
      <w:pPr>
        <w:autoSpaceDE w:val="0"/>
        <w:autoSpaceDN w:val="0"/>
        <w:adjustRightInd w:val="0"/>
        <w:spacing w:after="60"/>
        <w:ind w:firstLine="426"/>
        <w:rPr>
          <w:rFonts w:ascii="Times New Roman" w:hAnsi="Times New Roman" w:cs="Times New Roman"/>
          <w:sz w:val="24"/>
          <w:szCs w:val="24"/>
        </w:rPr>
      </w:pPr>
      <w:r w:rsidRPr="00605159">
        <w:rPr>
          <w:rFonts w:ascii="Times New Roman" w:hAnsi="Times New Roman" w:cs="Times New Roman"/>
          <w:sz w:val="24"/>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w:t>
      </w:r>
      <w:r w:rsidRPr="00605159">
        <w:rPr>
          <w:rFonts w:ascii="Times New Roman" w:hAnsi="Times New Roman" w:cs="Times New Roman"/>
          <w:sz w:val="24"/>
          <w:szCs w:val="24"/>
        </w:rPr>
        <w:lastRenderedPageBreak/>
        <w:t xml:space="preserve">штрафа устанавливается Контрактом в </w:t>
      </w:r>
      <w:hyperlink r:id="rId10" w:history="1">
        <w:r w:rsidRPr="00605159">
          <w:rPr>
            <w:rFonts w:ascii="Times New Roman" w:hAnsi="Times New Roman" w:cs="Times New Roman"/>
            <w:sz w:val="24"/>
            <w:szCs w:val="24"/>
          </w:rPr>
          <w:t>порядке</w:t>
        </w:r>
      </w:hyperlink>
      <w:r w:rsidRPr="00605159">
        <w:rPr>
          <w:rFonts w:ascii="Times New Roman" w:hAnsi="Times New Roman"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05159" w:rsidRPr="00605159" w:rsidRDefault="00605159" w:rsidP="00605159">
      <w:pPr>
        <w:tabs>
          <w:tab w:val="left" w:pos="7153"/>
        </w:tabs>
        <w:suppressAutoHyphens/>
        <w:spacing w:after="60"/>
        <w:ind w:firstLine="426"/>
        <w:rPr>
          <w:rFonts w:ascii="Times New Roman" w:hAnsi="Times New Roman" w:cs="Times New Roman"/>
          <w:sz w:val="24"/>
          <w:szCs w:val="24"/>
        </w:rPr>
      </w:pPr>
      <w:r w:rsidRPr="00605159">
        <w:rPr>
          <w:rFonts w:ascii="Times New Roman" w:hAnsi="Times New Roman" w:cs="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05159" w:rsidRPr="00605159" w:rsidRDefault="00605159" w:rsidP="00605159">
      <w:pPr>
        <w:autoSpaceDE w:val="0"/>
        <w:autoSpaceDN w:val="0"/>
        <w:adjustRightInd w:val="0"/>
        <w:spacing w:after="60"/>
        <w:ind w:firstLine="426"/>
        <w:rPr>
          <w:rFonts w:ascii="Times New Roman" w:hAnsi="Times New Roman" w:cs="Times New Roman"/>
          <w:sz w:val="24"/>
          <w:szCs w:val="24"/>
        </w:rPr>
      </w:pPr>
      <w:r w:rsidRPr="00605159">
        <w:rPr>
          <w:rFonts w:ascii="Times New Roman" w:hAnsi="Times New Roman" w:cs="Times New Roman"/>
          <w:sz w:val="24"/>
          <w:szCs w:val="24"/>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605159">
          <w:rPr>
            <w:rFonts w:ascii="Times New Roman" w:hAnsi="Times New Roman" w:cs="Times New Roman"/>
            <w:sz w:val="24"/>
            <w:szCs w:val="24"/>
          </w:rPr>
          <w:t>порядке</w:t>
        </w:r>
      </w:hyperlink>
      <w:r w:rsidRPr="00605159">
        <w:rPr>
          <w:rFonts w:ascii="Times New Roman" w:hAnsi="Times New Roman" w:cs="Times New Roman"/>
          <w:sz w:val="24"/>
          <w:szCs w:val="24"/>
        </w:rPr>
        <w:t>, установленном Правительством Российской Федерации.</w:t>
      </w:r>
    </w:p>
    <w:p w:rsidR="00605159" w:rsidRPr="00605159" w:rsidRDefault="00605159" w:rsidP="00605159">
      <w:pPr>
        <w:tabs>
          <w:tab w:val="left" w:pos="7153"/>
        </w:tabs>
        <w:suppressAutoHyphens/>
        <w:spacing w:after="60"/>
        <w:ind w:firstLine="426"/>
        <w:rPr>
          <w:rFonts w:ascii="Times New Roman" w:hAnsi="Times New Roman" w:cs="Times New Roman"/>
          <w:sz w:val="24"/>
          <w:szCs w:val="24"/>
        </w:rPr>
      </w:pPr>
      <w:r w:rsidRPr="00605159">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05159" w:rsidRPr="00605159" w:rsidRDefault="00605159" w:rsidP="00605159">
      <w:pPr>
        <w:tabs>
          <w:tab w:val="left" w:pos="7153"/>
        </w:tabs>
        <w:suppressAutoHyphens/>
        <w:spacing w:after="60"/>
        <w:ind w:firstLine="426"/>
        <w:rPr>
          <w:rFonts w:ascii="Times New Roman" w:hAnsi="Times New Roman" w:cs="Times New Roman"/>
          <w:sz w:val="24"/>
          <w:szCs w:val="24"/>
        </w:rPr>
      </w:pPr>
      <w:r w:rsidRPr="00605159">
        <w:rPr>
          <w:rFonts w:ascii="Times New Roman" w:hAnsi="Times New Roman" w:cs="Times New Roman"/>
          <w:sz w:val="24"/>
          <w:szCs w:val="24"/>
        </w:rPr>
        <w:t>7.4. Выплата неустойки и возмещение убытков не освобождает Стороны от исполнения обязательств по Контракту.</w:t>
      </w:r>
    </w:p>
    <w:p w:rsidR="00605159" w:rsidRPr="00605159" w:rsidRDefault="00605159" w:rsidP="00605159">
      <w:pPr>
        <w:widowControl w:val="0"/>
        <w:autoSpaceDE w:val="0"/>
        <w:autoSpaceDN w:val="0"/>
        <w:adjustRightInd w:val="0"/>
        <w:spacing w:after="60"/>
        <w:ind w:firstLine="426"/>
        <w:rPr>
          <w:rFonts w:ascii="Times New Roman" w:hAnsi="Times New Roman" w:cs="Times New Roman"/>
          <w:sz w:val="24"/>
          <w:szCs w:val="24"/>
        </w:rPr>
      </w:pPr>
      <w:r w:rsidRPr="00605159">
        <w:rPr>
          <w:rFonts w:ascii="Times New Roman" w:hAnsi="Times New Roman" w:cs="Times New Roman"/>
          <w:sz w:val="24"/>
          <w:szCs w:val="24"/>
        </w:rPr>
        <w:t>7.5. Сторона освобождается от ответственности, если докажет, что неисполнение или ненадлежащее исполнение принятых обязательств произошло вследствие непреодолимой силы или по вине другой Стороны.</w:t>
      </w:r>
    </w:p>
    <w:p w:rsidR="00605159" w:rsidRPr="00605159" w:rsidRDefault="00605159" w:rsidP="00605159">
      <w:pPr>
        <w:widowControl w:val="0"/>
        <w:autoSpaceDE w:val="0"/>
        <w:autoSpaceDN w:val="0"/>
        <w:adjustRightInd w:val="0"/>
        <w:spacing w:after="60"/>
        <w:ind w:firstLine="426"/>
        <w:rPr>
          <w:rFonts w:ascii="Times New Roman" w:hAnsi="Times New Roman" w:cs="Times New Roman"/>
          <w:sz w:val="24"/>
          <w:szCs w:val="24"/>
        </w:rPr>
      </w:pPr>
      <w:r w:rsidRPr="00605159">
        <w:rPr>
          <w:rFonts w:ascii="Times New Roman" w:hAnsi="Times New Roman" w:cs="Times New Roman"/>
          <w:sz w:val="24"/>
          <w:szCs w:val="24"/>
        </w:rPr>
        <w:t>7.6.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605159" w:rsidRPr="00605159" w:rsidRDefault="00605159" w:rsidP="00605159">
      <w:pPr>
        <w:widowControl w:val="0"/>
        <w:autoSpaceDE w:val="0"/>
        <w:autoSpaceDN w:val="0"/>
        <w:adjustRightInd w:val="0"/>
        <w:spacing w:after="60"/>
        <w:ind w:firstLine="426"/>
        <w:rPr>
          <w:rFonts w:ascii="Times New Roman" w:hAnsi="Times New Roman" w:cs="Times New Roman"/>
          <w:spacing w:val="-1"/>
          <w:sz w:val="24"/>
          <w:szCs w:val="24"/>
        </w:rPr>
      </w:pPr>
      <w:r w:rsidRPr="00605159">
        <w:rPr>
          <w:rFonts w:ascii="Times New Roman" w:hAnsi="Times New Roman" w:cs="Times New Roman"/>
          <w:sz w:val="24"/>
          <w:szCs w:val="24"/>
        </w:rPr>
        <w:t>7.7. Окончание срока действия Контракта не освобождает Стороны от ответственности за нарушение его условий в период его действия</w:t>
      </w:r>
      <w:r w:rsidRPr="00605159">
        <w:rPr>
          <w:rFonts w:ascii="Times New Roman" w:hAnsi="Times New Roman" w:cs="Times New Roman"/>
          <w:spacing w:val="-1"/>
          <w:sz w:val="24"/>
          <w:szCs w:val="24"/>
        </w:rPr>
        <w:t>.</w:t>
      </w:r>
    </w:p>
    <w:p w:rsidR="00605159" w:rsidRPr="00605159" w:rsidRDefault="00605159" w:rsidP="00605159">
      <w:pPr>
        <w:widowControl w:val="0"/>
        <w:autoSpaceDE w:val="0"/>
        <w:autoSpaceDN w:val="0"/>
        <w:adjustRightInd w:val="0"/>
        <w:spacing w:after="60"/>
        <w:ind w:firstLine="426"/>
        <w:rPr>
          <w:rFonts w:ascii="Times New Roman" w:hAnsi="Times New Roman" w:cs="Times New Roman"/>
          <w:spacing w:val="-1"/>
          <w:sz w:val="24"/>
          <w:szCs w:val="24"/>
        </w:rPr>
      </w:pPr>
      <w:r w:rsidRPr="00605159">
        <w:rPr>
          <w:rFonts w:ascii="Times New Roman" w:hAnsi="Times New Roman" w:cs="Times New Roman"/>
          <w:spacing w:val="-1"/>
          <w:sz w:val="24"/>
          <w:szCs w:val="24"/>
        </w:rPr>
        <w:t>7.8.</w:t>
      </w:r>
      <w:r w:rsidRPr="00605159">
        <w:rPr>
          <w:rFonts w:ascii="Times New Roman" w:hAnsi="Times New Roman" w:cs="Times New Roman"/>
          <w:sz w:val="24"/>
          <w:szCs w:val="24"/>
        </w:rPr>
        <w:t xml:space="preserve"> 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605159" w:rsidRPr="00605159" w:rsidRDefault="00605159" w:rsidP="00605159">
      <w:pPr>
        <w:widowControl w:val="0"/>
        <w:autoSpaceDE w:val="0"/>
        <w:autoSpaceDN w:val="0"/>
        <w:adjustRightInd w:val="0"/>
        <w:spacing w:after="60"/>
        <w:ind w:firstLine="426"/>
        <w:rPr>
          <w:rFonts w:ascii="Times New Roman" w:hAnsi="Times New Roman" w:cs="Times New Roman"/>
          <w:spacing w:val="-1"/>
          <w:sz w:val="24"/>
          <w:szCs w:val="24"/>
        </w:rPr>
      </w:pPr>
      <w:r w:rsidRPr="00605159">
        <w:rPr>
          <w:rFonts w:ascii="Times New Roman" w:hAnsi="Times New Roman" w:cs="Times New Roman"/>
          <w:spacing w:val="-1"/>
          <w:sz w:val="24"/>
          <w:szCs w:val="24"/>
        </w:rPr>
        <w:t xml:space="preserve">7.9. </w:t>
      </w:r>
      <w:r w:rsidRPr="00605159">
        <w:rPr>
          <w:rFonts w:ascii="Times New Roman" w:hAnsi="Times New Roman" w:cs="Times New Roman"/>
          <w:sz w:val="24"/>
          <w:szCs w:val="24"/>
        </w:rPr>
        <w:t>Заказчик при оплате Услуг, оказанных по Контракту, вправе удержать сумму неустойки (штрафа, пени), начисленную на дату подписания Акта оказанных услуг, с суммы, предназначенной для оплаты.</w:t>
      </w:r>
    </w:p>
    <w:p w:rsidR="00605159" w:rsidRPr="00605159" w:rsidRDefault="00605159" w:rsidP="00605159">
      <w:pPr>
        <w:widowControl w:val="0"/>
        <w:autoSpaceDE w:val="0"/>
        <w:autoSpaceDN w:val="0"/>
        <w:adjustRightInd w:val="0"/>
        <w:spacing w:after="60"/>
        <w:ind w:firstLine="426"/>
        <w:rPr>
          <w:rFonts w:ascii="Times New Roman" w:hAnsi="Times New Roman" w:cs="Times New Roman"/>
          <w:sz w:val="24"/>
          <w:szCs w:val="24"/>
        </w:rPr>
      </w:pPr>
      <w:r w:rsidRPr="00605159">
        <w:rPr>
          <w:rFonts w:ascii="Times New Roman" w:hAnsi="Times New Roman" w:cs="Times New Roman"/>
          <w:sz w:val="24"/>
          <w:szCs w:val="24"/>
        </w:rPr>
        <w:t>Сумма неустойки (штрафа, пени) засчитывается в счет исполнения обязательств Заказчика по оплате Исполнителю стоимости оказанных Услуг. При этом исполнение обязательства Исполнителя по перечислению неустойки (штрафа, пени) в установленном порядке в федеральный бюджет Российской Федерации возлагается на Заказчика.</w:t>
      </w:r>
    </w:p>
    <w:p w:rsidR="00605159" w:rsidRPr="00605159" w:rsidRDefault="00605159" w:rsidP="00605159">
      <w:pPr>
        <w:spacing w:line="276" w:lineRule="auto"/>
        <w:ind w:firstLine="426"/>
        <w:rPr>
          <w:rFonts w:ascii="Times New Roman" w:hAnsi="Times New Roman" w:cs="Times New Roman"/>
          <w:b/>
          <w:iCs/>
          <w:sz w:val="24"/>
          <w:szCs w:val="24"/>
        </w:rPr>
      </w:pPr>
      <w:r w:rsidRPr="00605159">
        <w:rPr>
          <w:rFonts w:ascii="Times New Roman" w:hAnsi="Times New Roman" w:cs="Times New Roman"/>
          <w:b/>
          <w:iCs/>
          <w:sz w:val="24"/>
          <w:szCs w:val="24"/>
        </w:rPr>
        <w:t xml:space="preserve">8. Срок действия Контракта: </w:t>
      </w:r>
    </w:p>
    <w:p w:rsidR="00605159" w:rsidRPr="00605159" w:rsidRDefault="00605159" w:rsidP="00605159">
      <w:pPr>
        <w:rPr>
          <w:rFonts w:ascii="Times New Roman" w:hAnsi="Times New Roman" w:cs="Times New Roman"/>
          <w:iCs/>
          <w:sz w:val="24"/>
          <w:szCs w:val="24"/>
        </w:rPr>
      </w:pPr>
      <w:r w:rsidRPr="00605159">
        <w:rPr>
          <w:rFonts w:ascii="Times New Roman" w:hAnsi="Times New Roman" w:cs="Times New Roman"/>
          <w:sz w:val="24"/>
          <w:szCs w:val="24"/>
        </w:rPr>
        <w:t xml:space="preserve">   Контракт вступает в силу с даты его подписания Сторонами и действует по 31.08.2028 г.</w:t>
      </w:r>
    </w:p>
    <w:p w:rsidR="00605159" w:rsidRPr="00605159" w:rsidRDefault="00605159" w:rsidP="00605159">
      <w:pPr>
        <w:ind w:right="-284"/>
        <w:rPr>
          <w:rFonts w:ascii="Times New Roman" w:eastAsia="Times New Roman" w:hAnsi="Times New Roman" w:cs="Times New Roman"/>
          <w:sz w:val="24"/>
          <w:szCs w:val="24"/>
          <w:lang w:eastAsia="ru-RU"/>
        </w:rPr>
      </w:pPr>
    </w:p>
    <w:p w:rsidR="00FF6293" w:rsidRPr="00605159" w:rsidRDefault="00FF6293" w:rsidP="00FF6293">
      <w:pPr>
        <w:spacing w:after="60"/>
        <w:ind w:firstLine="426"/>
        <w:contextualSpacing w:val="0"/>
        <w:rPr>
          <w:rFonts w:ascii="Times New Roman" w:eastAsia="Times New Roman" w:hAnsi="Times New Roman" w:cs="Times New Roman"/>
          <w:sz w:val="24"/>
          <w:szCs w:val="24"/>
          <w:lang w:eastAsia="ru-RU"/>
        </w:rPr>
      </w:pPr>
    </w:p>
    <w:p w:rsidR="00FF6293" w:rsidRPr="00605159" w:rsidRDefault="00FF6293" w:rsidP="00FF6293">
      <w:pPr>
        <w:rPr>
          <w:rFonts w:ascii="Times New Roman" w:hAnsi="Times New Roman" w:cs="Times New Roman"/>
          <w:sz w:val="24"/>
          <w:szCs w:val="24"/>
        </w:rPr>
      </w:pPr>
    </w:p>
    <w:p w:rsidR="00E76B43" w:rsidRPr="00C74BA5" w:rsidRDefault="00E76B43" w:rsidP="00E76B43">
      <w:pPr>
        <w:autoSpaceDE w:val="0"/>
        <w:autoSpaceDN w:val="0"/>
        <w:adjustRightInd w:val="0"/>
        <w:jc w:val="right"/>
        <w:rPr>
          <w:rFonts w:ascii="Times New Roman" w:hAnsi="Times New Roman" w:cs="Times New Roman"/>
          <w:sz w:val="24"/>
          <w:szCs w:val="24"/>
        </w:rPr>
      </w:pPr>
    </w:p>
    <w:p w:rsidR="00E76B43" w:rsidRPr="001F613F" w:rsidRDefault="00E76B43" w:rsidP="00E76B43">
      <w:pPr>
        <w:rPr>
          <w:rFonts w:ascii="Times New Roman" w:hAnsi="Times New Roman" w:cs="Times New Roman"/>
          <w:sz w:val="24"/>
          <w:szCs w:val="24"/>
        </w:rPr>
      </w:pPr>
    </w:p>
    <w:sectPr w:rsidR="00E76B43" w:rsidRPr="001F613F" w:rsidSect="005370AF">
      <w:pgSz w:w="11906" w:h="16838"/>
      <w:pgMar w:top="567" w:right="424" w:bottom="56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20394"/>
    <w:multiLevelType w:val="hybridMultilevel"/>
    <w:tmpl w:val="CEA2A900"/>
    <w:lvl w:ilvl="0" w:tplc="DD78C9BE">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0845977"/>
    <w:multiLevelType w:val="hybridMultilevel"/>
    <w:tmpl w:val="0188F752"/>
    <w:lvl w:ilvl="0" w:tplc="BE6E2BEA">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FD3D82"/>
    <w:multiLevelType w:val="hybridMultilevel"/>
    <w:tmpl w:val="662072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3B336B"/>
    <w:multiLevelType w:val="multilevel"/>
    <w:tmpl w:val="A6D824A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8F93A6F"/>
    <w:multiLevelType w:val="multilevel"/>
    <w:tmpl w:val="8C1C8B0E"/>
    <w:lvl w:ilvl="0">
      <w:start w:val="2"/>
      <w:numFmt w:val="decimal"/>
      <w:lvlText w:val="%1."/>
      <w:lvlJc w:val="left"/>
      <w:pPr>
        <w:ind w:left="928" w:hanging="360"/>
      </w:pPr>
      <w:rPr>
        <w:rFonts w:hint="default"/>
      </w:rPr>
    </w:lvl>
    <w:lvl w:ilvl="1">
      <w:start w:val="1"/>
      <w:numFmt w:val="decimal"/>
      <w:isLgl/>
      <w:lvlText w:val="%1.%2."/>
      <w:lvlJc w:val="left"/>
      <w:pPr>
        <w:ind w:left="846" w:hanging="420"/>
      </w:pPr>
      <w:rPr>
        <w:rFonts w:eastAsia="Arial Narrow" w:hint="default"/>
        <w:sz w:val="24"/>
      </w:rPr>
    </w:lvl>
    <w:lvl w:ilvl="2">
      <w:start w:val="1"/>
      <w:numFmt w:val="decimal"/>
      <w:isLgl/>
      <w:lvlText w:val="%1.%2.%3."/>
      <w:lvlJc w:val="left"/>
      <w:pPr>
        <w:ind w:left="1212" w:hanging="720"/>
      </w:pPr>
      <w:rPr>
        <w:rFonts w:eastAsia="Arial Narrow" w:hint="default"/>
        <w:sz w:val="24"/>
      </w:rPr>
    </w:lvl>
    <w:lvl w:ilvl="3">
      <w:start w:val="1"/>
      <w:numFmt w:val="decimal"/>
      <w:isLgl/>
      <w:lvlText w:val="%1.%2.%3.%4."/>
      <w:lvlJc w:val="left"/>
      <w:pPr>
        <w:ind w:left="1278" w:hanging="720"/>
      </w:pPr>
      <w:rPr>
        <w:rFonts w:eastAsia="Arial Narrow" w:hint="default"/>
        <w:sz w:val="24"/>
      </w:rPr>
    </w:lvl>
    <w:lvl w:ilvl="4">
      <w:start w:val="1"/>
      <w:numFmt w:val="decimal"/>
      <w:isLgl/>
      <w:lvlText w:val="%1.%2.%3.%4.%5."/>
      <w:lvlJc w:val="left"/>
      <w:pPr>
        <w:ind w:left="1704" w:hanging="1080"/>
      </w:pPr>
      <w:rPr>
        <w:rFonts w:eastAsia="Arial Narrow" w:hint="default"/>
        <w:sz w:val="24"/>
      </w:rPr>
    </w:lvl>
    <w:lvl w:ilvl="5">
      <w:start w:val="1"/>
      <w:numFmt w:val="decimal"/>
      <w:isLgl/>
      <w:lvlText w:val="%1.%2.%3.%4.%5.%6."/>
      <w:lvlJc w:val="left"/>
      <w:pPr>
        <w:ind w:left="1770" w:hanging="1080"/>
      </w:pPr>
      <w:rPr>
        <w:rFonts w:eastAsia="Arial Narrow" w:hint="default"/>
        <w:sz w:val="24"/>
      </w:rPr>
    </w:lvl>
    <w:lvl w:ilvl="6">
      <w:start w:val="1"/>
      <w:numFmt w:val="decimal"/>
      <w:isLgl/>
      <w:lvlText w:val="%1.%2.%3.%4.%5.%6.%7."/>
      <w:lvlJc w:val="left"/>
      <w:pPr>
        <w:ind w:left="2196" w:hanging="1440"/>
      </w:pPr>
      <w:rPr>
        <w:rFonts w:eastAsia="Arial Narrow" w:hint="default"/>
        <w:sz w:val="24"/>
      </w:rPr>
    </w:lvl>
    <w:lvl w:ilvl="7">
      <w:start w:val="1"/>
      <w:numFmt w:val="decimal"/>
      <w:isLgl/>
      <w:lvlText w:val="%1.%2.%3.%4.%5.%6.%7.%8."/>
      <w:lvlJc w:val="left"/>
      <w:pPr>
        <w:ind w:left="2262" w:hanging="1440"/>
      </w:pPr>
      <w:rPr>
        <w:rFonts w:eastAsia="Arial Narrow" w:hint="default"/>
        <w:sz w:val="24"/>
      </w:rPr>
    </w:lvl>
    <w:lvl w:ilvl="8">
      <w:start w:val="1"/>
      <w:numFmt w:val="decimal"/>
      <w:isLgl/>
      <w:lvlText w:val="%1.%2.%3.%4.%5.%6.%7.%8.%9."/>
      <w:lvlJc w:val="left"/>
      <w:pPr>
        <w:ind w:left="2688" w:hanging="1800"/>
      </w:pPr>
      <w:rPr>
        <w:rFonts w:eastAsia="Arial Narrow" w:hint="default"/>
        <w:sz w:val="24"/>
      </w:rPr>
    </w:lvl>
  </w:abstractNum>
  <w:abstractNum w:abstractNumId="5" w15:restartNumberingAfterBreak="0">
    <w:nsid w:val="200C146E"/>
    <w:multiLevelType w:val="hybridMultilevel"/>
    <w:tmpl w:val="92D68F72"/>
    <w:lvl w:ilvl="0" w:tplc="4858DA70">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04B0A73"/>
    <w:multiLevelType w:val="multilevel"/>
    <w:tmpl w:val="31B8BA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574E2A"/>
    <w:multiLevelType w:val="multilevel"/>
    <w:tmpl w:val="421EDF2E"/>
    <w:lvl w:ilvl="0">
      <w:start w:val="4"/>
      <w:numFmt w:val="decimal"/>
      <w:lvlText w:val="%1."/>
      <w:lvlJc w:val="left"/>
      <w:pPr>
        <w:ind w:left="585" w:hanging="58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796CA2"/>
    <w:multiLevelType w:val="hybridMultilevel"/>
    <w:tmpl w:val="8E700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53063D"/>
    <w:multiLevelType w:val="hybridMultilevel"/>
    <w:tmpl w:val="775A50F2"/>
    <w:lvl w:ilvl="0" w:tplc="EC5651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DC75A52"/>
    <w:multiLevelType w:val="multilevel"/>
    <w:tmpl w:val="8E1C6DC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F772FCC"/>
    <w:multiLevelType w:val="hybridMultilevel"/>
    <w:tmpl w:val="A23A00A6"/>
    <w:lvl w:ilvl="0" w:tplc="D10402A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0F6F00"/>
    <w:multiLevelType w:val="multilevel"/>
    <w:tmpl w:val="8C1C8B0E"/>
    <w:lvl w:ilvl="0">
      <w:start w:val="2"/>
      <w:numFmt w:val="decimal"/>
      <w:lvlText w:val="%1."/>
      <w:lvlJc w:val="left"/>
      <w:pPr>
        <w:ind w:left="928" w:hanging="360"/>
      </w:pPr>
      <w:rPr>
        <w:rFonts w:hint="default"/>
      </w:rPr>
    </w:lvl>
    <w:lvl w:ilvl="1">
      <w:start w:val="1"/>
      <w:numFmt w:val="decimal"/>
      <w:isLgl/>
      <w:lvlText w:val="%1.%2."/>
      <w:lvlJc w:val="left"/>
      <w:pPr>
        <w:ind w:left="846" w:hanging="420"/>
      </w:pPr>
      <w:rPr>
        <w:rFonts w:eastAsia="Arial Narrow" w:hint="default"/>
        <w:sz w:val="24"/>
      </w:rPr>
    </w:lvl>
    <w:lvl w:ilvl="2">
      <w:start w:val="1"/>
      <w:numFmt w:val="decimal"/>
      <w:isLgl/>
      <w:lvlText w:val="%1.%2.%3."/>
      <w:lvlJc w:val="left"/>
      <w:pPr>
        <w:ind w:left="1212" w:hanging="720"/>
      </w:pPr>
      <w:rPr>
        <w:rFonts w:eastAsia="Arial Narrow" w:hint="default"/>
        <w:sz w:val="24"/>
      </w:rPr>
    </w:lvl>
    <w:lvl w:ilvl="3">
      <w:start w:val="1"/>
      <w:numFmt w:val="decimal"/>
      <w:isLgl/>
      <w:lvlText w:val="%1.%2.%3.%4."/>
      <w:lvlJc w:val="left"/>
      <w:pPr>
        <w:ind w:left="1278" w:hanging="720"/>
      </w:pPr>
      <w:rPr>
        <w:rFonts w:eastAsia="Arial Narrow" w:hint="default"/>
        <w:sz w:val="24"/>
      </w:rPr>
    </w:lvl>
    <w:lvl w:ilvl="4">
      <w:start w:val="1"/>
      <w:numFmt w:val="decimal"/>
      <w:isLgl/>
      <w:lvlText w:val="%1.%2.%3.%4.%5."/>
      <w:lvlJc w:val="left"/>
      <w:pPr>
        <w:ind w:left="1704" w:hanging="1080"/>
      </w:pPr>
      <w:rPr>
        <w:rFonts w:eastAsia="Arial Narrow" w:hint="default"/>
        <w:sz w:val="24"/>
      </w:rPr>
    </w:lvl>
    <w:lvl w:ilvl="5">
      <w:start w:val="1"/>
      <w:numFmt w:val="decimal"/>
      <w:isLgl/>
      <w:lvlText w:val="%1.%2.%3.%4.%5.%6."/>
      <w:lvlJc w:val="left"/>
      <w:pPr>
        <w:ind w:left="1770" w:hanging="1080"/>
      </w:pPr>
      <w:rPr>
        <w:rFonts w:eastAsia="Arial Narrow" w:hint="default"/>
        <w:sz w:val="24"/>
      </w:rPr>
    </w:lvl>
    <w:lvl w:ilvl="6">
      <w:start w:val="1"/>
      <w:numFmt w:val="decimal"/>
      <w:isLgl/>
      <w:lvlText w:val="%1.%2.%3.%4.%5.%6.%7."/>
      <w:lvlJc w:val="left"/>
      <w:pPr>
        <w:ind w:left="2196" w:hanging="1440"/>
      </w:pPr>
      <w:rPr>
        <w:rFonts w:eastAsia="Arial Narrow" w:hint="default"/>
        <w:sz w:val="24"/>
      </w:rPr>
    </w:lvl>
    <w:lvl w:ilvl="7">
      <w:start w:val="1"/>
      <w:numFmt w:val="decimal"/>
      <w:isLgl/>
      <w:lvlText w:val="%1.%2.%3.%4.%5.%6.%7.%8."/>
      <w:lvlJc w:val="left"/>
      <w:pPr>
        <w:ind w:left="2262" w:hanging="1440"/>
      </w:pPr>
      <w:rPr>
        <w:rFonts w:eastAsia="Arial Narrow" w:hint="default"/>
        <w:sz w:val="24"/>
      </w:rPr>
    </w:lvl>
    <w:lvl w:ilvl="8">
      <w:start w:val="1"/>
      <w:numFmt w:val="decimal"/>
      <w:isLgl/>
      <w:lvlText w:val="%1.%2.%3.%4.%5.%6.%7.%8.%9."/>
      <w:lvlJc w:val="left"/>
      <w:pPr>
        <w:ind w:left="2688" w:hanging="1800"/>
      </w:pPr>
      <w:rPr>
        <w:rFonts w:eastAsia="Arial Narrow" w:hint="default"/>
        <w:sz w:val="24"/>
      </w:rPr>
    </w:lvl>
  </w:abstractNum>
  <w:abstractNum w:abstractNumId="13" w15:restartNumberingAfterBreak="0">
    <w:nsid w:val="331312B9"/>
    <w:multiLevelType w:val="multilevel"/>
    <w:tmpl w:val="2EA6F226"/>
    <w:lvl w:ilvl="0">
      <w:start w:val="1"/>
      <w:numFmt w:val="decimal"/>
      <w:lvlText w:val="2.%1."/>
      <w:lvlJc w:val="left"/>
      <w:pPr>
        <w:ind w:left="360" w:hanging="360"/>
      </w:pPr>
      <w:rPr>
        <w:rFonts w:hint="default"/>
      </w:rPr>
    </w:lvl>
    <w:lvl w:ilvl="1">
      <w:start w:val="1"/>
      <w:numFmt w:val="decimal"/>
      <w:lvlText w:val="2.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39472D8"/>
    <w:multiLevelType w:val="hybridMultilevel"/>
    <w:tmpl w:val="304089C2"/>
    <w:lvl w:ilvl="0" w:tplc="45448E7A">
      <w:start w:val="1"/>
      <w:numFmt w:val="decimal"/>
      <w:lvlText w:val="2.1.%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265C65"/>
    <w:multiLevelType w:val="hybridMultilevel"/>
    <w:tmpl w:val="0BD6931E"/>
    <w:lvl w:ilvl="0" w:tplc="833ACD56">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8194801"/>
    <w:multiLevelType w:val="hybridMultilevel"/>
    <w:tmpl w:val="37BA5D06"/>
    <w:lvl w:ilvl="0" w:tplc="1174FE38">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070773"/>
    <w:multiLevelType w:val="multilevel"/>
    <w:tmpl w:val="86060C56"/>
    <w:lvl w:ilvl="0">
      <w:start w:val="4"/>
      <w:numFmt w:val="decimal"/>
      <w:lvlText w:val="%1."/>
      <w:lvlJc w:val="left"/>
      <w:pPr>
        <w:ind w:left="585" w:hanging="585"/>
      </w:pPr>
      <w:rPr>
        <w:rFonts w:cs="Tahoma" w:hint="default"/>
        <w:color w:val="auto"/>
      </w:rPr>
    </w:lvl>
    <w:lvl w:ilvl="1">
      <w:start w:val="3"/>
      <w:numFmt w:val="decimal"/>
      <w:lvlText w:val="%1.%2."/>
      <w:lvlJc w:val="left"/>
      <w:pPr>
        <w:ind w:left="720" w:hanging="720"/>
      </w:pPr>
      <w:rPr>
        <w:rFonts w:cs="Tahoma" w:hint="default"/>
        <w:color w:val="auto"/>
      </w:rPr>
    </w:lvl>
    <w:lvl w:ilvl="2">
      <w:start w:val="1"/>
      <w:numFmt w:val="decimal"/>
      <w:lvlText w:val="%1.%2.%3."/>
      <w:lvlJc w:val="left"/>
      <w:pPr>
        <w:ind w:left="720" w:hanging="720"/>
      </w:pPr>
      <w:rPr>
        <w:rFonts w:cs="Tahoma" w:hint="default"/>
        <w:color w:val="auto"/>
      </w:rPr>
    </w:lvl>
    <w:lvl w:ilvl="3">
      <w:start w:val="1"/>
      <w:numFmt w:val="decimal"/>
      <w:lvlText w:val="%1.%2.%3.%4."/>
      <w:lvlJc w:val="left"/>
      <w:pPr>
        <w:ind w:left="1080" w:hanging="1080"/>
      </w:pPr>
      <w:rPr>
        <w:rFonts w:cs="Tahoma" w:hint="default"/>
        <w:color w:val="auto"/>
      </w:rPr>
    </w:lvl>
    <w:lvl w:ilvl="4">
      <w:start w:val="1"/>
      <w:numFmt w:val="decimal"/>
      <w:lvlText w:val="%1.%2.%3.%4.%5."/>
      <w:lvlJc w:val="left"/>
      <w:pPr>
        <w:ind w:left="1080" w:hanging="1080"/>
      </w:pPr>
      <w:rPr>
        <w:rFonts w:cs="Tahoma" w:hint="default"/>
        <w:color w:val="auto"/>
      </w:rPr>
    </w:lvl>
    <w:lvl w:ilvl="5">
      <w:start w:val="1"/>
      <w:numFmt w:val="decimal"/>
      <w:lvlText w:val="%1.%2.%3.%4.%5.%6."/>
      <w:lvlJc w:val="left"/>
      <w:pPr>
        <w:ind w:left="1440" w:hanging="1440"/>
      </w:pPr>
      <w:rPr>
        <w:rFonts w:cs="Tahoma" w:hint="default"/>
        <w:color w:val="auto"/>
      </w:rPr>
    </w:lvl>
    <w:lvl w:ilvl="6">
      <w:start w:val="1"/>
      <w:numFmt w:val="decimal"/>
      <w:lvlText w:val="%1.%2.%3.%4.%5.%6.%7."/>
      <w:lvlJc w:val="left"/>
      <w:pPr>
        <w:ind w:left="1440" w:hanging="1440"/>
      </w:pPr>
      <w:rPr>
        <w:rFonts w:cs="Tahoma" w:hint="default"/>
        <w:color w:val="auto"/>
      </w:rPr>
    </w:lvl>
    <w:lvl w:ilvl="7">
      <w:start w:val="1"/>
      <w:numFmt w:val="decimal"/>
      <w:lvlText w:val="%1.%2.%3.%4.%5.%6.%7.%8."/>
      <w:lvlJc w:val="left"/>
      <w:pPr>
        <w:ind w:left="1800" w:hanging="1800"/>
      </w:pPr>
      <w:rPr>
        <w:rFonts w:cs="Tahoma" w:hint="default"/>
        <w:color w:val="auto"/>
      </w:rPr>
    </w:lvl>
    <w:lvl w:ilvl="8">
      <w:start w:val="1"/>
      <w:numFmt w:val="decimal"/>
      <w:lvlText w:val="%1.%2.%3.%4.%5.%6.%7.%8.%9."/>
      <w:lvlJc w:val="left"/>
      <w:pPr>
        <w:ind w:left="1800" w:hanging="1800"/>
      </w:pPr>
      <w:rPr>
        <w:rFonts w:cs="Tahoma" w:hint="default"/>
        <w:color w:val="auto"/>
      </w:rPr>
    </w:lvl>
  </w:abstractNum>
  <w:abstractNum w:abstractNumId="18" w15:restartNumberingAfterBreak="0">
    <w:nsid w:val="48604FFB"/>
    <w:multiLevelType w:val="multilevel"/>
    <w:tmpl w:val="F3A4646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1E79FD"/>
    <w:multiLevelType w:val="hybridMultilevel"/>
    <w:tmpl w:val="8F52D4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F90B72"/>
    <w:multiLevelType w:val="multilevel"/>
    <w:tmpl w:val="782A443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56194536"/>
    <w:multiLevelType w:val="hybridMultilevel"/>
    <w:tmpl w:val="0F4EA38A"/>
    <w:lvl w:ilvl="0" w:tplc="1736F11E">
      <w:start w:val="1"/>
      <w:numFmt w:val="decimal"/>
      <w:lvlText w:val="4.%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854308"/>
    <w:multiLevelType w:val="multilevel"/>
    <w:tmpl w:val="3B26B29C"/>
    <w:lvl w:ilvl="0">
      <w:start w:val="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52E6E15"/>
    <w:multiLevelType w:val="multilevel"/>
    <w:tmpl w:val="8C1C8B0E"/>
    <w:lvl w:ilvl="0">
      <w:start w:val="2"/>
      <w:numFmt w:val="decimal"/>
      <w:lvlText w:val="%1."/>
      <w:lvlJc w:val="left"/>
      <w:pPr>
        <w:ind w:left="928" w:hanging="360"/>
      </w:pPr>
      <w:rPr>
        <w:rFonts w:hint="default"/>
      </w:rPr>
    </w:lvl>
    <w:lvl w:ilvl="1">
      <w:start w:val="1"/>
      <w:numFmt w:val="decimal"/>
      <w:isLgl/>
      <w:lvlText w:val="%1.%2."/>
      <w:lvlJc w:val="left"/>
      <w:pPr>
        <w:ind w:left="846" w:hanging="420"/>
      </w:pPr>
      <w:rPr>
        <w:rFonts w:eastAsia="Arial Narrow" w:hint="default"/>
        <w:sz w:val="24"/>
      </w:rPr>
    </w:lvl>
    <w:lvl w:ilvl="2">
      <w:start w:val="1"/>
      <w:numFmt w:val="decimal"/>
      <w:isLgl/>
      <w:lvlText w:val="%1.%2.%3."/>
      <w:lvlJc w:val="left"/>
      <w:pPr>
        <w:ind w:left="1212" w:hanging="720"/>
      </w:pPr>
      <w:rPr>
        <w:rFonts w:eastAsia="Arial Narrow" w:hint="default"/>
        <w:sz w:val="24"/>
      </w:rPr>
    </w:lvl>
    <w:lvl w:ilvl="3">
      <w:start w:val="1"/>
      <w:numFmt w:val="decimal"/>
      <w:isLgl/>
      <w:lvlText w:val="%1.%2.%3.%4."/>
      <w:lvlJc w:val="left"/>
      <w:pPr>
        <w:ind w:left="1278" w:hanging="720"/>
      </w:pPr>
      <w:rPr>
        <w:rFonts w:eastAsia="Arial Narrow" w:hint="default"/>
        <w:sz w:val="24"/>
      </w:rPr>
    </w:lvl>
    <w:lvl w:ilvl="4">
      <w:start w:val="1"/>
      <w:numFmt w:val="decimal"/>
      <w:isLgl/>
      <w:lvlText w:val="%1.%2.%3.%4.%5."/>
      <w:lvlJc w:val="left"/>
      <w:pPr>
        <w:ind w:left="1704" w:hanging="1080"/>
      </w:pPr>
      <w:rPr>
        <w:rFonts w:eastAsia="Arial Narrow" w:hint="default"/>
        <w:sz w:val="24"/>
      </w:rPr>
    </w:lvl>
    <w:lvl w:ilvl="5">
      <w:start w:val="1"/>
      <w:numFmt w:val="decimal"/>
      <w:isLgl/>
      <w:lvlText w:val="%1.%2.%3.%4.%5.%6."/>
      <w:lvlJc w:val="left"/>
      <w:pPr>
        <w:ind w:left="1770" w:hanging="1080"/>
      </w:pPr>
      <w:rPr>
        <w:rFonts w:eastAsia="Arial Narrow" w:hint="default"/>
        <w:sz w:val="24"/>
      </w:rPr>
    </w:lvl>
    <w:lvl w:ilvl="6">
      <w:start w:val="1"/>
      <w:numFmt w:val="decimal"/>
      <w:isLgl/>
      <w:lvlText w:val="%1.%2.%3.%4.%5.%6.%7."/>
      <w:lvlJc w:val="left"/>
      <w:pPr>
        <w:ind w:left="2196" w:hanging="1440"/>
      </w:pPr>
      <w:rPr>
        <w:rFonts w:eastAsia="Arial Narrow" w:hint="default"/>
        <w:sz w:val="24"/>
      </w:rPr>
    </w:lvl>
    <w:lvl w:ilvl="7">
      <w:start w:val="1"/>
      <w:numFmt w:val="decimal"/>
      <w:isLgl/>
      <w:lvlText w:val="%1.%2.%3.%4.%5.%6.%7.%8."/>
      <w:lvlJc w:val="left"/>
      <w:pPr>
        <w:ind w:left="2262" w:hanging="1440"/>
      </w:pPr>
      <w:rPr>
        <w:rFonts w:eastAsia="Arial Narrow" w:hint="default"/>
        <w:sz w:val="24"/>
      </w:rPr>
    </w:lvl>
    <w:lvl w:ilvl="8">
      <w:start w:val="1"/>
      <w:numFmt w:val="decimal"/>
      <w:isLgl/>
      <w:lvlText w:val="%1.%2.%3.%4.%5.%6.%7.%8.%9."/>
      <w:lvlJc w:val="left"/>
      <w:pPr>
        <w:ind w:left="2688" w:hanging="1800"/>
      </w:pPr>
      <w:rPr>
        <w:rFonts w:eastAsia="Arial Narrow" w:hint="default"/>
        <w:sz w:val="24"/>
      </w:rPr>
    </w:lvl>
  </w:abstractNum>
  <w:abstractNum w:abstractNumId="24" w15:restartNumberingAfterBreak="0">
    <w:nsid w:val="7567465C"/>
    <w:multiLevelType w:val="hybridMultilevel"/>
    <w:tmpl w:val="B47A486A"/>
    <w:lvl w:ilvl="0" w:tplc="82FC5CD4">
      <w:start w:val="2"/>
      <w:numFmt w:val="decimal"/>
      <w:lvlText w:val="%1."/>
      <w:lvlJc w:val="left"/>
      <w:pPr>
        <w:ind w:left="1288" w:hanging="360"/>
      </w:pPr>
      <w:rPr>
        <w:rFonts w:eastAsia="Arial Narrow" w:hint="default"/>
        <w:b/>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5" w15:restartNumberingAfterBreak="0">
    <w:nsid w:val="7979587E"/>
    <w:multiLevelType w:val="multilevel"/>
    <w:tmpl w:val="32A2B77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ED92D02"/>
    <w:multiLevelType w:val="hybridMultilevel"/>
    <w:tmpl w:val="67824818"/>
    <w:lvl w:ilvl="0" w:tplc="97F6619E">
      <w:start w:val="4"/>
      <w:numFmt w:val="decimal"/>
      <w:lvlText w:val="%1."/>
      <w:lvlJc w:val="left"/>
      <w:pPr>
        <w:ind w:left="1288" w:hanging="360"/>
      </w:pPr>
      <w:rPr>
        <w:rFonts w:eastAsia="Arial Narrow" w:hint="default"/>
        <w:b/>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num w:numId="1">
    <w:abstractNumId w:val="3"/>
  </w:num>
  <w:num w:numId="2">
    <w:abstractNumId w:val="13"/>
  </w:num>
  <w:num w:numId="3">
    <w:abstractNumId w:val="14"/>
  </w:num>
  <w:num w:numId="4">
    <w:abstractNumId w:val="11"/>
  </w:num>
  <w:num w:numId="5">
    <w:abstractNumId w:val="21"/>
  </w:num>
  <w:num w:numId="6">
    <w:abstractNumId w:val="6"/>
  </w:num>
  <w:num w:numId="7">
    <w:abstractNumId w:val="16"/>
  </w:num>
  <w:num w:numId="8">
    <w:abstractNumId w:val="0"/>
  </w:num>
  <w:num w:numId="9">
    <w:abstractNumId w:val="25"/>
  </w:num>
  <w:num w:numId="10">
    <w:abstractNumId w:val="18"/>
  </w:num>
  <w:num w:numId="11">
    <w:abstractNumId w:val="1"/>
  </w:num>
  <w:num w:numId="12">
    <w:abstractNumId w:val="7"/>
  </w:num>
  <w:num w:numId="13">
    <w:abstractNumId w:val="17"/>
  </w:num>
  <w:num w:numId="14">
    <w:abstractNumId w:val="22"/>
  </w:num>
  <w:num w:numId="15">
    <w:abstractNumId w:val="9"/>
  </w:num>
  <w:num w:numId="16">
    <w:abstractNumId w:val="8"/>
  </w:num>
  <w:num w:numId="17">
    <w:abstractNumId w:val="2"/>
  </w:num>
  <w:num w:numId="18">
    <w:abstractNumId w:val="19"/>
  </w:num>
  <w:num w:numId="19">
    <w:abstractNumId w:val="5"/>
  </w:num>
  <w:num w:numId="20">
    <w:abstractNumId w:val="23"/>
  </w:num>
  <w:num w:numId="21">
    <w:abstractNumId w:val="15"/>
  </w:num>
  <w:num w:numId="22">
    <w:abstractNumId w:val="4"/>
  </w:num>
  <w:num w:numId="23">
    <w:abstractNumId w:val="24"/>
  </w:num>
  <w:num w:numId="24">
    <w:abstractNumId w:val="12"/>
  </w:num>
  <w:num w:numId="25">
    <w:abstractNumId w:val="26"/>
  </w:num>
  <w:num w:numId="26">
    <w:abstractNumId w:val="20"/>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E37"/>
    <w:rsid w:val="00042090"/>
    <w:rsid w:val="000728F4"/>
    <w:rsid w:val="000915F6"/>
    <w:rsid w:val="00093ABD"/>
    <w:rsid w:val="000C0BE6"/>
    <w:rsid w:val="000C271B"/>
    <w:rsid w:val="000F0183"/>
    <w:rsid w:val="000F49F7"/>
    <w:rsid w:val="001319A7"/>
    <w:rsid w:val="00141528"/>
    <w:rsid w:val="001534F5"/>
    <w:rsid w:val="0015360B"/>
    <w:rsid w:val="00162A5A"/>
    <w:rsid w:val="00167D0C"/>
    <w:rsid w:val="001745C6"/>
    <w:rsid w:val="00174626"/>
    <w:rsid w:val="001F613F"/>
    <w:rsid w:val="0024539A"/>
    <w:rsid w:val="00255527"/>
    <w:rsid w:val="00276939"/>
    <w:rsid w:val="00292D63"/>
    <w:rsid w:val="00297D66"/>
    <w:rsid w:val="002A3F1E"/>
    <w:rsid w:val="002A5606"/>
    <w:rsid w:val="002B672D"/>
    <w:rsid w:val="002C2BAC"/>
    <w:rsid w:val="002F7FCB"/>
    <w:rsid w:val="0033213C"/>
    <w:rsid w:val="00336FDA"/>
    <w:rsid w:val="00353AF8"/>
    <w:rsid w:val="003B4D20"/>
    <w:rsid w:val="003D0AB3"/>
    <w:rsid w:val="003D1FAB"/>
    <w:rsid w:val="003F1552"/>
    <w:rsid w:val="0043078D"/>
    <w:rsid w:val="00474DCB"/>
    <w:rsid w:val="004836E2"/>
    <w:rsid w:val="0049593B"/>
    <w:rsid w:val="004F04CF"/>
    <w:rsid w:val="004F2639"/>
    <w:rsid w:val="00523B01"/>
    <w:rsid w:val="0052406E"/>
    <w:rsid w:val="005272EB"/>
    <w:rsid w:val="005370AF"/>
    <w:rsid w:val="00545604"/>
    <w:rsid w:val="00564D08"/>
    <w:rsid w:val="0059662B"/>
    <w:rsid w:val="005F164B"/>
    <w:rsid w:val="00605159"/>
    <w:rsid w:val="0066099C"/>
    <w:rsid w:val="00676C37"/>
    <w:rsid w:val="006C2E33"/>
    <w:rsid w:val="006D15F8"/>
    <w:rsid w:val="006E1E0F"/>
    <w:rsid w:val="00703C8D"/>
    <w:rsid w:val="00744D98"/>
    <w:rsid w:val="007462FD"/>
    <w:rsid w:val="00773FE2"/>
    <w:rsid w:val="00775426"/>
    <w:rsid w:val="007B671D"/>
    <w:rsid w:val="007F05A7"/>
    <w:rsid w:val="007F23FC"/>
    <w:rsid w:val="0081289F"/>
    <w:rsid w:val="008348FD"/>
    <w:rsid w:val="00837E37"/>
    <w:rsid w:val="00884A8F"/>
    <w:rsid w:val="008A637A"/>
    <w:rsid w:val="008B1936"/>
    <w:rsid w:val="008D274B"/>
    <w:rsid w:val="00900FBB"/>
    <w:rsid w:val="0090526C"/>
    <w:rsid w:val="00907CDF"/>
    <w:rsid w:val="0093181B"/>
    <w:rsid w:val="0097629E"/>
    <w:rsid w:val="00982117"/>
    <w:rsid w:val="009842EF"/>
    <w:rsid w:val="00993A09"/>
    <w:rsid w:val="009C206C"/>
    <w:rsid w:val="009D6E26"/>
    <w:rsid w:val="009E0BCC"/>
    <w:rsid w:val="00A561C8"/>
    <w:rsid w:val="00A74F7A"/>
    <w:rsid w:val="00AE196B"/>
    <w:rsid w:val="00B71E07"/>
    <w:rsid w:val="00B85736"/>
    <w:rsid w:val="00BB72A9"/>
    <w:rsid w:val="00BD5D4C"/>
    <w:rsid w:val="00BF6576"/>
    <w:rsid w:val="00C22398"/>
    <w:rsid w:val="00C35ADF"/>
    <w:rsid w:val="00C62BBE"/>
    <w:rsid w:val="00C74BA5"/>
    <w:rsid w:val="00CA0DFE"/>
    <w:rsid w:val="00CB5DF5"/>
    <w:rsid w:val="00CD4AEE"/>
    <w:rsid w:val="00D221DE"/>
    <w:rsid w:val="00D23231"/>
    <w:rsid w:val="00D2624F"/>
    <w:rsid w:val="00D41127"/>
    <w:rsid w:val="00D63EFB"/>
    <w:rsid w:val="00D66564"/>
    <w:rsid w:val="00D70BC9"/>
    <w:rsid w:val="00D83083"/>
    <w:rsid w:val="00DE69C0"/>
    <w:rsid w:val="00DF1717"/>
    <w:rsid w:val="00E165EF"/>
    <w:rsid w:val="00E307A8"/>
    <w:rsid w:val="00E602EF"/>
    <w:rsid w:val="00E64461"/>
    <w:rsid w:val="00E65741"/>
    <w:rsid w:val="00E67341"/>
    <w:rsid w:val="00E76B43"/>
    <w:rsid w:val="00E82FD1"/>
    <w:rsid w:val="00E91C7F"/>
    <w:rsid w:val="00EF22CF"/>
    <w:rsid w:val="00FB2CA3"/>
    <w:rsid w:val="00FB5ADE"/>
    <w:rsid w:val="00FC5A15"/>
    <w:rsid w:val="00FE10A1"/>
    <w:rsid w:val="00FF2757"/>
    <w:rsid w:val="00FF6293"/>
    <w:rsid w:val="00FF7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E03D66-8928-477B-AB4F-FFE67C539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heme="minorHAnsi" w:hAnsi="Arial Narrow" w:cstheme="minorBidi"/>
        <w:sz w:val="22"/>
        <w:szCs w:val="22"/>
        <w:lang w:val="ru-RU" w:eastAsia="en-US" w:bidi="ar-SA"/>
      </w:rPr>
    </w:rPrDefault>
    <w:pPrDefault>
      <w:pPr>
        <w:spacing w:after="1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FAB"/>
    <w:pPr>
      <w:spacing w:after="0"/>
      <w:contextualSpacing/>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A3CB9"/>
    <w:rPr>
      <w:color w:val="808080"/>
    </w:rPr>
  </w:style>
  <w:style w:type="paragraph" w:customStyle="1" w:styleId="a4">
    <w:name w:val="Абзац с отступом"/>
    <w:basedOn w:val="a"/>
    <w:link w:val="a5"/>
    <w:qFormat/>
    <w:pPr>
      <w:ind w:firstLine="709"/>
    </w:pPr>
  </w:style>
  <w:style w:type="character" w:customStyle="1" w:styleId="a5">
    <w:name w:val="Абзац с отступом знак"/>
    <w:basedOn w:val="a0"/>
    <w:link w:val="a4"/>
    <w:rPr>
      <w:rFonts w:ascii="Arial Narrow" w:hAnsi="Arial Narrow"/>
    </w:rPr>
  </w:style>
  <w:style w:type="paragraph" w:styleId="a6">
    <w:name w:val="macro"/>
    <w:link w:val="a7"/>
    <w:uiPriority w:val="9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textAlignment w:val="baseline"/>
    </w:pPr>
    <w:rPr>
      <w:rFonts w:eastAsia="Arial Narrow" w:cs="Arial Narrow"/>
      <w:lang w:val="en-GB" w:eastAsia="ru-RU"/>
    </w:rPr>
  </w:style>
  <w:style w:type="character" w:customStyle="1" w:styleId="a7">
    <w:name w:val="Текст макроса Знак"/>
    <w:basedOn w:val="a0"/>
    <w:link w:val="a6"/>
    <w:uiPriority w:val="99"/>
    <w:rPr>
      <w:rFonts w:eastAsia="Arial Narrow" w:cs="Arial Narrow"/>
      <w:lang w:val="en-GB" w:eastAsia="ru-RU"/>
    </w:rPr>
  </w:style>
  <w:style w:type="character" w:customStyle="1" w:styleId="a8">
    <w:name w:val="Не вступил в силу"/>
    <w:uiPriority w:val="99"/>
    <w:rPr>
      <w:rFonts w:ascii="Arial Narrow" w:eastAsia="Arial Narrow" w:hAnsi="Arial Narrow" w:cs="Arial Narrow"/>
      <w:color w:val="008080"/>
      <w:sz w:val="22"/>
      <w:szCs w:val="22"/>
    </w:rPr>
  </w:style>
  <w:style w:type="character" w:styleId="a9">
    <w:name w:val="Hyperlink"/>
    <w:uiPriority w:val="99"/>
    <w:rPr>
      <w:color w:val="0000FF"/>
    </w:rPr>
  </w:style>
  <w:style w:type="paragraph" w:styleId="aa">
    <w:name w:val="header"/>
    <w:basedOn w:val="a"/>
    <w:link w:val="ab"/>
    <w:pPr>
      <w:tabs>
        <w:tab w:val="center" w:pos="4677"/>
        <w:tab w:val="right" w:pos="9355"/>
      </w:tabs>
    </w:pPr>
    <w:rPr>
      <w:rFonts w:eastAsia="Arial Narrow" w:cs="Arial Narrow"/>
      <w:lang w:val="x-none" w:eastAsia="ru-RU"/>
    </w:rPr>
  </w:style>
  <w:style w:type="character" w:customStyle="1" w:styleId="ab">
    <w:name w:val="Верхний колонтитул Знак"/>
    <w:basedOn w:val="a0"/>
    <w:link w:val="aa"/>
    <w:rPr>
      <w:rFonts w:eastAsia="Arial Narrow" w:cs="Arial Narrow"/>
      <w:lang w:val="x-none" w:eastAsia="ru-RU"/>
    </w:rPr>
  </w:style>
  <w:style w:type="paragraph" w:styleId="ac">
    <w:name w:val="Balloon Text"/>
    <w:basedOn w:val="a"/>
    <w:link w:val="ad"/>
    <w:uiPriority w:val="99"/>
    <w:semiHidden/>
    <w:unhideWhenUsed/>
    <w:pPr>
      <w:overflowPunct w:val="0"/>
      <w:autoSpaceDE w:val="0"/>
      <w:autoSpaceDN w:val="0"/>
      <w:adjustRightInd w:val="0"/>
      <w:textAlignment w:val="baseline"/>
    </w:pPr>
    <w:rPr>
      <w:rFonts w:eastAsia="Arial Narrow" w:cs="Arial Narrow"/>
      <w:lang w:val="x-none" w:eastAsia="x-none"/>
    </w:rPr>
  </w:style>
  <w:style w:type="character" w:customStyle="1" w:styleId="ad">
    <w:name w:val="Текст выноски Знак"/>
    <w:basedOn w:val="a0"/>
    <w:link w:val="ac"/>
    <w:uiPriority w:val="99"/>
    <w:semiHidden/>
    <w:rPr>
      <w:rFonts w:eastAsia="Arial Narrow" w:cs="Arial Narrow"/>
      <w:lang w:val="x-none" w:eastAsia="x-none"/>
    </w:rPr>
  </w:style>
  <w:style w:type="character" w:styleId="ae">
    <w:name w:val="annotation reference"/>
    <w:uiPriority w:val="99"/>
    <w:unhideWhenUsed/>
    <w:rPr>
      <w:sz w:val="22"/>
      <w:szCs w:val="22"/>
    </w:rPr>
  </w:style>
  <w:style w:type="paragraph" w:styleId="af">
    <w:name w:val="annotation text"/>
    <w:basedOn w:val="a"/>
    <w:link w:val="af0"/>
    <w:uiPriority w:val="99"/>
    <w:unhideWhenUsed/>
    <w:pPr>
      <w:overflowPunct w:val="0"/>
      <w:autoSpaceDE w:val="0"/>
      <w:autoSpaceDN w:val="0"/>
      <w:adjustRightInd w:val="0"/>
      <w:textAlignment w:val="baseline"/>
    </w:pPr>
    <w:rPr>
      <w:rFonts w:eastAsia="Times New Roman" w:cs="Times New Roman"/>
      <w:lang w:val="x-none"/>
    </w:rPr>
  </w:style>
  <w:style w:type="character" w:customStyle="1" w:styleId="af0">
    <w:name w:val="Текст примечания Знак"/>
    <w:basedOn w:val="a0"/>
    <w:link w:val="af"/>
    <w:uiPriority w:val="99"/>
    <w:rPr>
      <w:rFonts w:eastAsia="Times New Roman" w:cs="Times New Roman"/>
      <w:lang w:val="x-none"/>
    </w:rPr>
  </w:style>
  <w:style w:type="paragraph" w:styleId="af1">
    <w:name w:val="annotation subject"/>
    <w:basedOn w:val="af"/>
    <w:next w:val="af"/>
    <w:link w:val="af2"/>
    <w:uiPriority w:val="99"/>
    <w:semiHidden/>
    <w:unhideWhenUsed/>
    <w:rPr>
      <w:b/>
      <w:bCs/>
    </w:rPr>
  </w:style>
  <w:style w:type="character" w:customStyle="1" w:styleId="af2">
    <w:name w:val="Тема примечания Знак"/>
    <w:basedOn w:val="af0"/>
    <w:link w:val="af1"/>
    <w:uiPriority w:val="99"/>
    <w:semiHidden/>
    <w:rPr>
      <w:rFonts w:eastAsia="Times New Roman" w:cs="Times New Roman"/>
      <w:b/>
      <w:bCs/>
      <w:lang w:val="x-none"/>
    </w:rPr>
  </w:style>
  <w:style w:type="paragraph" w:styleId="af3">
    <w:name w:val="Revision"/>
    <w:hidden/>
    <w:uiPriority w:val="99"/>
    <w:semiHidden/>
    <w:pPr>
      <w:spacing w:after="0"/>
    </w:pPr>
    <w:rPr>
      <w:rFonts w:eastAsia="Arial Narrow" w:cs="Arial Narrow"/>
    </w:rPr>
  </w:style>
  <w:style w:type="paragraph" w:styleId="af4">
    <w:name w:val="Normal (Web)"/>
    <w:basedOn w:val="a"/>
    <w:uiPriority w:val="99"/>
    <w:unhideWhenUsed/>
    <w:pPr>
      <w:spacing w:before="100" w:beforeAutospacing="1" w:after="100" w:afterAutospacing="1"/>
    </w:pPr>
    <w:rPr>
      <w:rFonts w:eastAsia="Arial Narrow" w:cs="Arial Narrow"/>
      <w:lang w:eastAsia="ru-RU"/>
    </w:rPr>
  </w:style>
  <w:style w:type="character" w:styleId="af5">
    <w:name w:val="FollowedHyperlink"/>
    <w:uiPriority w:val="99"/>
    <w:semiHidden/>
    <w:unhideWhenUsed/>
    <w:rPr>
      <w:color w:val="800080"/>
    </w:rPr>
  </w:style>
  <w:style w:type="paragraph" w:styleId="af6">
    <w:name w:val="footer"/>
    <w:basedOn w:val="a"/>
    <w:link w:val="af7"/>
    <w:uiPriority w:val="99"/>
    <w:unhideWhenUsed/>
    <w:pPr>
      <w:tabs>
        <w:tab w:val="center" w:pos="4677"/>
        <w:tab w:val="right" w:pos="9355"/>
      </w:tabs>
      <w:overflowPunct w:val="0"/>
      <w:autoSpaceDE w:val="0"/>
      <w:autoSpaceDN w:val="0"/>
      <w:adjustRightInd w:val="0"/>
      <w:textAlignment w:val="baseline"/>
    </w:pPr>
    <w:rPr>
      <w:rFonts w:eastAsia="Times New Roman" w:cs="Times New Roman"/>
    </w:rPr>
  </w:style>
  <w:style w:type="character" w:customStyle="1" w:styleId="af7">
    <w:name w:val="Нижний колонтитул Знак"/>
    <w:basedOn w:val="a0"/>
    <w:link w:val="af6"/>
    <w:uiPriority w:val="99"/>
    <w:rPr>
      <w:rFonts w:eastAsia="Times New Roman" w:cs="Times New Roman"/>
    </w:rPr>
  </w:style>
  <w:style w:type="character" w:styleId="af8">
    <w:name w:val="footnote reference"/>
    <w:uiPriority w:val="99"/>
    <w:rPr>
      <w:vertAlign w:val="superscript"/>
    </w:rPr>
  </w:style>
  <w:style w:type="paragraph" w:styleId="af9">
    <w:name w:val="No Spacing"/>
    <w:link w:val="afa"/>
    <w:uiPriority w:val="1"/>
    <w:qFormat/>
    <w:pPr>
      <w:overflowPunct w:val="0"/>
      <w:autoSpaceDE w:val="0"/>
      <w:autoSpaceDN w:val="0"/>
      <w:adjustRightInd w:val="0"/>
      <w:spacing w:after="0"/>
    </w:pPr>
    <w:rPr>
      <w:rFonts w:eastAsia="Arial Narrow" w:cs="Arial Narrow"/>
    </w:rPr>
  </w:style>
  <w:style w:type="paragraph" w:customStyle="1" w:styleId="BodyText">
    <w:name w:val="Body_Text"/>
    <w:pPr>
      <w:widowControl w:val="0"/>
      <w:spacing w:before="60" w:after="60"/>
    </w:pPr>
    <w:rPr>
      <w:rFonts w:eastAsia="Arial Narrow" w:cs="Arial Narrow"/>
      <w:color w:val="000000"/>
      <w:lang w:val="en-US"/>
    </w:rPr>
  </w:style>
  <w:style w:type="paragraph" w:styleId="afb">
    <w:name w:val="Body Text Indent"/>
    <w:basedOn w:val="a"/>
    <w:link w:val="afc"/>
    <w:uiPriority w:val="99"/>
    <w:pPr>
      <w:suppressAutoHyphens/>
      <w:ind w:left="360" w:firstLine="1"/>
    </w:pPr>
    <w:rPr>
      <w:rFonts w:eastAsia="Arial Narrow" w:cs="Arial Narrow"/>
      <w:b/>
      <w:color w:val="000080"/>
      <w:lang w:eastAsia="ru-RU"/>
    </w:rPr>
  </w:style>
  <w:style w:type="character" w:customStyle="1" w:styleId="afc">
    <w:name w:val="Основной текст с отступом Знак"/>
    <w:basedOn w:val="a0"/>
    <w:link w:val="afb"/>
    <w:uiPriority w:val="99"/>
    <w:rPr>
      <w:rFonts w:eastAsia="Arial Narrow" w:cs="Arial Narrow"/>
      <w:b/>
      <w:color w:val="000080"/>
      <w:lang w:eastAsia="ru-RU"/>
    </w:rPr>
  </w:style>
  <w:style w:type="paragraph" w:customStyle="1" w:styleId="ConsPlusNormal">
    <w:name w:val="ConsPlusNormal"/>
    <w:pPr>
      <w:autoSpaceDE w:val="0"/>
      <w:autoSpaceDN w:val="0"/>
      <w:adjustRightInd w:val="0"/>
      <w:spacing w:after="0"/>
    </w:pPr>
    <w:rPr>
      <w:rFonts w:eastAsia="Arial Narrow" w:cs="Arial Narrow"/>
      <w:lang w:eastAsia="ru-RU"/>
    </w:rPr>
  </w:style>
  <w:style w:type="character" w:customStyle="1" w:styleId="pt-a0">
    <w:name w:val="pt-a0"/>
  </w:style>
  <w:style w:type="character" w:customStyle="1" w:styleId="pt-a0-000028">
    <w:name w:val="pt-a0-000028"/>
  </w:style>
  <w:style w:type="paragraph" w:customStyle="1" w:styleId="pt-a-000037">
    <w:name w:val="pt-a-000037"/>
    <w:basedOn w:val="a"/>
    <w:pPr>
      <w:spacing w:before="100" w:beforeAutospacing="1" w:after="100" w:afterAutospacing="1"/>
    </w:pPr>
    <w:rPr>
      <w:rFonts w:eastAsia="Arial Narrow" w:cs="Arial Narrow"/>
      <w:lang w:eastAsia="ru-RU"/>
    </w:rPr>
  </w:style>
  <w:style w:type="paragraph" w:customStyle="1" w:styleId="pt-ab">
    <w:name w:val="pt-ab"/>
    <w:basedOn w:val="a"/>
    <w:pPr>
      <w:spacing w:before="100" w:beforeAutospacing="1" w:after="100" w:afterAutospacing="1"/>
    </w:pPr>
    <w:rPr>
      <w:rFonts w:eastAsia="Arial Narrow" w:cs="Arial Narrow"/>
      <w:lang w:eastAsia="ru-RU"/>
    </w:rPr>
  </w:style>
  <w:style w:type="paragraph" w:customStyle="1" w:styleId="pt-a-000026">
    <w:name w:val="pt-a-000026"/>
    <w:basedOn w:val="a"/>
    <w:pPr>
      <w:spacing w:before="100" w:beforeAutospacing="1" w:after="100" w:afterAutospacing="1"/>
    </w:pPr>
    <w:rPr>
      <w:rFonts w:eastAsia="Arial Narrow" w:cs="Arial Narrow"/>
      <w:lang w:eastAsia="ru-RU"/>
    </w:rPr>
  </w:style>
  <w:style w:type="paragraph" w:styleId="afd">
    <w:name w:val="Body Text"/>
    <w:basedOn w:val="a"/>
    <w:link w:val="afe"/>
    <w:uiPriority w:val="99"/>
    <w:unhideWhenUsed/>
    <w:pPr>
      <w:spacing w:after="120"/>
    </w:pPr>
    <w:rPr>
      <w:rFonts w:eastAsia="Arial Narrow" w:cs="Arial Narrow"/>
      <w:lang w:eastAsia="ru-RU"/>
    </w:rPr>
  </w:style>
  <w:style w:type="character" w:customStyle="1" w:styleId="afe">
    <w:name w:val="Основной текст Знак"/>
    <w:basedOn w:val="a0"/>
    <w:link w:val="afd"/>
    <w:uiPriority w:val="99"/>
    <w:rPr>
      <w:rFonts w:eastAsia="Arial Narrow" w:cs="Arial Narrow"/>
      <w:lang w:eastAsia="ru-RU"/>
    </w:rPr>
  </w:style>
  <w:style w:type="paragraph" w:styleId="aff">
    <w:name w:val="List Paragraph"/>
    <w:basedOn w:val="a"/>
    <w:uiPriority w:val="34"/>
    <w:qFormat/>
    <w:pPr>
      <w:spacing w:after="160" w:line="252" w:lineRule="auto"/>
      <w:ind w:left="720"/>
    </w:pPr>
    <w:rPr>
      <w:rFonts w:eastAsia="Arial Narrow" w:cs="Arial Narrow"/>
    </w:rPr>
  </w:style>
  <w:style w:type="character" w:customStyle="1" w:styleId="afa">
    <w:name w:val="Без интервала Знак"/>
    <w:link w:val="af9"/>
    <w:uiPriority w:val="1"/>
    <w:locked/>
    <w:rsid w:val="00E76B43"/>
    <w:rPr>
      <w:rFonts w:eastAsia="Arial Narrow" w:cs="Arial Narrow"/>
    </w:rPr>
  </w:style>
  <w:style w:type="paragraph" w:customStyle="1" w:styleId="1">
    <w:name w:val="Обычный1"/>
    <w:rsid w:val="00884A8F"/>
    <w:pPr>
      <w:widowControl w:val="0"/>
      <w:spacing w:after="0"/>
      <w:jc w:val="left"/>
    </w:pPr>
    <w:rPr>
      <w:rFonts w:ascii="Times New Roman" w:eastAsia="Times New Roman" w:hAnsi="Times New Roman" w:cs="Times New Roman"/>
      <w:sz w:val="20"/>
      <w:szCs w:val="20"/>
      <w:lang w:eastAsia="ru-RU"/>
    </w:rPr>
  </w:style>
  <w:style w:type="table" w:styleId="aff0">
    <w:name w:val="Table Grid"/>
    <w:basedOn w:val="a1"/>
    <w:uiPriority w:val="59"/>
    <w:rsid w:val="00605159"/>
    <w:pPr>
      <w:spacing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Îáû÷íûé"/>
    <w:uiPriority w:val="99"/>
    <w:rsid w:val="006E1E0F"/>
    <w:pPr>
      <w:spacing w:after="0"/>
      <w:jc w:val="left"/>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consultantplus://offline/ref=1FAA08E48B3442DCCEC30ED4AC6F567668A5C4E458A3B8D25CF7E889670D0402A2938A800519FE7CAFF3963151E70A89279B88E8CA8EAD40wDY7H" TargetMode="External"/><Relationship Id="rId5" Type="http://schemas.openxmlformats.org/officeDocument/2006/relationships/customXml" Target="../customXml/item5.xml"/><Relationship Id="rId10" Type="http://schemas.openxmlformats.org/officeDocument/2006/relationships/hyperlink" Target="consultantplus://offline/ref=776AEA44C760717EE7858B7C4C66CCAA1B5AD4D09EC775127734DD9698123101226E900C074089D18A083D25B7A5A2392D65CD014B744114c8l5H"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Urls xmlns="http://schemas.microsoft.com/sharepoint/v3/contenttype/forms/url">
  <Display>_layouts/15/Megafon.MegaContract.Portal/SAP/TemplateEditor.aspx?Mode=Display</Display>
  <Edit>_layouts/15/Megafon.MegaContract.Portal/SAP/TemplateEditor.aspx?Mode=Edit</Edit>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Шаблон договора" ma:contentTypeID="0x0101000B6505029B93445FBEFD3544C0940BAB0054F8005DEC8B0C41950750940A3E4D74" ma:contentTypeVersion="0" ma:contentTypeDescription="" ma:contentTypeScope="" ma:versionID="3da64bdffe40225bb6003973a89f5920">
  <xsd:schema xmlns:xsd="http://www.w3.org/2001/XMLSchema" xmlns:xs="http://www.w3.org/2001/XMLSchema" xmlns:p="http://schemas.microsoft.com/office/2006/metadata/properties" xmlns:ns2="9461B509-A22A-42BA-A27E-E824C9B81BCD" targetNamespace="http://schemas.microsoft.com/office/2006/metadata/properties" ma:root="true" ma:fieldsID="c2104bfc6e8f61e678a455457844a6c7" ns2:_="">
    <xsd:import namespace="9461B509-A22A-42BA-A27E-E824C9B81BCD"/>
    <xsd:element name="properties">
      <xsd:complexType>
        <xsd:sequence>
          <xsd:element name="documentManagement">
            <xsd:complexType>
              <xsd:all>
                <xsd:element ref="ns2:Articles" minOccurs="0"/>
                <xsd:element ref="ns2:SecurityTemplate" minOccurs="0"/>
                <xsd:element ref="ns2:TemplateUID" minOccurs="0"/>
                <xsd:element ref="ns2:TemplateLinkedUID" minOccurs="0"/>
                <xsd:element ref="ns2:AllGroupAccounts" minOccurs="0"/>
                <xsd:element ref="ns2:GroupAccounts" minOccurs="0"/>
                <xsd:element ref="ns2:AllCats" minOccurs="0"/>
                <xsd:element ref="ns2:Services" minOccurs="0"/>
                <xsd:element ref="ns2:TemplateState" minOccurs="0"/>
                <xsd:element ref="ns2:ArticleI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1B509-A22A-42BA-A27E-E824C9B81BCD" elementFormDefault="qualified">
    <xsd:import namespace="http://schemas.microsoft.com/office/2006/documentManagement/types"/>
    <xsd:import namespace="http://schemas.microsoft.com/office/infopath/2007/PartnerControls"/>
    <xsd:element name="Articles" ma:index="8" nillable="true" ma:displayName="Статьи" ma:description="" ma:list="{321D2F95-F091-4993-B541-0640E004D130}" ma:internalName="Articles" ma:showField="Title">
      <xsd:complexType>
        <xsd:complexContent>
          <xsd:extension base="dms:MultiChoiceLookup">
            <xsd:sequence>
              <xsd:element name="Value" type="dms:Lookup" maxOccurs="unbounded" minOccurs="0" nillable="true"/>
            </xsd:sequence>
          </xsd:extension>
        </xsd:complexContent>
      </xsd:complexType>
    </xsd:element>
    <xsd:element name="SecurityTemplate" ma:index="9" nillable="true" ma:displayName="Защищенный шаблон" ma:default="0" ma:internalName="SecurityTemplate">
      <xsd:simpleType>
        <xsd:restriction base="dms:Boolean"/>
      </xsd:simpleType>
    </xsd:element>
    <xsd:element name="TemplateUID" ma:index="10" nillable="true" ma:displayName="Идентификатор шаблона" ma:indexed="true" ma:internalName="TemplateUID" ma:readOnly="true">
      <xsd:simpleType>
        <xsd:restriction base="dms:Unknown"/>
      </xsd:simpleType>
    </xsd:element>
    <xsd:element name="TemplateLinkedUID" ma:index="11" nillable="true" ma:displayName="Идентификатор связи шаблонов" ma:internalName="TemplateLinkedUID" ma:readOnly="true">
      <xsd:simpleType>
        <xsd:restriction base="dms:Unknown"/>
      </xsd:simpleType>
    </xsd:element>
    <xsd:element name="AllGroupAccounts" ma:index="12" nillable="true" ma:displayName="Все ФС" ma:default="0" ma:internalName="AllGroupAccounts">
      <xsd:simpleType>
        <xsd:restriction base="dms:Boolean"/>
      </xsd:simpleType>
    </xsd:element>
    <xsd:element name="GroupAccounts" ma:index="13" nillable="true" ma:displayName="Функциональные сферы" ma:description="" ma:list="{3753a18c-d55d-4996-b2b9-3b40db621116}" ma:internalName="GroupAccounts" ma:showField="GroupAccountName" ma:web="{e01b9603-9ecd-4a58-8559-7d8a61542f2b}">
      <xsd:complexType>
        <xsd:complexContent>
          <xsd:extension base="dms:MultiChoiceLookup">
            <xsd:sequence>
              <xsd:element name="Value" type="dms:Lookup" maxOccurs="unbounded" minOccurs="0" nillable="true"/>
            </xsd:sequence>
          </xsd:extension>
        </xsd:complexContent>
      </xsd:complexType>
    </xsd:element>
    <xsd:element name="AllCats" ma:index="14" nillable="true" ma:displayName="Все услуги" ma:default="0" ma:internalName="AllCats">
      <xsd:simpleType>
        <xsd:restriction base="dms:Boolean"/>
      </xsd:simpleType>
    </xsd:element>
    <xsd:element name="Services" ma:index="15" nillable="true" ma:displayName="Список услуг" ma:description="" ma:list="{de8cdee1-30d4-483a-bc7f-6d44b7952a26}" ma:internalName="Services" ma:showField="ServiceName" ma:web="{e01b9603-9ecd-4a58-8559-7d8a61542f2b}">
      <xsd:complexType>
        <xsd:complexContent>
          <xsd:extension base="dms:MultiChoiceLookup">
            <xsd:sequence>
              <xsd:element name="Value" type="dms:Lookup" maxOccurs="unbounded" minOccurs="0" nillable="true"/>
            </xsd:sequence>
          </xsd:extension>
        </xsd:complexContent>
      </xsd:complexType>
    </xsd:element>
    <xsd:element name="TemplateState" ma:index="16" nillable="true" ma:displayName="Статус шаблона" ma:default="Актуальный" ma:internalName="TemplateState">
      <xsd:simpleType>
        <xsd:restriction base="dms:Choice">
          <xsd:enumeration value="Черновик"/>
          <xsd:enumeration value="Актуальный"/>
          <xsd:enumeration value="Устарел"/>
        </xsd:restriction>
      </xsd:simpleType>
    </xsd:element>
    <xsd:element name="ArticleIDs" ma:index="17" nillable="true" ma:displayName="ArticleIDs" ma:internalName="ArticleID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axOccurs="1" ma:index="7" ma:displayName="Название шаблона"/>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rticles xmlns="9461B509-A22A-42BA-A27E-E824C9B81BCD">
      <Value>2605</Value>
    </Articles>
    <SecurityTemplate xmlns="9461B509-A22A-42BA-A27E-E824C9B81BCD">false</SecurityTemplate>
    <AllCats xmlns="9461B509-A22A-42BA-A27E-E824C9B81BCD">false</AllCats>
    <TemplateState xmlns="9461B509-A22A-42BA-A27E-E824C9B81BCD">Актуальный</TemplateState>
    <Services xmlns="9461B509-A22A-42BA-A27E-E824C9B81BCD"/>
    <ArticleIDs xmlns="9461B509-A22A-42BA-A27E-E824C9B81BCD">2605</ArticleIDs>
    <AllGroupAccounts xmlns="9461B509-A22A-42BA-A27E-E824C9B81BCD">true</AllGroupAccounts>
    <TemplateLinkedUID xmlns="9461B509-A22A-42BA-A27E-E824C9B81BCD">8cac8103-d934-4911-b4e2-1050e75ecfd2</TemplateLinkedUID>
    <TemplateUID xmlns="9461B509-A22A-42BA-A27E-E824C9B81BCD">8cac8103-d934-4911-b4e2-1050e75ecfd2</TemplateUID>
    <GroupAccounts xmlns="9461B509-A22A-42BA-A27E-E824C9B81BC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0FB09-4D07-4631-AAA8-0BB12C14FC2C}">
  <ds:schemaRefs>
    <ds:schemaRef ds:uri="http://schemas.microsoft.com/sharepoint/v3/contenttype/forms/url"/>
  </ds:schemaRefs>
</ds:datastoreItem>
</file>

<file path=customXml/itemProps2.xml><?xml version="1.0" encoding="utf-8"?>
<ds:datastoreItem xmlns:ds="http://schemas.openxmlformats.org/officeDocument/2006/customXml" ds:itemID="{221236D7-C8C7-4D7C-B55D-9931238ABA57}">
  <ds:schemaRefs>
    <ds:schemaRef ds:uri="http://schemas.microsoft.com/sharepoint/v3/contenttype/forms"/>
  </ds:schemaRefs>
</ds:datastoreItem>
</file>

<file path=customXml/itemProps3.xml><?xml version="1.0" encoding="utf-8"?>
<ds:datastoreItem xmlns:ds="http://schemas.openxmlformats.org/officeDocument/2006/customXml" ds:itemID="{04246766-5504-4EC9-8EE0-97E54B887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1B509-A22A-42BA-A27E-E824C9B81B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4A594B-2192-41FC-BDF1-C99CACBCDEEB}">
  <ds:schemaRefs>
    <ds:schemaRef ds:uri="http://schemas.microsoft.com/office/2006/metadata/properties"/>
    <ds:schemaRef ds:uri="http://schemas.microsoft.com/office/infopath/2007/PartnerControls"/>
    <ds:schemaRef ds:uri="9461B509-A22A-42BA-A27E-E824C9B81BCD"/>
  </ds:schemaRefs>
</ds:datastoreItem>
</file>

<file path=customXml/itemProps5.xml><?xml version="1.0" encoding="utf-8"?>
<ds:datastoreItem xmlns:ds="http://schemas.openxmlformats.org/officeDocument/2006/customXml" ds:itemID="{0CE50731-309C-4123-BDDF-74DC97A7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1956</Words>
  <Characters>11152</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Типовой Госконтракт 44-ФЗ на фиксированные услуги связи_09.2022   </vt:lpstr>
    </vt:vector>
  </TitlesOfParts>
  <Company>ПАО "МегаФон"</Company>
  <LinksUpToDate>false</LinksUpToDate>
  <CharactersWithSpaces>13082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Госконтракт 44-ФЗ на фиксированные услуги связи_09.2022   </dc:title>
  <dc:creator>Дьякова Мария (KVK)</dc:creator>
  <cp:lastModifiedBy>Мясина Марина Анатольевна</cp:lastModifiedBy>
  <cp:revision>4</cp:revision>
  <cp:lastPrinted>2026-07-24T12:05:00Z</cp:lastPrinted>
  <dcterms:created xsi:type="dcterms:W3CDTF">2026-08-26T11:01:00Z</dcterms:created>
  <dcterms:modified xsi:type="dcterms:W3CDTF">2026-08-26T11:05:00Z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0x0101000B6505029B93445FBEFD3544C0940BAB0054F8005DEC8B0C41950750940A3E4D74</vt:lpwstr>
  </property>
  <property fmtid="{D5CDD505-2E9C-101B-9397-08002B2CF9AE}" pid="3" name="TemplateUID">
    <vt:lpwstr>8cac8103-d934-4911-b4e2-1050e75ecfd2</vt:lpwstr>
  </property>
</Properties>
</file>