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2B39" w14:textId="781A50E8" w:rsidR="000B3F14" w:rsidRPr="005239B3" w:rsidRDefault="005239B3" w:rsidP="00471B0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 xml:space="preserve">                                                                                                                               </w:t>
      </w:r>
    </w:p>
    <w:p w14:paraId="5F70ED1A" w14:textId="77777777" w:rsidR="005239B3" w:rsidRPr="005239B3" w:rsidRDefault="005239B3" w:rsidP="005239B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4D8FA3B8" w14:textId="71E9A5E7" w:rsidR="006510AC" w:rsidRPr="006510AC" w:rsidRDefault="005239B3" w:rsidP="005239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5239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</w:t>
      </w:r>
      <w:r w:rsidRPr="005239B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ТЕХНИЧЕСКАЯ ЧАСТЬ</w:t>
      </w:r>
    </w:p>
    <w:p w14:paraId="222DD6E0" w14:textId="7501731D" w:rsidR="006510AC" w:rsidRPr="006510AC" w:rsidRDefault="006510AC" w:rsidP="0065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510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Услуги по проведению медицинских осмотров в соответствии с приказом Министерства здравоохранения РФ   от 26 ноября 2021 г. N 1104н “Об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метаболитов”</w:t>
      </w:r>
      <w:r w:rsidR="003B52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(вакантные должности Большехехцирского филиала ФГБУ «Заповедное Приамурье»)</w:t>
      </w:r>
    </w:p>
    <w:p w14:paraId="53991775" w14:textId="1F2B3461" w:rsidR="006510AC" w:rsidRPr="006510AC" w:rsidRDefault="006510AC" w:rsidP="0065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6510A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( Код ОКПД 2: </w:t>
      </w:r>
      <w:r w:rsidR="00C568A3" w:rsidRPr="00C568A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86.90.15.000</w:t>
      </w:r>
      <w:r w:rsidRPr="006510A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)</w:t>
      </w:r>
    </w:p>
    <w:p w14:paraId="3325B34E" w14:textId="77777777" w:rsidR="006510AC" w:rsidRPr="006510AC" w:rsidRDefault="006510AC" w:rsidP="006510AC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10AC">
        <w:rPr>
          <w:rFonts w:ascii="Times New Roman" w:hAnsi="Times New Roman" w:cs="Times New Roman"/>
          <w:b/>
          <w:bCs/>
          <w:sz w:val="24"/>
          <w:szCs w:val="24"/>
        </w:rPr>
        <w:t>Общие требования:</w:t>
      </w:r>
      <w:r w:rsidRPr="006510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C7BF8" w14:textId="77777777" w:rsidR="006510AC" w:rsidRPr="006510AC" w:rsidRDefault="006510AC" w:rsidP="006510AC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10AC">
        <w:rPr>
          <w:rFonts w:ascii="Times New Roman" w:hAnsi="Times New Roman" w:cs="Times New Roman"/>
          <w:sz w:val="24"/>
          <w:szCs w:val="24"/>
        </w:rPr>
        <w:t>Наличие действующей лицензии у Исполнителя на право ведения медицинской деятельности в сфере проведение медицинского обследования, полученной в установленном порядке.</w:t>
      </w:r>
    </w:p>
    <w:p w14:paraId="1F0CC19F" w14:textId="77777777" w:rsidR="006510AC" w:rsidRPr="006510AC" w:rsidRDefault="006510AC" w:rsidP="006510AC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10AC">
        <w:rPr>
          <w:rFonts w:ascii="Times New Roman" w:hAnsi="Times New Roman" w:cs="Times New Roman"/>
          <w:sz w:val="24"/>
          <w:szCs w:val="24"/>
        </w:rPr>
        <w:t>Исполнитель несет полную ответственность   за качество медицинского обследования и обоснованность заключений.</w:t>
      </w:r>
    </w:p>
    <w:p w14:paraId="476CB326" w14:textId="77777777" w:rsidR="006510AC" w:rsidRPr="006510AC" w:rsidRDefault="006510AC" w:rsidP="006510AC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10AC">
        <w:rPr>
          <w:rFonts w:ascii="Times New Roman" w:hAnsi="Times New Roman" w:cs="Times New Roman"/>
          <w:sz w:val="24"/>
          <w:szCs w:val="24"/>
        </w:rPr>
        <w:t>Проведение обследований работников Заказчика производится по предварительному согласованному сторонами графику.</w:t>
      </w:r>
    </w:p>
    <w:p w14:paraId="30219019" w14:textId="77777777" w:rsidR="006510AC" w:rsidRPr="006510AC" w:rsidRDefault="006510AC" w:rsidP="006510AC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10AC">
        <w:rPr>
          <w:rFonts w:ascii="Times New Roman" w:hAnsi="Times New Roman" w:cs="Times New Roman"/>
          <w:sz w:val="24"/>
          <w:szCs w:val="24"/>
        </w:rPr>
        <w:t>Заказчик предоставляет списки работников, составленные в алфавитном порядке, которым необходимо пройти медицинское обследование, с обязательным указанием даты рождения и места жительства, обеспечивает явку работников.</w:t>
      </w:r>
    </w:p>
    <w:p w14:paraId="12A1DA03" w14:textId="102E5B8C" w:rsidR="006510AC" w:rsidRPr="006510AC" w:rsidRDefault="006510AC" w:rsidP="006510AC">
      <w:pPr>
        <w:pStyle w:val="a3"/>
        <w:ind w:left="-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10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Количество работников Заказчика: </w:t>
      </w:r>
      <w:r w:rsidRPr="006510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 человека.</w:t>
      </w:r>
    </w:p>
    <w:p w14:paraId="66357124" w14:textId="004D4EBA" w:rsidR="006510AC" w:rsidRPr="006510AC" w:rsidRDefault="006510AC" w:rsidP="006510AC">
      <w:pPr>
        <w:pStyle w:val="a3"/>
        <w:ind w:left="-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10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Срок оказания услуг: </w:t>
      </w:r>
      <w:r w:rsidRPr="006510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 30.09.2026 г.</w:t>
      </w:r>
    </w:p>
    <w:p w14:paraId="2B4259EE" w14:textId="77777777" w:rsidR="006510AC" w:rsidRPr="006510AC" w:rsidRDefault="006510AC" w:rsidP="006510AC">
      <w:pPr>
        <w:pStyle w:val="a3"/>
        <w:ind w:left="-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10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Место оказания услуг: </w:t>
      </w:r>
      <w:r w:rsidRPr="006510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г.Хабаровск </w:t>
      </w:r>
    </w:p>
    <w:p w14:paraId="2B80CFDC" w14:textId="77777777" w:rsidR="006510AC" w:rsidRPr="006510AC" w:rsidRDefault="006510AC" w:rsidP="006510AC">
      <w:pPr>
        <w:pStyle w:val="a3"/>
        <w:ind w:left="-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510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Результаты</w:t>
      </w:r>
      <w:r w:rsidRPr="006510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химико-токсикологических исследований отражаются в:</w:t>
      </w:r>
    </w:p>
    <w:p w14:paraId="29508BDC" w14:textId="77777777" w:rsidR="006510AC" w:rsidRPr="006510AC" w:rsidRDefault="006510AC" w:rsidP="006510AC">
      <w:pPr>
        <w:spacing w:line="24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6510AC">
        <w:rPr>
          <w:rFonts w:ascii="Times New Roman" w:hAnsi="Times New Roman" w:cs="Times New Roman"/>
          <w:bCs/>
          <w:color w:val="000000"/>
          <w:sz w:val="24"/>
          <w:szCs w:val="24"/>
        </w:rPr>
        <w:t>Определение активности гаммаглютамилтрансферазы а крови</w:t>
      </w:r>
    </w:p>
    <w:p w14:paraId="6C71CA95" w14:textId="328519E9" w:rsidR="006510AC" w:rsidRPr="006510AC" w:rsidRDefault="006510AC" w:rsidP="006510AC">
      <w:pPr>
        <w:spacing w:line="24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bCs/>
          <w:color w:val="000000"/>
          <w:sz w:val="24"/>
          <w:szCs w:val="24"/>
        </w:rPr>
        <w:t>- Взятие крови из периферической вены</w:t>
      </w:r>
    </w:p>
    <w:p w14:paraId="0F961EAB" w14:textId="373FC9AD" w:rsidR="006510AC" w:rsidRPr="006510AC" w:rsidRDefault="006510AC" w:rsidP="006510AC">
      <w:pPr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color w:val="000000"/>
          <w:sz w:val="24"/>
          <w:szCs w:val="24"/>
        </w:rPr>
        <w:t>- Определение психоактивных веществ в моче (12 видов: опиаты, растительные и синтетические каннабиоиды, фенилалкиламины (амфетамин, метамфетамин), синтетические катиноны, кокаин, метадон, бензодиазепины, барбитураты, фенциклидин и этилглюкуродонид)</w:t>
      </w:r>
    </w:p>
    <w:p w14:paraId="0D233F25" w14:textId="77777777" w:rsidR="006510AC" w:rsidRPr="006510AC" w:rsidRDefault="006510AC" w:rsidP="006510AC">
      <w:pPr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color w:val="000000"/>
          <w:sz w:val="24"/>
          <w:szCs w:val="24"/>
        </w:rPr>
        <w:t>- Профилактический прием (осмотр, консультация) врача-офтальмолога</w:t>
      </w:r>
    </w:p>
    <w:p w14:paraId="5C195766" w14:textId="2528B702" w:rsidR="006510AC" w:rsidRPr="006510AC" w:rsidRDefault="006510AC" w:rsidP="006510AC">
      <w:pPr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color w:val="000000"/>
          <w:sz w:val="24"/>
          <w:szCs w:val="24"/>
        </w:rPr>
        <w:t>- Профилактический прием (осмотр, консультация) врача-психиатра</w:t>
      </w:r>
    </w:p>
    <w:p w14:paraId="2E2CED61" w14:textId="2601944E" w:rsidR="006510AC" w:rsidRPr="006510AC" w:rsidRDefault="006510AC" w:rsidP="006510AC">
      <w:pPr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color w:val="000000"/>
          <w:sz w:val="24"/>
          <w:szCs w:val="24"/>
        </w:rPr>
        <w:t>- Патопсихологическое исследование</w:t>
      </w:r>
    </w:p>
    <w:p w14:paraId="1BAAB109" w14:textId="25A3403D" w:rsidR="006510AC" w:rsidRPr="006510AC" w:rsidRDefault="006510AC" w:rsidP="006510AC">
      <w:pPr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color w:val="000000"/>
          <w:sz w:val="24"/>
          <w:szCs w:val="24"/>
        </w:rPr>
        <w:t xml:space="preserve">- Профилактический прием (осмотр, консультация) врача психиатра-нарколога, </w:t>
      </w:r>
    </w:p>
    <w:p w14:paraId="2A525FB6" w14:textId="096ACFDF" w:rsidR="000B3F14" w:rsidRPr="000B3F14" w:rsidRDefault="006510AC" w:rsidP="000B3F14">
      <w:pPr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6510AC">
        <w:rPr>
          <w:rFonts w:ascii="Times New Roman" w:hAnsi="Times New Roman" w:cs="Times New Roman"/>
          <w:color w:val="000000"/>
          <w:sz w:val="24"/>
          <w:szCs w:val="24"/>
        </w:rPr>
        <w:t xml:space="preserve">- Оформление медицинских справок, медицинских заключений, выписок из медицинской информационной системы по инициативе гражданина (без осмотра врача). </w:t>
      </w:r>
    </w:p>
    <w:p w14:paraId="4693936F" w14:textId="7B19B880" w:rsidR="006510AC" w:rsidRPr="006510AC" w:rsidRDefault="006510AC" w:rsidP="00471B06">
      <w:pPr>
        <w:widowControl w:val="0"/>
        <w:tabs>
          <w:tab w:val="left" w:pos="655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4AC990D" w14:textId="77777777" w:rsidR="005239B3" w:rsidRPr="006510AC" w:rsidRDefault="005239B3" w:rsidP="00651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239B3" w:rsidRPr="006510AC" w:rsidSect="00B02DA5">
      <w:pgSz w:w="11906" w:h="16838"/>
      <w:pgMar w:top="851" w:right="851" w:bottom="71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B3"/>
    <w:rsid w:val="00082FF5"/>
    <w:rsid w:val="000B3F14"/>
    <w:rsid w:val="00162E8F"/>
    <w:rsid w:val="001F75C0"/>
    <w:rsid w:val="003B529F"/>
    <w:rsid w:val="00471B06"/>
    <w:rsid w:val="005239B3"/>
    <w:rsid w:val="006510AC"/>
    <w:rsid w:val="00813827"/>
    <w:rsid w:val="0090376A"/>
    <w:rsid w:val="00983FE8"/>
    <w:rsid w:val="00A27B70"/>
    <w:rsid w:val="00B02DA5"/>
    <w:rsid w:val="00B87B02"/>
    <w:rsid w:val="00C568A3"/>
    <w:rsid w:val="00DC3A31"/>
    <w:rsid w:val="00F41C73"/>
    <w:rsid w:val="00FD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C18A"/>
  <w15:chartTrackingRefBased/>
  <w15:docId w15:val="{5B1249A0-08F0-473B-9032-02F86484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0AC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B3F1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0B3F14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 II</dc:creator>
  <cp:keywords/>
  <dc:description/>
  <cp:lastModifiedBy>Царёва Наталья Викторовна</cp:lastModifiedBy>
  <cp:revision>15</cp:revision>
  <dcterms:created xsi:type="dcterms:W3CDTF">2026-07-22T01:18:00Z</dcterms:created>
  <dcterms:modified xsi:type="dcterms:W3CDTF">2026-07-22T03:03:00Z</dcterms:modified>
</cp:coreProperties>
</file>