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2CD" w:rsidRDefault="00A216D0">
      <w:pPr>
        <w:tabs>
          <w:tab w:val="left" w:pos="4560"/>
        </w:tabs>
        <w:rPr>
          <w:rFonts w:ascii="Times New Roman" w:hAnsi="Times New Roman" w:cs="Times New Roman"/>
          <w:b/>
          <w:lang w:val="sah-RU"/>
        </w:rPr>
      </w:pPr>
      <w:r>
        <w:rPr>
          <w:rFonts w:ascii="Times New Roman" w:hAnsi="Times New Roman" w:cs="Times New Roman"/>
          <w:b/>
          <w:lang w:val="sah-RU"/>
        </w:rPr>
        <w:tab/>
      </w:r>
    </w:p>
    <w:p w:rsidR="003952CD" w:rsidRDefault="00A216D0">
      <w:pPr>
        <w:jc w:val="right"/>
        <w:rPr>
          <w:rFonts w:ascii="Times New Roman" w:hAnsi="Times New Roman" w:cs="Times New Roman"/>
          <w:lang w:eastAsia="ru-RU"/>
        </w:rPr>
      </w:pPr>
      <w:r>
        <w:rPr>
          <w:rFonts w:ascii="Times New Roman" w:hAnsi="Times New Roman" w:cs="Times New Roman"/>
          <w:lang w:eastAsia="ru-RU"/>
        </w:rPr>
        <w:t xml:space="preserve">Приложение 1 </w:t>
      </w:r>
    </w:p>
    <w:p w:rsidR="009A3BFA" w:rsidRDefault="00A216D0">
      <w:pPr>
        <w:spacing w:after="0" w:line="240" w:lineRule="auto"/>
        <w:jc w:val="right"/>
        <w:rPr>
          <w:rFonts w:ascii="Times New Roman" w:hAnsi="Times New Roman" w:cs="Times New Roman"/>
          <w:lang w:eastAsia="ru-RU"/>
        </w:rPr>
      </w:pPr>
      <w:r>
        <w:rPr>
          <w:rFonts w:ascii="Times New Roman" w:hAnsi="Times New Roman" w:cs="Times New Roman"/>
          <w:lang w:eastAsia="ru-RU"/>
        </w:rPr>
        <w:t xml:space="preserve">к Контракту № </w:t>
      </w:r>
    </w:p>
    <w:p w:rsidR="003952CD" w:rsidRDefault="00A216D0">
      <w:pPr>
        <w:spacing w:after="0" w:line="240" w:lineRule="auto"/>
        <w:jc w:val="right"/>
        <w:rPr>
          <w:rFonts w:ascii="Times New Roman" w:eastAsia="Times New Roman" w:hAnsi="Times New Roman" w:cs="Times New Roman"/>
          <w:bCs/>
          <w:lang w:eastAsia="ru-RU"/>
        </w:rPr>
      </w:pPr>
      <w:r>
        <w:rPr>
          <w:rFonts w:ascii="Times New Roman" w:hAnsi="Times New Roman" w:cs="Times New Roman"/>
          <w:lang w:eastAsia="ru-RU"/>
        </w:rPr>
        <w:t xml:space="preserve"> </w:t>
      </w:r>
    </w:p>
    <w:p w:rsidR="003952CD" w:rsidRDefault="009A3BFA">
      <w:pPr>
        <w:jc w:val="right"/>
        <w:rPr>
          <w:rFonts w:ascii="Times New Roman" w:hAnsi="Times New Roman" w:cs="Times New Roman"/>
          <w:b/>
          <w:lang w:val="sah-RU"/>
        </w:rPr>
      </w:pPr>
      <w:r>
        <w:rPr>
          <w:rFonts w:ascii="Times New Roman" w:hAnsi="Times New Roman" w:cs="Times New Roman"/>
          <w:lang w:eastAsia="ru-RU"/>
        </w:rPr>
        <w:t>от_______</w:t>
      </w:r>
      <w:r w:rsidR="001A1CFF">
        <w:rPr>
          <w:rFonts w:ascii="Times New Roman" w:hAnsi="Times New Roman" w:cs="Times New Roman"/>
          <w:lang w:eastAsia="ru-RU"/>
        </w:rPr>
        <w:t xml:space="preserve"> </w:t>
      </w:r>
      <w:r>
        <w:rPr>
          <w:rFonts w:ascii="Times New Roman" w:hAnsi="Times New Roman" w:cs="Times New Roman"/>
          <w:lang w:eastAsia="ru-RU"/>
        </w:rPr>
        <w:t>202_</w:t>
      </w:r>
      <w:r w:rsidR="00A216D0">
        <w:rPr>
          <w:rFonts w:ascii="Times New Roman" w:hAnsi="Times New Roman" w:cs="Times New Roman"/>
          <w:lang w:eastAsia="ru-RU"/>
        </w:rPr>
        <w:t xml:space="preserve"> года</w:t>
      </w:r>
    </w:p>
    <w:p w:rsidR="003952CD" w:rsidRDefault="00A216D0">
      <w:pPr>
        <w:jc w:val="center"/>
        <w:rPr>
          <w:rFonts w:ascii="Times New Roman" w:hAnsi="Times New Roman" w:cs="Times New Roman"/>
          <w:b/>
          <w:lang w:val="sah-RU"/>
        </w:rPr>
      </w:pPr>
      <w:r>
        <w:rPr>
          <w:rFonts w:ascii="Times New Roman" w:hAnsi="Times New Roman" w:cs="Times New Roman"/>
          <w:b/>
          <w:lang w:val="sah-RU"/>
        </w:rPr>
        <w:t>ОПИСАНИЕ ОБЪЕКТА ЗАКУПКИ</w:t>
      </w:r>
    </w:p>
    <w:p w:rsidR="003952CD" w:rsidRDefault="00A216D0">
      <w:pPr>
        <w:jc w:val="center"/>
        <w:rPr>
          <w:rFonts w:ascii="Times New Roman" w:hAnsi="Times New Roman" w:cs="Times New Roman"/>
          <w:b/>
        </w:rPr>
      </w:pPr>
      <w:r>
        <w:rPr>
          <w:rFonts w:ascii="Times New Roman" w:hAnsi="Times New Roman" w:cs="Times New Roman"/>
          <w:b/>
        </w:rPr>
        <w:t xml:space="preserve">Закупка </w:t>
      </w:r>
      <w:r w:rsidR="00F7465C">
        <w:rPr>
          <w:rFonts w:ascii="Times New Roman" w:hAnsi="Times New Roman" w:cs="Times New Roman"/>
          <w:b/>
        </w:rPr>
        <w:t>рекламной и сувенирной продукции</w:t>
      </w:r>
    </w:p>
    <w:tbl>
      <w:tblPr>
        <w:tblStyle w:val="41"/>
        <w:tblW w:w="10740" w:type="dxa"/>
        <w:tblLook w:val="04A0" w:firstRow="1" w:lastRow="0" w:firstColumn="1" w:lastColumn="0" w:noHBand="0" w:noVBand="1"/>
      </w:tblPr>
      <w:tblGrid>
        <w:gridCol w:w="643"/>
        <w:gridCol w:w="2300"/>
        <w:gridCol w:w="6418"/>
        <w:gridCol w:w="1379"/>
      </w:tblGrid>
      <w:tr w:rsidR="003952CD" w:rsidRPr="00C01317">
        <w:tc>
          <w:tcPr>
            <w:tcW w:w="643" w:type="dxa"/>
          </w:tcPr>
          <w:p w:rsidR="003952CD" w:rsidRPr="00C01317" w:rsidRDefault="00A216D0">
            <w:pPr>
              <w:spacing w:after="0" w:line="240" w:lineRule="auto"/>
              <w:jc w:val="center"/>
              <w:rPr>
                <w:sz w:val="24"/>
                <w:szCs w:val="24"/>
                <w:lang w:eastAsia="ru-RU"/>
              </w:rPr>
            </w:pPr>
            <w:r w:rsidRPr="00C01317">
              <w:rPr>
                <w:b/>
                <w:bCs/>
                <w:sz w:val="24"/>
                <w:szCs w:val="24"/>
                <w:lang w:eastAsia="ru-RU"/>
              </w:rPr>
              <w:t xml:space="preserve">                                         </w:t>
            </w:r>
            <w:r w:rsidRPr="00C01317">
              <w:rPr>
                <w:rFonts w:eastAsia="Calibri"/>
                <w:b/>
                <w:bCs/>
                <w:sz w:val="24"/>
                <w:szCs w:val="24"/>
                <w:lang w:eastAsia="ru-RU"/>
              </w:rPr>
              <w:t xml:space="preserve"> </w:t>
            </w:r>
            <w:r w:rsidRPr="00C01317">
              <w:rPr>
                <w:sz w:val="24"/>
                <w:szCs w:val="24"/>
                <w:lang w:eastAsia="ru-RU"/>
              </w:rPr>
              <w:t xml:space="preserve">№ </w:t>
            </w:r>
            <w:proofErr w:type="gramStart"/>
            <w:r w:rsidRPr="00C01317">
              <w:rPr>
                <w:sz w:val="24"/>
                <w:szCs w:val="24"/>
                <w:lang w:eastAsia="ru-RU"/>
              </w:rPr>
              <w:t>п</w:t>
            </w:r>
            <w:proofErr w:type="gramEnd"/>
            <w:r w:rsidRPr="00C01317">
              <w:rPr>
                <w:sz w:val="24"/>
                <w:szCs w:val="24"/>
                <w:lang w:eastAsia="ru-RU"/>
              </w:rPr>
              <w:t>/п</w:t>
            </w:r>
          </w:p>
        </w:tc>
        <w:tc>
          <w:tcPr>
            <w:tcW w:w="2300" w:type="dxa"/>
          </w:tcPr>
          <w:p w:rsidR="003952CD" w:rsidRPr="00C01317" w:rsidRDefault="00A216D0">
            <w:pPr>
              <w:spacing w:after="0" w:line="240" w:lineRule="auto"/>
              <w:jc w:val="center"/>
              <w:rPr>
                <w:sz w:val="24"/>
                <w:szCs w:val="24"/>
                <w:lang w:eastAsia="ru-RU"/>
              </w:rPr>
            </w:pPr>
            <w:r w:rsidRPr="00C01317">
              <w:rPr>
                <w:sz w:val="24"/>
                <w:szCs w:val="24"/>
                <w:lang w:eastAsia="ru-RU"/>
              </w:rPr>
              <w:t>Наименование товара, ОКПД</w:t>
            </w:r>
            <w:proofErr w:type="gramStart"/>
            <w:r w:rsidRPr="00C01317">
              <w:rPr>
                <w:sz w:val="24"/>
                <w:szCs w:val="24"/>
                <w:lang w:eastAsia="ru-RU"/>
              </w:rPr>
              <w:t>2</w:t>
            </w:r>
            <w:proofErr w:type="gramEnd"/>
            <w:r w:rsidRPr="00C01317">
              <w:rPr>
                <w:sz w:val="24"/>
                <w:szCs w:val="24"/>
                <w:lang w:eastAsia="ru-RU"/>
              </w:rPr>
              <w:t>/КТРУ</w:t>
            </w:r>
          </w:p>
        </w:tc>
        <w:tc>
          <w:tcPr>
            <w:tcW w:w="6418" w:type="dxa"/>
          </w:tcPr>
          <w:p w:rsidR="003952CD" w:rsidRPr="00C01317" w:rsidRDefault="00A216D0">
            <w:pPr>
              <w:spacing w:after="0" w:line="240" w:lineRule="auto"/>
              <w:jc w:val="center"/>
              <w:rPr>
                <w:sz w:val="24"/>
                <w:szCs w:val="24"/>
                <w:lang w:eastAsia="ru-RU"/>
              </w:rPr>
            </w:pPr>
            <w:r w:rsidRPr="00C01317">
              <w:rPr>
                <w:sz w:val="24"/>
                <w:szCs w:val="24"/>
                <w:lang w:eastAsia="ru-RU"/>
              </w:rPr>
              <w:t>Характеристики товара</w:t>
            </w:r>
          </w:p>
        </w:tc>
        <w:tc>
          <w:tcPr>
            <w:tcW w:w="1379" w:type="dxa"/>
          </w:tcPr>
          <w:p w:rsidR="003952CD" w:rsidRPr="00C01317" w:rsidRDefault="00A216D0">
            <w:pPr>
              <w:spacing w:after="0" w:line="240" w:lineRule="auto"/>
              <w:jc w:val="center"/>
              <w:rPr>
                <w:sz w:val="24"/>
                <w:szCs w:val="24"/>
                <w:lang w:eastAsia="ru-RU"/>
              </w:rPr>
            </w:pPr>
            <w:r w:rsidRPr="00C01317">
              <w:rPr>
                <w:sz w:val="24"/>
                <w:szCs w:val="24"/>
                <w:lang w:eastAsia="ru-RU"/>
              </w:rPr>
              <w:t>Кол-во, шт.</w:t>
            </w:r>
          </w:p>
        </w:tc>
      </w:tr>
      <w:tr w:rsidR="004C2CB1" w:rsidRPr="00C01317" w:rsidTr="00995108">
        <w:trPr>
          <w:trHeight w:val="4013"/>
        </w:trPr>
        <w:tc>
          <w:tcPr>
            <w:tcW w:w="643" w:type="dxa"/>
          </w:tcPr>
          <w:p w:rsidR="004C2CB1" w:rsidRPr="00C01317" w:rsidRDefault="004C2CB1" w:rsidP="00F01A06">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1</w:t>
            </w:r>
          </w:p>
        </w:tc>
        <w:tc>
          <w:tcPr>
            <w:tcW w:w="2300" w:type="dxa"/>
          </w:tcPr>
          <w:p w:rsidR="004C2CB1" w:rsidRPr="00C01317" w:rsidRDefault="001D37B0" w:rsidP="00385139">
            <w:pPr>
              <w:shd w:val="clear" w:color="auto" w:fill="FFFFFF"/>
              <w:spacing w:after="0" w:line="240" w:lineRule="auto"/>
              <w:rPr>
                <w:rFonts w:eastAsia="Times New Roman"/>
                <w:color w:val="34343C"/>
                <w:sz w:val="24"/>
                <w:szCs w:val="24"/>
                <w:lang w:eastAsia="ru-RU"/>
              </w:rPr>
            </w:pPr>
            <w:r w:rsidRPr="00C01317">
              <w:rPr>
                <w:rFonts w:eastAsia="Times New Roman"/>
                <w:b/>
                <w:bCs/>
                <w:color w:val="34343C"/>
                <w:sz w:val="24"/>
                <w:szCs w:val="24"/>
                <w:lang w:eastAsia="ru-RU"/>
              </w:rPr>
              <w:t xml:space="preserve">Рюкзак </w:t>
            </w:r>
            <w:r w:rsidRPr="00C01317">
              <w:rPr>
                <w:rFonts w:eastAsia="Times New Roman"/>
                <w:b/>
                <w:bCs/>
                <w:color w:val="34343C"/>
                <w:sz w:val="24"/>
                <w:szCs w:val="24"/>
                <w:lang w:val="en-US" w:eastAsia="ru-RU"/>
              </w:rPr>
              <w:t xml:space="preserve">New </w:t>
            </w:r>
            <w:proofErr w:type="spellStart"/>
            <w:r w:rsidRPr="00C01317">
              <w:rPr>
                <w:rFonts w:eastAsia="Times New Roman"/>
                <w:b/>
                <w:bCs/>
                <w:color w:val="34343C"/>
                <w:sz w:val="24"/>
                <w:szCs w:val="24"/>
                <w:lang w:val="en-US" w:eastAsia="ru-RU"/>
              </w:rPr>
              <w:t>Elemetn</w:t>
            </w:r>
            <w:proofErr w:type="spellEnd"/>
          </w:p>
        </w:tc>
        <w:tc>
          <w:tcPr>
            <w:tcW w:w="6418" w:type="dxa"/>
          </w:tcPr>
          <w:p w:rsidR="00F01A06" w:rsidRPr="00C01317" w:rsidRDefault="00F01A06" w:rsidP="00F01A06">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Цвет -  зеленый</w:t>
            </w:r>
          </w:p>
          <w:p w:rsidR="00F01A06" w:rsidRPr="00C01317" w:rsidRDefault="00F01A06" w:rsidP="00F01A06">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Размеры</w:t>
            </w:r>
          </w:p>
          <w:p w:rsidR="00F01A06" w:rsidRPr="00C01317" w:rsidRDefault="00F01A06" w:rsidP="00F01A06">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34х48 см</w:t>
            </w:r>
          </w:p>
          <w:p w:rsidR="00F01A06" w:rsidRPr="00C01317" w:rsidRDefault="00F01A06" w:rsidP="00F01A06">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Материал</w:t>
            </w:r>
          </w:p>
          <w:p w:rsidR="00F01A06" w:rsidRPr="00C01317" w:rsidRDefault="00F01A06" w:rsidP="00F01A06">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 xml:space="preserve">полиэстер 100%, плотность 210D; </w:t>
            </w:r>
            <w:proofErr w:type="spellStart"/>
            <w:r w:rsidRPr="00C01317">
              <w:rPr>
                <w:rFonts w:eastAsia="Times New Roman"/>
                <w:color w:val="34343C"/>
                <w:sz w:val="24"/>
                <w:szCs w:val="24"/>
                <w:lang w:eastAsia="ru-RU"/>
              </w:rPr>
              <w:t>оксфорд</w:t>
            </w:r>
            <w:proofErr w:type="spellEnd"/>
          </w:p>
          <w:p w:rsidR="00F01A06" w:rsidRPr="00C01317" w:rsidRDefault="00F01A06" w:rsidP="00F01A06">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Вес брутто (1 шт.)</w:t>
            </w:r>
          </w:p>
          <w:p w:rsidR="00F01A06" w:rsidRPr="00C01317" w:rsidRDefault="00F01A06" w:rsidP="00F01A06">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47,00 г</w:t>
            </w:r>
          </w:p>
          <w:p w:rsidR="00F01A06" w:rsidRPr="00C01317" w:rsidRDefault="00F01A06" w:rsidP="00F01A06">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Базовый рюкза</w:t>
            </w:r>
            <w:r w:rsidR="001A1CFF" w:rsidRPr="00C01317">
              <w:rPr>
                <w:rFonts w:eastAsia="Times New Roman"/>
                <w:color w:val="34343C"/>
                <w:sz w:val="24"/>
                <w:szCs w:val="24"/>
                <w:lang w:eastAsia="ru-RU"/>
              </w:rPr>
              <w:t>к-мешок с укрепленными уголками</w:t>
            </w:r>
          </w:p>
          <w:p w:rsidR="00F01A06" w:rsidRPr="00C01317" w:rsidRDefault="00F01A06" w:rsidP="00F01A06">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Объем 11 л</w:t>
            </w:r>
          </w:p>
          <w:p w:rsidR="00F01A06" w:rsidRPr="00C01317" w:rsidRDefault="00F01A06" w:rsidP="00F01A06">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Выдерживает нагрузку до 4 кг</w:t>
            </w:r>
          </w:p>
          <w:p w:rsidR="00F01A06" w:rsidRPr="00C01317" w:rsidRDefault="00F01A06" w:rsidP="00F01A06">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Лямки-затяжки из шнура (2 шт. по 180 см)</w:t>
            </w:r>
          </w:p>
          <w:p w:rsidR="004C2CB1" w:rsidRPr="00C01317" w:rsidRDefault="00F01A06" w:rsidP="00F01A06">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Укрепленные уголки</w:t>
            </w:r>
          </w:p>
          <w:p w:rsidR="001C3C10" w:rsidRPr="00C01317" w:rsidRDefault="00995108" w:rsidP="00DB4422">
            <w:pPr>
              <w:pBdr>
                <w:bottom w:val="dotted" w:sz="6" w:space="12" w:color="auto"/>
              </w:pBdr>
              <w:shd w:val="clear" w:color="auto" w:fill="FFFFFF"/>
              <w:spacing w:after="0" w:line="240" w:lineRule="auto"/>
              <w:rPr>
                <w:rFonts w:eastAsia="Times New Roman"/>
                <w:color w:val="34343C"/>
                <w:sz w:val="24"/>
                <w:szCs w:val="24"/>
                <w:lang w:eastAsia="ru-RU"/>
              </w:rPr>
            </w:pPr>
            <w:r>
              <w:rPr>
                <w:rFonts w:eastAsia="Times New Roman"/>
                <w:color w:val="34343C"/>
                <w:sz w:val="24"/>
                <w:szCs w:val="24"/>
                <w:lang w:eastAsia="ru-RU"/>
              </w:rPr>
              <w:t>Нанесение логотипа согласно приложению № 1 к техническому заданию</w:t>
            </w:r>
            <w:r w:rsidR="00DB4422" w:rsidRPr="00C01317">
              <w:rPr>
                <w:rFonts w:eastAsia="Times New Roman"/>
                <w:color w:val="34343C"/>
                <w:sz w:val="24"/>
                <w:szCs w:val="24"/>
                <w:lang w:eastAsia="ru-RU"/>
              </w:rPr>
              <w:t xml:space="preserve"> </w:t>
            </w:r>
          </w:p>
          <w:p w:rsidR="00C01317" w:rsidRPr="00C01317" w:rsidRDefault="00216DED" w:rsidP="00F01A06">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Индивидуальная упаковк</w:t>
            </w:r>
            <w:proofErr w:type="gramStart"/>
            <w:r w:rsidRPr="00C01317">
              <w:rPr>
                <w:rFonts w:eastAsia="Times New Roman"/>
                <w:color w:val="34343C"/>
                <w:sz w:val="24"/>
                <w:szCs w:val="24"/>
                <w:lang w:eastAsia="ru-RU"/>
              </w:rPr>
              <w:t>а</w:t>
            </w:r>
            <w:r w:rsidR="001A1CFF" w:rsidRPr="00C01317">
              <w:rPr>
                <w:rFonts w:eastAsia="Times New Roman"/>
                <w:color w:val="34343C"/>
                <w:sz w:val="24"/>
                <w:szCs w:val="24"/>
                <w:lang w:eastAsia="ru-RU"/>
              </w:rPr>
              <w:t>-</w:t>
            </w:r>
            <w:proofErr w:type="gramEnd"/>
            <w:r w:rsidR="001A1CFF" w:rsidRPr="00C01317">
              <w:rPr>
                <w:rFonts w:eastAsia="Times New Roman"/>
                <w:color w:val="34343C"/>
                <w:sz w:val="24"/>
                <w:szCs w:val="24"/>
                <w:lang w:eastAsia="ru-RU"/>
              </w:rPr>
              <w:t xml:space="preserve"> п</w:t>
            </w:r>
            <w:r w:rsidRPr="00C01317">
              <w:rPr>
                <w:rFonts w:eastAsia="Times New Roman"/>
                <w:color w:val="34343C"/>
                <w:sz w:val="24"/>
                <w:szCs w:val="24"/>
                <w:lang w:eastAsia="ru-RU"/>
              </w:rPr>
              <w:t>акет</w:t>
            </w:r>
          </w:p>
        </w:tc>
        <w:tc>
          <w:tcPr>
            <w:tcW w:w="1379" w:type="dxa"/>
          </w:tcPr>
          <w:p w:rsidR="004C2CB1" w:rsidRPr="00C01317" w:rsidRDefault="00F01A06" w:rsidP="00F01A06">
            <w:pPr>
              <w:shd w:val="clear" w:color="auto" w:fill="FFFFFF"/>
              <w:spacing w:after="0" w:line="240" w:lineRule="auto"/>
              <w:jc w:val="center"/>
              <w:rPr>
                <w:rFonts w:eastAsia="Times New Roman"/>
                <w:color w:val="34343C"/>
                <w:sz w:val="24"/>
                <w:szCs w:val="24"/>
                <w:lang w:eastAsia="ru-RU"/>
              </w:rPr>
            </w:pPr>
            <w:r w:rsidRPr="00C01317">
              <w:rPr>
                <w:rFonts w:eastAsia="Times New Roman"/>
                <w:color w:val="34343C"/>
                <w:sz w:val="24"/>
                <w:szCs w:val="24"/>
                <w:lang w:eastAsia="ru-RU"/>
              </w:rPr>
              <w:t>30</w:t>
            </w:r>
          </w:p>
        </w:tc>
      </w:tr>
      <w:tr w:rsidR="004C2CB1" w:rsidRPr="00C01317">
        <w:trPr>
          <w:trHeight w:val="699"/>
        </w:trPr>
        <w:tc>
          <w:tcPr>
            <w:tcW w:w="643" w:type="dxa"/>
          </w:tcPr>
          <w:p w:rsidR="004C2CB1" w:rsidRPr="00C01317" w:rsidRDefault="004C2CB1" w:rsidP="00F01A06">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2</w:t>
            </w:r>
          </w:p>
        </w:tc>
        <w:tc>
          <w:tcPr>
            <w:tcW w:w="2300" w:type="dxa"/>
          </w:tcPr>
          <w:p w:rsidR="004C2CB1" w:rsidRPr="00C01317" w:rsidRDefault="001D37B0" w:rsidP="00385139">
            <w:pPr>
              <w:shd w:val="clear" w:color="auto" w:fill="FFFFFF"/>
              <w:spacing w:after="0" w:line="240" w:lineRule="auto"/>
              <w:rPr>
                <w:rFonts w:eastAsia="Times New Roman"/>
                <w:color w:val="34343C"/>
                <w:sz w:val="24"/>
                <w:szCs w:val="24"/>
                <w:lang w:eastAsia="ru-RU"/>
              </w:rPr>
            </w:pPr>
            <w:r w:rsidRPr="00C01317">
              <w:rPr>
                <w:rFonts w:eastAsia="Times New Roman"/>
                <w:b/>
                <w:bCs/>
                <w:color w:val="34343C"/>
                <w:sz w:val="24"/>
                <w:szCs w:val="24"/>
                <w:lang w:eastAsia="ru-RU"/>
              </w:rPr>
              <w:t xml:space="preserve">Рюкзак </w:t>
            </w:r>
            <w:r w:rsidRPr="00C01317">
              <w:rPr>
                <w:rFonts w:eastAsia="Times New Roman"/>
                <w:b/>
                <w:bCs/>
                <w:color w:val="34343C"/>
                <w:sz w:val="24"/>
                <w:szCs w:val="24"/>
                <w:lang w:val="en-US" w:eastAsia="ru-RU"/>
              </w:rPr>
              <w:t xml:space="preserve">New </w:t>
            </w:r>
            <w:proofErr w:type="spellStart"/>
            <w:r w:rsidRPr="00C01317">
              <w:rPr>
                <w:rFonts w:eastAsia="Times New Roman"/>
                <w:b/>
                <w:bCs/>
                <w:color w:val="34343C"/>
                <w:sz w:val="24"/>
                <w:szCs w:val="24"/>
                <w:lang w:val="en-US" w:eastAsia="ru-RU"/>
              </w:rPr>
              <w:t>Elemetn</w:t>
            </w:r>
            <w:proofErr w:type="spellEnd"/>
          </w:p>
        </w:tc>
        <w:tc>
          <w:tcPr>
            <w:tcW w:w="6418" w:type="dxa"/>
          </w:tcPr>
          <w:p w:rsidR="00271502" w:rsidRPr="00C01317" w:rsidRDefault="00F01A06" w:rsidP="00F01A06">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Ц</w:t>
            </w:r>
            <w:r w:rsidR="00271502" w:rsidRPr="00C01317">
              <w:rPr>
                <w:rFonts w:eastAsia="Times New Roman"/>
                <w:color w:val="34343C"/>
                <w:sz w:val="24"/>
                <w:szCs w:val="24"/>
                <w:lang w:eastAsia="ru-RU"/>
              </w:rPr>
              <w:t>вет - </w:t>
            </w:r>
            <w:r w:rsidRPr="00C01317">
              <w:rPr>
                <w:rFonts w:eastAsia="Times New Roman"/>
                <w:color w:val="34343C"/>
                <w:sz w:val="24"/>
                <w:szCs w:val="24"/>
                <w:lang w:eastAsia="ru-RU"/>
              </w:rPr>
              <w:t xml:space="preserve"> белый</w:t>
            </w:r>
          </w:p>
          <w:p w:rsidR="00271502" w:rsidRPr="00C01317" w:rsidRDefault="00271502" w:rsidP="00F01A06">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Размеры</w:t>
            </w:r>
          </w:p>
          <w:p w:rsidR="00271502" w:rsidRPr="00C01317" w:rsidRDefault="00271502" w:rsidP="00F01A06">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34х48 см</w:t>
            </w:r>
          </w:p>
          <w:p w:rsidR="00271502" w:rsidRPr="00C01317" w:rsidRDefault="00271502" w:rsidP="00F01A06">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Материал</w:t>
            </w:r>
          </w:p>
          <w:p w:rsidR="00271502" w:rsidRPr="00C01317" w:rsidRDefault="00271502" w:rsidP="00F01A06">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 xml:space="preserve">полиэстер 100%, плотность 210D; </w:t>
            </w:r>
            <w:proofErr w:type="spellStart"/>
            <w:r w:rsidRPr="00C01317">
              <w:rPr>
                <w:rFonts w:eastAsia="Times New Roman"/>
                <w:color w:val="34343C"/>
                <w:sz w:val="24"/>
                <w:szCs w:val="24"/>
                <w:lang w:eastAsia="ru-RU"/>
              </w:rPr>
              <w:t>оксфорд</w:t>
            </w:r>
            <w:proofErr w:type="spellEnd"/>
          </w:p>
          <w:p w:rsidR="00271502" w:rsidRPr="00C01317" w:rsidRDefault="00271502" w:rsidP="00F01A06">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Вес брутто (1 шт.)</w:t>
            </w:r>
          </w:p>
          <w:p w:rsidR="00271502" w:rsidRPr="00C01317" w:rsidRDefault="00271502" w:rsidP="00F01A06">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47,00 г</w:t>
            </w:r>
          </w:p>
          <w:p w:rsidR="00271502" w:rsidRPr="00C01317" w:rsidRDefault="00271502" w:rsidP="00F01A06">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Базовый рюкза</w:t>
            </w:r>
            <w:r w:rsidR="00901A8A" w:rsidRPr="00C01317">
              <w:rPr>
                <w:rFonts w:eastAsia="Times New Roman"/>
                <w:color w:val="34343C"/>
                <w:sz w:val="24"/>
                <w:szCs w:val="24"/>
                <w:lang w:eastAsia="ru-RU"/>
              </w:rPr>
              <w:t>к-мешок с укрепленными уголками</w:t>
            </w:r>
          </w:p>
          <w:p w:rsidR="00271502" w:rsidRPr="00C01317" w:rsidRDefault="00271502" w:rsidP="00F01A06">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Объем 11 л</w:t>
            </w:r>
          </w:p>
          <w:p w:rsidR="00271502" w:rsidRPr="00C01317" w:rsidRDefault="00271502" w:rsidP="00F01A06">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Выдерживает нагрузку до 4 кг</w:t>
            </w:r>
          </w:p>
          <w:p w:rsidR="00F01A06" w:rsidRPr="00C01317" w:rsidRDefault="00271502" w:rsidP="00F01A06">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Лямки-затяжки из шнура (2 шт. по 180 см)</w:t>
            </w:r>
          </w:p>
          <w:p w:rsidR="004C2CB1" w:rsidRPr="00C01317" w:rsidRDefault="00271502" w:rsidP="00F01A06">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Укрепленные уголки</w:t>
            </w:r>
          </w:p>
          <w:p w:rsidR="001C3C10" w:rsidRPr="00C01317" w:rsidRDefault="00F01A06" w:rsidP="00DB4422">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Нанесение логотипа  согласно ТЗ</w:t>
            </w:r>
            <w:r w:rsidR="00DB4422" w:rsidRPr="00C01317">
              <w:rPr>
                <w:rFonts w:eastAsia="Times New Roman"/>
                <w:color w:val="34343C"/>
                <w:sz w:val="24"/>
                <w:szCs w:val="24"/>
                <w:lang w:eastAsia="ru-RU"/>
              </w:rPr>
              <w:t xml:space="preserve"> </w:t>
            </w:r>
          </w:p>
          <w:p w:rsidR="00216DED" w:rsidRPr="00C01317" w:rsidRDefault="00216DED" w:rsidP="00F01A06">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Индивидуальная упаковк</w:t>
            </w:r>
            <w:proofErr w:type="gramStart"/>
            <w:r w:rsidRPr="00C01317">
              <w:rPr>
                <w:rFonts w:eastAsia="Times New Roman"/>
                <w:color w:val="34343C"/>
                <w:sz w:val="24"/>
                <w:szCs w:val="24"/>
                <w:lang w:eastAsia="ru-RU"/>
              </w:rPr>
              <w:t>а</w:t>
            </w:r>
            <w:r w:rsidR="00901A8A" w:rsidRPr="00C01317">
              <w:rPr>
                <w:rFonts w:eastAsia="Times New Roman"/>
                <w:color w:val="34343C"/>
                <w:sz w:val="24"/>
                <w:szCs w:val="24"/>
                <w:lang w:eastAsia="ru-RU"/>
              </w:rPr>
              <w:t>-</w:t>
            </w:r>
            <w:proofErr w:type="gramEnd"/>
            <w:r w:rsidR="00901A8A" w:rsidRPr="00C01317">
              <w:rPr>
                <w:rFonts w:eastAsia="Times New Roman"/>
                <w:color w:val="34343C"/>
                <w:sz w:val="24"/>
                <w:szCs w:val="24"/>
                <w:lang w:eastAsia="ru-RU"/>
              </w:rPr>
              <w:t xml:space="preserve"> п</w:t>
            </w:r>
            <w:r w:rsidRPr="00C01317">
              <w:rPr>
                <w:rFonts w:eastAsia="Times New Roman"/>
                <w:color w:val="34343C"/>
                <w:sz w:val="24"/>
                <w:szCs w:val="24"/>
                <w:lang w:eastAsia="ru-RU"/>
              </w:rPr>
              <w:t>акет</w:t>
            </w:r>
          </w:p>
        </w:tc>
        <w:tc>
          <w:tcPr>
            <w:tcW w:w="1379" w:type="dxa"/>
          </w:tcPr>
          <w:p w:rsidR="004C2CB1" w:rsidRPr="00C01317" w:rsidRDefault="00F01A06" w:rsidP="00F01A06">
            <w:pPr>
              <w:shd w:val="clear" w:color="auto" w:fill="FFFFFF"/>
              <w:spacing w:after="0" w:line="240" w:lineRule="auto"/>
              <w:jc w:val="center"/>
              <w:rPr>
                <w:rFonts w:eastAsia="Times New Roman"/>
                <w:color w:val="34343C"/>
                <w:sz w:val="24"/>
                <w:szCs w:val="24"/>
                <w:lang w:eastAsia="ru-RU"/>
              </w:rPr>
            </w:pPr>
            <w:r w:rsidRPr="00C01317">
              <w:rPr>
                <w:rFonts w:eastAsia="Times New Roman"/>
                <w:color w:val="34343C"/>
                <w:sz w:val="24"/>
                <w:szCs w:val="24"/>
                <w:lang w:eastAsia="ru-RU"/>
              </w:rPr>
              <w:t>30</w:t>
            </w:r>
          </w:p>
        </w:tc>
      </w:tr>
      <w:tr w:rsidR="004C2CB1" w:rsidRPr="00C01317">
        <w:trPr>
          <w:trHeight w:val="699"/>
        </w:trPr>
        <w:tc>
          <w:tcPr>
            <w:tcW w:w="643" w:type="dxa"/>
          </w:tcPr>
          <w:p w:rsidR="004C2CB1" w:rsidRPr="00C01317" w:rsidRDefault="004C2CB1">
            <w:pPr>
              <w:spacing w:after="0" w:line="240" w:lineRule="auto"/>
              <w:jc w:val="center"/>
              <w:rPr>
                <w:sz w:val="24"/>
                <w:szCs w:val="24"/>
                <w:lang w:eastAsia="ru-RU"/>
              </w:rPr>
            </w:pPr>
            <w:r w:rsidRPr="00C01317">
              <w:rPr>
                <w:sz w:val="24"/>
                <w:szCs w:val="24"/>
                <w:lang w:eastAsia="ru-RU"/>
              </w:rPr>
              <w:t>3</w:t>
            </w:r>
          </w:p>
        </w:tc>
        <w:tc>
          <w:tcPr>
            <w:tcW w:w="2300" w:type="dxa"/>
          </w:tcPr>
          <w:p w:rsidR="004C2CB1" w:rsidRPr="00C01317" w:rsidRDefault="000726F8" w:rsidP="00385139">
            <w:pPr>
              <w:shd w:val="clear" w:color="auto" w:fill="FFFFFF"/>
              <w:spacing w:after="0" w:line="240" w:lineRule="auto"/>
              <w:rPr>
                <w:rFonts w:eastAsia="Times New Roman"/>
                <w:color w:val="34343C"/>
                <w:sz w:val="24"/>
                <w:szCs w:val="24"/>
                <w:lang w:eastAsia="ru-RU"/>
              </w:rPr>
            </w:pPr>
            <w:r w:rsidRPr="00C01317">
              <w:rPr>
                <w:rFonts w:eastAsia="Times New Roman"/>
                <w:b/>
                <w:bCs/>
                <w:color w:val="34343C"/>
                <w:sz w:val="24"/>
                <w:szCs w:val="24"/>
                <w:lang w:eastAsia="ru-RU"/>
              </w:rPr>
              <w:t>Холщовая сумка</w:t>
            </w:r>
            <w:r w:rsidRPr="00C01317">
              <w:rPr>
                <w:rFonts w:eastAsia="Times New Roman"/>
                <w:color w:val="34343C"/>
                <w:sz w:val="24"/>
                <w:szCs w:val="24"/>
                <w:lang w:eastAsia="ru-RU"/>
              </w:rPr>
              <w:t xml:space="preserve"> </w:t>
            </w:r>
          </w:p>
        </w:tc>
        <w:tc>
          <w:tcPr>
            <w:tcW w:w="6418" w:type="dxa"/>
          </w:tcPr>
          <w:p w:rsidR="00271502" w:rsidRPr="00C01317" w:rsidRDefault="00271502" w:rsidP="00F01A06">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Размеры</w:t>
            </w:r>
          </w:p>
          <w:p w:rsidR="00271502" w:rsidRPr="00C01317" w:rsidRDefault="00271502" w:rsidP="00F01A06">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41х44 см; ручки: 74х2,5 см</w:t>
            </w:r>
          </w:p>
          <w:p w:rsidR="00271502" w:rsidRPr="00C01317" w:rsidRDefault="00271502" w:rsidP="00F01A06">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Материал</w:t>
            </w:r>
          </w:p>
          <w:p w:rsidR="00271502" w:rsidRPr="00C01317" w:rsidRDefault="00271502" w:rsidP="00F01A06">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хлопок 100%, плотность 135 г/м²</w:t>
            </w:r>
          </w:p>
          <w:p w:rsidR="00271502" w:rsidRPr="00C01317" w:rsidRDefault="00271502" w:rsidP="00F01A06">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Вес брутто (1 шт.)</w:t>
            </w:r>
          </w:p>
          <w:p w:rsidR="00271502" w:rsidRPr="00C01317" w:rsidRDefault="00271502" w:rsidP="00F01A06">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81,00 г</w:t>
            </w:r>
          </w:p>
          <w:p w:rsidR="00271502" w:rsidRPr="00C01317" w:rsidRDefault="00271502" w:rsidP="00F01A06">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Дополнительная информация</w:t>
            </w:r>
          </w:p>
          <w:p w:rsidR="00271502" w:rsidRPr="00C01317" w:rsidRDefault="00271502" w:rsidP="00F01A06">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Выдерживает нагрузку до 7 к</w:t>
            </w:r>
            <w:r w:rsidR="00F24152" w:rsidRPr="00C01317">
              <w:rPr>
                <w:rFonts w:eastAsia="Times New Roman"/>
                <w:color w:val="34343C"/>
                <w:sz w:val="24"/>
                <w:szCs w:val="24"/>
                <w:lang w:eastAsia="ru-RU"/>
              </w:rPr>
              <w:t>г.</w:t>
            </w:r>
            <w:r w:rsidR="00F24152" w:rsidRPr="00C01317">
              <w:rPr>
                <w:rFonts w:eastAsia="Times New Roman"/>
                <w:color w:val="34343C"/>
                <w:sz w:val="24"/>
                <w:szCs w:val="24"/>
                <w:lang w:eastAsia="ru-RU"/>
              </w:rPr>
              <w:br/>
            </w:r>
            <w:r w:rsidR="00F24152" w:rsidRPr="00C01317">
              <w:rPr>
                <w:rFonts w:eastAsia="Times New Roman"/>
                <w:color w:val="34343C"/>
                <w:sz w:val="24"/>
                <w:szCs w:val="24"/>
                <w:lang w:eastAsia="ru-RU"/>
              </w:rPr>
              <w:lastRenderedPageBreak/>
              <w:t>Внутренние швы без обработки</w:t>
            </w:r>
          </w:p>
          <w:p w:rsidR="00E46BCE" w:rsidRPr="00C01317" w:rsidRDefault="00E46BCE" w:rsidP="00E46BCE">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 xml:space="preserve">Нанесение логотипа  согласно ТЗ </w:t>
            </w:r>
          </w:p>
          <w:p w:rsidR="004C2CB1" w:rsidRPr="00C01317" w:rsidRDefault="00E46BCE" w:rsidP="00E46BCE">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Индивидуальная упаковка</w:t>
            </w:r>
            <w:r w:rsidR="00901A8A" w:rsidRPr="00C01317">
              <w:rPr>
                <w:rFonts w:eastAsia="Times New Roman"/>
                <w:color w:val="34343C"/>
                <w:sz w:val="24"/>
                <w:szCs w:val="24"/>
                <w:lang w:eastAsia="ru-RU"/>
              </w:rPr>
              <w:t xml:space="preserve"> - п</w:t>
            </w:r>
            <w:r w:rsidRPr="00C01317">
              <w:rPr>
                <w:rFonts w:eastAsia="Times New Roman"/>
                <w:color w:val="34343C"/>
                <w:sz w:val="24"/>
                <w:szCs w:val="24"/>
                <w:lang w:eastAsia="ru-RU"/>
              </w:rPr>
              <w:t>акет</w:t>
            </w:r>
          </w:p>
        </w:tc>
        <w:tc>
          <w:tcPr>
            <w:tcW w:w="1379" w:type="dxa"/>
          </w:tcPr>
          <w:p w:rsidR="004C2CB1" w:rsidRPr="00C01317" w:rsidRDefault="00385139" w:rsidP="00F01A06">
            <w:pPr>
              <w:spacing w:after="0" w:line="240" w:lineRule="auto"/>
              <w:jc w:val="center"/>
              <w:rPr>
                <w:sz w:val="24"/>
                <w:szCs w:val="24"/>
                <w:shd w:val="clear" w:color="auto" w:fill="FFFFFF"/>
              </w:rPr>
            </w:pPr>
            <w:r w:rsidRPr="00C01317">
              <w:rPr>
                <w:sz w:val="24"/>
                <w:szCs w:val="24"/>
                <w:shd w:val="clear" w:color="auto" w:fill="FFFFFF"/>
              </w:rPr>
              <w:lastRenderedPageBreak/>
              <w:t>30</w:t>
            </w:r>
          </w:p>
        </w:tc>
      </w:tr>
      <w:tr w:rsidR="00962D13" w:rsidRPr="00C01317">
        <w:trPr>
          <w:trHeight w:val="699"/>
        </w:trPr>
        <w:tc>
          <w:tcPr>
            <w:tcW w:w="643" w:type="dxa"/>
          </w:tcPr>
          <w:p w:rsidR="00962D13" w:rsidRPr="00C01317" w:rsidRDefault="00962D13">
            <w:pPr>
              <w:spacing w:after="0" w:line="240" w:lineRule="auto"/>
              <w:jc w:val="center"/>
              <w:rPr>
                <w:sz w:val="24"/>
                <w:szCs w:val="24"/>
                <w:lang w:eastAsia="ru-RU"/>
              </w:rPr>
            </w:pPr>
            <w:r w:rsidRPr="00C01317">
              <w:rPr>
                <w:sz w:val="24"/>
                <w:szCs w:val="24"/>
                <w:lang w:eastAsia="ru-RU"/>
              </w:rPr>
              <w:lastRenderedPageBreak/>
              <w:t>4</w:t>
            </w:r>
          </w:p>
        </w:tc>
        <w:tc>
          <w:tcPr>
            <w:tcW w:w="2300" w:type="dxa"/>
          </w:tcPr>
          <w:p w:rsidR="00962D13" w:rsidRPr="00C01317" w:rsidRDefault="00962D13" w:rsidP="008B359A">
            <w:pPr>
              <w:shd w:val="clear" w:color="auto" w:fill="FFFFFF"/>
              <w:spacing w:after="0" w:line="240" w:lineRule="auto"/>
              <w:rPr>
                <w:rFonts w:eastAsia="Times New Roman"/>
                <w:color w:val="34343C"/>
                <w:sz w:val="24"/>
                <w:szCs w:val="24"/>
                <w:lang w:eastAsia="ru-RU"/>
              </w:rPr>
            </w:pPr>
            <w:r w:rsidRPr="00C01317">
              <w:rPr>
                <w:rFonts w:eastAsia="Times New Roman"/>
                <w:b/>
                <w:bCs/>
                <w:color w:val="34343C"/>
                <w:sz w:val="24"/>
                <w:szCs w:val="24"/>
                <w:lang w:eastAsia="ru-RU"/>
              </w:rPr>
              <w:t xml:space="preserve">Холщовая сумка </w:t>
            </w:r>
          </w:p>
        </w:tc>
        <w:tc>
          <w:tcPr>
            <w:tcW w:w="6418" w:type="dxa"/>
          </w:tcPr>
          <w:p w:rsidR="00962D13" w:rsidRPr="00C01317" w:rsidRDefault="00962D13" w:rsidP="008B359A">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Размеры</w:t>
            </w:r>
          </w:p>
          <w:p w:rsidR="00962D13" w:rsidRPr="00C01317" w:rsidRDefault="00962D13" w:rsidP="008B359A">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41х44 см; ручки: 74х2,5 см</w:t>
            </w:r>
          </w:p>
          <w:p w:rsidR="00962D13" w:rsidRPr="00C01317" w:rsidRDefault="00962D13" w:rsidP="008B359A">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Материал</w:t>
            </w:r>
          </w:p>
          <w:p w:rsidR="00962D13" w:rsidRPr="00C01317" w:rsidRDefault="00962D13" w:rsidP="008B359A">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хлопок 100%, плотность 135 г/м²</w:t>
            </w:r>
          </w:p>
          <w:p w:rsidR="00962D13" w:rsidRPr="00C01317" w:rsidRDefault="00962D13" w:rsidP="008B359A">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Вес брутто (1 шт.)</w:t>
            </w:r>
          </w:p>
          <w:p w:rsidR="00962D13" w:rsidRPr="00C01317" w:rsidRDefault="00962D13" w:rsidP="008B359A">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81,00 г</w:t>
            </w:r>
          </w:p>
          <w:p w:rsidR="00962D13" w:rsidRPr="00C01317" w:rsidRDefault="00962D13" w:rsidP="008B359A">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Дополнительная информация</w:t>
            </w:r>
          </w:p>
          <w:p w:rsidR="00962D13" w:rsidRPr="00C01317" w:rsidRDefault="00962D13" w:rsidP="008B359A">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Выдерживает нагрузку до 7 к</w:t>
            </w:r>
            <w:r w:rsidR="00F24152" w:rsidRPr="00C01317">
              <w:rPr>
                <w:rFonts w:eastAsia="Times New Roman"/>
                <w:color w:val="34343C"/>
                <w:sz w:val="24"/>
                <w:szCs w:val="24"/>
                <w:lang w:eastAsia="ru-RU"/>
              </w:rPr>
              <w:t>г.</w:t>
            </w:r>
            <w:r w:rsidR="00F24152" w:rsidRPr="00C01317">
              <w:rPr>
                <w:rFonts w:eastAsia="Times New Roman"/>
                <w:color w:val="34343C"/>
                <w:sz w:val="24"/>
                <w:szCs w:val="24"/>
                <w:lang w:eastAsia="ru-RU"/>
              </w:rPr>
              <w:br/>
              <w:t>Внутренние швы без обработки</w:t>
            </w:r>
          </w:p>
          <w:p w:rsidR="00E46BCE" w:rsidRPr="00C01317" w:rsidRDefault="00E46BCE" w:rsidP="00E46BCE">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 xml:space="preserve">Нанесение логотипа  согласно ТЗ </w:t>
            </w:r>
          </w:p>
          <w:p w:rsidR="00962D13" w:rsidRPr="00C01317" w:rsidRDefault="00E46BCE" w:rsidP="00E46BCE">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Индивидуальная упаковка</w:t>
            </w:r>
            <w:r w:rsidR="00F24152" w:rsidRPr="00C01317">
              <w:rPr>
                <w:rFonts w:eastAsia="Times New Roman"/>
                <w:color w:val="34343C"/>
                <w:sz w:val="24"/>
                <w:szCs w:val="24"/>
                <w:lang w:eastAsia="ru-RU"/>
              </w:rPr>
              <w:t xml:space="preserve"> - п</w:t>
            </w:r>
            <w:r w:rsidRPr="00C01317">
              <w:rPr>
                <w:rFonts w:eastAsia="Times New Roman"/>
                <w:color w:val="34343C"/>
                <w:sz w:val="24"/>
                <w:szCs w:val="24"/>
                <w:lang w:eastAsia="ru-RU"/>
              </w:rPr>
              <w:t>акет</w:t>
            </w:r>
          </w:p>
        </w:tc>
        <w:tc>
          <w:tcPr>
            <w:tcW w:w="1379" w:type="dxa"/>
          </w:tcPr>
          <w:p w:rsidR="00962D13" w:rsidRPr="00C01317" w:rsidRDefault="00F7465C" w:rsidP="00A464BE">
            <w:pPr>
              <w:spacing w:after="0" w:line="240" w:lineRule="auto"/>
              <w:jc w:val="center"/>
              <w:rPr>
                <w:sz w:val="24"/>
                <w:szCs w:val="24"/>
                <w:shd w:val="clear" w:color="auto" w:fill="FFFFFF"/>
              </w:rPr>
            </w:pPr>
            <w:r w:rsidRPr="00C01317">
              <w:rPr>
                <w:sz w:val="24"/>
                <w:szCs w:val="24"/>
                <w:shd w:val="clear" w:color="auto" w:fill="FFFFFF"/>
              </w:rPr>
              <w:t>30</w:t>
            </w:r>
          </w:p>
        </w:tc>
      </w:tr>
      <w:tr w:rsidR="00962D13" w:rsidRPr="00C01317">
        <w:trPr>
          <w:trHeight w:val="699"/>
        </w:trPr>
        <w:tc>
          <w:tcPr>
            <w:tcW w:w="643" w:type="dxa"/>
          </w:tcPr>
          <w:p w:rsidR="00962D13" w:rsidRPr="00C01317" w:rsidRDefault="00962D13" w:rsidP="007C5158">
            <w:pPr>
              <w:spacing w:after="0" w:line="240" w:lineRule="auto"/>
              <w:jc w:val="center"/>
              <w:rPr>
                <w:sz w:val="24"/>
                <w:szCs w:val="24"/>
                <w:lang w:eastAsia="ru-RU"/>
              </w:rPr>
            </w:pPr>
            <w:r w:rsidRPr="00C01317">
              <w:rPr>
                <w:sz w:val="24"/>
                <w:szCs w:val="24"/>
                <w:lang w:eastAsia="ru-RU"/>
              </w:rPr>
              <w:t>5</w:t>
            </w:r>
          </w:p>
        </w:tc>
        <w:tc>
          <w:tcPr>
            <w:tcW w:w="2300" w:type="dxa"/>
          </w:tcPr>
          <w:p w:rsidR="00962D13" w:rsidRPr="00C01317" w:rsidRDefault="00962D13" w:rsidP="007C5158">
            <w:pPr>
              <w:shd w:val="clear" w:color="auto" w:fill="FFFFFF"/>
              <w:spacing w:after="0" w:line="240" w:lineRule="auto"/>
              <w:rPr>
                <w:rFonts w:eastAsia="Times New Roman"/>
                <w:b/>
                <w:bCs/>
                <w:color w:val="34343C"/>
                <w:sz w:val="24"/>
                <w:szCs w:val="24"/>
                <w:lang w:eastAsia="ru-RU"/>
              </w:rPr>
            </w:pPr>
            <w:proofErr w:type="spellStart"/>
            <w:r w:rsidRPr="00C01317">
              <w:rPr>
                <w:rFonts w:eastAsia="Times New Roman"/>
                <w:b/>
                <w:bCs/>
                <w:color w:val="34343C"/>
                <w:sz w:val="24"/>
                <w:szCs w:val="24"/>
                <w:lang w:eastAsia="ru-RU"/>
              </w:rPr>
              <w:t>Ремувка</w:t>
            </w:r>
            <w:proofErr w:type="spellEnd"/>
            <w:r w:rsidRPr="00C01317">
              <w:rPr>
                <w:rFonts w:eastAsia="Times New Roman"/>
                <w:b/>
                <w:bCs/>
                <w:color w:val="34343C"/>
                <w:sz w:val="24"/>
                <w:szCs w:val="24"/>
                <w:lang w:eastAsia="ru-RU"/>
              </w:rPr>
              <w:t xml:space="preserve"> </w:t>
            </w:r>
            <w:proofErr w:type="spellStart"/>
            <w:r w:rsidRPr="00C01317">
              <w:rPr>
                <w:rFonts w:eastAsia="Times New Roman"/>
                <w:b/>
                <w:bCs/>
                <w:color w:val="34343C"/>
                <w:sz w:val="24"/>
                <w:szCs w:val="24"/>
                <w:lang w:eastAsia="ru-RU"/>
              </w:rPr>
              <w:t>Bibilot</w:t>
            </w:r>
            <w:proofErr w:type="spellEnd"/>
            <w:r w:rsidRPr="00C01317">
              <w:rPr>
                <w:rFonts w:eastAsia="Times New Roman"/>
                <w:b/>
                <w:bCs/>
                <w:color w:val="34343C"/>
                <w:sz w:val="24"/>
                <w:szCs w:val="24"/>
                <w:lang w:eastAsia="ru-RU"/>
              </w:rPr>
              <w:t>, зеленая</w:t>
            </w:r>
          </w:p>
        </w:tc>
        <w:tc>
          <w:tcPr>
            <w:tcW w:w="6418" w:type="dxa"/>
          </w:tcPr>
          <w:p w:rsidR="00962D13" w:rsidRPr="00C01317" w:rsidRDefault="00962D13" w:rsidP="008B359A">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Цвет зеленый</w:t>
            </w:r>
          </w:p>
          <w:p w:rsidR="00962D13" w:rsidRPr="00C01317" w:rsidRDefault="00962D13" w:rsidP="008B359A">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Размеры</w:t>
            </w:r>
          </w:p>
          <w:p w:rsidR="00962D13" w:rsidRPr="00C01317" w:rsidRDefault="00962D13" w:rsidP="008B359A">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2,9х18,5 см (стропа 2,5х15 см)</w:t>
            </w:r>
          </w:p>
          <w:p w:rsidR="00962D13" w:rsidRPr="00C01317" w:rsidRDefault="00962D13" w:rsidP="008B359A">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Материал</w:t>
            </w:r>
          </w:p>
          <w:p w:rsidR="00962D13" w:rsidRPr="00C01317" w:rsidRDefault="00962D13" w:rsidP="008B359A">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металл; полиэстер 100%</w:t>
            </w:r>
          </w:p>
          <w:p w:rsidR="00962D13" w:rsidRPr="00C01317" w:rsidRDefault="00962D13" w:rsidP="008B359A">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Индивидуальная упаковка</w:t>
            </w:r>
          </w:p>
          <w:p w:rsidR="00962D13" w:rsidRPr="00C01317" w:rsidRDefault="00962D13" w:rsidP="008B359A">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Пакет</w:t>
            </w:r>
          </w:p>
          <w:p w:rsidR="00962D13" w:rsidRPr="00C01317" w:rsidRDefault="00E00732" w:rsidP="008B359A">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 xml:space="preserve">Нанесение текста </w:t>
            </w:r>
            <w:r w:rsidR="00962D13" w:rsidRPr="00C01317">
              <w:rPr>
                <w:rFonts w:eastAsia="Times New Roman"/>
                <w:color w:val="34343C"/>
                <w:sz w:val="24"/>
                <w:szCs w:val="24"/>
                <w:lang w:eastAsia="ru-RU"/>
              </w:rPr>
              <w:t>согласно ТЗ</w:t>
            </w:r>
          </w:p>
          <w:p w:rsidR="00962D13" w:rsidRPr="00C01317" w:rsidRDefault="00962D13" w:rsidP="008B359A">
            <w:pPr>
              <w:spacing w:after="0" w:line="240" w:lineRule="auto"/>
              <w:rPr>
                <w:sz w:val="24"/>
                <w:szCs w:val="24"/>
                <w:shd w:val="clear" w:color="auto" w:fill="FFFFFF"/>
              </w:rPr>
            </w:pPr>
          </w:p>
        </w:tc>
        <w:tc>
          <w:tcPr>
            <w:tcW w:w="1379" w:type="dxa"/>
          </w:tcPr>
          <w:p w:rsidR="00F7465C" w:rsidRPr="00C01317" w:rsidRDefault="00F7465C" w:rsidP="008B359A">
            <w:pPr>
              <w:spacing w:after="0" w:line="240" w:lineRule="auto"/>
              <w:jc w:val="center"/>
              <w:rPr>
                <w:sz w:val="24"/>
                <w:szCs w:val="24"/>
                <w:shd w:val="clear" w:color="auto" w:fill="FFFFFF"/>
              </w:rPr>
            </w:pPr>
            <w:r w:rsidRPr="00C01317">
              <w:rPr>
                <w:sz w:val="24"/>
                <w:szCs w:val="24"/>
                <w:shd w:val="clear" w:color="auto" w:fill="FFFFFF"/>
              </w:rPr>
              <w:t>30</w:t>
            </w:r>
          </w:p>
        </w:tc>
      </w:tr>
      <w:tr w:rsidR="00962D13" w:rsidRPr="00C01317">
        <w:trPr>
          <w:trHeight w:val="699"/>
        </w:trPr>
        <w:tc>
          <w:tcPr>
            <w:tcW w:w="643" w:type="dxa"/>
          </w:tcPr>
          <w:p w:rsidR="00962D13" w:rsidRPr="00C01317" w:rsidRDefault="00962D13" w:rsidP="007C5158">
            <w:pPr>
              <w:spacing w:after="0" w:line="240" w:lineRule="auto"/>
              <w:jc w:val="center"/>
              <w:rPr>
                <w:sz w:val="24"/>
                <w:szCs w:val="24"/>
                <w:lang w:eastAsia="ru-RU"/>
              </w:rPr>
            </w:pPr>
            <w:r w:rsidRPr="00C01317">
              <w:rPr>
                <w:sz w:val="24"/>
                <w:szCs w:val="24"/>
                <w:lang w:eastAsia="ru-RU"/>
              </w:rPr>
              <w:t>6</w:t>
            </w:r>
          </w:p>
        </w:tc>
        <w:tc>
          <w:tcPr>
            <w:tcW w:w="2300" w:type="dxa"/>
          </w:tcPr>
          <w:p w:rsidR="00962D13" w:rsidRPr="00C01317" w:rsidRDefault="00962D13" w:rsidP="007C5158">
            <w:pPr>
              <w:shd w:val="clear" w:color="auto" w:fill="FFFFFF"/>
              <w:spacing w:after="0" w:line="240" w:lineRule="auto"/>
              <w:rPr>
                <w:rFonts w:eastAsia="Times New Roman"/>
                <w:b/>
                <w:bCs/>
                <w:color w:val="34343C"/>
                <w:sz w:val="24"/>
                <w:szCs w:val="24"/>
                <w:lang w:eastAsia="ru-RU"/>
              </w:rPr>
            </w:pPr>
            <w:proofErr w:type="spellStart"/>
            <w:r w:rsidRPr="00C01317">
              <w:rPr>
                <w:rFonts w:eastAsia="Times New Roman"/>
                <w:b/>
                <w:bCs/>
                <w:color w:val="34343C"/>
                <w:sz w:val="24"/>
                <w:szCs w:val="24"/>
                <w:lang w:eastAsia="ru-RU"/>
              </w:rPr>
              <w:t>Ремувка</w:t>
            </w:r>
            <w:proofErr w:type="spellEnd"/>
            <w:r w:rsidRPr="00C01317">
              <w:rPr>
                <w:rFonts w:eastAsia="Times New Roman"/>
                <w:b/>
                <w:bCs/>
                <w:color w:val="34343C"/>
                <w:sz w:val="24"/>
                <w:szCs w:val="24"/>
                <w:lang w:eastAsia="ru-RU"/>
              </w:rPr>
              <w:t xml:space="preserve"> </w:t>
            </w:r>
            <w:proofErr w:type="spellStart"/>
            <w:r w:rsidRPr="00C01317">
              <w:rPr>
                <w:rFonts w:eastAsia="Times New Roman"/>
                <w:b/>
                <w:bCs/>
                <w:color w:val="34343C"/>
                <w:sz w:val="24"/>
                <w:szCs w:val="24"/>
                <w:lang w:eastAsia="ru-RU"/>
              </w:rPr>
              <w:t>Bibilot</w:t>
            </w:r>
            <w:proofErr w:type="spellEnd"/>
            <w:r w:rsidRPr="00C01317">
              <w:rPr>
                <w:rFonts w:eastAsia="Times New Roman"/>
                <w:b/>
                <w:bCs/>
                <w:color w:val="34343C"/>
                <w:sz w:val="24"/>
                <w:szCs w:val="24"/>
                <w:lang w:eastAsia="ru-RU"/>
              </w:rPr>
              <w:t>, белая</w:t>
            </w:r>
          </w:p>
        </w:tc>
        <w:tc>
          <w:tcPr>
            <w:tcW w:w="6418" w:type="dxa"/>
          </w:tcPr>
          <w:p w:rsidR="00962D13" w:rsidRPr="00C01317" w:rsidRDefault="00962D13" w:rsidP="008B359A">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Цвет белый</w:t>
            </w:r>
          </w:p>
          <w:p w:rsidR="00962D13" w:rsidRPr="00C01317" w:rsidRDefault="00962D13" w:rsidP="008B359A">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Размеры</w:t>
            </w:r>
          </w:p>
          <w:p w:rsidR="00962D13" w:rsidRPr="00C01317" w:rsidRDefault="00962D13" w:rsidP="008B359A">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2,9х18,5 см (стропа 2,5х15 см)</w:t>
            </w:r>
          </w:p>
          <w:p w:rsidR="00962D13" w:rsidRPr="00C01317" w:rsidRDefault="00962D13" w:rsidP="008B359A">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Материал</w:t>
            </w:r>
          </w:p>
          <w:p w:rsidR="00962D13" w:rsidRPr="00C01317" w:rsidRDefault="00962D13" w:rsidP="008B359A">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металл; полиэстер 100%</w:t>
            </w:r>
          </w:p>
          <w:p w:rsidR="00962D13" w:rsidRPr="00C01317" w:rsidRDefault="00962D13" w:rsidP="008B359A">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Индивидуальная упаковка</w:t>
            </w:r>
          </w:p>
          <w:p w:rsidR="00962D13" w:rsidRPr="00C01317" w:rsidRDefault="00962D13" w:rsidP="008B359A">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Пакет</w:t>
            </w:r>
          </w:p>
          <w:p w:rsidR="00962D13" w:rsidRPr="00C01317" w:rsidRDefault="00A31242" w:rsidP="008B359A">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 xml:space="preserve">Нанесение текста </w:t>
            </w:r>
            <w:r w:rsidR="00962D13" w:rsidRPr="00C01317">
              <w:rPr>
                <w:rFonts w:eastAsia="Times New Roman"/>
                <w:color w:val="34343C"/>
                <w:sz w:val="24"/>
                <w:szCs w:val="24"/>
                <w:lang w:eastAsia="ru-RU"/>
              </w:rPr>
              <w:t>согласно ТЗ</w:t>
            </w:r>
          </w:p>
          <w:p w:rsidR="00962D13" w:rsidRPr="00C01317" w:rsidRDefault="00962D13" w:rsidP="008B359A">
            <w:pPr>
              <w:shd w:val="clear" w:color="auto" w:fill="FFFFFF"/>
              <w:spacing w:after="0" w:line="240" w:lineRule="auto"/>
              <w:rPr>
                <w:rFonts w:eastAsia="Times New Roman"/>
                <w:color w:val="34343C"/>
                <w:sz w:val="24"/>
                <w:szCs w:val="24"/>
                <w:lang w:eastAsia="ru-RU"/>
              </w:rPr>
            </w:pPr>
          </w:p>
          <w:p w:rsidR="00962D13" w:rsidRPr="00C01317" w:rsidRDefault="00962D13" w:rsidP="008B359A">
            <w:pPr>
              <w:spacing w:after="0" w:line="240" w:lineRule="auto"/>
              <w:rPr>
                <w:sz w:val="24"/>
                <w:szCs w:val="24"/>
                <w:shd w:val="clear" w:color="auto" w:fill="FFFFFF"/>
              </w:rPr>
            </w:pPr>
          </w:p>
        </w:tc>
        <w:tc>
          <w:tcPr>
            <w:tcW w:w="1379" w:type="dxa"/>
          </w:tcPr>
          <w:p w:rsidR="00F7465C" w:rsidRPr="00C01317" w:rsidRDefault="00F7465C" w:rsidP="008B359A">
            <w:pPr>
              <w:spacing w:after="0" w:line="240" w:lineRule="auto"/>
              <w:jc w:val="center"/>
              <w:rPr>
                <w:sz w:val="24"/>
                <w:szCs w:val="24"/>
                <w:shd w:val="clear" w:color="auto" w:fill="FFFFFF"/>
              </w:rPr>
            </w:pPr>
            <w:r w:rsidRPr="00C01317">
              <w:rPr>
                <w:sz w:val="24"/>
                <w:szCs w:val="24"/>
                <w:shd w:val="clear" w:color="auto" w:fill="FFFFFF"/>
              </w:rPr>
              <w:t>30</w:t>
            </w:r>
          </w:p>
        </w:tc>
      </w:tr>
      <w:tr w:rsidR="00962D13" w:rsidRPr="00C01317">
        <w:trPr>
          <w:trHeight w:val="699"/>
        </w:trPr>
        <w:tc>
          <w:tcPr>
            <w:tcW w:w="643" w:type="dxa"/>
          </w:tcPr>
          <w:p w:rsidR="00962D13" w:rsidRPr="00C01317" w:rsidRDefault="00962D13">
            <w:pPr>
              <w:spacing w:after="0" w:line="240" w:lineRule="auto"/>
              <w:jc w:val="center"/>
              <w:rPr>
                <w:sz w:val="24"/>
                <w:szCs w:val="24"/>
                <w:lang w:eastAsia="ru-RU"/>
              </w:rPr>
            </w:pPr>
            <w:r w:rsidRPr="00C01317">
              <w:rPr>
                <w:sz w:val="24"/>
                <w:szCs w:val="24"/>
                <w:lang w:eastAsia="ru-RU"/>
              </w:rPr>
              <w:t>7</w:t>
            </w:r>
          </w:p>
        </w:tc>
        <w:tc>
          <w:tcPr>
            <w:tcW w:w="2300" w:type="dxa"/>
          </w:tcPr>
          <w:p w:rsidR="00962D13" w:rsidRPr="00C01317" w:rsidRDefault="00F83088" w:rsidP="00F83088">
            <w:pPr>
              <w:shd w:val="clear" w:color="auto" w:fill="FFFFFF"/>
              <w:spacing w:after="0" w:line="240" w:lineRule="auto"/>
              <w:rPr>
                <w:sz w:val="24"/>
                <w:szCs w:val="24"/>
                <w:shd w:val="clear" w:color="auto" w:fill="FFFFFF"/>
              </w:rPr>
            </w:pPr>
            <w:r w:rsidRPr="00C01317">
              <w:rPr>
                <w:rFonts w:eastAsia="Times New Roman"/>
                <w:b/>
                <w:bCs/>
                <w:color w:val="34343C"/>
                <w:sz w:val="24"/>
                <w:szCs w:val="24"/>
                <w:lang w:eastAsia="ru-RU"/>
              </w:rPr>
              <w:t xml:space="preserve">Набор цветных карандашей </w:t>
            </w:r>
            <w:proofErr w:type="spellStart"/>
            <w:r w:rsidRPr="00C01317">
              <w:rPr>
                <w:rFonts w:eastAsia="Times New Roman"/>
                <w:b/>
                <w:bCs/>
                <w:color w:val="34343C"/>
                <w:sz w:val="24"/>
                <w:szCs w:val="24"/>
                <w:lang w:eastAsia="ru-RU"/>
              </w:rPr>
              <w:t>Pencilvania</w:t>
            </w:r>
            <w:proofErr w:type="spellEnd"/>
            <w:r w:rsidRPr="00C01317">
              <w:rPr>
                <w:rFonts w:eastAsia="Times New Roman"/>
                <w:b/>
                <w:bCs/>
                <w:color w:val="34343C"/>
                <w:sz w:val="24"/>
                <w:szCs w:val="24"/>
                <w:lang w:eastAsia="ru-RU"/>
              </w:rPr>
              <w:t xml:space="preserve"> </w:t>
            </w:r>
            <w:proofErr w:type="spellStart"/>
            <w:r w:rsidRPr="00C01317">
              <w:rPr>
                <w:rFonts w:eastAsia="Times New Roman"/>
                <w:b/>
                <w:bCs/>
                <w:color w:val="34343C"/>
                <w:sz w:val="24"/>
                <w:szCs w:val="24"/>
                <w:lang w:eastAsia="ru-RU"/>
              </w:rPr>
              <w:t>Middle</w:t>
            </w:r>
            <w:proofErr w:type="spellEnd"/>
          </w:p>
        </w:tc>
        <w:tc>
          <w:tcPr>
            <w:tcW w:w="6418" w:type="dxa"/>
          </w:tcPr>
          <w:p w:rsidR="00F83088" w:rsidRPr="00C01317" w:rsidRDefault="00F83088" w:rsidP="00F83088">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9x9x0,9 см; карандаш 8,5x0,7 см</w:t>
            </w:r>
          </w:p>
          <w:p w:rsidR="00F83088" w:rsidRPr="00C01317" w:rsidRDefault="00F83088" w:rsidP="00F83088">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Материал</w:t>
            </w:r>
          </w:p>
          <w:p w:rsidR="00F83088" w:rsidRPr="00C01317" w:rsidRDefault="00F83088" w:rsidP="00F83088">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дерево; коробка - картон</w:t>
            </w:r>
          </w:p>
          <w:p w:rsidR="00F83088" w:rsidRPr="00C01317" w:rsidRDefault="00F83088" w:rsidP="00F83088">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Вес брутто (1 шт.)</w:t>
            </w:r>
          </w:p>
          <w:p w:rsidR="00F83088" w:rsidRPr="00C01317" w:rsidRDefault="00F83088" w:rsidP="00F83088">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35,40 г</w:t>
            </w:r>
          </w:p>
          <w:p w:rsidR="00962D13" w:rsidRPr="00C01317" w:rsidRDefault="00F7465C" w:rsidP="00A464BE">
            <w:pPr>
              <w:spacing w:after="0" w:line="240" w:lineRule="auto"/>
              <w:rPr>
                <w:rFonts w:eastAsia="Times New Roman"/>
                <w:color w:val="34343C"/>
                <w:sz w:val="24"/>
                <w:szCs w:val="24"/>
                <w:lang w:eastAsia="ru-RU"/>
              </w:rPr>
            </w:pPr>
            <w:r w:rsidRPr="00C01317">
              <w:rPr>
                <w:rFonts w:eastAsia="Times New Roman"/>
                <w:color w:val="34343C"/>
                <w:sz w:val="24"/>
                <w:szCs w:val="24"/>
                <w:lang w:eastAsia="ru-RU"/>
              </w:rPr>
              <w:t xml:space="preserve">12 </w:t>
            </w:r>
            <w:r w:rsidR="00F83088" w:rsidRPr="00C01317">
              <w:rPr>
                <w:rFonts w:eastAsia="Times New Roman"/>
                <w:color w:val="34343C"/>
                <w:sz w:val="24"/>
                <w:szCs w:val="24"/>
                <w:lang w:eastAsia="ru-RU"/>
              </w:rPr>
              <w:t>цветных мини-карандашей в картонной упаковке с окошком.</w:t>
            </w:r>
          </w:p>
          <w:p w:rsidR="00E46BCE" w:rsidRPr="00C01317" w:rsidRDefault="00E46BCE" w:rsidP="00E46BCE">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 xml:space="preserve">Нанесение логотипа  согласно ТЗ </w:t>
            </w:r>
          </w:p>
          <w:p w:rsidR="00F83088" w:rsidRPr="00C01317" w:rsidRDefault="00E46BCE" w:rsidP="00E46BCE">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Индивидуальная упаковка</w:t>
            </w:r>
            <w:r w:rsidR="00A31242" w:rsidRPr="00C01317">
              <w:rPr>
                <w:rFonts w:eastAsia="Times New Roman"/>
                <w:color w:val="34343C"/>
                <w:sz w:val="24"/>
                <w:szCs w:val="24"/>
                <w:lang w:eastAsia="ru-RU"/>
              </w:rPr>
              <w:t xml:space="preserve"> - п</w:t>
            </w:r>
            <w:r w:rsidRPr="00C01317">
              <w:rPr>
                <w:rFonts w:eastAsia="Times New Roman"/>
                <w:color w:val="34343C"/>
                <w:sz w:val="24"/>
                <w:szCs w:val="24"/>
                <w:lang w:eastAsia="ru-RU"/>
              </w:rPr>
              <w:t>акет</w:t>
            </w:r>
          </w:p>
        </w:tc>
        <w:tc>
          <w:tcPr>
            <w:tcW w:w="1379" w:type="dxa"/>
          </w:tcPr>
          <w:p w:rsidR="00962D13" w:rsidRPr="00C01317" w:rsidRDefault="00776C8C" w:rsidP="00A464BE">
            <w:pPr>
              <w:spacing w:after="0" w:line="240" w:lineRule="auto"/>
              <w:jc w:val="center"/>
              <w:rPr>
                <w:sz w:val="24"/>
                <w:szCs w:val="24"/>
                <w:shd w:val="clear" w:color="auto" w:fill="FFFFFF"/>
              </w:rPr>
            </w:pPr>
            <w:r w:rsidRPr="00C01317">
              <w:rPr>
                <w:sz w:val="24"/>
                <w:szCs w:val="24"/>
                <w:shd w:val="clear" w:color="auto" w:fill="FFFFFF"/>
              </w:rPr>
              <w:t>50</w:t>
            </w:r>
          </w:p>
        </w:tc>
      </w:tr>
      <w:tr w:rsidR="00962D13" w:rsidRPr="00C01317">
        <w:trPr>
          <w:trHeight w:val="699"/>
        </w:trPr>
        <w:tc>
          <w:tcPr>
            <w:tcW w:w="643" w:type="dxa"/>
          </w:tcPr>
          <w:p w:rsidR="00962D13" w:rsidRPr="00C01317" w:rsidRDefault="00962D13">
            <w:pPr>
              <w:spacing w:after="0" w:line="240" w:lineRule="auto"/>
              <w:jc w:val="center"/>
              <w:rPr>
                <w:sz w:val="24"/>
                <w:szCs w:val="24"/>
                <w:lang w:eastAsia="ru-RU"/>
              </w:rPr>
            </w:pPr>
            <w:r w:rsidRPr="00C01317">
              <w:rPr>
                <w:sz w:val="24"/>
                <w:szCs w:val="24"/>
                <w:lang w:eastAsia="ru-RU"/>
              </w:rPr>
              <w:t>8</w:t>
            </w:r>
          </w:p>
        </w:tc>
        <w:tc>
          <w:tcPr>
            <w:tcW w:w="2300" w:type="dxa"/>
          </w:tcPr>
          <w:p w:rsidR="00962D13" w:rsidRPr="00C01317" w:rsidRDefault="00776C8C" w:rsidP="00776C8C">
            <w:pPr>
              <w:shd w:val="clear" w:color="auto" w:fill="FFFFFF"/>
              <w:spacing w:after="0" w:line="240" w:lineRule="auto"/>
              <w:rPr>
                <w:sz w:val="24"/>
                <w:szCs w:val="24"/>
                <w:shd w:val="clear" w:color="auto" w:fill="FFFFFF"/>
              </w:rPr>
            </w:pPr>
            <w:r w:rsidRPr="00C01317">
              <w:rPr>
                <w:rFonts w:eastAsia="Times New Roman"/>
                <w:b/>
                <w:bCs/>
                <w:color w:val="34343C"/>
                <w:sz w:val="24"/>
                <w:szCs w:val="24"/>
                <w:lang w:eastAsia="ru-RU"/>
              </w:rPr>
              <w:t xml:space="preserve">Набор цветных карандашей с блокнотом </w:t>
            </w:r>
            <w:proofErr w:type="spellStart"/>
            <w:r w:rsidRPr="00C01317">
              <w:rPr>
                <w:rFonts w:eastAsia="Times New Roman"/>
                <w:b/>
                <w:bCs/>
                <w:color w:val="34343C"/>
                <w:sz w:val="24"/>
                <w:szCs w:val="24"/>
                <w:lang w:eastAsia="ru-RU"/>
              </w:rPr>
              <w:t>Pencilvania</w:t>
            </w:r>
            <w:proofErr w:type="spellEnd"/>
            <w:r w:rsidRPr="00C01317">
              <w:rPr>
                <w:rFonts w:eastAsia="Times New Roman"/>
                <w:b/>
                <w:bCs/>
                <w:color w:val="34343C"/>
                <w:sz w:val="24"/>
                <w:szCs w:val="24"/>
                <w:lang w:eastAsia="ru-RU"/>
              </w:rPr>
              <w:t xml:space="preserve"> </w:t>
            </w:r>
            <w:proofErr w:type="spellStart"/>
            <w:r w:rsidRPr="00C01317">
              <w:rPr>
                <w:rFonts w:eastAsia="Times New Roman"/>
                <w:b/>
                <w:bCs/>
                <w:color w:val="34343C"/>
                <w:sz w:val="24"/>
                <w:szCs w:val="24"/>
                <w:lang w:eastAsia="ru-RU"/>
              </w:rPr>
              <w:t>Traveler</w:t>
            </w:r>
            <w:proofErr w:type="spellEnd"/>
          </w:p>
        </w:tc>
        <w:tc>
          <w:tcPr>
            <w:tcW w:w="6418" w:type="dxa"/>
          </w:tcPr>
          <w:p w:rsidR="00776C8C" w:rsidRPr="00C01317" w:rsidRDefault="00776C8C" w:rsidP="00216DED">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Размеры</w:t>
            </w:r>
          </w:p>
          <w:p w:rsidR="00776C8C" w:rsidRPr="00C01317" w:rsidRDefault="00776C8C" w:rsidP="00216DED">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9,3х</w:t>
            </w:r>
            <w:proofErr w:type="gramStart"/>
            <w:r w:rsidRPr="00C01317">
              <w:rPr>
                <w:rFonts w:eastAsia="Times New Roman"/>
                <w:color w:val="34343C"/>
                <w:sz w:val="24"/>
                <w:szCs w:val="24"/>
                <w:lang w:eastAsia="ru-RU"/>
              </w:rPr>
              <w:t>9</w:t>
            </w:r>
            <w:proofErr w:type="gramEnd"/>
            <w:r w:rsidRPr="00C01317">
              <w:rPr>
                <w:rFonts w:eastAsia="Times New Roman"/>
                <w:color w:val="34343C"/>
                <w:sz w:val="24"/>
                <w:szCs w:val="24"/>
                <w:lang w:eastAsia="ru-RU"/>
              </w:rPr>
              <w:t>,3х1,3 см</w:t>
            </w:r>
          </w:p>
          <w:p w:rsidR="00776C8C" w:rsidRPr="00C01317" w:rsidRDefault="00776C8C" w:rsidP="00216DED">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Материал</w:t>
            </w:r>
          </w:p>
          <w:p w:rsidR="00776C8C" w:rsidRPr="00C01317" w:rsidRDefault="00776C8C" w:rsidP="00216DED">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дерево, картон, бумага</w:t>
            </w:r>
          </w:p>
          <w:p w:rsidR="00776C8C" w:rsidRPr="00C01317" w:rsidRDefault="00776C8C" w:rsidP="00216DED">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Вес брутто (1 шт.)</w:t>
            </w:r>
          </w:p>
          <w:p w:rsidR="00776C8C" w:rsidRPr="00C01317" w:rsidRDefault="00776C8C" w:rsidP="00216DED">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62,50 г</w:t>
            </w:r>
          </w:p>
          <w:p w:rsidR="00E46BCE" w:rsidRPr="00C01317" w:rsidRDefault="00E46BCE" w:rsidP="00E46BCE">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lastRenderedPageBreak/>
              <w:t xml:space="preserve">Нанесение логотипа  согласно ТЗ </w:t>
            </w:r>
          </w:p>
          <w:p w:rsidR="00962D13" w:rsidRPr="00C01317" w:rsidRDefault="00E46BCE" w:rsidP="00E46BCE">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Индивидуальная упаковка</w:t>
            </w:r>
            <w:r w:rsidR="00905AE2" w:rsidRPr="00C01317">
              <w:rPr>
                <w:rFonts w:eastAsia="Times New Roman"/>
                <w:color w:val="34343C"/>
                <w:sz w:val="24"/>
                <w:szCs w:val="24"/>
                <w:lang w:eastAsia="ru-RU"/>
              </w:rPr>
              <w:t xml:space="preserve"> - п</w:t>
            </w:r>
            <w:r w:rsidRPr="00C01317">
              <w:rPr>
                <w:rFonts w:eastAsia="Times New Roman"/>
                <w:color w:val="34343C"/>
                <w:sz w:val="24"/>
                <w:szCs w:val="24"/>
                <w:lang w:eastAsia="ru-RU"/>
              </w:rPr>
              <w:t>акет</w:t>
            </w:r>
          </w:p>
        </w:tc>
        <w:tc>
          <w:tcPr>
            <w:tcW w:w="1379" w:type="dxa"/>
          </w:tcPr>
          <w:p w:rsidR="00962D13" w:rsidRPr="00C01317" w:rsidRDefault="00776C8C" w:rsidP="00A464BE">
            <w:pPr>
              <w:spacing w:after="0" w:line="240" w:lineRule="auto"/>
              <w:jc w:val="center"/>
              <w:rPr>
                <w:sz w:val="24"/>
                <w:szCs w:val="24"/>
                <w:shd w:val="clear" w:color="auto" w:fill="FFFFFF"/>
              </w:rPr>
            </w:pPr>
            <w:r w:rsidRPr="00C01317">
              <w:rPr>
                <w:sz w:val="24"/>
                <w:szCs w:val="24"/>
                <w:shd w:val="clear" w:color="auto" w:fill="FFFFFF"/>
              </w:rPr>
              <w:lastRenderedPageBreak/>
              <w:t>50</w:t>
            </w:r>
          </w:p>
        </w:tc>
      </w:tr>
      <w:tr w:rsidR="00962D13" w:rsidRPr="00C01317">
        <w:trPr>
          <w:trHeight w:val="699"/>
        </w:trPr>
        <w:tc>
          <w:tcPr>
            <w:tcW w:w="643" w:type="dxa"/>
          </w:tcPr>
          <w:p w:rsidR="00962D13" w:rsidRPr="00C01317" w:rsidRDefault="00962D13">
            <w:pPr>
              <w:spacing w:after="0" w:line="240" w:lineRule="auto"/>
              <w:jc w:val="center"/>
              <w:rPr>
                <w:sz w:val="24"/>
                <w:szCs w:val="24"/>
                <w:lang w:eastAsia="ru-RU"/>
              </w:rPr>
            </w:pPr>
            <w:r w:rsidRPr="00C01317">
              <w:rPr>
                <w:sz w:val="24"/>
                <w:szCs w:val="24"/>
                <w:lang w:eastAsia="ru-RU"/>
              </w:rPr>
              <w:lastRenderedPageBreak/>
              <w:t>9</w:t>
            </w:r>
          </w:p>
        </w:tc>
        <w:tc>
          <w:tcPr>
            <w:tcW w:w="2300" w:type="dxa"/>
          </w:tcPr>
          <w:p w:rsidR="00962D13" w:rsidRPr="00C01317" w:rsidRDefault="0082386C" w:rsidP="0082386C">
            <w:pPr>
              <w:shd w:val="clear" w:color="auto" w:fill="FFFFFF"/>
              <w:spacing w:after="0" w:line="240" w:lineRule="auto"/>
              <w:rPr>
                <w:sz w:val="24"/>
                <w:szCs w:val="24"/>
                <w:shd w:val="clear" w:color="auto" w:fill="FFFFFF"/>
              </w:rPr>
            </w:pPr>
            <w:r w:rsidRPr="00C01317">
              <w:rPr>
                <w:rFonts w:eastAsia="Times New Roman"/>
                <w:b/>
                <w:bCs/>
                <w:color w:val="34343C"/>
                <w:sz w:val="24"/>
                <w:szCs w:val="24"/>
                <w:lang w:eastAsia="ru-RU"/>
              </w:rPr>
              <w:t xml:space="preserve">Набор восковых мелков </w:t>
            </w:r>
            <w:proofErr w:type="spellStart"/>
            <w:r w:rsidRPr="00C01317">
              <w:rPr>
                <w:rFonts w:eastAsia="Times New Roman"/>
                <w:b/>
                <w:bCs/>
                <w:color w:val="34343C"/>
                <w:sz w:val="24"/>
                <w:szCs w:val="24"/>
                <w:lang w:eastAsia="ru-RU"/>
              </w:rPr>
              <w:t>Pencilvania</w:t>
            </w:r>
            <w:proofErr w:type="spellEnd"/>
            <w:r w:rsidRPr="00C01317">
              <w:rPr>
                <w:rFonts w:eastAsia="Times New Roman"/>
                <w:b/>
                <w:bCs/>
                <w:color w:val="34343C"/>
                <w:sz w:val="24"/>
                <w:szCs w:val="24"/>
                <w:lang w:eastAsia="ru-RU"/>
              </w:rPr>
              <w:t xml:space="preserve"> </w:t>
            </w:r>
            <w:proofErr w:type="spellStart"/>
            <w:r w:rsidRPr="00C01317">
              <w:rPr>
                <w:rFonts w:eastAsia="Times New Roman"/>
                <w:b/>
                <w:bCs/>
                <w:color w:val="34343C"/>
                <w:sz w:val="24"/>
                <w:szCs w:val="24"/>
                <w:lang w:eastAsia="ru-RU"/>
              </w:rPr>
              <w:t>Wax</w:t>
            </w:r>
            <w:proofErr w:type="spellEnd"/>
          </w:p>
        </w:tc>
        <w:tc>
          <w:tcPr>
            <w:tcW w:w="6418" w:type="dxa"/>
          </w:tcPr>
          <w:p w:rsidR="0082386C" w:rsidRPr="00C01317" w:rsidRDefault="007C1BD5" w:rsidP="0082386C">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Р</w:t>
            </w:r>
            <w:r w:rsidR="0082386C" w:rsidRPr="00C01317">
              <w:rPr>
                <w:rFonts w:eastAsia="Times New Roman"/>
                <w:color w:val="34343C"/>
                <w:sz w:val="24"/>
                <w:szCs w:val="24"/>
                <w:lang w:eastAsia="ru-RU"/>
              </w:rPr>
              <w:t>азмер</w:t>
            </w:r>
          </w:p>
          <w:p w:rsidR="007C1BD5" w:rsidRPr="00C01317" w:rsidRDefault="007C1BD5" w:rsidP="0082386C">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5,3*9,2см состав</w:t>
            </w:r>
            <w:proofErr w:type="gramStart"/>
            <w:r w:rsidRPr="00C01317">
              <w:rPr>
                <w:rFonts w:eastAsia="Times New Roman"/>
                <w:color w:val="34343C"/>
                <w:sz w:val="24"/>
                <w:szCs w:val="24"/>
                <w:lang w:eastAsia="ru-RU"/>
              </w:rPr>
              <w:t>6</w:t>
            </w:r>
            <w:proofErr w:type="gramEnd"/>
            <w:r w:rsidRPr="00C01317">
              <w:rPr>
                <w:rFonts w:eastAsia="Times New Roman"/>
                <w:color w:val="34343C"/>
                <w:sz w:val="24"/>
                <w:szCs w:val="24"/>
                <w:lang w:eastAsia="ru-RU"/>
              </w:rPr>
              <w:t xml:space="preserve"> мелков</w:t>
            </w:r>
            <w:r w:rsidR="0082386C" w:rsidRPr="00C01317">
              <w:rPr>
                <w:rFonts w:eastAsia="Times New Roman"/>
                <w:color w:val="34343C"/>
                <w:sz w:val="24"/>
                <w:szCs w:val="24"/>
                <w:lang w:eastAsia="ru-RU"/>
              </w:rPr>
              <w:t xml:space="preserve">. </w:t>
            </w:r>
          </w:p>
          <w:p w:rsidR="0082386C" w:rsidRPr="00C01317" w:rsidRDefault="0082386C" w:rsidP="0082386C">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Предоставление сигнального образца.</w:t>
            </w:r>
          </w:p>
          <w:p w:rsidR="00E46BCE" w:rsidRPr="00C01317" w:rsidRDefault="00E46BCE" w:rsidP="00E46BCE">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 xml:space="preserve">Нанесение логотипа  согласно ТЗ </w:t>
            </w:r>
          </w:p>
          <w:p w:rsidR="00962D13" w:rsidRPr="00C01317" w:rsidRDefault="00E46BCE" w:rsidP="00E46BCE">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Индивидуальная упаковка</w:t>
            </w:r>
            <w:r w:rsidR="007C1BD5" w:rsidRPr="00C01317">
              <w:rPr>
                <w:rFonts w:eastAsia="Times New Roman"/>
                <w:color w:val="34343C"/>
                <w:sz w:val="24"/>
                <w:szCs w:val="24"/>
                <w:lang w:eastAsia="ru-RU"/>
              </w:rPr>
              <w:t xml:space="preserve"> - п</w:t>
            </w:r>
            <w:r w:rsidRPr="00C01317">
              <w:rPr>
                <w:rFonts w:eastAsia="Times New Roman"/>
                <w:color w:val="34343C"/>
                <w:sz w:val="24"/>
                <w:szCs w:val="24"/>
                <w:lang w:eastAsia="ru-RU"/>
              </w:rPr>
              <w:t>акет</w:t>
            </w:r>
          </w:p>
        </w:tc>
        <w:tc>
          <w:tcPr>
            <w:tcW w:w="1379" w:type="dxa"/>
          </w:tcPr>
          <w:p w:rsidR="00962D13" w:rsidRPr="00C01317" w:rsidRDefault="0082386C" w:rsidP="00A464BE">
            <w:pPr>
              <w:spacing w:after="0" w:line="240" w:lineRule="auto"/>
              <w:jc w:val="center"/>
              <w:rPr>
                <w:sz w:val="24"/>
                <w:szCs w:val="24"/>
                <w:shd w:val="clear" w:color="auto" w:fill="FFFFFF"/>
              </w:rPr>
            </w:pPr>
            <w:r w:rsidRPr="00C01317">
              <w:rPr>
                <w:sz w:val="24"/>
                <w:szCs w:val="24"/>
                <w:shd w:val="clear" w:color="auto" w:fill="FFFFFF"/>
              </w:rPr>
              <w:t>50</w:t>
            </w:r>
          </w:p>
        </w:tc>
      </w:tr>
      <w:tr w:rsidR="00962D13" w:rsidRPr="00C01317">
        <w:trPr>
          <w:trHeight w:val="699"/>
        </w:trPr>
        <w:tc>
          <w:tcPr>
            <w:tcW w:w="643" w:type="dxa"/>
          </w:tcPr>
          <w:p w:rsidR="00962D13" w:rsidRPr="00C01317" w:rsidRDefault="00962D13">
            <w:pPr>
              <w:spacing w:after="0" w:line="240" w:lineRule="auto"/>
              <w:jc w:val="center"/>
              <w:rPr>
                <w:sz w:val="24"/>
                <w:szCs w:val="24"/>
                <w:lang w:eastAsia="ru-RU"/>
              </w:rPr>
            </w:pPr>
            <w:r w:rsidRPr="00C01317">
              <w:rPr>
                <w:sz w:val="24"/>
                <w:szCs w:val="24"/>
                <w:lang w:eastAsia="ru-RU"/>
              </w:rPr>
              <w:t>10</w:t>
            </w:r>
          </w:p>
          <w:p w:rsidR="00962D13" w:rsidRPr="00C01317" w:rsidRDefault="00962D13">
            <w:pPr>
              <w:spacing w:after="0" w:line="240" w:lineRule="auto"/>
              <w:jc w:val="center"/>
              <w:rPr>
                <w:sz w:val="24"/>
                <w:szCs w:val="24"/>
                <w:lang w:eastAsia="ru-RU"/>
              </w:rPr>
            </w:pPr>
          </w:p>
        </w:tc>
        <w:tc>
          <w:tcPr>
            <w:tcW w:w="2300" w:type="dxa"/>
          </w:tcPr>
          <w:p w:rsidR="00F0709D" w:rsidRPr="00C01317" w:rsidRDefault="00F0709D" w:rsidP="00923F08">
            <w:pPr>
              <w:shd w:val="clear" w:color="auto" w:fill="FFFFFF"/>
              <w:spacing w:after="0" w:line="240" w:lineRule="auto"/>
              <w:rPr>
                <w:rFonts w:eastAsia="Times New Roman"/>
                <w:b/>
                <w:bCs/>
                <w:color w:val="34343C"/>
                <w:sz w:val="24"/>
                <w:szCs w:val="24"/>
                <w:lang w:eastAsia="ru-RU"/>
              </w:rPr>
            </w:pPr>
            <w:proofErr w:type="spellStart"/>
            <w:r w:rsidRPr="00C01317">
              <w:rPr>
                <w:rFonts w:eastAsia="Times New Roman"/>
                <w:b/>
                <w:bCs/>
                <w:color w:val="34343C"/>
                <w:sz w:val="24"/>
                <w:szCs w:val="24"/>
                <w:lang w:eastAsia="ru-RU"/>
              </w:rPr>
              <w:t>Термокружка</w:t>
            </w:r>
            <w:proofErr w:type="spellEnd"/>
            <w:r w:rsidRPr="00C01317">
              <w:rPr>
                <w:rFonts w:eastAsia="Times New Roman"/>
                <w:b/>
                <w:bCs/>
                <w:color w:val="34343C"/>
                <w:sz w:val="24"/>
                <w:szCs w:val="24"/>
                <w:lang w:eastAsia="ru-RU"/>
              </w:rPr>
              <w:t xml:space="preserve"> (белая</w:t>
            </w:r>
            <w:r w:rsidR="00923F08" w:rsidRPr="00C01317">
              <w:rPr>
                <w:rFonts w:eastAsia="Times New Roman"/>
                <w:b/>
                <w:bCs/>
                <w:color w:val="34343C"/>
                <w:sz w:val="24"/>
                <w:szCs w:val="24"/>
                <w:lang w:eastAsia="ru-RU"/>
              </w:rPr>
              <w:t>)</w:t>
            </w:r>
          </w:p>
          <w:p w:rsidR="00F0709D" w:rsidRPr="00C01317" w:rsidRDefault="00F0709D" w:rsidP="00F0709D">
            <w:pPr>
              <w:shd w:val="clear" w:color="auto" w:fill="FFFFFF"/>
              <w:spacing w:after="0" w:line="240" w:lineRule="auto"/>
              <w:rPr>
                <w:rFonts w:eastAsia="Times New Roman"/>
                <w:b/>
                <w:bCs/>
                <w:color w:val="34343C"/>
                <w:sz w:val="24"/>
                <w:szCs w:val="24"/>
                <w:lang w:eastAsia="ru-RU"/>
              </w:rPr>
            </w:pPr>
          </w:p>
          <w:p w:rsidR="00962D13" w:rsidRPr="00C01317" w:rsidRDefault="00962D13" w:rsidP="00A464BE">
            <w:pPr>
              <w:spacing w:after="0" w:line="240" w:lineRule="auto"/>
              <w:jc w:val="center"/>
              <w:rPr>
                <w:sz w:val="24"/>
                <w:szCs w:val="24"/>
                <w:shd w:val="clear" w:color="auto" w:fill="FFFFFF"/>
              </w:rPr>
            </w:pPr>
          </w:p>
        </w:tc>
        <w:tc>
          <w:tcPr>
            <w:tcW w:w="6418" w:type="dxa"/>
          </w:tcPr>
          <w:p w:rsidR="00F0709D" w:rsidRPr="00C01317" w:rsidRDefault="00F0709D" w:rsidP="00F0709D">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Размеры</w:t>
            </w:r>
          </w:p>
          <w:p w:rsidR="00F0709D" w:rsidRPr="00C01317" w:rsidRDefault="00F0709D" w:rsidP="00F0709D">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высота 14,2 см; диаметр 7,3 см</w:t>
            </w:r>
          </w:p>
          <w:p w:rsidR="00F0709D" w:rsidRPr="00C01317" w:rsidRDefault="00F0709D" w:rsidP="00F0709D">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Материал</w:t>
            </w:r>
          </w:p>
          <w:p w:rsidR="008C7EBB" w:rsidRPr="00C01317" w:rsidRDefault="00F0709D" w:rsidP="00F0709D">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внешняя стенка - нержавеющая сталь; внутренняя стенка</w:t>
            </w:r>
            <w:r w:rsidR="008C7EBB" w:rsidRPr="00C01317">
              <w:rPr>
                <w:rFonts w:eastAsia="Times New Roman"/>
                <w:color w:val="34343C"/>
                <w:sz w:val="24"/>
                <w:szCs w:val="24"/>
                <w:lang w:eastAsia="ru-RU"/>
              </w:rPr>
              <w:t xml:space="preserve"> пищевой пластик</w:t>
            </w:r>
            <w:r w:rsidRPr="00C01317">
              <w:rPr>
                <w:rFonts w:eastAsia="Times New Roman"/>
                <w:color w:val="34343C"/>
                <w:sz w:val="24"/>
                <w:szCs w:val="24"/>
                <w:lang w:eastAsia="ru-RU"/>
              </w:rPr>
              <w:t xml:space="preserve">, крышка </w:t>
            </w:r>
            <w:r w:rsidR="008C7EBB" w:rsidRPr="00C01317">
              <w:rPr>
                <w:rFonts w:eastAsia="Times New Roman"/>
                <w:color w:val="34343C"/>
                <w:sz w:val="24"/>
                <w:szCs w:val="24"/>
                <w:lang w:eastAsia="ru-RU"/>
              </w:rPr>
              <w:t>–</w:t>
            </w:r>
            <w:r w:rsidRPr="00C01317">
              <w:rPr>
                <w:rFonts w:eastAsia="Times New Roman"/>
                <w:color w:val="34343C"/>
                <w:sz w:val="24"/>
                <w:szCs w:val="24"/>
                <w:lang w:eastAsia="ru-RU"/>
              </w:rPr>
              <w:t xml:space="preserve"> пластик</w:t>
            </w:r>
          </w:p>
          <w:p w:rsidR="00F0709D" w:rsidRPr="00C01317" w:rsidRDefault="00F0709D" w:rsidP="00F0709D">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Вес брутто (1 шт.)</w:t>
            </w:r>
          </w:p>
          <w:p w:rsidR="00F0709D" w:rsidRPr="00C01317" w:rsidRDefault="00F0709D" w:rsidP="00F0709D">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188 г</w:t>
            </w:r>
          </w:p>
          <w:p w:rsidR="00F0709D" w:rsidRPr="00C01317" w:rsidRDefault="00F0709D" w:rsidP="00F0709D">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Объем, мл</w:t>
            </w:r>
          </w:p>
          <w:p w:rsidR="00F0709D" w:rsidRPr="00C01317" w:rsidRDefault="00686764" w:rsidP="00F0709D">
            <w:pPr>
              <w:shd w:val="clear" w:color="auto" w:fill="FFFFFF"/>
              <w:spacing w:after="0" w:line="240" w:lineRule="auto"/>
              <w:rPr>
                <w:rFonts w:eastAsia="Times New Roman"/>
                <w:color w:val="34343C"/>
                <w:sz w:val="24"/>
                <w:szCs w:val="24"/>
                <w:lang w:eastAsia="ru-RU"/>
              </w:rPr>
            </w:pPr>
            <w:hyperlink r:id="rId9" w:history="1">
              <w:r w:rsidR="00F0709D" w:rsidRPr="00C01317">
                <w:rPr>
                  <w:rFonts w:eastAsia="Times New Roman"/>
                  <w:color w:val="34343C"/>
                  <w:sz w:val="24"/>
                  <w:szCs w:val="24"/>
                  <w:lang w:eastAsia="ru-RU"/>
                </w:rPr>
                <w:t>250 мл</w:t>
              </w:r>
            </w:hyperlink>
          </w:p>
          <w:p w:rsidR="00F0709D" w:rsidRPr="00C01317" w:rsidRDefault="00F0709D" w:rsidP="00F0709D">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Индивидуальная упаковка</w:t>
            </w:r>
            <w:r w:rsidR="00B21950" w:rsidRPr="00C01317">
              <w:rPr>
                <w:rFonts w:eastAsia="Times New Roman"/>
                <w:color w:val="34343C"/>
                <w:sz w:val="24"/>
                <w:szCs w:val="24"/>
                <w:lang w:eastAsia="ru-RU"/>
              </w:rPr>
              <w:t xml:space="preserve"> - п</w:t>
            </w:r>
            <w:r w:rsidRPr="00C01317">
              <w:rPr>
                <w:rFonts w:eastAsia="Times New Roman"/>
                <w:color w:val="34343C"/>
                <w:sz w:val="24"/>
                <w:szCs w:val="24"/>
                <w:lang w:eastAsia="ru-RU"/>
              </w:rPr>
              <w:t>акет</w:t>
            </w:r>
          </w:p>
          <w:p w:rsidR="00F0709D" w:rsidRPr="00C01317" w:rsidRDefault="00F0709D" w:rsidP="00F0709D">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Двухслойная конструкция из пищевого пластика внутри и нержавеющей стали снаружи. Герметичная завинчивающаяся крышка с откидным клапаном для питья.</w:t>
            </w:r>
          </w:p>
          <w:p w:rsidR="00E46BCE" w:rsidRPr="00C01317" w:rsidRDefault="00E46BCE" w:rsidP="00923F08">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 xml:space="preserve">Нанесение логотипа  согласно ТЗ </w:t>
            </w:r>
          </w:p>
        </w:tc>
        <w:tc>
          <w:tcPr>
            <w:tcW w:w="1379" w:type="dxa"/>
          </w:tcPr>
          <w:p w:rsidR="00962D13" w:rsidRPr="00C01317" w:rsidRDefault="00F0709D" w:rsidP="00A464BE">
            <w:pPr>
              <w:spacing w:after="0" w:line="240" w:lineRule="auto"/>
              <w:jc w:val="center"/>
              <w:rPr>
                <w:sz w:val="24"/>
                <w:szCs w:val="24"/>
                <w:shd w:val="clear" w:color="auto" w:fill="FFFFFF"/>
              </w:rPr>
            </w:pPr>
            <w:r w:rsidRPr="00C01317">
              <w:rPr>
                <w:sz w:val="24"/>
                <w:szCs w:val="24"/>
                <w:shd w:val="clear" w:color="auto" w:fill="FFFFFF"/>
              </w:rPr>
              <w:t>15</w:t>
            </w:r>
          </w:p>
        </w:tc>
      </w:tr>
      <w:tr w:rsidR="00F0709D" w:rsidRPr="00C01317">
        <w:trPr>
          <w:trHeight w:val="699"/>
        </w:trPr>
        <w:tc>
          <w:tcPr>
            <w:tcW w:w="643" w:type="dxa"/>
          </w:tcPr>
          <w:p w:rsidR="00F0709D" w:rsidRPr="00C01317" w:rsidRDefault="00F0709D">
            <w:pPr>
              <w:spacing w:after="0" w:line="240" w:lineRule="auto"/>
              <w:jc w:val="center"/>
              <w:rPr>
                <w:sz w:val="24"/>
                <w:szCs w:val="24"/>
                <w:lang w:eastAsia="ru-RU"/>
              </w:rPr>
            </w:pPr>
            <w:r w:rsidRPr="00C01317">
              <w:rPr>
                <w:sz w:val="24"/>
                <w:szCs w:val="24"/>
                <w:lang w:eastAsia="ru-RU"/>
              </w:rPr>
              <w:t>11</w:t>
            </w:r>
          </w:p>
        </w:tc>
        <w:tc>
          <w:tcPr>
            <w:tcW w:w="2300" w:type="dxa"/>
          </w:tcPr>
          <w:p w:rsidR="00714389" w:rsidRPr="00C01317" w:rsidRDefault="00F0709D" w:rsidP="00714389">
            <w:pPr>
              <w:shd w:val="clear" w:color="auto" w:fill="FFFFFF"/>
              <w:spacing w:after="0" w:line="240" w:lineRule="auto"/>
              <w:rPr>
                <w:rFonts w:eastAsia="Times New Roman"/>
                <w:b/>
                <w:bCs/>
                <w:color w:val="34343C"/>
                <w:sz w:val="24"/>
                <w:szCs w:val="24"/>
                <w:lang w:eastAsia="ru-RU"/>
              </w:rPr>
            </w:pPr>
            <w:proofErr w:type="spellStart"/>
            <w:r w:rsidRPr="00C01317">
              <w:rPr>
                <w:rFonts w:eastAsia="Times New Roman"/>
                <w:b/>
                <w:bCs/>
                <w:color w:val="34343C"/>
                <w:sz w:val="24"/>
                <w:szCs w:val="24"/>
                <w:lang w:eastAsia="ru-RU"/>
              </w:rPr>
              <w:t>Термокружка</w:t>
            </w:r>
            <w:proofErr w:type="spellEnd"/>
            <w:r w:rsidRPr="00C01317">
              <w:rPr>
                <w:rFonts w:eastAsia="Times New Roman"/>
                <w:b/>
                <w:bCs/>
                <w:color w:val="34343C"/>
                <w:sz w:val="24"/>
                <w:szCs w:val="24"/>
                <w:lang w:eastAsia="ru-RU"/>
              </w:rPr>
              <w:t xml:space="preserve"> (</w:t>
            </w:r>
            <w:r w:rsidR="00E004C6" w:rsidRPr="00C01317">
              <w:rPr>
                <w:rFonts w:eastAsia="Times New Roman"/>
                <w:b/>
                <w:bCs/>
                <w:color w:val="34343C"/>
                <w:sz w:val="24"/>
                <w:szCs w:val="24"/>
                <w:lang w:eastAsia="ru-RU"/>
              </w:rPr>
              <w:t>зеленая</w:t>
            </w:r>
            <w:r w:rsidR="00714389" w:rsidRPr="00C01317">
              <w:rPr>
                <w:rFonts w:eastAsia="Times New Roman"/>
                <w:b/>
                <w:bCs/>
                <w:color w:val="34343C"/>
                <w:sz w:val="24"/>
                <w:szCs w:val="24"/>
                <w:lang w:eastAsia="ru-RU"/>
              </w:rPr>
              <w:t>)</w:t>
            </w:r>
          </w:p>
          <w:p w:rsidR="00F0709D" w:rsidRPr="00C01317" w:rsidRDefault="00F0709D" w:rsidP="005D783B">
            <w:pPr>
              <w:shd w:val="clear" w:color="auto" w:fill="FFFFFF"/>
              <w:spacing w:after="0" w:line="240" w:lineRule="auto"/>
              <w:rPr>
                <w:rFonts w:eastAsia="Times New Roman"/>
                <w:b/>
                <w:bCs/>
                <w:color w:val="34343C"/>
                <w:sz w:val="24"/>
                <w:szCs w:val="24"/>
                <w:lang w:eastAsia="ru-RU"/>
              </w:rPr>
            </w:pPr>
          </w:p>
          <w:p w:rsidR="00F0709D" w:rsidRPr="00C01317" w:rsidRDefault="00F0709D" w:rsidP="005D783B">
            <w:pPr>
              <w:spacing w:after="0" w:line="240" w:lineRule="auto"/>
              <w:jc w:val="center"/>
              <w:rPr>
                <w:sz w:val="24"/>
                <w:szCs w:val="24"/>
                <w:shd w:val="clear" w:color="auto" w:fill="FFFFFF"/>
              </w:rPr>
            </w:pPr>
          </w:p>
        </w:tc>
        <w:tc>
          <w:tcPr>
            <w:tcW w:w="6418" w:type="dxa"/>
          </w:tcPr>
          <w:p w:rsidR="008C7EBB" w:rsidRPr="00C01317" w:rsidRDefault="008C7EBB" w:rsidP="008C7EBB">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Размеры</w:t>
            </w:r>
          </w:p>
          <w:p w:rsidR="008C7EBB" w:rsidRPr="00C01317" w:rsidRDefault="008C7EBB" w:rsidP="008C7EBB">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высота 14,2 см; диаметр 7,3 см</w:t>
            </w:r>
          </w:p>
          <w:p w:rsidR="008C7EBB" w:rsidRPr="00C01317" w:rsidRDefault="008C7EBB" w:rsidP="008C7EBB">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Материал</w:t>
            </w:r>
          </w:p>
          <w:p w:rsidR="008C7EBB" w:rsidRPr="00C01317" w:rsidRDefault="008C7EBB" w:rsidP="008C7EBB">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внешняя стенка - нержавеющая сталь; внутренняя стенка пищевой пластик, крышка – пластик</w:t>
            </w:r>
          </w:p>
          <w:p w:rsidR="008C7EBB" w:rsidRPr="00C01317" w:rsidRDefault="008C7EBB" w:rsidP="008C7EBB">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Вес брутто (1 шт.)</w:t>
            </w:r>
          </w:p>
          <w:p w:rsidR="008C7EBB" w:rsidRPr="00C01317" w:rsidRDefault="008C7EBB" w:rsidP="008C7EBB">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188 г</w:t>
            </w:r>
          </w:p>
          <w:p w:rsidR="008C7EBB" w:rsidRPr="00C01317" w:rsidRDefault="008C7EBB" w:rsidP="008C7EBB">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Объем, мл</w:t>
            </w:r>
          </w:p>
          <w:p w:rsidR="008C7EBB" w:rsidRPr="00C01317" w:rsidRDefault="00686764" w:rsidP="008C7EBB">
            <w:pPr>
              <w:shd w:val="clear" w:color="auto" w:fill="FFFFFF"/>
              <w:spacing w:after="0" w:line="240" w:lineRule="auto"/>
              <w:rPr>
                <w:rFonts w:eastAsia="Times New Roman"/>
                <w:color w:val="34343C"/>
                <w:sz w:val="24"/>
                <w:szCs w:val="24"/>
                <w:lang w:eastAsia="ru-RU"/>
              </w:rPr>
            </w:pPr>
            <w:hyperlink r:id="rId10" w:history="1">
              <w:r w:rsidR="008C7EBB" w:rsidRPr="00C01317">
                <w:rPr>
                  <w:rFonts w:eastAsia="Times New Roman"/>
                  <w:color w:val="34343C"/>
                  <w:sz w:val="24"/>
                  <w:szCs w:val="24"/>
                  <w:lang w:eastAsia="ru-RU"/>
                </w:rPr>
                <w:t>250 мл</w:t>
              </w:r>
            </w:hyperlink>
          </w:p>
          <w:p w:rsidR="008C7EBB" w:rsidRPr="00C01317" w:rsidRDefault="008C7EBB" w:rsidP="008C7EBB">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Индивидуальная упаковка - пакет</w:t>
            </w:r>
          </w:p>
          <w:p w:rsidR="008C7EBB" w:rsidRPr="00C01317" w:rsidRDefault="008C7EBB" w:rsidP="008C7EBB">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Двухслойная конструкция из пищевого пластика внутри и нержавеющей стали снаружи. Герметичная завинчивающаяся крышка с откидным клапаном для питья.</w:t>
            </w:r>
          </w:p>
          <w:p w:rsidR="001C3C10" w:rsidRPr="00C01317" w:rsidRDefault="008C7EBB" w:rsidP="008C7EBB">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Нанесение логотипа  согласно ТЗ</w:t>
            </w:r>
            <w:r w:rsidR="00E46BCE" w:rsidRPr="00C01317">
              <w:rPr>
                <w:rFonts w:eastAsia="Times New Roman"/>
                <w:color w:val="34343C"/>
                <w:sz w:val="24"/>
                <w:szCs w:val="24"/>
                <w:lang w:eastAsia="ru-RU"/>
              </w:rPr>
              <w:t xml:space="preserve"> </w:t>
            </w:r>
          </w:p>
        </w:tc>
        <w:tc>
          <w:tcPr>
            <w:tcW w:w="1379" w:type="dxa"/>
          </w:tcPr>
          <w:p w:rsidR="00F0709D" w:rsidRPr="00C01317" w:rsidRDefault="00E004C6" w:rsidP="00A464BE">
            <w:pPr>
              <w:spacing w:after="0" w:line="240" w:lineRule="auto"/>
              <w:jc w:val="center"/>
              <w:rPr>
                <w:sz w:val="24"/>
                <w:szCs w:val="24"/>
                <w:shd w:val="clear" w:color="auto" w:fill="FFFFFF"/>
              </w:rPr>
            </w:pPr>
            <w:r w:rsidRPr="00C01317">
              <w:rPr>
                <w:sz w:val="24"/>
                <w:szCs w:val="24"/>
                <w:shd w:val="clear" w:color="auto" w:fill="FFFFFF"/>
              </w:rPr>
              <w:t>15</w:t>
            </w:r>
          </w:p>
        </w:tc>
      </w:tr>
      <w:tr w:rsidR="00F0709D" w:rsidRPr="00C01317">
        <w:trPr>
          <w:trHeight w:val="699"/>
        </w:trPr>
        <w:tc>
          <w:tcPr>
            <w:tcW w:w="643" w:type="dxa"/>
          </w:tcPr>
          <w:p w:rsidR="00F0709D" w:rsidRPr="00C01317" w:rsidRDefault="00F0709D">
            <w:pPr>
              <w:spacing w:after="0" w:line="240" w:lineRule="auto"/>
              <w:jc w:val="center"/>
              <w:rPr>
                <w:sz w:val="24"/>
                <w:szCs w:val="24"/>
                <w:lang w:eastAsia="ru-RU"/>
              </w:rPr>
            </w:pPr>
            <w:r w:rsidRPr="00C01317">
              <w:rPr>
                <w:sz w:val="24"/>
                <w:szCs w:val="24"/>
                <w:lang w:eastAsia="ru-RU"/>
              </w:rPr>
              <w:t>12</w:t>
            </w:r>
          </w:p>
        </w:tc>
        <w:tc>
          <w:tcPr>
            <w:tcW w:w="2300" w:type="dxa"/>
          </w:tcPr>
          <w:p w:rsidR="00F266BE" w:rsidRPr="00C01317" w:rsidRDefault="00AB49DC" w:rsidP="00F266BE">
            <w:pPr>
              <w:shd w:val="clear" w:color="auto" w:fill="FFFFFF"/>
              <w:spacing w:after="0" w:line="240" w:lineRule="auto"/>
              <w:rPr>
                <w:rFonts w:eastAsia="Times New Roman"/>
                <w:b/>
                <w:bCs/>
                <w:color w:val="34343C"/>
                <w:sz w:val="24"/>
                <w:szCs w:val="24"/>
                <w:lang w:eastAsia="ru-RU"/>
              </w:rPr>
            </w:pPr>
            <w:r w:rsidRPr="00C01317">
              <w:rPr>
                <w:rFonts w:eastAsia="Times New Roman"/>
                <w:b/>
                <w:bCs/>
                <w:color w:val="34343C"/>
                <w:sz w:val="24"/>
                <w:szCs w:val="24"/>
                <w:lang w:eastAsia="ru-RU"/>
              </w:rPr>
              <w:t xml:space="preserve">Ланч-бокс, наличие приборов, </w:t>
            </w:r>
          </w:p>
          <w:p w:rsidR="00AB49DC" w:rsidRPr="00C01317" w:rsidRDefault="00AB49DC" w:rsidP="00AB49DC">
            <w:pPr>
              <w:shd w:val="clear" w:color="auto" w:fill="FFFFFF"/>
              <w:spacing w:after="0" w:line="240" w:lineRule="auto"/>
              <w:rPr>
                <w:rFonts w:eastAsia="Times New Roman"/>
                <w:b/>
                <w:bCs/>
                <w:color w:val="34343C"/>
                <w:sz w:val="24"/>
                <w:szCs w:val="24"/>
                <w:lang w:eastAsia="ru-RU"/>
              </w:rPr>
            </w:pPr>
            <w:r w:rsidRPr="00C01317">
              <w:rPr>
                <w:rFonts w:eastAsia="Times New Roman"/>
                <w:b/>
                <w:bCs/>
                <w:color w:val="34343C"/>
                <w:sz w:val="24"/>
                <w:szCs w:val="24"/>
                <w:lang w:eastAsia="ru-RU"/>
              </w:rPr>
              <w:t>бежевый</w:t>
            </w:r>
          </w:p>
          <w:p w:rsidR="00F0709D" w:rsidRPr="00C01317" w:rsidRDefault="00F0709D" w:rsidP="00A464BE">
            <w:pPr>
              <w:spacing w:after="0" w:line="240" w:lineRule="auto"/>
              <w:jc w:val="center"/>
              <w:rPr>
                <w:sz w:val="24"/>
                <w:szCs w:val="24"/>
                <w:shd w:val="clear" w:color="auto" w:fill="FFFFFF"/>
              </w:rPr>
            </w:pPr>
          </w:p>
        </w:tc>
        <w:tc>
          <w:tcPr>
            <w:tcW w:w="6418" w:type="dxa"/>
          </w:tcPr>
          <w:p w:rsidR="008C7EBB" w:rsidRPr="00C01317" w:rsidRDefault="00F266BE" w:rsidP="001C3C10">
            <w:pPr>
              <w:shd w:val="clear" w:color="auto" w:fill="FFFFFF"/>
              <w:spacing w:after="0" w:line="240" w:lineRule="auto"/>
              <w:rPr>
                <w:rFonts w:eastAsia="Times New Roman"/>
                <w:color w:val="34343C"/>
                <w:sz w:val="24"/>
                <w:szCs w:val="24"/>
                <w:lang w:eastAsia="ru-RU"/>
              </w:rPr>
            </w:pPr>
            <w:proofErr w:type="spellStart"/>
            <w:r w:rsidRPr="00C01317">
              <w:rPr>
                <w:rFonts w:eastAsia="Times New Roman"/>
                <w:color w:val="34343C"/>
                <w:sz w:val="24"/>
                <w:szCs w:val="24"/>
                <w:lang w:eastAsia="ru-RU"/>
              </w:rPr>
              <w:t>Ланчбокс</w:t>
            </w:r>
            <w:proofErr w:type="spellEnd"/>
            <w:r w:rsidR="00AB49DC" w:rsidRPr="00C01317">
              <w:rPr>
                <w:rFonts w:eastAsia="Times New Roman"/>
                <w:color w:val="34343C"/>
                <w:sz w:val="24"/>
                <w:szCs w:val="24"/>
                <w:lang w:eastAsia="ru-RU"/>
              </w:rPr>
              <w:t xml:space="preserve"> из смеси бамбу</w:t>
            </w:r>
            <w:r w:rsidRPr="00C01317">
              <w:rPr>
                <w:rFonts w:eastAsia="Times New Roman"/>
                <w:color w:val="34343C"/>
                <w:sz w:val="24"/>
                <w:szCs w:val="24"/>
                <w:lang w:eastAsia="ru-RU"/>
              </w:rPr>
              <w:t>кового волокна и полипропилена.</w:t>
            </w:r>
          </w:p>
          <w:p w:rsidR="008C7EBB" w:rsidRPr="00C01317" w:rsidRDefault="008C7EBB" w:rsidP="001C3C10">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 xml:space="preserve">Объем </w:t>
            </w:r>
            <w:r w:rsidR="00AB49DC" w:rsidRPr="00C01317">
              <w:rPr>
                <w:rFonts w:eastAsia="Times New Roman"/>
                <w:color w:val="34343C"/>
                <w:sz w:val="24"/>
                <w:szCs w:val="24"/>
                <w:lang w:eastAsia="ru-RU"/>
              </w:rPr>
              <w:t>500 мл</w:t>
            </w:r>
          </w:p>
          <w:p w:rsidR="001C3C10" w:rsidRPr="00C01317" w:rsidRDefault="008C7EBB" w:rsidP="001C3C10">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w:t>
            </w:r>
            <w:r w:rsidR="00AB49DC" w:rsidRPr="00C01317">
              <w:rPr>
                <w:rFonts w:eastAsia="Times New Roman"/>
                <w:color w:val="34343C"/>
                <w:sz w:val="24"/>
                <w:szCs w:val="24"/>
                <w:lang w:eastAsia="ru-RU"/>
              </w:rPr>
              <w:t>атериал позволяет греть пищу в нем в микроволновой печи.</w:t>
            </w:r>
            <w:r w:rsidR="00AB49DC" w:rsidRPr="00C01317">
              <w:rPr>
                <w:rFonts w:eastAsia="Times New Roman"/>
                <w:color w:val="34343C"/>
                <w:sz w:val="24"/>
                <w:szCs w:val="24"/>
                <w:lang w:eastAsia="ru-RU"/>
              </w:rPr>
              <w:br/>
            </w:r>
            <w:proofErr w:type="spellStart"/>
            <w:r w:rsidRPr="00C01317">
              <w:rPr>
                <w:rFonts w:eastAsia="Times New Roman"/>
                <w:color w:val="34343C"/>
                <w:sz w:val="24"/>
                <w:szCs w:val="24"/>
                <w:lang w:eastAsia="ru-RU"/>
              </w:rPr>
              <w:t>Л</w:t>
            </w:r>
            <w:r w:rsidR="00AB49DC" w:rsidRPr="00C01317">
              <w:rPr>
                <w:rFonts w:eastAsia="Times New Roman"/>
                <w:color w:val="34343C"/>
                <w:sz w:val="24"/>
                <w:szCs w:val="24"/>
                <w:lang w:eastAsia="ru-RU"/>
              </w:rPr>
              <w:t>анчбокс</w:t>
            </w:r>
            <w:proofErr w:type="spellEnd"/>
            <w:r w:rsidR="00AB49DC" w:rsidRPr="00C01317">
              <w:rPr>
                <w:rFonts w:eastAsia="Times New Roman"/>
                <w:color w:val="34343C"/>
                <w:sz w:val="24"/>
                <w:szCs w:val="24"/>
                <w:lang w:eastAsia="ru-RU"/>
              </w:rPr>
              <w:t xml:space="preserve"> </w:t>
            </w:r>
            <w:proofErr w:type="gramStart"/>
            <w:r w:rsidR="00AB49DC" w:rsidRPr="00C01317">
              <w:rPr>
                <w:rFonts w:eastAsia="Times New Roman"/>
                <w:color w:val="34343C"/>
                <w:sz w:val="24"/>
                <w:szCs w:val="24"/>
                <w:lang w:eastAsia="ru-RU"/>
              </w:rPr>
              <w:t>перехвачен</w:t>
            </w:r>
            <w:proofErr w:type="gramEnd"/>
            <w:r w:rsidR="00AB49DC" w:rsidRPr="00C01317">
              <w:rPr>
                <w:rFonts w:eastAsia="Times New Roman"/>
                <w:color w:val="34343C"/>
                <w:sz w:val="24"/>
                <w:szCs w:val="24"/>
                <w:lang w:eastAsia="ru-RU"/>
              </w:rPr>
              <w:t xml:space="preserve"> упругой резинкой, которая помогает удерживать крышку на месте. Эта же резинка служит фиксатором для столового набора, который идет в комплекте — вилки и ножа, для каждого из </w:t>
            </w:r>
            <w:r w:rsidR="00A54602" w:rsidRPr="00C01317">
              <w:rPr>
                <w:rFonts w:eastAsia="Times New Roman"/>
                <w:color w:val="34343C"/>
                <w:sz w:val="24"/>
                <w:szCs w:val="24"/>
                <w:lang w:eastAsia="ru-RU"/>
              </w:rPr>
              <w:t>которых есть свой держатель.</w:t>
            </w:r>
            <w:r w:rsidR="00A54602" w:rsidRPr="00C01317">
              <w:rPr>
                <w:rFonts w:eastAsia="Times New Roman"/>
                <w:color w:val="34343C"/>
                <w:sz w:val="24"/>
                <w:szCs w:val="24"/>
                <w:lang w:eastAsia="ru-RU"/>
              </w:rPr>
              <w:br/>
            </w:r>
          </w:p>
          <w:p w:rsidR="00E46BCE" w:rsidRPr="00C01317" w:rsidRDefault="00E46BCE" w:rsidP="00E46BCE">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 xml:space="preserve">Нанесение логотипа  согласно ТЗ </w:t>
            </w:r>
          </w:p>
          <w:p w:rsidR="001C3C10" w:rsidRPr="00C01317" w:rsidRDefault="00E46BCE" w:rsidP="00E46BCE">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Индивидуальная упаковка</w:t>
            </w:r>
            <w:r w:rsidR="00A54602" w:rsidRPr="00C01317">
              <w:rPr>
                <w:rFonts w:eastAsia="Times New Roman"/>
                <w:color w:val="34343C"/>
                <w:sz w:val="24"/>
                <w:szCs w:val="24"/>
                <w:lang w:eastAsia="ru-RU"/>
              </w:rPr>
              <w:t xml:space="preserve"> - п</w:t>
            </w:r>
            <w:r w:rsidRPr="00C01317">
              <w:rPr>
                <w:rFonts w:eastAsia="Times New Roman"/>
                <w:color w:val="34343C"/>
                <w:sz w:val="24"/>
                <w:szCs w:val="24"/>
                <w:lang w:eastAsia="ru-RU"/>
              </w:rPr>
              <w:t>акет</w:t>
            </w:r>
          </w:p>
        </w:tc>
        <w:tc>
          <w:tcPr>
            <w:tcW w:w="1379" w:type="dxa"/>
          </w:tcPr>
          <w:p w:rsidR="00F0709D" w:rsidRPr="00C01317" w:rsidRDefault="00AB49DC" w:rsidP="00A464BE">
            <w:pPr>
              <w:spacing w:after="0" w:line="240" w:lineRule="auto"/>
              <w:jc w:val="center"/>
              <w:rPr>
                <w:sz w:val="24"/>
                <w:szCs w:val="24"/>
                <w:shd w:val="clear" w:color="auto" w:fill="FFFFFF"/>
              </w:rPr>
            </w:pPr>
            <w:r w:rsidRPr="00C01317">
              <w:rPr>
                <w:sz w:val="24"/>
                <w:szCs w:val="24"/>
                <w:shd w:val="clear" w:color="auto" w:fill="FFFFFF"/>
              </w:rPr>
              <w:t>30</w:t>
            </w:r>
          </w:p>
        </w:tc>
      </w:tr>
      <w:tr w:rsidR="00F0709D" w:rsidRPr="00C01317">
        <w:trPr>
          <w:trHeight w:val="699"/>
        </w:trPr>
        <w:tc>
          <w:tcPr>
            <w:tcW w:w="643" w:type="dxa"/>
          </w:tcPr>
          <w:p w:rsidR="00F0709D" w:rsidRPr="00C01317" w:rsidRDefault="00F0709D">
            <w:pPr>
              <w:spacing w:after="0" w:line="240" w:lineRule="auto"/>
              <w:jc w:val="center"/>
              <w:rPr>
                <w:sz w:val="24"/>
                <w:szCs w:val="24"/>
                <w:lang w:eastAsia="ru-RU"/>
              </w:rPr>
            </w:pPr>
            <w:r w:rsidRPr="00C01317">
              <w:rPr>
                <w:sz w:val="24"/>
                <w:szCs w:val="24"/>
                <w:lang w:eastAsia="ru-RU"/>
              </w:rPr>
              <w:lastRenderedPageBreak/>
              <w:t>13</w:t>
            </w:r>
          </w:p>
        </w:tc>
        <w:tc>
          <w:tcPr>
            <w:tcW w:w="2300" w:type="dxa"/>
          </w:tcPr>
          <w:p w:rsidR="00F0709D" w:rsidRPr="00C01317" w:rsidRDefault="00F44DBB" w:rsidP="00AA41B9">
            <w:pPr>
              <w:shd w:val="clear" w:color="auto" w:fill="FFFFFF"/>
              <w:spacing w:after="0" w:line="240" w:lineRule="auto"/>
              <w:rPr>
                <w:sz w:val="24"/>
                <w:szCs w:val="24"/>
                <w:shd w:val="clear" w:color="auto" w:fill="FFFFFF"/>
              </w:rPr>
            </w:pPr>
            <w:r w:rsidRPr="00C01317">
              <w:rPr>
                <w:rFonts w:eastAsia="Times New Roman"/>
                <w:b/>
                <w:bCs/>
                <w:color w:val="34343C"/>
                <w:sz w:val="24"/>
                <w:szCs w:val="24"/>
                <w:lang w:eastAsia="ru-RU"/>
              </w:rPr>
              <w:t>Бутылка</w:t>
            </w:r>
          </w:p>
        </w:tc>
        <w:tc>
          <w:tcPr>
            <w:tcW w:w="6418" w:type="dxa"/>
          </w:tcPr>
          <w:p w:rsidR="00DB4422" w:rsidRPr="00C01317" w:rsidRDefault="00DB4422" w:rsidP="00DB4422">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Размеры</w:t>
            </w:r>
          </w:p>
          <w:p w:rsidR="00DB4422" w:rsidRPr="00C01317" w:rsidRDefault="00DB4422" w:rsidP="00DB4422">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диаметр 6,7 см; высота 21,2 см</w:t>
            </w:r>
          </w:p>
          <w:p w:rsidR="00DB4422" w:rsidRPr="00C01317" w:rsidRDefault="00DB4422" w:rsidP="00DB4422">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Материал</w:t>
            </w:r>
          </w:p>
          <w:p w:rsidR="00DB4422" w:rsidRPr="00C01317" w:rsidRDefault="00DB4422" w:rsidP="00DB4422">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корпус - пластик, пищевой, плотность 1,2 г/см²; крышка - металл, пластик</w:t>
            </w:r>
          </w:p>
          <w:p w:rsidR="00DB4422" w:rsidRPr="00C01317" w:rsidRDefault="00DB4422" w:rsidP="00DB4422">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Вес брутто (1 шт.)</w:t>
            </w:r>
          </w:p>
          <w:p w:rsidR="00DB4422" w:rsidRPr="00C01317" w:rsidRDefault="00DB4422" w:rsidP="00DB4422">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100 г</w:t>
            </w:r>
          </w:p>
          <w:p w:rsidR="00DB4422" w:rsidRPr="00C01317" w:rsidRDefault="00DB4422" w:rsidP="00DB4422">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Дополнительная информация</w:t>
            </w:r>
          </w:p>
          <w:p w:rsidR="00DB4422" w:rsidRPr="00C01317" w:rsidRDefault="00DB4422" w:rsidP="00DB4422">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Петля для переноски</w:t>
            </w:r>
          </w:p>
          <w:p w:rsidR="00A80568" w:rsidRPr="00C01317" w:rsidRDefault="00DB4422" w:rsidP="00A80568">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Подходит для напитков с температурой до 40 °C</w:t>
            </w:r>
          </w:p>
          <w:p w:rsidR="00F0709D" w:rsidRPr="00C01317" w:rsidRDefault="00A80568" w:rsidP="00A80568">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 xml:space="preserve">Не содержит </w:t>
            </w:r>
            <w:proofErr w:type="spellStart"/>
            <w:r w:rsidRPr="00C01317">
              <w:rPr>
                <w:rFonts w:eastAsia="Times New Roman"/>
                <w:color w:val="34343C"/>
                <w:sz w:val="24"/>
                <w:szCs w:val="24"/>
                <w:lang w:eastAsia="ru-RU"/>
              </w:rPr>
              <w:t>бисфенол</w:t>
            </w:r>
            <w:proofErr w:type="spellEnd"/>
            <w:r w:rsidRPr="00C01317">
              <w:rPr>
                <w:rFonts w:eastAsia="Times New Roman"/>
                <w:color w:val="34343C"/>
                <w:sz w:val="24"/>
                <w:szCs w:val="24"/>
                <w:lang w:eastAsia="ru-RU"/>
              </w:rPr>
              <w:t xml:space="preserve"> </w:t>
            </w:r>
          </w:p>
          <w:p w:rsidR="00E46BCE" w:rsidRPr="00C01317" w:rsidRDefault="00E46BCE" w:rsidP="00AA41B9">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 xml:space="preserve">Нанесение логотипа  согласно ТЗ </w:t>
            </w:r>
          </w:p>
        </w:tc>
        <w:tc>
          <w:tcPr>
            <w:tcW w:w="1379" w:type="dxa"/>
          </w:tcPr>
          <w:p w:rsidR="00F0709D" w:rsidRPr="00C01317" w:rsidRDefault="00DB4422" w:rsidP="00A464BE">
            <w:pPr>
              <w:spacing w:after="0" w:line="240" w:lineRule="auto"/>
              <w:jc w:val="center"/>
              <w:rPr>
                <w:sz w:val="24"/>
                <w:szCs w:val="24"/>
                <w:shd w:val="clear" w:color="auto" w:fill="FFFFFF"/>
              </w:rPr>
            </w:pPr>
            <w:r w:rsidRPr="00C01317">
              <w:rPr>
                <w:sz w:val="24"/>
                <w:szCs w:val="24"/>
                <w:shd w:val="clear" w:color="auto" w:fill="FFFFFF"/>
              </w:rPr>
              <w:t>30</w:t>
            </w:r>
          </w:p>
        </w:tc>
      </w:tr>
      <w:tr w:rsidR="00F0709D" w:rsidRPr="00C01317">
        <w:trPr>
          <w:trHeight w:val="699"/>
        </w:trPr>
        <w:tc>
          <w:tcPr>
            <w:tcW w:w="643" w:type="dxa"/>
          </w:tcPr>
          <w:p w:rsidR="00F0709D" w:rsidRPr="00C01317" w:rsidRDefault="00F0709D">
            <w:pPr>
              <w:spacing w:after="0" w:line="240" w:lineRule="auto"/>
              <w:jc w:val="center"/>
              <w:rPr>
                <w:sz w:val="24"/>
                <w:szCs w:val="24"/>
                <w:lang w:eastAsia="ru-RU"/>
              </w:rPr>
            </w:pPr>
            <w:r w:rsidRPr="00C01317">
              <w:rPr>
                <w:sz w:val="24"/>
                <w:szCs w:val="24"/>
                <w:lang w:eastAsia="ru-RU"/>
              </w:rPr>
              <w:t>14</w:t>
            </w:r>
          </w:p>
        </w:tc>
        <w:tc>
          <w:tcPr>
            <w:tcW w:w="2300" w:type="dxa"/>
          </w:tcPr>
          <w:p w:rsidR="00F0709D" w:rsidRPr="00C01317" w:rsidRDefault="00F8044F" w:rsidP="00F8044F">
            <w:pPr>
              <w:shd w:val="clear" w:color="auto" w:fill="FFFFFF"/>
              <w:spacing w:after="0" w:line="240" w:lineRule="auto"/>
              <w:rPr>
                <w:rFonts w:eastAsia="Times New Roman"/>
                <w:b/>
                <w:bCs/>
                <w:color w:val="34343C"/>
                <w:sz w:val="24"/>
                <w:szCs w:val="24"/>
                <w:lang w:eastAsia="ru-RU"/>
              </w:rPr>
            </w:pPr>
            <w:r w:rsidRPr="00C01317">
              <w:rPr>
                <w:rFonts w:eastAsia="Times New Roman"/>
                <w:b/>
                <w:bCs/>
                <w:color w:val="34343C"/>
                <w:sz w:val="24"/>
                <w:szCs w:val="24"/>
                <w:lang w:eastAsia="ru-RU"/>
              </w:rPr>
              <w:t xml:space="preserve">Ручка шариковая </w:t>
            </w:r>
            <w:proofErr w:type="spellStart"/>
            <w:r w:rsidRPr="00C01317">
              <w:rPr>
                <w:rFonts w:eastAsia="Times New Roman"/>
                <w:b/>
                <w:bCs/>
                <w:color w:val="34343C"/>
                <w:sz w:val="24"/>
                <w:szCs w:val="24"/>
                <w:lang w:eastAsia="ru-RU"/>
              </w:rPr>
              <w:t>Bento</w:t>
            </w:r>
            <w:proofErr w:type="spellEnd"/>
            <w:r w:rsidRPr="00C01317">
              <w:rPr>
                <w:rFonts w:eastAsia="Times New Roman"/>
                <w:b/>
                <w:bCs/>
                <w:color w:val="34343C"/>
                <w:sz w:val="24"/>
                <w:szCs w:val="24"/>
                <w:lang w:eastAsia="ru-RU"/>
              </w:rPr>
              <w:t>, белая с зеленым</w:t>
            </w:r>
          </w:p>
        </w:tc>
        <w:tc>
          <w:tcPr>
            <w:tcW w:w="6418" w:type="dxa"/>
          </w:tcPr>
          <w:p w:rsidR="00F8044F" w:rsidRPr="00C01317" w:rsidRDefault="00F8044F" w:rsidP="00F8044F">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Pantone</w:t>
            </w:r>
          </w:p>
          <w:p w:rsidR="00F8044F" w:rsidRPr="00C01317" w:rsidRDefault="00F8044F" w:rsidP="00F8044F">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ближайший цвет - </w:t>
            </w:r>
            <w:r w:rsidR="008C7EBB" w:rsidRPr="00C01317">
              <w:rPr>
                <w:rFonts w:eastAsia="Times New Roman"/>
                <w:color w:val="34343C"/>
                <w:sz w:val="24"/>
                <w:szCs w:val="24"/>
                <w:lang w:eastAsia="ru-RU"/>
              </w:rPr>
              <w:t>белый</w:t>
            </w:r>
          </w:p>
          <w:p w:rsidR="00F8044F" w:rsidRPr="00C01317" w:rsidRDefault="00F8044F" w:rsidP="00F8044F">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Размеры</w:t>
            </w:r>
          </w:p>
          <w:p w:rsidR="00F8044F" w:rsidRPr="00C01317" w:rsidRDefault="00F8044F" w:rsidP="00F8044F">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14,4х</w:t>
            </w:r>
            <w:proofErr w:type="gramStart"/>
            <w:r w:rsidRPr="00C01317">
              <w:rPr>
                <w:rFonts w:eastAsia="Times New Roman"/>
                <w:color w:val="34343C"/>
                <w:sz w:val="24"/>
                <w:szCs w:val="24"/>
                <w:lang w:eastAsia="ru-RU"/>
              </w:rPr>
              <w:t>1</w:t>
            </w:r>
            <w:proofErr w:type="gramEnd"/>
            <w:r w:rsidRPr="00C01317">
              <w:rPr>
                <w:rFonts w:eastAsia="Times New Roman"/>
                <w:color w:val="34343C"/>
                <w:sz w:val="24"/>
                <w:szCs w:val="24"/>
                <w:lang w:eastAsia="ru-RU"/>
              </w:rPr>
              <w:t>,1 см</w:t>
            </w:r>
          </w:p>
          <w:p w:rsidR="00F8044F" w:rsidRPr="00C01317" w:rsidRDefault="00F8044F" w:rsidP="00F8044F">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Материал</w:t>
            </w:r>
          </w:p>
          <w:p w:rsidR="00F8044F" w:rsidRPr="00C01317" w:rsidRDefault="00F8044F" w:rsidP="00F8044F">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пластик</w:t>
            </w:r>
          </w:p>
          <w:p w:rsidR="00F8044F" w:rsidRPr="00C01317" w:rsidRDefault="00F8044F" w:rsidP="00F8044F">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Вес брутто (1 шт.)</w:t>
            </w:r>
          </w:p>
          <w:p w:rsidR="00F8044F" w:rsidRPr="00C01317" w:rsidRDefault="00F8044F" w:rsidP="00F8044F">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9,00 г</w:t>
            </w:r>
          </w:p>
          <w:p w:rsidR="00F8044F" w:rsidRPr="00C01317" w:rsidRDefault="00F8044F" w:rsidP="00F8044F">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Диаметр шарика</w:t>
            </w:r>
          </w:p>
          <w:p w:rsidR="00F8044F" w:rsidRPr="00C01317" w:rsidRDefault="00686764" w:rsidP="00F8044F">
            <w:pPr>
              <w:shd w:val="clear" w:color="auto" w:fill="FFFFFF"/>
              <w:spacing w:after="0" w:line="240" w:lineRule="auto"/>
              <w:rPr>
                <w:rFonts w:eastAsia="Times New Roman"/>
                <w:color w:val="34343C"/>
                <w:sz w:val="24"/>
                <w:szCs w:val="24"/>
                <w:lang w:eastAsia="ru-RU"/>
              </w:rPr>
            </w:pPr>
            <w:hyperlink r:id="rId11" w:history="1">
              <w:r w:rsidR="00F8044F" w:rsidRPr="00C01317">
                <w:rPr>
                  <w:rFonts w:eastAsia="Times New Roman"/>
                  <w:color w:val="34343C"/>
                  <w:sz w:val="24"/>
                  <w:szCs w:val="24"/>
                  <w:lang w:eastAsia="ru-RU"/>
                </w:rPr>
                <w:t>1,0 мм</w:t>
              </w:r>
            </w:hyperlink>
          </w:p>
          <w:p w:rsidR="00F8044F" w:rsidRPr="00C01317" w:rsidRDefault="00F8044F" w:rsidP="00F8044F">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Тип стержня</w:t>
            </w:r>
          </w:p>
          <w:p w:rsidR="00F8044F" w:rsidRPr="00C01317" w:rsidRDefault="00686764" w:rsidP="00F8044F">
            <w:pPr>
              <w:shd w:val="clear" w:color="auto" w:fill="FFFFFF"/>
              <w:spacing w:after="0" w:line="240" w:lineRule="auto"/>
              <w:rPr>
                <w:rFonts w:eastAsia="Times New Roman"/>
                <w:color w:val="34343C"/>
                <w:sz w:val="24"/>
                <w:szCs w:val="24"/>
                <w:lang w:eastAsia="ru-RU"/>
              </w:rPr>
            </w:pPr>
            <w:hyperlink r:id="rId12" w:history="1">
              <w:r w:rsidR="00F8044F" w:rsidRPr="00C01317">
                <w:rPr>
                  <w:rFonts w:eastAsia="Times New Roman"/>
                  <w:color w:val="34343C"/>
                  <w:sz w:val="24"/>
                  <w:szCs w:val="24"/>
                  <w:lang w:eastAsia="ru-RU"/>
                </w:rPr>
                <w:t>классический</w:t>
              </w:r>
            </w:hyperlink>
          </w:p>
          <w:p w:rsidR="00E46BCE" w:rsidRPr="00C01317" w:rsidRDefault="00E46BCE" w:rsidP="00E46BCE">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 xml:space="preserve">Нанесение логотипа  согласно ТЗ </w:t>
            </w:r>
          </w:p>
          <w:p w:rsidR="00F0709D" w:rsidRPr="00C01317" w:rsidRDefault="00E46BCE" w:rsidP="00E46BCE">
            <w:pPr>
              <w:pBdr>
                <w:bottom w:val="dotted" w:sz="6" w:space="12" w:color="auto"/>
              </w:pBdr>
              <w:shd w:val="clear" w:color="auto" w:fill="FFFFFF"/>
              <w:spacing w:after="0" w:line="240" w:lineRule="auto"/>
              <w:rPr>
                <w:sz w:val="24"/>
                <w:szCs w:val="24"/>
                <w:shd w:val="clear" w:color="auto" w:fill="FFFFFF"/>
              </w:rPr>
            </w:pPr>
            <w:r w:rsidRPr="00C01317">
              <w:rPr>
                <w:rFonts w:eastAsia="Times New Roman"/>
                <w:color w:val="34343C"/>
                <w:sz w:val="24"/>
                <w:szCs w:val="24"/>
                <w:lang w:eastAsia="ru-RU"/>
              </w:rPr>
              <w:t>Индивидуальная упаковка партии</w:t>
            </w:r>
          </w:p>
        </w:tc>
        <w:tc>
          <w:tcPr>
            <w:tcW w:w="1379" w:type="dxa"/>
          </w:tcPr>
          <w:p w:rsidR="00F0709D" w:rsidRPr="00C01317" w:rsidRDefault="00A80568" w:rsidP="00A464BE">
            <w:pPr>
              <w:spacing w:after="0" w:line="240" w:lineRule="auto"/>
              <w:jc w:val="center"/>
              <w:rPr>
                <w:sz w:val="24"/>
                <w:szCs w:val="24"/>
                <w:shd w:val="clear" w:color="auto" w:fill="FFFFFF"/>
              </w:rPr>
            </w:pPr>
            <w:r w:rsidRPr="00C01317">
              <w:rPr>
                <w:sz w:val="24"/>
                <w:szCs w:val="24"/>
                <w:shd w:val="clear" w:color="auto" w:fill="FFFFFF"/>
              </w:rPr>
              <w:t>200</w:t>
            </w:r>
          </w:p>
        </w:tc>
      </w:tr>
      <w:tr w:rsidR="00F0709D" w:rsidRPr="00C01317" w:rsidTr="00C01317">
        <w:trPr>
          <w:trHeight w:val="4077"/>
        </w:trPr>
        <w:tc>
          <w:tcPr>
            <w:tcW w:w="643" w:type="dxa"/>
          </w:tcPr>
          <w:p w:rsidR="00F0709D" w:rsidRPr="00C01317" w:rsidRDefault="00F0709D">
            <w:pPr>
              <w:spacing w:after="0" w:line="240" w:lineRule="auto"/>
              <w:jc w:val="center"/>
              <w:rPr>
                <w:sz w:val="24"/>
                <w:szCs w:val="24"/>
                <w:lang w:eastAsia="ru-RU"/>
              </w:rPr>
            </w:pPr>
            <w:r w:rsidRPr="00C01317">
              <w:rPr>
                <w:sz w:val="24"/>
                <w:szCs w:val="24"/>
                <w:lang w:eastAsia="ru-RU"/>
              </w:rPr>
              <w:t>15</w:t>
            </w:r>
          </w:p>
        </w:tc>
        <w:tc>
          <w:tcPr>
            <w:tcW w:w="2300" w:type="dxa"/>
          </w:tcPr>
          <w:p w:rsidR="00F0709D" w:rsidRPr="00C01317" w:rsidRDefault="00A80568" w:rsidP="00A80568">
            <w:pPr>
              <w:shd w:val="clear" w:color="auto" w:fill="FFFFFF"/>
              <w:spacing w:after="0" w:line="240" w:lineRule="auto"/>
              <w:rPr>
                <w:sz w:val="24"/>
                <w:szCs w:val="24"/>
                <w:shd w:val="clear" w:color="auto" w:fill="FFFFFF"/>
              </w:rPr>
            </w:pPr>
            <w:r w:rsidRPr="00C01317">
              <w:rPr>
                <w:rFonts w:eastAsia="Times New Roman"/>
                <w:b/>
                <w:bCs/>
                <w:color w:val="34343C"/>
                <w:sz w:val="24"/>
                <w:szCs w:val="24"/>
                <w:lang w:eastAsia="ru-RU"/>
              </w:rPr>
              <w:t xml:space="preserve">Бейсболка </w:t>
            </w:r>
            <w:proofErr w:type="spellStart"/>
            <w:r w:rsidRPr="00C01317">
              <w:rPr>
                <w:rFonts w:eastAsia="Times New Roman"/>
                <w:b/>
                <w:bCs/>
                <w:color w:val="34343C"/>
                <w:sz w:val="24"/>
                <w:szCs w:val="24"/>
                <w:lang w:eastAsia="ru-RU"/>
              </w:rPr>
              <w:t>Standard</w:t>
            </w:r>
            <w:proofErr w:type="spellEnd"/>
            <w:r w:rsidRPr="00C01317">
              <w:rPr>
                <w:rFonts w:eastAsia="Times New Roman"/>
                <w:b/>
                <w:bCs/>
                <w:color w:val="34343C"/>
                <w:sz w:val="24"/>
                <w:szCs w:val="24"/>
                <w:lang w:eastAsia="ru-RU"/>
              </w:rPr>
              <w:t>, зеленая</w:t>
            </w:r>
          </w:p>
        </w:tc>
        <w:tc>
          <w:tcPr>
            <w:tcW w:w="6418" w:type="dxa"/>
          </w:tcPr>
          <w:p w:rsidR="00A80568" w:rsidRPr="00C01317" w:rsidRDefault="00A80568" w:rsidP="00A80568">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Цвет зеленый</w:t>
            </w:r>
          </w:p>
          <w:p w:rsidR="00A80568" w:rsidRPr="00C01317" w:rsidRDefault="00A80568" w:rsidP="00A80568">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Размеры</w:t>
            </w:r>
          </w:p>
          <w:p w:rsidR="00A80568" w:rsidRPr="00C01317" w:rsidRDefault="00686764" w:rsidP="00A80568">
            <w:pPr>
              <w:shd w:val="clear" w:color="auto" w:fill="FFFFFF"/>
              <w:spacing w:after="0" w:line="240" w:lineRule="auto"/>
              <w:rPr>
                <w:rFonts w:eastAsia="Times New Roman"/>
                <w:color w:val="34343C"/>
                <w:sz w:val="24"/>
                <w:szCs w:val="24"/>
                <w:lang w:eastAsia="ru-RU"/>
              </w:rPr>
            </w:pPr>
            <w:hyperlink r:id="rId13" w:history="1">
              <w:r w:rsidR="00A80568" w:rsidRPr="00C01317">
                <w:rPr>
                  <w:rFonts w:eastAsia="Times New Roman"/>
                  <w:color w:val="34343C"/>
                  <w:sz w:val="24"/>
                  <w:szCs w:val="24"/>
                  <w:lang w:eastAsia="ru-RU"/>
                </w:rPr>
                <w:t>56-58</w:t>
              </w:r>
            </w:hyperlink>
            <w:r w:rsidR="00A80568" w:rsidRPr="00C01317">
              <w:rPr>
                <w:rFonts w:eastAsia="Times New Roman"/>
                <w:color w:val="34343C"/>
                <w:sz w:val="24"/>
                <w:szCs w:val="24"/>
                <w:lang w:eastAsia="ru-RU"/>
              </w:rPr>
              <w:t>; длина козырька 7 см</w:t>
            </w:r>
          </w:p>
          <w:p w:rsidR="00A80568" w:rsidRPr="00C01317" w:rsidRDefault="00A80568" w:rsidP="00A80568">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Материал</w:t>
            </w:r>
          </w:p>
          <w:p w:rsidR="00A80568" w:rsidRPr="00C01317" w:rsidRDefault="00A80568" w:rsidP="00A80568">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хлопок 100%; твил, плотность 260 г/м²</w:t>
            </w:r>
          </w:p>
          <w:p w:rsidR="00A80568" w:rsidRPr="00C01317" w:rsidRDefault="00A80568" w:rsidP="00A80568">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Вес брутто (1 шт.)</w:t>
            </w:r>
          </w:p>
          <w:p w:rsidR="00A80568" w:rsidRPr="00C01317" w:rsidRDefault="00A80568" w:rsidP="00A80568">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92,50 г</w:t>
            </w:r>
          </w:p>
          <w:p w:rsidR="00A80568" w:rsidRPr="00C01317" w:rsidRDefault="008C7EBB" w:rsidP="00A80568">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Б</w:t>
            </w:r>
            <w:r w:rsidR="00A80568" w:rsidRPr="00C01317">
              <w:rPr>
                <w:rFonts w:eastAsia="Times New Roman"/>
                <w:color w:val="34343C"/>
                <w:sz w:val="24"/>
                <w:szCs w:val="24"/>
                <w:lang w:eastAsia="ru-RU"/>
              </w:rPr>
              <w:t>ейсболка с закругленным козырьком и большим местом для нанесения логотипа.</w:t>
            </w:r>
          </w:p>
          <w:p w:rsidR="00F0709D" w:rsidRPr="00C01317" w:rsidRDefault="00A80568" w:rsidP="00E46BCE">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Регулируемая металлическая застежка и вентиляционные отверстия с люверсами</w:t>
            </w:r>
            <w:r w:rsidR="008327B8" w:rsidRPr="00C01317">
              <w:rPr>
                <w:rFonts w:eastAsia="Times New Roman"/>
                <w:color w:val="34343C"/>
                <w:sz w:val="24"/>
                <w:szCs w:val="24"/>
                <w:lang w:eastAsia="ru-RU"/>
              </w:rPr>
              <w:t>.</w:t>
            </w:r>
            <w:r w:rsidR="001C3C10" w:rsidRPr="00C01317">
              <w:rPr>
                <w:rFonts w:eastAsia="Times New Roman"/>
                <w:color w:val="34343C"/>
                <w:sz w:val="24"/>
                <w:szCs w:val="24"/>
                <w:lang w:eastAsia="ru-RU"/>
              </w:rPr>
              <w:t xml:space="preserve"> </w:t>
            </w:r>
          </w:p>
          <w:p w:rsidR="008327B8" w:rsidRPr="00C01317" w:rsidRDefault="008327B8" w:rsidP="00E46BCE">
            <w:pPr>
              <w:pBdr>
                <w:bottom w:val="dotted" w:sz="6" w:space="12" w:color="auto"/>
              </w:pBdr>
              <w:shd w:val="clear" w:color="auto" w:fill="FFFFFF"/>
              <w:spacing w:after="0" w:line="240" w:lineRule="auto"/>
              <w:rPr>
                <w:rFonts w:eastAsia="Times New Roman"/>
                <w:color w:val="34343C"/>
                <w:sz w:val="24"/>
                <w:szCs w:val="24"/>
                <w:lang w:eastAsia="ru-RU"/>
              </w:rPr>
            </w:pPr>
          </w:p>
          <w:p w:rsidR="00E46BCE" w:rsidRPr="00C01317" w:rsidRDefault="00E46BCE" w:rsidP="00E46BCE">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 xml:space="preserve">Нанесение логотипа  согласно ТЗ </w:t>
            </w:r>
          </w:p>
          <w:p w:rsidR="00E46BCE" w:rsidRPr="00C01317" w:rsidRDefault="00E46BCE" w:rsidP="00E46BCE">
            <w:pPr>
              <w:pBdr>
                <w:bottom w:val="dotted" w:sz="6" w:space="12" w:color="auto"/>
              </w:pBdr>
              <w:shd w:val="clear" w:color="auto" w:fill="FFFFFF"/>
              <w:spacing w:after="0" w:line="240" w:lineRule="auto"/>
              <w:rPr>
                <w:sz w:val="24"/>
                <w:szCs w:val="24"/>
                <w:shd w:val="clear" w:color="auto" w:fill="FFFFFF"/>
              </w:rPr>
            </w:pPr>
            <w:r w:rsidRPr="00C01317">
              <w:rPr>
                <w:rFonts w:eastAsia="Times New Roman"/>
                <w:color w:val="34343C"/>
                <w:sz w:val="24"/>
                <w:szCs w:val="24"/>
                <w:lang w:eastAsia="ru-RU"/>
              </w:rPr>
              <w:t>Индивидуальная упаковка Пакет</w:t>
            </w:r>
          </w:p>
        </w:tc>
        <w:tc>
          <w:tcPr>
            <w:tcW w:w="1379" w:type="dxa"/>
          </w:tcPr>
          <w:p w:rsidR="00F0709D" w:rsidRPr="00C01317" w:rsidRDefault="0062233C" w:rsidP="00A464BE">
            <w:pPr>
              <w:spacing w:after="0" w:line="240" w:lineRule="auto"/>
              <w:jc w:val="center"/>
              <w:rPr>
                <w:sz w:val="24"/>
                <w:szCs w:val="24"/>
                <w:shd w:val="clear" w:color="auto" w:fill="FFFFFF"/>
              </w:rPr>
            </w:pPr>
            <w:r w:rsidRPr="00C01317">
              <w:rPr>
                <w:sz w:val="24"/>
                <w:szCs w:val="24"/>
                <w:shd w:val="clear" w:color="auto" w:fill="FFFFFF"/>
              </w:rPr>
              <w:t>25</w:t>
            </w:r>
          </w:p>
        </w:tc>
      </w:tr>
      <w:tr w:rsidR="00F0709D" w:rsidRPr="00C01317" w:rsidTr="00C01317">
        <w:trPr>
          <w:trHeight w:val="1568"/>
        </w:trPr>
        <w:tc>
          <w:tcPr>
            <w:tcW w:w="643" w:type="dxa"/>
          </w:tcPr>
          <w:p w:rsidR="00F0709D" w:rsidRPr="00C01317" w:rsidRDefault="00F0709D">
            <w:pPr>
              <w:spacing w:after="0" w:line="240" w:lineRule="auto"/>
              <w:jc w:val="center"/>
              <w:rPr>
                <w:sz w:val="24"/>
                <w:szCs w:val="24"/>
                <w:lang w:eastAsia="ru-RU"/>
              </w:rPr>
            </w:pPr>
            <w:r w:rsidRPr="00C01317">
              <w:rPr>
                <w:sz w:val="24"/>
                <w:szCs w:val="24"/>
                <w:lang w:eastAsia="ru-RU"/>
              </w:rPr>
              <w:t>16</w:t>
            </w:r>
          </w:p>
        </w:tc>
        <w:tc>
          <w:tcPr>
            <w:tcW w:w="2300" w:type="dxa"/>
          </w:tcPr>
          <w:p w:rsidR="00F0709D" w:rsidRPr="00C01317" w:rsidRDefault="00A80568" w:rsidP="00A80568">
            <w:pPr>
              <w:shd w:val="clear" w:color="auto" w:fill="FFFFFF"/>
              <w:spacing w:after="0" w:line="240" w:lineRule="auto"/>
              <w:rPr>
                <w:sz w:val="24"/>
                <w:szCs w:val="24"/>
                <w:shd w:val="clear" w:color="auto" w:fill="FFFFFF"/>
              </w:rPr>
            </w:pPr>
            <w:r w:rsidRPr="00C01317">
              <w:rPr>
                <w:rFonts w:eastAsia="Times New Roman"/>
                <w:b/>
                <w:bCs/>
                <w:color w:val="34343C"/>
                <w:sz w:val="24"/>
                <w:szCs w:val="24"/>
                <w:lang w:eastAsia="ru-RU"/>
              </w:rPr>
              <w:t xml:space="preserve">Бейсболка </w:t>
            </w:r>
            <w:proofErr w:type="spellStart"/>
            <w:r w:rsidRPr="00C01317">
              <w:rPr>
                <w:rFonts w:eastAsia="Times New Roman"/>
                <w:b/>
                <w:bCs/>
                <w:color w:val="34343C"/>
                <w:sz w:val="24"/>
                <w:szCs w:val="24"/>
                <w:lang w:eastAsia="ru-RU"/>
              </w:rPr>
              <w:t>Standard</w:t>
            </w:r>
            <w:proofErr w:type="spellEnd"/>
            <w:r w:rsidRPr="00C01317">
              <w:rPr>
                <w:rFonts w:eastAsia="Times New Roman"/>
                <w:b/>
                <w:bCs/>
                <w:color w:val="34343C"/>
                <w:sz w:val="24"/>
                <w:szCs w:val="24"/>
                <w:lang w:eastAsia="ru-RU"/>
              </w:rPr>
              <w:t>, белая</w:t>
            </w:r>
          </w:p>
        </w:tc>
        <w:tc>
          <w:tcPr>
            <w:tcW w:w="6418" w:type="dxa"/>
          </w:tcPr>
          <w:p w:rsidR="00A80568" w:rsidRPr="00C01317" w:rsidRDefault="00A80568" w:rsidP="00A80568">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 xml:space="preserve">Цвет </w:t>
            </w:r>
            <w:proofErr w:type="gramStart"/>
            <w:r w:rsidRPr="00C01317">
              <w:rPr>
                <w:rFonts w:eastAsia="Times New Roman"/>
                <w:color w:val="34343C"/>
                <w:sz w:val="24"/>
                <w:szCs w:val="24"/>
                <w:lang w:eastAsia="ru-RU"/>
              </w:rPr>
              <w:t>белая</w:t>
            </w:r>
            <w:proofErr w:type="gramEnd"/>
          </w:p>
          <w:p w:rsidR="00A80568" w:rsidRPr="00C01317" w:rsidRDefault="00A80568" w:rsidP="00A80568">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Размеры</w:t>
            </w:r>
          </w:p>
          <w:p w:rsidR="00A80568" w:rsidRPr="00C01317" w:rsidRDefault="00686764" w:rsidP="00A80568">
            <w:pPr>
              <w:shd w:val="clear" w:color="auto" w:fill="FFFFFF"/>
              <w:spacing w:after="0" w:line="240" w:lineRule="auto"/>
              <w:rPr>
                <w:rFonts w:eastAsia="Times New Roman"/>
                <w:color w:val="34343C"/>
                <w:sz w:val="24"/>
                <w:szCs w:val="24"/>
                <w:lang w:eastAsia="ru-RU"/>
              </w:rPr>
            </w:pPr>
            <w:hyperlink r:id="rId14" w:history="1">
              <w:r w:rsidR="00A80568" w:rsidRPr="00C01317">
                <w:rPr>
                  <w:rFonts w:eastAsia="Times New Roman"/>
                  <w:color w:val="34343C"/>
                  <w:sz w:val="24"/>
                  <w:szCs w:val="24"/>
                  <w:lang w:eastAsia="ru-RU"/>
                </w:rPr>
                <w:t>56-58</w:t>
              </w:r>
            </w:hyperlink>
            <w:r w:rsidR="00A80568" w:rsidRPr="00C01317">
              <w:rPr>
                <w:rFonts w:eastAsia="Times New Roman"/>
                <w:color w:val="34343C"/>
                <w:sz w:val="24"/>
                <w:szCs w:val="24"/>
                <w:lang w:eastAsia="ru-RU"/>
              </w:rPr>
              <w:t>; длина козырька 7 см</w:t>
            </w:r>
          </w:p>
          <w:p w:rsidR="00A80568" w:rsidRPr="00C01317" w:rsidRDefault="00A80568" w:rsidP="00A80568">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Материал</w:t>
            </w:r>
          </w:p>
          <w:p w:rsidR="00A80568" w:rsidRPr="00C01317" w:rsidRDefault="00A80568" w:rsidP="00A80568">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хлопок 100%; твил, плотность 260 г/м²</w:t>
            </w:r>
          </w:p>
          <w:p w:rsidR="00A80568" w:rsidRPr="00C01317" w:rsidRDefault="00A80568" w:rsidP="00A80568">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Вес брутто (1 шт.)</w:t>
            </w:r>
          </w:p>
          <w:p w:rsidR="00A80568" w:rsidRPr="00C01317" w:rsidRDefault="00A80568" w:rsidP="00A80568">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92,50 г</w:t>
            </w:r>
          </w:p>
          <w:p w:rsidR="00A80568" w:rsidRPr="00C01317" w:rsidRDefault="008C7EBB" w:rsidP="00A80568">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Б</w:t>
            </w:r>
            <w:r w:rsidR="00A80568" w:rsidRPr="00C01317">
              <w:rPr>
                <w:rFonts w:eastAsia="Times New Roman"/>
                <w:color w:val="34343C"/>
                <w:sz w:val="24"/>
                <w:szCs w:val="24"/>
                <w:lang w:eastAsia="ru-RU"/>
              </w:rPr>
              <w:t xml:space="preserve">ейсболка с закругленным козырьком и большим местом </w:t>
            </w:r>
            <w:r w:rsidR="00A80568" w:rsidRPr="00C01317">
              <w:rPr>
                <w:rFonts w:eastAsia="Times New Roman"/>
                <w:color w:val="34343C"/>
                <w:sz w:val="24"/>
                <w:szCs w:val="24"/>
                <w:lang w:eastAsia="ru-RU"/>
              </w:rPr>
              <w:lastRenderedPageBreak/>
              <w:t>для нанесения логотипа.</w:t>
            </w:r>
          </w:p>
          <w:p w:rsidR="00F0709D" w:rsidRPr="00C01317" w:rsidRDefault="00A80568" w:rsidP="00A80568">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Регулируемая металлическая застежка и венти</w:t>
            </w:r>
            <w:r w:rsidR="001250C6" w:rsidRPr="00C01317">
              <w:rPr>
                <w:rFonts w:eastAsia="Times New Roman"/>
                <w:color w:val="34343C"/>
                <w:sz w:val="24"/>
                <w:szCs w:val="24"/>
                <w:lang w:eastAsia="ru-RU"/>
              </w:rPr>
              <w:t>ляционные отверстия с люверсами.</w:t>
            </w:r>
          </w:p>
          <w:p w:rsidR="00E46BCE" w:rsidRPr="00C01317" w:rsidRDefault="00E46BCE" w:rsidP="00E46BCE">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 xml:space="preserve">Нанесение логотипа  согласно ТЗ </w:t>
            </w:r>
          </w:p>
          <w:p w:rsidR="00E46BCE" w:rsidRPr="00C01317" w:rsidRDefault="00E46BCE" w:rsidP="00E46BCE">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Индивидуальная упаковка</w:t>
            </w:r>
            <w:r w:rsidR="001250C6" w:rsidRPr="00C01317">
              <w:rPr>
                <w:rFonts w:eastAsia="Times New Roman"/>
                <w:color w:val="34343C"/>
                <w:sz w:val="24"/>
                <w:szCs w:val="24"/>
                <w:lang w:eastAsia="ru-RU"/>
              </w:rPr>
              <w:t xml:space="preserve"> - п</w:t>
            </w:r>
            <w:r w:rsidRPr="00C01317">
              <w:rPr>
                <w:rFonts w:eastAsia="Times New Roman"/>
                <w:color w:val="34343C"/>
                <w:sz w:val="24"/>
                <w:szCs w:val="24"/>
                <w:lang w:eastAsia="ru-RU"/>
              </w:rPr>
              <w:t>акет</w:t>
            </w:r>
          </w:p>
          <w:p w:rsidR="00E46BCE" w:rsidRPr="00C01317" w:rsidRDefault="00E46BCE" w:rsidP="00A80568">
            <w:pPr>
              <w:pBdr>
                <w:bottom w:val="dotted" w:sz="6" w:space="12" w:color="auto"/>
              </w:pBdr>
              <w:shd w:val="clear" w:color="auto" w:fill="FFFFFF"/>
              <w:spacing w:after="0" w:line="240" w:lineRule="auto"/>
              <w:rPr>
                <w:sz w:val="24"/>
                <w:szCs w:val="24"/>
                <w:shd w:val="clear" w:color="auto" w:fill="FFFFFF"/>
              </w:rPr>
            </w:pPr>
          </w:p>
        </w:tc>
        <w:tc>
          <w:tcPr>
            <w:tcW w:w="1379" w:type="dxa"/>
          </w:tcPr>
          <w:p w:rsidR="00F0709D" w:rsidRPr="00C01317" w:rsidRDefault="0062233C" w:rsidP="00A464BE">
            <w:pPr>
              <w:spacing w:after="0" w:line="240" w:lineRule="auto"/>
              <w:jc w:val="center"/>
              <w:rPr>
                <w:sz w:val="24"/>
                <w:szCs w:val="24"/>
                <w:shd w:val="clear" w:color="auto" w:fill="FFFFFF"/>
              </w:rPr>
            </w:pPr>
            <w:r w:rsidRPr="00C01317">
              <w:rPr>
                <w:sz w:val="24"/>
                <w:szCs w:val="24"/>
                <w:shd w:val="clear" w:color="auto" w:fill="FFFFFF"/>
              </w:rPr>
              <w:lastRenderedPageBreak/>
              <w:t>25</w:t>
            </w:r>
          </w:p>
        </w:tc>
      </w:tr>
      <w:tr w:rsidR="00F0709D" w:rsidRPr="00C01317" w:rsidTr="00C01317">
        <w:trPr>
          <w:trHeight w:val="3342"/>
        </w:trPr>
        <w:tc>
          <w:tcPr>
            <w:tcW w:w="643" w:type="dxa"/>
          </w:tcPr>
          <w:p w:rsidR="00F0709D" w:rsidRPr="00C01317" w:rsidRDefault="00F0709D">
            <w:pPr>
              <w:spacing w:after="0" w:line="240" w:lineRule="auto"/>
              <w:jc w:val="center"/>
              <w:rPr>
                <w:sz w:val="24"/>
                <w:szCs w:val="24"/>
                <w:lang w:eastAsia="ru-RU"/>
              </w:rPr>
            </w:pPr>
            <w:r w:rsidRPr="00C01317">
              <w:rPr>
                <w:sz w:val="24"/>
                <w:szCs w:val="24"/>
                <w:lang w:eastAsia="ru-RU"/>
              </w:rPr>
              <w:lastRenderedPageBreak/>
              <w:t>17</w:t>
            </w:r>
          </w:p>
        </w:tc>
        <w:tc>
          <w:tcPr>
            <w:tcW w:w="2300" w:type="dxa"/>
          </w:tcPr>
          <w:p w:rsidR="00F0709D" w:rsidRPr="00C01317" w:rsidRDefault="00D279EC" w:rsidP="001C3C10">
            <w:pPr>
              <w:shd w:val="clear" w:color="auto" w:fill="FFFFFF"/>
              <w:spacing w:after="0" w:line="240" w:lineRule="auto"/>
              <w:rPr>
                <w:sz w:val="24"/>
                <w:szCs w:val="24"/>
                <w:shd w:val="clear" w:color="auto" w:fill="FFFFFF"/>
              </w:rPr>
            </w:pPr>
            <w:r w:rsidRPr="00C01317">
              <w:rPr>
                <w:rFonts w:eastAsia="Times New Roman"/>
                <w:b/>
                <w:bCs/>
                <w:color w:val="34343C"/>
                <w:sz w:val="24"/>
                <w:szCs w:val="24"/>
                <w:lang w:eastAsia="ru-RU"/>
              </w:rPr>
              <w:t xml:space="preserve">Рубашка поло женская </w:t>
            </w:r>
            <w:proofErr w:type="spellStart"/>
            <w:r w:rsidRPr="00C01317">
              <w:rPr>
                <w:rFonts w:eastAsia="Times New Roman"/>
                <w:b/>
                <w:bCs/>
                <w:color w:val="34343C"/>
                <w:sz w:val="24"/>
                <w:szCs w:val="24"/>
                <w:lang w:eastAsia="ru-RU"/>
              </w:rPr>
              <w:t>Virma</w:t>
            </w:r>
            <w:proofErr w:type="spellEnd"/>
            <w:r w:rsidRPr="00C01317">
              <w:rPr>
                <w:rFonts w:eastAsia="Times New Roman"/>
                <w:b/>
                <w:bCs/>
                <w:color w:val="34343C"/>
                <w:sz w:val="24"/>
                <w:szCs w:val="24"/>
                <w:lang w:eastAsia="ru-RU"/>
              </w:rPr>
              <w:t xml:space="preserve"> </w:t>
            </w:r>
            <w:proofErr w:type="spellStart"/>
            <w:r w:rsidRPr="00C01317">
              <w:rPr>
                <w:rFonts w:eastAsia="Times New Roman"/>
                <w:b/>
                <w:bCs/>
                <w:color w:val="34343C"/>
                <w:sz w:val="24"/>
                <w:szCs w:val="24"/>
                <w:lang w:eastAsia="ru-RU"/>
              </w:rPr>
              <w:t>Premium</w:t>
            </w:r>
            <w:proofErr w:type="spellEnd"/>
            <w:r w:rsidRPr="00C01317">
              <w:rPr>
                <w:rFonts w:eastAsia="Times New Roman"/>
                <w:b/>
                <w:bCs/>
                <w:color w:val="34343C"/>
                <w:sz w:val="24"/>
                <w:szCs w:val="24"/>
                <w:lang w:eastAsia="ru-RU"/>
              </w:rPr>
              <w:t xml:space="preserve"> </w:t>
            </w:r>
            <w:proofErr w:type="spellStart"/>
            <w:r w:rsidRPr="00C01317">
              <w:rPr>
                <w:rFonts w:eastAsia="Times New Roman"/>
                <w:b/>
                <w:bCs/>
                <w:color w:val="34343C"/>
                <w:sz w:val="24"/>
                <w:szCs w:val="24"/>
                <w:lang w:eastAsia="ru-RU"/>
              </w:rPr>
              <w:t>Lady</w:t>
            </w:r>
            <w:proofErr w:type="spellEnd"/>
            <w:r w:rsidRPr="00C01317">
              <w:rPr>
                <w:rFonts w:eastAsia="Times New Roman"/>
                <w:b/>
                <w:bCs/>
                <w:color w:val="34343C"/>
                <w:sz w:val="24"/>
                <w:szCs w:val="24"/>
                <w:lang w:eastAsia="ru-RU"/>
              </w:rPr>
              <w:t>, белая</w:t>
            </w:r>
          </w:p>
        </w:tc>
        <w:tc>
          <w:tcPr>
            <w:tcW w:w="6418" w:type="dxa"/>
          </w:tcPr>
          <w:p w:rsidR="00D279EC" w:rsidRPr="00C01317" w:rsidRDefault="00D279EC" w:rsidP="00D279EC">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Размеры</w:t>
            </w:r>
          </w:p>
          <w:p w:rsidR="00D279EC" w:rsidRPr="00C01317" w:rsidRDefault="00D279EC" w:rsidP="00D279EC">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S–3XL</w:t>
            </w:r>
          </w:p>
          <w:p w:rsidR="00D279EC" w:rsidRPr="00C01317" w:rsidRDefault="00D279EC" w:rsidP="00D279EC">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Материал</w:t>
            </w:r>
          </w:p>
          <w:p w:rsidR="00D279EC" w:rsidRPr="00C01317" w:rsidRDefault="00D279EC" w:rsidP="00D279EC">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хлопок 100%, гребенная пряжа (пенье), плотность 200 г/м²; пике</w:t>
            </w:r>
          </w:p>
          <w:p w:rsidR="00D279EC" w:rsidRPr="00C01317" w:rsidRDefault="00D279EC" w:rsidP="008E2640">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 xml:space="preserve">Приталенная женская рубашка поло из гребенного хлопка. </w:t>
            </w:r>
          </w:p>
          <w:p w:rsidR="00D279EC" w:rsidRPr="00C01317" w:rsidRDefault="00D279EC" w:rsidP="00D279EC">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Манжеты и воротник выполнены резинкой 1x1</w:t>
            </w:r>
          </w:p>
          <w:p w:rsidR="00D279EC" w:rsidRPr="00C01317" w:rsidRDefault="00D279EC" w:rsidP="00D279EC">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Боковые разрезы по низу изделия для свободы движения</w:t>
            </w:r>
          </w:p>
          <w:p w:rsidR="00D279EC" w:rsidRPr="00C01317" w:rsidRDefault="00D279EC" w:rsidP="00D279EC">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Укрепляющая тесьма серого цвета по вороту и в боковых разрезах</w:t>
            </w:r>
          </w:p>
          <w:p w:rsidR="00E46BCE" w:rsidRPr="00C01317" w:rsidRDefault="00E46BCE" w:rsidP="00E46BCE">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 xml:space="preserve">Нанесение логотипа  согласно ТЗ </w:t>
            </w:r>
          </w:p>
          <w:p w:rsidR="00E46BCE" w:rsidRDefault="00E46BCE" w:rsidP="00E46BCE">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Индивидуальная упаковка Пакет</w:t>
            </w:r>
          </w:p>
          <w:p w:rsidR="00E9067B" w:rsidRPr="00E9067B" w:rsidRDefault="00E9067B" w:rsidP="00E9067B">
            <w:pPr>
              <w:pBdr>
                <w:bottom w:val="dotted" w:sz="6" w:space="12" w:color="auto"/>
              </w:pBdr>
              <w:shd w:val="clear" w:color="auto" w:fill="FFFFFF"/>
              <w:spacing w:after="0" w:line="240" w:lineRule="auto"/>
              <w:rPr>
                <w:rFonts w:eastAsia="Times New Roman"/>
                <w:color w:val="34343C"/>
                <w:sz w:val="24"/>
                <w:szCs w:val="24"/>
                <w:lang w:eastAsia="ru-RU"/>
              </w:rPr>
            </w:pPr>
            <w:r>
              <w:rPr>
                <w:rFonts w:eastAsia="Times New Roman"/>
                <w:color w:val="34343C"/>
                <w:sz w:val="24"/>
                <w:szCs w:val="24"/>
                <w:lang w:val="en-US" w:eastAsia="ru-RU"/>
              </w:rPr>
              <w:t>S</w:t>
            </w:r>
            <w:r w:rsidRPr="00E9067B">
              <w:rPr>
                <w:rFonts w:eastAsia="Times New Roman"/>
                <w:color w:val="34343C"/>
                <w:sz w:val="24"/>
                <w:szCs w:val="24"/>
                <w:lang w:eastAsia="ru-RU"/>
              </w:rPr>
              <w:t>- 1</w:t>
            </w:r>
            <w:r>
              <w:rPr>
                <w:rFonts w:eastAsia="Times New Roman"/>
                <w:color w:val="34343C"/>
                <w:sz w:val="24"/>
                <w:szCs w:val="24"/>
                <w:lang w:eastAsia="ru-RU"/>
              </w:rPr>
              <w:t xml:space="preserve"> </w:t>
            </w:r>
            <w:proofErr w:type="gramStart"/>
            <w:r>
              <w:rPr>
                <w:rFonts w:eastAsia="Times New Roman"/>
                <w:color w:val="34343C"/>
                <w:sz w:val="24"/>
                <w:szCs w:val="24"/>
                <w:lang w:eastAsia="ru-RU"/>
              </w:rPr>
              <w:t>шт.,</w:t>
            </w:r>
            <w:proofErr w:type="gramEnd"/>
            <w:r>
              <w:rPr>
                <w:rFonts w:eastAsia="Times New Roman"/>
                <w:color w:val="34343C"/>
                <w:sz w:val="24"/>
                <w:szCs w:val="24"/>
                <w:lang w:eastAsia="ru-RU"/>
              </w:rPr>
              <w:t xml:space="preserve"> </w:t>
            </w:r>
            <w:r>
              <w:rPr>
                <w:rFonts w:eastAsia="Times New Roman"/>
                <w:color w:val="34343C"/>
                <w:sz w:val="24"/>
                <w:szCs w:val="24"/>
                <w:lang w:val="en-US" w:eastAsia="ru-RU"/>
              </w:rPr>
              <w:t>L</w:t>
            </w:r>
            <w:r w:rsidRPr="00E9067B">
              <w:rPr>
                <w:rFonts w:eastAsia="Times New Roman"/>
                <w:color w:val="34343C"/>
                <w:sz w:val="24"/>
                <w:szCs w:val="24"/>
                <w:lang w:eastAsia="ru-RU"/>
              </w:rPr>
              <w:t xml:space="preserve">-2 </w:t>
            </w:r>
            <w:r>
              <w:rPr>
                <w:rFonts w:eastAsia="Times New Roman"/>
                <w:color w:val="34343C"/>
                <w:sz w:val="24"/>
                <w:szCs w:val="24"/>
                <w:lang w:eastAsia="ru-RU"/>
              </w:rPr>
              <w:t xml:space="preserve">шт., </w:t>
            </w:r>
            <w:r>
              <w:rPr>
                <w:rFonts w:eastAsia="Times New Roman"/>
                <w:color w:val="34343C"/>
                <w:sz w:val="24"/>
                <w:szCs w:val="24"/>
                <w:lang w:val="en-US" w:eastAsia="ru-RU"/>
              </w:rPr>
              <w:t>M</w:t>
            </w:r>
            <w:r w:rsidRPr="00E9067B">
              <w:rPr>
                <w:rFonts w:eastAsia="Times New Roman"/>
                <w:color w:val="34343C"/>
                <w:sz w:val="24"/>
                <w:szCs w:val="24"/>
                <w:lang w:eastAsia="ru-RU"/>
              </w:rPr>
              <w:t xml:space="preserve">-2 </w:t>
            </w:r>
            <w:r>
              <w:rPr>
                <w:rFonts w:eastAsia="Times New Roman"/>
                <w:color w:val="34343C"/>
                <w:sz w:val="24"/>
                <w:szCs w:val="24"/>
                <w:lang w:eastAsia="ru-RU"/>
              </w:rPr>
              <w:t>шт.,</w:t>
            </w:r>
            <w:r w:rsidRPr="00E9067B">
              <w:rPr>
                <w:rFonts w:eastAsia="Times New Roman"/>
                <w:color w:val="34343C"/>
                <w:sz w:val="24"/>
                <w:szCs w:val="24"/>
                <w:lang w:eastAsia="ru-RU"/>
              </w:rPr>
              <w:t xml:space="preserve"> </w:t>
            </w:r>
            <w:r>
              <w:rPr>
                <w:rFonts w:eastAsia="Times New Roman"/>
                <w:color w:val="34343C"/>
                <w:sz w:val="24"/>
                <w:szCs w:val="24"/>
                <w:lang w:val="en-US" w:eastAsia="ru-RU"/>
              </w:rPr>
              <w:t>XL</w:t>
            </w:r>
            <w:r w:rsidRPr="00E9067B">
              <w:rPr>
                <w:rFonts w:eastAsia="Times New Roman"/>
                <w:color w:val="34343C"/>
                <w:sz w:val="24"/>
                <w:szCs w:val="24"/>
                <w:lang w:eastAsia="ru-RU"/>
              </w:rPr>
              <w:t xml:space="preserve">- 2 </w:t>
            </w:r>
            <w:r>
              <w:rPr>
                <w:rFonts w:eastAsia="Times New Roman"/>
                <w:color w:val="34343C"/>
                <w:sz w:val="24"/>
                <w:szCs w:val="24"/>
                <w:lang w:eastAsia="ru-RU"/>
              </w:rPr>
              <w:t>шт</w:t>
            </w:r>
            <w:r>
              <w:rPr>
                <w:rFonts w:eastAsia="Times New Roman"/>
                <w:color w:val="34343C"/>
                <w:sz w:val="24"/>
                <w:szCs w:val="24"/>
                <w:lang w:eastAsia="ru-RU"/>
              </w:rPr>
              <w:t>.,</w:t>
            </w:r>
          </w:p>
          <w:p w:rsidR="00F0709D" w:rsidRPr="00E9067B" w:rsidRDefault="00E9067B" w:rsidP="001C3C10">
            <w:pPr>
              <w:pBdr>
                <w:bottom w:val="dotted" w:sz="6" w:space="12" w:color="auto"/>
              </w:pBdr>
              <w:shd w:val="clear" w:color="auto" w:fill="FFFFFF"/>
              <w:spacing w:after="0" w:line="240" w:lineRule="auto"/>
              <w:rPr>
                <w:rFonts w:eastAsia="Times New Roman"/>
                <w:color w:val="34343C"/>
                <w:sz w:val="24"/>
                <w:szCs w:val="24"/>
                <w:lang w:eastAsia="ru-RU"/>
              </w:rPr>
            </w:pPr>
            <w:r>
              <w:rPr>
                <w:rFonts w:eastAsia="Times New Roman"/>
                <w:color w:val="34343C"/>
                <w:sz w:val="24"/>
                <w:szCs w:val="24"/>
                <w:lang w:eastAsia="ru-RU"/>
              </w:rPr>
              <w:t xml:space="preserve"> </w:t>
            </w:r>
            <w:r>
              <w:rPr>
                <w:rFonts w:eastAsia="Times New Roman"/>
                <w:color w:val="34343C"/>
                <w:sz w:val="24"/>
                <w:szCs w:val="24"/>
                <w:lang w:val="en-US" w:eastAsia="ru-RU"/>
              </w:rPr>
              <w:t>XXL</w:t>
            </w:r>
            <w:r w:rsidRPr="00E9067B">
              <w:rPr>
                <w:rFonts w:eastAsia="Times New Roman"/>
                <w:color w:val="34343C"/>
                <w:sz w:val="24"/>
                <w:szCs w:val="24"/>
                <w:lang w:eastAsia="ru-RU"/>
              </w:rPr>
              <w:t xml:space="preserve">- 2 </w:t>
            </w:r>
            <w:r>
              <w:rPr>
                <w:rFonts w:eastAsia="Times New Roman"/>
                <w:color w:val="34343C"/>
                <w:sz w:val="24"/>
                <w:szCs w:val="24"/>
                <w:lang w:eastAsia="ru-RU"/>
              </w:rPr>
              <w:t xml:space="preserve">шт., </w:t>
            </w:r>
            <w:r>
              <w:rPr>
                <w:rFonts w:eastAsia="Times New Roman"/>
                <w:color w:val="34343C"/>
                <w:sz w:val="24"/>
                <w:szCs w:val="24"/>
                <w:lang w:val="en-US" w:eastAsia="ru-RU"/>
              </w:rPr>
              <w:t>XXXL</w:t>
            </w:r>
            <w:r w:rsidRPr="00E9067B">
              <w:rPr>
                <w:rFonts w:eastAsia="Times New Roman"/>
                <w:color w:val="34343C"/>
                <w:sz w:val="24"/>
                <w:szCs w:val="24"/>
                <w:lang w:eastAsia="ru-RU"/>
              </w:rPr>
              <w:t xml:space="preserve">- </w:t>
            </w:r>
            <w:r>
              <w:rPr>
                <w:rFonts w:eastAsia="Times New Roman"/>
                <w:color w:val="34343C"/>
                <w:sz w:val="24"/>
                <w:szCs w:val="24"/>
                <w:lang w:eastAsia="ru-RU"/>
              </w:rPr>
              <w:t>1</w:t>
            </w:r>
            <w:r w:rsidRPr="00E9067B">
              <w:rPr>
                <w:rFonts w:eastAsia="Times New Roman"/>
                <w:color w:val="34343C"/>
                <w:sz w:val="24"/>
                <w:szCs w:val="24"/>
                <w:lang w:eastAsia="ru-RU"/>
              </w:rPr>
              <w:t xml:space="preserve"> </w:t>
            </w:r>
            <w:proofErr w:type="spellStart"/>
            <w:r>
              <w:rPr>
                <w:rFonts w:eastAsia="Times New Roman"/>
                <w:color w:val="34343C"/>
                <w:sz w:val="24"/>
                <w:szCs w:val="24"/>
                <w:lang w:eastAsia="ru-RU"/>
              </w:rPr>
              <w:t>шт</w:t>
            </w:r>
            <w:proofErr w:type="spellEnd"/>
          </w:p>
        </w:tc>
        <w:tc>
          <w:tcPr>
            <w:tcW w:w="1379" w:type="dxa"/>
          </w:tcPr>
          <w:p w:rsidR="00F0709D" w:rsidRPr="00C01317" w:rsidRDefault="001C3C10" w:rsidP="00A464BE">
            <w:pPr>
              <w:spacing w:after="0" w:line="240" w:lineRule="auto"/>
              <w:jc w:val="center"/>
              <w:rPr>
                <w:sz w:val="24"/>
                <w:szCs w:val="24"/>
                <w:shd w:val="clear" w:color="auto" w:fill="FFFFFF"/>
              </w:rPr>
            </w:pPr>
            <w:r w:rsidRPr="00C01317">
              <w:rPr>
                <w:sz w:val="24"/>
                <w:szCs w:val="24"/>
                <w:shd w:val="clear" w:color="auto" w:fill="FFFFFF"/>
              </w:rPr>
              <w:t>10</w:t>
            </w:r>
          </w:p>
        </w:tc>
      </w:tr>
      <w:tr w:rsidR="001C3C10" w:rsidRPr="00C01317">
        <w:trPr>
          <w:trHeight w:val="699"/>
        </w:trPr>
        <w:tc>
          <w:tcPr>
            <w:tcW w:w="643" w:type="dxa"/>
          </w:tcPr>
          <w:p w:rsidR="001C3C10" w:rsidRPr="00C01317" w:rsidRDefault="001C3C10">
            <w:pPr>
              <w:spacing w:after="0" w:line="240" w:lineRule="auto"/>
              <w:jc w:val="center"/>
              <w:rPr>
                <w:sz w:val="24"/>
                <w:szCs w:val="24"/>
                <w:lang w:eastAsia="ru-RU"/>
              </w:rPr>
            </w:pPr>
            <w:r w:rsidRPr="00C01317">
              <w:rPr>
                <w:sz w:val="24"/>
                <w:szCs w:val="24"/>
                <w:lang w:eastAsia="ru-RU"/>
              </w:rPr>
              <w:t>18</w:t>
            </w:r>
          </w:p>
        </w:tc>
        <w:tc>
          <w:tcPr>
            <w:tcW w:w="2300" w:type="dxa"/>
          </w:tcPr>
          <w:p w:rsidR="001C3C10" w:rsidRPr="00C01317" w:rsidRDefault="00D279EC" w:rsidP="00D279EC">
            <w:pPr>
              <w:shd w:val="clear" w:color="auto" w:fill="FFFFFF"/>
              <w:spacing w:after="0" w:line="240" w:lineRule="auto"/>
              <w:rPr>
                <w:sz w:val="24"/>
                <w:szCs w:val="24"/>
                <w:shd w:val="clear" w:color="auto" w:fill="FFFFFF"/>
              </w:rPr>
            </w:pPr>
            <w:r w:rsidRPr="00C01317">
              <w:rPr>
                <w:rFonts w:eastAsia="Times New Roman"/>
                <w:b/>
                <w:bCs/>
                <w:color w:val="34343C"/>
                <w:sz w:val="24"/>
                <w:szCs w:val="24"/>
                <w:lang w:eastAsia="ru-RU"/>
              </w:rPr>
              <w:t xml:space="preserve">Рубашка поло женская </w:t>
            </w:r>
            <w:proofErr w:type="spellStart"/>
            <w:r w:rsidRPr="00C01317">
              <w:rPr>
                <w:rFonts w:eastAsia="Times New Roman"/>
                <w:b/>
                <w:bCs/>
                <w:color w:val="34343C"/>
                <w:sz w:val="24"/>
                <w:szCs w:val="24"/>
                <w:lang w:eastAsia="ru-RU"/>
              </w:rPr>
              <w:t>Virma</w:t>
            </w:r>
            <w:proofErr w:type="spellEnd"/>
            <w:r w:rsidRPr="00C01317">
              <w:rPr>
                <w:rFonts w:eastAsia="Times New Roman"/>
                <w:b/>
                <w:bCs/>
                <w:color w:val="34343C"/>
                <w:sz w:val="24"/>
                <w:szCs w:val="24"/>
                <w:lang w:eastAsia="ru-RU"/>
              </w:rPr>
              <w:t xml:space="preserve"> </w:t>
            </w:r>
            <w:proofErr w:type="spellStart"/>
            <w:r w:rsidRPr="00C01317">
              <w:rPr>
                <w:rFonts w:eastAsia="Times New Roman"/>
                <w:b/>
                <w:bCs/>
                <w:color w:val="34343C"/>
                <w:sz w:val="24"/>
                <w:szCs w:val="24"/>
                <w:lang w:eastAsia="ru-RU"/>
              </w:rPr>
              <w:t>Premium</w:t>
            </w:r>
            <w:proofErr w:type="spellEnd"/>
            <w:r w:rsidRPr="00C01317">
              <w:rPr>
                <w:rFonts w:eastAsia="Times New Roman"/>
                <w:b/>
                <w:bCs/>
                <w:color w:val="34343C"/>
                <w:sz w:val="24"/>
                <w:szCs w:val="24"/>
                <w:lang w:eastAsia="ru-RU"/>
              </w:rPr>
              <w:t xml:space="preserve"> </w:t>
            </w:r>
            <w:proofErr w:type="spellStart"/>
            <w:r w:rsidRPr="00C01317">
              <w:rPr>
                <w:rFonts w:eastAsia="Times New Roman"/>
                <w:b/>
                <w:bCs/>
                <w:color w:val="34343C"/>
                <w:sz w:val="24"/>
                <w:szCs w:val="24"/>
                <w:lang w:eastAsia="ru-RU"/>
              </w:rPr>
              <w:t>Lady</w:t>
            </w:r>
            <w:proofErr w:type="spellEnd"/>
            <w:r w:rsidRPr="00C01317">
              <w:rPr>
                <w:rFonts w:eastAsia="Times New Roman"/>
                <w:b/>
                <w:bCs/>
                <w:color w:val="34343C"/>
                <w:sz w:val="24"/>
                <w:szCs w:val="24"/>
                <w:lang w:eastAsia="ru-RU"/>
              </w:rPr>
              <w:t>, зеленая</w:t>
            </w:r>
          </w:p>
        </w:tc>
        <w:tc>
          <w:tcPr>
            <w:tcW w:w="6418" w:type="dxa"/>
          </w:tcPr>
          <w:p w:rsidR="00D279EC" w:rsidRPr="00C01317" w:rsidRDefault="00D279EC" w:rsidP="00D279EC">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Размеры</w:t>
            </w:r>
          </w:p>
          <w:p w:rsidR="00D279EC" w:rsidRPr="00C01317" w:rsidRDefault="00D279EC" w:rsidP="00D279EC">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S–3XL</w:t>
            </w:r>
          </w:p>
          <w:p w:rsidR="00D279EC" w:rsidRPr="00C01317" w:rsidRDefault="00D279EC" w:rsidP="00D279EC">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Материал</w:t>
            </w:r>
          </w:p>
          <w:p w:rsidR="00D279EC" w:rsidRPr="00C01317" w:rsidRDefault="00D279EC" w:rsidP="00D279EC">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хлопок 100%, гребенная пряжа (пенье), плотность 200 г/м²; пике</w:t>
            </w:r>
          </w:p>
          <w:p w:rsidR="00D279EC" w:rsidRPr="00C01317" w:rsidRDefault="00D279EC" w:rsidP="00D279EC">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 xml:space="preserve">Приталенная женская рубашка поло из гребенного хлопка. </w:t>
            </w:r>
          </w:p>
          <w:p w:rsidR="00D279EC" w:rsidRPr="00C01317" w:rsidRDefault="00D279EC" w:rsidP="00D279EC">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Четыре перламутровые пуговицы в тон</w:t>
            </w:r>
          </w:p>
          <w:p w:rsidR="00D279EC" w:rsidRPr="00C01317" w:rsidRDefault="00D279EC" w:rsidP="00D279EC">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Манжеты и воротник выполнены резинкой 1x1</w:t>
            </w:r>
          </w:p>
          <w:p w:rsidR="00D279EC" w:rsidRPr="00C01317" w:rsidRDefault="00D279EC" w:rsidP="00D279EC">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Боковые разрезы по низу изделия для свободы движения</w:t>
            </w:r>
          </w:p>
          <w:p w:rsidR="00D279EC" w:rsidRPr="00C01317" w:rsidRDefault="00D279EC" w:rsidP="00D279EC">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Укрепляющая тесьма серого цвета по вороту и в боковых разрезах</w:t>
            </w:r>
          </w:p>
          <w:p w:rsidR="00E46BCE" w:rsidRPr="00C01317" w:rsidRDefault="00E46BCE" w:rsidP="00E46BCE">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 xml:space="preserve">Нанесение логотипа согласно ТЗ </w:t>
            </w:r>
          </w:p>
          <w:p w:rsidR="00E46BCE" w:rsidRDefault="00E46BCE" w:rsidP="00D279EC">
            <w:pPr>
              <w:pBdr>
                <w:bottom w:val="dotted" w:sz="6"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Индивидуальная упаковка Пакет</w:t>
            </w:r>
          </w:p>
          <w:p w:rsidR="00E9067B" w:rsidRPr="00E9067B" w:rsidRDefault="00E9067B" w:rsidP="00E9067B">
            <w:pPr>
              <w:pBdr>
                <w:bottom w:val="dotted" w:sz="6" w:space="12" w:color="auto"/>
              </w:pBdr>
              <w:shd w:val="clear" w:color="auto" w:fill="FFFFFF"/>
              <w:spacing w:after="0" w:line="240" w:lineRule="auto"/>
              <w:rPr>
                <w:rFonts w:eastAsia="Times New Roman"/>
                <w:color w:val="34343C"/>
                <w:sz w:val="24"/>
                <w:szCs w:val="24"/>
                <w:lang w:eastAsia="ru-RU"/>
              </w:rPr>
            </w:pPr>
            <w:r>
              <w:rPr>
                <w:rFonts w:eastAsia="Times New Roman"/>
                <w:color w:val="34343C"/>
                <w:sz w:val="24"/>
                <w:szCs w:val="24"/>
                <w:lang w:val="en-US" w:eastAsia="ru-RU"/>
              </w:rPr>
              <w:t>S</w:t>
            </w:r>
            <w:r w:rsidRPr="00E9067B">
              <w:rPr>
                <w:rFonts w:eastAsia="Times New Roman"/>
                <w:color w:val="34343C"/>
                <w:sz w:val="24"/>
                <w:szCs w:val="24"/>
                <w:lang w:eastAsia="ru-RU"/>
              </w:rPr>
              <w:t>- 1</w:t>
            </w:r>
            <w:r>
              <w:rPr>
                <w:rFonts w:eastAsia="Times New Roman"/>
                <w:color w:val="34343C"/>
                <w:sz w:val="24"/>
                <w:szCs w:val="24"/>
                <w:lang w:eastAsia="ru-RU"/>
              </w:rPr>
              <w:t xml:space="preserve"> </w:t>
            </w:r>
            <w:proofErr w:type="gramStart"/>
            <w:r>
              <w:rPr>
                <w:rFonts w:eastAsia="Times New Roman"/>
                <w:color w:val="34343C"/>
                <w:sz w:val="24"/>
                <w:szCs w:val="24"/>
                <w:lang w:eastAsia="ru-RU"/>
              </w:rPr>
              <w:t>шт.,</w:t>
            </w:r>
            <w:proofErr w:type="gramEnd"/>
            <w:r>
              <w:rPr>
                <w:rFonts w:eastAsia="Times New Roman"/>
                <w:color w:val="34343C"/>
                <w:sz w:val="24"/>
                <w:szCs w:val="24"/>
                <w:lang w:eastAsia="ru-RU"/>
              </w:rPr>
              <w:t xml:space="preserve"> </w:t>
            </w:r>
            <w:r>
              <w:rPr>
                <w:rFonts w:eastAsia="Times New Roman"/>
                <w:color w:val="34343C"/>
                <w:sz w:val="24"/>
                <w:szCs w:val="24"/>
                <w:lang w:val="en-US" w:eastAsia="ru-RU"/>
              </w:rPr>
              <w:t>L</w:t>
            </w:r>
            <w:r w:rsidRPr="00E9067B">
              <w:rPr>
                <w:rFonts w:eastAsia="Times New Roman"/>
                <w:color w:val="34343C"/>
                <w:sz w:val="24"/>
                <w:szCs w:val="24"/>
                <w:lang w:eastAsia="ru-RU"/>
              </w:rPr>
              <w:t xml:space="preserve">-2 </w:t>
            </w:r>
            <w:r>
              <w:rPr>
                <w:rFonts w:eastAsia="Times New Roman"/>
                <w:color w:val="34343C"/>
                <w:sz w:val="24"/>
                <w:szCs w:val="24"/>
                <w:lang w:eastAsia="ru-RU"/>
              </w:rPr>
              <w:t xml:space="preserve">шт., </w:t>
            </w:r>
            <w:r>
              <w:rPr>
                <w:rFonts w:eastAsia="Times New Roman"/>
                <w:color w:val="34343C"/>
                <w:sz w:val="24"/>
                <w:szCs w:val="24"/>
                <w:lang w:val="en-US" w:eastAsia="ru-RU"/>
              </w:rPr>
              <w:t>M</w:t>
            </w:r>
            <w:r w:rsidRPr="00E9067B">
              <w:rPr>
                <w:rFonts w:eastAsia="Times New Roman"/>
                <w:color w:val="34343C"/>
                <w:sz w:val="24"/>
                <w:szCs w:val="24"/>
                <w:lang w:eastAsia="ru-RU"/>
              </w:rPr>
              <w:t xml:space="preserve">-2 </w:t>
            </w:r>
            <w:r>
              <w:rPr>
                <w:rFonts w:eastAsia="Times New Roman"/>
                <w:color w:val="34343C"/>
                <w:sz w:val="24"/>
                <w:szCs w:val="24"/>
                <w:lang w:eastAsia="ru-RU"/>
              </w:rPr>
              <w:t>шт.,</w:t>
            </w:r>
            <w:r w:rsidRPr="00E9067B">
              <w:rPr>
                <w:rFonts w:eastAsia="Times New Roman"/>
                <w:color w:val="34343C"/>
                <w:sz w:val="24"/>
                <w:szCs w:val="24"/>
                <w:lang w:eastAsia="ru-RU"/>
              </w:rPr>
              <w:t xml:space="preserve"> </w:t>
            </w:r>
            <w:r>
              <w:rPr>
                <w:rFonts w:eastAsia="Times New Roman"/>
                <w:color w:val="34343C"/>
                <w:sz w:val="24"/>
                <w:szCs w:val="24"/>
                <w:lang w:val="en-US" w:eastAsia="ru-RU"/>
              </w:rPr>
              <w:t>XL</w:t>
            </w:r>
            <w:r w:rsidRPr="00E9067B">
              <w:rPr>
                <w:rFonts w:eastAsia="Times New Roman"/>
                <w:color w:val="34343C"/>
                <w:sz w:val="24"/>
                <w:szCs w:val="24"/>
                <w:lang w:eastAsia="ru-RU"/>
              </w:rPr>
              <w:t xml:space="preserve">- 2 </w:t>
            </w:r>
            <w:r>
              <w:rPr>
                <w:rFonts w:eastAsia="Times New Roman"/>
                <w:color w:val="34343C"/>
                <w:sz w:val="24"/>
                <w:szCs w:val="24"/>
                <w:lang w:eastAsia="ru-RU"/>
              </w:rPr>
              <w:t>шт.,</w:t>
            </w:r>
          </w:p>
          <w:p w:rsidR="00E9067B" w:rsidRPr="00C01317" w:rsidRDefault="00E9067B" w:rsidP="00E9067B">
            <w:pPr>
              <w:pBdr>
                <w:bottom w:val="dotted" w:sz="6" w:space="12" w:color="auto"/>
              </w:pBdr>
              <w:shd w:val="clear" w:color="auto" w:fill="FFFFFF"/>
              <w:spacing w:after="0" w:line="240" w:lineRule="auto"/>
              <w:rPr>
                <w:rFonts w:eastAsia="Times New Roman"/>
                <w:color w:val="34343C"/>
                <w:sz w:val="24"/>
                <w:szCs w:val="24"/>
                <w:lang w:eastAsia="ru-RU"/>
              </w:rPr>
            </w:pPr>
            <w:r>
              <w:rPr>
                <w:rFonts w:eastAsia="Times New Roman"/>
                <w:color w:val="34343C"/>
                <w:sz w:val="24"/>
                <w:szCs w:val="24"/>
                <w:lang w:eastAsia="ru-RU"/>
              </w:rPr>
              <w:t xml:space="preserve"> </w:t>
            </w:r>
            <w:r>
              <w:rPr>
                <w:rFonts w:eastAsia="Times New Roman"/>
                <w:color w:val="34343C"/>
                <w:sz w:val="24"/>
                <w:szCs w:val="24"/>
                <w:lang w:val="en-US" w:eastAsia="ru-RU"/>
              </w:rPr>
              <w:t>XXL</w:t>
            </w:r>
            <w:r w:rsidRPr="00E9067B">
              <w:rPr>
                <w:rFonts w:eastAsia="Times New Roman"/>
                <w:color w:val="34343C"/>
                <w:sz w:val="24"/>
                <w:szCs w:val="24"/>
                <w:lang w:eastAsia="ru-RU"/>
              </w:rPr>
              <w:t xml:space="preserve">- 2 </w:t>
            </w:r>
            <w:r>
              <w:rPr>
                <w:rFonts w:eastAsia="Times New Roman"/>
                <w:color w:val="34343C"/>
                <w:sz w:val="24"/>
                <w:szCs w:val="24"/>
                <w:lang w:eastAsia="ru-RU"/>
              </w:rPr>
              <w:t xml:space="preserve">шт., </w:t>
            </w:r>
            <w:r>
              <w:rPr>
                <w:rFonts w:eastAsia="Times New Roman"/>
                <w:color w:val="34343C"/>
                <w:sz w:val="24"/>
                <w:szCs w:val="24"/>
                <w:lang w:val="en-US" w:eastAsia="ru-RU"/>
              </w:rPr>
              <w:t>XXXL</w:t>
            </w:r>
            <w:r w:rsidRPr="00E9067B">
              <w:rPr>
                <w:rFonts w:eastAsia="Times New Roman"/>
                <w:color w:val="34343C"/>
                <w:sz w:val="24"/>
                <w:szCs w:val="24"/>
                <w:lang w:eastAsia="ru-RU"/>
              </w:rPr>
              <w:t xml:space="preserve">- </w:t>
            </w:r>
            <w:r>
              <w:rPr>
                <w:rFonts w:eastAsia="Times New Roman"/>
                <w:color w:val="34343C"/>
                <w:sz w:val="24"/>
                <w:szCs w:val="24"/>
                <w:lang w:eastAsia="ru-RU"/>
              </w:rPr>
              <w:t>1</w:t>
            </w:r>
            <w:r w:rsidRPr="00E9067B">
              <w:rPr>
                <w:rFonts w:eastAsia="Times New Roman"/>
                <w:color w:val="34343C"/>
                <w:sz w:val="24"/>
                <w:szCs w:val="24"/>
                <w:lang w:eastAsia="ru-RU"/>
              </w:rPr>
              <w:t xml:space="preserve"> </w:t>
            </w:r>
            <w:proofErr w:type="spellStart"/>
            <w:r>
              <w:rPr>
                <w:rFonts w:eastAsia="Times New Roman"/>
                <w:color w:val="34343C"/>
                <w:sz w:val="24"/>
                <w:szCs w:val="24"/>
                <w:lang w:eastAsia="ru-RU"/>
              </w:rPr>
              <w:t>шт</w:t>
            </w:r>
            <w:proofErr w:type="spellEnd"/>
          </w:p>
        </w:tc>
        <w:tc>
          <w:tcPr>
            <w:tcW w:w="1379" w:type="dxa"/>
          </w:tcPr>
          <w:p w:rsidR="001C3C10" w:rsidRPr="00C01317" w:rsidRDefault="001C3C10" w:rsidP="00A464BE">
            <w:pPr>
              <w:spacing w:after="0" w:line="240" w:lineRule="auto"/>
              <w:jc w:val="center"/>
              <w:rPr>
                <w:sz w:val="24"/>
                <w:szCs w:val="24"/>
                <w:shd w:val="clear" w:color="auto" w:fill="FFFFFF"/>
              </w:rPr>
            </w:pPr>
            <w:r w:rsidRPr="00C01317">
              <w:rPr>
                <w:sz w:val="24"/>
                <w:szCs w:val="24"/>
                <w:shd w:val="clear" w:color="auto" w:fill="FFFFFF"/>
              </w:rPr>
              <w:t>10</w:t>
            </w:r>
          </w:p>
        </w:tc>
      </w:tr>
      <w:tr w:rsidR="001C3C10" w:rsidRPr="00C01317">
        <w:trPr>
          <w:trHeight w:val="699"/>
        </w:trPr>
        <w:tc>
          <w:tcPr>
            <w:tcW w:w="643" w:type="dxa"/>
          </w:tcPr>
          <w:p w:rsidR="001C3C10" w:rsidRPr="00C01317" w:rsidRDefault="001C3C10">
            <w:pPr>
              <w:spacing w:after="0" w:line="240" w:lineRule="auto"/>
              <w:jc w:val="center"/>
              <w:rPr>
                <w:sz w:val="24"/>
                <w:szCs w:val="24"/>
                <w:lang w:eastAsia="ru-RU"/>
              </w:rPr>
            </w:pPr>
            <w:r w:rsidRPr="00C01317">
              <w:rPr>
                <w:sz w:val="24"/>
                <w:szCs w:val="24"/>
                <w:lang w:eastAsia="ru-RU"/>
              </w:rPr>
              <w:t>19</w:t>
            </w:r>
          </w:p>
          <w:p w:rsidR="001C3C10" w:rsidRPr="00C01317" w:rsidRDefault="001C3C10">
            <w:pPr>
              <w:spacing w:after="0" w:line="240" w:lineRule="auto"/>
              <w:jc w:val="center"/>
              <w:rPr>
                <w:sz w:val="24"/>
                <w:szCs w:val="24"/>
                <w:lang w:eastAsia="ru-RU"/>
              </w:rPr>
            </w:pPr>
          </w:p>
        </w:tc>
        <w:tc>
          <w:tcPr>
            <w:tcW w:w="2300" w:type="dxa"/>
          </w:tcPr>
          <w:p w:rsidR="001C3C10" w:rsidRPr="00C01317" w:rsidRDefault="000C315B" w:rsidP="00A464BE">
            <w:pPr>
              <w:spacing w:after="0" w:line="240" w:lineRule="auto"/>
              <w:jc w:val="center"/>
              <w:rPr>
                <w:sz w:val="24"/>
                <w:szCs w:val="24"/>
                <w:shd w:val="clear" w:color="auto" w:fill="FFFFFF"/>
              </w:rPr>
            </w:pPr>
            <w:r w:rsidRPr="00C01317">
              <w:rPr>
                <w:b/>
                <w:bCs/>
                <w:sz w:val="24"/>
                <w:szCs w:val="24"/>
                <w:shd w:val="clear" w:color="auto" w:fill="FFFFFF"/>
              </w:rPr>
              <w:t xml:space="preserve">Рубашка поло мужская </w:t>
            </w:r>
            <w:proofErr w:type="spellStart"/>
            <w:r w:rsidRPr="00C01317">
              <w:rPr>
                <w:b/>
                <w:bCs/>
                <w:sz w:val="24"/>
                <w:szCs w:val="24"/>
                <w:shd w:val="clear" w:color="auto" w:fill="FFFFFF"/>
                <w:lang w:val="en-US"/>
              </w:rPr>
              <w:t>Virma</w:t>
            </w:r>
            <w:proofErr w:type="spellEnd"/>
            <w:r w:rsidRPr="00C01317">
              <w:rPr>
                <w:b/>
                <w:bCs/>
                <w:sz w:val="24"/>
                <w:szCs w:val="24"/>
                <w:shd w:val="clear" w:color="auto" w:fill="FFFFFF"/>
              </w:rPr>
              <w:t xml:space="preserve"> </w:t>
            </w:r>
            <w:r w:rsidRPr="00C01317">
              <w:rPr>
                <w:b/>
                <w:bCs/>
                <w:sz w:val="24"/>
                <w:szCs w:val="24"/>
                <w:shd w:val="clear" w:color="auto" w:fill="FFFFFF"/>
                <w:lang w:val="en-US"/>
              </w:rPr>
              <w:t>Premium</w:t>
            </w:r>
            <w:r w:rsidRPr="00C01317">
              <w:rPr>
                <w:b/>
                <w:bCs/>
                <w:sz w:val="24"/>
                <w:szCs w:val="24"/>
                <w:shd w:val="clear" w:color="auto" w:fill="FFFFFF"/>
              </w:rPr>
              <w:t xml:space="preserve">  белая</w:t>
            </w:r>
          </w:p>
        </w:tc>
        <w:tc>
          <w:tcPr>
            <w:tcW w:w="6418" w:type="dxa"/>
          </w:tcPr>
          <w:p w:rsidR="000C315B" w:rsidRPr="00C01317" w:rsidRDefault="000C315B" w:rsidP="000C315B">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Размеры</w:t>
            </w:r>
          </w:p>
          <w:p w:rsidR="000C315B" w:rsidRPr="00C01317" w:rsidRDefault="000C315B" w:rsidP="000C315B">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S–3XL</w:t>
            </w:r>
          </w:p>
          <w:p w:rsidR="000C315B" w:rsidRPr="00C01317" w:rsidRDefault="000C315B" w:rsidP="000C315B">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Материал</w:t>
            </w:r>
          </w:p>
          <w:p w:rsidR="000C315B" w:rsidRPr="00C01317" w:rsidRDefault="000C315B" w:rsidP="000C315B">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хлопок 100%, гребенная пряжа (пенье), плотность 200 г/м²; пике</w:t>
            </w:r>
          </w:p>
          <w:p w:rsidR="000C315B" w:rsidRPr="00C01317" w:rsidRDefault="002611F0" w:rsidP="000C315B">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w:t>
            </w:r>
            <w:r w:rsidR="000C315B" w:rsidRPr="00C01317">
              <w:rPr>
                <w:rFonts w:eastAsia="Times New Roman"/>
                <w:color w:val="34343C"/>
                <w:sz w:val="24"/>
                <w:szCs w:val="24"/>
                <w:lang w:eastAsia="ru-RU"/>
              </w:rPr>
              <w:t>ужская руб</w:t>
            </w:r>
            <w:r w:rsidR="0042525A" w:rsidRPr="00C01317">
              <w:rPr>
                <w:rFonts w:eastAsia="Times New Roman"/>
                <w:color w:val="34343C"/>
                <w:sz w:val="24"/>
                <w:szCs w:val="24"/>
                <w:lang w:eastAsia="ru-RU"/>
              </w:rPr>
              <w:t>ашка поло из гребенного хлопка.</w:t>
            </w:r>
          </w:p>
          <w:p w:rsidR="000C315B" w:rsidRPr="00C01317" w:rsidRDefault="000C315B" w:rsidP="000C315B">
            <w:pPr>
              <w:pBdr>
                <w:bottom w:val="dotted" w:sz="8"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Две перламутровые пуговицы в тон</w:t>
            </w:r>
          </w:p>
          <w:p w:rsidR="000C315B" w:rsidRPr="00C01317" w:rsidRDefault="000C315B" w:rsidP="000C315B">
            <w:pPr>
              <w:pBdr>
                <w:bottom w:val="dotted" w:sz="8"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Манжеты и воротник выполнены резинкой 1x1</w:t>
            </w:r>
          </w:p>
          <w:p w:rsidR="000C315B" w:rsidRPr="00C01317" w:rsidRDefault="000C315B" w:rsidP="000C315B">
            <w:pPr>
              <w:pBdr>
                <w:bottom w:val="dotted" w:sz="8"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Боковые разрезы по низу изделия для свободы движения</w:t>
            </w:r>
          </w:p>
          <w:p w:rsidR="000C315B" w:rsidRPr="00C01317" w:rsidRDefault="000C315B" w:rsidP="000C315B">
            <w:pPr>
              <w:pBdr>
                <w:bottom w:val="dotted" w:sz="8"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Укрепляющая тесьма серого цвета по вороту и в боковых разрезах.</w:t>
            </w:r>
          </w:p>
          <w:p w:rsidR="00E46BCE" w:rsidRPr="00C01317" w:rsidRDefault="00E46BCE" w:rsidP="00E46BCE">
            <w:pPr>
              <w:pBdr>
                <w:bottom w:val="dotted" w:sz="8" w:space="12" w:color="auto"/>
              </w:pBdr>
              <w:shd w:val="clear" w:color="auto" w:fill="FFFFFF"/>
              <w:spacing w:after="0" w:line="240" w:lineRule="auto"/>
              <w:rPr>
                <w:rFonts w:eastAsia="Times New Roman"/>
                <w:color w:val="34343C"/>
                <w:sz w:val="24"/>
                <w:szCs w:val="24"/>
                <w:lang w:eastAsia="ru-RU"/>
              </w:rPr>
            </w:pPr>
          </w:p>
          <w:p w:rsidR="00E46BCE" w:rsidRPr="00C01317" w:rsidRDefault="00E46BCE" w:rsidP="00E46BCE">
            <w:pPr>
              <w:pBdr>
                <w:bottom w:val="dotted" w:sz="8"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 xml:space="preserve">Нанесение логотипа  согласно ТЗ </w:t>
            </w:r>
          </w:p>
          <w:p w:rsidR="00E46BCE" w:rsidRPr="00C01317" w:rsidRDefault="00E46BCE" w:rsidP="00E46BCE">
            <w:pPr>
              <w:pBdr>
                <w:bottom w:val="dotted" w:sz="8"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lastRenderedPageBreak/>
              <w:t>Индивидуальная упаковка Пакет</w:t>
            </w:r>
          </w:p>
          <w:p w:rsidR="00E9067B" w:rsidRPr="00E9067B" w:rsidRDefault="00E9067B" w:rsidP="00E9067B">
            <w:pPr>
              <w:pBdr>
                <w:bottom w:val="dotted" w:sz="6" w:space="12" w:color="auto"/>
              </w:pBdr>
              <w:shd w:val="clear" w:color="auto" w:fill="FFFFFF"/>
              <w:spacing w:after="0" w:line="240" w:lineRule="auto"/>
              <w:rPr>
                <w:rFonts w:eastAsia="Times New Roman"/>
                <w:color w:val="34343C"/>
                <w:sz w:val="24"/>
                <w:szCs w:val="24"/>
                <w:lang w:eastAsia="ru-RU"/>
              </w:rPr>
            </w:pPr>
            <w:r>
              <w:rPr>
                <w:rFonts w:eastAsia="Times New Roman"/>
                <w:color w:val="34343C"/>
                <w:sz w:val="24"/>
                <w:szCs w:val="24"/>
                <w:lang w:val="en-US" w:eastAsia="ru-RU"/>
              </w:rPr>
              <w:t>S</w:t>
            </w:r>
            <w:r w:rsidRPr="00E9067B">
              <w:rPr>
                <w:rFonts w:eastAsia="Times New Roman"/>
                <w:color w:val="34343C"/>
                <w:sz w:val="24"/>
                <w:szCs w:val="24"/>
                <w:lang w:eastAsia="ru-RU"/>
              </w:rPr>
              <w:t xml:space="preserve">- </w:t>
            </w:r>
            <w:r>
              <w:rPr>
                <w:rFonts w:eastAsia="Times New Roman"/>
                <w:color w:val="34343C"/>
                <w:sz w:val="24"/>
                <w:szCs w:val="24"/>
                <w:lang w:eastAsia="ru-RU"/>
              </w:rPr>
              <w:t>2</w:t>
            </w:r>
            <w:r>
              <w:rPr>
                <w:rFonts w:eastAsia="Times New Roman"/>
                <w:color w:val="34343C"/>
                <w:sz w:val="24"/>
                <w:szCs w:val="24"/>
                <w:lang w:eastAsia="ru-RU"/>
              </w:rPr>
              <w:t xml:space="preserve"> </w:t>
            </w:r>
            <w:proofErr w:type="gramStart"/>
            <w:r>
              <w:rPr>
                <w:rFonts w:eastAsia="Times New Roman"/>
                <w:color w:val="34343C"/>
                <w:sz w:val="24"/>
                <w:szCs w:val="24"/>
                <w:lang w:eastAsia="ru-RU"/>
              </w:rPr>
              <w:t>шт.,</w:t>
            </w:r>
            <w:proofErr w:type="gramEnd"/>
            <w:r>
              <w:rPr>
                <w:rFonts w:eastAsia="Times New Roman"/>
                <w:color w:val="34343C"/>
                <w:sz w:val="24"/>
                <w:szCs w:val="24"/>
                <w:lang w:eastAsia="ru-RU"/>
              </w:rPr>
              <w:t xml:space="preserve"> </w:t>
            </w:r>
            <w:r>
              <w:rPr>
                <w:rFonts w:eastAsia="Times New Roman"/>
                <w:color w:val="34343C"/>
                <w:sz w:val="24"/>
                <w:szCs w:val="24"/>
                <w:lang w:val="en-US" w:eastAsia="ru-RU"/>
              </w:rPr>
              <w:t>L</w:t>
            </w:r>
            <w:r w:rsidRPr="00E9067B">
              <w:rPr>
                <w:rFonts w:eastAsia="Times New Roman"/>
                <w:color w:val="34343C"/>
                <w:sz w:val="24"/>
                <w:szCs w:val="24"/>
                <w:lang w:eastAsia="ru-RU"/>
              </w:rPr>
              <w:t>-</w:t>
            </w:r>
            <w:r>
              <w:rPr>
                <w:rFonts w:eastAsia="Times New Roman"/>
                <w:color w:val="34343C"/>
                <w:sz w:val="24"/>
                <w:szCs w:val="24"/>
                <w:lang w:eastAsia="ru-RU"/>
              </w:rPr>
              <w:t>4</w:t>
            </w:r>
            <w:r w:rsidRPr="00E9067B">
              <w:rPr>
                <w:rFonts w:eastAsia="Times New Roman"/>
                <w:color w:val="34343C"/>
                <w:sz w:val="24"/>
                <w:szCs w:val="24"/>
                <w:lang w:eastAsia="ru-RU"/>
              </w:rPr>
              <w:t xml:space="preserve"> </w:t>
            </w:r>
            <w:r>
              <w:rPr>
                <w:rFonts w:eastAsia="Times New Roman"/>
                <w:color w:val="34343C"/>
                <w:sz w:val="24"/>
                <w:szCs w:val="24"/>
                <w:lang w:eastAsia="ru-RU"/>
              </w:rPr>
              <w:t xml:space="preserve">шт., </w:t>
            </w:r>
            <w:r>
              <w:rPr>
                <w:rFonts w:eastAsia="Times New Roman"/>
                <w:color w:val="34343C"/>
                <w:sz w:val="24"/>
                <w:szCs w:val="24"/>
                <w:lang w:val="en-US" w:eastAsia="ru-RU"/>
              </w:rPr>
              <w:t>M</w:t>
            </w:r>
            <w:r w:rsidRPr="00E9067B">
              <w:rPr>
                <w:rFonts w:eastAsia="Times New Roman"/>
                <w:color w:val="34343C"/>
                <w:sz w:val="24"/>
                <w:szCs w:val="24"/>
                <w:lang w:eastAsia="ru-RU"/>
              </w:rPr>
              <w:t>-</w:t>
            </w:r>
            <w:r>
              <w:rPr>
                <w:rFonts w:eastAsia="Times New Roman"/>
                <w:color w:val="34343C"/>
                <w:sz w:val="24"/>
                <w:szCs w:val="24"/>
                <w:lang w:eastAsia="ru-RU"/>
              </w:rPr>
              <w:t>4</w:t>
            </w:r>
            <w:r w:rsidRPr="00E9067B">
              <w:rPr>
                <w:rFonts w:eastAsia="Times New Roman"/>
                <w:color w:val="34343C"/>
                <w:sz w:val="24"/>
                <w:szCs w:val="24"/>
                <w:lang w:eastAsia="ru-RU"/>
              </w:rPr>
              <w:t xml:space="preserve"> </w:t>
            </w:r>
            <w:r>
              <w:rPr>
                <w:rFonts w:eastAsia="Times New Roman"/>
                <w:color w:val="34343C"/>
                <w:sz w:val="24"/>
                <w:szCs w:val="24"/>
                <w:lang w:eastAsia="ru-RU"/>
              </w:rPr>
              <w:t>шт.,</w:t>
            </w:r>
            <w:r w:rsidRPr="00E9067B">
              <w:rPr>
                <w:rFonts w:eastAsia="Times New Roman"/>
                <w:color w:val="34343C"/>
                <w:sz w:val="24"/>
                <w:szCs w:val="24"/>
                <w:lang w:eastAsia="ru-RU"/>
              </w:rPr>
              <w:t xml:space="preserve"> </w:t>
            </w:r>
            <w:r>
              <w:rPr>
                <w:rFonts w:eastAsia="Times New Roman"/>
                <w:color w:val="34343C"/>
                <w:sz w:val="24"/>
                <w:szCs w:val="24"/>
                <w:lang w:val="en-US" w:eastAsia="ru-RU"/>
              </w:rPr>
              <w:t>XL</w:t>
            </w:r>
            <w:r w:rsidRPr="00E9067B">
              <w:rPr>
                <w:rFonts w:eastAsia="Times New Roman"/>
                <w:color w:val="34343C"/>
                <w:sz w:val="24"/>
                <w:szCs w:val="24"/>
                <w:lang w:eastAsia="ru-RU"/>
              </w:rPr>
              <w:t xml:space="preserve">- </w:t>
            </w:r>
            <w:r>
              <w:rPr>
                <w:rFonts w:eastAsia="Times New Roman"/>
                <w:color w:val="34343C"/>
                <w:sz w:val="24"/>
                <w:szCs w:val="24"/>
                <w:lang w:eastAsia="ru-RU"/>
              </w:rPr>
              <w:t>4</w:t>
            </w:r>
            <w:r w:rsidRPr="00E9067B">
              <w:rPr>
                <w:rFonts w:eastAsia="Times New Roman"/>
                <w:color w:val="34343C"/>
                <w:sz w:val="24"/>
                <w:szCs w:val="24"/>
                <w:lang w:eastAsia="ru-RU"/>
              </w:rPr>
              <w:t xml:space="preserve"> </w:t>
            </w:r>
            <w:r>
              <w:rPr>
                <w:rFonts w:eastAsia="Times New Roman"/>
                <w:color w:val="34343C"/>
                <w:sz w:val="24"/>
                <w:szCs w:val="24"/>
                <w:lang w:eastAsia="ru-RU"/>
              </w:rPr>
              <w:t>шт.,</w:t>
            </w:r>
          </w:p>
          <w:p w:rsidR="00E46BCE" w:rsidRPr="00C01317" w:rsidRDefault="00E9067B" w:rsidP="00E9067B">
            <w:pPr>
              <w:pBdr>
                <w:bottom w:val="dotted" w:sz="8" w:space="12" w:color="auto"/>
              </w:pBdr>
              <w:shd w:val="clear" w:color="auto" w:fill="FFFFFF"/>
              <w:spacing w:after="0" w:line="240" w:lineRule="auto"/>
              <w:rPr>
                <w:sz w:val="24"/>
                <w:szCs w:val="24"/>
                <w:shd w:val="clear" w:color="auto" w:fill="FFFFFF"/>
              </w:rPr>
            </w:pPr>
            <w:r>
              <w:rPr>
                <w:rFonts w:eastAsia="Times New Roman"/>
                <w:color w:val="34343C"/>
                <w:sz w:val="24"/>
                <w:szCs w:val="24"/>
                <w:lang w:eastAsia="ru-RU"/>
              </w:rPr>
              <w:t xml:space="preserve"> </w:t>
            </w:r>
            <w:r>
              <w:rPr>
                <w:rFonts w:eastAsia="Times New Roman"/>
                <w:color w:val="34343C"/>
                <w:sz w:val="24"/>
                <w:szCs w:val="24"/>
                <w:lang w:val="en-US" w:eastAsia="ru-RU"/>
              </w:rPr>
              <w:t>XXL</w:t>
            </w:r>
            <w:r w:rsidRPr="00E9067B">
              <w:rPr>
                <w:rFonts w:eastAsia="Times New Roman"/>
                <w:color w:val="34343C"/>
                <w:sz w:val="24"/>
                <w:szCs w:val="24"/>
                <w:lang w:eastAsia="ru-RU"/>
              </w:rPr>
              <w:t xml:space="preserve">- </w:t>
            </w:r>
            <w:r>
              <w:rPr>
                <w:rFonts w:eastAsia="Times New Roman"/>
                <w:color w:val="34343C"/>
                <w:sz w:val="24"/>
                <w:szCs w:val="24"/>
                <w:lang w:eastAsia="ru-RU"/>
              </w:rPr>
              <w:t>4</w:t>
            </w:r>
            <w:r w:rsidRPr="00E9067B">
              <w:rPr>
                <w:rFonts w:eastAsia="Times New Roman"/>
                <w:color w:val="34343C"/>
                <w:sz w:val="24"/>
                <w:szCs w:val="24"/>
                <w:lang w:eastAsia="ru-RU"/>
              </w:rPr>
              <w:t xml:space="preserve"> </w:t>
            </w:r>
            <w:r>
              <w:rPr>
                <w:rFonts w:eastAsia="Times New Roman"/>
                <w:color w:val="34343C"/>
                <w:sz w:val="24"/>
                <w:szCs w:val="24"/>
                <w:lang w:eastAsia="ru-RU"/>
              </w:rPr>
              <w:t xml:space="preserve">шт., </w:t>
            </w:r>
            <w:r>
              <w:rPr>
                <w:rFonts w:eastAsia="Times New Roman"/>
                <w:color w:val="34343C"/>
                <w:sz w:val="24"/>
                <w:szCs w:val="24"/>
                <w:lang w:val="en-US" w:eastAsia="ru-RU"/>
              </w:rPr>
              <w:t>XXXL</w:t>
            </w:r>
            <w:r w:rsidRPr="00E9067B">
              <w:rPr>
                <w:rFonts w:eastAsia="Times New Roman"/>
                <w:color w:val="34343C"/>
                <w:sz w:val="24"/>
                <w:szCs w:val="24"/>
                <w:lang w:eastAsia="ru-RU"/>
              </w:rPr>
              <w:t xml:space="preserve">- </w:t>
            </w:r>
            <w:r>
              <w:rPr>
                <w:rFonts w:eastAsia="Times New Roman"/>
                <w:color w:val="34343C"/>
                <w:sz w:val="24"/>
                <w:szCs w:val="24"/>
                <w:lang w:eastAsia="ru-RU"/>
              </w:rPr>
              <w:t>2</w:t>
            </w:r>
            <w:r w:rsidRPr="00E9067B">
              <w:rPr>
                <w:rFonts w:eastAsia="Times New Roman"/>
                <w:color w:val="34343C"/>
                <w:sz w:val="24"/>
                <w:szCs w:val="24"/>
                <w:lang w:eastAsia="ru-RU"/>
              </w:rPr>
              <w:t xml:space="preserve"> </w:t>
            </w:r>
            <w:proofErr w:type="spellStart"/>
            <w:r>
              <w:rPr>
                <w:rFonts w:eastAsia="Times New Roman"/>
                <w:color w:val="34343C"/>
                <w:sz w:val="24"/>
                <w:szCs w:val="24"/>
                <w:lang w:eastAsia="ru-RU"/>
              </w:rPr>
              <w:t>шт</w:t>
            </w:r>
            <w:proofErr w:type="spellEnd"/>
          </w:p>
        </w:tc>
        <w:tc>
          <w:tcPr>
            <w:tcW w:w="1379" w:type="dxa"/>
          </w:tcPr>
          <w:p w:rsidR="001C3C10" w:rsidRPr="00C01317" w:rsidRDefault="000C315B" w:rsidP="00A464BE">
            <w:pPr>
              <w:spacing w:after="0" w:line="240" w:lineRule="auto"/>
              <w:jc w:val="center"/>
              <w:rPr>
                <w:sz w:val="24"/>
                <w:szCs w:val="24"/>
                <w:shd w:val="clear" w:color="auto" w:fill="FFFFFF"/>
              </w:rPr>
            </w:pPr>
            <w:r w:rsidRPr="00C01317">
              <w:rPr>
                <w:sz w:val="24"/>
                <w:szCs w:val="24"/>
                <w:shd w:val="clear" w:color="auto" w:fill="FFFFFF"/>
              </w:rPr>
              <w:lastRenderedPageBreak/>
              <w:t>20</w:t>
            </w:r>
          </w:p>
        </w:tc>
      </w:tr>
      <w:tr w:rsidR="001C3C10" w:rsidRPr="00C01317">
        <w:trPr>
          <w:trHeight w:val="699"/>
        </w:trPr>
        <w:tc>
          <w:tcPr>
            <w:tcW w:w="643" w:type="dxa"/>
          </w:tcPr>
          <w:p w:rsidR="001C3C10" w:rsidRPr="00C01317" w:rsidRDefault="001C3C10">
            <w:pPr>
              <w:spacing w:after="0" w:line="240" w:lineRule="auto"/>
              <w:jc w:val="center"/>
              <w:rPr>
                <w:sz w:val="24"/>
                <w:szCs w:val="24"/>
                <w:lang w:eastAsia="ru-RU"/>
              </w:rPr>
            </w:pPr>
            <w:r w:rsidRPr="00C01317">
              <w:rPr>
                <w:sz w:val="24"/>
                <w:szCs w:val="24"/>
                <w:lang w:eastAsia="ru-RU"/>
              </w:rPr>
              <w:lastRenderedPageBreak/>
              <w:t>20</w:t>
            </w:r>
          </w:p>
        </w:tc>
        <w:tc>
          <w:tcPr>
            <w:tcW w:w="2300" w:type="dxa"/>
          </w:tcPr>
          <w:p w:rsidR="001C3C10" w:rsidRPr="00C01317" w:rsidRDefault="000C315B" w:rsidP="00A464BE">
            <w:pPr>
              <w:spacing w:after="0" w:line="240" w:lineRule="auto"/>
              <w:jc w:val="center"/>
              <w:rPr>
                <w:sz w:val="24"/>
                <w:szCs w:val="24"/>
                <w:shd w:val="clear" w:color="auto" w:fill="FFFFFF"/>
              </w:rPr>
            </w:pPr>
            <w:r w:rsidRPr="00C01317">
              <w:rPr>
                <w:b/>
                <w:bCs/>
                <w:sz w:val="24"/>
                <w:szCs w:val="24"/>
                <w:shd w:val="clear" w:color="auto" w:fill="FFFFFF"/>
              </w:rPr>
              <w:t xml:space="preserve">Рубашка поло мужская </w:t>
            </w:r>
            <w:proofErr w:type="spellStart"/>
            <w:r w:rsidRPr="00C01317">
              <w:rPr>
                <w:b/>
                <w:bCs/>
                <w:sz w:val="24"/>
                <w:szCs w:val="24"/>
                <w:shd w:val="clear" w:color="auto" w:fill="FFFFFF"/>
                <w:lang w:val="en-US"/>
              </w:rPr>
              <w:t>Virma</w:t>
            </w:r>
            <w:proofErr w:type="spellEnd"/>
            <w:r w:rsidRPr="00C01317">
              <w:rPr>
                <w:b/>
                <w:bCs/>
                <w:sz w:val="24"/>
                <w:szCs w:val="24"/>
                <w:shd w:val="clear" w:color="auto" w:fill="FFFFFF"/>
              </w:rPr>
              <w:t xml:space="preserve"> </w:t>
            </w:r>
            <w:r w:rsidRPr="00C01317">
              <w:rPr>
                <w:b/>
                <w:bCs/>
                <w:sz w:val="24"/>
                <w:szCs w:val="24"/>
                <w:shd w:val="clear" w:color="auto" w:fill="FFFFFF"/>
                <w:lang w:val="en-US"/>
              </w:rPr>
              <w:t>Premium</w:t>
            </w:r>
            <w:r w:rsidRPr="00C01317">
              <w:rPr>
                <w:b/>
                <w:bCs/>
                <w:sz w:val="24"/>
                <w:szCs w:val="24"/>
                <w:shd w:val="clear" w:color="auto" w:fill="FFFFFF"/>
              </w:rPr>
              <w:t xml:space="preserve"> зеленая</w:t>
            </w:r>
          </w:p>
        </w:tc>
        <w:tc>
          <w:tcPr>
            <w:tcW w:w="6418" w:type="dxa"/>
          </w:tcPr>
          <w:p w:rsidR="000C315B" w:rsidRPr="00C01317" w:rsidRDefault="000C315B" w:rsidP="000C315B">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Размеры</w:t>
            </w:r>
          </w:p>
          <w:p w:rsidR="000C315B" w:rsidRPr="00C01317" w:rsidRDefault="000C315B" w:rsidP="000C315B">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S–3XL</w:t>
            </w:r>
          </w:p>
          <w:p w:rsidR="000C315B" w:rsidRPr="00C01317" w:rsidRDefault="000C315B" w:rsidP="000C315B">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Материал</w:t>
            </w:r>
          </w:p>
          <w:p w:rsidR="000C315B" w:rsidRPr="00C01317" w:rsidRDefault="000C315B" w:rsidP="000C315B">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хлопок 100%, гребенная пряжа (пенье), плотность 200 г/м²; пике</w:t>
            </w:r>
          </w:p>
          <w:p w:rsidR="000C315B" w:rsidRPr="00C01317" w:rsidRDefault="002611F0" w:rsidP="000C315B">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w:t>
            </w:r>
            <w:r w:rsidR="000C315B" w:rsidRPr="00C01317">
              <w:rPr>
                <w:rFonts w:eastAsia="Times New Roman"/>
                <w:color w:val="34343C"/>
                <w:sz w:val="24"/>
                <w:szCs w:val="24"/>
                <w:lang w:eastAsia="ru-RU"/>
              </w:rPr>
              <w:t xml:space="preserve">ужская рубашка поло из гребенного хлопка. </w:t>
            </w:r>
          </w:p>
          <w:p w:rsidR="000C315B" w:rsidRPr="00C01317" w:rsidRDefault="000C315B" w:rsidP="000C315B">
            <w:pPr>
              <w:pBdr>
                <w:bottom w:val="dotted" w:sz="8"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Две перламутровые пуговицы в тон</w:t>
            </w:r>
          </w:p>
          <w:p w:rsidR="000C315B" w:rsidRPr="00C01317" w:rsidRDefault="000C315B" w:rsidP="000C315B">
            <w:pPr>
              <w:pBdr>
                <w:bottom w:val="dotted" w:sz="8"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Манжеты и воротник выполнены резинкой 1x1</w:t>
            </w:r>
          </w:p>
          <w:p w:rsidR="000C315B" w:rsidRPr="00C01317" w:rsidRDefault="000C315B" w:rsidP="000C315B">
            <w:pPr>
              <w:pBdr>
                <w:bottom w:val="dotted" w:sz="8"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Боковые разрезы по низу изделия для свободы движения</w:t>
            </w:r>
          </w:p>
          <w:p w:rsidR="000C315B" w:rsidRPr="00C01317" w:rsidRDefault="000C315B" w:rsidP="000C315B">
            <w:pPr>
              <w:pBdr>
                <w:bottom w:val="dotted" w:sz="8"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Укрепляющая тесьма серого цвета по вороту и в боковых разрезах.</w:t>
            </w:r>
          </w:p>
          <w:p w:rsidR="00E46BCE" w:rsidRPr="00C01317" w:rsidRDefault="00E46BCE" w:rsidP="00E46BCE">
            <w:pPr>
              <w:pBdr>
                <w:bottom w:val="dotted" w:sz="8" w:space="12" w:color="auto"/>
              </w:pBdr>
              <w:shd w:val="clear" w:color="auto" w:fill="FFFFFF"/>
              <w:spacing w:after="0" w:line="240" w:lineRule="auto"/>
              <w:rPr>
                <w:rFonts w:eastAsia="Times New Roman"/>
                <w:color w:val="34343C"/>
                <w:sz w:val="24"/>
                <w:szCs w:val="24"/>
                <w:lang w:eastAsia="ru-RU"/>
              </w:rPr>
            </w:pPr>
          </w:p>
          <w:p w:rsidR="00E46BCE" w:rsidRPr="00C01317" w:rsidRDefault="00E46BCE" w:rsidP="00E46BCE">
            <w:pPr>
              <w:pBdr>
                <w:bottom w:val="dotted" w:sz="8"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 xml:space="preserve">Нанесение логотипа  согласно ТЗ </w:t>
            </w:r>
          </w:p>
          <w:p w:rsidR="00E46BCE" w:rsidRPr="00C01317" w:rsidRDefault="00E46BCE" w:rsidP="00E46BCE">
            <w:pPr>
              <w:pBdr>
                <w:bottom w:val="dotted" w:sz="8"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Индивидуальная упаковка Пакет</w:t>
            </w:r>
          </w:p>
          <w:p w:rsidR="00E9067B" w:rsidRPr="00E9067B" w:rsidRDefault="00E9067B" w:rsidP="00E9067B">
            <w:pPr>
              <w:pBdr>
                <w:bottom w:val="dotted" w:sz="6" w:space="12" w:color="auto"/>
              </w:pBdr>
              <w:shd w:val="clear" w:color="auto" w:fill="FFFFFF"/>
              <w:spacing w:after="0" w:line="240" w:lineRule="auto"/>
              <w:rPr>
                <w:rFonts w:eastAsia="Times New Roman"/>
                <w:color w:val="34343C"/>
                <w:sz w:val="24"/>
                <w:szCs w:val="24"/>
                <w:lang w:eastAsia="ru-RU"/>
              </w:rPr>
            </w:pPr>
            <w:r>
              <w:rPr>
                <w:rFonts w:eastAsia="Times New Roman"/>
                <w:color w:val="34343C"/>
                <w:sz w:val="24"/>
                <w:szCs w:val="24"/>
                <w:lang w:val="en-US" w:eastAsia="ru-RU"/>
              </w:rPr>
              <w:t>S</w:t>
            </w:r>
            <w:r w:rsidRPr="00E9067B">
              <w:rPr>
                <w:rFonts w:eastAsia="Times New Roman"/>
                <w:color w:val="34343C"/>
                <w:sz w:val="24"/>
                <w:szCs w:val="24"/>
                <w:lang w:eastAsia="ru-RU"/>
              </w:rPr>
              <w:t xml:space="preserve">- </w:t>
            </w:r>
            <w:r>
              <w:rPr>
                <w:rFonts w:eastAsia="Times New Roman"/>
                <w:color w:val="34343C"/>
                <w:sz w:val="24"/>
                <w:szCs w:val="24"/>
                <w:lang w:eastAsia="ru-RU"/>
              </w:rPr>
              <w:t>2</w:t>
            </w:r>
            <w:r>
              <w:rPr>
                <w:rFonts w:eastAsia="Times New Roman"/>
                <w:color w:val="34343C"/>
                <w:sz w:val="24"/>
                <w:szCs w:val="24"/>
                <w:lang w:eastAsia="ru-RU"/>
              </w:rPr>
              <w:t xml:space="preserve"> </w:t>
            </w:r>
            <w:proofErr w:type="gramStart"/>
            <w:r>
              <w:rPr>
                <w:rFonts w:eastAsia="Times New Roman"/>
                <w:color w:val="34343C"/>
                <w:sz w:val="24"/>
                <w:szCs w:val="24"/>
                <w:lang w:eastAsia="ru-RU"/>
              </w:rPr>
              <w:t>шт.,</w:t>
            </w:r>
            <w:proofErr w:type="gramEnd"/>
            <w:r>
              <w:rPr>
                <w:rFonts w:eastAsia="Times New Roman"/>
                <w:color w:val="34343C"/>
                <w:sz w:val="24"/>
                <w:szCs w:val="24"/>
                <w:lang w:eastAsia="ru-RU"/>
              </w:rPr>
              <w:t xml:space="preserve"> </w:t>
            </w:r>
            <w:r>
              <w:rPr>
                <w:rFonts w:eastAsia="Times New Roman"/>
                <w:color w:val="34343C"/>
                <w:sz w:val="24"/>
                <w:szCs w:val="24"/>
                <w:lang w:val="en-US" w:eastAsia="ru-RU"/>
              </w:rPr>
              <w:t>L</w:t>
            </w:r>
            <w:r w:rsidRPr="00E9067B">
              <w:rPr>
                <w:rFonts w:eastAsia="Times New Roman"/>
                <w:color w:val="34343C"/>
                <w:sz w:val="24"/>
                <w:szCs w:val="24"/>
                <w:lang w:eastAsia="ru-RU"/>
              </w:rPr>
              <w:t>-</w:t>
            </w:r>
            <w:r>
              <w:rPr>
                <w:rFonts w:eastAsia="Times New Roman"/>
                <w:color w:val="34343C"/>
                <w:sz w:val="24"/>
                <w:szCs w:val="24"/>
                <w:lang w:eastAsia="ru-RU"/>
              </w:rPr>
              <w:t>4</w:t>
            </w:r>
            <w:r w:rsidRPr="00E9067B">
              <w:rPr>
                <w:rFonts w:eastAsia="Times New Roman"/>
                <w:color w:val="34343C"/>
                <w:sz w:val="24"/>
                <w:szCs w:val="24"/>
                <w:lang w:eastAsia="ru-RU"/>
              </w:rPr>
              <w:t xml:space="preserve"> </w:t>
            </w:r>
            <w:r>
              <w:rPr>
                <w:rFonts w:eastAsia="Times New Roman"/>
                <w:color w:val="34343C"/>
                <w:sz w:val="24"/>
                <w:szCs w:val="24"/>
                <w:lang w:eastAsia="ru-RU"/>
              </w:rPr>
              <w:t xml:space="preserve">шт., </w:t>
            </w:r>
            <w:r>
              <w:rPr>
                <w:rFonts w:eastAsia="Times New Roman"/>
                <w:color w:val="34343C"/>
                <w:sz w:val="24"/>
                <w:szCs w:val="24"/>
                <w:lang w:val="en-US" w:eastAsia="ru-RU"/>
              </w:rPr>
              <w:t>M</w:t>
            </w:r>
            <w:r w:rsidRPr="00E9067B">
              <w:rPr>
                <w:rFonts w:eastAsia="Times New Roman"/>
                <w:color w:val="34343C"/>
                <w:sz w:val="24"/>
                <w:szCs w:val="24"/>
                <w:lang w:eastAsia="ru-RU"/>
              </w:rPr>
              <w:t>-</w:t>
            </w:r>
            <w:r>
              <w:rPr>
                <w:rFonts w:eastAsia="Times New Roman"/>
                <w:color w:val="34343C"/>
                <w:sz w:val="24"/>
                <w:szCs w:val="24"/>
                <w:lang w:eastAsia="ru-RU"/>
              </w:rPr>
              <w:t>4</w:t>
            </w:r>
            <w:r w:rsidRPr="00E9067B">
              <w:rPr>
                <w:rFonts w:eastAsia="Times New Roman"/>
                <w:color w:val="34343C"/>
                <w:sz w:val="24"/>
                <w:szCs w:val="24"/>
                <w:lang w:eastAsia="ru-RU"/>
              </w:rPr>
              <w:t xml:space="preserve"> </w:t>
            </w:r>
            <w:r>
              <w:rPr>
                <w:rFonts w:eastAsia="Times New Roman"/>
                <w:color w:val="34343C"/>
                <w:sz w:val="24"/>
                <w:szCs w:val="24"/>
                <w:lang w:eastAsia="ru-RU"/>
              </w:rPr>
              <w:t>шт.,</w:t>
            </w:r>
            <w:r w:rsidRPr="00E9067B">
              <w:rPr>
                <w:rFonts w:eastAsia="Times New Roman"/>
                <w:color w:val="34343C"/>
                <w:sz w:val="24"/>
                <w:szCs w:val="24"/>
                <w:lang w:eastAsia="ru-RU"/>
              </w:rPr>
              <w:t xml:space="preserve"> </w:t>
            </w:r>
            <w:r>
              <w:rPr>
                <w:rFonts w:eastAsia="Times New Roman"/>
                <w:color w:val="34343C"/>
                <w:sz w:val="24"/>
                <w:szCs w:val="24"/>
                <w:lang w:val="en-US" w:eastAsia="ru-RU"/>
              </w:rPr>
              <w:t>XL</w:t>
            </w:r>
            <w:r w:rsidRPr="00E9067B">
              <w:rPr>
                <w:rFonts w:eastAsia="Times New Roman"/>
                <w:color w:val="34343C"/>
                <w:sz w:val="24"/>
                <w:szCs w:val="24"/>
                <w:lang w:eastAsia="ru-RU"/>
              </w:rPr>
              <w:t xml:space="preserve">- </w:t>
            </w:r>
            <w:r>
              <w:rPr>
                <w:rFonts w:eastAsia="Times New Roman"/>
                <w:color w:val="34343C"/>
                <w:sz w:val="24"/>
                <w:szCs w:val="24"/>
                <w:lang w:eastAsia="ru-RU"/>
              </w:rPr>
              <w:t>4</w:t>
            </w:r>
            <w:r w:rsidRPr="00E9067B">
              <w:rPr>
                <w:rFonts w:eastAsia="Times New Roman"/>
                <w:color w:val="34343C"/>
                <w:sz w:val="24"/>
                <w:szCs w:val="24"/>
                <w:lang w:eastAsia="ru-RU"/>
              </w:rPr>
              <w:t xml:space="preserve"> </w:t>
            </w:r>
            <w:r>
              <w:rPr>
                <w:rFonts w:eastAsia="Times New Roman"/>
                <w:color w:val="34343C"/>
                <w:sz w:val="24"/>
                <w:szCs w:val="24"/>
                <w:lang w:eastAsia="ru-RU"/>
              </w:rPr>
              <w:t>шт.,</w:t>
            </w:r>
          </w:p>
          <w:p w:rsidR="00E46BCE" w:rsidRPr="00C01317" w:rsidRDefault="00E9067B" w:rsidP="00E9067B">
            <w:pPr>
              <w:pBdr>
                <w:bottom w:val="dotted" w:sz="8" w:space="12" w:color="auto"/>
              </w:pBdr>
              <w:shd w:val="clear" w:color="auto" w:fill="FFFFFF"/>
              <w:spacing w:after="0" w:line="240" w:lineRule="auto"/>
              <w:rPr>
                <w:sz w:val="24"/>
                <w:szCs w:val="24"/>
                <w:shd w:val="clear" w:color="auto" w:fill="FFFFFF"/>
              </w:rPr>
            </w:pPr>
            <w:r>
              <w:rPr>
                <w:rFonts w:eastAsia="Times New Roman"/>
                <w:color w:val="34343C"/>
                <w:sz w:val="24"/>
                <w:szCs w:val="24"/>
                <w:lang w:eastAsia="ru-RU"/>
              </w:rPr>
              <w:t xml:space="preserve"> </w:t>
            </w:r>
            <w:r>
              <w:rPr>
                <w:rFonts w:eastAsia="Times New Roman"/>
                <w:color w:val="34343C"/>
                <w:sz w:val="24"/>
                <w:szCs w:val="24"/>
                <w:lang w:val="en-US" w:eastAsia="ru-RU"/>
              </w:rPr>
              <w:t>XXL</w:t>
            </w:r>
            <w:r w:rsidRPr="00E9067B">
              <w:rPr>
                <w:rFonts w:eastAsia="Times New Roman"/>
                <w:color w:val="34343C"/>
                <w:sz w:val="24"/>
                <w:szCs w:val="24"/>
                <w:lang w:eastAsia="ru-RU"/>
              </w:rPr>
              <w:t xml:space="preserve">- </w:t>
            </w:r>
            <w:r>
              <w:rPr>
                <w:rFonts w:eastAsia="Times New Roman"/>
                <w:color w:val="34343C"/>
                <w:sz w:val="24"/>
                <w:szCs w:val="24"/>
                <w:lang w:eastAsia="ru-RU"/>
              </w:rPr>
              <w:t>4</w:t>
            </w:r>
            <w:r w:rsidRPr="00E9067B">
              <w:rPr>
                <w:rFonts w:eastAsia="Times New Roman"/>
                <w:color w:val="34343C"/>
                <w:sz w:val="24"/>
                <w:szCs w:val="24"/>
                <w:lang w:eastAsia="ru-RU"/>
              </w:rPr>
              <w:t xml:space="preserve"> </w:t>
            </w:r>
            <w:r>
              <w:rPr>
                <w:rFonts w:eastAsia="Times New Roman"/>
                <w:color w:val="34343C"/>
                <w:sz w:val="24"/>
                <w:szCs w:val="24"/>
                <w:lang w:eastAsia="ru-RU"/>
              </w:rPr>
              <w:t xml:space="preserve">шт., </w:t>
            </w:r>
            <w:r>
              <w:rPr>
                <w:rFonts w:eastAsia="Times New Roman"/>
                <w:color w:val="34343C"/>
                <w:sz w:val="24"/>
                <w:szCs w:val="24"/>
                <w:lang w:val="en-US" w:eastAsia="ru-RU"/>
              </w:rPr>
              <w:t>XXXL</w:t>
            </w:r>
            <w:r w:rsidRPr="00E9067B">
              <w:rPr>
                <w:rFonts w:eastAsia="Times New Roman"/>
                <w:color w:val="34343C"/>
                <w:sz w:val="24"/>
                <w:szCs w:val="24"/>
                <w:lang w:eastAsia="ru-RU"/>
              </w:rPr>
              <w:t xml:space="preserve">- </w:t>
            </w:r>
            <w:r>
              <w:rPr>
                <w:rFonts w:eastAsia="Times New Roman"/>
                <w:color w:val="34343C"/>
                <w:sz w:val="24"/>
                <w:szCs w:val="24"/>
                <w:lang w:eastAsia="ru-RU"/>
              </w:rPr>
              <w:t>2</w:t>
            </w:r>
            <w:r w:rsidRPr="00E9067B">
              <w:rPr>
                <w:rFonts w:eastAsia="Times New Roman"/>
                <w:color w:val="34343C"/>
                <w:sz w:val="24"/>
                <w:szCs w:val="24"/>
                <w:lang w:eastAsia="ru-RU"/>
              </w:rPr>
              <w:t xml:space="preserve"> </w:t>
            </w:r>
            <w:proofErr w:type="spellStart"/>
            <w:r>
              <w:rPr>
                <w:rFonts w:eastAsia="Times New Roman"/>
                <w:color w:val="34343C"/>
                <w:sz w:val="24"/>
                <w:szCs w:val="24"/>
                <w:lang w:eastAsia="ru-RU"/>
              </w:rPr>
              <w:t>шт</w:t>
            </w:r>
            <w:proofErr w:type="spellEnd"/>
          </w:p>
        </w:tc>
        <w:tc>
          <w:tcPr>
            <w:tcW w:w="1379" w:type="dxa"/>
          </w:tcPr>
          <w:p w:rsidR="001C3C10" w:rsidRPr="00C01317" w:rsidRDefault="000C315B" w:rsidP="00A464BE">
            <w:pPr>
              <w:spacing w:after="0" w:line="240" w:lineRule="auto"/>
              <w:jc w:val="center"/>
              <w:rPr>
                <w:sz w:val="24"/>
                <w:szCs w:val="24"/>
                <w:shd w:val="clear" w:color="auto" w:fill="FFFFFF"/>
              </w:rPr>
            </w:pPr>
            <w:r w:rsidRPr="00C01317">
              <w:rPr>
                <w:sz w:val="24"/>
                <w:szCs w:val="24"/>
                <w:shd w:val="clear" w:color="auto" w:fill="FFFFFF"/>
              </w:rPr>
              <w:t>20</w:t>
            </w:r>
          </w:p>
        </w:tc>
      </w:tr>
      <w:tr w:rsidR="001C3C10" w:rsidRPr="00C01317">
        <w:trPr>
          <w:trHeight w:val="699"/>
        </w:trPr>
        <w:tc>
          <w:tcPr>
            <w:tcW w:w="643" w:type="dxa"/>
          </w:tcPr>
          <w:p w:rsidR="001C3C10" w:rsidRPr="00C01317" w:rsidRDefault="001C3C10">
            <w:pPr>
              <w:spacing w:after="0" w:line="240" w:lineRule="auto"/>
              <w:jc w:val="center"/>
              <w:rPr>
                <w:sz w:val="24"/>
                <w:szCs w:val="24"/>
                <w:lang w:eastAsia="ru-RU"/>
              </w:rPr>
            </w:pPr>
            <w:r w:rsidRPr="00C01317">
              <w:rPr>
                <w:sz w:val="24"/>
                <w:szCs w:val="24"/>
                <w:lang w:eastAsia="ru-RU"/>
              </w:rPr>
              <w:t>21</w:t>
            </w:r>
          </w:p>
        </w:tc>
        <w:tc>
          <w:tcPr>
            <w:tcW w:w="2300" w:type="dxa"/>
          </w:tcPr>
          <w:p w:rsidR="001C3C10" w:rsidRPr="00C01317" w:rsidRDefault="00196FDD" w:rsidP="00A464BE">
            <w:pPr>
              <w:spacing w:after="0" w:line="240" w:lineRule="auto"/>
              <w:jc w:val="center"/>
              <w:rPr>
                <w:sz w:val="24"/>
                <w:szCs w:val="24"/>
                <w:shd w:val="clear" w:color="auto" w:fill="FFFFFF"/>
              </w:rPr>
            </w:pPr>
            <w:r>
              <w:rPr>
                <w:b/>
                <w:bCs/>
                <w:sz w:val="24"/>
                <w:szCs w:val="24"/>
                <w:shd w:val="clear" w:color="auto" w:fill="FFFFFF"/>
              </w:rPr>
              <w:t>Футболка белая ВОЛОНТЕР ЗАПОВЕДНИКА БЕЛОГОРЬЕ</w:t>
            </w:r>
          </w:p>
        </w:tc>
        <w:tc>
          <w:tcPr>
            <w:tcW w:w="6418" w:type="dxa"/>
          </w:tcPr>
          <w:p w:rsidR="00F44DBB" w:rsidRPr="00C01317" w:rsidRDefault="00F44DBB" w:rsidP="00F44DBB">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Размеры</w:t>
            </w:r>
          </w:p>
          <w:p w:rsidR="00F44DBB" w:rsidRPr="00C01317" w:rsidRDefault="00F44DBB" w:rsidP="00F44DBB">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S–3XL</w:t>
            </w:r>
          </w:p>
          <w:p w:rsidR="00F44DBB" w:rsidRPr="00C01317" w:rsidRDefault="00F44DBB" w:rsidP="00F44DBB">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Материал</w:t>
            </w:r>
          </w:p>
          <w:p w:rsidR="00F44DBB" w:rsidRPr="00C01317" w:rsidRDefault="00F44DBB" w:rsidP="00F44DBB">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хлопок 100%, плотность 180 г/м²; нанесение полноцветное по макету</w:t>
            </w:r>
            <w:r w:rsidR="007C460B" w:rsidRPr="00C01317">
              <w:rPr>
                <w:rFonts w:eastAsia="Times New Roman"/>
                <w:color w:val="34343C"/>
                <w:sz w:val="24"/>
                <w:szCs w:val="24"/>
                <w:lang w:eastAsia="ru-RU"/>
              </w:rPr>
              <w:t xml:space="preserve"> </w:t>
            </w:r>
            <w:r w:rsidRPr="00C01317">
              <w:rPr>
                <w:rFonts w:eastAsia="Times New Roman"/>
                <w:color w:val="34343C"/>
                <w:sz w:val="24"/>
                <w:szCs w:val="24"/>
                <w:lang w:eastAsia="ru-RU"/>
              </w:rPr>
              <w:t>заказчика</w:t>
            </w:r>
          </w:p>
          <w:p w:rsidR="00E46BCE" w:rsidRPr="00C01317" w:rsidRDefault="00E46BCE" w:rsidP="00E46BCE">
            <w:pPr>
              <w:pBdr>
                <w:bottom w:val="dotted" w:sz="8"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 xml:space="preserve">Нанесение надписи  согласно ТЗ </w:t>
            </w:r>
          </w:p>
          <w:p w:rsidR="001C3C10" w:rsidRDefault="00E46BCE" w:rsidP="00E46BCE">
            <w:pPr>
              <w:pBdr>
                <w:bottom w:val="dotted" w:sz="8"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Индивидуальная упаковка Пакет</w:t>
            </w:r>
          </w:p>
          <w:p w:rsidR="00E9067B" w:rsidRPr="00E9067B" w:rsidRDefault="00E9067B" w:rsidP="00E9067B">
            <w:pPr>
              <w:pBdr>
                <w:bottom w:val="dotted" w:sz="6" w:space="12" w:color="auto"/>
              </w:pBdr>
              <w:shd w:val="clear" w:color="auto" w:fill="FFFFFF"/>
              <w:spacing w:after="0" w:line="240" w:lineRule="auto"/>
              <w:rPr>
                <w:rFonts w:eastAsia="Times New Roman"/>
                <w:color w:val="34343C"/>
                <w:sz w:val="24"/>
                <w:szCs w:val="24"/>
                <w:lang w:eastAsia="ru-RU"/>
              </w:rPr>
            </w:pPr>
            <w:bookmarkStart w:id="0" w:name="_GoBack"/>
            <w:r>
              <w:rPr>
                <w:rFonts w:eastAsia="Times New Roman"/>
                <w:color w:val="34343C"/>
                <w:sz w:val="24"/>
                <w:szCs w:val="24"/>
                <w:lang w:val="en-US" w:eastAsia="ru-RU"/>
              </w:rPr>
              <w:t>S</w:t>
            </w:r>
            <w:r w:rsidRPr="00E9067B">
              <w:rPr>
                <w:rFonts w:eastAsia="Times New Roman"/>
                <w:color w:val="34343C"/>
                <w:sz w:val="24"/>
                <w:szCs w:val="24"/>
                <w:lang w:eastAsia="ru-RU"/>
              </w:rPr>
              <w:t xml:space="preserve">- </w:t>
            </w:r>
            <w:r>
              <w:rPr>
                <w:rFonts w:eastAsia="Times New Roman"/>
                <w:color w:val="34343C"/>
                <w:sz w:val="24"/>
                <w:szCs w:val="24"/>
                <w:lang w:eastAsia="ru-RU"/>
              </w:rPr>
              <w:t>10</w:t>
            </w:r>
            <w:r>
              <w:rPr>
                <w:rFonts w:eastAsia="Times New Roman"/>
                <w:color w:val="34343C"/>
                <w:sz w:val="24"/>
                <w:szCs w:val="24"/>
                <w:lang w:eastAsia="ru-RU"/>
              </w:rPr>
              <w:t xml:space="preserve"> </w:t>
            </w:r>
            <w:proofErr w:type="gramStart"/>
            <w:r>
              <w:rPr>
                <w:rFonts w:eastAsia="Times New Roman"/>
                <w:color w:val="34343C"/>
                <w:sz w:val="24"/>
                <w:szCs w:val="24"/>
                <w:lang w:eastAsia="ru-RU"/>
              </w:rPr>
              <w:t>шт.,</w:t>
            </w:r>
            <w:proofErr w:type="gramEnd"/>
            <w:r>
              <w:rPr>
                <w:rFonts w:eastAsia="Times New Roman"/>
                <w:color w:val="34343C"/>
                <w:sz w:val="24"/>
                <w:szCs w:val="24"/>
                <w:lang w:eastAsia="ru-RU"/>
              </w:rPr>
              <w:t xml:space="preserve"> </w:t>
            </w:r>
            <w:r>
              <w:rPr>
                <w:rFonts w:eastAsia="Times New Roman"/>
                <w:color w:val="34343C"/>
                <w:sz w:val="24"/>
                <w:szCs w:val="24"/>
                <w:lang w:val="en-US" w:eastAsia="ru-RU"/>
              </w:rPr>
              <w:t>L</w:t>
            </w:r>
            <w:r w:rsidRPr="00E9067B">
              <w:rPr>
                <w:rFonts w:eastAsia="Times New Roman"/>
                <w:color w:val="34343C"/>
                <w:sz w:val="24"/>
                <w:szCs w:val="24"/>
                <w:lang w:eastAsia="ru-RU"/>
              </w:rPr>
              <w:t>-</w:t>
            </w:r>
            <w:r>
              <w:rPr>
                <w:rFonts w:eastAsia="Times New Roman"/>
                <w:color w:val="34343C"/>
                <w:sz w:val="24"/>
                <w:szCs w:val="24"/>
                <w:lang w:eastAsia="ru-RU"/>
              </w:rPr>
              <w:t>10</w:t>
            </w:r>
            <w:r w:rsidRPr="00E9067B">
              <w:rPr>
                <w:rFonts w:eastAsia="Times New Roman"/>
                <w:color w:val="34343C"/>
                <w:sz w:val="24"/>
                <w:szCs w:val="24"/>
                <w:lang w:eastAsia="ru-RU"/>
              </w:rPr>
              <w:t xml:space="preserve"> </w:t>
            </w:r>
            <w:r>
              <w:rPr>
                <w:rFonts w:eastAsia="Times New Roman"/>
                <w:color w:val="34343C"/>
                <w:sz w:val="24"/>
                <w:szCs w:val="24"/>
                <w:lang w:eastAsia="ru-RU"/>
              </w:rPr>
              <w:t xml:space="preserve">шт., </w:t>
            </w:r>
            <w:r>
              <w:rPr>
                <w:rFonts w:eastAsia="Times New Roman"/>
                <w:color w:val="34343C"/>
                <w:sz w:val="24"/>
                <w:szCs w:val="24"/>
                <w:lang w:val="en-US" w:eastAsia="ru-RU"/>
              </w:rPr>
              <w:t>M</w:t>
            </w:r>
            <w:r w:rsidRPr="00E9067B">
              <w:rPr>
                <w:rFonts w:eastAsia="Times New Roman"/>
                <w:color w:val="34343C"/>
                <w:sz w:val="24"/>
                <w:szCs w:val="24"/>
                <w:lang w:eastAsia="ru-RU"/>
              </w:rPr>
              <w:t>-</w:t>
            </w:r>
            <w:r>
              <w:rPr>
                <w:rFonts w:eastAsia="Times New Roman"/>
                <w:color w:val="34343C"/>
                <w:sz w:val="24"/>
                <w:szCs w:val="24"/>
                <w:lang w:eastAsia="ru-RU"/>
              </w:rPr>
              <w:t>10</w:t>
            </w:r>
            <w:r w:rsidRPr="00E9067B">
              <w:rPr>
                <w:rFonts w:eastAsia="Times New Roman"/>
                <w:color w:val="34343C"/>
                <w:sz w:val="24"/>
                <w:szCs w:val="24"/>
                <w:lang w:eastAsia="ru-RU"/>
              </w:rPr>
              <w:t xml:space="preserve"> </w:t>
            </w:r>
            <w:r>
              <w:rPr>
                <w:rFonts w:eastAsia="Times New Roman"/>
                <w:color w:val="34343C"/>
                <w:sz w:val="24"/>
                <w:szCs w:val="24"/>
                <w:lang w:eastAsia="ru-RU"/>
              </w:rPr>
              <w:t>шт.,</w:t>
            </w:r>
            <w:r w:rsidRPr="00E9067B">
              <w:rPr>
                <w:rFonts w:eastAsia="Times New Roman"/>
                <w:color w:val="34343C"/>
                <w:sz w:val="24"/>
                <w:szCs w:val="24"/>
                <w:lang w:eastAsia="ru-RU"/>
              </w:rPr>
              <w:t xml:space="preserve"> </w:t>
            </w:r>
            <w:r>
              <w:rPr>
                <w:rFonts w:eastAsia="Times New Roman"/>
                <w:color w:val="34343C"/>
                <w:sz w:val="24"/>
                <w:szCs w:val="24"/>
                <w:lang w:val="en-US" w:eastAsia="ru-RU"/>
              </w:rPr>
              <w:t>XL</w:t>
            </w:r>
            <w:r w:rsidRPr="00E9067B">
              <w:rPr>
                <w:rFonts w:eastAsia="Times New Roman"/>
                <w:color w:val="34343C"/>
                <w:sz w:val="24"/>
                <w:szCs w:val="24"/>
                <w:lang w:eastAsia="ru-RU"/>
              </w:rPr>
              <w:t xml:space="preserve">- </w:t>
            </w:r>
            <w:r>
              <w:rPr>
                <w:rFonts w:eastAsia="Times New Roman"/>
                <w:color w:val="34343C"/>
                <w:sz w:val="24"/>
                <w:szCs w:val="24"/>
                <w:lang w:eastAsia="ru-RU"/>
              </w:rPr>
              <w:t>20</w:t>
            </w:r>
            <w:r w:rsidRPr="00E9067B">
              <w:rPr>
                <w:rFonts w:eastAsia="Times New Roman"/>
                <w:color w:val="34343C"/>
                <w:sz w:val="24"/>
                <w:szCs w:val="24"/>
                <w:lang w:eastAsia="ru-RU"/>
              </w:rPr>
              <w:t xml:space="preserve"> </w:t>
            </w:r>
            <w:r>
              <w:rPr>
                <w:rFonts w:eastAsia="Times New Roman"/>
                <w:color w:val="34343C"/>
                <w:sz w:val="24"/>
                <w:szCs w:val="24"/>
                <w:lang w:eastAsia="ru-RU"/>
              </w:rPr>
              <w:t>шт.,</w:t>
            </w:r>
          </w:p>
          <w:p w:rsidR="00E9067B" w:rsidRPr="00C01317" w:rsidRDefault="00E9067B" w:rsidP="00E9067B">
            <w:pPr>
              <w:pBdr>
                <w:bottom w:val="dotted" w:sz="8" w:space="12" w:color="auto"/>
              </w:pBdr>
              <w:shd w:val="clear" w:color="auto" w:fill="FFFFFF"/>
              <w:spacing w:after="0" w:line="240" w:lineRule="auto"/>
              <w:rPr>
                <w:sz w:val="24"/>
                <w:szCs w:val="24"/>
                <w:shd w:val="clear" w:color="auto" w:fill="FFFFFF"/>
              </w:rPr>
            </w:pPr>
            <w:r>
              <w:rPr>
                <w:rFonts w:eastAsia="Times New Roman"/>
                <w:color w:val="34343C"/>
                <w:sz w:val="24"/>
                <w:szCs w:val="24"/>
                <w:lang w:eastAsia="ru-RU"/>
              </w:rPr>
              <w:t xml:space="preserve"> </w:t>
            </w:r>
            <w:r>
              <w:rPr>
                <w:rFonts w:eastAsia="Times New Roman"/>
                <w:color w:val="34343C"/>
                <w:sz w:val="24"/>
                <w:szCs w:val="24"/>
                <w:lang w:val="en-US" w:eastAsia="ru-RU"/>
              </w:rPr>
              <w:t>XXL</w:t>
            </w:r>
            <w:r w:rsidRPr="00E9067B">
              <w:rPr>
                <w:rFonts w:eastAsia="Times New Roman"/>
                <w:color w:val="34343C"/>
                <w:sz w:val="24"/>
                <w:szCs w:val="24"/>
                <w:lang w:eastAsia="ru-RU"/>
              </w:rPr>
              <w:t xml:space="preserve">- </w:t>
            </w:r>
            <w:r>
              <w:rPr>
                <w:rFonts w:eastAsia="Times New Roman"/>
                <w:color w:val="34343C"/>
                <w:sz w:val="24"/>
                <w:szCs w:val="24"/>
                <w:lang w:eastAsia="ru-RU"/>
              </w:rPr>
              <w:t>10</w:t>
            </w:r>
            <w:r w:rsidRPr="00E9067B">
              <w:rPr>
                <w:rFonts w:eastAsia="Times New Roman"/>
                <w:color w:val="34343C"/>
                <w:sz w:val="24"/>
                <w:szCs w:val="24"/>
                <w:lang w:eastAsia="ru-RU"/>
              </w:rPr>
              <w:t xml:space="preserve"> </w:t>
            </w:r>
            <w:r>
              <w:rPr>
                <w:rFonts w:eastAsia="Times New Roman"/>
                <w:color w:val="34343C"/>
                <w:sz w:val="24"/>
                <w:szCs w:val="24"/>
                <w:lang w:eastAsia="ru-RU"/>
              </w:rPr>
              <w:t xml:space="preserve">шт., </w:t>
            </w:r>
            <w:r>
              <w:rPr>
                <w:rFonts w:eastAsia="Times New Roman"/>
                <w:color w:val="34343C"/>
                <w:sz w:val="24"/>
                <w:szCs w:val="24"/>
                <w:lang w:val="en-US" w:eastAsia="ru-RU"/>
              </w:rPr>
              <w:t>XXXL</w:t>
            </w:r>
            <w:r w:rsidRPr="00E9067B">
              <w:rPr>
                <w:rFonts w:eastAsia="Times New Roman"/>
                <w:color w:val="34343C"/>
                <w:sz w:val="24"/>
                <w:szCs w:val="24"/>
                <w:lang w:eastAsia="ru-RU"/>
              </w:rPr>
              <w:t xml:space="preserve">- </w:t>
            </w:r>
            <w:r>
              <w:rPr>
                <w:rFonts w:eastAsia="Times New Roman"/>
                <w:color w:val="34343C"/>
                <w:sz w:val="24"/>
                <w:szCs w:val="24"/>
                <w:lang w:eastAsia="ru-RU"/>
              </w:rPr>
              <w:t>5</w:t>
            </w:r>
            <w:r w:rsidRPr="00E9067B">
              <w:rPr>
                <w:rFonts w:eastAsia="Times New Roman"/>
                <w:color w:val="34343C"/>
                <w:sz w:val="24"/>
                <w:szCs w:val="24"/>
                <w:lang w:eastAsia="ru-RU"/>
              </w:rPr>
              <w:t xml:space="preserve"> </w:t>
            </w:r>
            <w:proofErr w:type="spellStart"/>
            <w:r>
              <w:rPr>
                <w:rFonts w:eastAsia="Times New Roman"/>
                <w:color w:val="34343C"/>
                <w:sz w:val="24"/>
                <w:szCs w:val="24"/>
                <w:lang w:eastAsia="ru-RU"/>
              </w:rPr>
              <w:t>шт</w:t>
            </w:r>
            <w:bookmarkEnd w:id="0"/>
            <w:proofErr w:type="spellEnd"/>
          </w:p>
        </w:tc>
        <w:tc>
          <w:tcPr>
            <w:tcW w:w="1379" w:type="dxa"/>
          </w:tcPr>
          <w:p w:rsidR="001C3C10" w:rsidRPr="00C01317" w:rsidRDefault="00F44DBB" w:rsidP="00A464BE">
            <w:pPr>
              <w:spacing w:after="0" w:line="240" w:lineRule="auto"/>
              <w:jc w:val="center"/>
              <w:rPr>
                <w:sz w:val="24"/>
                <w:szCs w:val="24"/>
                <w:shd w:val="clear" w:color="auto" w:fill="FFFFFF"/>
              </w:rPr>
            </w:pPr>
            <w:r w:rsidRPr="00C01317">
              <w:rPr>
                <w:sz w:val="24"/>
                <w:szCs w:val="24"/>
                <w:shd w:val="clear" w:color="auto" w:fill="FFFFFF"/>
              </w:rPr>
              <w:t>65</w:t>
            </w:r>
          </w:p>
        </w:tc>
      </w:tr>
      <w:tr w:rsidR="00F44DBB" w:rsidRPr="00C01317">
        <w:trPr>
          <w:trHeight w:val="699"/>
        </w:trPr>
        <w:tc>
          <w:tcPr>
            <w:tcW w:w="643" w:type="dxa"/>
          </w:tcPr>
          <w:p w:rsidR="00F44DBB" w:rsidRPr="00C01317" w:rsidRDefault="00F44DBB">
            <w:pPr>
              <w:spacing w:after="0" w:line="240" w:lineRule="auto"/>
              <w:jc w:val="center"/>
              <w:rPr>
                <w:sz w:val="24"/>
                <w:szCs w:val="24"/>
                <w:lang w:eastAsia="ru-RU"/>
              </w:rPr>
            </w:pPr>
            <w:r w:rsidRPr="00C01317">
              <w:rPr>
                <w:sz w:val="24"/>
                <w:szCs w:val="24"/>
                <w:lang w:eastAsia="ru-RU"/>
              </w:rPr>
              <w:t>22</w:t>
            </w:r>
          </w:p>
        </w:tc>
        <w:tc>
          <w:tcPr>
            <w:tcW w:w="2300" w:type="dxa"/>
          </w:tcPr>
          <w:p w:rsidR="00F44DBB" w:rsidRPr="00C01317" w:rsidRDefault="00F44DBB" w:rsidP="002611F0">
            <w:pPr>
              <w:spacing w:after="0" w:line="240" w:lineRule="auto"/>
              <w:jc w:val="center"/>
              <w:rPr>
                <w:sz w:val="24"/>
                <w:szCs w:val="24"/>
                <w:shd w:val="clear" w:color="auto" w:fill="FFFFFF"/>
              </w:rPr>
            </w:pPr>
            <w:r w:rsidRPr="00C01317">
              <w:rPr>
                <w:b/>
                <w:bCs/>
                <w:sz w:val="24"/>
                <w:szCs w:val="24"/>
                <w:shd w:val="clear" w:color="auto" w:fill="FFFFFF"/>
              </w:rPr>
              <w:t xml:space="preserve">Флаг </w:t>
            </w:r>
          </w:p>
        </w:tc>
        <w:tc>
          <w:tcPr>
            <w:tcW w:w="6418" w:type="dxa"/>
          </w:tcPr>
          <w:p w:rsidR="002611F0" w:rsidRPr="00C01317" w:rsidRDefault="002611F0" w:rsidP="00F775A2">
            <w:pPr>
              <w:spacing w:after="0" w:line="240" w:lineRule="auto"/>
              <w:rPr>
                <w:b/>
                <w:bCs/>
                <w:sz w:val="24"/>
                <w:szCs w:val="24"/>
                <w:shd w:val="clear" w:color="auto" w:fill="FFFFFF"/>
              </w:rPr>
            </w:pPr>
            <w:r w:rsidRPr="00C01317">
              <w:rPr>
                <w:b/>
                <w:bCs/>
                <w:sz w:val="24"/>
                <w:szCs w:val="24"/>
                <w:shd w:val="clear" w:color="auto" w:fill="FFFFFF"/>
              </w:rPr>
              <w:t>-</w:t>
            </w:r>
            <w:proofErr w:type="gramStart"/>
            <w:r w:rsidRPr="00C01317">
              <w:rPr>
                <w:b/>
                <w:bCs/>
                <w:sz w:val="24"/>
                <w:szCs w:val="24"/>
                <w:shd w:val="clear" w:color="auto" w:fill="FFFFFF"/>
              </w:rPr>
              <w:t>белый</w:t>
            </w:r>
            <w:proofErr w:type="gramEnd"/>
            <w:r w:rsidRPr="00C01317">
              <w:rPr>
                <w:b/>
                <w:bCs/>
                <w:sz w:val="24"/>
                <w:szCs w:val="24"/>
                <w:shd w:val="clear" w:color="auto" w:fill="FFFFFF"/>
              </w:rPr>
              <w:t xml:space="preserve"> с логотипом -2</w:t>
            </w:r>
          </w:p>
          <w:p w:rsidR="002611F0" w:rsidRPr="00C01317" w:rsidRDefault="002611F0" w:rsidP="00F775A2">
            <w:pPr>
              <w:spacing w:after="0" w:line="240" w:lineRule="auto"/>
              <w:rPr>
                <w:b/>
                <w:bCs/>
                <w:sz w:val="24"/>
                <w:szCs w:val="24"/>
                <w:shd w:val="clear" w:color="auto" w:fill="FFFFFF"/>
              </w:rPr>
            </w:pPr>
            <w:r w:rsidRPr="00C01317">
              <w:rPr>
                <w:b/>
                <w:bCs/>
                <w:sz w:val="24"/>
                <w:szCs w:val="24"/>
                <w:shd w:val="clear" w:color="auto" w:fill="FFFFFF"/>
              </w:rPr>
              <w:t>-государственный флаг России-2</w:t>
            </w:r>
          </w:p>
          <w:p w:rsidR="002611F0" w:rsidRPr="00C01317" w:rsidRDefault="002611F0" w:rsidP="00F775A2">
            <w:pPr>
              <w:spacing w:after="0" w:line="240" w:lineRule="auto"/>
              <w:rPr>
                <w:b/>
                <w:bCs/>
                <w:sz w:val="24"/>
                <w:szCs w:val="24"/>
                <w:shd w:val="clear" w:color="auto" w:fill="FFFFFF"/>
              </w:rPr>
            </w:pPr>
            <w:r w:rsidRPr="00C01317">
              <w:rPr>
                <w:b/>
                <w:bCs/>
                <w:sz w:val="24"/>
                <w:szCs w:val="24"/>
                <w:shd w:val="clear" w:color="auto" w:fill="FFFFFF"/>
              </w:rPr>
              <w:t xml:space="preserve">-Флаг </w:t>
            </w:r>
            <w:proofErr w:type="gramStart"/>
            <w:r w:rsidRPr="00C01317">
              <w:rPr>
                <w:b/>
                <w:bCs/>
                <w:sz w:val="24"/>
                <w:szCs w:val="24"/>
                <w:shd w:val="clear" w:color="auto" w:fill="FFFFFF"/>
              </w:rPr>
              <w:t>Белгородской</w:t>
            </w:r>
            <w:proofErr w:type="gramEnd"/>
            <w:r w:rsidRPr="00C01317">
              <w:rPr>
                <w:b/>
                <w:bCs/>
                <w:sz w:val="24"/>
                <w:szCs w:val="24"/>
                <w:shd w:val="clear" w:color="auto" w:fill="FFFFFF"/>
              </w:rPr>
              <w:t xml:space="preserve"> области-1</w:t>
            </w:r>
          </w:p>
          <w:p w:rsidR="00F44DBB" w:rsidRPr="00C01317" w:rsidRDefault="00F775A2" w:rsidP="00F775A2">
            <w:pPr>
              <w:spacing w:after="0" w:line="240" w:lineRule="auto"/>
              <w:rPr>
                <w:color w:val="333333"/>
                <w:sz w:val="24"/>
                <w:szCs w:val="24"/>
                <w:shd w:val="clear" w:color="auto" w:fill="FFFFFF"/>
              </w:rPr>
            </w:pPr>
            <w:r w:rsidRPr="00C01317">
              <w:rPr>
                <w:color w:val="333333"/>
                <w:sz w:val="24"/>
                <w:szCs w:val="24"/>
                <w:shd w:val="clear" w:color="auto" w:fill="FFFFFF"/>
              </w:rPr>
              <w:t>70×105 см  Материал  Флажная сетка  Флаг двусторонний</w:t>
            </w:r>
            <w:proofErr w:type="gramStart"/>
            <w:r w:rsidRPr="00C01317">
              <w:rPr>
                <w:color w:val="333333"/>
                <w:sz w:val="24"/>
                <w:szCs w:val="24"/>
                <w:shd w:val="clear" w:color="auto" w:fill="FFFFFF"/>
              </w:rPr>
              <w:t xml:space="preserve"> .</w:t>
            </w:r>
            <w:proofErr w:type="gramEnd"/>
          </w:p>
          <w:p w:rsidR="00E46BCE" w:rsidRPr="00C01317" w:rsidRDefault="00E46BCE" w:rsidP="00E46BCE">
            <w:pPr>
              <w:pBdr>
                <w:bottom w:val="dotted" w:sz="8"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 xml:space="preserve">Нанесение логотипа  согласно ТЗ </w:t>
            </w:r>
          </w:p>
          <w:p w:rsidR="00E46BCE" w:rsidRPr="00C01317" w:rsidRDefault="00E46BCE" w:rsidP="00E46BCE">
            <w:pPr>
              <w:pBdr>
                <w:bottom w:val="dotted" w:sz="8" w:space="12" w:color="auto"/>
              </w:pBdr>
              <w:shd w:val="clear" w:color="auto" w:fill="FFFFFF"/>
              <w:spacing w:after="0" w:line="240" w:lineRule="auto"/>
              <w:rPr>
                <w:sz w:val="24"/>
                <w:szCs w:val="24"/>
                <w:shd w:val="clear" w:color="auto" w:fill="FFFFFF"/>
              </w:rPr>
            </w:pPr>
            <w:r w:rsidRPr="00C01317">
              <w:rPr>
                <w:rFonts w:eastAsia="Times New Roman"/>
                <w:color w:val="34343C"/>
                <w:sz w:val="24"/>
                <w:szCs w:val="24"/>
                <w:lang w:eastAsia="ru-RU"/>
              </w:rPr>
              <w:t>Индивидуальная упаковка Пакет</w:t>
            </w:r>
          </w:p>
        </w:tc>
        <w:tc>
          <w:tcPr>
            <w:tcW w:w="1379" w:type="dxa"/>
          </w:tcPr>
          <w:p w:rsidR="00F44DBB" w:rsidRPr="00C01317" w:rsidRDefault="00F44DBB" w:rsidP="00A464BE">
            <w:pPr>
              <w:spacing w:after="0" w:line="240" w:lineRule="auto"/>
              <w:jc w:val="center"/>
              <w:rPr>
                <w:sz w:val="24"/>
                <w:szCs w:val="24"/>
                <w:shd w:val="clear" w:color="auto" w:fill="FFFFFF"/>
              </w:rPr>
            </w:pPr>
            <w:r w:rsidRPr="00C01317">
              <w:rPr>
                <w:sz w:val="24"/>
                <w:szCs w:val="24"/>
                <w:shd w:val="clear" w:color="auto" w:fill="FFFFFF"/>
              </w:rPr>
              <w:t>5</w:t>
            </w:r>
          </w:p>
        </w:tc>
      </w:tr>
      <w:tr w:rsidR="00F44DBB" w:rsidRPr="00C01317">
        <w:trPr>
          <w:trHeight w:val="699"/>
        </w:trPr>
        <w:tc>
          <w:tcPr>
            <w:tcW w:w="643" w:type="dxa"/>
          </w:tcPr>
          <w:p w:rsidR="00F44DBB" w:rsidRPr="00C01317" w:rsidRDefault="00F44DBB">
            <w:pPr>
              <w:spacing w:after="0" w:line="240" w:lineRule="auto"/>
              <w:jc w:val="center"/>
              <w:rPr>
                <w:sz w:val="24"/>
                <w:szCs w:val="24"/>
                <w:lang w:eastAsia="ru-RU"/>
              </w:rPr>
            </w:pPr>
            <w:r w:rsidRPr="00C01317">
              <w:rPr>
                <w:sz w:val="24"/>
                <w:szCs w:val="24"/>
                <w:lang w:eastAsia="ru-RU"/>
              </w:rPr>
              <w:t>23</w:t>
            </w:r>
          </w:p>
        </w:tc>
        <w:tc>
          <w:tcPr>
            <w:tcW w:w="2300" w:type="dxa"/>
          </w:tcPr>
          <w:p w:rsidR="00F44DBB" w:rsidRPr="00C01317" w:rsidRDefault="00196FDD" w:rsidP="00E96611">
            <w:pPr>
              <w:spacing w:after="0" w:line="240" w:lineRule="auto"/>
              <w:jc w:val="center"/>
              <w:rPr>
                <w:sz w:val="24"/>
                <w:szCs w:val="24"/>
                <w:shd w:val="clear" w:color="auto" w:fill="FFFFFF"/>
              </w:rPr>
            </w:pPr>
            <w:r w:rsidRPr="00196FDD">
              <w:rPr>
                <w:b/>
                <w:bCs/>
                <w:sz w:val="24"/>
                <w:szCs w:val="24"/>
                <w:shd w:val="clear" w:color="auto" w:fill="FFFFFF"/>
              </w:rPr>
              <w:t>Значки закатные 37мм - 38мм</w:t>
            </w:r>
          </w:p>
        </w:tc>
        <w:tc>
          <w:tcPr>
            <w:tcW w:w="6418" w:type="dxa"/>
          </w:tcPr>
          <w:p w:rsidR="00F44DBB" w:rsidRPr="00C01317" w:rsidRDefault="00F44DBB" w:rsidP="00F44DBB">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Размеры</w:t>
            </w:r>
          </w:p>
          <w:p w:rsidR="00F44DBB" w:rsidRPr="00C01317" w:rsidRDefault="00F44DBB" w:rsidP="00F44DBB">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диаметр 3,7 см</w:t>
            </w:r>
          </w:p>
          <w:p w:rsidR="00F44DBB" w:rsidRPr="00C01317" w:rsidRDefault="00F44DBB" w:rsidP="00F44DBB">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Материал</w:t>
            </w:r>
          </w:p>
          <w:p w:rsidR="00F44DBB" w:rsidRPr="00C01317" w:rsidRDefault="00F44DBB" w:rsidP="00F44DBB">
            <w:pP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металл</w:t>
            </w:r>
          </w:p>
          <w:p w:rsidR="00F44DBB" w:rsidRPr="00C01317" w:rsidRDefault="00F44DBB" w:rsidP="00F775A2">
            <w:pPr>
              <w:pBdr>
                <w:bottom w:val="dotted" w:sz="8"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Крепится на английскую булавку</w:t>
            </w:r>
          </w:p>
          <w:p w:rsidR="00E46BCE" w:rsidRPr="00C01317" w:rsidRDefault="00E46BCE" w:rsidP="00E46BCE">
            <w:pPr>
              <w:pBdr>
                <w:bottom w:val="dotted" w:sz="8"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 xml:space="preserve">Нанесение логотипа  согласно ТЗ </w:t>
            </w:r>
          </w:p>
          <w:p w:rsidR="00E46BCE" w:rsidRPr="00C01317" w:rsidRDefault="00E46BCE" w:rsidP="00F775A2">
            <w:pPr>
              <w:pBdr>
                <w:bottom w:val="dotted" w:sz="8" w:space="12" w:color="auto"/>
              </w:pBdr>
              <w:shd w:val="clear" w:color="auto" w:fill="FFFFFF"/>
              <w:spacing w:after="0" w:line="240" w:lineRule="auto"/>
              <w:rPr>
                <w:rFonts w:eastAsia="Times New Roman"/>
                <w:color w:val="34343C"/>
                <w:sz w:val="24"/>
                <w:szCs w:val="24"/>
                <w:lang w:eastAsia="ru-RU"/>
              </w:rPr>
            </w:pPr>
            <w:r w:rsidRPr="00C01317">
              <w:rPr>
                <w:rFonts w:eastAsia="Times New Roman"/>
                <w:color w:val="34343C"/>
                <w:sz w:val="24"/>
                <w:szCs w:val="24"/>
                <w:lang w:eastAsia="ru-RU"/>
              </w:rPr>
              <w:t>Индивидуальная упаковка партии</w:t>
            </w:r>
          </w:p>
        </w:tc>
        <w:tc>
          <w:tcPr>
            <w:tcW w:w="1379" w:type="dxa"/>
          </w:tcPr>
          <w:p w:rsidR="00F44DBB" w:rsidRPr="00C01317" w:rsidRDefault="00F44DBB" w:rsidP="00A464BE">
            <w:pPr>
              <w:spacing w:after="0" w:line="240" w:lineRule="auto"/>
              <w:jc w:val="center"/>
              <w:rPr>
                <w:sz w:val="24"/>
                <w:szCs w:val="24"/>
                <w:shd w:val="clear" w:color="auto" w:fill="FFFFFF"/>
              </w:rPr>
            </w:pPr>
            <w:r w:rsidRPr="00C01317">
              <w:rPr>
                <w:sz w:val="24"/>
                <w:szCs w:val="24"/>
                <w:shd w:val="clear" w:color="auto" w:fill="FFFFFF"/>
              </w:rPr>
              <w:t>100</w:t>
            </w:r>
          </w:p>
        </w:tc>
      </w:tr>
    </w:tbl>
    <w:p w:rsidR="003952CD" w:rsidRDefault="003952CD">
      <w:pPr>
        <w:widowControl w:val="0"/>
        <w:tabs>
          <w:tab w:val="left" w:pos="0"/>
        </w:tabs>
        <w:spacing w:after="0" w:line="240" w:lineRule="auto"/>
        <w:ind w:firstLine="567"/>
        <w:jc w:val="center"/>
        <w:rPr>
          <w:rFonts w:ascii="Times New Roman" w:hAnsi="Times New Roman" w:cs="Times New Roman"/>
          <w:b/>
          <w:color w:val="000000"/>
        </w:rPr>
      </w:pPr>
    </w:p>
    <w:sectPr w:rsidR="003952CD">
      <w:headerReference w:type="default" r:id="rId15"/>
      <w:footerReference w:type="default" r:id="rId16"/>
      <w:pgSz w:w="11909" w:h="16834"/>
      <w:pgMar w:top="0" w:right="568" w:bottom="284" w:left="851" w:header="720" w:footer="720" w:gutter="0"/>
      <w:cols w:space="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764" w:rsidRDefault="00686764">
      <w:pPr>
        <w:spacing w:line="240" w:lineRule="auto"/>
      </w:pPr>
      <w:r>
        <w:separator/>
      </w:r>
    </w:p>
  </w:endnote>
  <w:endnote w:type="continuationSeparator" w:id="0">
    <w:p w:rsidR="00686764" w:rsidRDefault="006867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charset w:val="CC"/>
    <w:family w:val="auto"/>
    <w:pitch w:val="variable"/>
  </w:font>
  <w:font w:name="等线">
    <w:altName w:val="Arial Unicode MS"/>
    <w:charset w:val="00"/>
    <w:family w:val="auto"/>
    <w:pitch w:val="default"/>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ヒラギノ角ゴ Pro W3">
    <w:altName w:val="Times New Roman"/>
    <w:charset w:val="00"/>
    <w:family w:val="roman"/>
    <w:pitch w:val="default"/>
  </w:font>
  <w:font w:name="Garamond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等线 Light">
    <w:altName w:val="Segoe Print"/>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Times NR Cyr MT">
    <w:charset w:val="00"/>
    <w:family w:val="roman"/>
    <w:pitch w:val="variable"/>
  </w:font>
  <w:font w:name="DejaVu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766579"/>
    </w:sdtPr>
    <w:sdtEndPr/>
    <w:sdtContent>
      <w:p w:rsidR="003952CD" w:rsidRDefault="00A216D0">
        <w:pPr>
          <w:pStyle w:val="aff3"/>
          <w:jc w:val="center"/>
        </w:pPr>
        <w:r>
          <w:fldChar w:fldCharType="begin"/>
        </w:r>
        <w:r>
          <w:instrText>PAGE   \* MERGEFORMAT</w:instrText>
        </w:r>
        <w:r>
          <w:fldChar w:fldCharType="separate"/>
        </w:r>
        <w:r w:rsidR="00E9067B">
          <w:rPr>
            <w:noProof/>
          </w:rPr>
          <w:t>6</w:t>
        </w:r>
        <w:r>
          <w:fldChar w:fldCharType="end"/>
        </w:r>
      </w:p>
    </w:sdtContent>
  </w:sdt>
  <w:p w:rsidR="003952CD" w:rsidRDefault="003952CD">
    <w:pPr>
      <w:pStyle w:val="af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764" w:rsidRDefault="00686764">
      <w:pPr>
        <w:spacing w:after="0"/>
      </w:pPr>
      <w:r>
        <w:separator/>
      </w:r>
    </w:p>
  </w:footnote>
  <w:footnote w:type="continuationSeparator" w:id="0">
    <w:p w:rsidR="00686764" w:rsidRDefault="0068676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4002649"/>
    </w:sdtPr>
    <w:sdtEndPr/>
    <w:sdtContent>
      <w:p w:rsidR="003952CD" w:rsidRDefault="00A216D0">
        <w:pPr>
          <w:pStyle w:val="afb"/>
          <w:jc w:val="right"/>
        </w:pPr>
        <w:r>
          <w:fldChar w:fldCharType="begin"/>
        </w:r>
        <w:r>
          <w:instrText>PAGE   \* MERGEFORMAT</w:instrText>
        </w:r>
        <w:r>
          <w:fldChar w:fldCharType="separate"/>
        </w:r>
        <w:r w:rsidR="00E9067B">
          <w:rPr>
            <w:noProof/>
          </w:rPr>
          <w:t>6</w:t>
        </w:r>
        <w:r>
          <w:fldChar w:fldCharType="end"/>
        </w:r>
      </w:p>
    </w:sdtContent>
  </w:sdt>
  <w:p w:rsidR="003952CD" w:rsidRDefault="003952CD">
    <w:pPr>
      <w:pStyle w:val="af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FFFFFF88"/>
    <w:lvl w:ilvl="0">
      <w:start w:val="1"/>
      <w:numFmt w:val="decimal"/>
      <w:pStyle w:val="a"/>
      <w:lvlText w:val="%1."/>
      <w:lvlJc w:val="left"/>
      <w:pPr>
        <w:tabs>
          <w:tab w:val="left" w:pos="568"/>
        </w:tabs>
        <w:ind w:left="568" w:hanging="360"/>
      </w:pPr>
    </w:lvl>
  </w:abstractNum>
  <w:abstractNum w:abstractNumId="1">
    <w:nsid w:val="02DF4D9F"/>
    <w:multiLevelType w:val="multilevel"/>
    <w:tmpl w:val="43348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D20A68"/>
    <w:multiLevelType w:val="multilevel"/>
    <w:tmpl w:val="F522A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7D4854"/>
    <w:multiLevelType w:val="multilevel"/>
    <w:tmpl w:val="1606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7D3628"/>
    <w:multiLevelType w:val="multilevel"/>
    <w:tmpl w:val="D2860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331717"/>
    <w:multiLevelType w:val="multilevel"/>
    <w:tmpl w:val="EA4AB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ED6AC4"/>
    <w:multiLevelType w:val="multilevel"/>
    <w:tmpl w:val="3F262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3E2BD6"/>
    <w:multiLevelType w:val="multilevel"/>
    <w:tmpl w:val="DC16E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C551F5"/>
    <w:multiLevelType w:val="multilevel"/>
    <w:tmpl w:val="D980B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6F6986"/>
    <w:multiLevelType w:val="multilevel"/>
    <w:tmpl w:val="336F6986"/>
    <w:lvl w:ilvl="0">
      <w:start w:val="6"/>
      <w:numFmt w:val="bullet"/>
      <w:pStyle w:val="a0"/>
      <w:lvlText w:val="-"/>
      <w:lvlJc w:val="left"/>
      <w:pPr>
        <w:tabs>
          <w:tab w:val="left" w:pos="737"/>
        </w:tabs>
        <w:ind w:left="737" w:hanging="170"/>
      </w:pPr>
      <w:rPr>
        <w:rFont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10">
    <w:nsid w:val="34D63B3B"/>
    <w:multiLevelType w:val="multilevel"/>
    <w:tmpl w:val="FF84F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9721AE"/>
    <w:multiLevelType w:val="multilevel"/>
    <w:tmpl w:val="A1EC8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867920"/>
    <w:multiLevelType w:val="multilevel"/>
    <w:tmpl w:val="2A72B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3E2322"/>
    <w:multiLevelType w:val="multilevel"/>
    <w:tmpl w:val="0DC21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9D40F6"/>
    <w:multiLevelType w:val="multilevel"/>
    <w:tmpl w:val="3B9D40F6"/>
    <w:lvl w:ilvl="0">
      <w:start w:val="1"/>
      <w:numFmt w:val="upperRoman"/>
      <w:pStyle w:val="a1"/>
      <w:lvlText w:val="%1."/>
      <w:lvlJc w:val="right"/>
      <w:pPr>
        <w:ind w:left="1260" w:hanging="360"/>
      </w:pPr>
      <w:rPr>
        <w:rFonts w:cs="Times New Roman"/>
        <w:b/>
      </w:rPr>
    </w:lvl>
    <w:lvl w:ilvl="1">
      <w:start w:val="1"/>
      <w:numFmt w:val="lowerLetter"/>
      <w:lvlText w:val="%2."/>
      <w:lvlJc w:val="left"/>
      <w:pPr>
        <w:ind w:left="1980" w:hanging="360"/>
      </w:pPr>
      <w:rPr>
        <w:rFonts w:cs="Times New Roman"/>
      </w:rPr>
    </w:lvl>
    <w:lvl w:ilvl="2">
      <w:start w:val="1"/>
      <w:numFmt w:val="lowerRoman"/>
      <w:lvlText w:val="%3."/>
      <w:lvlJc w:val="right"/>
      <w:pPr>
        <w:ind w:left="2700" w:hanging="180"/>
      </w:pPr>
      <w:rPr>
        <w:rFonts w:cs="Times New Roman"/>
      </w:rPr>
    </w:lvl>
    <w:lvl w:ilvl="3">
      <w:start w:val="1"/>
      <w:numFmt w:val="decimal"/>
      <w:lvlText w:val="%4."/>
      <w:lvlJc w:val="left"/>
      <w:pPr>
        <w:tabs>
          <w:tab w:val="left" w:pos="3420"/>
        </w:tabs>
        <w:ind w:left="3420" w:hanging="360"/>
      </w:pPr>
      <w:rPr>
        <w:rFonts w:cs="Times New Roman" w:hint="default"/>
      </w:rPr>
    </w:lvl>
    <w:lvl w:ilvl="4">
      <w:start w:val="1"/>
      <w:numFmt w:val="lowerLetter"/>
      <w:lvlText w:val="%5."/>
      <w:lvlJc w:val="left"/>
      <w:pPr>
        <w:ind w:left="4140" w:hanging="360"/>
      </w:pPr>
      <w:rPr>
        <w:rFonts w:cs="Times New Roman"/>
      </w:rPr>
    </w:lvl>
    <w:lvl w:ilvl="5">
      <w:start w:val="1"/>
      <w:numFmt w:val="lowerRoman"/>
      <w:lvlText w:val="%6."/>
      <w:lvlJc w:val="right"/>
      <w:pPr>
        <w:ind w:left="4860" w:hanging="180"/>
      </w:pPr>
      <w:rPr>
        <w:rFonts w:cs="Times New Roman"/>
      </w:rPr>
    </w:lvl>
    <w:lvl w:ilvl="6">
      <w:start w:val="1"/>
      <w:numFmt w:val="decimal"/>
      <w:lvlText w:val="%7."/>
      <w:lvlJc w:val="left"/>
      <w:pPr>
        <w:ind w:left="5580" w:hanging="360"/>
      </w:pPr>
      <w:rPr>
        <w:rFonts w:cs="Times New Roman"/>
      </w:rPr>
    </w:lvl>
    <w:lvl w:ilvl="7">
      <w:start w:val="1"/>
      <w:numFmt w:val="lowerLetter"/>
      <w:lvlText w:val="%8."/>
      <w:lvlJc w:val="left"/>
      <w:pPr>
        <w:ind w:left="6300" w:hanging="360"/>
      </w:pPr>
      <w:rPr>
        <w:rFonts w:cs="Times New Roman"/>
      </w:rPr>
    </w:lvl>
    <w:lvl w:ilvl="8">
      <w:start w:val="1"/>
      <w:numFmt w:val="lowerRoman"/>
      <w:lvlText w:val="%9."/>
      <w:lvlJc w:val="right"/>
      <w:pPr>
        <w:ind w:left="7020" w:hanging="180"/>
      </w:pPr>
      <w:rPr>
        <w:rFonts w:cs="Times New Roman"/>
      </w:rPr>
    </w:lvl>
  </w:abstractNum>
  <w:abstractNum w:abstractNumId="15">
    <w:nsid w:val="3BAB50F6"/>
    <w:multiLevelType w:val="multilevel"/>
    <w:tmpl w:val="795AC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4E5F8E"/>
    <w:multiLevelType w:val="multilevel"/>
    <w:tmpl w:val="405C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572AF1"/>
    <w:multiLevelType w:val="multilevel"/>
    <w:tmpl w:val="3CA6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DD2DDD"/>
    <w:multiLevelType w:val="multilevel"/>
    <w:tmpl w:val="899A6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9109D6"/>
    <w:multiLevelType w:val="multilevel"/>
    <w:tmpl w:val="0964B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85A6ED6"/>
    <w:multiLevelType w:val="multilevel"/>
    <w:tmpl w:val="C2585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08217C"/>
    <w:multiLevelType w:val="multilevel"/>
    <w:tmpl w:val="8756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FEE12DE"/>
    <w:multiLevelType w:val="multilevel"/>
    <w:tmpl w:val="EC56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C900D8"/>
    <w:multiLevelType w:val="multilevel"/>
    <w:tmpl w:val="233CF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0672A24"/>
    <w:multiLevelType w:val="multilevel"/>
    <w:tmpl w:val="E160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792F47"/>
    <w:multiLevelType w:val="multilevel"/>
    <w:tmpl w:val="C80E3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4990ACE"/>
    <w:multiLevelType w:val="multilevel"/>
    <w:tmpl w:val="8604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54608AF"/>
    <w:multiLevelType w:val="multilevel"/>
    <w:tmpl w:val="B562F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5FE7B1B"/>
    <w:multiLevelType w:val="multilevel"/>
    <w:tmpl w:val="37483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85D0D2E"/>
    <w:multiLevelType w:val="multilevel"/>
    <w:tmpl w:val="BD3C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B317CEA"/>
    <w:multiLevelType w:val="multilevel"/>
    <w:tmpl w:val="6B317CEA"/>
    <w:lvl w:ilvl="0">
      <w:start w:val="1"/>
      <w:numFmt w:val="decimal"/>
      <w:pStyle w:val="a2"/>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C346137"/>
    <w:multiLevelType w:val="multilevel"/>
    <w:tmpl w:val="7100A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CF70BC1"/>
    <w:multiLevelType w:val="multilevel"/>
    <w:tmpl w:val="6CF70BC1"/>
    <w:lvl w:ilvl="0">
      <w:start w:val="1"/>
      <w:numFmt w:val="decimal"/>
      <w:pStyle w:val="1"/>
      <w:lvlText w:val="%1."/>
      <w:lvlJc w:val="left"/>
      <w:pPr>
        <w:tabs>
          <w:tab w:val="left" w:pos="432"/>
        </w:tabs>
        <w:ind w:left="432" w:hanging="432"/>
      </w:pPr>
      <w:rPr>
        <w:rFonts w:hint="default"/>
      </w:rPr>
    </w:lvl>
    <w:lvl w:ilvl="1">
      <w:start w:val="1"/>
      <w:numFmt w:val="decimal"/>
      <w:pStyle w:val="2"/>
      <w:lvlText w:val="%1.%2"/>
      <w:lvlJc w:val="left"/>
      <w:pPr>
        <w:tabs>
          <w:tab w:val="left" w:pos="1836"/>
        </w:tabs>
        <w:ind w:left="1836" w:hanging="576"/>
      </w:pPr>
      <w:rPr>
        <w:rFonts w:hint="default"/>
      </w:rPr>
    </w:lvl>
    <w:lvl w:ilvl="2">
      <w:start w:val="1"/>
      <w:numFmt w:val="decimal"/>
      <w:pStyle w:val="3"/>
      <w:lvlText w:val="%1.3.%3"/>
      <w:lvlJc w:val="left"/>
      <w:pPr>
        <w:tabs>
          <w:tab w:val="left" w:pos="1307"/>
        </w:tabs>
        <w:ind w:left="1080" w:firstLine="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33">
    <w:nsid w:val="77414B39"/>
    <w:multiLevelType w:val="multilevel"/>
    <w:tmpl w:val="F9A6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7BE14D8"/>
    <w:multiLevelType w:val="hybridMultilevel"/>
    <w:tmpl w:val="C51C71B2"/>
    <w:lvl w:ilvl="0" w:tplc="4F10A378">
      <w:start w:val="1"/>
      <w:numFmt w:val="bullet"/>
      <w:lvlText w:val="•"/>
      <w:lvlJc w:val="left"/>
      <w:pPr>
        <w:tabs>
          <w:tab w:val="num" w:pos="720"/>
        </w:tabs>
        <w:ind w:left="720" w:hanging="360"/>
      </w:pPr>
      <w:rPr>
        <w:rFonts w:ascii="Arial" w:hAnsi="Arial" w:hint="default"/>
      </w:rPr>
    </w:lvl>
    <w:lvl w:ilvl="1" w:tplc="CA1C0B6A" w:tentative="1">
      <w:start w:val="1"/>
      <w:numFmt w:val="bullet"/>
      <w:lvlText w:val="•"/>
      <w:lvlJc w:val="left"/>
      <w:pPr>
        <w:tabs>
          <w:tab w:val="num" w:pos="1440"/>
        </w:tabs>
        <w:ind w:left="1440" w:hanging="360"/>
      </w:pPr>
      <w:rPr>
        <w:rFonts w:ascii="Arial" w:hAnsi="Arial" w:hint="default"/>
      </w:rPr>
    </w:lvl>
    <w:lvl w:ilvl="2" w:tplc="4E38231C" w:tentative="1">
      <w:start w:val="1"/>
      <w:numFmt w:val="bullet"/>
      <w:lvlText w:val="•"/>
      <w:lvlJc w:val="left"/>
      <w:pPr>
        <w:tabs>
          <w:tab w:val="num" w:pos="2160"/>
        </w:tabs>
        <w:ind w:left="2160" w:hanging="360"/>
      </w:pPr>
      <w:rPr>
        <w:rFonts w:ascii="Arial" w:hAnsi="Arial" w:hint="default"/>
      </w:rPr>
    </w:lvl>
    <w:lvl w:ilvl="3" w:tplc="46D850AA" w:tentative="1">
      <w:start w:val="1"/>
      <w:numFmt w:val="bullet"/>
      <w:lvlText w:val="•"/>
      <w:lvlJc w:val="left"/>
      <w:pPr>
        <w:tabs>
          <w:tab w:val="num" w:pos="2880"/>
        </w:tabs>
        <w:ind w:left="2880" w:hanging="360"/>
      </w:pPr>
      <w:rPr>
        <w:rFonts w:ascii="Arial" w:hAnsi="Arial" w:hint="default"/>
      </w:rPr>
    </w:lvl>
    <w:lvl w:ilvl="4" w:tplc="1B224E32" w:tentative="1">
      <w:start w:val="1"/>
      <w:numFmt w:val="bullet"/>
      <w:lvlText w:val="•"/>
      <w:lvlJc w:val="left"/>
      <w:pPr>
        <w:tabs>
          <w:tab w:val="num" w:pos="3600"/>
        </w:tabs>
        <w:ind w:left="3600" w:hanging="360"/>
      </w:pPr>
      <w:rPr>
        <w:rFonts w:ascii="Arial" w:hAnsi="Arial" w:hint="default"/>
      </w:rPr>
    </w:lvl>
    <w:lvl w:ilvl="5" w:tplc="54268610" w:tentative="1">
      <w:start w:val="1"/>
      <w:numFmt w:val="bullet"/>
      <w:lvlText w:val="•"/>
      <w:lvlJc w:val="left"/>
      <w:pPr>
        <w:tabs>
          <w:tab w:val="num" w:pos="4320"/>
        </w:tabs>
        <w:ind w:left="4320" w:hanging="360"/>
      </w:pPr>
      <w:rPr>
        <w:rFonts w:ascii="Arial" w:hAnsi="Arial" w:hint="default"/>
      </w:rPr>
    </w:lvl>
    <w:lvl w:ilvl="6" w:tplc="AC9EC9C0" w:tentative="1">
      <w:start w:val="1"/>
      <w:numFmt w:val="bullet"/>
      <w:lvlText w:val="•"/>
      <w:lvlJc w:val="left"/>
      <w:pPr>
        <w:tabs>
          <w:tab w:val="num" w:pos="5040"/>
        </w:tabs>
        <w:ind w:left="5040" w:hanging="360"/>
      </w:pPr>
      <w:rPr>
        <w:rFonts w:ascii="Arial" w:hAnsi="Arial" w:hint="default"/>
      </w:rPr>
    </w:lvl>
    <w:lvl w:ilvl="7" w:tplc="86EEFCAC" w:tentative="1">
      <w:start w:val="1"/>
      <w:numFmt w:val="bullet"/>
      <w:lvlText w:val="•"/>
      <w:lvlJc w:val="left"/>
      <w:pPr>
        <w:tabs>
          <w:tab w:val="num" w:pos="5760"/>
        </w:tabs>
        <w:ind w:left="5760" w:hanging="360"/>
      </w:pPr>
      <w:rPr>
        <w:rFonts w:ascii="Arial" w:hAnsi="Arial" w:hint="default"/>
      </w:rPr>
    </w:lvl>
    <w:lvl w:ilvl="8" w:tplc="DD4A14E6" w:tentative="1">
      <w:start w:val="1"/>
      <w:numFmt w:val="bullet"/>
      <w:lvlText w:val="•"/>
      <w:lvlJc w:val="left"/>
      <w:pPr>
        <w:tabs>
          <w:tab w:val="num" w:pos="6480"/>
        </w:tabs>
        <w:ind w:left="6480" w:hanging="360"/>
      </w:pPr>
      <w:rPr>
        <w:rFonts w:ascii="Arial" w:hAnsi="Arial" w:hint="default"/>
      </w:rPr>
    </w:lvl>
  </w:abstractNum>
  <w:abstractNum w:abstractNumId="35">
    <w:nsid w:val="788E2B87"/>
    <w:multiLevelType w:val="multilevel"/>
    <w:tmpl w:val="1FF0A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8B103B2"/>
    <w:multiLevelType w:val="multilevel"/>
    <w:tmpl w:val="D2C68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D5925E0"/>
    <w:multiLevelType w:val="multilevel"/>
    <w:tmpl w:val="67140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F0230F3"/>
    <w:multiLevelType w:val="multilevel"/>
    <w:tmpl w:val="25663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2"/>
  </w:num>
  <w:num w:numId="3">
    <w:abstractNumId w:val="9"/>
  </w:num>
  <w:num w:numId="4">
    <w:abstractNumId w:val="30"/>
  </w:num>
  <w:num w:numId="5">
    <w:abstractNumId w:val="14"/>
  </w:num>
  <w:num w:numId="6">
    <w:abstractNumId w:val="17"/>
  </w:num>
  <w:num w:numId="7">
    <w:abstractNumId w:val="15"/>
  </w:num>
  <w:num w:numId="8">
    <w:abstractNumId w:val="37"/>
  </w:num>
  <w:num w:numId="9">
    <w:abstractNumId w:val="35"/>
  </w:num>
  <w:num w:numId="10">
    <w:abstractNumId w:val="26"/>
  </w:num>
  <w:num w:numId="11">
    <w:abstractNumId w:val="1"/>
  </w:num>
  <w:num w:numId="12">
    <w:abstractNumId w:val="10"/>
  </w:num>
  <w:num w:numId="13">
    <w:abstractNumId w:val="38"/>
  </w:num>
  <w:num w:numId="14">
    <w:abstractNumId w:val="34"/>
  </w:num>
  <w:num w:numId="15">
    <w:abstractNumId w:val="19"/>
  </w:num>
  <w:num w:numId="16">
    <w:abstractNumId w:val="21"/>
  </w:num>
  <w:num w:numId="17">
    <w:abstractNumId w:val="5"/>
  </w:num>
  <w:num w:numId="18">
    <w:abstractNumId w:val="7"/>
  </w:num>
  <w:num w:numId="19">
    <w:abstractNumId w:val="25"/>
  </w:num>
  <w:num w:numId="20">
    <w:abstractNumId w:val="4"/>
  </w:num>
  <w:num w:numId="21">
    <w:abstractNumId w:val="22"/>
  </w:num>
  <w:num w:numId="22">
    <w:abstractNumId w:val="28"/>
  </w:num>
  <w:num w:numId="23">
    <w:abstractNumId w:val="29"/>
  </w:num>
  <w:num w:numId="24">
    <w:abstractNumId w:val="3"/>
  </w:num>
  <w:num w:numId="25">
    <w:abstractNumId w:val="2"/>
  </w:num>
  <w:num w:numId="26">
    <w:abstractNumId w:val="18"/>
  </w:num>
  <w:num w:numId="27">
    <w:abstractNumId w:val="6"/>
  </w:num>
  <w:num w:numId="28">
    <w:abstractNumId w:val="33"/>
  </w:num>
  <w:num w:numId="29">
    <w:abstractNumId w:val="12"/>
  </w:num>
  <w:num w:numId="30">
    <w:abstractNumId w:val="23"/>
  </w:num>
  <w:num w:numId="31">
    <w:abstractNumId w:val="27"/>
  </w:num>
  <w:num w:numId="32">
    <w:abstractNumId w:val="20"/>
  </w:num>
  <w:num w:numId="33">
    <w:abstractNumId w:val="16"/>
  </w:num>
  <w:num w:numId="34">
    <w:abstractNumId w:val="36"/>
  </w:num>
  <w:num w:numId="35">
    <w:abstractNumId w:val="8"/>
  </w:num>
  <w:num w:numId="36">
    <w:abstractNumId w:val="24"/>
  </w:num>
  <w:num w:numId="37">
    <w:abstractNumId w:val="13"/>
  </w:num>
  <w:num w:numId="38">
    <w:abstractNumId w:val="11"/>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57D"/>
    <w:rsid w:val="0000240D"/>
    <w:rsid w:val="00003918"/>
    <w:rsid w:val="000059FE"/>
    <w:rsid w:val="00007960"/>
    <w:rsid w:val="00007A0F"/>
    <w:rsid w:val="00013A09"/>
    <w:rsid w:val="00015358"/>
    <w:rsid w:val="00016F57"/>
    <w:rsid w:val="00023C61"/>
    <w:rsid w:val="00034709"/>
    <w:rsid w:val="00035A7C"/>
    <w:rsid w:val="000375C6"/>
    <w:rsid w:val="00040740"/>
    <w:rsid w:val="000451FC"/>
    <w:rsid w:val="0004726B"/>
    <w:rsid w:val="00047A5B"/>
    <w:rsid w:val="000528AD"/>
    <w:rsid w:val="00061988"/>
    <w:rsid w:val="00065C16"/>
    <w:rsid w:val="00065EB8"/>
    <w:rsid w:val="0006631C"/>
    <w:rsid w:val="000726F8"/>
    <w:rsid w:val="00074AD0"/>
    <w:rsid w:val="00075E76"/>
    <w:rsid w:val="00077AC9"/>
    <w:rsid w:val="0008246D"/>
    <w:rsid w:val="00094E72"/>
    <w:rsid w:val="000A01FA"/>
    <w:rsid w:val="000B2148"/>
    <w:rsid w:val="000B77EF"/>
    <w:rsid w:val="000C114A"/>
    <w:rsid w:val="000C315B"/>
    <w:rsid w:val="000D2CB2"/>
    <w:rsid w:val="000D65FE"/>
    <w:rsid w:val="000E4CA5"/>
    <w:rsid w:val="000E6D38"/>
    <w:rsid w:val="000F0C57"/>
    <w:rsid w:val="000F3280"/>
    <w:rsid w:val="000F3C0A"/>
    <w:rsid w:val="000F5818"/>
    <w:rsid w:val="000F701D"/>
    <w:rsid w:val="001029B5"/>
    <w:rsid w:val="001138FE"/>
    <w:rsid w:val="00115CC7"/>
    <w:rsid w:val="00115D44"/>
    <w:rsid w:val="00120A02"/>
    <w:rsid w:val="001211C8"/>
    <w:rsid w:val="001250C6"/>
    <w:rsid w:val="0012724E"/>
    <w:rsid w:val="00131F88"/>
    <w:rsid w:val="0013374F"/>
    <w:rsid w:val="00140807"/>
    <w:rsid w:val="00141311"/>
    <w:rsid w:val="001414DD"/>
    <w:rsid w:val="00143D13"/>
    <w:rsid w:val="00144A41"/>
    <w:rsid w:val="00152620"/>
    <w:rsid w:val="0015316A"/>
    <w:rsid w:val="00163298"/>
    <w:rsid w:val="00165328"/>
    <w:rsid w:val="00174893"/>
    <w:rsid w:val="001750C2"/>
    <w:rsid w:val="00177042"/>
    <w:rsid w:val="0018298C"/>
    <w:rsid w:val="00190104"/>
    <w:rsid w:val="00196FDD"/>
    <w:rsid w:val="00197E6D"/>
    <w:rsid w:val="001A1CFF"/>
    <w:rsid w:val="001A2B11"/>
    <w:rsid w:val="001A6648"/>
    <w:rsid w:val="001B4F1C"/>
    <w:rsid w:val="001B7A51"/>
    <w:rsid w:val="001C0178"/>
    <w:rsid w:val="001C3C10"/>
    <w:rsid w:val="001C3DF7"/>
    <w:rsid w:val="001C41F8"/>
    <w:rsid w:val="001C457D"/>
    <w:rsid w:val="001C5EDF"/>
    <w:rsid w:val="001C6D8A"/>
    <w:rsid w:val="001D1E79"/>
    <w:rsid w:val="001D2683"/>
    <w:rsid w:val="001D3722"/>
    <w:rsid w:val="001D37B0"/>
    <w:rsid w:val="001E264D"/>
    <w:rsid w:val="001F395B"/>
    <w:rsid w:val="002037A0"/>
    <w:rsid w:val="0021149B"/>
    <w:rsid w:val="002154B0"/>
    <w:rsid w:val="00216DED"/>
    <w:rsid w:val="00227F75"/>
    <w:rsid w:val="00230496"/>
    <w:rsid w:val="002316C0"/>
    <w:rsid w:val="00240B43"/>
    <w:rsid w:val="00240C5B"/>
    <w:rsid w:val="0025474D"/>
    <w:rsid w:val="002611F0"/>
    <w:rsid w:val="0026164A"/>
    <w:rsid w:val="00270DFE"/>
    <w:rsid w:val="00271502"/>
    <w:rsid w:val="00275CCA"/>
    <w:rsid w:val="002827BA"/>
    <w:rsid w:val="002843A7"/>
    <w:rsid w:val="00294221"/>
    <w:rsid w:val="00295FF3"/>
    <w:rsid w:val="002A685B"/>
    <w:rsid w:val="002B0C81"/>
    <w:rsid w:val="002B6A3E"/>
    <w:rsid w:val="002C2860"/>
    <w:rsid w:val="002C4380"/>
    <w:rsid w:val="002C4A68"/>
    <w:rsid w:val="002C4CF4"/>
    <w:rsid w:val="002D14D5"/>
    <w:rsid w:val="002D5191"/>
    <w:rsid w:val="002E1446"/>
    <w:rsid w:val="002E1A50"/>
    <w:rsid w:val="002E2AFA"/>
    <w:rsid w:val="002E3C88"/>
    <w:rsid w:val="002E5EDE"/>
    <w:rsid w:val="002F2868"/>
    <w:rsid w:val="002F6AF8"/>
    <w:rsid w:val="00300122"/>
    <w:rsid w:val="0032001E"/>
    <w:rsid w:val="003266B3"/>
    <w:rsid w:val="00330C62"/>
    <w:rsid w:val="00331C30"/>
    <w:rsid w:val="00332120"/>
    <w:rsid w:val="003377D9"/>
    <w:rsid w:val="0034071D"/>
    <w:rsid w:val="00341A6F"/>
    <w:rsid w:val="0034575D"/>
    <w:rsid w:val="00354242"/>
    <w:rsid w:val="00354E3F"/>
    <w:rsid w:val="003617E6"/>
    <w:rsid w:val="00371792"/>
    <w:rsid w:val="0037698C"/>
    <w:rsid w:val="003778E5"/>
    <w:rsid w:val="00385139"/>
    <w:rsid w:val="003952CD"/>
    <w:rsid w:val="003A0034"/>
    <w:rsid w:val="003A2A3C"/>
    <w:rsid w:val="003B3431"/>
    <w:rsid w:val="003B763F"/>
    <w:rsid w:val="003C042E"/>
    <w:rsid w:val="003C4C0D"/>
    <w:rsid w:val="003C52D4"/>
    <w:rsid w:val="003C564D"/>
    <w:rsid w:val="003C61CF"/>
    <w:rsid w:val="003D0172"/>
    <w:rsid w:val="003D2DFF"/>
    <w:rsid w:val="003E12D5"/>
    <w:rsid w:val="003E2E7E"/>
    <w:rsid w:val="003F62B4"/>
    <w:rsid w:val="00402786"/>
    <w:rsid w:val="004140C4"/>
    <w:rsid w:val="00414E8B"/>
    <w:rsid w:val="00415F54"/>
    <w:rsid w:val="004178CE"/>
    <w:rsid w:val="00422A26"/>
    <w:rsid w:val="00422F9F"/>
    <w:rsid w:val="0042525A"/>
    <w:rsid w:val="00425ACC"/>
    <w:rsid w:val="00427E8F"/>
    <w:rsid w:val="00434DF1"/>
    <w:rsid w:val="00441EE8"/>
    <w:rsid w:val="00442CF2"/>
    <w:rsid w:val="00445C02"/>
    <w:rsid w:val="00450C73"/>
    <w:rsid w:val="004558C1"/>
    <w:rsid w:val="00460E15"/>
    <w:rsid w:val="004626F2"/>
    <w:rsid w:val="00464981"/>
    <w:rsid w:val="00466234"/>
    <w:rsid w:val="00467876"/>
    <w:rsid w:val="00472006"/>
    <w:rsid w:val="0047213A"/>
    <w:rsid w:val="00475252"/>
    <w:rsid w:val="00477F93"/>
    <w:rsid w:val="004818C9"/>
    <w:rsid w:val="00481CCF"/>
    <w:rsid w:val="0049050C"/>
    <w:rsid w:val="00493BA6"/>
    <w:rsid w:val="004945CD"/>
    <w:rsid w:val="00497EE2"/>
    <w:rsid w:val="004A2A40"/>
    <w:rsid w:val="004A3D0F"/>
    <w:rsid w:val="004A52E5"/>
    <w:rsid w:val="004A7697"/>
    <w:rsid w:val="004C2CB1"/>
    <w:rsid w:val="004D0797"/>
    <w:rsid w:val="004D14A7"/>
    <w:rsid w:val="004E03E9"/>
    <w:rsid w:val="004F07F8"/>
    <w:rsid w:val="004F0FF1"/>
    <w:rsid w:val="004F162E"/>
    <w:rsid w:val="004F1C2A"/>
    <w:rsid w:val="004F343D"/>
    <w:rsid w:val="004F430D"/>
    <w:rsid w:val="00502D81"/>
    <w:rsid w:val="0050415D"/>
    <w:rsid w:val="00516A22"/>
    <w:rsid w:val="00523EE3"/>
    <w:rsid w:val="005242D7"/>
    <w:rsid w:val="00524A04"/>
    <w:rsid w:val="005309BD"/>
    <w:rsid w:val="00531E83"/>
    <w:rsid w:val="00542928"/>
    <w:rsid w:val="005468BD"/>
    <w:rsid w:val="0055601F"/>
    <w:rsid w:val="00560902"/>
    <w:rsid w:val="00562AF4"/>
    <w:rsid w:val="00562E56"/>
    <w:rsid w:val="00570038"/>
    <w:rsid w:val="00570FBD"/>
    <w:rsid w:val="005710D8"/>
    <w:rsid w:val="00576028"/>
    <w:rsid w:val="00580251"/>
    <w:rsid w:val="00583CE6"/>
    <w:rsid w:val="00584842"/>
    <w:rsid w:val="00590EBE"/>
    <w:rsid w:val="00596931"/>
    <w:rsid w:val="005A0ED8"/>
    <w:rsid w:val="005B0482"/>
    <w:rsid w:val="005B1BC6"/>
    <w:rsid w:val="005C0686"/>
    <w:rsid w:val="005C3590"/>
    <w:rsid w:val="005C6766"/>
    <w:rsid w:val="005D189E"/>
    <w:rsid w:val="005D52D6"/>
    <w:rsid w:val="005D5A1F"/>
    <w:rsid w:val="005D681A"/>
    <w:rsid w:val="005E3405"/>
    <w:rsid w:val="005E40DF"/>
    <w:rsid w:val="005F0BC3"/>
    <w:rsid w:val="005F2186"/>
    <w:rsid w:val="005F21BB"/>
    <w:rsid w:val="005F2BB1"/>
    <w:rsid w:val="005F7D36"/>
    <w:rsid w:val="0060007E"/>
    <w:rsid w:val="00600C68"/>
    <w:rsid w:val="006063C6"/>
    <w:rsid w:val="00606AB5"/>
    <w:rsid w:val="00610647"/>
    <w:rsid w:val="00613AB4"/>
    <w:rsid w:val="00615AC5"/>
    <w:rsid w:val="006161DB"/>
    <w:rsid w:val="006179AF"/>
    <w:rsid w:val="0062233C"/>
    <w:rsid w:val="00627BB9"/>
    <w:rsid w:val="00627CB4"/>
    <w:rsid w:val="00630075"/>
    <w:rsid w:val="006369CD"/>
    <w:rsid w:val="006375DC"/>
    <w:rsid w:val="00640301"/>
    <w:rsid w:val="00646920"/>
    <w:rsid w:val="00652CCA"/>
    <w:rsid w:val="0065343B"/>
    <w:rsid w:val="00653B9C"/>
    <w:rsid w:val="0065497C"/>
    <w:rsid w:val="0066111C"/>
    <w:rsid w:val="0067058D"/>
    <w:rsid w:val="00675941"/>
    <w:rsid w:val="00676359"/>
    <w:rsid w:val="00681319"/>
    <w:rsid w:val="0068434E"/>
    <w:rsid w:val="00686764"/>
    <w:rsid w:val="00695344"/>
    <w:rsid w:val="006A5AF1"/>
    <w:rsid w:val="006A6A71"/>
    <w:rsid w:val="006B52D7"/>
    <w:rsid w:val="006B5F6C"/>
    <w:rsid w:val="006B7B83"/>
    <w:rsid w:val="006C0A5E"/>
    <w:rsid w:val="006C4317"/>
    <w:rsid w:val="006C651C"/>
    <w:rsid w:val="006C737D"/>
    <w:rsid w:val="006D09E4"/>
    <w:rsid w:val="006D0FA6"/>
    <w:rsid w:val="006D13A0"/>
    <w:rsid w:val="006F603E"/>
    <w:rsid w:val="007044AA"/>
    <w:rsid w:val="00706DFF"/>
    <w:rsid w:val="0070727B"/>
    <w:rsid w:val="00707307"/>
    <w:rsid w:val="007116D9"/>
    <w:rsid w:val="00714389"/>
    <w:rsid w:val="00715B7D"/>
    <w:rsid w:val="00715E5F"/>
    <w:rsid w:val="007203A0"/>
    <w:rsid w:val="00753BEE"/>
    <w:rsid w:val="00774A40"/>
    <w:rsid w:val="0077510B"/>
    <w:rsid w:val="00775535"/>
    <w:rsid w:val="00775DAB"/>
    <w:rsid w:val="00776C8C"/>
    <w:rsid w:val="00781B7B"/>
    <w:rsid w:val="007A41F4"/>
    <w:rsid w:val="007B7CEC"/>
    <w:rsid w:val="007C1BD5"/>
    <w:rsid w:val="007C460B"/>
    <w:rsid w:val="007C4D1E"/>
    <w:rsid w:val="007C5158"/>
    <w:rsid w:val="007C5602"/>
    <w:rsid w:val="007D46C9"/>
    <w:rsid w:val="007D4C07"/>
    <w:rsid w:val="007D5233"/>
    <w:rsid w:val="007D5FDD"/>
    <w:rsid w:val="007F4361"/>
    <w:rsid w:val="007F7FB5"/>
    <w:rsid w:val="00800C78"/>
    <w:rsid w:val="008024F9"/>
    <w:rsid w:val="00806B12"/>
    <w:rsid w:val="00810109"/>
    <w:rsid w:val="008144ED"/>
    <w:rsid w:val="00817D4C"/>
    <w:rsid w:val="0082386C"/>
    <w:rsid w:val="00823CA9"/>
    <w:rsid w:val="00824A53"/>
    <w:rsid w:val="00831C8D"/>
    <w:rsid w:val="008327B8"/>
    <w:rsid w:val="00832D46"/>
    <w:rsid w:val="00836D83"/>
    <w:rsid w:val="00844892"/>
    <w:rsid w:val="00853E56"/>
    <w:rsid w:val="0085561C"/>
    <w:rsid w:val="008556BE"/>
    <w:rsid w:val="00864FD7"/>
    <w:rsid w:val="00865648"/>
    <w:rsid w:val="00870380"/>
    <w:rsid w:val="00873731"/>
    <w:rsid w:val="0087791E"/>
    <w:rsid w:val="0088099D"/>
    <w:rsid w:val="0088619A"/>
    <w:rsid w:val="008869B2"/>
    <w:rsid w:val="00895614"/>
    <w:rsid w:val="00895869"/>
    <w:rsid w:val="008966FE"/>
    <w:rsid w:val="008A4FF1"/>
    <w:rsid w:val="008B5C3B"/>
    <w:rsid w:val="008B6312"/>
    <w:rsid w:val="008B75C0"/>
    <w:rsid w:val="008C7599"/>
    <w:rsid w:val="008C7E25"/>
    <w:rsid w:val="008C7EBB"/>
    <w:rsid w:val="008D0FF7"/>
    <w:rsid w:val="008D1C1E"/>
    <w:rsid w:val="008D3324"/>
    <w:rsid w:val="008D6185"/>
    <w:rsid w:val="008D6E05"/>
    <w:rsid w:val="008E0423"/>
    <w:rsid w:val="008E2640"/>
    <w:rsid w:val="008E278C"/>
    <w:rsid w:val="008E2D7F"/>
    <w:rsid w:val="008E3567"/>
    <w:rsid w:val="008F3EC3"/>
    <w:rsid w:val="008F6BBD"/>
    <w:rsid w:val="008F7667"/>
    <w:rsid w:val="00901A8A"/>
    <w:rsid w:val="00905AE2"/>
    <w:rsid w:val="00906252"/>
    <w:rsid w:val="0091388F"/>
    <w:rsid w:val="0091696E"/>
    <w:rsid w:val="00923F08"/>
    <w:rsid w:val="00936C50"/>
    <w:rsid w:val="00936DA8"/>
    <w:rsid w:val="00940FD6"/>
    <w:rsid w:val="00954117"/>
    <w:rsid w:val="009578D8"/>
    <w:rsid w:val="00962D13"/>
    <w:rsid w:val="00962F5A"/>
    <w:rsid w:val="00964B08"/>
    <w:rsid w:val="009755E8"/>
    <w:rsid w:val="0098266A"/>
    <w:rsid w:val="00984C83"/>
    <w:rsid w:val="00991627"/>
    <w:rsid w:val="009942D7"/>
    <w:rsid w:val="00995108"/>
    <w:rsid w:val="00995B3A"/>
    <w:rsid w:val="009969CD"/>
    <w:rsid w:val="00997DE9"/>
    <w:rsid w:val="009A1D83"/>
    <w:rsid w:val="009A3088"/>
    <w:rsid w:val="009A3BFA"/>
    <w:rsid w:val="009B449F"/>
    <w:rsid w:val="009B5959"/>
    <w:rsid w:val="009C632E"/>
    <w:rsid w:val="009D05B0"/>
    <w:rsid w:val="009D1FF6"/>
    <w:rsid w:val="009D4A98"/>
    <w:rsid w:val="009D65E4"/>
    <w:rsid w:val="009D7AE9"/>
    <w:rsid w:val="009E1337"/>
    <w:rsid w:val="009E5EA8"/>
    <w:rsid w:val="009F03FA"/>
    <w:rsid w:val="009F3843"/>
    <w:rsid w:val="009F668B"/>
    <w:rsid w:val="00A01F59"/>
    <w:rsid w:val="00A05035"/>
    <w:rsid w:val="00A2082D"/>
    <w:rsid w:val="00A216D0"/>
    <w:rsid w:val="00A31242"/>
    <w:rsid w:val="00A316C1"/>
    <w:rsid w:val="00A330C2"/>
    <w:rsid w:val="00A3430F"/>
    <w:rsid w:val="00A343FB"/>
    <w:rsid w:val="00A37BB7"/>
    <w:rsid w:val="00A4154B"/>
    <w:rsid w:val="00A43BB7"/>
    <w:rsid w:val="00A45032"/>
    <w:rsid w:val="00A47DFB"/>
    <w:rsid w:val="00A515CB"/>
    <w:rsid w:val="00A5237B"/>
    <w:rsid w:val="00A54602"/>
    <w:rsid w:val="00A54959"/>
    <w:rsid w:val="00A63759"/>
    <w:rsid w:val="00A66595"/>
    <w:rsid w:val="00A71F35"/>
    <w:rsid w:val="00A72F72"/>
    <w:rsid w:val="00A80568"/>
    <w:rsid w:val="00A8371D"/>
    <w:rsid w:val="00A8764F"/>
    <w:rsid w:val="00A87BE5"/>
    <w:rsid w:val="00A951B2"/>
    <w:rsid w:val="00A97AF1"/>
    <w:rsid w:val="00AA01E7"/>
    <w:rsid w:val="00AA0692"/>
    <w:rsid w:val="00AA3E8B"/>
    <w:rsid w:val="00AA41B9"/>
    <w:rsid w:val="00AA6997"/>
    <w:rsid w:val="00AB18F4"/>
    <w:rsid w:val="00AB3288"/>
    <w:rsid w:val="00AB49DC"/>
    <w:rsid w:val="00AD33A2"/>
    <w:rsid w:val="00AE1597"/>
    <w:rsid w:val="00AE61C9"/>
    <w:rsid w:val="00AF1528"/>
    <w:rsid w:val="00AF1AE9"/>
    <w:rsid w:val="00B00B14"/>
    <w:rsid w:val="00B02A86"/>
    <w:rsid w:val="00B04EE8"/>
    <w:rsid w:val="00B11BBE"/>
    <w:rsid w:val="00B202B6"/>
    <w:rsid w:val="00B21950"/>
    <w:rsid w:val="00B25892"/>
    <w:rsid w:val="00B27C1F"/>
    <w:rsid w:val="00B310DA"/>
    <w:rsid w:val="00B3765F"/>
    <w:rsid w:val="00B47473"/>
    <w:rsid w:val="00B570F7"/>
    <w:rsid w:val="00B631CF"/>
    <w:rsid w:val="00B63329"/>
    <w:rsid w:val="00B63709"/>
    <w:rsid w:val="00B6615B"/>
    <w:rsid w:val="00B67266"/>
    <w:rsid w:val="00B67944"/>
    <w:rsid w:val="00B81110"/>
    <w:rsid w:val="00B81419"/>
    <w:rsid w:val="00B837EA"/>
    <w:rsid w:val="00B8449A"/>
    <w:rsid w:val="00B93FBD"/>
    <w:rsid w:val="00B95E33"/>
    <w:rsid w:val="00BA4CB7"/>
    <w:rsid w:val="00BA5D44"/>
    <w:rsid w:val="00BA7714"/>
    <w:rsid w:val="00BB11A5"/>
    <w:rsid w:val="00BB25A7"/>
    <w:rsid w:val="00BB5E3D"/>
    <w:rsid w:val="00BB6F45"/>
    <w:rsid w:val="00BC3528"/>
    <w:rsid w:val="00BC3EF9"/>
    <w:rsid w:val="00BC58DE"/>
    <w:rsid w:val="00BC66D2"/>
    <w:rsid w:val="00BC7D71"/>
    <w:rsid w:val="00BD2D55"/>
    <w:rsid w:val="00BD452B"/>
    <w:rsid w:val="00BD5441"/>
    <w:rsid w:val="00BD5FCD"/>
    <w:rsid w:val="00BE3F72"/>
    <w:rsid w:val="00BF1C88"/>
    <w:rsid w:val="00BF2144"/>
    <w:rsid w:val="00BF2519"/>
    <w:rsid w:val="00C01317"/>
    <w:rsid w:val="00C06FA7"/>
    <w:rsid w:val="00C12498"/>
    <w:rsid w:val="00C2065A"/>
    <w:rsid w:val="00C21CCD"/>
    <w:rsid w:val="00C25432"/>
    <w:rsid w:val="00C25A40"/>
    <w:rsid w:val="00C34C1C"/>
    <w:rsid w:val="00C374E1"/>
    <w:rsid w:val="00C50815"/>
    <w:rsid w:val="00C50C47"/>
    <w:rsid w:val="00C71EE7"/>
    <w:rsid w:val="00C74A47"/>
    <w:rsid w:val="00C93214"/>
    <w:rsid w:val="00C954C3"/>
    <w:rsid w:val="00C959B0"/>
    <w:rsid w:val="00CA39BE"/>
    <w:rsid w:val="00CA5251"/>
    <w:rsid w:val="00CA6D4C"/>
    <w:rsid w:val="00CA7B19"/>
    <w:rsid w:val="00CB6C2F"/>
    <w:rsid w:val="00CB715A"/>
    <w:rsid w:val="00CC76C5"/>
    <w:rsid w:val="00CD207F"/>
    <w:rsid w:val="00CD5126"/>
    <w:rsid w:val="00CD5DD3"/>
    <w:rsid w:val="00CD7758"/>
    <w:rsid w:val="00CE5BFA"/>
    <w:rsid w:val="00CF302A"/>
    <w:rsid w:val="00CF61AA"/>
    <w:rsid w:val="00D129A3"/>
    <w:rsid w:val="00D13875"/>
    <w:rsid w:val="00D21C9E"/>
    <w:rsid w:val="00D23989"/>
    <w:rsid w:val="00D279EC"/>
    <w:rsid w:val="00D30DE2"/>
    <w:rsid w:val="00D3499E"/>
    <w:rsid w:val="00D438AB"/>
    <w:rsid w:val="00D45DBE"/>
    <w:rsid w:val="00D52B67"/>
    <w:rsid w:val="00D62853"/>
    <w:rsid w:val="00D6490C"/>
    <w:rsid w:val="00D67782"/>
    <w:rsid w:val="00D71F9D"/>
    <w:rsid w:val="00D7674E"/>
    <w:rsid w:val="00D865C7"/>
    <w:rsid w:val="00D87AFE"/>
    <w:rsid w:val="00D90C71"/>
    <w:rsid w:val="00D90E45"/>
    <w:rsid w:val="00DA0671"/>
    <w:rsid w:val="00DA0C9A"/>
    <w:rsid w:val="00DA1A50"/>
    <w:rsid w:val="00DA5DA9"/>
    <w:rsid w:val="00DB18F3"/>
    <w:rsid w:val="00DB4422"/>
    <w:rsid w:val="00DC1657"/>
    <w:rsid w:val="00DC5E72"/>
    <w:rsid w:val="00DC689D"/>
    <w:rsid w:val="00DD0D03"/>
    <w:rsid w:val="00DD740E"/>
    <w:rsid w:val="00DE47EB"/>
    <w:rsid w:val="00DE71F4"/>
    <w:rsid w:val="00DE756B"/>
    <w:rsid w:val="00DF292E"/>
    <w:rsid w:val="00DF3049"/>
    <w:rsid w:val="00DF47FA"/>
    <w:rsid w:val="00E004C6"/>
    <w:rsid w:val="00E00732"/>
    <w:rsid w:val="00E01CF4"/>
    <w:rsid w:val="00E131F0"/>
    <w:rsid w:val="00E1332D"/>
    <w:rsid w:val="00E15611"/>
    <w:rsid w:val="00E1757E"/>
    <w:rsid w:val="00E246E3"/>
    <w:rsid w:val="00E25381"/>
    <w:rsid w:val="00E31F45"/>
    <w:rsid w:val="00E3474D"/>
    <w:rsid w:val="00E37899"/>
    <w:rsid w:val="00E42B61"/>
    <w:rsid w:val="00E43C5B"/>
    <w:rsid w:val="00E448DF"/>
    <w:rsid w:val="00E46BCE"/>
    <w:rsid w:val="00E47DD1"/>
    <w:rsid w:val="00E56718"/>
    <w:rsid w:val="00E579DF"/>
    <w:rsid w:val="00E632BB"/>
    <w:rsid w:val="00E66704"/>
    <w:rsid w:val="00E66AAF"/>
    <w:rsid w:val="00E670F8"/>
    <w:rsid w:val="00E671AF"/>
    <w:rsid w:val="00E74C66"/>
    <w:rsid w:val="00E7573F"/>
    <w:rsid w:val="00E8171C"/>
    <w:rsid w:val="00E81739"/>
    <w:rsid w:val="00E87761"/>
    <w:rsid w:val="00E87BCD"/>
    <w:rsid w:val="00E904EC"/>
    <w:rsid w:val="00E90679"/>
    <w:rsid w:val="00E9067B"/>
    <w:rsid w:val="00E94F58"/>
    <w:rsid w:val="00EA222E"/>
    <w:rsid w:val="00EA47EB"/>
    <w:rsid w:val="00EA6BF6"/>
    <w:rsid w:val="00EB097A"/>
    <w:rsid w:val="00EB28A3"/>
    <w:rsid w:val="00EB4220"/>
    <w:rsid w:val="00EB44A9"/>
    <w:rsid w:val="00EB5713"/>
    <w:rsid w:val="00EB691D"/>
    <w:rsid w:val="00EC2791"/>
    <w:rsid w:val="00ED0368"/>
    <w:rsid w:val="00ED2277"/>
    <w:rsid w:val="00ED261B"/>
    <w:rsid w:val="00ED6BC1"/>
    <w:rsid w:val="00EE434B"/>
    <w:rsid w:val="00F01A06"/>
    <w:rsid w:val="00F01C0E"/>
    <w:rsid w:val="00F0709D"/>
    <w:rsid w:val="00F074B1"/>
    <w:rsid w:val="00F103D6"/>
    <w:rsid w:val="00F116ED"/>
    <w:rsid w:val="00F123A4"/>
    <w:rsid w:val="00F14611"/>
    <w:rsid w:val="00F15E24"/>
    <w:rsid w:val="00F17051"/>
    <w:rsid w:val="00F23D35"/>
    <w:rsid w:val="00F24152"/>
    <w:rsid w:val="00F266BE"/>
    <w:rsid w:val="00F2798C"/>
    <w:rsid w:val="00F3235E"/>
    <w:rsid w:val="00F3598F"/>
    <w:rsid w:val="00F40011"/>
    <w:rsid w:val="00F4210F"/>
    <w:rsid w:val="00F4479A"/>
    <w:rsid w:val="00F44DBB"/>
    <w:rsid w:val="00F46643"/>
    <w:rsid w:val="00F52AA0"/>
    <w:rsid w:val="00F54AEA"/>
    <w:rsid w:val="00F54CC0"/>
    <w:rsid w:val="00F556E8"/>
    <w:rsid w:val="00F56598"/>
    <w:rsid w:val="00F64BBE"/>
    <w:rsid w:val="00F659A3"/>
    <w:rsid w:val="00F7336F"/>
    <w:rsid w:val="00F7465C"/>
    <w:rsid w:val="00F75AD6"/>
    <w:rsid w:val="00F775A2"/>
    <w:rsid w:val="00F8044F"/>
    <w:rsid w:val="00F822A1"/>
    <w:rsid w:val="00F83088"/>
    <w:rsid w:val="00F922DE"/>
    <w:rsid w:val="00F96DAB"/>
    <w:rsid w:val="00FA1EBD"/>
    <w:rsid w:val="00FB022A"/>
    <w:rsid w:val="00FB48AB"/>
    <w:rsid w:val="00FC1C5C"/>
    <w:rsid w:val="00FC433F"/>
    <w:rsid w:val="00FC4372"/>
    <w:rsid w:val="00FC55FE"/>
    <w:rsid w:val="00FD191D"/>
    <w:rsid w:val="00FE17A4"/>
    <w:rsid w:val="00FE5637"/>
    <w:rsid w:val="00FE5D5F"/>
    <w:rsid w:val="00FE6327"/>
    <w:rsid w:val="00FE7ACA"/>
    <w:rsid w:val="00FF1F76"/>
    <w:rsid w:val="00FF3008"/>
    <w:rsid w:val="00FF6270"/>
    <w:rsid w:val="45425617"/>
    <w:rsid w:val="6E7C102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unhideWhenUsed="0" w:qFormat="1"/>
    <w:lsdException w:name="toc 2" w:semiHidden="0" w:uiPriority="0" w:unhideWhenUsed="0"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annotation text" w:qFormat="1"/>
    <w:lsdException w:name="header" w:semiHidden="0" w:qFormat="1"/>
    <w:lsdException w:name="footer" w:semiHidden="0"/>
    <w:lsdException w:name="caption" w:semiHidden="0" w:uiPriority="0" w:unhideWhenUsed="0" w:qFormat="1"/>
    <w:lsdException w:name="footnote reference" w:semiHidden="0" w:uiPriority="0" w:unhideWhenUsed="0" w:qFormat="1"/>
    <w:lsdException w:name="annotation reference" w:qFormat="1"/>
    <w:lsdException w:name="page number" w:semiHidden="0" w:uiPriority="0" w:unhideWhenUsed="0" w:qFormat="1"/>
    <w:lsdException w:name="List" w:semiHidden="0" w:uiPriority="0" w:unhideWhenUsed="0" w:qFormat="1"/>
    <w:lsdException w:name="List Number" w:qFormat="1"/>
    <w:lsdException w:name="List Number 2"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List Continue 2" w:semiHidden="0" w:uiPriority="0" w:unhideWhenUsed="0" w:qFormat="1"/>
    <w:lsdException w:name="Subtitle" w:semiHidden="0" w:uiPriority="11" w:unhideWhenUsed="0" w:qFormat="1"/>
    <w:lsdException w:name="Body Text 2" w:semiHidden="0" w:uiPriority="0" w:unhideWhenUsed="0" w:qFormat="1"/>
    <w:lsdException w:name="Body Text 3" w:qFormat="1"/>
    <w:lsdException w:name="Body Text Indent 2" w:semiHidden="0" w:uiPriority="0" w:unhideWhenUsed="0" w:qFormat="1"/>
    <w:lsdException w:name="Body Text Indent 3" w:semiHidden="0" w:uiPriority="0" w:unhideWhenUsed="0" w:qFormat="1"/>
    <w:lsdException w:name="Block Text" w:semiHidden="0" w:uiPriority="0" w:unhideWhenUsed="0" w:qFormat="1"/>
    <w:lsdException w:name="Hyperlink" w:semiHidden="0" w:qFormat="1"/>
    <w:lsdException w:name="FollowedHyperlink" w:semiHidden="0" w:uiPriority="0" w:unhideWhenUsed="0" w:qFormat="1"/>
    <w:lsdException w:name="Strong" w:semiHidden="0" w:uiPriority="22" w:unhideWhenUsed="0" w:qFormat="1"/>
    <w:lsdException w:name="Emphasis" w:semiHidden="0" w:uiPriority="0" w:unhideWhenUsed="0" w:qFormat="1"/>
    <w:lsdException w:name="Document Map" w:uiPriority="0" w:unhideWhenUsed="0" w:qFormat="1"/>
    <w:lsdException w:name="Plain Text" w:semiHidden="0" w:uiPriority="0" w:qFormat="1"/>
    <w:lsdException w:name="Normal (Web)" w:semiHidden="0" w:unhideWhenUsed="0" w:qFormat="1"/>
    <w:lsdException w:name="HTML Preformatted" w:semiHidden="0" w:uiPriority="0" w:qFormat="1"/>
    <w:lsdException w:name="Normal Table" w:qFormat="1"/>
    <w:lsdException w:name="annotation subject" w:qFormat="1"/>
    <w:lsdException w:name="Balloon Text" w:semiHidden="0" w:qFormat="1"/>
    <w:lsdException w:name="Table Grid" w:semiHidden="0" w:uiPriority="39" w:unhideWhenUsed="0" w:qFormat="1"/>
    <w:lsdException w:name="No Spacing" w:semiHidden="0" w:uiPriority="1" w:unhideWhenUsed="0" w:qFormat="1"/>
    <w:lsdException w:name="List Paragraph" w:semiHidden="0" w:uiPriority="34" w:unhideWhenUsed="0" w:qFormat="1"/>
    <w:lsdException w:name="Intense Quote" w:semiHidden="0" w:uiPriority="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spacing w:after="160" w:line="259" w:lineRule="auto"/>
    </w:pPr>
    <w:rPr>
      <w:sz w:val="22"/>
      <w:szCs w:val="22"/>
      <w:lang w:eastAsia="en-US"/>
    </w:rPr>
  </w:style>
  <w:style w:type="paragraph" w:styleId="10">
    <w:name w:val="heading 1"/>
    <w:basedOn w:val="a3"/>
    <w:next w:val="a3"/>
    <w:link w:val="11"/>
    <w:uiPriority w:val="9"/>
    <w:qFormat/>
    <w:pPr>
      <w:keepNext/>
      <w:spacing w:before="240" w:after="60" w:line="240" w:lineRule="auto"/>
      <w:outlineLvl w:val="0"/>
    </w:pPr>
    <w:rPr>
      <w:rFonts w:ascii="Arial" w:eastAsia="Times New Roman" w:hAnsi="Arial" w:cs="Arial"/>
      <w:b/>
      <w:bCs/>
      <w:kern w:val="32"/>
      <w:sz w:val="32"/>
      <w:szCs w:val="32"/>
      <w:lang w:eastAsia="ru-RU"/>
    </w:rPr>
  </w:style>
  <w:style w:type="paragraph" w:styleId="20">
    <w:name w:val="heading 2"/>
    <w:basedOn w:val="a3"/>
    <w:next w:val="a3"/>
    <w:link w:val="21"/>
    <w:qFormat/>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3"/>
    <w:next w:val="a3"/>
    <w:link w:val="31"/>
    <w:qFormat/>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3"/>
    <w:next w:val="a3"/>
    <w:link w:val="40"/>
    <w:qFormat/>
    <w:pPr>
      <w:keepNext/>
      <w:tabs>
        <w:tab w:val="left" w:pos="2124"/>
      </w:tabs>
      <w:spacing w:before="240" w:after="60" w:line="240" w:lineRule="auto"/>
      <w:ind w:left="2124" w:hanging="864"/>
      <w:jc w:val="both"/>
      <w:outlineLvl w:val="3"/>
    </w:pPr>
    <w:rPr>
      <w:rFonts w:ascii="Arial" w:eastAsia="Times New Roman" w:hAnsi="Arial" w:cs="Times New Roman"/>
      <w:sz w:val="24"/>
      <w:szCs w:val="20"/>
      <w:lang w:eastAsia="ru-RU"/>
    </w:rPr>
  </w:style>
  <w:style w:type="paragraph" w:styleId="5">
    <w:name w:val="heading 5"/>
    <w:basedOn w:val="a3"/>
    <w:next w:val="a3"/>
    <w:link w:val="50"/>
    <w:unhideWhenUsed/>
    <w:qFormat/>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3"/>
    <w:next w:val="a3"/>
    <w:link w:val="60"/>
    <w:qFormat/>
    <w:pPr>
      <w:tabs>
        <w:tab w:val="left" w:pos="1152"/>
      </w:tabs>
      <w:spacing w:before="240" w:after="60" w:line="240" w:lineRule="auto"/>
      <w:ind w:left="1152" w:hanging="1152"/>
      <w:jc w:val="both"/>
      <w:outlineLvl w:val="5"/>
    </w:pPr>
    <w:rPr>
      <w:rFonts w:ascii="Times New Roman" w:eastAsia="Times New Roman" w:hAnsi="Times New Roman" w:cs="Times New Roman"/>
      <w:i/>
      <w:szCs w:val="20"/>
      <w:lang w:eastAsia="ru-RU"/>
    </w:rPr>
  </w:style>
  <w:style w:type="paragraph" w:styleId="7">
    <w:name w:val="heading 7"/>
    <w:basedOn w:val="a3"/>
    <w:next w:val="a3"/>
    <w:link w:val="70"/>
    <w:qFormat/>
    <w:pPr>
      <w:keepNext/>
      <w:spacing w:after="0" w:line="240" w:lineRule="auto"/>
      <w:jc w:val="center"/>
      <w:outlineLvl w:val="6"/>
    </w:pPr>
    <w:rPr>
      <w:rFonts w:ascii="Times New Roman" w:eastAsia="Times New Roman" w:hAnsi="Times New Roman" w:cs="Times New Roman"/>
      <w:sz w:val="24"/>
      <w:szCs w:val="20"/>
      <w:lang w:eastAsia="ru-RU"/>
    </w:rPr>
  </w:style>
  <w:style w:type="paragraph" w:styleId="8">
    <w:name w:val="heading 8"/>
    <w:basedOn w:val="a3"/>
    <w:next w:val="a3"/>
    <w:link w:val="80"/>
    <w:qFormat/>
    <w:pPr>
      <w:tabs>
        <w:tab w:val="left" w:pos="1440"/>
      </w:tabs>
      <w:spacing w:before="240" w:after="60" w:line="240" w:lineRule="auto"/>
      <w:ind w:left="1440" w:hanging="1440"/>
      <w:jc w:val="both"/>
      <w:outlineLvl w:val="7"/>
    </w:pPr>
    <w:rPr>
      <w:rFonts w:ascii="Arial" w:eastAsia="Times New Roman" w:hAnsi="Arial" w:cs="Times New Roman"/>
      <w:i/>
      <w:sz w:val="20"/>
      <w:szCs w:val="20"/>
      <w:lang w:eastAsia="ru-RU"/>
    </w:rPr>
  </w:style>
  <w:style w:type="paragraph" w:styleId="9">
    <w:name w:val="heading 9"/>
    <w:basedOn w:val="a3"/>
    <w:next w:val="a3"/>
    <w:link w:val="90"/>
    <w:qFormat/>
    <w:pPr>
      <w:tabs>
        <w:tab w:val="left" w:pos="1584"/>
      </w:tabs>
      <w:spacing w:before="240" w:after="60" w:line="240" w:lineRule="auto"/>
      <w:ind w:left="1584" w:hanging="1584"/>
      <w:jc w:val="both"/>
      <w:outlineLvl w:val="8"/>
    </w:pPr>
    <w:rPr>
      <w:rFonts w:ascii="Arial" w:eastAsia="Times New Roman" w:hAnsi="Arial" w:cs="Times New Roman"/>
      <w:b/>
      <w:i/>
      <w:sz w:val="18"/>
      <w:szCs w:val="20"/>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llowedHyperlink"/>
    <w:qFormat/>
    <w:rPr>
      <w:color w:val="800080"/>
      <w:u w:val="single"/>
    </w:rPr>
  </w:style>
  <w:style w:type="character" w:styleId="a8">
    <w:name w:val="footnote reference"/>
    <w:qFormat/>
    <w:rPr>
      <w:vertAlign w:val="superscript"/>
    </w:rPr>
  </w:style>
  <w:style w:type="character" w:styleId="a9">
    <w:name w:val="annotation reference"/>
    <w:basedOn w:val="a4"/>
    <w:uiPriority w:val="99"/>
    <w:semiHidden/>
    <w:unhideWhenUsed/>
    <w:qFormat/>
    <w:rPr>
      <w:sz w:val="16"/>
      <w:szCs w:val="16"/>
    </w:rPr>
  </w:style>
  <w:style w:type="character" w:styleId="aa">
    <w:name w:val="Emphasis"/>
    <w:qFormat/>
    <w:rPr>
      <w:i/>
      <w:iCs/>
    </w:rPr>
  </w:style>
  <w:style w:type="character" w:styleId="ab">
    <w:name w:val="Hyperlink"/>
    <w:basedOn w:val="a4"/>
    <w:uiPriority w:val="99"/>
    <w:unhideWhenUsed/>
    <w:qFormat/>
    <w:rPr>
      <w:color w:val="0563C1" w:themeColor="hyperlink"/>
      <w:u w:val="single"/>
    </w:rPr>
  </w:style>
  <w:style w:type="character" w:styleId="ac">
    <w:name w:val="page number"/>
    <w:basedOn w:val="a4"/>
    <w:qFormat/>
  </w:style>
  <w:style w:type="character" w:styleId="ad">
    <w:name w:val="Strong"/>
    <w:uiPriority w:val="22"/>
    <w:qFormat/>
    <w:rPr>
      <w:b/>
      <w:bCs/>
    </w:rPr>
  </w:style>
  <w:style w:type="paragraph" w:styleId="ae">
    <w:name w:val="Balloon Text"/>
    <w:basedOn w:val="a3"/>
    <w:link w:val="af"/>
    <w:uiPriority w:val="99"/>
    <w:unhideWhenUsed/>
    <w:qFormat/>
    <w:pPr>
      <w:spacing w:after="0" w:line="240" w:lineRule="auto"/>
    </w:pPr>
    <w:rPr>
      <w:rFonts w:ascii="Tahoma" w:hAnsi="Tahoma" w:cs="Tahoma"/>
      <w:sz w:val="16"/>
      <w:szCs w:val="16"/>
    </w:rPr>
  </w:style>
  <w:style w:type="paragraph" w:styleId="22">
    <w:name w:val="Body Text 2"/>
    <w:basedOn w:val="a3"/>
    <w:link w:val="23"/>
    <w:qFormat/>
    <w:pPr>
      <w:spacing w:after="120" w:line="480" w:lineRule="auto"/>
    </w:pPr>
    <w:rPr>
      <w:rFonts w:ascii="Times New Roman" w:eastAsia="Times New Roman" w:hAnsi="Times New Roman" w:cs="Times New Roman"/>
      <w:sz w:val="20"/>
      <w:szCs w:val="20"/>
      <w:lang w:eastAsia="ru-RU"/>
    </w:rPr>
  </w:style>
  <w:style w:type="paragraph" w:styleId="af0">
    <w:name w:val="Plain Text"/>
    <w:basedOn w:val="a3"/>
    <w:link w:val="af1"/>
    <w:unhideWhenUsed/>
    <w:qFormat/>
    <w:pPr>
      <w:spacing w:after="0" w:line="240" w:lineRule="auto"/>
    </w:pPr>
    <w:rPr>
      <w:rFonts w:ascii="Courier New" w:eastAsia="Times New Roman" w:hAnsi="Courier New" w:cs="Times New Roman"/>
      <w:sz w:val="20"/>
      <w:szCs w:val="20"/>
      <w:lang w:eastAsia="ru-RU"/>
    </w:rPr>
  </w:style>
  <w:style w:type="paragraph" w:styleId="32">
    <w:name w:val="Body Text Indent 3"/>
    <w:basedOn w:val="a3"/>
    <w:link w:val="33"/>
    <w:qFormat/>
    <w:pPr>
      <w:spacing w:after="120" w:line="240" w:lineRule="auto"/>
      <w:ind w:left="283"/>
    </w:pPr>
    <w:rPr>
      <w:rFonts w:ascii="Times New Roman" w:eastAsia="Times New Roman" w:hAnsi="Times New Roman" w:cs="Times New Roman"/>
      <w:sz w:val="16"/>
      <w:szCs w:val="16"/>
      <w:lang w:eastAsia="ru-RU"/>
    </w:rPr>
  </w:style>
  <w:style w:type="paragraph" w:styleId="af2">
    <w:name w:val="caption"/>
    <w:basedOn w:val="Standard"/>
    <w:qFormat/>
    <w:pPr>
      <w:suppressLineNumbers/>
      <w:spacing w:before="120" w:after="120"/>
      <w:ind w:firstLine="0"/>
      <w:jc w:val="left"/>
    </w:pPr>
    <w:rPr>
      <w:rFonts w:eastAsia="Andale Sans UI" w:cs="Tahoma"/>
      <w:i/>
      <w:iCs/>
      <w:szCs w:val="24"/>
      <w:lang w:val="de-DE" w:eastAsia="ja-JP" w:bidi="fa-IR"/>
    </w:rPr>
  </w:style>
  <w:style w:type="paragraph" w:customStyle="1" w:styleId="Standard">
    <w:name w:val="Standard"/>
    <w:qFormat/>
    <w:pPr>
      <w:widowControl w:val="0"/>
      <w:suppressAutoHyphens/>
      <w:autoSpaceDN w:val="0"/>
      <w:ind w:firstLine="400"/>
      <w:jc w:val="both"/>
      <w:textAlignment w:val="baseline"/>
    </w:pPr>
    <w:rPr>
      <w:rFonts w:ascii="Times New Roman" w:eastAsia="Times New Roman" w:hAnsi="Times New Roman" w:cs="Times New Roman"/>
      <w:kern w:val="3"/>
      <w:sz w:val="24"/>
    </w:rPr>
  </w:style>
  <w:style w:type="paragraph" w:styleId="af3">
    <w:name w:val="annotation text"/>
    <w:basedOn w:val="a3"/>
    <w:link w:val="af4"/>
    <w:uiPriority w:val="99"/>
    <w:semiHidden/>
    <w:unhideWhenUsed/>
    <w:qFormat/>
    <w:pPr>
      <w:spacing w:line="240" w:lineRule="auto"/>
    </w:pPr>
    <w:rPr>
      <w:sz w:val="20"/>
      <w:szCs w:val="20"/>
    </w:rPr>
  </w:style>
  <w:style w:type="paragraph" w:styleId="af5">
    <w:name w:val="annotation subject"/>
    <w:basedOn w:val="af3"/>
    <w:next w:val="af3"/>
    <w:link w:val="af6"/>
    <w:uiPriority w:val="99"/>
    <w:semiHidden/>
    <w:unhideWhenUsed/>
    <w:qFormat/>
    <w:rPr>
      <w:b/>
      <w:bCs/>
    </w:rPr>
  </w:style>
  <w:style w:type="paragraph" w:styleId="af7">
    <w:name w:val="Document Map"/>
    <w:basedOn w:val="a3"/>
    <w:link w:val="af8"/>
    <w:semiHidden/>
    <w:qFormat/>
    <w:pPr>
      <w:shd w:val="clear" w:color="auto" w:fill="000080"/>
      <w:spacing w:after="0" w:line="240" w:lineRule="auto"/>
    </w:pPr>
    <w:rPr>
      <w:rFonts w:ascii="Tahoma" w:eastAsia="Times New Roman" w:hAnsi="Tahoma" w:cs="Tahoma"/>
      <w:sz w:val="20"/>
      <w:szCs w:val="20"/>
      <w:lang w:eastAsia="ru-RU"/>
    </w:rPr>
  </w:style>
  <w:style w:type="paragraph" w:styleId="af9">
    <w:name w:val="footnote text"/>
    <w:basedOn w:val="a3"/>
    <w:link w:val="afa"/>
    <w:qFormat/>
    <w:pPr>
      <w:spacing w:after="0" w:line="240" w:lineRule="auto"/>
    </w:pPr>
    <w:rPr>
      <w:rFonts w:ascii="Times New Roman" w:eastAsia="Times New Roman" w:hAnsi="Times New Roman" w:cs="Times New Roman"/>
      <w:sz w:val="20"/>
      <w:szCs w:val="20"/>
      <w:lang w:eastAsia="ru-RU"/>
    </w:rPr>
  </w:style>
  <w:style w:type="paragraph" w:styleId="afb">
    <w:name w:val="header"/>
    <w:basedOn w:val="a3"/>
    <w:link w:val="afc"/>
    <w:uiPriority w:val="99"/>
    <w:unhideWhenUsed/>
    <w:qFormat/>
    <w:pPr>
      <w:tabs>
        <w:tab w:val="center" w:pos="4677"/>
        <w:tab w:val="right" w:pos="9355"/>
      </w:tabs>
      <w:spacing w:after="0" w:line="240" w:lineRule="auto"/>
    </w:pPr>
  </w:style>
  <w:style w:type="paragraph" w:styleId="afd">
    <w:name w:val="Body Text"/>
    <w:basedOn w:val="a3"/>
    <w:link w:val="afe"/>
    <w:qFormat/>
    <w:pPr>
      <w:keepNext/>
      <w:pageBreakBefore/>
      <w:suppressAutoHyphens/>
      <w:spacing w:after="120" w:line="240" w:lineRule="auto"/>
      <w:outlineLvl w:val="0"/>
    </w:pPr>
    <w:rPr>
      <w:rFonts w:ascii="Times New Roman" w:eastAsia="Times New Roman" w:hAnsi="Times New Roman" w:cs="Times New Roman"/>
      <w:b/>
      <w:sz w:val="24"/>
      <w:szCs w:val="20"/>
      <w:lang w:eastAsia="ru-RU"/>
    </w:rPr>
  </w:style>
  <w:style w:type="paragraph" w:styleId="12">
    <w:name w:val="toc 1"/>
    <w:basedOn w:val="a3"/>
    <w:next w:val="a3"/>
    <w:autoRedefine/>
    <w:uiPriority w:val="39"/>
    <w:qFormat/>
    <w:pPr>
      <w:tabs>
        <w:tab w:val="right" w:leader="dot" w:pos="10080"/>
      </w:tabs>
      <w:spacing w:after="0" w:line="240" w:lineRule="auto"/>
      <w:jc w:val="both"/>
    </w:pPr>
    <w:rPr>
      <w:rFonts w:ascii="Times New Roman" w:eastAsia="Times New Roman" w:hAnsi="Times New Roman" w:cs="Times New Roman"/>
      <w:sz w:val="20"/>
      <w:szCs w:val="20"/>
      <w:lang w:eastAsia="ru-RU"/>
    </w:rPr>
  </w:style>
  <w:style w:type="paragraph" w:styleId="34">
    <w:name w:val="toc 3"/>
    <w:basedOn w:val="a3"/>
    <w:next w:val="a3"/>
    <w:autoRedefine/>
    <w:uiPriority w:val="39"/>
    <w:unhideWhenUsed/>
    <w:qFormat/>
    <w:pPr>
      <w:widowControl w:val="0"/>
      <w:autoSpaceDE w:val="0"/>
      <w:autoSpaceDN w:val="0"/>
      <w:adjustRightInd w:val="0"/>
      <w:spacing w:after="100" w:line="240" w:lineRule="auto"/>
      <w:ind w:left="400"/>
    </w:pPr>
    <w:rPr>
      <w:rFonts w:ascii="Times New Roman" w:eastAsiaTheme="minorEastAsia" w:hAnsi="Times New Roman" w:cs="Times New Roman"/>
      <w:sz w:val="20"/>
      <w:szCs w:val="20"/>
      <w:lang w:eastAsia="ru-RU"/>
    </w:rPr>
  </w:style>
  <w:style w:type="paragraph" w:styleId="24">
    <w:name w:val="toc 2"/>
    <w:basedOn w:val="a3"/>
    <w:next w:val="a3"/>
    <w:autoRedefine/>
    <w:qFormat/>
    <w:pPr>
      <w:tabs>
        <w:tab w:val="right" w:leader="dot" w:pos="9627"/>
      </w:tabs>
      <w:spacing w:after="0" w:line="240" w:lineRule="auto"/>
      <w:ind w:left="200"/>
    </w:pPr>
    <w:rPr>
      <w:rFonts w:ascii="Arial Narrow" w:eastAsia="Times New Roman" w:hAnsi="Arial Narrow" w:cs="Times New Roman"/>
      <w:sz w:val="20"/>
      <w:szCs w:val="20"/>
      <w:lang w:eastAsia="ru-RU"/>
    </w:rPr>
  </w:style>
  <w:style w:type="paragraph" w:styleId="aff">
    <w:name w:val="Body Text Indent"/>
    <w:basedOn w:val="a3"/>
    <w:link w:val="aff0"/>
    <w:qFormat/>
    <w:pPr>
      <w:spacing w:after="120" w:line="240" w:lineRule="auto"/>
      <w:ind w:left="283"/>
    </w:pPr>
    <w:rPr>
      <w:rFonts w:ascii="Times New Roman" w:eastAsia="Times New Roman" w:hAnsi="Times New Roman" w:cs="Times New Roman"/>
      <w:sz w:val="20"/>
      <w:szCs w:val="20"/>
      <w:lang w:eastAsia="ru-RU"/>
    </w:rPr>
  </w:style>
  <w:style w:type="paragraph" w:styleId="aff1">
    <w:name w:val="Title"/>
    <w:basedOn w:val="a3"/>
    <w:link w:val="aff2"/>
    <w:qFormat/>
    <w:pPr>
      <w:spacing w:after="0" w:line="240" w:lineRule="auto"/>
      <w:jc w:val="center"/>
    </w:pPr>
    <w:rPr>
      <w:rFonts w:ascii="Times New Roman" w:eastAsia="Times New Roman" w:hAnsi="Times New Roman" w:cs="Times New Roman"/>
      <w:b/>
      <w:bCs/>
      <w:sz w:val="32"/>
      <w:szCs w:val="24"/>
      <w:lang w:eastAsia="ru-RU"/>
    </w:rPr>
  </w:style>
  <w:style w:type="paragraph" w:styleId="aff3">
    <w:name w:val="footer"/>
    <w:basedOn w:val="a3"/>
    <w:link w:val="aff4"/>
    <w:uiPriority w:val="99"/>
    <w:unhideWhenUsed/>
    <w:pPr>
      <w:tabs>
        <w:tab w:val="center" w:pos="4677"/>
        <w:tab w:val="right" w:pos="9355"/>
      </w:tabs>
      <w:spacing w:after="0" w:line="240" w:lineRule="auto"/>
    </w:pPr>
  </w:style>
  <w:style w:type="paragraph" w:styleId="a">
    <w:name w:val="List Number"/>
    <w:basedOn w:val="a3"/>
    <w:uiPriority w:val="99"/>
    <w:semiHidden/>
    <w:unhideWhenUsed/>
    <w:qFormat/>
    <w:pPr>
      <w:numPr>
        <w:numId w:val="1"/>
      </w:numPr>
      <w:spacing w:after="200" w:line="276" w:lineRule="auto"/>
      <w:contextualSpacing/>
    </w:pPr>
  </w:style>
  <w:style w:type="paragraph" w:styleId="25">
    <w:name w:val="List Number 2"/>
    <w:basedOn w:val="a3"/>
    <w:qFormat/>
    <w:pPr>
      <w:tabs>
        <w:tab w:val="left" w:pos="432"/>
      </w:tabs>
      <w:spacing w:after="0" w:line="240" w:lineRule="auto"/>
      <w:ind w:left="432" w:hanging="432"/>
    </w:pPr>
    <w:rPr>
      <w:rFonts w:ascii="Times New Roman" w:eastAsia="Times New Roman" w:hAnsi="Times New Roman" w:cs="Times New Roman"/>
      <w:sz w:val="20"/>
      <w:szCs w:val="20"/>
      <w:lang w:eastAsia="ru-RU"/>
    </w:rPr>
  </w:style>
  <w:style w:type="paragraph" w:styleId="aff5">
    <w:name w:val="List"/>
    <w:basedOn w:val="a3"/>
    <w:qFormat/>
    <w:pPr>
      <w:spacing w:after="0" w:line="240" w:lineRule="auto"/>
      <w:ind w:left="283" w:hanging="283"/>
      <w:contextualSpacing/>
    </w:pPr>
    <w:rPr>
      <w:rFonts w:ascii="Times New Roman" w:eastAsia="Times New Roman" w:hAnsi="Times New Roman" w:cs="Times New Roman"/>
      <w:sz w:val="20"/>
      <w:szCs w:val="20"/>
      <w:lang w:eastAsia="ru-RU"/>
    </w:rPr>
  </w:style>
  <w:style w:type="paragraph" w:styleId="aff6">
    <w:name w:val="Normal (Web)"/>
    <w:basedOn w:val="a3"/>
    <w:link w:val="aff7"/>
    <w:uiPriority w:val="99"/>
    <w:qFormat/>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35">
    <w:name w:val="Body Text 3"/>
    <w:basedOn w:val="a3"/>
    <w:link w:val="36"/>
    <w:uiPriority w:val="99"/>
    <w:semiHidden/>
    <w:unhideWhenUsed/>
    <w:qFormat/>
    <w:pPr>
      <w:spacing w:after="120" w:line="240" w:lineRule="auto"/>
    </w:pPr>
    <w:rPr>
      <w:rFonts w:ascii="Times New Roman" w:eastAsia="Times New Roman" w:hAnsi="Times New Roman" w:cs="Times New Roman"/>
      <w:sz w:val="16"/>
      <w:szCs w:val="16"/>
      <w:lang w:eastAsia="ru-RU"/>
    </w:rPr>
  </w:style>
  <w:style w:type="paragraph" w:styleId="26">
    <w:name w:val="Body Text Indent 2"/>
    <w:basedOn w:val="a3"/>
    <w:link w:val="27"/>
    <w:qFormat/>
    <w:pPr>
      <w:tabs>
        <w:tab w:val="left" w:pos="1276"/>
      </w:tabs>
      <w:spacing w:after="0" w:line="240" w:lineRule="auto"/>
      <w:ind w:firstLine="567"/>
      <w:jc w:val="both"/>
    </w:pPr>
    <w:rPr>
      <w:rFonts w:ascii="Times New Roman" w:eastAsia="Times New Roman" w:hAnsi="Times New Roman" w:cs="Times New Roman"/>
      <w:sz w:val="28"/>
      <w:szCs w:val="20"/>
      <w:lang w:eastAsia="ru-RU"/>
    </w:rPr>
  </w:style>
  <w:style w:type="paragraph" w:styleId="aff8">
    <w:name w:val="Subtitle"/>
    <w:basedOn w:val="a3"/>
    <w:next w:val="a3"/>
    <w:link w:val="aff9"/>
    <w:uiPriority w:val="11"/>
    <w:qFormat/>
    <w:pPr>
      <w:spacing w:after="60" w:line="240" w:lineRule="auto"/>
      <w:jc w:val="center"/>
      <w:outlineLvl w:val="1"/>
    </w:pPr>
    <w:rPr>
      <w:rFonts w:ascii="Cambria" w:eastAsia="Times New Roman" w:hAnsi="Cambria" w:cs="Times New Roman"/>
      <w:sz w:val="24"/>
      <w:szCs w:val="24"/>
      <w:lang w:eastAsia="ru-RU"/>
    </w:rPr>
  </w:style>
  <w:style w:type="paragraph" w:styleId="28">
    <w:name w:val="List Continue 2"/>
    <w:basedOn w:val="a3"/>
    <w:qFormat/>
    <w:pPr>
      <w:spacing w:after="120" w:line="240" w:lineRule="auto"/>
      <w:ind w:left="566"/>
    </w:pPr>
    <w:rPr>
      <w:rFonts w:ascii="Times New Roman" w:eastAsia="Times New Roman" w:hAnsi="Times New Roman" w:cs="Times New Roman"/>
      <w:sz w:val="24"/>
      <w:szCs w:val="20"/>
      <w:lang w:eastAsia="ru-RU"/>
    </w:rPr>
  </w:style>
  <w:style w:type="paragraph" w:styleId="HTML">
    <w:name w:val="HTML Preformatted"/>
    <w:basedOn w:val="a3"/>
    <w:link w:val="HTML0"/>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17"/>
      <w:szCs w:val="17"/>
      <w:lang w:eastAsia="ru-RU"/>
    </w:rPr>
  </w:style>
  <w:style w:type="paragraph" w:styleId="affa">
    <w:name w:val="Block Text"/>
    <w:basedOn w:val="a3"/>
    <w:qFormat/>
    <w:pPr>
      <w:keepNext/>
      <w:widowControl w:val="0"/>
      <w:shd w:val="clear" w:color="auto" w:fill="FFFFFF"/>
      <w:spacing w:after="0" w:line="240" w:lineRule="auto"/>
      <w:ind w:left="6" w:right="6"/>
      <w:jc w:val="both"/>
    </w:pPr>
    <w:rPr>
      <w:rFonts w:ascii="Times New Roman" w:eastAsia="Times New Roman" w:hAnsi="Times New Roman" w:cs="Times New Roman"/>
      <w:sz w:val="28"/>
      <w:szCs w:val="28"/>
      <w:lang w:eastAsia="ru-RU"/>
    </w:rPr>
  </w:style>
  <w:style w:type="table" w:styleId="affb">
    <w:name w:val="Table Grid"/>
    <w:basedOn w:val="a5"/>
    <w:uiPriority w:val="39"/>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c">
    <w:name w:val="List Paragraph"/>
    <w:basedOn w:val="a3"/>
    <w:link w:val="affd"/>
    <w:uiPriority w:val="34"/>
    <w:qFormat/>
    <w:pPr>
      <w:ind w:left="720"/>
      <w:contextualSpacing/>
    </w:pPr>
  </w:style>
  <w:style w:type="character" w:customStyle="1" w:styleId="afc">
    <w:name w:val="Верхний колонтитул Знак"/>
    <w:basedOn w:val="a4"/>
    <w:link w:val="afb"/>
    <w:uiPriority w:val="99"/>
    <w:qFormat/>
  </w:style>
  <w:style w:type="character" w:customStyle="1" w:styleId="aff4">
    <w:name w:val="Нижний колонтитул Знак"/>
    <w:basedOn w:val="a4"/>
    <w:link w:val="aff3"/>
    <w:uiPriority w:val="99"/>
    <w:qFormat/>
  </w:style>
  <w:style w:type="character" w:customStyle="1" w:styleId="affd">
    <w:name w:val="Абзац списка Знак"/>
    <w:link w:val="affc"/>
    <w:uiPriority w:val="34"/>
    <w:qFormat/>
    <w:locked/>
  </w:style>
  <w:style w:type="character" w:customStyle="1" w:styleId="afa">
    <w:name w:val="Текст сноски Знак"/>
    <w:basedOn w:val="a4"/>
    <w:link w:val="af9"/>
    <w:qFormat/>
    <w:rPr>
      <w:rFonts w:ascii="Times New Roman" w:eastAsia="Times New Roman" w:hAnsi="Times New Roman" w:cs="Times New Roman"/>
      <w:sz w:val="20"/>
      <w:szCs w:val="20"/>
      <w:lang w:eastAsia="ru-RU"/>
    </w:rPr>
  </w:style>
  <w:style w:type="character" w:customStyle="1" w:styleId="af4">
    <w:name w:val="Текст примечания Знак"/>
    <w:basedOn w:val="a4"/>
    <w:link w:val="af3"/>
    <w:uiPriority w:val="99"/>
    <w:semiHidden/>
    <w:qFormat/>
    <w:rPr>
      <w:sz w:val="20"/>
      <w:szCs w:val="20"/>
    </w:rPr>
  </w:style>
  <w:style w:type="character" w:customStyle="1" w:styleId="af6">
    <w:name w:val="Тема примечания Знак"/>
    <w:basedOn w:val="af4"/>
    <w:link w:val="af5"/>
    <w:uiPriority w:val="99"/>
    <w:semiHidden/>
    <w:qFormat/>
    <w:rPr>
      <w:b/>
      <w:bCs/>
      <w:sz w:val="20"/>
      <w:szCs w:val="20"/>
    </w:rPr>
  </w:style>
  <w:style w:type="character" w:customStyle="1" w:styleId="af">
    <w:name w:val="Текст выноски Знак"/>
    <w:basedOn w:val="a4"/>
    <w:link w:val="ae"/>
    <w:uiPriority w:val="99"/>
    <w:qFormat/>
    <w:rPr>
      <w:rFonts w:ascii="Tahoma" w:hAnsi="Tahoma" w:cs="Tahoma"/>
      <w:sz w:val="16"/>
      <w:szCs w:val="16"/>
    </w:rPr>
  </w:style>
  <w:style w:type="character" w:customStyle="1" w:styleId="11">
    <w:name w:val="Заголовок 1 Знак"/>
    <w:basedOn w:val="a4"/>
    <w:link w:val="10"/>
    <w:uiPriority w:val="9"/>
    <w:qFormat/>
    <w:rPr>
      <w:rFonts w:ascii="Arial" w:eastAsia="Times New Roman" w:hAnsi="Arial" w:cs="Arial"/>
      <w:b/>
      <w:bCs/>
      <w:kern w:val="32"/>
      <w:sz w:val="32"/>
      <w:szCs w:val="32"/>
      <w:lang w:eastAsia="ru-RU"/>
    </w:rPr>
  </w:style>
  <w:style w:type="character" w:customStyle="1" w:styleId="21">
    <w:name w:val="Заголовок 2 Знак"/>
    <w:basedOn w:val="a4"/>
    <w:link w:val="20"/>
    <w:qFormat/>
    <w:rPr>
      <w:rFonts w:ascii="Arial" w:eastAsia="Times New Roman" w:hAnsi="Arial" w:cs="Arial"/>
      <w:b/>
      <w:bCs/>
      <w:i/>
      <w:iCs/>
      <w:sz w:val="28"/>
      <w:szCs w:val="28"/>
      <w:lang w:eastAsia="ru-RU"/>
    </w:rPr>
  </w:style>
  <w:style w:type="character" w:customStyle="1" w:styleId="31">
    <w:name w:val="Заголовок 3 Знак"/>
    <w:basedOn w:val="a4"/>
    <w:link w:val="30"/>
    <w:qFormat/>
    <w:rPr>
      <w:rFonts w:ascii="Arial" w:eastAsia="Times New Roman" w:hAnsi="Arial" w:cs="Arial"/>
      <w:b/>
      <w:bCs/>
      <w:sz w:val="26"/>
      <w:szCs w:val="26"/>
      <w:lang w:eastAsia="ru-RU"/>
    </w:rPr>
  </w:style>
  <w:style w:type="character" w:customStyle="1" w:styleId="40">
    <w:name w:val="Заголовок 4 Знак"/>
    <w:basedOn w:val="a4"/>
    <w:link w:val="4"/>
    <w:qFormat/>
    <w:rPr>
      <w:rFonts w:ascii="Arial" w:eastAsia="Times New Roman" w:hAnsi="Arial" w:cs="Times New Roman"/>
      <w:sz w:val="24"/>
      <w:szCs w:val="20"/>
      <w:lang w:eastAsia="ru-RU"/>
    </w:rPr>
  </w:style>
  <w:style w:type="character" w:customStyle="1" w:styleId="50">
    <w:name w:val="Заголовок 5 Знак"/>
    <w:basedOn w:val="a4"/>
    <w:link w:val="5"/>
    <w:qFormat/>
    <w:rPr>
      <w:rFonts w:ascii="Calibri" w:eastAsia="Times New Roman" w:hAnsi="Calibri" w:cs="Times New Roman"/>
      <w:b/>
      <w:bCs/>
      <w:i/>
      <w:iCs/>
      <w:sz w:val="26"/>
      <w:szCs w:val="26"/>
      <w:lang w:eastAsia="ru-RU"/>
    </w:rPr>
  </w:style>
  <w:style w:type="character" w:customStyle="1" w:styleId="60">
    <w:name w:val="Заголовок 6 Знак"/>
    <w:basedOn w:val="a4"/>
    <w:link w:val="6"/>
    <w:qFormat/>
    <w:rPr>
      <w:rFonts w:ascii="Times New Roman" w:eastAsia="Times New Roman" w:hAnsi="Times New Roman" w:cs="Times New Roman"/>
      <w:i/>
      <w:szCs w:val="20"/>
      <w:lang w:eastAsia="ru-RU"/>
    </w:rPr>
  </w:style>
  <w:style w:type="character" w:customStyle="1" w:styleId="70">
    <w:name w:val="Заголовок 7 Знак"/>
    <w:basedOn w:val="a4"/>
    <w:link w:val="7"/>
    <w:qFormat/>
    <w:rPr>
      <w:rFonts w:ascii="Times New Roman" w:eastAsia="Times New Roman" w:hAnsi="Times New Roman" w:cs="Times New Roman"/>
      <w:sz w:val="24"/>
      <w:szCs w:val="20"/>
      <w:lang w:eastAsia="ru-RU"/>
    </w:rPr>
  </w:style>
  <w:style w:type="character" w:customStyle="1" w:styleId="80">
    <w:name w:val="Заголовок 8 Знак"/>
    <w:basedOn w:val="a4"/>
    <w:link w:val="8"/>
    <w:qFormat/>
    <w:rPr>
      <w:rFonts w:ascii="Arial" w:eastAsia="Times New Roman" w:hAnsi="Arial" w:cs="Times New Roman"/>
      <w:i/>
      <w:sz w:val="20"/>
      <w:szCs w:val="20"/>
      <w:lang w:eastAsia="ru-RU"/>
    </w:rPr>
  </w:style>
  <w:style w:type="character" w:customStyle="1" w:styleId="90">
    <w:name w:val="Заголовок 9 Знак"/>
    <w:basedOn w:val="a4"/>
    <w:link w:val="9"/>
    <w:qFormat/>
    <w:rPr>
      <w:rFonts w:ascii="Arial" w:eastAsia="Times New Roman" w:hAnsi="Arial" w:cs="Times New Roman"/>
      <w:b/>
      <w:i/>
      <w:sz w:val="18"/>
      <w:szCs w:val="20"/>
      <w:lang w:eastAsia="ru-RU"/>
    </w:rPr>
  </w:style>
  <w:style w:type="character" w:customStyle="1" w:styleId="afe">
    <w:name w:val="Основной текст Знак"/>
    <w:basedOn w:val="a4"/>
    <w:link w:val="afd"/>
    <w:qFormat/>
    <w:rPr>
      <w:rFonts w:ascii="Times New Roman" w:eastAsia="Times New Roman" w:hAnsi="Times New Roman" w:cs="Times New Roman"/>
      <w:b/>
      <w:sz w:val="24"/>
      <w:szCs w:val="20"/>
      <w:lang w:eastAsia="ru-RU"/>
    </w:rPr>
  </w:style>
  <w:style w:type="paragraph" w:customStyle="1" w:styleId="110">
    <w:name w:val="заголовок 11"/>
    <w:basedOn w:val="a3"/>
    <w:next w:val="a3"/>
    <w:qFormat/>
    <w:pPr>
      <w:keepNext/>
      <w:spacing w:after="0" w:line="240" w:lineRule="auto"/>
      <w:jc w:val="center"/>
    </w:pPr>
    <w:rPr>
      <w:rFonts w:ascii="Times New Roman" w:eastAsia="Times New Roman" w:hAnsi="Times New Roman" w:cs="Times New Roman"/>
      <w:snapToGrid w:val="0"/>
      <w:sz w:val="24"/>
      <w:szCs w:val="20"/>
      <w:lang w:eastAsia="ru-RU"/>
    </w:rPr>
  </w:style>
  <w:style w:type="character" w:customStyle="1" w:styleId="27">
    <w:name w:val="Основной текст с отступом 2 Знак"/>
    <w:basedOn w:val="a4"/>
    <w:link w:val="26"/>
    <w:qFormat/>
    <w:rPr>
      <w:rFonts w:ascii="Times New Roman" w:eastAsia="Times New Roman" w:hAnsi="Times New Roman" w:cs="Times New Roman"/>
      <w:sz w:val="28"/>
      <w:szCs w:val="20"/>
      <w:lang w:eastAsia="ru-RU"/>
    </w:rPr>
  </w:style>
  <w:style w:type="paragraph" w:customStyle="1" w:styleId="13">
    <w:name w:val="Обычный1"/>
    <w:basedOn w:val="a3"/>
    <w:qFormat/>
    <w:pPr>
      <w:spacing w:before="1" w:after="0" w:line="240" w:lineRule="auto"/>
      <w:jc w:val="both"/>
    </w:pPr>
    <w:rPr>
      <w:rFonts w:ascii="Times New Roman" w:eastAsia="Times New Roman" w:hAnsi="Times New Roman" w:cs="Times New Roman"/>
      <w:sz w:val="24"/>
      <w:szCs w:val="24"/>
      <w:lang w:eastAsia="ru-RU"/>
    </w:rPr>
  </w:style>
  <w:style w:type="paragraph" w:customStyle="1" w:styleId="29">
    <w:name w:val="Обычный2"/>
    <w:qFormat/>
    <w:pPr>
      <w:spacing w:before="100" w:after="100"/>
    </w:pPr>
    <w:rPr>
      <w:rFonts w:ascii="Times New Roman" w:eastAsia="Times New Roman" w:hAnsi="Times New Roman" w:cs="Times New Roman"/>
      <w:snapToGrid w:val="0"/>
      <w:sz w:val="24"/>
    </w:rPr>
  </w:style>
  <w:style w:type="paragraph" w:customStyle="1" w:styleId="1">
    <w:name w:val="Стиль1"/>
    <w:basedOn w:val="a3"/>
    <w:qFormat/>
    <w:pPr>
      <w:keepNext/>
      <w:keepLines/>
      <w:widowControl w:val="0"/>
      <w:numPr>
        <w:numId w:val="2"/>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
    <w:name w:val="Стиль2"/>
    <w:basedOn w:val="25"/>
    <w:qFormat/>
    <w:pPr>
      <w:keepNext/>
      <w:keepLines/>
      <w:widowControl w:val="0"/>
      <w:numPr>
        <w:ilvl w:val="1"/>
        <w:numId w:val="2"/>
      </w:numPr>
      <w:suppressLineNumbers/>
      <w:suppressAutoHyphens/>
      <w:spacing w:after="60"/>
      <w:jc w:val="both"/>
    </w:pPr>
    <w:rPr>
      <w:b/>
      <w:sz w:val="24"/>
    </w:rPr>
  </w:style>
  <w:style w:type="paragraph" w:customStyle="1" w:styleId="3">
    <w:name w:val="Стиль3"/>
    <w:basedOn w:val="26"/>
    <w:qFormat/>
    <w:pPr>
      <w:widowControl w:val="0"/>
      <w:numPr>
        <w:ilvl w:val="2"/>
        <w:numId w:val="2"/>
      </w:numPr>
      <w:tabs>
        <w:tab w:val="clear" w:pos="1276"/>
      </w:tabs>
      <w:adjustRightInd w:val="0"/>
      <w:textAlignment w:val="baseline"/>
    </w:pPr>
    <w:rPr>
      <w:sz w:val="24"/>
    </w:rPr>
  </w:style>
  <w:style w:type="character" w:customStyle="1" w:styleId="postbody">
    <w:name w:val="postbody"/>
    <w:basedOn w:val="a4"/>
    <w:qFormat/>
  </w:style>
  <w:style w:type="paragraph" w:customStyle="1" w:styleId="14">
    <w:name w:val="Знак1 Знак Знак Знак"/>
    <w:basedOn w:val="a3"/>
    <w:qFormat/>
    <w:pPr>
      <w:spacing w:line="240" w:lineRule="auto"/>
    </w:pPr>
    <w:rPr>
      <w:rFonts w:ascii="Arial" w:eastAsia="Times New Roman" w:hAnsi="Arial" w:cs="Times New Roman"/>
      <w:b/>
      <w:color w:val="FFFFFF"/>
      <w:sz w:val="32"/>
      <w:szCs w:val="20"/>
      <w:lang w:val="en-US"/>
    </w:rPr>
  </w:style>
  <w:style w:type="paragraph" w:customStyle="1" w:styleId="ConsNormal">
    <w:name w:val="ConsNormal"/>
    <w:link w:val="ConsNormal0"/>
    <w:qFormat/>
    <w:pPr>
      <w:widowControl w:val="0"/>
      <w:autoSpaceDE w:val="0"/>
      <w:autoSpaceDN w:val="0"/>
      <w:adjustRightInd w:val="0"/>
      <w:ind w:right="19772" w:firstLine="720"/>
    </w:pPr>
    <w:rPr>
      <w:rFonts w:ascii="Arial" w:eastAsia="Times New Roman" w:hAnsi="Arial" w:cs="Arial"/>
    </w:rPr>
  </w:style>
  <w:style w:type="paragraph" w:customStyle="1" w:styleId="affe">
    <w:name w:val="Знак"/>
    <w:basedOn w:val="a3"/>
    <w:qFormat/>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
    <w:name w:val="Знак Знак Знак Знак"/>
    <w:basedOn w:val="a3"/>
    <w:qFormat/>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0">
    <w:name w:val="Знак Знак Знак Знак Знак Знак Знак Знак Знак Знак"/>
    <w:basedOn w:val="a3"/>
    <w:qFormat/>
    <w:pPr>
      <w:spacing w:line="240" w:lineRule="exact"/>
    </w:pPr>
    <w:rPr>
      <w:rFonts w:ascii="Verdana" w:eastAsia="Times New Roman" w:hAnsi="Verdana" w:cs="Times New Roman"/>
      <w:sz w:val="24"/>
      <w:szCs w:val="24"/>
      <w:lang w:val="en-US"/>
    </w:rPr>
  </w:style>
  <w:style w:type="character" w:customStyle="1" w:styleId="af8">
    <w:name w:val="Схема документа Знак"/>
    <w:basedOn w:val="a4"/>
    <w:link w:val="af7"/>
    <w:semiHidden/>
    <w:qFormat/>
    <w:rPr>
      <w:rFonts w:ascii="Tahoma" w:eastAsia="Times New Roman" w:hAnsi="Tahoma" w:cs="Tahoma"/>
      <w:sz w:val="20"/>
      <w:szCs w:val="20"/>
      <w:shd w:val="clear" w:color="auto" w:fill="000080"/>
      <w:lang w:eastAsia="ru-RU"/>
    </w:rPr>
  </w:style>
  <w:style w:type="paragraph" w:styleId="afff1">
    <w:name w:val="Intense Quote"/>
    <w:basedOn w:val="a3"/>
    <w:next w:val="a3"/>
    <w:link w:val="afff2"/>
    <w:qFormat/>
    <w:pPr>
      <w:pBdr>
        <w:bottom w:val="single" w:sz="4" w:space="4" w:color="4F81BD"/>
      </w:pBdr>
      <w:spacing w:before="200" w:after="280" w:line="276" w:lineRule="auto"/>
      <w:ind w:left="936" w:right="936"/>
    </w:pPr>
    <w:rPr>
      <w:rFonts w:ascii="Calibri" w:eastAsia="Calibri" w:hAnsi="Calibri" w:cs="Times New Roman"/>
      <w:b/>
      <w:bCs/>
      <w:i/>
      <w:iCs/>
      <w:color w:val="4F81BD"/>
    </w:rPr>
  </w:style>
  <w:style w:type="character" w:customStyle="1" w:styleId="afff2">
    <w:name w:val="Выделенная цитата Знак"/>
    <w:basedOn w:val="a4"/>
    <w:link w:val="afff1"/>
    <w:qFormat/>
    <w:rPr>
      <w:rFonts w:ascii="Calibri" w:eastAsia="Calibri" w:hAnsi="Calibri" w:cs="Times New Roman"/>
      <w:b/>
      <w:bCs/>
      <w:i/>
      <w:iCs/>
      <w:color w:val="4F81BD"/>
    </w:rPr>
  </w:style>
  <w:style w:type="character" w:customStyle="1" w:styleId="aff0">
    <w:name w:val="Основной текст с отступом Знак"/>
    <w:basedOn w:val="a4"/>
    <w:link w:val="aff"/>
    <w:qFormat/>
    <w:rPr>
      <w:rFonts w:ascii="Times New Roman" w:eastAsia="Times New Roman" w:hAnsi="Times New Roman" w:cs="Times New Roman"/>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semiHidden/>
    <w:qFormat/>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f2">
    <w:name w:val="Название Знак"/>
    <w:basedOn w:val="a4"/>
    <w:link w:val="aff1"/>
    <w:qFormat/>
    <w:rPr>
      <w:rFonts w:ascii="Times New Roman" w:eastAsia="Times New Roman" w:hAnsi="Times New Roman" w:cs="Times New Roman"/>
      <w:b/>
      <w:bCs/>
      <w:sz w:val="32"/>
      <w:szCs w:val="24"/>
      <w:lang w:eastAsia="ru-RU"/>
    </w:rPr>
  </w:style>
  <w:style w:type="paragraph" w:customStyle="1" w:styleId="afff3">
    <w:name w:val="Знак Знак Знак Знак Знак Знак Знак"/>
    <w:basedOn w:val="a3"/>
    <w:qFormat/>
    <w:pPr>
      <w:spacing w:line="240" w:lineRule="exact"/>
      <w:jc w:val="both"/>
    </w:pPr>
    <w:rPr>
      <w:rFonts w:ascii="Verdana" w:eastAsia="Times New Roman" w:hAnsi="Verdana" w:cs="Times New Roman"/>
      <w:szCs w:val="20"/>
      <w:lang w:val="en-US"/>
    </w:rPr>
  </w:style>
  <w:style w:type="paragraph" w:styleId="afff4">
    <w:name w:val="No Spacing"/>
    <w:link w:val="afff5"/>
    <w:uiPriority w:val="1"/>
    <w:qFormat/>
    <w:rPr>
      <w:rFonts w:ascii="Calibri" w:eastAsia="Calibri" w:hAnsi="Calibri" w:cs="Times New Roman"/>
      <w:sz w:val="22"/>
      <w:szCs w:val="22"/>
      <w:lang w:eastAsia="en-US"/>
    </w:rPr>
  </w:style>
  <w:style w:type="character" w:customStyle="1" w:styleId="23">
    <w:name w:val="Основной текст 2 Знак"/>
    <w:basedOn w:val="a4"/>
    <w:link w:val="22"/>
    <w:rPr>
      <w:rFonts w:ascii="Times New Roman" w:eastAsia="Times New Roman" w:hAnsi="Times New Roman" w:cs="Times New Roman"/>
      <w:sz w:val="20"/>
      <w:szCs w:val="20"/>
      <w:lang w:eastAsia="ru-RU"/>
    </w:rPr>
  </w:style>
  <w:style w:type="character" w:customStyle="1" w:styleId="33">
    <w:name w:val="Основной текст с отступом 3 Знак"/>
    <w:basedOn w:val="a4"/>
    <w:link w:val="32"/>
    <w:qFormat/>
    <w:rPr>
      <w:rFonts w:ascii="Times New Roman" w:eastAsia="Times New Roman" w:hAnsi="Times New Roman" w:cs="Times New Roman"/>
      <w:sz w:val="16"/>
      <w:szCs w:val="16"/>
      <w:lang w:eastAsia="ru-RU"/>
    </w:rPr>
  </w:style>
  <w:style w:type="paragraph" w:customStyle="1" w:styleId="afff6">
    <w:name w:val="ë‡žÖ’žŽ"/>
    <w:qFormat/>
    <w:pPr>
      <w:widowControl w:val="0"/>
    </w:pPr>
    <w:rPr>
      <w:rFonts w:ascii="Times New Roman" w:eastAsia="Times New Roman" w:hAnsi="Times New Roman" w:cs="Times New Roman"/>
      <w:lang w:val="de-DE"/>
    </w:rPr>
  </w:style>
  <w:style w:type="paragraph" w:customStyle="1" w:styleId="Style1">
    <w:name w:val="Style1"/>
    <w:basedOn w:val="a3"/>
    <w:qFormat/>
    <w:pPr>
      <w:widowControl w:val="0"/>
      <w:autoSpaceDE w:val="0"/>
      <w:autoSpaceDN w:val="0"/>
      <w:adjustRightInd w:val="0"/>
      <w:spacing w:after="0" w:line="329" w:lineRule="exact"/>
      <w:ind w:hanging="274"/>
    </w:pPr>
    <w:rPr>
      <w:rFonts w:ascii="Century Schoolbook" w:eastAsia="Times New Roman" w:hAnsi="Century Schoolbook" w:cs="Century Schoolbook"/>
      <w:sz w:val="24"/>
      <w:szCs w:val="24"/>
      <w:lang w:eastAsia="ru-RU"/>
    </w:rPr>
  </w:style>
  <w:style w:type="paragraph" w:customStyle="1" w:styleId="Style3">
    <w:name w:val="Style3"/>
    <w:basedOn w:val="a3"/>
    <w:qFormat/>
    <w:pPr>
      <w:widowControl w:val="0"/>
      <w:autoSpaceDE w:val="0"/>
      <w:autoSpaceDN w:val="0"/>
      <w:adjustRightInd w:val="0"/>
      <w:spacing w:after="0" w:line="326" w:lineRule="exact"/>
    </w:pPr>
    <w:rPr>
      <w:rFonts w:ascii="Century Schoolbook" w:eastAsia="Times New Roman" w:hAnsi="Century Schoolbook" w:cs="Century Schoolbook"/>
      <w:sz w:val="24"/>
      <w:szCs w:val="24"/>
      <w:lang w:eastAsia="ru-RU"/>
    </w:rPr>
  </w:style>
  <w:style w:type="paragraph" w:customStyle="1" w:styleId="Style4">
    <w:name w:val="Style4"/>
    <w:basedOn w:val="a3"/>
    <w:qFormat/>
    <w:pPr>
      <w:widowControl w:val="0"/>
      <w:autoSpaceDE w:val="0"/>
      <w:autoSpaceDN w:val="0"/>
      <w:adjustRightInd w:val="0"/>
      <w:spacing w:after="0" w:line="240" w:lineRule="auto"/>
    </w:pPr>
    <w:rPr>
      <w:rFonts w:ascii="Century Schoolbook" w:eastAsia="Times New Roman" w:hAnsi="Century Schoolbook" w:cs="Century Schoolbook"/>
      <w:sz w:val="24"/>
      <w:szCs w:val="24"/>
      <w:lang w:eastAsia="ru-RU"/>
    </w:rPr>
  </w:style>
  <w:style w:type="character" w:customStyle="1" w:styleId="FontStyle12">
    <w:name w:val="Font Style12"/>
    <w:basedOn w:val="a4"/>
    <w:qFormat/>
    <w:rPr>
      <w:rFonts w:ascii="Century Schoolbook" w:hAnsi="Century Schoolbook" w:cs="Century Schoolbook"/>
      <w:sz w:val="24"/>
      <w:szCs w:val="24"/>
    </w:rPr>
  </w:style>
  <w:style w:type="character" w:customStyle="1" w:styleId="FontStyle13">
    <w:name w:val="Font Style13"/>
    <w:basedOn w:val="a4"/>
    <w:rPr>
      <w:rFonts w:ascii="Century Schoolbook" w:hAnsi="Century Schoolbook" w:cs="Century Schoolbook"/>
      <w:b/>
      <w:bCs/>
      <w:sz w:val="16"/>
      <w:szCs w:val="16"/>
    </w:rPr>
  </w:style>
  <w:style w:type="character" w:customStyle="1" w:styleId="FontStyle14">
    <w:name w:val="Font Style14"/>
    <w:basedOn w:val="a4"/>
    <w:rPr>
      <w:rFonts w:ascii="Century Schoolbook" w:hAnsi="Century Schoolbook" w:cs="Century Schoolbook"/>
      <w:sz w:val="28"/>
      <w:szCs w:val="28"/>
    </w:rPr>
  </w:style>
  <w:style w:type="paragraph" w:customStyle="1" w:styleId="Normal1">
    <w:name w:val="Normal1"/>
    <w:pPr>
      <w:widowControl w:val="0"/>
      <w:snapToGrid w:val="0"/>
      <w:ind w:firstLine="400"/>
      <w:jc w:val="both"/>
    </w:pPr>
    <w:rPr>
      <w:rFonts w:ascii="Times New Roman" w:eastAsia="Times New Roman" w:hAnsi="Times New Roman" w:cs="Times New Roman"/>
      <w:sz w:val="24"/>
    </w:rPr>
  </w:style>
  <w:style w:type="character" w:customStyle="1" w:styleId="afff7">
    <w:name w:val="Гипертекстовая ссылка"/>
    <w:basedOn w:val="a4"/>
    <w:uiPriority w:val="99"/>
    <w:qFormat/>
    <w:rPr>
      <w:rFonts w:cs="Times New Roman"/>
      <w:b/>
      <w:bCs/>
      <w:color w:val="008000"/>
    </w:rPr>
  </w:style>
  <w:style w:type="paragraph" w:customStyle="1" w:styleId="ConsPlusNormal">
    <w:name w:val="ConsPlusNormal"/>
    <w:link w:val="ConsPlusNormal0"/>
    <w:uiPriority w:val="99"/>
    <w:pPr>
      <w:autoSpaceDE w:val="0"/>
      <w:autoSpaceDN w:val="0"/>
      <w:adjustRightInd w:val="0"/>
      <w:ind w:firstLine="720"/>
    </w:pPr>
    <w:rPr>
      <w:rFonts w:ascii="Arial" w:eastAsia="Times New Roman" w:hAnsi="Arial" w:cs="Arial"/>
    </w:rPr>
  </w:style>
  <w:style w:type="character" w:customStyle="1" w:styleId="label">
    <w:name w:val="label"/>
    <w:basedOn w:val="a4"/>
    <w:qFormat/>
  </w:style>
  <w:style w:type="paragraph" w:customStyle="1" w:styleId="snip1">
    <w:name w:val="snip1"/>
    <w:basedOn w:val="a3"/>
    <w:qFormat/>
    <w:pPr>
      <w:spacing w:before="45" w:after="0" w:line="300" w:lineRule="atLeast"/>
    </w:pPr>
    <w:rPr>
      <w:rFonts w:ascii="Times New Roman" w:eastAsia="Times New Roman" w:hAnsi="Times New Roman" w:cs="Times New Roman"/>
      <w:color w:val="000000"/>
      <w:sz w:val="24"/>
      <w:szCs w:val="24"/>
      <w:lang w:eastAsia="ru-RU"/>
    </w:rPr>
  </w:style>
  <w:style w:type="paragraph" w:customStyle="1" w:styleId="afff8">
    <w:name w:val="Текст нумерованный"/>
    <w:basedOn w:val="a3"/>
    <w:qFormat/>
    <w:pPr>
      <w:spacing w:after="60" w:line="240" w:lineRule="auto"/>
      <w:ind w:firstLine="709"/>
      <w:jc w:val="both"/>
    </w:pPr>
    <w:rPr>
      <w:rFonts w:ascii="Times New Roman" w:eastAsia="Times New Roman" w:hAnsi="Times New Roman" w:cs="Times New Roman"/>
      <w:sz w:val="24"/>
      <w:szCs w:val="24"/>
      <w:lang w:eastAsia="ru-RU"/>
    </w:rPr>
  </w:style>
  <w:style w:type="character" w:customStyle="1" w:styleId="txt2">
    <w:name w:val="txt2"/>
    <w:basedOn w:val="a4"/>
    <w:qFormat/>
  </w:style>
  <w:style w:type="paragraph" w:customStyle="1" w:styleId="Char">
    <w:name w:val="Char Знак"/>
    <w:basedOn w:val="a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Default">
    <w:name w:val="Default"/>
    <w:qFormat/>
    <w:pPr>
      <w:autoSpaceDE w:val="0"/>
      <w:autoSpaceDN w:val="0"/>
      <w:adjustRightInd w:val="0"/>
    </w:pPr>
    <w:rPr>
      <w:rFonts w:ascii="Times New Roman" w:eastAsia="Calibri" w:hAnsi="Times New Roman" w:cs="Times New Roman"/>
      <w:color w:val="000000"/>
      <w:sz w:val="24"/>
      <w:szCs w:val="24"/>
      <w:lang w:eastAsia="en-US"/>
    </w:rPr>
  </w:style>
  <w:style w:type="paragraph" w:customStyle="1" w:styleId="15">
    <w:name w:val="Основной текст1"/>
    <w:basedOn w:val="a3"/>
    <w:qFormat/>
    <w:pPr>
      <w:spacing w:after="0" w:line="240" w:lineRule="auto"/>
      <w:jc w:val="both"/>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uiPriority w:val="99"/>
    <w:qFormat/>
    <w:locked/>
    <w:rPr>
      <w:rFonts w:ascii="Arial" w:eastAsia="Times New Roman" w:hAnsi="Arial" w:cs="Arial"/>
      <w:sz w:val="20"/>
      <w:szCs w:val="20"/>
      <w:lang w:eastAsia="ru-RU"/>
    </w:rPr>
  </w:style>
  <w:style w:type="character" w:customStyle="1" w:styleId="BodyText2">
    <w:name w:val="Body Text 2 Знак"/>
    <w:link w:val="210"/>
    <w:qFormat/>
    <w:locked/>
    <w:rPr>
      <w:rFonts w:ascii="ヒラギノ角ゴ Pro W3" w:eastAsia="ヒラギノ角ゴ Pro W3" w:hAnsi="ヒラギノ角ゴ Pro W3"/>
      <w:color w:val="000000"/>
      <w:sz w:val="24"/>
      <w:lang w:eastAsia="ru-RU"/>
    </w:rPr>
  </w:style>
  <w:style w:type="paragraph" w:customStyle="1" w:styleId="210">
    <w:name w:val="Основной текст 21"/>
    <w:link w:val="BodyText2"/>
    <w:autoRedefine/>
    <w:qFormat/>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Pr>
      <w:rFonts w:ascii="ヒラギノ角ゴ Pro W3" w:eastAsia="ヒラギノ角ゴ Pro W3" w:hAnsi="ヒラギノ角ゴ Pro W3"/>
      <w:color w:val="000000"/>
      <w:sz w:val="24"/>
      <w:szCs w:val="22"/>
    </w:rPr>
  </w:style>
  <w:style w:type="character" w:customStyle="1" w:styleId="HTML0">
    <w:name w:val="Стандартный HTML Знак"/>
    <w:basedOn w:val="a4"/>
    <w:link w:val="HTML"/>
    <w:qFormat/>
    <w:rPr>
      <w:rFonts w:ascii="Courier New" w:eastAsia="Times New Roman" w:hAnsi="Courier New" w:cs="Courier New"/>
      <w:sz w:val="17"/>
      <w:szCs w:val="17"/>
      <w:lang w:eastAsia="ru-RU"/>
    </w:rPr>
  </w:style>
  <w:style w:type="paragraph" w:customStyle="1" w:styleId="ConsPlusNonformat">
    <w:name w:val="ConsPlusNonformat"/>
    <w:pPr>
      <w:autoSpaceDE w:val="0"/>
      <w:autoSpaceDN w:val="0"/>
      <w:adjustRightInd w:val="0"/>
    </w:pPr>
    <w:rPr>
      <w:rFonts w:ascii="Courier New" w:eastAsia="Times New Roman" w:hAnsi="Courier New" w:cs="Courier New"/>
    </w:rPr>
  </w:style>
  <w:style w:type="paragraph" w:customStyle="1" w:styleId="16">
    <w:name w:val="обычный_1 Знак Знак Знак Знак Знак Знак Знак Знак Знак"/>
    <w:basedOn w:val="a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harChar">
    <w:name w:val="Char Char"/>
    <w:basedOn w:val="a3"/>
    <w:qFormat/>
    <w:pPr>
      <w:spacing w:line="240" w:lineRule="exact"/>
    </w:pPr>
    <w:rPr>
      <w:rFonts w:ascii="Times New Roman" w:eastAsia="Times New Roman" w:hAnsi="Times New Roman" w:cs="Times New Roman"/>
      <w:sz w:val="20"/>
      <w:szCs w:val="20"/>
      <w:lang w:eastAsia="ru-RU"/>
    </w:rPr>
  </w:style>
  <w:style w:type="character" w:customStyle="1" w:styleId="17">
    <w:name w:val="Название Знак1"/>
    <w:basedOn w:val="a4"/>
    <w:qFormat/>
    <w:locked/>
    <w:rPr>
      <w:b/>
      <w:i/>
      <w:sz w:val="24"/>
    </w:rPr>
  </w:style>
  <w:style w:type="character" w:customStyle="1" w:styleId="af1">
    <w:name w:val="Текст Знак"/>
    <w:basedOn w:val="a4"/>
    <w:link w:val="af0"/>
    <w:rPr>
      <w:rFonts w:ascii="Courier New" w:eastAsia="Times New Roman" w:hAnsi="Courier New" w:cs="Times New Roman"/>
      <w:sz w:val="20"/>
      <w:szCs w:val="20"/>
      <w:lang w:eastAsia="ru-RU"/>
    </w:rPr>
  </w:style>
  <w:style w:type="character" w:customStyle="1" w:styleId="afff5">
    <w:name w:val="Без интервала Знак"/>
    <w:link w:val="afff4"/>
    <w:uiPriority w:val="1"/>
    <w:qFormat/>
    <w:locked/>
    <w:rPr>
      <w:rFonts w:ascii="Calibri" w:eastAsia="Calibri" w:hAnsi="Calibri" w:cs="Times New Roman"/>
    </w:rPr>
  </w:style>
  <w:style w:type="character" w:customStyle="1" w:styleId="blk">
    <w:name w:val="blk"/>
  </w:style>
  <w:style w:type="character" w:customStyle="1" w:styleId="u">
    <w:name w:val="u"/>
    <w:qFormat/>
  </w:style>
  <w:style w:type="character" w:customStyle="1" w:styleId="ConsNormal0">
    <w:name w:val="ConsNormal Знак"/>
    <w:link w:val="ConsNormal"/>
    <w:qFormat/>
    <w:rPr>
      <w:rFonts w:ascii="Arial" w:eastAsia="Times New Roman" w:hAnsi="Arial" w:cs="Arial"/>
      <w:sz w:val="20"/>
      <w:szCs w:val="20"/>
      <w:lang w:eastAsia="ru-RU"/>
    </w:rPr>
  </w:style>
  <w:style w:type="character" w:customStyle="1" w:styleId="productdescription">
    <w:name w:val="productdescription"/>
    <w:basedOn w:val="a4"/>
    <w:qFormat/>
  </w:style>
  <w:style w:type="character" w:customStyle="1" w:styleId="18">
    <w:name w:val="Основной текст с отступом Знак1"/>
    <w:uiPriority w:val="99"/>
    <w:locked/>
    <w:rPr>
      <w:rFonts w:ascii="Times New Roman" w:eastAsia="Times New Roman" w:hAnsi="Times New Roman" w:cs="Times New Roman"/>
      <w:sz w:val="24"/>
      <w:szCs w:val="24"/>
    </w:rPr>
  </w:style>
  <w:style w:type="paragraph" w:customStyle="1" w:styleId="Pa132">
    <w:name w:val="Pa13+2"/>
    <w:basedOn w:val="Default"/>
    <w:next w:val="Default"/>
    <w:uiPriority w:val="99"/>
    <w:pPr>
      <w:spacing w:line="241" w:lineRule="atLeast"/>
    </w:pPr>
    <w:rPr>
      <w:rFonts w:ascii="GaramondC" w:eastAsia="Times New Roman" w:hAnsi="GaramondC"/>
      <w:color w:val="auto"/>
      <w:lang w:eastAsia="ru-RU"/>
    </w:rPr>
  </w:style>
  <w:style w:type="paragraph" w:customStyle="1" w:styleId="Times12">
    <w:name w:val="Times 12"/>
    <w:basedOn w:val="a3"/>
    <w:uiPriority w:val="99"/>
    <w:qFormat/>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character" w:customStyle="1" w:styleId="afff9">
    <w:name w:val="Ариал Таблица Знак"/>
    <w:link w:val="afffa"/>
    <w:uiPriority w:val="99"/>
    <w:qFormat/>
    <w:locked/>
    <w:rPr>
      <w:rFonts w:ascii="Arial" w:hAnsi="Arial" w:cs="Arial"/>
      <w:sz w:val="24"/>
    </w:rPr>
  </w:style>
  <w:style w:type="paragraph" w:customStyle="1" w:styleId="afffa">
    <w:name w:val="Ариал Таблица"/>
    <w:basedOn w:val="a3"/>
    <w:link w:val="afff9"/>
    <w:uiPriority w:val="99"/>
    <w:qFormat/>
    <w:pPr>
      <w:widowControl w:val="0"/>
      <w:adjustRightInd w:val="0"/>
      <w:spacing w:after="0" w:line="240" w:lineRule="auto"/>
      <w:jc w:val="both"/>
    </w:pPr>
    <w:rPr>
      <w:rFonts w:ascii="Arial" w:hAnsi="Arial" w:cs="Arial"/>
      <w:sz w:val="24"/>
    </w:rPr>
  </w:style>
  <w:style w:type="character" w:customStyle="1" w:styleId="FontStyle34">
    <w:name w:val="Font Style34"/>
    <w:qFormat/>
    <w:rPr>
      <w:rFonts w:ascii="Times New Roman" w:hAnsi="Times New Roman" w:cs="Times New Roman" w:hint="default"/>
      <w:sz w:val="22"/>
      <w:szCs w:val="22"/>
    </w:rPr>
  </w:style>
  <w:style w:type="paragraph" w:customStyle="1" w:styleId="afffb">
    <w:name w:val="Пункт"/>
    <w:basedOn w:val="a3"/>
    <w:qFormat/>
    <w:pPr>
      <w:tabs>
        <w:tab w:val="left" w:pos="1980"/>
      </w:tabs>
      <w:spacing w:after="0" w:line="240" w:lineRule="auto"/>
      <w:ind w:left="1404" w:hanging="504"/>
      <w:jc w:val="both"/>
    </w:pPr>
    <w:rPr>
      <w:rFonts w:ascii="Times New Roman" w:eastAsia="Times New Roman" w:hAnsi="Times New Roman" w:cs="Times New Roman"/>
      <w:sz w:val="24"/>
      <w:szCs w:val="28"/>
      <w:lang w:eastAsia="ru-RU"/>
    </w:rPr>
  </w:style>
  <w:style w:type="character" w:customStyle="1" w:styleId="afffc">
    <w:name w:val="Основной шрифт"/>
    <w:semiHidden/>
    <w:qFormat/>
  </w:style>
  <w:style w:type="character" w:customStyle="1" w:styleId="19">
    <w:name w:val="Слабое выделение1"/>
    <w:uiPriority w:val="19"/>
    <w:qFormat/>
    <w:rPr>
      <w:i/>
      <w:iCs/>
      <w:color w:val="808080"/>
    </w:rPr>
  </w:style>
  <w:style w:type="paragraph" w:customStyle="1" w:styleId="Textbody">
    <w:name w:val="Text body"/>
    <w:basedOn w:val="a3"/>
    <w:qFormat/>
    <w:pPr>
      <w:suppressAutoHyphens/>
      <w:autoSpaceDN w:val="0"/>
      <w:spacing w:after="120" w:line="240" w:lineRule="auto"/>
      <w:textAlignment w:val="baseline"/>
    </w:pPr>
    <w:rPr>
      <w:rFonts w:ascii="Times New Roman" w:eastAsia="Times New Roman" w:hAnsi="Times New Roman" w:cs="Times New Roman"/>
      <w:kern w:val="3"/>
      <w:sz w:val="24"/>
      <w:szCs w:val="24"/>
      <w:lang w:eastAsia="ru-RU"/>
    </w:rPr>
  </w:style>
  <w:style w:type="character" w:customStyle="1" w:styleId="apple-converted-space">
    <w:name w:val="apple-converted-space"/>
    <w:basedOn w:val="a4"/>
    <w:qFormat/>
  </w:style>
  <w:style w:type="paragraph" w:customStyle="1" w:styleId="ListHeading">
    <w:name w:val="List Heading"/>
    <w:basedOn w:val="a3"/>
    <w:next w:val="a3"/>
    <w:qFormat/>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ListContents">
    <w:name w:val="List Contents"/>
    <w:basedOn w:val="a3"/>
    <w:pPr>
      <w:suppressAutoHyphens/>
      <w:autoSpaceDN w:val="0"/>
      <w:spacing w:after="0" w:line="240" w:lineRule="auto"/>
      <w:ind w:left="567"/>
      <w:textAlignment w:val="baseline"/>
    </w:pPr>
    <w:rPr>
      <w:rFonts w:ascii="Times New Roman" w:eastAsia="Times New Roman" w:hAnsi="Times New Roman" w:cs="Times New Roman"/>
      <w:kern w:val="3"/>
      <w:sz w:val="24"/>
      <w:szCs w:val="24"/>
      <w:lang w:eastAsia="ru-RU"/>
    </w:rPr>
  </w:style>
  <w:style w:type="paragraph" w:customStyle="1" w:styleId="a0">
    <w:name w:val="Перечень"/>
    <w:basedOn w:val="a3"/>
    <w:qFormat/>
    <w:pPr>
      <w:numPr>
        <w:numId w:val="3"/>
      </w:numPr>
      <w:spacing w:after="0" w:line="240" w:lineRule="auto"/>
    </w:pPr>
    <w:rPr>
      <w:rFonts w:ascii="Times New Roman" w:eastAsia="Times New Roman" w:hAnsi="Times New Roman" w:cs="Times New Roman"/>
      <w:sz w:val="24"/>
      <w:szCs w:val="24"/>
      <w:lang w:eastAsia="ru-RU"/>
    </w:rPr>
  </w:style>
  <w:style w:type="paragraph" w:customStyle="1" w:styleId="afffd">
    <w:name w:val="Тендерные данные"/>
    <w:basedOn w:val="a3"/>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customStyle="1" w:styleId="1a">
    <w:name w:val="Заголовок оглавления1"/>
    <w:basedOn w:val="10"/>
    <w:next w:val="a3"/>
    <w:uiPriority w:val="39"/>
    <w:semiHidden/>
    <w:unhideWhenUsed/>
    <w:qFormat/>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rPr>
  </w:style>
  <w:style w:type="character" w:customStyle="1" w:styleId="aff9">
    <w:name w:val="Подзаголовок Знак"/>
    <w:basedOn w:val="a4"/>
    <w:link w:val="aff8"/>
    <w:uiPriority w:val="11"/>
    <w:rPr>
      <w:rFonts w:ascii="Cambria" w:eastAsia="Times New Roman" w:hAnsi="Cambria" w:cs="Times New Roman"/>
      <w:sz w:val="24"/>
      <w:szCs w:val="24"/>
      <w:lang w:eastAsia="ru-RU"/>
    </w:rPr>
  </w:style>
  <w:style w:type="character" w:customStyle="1" w:styleId="FontStyle25">
    <w:name w:val="Font Style25"/>
    <w:basedOn w:val="a4"/>
    <w:rPr>
      <w:rFonts w:ascii="Times New Roman" w:hAnsi="Times New Roman" w:cs="Times New Roman"/>
      <w:color w:val="000000"/>
      <w:sz w:val="22"/>
      <w:szCs w:val="22"/>
    </w:rPr>
  </w:style>
  <w:style w:type="paragraph" w:customStyle="1" w:styleId="FORMATTEXT">
    <w:name w:val=".FORMATTEXT"/>
    <w:uiPriority w:val="99"/>
    <w:pPr>
      <w:widowControl w:val="0"/>
      <w:autoSpaceDE w:val="0"/>
      <w:autoSpaceDN w:val="0"/>
      <w:adjustRightInd w:val="0"/>
    </w:pPr>
    <w:rPr>
      <w:rFonts w:ascii="Times New Roman" w:eastAsiaTheme="minorEastAsia" w:hAnsi="Times New Roman" w:cs="Times New Roman"/>
      <w:sz w:val="24"/>
      <w:szCs w:val="24"/>
    </w:rPr>
  </w:style>
  <w:style w:type="table" w:customStyle="1" w:styleId="1b">
    <w:name w:val="Сетка таблицы1"/>
    <w:basedOn w:val="a5"/>
    <w:uiPriority w:val="99"/>
    <w:qFormat/>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0">
    <w:name w:val="Основной текст с отступом 3 Знак1"/>
    <w:basedOn w:val="a4"/>
    <w:semiHidden/>
    <w:qFormat/>
    <w:locked/>
    <w:rPr>
      <w:rFonts w:ascii="Times New Roman" w:eastAsia="MS Mincho" w:hAnsi="Times New Roman" w:cs="Times New Roman"/>
      <w:sz w:val="16"/>
      <w:szCs w:val="16"/>
      <w:lang w:eastAsia="ja-JP"/>
    </w:rPr>
  </w:style>
  <w:style w:type="character" w:customStyle="1" w:styleId="36">
    <w:name w:val="Основной текст 3 Знак"/>
    <w:basedOn w:val="a4"/>
    <w:link w:val="35"/>
    <w:uiPriority w:val="99"/>
    <w:semiHidden/>
    <w:qFormat/>
    <w:rPr>
      <w:rFonts w:ascii="Times New Roman" w:eastAsia="Times New Roman" w:hAnsi="Times New Roman" w:cs="Times New Roman"/>
      <w:sz w:val="16"/>
      <w:szCs w:val="16"/>
      <w:lang w:eastAsia="ru-RU"/>
    </w:rPr>
  </w:style>
  <w:style w:type="character" w:customStyle="1" w:styleId="afffe">
    <w:name w:val="Обычный таблица Знак"/>
    <w:link w:val="affff"/>
    <w:uiPriority w:val="99"/>
    <w:qFormat/>
    <w:locked/>
    <w:rPr>
      <w:rFonts w:ascii="Times New Roman" w:eastAsia="Times New Roman" w:hAnsi="Times New Roman" w:cs="Times New Roman"/>
      <w:sz w:val="18"/>
      <w:szCs w:val="18"/>
    </w:rPr>
  </w:style>
  <w:style w:type="paragraph" w:customStyle="1" w:styleId="affff">
    <w:name w:val="Обычный таблица"/>
    <w:basedOn w:val="a3"/>
    <w:link w:val="afffe"/>
    <w:uiPriority w:val="99"/>
    <w:qFormat/>
    <w:pPr>
      <w:spacing w:after="0" w:line="240" w:lineRule="auto"/>
    </w:pPr>
    <w:rPr>
      <w:rFonts w:ascii="Times New Roman" w:eastAsia="Times New Roman" w:hAnsi="Times New Roman" w:cs="Times New Roman"/>
      <w:sz w:val="18"/>
      <w:szCs w:val="18"/>
    </w:rPr>
  </w:style>
  <w:style w:type="paragraph" w:customStyle="1" w:styleId="1c">
    <w:name w:val="Абзац списка1"/>
    <w:basedOn w:val="a3"/>
    <w:uiPriority w:val="34"/>
    <w:qFormat/>
    <w:pPr>
      <w:spacing w:after="0" w:line="240" w:lineRule="auto"/>
      <w:ind w:left="720"/>
      <w:contextualSpacing/>
    </w:pPr>
    <w:rPr>
      <w:rFonts w:ascii="Times New Roman" w:eastAsia="Calibri" w:hAnsi="Times New Roman" w:cs="Times New Roman"/>
      <w:sz w:val="20"/>
      <w:szCs w:val="20"/>
      <w:lang w:eastAsia="ru-RU"/>
    </w:rPr>
  </w:style>
  <w:style w:type="character" w:customStyle="1" w:styleId="style171">
    <w:name w:val="style171"/>
    <w:basedOn w:val="a4"/>
    <w:qFormat/>
  </w:style>
  <w:style w:type="character" w:customStyle="1" w:styleId="bcrumbbox">
    <w:name w:val="b_crumbbox"/>
    <w:basedOn w:val="a4"/>
    <w:qFormat/>
  </w:style>
  <w:style w:type="character" w:customStyle="1" w:styleId="bfirstcrumb">
    <w:name w:val="b_firstcrumb"/>
    <w:basedOn w:val="a4"/>
  </w:style>
  <w:style w:type="character" w:customStyle="1" w:styleId="blastcrumb">
    <w:name w:val="b_lastcrumb"/>
    <w:basedOn w:val="a4"/>
    <w:qFormat/>
  </w:style>
  <w:style w:type="character" w:customStyle="1" w:styleId="1d">
    <w:name w:val="Название1"/>
    <w:basedOn w:val="a4"/>
    <w:qFormat/>
  </w:style>
  <w:style w:type="paragraph" w:customStyle="1" w:styleId="2a">
    <w:name w:val="Абзац списка2"/>
    <w:basedOn w:val="a3"/>
    <w:uiPriority w:val="99"/>
    <w:pPr>
      <w:spacing w:after="0" w:line="240" w:lineRule="auto"/>
      <w:ind w:left="720"/>
      <w:contextualSpacing/>
    </w:pPr>
    <w:rPr>
      <w:rFonts w:ascii="Times New Roman" w:eastAsia="Calibri" w:hAnsi="Times New Roman" w:cs="Times New Roman"/>
      <w:sz w:val="20"/>
      <w:szCs w:val="20"/>
      <w:lang w:eastAsia="ru-RU"/>
    </w:rPr>
  </w:style>
  <w:style w:type="character" w:customStyle="1" w:styleId="aff7">
    <w:name w:val="Обычный (веб) Знак"/>
    <w:link w:val="aff6"/>
    <w:locked/>
    <w:rPr>
      <w:rFonts w:ascii="Times New Roman" w:eastAsia="Calibri" w:hAnsi="Times New Roman" w:cs="Times New Roman"/>
      <w:sz w:val="24"/>
      <w:szCs w:val="24"/>
      <w:lang w:eastAsia="ru-RU"/>
    </w:rPr>
  </w:style>
  <w:style w:type="paragraph" w:customStyle="1" w:styleId="formattext0">
    <w:name w:val="formattext"/>
    <w:pPr>
      <w:widowControl w:val="0"/>
      <w:autoSpaceDE w:val="0"/>
      <w:autoSpaceDN w:val="0"/>
      <w:adjustRightInd w:val="0"/>
    </w:pPr>
    <w:rPr>
      <w:rFonts w:ascii="Times New Roman" w:eastAsia="Times New Roman" w:hAnsi="Times New Roman" w:cs="Times New Roman"/>
      <w:sz w:val="18"/>
      <w:szCs w:val="18"/>
    </w:rPr>
  </w:style>
  <w:style w:type="paragraph" w:customStyle="1" w:styleId="xl65">
    <w:name w:val="xl65"/>
    <w:basedOn w:val="a3"/>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3"/>
    <w:qFormat/>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3"/>
    <w:qFormat/>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3"/>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3"/>
    <w:qFormat/>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3"/>
    <w:qFormat/>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1">
    <w:name w:val="xl71"/>
    <w:basedOn w:val="a3"/>
    <w:qFormat/>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2">
    <w:name w:val="xl72"/>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73">
    <w:name w:val="xl73"/>
    <w:basedOn w:val="a3"/>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4">
    <w:name w:val="xl74"/>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75">
    <w:name w:val="xl75"/>
    <w:basedOn w:val="a3"/>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6">
    <w:name w:val="xl76"/>
    <w:basedOn w:val="a3"/>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7">
    <w:name w:val="xl77"/>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78">
    <w:name w:val="xl78"/>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9">
    <w:name w:val="xl79"/>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80">
    <w:name w:val="xl80"/>
    <w:basedOn w:val="a3"/>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3"/>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82">
    <w:name w:val="xl82"/>
    <w:basedOn w:val="a3"/>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character" w:customStyle="1" w:styleId="name">
    <w:name w:val="name"/>
    <w:basedOn w:val="a4"/>
    <w:qFormat/>
  </w:style>
  <w:style w:type="character" w:customStyle="1" w:styleId="value">
    <w:name w:val="value"/>
    <w:basedOn w:val="a4"/>
    <w:qFormat/>
  </w:style>
  <w:style w:type="paragraph" w:customStyle="1" w:styleId="xl83">
    <w:name w:val="xl83"/>
    <w:basedOn w:val="a3"/>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3"/>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85">
    <w:name w:val="xl85"/>
    <w:basedOn w:val="a3"/>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feature">
    <w:name w:val="feature"/>
    <w:basedOn w:val="a3"/>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opertyname">
    <w:name w:val="property_name"/>
    <w:basedOn w:val="a4"/>
    <w:qFormat/>
  </w:style>
  <w:style w:type="character" w:customStyle="1" w:styleId="h3">
    <w:name w:val="h3"/>
    <w:basedOn w:val="a4"/>
    <w:qFormat/>
  </w:style>
  <w:style w:type="table" w:customStyle="1" w:styleId="111">
    <w:name w:val="Сетка таблицы11"/>
    <w:basedOn w:val="a5"/>
    <w:uiPriority w:val="39"/>
    <w:qFormat/>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5"/>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uct-spec-itemvalue-inner">
    <w:name w:val="product-spec-item__value-inner"/>
    <w:basedOn w:val="a4"/>
    <w:qFormat/>
  </w:style>
  <w:style w:type="paragraph" w:customStyle="1" w:styleId="1e">
    <w:name w:val="Стиль Заголовок 1"/>
    <w:basedOn w:val="10"/>
    <w:qFormat/>
    <w:pPr>
      <w:ind w:right="141" w:firstLine="426"/>
    </w:pPr>
    <w:rPr>
      <w:rFonts w:ascii="Times New Roman" w:hAnsi="Times New Roman" w:cs="Times New Roman"/>
      <w:kern w:val="28"/>
      <w:sz w:val="28"/>
      <w:szCs w:val="20"/>
    </w:rPr>
  </w:style>
  <w:style w:type="table" w:customStyle="1" w:styleId="37">
    <w:name w:val="Сетка таблицы3"/>
    <w:basedOn w:val="a5"/>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Знак1 Знак Знак Знак1"/>
    <w:basedOn w:val="a3"/>
    <w:qFormat/>
    <w:pPr>
      <w:spacing w:line="240" w:lineRule="exact"/>
    </w:pPr>
    <w:rPr>
      <w:rFonts w:ascii="Verdana" w:eastAsia="Times New Roman" w:hAnsi="Verdana" w:cs="Verdana"/>
      <w:sz w:val="24"/>
      <w:szCs w:val="24"/>
      <w:lang w:val="en-US"/>
    </w:rPr>
  </w:style>
  <w:style w:type="paragraph" w:customStyle="1" w:styleId="2c">
    <w:name w:val="Знак Знак Знак Знак Знак Знак Знак2"/>
    <w:basedOn w:val="a3"/>
    <w:qFormat/>
    <w:pPr>
      <w:spacing w:line="240" w:lineRule="exact"/>
      <w:jc w:val="both"/>
    </w:pPr>
    <w:rPr>
      <w:rFonts w:ascii="Verdana" w:eastAsia="Times New Roman" w:hAnsi="Verdana" w:cs="Times New Roman"/>
      <w:szCs w:val="20"/>
      <w:lang w:val="en-US"/>
    </w:rPr>
  </w:style>
  <w:style w:type="paragraph" w:customStyle="1" w:styleId="38">
    <w:name w:val="Знак Знак Знак Знак3"/>
    <w:basedOn w:val="a3"/>
    <w:qFormat/>
    <w:pPr>
      <w:spacing w:line="240" w:lineRule="exact"/>
    </w:pPr>
    <w:rPr>
      <w:rFonts w:ascii="Verdana" w:eastAsia="Times New Roman" w:hAnsi="Verdana" w:cs="Times New Roman"/>
      <w:sz w:val="24"/>
      <w:szCs w:val="24"/>
      <w:lang w:val="en-US"/>
    </w:rPr>
  </w:style>
  <w:style w:type="paragraph" w:customStyle="1" w:styleId="113">
    <w:name w:val="Обычный11"/>
    <w:qFormat/>
    <w:pPr>
      <w:widowControl w:val="0"/>
    </w:pPr>
    <w:rPr>
      <w:rFonts w:ascii="Times NR Cyr MT" w:eastAsia="Times New Roman" w:hAnsi="Times NR Cyr MT" w:cs="Times New Roman"/>
      <w:sz w:val="21"/>
    </w:rPr>
  </w:style>
  <w:style w:type="character" w:customStyle="1" w:styleId="n-product-specname-inner">
    <w:name w:val="n-product-spec__name-inner"/>
    <w:basedOn w:val="a4"/>
    <w:qFormat/>
  </w:style>
  <w:style w:type="character" w:customStyle="1" w:styleId="1f">
    <w:name w:val="Верхний колонтитул Знак1"/>
    <w:uiPriority w:val="99"/>
    <w:semiHidden/>
    <w:rPr>
      <w:rFonts w:ascii="Calibri" w:eastAsia="Calibri" w:hAnsi="Calibri" w:cs="Times New Roman"/>
    </w:rPr>
  </w:style>
  <w:style w:type="character" w:customStyle="1" w:styleId="1f0">
    <w:name w:val="Нижний колонтитул Знак1"/>
    <w:uiPriority w:val="99"/>
    <w:semiHidden/>
    <w:qFormat/>
    <w:rPr>
      <w:rFonts w:ascii="Calibri" w:eastAsia="Calibri" w:hAnsi="Calibri" w:cs="Times New Roman"/>
    </w:rPr>
  </w:style>
  <w:style w:type="paragraph" w:customStyle="1" w:styleId="a2">
    <w:name w:val="Текст ТД"/>
    <w:basedOn w:val="a3"/>
    <w:link w:val="affff0"/>
    <w:qFormat/>
    <w:pPr>
      <w:numPr>
        <w:numId w:val="4"/>
      </w:numPr>
      <w:autoSpaceDE w:val="0"/>
      <w:autoSpaceDN w:val="0"/>
      <w:adjustRightInd w:val="0"/>
      <w:spacing w:after="200" w:line="240" w:lineRule="auto"/>
      <w:jc w:val="both"/>
    </w:pPr>
    <w:rPr>
      <w:rFonts w:ascii="Times New Roman" w:eastAsia="Calibri" w:hAnsi="Times New Roman" w:cs="Times New Roman"/>
      <w:sz w:val="24"/>
      <w:szCs w:val="24"/>
    </w:rPr>
  </w:style>
  <w:style w:type="character" w:customStyle="1" w:styleId="affff0">
    <w:name w:val="Текст ТД Знак"/>
    <w:link w:val="a2"/>
    <w:qFormat/>
    <w:rPr>
      <w:rFonts w:ascii="Times New Roman" w:eastAsia="Calibri" w:hAnsi="Times New Roman" w:cs="Times New Roman"/>
      <w:sz w:val="24"/>
      <w:szCs w:val="24"/>
    </w:rPr>
  </w:style>
  <w:style w:type="character" w:customStyle="1" w:styleId="FontStyle40">
    <w:name w:val="Font Style40"/>
    <w:uiPriority w:val="99"/>
    <w:qFormat/>
    <w:rPr>
      <w:rFonts w:ascii="Times New Roman" w:hAnsi="Times New Roman" w:cs="Times New Roman"/>
      <w:b/>
      <w:bCs/>
      <w:i/>
      <w:iCs/>
      <w:sz w:val="22"/>
      <w:szCs w:val="22"/>
    </w:rPr>
  </w:style>
  <w:style w:type="table" w:customStyle="1" w:styleId="120">
    <w:name w:val="Сетка таблицы12"/>
    <w:basedOn w:val="a5"/>
    <w:uiPriority w:val="59"/>
    <w:qFormat/>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5"/>
    <w:uiPriority w:val="59"/>
    <w:qFormat/>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nt">
    <w:name w:val="hint"/>
    <w:basedOn w:val="a4"/>
    <w:qFormat/>
  </w:style>
  <w:style w:type="paragraph" w:customStyle="1" w:styleId="a1">
    <w:name w:val="Раздел ТД"/>
    <w:basedOn w:val="a3"/>
    <w:link w:val="affff1"/>
    <w:qFormat/>
    <w:pPr>
      <w:numPr>
        <w:numId w:val="5"/>
      </w:numPr>
      <w:autoSpaceDE w:val="0"/>
      <w:autoSpaceDN w:val="0"/>
      <w:adjustRightInd w:val="0"/>
      <w:spacing w:before="240" w:after="0" w:line="360" w:lineRule="auto"/>
      <w:jc w:val="center"/>
    </w:pPr>
    <w:rPr>
      <w:rFonts w:ascii="Times New Roman" w:eastAsia="Times New Roman" w:hAnsi="Times New Roman" w:cs="Times New Roman"/>
      <w:b/>
      <w:sz w:val="24"/>
      <w:szCs w:val="24"/>
    </w:rPr>
  </w:style>
  <w:style w:type="character" w:customStyle="1" w:styleId="affff1">
    <w:name w:val="Раздел ТД Знак"/>
    <w:link w:val="a1"/>
    <w:qFormat/>
    <w:locked/>
    <w:rPr>
      <w:rFonts w:ascii="Times New Roman" w:eastAsia="Times New Roman" w:hAnsi="Times New Roman" w:cs="Times New Roman"/>
      <w:b/>
      <w:sz w:val="24"/>
      <w:szCs w:val="24"/>
    </w:rPr>
  </w:style>
  <w:style w:type="character" w:customStyle="1" w:styleId="FontStyle58">
    <w:name w:val="Font Style58"/>
    <w:qFormat/>
    <w:rPr>
      <w:rFonts w:ascii="Times New Roman" w:hAnsi="Times New Roman"/>
      <w:b/>
      <w:sz w:val="30"/>
    </w:rPr>
  </w:style>
  <w:style w:type="table" w:customStyle="1" w:styleId="220">
    <w:name w:val="Сетка таблицы22"/>
    <w:basedOn w:val="a5"/>
    <w:qFormat/>
    <w:pPr>
      <w:suppressAutoHyphens/>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1">
    <w:name w:val="Знак Знак Знак Знак Знак1"/>
    <w:basedOn w:val="a3"/>
    <w:qFormat/>
    <w:pPr>
      <w:spacing w:before="100" w:beforeAutospacing="1" w:after="100" w:afterAutospacing="1" w:line="240" w:lineRule="auto"/>
    </w:pPr>
    <w:rPr>
      <w:rFonts w:ascii="Tahoma" w:eastAsia="Times New Roman" w:hAnsi="Tahoma" w:cs="Times New Roman"/>
      <w:sz w:val="20"/>
      <w:szCs w:val="20"/>
      <w:lang w:val="en-US"/>
    </w:rPr>
  </w:style>
  <w:style w:type="table" w:customStyle="1" w:styleId="OTR1">
    <w:name w:val="OTR1"/>
    <w:basedOn w:val="a5"/>
    <w:uiPriority w:val="39"/>
    <w:qFormat/>
    <w:rPr>
      <w:rFonts w:ascii="Calibri" w:eastAsia="Calibri" w:hAnsi="Calibri" w:cs="Times New Roma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8">
    <w:name w:val="Style8"/>
    <w:basedOn w:val="a3"/>
    <w:uiPriority w:val="99"/>
    <w:qFormat/>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3"/>
    <w:qFormat/>
    <w:pPr>
      <w:widowControl w:val="0"/>
      <w:autoSpaceDE w:val="0"/>
      <w:autoSpaceDN w:val="0"/>
      <w:adjustRightInd w:val="0"/>
      <w:spacing w:after="0" w:line="302" w:lineRule="exact"/>
      <w:jc w:val="both"/>
    </w:pPr>
    <w:rPr>
      <w:rFonts w:ascii="Times New Roman" w:eastAsia="Times New Roman" w:hAnsi="Times New Roman" w:cs="Times New Roman"/>
      <w:sz w:val="24"/>
      <w:szCs w:val="24"/>
      <w:lang w:eastAsia="ru-RU"/>
    </w:rPr>
  </w:style>
  <w:style w:type="character" w:customStyle="1" w:styleId="FontStyle11">
    <w:name w:val="Font Style11"/>
    <w:qFormat/>
    <w:rPr>
      <w:rFonts w:ascii="Times New Roman" w:hAnsi="Times New Roman" w:cs="Times New Roman"/>
      <w:sz w:val="20"/>
      <w:szCs w:val="20"/>
    </w:rPr>
  </w:style>
  <w:style w:type="paragraph" w:customStyle="1" w:styleId="Style2">
    <w:name w:val="Style2"/>
    <w:basedOn w:val="a3"/>
    <w:qFormat/>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character" w:customStyle="1" w:styleId="FontStyle95">
    <w:name w:val="Font Style95"/>
    <w:qFormat/>
    <w:rPr>
      <w:rFonts w:ascii="Cambria" w:hAnsi="Cambria" w:cs="Cambria"/>
      <w:sz w:val="26"/>
      <w:szCs w:val="26"/>
    </w:rPr>
  </w:style>
  <w:style w:type="paragraph" w:customStyle="1" w:styleId="consnormal1">
    <w:name w:val="consnormal"/>
    <w:basedOn w:val="a3"/>
    <w:semiHidden/>
    <w:qFormat/>
    <w:pPr>
      <w:autoSpaceDE w:val="0"/>
      <w:autoSpaceDN w:val="0"/>
      <w:spacing w:after="0" w:line="240" w:lineRule="auto"/>
      <w:ind w:right="19772" w:firstLine="720"/>
    </w:pPr>
    <w:rPr>
      <w:rFonts w:ascii="Arial" w:eastAsia="Calibri" w:hAnsi="Arial" w:cs="Arial"/>
      <w:sz w:val="20"/>
      <w:szCs w:val="20"/>
      <w:lang w:eastAsia="ru-RU"/>
    </w:rPr>
  </w:style>
  <w:style w:type="character" w:customStyle="1" w:styleId="apple-style-span">
    <w:name w:val="apple-style-span"/>
    <w:basedOn w:val="a4"/>
    <w:qFormat/>
  </w:style>
  <w:style w:type="character" w:customStyle="1" w:styleId="FontStyle15">
    <w:name w:val="Font Style15"/>
    <w:qFormat/>
    <w:rPr>
      <w:rFonts w:ascii="Times New Roman" w:hAnsi="Times New Roman" w:cs="Times New Roman"/>
      <w:sz w:val="22"/>
      <w:szCs w:val="22"/>
    </w:rPr>
  </w:style>
  <w:style w:type="paragraph" w:customStyle="1" w:styleId="Style11">
    <w:name w:val="Style11"/>
    <w:basedOn w:val="a3"/>
    <w:qFormat/>
    <w:pPr>
      <w:widowControl w:val="0"/>
      <w:autoSpaceDE w:val="0"/>
      <w:autoSpaceDN w:val="0"/>
      <w:adjustRightInd w:val="0"/>
      <w:spacing w:after="0" w:line="250" w:lineRule="exact"/>
      <w:jc w:val="both"/>
    </w:pPr>
    <w:rPr>
      <w:rFonts w:ascii="Times New Roman" w:eastAsia="Times New Roman" w:hAnsi="Times New Roman" w:cs="Times New Roman"/>
      <w:sz w:val="24"/>
      <w:szCs w:val="24"/>
      <w:lang w:eastAsia="ru-RU"/>
    </w:rPr>
  </w:style>
  <w:style w:type="paragraph" w:customStyle="1" w:styleId="Style12">
    <w:name w:val="Style12"/>
    <w:basedOn w:val="a3"/>
    <w:qFormat/>
    <w:pPr>
      <w:widowControl w:val="0"/>
      <w:autoSpaceDE w:val="0"/>
      <w:autoSpaceDN w:val="0"/>
      <w:adjustRightInd w:val="0"/>
      <w:spacing w:after="0" w:line="245" w:lineRule="exact"/>
      <w:jc w:val="both"/>
    </w:pPr>
    <w:rPr>
      <w:rFonts w:ascii="Times New Roman" w:eastAsia="Times New Roman" w:hAnsi="Times New Roman" w:cs="Times New Roman"/>
      <w:sz w:val="24"/>
      <w:szCs w:val="24"/>
      <w:lang w:eastAsia="ru-RU"/>
    </w:rPr>
  </w:style>
  <w:style w:type="character" w:customStyle="1" w:styleId="FontStyle18">
    <w:name w:val="Font Style18"/>
    <w:qFormat/>
    <w:rPr>
      <w:rFonts w:ascii="Times New Roman" w:hAnsi="Times New Roman" w:cs="Times New Roman"/>
      <w:sz w:val="22"/>
      <w:szCs w:val="22"/>
    </w:rPr>
  </w:style>
  <w:style w:type="character" w:customStyle="1" w:styleId="FontStyle22">
    <w:name w:val="Font Style22"/>
    <w:qFormat/>
    <w:rPr>
      <w:rFonts w:ascii="Times New Roman" w:hAnsi="Times New Roman" w:cs="Times New Roman"/>
      <w:b/>
      <w:bCs/>
      <w:sz w:val="26"/>
      <w:szCs w:val="26"/>
    </w:rPr>
  </w:style>
  <w:style w:type="paragraph" w:customStyle="1" w:styleId="Style7">
    <w:name w:val="Style7"/>
    <w:basedOn w:val="a3"/>
    <w:qFormat/>
    <w:pPr>
      <w:widowControl w:val="0"/>
      <w:autoSpaceDE w:val="0"/>
      <w:autoSpaceDN w:val="0"/>
      <w:adjustRightInd w:val="0"/>
      <w:spacing w:after="0" w:line="250" w:lineRule="exact"/>
    </w:pPr>
    <w:rPr>
      <w:rFonts w:ascii="Times New Roman" w:eastAsia="Times New Roman" w:hAnsi="Times New Roman" w:cs="Times New Roman"/>
      <w:sz w:val="24"/>
      <w:szCs w:val="24"/>
      <w:lang w:eastAsia="ru-RU"/>
    </w:rPr>
  </w:style>
  <w:style w:type="paragraph" w:customStyle="1" w:styleId="affff2">
    <w:name w:val="Содержимое таблицы"/>
    <w:basedOn w:val="a3"/>
    <w:qFormat/>
    <w:pPr>
      <w:widowControl w:val="0"/>
      <w:suppressLineNumbers/>
      <w:suppressAutoHyphens/>
      <w:spacing w:after="0" w:line="240" w:lineRule="auto"/>
    </w:pPr>
    <w:rPr>
      <w:rFonts w:ascii="Times New Roman" w:eastAsia="DejaVu Sans" w:hAnsi="Times New Roman" w:cs="DejaVu Sans"/>
      <w:kern w:val="1"/>
      <w:sz w:val="24"/>
      <w:szCs w:val="24"/>
      <w:lang w:eastAsia="hi-IN" w:bidi="hi-IN"/>
    </w:rPr>
  </w:style>
  <w:style w:type="paragraph" w:customStyle="1" w:styleId="CharChar1CharChar1CharChar">
    <w:name w:val="Char Char Знак Знак1 Char Char1 Знак Знак Char Char"/>
    <w:basedOn w:val="a3"/>
    <w:qFormat/>
    <w:pPr>
      <w:spacing w:before="100" w:beforeAutospacing="1" w:after="100" w:afterAutospacing="1" w:line="240" w:lineRule="auto"/>
    </w:pPr>
    <w:rPr>
      <w:rFonts w:ascii="Tahoma" w:eastAsia="Times New Roman" w:hAnsi="Tahoma" w:cs="Times New Roman"/>
      <w:sz w:val="20"/>
      <w:szCs w:val="20"/>
      <w:lang w:val="en-US"/>
    </w:rPr>
  </w:style>
  <w:style w:type="table" w:customStyle="1" w:styleId="41">
    <w:name w:val="Сетка таблицы4"/>
    <w:basedOn w:val="a5"/>
    <w:uiPriority w:val="59"/>
    <w:qFormat/>
    <w:rPr>
      <w:rFonts w:ascii="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5"/>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schwarzbetont">
    <w:name w:val="n_schwarz_betont"/>
    <w:basedOn w:val="a4"/>
    <w:qFormat/>
  </w:style>
  <w:style w:type="paragraph" w:customStyle="1" w:styleId="Heading">
    <w:name w:val="Heading"/>
    <w:basedOn w:val="Standard"/>
    <w:next w:val="Textbody"/>
    <w:qFormat/>
    <w:pPr>
      <w:keepNext/>
      <w:spacing w:before="240" w:after="120"/>
      <w:ind w:firstLine="0"/>
      <w:jc w:val="left"/>
    </w:pPr>
    <w:rPr>
      <w:rFonts w:ascii="Arial" w:eastAsia="Andale Sans UI" w:hAnsi="Arial" w:cs="Tahoma"/>
      <w:sz w:val="28"/>
      <w:szCs w:val="28"/>
      <w:lang w:val="de-DE" w:eastAsia="ja-JP" w:bidi="fa-IR"/>
    </w:rPr>
  </w:style>
  <w:style w:type="paragraph" w:customStyle="1" w:styleId="Index">
    <w:name w:val="Index"/>
    <w:basedOn w:val="Standard"/>
    <w:qFormat/>
    <w:pPr>
      <w:suppressLineNumbers/>
      <w:ind w:firstLine="0"/>
      <w:jc w:val="left"/>
    </w:pPr>
    <w:rPr>
      <w:rFonts w:eastAsia="Andale Sans UI" w:cs="Tahoma"/>
      <w:szCs w:val="24"/>
      <w:lang w:val="de-DE" w:eastAsia="ja-JP" w:bidi="fa-IR"/>
    </w:rPr>
  </w:style>
  <w:style w:type="paragraph" w:customStyle="1" w:styleId="TableParagraph">
    <w:name w:val="Table Paragraph"/>
    <w:basedOn w:val="a3"/>
    <w:uiPriority w:val="1"/>
    <w:qFormat/>
    <w:pPr>
      <w:widowControl w:val="0"/>
      <w:autoSpaceDE w:val="0"/>
      <w:autoSpaceDN w:val="0"/>
      <w:spacing w:after="0" w:line="240" w:lineRule="auto"/>
    </w:pPr>
    <w:rPr>
      <w:rFonts w:ascii="Times New Roman" w:eastAsia="Times New Roman" w:hAnsi="Times New Roman" w:cs="Times New Roman"/>
    </w:rPr>
  </w:style>
  <w:style w:type="table" w:customStyle="1" w:styleId="61">
    <w:name w:val="Сетка таблицы6"/>
    <w:basedOn w:val="a5"/>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rdmaininfopurchaselink">
    <w:name w:val="cardmaininfo__purchaselink"/>
  </w:style>
  <w:style w:type="character" w:customStyle="1" w:styleId="ktru-propertycaption">
    <w:name w:val="ktru-property__caption"/>
    <w:basedOn w:val="a4"/>
    <w:qFormat/>
  </w:style>
  <w:style w:type="character" w:customStyle="1" w:styleId="1f2">
    <w:name w:val="Неразрешенное упоминание1"/>
    <w:basedOn w:val="a4"/>
    <w:uiPriority w:val="99"/>
    <w:semiHidden/>
    <w:unhideWhenUsed/>
    <w:qFormat/>
    <w:rPr>
      <w:color w:val="605E5C"/>
      <w:shd w:val="clear" w:color="auto" w:fill="E1DFDD"/>
    </w:rPr>
  </w:style>
  <w:style w:type="character" w:customStyle="1" w:styleId="cyarid">
    <w:name w:val="cyarid"/>
    <w:basedOn w:val="a4"/>
  </w:style>
  <w:style w:type="character" w:customStyle="1" w:styleId="property-name">
    <w:name w:val="property-name"/>
    <w:basedOn w:val="a4"/>
  </w:style>
  <w:style w:type="character" w:customStyle="1" w:styleId="gf4lhb">
    <w:name w:val="gf4lhb"/>
    <w:basedOn w:val="a4"/>
    <w:qFormat/>
  </w:style>
  <w:style w:type="table" w:customStyle="1" w:styleId="130">
    <w:name w:val="Сетка таблицы13"/>
    <w:basedOn w:val="a5"/>
    <w:uiPriority w:val="59"/>
    <w:qFormat/>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both">
    <w:name w:val="pboth"/>
    <w:basedOn w:val="a3"/>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wrp">
    <w:name w:val="no-wrp"/>
    <w:basedOn w:val="a4"/>
    <w:rsid w:val="002715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unhideWhenUsed="0" w:qFormat="1"/>
    <w:lsdException w:name="toc 2" w:semiHidden="0" w:uiPriority="0" w:unhideWhenUsed="0"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annotation text" w:qFormat="1"/>
    <w:lsdException w:name="header" w:semiHidden="0" w:qFormat="1"/>
    <w:lsdException w:name="footer" w:semiHidden="0"/>
    <w:lsdException w:name="caption" w:semiHidden="0" w:uiPriority="0" w:unhideWhenUsed="0" w:qFormat="1"/>
    <w:lsdException w:name="footnote reference" w:semiHidden="0" w:uiPriority="0" w:unhideWhenUsed="0" w:qFormat="1"/>
    <w:lsdException w:name="annotation reference" w:qFormat="1"/>
    <w:lsdException w:name="page number" w:semiHidden="0" w:uiPriority="0" w:unhideWhenUsed="0" w:qFormat="1"/>
    <w:lsdException w:name="List" w:semiHidden="0" w:uiPriority="0" w:unhideWhenUsed="0" w:qFormat="1"/>
    <w:lsdException w:name="List Number" w:qFormat="1"/>
    <w:lsdException w:name="List Number 2"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List Continue 2" w:semiHidden="0" w:uiPriority="0" w:unhideWhenUsed="0" w:qFormat="1"/>
    <w:lsdException w:name="Subtitle" w:semiHidden="0" w:uiPriority="11" w:unhideWhenUsed="0" w:qFormat="1"/>
    <w:lsdException w:name="Body Text 2" w:semiHidden="0" w:uiPriority="0" w:unhideWhenUsed="0" w:qFormat="1"/>
    <w:lsdException w:name="Body Text 3" w:qFormat="1"/>
    <w:lsdException w:name="Body Text Indent 2" w:semiHidden="0" w:uiPriority="0" w:unhideWhenUsed="0" w:qFormat="1"/>
    <w:lsdException w:name="Body Text Indent 3" w:semiHidden="0" w:uiPriority="0" w:unhideWhenUsed="0" w:qFormat="1"/>
    <w:lsdException w:name="Block Text" w:semiHidden="0" w:uiPriority="0" w:unhideWhenUsed="0" w:qFormat="1"/>
    <w:lsdException w:name="Hyperlink" w:semiHidden="0" w:qFormat="1"/>
    <w:lsdException w:name="FollowedHyperlink" w:semiHidden="0" w:uiPriority="0" w:unhideWhenUsed="0" w:qFormat="1"/>
    <w:lsdException w:name="Strong" w:semiHidden="0" w:uiPriority="22" w:unhideWhenUsed="0" w:qFormat="1"/>
    <w:lsdException w:name="Emphasis" w:semiHidden="0" w:uiPriority="0" w:unhideWhenUsed="0" w:qFormat="1"/>
    <w:lsdException w:name="Document Map" w:uiPriority="0" w:unhideWhenUsed="0" w:qFormat="1"/>
    <w:lsdException w:name="Plain Text" w:semiHidden="0" w:uiPriority="0" w:qFormat="1"/>
    <w:lsdException w:name="Normal (Web)" w:semiHidden="0" w:unhideWhenUsed="0" w:qFormat="1"/>
    <w:lsdException w:name="HTML Preformatted" w:semiHidden="0" w:uiPriority="0" w:qFormat="1"/>
    <w:lsdException w:name="Normal Table" w:qFormat="1"/>
    <w:lsdException w:name="annotation subject" w:qFormat="1"/>
    <w:lsdException w:name="Balloon Text" w:semiHidden="0" w:qFormat="1"/>
    <w:lsdException w:name="Table Grid" w:semiHidden="0" w:uiPriority="39" w:unhideWhenUsed="0" w:qFormat="1"/>
    <w:lsdException w:name="No Spacing" w:semiHidden="0" w:uiPriority="1" w:unhideWhenUsed="0" w:qFormat="1"/>
    <w:lsdException w:name="List Paragraph" w:semiHidden="0" w:uiPriority="34" w:unhideWhenUsed="0" w:qFormat="1"/>
    <w:lsdException w:name="Intense Quote" w:semiHidden="0" w:uiPriority="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spacing w:after="160" w:line="259" w:lineRule="auto"/>
    </w:pPr>
    <w:rPr>
      <w:sz w:val="22"/>
      <w:szCs w:val="22"/>
      <w:lang w:eastAsia="en-US"/>
    </w:rPr>
  </w:style>
  <w:style w:type="paragraph" w:styleId="10">
    <w:name w:val="heading 1"/>
    <w:basedOn w:val="a3"/>
    <w:next w:val="a3"/>
    <w:link w:val="11"/>
    <w:uiPriority w:val="9"/>
    <w:qFormat/>
    <w:pPr>
      <w:keepNext/>
      <w:spacing w:before="240" w:after="60" w:line="240" w:lineRule="auto"/>
      <w:outlineLvl w:val="0"/>
    </w:pPr>
    <w:rPr>
      <w:rFonts w:ascii="Arial" w:eastAsia="Times New Roman" w:hAnsi="Arial" w:cs="Arial"/>
      <w:b/>
      <w:bCs/>
      <w:kern w:val="32"/>
      <w:sz w:val="32"/>
      <w:szCs w:val="32"/>
      <w:lang w:eastAsia="ru-RU"/>
    </w:rPr>
  </w:style>
  <w:style w:type="paragraph" w:styleId="20">
    <w:name w:val="heading 2"/>
    <w:basedOn w:val="a3"/>
    <w:next w:val="a3"/>
    <w:link w:val="21"/>
    <w:qFormat/>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3"/>
    <w:next w:val="a3"/>
    <w:link w:val="31"/>
    <w:qFormat/>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3"/>
    <w:next w:val="a3"/>
    <w:link w:val="40"/>
    <w:qFormat/>
    <w:pPr>
      <w:keepNext/>
      <w:tabs>
        <w:tab w:val="left" w:pos="2124"/>
      </w:tabs>
      <w:spacing w:before="240" w:after="60" w:line="240" w:lineRule="auto"/>
      <w:ind w:left="2124" w:hanging="864"/>
      <w:jc w:val="both"/>
      <w:outlineLvl w:val="3"/>
    </w:pPr>
    <w:rPr>
      <w:rFonts w:ascii="Arial" w:eastAsia="Times New Roman" w:hAnsi="Arial" w:cs="Times New Roman"/>
      <w:sz w:val="24"/>
      <w:szCs w:val="20"/>
      <w:lang w:eastAsia="ru-RU"/>
    </w:rPr>
  </w:style>
  <w:style w:type="paragraph" w:styleId="5">
    <w:name w:val="heading 5"/>
    <w:basedOn w:val="a3"/>
    <w:next w:val="a3"/>
    <w:link w:val="50"/>
    <w:unhideWhenUsed/>
    <w:qFormat/>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3"/>
    <w:next w:val="a3"/>
    <w:link w:val="60"/>
    <w:qFormat/>
    <w:pPr>
      <w:tabs>
        <w:tab w:val="left" w:pos="1152"/>
      </w:tabs>
      <w:spacing w:before="240" w:after="60" w:line="240" w:lineRule="auto"/>
      <w:ind w:left="1152" w:hanging="1152"/>
      <w:jc w:val="both"/>
      <w:outlineLvl w:val="5"/>
    </w:pPr>
    <w:rPr>
      <w:rFonts w:ascii="Times New Roman" w:eastAsia="Times New Roman" w:hAnsi="Times New Roman" w:cs="Times New Roman"/>
      <w:i/>
      <w:szCs w:val="20"/>
      <w:lang w:eastAsia="ru-RU"/>
    </w:rPr>
  </w:style>
  <w:style w:type="paragraph" w:styleId="7">
    <w:name w:val="heading 7"/>
    <w:basedOn w:val="a3"/>
    <w:next w:val="a3"/>
    <w:link w:val="70"/>
    <w:qFormat/>
    <w:pPr>
      <w:keepNext/>
      <w:spacing w:after="0" w:line="240" w:lineRule="auto"/>
      <w:jc w:val="center"/>
      <w:outlineLvl w:val="6"/>
    </w:pPr>
    <w:rPr>
      <w:rFonts w:ascii="Times New Roman" w:eastAsia="Times New Roman" w:hAnsi="Times New Roman" w:cs="Times New Roman"/>
      <w:sz w:val="24"/>
      <w:szCs w:val="20"/>
      <w:lang w:eastAsia="ru-RU"/>
    </w:rPr>
  </w:style>
  <w:style w:type="paragraph" w:styleId="8">
    <w:name w:val="heading 8"/>
    <w:basedOn w:val="a3"/>
    <w:next w:val="a3"/>
    <w:link w:val="80"/>
    <w:qFormat/>
    <w:pPr>
      <w:tabs>
        <w:tab w:val="left" w:pos="1440"/>
      </w:tabs>
      <w:spacing w:before="240" w:after="60" w:line="240" w:lineRule="auto"/>
      <w:ind w:left="1440" w:hanging="1440"/>
      <w:jc w:val="both"/>
      <w:outlineLvl w:val="7"/>
    </w:pPr>
    <w:rPr>
      <w:rFonts w:ascii="Arial" w:eastAsia="Times New Roman" w:hAnsi="Arial" w:cs="Times New Roman"/>
      <w:i/>
      <w:sz w:val="20"/>
      <w:szCs w:val="20"/>
      <w:lang w:eastAsia="ru-RU"/>
    </w:rPr>
  </w:style>
  <w:style w:type="paragraph" w:styleId="9">
    <w:name w:val="heading 9"/>
    <w:basedOn w:val="a3"/>
    <w:next w:val="a3"/>
    <w:link w:val="90"/>
    <w:qFormat/>
    <w:pPr>
      <w:tabs>
        <w:tab w:val="left" w:pos="1584"/>
      </w:tabs>
      <w:spacing w:before="240" w:after="60" w:line="240" w:lineRule="auto"/>
      <w:ind w:left="1584" w:hanging="1584"/>
      <w:jc w:val="both"/>
      <w:outlineLvl w:val="8"/>
    </w:pPr>
    <w:rPr>
      <w:rFonts w:ascii="Arial" w:eastAsia="Times New Roman" w:hAnsi="Arial" w:cs="Times New Roman"/>
      <w:b/>
      <w:i/>
      <w:sz w:val="18"/>
      <w:szCs w:val="20"/>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llowedHyperlink"/>
    <w:qFormat/>
    <w:rPr>
      <w:color w:val="800080"/>
      <w:u w:val="single"/>
    </w:rPr>
  </w:style>
  <w:style w:type="character" w:styleId="a8">
    <w:name w:val="footnote reference"/>
    <w:qFormat/>
    <w:rPr>
      <w:vertAlign w:val="superscript"/>
    </w:rPr>
  </w:style>
  <w:style w:type="character" w:styleId="a9">
    <w:name w:val="annotation reference"/>
    <w:basedOn w:val="a4"/>
    <w:uiPriority w:val="99"/>
    <w:semiHidden/>
    <w:unhideWhenUsed/>
    <w:qFormat/>
    <w:rPr>
      <w:sz w:val="16"/>
      <w:szCs w:val="16"/>
    </w:rPr>
  </w:style>
  <w:style w:type="character" w:styleId="aa">
    <w:name w:val="Emphasis"/>
    <w:qFormat/>
    <w:rPr>
      <w:i/>
      <w:iCs/>
    </w:rPr>
  </w:style>
  <w:style w:type="character" w:styleId="ab">
    <w:name w:val="Hyperlink"/>
    <w:basedOn w:val="a4"/>
    <w:uiPriority w:val="99"/>
    <w:unhideWhenUsed/>
    <w:qFormat/>
    <w:rPr>
      <w:color w:val="0563C1" w:themeColor="hyperlink"/>
      <w:u w:val="single"/>
    </w:rPr>
  </w:style>
  <w:style w:type="character" w:styleId="ac">
    <w:name w:val="page number"/>
    <w:basedOn w:val="a4"/>
    <w:qFormat/>
  </w:style>
  <w:style w:type="character" w:styleId="ad">
    <w:name w:val="Strong"/>
    <w:uiPriority w:val="22"/>
    <w:qFormat/>
    <w:rPr>
      <w:b/>
      <w:bCs/>
    </w:rPr>
  </w:style>
  <w:style w:type="paragraph" w:styleId="ae">
    <w:name w:val="Balloon Text"/>
    <w:basedOn w:val="a3"/>
    <w:link w:val="af"/>
    <w:uiPriority w:val="99"/>
    <w:unhideWhenUsed/>
    <w:qFormat/>
    <w:pPr>
      <w:spacing w:after="0" w:line="240" w:lineRule="auto"/>
    </w:pPr>
    <w:rPr>
      <w:rFonts w:ascii="Tahoma" w:hAnsi="Tahoma" w:cs="Tahoma"/>
      <w:sz w:val="16"/>
      <w:szCs w:val="16"/>
    </w:rPr>
  </w:style>
  <w:style w:type="paragraph" w:styleId="22">
    <w:name w:val="Body Text 2"/>
    <w:basedOn w:val="a3"/>
    <w:link w:val="23"/>
    <w:qFormat/>
    <w:pPr>
      <w:spacing w:after="120" w:line="480" w:lineRule="auto"/>
    </w:pPr>
    <w:rPr>
      <w:rFonts w:ascii="Times New Roman" w:eastAsia="Times New Roman" w:hAnsi="Times New Roman" w:cs="Times New Roman"/>
      <w:sz w:val="20"/>
      <w:szCs w:val="20"/>
      <w:lang w:eastAsia="ru-RU"/>
    </w:rPr>
  </w:style>
  <w:style w:type="paragraph" w:styleId="af0">
    <w:name w:val="Plain Text"/>
    <w:basedOn w:val="a3"/>
    <w:link w:val="af1"/>
    <w:unhideWhenUsed/>
    <w:qFormat/>
    <w:pPr>
      <w:spacing w:after="0" w:line="240" w:lineRule="auto"/>
    </w:pPr>
    <w:rPr>
      <w:rFonts w:ascii="Courier New" w:eastAsia="Times New Roman" w:hAnsi="Courier New" w:cs="Times New Roman"/>
      <w:sz w:val="20"/>
      <w:szCs w:val="20"/>
      <w:lang w:eastAsia="ru-RU"/>
    </w:rPr>
  </w:style>
  <w:style w:type="paragraph" w:styleId="32">
    <w:name w:val="Body Text Indent 3"/>
    <w:basedOn w:val="a3"/>
    <w:link w:val="33"/>
    <w:qFormat/>
    <w:pPr>
      <w:spacing w:after="120" w:line="240" w:lineRule="auto"/>
      <w:ind w:left="283"/>
    </w:pPr>
    <w:rPr>
      <w:rFonts w:ascii="Times New Roman" w:eastAsia="Times New Roman" w:hAnsi="Times New Roman" w:cs="Times New Roman"/>
      <w:sz w:val="16"/>
      <w:szCs w:val="16"/>
      <w:lang w:eastAsia="ru-RU"/>
    </w:rPr>
  </w:style>
  <w:style w:type="paragraph" w:styleId="af2">
    <w:name w:val="caption"/>
    <w:basedOn w:val="Standard"/>
    <w:qFormat/>
    <w:pPr>
      <w:suppressLineNumbers/>
      <w:spacing w:before="120" w:after="120"/>
      <w:ind w:firstLine="0"/>
      <w:jc w:val="left"/>
    </w:pPr>
    <w:rPr>
      <w:rFonts w:eastAsia="Andale Sans UI" w:cs="Tahoma"/>
      <w:i/>
      <w:iCs/>
      <w:szCs w:val="24"/>
      <w:lang w:val="de-DE" w:eastAsia="ja-JP" w:bidi="fa-IR"/>
    </w:rPr>
  </w:style>
  <w:style w:type="paragraph" w:customStyle="1" w:styleId="Standard">
    <w:name w:val="Standard"/>
    <w:qFormat/>
    <w:pPr>
      <w:widowControl w:val="0"/>
      <w:suppressAutoHyphens/>
      <w:autoSpaceDN w:val="0"/>
      <w:ind w:firstLine="400"/>
      <w:jc w:val="both"/>
      <w:textAlignment w:val="baseline"/>
    </w:pPr>
    <w:rPr>
      <w:rFonts w:ascii="Times New Roman" w:eastAsia="Times New Roman" w:hAnsi="Times New Roman" w:cs="Times New Roman"/>
      <w:kern w:val="3"/>
      <w:sz w:val="24"/>
    </w:rPr>
  </w:style>
  <w:style w:type="paragraph" w:styleId="af3">
    <w:name w:val="annotation text"/>
    <w:basedOn w:val="a3"/>
    <w:link w:val="af4"/>
    <w:uiPriority w:val="99"/>
    <w:semiHidden/>
    <w:unhideWhenUsed/>
    <w:qFormat/>
    <w:pPr>
      <w:spacing w:line="240" w:lineRule="auto"/>
    </w:pPr>
    <w:rPr>
      <w:sz w:val="20"/>
      <w:szCs w:val="20"/>
    </w:rPr>
  </w:style>
  <w:style w:type="paragraph" w:styleId="af5">
    <w:name w:val="annotation subject"/>
    <w:basedOn w:val="af3"/>
    <w:next w:val="af3"/>
    <w:link w:val="af6"/>
    <w:uiPriority w:val="99"/>
    <w:semiHidden/>
    <w:unhideWhenUsed/>
    <w:qFormat/>
    <w:rPr>
      <w:b/>
      <w:bCs/>
    </w:rPr>
  </w:style>
  <w:style w:type="paragraph" w:styleId="af7">
    <w:name w:val="Document Map"/>
    <w:basedOn w:val="a3"/>
    <w:link w:val="af8"/>
    <w:semiHidden/>
    <w:qFormat/>
    <w:pPr>
      <w:shd w:val="clear" w:color="auto" w:fill="000080"/>
      <w:spacing w:after="0" w:line="240" w:lineRule="auto"/>
    </w:pPr>
    <w:rPr>
      <w:rFonts w:ascii="Tahoma" w:eastAsia="Times New Roman" w:hAnsi="Tahoma" w:cs="Tahoma"/>
      <w:sz w:val="20"/>
      <w:szCs w:val="20"/>
      <w:lang w:eastAsia="ru-RU"/>
    </w:rPr>
  </w:style>
  <w:style w:type="paragraph" w:styleId="af9">
    <w:name w:val="footnote text"/>
    <w:basedOn w:val="a3"/>
    <w:link w:val="afa"/>
    <w:qFormat/>
    <w:pPr>
      <w:spacing w:after="0" w:line="240" w:lineRule="auto"/>
    </w:pPr>
    <w:rPr>
      <w:rFonts w:ascii="Times New Roman" w:eastAsia="Times New Roman" w:hAnsi="Times New Roman" w:cs="Times New Roman"/>
      <w:sz w:val="20"/>
      <w:szCs w:val="20"/>
      <w:lang w:eastAsia="ru-RU"/>
    </w:rPr>
  </w:style>
  <w:style w:type="paragraph" w:styleId="afb">
    <w:name w:val="header"/>
    <w:basedOn w:val="a3"/>
    <w:link w:val="afc"/>
    <w:uiPriority w:val="99"/>
    <w:unhideWhenUsed/>
    <w:qFormat/>
    <w:pPr>
      <w:tabs>
        <w:tab w:val="center" w:pos="4677"/>
        <w:tab w:val="right" w:pos="9355"/>
      </w:tabs>
      <w:spacing w:after="0" w:line="240" w:lineRule="auto"/>
    </w:pPr>
  </w:style>
  <w:style w:type="paragraph" w:styleId="afd">
    <w:name w:val="Body Text"/>
    <w:basedOn w:val="a3"/>
    <w:link w:val="afe"/>
    <w:qFormat/>
    <w:pPr>
      <w:keepNext/>
      <w:pageBreakBefore/>
      <w:suppressAutoHyphens/>
      <w:spacing w:after="120" w:line="240" w:lineRule="auto"/>
      <w:outlineLvl w:val="0"/>
    </w:pPr>
    <w:rPr>
      <w:rFonts w:ascii="Times New Roman" w:eastAsia="Times New Roman" w:hAnsi="Times New Roman" w:cs="Times New Roman"/>
      <w:b/>
      <w:sz w:val="24"/>
      <w:szCs w:val="20"/>
      <w:lang w:eastAsia="ru-RU"/>
    </w:rPr>
  </w:style>
  <w:style w:type="paragraph" w:styleId="12">
    <w:name w:val="toc 1"/>
    <w:basedOn w:val="a3"/>
    <w:next w:val="a3"/>
    <w:autoRedefine/>
    <w:uiPriority w:val="39"/>
    <w:qFormat/>
    <w:pPr>
      <w:tabs>
        <w:tab w:val="right" w:leader="dot" w:pos="10080"/>
      </w:tabs>
      <w:spacing w:after="0" w:line="240" w:lineRule="auto"/>
      <w:jc w:val="both"/>
    </w:pPr>
    <w:rPr>
      <w:rFonts w:ascii="Times New Roman" w:eastAsia="Times New Roman" w:hAnsi="Times New Roman" w:cs="Times New Roman"/>
      <w:sz w:val="20"/>
      <w:szCs w:val="20"/>
      <w:lang w:eastAsia="ru-RU"/>
    </w:rPr>
  </w:style>
  <w:style w:type="paragraph" w:styleId="34">
    <w:name w:val="toc 3"/>
    <w:basedOn w:val="a3"/>
    <w:next w:val="a3"/>
    <w:autoRedefine/>
    <w:uiPriority w:val="39"/>
    <w:unhideWhenUsed/>
    <w:qFormat/>
    <w:pPr>
      <w:widowControl w:val="0"/>
      <w:autoSpaceDE w:val="0"/>
      <w:autoSpaceDN w:val="0"/>
      <w:adjustRightInd w:val="0"/>
      <w:spacing w:after="100" w:line="240" w:lineRule="auto"/>
      <w:ind w:left="400"/>
    </w:pPr>
    <w:rPr>
      <w:rFonts w:ascii="Times New Roman" w:eastAsiaTheme="minorEastAsia" w:hAnsi="Times New Roman" w:cs="Times New Roman"/>
      <w:sz w:val="20"/>
      <w:szCs w:val="20"/>
      <w:lang w:eastAsia="ru-RU"/>
    </w:rPr>
  </w:style>
  <w:style w:type="paragraph" w:styleId="24">
    <w:name w:val="toc 2"/>
    <w:basedOn w:val="a3"/>
    <w:next w:val="a3"/>
    <w:autoRedefine/>
    <w:qFormat/>
    <w:pPr>
      <w:tabs>
        <w:tab w:val="right" w:leader="dot" w:pos="9627"/>
      </w:tabs>
      <w:spacing w:after="0" w:line="240" w:lineRule="auto"/>
      <w:ind w:left="200"/>
    </w:pPr>
    <w:rPr>
      <w:rFonts w:ascii="Arial Narrow" w:eastAsia="Times New Roman" w:hAnsi="Arial Narrow" w:cs="Times New Roman"/>
      <w:sz w:val="20"/>
      <w:szCs w:val="20"/>
      <w:lang w:eastAsia="ru-RU"/>
    </w:rPr>
  </w:style>
  <w:style w:type="paragraph" w:styleId="aff">
    <w:name w:val="Body Text Indent"/>
    <w:basedOn w:val="a3"/>
    <w:link w:val="aff0"/>
    <w:qFormat/>
    <w:pPr>
      <w:spacing w:after="120" w:line="240" w:lineRule="auto"/>
      <w:ind w:left="283"/>
    </w:pPr>
    <w:rPr>
      <w:rFonts w:ascii="Times New Roman" w:eastAsia="Times New Roman" w:hAnsi="Times New Roman" w:cs="Times New Roman"/>
      <w:sz w:val="20"/>
      <w:szCs w:val="20"/>
      <w:lang w:eastAsia="ru-RU"/>
    </w:rPr>
  </w:style>
  <w:style w:type="paragraph" w:styleId="aff1">
    <w:name w:val="Title"/>
    <w:basedOn w:val="a3"/>
    <w:link w:val="aff2"/>
    <w:qFormat/>
    <w:pPr>
      <w:spacing w:after="0" w:line="240" w:lineRule="auto"/>
      <w:jc w:val="center"/>
    </w:pPr>
    <w:rPr>
      <w:rFonts w:ascii="Times New Roman" w:eastAsia="Times New Roman" w:hAnsi="Times New Roman" w:cs="Times New Roman"/>
      <w:b/>
      <w:bCs/>
      <w:sz w:val="32"/>
      <w:szCs w:val="24"/>
      <w:lang w:eastAsia="ru-RU"/>
    </w:rPr>
  </w:style>
  <w:style w:type="paragraph" w:styleId="aff3">
    <w:name w:val="footer"/>
    <w:basedOn w:val="a3"/>
    <w:link w:val="aff4"/>
    <w:uiPriority w:val="99"/>
    <w:unhideWhenUsed/>
    <w:pPr>
      <w:tabs>
        <w:tab w:val="center" w:pos="4677"/>
        <w:tab w:val="right" w:pos="9355"/>
      </w:tabs>
      <w:spacing w:after="0" w:line="240" w:lineRule="auto"/>
    </w:pPr>
  </w:style>
  <w:style w:type="paragraph" w:styleId="a">
    <w:name w:val="List Number"/>
    <w:basedOn w:val="a3"/>
    <w:uiPriority w:val="99"/>
    <w:semiHidden/>
    <w:unhideWhenUsed/>
    <w:qFormat/>
    <w:pPr>
      <w:numPr>
        <w:numId w:val="1"/>
      </w:numPr>
      <w:spacing w:after="200" w:line="276" w:lineRule="auto"/>
      <w:contextualSpacing/>
    </w:pPr>
  </w:style>
  <w:style w:type="paragraph" w:styleId="25">
    <w:name w:val="List Number 2"/>
    <w:basedOn w:val="a3"/>
    <w:qFormat/>
    <w:pPr>
      <w:tabs>
        <w:tab w:val="left" w:pos="432"/>
      </w:tabs>
      <w:spacing w:after="0" w:line="240" w:lineRule="auto"/>
      <w:ind w:left="432" w:hanging="432"/>
    </w:pPr>
    <w:rPr>
      <w:rFonts w:ascii="Times New Roman" w:eastAsia="Times New Roman" w:hAnsi="Times New Roman" w:cs="Times New Roman"/>
      <w:sz w:val="20"/>
      <w:szCs w:val="20"/>
      <w:lang w:eastAsia="ru-RU"/>
    </w:rPr>
  </w:style>
  <w:style w:type="paragraph" w:styleId="aff5">
    <w:name w:val="List"/>
    <w:basedOn w:val="a3"/>
    <w:qFormat/>
    <w:pPr>
      <w:spacing w:after="0" w:line="240" w:lineRule="auto"/>
      <w:ind w:left="283" w:hanging="283"/>
      <w:contextualSpacing/>
    </w:pPr>
    <w:rPr>
      <w:rFonts w:ascii="Times New Roman" w:eastAsia="Times New Roman" w:hAnsi="Times New Roman" w:cs="Times New Roman"/>
      <w:sz w:val="20"/>
      <w:szCs w:val="20"/>
      <w:lang w:eastAsia="ru-RU"/>
    </w:rPr>
  </w:style>
  <w:style w:type="paragraph" w:styleId="aff6">
    <w:name w:val="Normal (Web)"/>
    <w:basedOn w:val="a3"/>
    <w:link w:val="aff7"/>
    <w:uiPriority w:val="99"/>
    <w:qFormat/>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35">
    <w:name w:val="Body Text 3"/>
    <w:basedOn w:val="a3"/>
    <w:link w:val="36"/>
    <w:uiPriority w:val="99"/>
    <w:semiHidden/>
    <w:unhideWhenUsed/>
    <w:qFormat/>
    <w:pPr>
      <w:spacing w:after="120" w:line="240" w:lineRule="auto"/>
    </w:pPr>
    <w:rPr>
      <w:rFonts w:ascii="Times New Roman" w:eastAsia="Times New Roman" w:hAnsi="Times New Roman" w:cs="Times New Roman"/>
      <w:sz w:val="16"/>
      <w:szCs w:val="16"/>
      <w:lang w:eastAsia="ru-RU"/>
    </w:rPr>
  </w:style>
  <w:style w:type="paragraph" w:styleId="26">
    <w:name w:val="Body Text Indent 2"/>
    <w:basedOn w:val="a3"/>
    <w:link w:val="27"/>
    <w:qFormat/>
    <w:pPr>
      <w:tabs>
        <w:tab w:val="left" w:pos="1276"/>
      </w:tabs>
      <w:spacing w:after="0" w:line="240" w:lineRule="auto"/>
      <w:ind w:firstLine="567"/>
      <w:jc w:val="both"/>
    </w:pPr>
    <w:rPr>
      <w:rFonts w:ascii="Times New Roman" w:eastAsia="Times New Roman" w:hAnsi="Times New Roman" w:cs="Times New Roman"/>
      <w:sz w:val="28"/>
      <w:szCs w:val="20"/>
      <w:lang w:eastAsia="ru-RU"/>
    </w:rPr>
  </w:style>
  <w:style w:type="paragraph" w:styleId="aff8">
    <w:name w:val="Subtitle"/>
    <w:basedOn w:val="a3"/>
    <w:next w:val="a3"/>
    <w:link w:val="aff9"/>
    <w:uiPriority w:val="11"/>
    <w:qFormat/>
    <w:pPr>
      <w:spacing w:after="60" w:line="240" w:lineRule="auto"/>
      <w:jc w:val="center"/>
      <w:outlineLvl w:val="1"/>
    </w:pPr>
    <w:rPr>
      <w:rFonts w:ascii="Cambria" w:eastAsia="Times New Roman" w:hAnsi="Cambria" w:cs="Times New Roman"/>
      <w:sz w:val="24"/>
      <w:szCs w:val="24"/>
      <w:lang w:eastAsia="ru-RU"/>
    </w:rPr>
  </w:style>
  <w:style w:type="paragraph" w:styleId="28">
    <w:name w:val="List Continue 2"/>
    <w:basedOn w:val="a3"/>
    <w:qFormat/>
    <w:pPr>
      <w:spacing w:after="120" w:line="240" w:lineRule="auto"/>
      <w:ind w:left="566"/>
    </w:pPr>
    <w:rPr>
      <w:rFonts w:ascii="Times New Roman" w:eastAsia="Times New Roman" w:hAnsi="Times New Roman" w:cs="Times New Roman"/>
      <w:sz w:val="24"/>
      <w:szCs w:val="20"/>
      <w:lang w:eastAsia="ru-RU"/>
    </w:rPr>
  </w:style>
  <w:style w:type="paragraph" w:styleId="HTML">
    <w:name w:val="HTML Preformatted"/>
    <w:basedOn w:val="a3"/>
    <w:link w:val="HTML0"/>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17"/>
      <w:szCs w:val="17"/>
      <w:lang w:eastAsia="ru-RU"/>
    </w:rPr>
  </w:style>
  <w:style w:type="paragraph" w:styleId="affa">
    <w:name w:val="Block Text"/>
    <w:basedOn w:val="a3"/>
    <w:qFormat/>
    <w:pPr>
      <w:keepNext/>
      <w:widowControl w:val="0"/>
      <w:shd w:val="clear" w:color="auto" w:fill="FFFFFF"/>
      <w:spacing w:after="0" w:line="240" w:lineRule="auto"/>
      <w:ind w:left="6" w:right="6"/>
      <w:jc w:val="both"/>
    </w:pPr>
    <w:rPr>
      <w:rFonts w:ascii="Times New Roman" w:eastAsia="Times New Roman" w:hAnsi="Times New Roman" w:cs="Times New Roman"/>
      <w:sz w:val="28"/>
      <w:szCs w:val="28"/>
      <w:lang w:eastAsia="ru-RU"/>
    </w:rPr>
  </w:style>
  <w:style w:type="table" w:styleId="affb">
    <w:name w:val="Table Grid"/>
    <w:basedOn w:val="a5"/>
    <w:uiPriority w:val="39"/>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c">
    <w:name w:val="List Paragraph"/>
    <w:basedOn w:val="a3"/>
    <w:link w:val="affd"/>
    <w:uiPriority w:val="34"/>
    <w:qFormat/>
    <w:pPr>
      <w:ind w:left="720"/>
      <w:contextualSpacing/>
    </w:pPr>
  </w:style>
  <w:style w:type="character" w:customStyle="1" w:styleId="afc">
    <w:name w:val="Верхний колонтитул Знак"/>
    <w:basedOn w:val="a4"/>
    <w:link w:val="afb"/>
    <w:uiPriority w:val="99"/>
    <w:qFormat/>
  </w:style>
  <w:style w:type="character" w:customStyle="1" w:styleId="aff4">
    <w:name w:val="Нижний колонтитул Знак"/>
    <w:basedOn w:val="a4"/>
    <w:link w:val="aff3"/>
    <w:uiPriority w:val="99"/>
    <w:qFormat/>
  </w:style>
  <w:style w:type="character" w:customStyle="1" w:styleId="affd">
    <w:name w:val="Абзац списка Знак"/>
    <w:link w:val="affc"/>
    <w:uiPriority w:val="34"/>
    <w:qFormat/>
    <w:locked/>
  </w:style>
  <w:style w:type="character" w:customStyle="1" w:styleId="afa">
    <w:name w:val="Текст сноски Знак"/>
    <w:basedOn w:val="a4"/>
    <w:link w:val="af9"/>
    <w:qFormat/>
    <w:rPr>
      <w:rFonts w:ascii="Times New Roman" w:eastAsia="Times New Roman" w:hAnsi="Times New Roman" w:cs="Times New Roman"/>
      <w:sz w:val="20"/>
      <w:szCs w:val="20"/>
      <w:lang w:eastAsia="ru-RU"/>
    </w:rPr>
  </w:style>
  <w:style w:type="character" w:customStyle="1" w:styleId="af4">
    <w:name w:val="Текст примечания Знак"/>
    <w:basedOn w:val="a4"/>
    <w:link w:val="af3"/>
    <w:uiPriority w:val="99"/>
    <w:semiHidden/>
    <w:qFormat/>
    <w:rPr>
      <w:sz w:val="20"/>
      <w:szCs w:val="20"/>
    </w:rPr>
  </w:style>
  <w:style w:type="character" w:customStyle="1" w:styleId="af6">
    <w:name w:val="Тема примечания Знак"/>
    <w:basedOn w:val="af4"/>
    <w:link w:val="af5"/>
    <w:uiPriority w:val="99"/>
    <w:semiHidden/>
    <w:qFormat/>
    <w:rPr>
      <w:b/>
      <w:bCs/>
      <w:sz w:val="20"/>
      <w:szCs w:val="20"/>
    </w:rPr>
  </w:style>
  <w:style w:type="character" w:customStyle="1" w:styleId="af">
    <w:name w:val="Текст выноски Знак"/>
    <w:basedOn w:val="a4"/>
    <w:link w:val="ae"/>
    <w:uiPriority w:val="99"/>
    <w:qFormat/>
    <w:rPr>
      <w:rFonts w:ascii="Tahoma" w:hAnsi="Tahoma" w:cs="Tahoma"/>
      <w:sz w:val="16"/>
      <w:szCs w:val="16"/>
    </w:rPr>
  </w:style>
  <w:style w:type="character" w:customStyle="1" w:styleId="11">
    <w:name w:val="Заголовок 1 Знак"/>
    <w:basedOn w:val="a4"/>
    <w:link w:val="10"/>
    <w:uiPriority w:val="9"/>
    <w:qFormat/>
    <w:rPr>
      <w:rFonts w:ascii="Arial" w:eastAsia="Times New Roman" w:hAnsi="Arial" w:cs="Arial"/>
      <w:b/>
      <w:bCs/>
      <w:kern w:val="32"/>
      <w:sz w:val="32"/>
      <w:szCs w:val="32"/>
      <w:lang w:eastAsia="ru-RU"/>
    </w:rPr>
  </w:style>
  <w:style w:type="character" w:customStyle="1" w:styleId="21">
    <w:name w:val="Заголовок 2 Знак"/>
    <w:basedOn w:val="a4"/>
    <w:link w:val="20"/>
    <w:qFormat/>
    <w:rPr>
      <w:rFonts w:ascii="Arial" w:eastAsia="Times New Roman" w:hAnsi="Arial" w:cs="Arial"/>
      <w:b/>
      <w:bCs/>
      <w:i/>
      <w:iCs/>
      <w:sz w:val="28"/>
      <w:szCs w:val="28"/>
      <w:lang w:eastAsia="ru-RU"/>
    </w:rPr>
  </w:style>
  <w:style w:type="character" w:customStyle="1" w:styleId="31">
    <w:name w:val="Заголовок 3 Знак"/>
    <w:basedOn w:val="a4"/>
    <w:link w:val="30"/>
    <w:qFormat/>
    <w:rPr>
      <w:rFonts w:ascii="Arial" w:eastAsia="Times New Roman" w:hAnsi="Arial" w:cs="Arial"/>
      <w:b/>
      <w:bCs/>
      <w:sz w:val="26"/>
      <w:szCs w:val="26"/>
      <w:lang w:eastAsia="ru-RU"/>
    </w:rPr>
  </w:style>
  <w:style w:type="character" w:customStyle="1" w:styleId="40">
    <w:name w:val="Заголовок 4 Знак"/>
    <w:basedOn w:val="a4"/>
    <w:link w:val="4"/>
    <w:qFormat/>
    <w:rPr>
      <w:rFonts w:ascii="Arial" w:eastAsia="Times New Roman" w:hAnsi="Arial" w:cs="Times New Roman"/>
      <w:sz w:val="24"/>
      <w:szCs w:val="20"/>
      <w:lang w:eastAsia="ru-RU"/>
    </w:rPr>
  </w:style>
  <w:style w:type="character" w:customStyle="1" w:styleId="50">
    <w:name w:val="Заголовок 5 Знак"/>
    <w:basedOn w:val="a4"/>
    <w:link w:val="5"/>
    <w:qFormat/>
    <w:rPr>
      <w:rFonts w:ascii="Calibri" w:eastAsia="Times New Roman" w:hAnsi="Calibri" w:cs="Times New Roman"/>
      <w:b/>
      <w:bCs/>
      <w:i/>
      <w:iCs/>
      <w:sz w:val="26"/>
      <w:szCs w:val="26"/>
      <w:lang w:eastAsia="ru-RU"/>
    </w:rPr>
  </w:style>
  <w:style w:type="character" w:customStyle="1" w:styleId="60">
    <w:name w:val="Заголовок 6 Знак"/>
    <w:basedOn w:val="a4"/>
    <w:link w:val="6"/>
    <w:qFormat/>
    <w:rPr>
      <w:rFonts w:ascii="Times New Roman" w:eastAsia="Times New Roman" w:hAnsi="Times New Roman" w:cs="Times New Roman"/>
      <w:i/>
      <w:szCs w:val="20"/>
      <w:lang w:eastAsia="ru-RU"/>
    </w:rPr>
  </w:style>
  <w:style w:type="character" w:customStyle="1" w:styleId="70">
    <w:name w:val="Заголовок 7 Знак"/>
    <w:basedOn w:val="a4"/>
    <w:link w:val="7"/>
    <w:qFormat/>
    <w:rPr>
      <w:rFonts w:ascii="Times New Roman" w:eastAsia="Times New Roman" w:hAnsi="Times New Roman" w:cs="Times New Roman"/>
      <w:sz w:val="24"/>
      <w:szCs w:val="20"/>
      <w:lang w:eastAsia="ru-RU"/>
    </w:rPr>
  </w:style>
  <w:style w:type="character" w:customStyle="1" w:styleId="80">
    <w:name w:val="Заголовок 8 Знак"/>
    <w:basedOn w:val="a4"/>
    <w:link w:val="8"/>
    <w:qFormat/>
    <w:rPr>
      <w:rFonts w:ascii="Arial" w:eastAsia="Times New Roman" w:hAnsi="Arial" w:cs="Times New Roman"/>
      <w:i/>
      <w:sz w:val="20"/>
      <w:szCs w:val="20"/>
      <w:lang w:eastAsia="ru-RU"/>
    </w:rPr>
  </w:style>
  <w:style w:type="character" w:customStyle="1" w:styleId="90">
    <w:name w:val="Заголовок 9 Знак"/>
    <w:basedOn w:val="a4"/>
    <w:link w:val="9"/>
    <w:qFormat/>
    <w:rPr>
      <w:rFonts w:ascii="Arial" w:eastAsia="Times New Roman" w:hAnsi="Arial" w:cs="Times New Roman"/>
      <w:b/>
      <w:i/>
      <w:sz w:val="18"/>
      <w:szCs w:val="20"/>
      <w:lang w:eastAsia="ru-RU"/>
    </w:rPr>
  </w:style>
  <w:style w:type="character" w:customStyle="1" w:styleId="afe">
    <w:name w:val="Основной текст Знак"/>
    <w:basedOn w:val="a4"/>
    <w:link w:val="afd"/>
    <w:qFormat/>
    <w:rPr>
      <w:rFonts w:ascii="Times New Roman" w:eastAsia="Times New Roman" w:hAnsi="Times New Roman" w:cs="Times New Roman"/>
      <w:b/>
      <w:sz w:val="24"/>
      <w:szCs w:val="20"/>
      <w:lang w:eastAsia="ru-RU"/>
    </w:rPr>
  </w:style>
  <w:style w:type="paragraph" w:customStyle="1" w:styleId="110">
    <w:name w:val="заголовок 11"/>
    <w:basedOn w:val="a3"/>
    <w:next w:val="a3"/>
    <w:qFormat/>
    <w:pPr>
      <w:keepNext/>
      <w:spacing w:after="0" w:line="240" w:lineRule="auto"/>
      <w:jc w:val="center"/>
    </w:pPr>
    <w:rPr>
      <w:rFonts w:ascii="Times New Roman" w:eastAsia="Times New Roman" w:hAnsi="Times New Roman" w:cs="Times New Roman"/>
      <w:snapToGrid w:val="0"/>
      <w:sz w:val="24"/>
      <w:szCs w:val="20"/>
      <w:lang w:eastAsia="ru-RU"/>
    </w:rPr>
  </w:style>
  <w:style w:type="character" w:customStyle="1" w:styleId="27">
    <w:name w:val="Основной текст с отступом 2 Знак"/>
    <w:basedOn w:val="a4"/>
    <w:link w:val="26"/>
    <w:qFormat/>
    <w:rPr>
      <w:rFonts w:ascii="Times New Roman" w:eastAsia="Times New Roman" w:hAnsi="Times New Roman" w:cs="Times New Roman"/>
      <w:sz w:val="28"/>
      <w:szCs w:val="20"/>
      <w:lang w:eastAsia="ru-RU"/>
    </w:rPr>
  </w:style>
  <w:style w:type="paragraph" w:customStyle="1" w:styleId="13">
    <w:name w:val="Обычный1"/>
    <w:basedOn w:val="a3"/>
    <w:qFormat/>
    <w:pPr>
      <w:spacing w:before="1" w:after="0" w:line="240" w:lineRule="auto"/>
      <w:jc w:val="both"/>
    </w:pPr>
    <w:rPr>
      <w:rFonts w:ascii="Times New Roman" w:eastAsia="Times New Roman" w:hAnsi="Times New Roman" w:cs="Times New Roman"/>
      <w:sz w:val="24"/>
      <w:szCs w:val="24"/>
      <w:lang w:eastAsia="ru-RU"/>
    </w:rPr>
  </w:style>
  <w:style w:type="paragraph" w:customStyle="1" w:styleId="29">
    <w:name w:val="Обычный2"/>
    <w:qFormat/>
    <w:pPr>
      <w:spacing w:before="100" w:after="100"/>
    </w:pPr>
    <w:rPr>
      <w:rFonts w:ascii="Times New Roman" w:eastAsia="Times New Roman" w:hAnsi="Times New Roman" w:cs="Times New Roman"/>
      <w:snapToGrid w:val="0"/>
      <w:sz w:val="24"/>
    </w:rPr>
  </w:style>
  <w:style w:type="paragraph" w:customStyle="1" w:styleId="1">
    <w:name w:val="Стиль1"/>
    <w:basedOn w:val="a3"/>
    <w:qFormat/>
    <w:pPr>
      <w:keepNext/>
      <w:keepLines/>
      <w:widowControl w:val="0"/>
      <w:numPr>
        <w:numId w:val="2"/>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
    <w:name w:val="Стиль2"/>
    <w:basedOn w:val="25"/>
    <w:qFormat/>
    <w:pPr>
      <w:keepNext/>
      <w:keepLines/>
      <w:widowControl w:val="0"/>
      <w:numPr>
        <w:ilvl w:val="1"/>
        <w:numId w:val="2"/>
      </w:numPr>
      <w:suppressLineNumbers/>
      <w:suppressAutoHyphens/>
      <w:spacing w:after="60"/>
      <w:jc w:val="both"/>
    </w:pPr>
    <w:rPr>
      <w:b/>
      <w:sz w:val="24"/>
    </w:rPr>
  </w:style>
  <w:style w:type="paragraph" w:customStyle="1" w:styleId="3">
    <w:name w:val="Стиль3"/>
    <w:basedOn w:val="26"/>
    <w:qFormat/>
    <w:pPr>
      <w:widowControl w:val="0"/>
      <w:numPr>
        <w:ilvl w:val="2"/>
        <w:numId w:val="2"/>
      </w:numPr>
      <w:tabs>
        <w:tab w:val="clear" w:pos="1276"/>
      </w:tabs>
      <w:adjustRightInd w:val="0"/>
      <w:textAlignment w:val="baseline"/>
    </w:pPr>
    <w:rPr>
      <w:sz w:val="24"/>
    </w:rPr>
  </w:style>
  <w:style w:type="character" w:customStyle="1" w:styleId="postbody">
    <w:name w:val="postbody"/>
    <w:basedOn w:val="a4"/>
    <w:qFormat/>
  </w:style>
  <w:style w:type="paragraph" w:customStyle="1" w:styleId="14">
    <w:name w:val="Знак1 Знак Знак Знак"/>
    <w:basedOn w:val="a3"/>
    <w:qFormat/>
    <w:pPr>
      <w:spacing w:line="240" w:lineRule="auto"/>
    </w:pPr>
    <w:rPr>
      <w:rFonts w:ascii="Arial" w:eastAsia="Times New Roman" w:hAnsi="Arial" w:cs="Times New Roman"/>
      <w:b/>
      <w:color w:val="FFFFFF"/>
      <w:sz w:val="32"/>
      <w:szCs w:val="20"/>
      <w:lang w:val="en-US"/>
    </w:rPr>
  </w:style>
  <w:style w:type="paragraph" w:customStyle="1" w:styleId="ConsNormal">
    <w:name w:val="ConsNormal"/>
    <w:link w:val="ConsNormal0"/>
    <w:qFormat/>
    <w:pPr>
      <w:widowControl w:val="0"/>
      <w:autoSpaceDE w:val="0"/>
      <w:autoSpaceDN w:val="0"/>
      <w:adjustRightInd w:val="0"/>
      <w:ind w:right="19772" w:firstLine="720"/>
    </w:pPr>
    <w:rPr>
      <w:rFonts w:ascii="Arial" w:eastAsia="Times New Roman" w:hAnsi="Arial" w:cs="Arial"/>
    </w:rPr>
  </w:style>
  <w:style w:type="paragraph" w:customStyle="1" w:styleId="affe">
    <w:name w:val="Знак"/>
    <w:basedOn w:val="a3"/>
    <w:qFormat/>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
    <w:name w:val="Знак Знак Знак Знак"/>
    <w:basedOn w:val="a3"/>
    <w:qFormat/>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0">
    <w:name w:val="Знак Знак Знак Знак Знак Знак Знак Знак Знак Знак"/>
    <w:basedOn w:val="a3"/>
    <w:qFormat/>
    <w:pPr>
      <w:spacing w:line="240" w:lineRule="exact"/>
    </w:pPr>
    <w:rPr>
      <w:rFonts w:ascii="Verdana" w:eastAsia="Times New Roman" w:hAnsi="Verdana" w:cs="Times New Roman"/>
      <w:sz w:val="24"/>
      <w:szCs w:val="24"/>
      <w:lang w:val="en-US"/>
    </w:rPr>
  </w:style>
  <w:style w:type="character" w:customStyle="1" w:styleId="af8">
    <w:name w:val="Схема документа Знак"/>
    <w:basedOn w:val="a4"/>
    <w:link w:val="af7"/>
    <w:semiHidden/>
    <w:qFormat/>
    <w:rPr>
      <w:rFonts w:ascii="Tahoma" w:eastAsia="Times New Roman" w:hAnsi="Tahoma" w:cs="Tahoma"/>
      <w:sz w:val="20"/>
      <w:szCs w:val="20"/>
      <w:shd w:val="clear" w:color="auto" w:fill="000080"/>
      <w:lang w:eastAsia="ru-RU"/>
    </w:rPr>
  </w:style>
  <w:style w:type="paragraph" w:styleId="afff1">
    <w:name w:val="Intense Quote"/>
    <w:basedOn w:val="a3"/>
    <w:next w:val="a3"/>
    <w:link w:val="afff2"/>
    <w:qFormat/>
    <w:pPr>
      <w:pBdr>
        <w:bottom w:val="single" w:sz="4" w:space="4" w:color="4F81BD"/>
      </w:pBdr>
      <w:spacing w:before="200" w:after="280" w:line="276" w:lineRule="auto"/>
      <w:ind w:left="936" w:right="936"/>
    </w:pPr>
    <w:rPr>
      <w:rFonts w:ascii="Calibri" w:eastAsia="Calibri" w:hAnsi="Calibri" w:cs="Times New Roman"/>
      <w:b/>
      <w:bCs/>
      <w:i/>
      <w:iCs/>
      <w:color w:val="4F81BD"/>
    </w:rPr>
  </w:style>
  <w:style w:type="character" w:customStyle="1" w:styleId="afff2">
    <w:name w:val="Выделенная цитата Знак"/>
    <w:basedOn w:val="a4"/>
    <w:link w:val="afff1"/>
    <w:qFormat/>
    <w:rPr>
      <w:rFonts w:ascii="Calibri" w:eastAsia="Calibri" w:hAnsi="Calibri" w:cs="Times New Roman"/>
      <w:b/>
      <w:bCs/>
      <w:i/>
      <w:iCs/>
      <w:color w:val="4F81BD"/>
    </w:rPr>
  </w:style>
  <w:style w:type="character" w:customStyle="1" w:styleId="aff0">
    <w:name w:val="Основной текст с отступом Знак"/>
    <w:basedOn w:val="a4"/>
    <w:link w:val="aff"/>
    <w:qFormat/>
    <w:rPr>
      <w:rFonts w:ascii="Times New Roman" w:eastAsia="Times New Roman" w:hAnsi="Times New Roman" w:cs="Times New Roman"/>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semiHidden/>
    <w:qFormat/>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f2">
    <w:name w:val="Название Знак"/>
    <w:basedOn w:val="a4"/>
    <w:link w:val="aff1"/>
    <w:qFormat/>
    <w:rPr>
      <w:rFonts w:ascii="Times New Roman" w:eastAsia="Times New Roman" w:hAnsi="Times New Roman" w:cs="Times New Roman"/>
      <w:b/>
      <w:bCs/>
      <w:sz w:val="32"/>
      <w:szCs w:val="24"/>
      <w:lang w:eastAsia="ru-RU"/>
    </w:rPr>
  </w:style>
  <w:style w:type="paragraph" w:customStyle="1" w:styleId="afff3">
    <w:name w:val="Знак Знак Знак Знак Знак Знак Знак"/>
    <w:basedOn w:val="a3"/>
    <w:qFormat/>
    <w:pPr>
      <w:spacing w:line="240" w:lineRule="exact"/>
      <w:jc w:val="both"/>
    </w:pPr>
    <w:rPr>
      <w:rFonts w:ascii="Verdana" w:eastAsia="Times New Roman" w:hAnsi="Verdana" w:cs="Times New Roman"/>
      <w:szCs w:val="20"/>
      <w:lang w:val="en-US"/>
    </w:rPr>
  </w:style>
  <w:style w:type="paragraph" w:styleId="afff4">
    <w:name w:val="No Spacing"/>
    <w:link w:val="afff5"/>
    <w:uiPriority w:val="1"/>
    <w:qFormat/>
    <w:rPr>
      <w:rFonts w:ascii="Calibri" w:eastAsia="Calibri" w:hAnsi="Calibri" w:cs="Times New Roman"/>
      <w:sz w:val="22"/>
      <w:szCs w:val="22"/>
      <w:lang w:eastAsia="en-US"/>
    </w:rPr>
  </w:style>
  <w:style w:type="character" w:customStyle="1" w:styleId="23">
    <w:name w:val="Основной текст 2 Знак"/>
    <w:basedOn w:val="a4"/>
    <w:link w:val="22"/>
    <w:rPr>
      <w:rFonts w:ascii="Times New Roman" w:eastAsia="Times New Roman" w:hAnsi="Times New Roman" w:cs="Times New Roman"/>
      <w:sz w:val="20"/>
      <w:szCs w:val="20"/>
      <w:lang w:eastAsia="ru-RU"/>
    </w:rPr>
  </w:style>
  <w:style w:type="character" w:customStyle="1" w:styleId="33">
    <w:name w:val="Основной текст с отступом 3 Знак"/>
    <w:basedOn w:val="a4"/>
    <w:link w:val="32"/>
    <w:qFormat/>
    <w:rPr>
      <w:rFonts w:ascii="Times New Roman" w:eastAsia="Times New Roman" w:hAnsi="Times New Roman" w:cs="Times New Roman"/>
      <w:sz w:val="16"/>
      <w:szCs w:val="16"/>
      <w:lang w:eastAsia="ru-RU"/>
    </w:rPr>
  </w:style>
  <w:style w:type="paragraph" w:customStyle="1" w:styleId="afff6">
    <w:name w:val="ë‡žÖ’žŽ"/>
    <w:qFormat/>
    <w:pPr>
      <w:widowControl w:val="0"/>
    </w:pPr>
    <w:rPr>
      <w:rFonts w:ascii="Times New Roman" w:eastAsia="Times New Roman" w:hAnsi="Times New Roman" w:cs="Times New Roman"/>
      <w:lang w:val="de-DE"/>
    </w:rPr>
  </w:style>
  <w:style w:type="paragraph" w:customStyle="1" w:styleId="Style1">
    <w:name w:val="Style1"/>
    <w:basedOn w:val="a3"/>
    <w:qFormat/>
    <w:pPr>
      <w:widowControl w:val="0"/>
      <w:autoSpaceDE w:val="0"/>
      <w:autoSpaceDN w:val="0"/>
      <w:adjustRightInd w:val="0"/>
      <w:spacing w:after="0" w:line="329" w:lineRule="exact"/>
      <w:ind w:hanging="274"/>
    </w:pPr>
    <w:rPr>
      <w:rFonts w:ascii="Century Schoolbook" w:eastAsia="Times New Roman" w:hAnsi="Century Schoolbook" w:cs="Century Schoolbook"/>
      <w:sz w:val="24"/>
      <w:szCs w:val="24"/>
      <w:lang w:eastAsia="ru-RU"/>
    </w:rPr>
  </w:style>
  <w:style w:type="paragraph" w:customStyle="1" w:styleId="Style3">
    <w:name w:val="Style3"/>
    <w:basedOn w:val="a3"/>
    <w:qFormat/>
    <w:pPr>
      <w:widowControl w:val="0"/>
      <w:autoSpaceDE w:val="0"/>
      <w:autoSpaceDN w:val="0"/>
      <w:adjustRightInd w:val="0"/>
      <w:spacing w:after="0" w:line="326" w:lineRule="exact"/>
    </w:pPr>
    <w:rPr>
      <w:rFonts w:ascii="Century Schoolbook" w:eastAsia="Times New Roman" w:hAnsi="Century Schoolbook" w:cs="Century Schoolbook"/>
      <w:sz w:val="24"/>
      <w:szCs w:val="24"/>
      <w:lang w:eastAsia="ru-RU"/>
    </w:rPr>
  </w:style>
  <w:style w:type="paragraph" w:customStyle="1" w:styleId="Style4">
    <w:name w:val="Style4"/>
    <w:basedOn w:val="a3"/>
    <w:qFormat/>
    <w:pPr>
      <w:widowControl w:val="0"/>
      <w:autoSpaceDE w:val="0"/>
      <w:autoSpaceDN w:val="0"/>
      <w:adjustRightInd w:val="0"/>
      <w:spacing w:after="0" w:line="240" w:lineRule="auto"/>
    </w:pPr>
    <w:rPr>
      <w:rFonts w:ascii="Century Schoolbook" w:eastAsia="Times New Roman" w:hAnsi="Century Schoolbook" w:cs="Century Schoolbook"/>
      <w:sz w:val="24"/>
      <w:szCs w:val="24"/>
      <w:lang w:eastAsia="ru-RU"/>
    </w:rPr>
  </w:style>
  <w:style w:type="character" w:customStyle="1" w:styleId="FontStyle12">
    <w:name w:val="Font Style12"/>
    <w:basedOn w:val="a4"/>
    <w:qFormat/>
    <w:rPr>
      <w:rFonts w:ascii="Century Schoolbook" w:hAnsi="Century Schoolbook" w:cs="Century Schoolbook"/>
      <w:sz w:val="24"/>
      <w:szCs w:val="24"/>
    </w:rPr>
  </w:style>
  <w:style w:type="character" w:customStyle="1" w:styleId="FontStyle13">
    <w:name w:val="Font Style13"/>
    <w:basedOn w:val="a4"/>
    <w:rPr>
      <w:rFonts w:ascii="Century Schoolbook" w:hAnsi="Century Schoolbook" w:cs="Century Schoolbook"/>
      <w:b/>
      <w:bCs/>
      <w:sz w:val="16"/>
      <w:szCs w:val="16"/>
    </w:rPr>
  </w:style>
  <w:style w:type="character" w:customStyle="1" w:styleId="FontStyle14">
    <w:name w:val="Font Style14"/>
    <w:basedOn w:val="a4"/>
    <w:rPr>
      <w:rFonts w:ascii="Century Schoolbook" w:hAnsi="Century Schoolbook" w:cs="Century Schoolbook"/>
      <w:sz w:val="28"/>
      <w:szCs w:val="28"/>
    </w:rPr>
  </w:style>
  <w:style w:type="paragraph" w:customStyle="1" w:styleId="Normal1">
    <w:name w:val="Normal1"/>
    <w:pPr>
      <w:widowControl w:val="0"/>
      <w:snapToGrid w:val="0"/>
      <w:ind w:firstLine="400"/>
      <w:jc w:val="both"/>
    </w:pPr>
    <w:rPr>
      <w:rFonts w:ascii="Times New Roman" w:eastAsia="Times New Roman" w:hAnsi="Times New Roman" w:cs="Times New Roman"/>
      <w:sz w:val="24"/>
    </w:rPr>
  </w:style>
  <w:style w:type="character" w:customStyle="1" w:styleId="afff7">
    <w:name w:val="Гипертекстовая ссылка"/>
    <w:basedOn w:val="a4"/>
    <w:uiPriority w:val="99"/>
    <w:qFormat/>
    <w:rPr>
      <w:rFonts w:cs="Times New Roman"/>
      <w:b/>
      <w:bCs/>
      <w:color w:val="008000"/>
    </w:rPr>
  </w:style>
  <w:style w:type="paragraph" w:customStyle="1" w:styleId="ConsPlusNormal">
    <w:name w:val="ConsPlusNormal"/>
    <w:link w:val="ConsPlusNormal0"/>
    <w:uiPriority w:val="99"/>
    <w:pPr>
      <w:autoSpaceDE w:val="0"/>
      <w:autoSpaceDN w:val="0"/>
      <w:adjustRightInd w:val="0"/>
      <w:ind w:firstLine="720"/>
    </w:pPr>
    <w:rPr>
      <w:rFonts w:ascii="Arial" w:eastAsia="Times New Roman" w:hAnsi="Arial" w:cs="Arial"/>
    </w:rPr>
  </w:style>
  <w:style w:type="character" w:customStyle="1" w:styleId="label">
    <w:name w:val="label"/>
    <w:basedOn w:val="a4"/>
    <w:qFormat/>
  </w:style>
  <w:style w:type="paragraph" w:customStyle="1" w:styleId="snip1">
    <w:name w:val="snip1"/>
    <w:basedOn w:val="a3"/>
    <w:qFormat/>
    <w:pPr>
      <w:spacing w:before="45" w:after="0" w:line="300" w:lineRule="atLeast"/>
    </w:pPr>
    <w:rPr>
      <w:rFonts w:ascii="Times New Roman" w:eastAsia="Times New Roman" w:hAnsi="Times New Roman" w:cs="Times New Roman"/>
      <w:color w:val="000000"/>
      <w:sz w:val="24"/>
      <w:szCs w:val="24"/>
      <w:lang w:eastAsia="ru-RU"/>
    </w:rPr>
  </w:style>
  <w:style w:type="paragraph" w:customStyle="1" w:styleId="afff8">
    <w:name w:val="Текст нумерованный"/>
    <w:basedOn w:val="a3"/>
    <w:qFormat/>
    <w:pPr>
      <w:spacing w:after="60" w:line="240" w:lineRule="auto"/>
      <w:ind w:firstLine="709"/>
      <w:jc w:val="both"/>
    </w:pPr>
    <w:rPr>
      <w:rFonts w:ascii="Times New Roman" w:eastAsia="Times New Roman" w:hAnsi="Times New Roman" w:cs="Times New Roman"/>
      <w:sz w:val="24"/>
      <w:szCs w:val="24"/>
      <w:lang w:eastAsia="ru-RU"/>
    </w:rPr>
  </w:style>
  <w:style w:type="character" w:customStyle="1" w:styleId="txt2">
    <w:name w:val="txt2"/>
    <w:basedOn w:val="a4"/>
    <w:qFormat/>
  </w:style>
  <w:style w:type="paragraph" w:customStyle="1" w:styleId="Char">
    <w:name w:val="Char Знак"/>
    <w:basedOn w:val="a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Default">
    <w:name w:val="Default"/>
    <w:qFormat/>
    <w:pPr>
      <w:autoSpaceDE w:val="0"/>
      <w:autoSpaceDN w:val="0"/>
      <w:adjustRightInd w:val="0"/>
    </w:pPr>
    <w:rPr>
      <w:rFonts w:ascii="Times New Roman" w:eastAsia="Calibri" w:hAnsi="Times New Roman" w:cs="Times New Roman"/>
      <w:color w:val="000000"/>
      <w:sz w:val="24"/>
      <w:szCs w:val="24"/>
      <w:lang w:eastAsia="en-US"/>
    </w:rPr>
  </w:style>
  <w:style w:type="paragraph" w:customStyle="1" w:styleId="15">
    <w:name w:val="Основной текст1"/>
    <w:basedOn w:val="a3"/>
    <w:qFormat/>
    <w:pPr>
      <w:spacing w:after="0" w:line="240" w:lineRule="auto"/>
      <w:jc w:val="both"/>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uiPriority w:val="99"/>
    <w:qFormat/>
    <w:locked/>
    <w:rPr>
      <w:rFonts w:ascii="Arial" w:eastAsia="Times New Roman" w:hAnsi="Arial" w:cs="Arial"/>
      <w:sz w:val="20"/>
      <w:szCs w:val="20"/>
      <w:lang w:eastAsia="ru-RU"/>
    </w:rPr>
  </w:style>
  <w:style w:type="character" w:customStyle="1" w:styleId="BodyText2">
    <w:name w:val="Body Text 2 Знак"/>
    <w:link w:val="210"/>
    <w:qFormat/>
    <w:locked/>
    <w:rPr>
      <w:rFonts w:ascii="ヒラギノ角ゴ Pro W3" w:eastAsia="ヒラギノ角ゴ Pro W3" w:hAnsi="ヒラギノ角ゴ Pro W3"/>
      <w:color w:val="000000"/>
      <w:sz w:val="24"/>
      <w:lang w:eastAsia="ru-RU"/>
    </w:rPr>
  </w:style>
  <w:style w:type="paragraph" w:customStyle="1" w:styleId="210">
    <w:name w:val="Основной текст 21"/>
    <w:link w:val="BodyText2"/>
    <w:autoRedefine/>
    <w:qFormat/>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Pr>
      <w:rFonts w:ascii="ヒラギノ角ゴ Pro W3" w:eastAsia="ヒラギノ角ゴ Pro W3" w:hAnsi="ヒラギノ角ゴ Pro W3"/>
      <w:color w:val="000000"/>
      <w:sz w:val="24"/>
      <w:szCs w:val="22"/>
    </w:rPr>
  </w:style>
  <w:style w:type="character" w:customStyle="1" w:styleId="HTML0">
    <w:name w:val="Стандартный HTML Знак"/>
    <w:basedOn w:val="a4"/>
    <w:link w:val="HTML"/>
    <w:qFormat/>
    <w:rPr>
      <w:rFonts w:ascii="Courier New" w:eastAsia="Times New Roman" w:hAnsi="Courier New" w:cs="Courier New"/>
      <w:sz w:val="17"/>
      <w:szCs w:val="17"/>
      <w:lang w:eastAsia="ru-RU"/>
    </w:rPr>
  </w:style>
  <w:style w:type="paragraph" w:customStyle="1" w:styleId="ConsPlusNonformat">
    <w:name w:val="ConsPlusNonformat"/>
    <w:pPr>
      <w:autoSpaceDE w:val="0"/>
      <w:autoSpaceDN w:val="0"/>
      <w:adjustRightInd w:val="0"/>
    </w:pPr>
    <w:rPr>
      <w:rFonts w:ascii="Courier New" w:eastAsia="Times New Roman" w:hAnsi="Courier New" w:cs="Courier New"/>
    </w:rPr>
  </w:style>
  <w:style w:type="paragraph" w:customStyle="1" w:styleId="16">
    <w:name w:val="обычный_1 Знак Знак Знак Знак Знак Знак Знак Знак Знак"/>
    <w:basedOn w:val="a3"/>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harChar">
    <w:name w:val="Char Char"/>
    <w:basedOn w:val="a3"/>
    <w:qFormat/>
    <w:pPr>
      <w:spacing w:line="240" w:lineRule="exact"/>
    </w:pPr>
    <w:rPr>
      <w:rFonts w:ascii="Times New Roman" w:eastAsia="Times New Roman" w:hAnsi="Times New Roman" w:cs="Times New Roman"/>
      <w:sz w:val="20"/>
      <w:szCs w:val="20"/>
      <w:lang w:eastAsia="ru-RU"/>
    </w:rPr>
  </w:style>
  <w:style w:type="character" w:customStyle="1" w:styleId="17">
    <w:name w:val="Название Знак1"/>
    <w:basedOn w:val="a4"/>
    <w:qFormat/>
    <w:locked/>
    <w:rPr>
      <w:b/>
      <w:i/>
      <w:sz w:val="24"/>
    </w:rPr>
  </w:style>
  <w:style w:type="character" w:customStyle="1" w:styleId="af1">
    <w:name w:val="Текст Знак"/>
    <w:basedOn w:val="a4"/>
    <w:link w:val="af0"/>
    <w:rPr>
      <w:rFonts w:ascii="Courier New" w:eastAsia="Times New Roman" w:hAnsi="Courier New" w:cs="Times New Roman"/>
      <w:sz w:val="20"/>
      <w:szCs w:val="20"/>
      <w:lang w:eastAsia="ru-RU"/>
    </w:rPr>
  </w:style>
  <w:style w:type="character" w:customStyle="1" w:styleId="afff5">
    <w:name w:val="Без интервала Знак"/>
    <w:link w:val="afff4"/>
    <w:uiPriority w:val="1"/>
    <w:qFormat/>
    <w:locked/>
    <w:rPr>
      <w:rFonts w:ascii="Calibri" w:eastAsia="Calibri" w:hAnsi="Calibri" w:cs="Times New Roman"/>
    </w:rPr>
  </w:style>
  <w:style w:type="character" w:customStyle="1" w:styleId="blk">
    <w:name w:val="blk"/>
  </w:style>
  <w:style w:type="character" w:customStyle="1" w:styleId="u">
    <w:name w:val="u"/>
    <w:qFormat/>
  </w:style>
  <w:style w:type="character" w:customStyle="1" w:styleId="ConsNormal0">
    <w:name w:val="ConsNormal Знак"/>
    <w:link w:val="ConsNormal"/>
    <w:qFormat/>
    <w:rPr>
      <w:rFonts w:ascii="Arial" w:eastAsia="Times New Roman" w:hAnsi="Arial" w:cs="Arial"/>
      <w:sz w:val="20"/>
      <w:szCs w:val="20"/>
      <w:lang w:eastAsia="ru-RU"/>
    </w:rPr>
  </w:style>
  <w:style w:type="character" w:customStyle="1" w:styleId="productdescription">
    <w:name w:val="productdescription"/>
    <w:basedOn w:val="a4"/>
    <w:qFormat/>
  </w:style>
  <w:style w:type="character" w:customStyle="1" w:styleId="18">
    <w:name w:val="Основной текст с отступом Знак1"/>
    <w:uiPriority w:val="99"/>
    <w:locked/>
    <w:rPr>
      <w:rFonts w:ascii="Times New Roman" w:eastAsia="Times New Roman" w:hAnsi="Times New Roman" w:cs="Times New Roman"/>
      <w:sz w:val="24"/>
      <w:szCs w:val="24"/>
    </w:rPr>
  </w:style>
  <w:style w:type="paragraph" w:customStyle="1" w:styleId="Pa132">
    <w:name w:val="Pa13+2"/>
    <w:basedOn w:val="Default"/>
    <w:next w:val="Default"/>
    <w:uiPriority w:val="99"/>
    <w:pPr>
      <w:spacing w:line="241" w:lineRule="atLeast"/>
    </w:pPr>
    <w:rPr>
      <w:rFonts w:ascii="GaramondC" w:eastAsia="Times New Roman" w:hAnsi="GaramondC"/>
      <w:color w:val="auto"/>
      <w:lang w:eastAsia="ru-RU"/>
    </w:rPr>
  </w:style>
  <w:style w:type="paragraph" w:customStyle="1" w:styleId="Times12">
    <w:name w:val="Times 12"/>
    <w:basedOn w:val="a3"/>
    <w:uiPriority w:val="99"/>
    <w:qFormat/>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character" w:customStyle="1" w:styleId="afff9">
    <w:name w:val="Ариал Таблица Знак"/>
    <w:link w:val="afffa"/>
    <w:uiPriority w:val="99"/>
    <w:qFormat/>
    <w:locked/>
    <w:rPr>
      <w:rFonts w:ascii="Arial" w:hAnsi="Arial" w:cs="Arial"/>
      <w:sz w:val="24"/>
    </w:rPr>
  </w:style>
  <w:style w:type="paragraph" w:customStyle="1" w:styleId="afffa">
    <w:name w:val="Ариал Таблица"/>
    <w:basedOn w:val="a3"/>
    <w:link w:val="afff9"/>
    <w:uiPriority w:val="99"/>
    <w:qFormat/>
    <w:pPr>
      <w:widowControl w:val="0"/>
      <w:adjustRightInd w:val="0"/>
      <w:spacing w:after="0" w:line="240" w:lineRule="auto"/>
      <w:jc w:val="both"/>
    </w:pPr>
    <w:rPr>
      <w:rFonts w:ascii="Arial" w:hAnsi="Arial" w:cs="Arial"/>
      <w:sz w:val="24"/>
    </w:rPr>
  </w:style>
  <w:style w:type="character" w:customStyle="1" w:styleId="FontStyle34">
    <w:name w:val="Font Style34"/>
    <w:qFormat/>
    <w:rPr>
      <w:rFonts w:ascii="Times New Roman" w:hAnsi="Times New Roman" w:cs="Times New Roman" w:hint="default"/>
      <w:sz w:val="22"/>
      <w:szCs w:val="22"/>
    </w:rPr>
  </w:style>
  <w:style w:type="paragraph" w:customStyle="1" w:styleId="afffb">
    <w:name w:val="Пункт"/>
    <w:basedOn w:val="a3"/>
    <w:qFormat/>
    <w:pPr>
      <w:tabs>
        <w:tab w:val="left" w:pos="1980"/>
      </w:tabs>
      <w:spacing w:after="0" w:line="240" w:lineRule="auto"/>
      <w:ind w:left="1404" w:hanging="504"/>
      <w:jc w:val="both"/>
    </w:pPr>
    <w:rPr>
      <w:rFonts w:ascii="Times New Roman" w:eastAsia="Times New Roman" w:hAnsi="Times New Roman" w:cs="Times New Roman"/>
      <w:sz w:val="24"/>
      <w:szCs w:val="28"/>
      <w:lang w:eastAsia="ru-RU"/>
    </w:rPr>
  </w:style>
  <w:style w:type="character" w:customStyle="1" w:styleId="afffc">
    <w:name w:val="Основной шрифт"/>
    <w:semiHidden/>
    <w:qFormat/>
  </w:style>
  <w:style w:type="character" w:customStyle="1" w:styleId="19">
    <w:name w:val="Слабое выделение1"/>
    <w:uiPriority w:val="19"/>
    <w:qFormat/>
    <w:rPr>
      <w:i/>
      <w:iCs/>
      <w:color w:val="808080"/>
    </w:rPr>
  </w:style>
  <w:style w:type="paragraph" w:customStyle="1" w:styleId="Textbody">
    <w:name w:val="Text body"/>
    <w:basedOn w:val="a3"/>
    <w:qFormat/>
    <w:pPr>
      <w:suppressAutoHyphens/>
      <w:autoSpaceDN w:val="0"/>
      <w:spacing w:after="120" w:line="240" w:lineRule="auto"/>
      <w:textAlignment w:val="baseline"/>
    </w:pPr>
    <w:rPr>
      <w:rFonts w:ascii="Times New Roman" w:eastAsia="Times New Roman" w:hAnsi="Times New Roman" w:cs="Times New Roman"/>
      <w:kern w:val="3"/>
      <w:sz w:val="24"/>
      <w:szCs w:val="24"/>
      <w:lang w:eastAsia="ru-RU"/>
    </w:rPr>
  </w:style>
  <w:style w:type="character" w:customStyle="1" w:styleId="apple-converted-space">
    <w:name w:val="apple-converted-space"/>
    <w:basedOn w:val="a4"/>
    <w:qFormat/>
  </w:style>
  <w:style w:type="paragraph" w:customStyle="1" w:styleId="ListHeading">
    <w:name w:val="List Heading"/>
    <w:basedOn w:val="a3"/>
    <w:next w:val="a3"/>
    <w:qFormat/>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ListContents">
    <w:name w:val="List Contents"/>
    <w:basedOn w:val="a3"/>
    <w:pPr>
      <w:suppressAutoHyphens/>
      <w:autoSpaceDN w:val="0"/>
      <w:spacing w:after="0" w:line="240" w:lineRule="auto"/>
      <w:ind w:left="567"/>
      <w:textAlignment w:val="baseline"/>
    </w:pPr>
    <w:rPr>
      <w:rFonts w:ascii="Times New Roman" w:eastAsia="Times New Roman" w:hAnsi="Times New Roman" w:cs="Times New Roman"/>
      <w:kern w:val="3"/>
      <w:sz w:val="24"/>
      <w:szCs w:val="24"/>
      <w:lang w:eastAsia="ru-RU"/>
    </w:rPr>
  </w:style>
  <w:style w:type="paragraph" w:customStyle="1" w:styleId="a0">
    <w:name w:val="Перечень"/>
    <w:basedOn w:val="a3"/>
    <w:qFormat/>
    <w:pPr>
      <w:numPr>
        <w:numId w:val="3"/>
      </w:numPr>
      <w:spacing w:after="0" w:line="240" w:lineRule="auto"/>
    </w:pPr>
    <w:rPr>
      <w:rFonts w:ascii="Times New Roman" w:eastAsia="Times New Roman" w:hAnsi="Times New Roman" w:cs="Times New Roman"/>
      <w:sz w:val="24"/>
      <w:szCs w:val="24"/>
      <w:lang w:eastAsia="ru-RU"/>
    </w:rPr>
  </w:style>
  <w:style w:type="paragraph" w:customStyle="1" w:styleId="afffd">
    <w:name w:val="Тендерные данные"/>
    <w:basedOn w:val="a3"/>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customStyle="1" w:styleId="1a">
    <w:name w:val="Заголовок оглавления1"/>
    <w:basedOn w:val="10"/>
    <w:next w:val="a3"/>
    <w:uiPriority w:val="39"/>
    <w:semiHidden/>
    <w:unhideWhenUsed/>
    <w:qFormat/>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rPr>
  </w:style>
  <w:style w:type="character" w:customStyle="1" w:styleId="aff9">
    <w:name w:val="Подзаголовок Знак"/>
    <w:basedOn w:val="a4"/>
    <w:link w:val="aff8"/>
    <w:uiPriority w:val="11"/>
    <w:rPr>
      <w:rFonts w:ascii="Cambria" w:eastAsia="Times New Roman" w:hAnsi="Cambria" w:cs="Times New Roman"/>
      <w:sz w:val="24"/>
      <w:szCs w:val="24"/>
      <w:lang w:eastAsia="ru-RU"/>
    </w:rPr>
  </w:style>
  <w:style w:type="character" w:customStyle="1" w:styleId="FontStyle25">
    <w:name w:val="Font Style25"/>
    <w:basedOn w:val="a4"/>
    <w:rPr>
      <w:rFonts w:ascii="Times New Roman" w:hAnsi="Times New Roman" w:cs="Times New Roman"/>
      <w:color w:val="000000"/>
      <w:sz w:val="22"/>
      <w:szCs w:val="22"/>
    </w:rPr>
  </w:style>
  <w:style w:type="paragraph" w:customStyle="1" w:styleId="FORMATTEXT">
    <w:name w:val=".FORMATTEXT"/>
    <w:uiPriority w:val="99"/>
    <w:pPr>
      <w:widowControl w:val="0"/>
      <w:autoSpaceDE w:val="0"/>
      <w:autoSpaceDN w:val="0"/>
      <w:adjustRightInd w:val="0"/>
    </w:pPr>
    <w:rPr>
      <w:rFonts w:ascii="Times New Roman" w:eastAsiaTheme="minorEastAsia" w:hAnsi="Times New Roman" w:cs="Times New Roman"/>
      <w:sz w:val="24"/>
      <w:szCs w:val="24"/>
    </w:rPr>
  </w:style>
  <w:style w:type="table" w:customStyle="1" w:styleId="1b">
    <w:name w:val="Сетка таблицы1"/>
    <w:basedOn w:val="a5"/>
    <w:uiPriority w:val="99"/>
    <w:qFormat/>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0">
    <w:name w:val="Основной текст с отступом 3 Знак1"/>
    <w:basedOn w:val="a4"/>
    <w:semiHidden/>
    <w:qFormat/>
    <w:locked/>
    <w:rPr>
      <w:rFonts w:ascii="Times New Roman" w:eastAsia="MS Mincho" w:hAnsi="Times New Roman" w:cs="Times New Roman"/>
      <w:sz w:val="16"/>
      <w:szCs w:val="16"/>
      <w:lang w:eastAsia="ja-JP"/>
    </w:rPr>
  </w:style>
  <w:style w:type="character" w:customStyle="1" w:styleId="36">
    <w:name w:val="Основной текст 3 Знак"/>
    <w:basedOn w:val="a4"/>
    <w:link w:val="35"/>
    <w:uiPriority w:val="99"/>
    <w:semiHidden/>
    <w:qFormat/>
    <w:rPr>
      <w:rFonts w:ascii="Times New Roman" w:eastAsia="Times New Roman" w:hAnsi="Times New Roman" w:cs="Times New Roman"/>
      <w:sz w:val="16"/>
      <w:szCs w:val="16"/>
      <w:lang w:eastAsia="ru-RU"/>
    </w:rPr>
  </w:style>
  <w:style w:type="character" w:customStyle="1" w:styleId="afffe">
    <w:name w:val="Обычный таблица Знак"/>
    <w:link w:val="affff"/>
    <w:uiPriority w:val="99"/>
    <w:qFormat/>
    <w:locked/>
    <w:rPr>
      <w:rFonts w:ascii="Times New Roman" w:eastAsia="Times New Roman" w:hAnsi="Times New Roman" w:cs="Times New Roman"/>
      <w:sz w:val="18"/>
      <w:szCs w:val="18"/>
    </w:rPr>
  </w:style>
  <w:style w:type="paragraph" w:customStyle="1" w:styleId="affff">
    <w:name w:val="Обычный таблица"/>
    <w:basedOn w:val="a3"/>
    <w:link w:val="afffe"/>
    <w:uiPriority w:val="99"/>
    <w:qFormat/>
    <w:pPr>
      <w:spacing w:after="0" w:line="240" w:lineRule="auto"/>
    </w:pPr>
    <w:rPr>
      <w:rFonts w:ascii="Times New Roman" w:eastAsia="Times New Roman" w:hAnsi="Times New Roman" w:cs="Times New Roman"/>
      <w:sz w:val="18"/>
      <w:szCs w:val="18"/>
    </w:rPr>
  </w:style>
  <w:style w:type="paragraph" w:customStyle="1" w:styleId="1c">
    <w:name w:val="Абзац списка1"/>
    <w:basedOn w:val="a3"/>
    <w:uiPriority w:val="34"/>
    <w:qFormat/>
    <w:pPr>
      <w:spacing w:after="0" w:line="240" w:lineRule="auto"/>
      <w:ind w:left="720"/>
      <w:contextualSpacing/>
    </w:pPr>
    <w:rPr>
      <w:rFonts w:ascii="Times New Roman" w:eastAsia="Calibri" w:hAnsi="Times New Roman" w:cs="Times New Roman"/>
      <w:sz w:val="20"/>
      <w:szCs w:val="20"/>
      <w:lang w:eastAsia="ru-RU"/>
    </w:rPr>
  </w:style>
  <w:style w:type="character" w:customStyle="1" w:styleId="style171">
    <w:name w:val="style171"/>
    <w:basedOn w:val="a4"/>
    <w:qFormat/>
  </w:style>
  <w:style w:type="character" w:customStyle="1" w:styleId="bcrumbbox">
    <w:name w:val="b_crumbbox"/>
    <w:basedOn w:val="a4"/>
    <w:qFormat/>
  </w:style>
  <w:style w:type="character" w:customStyle="1" w:styleId="bfirstcrumb">
    <w:name w:val="b_firstcrumb"/>
    <w:basedOn w:val="a4"/>
  </w:style>
  <w:style w:type="character" w:customStyle="1" w:styleId="blastcrumb">
    <w:name w:val="b_lastcrumb"/>
    <w:basedOn w:val="a4"/>
    <w:qFormat/>
  </w:style>
  <w:style w:type="character" w:customStyle="1" w:styleId="1d">
    <w:name w:val="Название1"/>
    <w:basedOn w:val="a4"/>
    <w:qFormat/>
  </w:style>
  <w:style w:type="paragraph" w:customStyle="1" w:styleId="2a">
    <w:name w:val="Абзац списка2"/>
    <w:basedOn w:val="a3"/>
    <w:uiPriority w:val="99"/>
    <w:pPr>
      <w:spacing w:after="0" w:line="240" w:lineRule="auto"/>
      <w:ind w:left="720"/>
      <w:contextualSpacing/>
    </w:pPr>
    <w:rPr>
      <w:rFonts w:ascii="Times New Roman" w:eastAsia="Calibri" w:hAnsi="Times New Roman" w:cs="Times New Roman"/>
      <w:sz w:val="20"/>
      <w:szCs w:val="20"/>
      <w:lang w:eastAsia="ru-RU"/>
    </w:rPr>
  </w:style>
  <w:style w:type="character" w:customStyle="1" w:styleId="aff7">
    <w:name w:val="Обычный (веб) Знак"/>
    <w:link w:val="aff6"/>
    <w:locked/>
    <w:rPr>
      <w:rFonts w:ascii="Times New Roman" w:eastAsia="Calibri" w:hAnsi="Times New Roman" w:cs="Times New Roman"/>
      <w:sz w:val="24"/>
      <w:szCs w:val="24"/>
      <w:lang w:eastAsia="ru-RU"/>
    </w:rPr>
  </w:style>
  <w:style w:type="paragraph" w:customStyle="1" w:styleId="formattext0">
    <w:name w:val="formattext"/>
    <w:pPr>
      <w:widowControl w:val="0"/>
      <w:autoSpaceDE w:val="0"/>
      <w:autoSpaceDN w:val="0"/>
      <w:adjustRightInd w:val="0"/>
    </w:pPr>
    <w:rPr>
      <w:rFonts w:ascii="Times New Roman" w:eastAsia="Times New Roman" w:hAnsi="Times New Roman" w:cs="Times New Roman"/>
      <w:sz w:val="18"/>
      <w:szCs w:val="18"/>
    </w:rPr>
  </w:style>
  <w:style w:type="paragraph" w:customStyle="1" w:styleId="xl65">
    <w:name w:val="xl65"/>
    <w:basedOn w:val="a3"/>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3"/>
    <w:qFormat/>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3"/>
    <w:qFormat/>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3"/>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3"/>
    <w:qFormat/>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3"/>
    <w:qFormat/>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1">
    <w:name w:val="xl71"/>
    <w:basedOn w:val="a3"/>
    <w:qFormat/>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2">
    <w:name w:val="xl72"/>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73">
    <w:name w:val="xl73"/>
    <w:basedOn w:val="a3"/>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4">
    <w:name w:val="xl74"/>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75">
    <w:name w:val="xl75"/>
    <w:basedOn w:val="a3"/>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6">
    <w:name w:val="xl76"/>
    <w:basedOn w:val="a3"/>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7">
    <w:name w:val="xl77"/>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78">
    <w:name w:val="xl78"/>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9">
    <w:name w:val="xl79"/>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80">
    <w:name w:val="xl80"/>
    <w:basedOn w:val="a3"/>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3"/>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82">
    <w:name w:val="xl82"/>
    <w:basedOn w:val="a3"/>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character" w:customStyle="1" w:styleId="name">
    <w:name w:val="name"/>
    <w:basedOn w:val="a4"/>
    <w:qFormat/>
  </w:style>
  <w:style w:type="character" w:customStyle="1" w:styleId="value">
    <w:name w:val="value"/>
    <w:basedOn w:val="a4"/>
    <w:qFormat/>
  </w:style>
  <w:style w:type="paragraph" w:customStyle="1" w:styleId="xl83">
    <w:name w:val="xl83"/>
    <w:basedOn w:val="a3"/>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3"/>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85">
    <w:name w:val="xl85"/>
    <w:basedOn w:val="a3"/>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feature">
    <w:name w:val="feature"/>
    <w:basedOn w:val="a3"/>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opertyname">
    <w:name w:val="property_name"/>
    <w:basedOn w:val="a4"/>
    <w:qFormat/>
  </w:style>
  <w:style w:type="character" w:customStyle="1" w:styleId="h3">
    <w:name w:val="h3"/>
    <w:basedOn w:val="a4"/>
    <w:qFormat/>
  </w:style>
  <w:style w:type="table" w:customStyle="1" w:styleId="111">
    <w:name w:val="Сетка таблицы11"/>
    <w:basedOn w:val="a5"/>
    <w:uiPriority w:val="39"/>
    <w:qFormat/>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5"/>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uct-spec-itemvalue-inner">
    <w:name w:val="product-spec-item__value-inner"/>
    <w:basedOn w:val="a4"/>
    <w:qFormat/>
  </w:style>
  <w:style w:type="paragraph" w:customStyle="1" w:styleId="1e">
    <w:name w:val="Стиль Заголовок 1"/>
    <w:basedOn w:val="10"/>
    <w:qFormat/>
    <w:pPr>
      <w:ind w:right="141" w:firstLine="426"/>
    </w:pPr>
    <w:rPr>
      <w:rFonts w:ascii="Times New Roman" w:hAnsi="Times New Roman" w:cs="Times New Roman"/>
      <w:kern w:val="28"/>
      <w:sz w:val="28"/>
      <w:szCs w:val="20"/>
    </w:rPr>
  </w:style>
  <w:style w:type="table" w:customStyle="1" w:styleId="37">
    <w:name w:val="Сетка таблицы3"/>
    <w:basedOn w:val="a5"/>
    <w:qFormat/>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Знак1 Знак Знак Знак1"/>
    <w:basedOn w:val="a3"/>
    <w:qFormat/>
    <w:pPr>
      <w:spacing w:line="240" w:lineRule="exact"/>
    </w:pPr>
    <w:rPr>
      <w:rFonts w:ascii="Verdana" w:eastAsia="Times New Roman" w:hAnsi="Verdana" w:cs="Verdana"/>
      <w:sz w:val="24"/>
      <w:szCs w:val="24"/>
      <w:lang w:val="en-US"/>
    </w:rPr>
  </w:style>
  <w:style w:type="paragraph" w:customStyle="1" w:styleId="2c">
    <w:name w:val="Знак Знак Знак Знак Знак Знак Знак2"/>
    <w:basedOn w:val="a3"/>
    <w:qFormat/>
    <w:pPr>
      <w:spacing w:line="240" w:lineRule="exact"/>
      <w:jc w:val="both"/>
    </w:pPr>
    <w:rPr>
      <w:rFonts w:ascii="Verdana" w:eastAsia="Times New Roman" w:hAnsi="Verdana" w:cs="Times New Roman"/>
      <w:szCs w:val="20"/>
      <w:lang w:val="en-US"/>
    </w:rPr>
  </w:style>
  <w:style w:type="paragraph" w:customStyle="1" w:styleId="38">
    <w:name w:val="Знак Знак Знак Знак3"/>
    <w:basedOn w:val="a3"/>
    <w:qFormat/>
    <w:pPr>
      <w:spacing w:line="240" w:lineRule="exact"/>
    </w:pPr>
    <w:rPr>
      <w:rFonts w:ascii="Verdana" w:eastAsia="Times New Roman" w:hAnsi="Verdana" w:cs="Times New Roman"/>
      <w:sz w:val="24"/>
      <w:szCs w:val="24"/>
      <w:lang w:val="en-US"/>
    </w:rPr>
  </w:style>
  <w:style w:type="paragraph" w:customStyle="1" w:styleId="113">
    <w:name w:val="Обычный11"/>
    <w:qFormat/>
    <w:pPr>
      <w:widowControl w:val="0"/>
    </w:pPr>
    <w:rPr>
      <w:rFonts w:ascii="Times NR Cyr MT" w:eastAsia="Times New Roman" w:hAnsi="Times NR Cyr MT" w:cs="Times New Roman"/>
      <w:sz w:val="21"/>
    </w:rPr>
  </w:style>
  <w:style w:type="character" w:customStyle="1" w:styleId="n-product-specname-inner">
    <w:name w:val="n-product-spec__name-inner"/>
    <w:basedOn w:val="a4"/>
    <w:qFormat/>
  </w:style>
  <w:style w:type="character" w:customStyle="1" w:styleId="1f">
    <w:name w:val="Верхний колонтитул Знак1"/>
    <w:uiPriority w:val="99"/>
    <w:semiHidden/>
    <w:rPr>
      <w:rFonts w:ascii="Calibri" w:eastAsia="Calibri" w:hAnsi="Calibri" w:cs="Times New Roman"/>
    </w:rPr>
  </w:style>
  <w:style w:type="character" w:customStyle="1" w:styleId="1f0">
    <w:name w:val="Нижний колонтитул Знак1"/>
    <w:uiPriority w:val="99"/>
    <w:semiHidden/>
    <w:qFormat/>
    <w:rPr>
      <w:rFonts w:ascii="Calibri" w:eastAsia="Calibri" w:hAnsi="Calibri" w:cs="Times New Roman"/>
    </w:rPr>
  </w:style>
  <w:style w:type="paragraph" w:customStyle="1" w:styleId="a2">
    <w:name w:val="Текст ТД"/>
    <w:basedOn w:val="a3"/>
    <w:link w:val="affff0"/>
    <w:qFormat/>
    <w:pPr>
      <w:numPr>
        <w:numId w:val="4"/>
      </w:numPr>
      <w:autoSpaceDE w:val="0"/>
      <w:autoSpaceDN w:val="0"/>
      <w:adjustRightInd w:val="0"/>
      <w:spacing w:after="200" w:line="240" w:lineRule="auto"/>
      <w:jc w:val="both"/>
    </w:pPr>
    <w:rPr>
      <w:rFonts w:ascii="Times New Roman" w:eastAsia="Calibri" w:hAnsi="Times New Roman" w:cs="Times New Roman"/>
      <w:sz w:val="24"/>
      <w:szCs w:val="24"/>
    </w:rPr>
  </w:style>
  <w:style w:type="character" w:customStyle="1" w:styleId="affff0">
    <w:name w:val="Текст ТД Знак"/>
    <w:link w:val="a2"/>
    <w:qFormat/>
    <w:rPr>
      <w:rFonts w:ascii="Times New Roman" w:eastAsia="Calibri" w:hAnsi="Times New Roman" w:cs="Times New Roman"/>
      <w:sz w:val="24"/>
      <w:szCs w:val="24"/>
    </w:rPr>
  </w:style>
  <w:style w:type="character" w:customStyle="1" w:styleId="FontStyle40">
    <w:name w:val="Font Style40"/>
    <w:uiPriority w:val="99"/>
    <w:qFormat/>
    <w:rPr>
      <w:rFonts w:ascii="Times New Roman" w:hAnsi="Times New Roman" w:cs="Times New Roman"/>
      <w:b/>
      <w:bCs/>
      <w:i/>
      <w:iCs/>
      <w:sz w:val="22"/>
      <w:szCs w:val="22"/>
    </w:rPr>
  </w:style>
  <w:style w:type="table" w:customStyle="1" w:styleId="120">
    <w:name w:val="Сетка таблицы12"/>
    <w:basedOn w:val="a5"/>
    <w:uiPriority w:val="59"/>
    <w:qFormat/>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5"/>
    <w:uiPriority w:val="59"/>
    <w:qFormat/>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nt">
    <w:name w:val="hint"/>
    <w:basedOn w:val="a4"/>
    <w:qFormat/>
  </w:style>
  <w:style w:type="paragraph" w:customStyle="1" w:styleId="a1">
    <w:name w:val="Раздел ТД"/>
    <w:basedOn w:val="a3"/>
    <w:link w:val="affff1"/>
    <w:qFormat/>
    <w:pPr>
      <w:numPr>
        <w:numId w:val="5"/>
      </w:numPr>
      <w:autoSpaceDE w:val="0"/>
      <w:autoSpaceDN w:val="0"/>
      <w:adjustRightInd w:val="0"/>
      <w:spacing w:before="240" w:after="0" w:line="360" w:lineRule="auto"/>
      <w:jc w:val="center"/>
    </w:pPr>
    <w:rPr>
      <w:rFonts w:ascii="Times New Roman" w:eastAsia="Times New Roman" w:hAnsi="Times New Roman" w:cs="Times New Roman"/>
      <w:b/>
      <w:sz w:val="24"/>
      <w:szCs w:val="24"/>
    </w:rPr>
  </w:style>
  <w:style w:type="character" w:customStyle="1" w:styleId="affff1">
    <w:name w:val="Раздел ТД Знак"/>
    <w:link w:val="a1"/>
    <w:qFormat/>
    <w:locked/>
    <w:rPr>
      <w:rFonts w:ascii="Times New Roman" w:eastAsia="Times New Roman" w:hAnsi="Times New Roman" w:cs="Times New Roman"/>
      <w:b/>
      <w:sz w:val="24"/>
      <w:szCs w:val="24"/>
    </w:rPr>
  </w:style>
  <w:style w:type="character" w:customStyle="1" w:styleId="FontStyle58">
    <w:name w:val="Font Style58"/>
    <w:qFormat/>
    <w:rPr>
      <w:rFonts w:ascii="Times New Roman" w:hAnsi="Times New Roman"/>
      <w:b/>
      <w:sz w:val="30"/>
    </w:rPr>
  </w:style>
  <w:style w:type="table" w:customStyle="1" w:styleId="220">
    <w:name w:val="Сетка таблицы22"/>
    <w:basedOn w:val="a5"/>
    <w:qFormat/>
    <w:pPr>
      <w:suppressAutoHyphens/>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1">
    <w:name w:val="Знак Знак Знак Знак Знак1"/>
    <w:basedOn w:val="a3"/>
    <w:qFormat/>
    <w:pPr>
      <w:spacing w:before="100" w:beforeAutospacing="1" w:after="100" w:afterAutospacing="1" w:line="240" w:lineRule="auto"/>
    </w:pPr>
    <w:rPr>
      <w:rFonts w:ascii="Tahoma" w:eastAsia="Times New Roman" w:hAnsi="Tahoma" w:cs="Times New Roman"/>
      <w:sz w:val="20"/>
      <w:szCs w:val="20"/>
      <w:lang w:val="en-US"/>
    </w:rPr>
  </w:style>
  <w:style w:type="table" w:customStyle="1" w:styleId="OTR1">
    <w:name w:val="OTR1"/>
    <w:basedOn w:val="a5"/>
    <w:uiPriority w:val="39"/>
    <w:qFormat/>
    <w:rPr>
      <w:rFonts w:ascii="Calibri" w:eastAsia="Calibri" w:hAnsi="Calibri" w:cs="Times New Roma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8">
    <w:name w:val="Style8"/>
    <w:basedOn w:val="a3"/>
    <w:uiPriority w:val="99"/>
    <w:qFormat/>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3"/>
    <w:qFormat/>
    <w:pPr>
      <w:widowControl w:val="0"/>
      <w:autoSpaceDE w:val="0"/>
      <w:autoSpaceDN w:val="0"/>
      <w:adjustRightInd w:val="0"/>
      <w:spacing w:after="0" w:line="302" w:lineRule="exact"/>
      <w:jc w:val="both"/>
    </w:pPr>
    <w:rPr>
      <w:rFonts w:ascii="Times New Roman" w:eastAsia="Times New Roman" w:hAnsi="Times New Roman" w:cs="Times New Roman"/>
      <w:sz w:val="24"/>
      <w:szCs w:val="24"/>
      <w:lang w:eastAsia="ru-RU"/>
    </w:rPr>
  </w:style>
  <w:style w:type="character" w:customStyle="1" w:styleId="FontStyle11">
    <w:name w:val="Font Style11"/>
    <w:qFormat/>
    <w:rPr>
      <w:rFonts w:ascii="Times New Roman" w:hAnsi="Times New Roman" w:cs="Times New Roman"/>
      <w:sz w:val="20"/>
      <w:szCs w:val="20"/>
    </w:rPr>
  </w:style>
  <w:style w:type="paragraph" w:customStyle="1" w:styleId="Style2">
    <w:name w:val="Style2"/>
    <w:basedOn w:val="a3"/>
    <w:qFormat/>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character" w:customStyle="1" w:styleId="FontStyle95">
    <w:name w:val="Font Style95"/>
    <w:qFormat/>
    <w:rPr>
      <w:rFonts w:ascii="Cambria" w:hAnsi="Cambria" w:cs="Cambria"/>
      <w:sz w:val="26"/>
      <w:szCs w:val="26"/>
    </w:rPr>
  </w:style>
  <w:style w:type="paragraph" w:customStyle="1" w:styleId="consnormal1">
    <w:name w:val="consnormal"/>
    <w:basedOn w:val="a3"/>
    <w:semiHidden/>
    <w:qFormat/>
    <w:pPr>
      <w:autoSpaceDE w:val="0"/>
      <w:autoSpaceDN w:val="0"/>
      <w:spacing w:after="0" w:line="240" w:lineRule="auto"/>
      <w:ind w:right="19772" w:firstLine="720"/>
    </w:pPr>
    <w:rPr>
      <w:rFonts w:ascii="Arial" w:eastAsia="Calibri" w:hAnsi="Arial" w:cs="Arial"/>
      <w:sz w:val="20"/>
      <w:szCs w:val="20"/>
      <w:lang w:eastAsia="ru-RU"/>
    </w:rPr>
  </w:style>
  <w:style w:type="character" w:customStyle="1" w:styleId="apple-style-span">
    <w:name w:val="apple-style-span"/>
    <w:basedOn w:val="a4"/>
    <w:qFormat/>
  </w:style>
  <w:style w:type="character" w:customStyle="1" w:styleId="FontStyle15">
    <w:name w:val="Font Style15"/>
    <w:qFormat/>
    <w:rPr>
      <w:rFonts w:ascii="Times New Roman" w:hAnsi="Times New Roman" w:cs="Times New Roman"/>
      <w:sz w:val="22"/>
      <w:szCs w:val="22"/>
    </w:rPr>
  </w:style>
  <w:style w:type="paragraph" w:customStyle="1" w:styleId="Style11">
    <w:name w:val="Style11"/>
    <w:basedOn w:val="a3"/>
    <w:qFormat/>
    <w:pPr>
      <w:widowControl w:val="0"/>
      <w:autoSpaceDE w:val="0"/>
      <w:autoSpaceDN w:val="0"/>
      <w:adjustRightInd w:val="0"/>
      <w:spacing w:after="0" w:line="250" w:lineRule="exact"/>
      <w:jc w:val="both"/>
    </w:pPr>
    <w:rPr>
      <w:rFonts w:ascii="Times New Roman" w:eastAsia="Times New Roman" w:hAnsi="Times New Roman" w:cs="Times New Roman"/>
      <w:sz w:val="24"/>
      <w:szCs w:val="24"/>
      <w:lang w:eastAsia="ru-RU"/>
    </w:rPr>
  </w:style>
  <w:style w:type="paragraph" w:customStyle="1" w:styleId="Style12">
    <w:name w:val="Style12"/>
    <w:basedOn w:val="a3"/>
    <w:qFormat/>
    <w:pPr>
      <w:widowControl w:val="0"/>
      <w:autoSpaceDE w:val="0"/>
      <w:autoSpaceDN w:val="0"/>
      <w:adjustRightInd w:val="0"/>
      <w:spacing w:after="0" w:line="245" w:lineRule="exact"/>
      <w:jc w:val="both"/>
    </w:pPr>
    <w:rPr>
      <w:rFonts w:ascii="Times New Roman" w:eastAsia="Times New Roman" w:hAnsi="Times New Roman" w:cs="Times New Roman"/>
      <w:sz w:val="24"/>
      <w:szCs w:val="24"/>
      <w:lang w:eastAsia="ru-RU"/>
    </w:rPr>
  </w:style>
  <w:style w:type="character" w:customStyle="1" w:styleId="FontStyle18">
    <w:name w:val="Font Style18"/>
    <w:qFormat/>
    <w:rPr>
      <w:rFonts w:ascii="Times New Roman" w:hAnsi="Times New Roman" w:cs="Times New Roman"/>
      <w:sz w:val="22"/>
      <w:szCs w:val="22"/>
    </w:rPr>
  </w:style>
  <w:style w:type="character" w:customStyle="1" w:styleId="FontStyle22">
    <w:name w:val="Font Style22"/>
    <w:qFormat/>
    <w:rPr>
      <w:rFonts w:ascii="Times New Roman" w:hAnsi="Times New Roman" w:cs="Times New Roman"/>
      <w:b/>
      <w:bCs/>
      <w:sz w:val="26"/>
      <w:szCs w:val="26"/>
    </w:rPr>
  </w:style>
  <w:style w:type="paragraph" w:customStyle="1" w:styleId="Style7">
    <w:name w:val="Style7"/>
    <w:basedOn w:val="a3"/>
    <w:qFormat/>
    <w:pPr>
      <w:widowControl w:val="0"/>
      <w:autoSpaceDE w:val="0"/>
      <w:autoSpaceDN w:val="0"/>
      <w:adjustRightInd w:val="0"/>
      <w:spacing w:after="0" w:line="250" w:lineRule="exact"/>
    </w:pPr>
    <w:rPr>
      <w:rFonts w:ascii="Times New Roman" w:eastAsia="Times New Roman" w:hAnsi="Times New Roman" w:cs="Times New Roman"/>
      <w:sz w:val="24"/>
      <w:szCs w:val="24"/>
      <w:lang w:eastAsia="ru-RU"/>
    </w:rPr>
  </w:style>
  <w:style w:type="paragraph" w:customStyle="1" w:styleId="affff2">
    <w:name w:val="Содержимое таблицы"/>
    <w:basedOn w:val="a3"/>
    <w:qFormat/>
    <w:pPr>
      <w:widowControl w:val="0"/>
      <w:suppressLineNumbers/>
      <w:suppressAutoHyphens/>
      <w:spacing w:after="0" w:line="240" w:lineRule="auto"/>
    </w:pPr>
    <w:rPr>
      <w:rFonts w:ascii="Times New Roman" w:eastAsia="DejaVu Sans" w:hAnsi="Times New Roman" w:cs="DejaVu Sans"/>
      <w:kern w:val="1"/>
      <w:sz w:val="24"/>
      <w:szCs w:val="24"/>
      <w:lang w:eastAsia="hi-IN" w:bidi="hi-IN"/>
    </w:rPr>
  </w:style>
  <w:style w:type="paragraph" w:customStyle="1" w:styleId="CharChar1CharChar1CharChar">
    <w:name w:val="Char Char Знак Знак1 Char Char1 Знак Знак Char Char"/>
    <w:basedOn w:val="a3"/>
    <w:qFormat/>
    <w:pPr>
      <w:spacing w:before="100" w:beforeAutospacing="1" w:after="100" w:afterAutospacing="1" w:line="240" w:lineRule="auto"/>
    </w:pPr>
    <w:rPr>
      <w:rFonts w:ascii="Tahoma" w:eastAsia="Times New Roman" w:hAnsi="Tahoma" w:cs="Times New Roman"/>
      <w:sz w:val="20"/>
      <w:szCs w:val="20"/>
      <w:lang w:val="en-US"/>
    </w:rPr>
  </w:style>
  <w:style w:type="table" w:customStyle="1" w:styleId="41">
    <w:name w:val="Сетка таблицы4"/>
    <w:basedOn w:val="a5"/>
    <w:uiPriority w:val="59"/>
    <w:qFormat/>
    <w:rPr>
      <w:rFonts w:ascii="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5"/>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schwarzbetont">
    <w:name w:val="n_schwarz_betont"/>
    <w:basedOn w:val="a4"/>
    <w:qFormat/>
  </w:style>
  <w:style w:type="paragraph" w:customStyle="1" w:styleId="Heading">
    <w:name w:val="Heading"/>
    <w:basedOn w:val="Standard"/>
    <w:next w:val="Textbody"/>
    <w:qFormat/>
    <w:pPr>
      <w:keepNext/>
      <w:spacing w:before="240" w:after="120"/>
      <w:ind w:firstLine="0"/>
      <w:jc w:val="left"/>
    </w:pPr>
    <w:rPr>
      <w:rFonts w:ascii="Arial" w:eastAsia="Andale Sans UI" w:hAnsi="Arial" w:cs="Tahoma"/>
      <w:sz w:val="28"/>
      <w:szCs w:val="28"/>
      <w:lang w:val="de-DE" w:eastAsia="ja-JP" w:bidi="fa-IR"/>
    </w:rPr>
  </w:style>
  <w:style w:type="paragraph" w:customStyle="1" w:styleId="Index">
    <w:name w:val="Index"/>
    <w:basedOn w:val="Standard"/>
    <w:qFormat/>
    <w:pPr>
      <w:suppressLineNumbers/>
      <w:ind w:firstLine="0"/>
      <w:jc w:val="left"/>
    </w:pPr>
    <w:rPr>
      <w:rFonts w:eastAsia="Andale Sans UI" w:cs="Tahoma"/>
      <w:szCs w:val="24"/>
      <w:lang w:val="de-DE" w:eastAsia="ja-JP" w:bidi="fa-IR"/>
    </w:rPr>
  </w:style>
  <w:style w:type="paragraph" w:customStyle="1" w:styleId="TableParagraph">
    <w:name w:val="Table Paragraph"/>
    <w:basedOn w:val="a3"/>
    <w:uiPriority w:val="1"/>
    <w:qFormat/>
    <w:pPr>
      <w:widowControl w:val="0"/>
      <w:autoSpaceDE w:val="0"/>
      <w:autoSpaceDN w:val="0"/>
      <w:spacing w:after="0" w:line="240" w:lineRule="auto"/>
    </w:pPr>
    <w:rPr>
      <w:rFonts w:ascii="Times New Roman" w:eastAsia="Times New Roman" w:hAnsi="Times New Roman" w:cs="Times New Roman"/>
    </w:rPr>
  </w:style>
  <w:style w:type="table" w:customStyle="1" w:styleId="61">
    <w:name w:val="Сетка таблицы6"/>
    <w:basedOn w:val="a5"/>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rdmaininfopurchaselink">
    <w:name w:val="cardmaininfo__purchaselink"/>
  </w:style>
  <w:style w:type="character" w:customStyle="1" w:styleId="ktru-propertycaption">
    <w:name w:val="ktru-property__caption"/>
    <w:basedOn w:val="a4"/>
    <w:qFormat/>
  </w:style>
  <w:style w:type="character" w:customStyle="1" w:styleId="1f2">
    <w:name w:val="Неразрешенное упоминание1"/>
    <w:basedOn w:val="a4"/>
    <w:uiPriority w:val="99"/>
    <w:semiHidden/>
    <w:unhideWhenUsed/>
    <w:qFormat/>
    <w:rPr>
      <w:color w:val="605E5C"/>
      <w:shd w:val="clear" w:color="auto" w:fill="E1DFDD"/>
    </w:rPr>
  </w:style>
  <w:style w:type="character" w:customStyle="1" w:styleId="cyarid">
    <w:name w:val="cyarid"/>
    <w:basedOn w:val="a4"/>
  </w:style>
  <w:style w:type="character" w:customStyle="1" w:styleId="property-name">
    <w:name w:val="property-name"/>
    <w:basedOn w:val="a4"/>
  </w:style>
  <w:style w:type="character" w:customStyle="1" w:styleId="gf4lhb">
    <w:name w:val="gf4lhb"/>
    <w:basedOn w:val="a4"/>
    <w:qFormat/>
  </w:style>
  <w:style w:type="table" w:customStyle="1" w:styleId="130">
    <w:name w:val="Сетка таблицы13"/>
    <w:basedOn w:val="a5"/>
    <w:uiPriority w:val="59"/>
    <w:qFormat/>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both">
    <w:name w:val="pboth"/>
    <w:basedOn w:val="a3"/>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wrp">
    <w:name w:val="no-wrp"/>
    <w:basedOn w:val="a4"/>
    <w:rsid w:val="00271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12409">
      <w:bodyDiv w:val="1"/>
      <w:marLeft w:val="0"/>
      <w:marRight w:val="0"/>
      <w:marTop w:val="0"/>
      <w:marBottom w:val="0"/>
      <w:divBdr>
        <w:top w:val="none" w:sz="0" w:space="0" w:color="auto"/>
        <w:left w:val="none" w:sz="0" w:space="0" w:color="auto"/>
        <w:bottom w:val="none" w:sz="0" w:space="0" w:color="auto"/>
        <w:right w:val="none" w:sz="0" w:space="0" w:color="auto"/>
      </w:divBdr>
      <w:divsChild>
        <w:div w:id="703598214">
          <w:marLeft w:val="0"/>
          <w:marRight w:val="0"/>
          <w:marTop w:val="0"/>
          <w:marBottom w:val="72"/>
          <w:divBdr>
            <w:top w:val="none" w:sz="0" w:space="0" w:color="auto"/>
            <w:left w:val="none" w:sz="0" w:space="0" w:color="auto"/>
            <w:bottom w:val="none" w:sz="0" w:space="0" w:color="auto"/>
            <w:right w:val="none" w:sz="0" w:space="0" w:color="auto"/>
          </w:divBdr>
        </w:div>
        <w:div w:id="747465621">
          <w:marLeft w:val="0"/>
          <w:marRight w:val="0"/>
          <w:marTop w:val="0"/>
          <w:marBottom w:val="72"/>
          <w:divBdr>
            <w:top w:val="none" w:sz="0" w:space="0" w:color="auto"/>
            <w:left w:val="none" w:sz="0" w:space="0" w:color="auto"/>
            <w:bottom w:val="none" w:sz="0" w:space="0" w:color="auto"/>
            <w:right w:val="none" w:sz="0" w:space="0" w:color="auto"/>
          </w:divBdr>
        </w:div>
        <w:div w:id="1276400493">
          <w:marLeft w:val="0"/>
          <w:marRight w:val="0"/>
          <w:marTop w:val="0"/>
          <w:marBottom w:val="72"/>
          <w:divBdr>
            <w:top w:val="none" w:sz="0" w:space="0" w:color="auto"/>
            <w:left w:val="none" w:sz="0" w:space="0" w:color="auto"/>
            <w:bottom w:val="none" w:sz="0" w:space="0" w:color="auto"/>
            <w:right w:val="none" w:sz="0" w:space="0" w:color="auto"/>
          </w:divBdr>
        </w:div>
        <w:div w:id="727654677">
          <w:marLeft w:val="0"/>
          <w:marRight w:val="0"/>
          <w:marTop w:val="0"/>
          <w:marBottom w:val="72"/>
          <w:divBdr>
            <w:top w:val="none" w:sz="0" w:space="0" w:color="auto"/>
            <w:left w:val="none" w:sz="0" w:space="0" w:color="auto"/>
            <w:bottom w:val="none" w:sz="0" w:space="0" w:color="auto"/>
            <w:right w:val="none" w:sz="0" w:space="0" w:color="auto"/>
          </w:divBdr>
        </w:div>
        <w:div w:id="567958631">
          <w:marLeft w:val="0"/>
          <w:marRight w:val="0"/>
          <w:marTop w:val="0"/>
          <w:marBottom w:val="72"/>
          <w:divBdr>
            <w:top w:val="none" w:sz="0" w:space="0" w:color="auto"/>
            <w:left w:val="none" w:sz="0" w:space="0" w:color="auto"/>
            <w:bottom w:val="none" w:sz="0" w:space="0" w:color="auto"/>
            <w:right w:val="none" w:sz="0" w:space="0" w:color="auto"/>
          </w:divBdr>
        </w:div>
        <w:div w:id="63187060">
          <w:marLeft w:val="0"/>
          <w:marRight w:val="0"/>
          <w:marTop w:val="0"/>
          <w:marBottom w:val="72"/>
          <w:divBdr>
            <w:top w:val="none" w:sz="0" w:space="0" w:color="auto"/>
            <w:left w:val="none" w:sz="0" w:space="0" w:color="auto"/>
            <w:bottom w:val="none" w:sz="0" w:space="0" w:color="auto"/>
            <w:right w:val="none" w:sz="0" w:space="0" w:color="auto"/>
          </w:divBdr>
        </w:div>
      </w:divsChild>
    </w:div>
    <w:div w:id="123617371">
      <w:bodyDiv w:val="1"/>
      <w:marLeft w:val="0"/>
      <w:marRight w:val="0"/>
      <w:marTop w:val="0"/>
      <w:marBottom w:val="0"/>
      <w:divBdr>
        <w:top w:val="none" w:sz="0" w:space="0" w:color="auto"/>
        <w:left w:val="none" w:sz="0" w:space="0" w:color="auto"/>
        <w:bottom w:val="none" w:sz="0" w:space="0" w:color="auto"/>
        <w:right w:val="none" w:sz="0" w:space="0" w:color="auto"/>
      </w:divBdr>
      <w:divsChild>
        <w:div w:id="1469978294">
          <w:marLeft w:val="0"/>
          <w:marRight w:val="0"/>
          <w:marTop w:val="0"/>
          <w:marBottom w:val="0"/>
          <w:divBdr>
            <w:top w:val="none" w:sz="0" w:space="0" w:color="auto"/>
            <w:left w:val="none" w:sz="0" w:space="0" w:color="auto"/>
            <w:bottom w:val="none" w:sz="0" w:space="0" w:color="auto"/>
            <w:right w:val="none" w:sz="0" w:space="0" w:color="auto"/>
          </w:divBdr>
          <w:divsChild>
            <w:div w:id="497424172">
              <w:marLeft w:val="0"/>
              <w:marRight w:val="0"/>
              <w:marTop w:val="0"/>
              <w:marBottom w:val="0"/>
              <w:divBdr>
                <w:top w:val="none" w:sz="0" w:space="0" w:color="auto"/>
                <w:left w:val="none" w:sz="0" w:space="0" w:color="auto"/>
                <w:bottom w:val="none" w:sz="0" w:space="0" w:color="auto"/>
                <w:right w:val="none" w:sz="0" w:space="0" w:color="auto"/>
              </w:divBdr>
              <w:divsChild>
                <w:div w:id="797450287">
                  <w:marLeft w:val="0"/>
                  <w:marRight w:val="0"/>
                  <w:marTop w:val="0"/>
                  <w:marBottom w:val="72"/>
                  <w:divBdr>
                    <w:top w:val="none" w:sz="0" w:space="0" w:color="auto"/>
                    <w:left w:val="none" w:sz="0" w:space="0" w:color="auto"/>
                    <w:bottom w:val="none" w:sz="0" w:space="0" w:color="auto"/>
                    <w:right w:val="none" w:sz="0" w:space="0" w:color="auto"/>
                  </w:divBdr>
                </w:div>
                <w:div w:id="1115439042">
                  <w:marLeft w:val="0"/>
                  <w:marRight w:val="0"/>
                  <w:marTop w:val="0"/>
                  <w:marBottom w:val="72"/>
                  <w:divBdr>
                    <w:top w:val="none" w:sz="0" w:space="0" w:color="auto"/>
                    <w:left w:val="none" w:sz="0" w:space="0" w:color="auto"/>
                    <w:bottom w:val="none" w:sz="0" w:space="0" w:color="auto"/>
                    <w:right w:val="none" w:sz="0" w:space="0" w:color="auto"/>
                  </w:divBdr>
                </w:div>
                <w:div w:id="528877467">
                  <w:marLeft w:val="0"/>
                  <w:marRight w:val="0"/>
                  <w:marTop w:val="0"/>
                  <w:marBottom w:val="72"/>
                  <w:divBdr>
                    <w:top w:val="none" w:sz="0" w:space="0" w:color="auto"/>
                    <w:left w:val="none" w:sz="0" w:space="0" w:color="auto"/>
                    <w:bottom w:val="none" w:sz="0" w:space="0" w:color="auto"/>
                    <w:right w:val="none" w:sz="0" w:space="0" w:color="auto"/>
                  </w:divBdr>
                </w:div>
                <w:div w:id="1264413184">
                  <w:marLeft w:val="0"/>
                  <w:marRight w:val="0"/>
                  <w:marTop w:val="0"/>
                  <w:marBottom w:val="72"/>
                  <w:divBdr>
                    <w:top w:val="none" w:sz="0" w:space="0" w:color="auto"/>
                    <w:left w:val="none" w:sz="0" w:space="0" w:color="auto"/>
                    <w:bottom w:val="none" w:sz="0" w:space="0" w:color="auto"/>
                    <w:right w:val="none" w:sz="0" w:space="0" w:color="auto"/>
                  </w:divBdr>
                </w:div>
              </w:divsChild>
            </w:div>
            <w:div w:id="1771974292">
              <w:marLeft w:val="0"/>
              <w:marRight w:val="0"/>
              <w:marTop w:val="0"/>
              <w:marBottom w:val="0"/>
              <w:divBdr>
                <w:top w:val="none" w:sz="0" w:space="0" w:color="auto"/>
                <w:left w:val="none" w:sz="0" w:space="0" w:color="auto"/>
                <w:bottom w:val="none" w:sz="0" w:space="0" w:color="auto"/>
                <w:right w:val="none" w:sz="0" w:space="0" w:color="auto"/>
              </w:divBdr>
              <w:divsChild>
                <w:div w:id="933509915">
                  <w:marLeft w:val="0"/>
                  <w:marRight w:val="0"/>
                  <w:marTop w:val="0"/>
                  <w:marBottom w:val="72"/>
                  <w:divBdr>
                    <w:top w:val="none" w:sz="0" w:space="0" w:color="auto"/>
                    <w:left w:val="none" w:sz="0" w:space="0" w:color="auto"/>
                    <w:bottom w:val="none" w:sz="0" w:space="0" w:color="auto"/>
                    <w:right w:val="none" w:sz="0" w:space="0" w:color="auto"/>
                  </w:divBdr>
                </w:div>
                <w:div w:id="490027251">
                  <w:marLeft w:val="0"/>
                  <w:marRight w:val="0"/>
                  <w:marTop w:val="0"/>
                  <w:marBottom w:val="72"/>
                  <w:divBdr>
                    <w:top w:val="none" w:sz="0" w:space="0" w:color="auto"/>
                    <w:left w:val="none" w:sz="0" w:space="0" w:color="auto"/>
                    <w:bottom w:val="none" w:sz="0" w:space="0" w:color="auto"/>
                    <w:right w:val="none" w:sz="0" w:space="0" w:color="auto"/>
                  </w:divBdr>
                </w:div>
                <w:div w:id="1428691006">
                  <w:marLeft w:val="0"/>
                  <w:marRight w:val="0"/>
                  <w:marTop w:val="0"/>
                  <w:marBottom w:val="72"/>
                  <w:divBdr>
                    <w:top w:val="none" w:sz="0" w:space="0" w:color="auto"/>
                    <w:left w:val="none" w:sz="0" w:space="0" w:color="auto"/>
                    <w:bottom w:val="none" w:sz="0" w:space="0" w:color="auto"/>
                    <w:right w:val="none" w:sz="0" w:space="0" w:color="auto"/>
                  </w:divBdr>
                </w:div>
                <w:div w:id="615603717">
                  <w:marLeft w:val="0"/>
                  <w:marRight w:val="0"/>
                  <w:marTop w:val="0"/>
                  <w:marBottom w:val="72"/>
                  <w:divBdr>
                    <w:top w:val="none" w:sz="0" w:space="0" w:color="auto"/>
                    <w:left w:val="none" w:sz="0" w:space="0" w:color="auto"/>
                    <w:bottom w:val="none" w:sz="0" w:space="0" w:color="auto"/>
                    <w:right w:val="none" w:sz="0" w:space="0" w:color="auto"/>
                  </w:divBdr>
                </w:div>
                <w:div w:id="2094235036">
                  <w:marLeft w:val="0"/>
                  <w:marRight w:val="0"/>
                  <w:marTop w:val="0"/>
                  <w:marBottom w:val="72"/>
                  <w:divBdr>
                    <w:top w:val="none" w:sz="0" w:space="0" w:color="auto"/>
                    <w:left w:val="none" w:sz="0" w:space="0" w:color="auto"/>
                    <w:bottom w:val="none" w:sz="0" w:space="0" w:color="auto"/>
                    <w:right w:val="none" w:sz="0" w:space="0" w:color="auto"/>
                  </w:divBdr>
                </w:div>
              </w:divsChild>
            </w:div>
            <w:div w:id="1432554549">
              <w:marLeft w:val="0"/>
              <w:marRight w:val="0"/>
              <w:marTop w:val="0"/>
              <w:marBottom w:val="0"/>
              <w:divBdr>
                <w:top w:val="none" w:sz="0" w:space="0" w:color="auto"/>
                <w:left w:val="none" w:sz="0" w:space="0" w:color="auto"/>
                <w:bottom w:val="none" w:sz="0" w:space="0" w:color="auto"/>
                <w:right w:val="none" w:sz="0" w:space="0" w:color="auto"/>
              </w:divBdr>
              <w:divsChild>
                <w:div w:id="1923371513">
                  <w:marLeft w:val="0"/>
                  <w:marRight w:val="0"/>
                  <w:marTop w:val="0"/>
                  <w:marBottom w:val="144"/>
                  <w:divBdr>
                    <w:top w:val="none" w:sz="0" w:space="0" w:color="auto"/>
                    <w:left w:val="none" w:sz="0" w:space="0" w:color="auto"/>
                    <w:bottom w:val="none" w:sz="0" w:space="0" w:color="auto"/>
                    <w:right w:val="none" w:sz="0" w:space="0" w:color="auto"/>
                  </w:divBdr>
                </w:div>
              </w:divsChild>
            </w:div>
          </w:divsChild>
        </w:div>
        <w:div w:id="597446995">
          <w:marLeft w:val="0"/>
          <w:marRight w:val="0"/>
          <w:marTop w:val="0"/>
          <w:marBottom w:val="0"/>
          <w:divBdr>
            <w:top w:val="none" w:sz="0" w:space="0" w:color="auto"/>
            <w:left w:val="none" w:sz="0" w:space="0" w:color="auto"/>
            <w:bottom w:val="none" w:sz="0" w:space="0" w:color="auto"/>
            <w:right w:val="none" w:sz="0" w:space="0" w:color="auto"/>
          </w:divBdr>
          <w:divsChild>
            <w:div w:id="1602105155">
              <w:marLeft w:val="0"/>
              <w:marRight w:val="0"/>
              <w:marTop w:val="0"/>
              <w:marBottom w:val="0"/>
              <w:divBdr>
                <w:top w:val="none" w:sz="0" w:space="0" w:color="auto"/>
                <w:left w:val="none" w:sz="0" w:space="0" w:color="auto"/>
                <w:bottom w:val="none" w:sz="0" w:space="0" w:color="auto"/>
                <w:right w:val="none" w:sz="0" w:space="0" w:color="auto"/>
              </w:divBdr>
            </w:div>
            <w:div w:id="205377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7433">
      <w:bodyDiv w:val="1"/>
      <w:marLeft w:val="0"/>
      <w:marRight w:val="0"/>
      <w:marTop w:val="0"/>
      <w:marBottom w:val="0"/>
      <w:divBdr>
        <w:top w:val="none" w:sz="0" w:space="0" w:color="auto"/>
        <w:left w:val="none" w:sz="0" w:space="0" w:color="auto"/>
        <w:bottom w:val="none" w:sz="0" w:space="0" w:color="auto"/>
        <w:right w:val="none" w:sz="0" w:space="0" w:color="auto"/>
      </w:divBdr>
      <w:divsChild>
        <w:div w:id="1081760019">
          <w:marLeft w:val="0"/>
          <w:marRight w:val="0"/>
          <w:marTop w:val="0"/>
          <w:marBottom w:val="72"/>
          <w:divBdr>
            <w:top w:val="none" w:sz="0" w:space="0" w:color="auto"/>
            <w:left w:val="none" w:sz="0" w:space="0" w:color="auto"/>
            <w:bottom w:val="none" w:sz="0" w:space="0" w:color="auto"/>
            <w:right w:val="none" w:sz="0" w:space="0" w:color="auto"/>
          </w:divBdr>
        </w:div>
        <w:div w:id="1213349387">
          <w:marLeft w:val="0"/>
          <w:marRight w:val="0"/>
          <w:marTop w:val="0"/>
          <w:marBottom w:val="72"/>
          <w:divBdr>
            <w:top w:val="none" w:sz="0" w:space="0" w:color="auto"/>
            <w:left w:val="none" w:sz="0" w:space="0" w:color="auto"/>
            <w:bottom w:val="none" w:sz="0" w:space="0" w:color="auto"/>
            <w:right w:val="none" w:sz="0" w:space="0" w:color="auto"/>
          </w:divBdr>
        </w:div>
        <w:div w:id="1037775598">
          <w:marLeft w:val="0"/>
          <w:marRight w:val="0"/>
          <w:marTop w:val="0"/>
          <w:marBottom w:val="72"/>
          <w:divBdr>
            <w:top w:val="none" w:sz="0" w:space="0" w:color="auto"/>
            <w:left w:val="none" w:sz="0" w:space="0" w:color="auto"/>
            <w:bottom w:val="none" w:sz="0" w:space="0" w:color="auto"/>
            <w:right w:val="none" w:sz="0" w:space="0" w:color="auto"/>
          </w:divBdr>
        </w:div>
        <w:div w:id="1909877794">
          <w:marLeft w:val="0"/>
          <w:marRight w:val="0"/>
          <w:marTop w:val="0"/>
          <w:marBottom w:val="72"/>
          <w:divBdr>
            <w:top w:val="none" w:sz="0" w:space="0" w:color="auto"/>
            <w:left w:val="none" w:sz="0" w:space="0" w:color="auto"/>
            <w:bottom w:val="none" w:sz="0" w:space="0" w:color="auto"/>
            <w:right w:val="none" w:sz="0" w:space="0" w:color="auto"/>
          </w:divBdr>
        </w:div>
      </w:divsChild>
    </w:div>
    <w:div w:id="173232001">
      <w:bodyDiv w:val="1"/>
      <w:marLeft w:val="0"/>
      <w:marRight w:val="0"/>
      <w:marTop w:val="0"/>
      <w:marBottom w:val="0"/>
      <w:divBdr>
        <w:top w:val="none" w:sz="0" w:space="0" w:color="auto"/>
        <w:left w:val="none" w:sz="0" w:space="0" w:color="auto"/>
        <w:bottom w:val="none" w:sz="0" w:space="0" w:color="auto"/>
        <w:right w:val="none" w:sz="0" w:space="0" w:color="auto"/>
      </w:divBdr>
      <w:divsChild>
        <w:div w:id="1238707213">
          <w:marLeft w:val="0"/>
          <w:marRight w:val="0"/>
          <w:marTop w:val="0"/>
          <w:marBottom w:val="72"/>
          <w:divBdr>
            <w:top w:val="none" w:sz="0" w:space="0" w:color="auto"/>
            <w:left w:val="none" w:sz="0" w:space="0" w:color="auto"/>
            <w:bottom w:val="none" w:sz="0" w:space="0" w:color="auto"/>
            <w:right w:val="none" w:sz="0" w:space="0" w:color="auto"/>
          </w:divBdr>
        </w:div>
        <w:div w:id="2058042709">
          <w:marLeft w:val="0"/>
          <w:marRight w:val="0"/>
          <w:marTop w:val="0"/>
          <w:marBottom w:val="72"/>
          <w:divBdr>
            <w:top w:val="none" w:sz="0" w:space="0" w:color="auto"/>
            <w:left w:val="none" w:sz="0" w:space="0" w:color="auto"/>
            <w:bottom w:val="none" w:sz="0" w:space="0" w:color="auto"/>
            <w:right w:val="none" w:sz="0" w:space="0" w:color="auto"/>
          </w:divBdr>
        </w:div>
      </w:divsChild>
    </w:div>
    <w:div w:id="193353412">
      <w:bodyDiv w:val="1"/>
      <w:marLeft w:val="0"/>
      <w:marRight w:val="0"/>
      <w:marTop w:val="0"/>
      <w:marBottom w:val="0"/>
      <w:divBdr>
        <w:top w:val="none" w:sz="0" w:space="0" w:color="auto"/>
        <w:left w:val="none" w:sz="0" w:space="0" w:color="auto"/>
        <w:bottom w:val="none" w:sz="0" w:space="0" w:color="auto"/>
        <w:right w:val="none" w:sz="0" w:space="0" w:color="auto"/>
      </w:divBdr>
    </w:div>
    <w:div w:id="245384536">
      <w:bodyDiv w:val="1"/>
      <w:marLeft w:val="0"/>
      <w:marRight w:val="0"/>
      <w:marTop w:val="0"/>
      <w:marBottom w:val="0"/>
      <w:divBdr>
        <w:top w:val="none" w:sz="0" w:space="0" w:color="auto"/>
        <w:left w:val="none" w:sz="0" w:space="0" w:color="auto"/>
        <w:bottom w:val="none" w:sz="0" w:space="0" w:color="auto"/>
        <w:right w:val="none" w:sz="0" w:space="0" w:color="auto"/>
      </w:divBdr>
      <w:divsChild>
        <w:div w:id="1871214135">
          <w:marLeft w:val="0"/>
          <w:marRight w:val="0"/>
          <w:marTop w:val="0"/>
          <w:marBottom w:val="0"/>
          <w:divBdr>
            <w:top w:val="none" w:sz="0" w:space="0" w:color="auto"/>
            <w:left w:val="none" w:sz="0" w:space="0" w:color="auto"/>
            <w:bottom w:val="none" w:sz="0" w:space="0" w:color="auto"/>
            <w:right w:val="none" w:sz="0" w:space="0" w:color="auto"/>
          </w:divBdr>
          <w:divsChild>
            <w:div w:id="808985379">
              <w:marLeft w:val="0"/>
              <w:marRight w:val="0"/>
              <w:marTop w:val="0"/>
              <w:marBottom w:val="0"/>
              <w:divBdr>
                <w:top w:val="none" w:sz="0" w:space="0" w:color="auto"/>
                <w:left w:val="none" w:sz="0" w:space="0" w:color="auto"/>
                <w:bottom w:val="none" w:sz="0" w:space="0" w:color="auto"/>
                <w:right w:val="none" w:sz="0" w:space="0" w:color="auto"/>
              </w:divBdr>
              <w:divsChild>
                <w:div w:id="1280066562">
                  <w:marLeft w:val="0"/>
                  <w:marRight w:val="0"/>
                  <w:marTop w:val="0"/>
                  <w:marBottom w:val="72"/>
                  <w:divBdr>
                    <w:top w:val="none" w:sz="0" w:space="0" w:color="auto"/>
                    <w:left w:val="none" w:sz="0" w:space="0" w:color="auto"/>
                    <w:bottom w:val="none" w:sz="0" w:space="0" w:color="auto"/>
                    <w:right w:val="none" w:sz="0" w:space="0" w:color="auto"/>
                  </w:divBdr>
                </w:div>
                <w:div w:id="601837269">
                  <w:marLeft w:val="0"/>
                  <w:marRight w:val="0"/>
                  <w:marTop w:val="0"/>
                  <w:marBottom w:val="72"/>
                  <w:divBdr>
                    <w:top w:val="none" w:sz="0" w:space="0" w:color="auto"/>
                    <w:left w:val="none" w:sz="0" w:space="0" w:color="auto"/>
                    <w:bottom w:val="none" w:sz="0" w:space="0" w:color="auto"/>
                    <w:right w:val="none" w:sz="0" w:space="0" w:color="auto"/>
                  </w:divBdr>
                </w:div>
                <w:div w:id="1905295075">
                  <w:marLeft w:val="0"/>
                  <w:marRight w:val="0"/>
                  <w:marTop w:val="0"/>
                  <w:marBottom w:val="72"/>
                  <w:divBdr>
                    <w:top w:val="none" w:sz="0" w:space="0" w:color="auto"/>
                    <w:left w:val="none" w:sz="0" w:space="0" w:color="auto"/>
                    <w:bottom w:val="none" w:sz="0" w:space="0" w:color="auto"/>
                    <w:right w:val="none" w:sz="0" w:space="0" w:color="auto"/>
                  </w:divBdr>
                </w:div>
                <w:div w:id="28838814">
                  <w:marLeft w:val="0"/>
                  <w:marRight w:val="0"/>
                  <w:marTop w:val="0"/>
                  <w:marBottom w:val="72"/>
                  <w:divBdr>
                    <w:top w:val="none" w:sz="0" w:space="0" w:color="auto"/>
                    <w:left w:val="none" w:sz="0" w:space="0" w:color="auto"/>
                    <w:bottom w:val="none" w:sz="0" w:space="0" w:color="auto"/>
                    <w:right w:val="none" w:sz="0" w:space="0" w:color="auto"/>
                  </w:divBdr>
                </w:div>
              </w:divsChild>
            </w:div>
            <w:div w:id="719062193">
              <w:marLeft w:val="0"/>
              <w:marRight w:val="0"/>
              <w:marTop w:val="0"/>
              <w:marBottom w:val="0"/>
              <w:divBdr>
                <w:top w:val="none" w:sz="0" w:space="0" w:color="auto"/>
                <w:left w:val="none" w:sz="0" w:space="0" w:color="auto"/>
                <w:bottom w:val="none" w:sz="0" w:space="0" w:color="auto"/>
                <w:right w:val="none" w:sz="0" w:space="0" w:color="auto"/>
              </w:divBdr>
              <w:divsChild>
                <w:div w:id="134028829">
                  <w:marLeft w:val="0"/>
                  <w:marRight w:val="0"/>
                  <w:marTop w:val="0"/>
                  <w:marBottom w:val="72"/>
                  <w:divBdr>
                    <w:top w:val="none" w:sz="0" w:space="0" w:color="auto"/>
                    <w:left w:val="none" w:sz="0" w:space="0" w:color="auto"/>
                    <w:bottom w:val="none" w:sz="0" w:space="0" w:color="auto"/>
                    <w:right w:val="none" w:sz="0" w:space="0" w:color="auto"/>
                  </w:divBdr>
                </w:div>
                <w:div w:id="1475945576">
                  <w:marLeft w:val="0"/>
                  <w:marRight w:val="0"/>
                  <w:marTop w:val="0"/>
                  <w:marBottom w:val="72"/>
                  <w:divBdr>
                    <w:top w:val="none" w:sz="0" w:space="0" w:color="auto"/>
                    <w:left w:val="none" w:sz="0" w:space="0" w:color="auto"/>
                    <w:bottom w:val="none" w:sz="0" w:space="0" w:color="auto"/>
                    <w:right w:val="none" w:sz="0" w:space="0" w:color="auto"/>
                  </w:divBdr>
                </w:div>
                <w:div w:id="899824633">
                  <w:marLeft w:val="0"/>
                  <w:marRight w:val="0"/>
                  <w:marTop w:val="0"/>
                  <w:marBottom w:val="72"/>
                  <w:divBdr>
                    <w:top w:val="none" w:sz="0" w:space="0" w:color="auto"/>
                    <w:left w:val="none" w:sz="0" w:space="0" w:color="auto"/>
                    <w:bottom w:val="none" w:sz="0" w:space="0" w:color="auto"/>
                    <w:right w:val="none" w:sz="0" w:space="0" w:color="auto"/>
                  </w:divBdr>
                </w:div>
                <w:div w:id="1249921303">
                  <w:marLeft w:val="0"/>
                  <w:marRight w:val="0"/>
                  <w:marTop w:val="0"/>
                  <w:marBottom w:val="72"/>
                  <w:divBdr>
                    <w:top w:val="none" w:sz="0" w:space="0" w:color="auto"/>
                    <w:left w:val="none" w:sz="0" w:space="0" w:color="auto"/>
                    <w:bottom w:val="none" w:sz="0" w:space="0" w:color="auto"/>
                    <w:right w:val="none" w:sz="0" w:space="0" w:color="auto"/>
                  </w:divBdr>
                </w:div>
                <w:div w:id="574359530">
                  <w:marLeft w:val="0"/>
                  <w:marRight w:val="0"/>
                  <w:marTop w:val="0"/>
                  <w:marBottom w:val="72"/>
                  <w:divBdr>
                    <w:top w:val="none" w:sz="0" w:space="0" w:color="auto"/>
                    <w:left w:val="none" w:sz="0" w:space="0" w:color="auto"/>
                    <w:bottom w:val="none" w:sz="0" w:space="0" w:color="auto"/>
                    <w:right w:val="none" w:sz="0" w:space="0" w:color="auto"/>
                  </w:divBdr>
                </w:div>
              </w:divsChild>
            </w:div>
            <w:div w:id="1633242327">
              <w:marLeft w:val="0"/>
              <w:marRight w:val="0"/>
              <w:marTop w:val="0"/>
              <w:marBottom w:val="0"/>
              <w:divBdr>
                <w:top w:val="none" w:sz="0" w:space="0" w:color="auto"/>
                <w:left w:val="none" w:sz="0" w:space="0" w:color="auto"/>
                <w:bottom w:val="none" w:sz="0" w:space="0" w:color="auto"/>
                <w:right w:val="none" w:sz="0" w:space="0" w:color="auto"/>
              </w:divBdr>
              <w:divsChild>
                <w:div w:id="26369410">
                  <w:marLeft w:val="0"/>
                  <w:marRight w:val="0"/>
                  <w:marTop w:val="0"/>
                  <w:marBottom w:val="144"/>
                  <w:divBdr>
                    <w:top w:val="none" w:sz="0" w:space="0" w:color="auto"/>
                    <w:left w:val="none" w:sz="0" w:space="0" w:color="auto"/>
                    <w:bottom w:val="none" w:sz="0" w:space="0" w:color="auto"/>
                    <w:right w:val="none" w:sz="0" w:space="0" w:color="auto"/>
                  </w:divBdr>
                </w:div>
              </w:divsChild>
            </w:div>
          </w:divsChild>
        </w:div>
        <w:div w:id="166753318">
          <w:marLeft w:val="0"/>
          <w:marRight w:val="0"/>
          <w:marTop w:val="0"/>
          <w:marBottom w:val="0"/>
          <w:divBdr>
            <w:top w:val="none" w:sz="0" w:space="0" w:color="auto"/>
            <w:left w:val="none" w:sz="0" w:space="0" w:color="auto"/>
            <w:bottom w:val="none" w:sz="0" w:space="0" w:color="auto"/>
            <w:right w:val="none" w:sz="0" w:space="0" w:color="auto"/>
          </w:divBdr>
          <w:divsChild>
            <w:div w:id="14371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79439">
      <w:bodyDiv w:val="1"/>
      <w:marLeft w:val="0"/>
      <w:marRight w:val="0"/>
      <w:marTop w:val="0"/>
      <w:marBottom w:val="0"/>
      <w:divBdr>
        <w:top w:val="none" w:sz="0" w:space="0" w:color="auto"/>
        <w:left w:val="none" w:sz="0" w:space="0" w:color="auto"/>
        <w:bottom w:val="none" w:sz="0" w:space="0" w:color="auto"/>
        <w:right w:val="none" w:sz="0" w:space="0" w:color="auto"/>
      </w:divBdr>
      <w:divsChild>
        <w:div w:id="54012961">
          <w:marLeft w:val="0"/>
          <w:marRight w:val="0"/>
          <w:marTop w:val="0"/>
          <w:marBottom w:val="72"/>
          <w:divBdr>
            <w:top w:val="none" w:sz="0" w:space="0" w:color="auto"/>
            <w:left w:val="none" w:sz="0" w:space="0" w:color="auto"/>
            <w:bottom w:val="none" w:sz="0" w:space="0" w:color="auto"/>
            <w:right w:val="none" w:sz="0" w:space="0" w:color="auto"/>
          </w:divBdr>
        </w:div>
        <w:div w:id="51468501">
          <w:marLeft w:val="0"/>
          <w:marRight w:val="0"/>
          <w:marTop w:val="0"/>
          <w:marBottom w:val="72"/>
          <w:divBdr>
            <w:top w:val="none" w:sz="0" w:space="0" w:color="auto"/>
            <w:left w:val="none" w:sz="0" w:space="0" w:color="auto"/>
            <w:bottom w:val="none" w:sz="0" w:space="0" w:color="auto"/>
            <w:right w:val="none" w:sz="0" w:space="0" w:color="auto"/>
          </w:divBdr>
        </w:div>
      </w:divsChild>
    </w:div>
    <w:div w:id="260456466">
      <w:bodyDiv w:val="1"/>
      <w:marLeft w:val="0"/>
      <w:marRight w:val="0"/>
      <w:marTop w:val="0"/>
      <w:marBottom w:val="0"/>
      <w:divBdr>
        <w:top w:val="none" w:sz="0" w:space="0" w:color="auto"/>
        <w:left w:val="none" w:sz="0" w:space="0" w:color="auto"/>
        <w:bottom w:val="none" w:sz="0" w:space="0" w:color="auto"/>
        <w:right w:val="none" w:sz="0" w:space="0" w:color="auto"/>
      </w:divBdr>
      <w:divsChild>
        <w:div w:id="126778128">
          <w:marLeft w:val="0"/>
          <w:marRight w:val="0"/>
          <w:marTop w:val="0"/>
          <w:marBottom w:val="72"/>
          <w:divBdr>
            <w:top w:val="none" w:sz="0" w:space="0" w:color="auto"/>
            <w:left w:val="none" w:sz="0" w:space="0" w:color="auto"/>
            <w:bottom w:val="none" w:sz="0" w:space="0" w:color="auto"/>
            <w:right w:val="none" w:sz="0" w:space="0" w:color="auto"/>
          </w:divBdr>
        </w:div>
        <w:div w:id="1418985529">
          <w:marLeft w:val="0"/>
          <w:marRight w:val="0"/>
          <w:marTop w:val="0"/>
          <w:marBottom w:val="72"/>
          <w:divBdr>
            <w:top w:val="none" w:sz="0" w:space="0" w:color="auto"/>
            <w:left w:val="none" w:sz="0" w:space="0" w:color="auto"/>
            <w:bottom w:val="none" w:sz="0" w:space="0" w:color="auto"/>
            <w:right w:val="none" w:sz="0" w:space="0" w:color="auto"/>
          </w:divBdr>
        </w:div>
      </w:divsChild>
    </w:div>
    <w:div w:id="315380577">
      <w:bodyDiv w:val="1"/>
      <w:marLeft w:val="0"/>
      <w:marRight w:val="0"/>
      <w:marTop w:val="0"/>
      <w:marBottom w:val="0"/>
      <w:divBdr>
        <w:top w:val="none" w:sz="0" w:space="0" w:color="auto"/>
        <w:left w:val="none" w:sz="0" w:space="0" w:color="auto"/>
        <w:bottom w:val="none" w:sz="0" w:space="0" w:color="auto"/>
        <w:right w:val="none" w:sz="0" w:space="0" w:color="auto"/>
      </w:divBdr>
      <w:divsChild>
        <w:div w:id="1713114478">
          <w:marLeft w:val="0"/>
          <w:marRight w:val="0"/>
          <w:marTop w:val="0"/>
          <w:marBottom w:val="0"/>
          <w:divBdr>
            <w:top w:val="none" w:sz="0" w:space="0" w:color="auto"/>
            <w:left w:val="none" w:sz="0" w:space="0" w:color="auto"/>
            <w:bottom w:val="none" w:sz="0" w:space="0" w:color="auto"/>
            <w:right w:val="none" w:sz="0" w:space="0" w:color="auto"/>
          </w:divBdr>
        </w:div>
        <w:div w:id="1715038216">
          <w:marLeft w:val="0"/>
          <w:marRight w:val="0"/>
          <w:marTop w:val="0"/>
          <w:marBottom w:val="0"/>
          <w:divBdr>
            <w:top w:val="none" w:sz="0" w:space="0" w:color="auto"/>
            <w:left w:val="none" w:sz="0" w:space="0" w:color="auto"/>
            <w:bottom w:val="none" w:sz="0" w:space="0" w:color="auto"/>
            <w:right w:val="none" w:sz="0" w:space="0" w:color="auto"/>
          </w:divBdr>
        </w:div>
      </w:divsChild>
    </w:div>
    <w:div w:id="366764088">
      <w:bodyDiv w:val="1"/>
      <w:marLeft w:val="0"/>
      <w:marRight w:val="0"/>
      <w:marTop w:val="0"/>
      <w:marBottom w:val="0"/>
      <w:divBdr>
        <w:top w:val="none" w:sz="0" w:space="0" w:color="auto"/>
        <w:left w:val="none" w:sz="0" w:space="0" w:color="auto"/>
        <w:bottom w:val="none" w:sz="0" w:space="0" w:color="auto"/>
        <w:right w:val="none" w:sz="0" w:space="0" w:color="auto"/>
      </w:divBdr>
    </w:div>
    <w:div w:id="435567134">
      <w:bodyDiv w:val="1"/>
      <w:marLeft w:val="0"/>
      <w:marRight w:val="0"/>
      <w:marTop w:val="0"/>
      <w:marBottom w:val="0"/>
      <w:divBdr>
        <w:top w:val="none" w:sz="0" w:space="0" w:color="auto"/>
        <w:left w:val="none" w:sz="0" w:space="0" w:color="auto"/>
        <w:bottom w:val="none" w:sz="0" w:space="0" w:color="auto"/>
        <w:right w:val="none" w:sz="0" w:space="0" w:color="auto"/>
      </w:divBdr>
      <w:divsChild>
        <w:div w:id="563371876">
          <w:marLeft w:val="0"/>
          <w:marRight w:val="0"/>
          <w:marTop w:val="0"/>
          <w:marBottom w:val="72"/>
          <w:divBdr>
            <w:top w:val="none" w:sz="0" w:space="0" w:color="auto"/>
            <w:left w:val="none" w:sz="0" w:space="0" w:color="auto"/>
            <w:bottom w:val="none" w:sz="0" w:space="0" w:color="auto"/>
            <w:right w:val="none" w:sz="0" w:space="0" w:color="auto"/>
          </w:divBdr>
        </w:div>
      </w:divsChild>
    </w:div>
    <w:div w:id="512308142">
      <w:bodyDiv w:val="1"/>
      <w:marLeft w:val="0"/>
      <w:marRight w:val="0"/>
      <w:marTop w:val="0"/>
      <w:marBottom w:val="0"/>
      <w:divBdr>
        <w:top w:val="none" w:sz="0" w:space="0" w:color="auto"/>
        <w:left w:val="none" w:sz="0" w:space="0" w:color="auto"/>
        <w:bottom w:val="none" w:sz="0" w:space="0" w:color="auto"/>
        <w:right w:val="none" w:sz="0" w:space="0" w:color="auto"/>
      </w:divBdr>
      <w:divsChild>
        <w:div w:id="2078089551">
          <w:marLeft w:val="0"/>
          <w:marRight w:val="0"/>
          <w:marTop w:val="0"/>
          <w:marBottom w:val="0"/>
          <w:divBdr>
            <w:top w:val="none" w:sz="0" w:space="0" w:color="auto"/>
            <w:left w:val="none" w:sz="0" w:space="0" w:color="auto"/>
            <w:bottom w:val="none" w:sz="0" w:space="0" w:color="auto"/>
            <w:right w:val="none" w:sz="0" w:space="0" w:color="auto"/>
          </w:divBdr>
        </w:div>
        <w:div w:id="1268076597">
          <w:marLeft w:val="0"/>
          <w:marRight w:val="0"/>
          <w:marTop w:val="0"/>
          <w:marBottom w:val="0"/>
          <w:divBdr>
            <w:top w:val="none" w:sz="0" w:space="0" w:color="auto"/>
            <w:left w:val="none" w:sz="0" w:space="0" w:color="auto"/>
            <w:bottom w:val="none" w:sz="0" w:space="0" w:color="auto"/>
            <w:right w:val="none" w:sz="0" w:space="0" w:color="auto"/>
          </w:divBdr>
        </w:div>
      </w:divsChild>
    </w:div>
    <w:div w:id="755323163">
      <w:bodyDiv w:val="1"/>
      <w:marLeft w:val="0"/>
      <w:marRight w:val="0"/>
      <w:marTop w:val="0"/>
      <w:marBottom w:val="0"/>
      <w:divBdr>
        <w:top w:val="none" w:sz="0" w:space="0" w:color="auto"/>
        <w:left w:val="none" w:sz="0" w:space="0" w:color="auto"/>
        <w:bottom w:val="none" w:sz="0" w:space="0" w:color="auto"/>
        <w:right w:val="none" w:sz="0" w:space="0" w:color="auto"/>
      </w:divBdr>
      <w:divsChild>
        <w:div w:id="1162544705">
          <w:marLeft w:val="0"/>
          <w:marRight w:val="0"/>
          <w:marTop w:val="0"/>
          <w:marBottom w:val="0"/>
          <w:divBdr>
            <w:top w:val="none" w:sz="0" w:space="0" w:color="auto"/>
            <w:left w:val="none" w:sz="0" w:space="0" w:color="auto"/>
            <w:bottom w:val="none" w:sz="0" w:space="0" w:color="auto"/>
            <w:right w:val="none" w:sz="0" w:space="0" w:color="auto"/>
          </w:divBdr>
        </w:div>
        <w:div w:id="520096359">
          <w:marLeft w:val="0"/>
          <w:marRight w:val="0"/>
          <w:marTop w:val="0"/>
          <w:marBottom w:val="0"/>
          <w:divBdr>
            <w:top w:val="none" w:sz="0" w:space="0" w:color="auto"/>
            <w:left w:val="none" w:sz="0" w:space="0" w:color="auto"/>
            <w:bottom w:val="none" w:sz="0" w:space="0" w:color="auto"/>
            <w:right w:val="none" w:sz="0" w:space="0" w:color="auto"/>
          </w:divBdr>
        </w:div>
      </w:divsChild>
    </w:div>
    <w:div w:id="779884945">
      <w:bodyDiv w:val="1"/>
      <w:marLeft w:val="0"/>
      <w:marRight w:val="0"/>
      <w:marTop w:val="0"/>
      <w:marBottom w:val="0"/>
      <w:divBdr>
        <w:top w:val="none" w:sz="0" w:space="0" w:color="auto"/>
        <w:left w:val="none" w:sz="0" w:space="0" w:color="auto"/>
        <w:bottom w:val="none" w:sz="0" w:space="0" w:color="auto"/>
        <w:right w:val="none" w:sz="0" w:space="0" w:color="auto"/>
      </w:divBdr>
      <w:divsChild>
        <w:div w:id="1538005635">
          <w:marLeft w:val="0"/>
          <w:marRight w:val="0"/>
          <w:marTop w:val="0"/>
          <w:marBottom w:val="72"/>
          <w:divBdr>
            <w:top w:val="none" w:sz="0" w:space="0" w:color="auto"/>
            <w:left w:val="none" w:sz="0" w:space="0" w:color="auto"/>
            <w:bottom w:val="none" w:sz="0" w:space="0" w:color="auto"/>
            <w:right w:val="none" w:sz="0" w:space="0" w:color="auto"/>
          </w:divBdr>
        </w:div>
        <w:div w:id="616564851">
          <w:marLeft w:val="0"/>
          <w:marRight w:val="0"/>
          <w:marTop w:val="0"/>
          <w:marBottom w:val="72"/>
          <w:divBdr>
            <w:top w:val="none" w:sz="0" w:space="0" w:color="auto"/>
            <w:left w:val="none" w:sz="0" w:space="0" w:color="auto"/>
            <w:bottom w:val="none" w:sz="0" w:space="0" w:color="auto"/>
            <w:right w:val="none" w:sz="0" w:space="0" w:color="auto"/>
          </w:divBdr>
        </w:div>
      </w:divsChild>
    </w:div>
    <w:div w:id="837111474">
      <w:bodyDiv w:val="1"/>
      <w:marLeft w:val="0"/>
      <w:marRight w:val="0"/>
      <w:marTop w:val="0"/>
      <w:marBottom w:val="0"/>
      <w:divBdr>
        <w:top w:val="none" w:sz="0" w:space="0" w:color="auto"/>
        <w:left w:val="none" w:sz="0" w:space="0" w:color="auto"/>
        <w:bottom w:val="none" w:sz="0" w:space="0" w:color="auto"/>
        <w:right w:val="none" w:sz="0" w:space="0" w:color="auto"/>
      </w:divBdr>
    </w:div>
    <w:div w:id="887687518">
      <w:bodyDiv w:val="1"/>
      <w:marLeft w:val="0"/>
      <w:marRight w:val="0"/>
      <w:marTop w:val="0"/>
      <w:marBottom w:val="0"/>
      <w:divBdr>
        <w:top w:val="none" w:sz="0" w:space="0" w:color="auto"/>
        <w:left w:val="none" w:sz="0" w:space="0" w:color="auto"/>
        <w:bottom w:val="none" w:sz="0" w:space="0" w:color="auto"/>
        <w:right w:val="none" w:sz="0" w:space="0" w:color="auto"/>
      </w:divBdr>
      <w:divsChild>
        <w:div w:id="428309976">
          <w:marLeft w:val="0"/>
          <w:marRight w:val="0"/>
          <w:marTop w:val="0"/>
          <w:marBottom w:val="0"/>
          <w:divBdr>
            <w:top w:val="none" w:sz="0" w:space="0" w:color="auto"/>
            <w:left w:val="none" w:sz="0" w:space="0" w:color="auto"/>
            <w:bottom w:val="none" w:sz="0" w:space="0" w:color="auto"/>
            <w:right w:val="none" w:sz="0" w:space="0" w:color="auto"/>
          </w:divBdr>
        </w:div>
        <w:div w:id="491215623">
          <w:marLeft w:val="0"/>
          <w:marRight w:val="0"/>
          <w:marTop w:val="0"/>
          <w:marBottom w:val="0"/>
          <w:divBdr>
            <w:top w:val="none" w:sz="0" w:space="0" w:color="auto"/>
            <w:left w:val="none" w:sz="0" w:space="0" w:color="auto"/>
            <w:bottom w:val="none" w:sz="0" w:space="0" w:color="auto"/>
            <w:right w:val="none" w:sz="0" w:space="0" w:color="auto"/>
          </w:divBdr>
          <w:divsChild>
            <w:div w:id="212726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667362">
      <w:bodyDiv w:val="1"/>
      <w:marLeft w:val="0"/>
      <w:marRight w:val="0"/>
      <w:marTop w:val="0"/>
      <w:marBottom w:val="0"/>
      <w:divBdr>
        <w:top w:val="none" w:sz="0" w:space="0" w:color="auto"/>
        <w:left w:val="none" w:sz="0" w:space="0" w:color="auto"/>
        <w:bottom w:val="none" w:sz="0" w:space="0" w:color="auto"/>
        <w:right w:val="none" w:sz="0" w:space="0" w:color="auto"/>
      </w:divBdr>
      <w:divsChild>
        <w:div w:id="499395957">
          <w:marLeft w:val="0"/>
          <w:marRight w:val="0"/>
          <w:marTop w:val="0"/>
          <w:marBottom w:val="0"/>
          <w:divBdr>
            <w:top w:val="none" w:sz="0" w:space="0" w:color="auto"/>
            <w:left w:val="none" w:sz="0" w:space="0" w:color="auto"/>
            <w:bottom w:val="none" w:sz="0" w:space="0" w:color="auto"/>
            <w:right w:val="none" w:sz="0" w:space="0" w:color="auto"/>
          </w:divBdr>
          <w:divsChild>
            <w:div w:id="815418807">
              <w:marLeft w:val="0"/>
              <w:marRight w:val="0"/>
              <w:marTop w:val="0"/>
              <w:marBottom w:val="0"/>
              <w:divBdr>
                <w:top w:val="none" w:sz="0" w:space="0" w:color="auto"/>
                <w:left w:val="none" w:sz="0" w:space="0" w:color="auto"/>
                <w:bottom w:val="none" w:sz="0" w:space="0" w:color="auto"/>
                <w:right w:val="none" w:sz="0" w:space="0" w:color="auto"/>
              </w:divBdr>
              <w:divsChild>
                <w:div w:id="176969549">
                  <w:marLeft w:val="0"/>
                  <w:marRight w:val="0"/>
                  <w:marTop w:val="0"/>
                  <w:marBottom w:val="72"/>
                  <w:divBdr>
                    <w:top w:val="none" w:sz="0" w:space="0" w:color="auto"/>
                    <w:left w:val="none" w:sz="0" w:space="0" w:color="auto"/>
                    <w:bottom w:val="none" w:sz="0" w:space="0" w:color="auto"/>
                    <w:right w:val="none" w:sz="0" w:space="0" w:color="auto"/>
                  </w:divBdr>
                </w:div>
                <w:div w:id="1418096845">
                  <w:marLeft w:val="0"/>
                  <w:marRight w:val="0"/>
                  <w:marTop w:val="0"/>
                  <w:marBottom w:val="72"/>
                  <w:divBdr>
                    <w:top w:val="none" w:sz="0" w:space="0" w:color="auto"/>
                    <w:left w:val="none" w:sz="0" w:space="0" w:color="auto"/>
                    <w:bottom w:val="none" w:sz="0" w:space="0" w:color="auto"/>
                    <w:right w:val="none" w:sz="0" w:space="0" w:color="auto"/>
                  </w:divBdr>
                </w:div>
                <w:div w:id="359548237">
                  <w:marLeft w:val="0"/>
                  <w:marRight w:val="0"/>
                  <w:marTop w:val="0"/>
                  <w:marBottom w:val="72"/>
                  <w:divBdr>
                    <w:top w:val="none" w:sz="0" w:space="0" w:color="auto"/>
                    <w:left w:val="none" w:sz="0" w:space="0" w:color="auto"/>
                    <w:bottom w:val="none" w:sz="0" w:space="0" w:color="auto"/>
                    <w:right w:val="none" w:sz="0" w:space="0" w:color="auto"/>
                  </w:divBdr>
                </w:div>
                <w:div w:id="1181361819">
                  <w:marLeft w:val="0"/>
                  <w:marRight w:val="0"/>
                  <w:marTop w:val="0"/>
                  <w:marBottom w:val="72"/>
                  <w:divBdr>
                    <w:top w:val="none" w:sz="0" w:space="0" w:color="auto"/>
                    <w:left w:val="none" w:sz="0" w:space="0" w:color="auto"/>
                    <w:bottom w:val="none" w:sz="0" w:space="0" w:color="auto"/>
                    <w:right w:val="none" w:sz="0" w:space="0" w:color="auto"/>
                  </w:divBdr>
                </w:div>
                <w:div w:id="467674079">
                  <w:marLeft w:val="0"/>
                  <w:marRight w:val="0"/>
                  <w:marTop w:val="0"/>
                  <w:marBottom w:val="72"/>
                  <w:divBdr>
                    <w:top w:val="none" w:sz="0" w:space="0" w:color="auto"/>
                    <w:left w:val="none" w:sz="0" w:space="0" w:color="auto"/>
                    <w:bottom w:val="none" w:sz="0" w:space="0" w:color="auto"/>
                    <w:right w:val="none" w:sz="0" w:space="0" w:color="auto"/>
                  </w:divBdr>
                </w:div>
              </w:divsChild>
            </w:div>
            <w:div w:id="137697363">
              <w:marLeft w:val="0"/>
              <w:marRight w:val="0"/>
              <w:marTop w:val="0"/>
              <w:marBottom w:val="0"/>
              <w:divBdr>
                <w:top w:val="none" w:sz="0" w:space="0" w:color="auto"/>
                <w:left w:val="none" w:sz="0" w:space="0" w:color="auto"/>
                <w:bottom w:val="none" w:sz="0" w:space="0" w:color="auto"/>
                <w:right w:val="none" w:sz="0" w:space="0" w:color="auto"/>
              </w:divBdr>
              <w:divsChild>
                <w:div w:id="368607171">
                  <w:marLeft w:val="0"/>
                  <w:marRight w:val="0"/>
                  <w:marTop w:val="0"/>
                  <w:marBottom w:val="72"/>
                  <w:divBdr>
                    <w:top w:val="none" w:sz="0" w:space="0" w:color="auto"/>
                    <w:left w:val="none" w:sz="0" w:space="0" w:color="auto"/>
                    <w:bottom w:val="none" w:sz="0" w:space="0" w:color="auto"/>
                    <w:right w:val="none" w:sz="0" w:space="0" w:color="auto"/>
                  </w:divBdr>
                </w:div>
                <w:div w:id="4718981">
                  <w:marLeft w:val="0"/>
                  <w:marRight w:val="0"/>
                  <w:marTop w:val="0"/>
                  <w:marBottom w:val="72"/>
                  <w:divBdr>
                    <w:top w:val="none" w:sz="0" w:space="0" w:color="auto"/>
                    <w:left w:val="none" w:sz="0" w:space="0" w:color="auto"/>
                    <w:bottom w:val="none" w:sz="0" w:space="0" w:color="auto"/>
                    <w:right w:val="none" w:sz="0" w:space="0" w:color="auto"/>
                  </w:divBdr>
                </w:div>
                <w:div w:id="1586496356">
                  <w:marLeft w:val="0"/>
                  <w:marRight w:val="0"/>
                  <w:marTop w:val="0"/>
                  <w:marBottom w:val="72"/>
                  <w:divBdr>
                    <w:top w:val="none" w:sz="0" w:space="0" w:color="auto"/>
                    <w:left w:val="none" w:sz="0" w:space="0" w:color="auto"/>
                    <w:bottom w:val="none" w:sz="0" w:space="0" w:color="auto"/>
                    <w:right w:val="none" w:sz="0" w:space="0" w:color="auto"/>
                  </w:divBdr>
                </w:div>
                <w:div w:id="785733404">
                  <w:marLeft w:val="0"/>
                  <w:marRight w:val="0"/>
                  <w:marTop w:val="0"/>
                  <w:marBottom w:val="72"/>
                  <w:divBdr>
                    <w:top w:val="none" w:sz="0" w:space="0" w:color="auto"/>
                    <w:left w:val="none" w:sz="0" w:space="0" w:color="auto"/>
                    <w:bottom w:val="none" w:sz="0" w:space="0" w:color="auto"/>
                    <w:right w:val="none" w:sz="0" w:space="0" w:color="auto"/>
                  </w:divBdr>
                </w:div>
                <w:div w:id="1634018760">
                  <w:marLeft w:val="0"/>
                  <w:marRight w:val="0"/>
                  <w:marTop w:val="0"/>
                  <w:marBottom w:val="72"/>
                  <w:divBdr>
                    <w:top w:val="none" w:sz="0" w:space="0" w:color="auto"/>
                    <w:left w:val="none" w:sz="0" w:space="0" w:color="auto"/>
                    <w:bottom w:val="none" w:sz="0" w:space="0" w:color="auto"/>
                    <w:right w:val="none" w:sz="0" w:space="0" w:color="auto"/>
                  </w:divBdr>
                </w:div>
              </w:divsChild>
            </w:div>
            <w:div w:id="989017543">
              <w:marLeft w:val="0"/>
              <w:marRight w:val="0"/>
              <w:marTop w:val="0"/>
              <w:marBottom w:val="0"/>
              <w:divBdr>
                <w:top w:val="none" w:sz="0" w:space="0" w:color="auto"/>
                <w:left w:val="none" w:sz="0" w:space="0" w:color="auto"/>
                <w:bottom w:val="none" w:sz="0" w:space="0" w:color="auto"/>
                <w:right w:val="none" w:sz="0" w:space="0" w:color="auto"/>
              </w:divBdr>
              <w:divsChild>
                <w:div w:id="1867061274">
                  <w:marLeft w:val="0"/>
                  <w:marRight w:val="0"/>
                  <w:marTop w:val="0"/>
                  <w:marBottom w:val="144"/>
                  <w:divBdr>
                    <w:top w:val="none" w:sz="0" w:space="0" w:color="auto"/>
                    <w:left w:val="none" w:sz="0" w:space="0" w:color="auto"/>
                    <w:bottom w:val="none" w:sz="0" w:space="0" w:color="auto"/>
                    <w:right w:val="none" w:sz="0" w:space="0" w:color="auto"/>
                  </w:divBdr>
                </w:div>
              </w:divsChild>
            </w:div>
          </w:divsChild>
        </w:div>
        <w:div w:id="51387832">
          <w:marLeft w:val="0"/>
          <w:marRight w:val="0"/>
          <w:marTop w:val="0"/>
          <w:marBottom w:val="0"/>
          <w:divBdr>
            <w:top w:val="none" w:sz="0" w:space="0" w:color="auto"/>
            <w:left w:val="none" w:sz="0" w:space="0" w:color="auto"/>
            <w:bottom w:val="none" w:sz="0" w:space="0" w:color="auto"/>
            <w:right w:val="none" w:sz="0" w:space="0" w:color="auto"/>
          </w:divBdr>
          <w:divsChild>
            <w:div w:id="1985507459">
              <w:marLeft w:val="0"/>
              <w:marRight w:val="0"/>
              <w:marTop w:val="0"/>
              <w:marBottom w:val="0"/>
              <w:divBdr>
                <w:top w:val="none" w:sz="0" w:space="0" w:color="auto"/>
                <w:left w:val="none" w:sz="0" w:space="0" w:color="auto"/>
                <w:bottom w:val="none" w:sz="0" w:space="0" w:color="auto"/>
                <w:right w:val="none" w:sz="0" w:space="0" w:color="auto"/>
              </w:divBdr>
            </w:div>
            <w:div w:id="131683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492697">
      <w:bodyDiv w:val="1"/>
      <w:marLeft w:val="0"/>
      <w:marRight w:val="0"/>
      <w:marTop w:val="0"/>
      <w:marBottom w:val="0"/>
      <w:divBdr>
        <w:top w:val="none" w:sz="0" w:space="0" w:color="auto"/>
        <w:left w:val="none" w:sz="0" w:space="0" w:color="auto"/>
        <w:bottom w:val="none" w:sz="0" w:space="0" w:color="auto"/>
        <w:right w:val="none" w:sz="0" w:space="0" w:color="auto"/>
      </w:divBdr>
      <w:divsChild>
        <w:div w:id="1573537364">
          <w:marLeft w:val="0"/>
          <w:marRight w:val="0"/>
          <w:marTop w:val="0"/>
          <w:marBottom w:val="72"/>
          <w:divBdr>
            <w:top w:val="none" w:sz="0" w:space="0" w:color="auto"/>
            <w:left w:val="none" w:sz="0" w:space="0" w:color="auto"/>
            <w:bottom w:val="none" w:sz="0" w:space="0" w:color="auto"/>
            <w:right w:val="none" w:sz="0" w:space="0" w:color="auto"/>
          </w:divBdr>
        </w:div>
        <w:div w:id="425032096">
          <w:marLeft w:val="0"/>
          <w:marRight w:val="0"/>
          <w:marTop w:val="0"/>
          <w:marBottom w:val="72"/>
          <w:divBdr>
            <w:top w:val="none" w:sz="0" w:space="0" w:color="auto"/>
            <w:left w:val="none" w:sz="0" w:space="0" w:color="auto"/>
            <w:bottom w:val="none" w:sz="0" w:space="0" w:color="auto"/>
            <w:right w:val="none" w:sz="0" w:space="0" w:color="auto"/>
          </w:divBdr>
        </w:div>
        <w:div w:id="479733796">
          <w:marLeft w:val="0"/>
          <w:marRight w:val="0"/>
          <w:marTop w:val="0"/>
          <w:marBottom w:val="72"/>
          <w:divBdr>
            <w:top w:val="none" w:sz="0" w:space="0" w:color="auto"/>
            <w:left w:val="none" w:sz="0" w:space="0" w:color="auto"/>
            <w:bottom w:val="none" w:sz="0" w:space="0" w:color="auto"/>
            <w:right w:val="none" w:sz="0" w:space="0" w:color="auto"/>
          </w:divBdr>
        </w:div>
        <w:div w:id="59985557">
          <w:marLeft w:val="0"/>
          <w:marRight w:val="0"/>
          <w:marTop w:val="0"/>
          <w:marBottom w:val="72"/>
          <w:divBdr>
            <w:top w:val="none" w:sz="0" w:space="0" w:color="auto"/>
            <w:left w:val="none" w:sz="0" w:space="0" w:color="auto"/>
            <w:bottom w:val="none" w:sz="0" w:space="0" w:color="auto"/>
            <w:right w:val="none" w:sz="0" w:space="0" w:color="auto"/>
          </w:divBdr>
        </w:div>
      </w:divsChild>
    </w:div>
    <w:div w:id="1114715746">
      <w:bodyDiv w:val="1"/>
      <w:marLeft w:val="0"/>
      <w:marRight w:val="0"/>
      <w:marTop w:val="0"/>
      <w:marBottom w:val="0"/>
      <w:divBdr>
        <w:top w:val="none" w:sz="0" w:space="0" w:color="auto"/>
        <w:left w:val="none" w:sz="0" w:space="0" w:color="auto"/>
        <w:bottom w:val="none" w:sz="0" w:space="0" w:color="auto"/>
        <w:right w:val="none" w:sz="0" w:space="0" w:color="auto"/>
      </w:divBdr>
      <w:divsChild>
        <w:div w:id="114521044">
          <w:marLeft w:val="0"/>
          <w:marRight w:val="0"/>
          <w:marTop w:val="0"/>
          <w:marBottom w:val="0"/>
          <w:divBdr>
            <w:top w:val="none" w:sz="0" w:space="0" w:color="auto"/>
            <w:left w:val="none" w:sz="0" w:space="0" w:color="auto"/>
            <w:bottom w:val="none" w:sz="0" w:space="0" w:color="auto"/>
            <w:right w:val="none" w:sz="0" w:space="0" w:color="auto"/>
          </w:divBdr>
        </w:div>
        <w:div w:id="1852987326">
          <w:marLeft w:val="0"/>
          <w:marRight w:val="0"/>
          <w:marTop w:val="0"/>
          <w:marBottom w:val="0"/>
          <w:divBdr>
            <w:top w:val="none" w:sz="0" w:space="0" w:color="auto"/>
            <w:left w:val="none" w:sz="0" w:space="0" w:color="auto"/>
            <w:bottom w:val="none" w:sz="0" w:space="0" w:color="auto"/>
            <w:right w:val="none" w:sz="0" w:space="0" w:color="auto"/>
          </w:divBdr>
        </w:div>
      </w:divsChild>
    </w:div>
    <w:div w:id="1138380946">
      <w:bodyDiv w:val="1"/>
      <w:marLeft w:val="0"/>
      <w:marRight w:val="0"/>
      <w:marTop w:val="0"/>
      <w:marBottom w:val="0"/>
      <w:divBdr>
        <w:top w:val="none" w:sz="0" w:space="0" w:color="auto"/>
        <w:left w:val="none" w:sz="0" w:space="0" w:color="auto"/>
        <w:bottom w:val="none" w:sz="0" w:space="0" w:color="auto"/>
        <w:right w:val="none" w:sz="0" w:space="0" w:color="auto"/>
      </w:divBdr>
      <w:divsChild>
        <w:div w:id="1580797300">
          <w:marLeft w:val="0"/>
          <w:marRight w:val="0"/>
          <w:marTop w:val="0"/>
          <w:marBottom w:val="0"/>
          <w:divBdr>
            <w:top w:val="none" w:sz="0" w:space="0" w:color="auto"/>
            <w:left w:val="none" w:sz="0" w:space="0" w:color="auto"/>
            <w:bottom w:val="none" w:sz="0" w:space="0" w:color="auto"/>
            <w:right w:val="none" w:sz="0" w:space="0" w:color="auto"/>
          </w:divBdr>
          <w:divsChild>
            <w:div w:id="29762776">
              <w:marLeft w:val="0"/>
              <w:marRight w:val="0"/>
              <w:marTop w:val="0"/>
              <w:marBottom w:val="72"/>
              <w:divBdr>
                <w:top w:val="none" w:sz="0" w:space="0" w:color="auto"/>
                <w:left w:val="none" w:sz="0" w:space="0" w:color="auto"/>
                <w:bottom w:val="none" w:sz="0" w:space="0" w:color="auto"/>
                <w:right w:val="none" w:sz="0" w:space="0" w:color="auto"/>
              </w:divBdr>
            </w:div>
            <w:div w:id="2087461015">
              <w:marLeft w:val="0"/>
              <w:marRight w:val="0"/>
              <w:marTop w:val="0"/>
              <w:marBottom w:val="72"/>
              <w:divBdr>
                <w:top w:val="none" w:sz="0" w:space="0" w:color="auto"/>
                <w:left w:val="none" w:sz="0" w:space="0" w:color="auto"/>
                <w:bottom w:val="none" w:sz="0" w:space="0" w:color="auto"/>
                <w:right w:val="none" w:sz="0" w:space="0" w:color="auto"/>
              </w:divBdr>
            </w:div>
            <w:div w:id="1327123871">
              <w:marLeft w:val="0"/>
              <w:marRight w:val="0"/>
              <w:marTop w:val="0"/>
              <w:marBottom w:val="72"/>
              <w:divBdr>
                <w:top w:val="none" w:sz="0" w:space="0" w:color="auto"/>
                <w:left w:val="none" w:sz="0" w:space="0" w:color="auto"/>
                <w:bottom w:val="none" w:sz="0" w:space="0" w:color="auto"/>
                <w:right w:val="none" w:sz="0" w:space="0" w:color="auto"/>
              </w:divBdr>
            </w:div>
          </w:divsChild>
        </w:div>
        <w:div w:id="206125">
          <w:marLeft w:val="0"/>
          <w:marRight w:val="0"/>
          <w:marTop w:val="0"/>
          <w:marBottom w:val="0"/>
          <w:divBdr>
            <w:top w:val="none" w:sz="0" w:space="0" w:color="auto"/>
            <w:left w:val="none" w:sz="0" w:space="0" w:color="auto"/>
            <w:bottom w:val="none" w:sz="0" w:space="0" w:color="auto"/>
            <w:right w:val="none" w:sz="0" w:space="0" w:color="auto"/>
          </w:divBdr>
          <w:divsChild>
            <w:div w:id="2143885897">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269240948">
      <w:bodyDiv w:val="1"/>
      <w:marLeft w:val="0"/>
      <w:marRight w:val="0"/>
      <w:marTop w:val="0"/>
      <w:marBottom w:val="0"/>
      <w:divBdr>
        <w:top w:val="none" w:sz="0" w:space="0" w:color="auto"/>
        <w:left w:val="none" w:sz="0" w:space="0" w:color="auto"/>
        <w:bottom w:val="none" w:sz="0" w:space="0" w:color="auto"/>
        <w:right w:val="none" w:sz="0" w:space="0" w:color="auto"/>
      </w:divBdr>
    </w:div>
    <w:div w:id="1298683903">
      <w:bodyDiv w:val="1"/>
      <w:marLeft w:val="0"/>
      <w:marRight w:val="0"/>
      <w:marTop w:val="0"/>
      <w:marBottom w:val="0"/>
      <w:divBdr>
        <w:top w:val="none" w:sz="0" w:space="0" w:color="auto"/>
        <w:left w:val="none" w:sz="0" w:space="0" w:color="auto"/>
        <w:bottom w:val="none" w:sz="0" w:space="0" w:color="auto"/>
        <w:right w:val="none" w:sz="0" w:space="0" w:color="auto"/>
      </w:divBdr>
    </w:div>
    <w:div w:id="1324043046">
      <w:bodyDiv w:val="1"/>
      <w:marLeft w:val="0"/>
      <w:marRight w:val="0"/>
      <w:marTop w:val="0"/>
      <w:marBottom w:val="0"/>
      <w:divBdr>
        <w:top w:val="none" w:sz="0" w:space="0" w:color="auto"/>
        <w:left w:val="none" w:sz="0" w:space="0" w:color="auto"/>
        <w:bottom w:val="none" w:sz="0" w:space="0" w:color="auto"/>
        <w:right w:val="none" w:sz="0" w:space="0" w:color="auto"/>
      </w:divBdr>
    </w:div>
    <w:div w:id="1402676904">
      <w:bodyDiv w:val="1"/>
      <w:marLeft w:val="0"/>
      <w:marRight w:val="0"/>
      <w:marTop w:val="0"/>
      <w:marBottom w:val="0"/>
      <w:divBdr>
        <w:top w:val="none" w:sz="0" w:space="0" w:color="auto"/>
        <w:left w:val="none" w:sz="0" w:space="0" w:color="auto"/>
        <w:bottom w:val="none" w:sz="0" w:space="0" w:color="auto"/>
        <w:right w:val="none" w:sz="0" w:space="0" w:color="auto"/>
      </w:divBdr>
    </w:div>
    <w:div w:id="1423603022">
      <w:bodyDiv w:val="1"/>
      <w:marLeft w:val="0"/>
      <w:marRight w:val="0"/>
      <w:marTop w:val="0"/>
      <w:marBottom w:val="0"/>
      <w:divBdr>
        <w:top w:val="none" w:sz="0" w:space="0" w:color="auto"/>
        <w:left w:val="none" w:sz="0" w:space="0" w:color="auto"/>
        <w:bottom w:val="none" w:sz="0" w:space="0" w:color="auto"/>
        <w:right w:val="none" w:sz="0" w:space="0" w:color="auto"/>
      </w:divBdr>
      <w:divsChild>
        <w:div w:id="1631090565">
          <w:marLeft w:val="0"/>
          <w:marRight w:val="0"/>
          <w:marTop w:val="0"/>
          <w:marBottom w:val="72"/>
          <w:divBdr>
            <w:top w:val="none" w:sz="0" w:space="0" w:color="auto"/>
            <w:left w:val="none" w:sz="0" w:space="0" w:color="auto"/>
            <w:bottom w:val="none" w:sz="0" w:space="0" w:color="auto"/>
            <w:right w:val="none" w:sz="0" w:space="0" w:color="auto"/>
          </w:divBdr>
        </w:div>
        <w:div w:id="1489976036">
          <w:marLeft w:val="0"/>
          <w:marRight w:val="0"/>
          <w:marTop w:val="0"/>
          <w:marBottom w:val="72"/>
          <w:divBdr>
            <w:top w:val="none" w:sz="0" w:space="0" w:color="auto"/>
            <w:left w:val="none" w:sz="0" w:space="0" w:color="auto"/>
            <w:bottom w:val="none" w:sz="0" w:space="0" w:color="auto"/>
            <w:right w:val="none" w:sz="0" w:space="0" w:color="auto"/>
          </w:divBdr>
        </w:div>
      </w:divsChild>
    </w:div>
    <w:div w:id="1534029534">
      <w:bodyDiv w:val="1"/>
      <w:marLeft w:val="0"/>
      <w:marRight w:val="0"/>
      <w:marTop w:val="0"/>
      <w:marBottom w:val="0"/>
      <w:divBdr>
        <w:top w:val="none" w:sz="0" w:space="0" w:color="auto"/>
        <w:left w:val="none" w:sz="0" w:space="0" w:color="auto"/>
        <w:bottom w:val="none" w:sz="0" w:space="0" w:color="auto"/>
        <w:right w:val="none" w:sz="0" w:space="0" w:color="auto"/>
      </w:divBdr>
      <w:divsChild>
        <w:div w:id="1194465175">
          <w:marLeft w:val="547"/>
          <w:marRight w:val="0"/>
          <w:marTop w:val="154"/>
          <w:marBottom w:val="0"/>
          <w:divBdr>
            <w:top w:val="none" w:sz="0" w:space="0" w:color="auto"/>
            <w:left w:val="none" w:sz="0" w:space="0" w:color="auto"/>
            <w:bottom w:val="none" w:sz="0" w:space="0" w:color="auto"/>
            <w:right w:val="none" w:sz="0" w:space="0" w:color="auto"/>
          </w:divBdr>
        </w:div>
        <w:div w:id="2034914357">
          <w:marLeft w:val="547"/>
          <w:marRight w:val="0"/>
          <w:marTop w:val="154"/>
          <w:marBottom w:val="0"/>
          <w:divBdr>
            <w:top w:val="none" w:sz="0" w:space="0" w:color="auto"/>
            <w:left w:val="none" w:sz="0" w:space="0" w:color="auto"/>
            <w:bottom w:val="none" w:sz="0" w:space="0" w:color="auto"/>
            <w:right w:val="none" w:sz="0" w:space="0" w:color="auto"/>
          </w:divBdr>
        </w:div>
        <w:div w:id="1574657259">
          <w:marLeft w:val="547"/>
          <w:marRight w:val="0"/>
          <w:marTop w:val="154"/>
          <w:marBottom w:val="0"/>
          <w:divBdr>
            <w:top w:val="none" w:sz="0" w:space="0" w:color="auto"/>
            <w:left w:val="none" w:sz="0" w:space="0" w:color="auto"/>
            <w:bottom w:val="none" w:sz="0" w:space="0" w:color="auto"/>
            <w:right w:val="none" w:sz="0" w:space="0" w:color="auto"/>
          </w:divBdr>
        </w:div>
        <w:div w:id="1318650752">
          <w:marLeft w:val="547"/>
          <w:marRight w:val="0"/>
          <w:marTop w:val="154"/>
          <w:marBottom w:val="0"/>
          <w:divBdr>
            <w:top w:val="none" w:sz="0" w:space="0" w:color="auto"/>
            <w:left w:val="none" w:sz="0" w:space="0" w:color="auto"/>
            <w:bottom w:val="none" w:sz="0" w:space="0" w:color="auto"/>
            <w:right w:val="none" w:sz="0" w:space="0" w:color="auto"/>
          </w:divBdr>
        </w:div>
      </w:divsChild>
    </w:div>
    <w:div w:id="1542134945">
      <w:bodyDiv w:val="1"/>
      <w:marLeft w:val="0"/>
      <w:marRight w:val="0"/>
      <w:marTop w:val="0"/>
      <w:marBottom w:val="0"/>
      <w:divBdr>
        <w:top w:val="none" w:sz="0" w:space="0" w:color="auto"/>
        <w:left w:val="none" w:sz="0" w:space="0" w:color="auto"/>
        <w:bottom w:val="none" w:sz="0" w:space="0" w:color="auto"/>
        <w:right w:val="none" w:sz="0" w:space="0" w:color="auto"/>
      </w:divBdr>
      <w:divsChild>
        <w:div w:id="175582229">
          <w:marLeft w:val="0"/>
          <w:marRight w:val="0"/>
          <w:marTop w:val="0"/>
          <w:marBottom w:val="72"/>
          <w:divBdr>
            <w:top w:val="none" w:sz="0" w:space="0" w:color="auto"/>
            <w:left w:val="none" w:sz="0" w:space="0" w:color="auto"/>
            <w:bottom w:val="none" w:sz="0" w:space="0" w:color="auto"/>
            <w:right w:val="none" w:sz="0" w:space="0" w:color="auto"/>
          </w:divBdr>
        </w:div>
        <w:div w:id="751508201">
          <w:marLeft w:val="0"/>
          <w:marRight w:val="0"/>
          <w:marTop w:val="0"/>
          <w:marBottom w:val="72"/>
          <w:divBdr>
            <w:top w:val="none" w:sz="0" w:space="0" w:color="auto"/>
            <w:left w:val="none" w:sz="0" w:space="0" w:color="auto"/>
            <w:bottom w:val="none" w:sz="0" w:space="0" w:color="auto"/>
            <w:right w:val="none" w:sz="0" w:space="0" w:color="auto"/>
          </w:divBdr>
        </w:div>
      </w:divsChild>
    </w:div>
    <w:div w:id="1588615698">
      <w:bodyDiv w:val="1"/>
      <w:marLeft w:val="0"/>
      <w:marRight w:val="0"/>
      <w:marTop w:val="0"/>
      <w:marBottom w:val="0"/>
      <w:divBdr>
        <w:top w:val="none" w:sz="0" w:space="0" w:color="auto"/>
        <w:left w:val="none" w:sz="0" w:space="0" w:color="auto"/>
        <w:bottom w:val="none" w:sz="0" w:space="0" w:color="auto"/>
        <w:right w:val="none" w:sz="0" w:space="0" w:color="auto"/>
      </w:divBdr>
      <w:divsChild>
        <w:div w:id="1599017799">
          <w:marLeft w:val="0"/>
          <w:marRight w:val="0"/>
          <w:marTop w:val="0"/>
          <w:marBottom w:val="72"/>
          <w:divBdr>
            <w:top w:val="none" w:sz="0" w:space="0" w:color="auto"/>
            <w:left w:val="none" w:sz="0" w:space="0" w:color="auto"/>
            <w:bottom w:val="none" w:sz="0" w:space="0" w:color="auto"/>
            <w:right w:val="none" w:sz="0" w:space="0" w:color="auto"/>
          </w:divBdr>
        </w:div>
        <w:div w:id="669333634">
          <w:marLeft w:val="0"/>
          <w:marRight w:val="0"/>
          <w:marTop w:val="0"/>
          <w:marBottom w:val="72"/>
          <w:divBdr>
            <w:top w:val="none" w:sz="0" w:space="0" w:color="auto"/>
            <w:left w:val="none" w:sz="0" w:space="0" w:color="auto"/>
            <w:bottom w:val="none" w:sz="0" w:space="0" w:color="auto"/>
            <w:right w:val="none" w:sz="0" w:space="0" w:color="auto"/>
          </w:divBdr>
        </w:div>
      </w:divsChild>
    </w:div>
    <w:div w:id="1626156111">
      <w:bodyDiv w:val="1"/>
      <w:marLeft w:val="0"/>
      <w:marRight w:val="0"/>
      <w:marTop w:val="0"/>
      <w:marBottom w:val="0"/>
      <w:divBdr>
        <w:top w:val="none" w:sz="0" w:space="0" w:color="auto"/>
        <w:left w:val="none" w:sz="0" w:space="0" w:color="auto"/>
        <w:bottom w:val="none" w:sz="0" w:space="0" w:color="auto"/>
        <w:right w:val="none" w:sz="0" w:space="0" w:color="auto"/>
      </w:divBdr>
    </w:div>
    <w:div w:id="1717465276">
      <w:bodyDiv w:val="1"/>
      <w:marLeft w:val="0"/>
      <w:marRight w:val="0"/>
      <w:marTop w:val="0"/>
      <w:marBottom w:val="0"/>
      <w:divBdr>
        <w:top w:val="none" w:sz="0" w:space="0" w:color="auto"/>
        <w:left w:val="none" w:sz="0" w:space="0" w:color="auto"/>
        <w:bottom w:val="none" w:sz="0" w:space="0" w:color="auto"/>
        <w:right w:val="none" w:sz="0" w:space="0" w:color="auto"/>
      </w:divBdr>
      <w:divsChild>
        <w:div w:id="1876577590">
          <w:marLeft w:val="0"/>
          <w:marRight w:val="0"/>
          <w:marTop w:val="0"/>
          <w:marBottom w:val="0"/>
          <w:divBdr>
            <w:top w:val="none" w:sz="0" w:space="0" w:color="auto"/>
            <w:left w:val="none" w:sz="0" w:space="0" w:color="auto"/>
            <w:bottom w:val="none" w:sz="0" w:space="0" w:color="auto"/>
            <w:right w:val="none" w:sz="0" w:space="0" w:color="auto"/>
          </w:divBdr>
        </w:div>
        <w:div w:id="1019625979">
          <w:marLeft w:val="0"/>
          <w:marRight w:val="0"/>
          <w:marTop w:val="0"/>
          <w:marBottom w:val="0"/>
          <w:divBdr>
            <w:top w:val="none" w:sz="0" w:space="0" w:color="auto"/>
            <w:left w:val="none" w:sz="0" w:space="0" w:color="auto"/>
            <w:bottom w:val="none" w:sz="0" w:space="0" w:color="auto"/>
            <w:right w:val="none" w:sz="0" w:space="0" w:color="auto"/>
          </w:divBdr>
        </w:div>
      </w:divsChild>
    </w:div>
    <w:div w:id="1937790862">
      <w:bodyDiv w:val="1"/>
      <w:marLeft w:val="0"/>
      <w:marRight w:val="0"/>
      <w:marTop w:val="0"/>
      <w:marBottom w:val="0"/>
      <w:divBdr>
        <w:top w:val="none" w:sz="0" w:space="0" w:color="auto"/>
        <w:left w:val="none" w:sz="0" w:space="0" w:color="auto"/>
        <w:bottom w:val="none" w:sz="0" w:space="0" w:color="auto"/>
        <w:right w:val="none" w:sz="0" w:space="0" w:color="auto"/>
      </w:divBdr>
      <w:divsChild>
        <w:div w:id="487946223">
          <w:marLeft w:val="0"/>
          <w:marRight w:val="0"/>
          <w:marTop w:val="0"/>
          <w:marBottom w:val="0"/>
          <w:divBdr>
            <w:top w:val="none" w:sz="0" w:space="0" w:color="auto"/>
            <w:left w:val="none" w:sz="0" w:space="0" w:color="auto"/>
            <w:bottom w:val="none" w:sz="0" w:space="0" w:color="auto"/>
            <w:right w:val="none" w:sz="0" w:space="0" w:color="auto"/>
          </w:divBdr>
          <w:divsChild>
            <w:div w:id="1287346863">
              <w:marLeft w:val="0"/>
              <w:marRight w:val="0"/>
              <w:marTop w:val="0"/>
              <w:marBottom w:val="72"/>
              <w:divBdr>
                <w:top w:val="none" w:sz="0" w:space="0" w:color="auto"/>
                <w:left w:val="none" w:sz="0" w:space="0" w:color="auto"/>
                <w:bottom w:val="none" w:sz="0" w:space="0" w:color="auto"/>
                <w:right w:val="none" w:sz="0" w:space="0" w:color="auto"/>
              </w:divBdr>
            </w:div>
            <w:div w:id="2110347394">
              <w:marLeft w:val="0"/>
              <w:marRight w:val="0"/>
              <w:marTop w:val="0"/>
              <w:marBottom w:val="72"/>
              <w:divBdr>
                <w:top w:val="none" w:sz="0" w:space="0" w:color="auto"/>
                <w:left w:val="none" w:sz="0" w:space="0" w:color="auto"/>
                <w:bottom w:val="none" w:sz="0" w:space="0" w:color="auto"/>
                <w:right w:val="none" w:sz="0" w:space="0" w:color="auto"/>
              </w:divBdr>
            </w:div>
          </w:divsChild>
        </w:div>
        <w:div w:id="612172022">
          <w:marLeft w:val="0"/>
          <w:marRight w:val="0"/>
          <w:marTop w:val="0"/>
          <w:marBottom w:val="0"/>
          <w:divBdr>
            <w:top w:val="none" w:sz="0" w:space="0" w:color="auto"/>
            <w:left w:val="none" w:sz="0" w:space="0" w:color="auto"/>
            <w:bottom w:val="none" w:sz="0" w:space="0" w:color="auto"/>
            <w:right w:val="none" w:sz="0" w:space="0" w:color="auto"/>
          </w:divBdr>
          <w:divsChild>
            <w:div w:id="901329924">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2059544451">
      <w:bodyDiv w:val="1"/>
      <w:marLeft w:val="0"/>
      <w:marRight w:val="0"/>
      <w:marTop w:val="0"/>
      <w:marBottom w:val="0"/>
      <w:divBdr>
        <w:top w:val="none" w:sz="0" w:space="0" w:color="auto"/>
        <w:left w:val="none" w:sz="0" w:space="0" w:color="auto"/>
        <w:bottom w:val="none" w:sz="0" w:space="0" w:color="auto"/>
        <w:right w:val="none" w:sz="0" w:space="0" w:color="auto"/>
      </w:divBdr>
      <w:divsChild>
        <w:div w:id="1091202952">
          <w:marLeft w:val="0"/>
          <w:marRight w:val="0"/>
          <w:marTop w:val="0"/>
          <w:marBottom w:val="72"/>
          <w:divBdr>
            <w:top w:val="none" w:sz="0" w:space="0" w:color="auto"/>
            <w:left w:val="none" w:sz="0" w:space="0" w:color="auto"/>
            <w:bottom w:val="none" w:sz="0" w:space="0" w:color="auto"/>
            <w:right w:val="none" w:sz="0" w:space="0" w:color="auto"/>
          </w:divBdr>
        </w:div>
        <w:div w:id="1258902821">
          <w:marLeft w:val="0"/>
          <w:marRight w:val="0"/>
          <w:marTop w:val="0"/>
          <w:marBottom w:val="72"/>
          <w:divBdr>
            <w:top w:val="none" w:sz="0" w:space="0" w:color="auto"/>
            <w:left w:val="none" w:sz="0" w:space="0" w:color="auto"/>
            <w:bottom w:val="none" w:sz="0" w:space="0" w:color="auto"/>
            <w:right w:val="none" w:sz="0" w:space="0" w:color="auto"/>
          </w:divBdr>
        </w:div>
      </w:divsChild>
    </w:div>
    <w:div w:id="2109422016">
      <w:bodyDiv w:val="1"/>
      <w:marLeft w:val="0"/>
      <w:marRight w:val="0"/>
      <w:marTop w:val="0"/>
      <w:marBottom w:val="0"/>
      <w:divBdr>
        <w:top w:val="none" w:sz="0" w:space="0" w:color="auto"/>
        <w:left w:val="none" w:sz="0" w:space="0" w:color="auto"/>
        <w:bottom w:val="none" w:sz="0" w:space="0" w:color="auto"/>
        <w:right w:val="none" w:sz="0" w:space="0" w:color="auto"/>
      </w:divBdr>
      <w:divsChild>
        <w:div w:id="1941909877">
          <w:marLeft w:val="0"/>
          <w:marRight w:val="0"/>
          <w:marTop w:val="0"/>
          <w:marBottom w:val="0"/>
          <w:divBdr>
            <w:top w:val="none" w:sz="0" w:space="0" w:color="auto"/>
            <w:left w:val="none" w:sz="0" w:space="0" w:color="auto"/>
            <w:bottom w:val="none" w:sz="0" w:space="0" w:color="auto"/>
            <w:right w:val="none" w:sz="0" w:space="0" w:color="auto"/>
          </w:divBdr>
        </w:div>
        <w:div w:id="15415228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ifts.ru/catalog/filter/41.20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gifts.ru/catalog/filter/115.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ifts.ru/catalog/filter/81.3"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gifts.ru/catalog/filter/77.1.250_250" TargetMode="External"/><Relationship Id="rId4" Type="http://schemas.microsoft.com/office/2007/relationships/stylesWithEffects" Target="stylesWithEffects.xml"/><Relationship Id="rId9" Type="http://schemas.openxmlformats.org/officeDocument/2006/relationships/hyperlink" Target="https://gifts.ru/catalog/filter/77.1.250_250" TargetMode="External"/><Relationship Id="rId14" Type="http://schemas.openxmlformats.org/officeDocument/2006/relationships/hyperlink" Target="https://gifts.ru/catalog/filter/41.2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497DB-D0FF-4D7B-8A0A-813D7B34F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7</Pages>
  <Words>1210</Words>
  <Characters>6902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КУ</cp:lastModifiedBy>
  <cp:revision>28</cp:revision>
  <cp:lastPrinted>2026-06-09T11:26:00Z</cp:lastPrinted>
  <dcterms:created xsi:type="dcterms:W3CDTF">2026-08-25T13:03:00Z</dcterms:created>
  <dcterms:modified xsi:type="dcterms:W3CDTF">2026-09-01T11:52:00Z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eyJoZGlkIjoiZmY2MjFiZjYwZDY0YTQ0M2I3ZTI2MjljMWQzOGQzZTMifQ==</vt:lpwstr>
  </property>
  <property fmtid="{D5CDD505-2E9C-101B-9397-08002B2CF9AE}" pid="3" name="KSOProductBuildVer">
    <vt:lpwstr>1049-12.1.0.28032</vt:lpwstr>
  </property>
  <property fmtid="{D5CDD505-2E9C-101B-9397-08002B2CF9AE}" pid="4" name="ICV">
    <vt:lpwstr>99DEE0503D994F269316D8774177C312_12</vt:lpwstr>
  </property>
</Properties>
</file>