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C2" w:rsidRPr="00610022" w:rsidRDefault="005D5AC2" w:rsidP="005D5AC2">
      <w:pPr>
        <w:ind w:firstLine="120"/>
        <w:jc w:val="right"/>
        <w:rPr>
          <w:sz w:val="22"/>
          <w:szCs w:val="22"/>
        </w:rPr>
      </w:pPr>
      <w:r w:rsidRPr="00610022">
        <w:rPr>
          <w:sz w:val="22"/>
          <w:szCs w:val="22"/>
        </w:rPr>
        <w:t xml:space="preserve">Приложение № 1 </w:t>
      </w:r>
    </w:p>
    <w:p w:rsidR="005D5AC2" w:rsidRPr="00610022" w:rsidRDefault="005D5AC2" w:rsidP="005D5AC2">
      <w:pPr>
        <w:ind w:firstLine="120"/>
        <w:jc w:val="right"/>
        <w:rPr>
          <w:sz w:val="22"/>
          <w:szCs w:val="22"/>
        </w:rPr>
      </w:pPr>
      <w:r w:rsidRPr="00610022">
        <w:rPr>
          <w:sz w:val="22"/>
          <w:szCs w:val="22"/>
        </w:rPr>
        <w:t xml:space="preserve"> к Договору №</w:t>
      </w:r>
      <w:r>
        <w:rPr>
          <w:sz w:val="22"/>
          <w:szCs w:val="22"/>
        </w:rPr>
        <w:t xml:space="preserve"> ______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________</w:t>
      </w:r>
    </w:p>
    <w:p w:rsidR="005D5AC2" w:rsidRPr="00610022" w:rsidRDefault="005D5AC2" w:rsidP="005D5AC2">
      <w:pPr>
        <w:ind w:firstLine="120"/>
        <w:jc w:val="center"/>
        <w:rPr>
          <w:b/>
          <w:sz w:val="22"/>
          <w:szCs w:val="22"/>
        </w:rPr>
      </w:pPr>
    </w:p>
    <w:p w:rsidR="005D5AC2" w:rsidRPr="00610022" w:rsidRDefault="005D5AC2" w:rsidP="005D5AC2">
      <w:pPr>
        <w:ind w:firstLine="120"/>
        <w:jc w:val="center"/>
        <w:rPr>
          <w:b/>
          <w:sz w:val="22"/>
          <w:szCs w:val="22"/>
        </w:rPr>
      </w:pPr>
      <w:r w:rsidRPr="00610022">
        <w:rPr>
          <w:b/>
          <w:sz w:val="22"/>
          <w:szCs w:val="22"/>
        </w:rPr>
        <w:t xml:space="preserve">СПЕЦИФИКАЦИЯ </w:t>
      </w:r>
    </w:p>
    <w:p w:rsidR="005D5AC2" w:rsidRPr="00610022" w:rsidRDefault="005D5AC2" w:rsidP="005D5AC2">
      <w:pPr>
        <w:jc w:val="center"/>
        <w:rPr>
          <w:b/>
          <w:sz w:val="22"/>
          <w:szCs w:val="22"/>
        </w:rPr>
      </w:pPr>
    </w:p>
    <w:p w:rsidR="005D5AC2" w:rsidRPr="00610022" w:rsidRDefault="005D5AC2" w:rsidP="005D5AC2">
      <w:pPr>
        <w:tabs>
          <w:tab w:val="left" w:pos="13800"/>
        </w:tabs>
        <w:ind w:firstLine="142"/>
        <w:rPr>
          <w:b/>
          <w:sz w:val="22"/>
          <w:szCs w:val="22"/>
        </w:rPr>
      </w:pPr>
    </w:p>
    <w:tbl>
      <w:tblPr>
        <w:tblW w:w="5000" w:type="pct"/>
        <w:tblLayout w:type="fixed"/>
        <w:tblLook w:val="04A0"/>
      </w:tblPr>
      <w:tblGrid>
        <w:gridCol w:w="510"/>
        <w:gridCol w:w="3320"/>
        <w:gridCol w:w="1596"/>
        <w:gridCol w:w="932"/>
        <w:gridCol w:w="930"/>
        <w:gridCol w:w="1066"/>
        <w:gridCol w:w="1217"/>
      </w:tblGrid>
      <w:tr w:rsidR="005D5AC2" w:rsidRPr="00E420B4" w:rsidTr="00496FFB">
        <w:trPr>
          <w:trHeight w:val="259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D5AC2" w:rsidRPr="00E420B4" w:rsidRDefault="005D5AC2" w:rsidP="00496FFB">
            <w:pPr>
              <w:jc w:val="center"/>
              <w:rPr>
                <w:b/>
                <w:bCs/>
                <w:sz w:val="20"/>
                <w:szCs w:val="20"/>
              </w:rPr>
            </w:pPr>
            <w:r w:rsidRPr="00E420B4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34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D5AC2" w:rsidRPr="00E420B4" w:rsidRDefault="005D5AC2" w:rsidP="00496FFB">
            <w:pPr>
              <w:jc w:val="center"/>
              <w:rPr>
                <w:b/>
                <w:bCs/>
                <w:sz w:val="20"/>
                <w:szCs w:val="20"/>
              </w:rPr>
            </w:pPr>
            <w:r w:rsidRPr="00E420B4">
              <w:rPr>
                <w:b/>
                <w:bCs/>
                <w:sz w:val="20"/>
                <w:szCs w:val="20"/>
              </w:rPr>
              <w:t>Наименование</w:t>
            </w:r>
            <w:r>
              <w:rPr>
                <w:b/>
                <w:bCs/>
                <w:sz w:val="20"/>
                <w:szCs w:val="20"/>
              </w:rPr>
              <w:t xml:space="preserve"> и описание</w:t>
            </w:r>
            <w:r w:rsidRPr="00E420B4">
              <w:rPr>
                <w:b/>
                <w:bCs/>
                <w:sz w:val="20"/>
                <w:szCs w:val="20"/>
              </w:rPr>
              <w:t xml:space="preserve"> Товара</w:t>
            </w:r>
          </w:p>
        </w:tc>
        <w:tc>
          <w:tcPr>
            <w:tcW w:w="834" w:type="pc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AC2" w:rsidRPr="00E420B4" w:rsidRDefault="005D5AC2" w:rsidP="00496FFB">
            <w:pPr>
              <w:jc w:val="center"/>
              <w:rPr>
                <w:b/>
                <w:bCs/>
                <w:sz w:val="20"/>
                <w:szCs w:val="20"/>
              </w:rPr>
            </w:pPr>
            <w:r w:rsidRPr="00E420B4">
              <w:rPr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487" w:type="pc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5AC2" w:rsidRPr="00E420B4" w:rsidRDefault="005D5AC2" w:rsidP="00496FFB">
            <w:pPr>
              <w:jc w:val="center"/>
              <w:rPr>
                <w:b/>
                <w:bCs/>
                <w:sz w:val="20"/>
                <w:szCs w:val="20"/>
              </w:rPr>
            </w:pPr>
            <w:r w:rsidRPr="00E420B4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5AC2" w:rsidRPr="00E420B4" w:rsidRDefault="005D5AC2" w:rsidP="00496FFB">
            <w:pPr>
              <w:jc w:val="center"/>
              <w:rPr>
                <w:b/>
                <w:bCs/>
                <w:sz w:val="20"/>
                <w:szCs w:val="20"/>
              </w:rPr>
            </w:pPr>
            <w:r w:rsidRPr="00E420B4">
              <w:rPr>
                <w:b/>
                <w:bCs/>
                <w:sz w:val="20"/>
                <w:szCs w:val="20"/>
              </w:rPr>
              <w:t>Ед.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420B4">
              <w:rPr>
                <w:b/>
                <w:bCs/>
                <w:sz w:val="20"/>
                <w:szCs w:val="20"/>
              </w:rPr>
              <w:t>изм</w:t>
            </w:r>
            <w:r>
              <w:rPr>
                <w:b/>
                <w:bCs/>
                <w:sz w:val="20"/>
                <w:szCs w:val="20"/>
              </w:rPr>
              <w:t>ер</w:t>
            </w:r>
            <w:proofErr w:type="spellEnd"/>
            <w:r w:rsidRPr="00E420B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5AC2" w:rsidRPr="00E420B4" w:rsidRDefault="005D5AC2" w:rsidP="00496FFB">
            <w:pPr>
              <w:jc w:val="center"/>
              <w:rPr>
                <w:b/>
                <w:bCs/>
                <w:sz w:val="20"/>
                <w:szCs w:val="20"/>
              </w:rPr>
            </w:pPr>
            <w:r w:rsidRPr="00E420B4">
              <w:rPr>
                <w:b/>
                <w:bCs/>
                <w:sz w:val="20"/>
                <w:szCs w:val="20"/>
              </w:rPr>
              <w:t xml:space="preserve">Цена, руб. 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5AC2" w:rsidRPr="00E420B4" w:rsidRDefault="005D5AC2" w:rsidP="00496FFB">
            <w:pPr>
              <w:jc w:val="center"/>
              <w:rPr>
                <w:b/>
                <w:bCs/>
                <w:sz w:val="20"/>
                <w:szCs w:val="20"/>
              </w:rPr>
            </w:pPr>
            <w:r w:rsidRPr="00E420B4">
              <w:rPr>
                <w:b/>
                <w:bCs/>
                <w:sz w:val="20"/>
                <w:szCs w:val="20"/>
              </w:rPr>
              <w:t xml:space="preserve">Сумма руб. </w:t>
            </w:r>
          </w:p>
        </w:tc>
      </w:tr>
      <w:tr w:rsidR="005D5AC2" w:rsidRPr="00E420B4" w:rsidTr="00496FFB">
        <w:trPr>
          <w:trHeight w:val="439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AC2" w:rsidRPr="00E420B4" w:rsidRDefault="005D5AC2" w:rsidP="00496FFB">
            <w:pPr>
              <w:jc w:val="center"/>
              <w:rPr>
                <w:sz w:val="20"/>
                <w:szCs w:val="20"/>
              </w:rPr>
            </w:pPr>
            <w:r w:rsidRPr="00E420B4">
              <w:rPr>
                <w:sz w:val="20"/>
                <w:szCs w:val="20"/>
              </w:rPr>
              <w:t>1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1CC" w:rsidRDefault="00EC41CC" w:rsidP="00496FFB">
            <w:pPr>
              <w:pStyle w:val="1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Тумба под палитру</w:t>
            </w:r>
          </w:p>
          <w:p w:rsidR="005D5AC2" w:rsidRPr="006373BD" w:rsidRDefault="005D5AC2" w:rsidP="00496FFB">
            <w:pPr>
              <w:pStyle w:val="1"/>
              <w:shd w:val="clear" w:color="auto" w:fill="FFFFFF"/>
              <w:spacing w:before="0" w:after="0"/>
              <w:contextualSpacing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373BD">
              <w:rPr>
                <w:rFonts w:ascii="Times New Roman" w:hAnsi="Times New Roman"/>
                <w:b w:val="0"/>
                <w:sz w:val="20"/>
                <w:szCs w:val="20"/>
              </w:rPr>
              <w:t>Табурет-подставка, 40х40х76 см</w:t>
            </w:r>
          </w:p>
          <w:p w:rsidR="005D5AC2" w:rsidRDefault="005D5AC2" w:rsidP="00496FFB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6373BD">
              <w:rPr>
                <w:bCs/>
                <w:sz w:val="20"/>
                <w:szCs w:val="20"/>
                <w:shd w:val="clear" w:color="auto" w:fill="FFFFFF"/>
              </w:rPr>
              <w:t>Материалы:</w:t>
            </w:r>
            <w:r w:rsidRPr="006373BD">
              <w:rPr>
                <w:sz w:val="20"/>
                <w:szCs w:val="20"/>
                <w:shd w:val="clear" w:color="auto" w:fill="FFFFFF"/>
              </w:rPr>
              <w:t xml:space="preserve"> сосна (брус), фанера, </w:t>
            </w:r>
            <w:r w:rsidR="0011308C">
              <w:rPr>
                <w:sz w:val="20"/>
                <w:szCs w:val="20"/>
                <w:shd w:val="clear" w:color="auto" w:fill="FFFFFF"/>
              </w:rPr>
              <w:t xml:space="preserve">лак, </w:t>
            </w:r>
            <w:r w:rsidRPr="006373BD">
              <w:rPr>
                <w:sz w:val="20"/>
                <w:szCs w:val="20"/>
                <w:shd w:val="clear" w:color="auto" w:fill="FFFFFF"/>
              </w:rPr>
              <w:t>металл.</w:t>
            </w:r>
            <w:r w:rsidRPr="006373BD">
              <w:rPr>
                <w:sz w:val="20"/>
                <w:szCs w:val="20"/>
              </w:rPr>
              <w:br/>
            </w:r>
            <w:r w:rsidRPr="006373BD">
              <w:rPr>
                <w:sz w:val="20"/>
                <w:szCs w:val="20"/>
              </w:rPr>
              <w:br/>
            </w:r>
            <w:r w:rsidRPr="006373BD">
              <w:rPr>
                <w:sz w:val="20"/>
                <w:szCs w:val="20"/>
                <w:shd w:val="clear" w:color="auto" w:fill="FFFFFF"/>
              </w:rPr>
              <w:t>Мини-этажерка для художественных классов служит:</w:t>
            </w:r>
          </w:p>
          <w:p w:rsidR="005D5AC2" w:rsidRPr="006373BD" w:rsidRDefault="005D5AC2" w:rsidP="005D5AC2">
            <w:pPr>
              <w:numPr>
                <w:ilvl w:val="0"/>
                <w:numId w:val="1"/>
              </w:numPr>
              <w:shd w:val="clear" w:color="auto" w:fill="FFFFFF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6373BD">
              <w:rPr>
                <w:sz w:val="20"/>
                <w:szCs w:val="20"/>
              </w:rPr>
              <w:t>рабочим столиком, </w:t>
            </w:r>
          </w:p>
          <w:p w:rsidR="005D5AC2" w:rsidRPr="006373BD" w:rsidRDefault="005D5AC2" w:rsidP="005D5AC2">
            <w:pPr>
              <w:numPr>
                <w:ilvl w:val="0"/>
                <w:numId w:val="1"/>
              </w:numPr>
              <w:shd w:val="clear" w:color="auto" w:fill="FFFFFF"/>
              <w:ind w:left="0"/>
              <w:contextualSpacing/>
              <w:rPr>
                <w:sz w:val="20"/>
                <w:szCs w:val="20"/>
              </w:rPr>
            </w:pPr>
            <w:r w:rsidRPr="006373B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- </w:t>
            </w:r>
            <w:r w:rsidRPr="006373BD">
              <w:rPr>
                <w:sz w:val="20"/>
                <w:szCs w:val="20"/>
              </w:rPr>
              <w:t>сидением, </w:t>
            </w:r>
          </w:p>
          <w:p w:rsidR="005D5AC2" w:rsidRPr="006373BD" w:rsidRDefault="005D5AC2" w:rsidP="005D5AC2">
            <w:pPr>
              <w:numPr>
                <w:ilvl w:val="0"/>
                <w:numId w:val="1"/>
              </w:numPr>
              <w:shd w:val="clear" w:color="auto" w:fill="FFFFFF"/>
              <w:ind w:left="0"/>
              <w:contextualSpacing/>
              <w:rPr>
                <w:sz w:val="20"/>
                <w:szCs w:val="20"/>
              </w:rPr>
            </w:pPr>
            <w:r w:rsidRPr="006373B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- </w:t>
            </w:r>
            <w:r w:rsidRPr="006373BD">
              <w:rPr>
                <w:sz w:val="20"/>
                <w:szCs w:val="20"/>
              </w:rPr>
              <w:t>местом для хранения принадлежностей.</w:t>
            </w:r>
          </w:p>
          <w:p w:rsidR="005D5AC2" w:rsidRDefault="005D5AC2" w:rsidP="00496FFB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6373BD">
              <w:rPr>
                <w:sz w:val="20"/>
                <w:szCs w:val="20"/>
                <w:shd w:val="clear" w:color="auto" w:fill="FFFFFF"/>
              </w:rPr>
              <w:t xml:space="preserve">Табурет из клееного бруса ставится рядом с мольбертом. Верхняя площадка (400х400 мм) тщательно отшлифована, 4 ножки укреплены распорными поперечинами. </w:t>
            </w:r>
          </w:p>
          <w:p w:rsidR="005D5AC2" w:rsidRDefault="005D5AC2" w:rsidP="00496FFB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6373BD">
              <w:rPr>
                <w:sz w:val="20"/>
                <w:szCs w:val="20"/>
                <w:shd w:val="clear" w:color="auto" w:fill="FFFFFF"/>
              </w:rPr>
              <w:t xml:space="preserve"> 2-</w:t>
            </w:r>
            <w:r>
              <w:rPr>
                <w:sz w:val="20"/>
                <w:szCs w:val="20"/>
                <w:shd w:val="clear" w:color="auto" w:fill="FFFFFF"/>
              </w:rPr>
              <w:t>е</w:t>
            </w:r>
            <w:r w:rsidRPr="006373BD">
              <w:rPr>
                <w:sz w:val="20"/>
                <w:szCs w:val="20"/>
                <w:shd w:val="clear" w:color="auto" w:fill="FFFFFF"/>
              </w:rPr>
              <w:t xml:space="preserve"> полк</w:t>
            </w:r>
            <w:r>
              <w:rPr>
                <w:sz w:val="20"/>
                <w:szCs w:val="20"/>
                <w:shd w:val="clear" w:color="auto" w:fill="FFFFFF"/>
              </w:rPr>
              <w:t>и</w:t>
            </w:r>
            <w:r w:rsidRPr="006373BD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для </w:t>
            </w:r>
            <w:r w:rsidRPr="006373BD">
              <w:rPr>
                <w:sz w:val="20"/>
                <w:szCs w:val="20"/>
                <w:shd w:val="clear" w:color="auto" w:fill="FFFFFF"/>
              </w:rPr>
              <w:t xml:space="preserve"> инструмент</w:t>
            </w:r>
            <w:r>
              <w:rPr>
                <w:sz w:val="20"/>
                <w:szCs w:val="20"/>
                <w:shd w:val="clear" w:color="auto" w:fill="FFFFFF"/>
              </w:rPr>
              <w:t>ов</w:t>
            </w:r>
            <w:r w:rsidRPr="006373BD">
              <w:rPr>
                <w:sz w:val="20"/>
                <w:szCs w:val="20"/>
                <w:shd w:val="clear" w:color="auto" w:fill="FFFFFF"/>
              </w:rPr>
              <w:t xml:space="preserve"> для рисования и краски. Распорки закрепляются с помощью винтов (стандартных и приспособленных под ручное развертывание).</w:t>
            </w:r>
          </w:p>
          <w:p w:rsidR="0011308C" w:rsidRDefault="0011308C" w:rsidP="00496FFB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Покрытие – лак.</w:t>
            </w:r>
          </w:p>
          <w:p w:rsidR="005D5AC2" w:rsidRDefault="005D5AC2" w:rsidP="00496FFB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  <w:p w:rsidR="005D5AC2" w:rsidRPr="006373BD" w:rsidRDefault="005D5AC2" w:rsidP="00EC41CC">
            <w:pPr>
              <w:contextualSpacing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106930" cy="2425065"/>
                  <wp:effectExtent l="1905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2425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C2" w:rsidRPr="00E420B4" w:rsidRDefault="005D5AC2" w:rsidP="00496F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AC2" w:rsidRDefault="005D5AC2" w:rsidP="005D5AC2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AC2" w:rsidRDefault="005D5AC2" w:rsidP="005D5AC2">
            <w:pPr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AC2" w:rsidRPr="00E420B4" w:rsidRDefault="005D5AC2" w:rsidP="00496F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5AC2" w:rsidRPr="00E420B4" w:rsidRDefault="005D5AC2" w:rsidP="00496FFB">
            <w:pPr>
              <w:jc w:val="center"/>
              <w:rPr>
                <w:sz w:val="20"/>
                <w:szCs w:val="20"/>
              </w:rPr>
            </w:pPr>
          </w:p>
        </w:tc>
      </w:tr>
    </w:tbl>
    <w:p w:rsidR="005D5AC2" w:rsidRDefault="005D5AC2" w:rsidP="005D5AC2">
      <w:pPr>
        <w:tabs>
          <w:tab w:val="left" w:pos="426"/>
        </w:tabs>
        <w:jc w:val="both"/>
        <w:rPr>
          <w:sz w:val="22"/>
          <w:szCs w:val="22"/>
        </w:rPr>
      </w:pPr>
    </w:p>
    <w:p w:rsidR="005D5AC2" w:rsidRPr="00610022" w:rsidRDefault="005D5AC2" w:rsidP="005D5AC2">
      <w:pPr>
        <w:tabs>
          <w:tab w:val="left" w:pos="426"/>
        </w:tabs>
        <w:jc w:val="both"/>
        <w:rPr>
          <w:sz w:val="22"/>
          <w:szCs w:val="22"/>
        </w:rPr>
      </w:pPr>
      <w:r w:rsidRPr="00610022">
        <w:rPr>
          <w:sz w:val="22"/>
          <w:szCs w:val="22"/>
        </w:rPr>
        <w:t xml:space="preserve">Итого – </w:t>
      </w:r>
      <w:r>
        <w:rPr>
          <w:sz w:val="22"/>
          <w:szCs w:val="22"/>
        </w:rPr>
        <w:t>1</w:t>
      </w:r>
      <w:r w:rsidRPr="00610022">
        <w:rPr>
          <w:sz w:val="22"/>
          <w:szCs w:val="22"/>
        </w:rPr>
        <w:t xml:space="preserve"> наименовани</w:t>
      </w:r>
      <w:r>
        <w:rPr>
          <w:sz w:val="22"/>
          <w:szCs w:val="22"/>
        </w:rPr>
        <w:t>е</w:t>
      </w:r>
      <w:r w:rsidRPr="00610022">
        <w:rPr>
          <w:sz w:val="22"/>
          <w:szCs w:val="22"/>
        </w:rPr>
        <w:t xml:space="preserve"> на общую сумму  </w:t>
      </w:r>
      <w:r>
        <w:rPr>
          <w:b/>
          <w:sz w:val="22"/>
          <w:szCs w:val="22"/>
        </w:rPr>
        <w:t>________________</w:t>
      </w:r>
    </w:p>
    <w:p w:rsidR="005D5AC2" w:rsidRPr="00610022" w:rsidRDefault="005D5AC2" w:rsidP="005D5AC2">
      <w:pPr>
        <w:tabs>
          <w:tab w:val="left" w:pos="426"/>
        </w:tabs>
        <w:jc w:val="both"/>
        <w:rPr>
          <w:sz w:val="22"/>
          <w:szCs w:val="22"/>
        </w:rPr>
      </w:pPr>
    </w:p>
    <w:p w:rsidR="005D5AC2" w:rsidRPr="00610022" w:rsidRDefault="005D5AC2" w:rsidP="005D5AC2">
      <w:pPr>
        <w:tabs>
          <w:tab w:val="left" w:pos="426"/>
        </w:tabs>
        <w:jc w:val="both"/>
        <w:rPr>
          <w:sz w:val="22"/>
          <w:szCs w:val="22"/>
        </w:rPr>
      </w:pPr>
    </w:p>
    <w:tbl>
      <w:tblPr>
        <w:tblW w:w="10173" w:type="dxa"/>
        <w:tblLayout w:type="fixed"/>
        <w:tblLook w:val="04A0"/>
      </w:tblPr>
      <w:tblGrid>
        <w:gridCol w:w="5637"/>
        <w:gridCol w:w="4536"/>
      </w:tblGrid>
      <w:tr w:rsidR="005D5AC2" w:rsidTr="00496FFB">
        <w:trPr>
          <w:trHeight w:val="1575"/>
        </w:trPr>
        <w:tc>
          <w:tcPr>
            <w:tcW w:w="5637" w:type="dxa"/>
          </w:tcPr>
          <w:p w:rsidR="005D5AC2" w:rsidRPr="00610022" w:rsidRDefault="005D5AC2" w:rsidP="00496FFB">
            <w:r w:rsidRPr="00610022">
              <w:rPr>
                <w:b/>
                <w:sz w:val="22"/>
                <w:szCs w:val="22"/>
              </w:rPr>
              <w:t>Заказчик:</w:t>
            </w:r>
            <w:r w:rsidRPr="00610022">
              <w:rPr>
                <w:sz w:val="22"/>
                <w:szCs w:val="22"/>
              </w:rPr>
              <w:t xml:space="preserve"> </w:t>
            </w:r>
          </w:p>
          <w:p w:rsidR="005D5AC2" w:rsidRPr="00610022" w:rsidRDefault="005D5AC2" w:rsidP="00496FFB">
            <w:pPr>
              <w:pStyle w:val="a3"/>
            </w:pPr>
            <w:r>
              <w:rPr>
                <w:sz w:val="22"/>
                <w:szCs w:val="22"/>
              </w:rPr>
              <w:t>УрГАХУ</w:t>
            </w:r>
          </w:p>
          <w:p w:rsidR="005D5AC2" w:rsidRPr="00610022" w:rsidRDefault="005D5AC2" w:rsidP="00496FFB">
            <w:pPr>
              <w:pStyle w:val="a3"/>
            </w:pPr>
          </w:p>
          <w:p w:rsidR="005D5AC2" w:rsidRPr="00610022" w:rsidRDefault="005D5AC2" w:rsidP="00496FFB"/>
          <w:p w:rsidR="005D5AC2" w:rsidRPr="00610022" w:rsidRDefault="005D5AC2" w:rsidP="00496FFB">
            <w:r w:rsidRPr="00610022">
              <w:rPr>
                <w:sz w:val="22"/>
                <w:szCs w:val="22"/>
              </w:rPr>
              <w:t>____________________ /</w:t>
            </w:r>
            <w:r>
              <w:rPr>
                <w:sz w:val="22"/>
                <w:szCs w:val="22"/>
              </w:rPr>
              <w:t>/</w:t>
            </w:r>
          </w:p>
          <w:p w:rsidR="005D5AC2" w:rsidRPr="00610022" w:rsidRDefault="005D5AC2" w:rsidP="00496FFB">
            <w:proofErr w:type="spellStart"/>
            <w:r w:rsidRPr="00610022">
              <w:rPr>
                <w:sz w:val="22"/>
                <w:szCs w:val="22"/>
              </w:rPr>
              <w:t>м</w:t>
            </w:r>
            <w:proofErr w:type="gramStart"/>
            <w:r w:rsidRPr="00610022"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4536" w:type="dxa"/>
          </w:tcPr>
          <w:p w:rsidR="005D5AC2" w:rsidRPr="00610022" w:rsidRDefault="005D5AC2" w:rsidP="00496FFB">
            <w:r w:rsidRPr="00610022">
              <w:rPr>
                <w:b/>
                <w:sz w:val="22"/>
                <w:szCs w:val="22"/>
              </w:rPr>
              <w:t>Поставщик:</w:t>
            </w:r>
            <w:r w:rsidRPr="00610022">
              <w:rPr>
                <w:sz w:val="22"/>
                <w:szCs w:val="22"/>
              </w:rPr>
              <w:t xml:space="preserve"> </w:t>
            </w:r>
          </w:p>
          <w:p w:rsidR="005D5AC2" w:rsidRPr="00610022" w:rsidRDefault="005D5AC2" w:rsidP="00496FFB"/>
          <w:p w:rsidR="005D5AC2" w:rsidRPr="00610022" w:rsidRDefault="005D5AC2" w:rsidP="00496FFB"/>
          <w:p w:rsidR="005D5AC2" w:rsidRPr="00610022" w:rsidRDefault="005D5AC2" w:rsidP="00496FF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2"/>
              </w:rPr>
            </w:pPr>
          </w:p>
          <w:p w:rsidR="005D5AC2" w:rsidRDefault="005D5AC2" w:rsidP="005D5AC2">
            <w:pPr>
              <w:pStyle w:val="2"/>
              <w:spacing w:before="0" w:after="0"/>
              <w:rPr>
                <w:sz w:val="22"/>
              </w:rPr>
            </w:pPr>
            <w:r w:rsidRPr="00610022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_________________</w:t>
            </w:r>
            <w:r w:rsidRPr="00643FBB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_/ 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/</w:t>
            </w:r>
          </w:p>
        </w:tc>
      </w:tr>
    </w:tbl>
    <w:p w:rsidR="00141516" w:rsidRDefault="0011308C"/>
    <w:sectPr w:rsidR="00141516" w:rsidSect="005B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4F4F"/>
    <w:multiLevelType w:val="multilevel"/>
    <w:tmpl w:val="8E0C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AC2"/>
    <w:rsid w:val="00102D57"/>
    <w:rsid w:val="0011308C"/>
    <w:rsid w:val="00214FE9"/>
    <w:rsid w:val="0025434F"/>
    <w:rsid w:val="00414F2B"/>
    <w:rsid w:val="004C23AB"/>
    <w:rsid w:val="005B43C3"/>
    <w:rsid w:val="005C744D"/>
    <w:rsid w:val="005D5AC2"/>
    <w:rsid w:val="00641C63"/>
    <w:rsid w:val="006F614A"/>
    <w:rsid w:val="007554F1"/>
    <w:rsid w:val="007606F5"/>
    <w:rsid w:val="008F7845"/>
    <w:rsid w:val="0091601D"/>
    <w:rsid w:val="00997222"/>
    <w:rsid w:val="00A5036C"/>
    <w:rsid w:val="00B81133"/>
    <w:rsid w:val="00BD2B95"/>
    <w:rsid w:val="00D07D4C"/>
    <w:rsid w:val="00DA08C4"/>
    <w:rsid w:val="00E74710"/>
    <w:rsid w:val="00EC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5AC2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link w:val="20"/>
    <w:qFormat/>
    <w:rsid w:val="005D5AC2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5AC2"/>
    <w:rPr>
      <w:rFonts w:ascii="Arial" w:eastAsia="Times New Roman" w:hAnsi="Arial" w:cs="Times New Roman"/>
      <w:b/>
      <w:kern w:val="32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5D5AC2"/>
    <w:rPr>
      <w:rFonts w:ascii="Arial" w:eastAsia="Times New Roman" w:hAnsi="Arial" w:cs="Times New Roman"/>
      <w:b/>
      <w:i/>
      <w:sz w:val="28"/>
      <w:szCs w:val="24"/>
      <w:lang w:eastAsia="ru-RU"/>
    </w:rPr>
  </w:style>
  <w:style w:type="paragraph" w:styleId="a3">
    <w:name w:val="Normal (Web)"/>
    <w:basedOn w:val="a"/>
    <w:uiPriority w:val="99"/>
    <w:qFormat/>
    <w:rsid w:val="005D5AC2"/>
  </w:style>
  <w:style w:type="paragraph" w:styleId="a4">
    <w:name w:val="Balloon Text"/>
    <w:basedOn w:val="a"/>
    <w:link w:val="a5"/>
    <w:uiPriority w:val="99"/>
    <w:semiHidden/>
    <w:unhideWhenUsed/>
    <w:rsid w:val="005D5A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A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741</Characters>
  <Application>Microsoft Office Word</Application>
  <DocSecurity>0</DocSecurity>
  <Lines>6</Lines>
  <Paragraphs>1</Paragraphs>
  <ScaleCrop>false</ScaleCrop>
  <Company>УралГАХА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УсоваНГ</dc:creator>
  <cp:lastModifiedBy>УсоваНГ</cp:lastModifiedBy>
  <cp:revision>3</cp:revision>
  <dcterms:created xsi:type="dcterms:W3CDTF">2026-04-14T12:13:00Z</dcterms:created>
  <dcterms:modified xsi:type="dcterms:W3CDTF">2026-04-15T09:59:00Z</dcterms:modified>
</cp:coreProperties>
</file>