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52" w:rsidRPr="001B0BCE" w:rsidRDefault="00956D52" w:rsidP="002216EF">
      <w:pPr>
        <w:pStyle w:val="a3"/>
        <w:tabs>
          <w:tab w:val="left" w:pos="840"/>
          <w:tab w:val="left" w:pos="960"/>
          <w:tab w:val="left" w:pos="1200"/>
          <w:tab w:val="left" w:pos="1440"/>
        </w:tabs>
        <w:outlineLvl w:val="0"/>
        <w:rPr>
          <w:b/>
          <w:sz w:val="27"/>
          <w:szCs w:val="27"/>
        </w:rPr>
      </w:pPr>
      <w:r w:rsidRPr="001B0BCE">
        <w:rPr>
          <w:b/>
          <w:sz w:val="27"/>
          <w:szCs w:val="27"/>
        </w:rPr>
        <w:t xml:space="preserve">Государственный контракт № </w:t>
      </w:r>
      <w:r w:rsidR="00D57094" w:rsidRPr="001B0BCE">
        <w:rPr>
          <w:b/>
          <w:sz w:val="27"/>
          <w:szCs w:val="27"/>
        </w:rPr>
        <w:t>___________________</w:t>
      </w:r>
    </w:p>
    <w:p w:rsidR="00C61C5A" w:rsidRPr="001B0BCE" w:rsidRDefault="005B243A" w:rsidP="00FB77DD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BCE">
        <w:rPr>
          <w:rFonts w:ascii="Times New Roman" w:hAnsi="Times New Roman" w:cs="Times New Roman"/>
          <w:b/>
          <w:sz w:val="27"/>
          <w:szCs w:val="27"/>
        </w:rPr>
        <w:t>«</w:t>
      </w:r>
      <w:r w:rsidR="00A2709D" w:rsidRPr="001B0BCE">
        <w:rPr>
          <w:rFonts w:ascii="Times New Roman" w:hAnsi="Times New Roman" w:cs="Times New Roman"/>
          <w:b/>
          <w:sz w:val="27"/>
          <w:szCs w:val="27"/>
        </w:rPr>
        <w:t>на приобретение имитаторов наркотических веществ и товаров, обладающих индивидуальным запахом</w:t>
      </w:r>
      <w:r w:rsidRPr="001B0BCE">
        <w:rPr>
          <w:rFonts w:ascii="Times New Roman" w:hAnsi="Times New Roman" w:cs="Times New Roman"/>
          <w:b/>
          <w:sz w:val="27"/>
          <w:szCs w:val="27"/>
        </w:rPr>
        <w:t>»</w:t>
      </w:r>
    </w:p>
    <w:p w:rsidR="00C95BE4" w:rsidRPr="001B0BCE" w:rsidRDefault="00C95BE4" w:rsidP="002216EF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56D52" w:rsidRPr="001B0BCE" w:rsidRDefault="00956D52" w:rsidP="002216EF">
      <w:pPr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г. Москва                                                        </w:t>
      </w:r>
      <w:r w:rsidR="00C95BE4" w:rsidRPr="001B0BCE">
        <w:rPr>
          <w:i w:val="0"/>
          <w:sz w:val="27"/>
          <w:szCs w:val="27"/>
        </w:rPr>
        <w:t xml:space="preserve">                          </w:t>
      </w:r>
      <w:r w:rsidR="00471CD7" w:rsidRPr="001B0BCE">
        <w:rPr>
          <w:i w:val="0"/>
          <w:sz w:val="27"/>
          <w:szCs w:val="27"/>
        </w:rPr>
        <w:t>«__» __</w:t>
      </w:r>
      <w:r w:rsidR="004761A2" w:rsidRPr="001B0BCE">
        <w:rPr>
          <w:i w:val="0"/>
          <w:sz w:val="27"/>
          <w:szCs w:val="27"/>
        </w:rPr>
        <w:t>____</w:t>
      </w:r>
      <w:r w:rsidR="00471CD7" w:rsidRPr="001B0BCE">
        <w:rPr>
          <w:i w:val="0"/>
          <w:sz w:val="27"/>
          <w:szCs w:val="27"/>
        </w:rPr>
        <w:t xml:space="preserve">____ </w:t>
      </w:r>
      <w:r w:rsidR="00C95BE4" w:rsidRPr="001B0BCE">
        <w:rPr>
          <w:i w:val="0"/>
          <w:sz w:val="27"/>
          <w:szCs w:val="27"/>
        </w:rPr>
        <w:t>202</w:t>
      </w:r>
      <w:r w:rsidR="00630EE0" w:rsidRPr="001B0BCE">
        <w:rPr>
          <w:i w:val="0"/>
          <w:sz w:val="27"/>
          <w:szCs w:val="27"/>
        </w:rPr>
        <w:t>6</w:t>
      </w:r>
      <w:r w:rsidRPr="001B0BCE">
        <w:rPr>
          <w:i w:val="0"/>
          <w:sz w:val="27"/>
          <w:szCs w:val="27"/>
        </w:rPr>
        <w:t xml:space="preserve"> г.</w:t>
      </w:r>
    </w:p>
    <w:p w:rsidR="00956D52" w:rsidRPr="001B0BCE" w:rsidRDefault="00956D52" w:rsidP="002216EF">
      <w:pPr>
        <w:ind w:firstLine="680"/>
        <w:jc w:val="both"/>
        <w:rPr>
          <w:i w:val="0"/>
          <w:sz w:val="27"/>
          <w:szCs w:val="27"/>
        </w:rPr>
      </w:pPr>
    </w:p>
    <w:p w:rsidR="00290E4C" w:rsidRPr="001B0BCE" w:rsidRDefault="00290E4C" w:rsidP="001B0BCE">
      <w:pPr>
        <w:spacing w:line="276" w:lineRule="auto"/>
        <w:ind w:firstLine="680"/>
        <w:jc w:val="both"/>
        <w:rPr>
          <w:i w:val="0"/>
          <w:sz w:val="27"/>
          <w:szCs w:val="27"/>
          <w:lang w:bidi="ru-RU"/>
        </w:rPr>
      </w:pPr>
      <w:proofErr w:type="gramStart"/>
      <w:r w:rsidRPr="001B0BCE">
        <w:rPr>
          <w:i w:val="0"/>
          <w:sz w:val="27"/>
          <w:szCs w:val="27"/>
          <w:lang w:bidi="ru-RU"/>
        </w:rPr>
        <w:t>Внуковская таможня</w:t>
      </w:r>
      <w:r w:rsidR="00956D52" w:rsidRPr="001B0BCE">
        <w:rPr>
          <w:i w:val="0"/>
          <w:sz w:val="27"/>
          <w:szCs w:val="27"/>
        </w:rPr>
        <w:t xml:space="preserve"> от имени Российской Федерации в целях обеспечения государственных нужд, именуемое в дальнейшем </w:t>
      </w:r>
      <w:r w:rsidR="002D2726" w:rsidRPr="001B0BCE">
        <w:rPr>
          <w:i w:val="0"/>
          <w:sz w:val="27"/>
          <w:szCs w:val="27"/>
        </w:rPr>
        <w:t>«</w:t>
      </w:r>
      <w:r w:rsidR="00956D52" w:rsidRPr="001B0BCE">
        <w:rPr>
          <w:bCs/>
          <w:i w:val="0"/>
          <w:sz w:val="27"/>
          <w:szCs w:val="27"/>
        </w:rPr>
        <w:t>Заказчик</w:t>
      </w:r>
      <w:r w:rsidR="002D2726" w:rsidRPr="001B0BCE">
        <w:rPr>
          <w:bCs/>
          <w:i w:val="0"/>
          <w:sz w:val="27"/>
          <w:szCs w:val="27"/>
        </w:rPr>
        <w:t>»</w:t>
      </w:r>
      <w:r w:rsidR="00956D52" w:rsidRPr="001B0BCE">
        <w:rPr>
          <w:i w:val="0"/>
          <w:sz w:val="27"/>
          <w:szCs w:val="27"/>
        </w:rPr>
        <w:t xml:space="preserve">, </w:t>
      </w:r>
      <w:r w:rsidR="00AC6F61" w:rsidRPr="001B0BCE">
        <w:rPr>
          <w:i w:val="0"/>
          <w:sz w:val="27"/>
          <w:szCs w:val="27"/>
        </w:rPr>
        <w:t xml:space="preserve">в лице </w:t>
      </w:r>
      <w:r w:rsidR="00F8773D" w:rsidRPr="001B0BCE">
        <w:rPr>
          <w:i w:val="0"/>
          <w:sz w:val="27"/>
          <w:szCs w:val="27"/>
        </w:rPr>
        <w:t>______________________________</w:t>
      </w:r>
      <w:r w:rsidR="00AC6F61" w:rsidRPr="001B0BCE">
        <w:rPr>
          <w:i w:val="0"/>
          <w:sz w:val="27"/>
          <w:szCs w:val="27"/>
        </w:rPr>
        <w:t xml:space="preserve">, действующего на основании </w:t>
      </w:r>
      <w:r w:rsidR="00F8773D" w:rsidRPr="001B0BCE">
        <w:rPr>
          <w:i w:val="0"/>
          <w:sz w:val="27"/>
          <w:szCs w:val="27"/>
        </w:rPr>
        <w:t>____________________________</w:t>
      </w:r>
      <w:r w:rsidR="00956D52" w:rsidRPr="001B0BCE">
        <w:rPr>
          <w:i w:val="0"/>
          <w:sz w:val="27"/>
          <w:szCs w:val="27"/>
        </w:rPr>
        <w:t>, с одной стороны</w:t>
      </w:r>
      <w:r w:rsidR="00BE0516" w:rsidRPr="001B0BCE">
        <w:rPr>
          <w:i w:val="0"/>
          <w:sz w:val="27"/>
          <w:szCs w:val="27"/>
        </w:rPr>
        <w:t>,</w:t>
      </w:r>
      <w:r w:rsidR="00956D52" w:rsidRPr="001B0BCE">
        <w:rPr>
          <w:i w:val="0"/>
          <w:sz w:val="27"/>
          <w:szCs w:val="27"/>
        </w:rPr>
        <w:t xml:space="preserve"> </w:t>
      </w:r>
      <w:r w:rsidR="00E85485" w:rsidRPr="001B0BCE">
        <w:rPr>
          <w:i w:val="0"/>
          <w:sz w:val="27"/>
          <w:szCs w:val="27"/>
        </w:rPr>
        <w:t xml:space="preserve">                                                                </w:t>
      </w:r>
      <w:r w:rsidR="00956D52" w:rsidRPr="001B0BCE">
        <w:rPr>
          <w:i w:val="0"/>
          <w:sz w:val="27"/>
          <w:szCs w:val="27"/>
        </w:rPr>
        <w:t xml:space="preserve">и </w:t>
      </w:r>
      <w:r w:rsidR="00F8773D" w:rsidRPr="001B0BCE">
        <w:rPr>
          <w:i w:val="0"/>
          <w:sz w:val="27"/>
          <w:szCs w:val="27"/>
        </w:rPr>
        <w:t>___________________________________</w:t>
      </w:r>
      <w:r w:rsidR="00D14E37" w:rsidRPr="001B0BCE">
        <w:rPr>
          <w:i w:val="0"/>
          <w:sz w:val="27"/>
          <w:szCs w:val="27"/>
        </w:rPr>
        <w:t>, именуем</w:t>
      </w:r>
      <w:r w:rsidR="00E338FA" w:rsidRPr="001B0BCE">
        <w:rPr>
          <w:i w:val="0"/>
          <w:sz w:val="27"/>
          <w:szCs w:val="27"/>
        </w:rPr>
        <w:t>ый</w:t>
      </w:r>
      <w:r w:rsidR="00515ABF" w:rsidRPr="001B0BCE">
        <w:rPr>
          <w:i w:val="0"/>
          <w:sz w:val="27"/>
          <w:szCs w:val="27"/>
        </w:rPr>
        <w:t xml:space="preserve"> в дальнейшем </w:t>
      </w:r>
      <w:r w:rsidR="002D2726" w:rsidRPr="001B0BCE">
        <w:rPr>
          <w:i w:val="0"/>
          <w:sz w:val="27"/>
          <w:szCs w:val="27"/>
        </w:rPr>
        <w:t>«</w:t>
      </w:r>
      <w:r w:rsidR="00515ABF" w:rsidRPr="001B0BCE">
        <w:rPr>
          <w:bCs/>
          <w:i w:val="0"/>
          <w:sz w:val="27"/>
          <w:szCs w:val="27"/>
        </w:rPr>
        <w:t>Поставщик</w:t>
      </w:r>
      <w:r w:rsidR="002D2726" w:rsidRPr="001B0BCE">
        <w:rPr>
          <w:bCs/>
          <w:i w:val="0"/>
          <w:sz w:val="27"/>
          <w:szCs w:val="27"/>
        </w:rPr>
        <w:t>»</w:t>
      </w:r>
      <w:r w:rsidR="00515ABF" w:rsidRPr="001B0BCE">
        <w:rPr>
          <w:i w:val="0"/>
          <w:sz w:val="27"/>
          <w:szCs w:val="27"/>
        </w:rPr>
        <w:t xml:space="preserve">, </w:t>
      </w:r>
      <w:r w:rsidR="00E833F3" w:rsidRPr="001B0BCE">
        <w:rPr>
          <w:i w:val="0"/>
          <w:sz w:val="27"/>
          <w:szCs w:val="27"/>
        </w:rPr>
        <w:t xml:space="preserve">в лице </w:t>
      </w:r>
      <w:r w:rsidR="00F8773D" w:rsidRPr="001B0BCE">
        <w:rPr>
          <w:i w:val="0"/>
          <w:sz w:val="27"/>
          <w:szCs w:val="27"/>
        </w:rPr>
        <w:t>__________________________________</w:t>
      </w:r>
      <w:r w:rsidR="00E833F3" w:rsidRPr="001B0BCE">
        <w:rPr>
          <w:i w:val="0"/>
          <w:sz w:val="27"/>
          <w:szCs w:val="27"/>
        </w:rPr>
        <w:t>, действующ</w:t>
      </w:r>
      <w:r w:rsidR="00F8773D" w:rsidRPr="001B0BCE">
        <w:rPr>
          <w:i w:val="0"/>
          <w:sz w:val="27"/>
          <w:szCs w:val="27"/>
        </w:rPr>
        <w:t>его</w:t>
      </w:r>
      <w:r w:rsidR="00E833F3" w:rsidRPr="001B0BCE">
        <w:rPr>
          <w:i w:val="0"/>
          <w:sz w:val="27"/>
          <w:szCs w:val="27"/>
        </w:rPr>
        <w:t xml:space="preserve"> </w:t>
      </w:r>
      <w:r w:rsidR="00E85485" w:rsidRPr="001B0BCE">
        <w:rPr>
          <w:i w:val="0"/>
          <w:sz w:val="27"/>
          <w:szCs w:val="27"/>
        </w:rPr>
        <w:t xml:space="preserve">                  </w:t>
      </w:r>
      <w:r w:rsidR="00E833F3" w:rsidRPr="001B0BCE">
        <w:rPr>
          <w:i w:val="0"/>
          <w:sz w:val="27"/>
          <w:szCs w:val="27"/>
        </w:rPr>
        <w:t xml:space="preserve">на основании </w:t>
      </w:r>
      <w:r w:rsidR="00E56F30" w:rsidRPr="001B0BCE">
        <w:rPr>
          <w:i w:val="0"/>
          <w:sz w:val="27"/>
          <w:szCs w:val="27"/>
        </w:rPr>
        <w:t>_________</w:t>
      </w:r>
      <w:r w:rsidR="00956D52" w:rsidRPr="001B0BCE">
        <w:rPr>
          <w:i w:val="0"/>
          <w:sz w:val="27"/>
          <w:szCs w:val="27"/>
        </w:rPr>
        <w:t>, с другой стороны, именуемые в</w:t>
      </w:r>
      <w:r w:rsidR="0019734D" w:rsidRPr="001B0BCE">
        <w:rPr>
          <w:i w:val="0"/>
          <w:sz w:val="27"/>
          <w:szCs w:val="27"/>
        </w:rPr>
        <w:t xml:space="preserve"> </w:t>
      </w:r>
      <w:r w:rsidR="00956D52" w:rsidRPr="001B0BCE">
        <w:rPr>
          <w:i w:val="0"/>
          <w:sz w:val="27"/>
          <w:szCs w:val="27"/>
        </w:rPr>
        <w:t>дальнейшем Стороны</w:t>
      </w:r>
      <w:r w:rsidR="0019734D" w:rsidRPr="001B0BCE">
        <w:rPr>
          <w:i w:val="0"/>
          <w:sz w:val="27"/>
          <w:szCs w:val="27"/>
        </w:rPr>
        <w:t xml:space="preserve">, </w:t>
      </w:r>
      <w:r w:rsidR="00E85485" w:rsidRPr="001B0BCE">
        <w:rPr>
          <w:i w:val="0"/>
          <w:sz w:val="27"/>
          <w:szCs w:val="27"/>
        </w:rPr>
        <w:t xml:space="preserve">               </w:t>
      </w:r>
      <w:r w:rsidR="005C4513" w:rsidRPr="001B0BCE">
        <w:rPr>
          <w:i w:val="0"/>
          <w:sz w:val="27"/>
          <w:szCs w:val="27"/>
        </w:rPr>
        <w:t xml:space="preserve">в соответствии с Итоговым протоколом закупочной сессии от _______ № _______  </w:t>
      </w:r>
      <w:r w:rsidR="00C33BC4" w:rsidRPr="001B0BCE">
        <w:rPr>
          <w:i w:val="0"/>
          <w:sz w:val="27"/>
          <w:szCs w:val="27"/>
        </w:rPr>
        <w:t xml:space="preserve">на основании </w:t>
      </w:r>
      <w:r w:rsidR="00956D52" w:rsidRPr="001B0BCE">
        <w:rPr>
          <w:i w:val="0"/>
          <w:sz w:val="27"/>
          <w:szCs w:val="27"/>
        </w:rPr>
        <w:t>пункт</w:t>
      </w:r>
      <w:r w:rsidR="00C33BC4" w:rsidRPr="001B0BCE">
        <w:rPr>
          <w:i w:val="0"/>
          <w:sz w:val="27"/>
          <w:szCs w:val="27"/>
        </w:rPr>
        <w:t>а</w:t>
      </w:r>
      <w:r w:rsidR="00956D52" w:rsidRPr="001B0BCE">
        <w:rPr>
          <w:i w:val="0"/>
          <w:sz w:val="27"/>
          <w:szCs w:val="27"/>
        </w:rPr>
        <w:t xml:space="preserve"> </w:t>
      </w:r>
      <w:r w:rsidR="00E66B66" w:rsidRPr="001B0BCE">
        <w:rPr>
          <w:i w:val="0"/>
          <w:sz w:val="27"/>
          <w:szCs w:val="27"/>
        </w:rPr>
        <w:t>4</w:t>
      </w:r>
      <w:r w:rsidR="00956D52" w:rsidRPr="001B0BCE">
        <w:rPr>
          <w:i w:val="0"/>
          <w:sz w:val="27"/>
          <w:szCs w:val="27"/>
        </w:rPr>
        <w:t xml:space="preserve"> части 1 статьи 93 Федерального закона от 05.04.2013</w:t>
      </w:r>
      <w:proofErr w:type="gramEnd"/>
      <w:r w:rsidR="00956D52" w:rsidRPr="001B0BCE">
        <w:rPr>
          <w:i w:val="0"/>
          <w:sz w:val="27"/>
          <w:szCs w:val="27"/>
        </w:rPr>
        <w:t xml:space="preserve"> </w:t>
      </w:r>
      <w:r w:rsidR="00E85485" w:rsidRPr="001B0BCE">
        <w:rPr>
          <w:i w:val="0"/>
          <w:sz w:val="27"/>
          <w:szCs w:val="27"/>
        </w:rPr>
        <w:t xml:space="preserve">                  </w:t>
      </w:r>
      <w:r w:rsidR="00956D52" w:rsidRPr="001B0BCE">
        <w:rPr>
          <w:i w:val="0"/>
          <w:sz w:val="27"/>
          <w:szCs w:val="27"/>
        </w:rPr>
        <w:t>№ 44-ФЗ</w:t>
      </w:r>
      <w:r w:rsidR="00894C6F" w:rsidRPr="001B0BCE">
        <w:rPr>
          <w:i w:val="0"/>
          <w:sz w:val="27"/>
          <w:szCs w:val="27"/>
        </w:rPr>
        <w:t xml:space="preserve"> </w:t>
      </w:r>
      <w:r w:rsidR="00956D52" w:rsidRPr="001B0BCE">
        <w:rPr>
          <w:i w:val="0"/>
          <w:sz w:val="27"/>
          <w:szCs w:val="27"/>
        </w:rPr>
        <w:t xml:space="preserve">«О контрактной системе в сфере закупок товаров, работ, услуг </w:t>
      </w:r>
      <w:r w:rsidR="00E85485" w:rsidRPr="001B0BCE">
        <w:rPr>
          <w:i w:val="0"/>
          <w:sz w:val="27"/>
          <w:szCs w:val="27"/>
        </w:rPr>
        <w:t xml:space="preserve">                        </w:t>
      </w:r>
      <w:r w:rsidR="00956D52" w:rsidRPr="001B0BCE">
        <w:rPr>
          <w:i w:val="0"/>
          <w:sz w:val="27"/>
          <w:szCs w:val="27"/>
        </w:rPr>
        <w:t>для обеспечения государственных и муниципальных нужд»</w:t>
      </w:r>
      <w:r w:rsidR="00673407" w:rsidRPr="001B0BCE">
        <w:rPr>
          <w:i w:val="0"/>
          <w:sz w:val="27"/>
          <w:szCs w:val="27"/>
        </w:rPr>
        <w:t xml:space="preserve"> (далее – Федеральный закон № 44-ФЗ)</w:t>
      </w:r>
      <w:r w:rsidR="00BE0516" w:rsidRPr="001B0BCE">
        <w:rPr>
          <w:i w:val="0"/>
          <w:sz w:val="27"/>
          <w:szCs w:val="27"/>
        </w:rPr>
        <w:t xml:space="preserve"> </w:t>
      </w:r>
      <w:r w:rsidR="00956D52" w:rsidRPr="001B0BCE">
        <w:rPr>
          <w:i w:val="0"/>
          <w:sz w:val="27"/>
          <w:szCs w:val="27"/>
        </w:rPr>
        <w:t xml:space="preserve">заключили </w:t>
      </w:r>
      <w:bookmarkStart w:id="0" w:name="_Hlk378595656"/>
      <w:r w:rsidR="00956D52" w:rsidRPr="001B0BCE">
        <w:rPr>
          <w:i w:val="0"/>
          <w:sz w:val="27"/>
          <w:szCs w:val="27"/>
        </w:rPr>
        <w:t>Государственный контракт</w:t>
      </w:r>
      <w:r w:rsidR="00A574BC" w:rsidRPr="001B0BCE">
        <w:rPr>
          <w:i w:val="0"/>
          <w:sz w:val="27"/>
          <w:szCs w:val="27"/>
        </w:rPr>
        <w:t xml:space="preserve"> (далее – Контракт)</w:t>
      </w:r>
      <w:r w:rsidR="00956D52" w:rsidRPr="001B0BCE">
        <w:rPr>
          <w:i w:val="0"/>
          <w:sz w:val="27"/>
          <w:szCs w:val="27"/>
        </w:rPr>
        <w:t xml:space="preserve"> </w:t>
      </w:r>
      <w:bookmarkEnd w:id="0"/>
      <w:r w:rsidR="00E85485" w:rsidRPr="001B0BCE">
        <w:rPr>
          <w:i w:val="0"/>
          <w:sz w:val="27"/>
          <w:szCs w:val="27"/>
        </w:rPr>
        <w:t xml:space="preserve">                       </w:t>
      </w:r>
      <w:r w:rsidR="00956D52" w:rsidRPr="001B0BCE">
        <w:rPr>
          <w:i w:val="0"/>
          <w:sz w:val="27"/>
          <w:szCs w:val="27"/>
        </w:rPr>
        <w:t>о нижеследующем:</w:t>
      </w:r>
    </w:p>
    <w:p w:rsidR="00C95BE4" w:rsidRPr="001B0BCE" w:rsidRDefault="00956D52" w:rsidP="00C95BE4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1B0BCE">
        <w:rPr>
          <w:b/>
          <w:i w:val="0"/>
          <w:sz w:val="27"/>
          <w:szCs w:val="27"/>
        </w:rPr>
        <w:t xml:space="preserve">Предмет </w:t>
      </w:r>
      <w:r w:rsidR="00A574BC" w:rsidRPr="001B0BCE">
        <w:rPr>
          <w:b/>
          <w:i w:val="0"/>
          <w:sz w:val="27"/>
          <w:szCs w:val="27"/>
        </w:rPr>
        <w:t>Контракта</w:t>
      </w:r>
    </w:p>
    <w:p w:rsidR="00EA2B2B" w:rsidRPr="001B0BCE" w:rsidRDefault="00EA2B2B" w:rsidP="00EA2B2B">
      <w:pPr>
        <w:numPr>
          <w:ilvl w:val="1"/>
          <w:numId w:val="45"/>
        </w:numPr>
        <w:ind w:left="0" w:firstLine="709"/>
        <w:contextualSpacing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Поставщик обязуется поставить Заказчику </w:t>
      </w:r>
      <w:r w:rsidR="00A2709D" w:rsidRPr="001B0BCE">
        <w:rPr>
          <w:i w:val="0"/>
          <w:sz w:val="27"/>
          <w:szCs w:val="27"/>
        </w:rPr>
        <w:t>имитаторы наркотических веществ и товаров, обладающих индивидуальным запахом</w:t>
      </w:r>
      <w:r w:rsidRPr="001B0BCE">
        <w:rPr>
          <w:i w:val="0"/>
          <w:sz w:val="27"/>
          <w:szCs w:val="27"/>
        </w:rPr>
        <w:t xml:space="preserve"> (далее – Товары) в 202</w:t>
      </w:r>
      <w:r w:rsidR="00630EE0" w:rsidRPr="001B0BCE">
        <w:rPr>
          <w:i w:val="0"/>
          <w:sz w:val="27"/>
          <w:szCs w:val="27"/>
        </w:rPr>
        <w:t>6</w:t>
      </w:r>
      <w:r w:rsidRPr="001B0BCE">
        <w:rPr>
          <w:i w:val="0"/>
          <w:sz w:val="27"/>
          <w:szCs w:val="27"/>
        </w:rPr>
        <w:t xml:space="preserve"> году в соответствии с </w:t>
      </w:r>
      <w:r w:rsidR="00515AC9" w:rsidRPr="001B0BCE">
        <w:rPr>
          <w:i w:val="0"/>
          <w:sz w:val="27"/>
          <w:szCs w:val="27"/>
        </w:rPr>
        <w:t xml:space="preserve">Техническим заданием </w:t>
      </w:r>
      <w:r w:rsidRPr="001B0BCE">
        <w:rPr>
          <w:i w:val="0"/>
          <w:sz w:val="27"/>
          <w:szCs w:val="27"/>
        </w:rPr>
        <w:t xml:space="preserve">(приложение № 1 к настоящему государственному контракту) и </w:t>
      </w:r>
      <w:r w:rsidR="00515AC9" w:rsidRPr="001B0BCE">
        <w:rPr>
          <w:i w:val="0"/>
          <w:sz w:val="27"/>
          <w:szCs w:val="27"/>
        </w:rPr>
        <w:t xml:space="preserve">спецификацией </w:t>
      </w:r>
      <w:r w:rsidRPr="001B0BCE">
        <w:rPr>
          <w:i w:val="0"/>
          <w:sz w:val="27"/>
          <w:szCs w:val="27"/>
        </w:rPr>
        <w:t>(приложение № 2 к настоящему государственному контракту), а Заказчик обязуется принять и оплатить поставку в соответствии с условиями настоящего государственного контракта.</w:t>
      </w:r>
    </w:p>
    <w:p w:rsidR="00A2709D" w:rsidRPr="001B0BCE" w:rsidRDefault="00A2709D" w:rsidP="00A2709D">
      <w:pPr>
        <w:numPr>
          <w:ilvl w:val="1"/>
          <w:numId w:val="45"/>
        </w:numPr>
        <w:contextualSpacing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ОКПД 2 – 20.59.59.900</w:t>
      </w:r>
    </w:p>
    <w:p w:rsidR="00A2709D" w:rsidRPr="001B0BCE" w:rsidRDefault="00A2709D" w:rsidP="00A2709D">
      <w:pPr>
        <w:numPr>
          <w:ilvl w:val="1"/>
          <w:numId w:val="45"/>
        </w:numPr>
        <w:contextualSpacing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КБК – 15301063941590049244</w:t>
      </w:r>
    </w:p>
    <w:p w:rsidR="00290E4C" w:rsidRDefault="00EA2B2B" w:rsidP="00C95BE4">
      <w:pPr>
        <w:numPr>
          <w:ilvl w:val="1"/>
          <w:numId w:val="45"/>
        </w:numPr>
        <w:contextualSpacing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Единица измерения – </w:t>
      </w:r>
      <w:r w:rsidR="00152C3F" w:rsidRPr="001B0BCE">
        <w:rPr>
          <w:i w:val="0"/>
          <w:sz w:val="27"/>
          <w:szCs w:val="27"/>
        </w:rPr>
        <w:t>комплект</w:t>
      </w:r>
      <w:r w:rsidRPr="001B0BCE">
        <w:rPr>
          <w:i w:val="0"/>
          <w:sz w:val="27"/>
          <w:szCs w:val="27"/>
        </w:rPr>
        <w:t>.</w:t>
      </w:r>
    </w:p>
    <w:p w:rsidR="001B0BCE" w:rsidRPr="001B0BCE" w:rsidRDefault="001B0BCE" w:rsidP="001B0BCE">
      <w:pPr>
        <w:ind w:left="1428"/>
        <w:contextualSpacing/>
        <w:jc w:val="both"/>
        <w:rPr>
          <w:i w:val="0"/>
          <w:sz w:val="27"/>
          <w:szCs w:val="27"/>
        </w:rPr>
      </w:pPr>
    </w:p>
    <w:p w:rsidR="00EA5ACE" w:rsidRPr="001B0BCE" w:rsidRDefault="00956D52" w:rsidP="00714186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1B0BCE">
        <w:rPr>
          <w:b/>
          <w:i w:val="0"/>
          <w:sz w:val="27"/>
          <w:szCs w:val="27"/>
        </w:rPr>
        <w:t xml:space="preserve">Цена </w:t>
      </w:r>
      <w:r w:rsidR="00A574BC" w:rsidRPr="001B0BCE">
        <w:rPr>
          <w:b/>
          <w:i w:val="0"/>
          <w:sz w:val="27"/>
          <w:szCs w:val="27"/>
        </w:rPr>
        <w:t>Контракта</w:t>
      </w:r>
      <w:r w:rsidRPr="001B0BCE">
        <w:rPr>
          <w:b/>
          <w:i w:val="0"/>
          <w:sz w:val="27"/>
          <w:szCs w:val="27"/>
        </w:rPr>
        <w:t xml:space="preserve"> и порядок расчетов</w:t>
      </w:r>
    </w:p>
    <w:p w:rsidR="00E270C3" w:rsidRPr="001B0BCE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2.1. </w:t>
      </w:r>
      <w:r w:rsidR="00EA2B2B" w:rsidRPr="001B0BCE">
        <w:rPr>
          <w:i w:val="0"/>
          <w:sz w:val="27"/>
          <w:szCs w:val="27"/>
        </w:rPr>
        <w:t>Товары</w:t>
      </w:r>
      <w:r w:rsidRPr="001B0BCE">
        <w:rPr>
          <w:i w:val="0"/>
          <w:sz w:val="27"/>
          <w:szCs w:val="27"/>
        </w:rPr>
        <w:t>, поставленн</w:t>
      </w:r>
      <w:r w:rsidR="00EA2B2B" w:rsidRPr="001B0BCE">
        <w:rPr>
          <w:i w:val="0"/>
          <w:sz w:val="27"/>
          <w:szCs w:val="27"/>
        </w:rPr>
        <w:t>ые</w:t>
      </w:r>
      <w:r w:rsidR="003117F3" w:rsidRPr="001B0BCE">
        <w:rPr>
          <w:i w:val="0"/>
          <w:sz w:val="27"/>
          <w:szCs w:val="27"/>
        </w:rPr>
        <w:t xml:space="preserve"> </w:t>
      </w:r>
      <w:r w:rsidRPr="001B0BCE">
        <w:rPr>
          <w:bCs/>
          <w:i w:val="0"/>
          <w:sz w:val="27"/>
          <w:szCs w:val="27"/>
        </w:rPr>
        <w:t xml:space="preserve">Заказчику, </w:t>
      </w:r>
      <w:r w:rsidRPr="001B0BCE">
        <w:rPr>
          <w:i w:val="0"/>
          <w:sz w:val="27"/>
          <w:szCs w:val="27"/>
        </w:rPr>
        <w:t>оплачива</w:t>
      </w:r>
      <w:r w:rsidR="00EA2B2B" w:rsidRPr="001B0BCE">
        <w:rPr>
          <w:i w:val="0"/>
          <w:sz w:val="27"/>
          <w:szCs w:val="27"/>
        </w:rPr>
        <w:t>ю</w:t>
      </w:r>
      <w:r w:rsidRPr="001B0BCE">
        <w:rPr>
          <w:i w:val="0"/>
          <w:sz w:val="27"/>
          <w:szCs w:val="27"/>
        </w:rPr>
        <w:t xml:space="preserve">тся в пределах лимитов бюджетных обязательств на </w:t>
      </w:r>
      <w:r w:rsidR="00B66698" w:rsidRPr="001B0BCE">
        <w:rPr>
          <w:i w:val="0"/>
          <w:sz w:val="27"/>
          <w:szCs w:val="27"/>
        </w:rPr>
        <w:t>202</w:t>
      </w:r>
      <w:r w:rsidR="00383DA0" w:rsidRPr="001B0BCE">
        <w:rPr>
          <w:i w:val="0"/>
          <w:sz w:val="27"/>
          <w:szCs w:val="27"/>
        </w:rPr>
        <w:t>6</w:t>
      </w:r>
      <w:r w:rsidRPr="001B0BCE">
        <w:rPr>
          <w:i w:val="0"/>
          <w:sz w:val="27"/>
          <w:szCs w:val="27"/>
        </w:rPr>
        <w:t xml:space="preserve"> финансовый год, на основании документов</w:t>
      </w:r>
      <w:r w:rsidR="00201A5F" w:rsidRPr="001B0BCE">
        <w:rPr>
          <w:i w:val="0"/>
          <w:sz w:val="27"/>
          <w:szCs w:val="27"/>
        </w:rPr>
        <w:t>,</w:t>
      </w:r>
      <w:r w:rsidRPr="001B0BCE">
        <w:rPr>
          <w:i w:val="0"/>
          <w:sz w:val="27"/>
          <w:szCs w:val="27"/>
        </w:rPr>
        <w:t xml:space="preserve"> указанных в п. 4.1.3. настоящего </w:t>
      </w:r>
      <w:r w:rsidR="00A574B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>онтракта.</w:t>
      </w:r>
    </w:p>
    <w:p w:rsidR="0019734D" w:rsidRPr="001B0BCE" w:rsidRDefault="00E270C3" w:rsidP="002216EF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 xml:space="preserve">2.2. Цена настоящего </w:t>
      </w:r>
      <w:r w:rsidR="00A574BC" w:rsidRPr="001B0BCE">
        <w:rPr>
          <w:rFonts w:ascii="Times New Roman" w:hAnsi="Times New Roman" w:cs="Times New Roman"/>
          <w:sz w:val="27"/>
          <w:szCs w:val="27"/>
        </w:rPr>
        <w:t>К</w:t>
      </w:r>
      <w:r w:rsidRPr="001B0BCE">
        <w:rPr>
          <w:rFonts w:ascii="Times New Roman" w:hAnsi="Times New Roman" w:cs="Times New Roman"/>
          <w:sz w:val="27"/>
          <w:szCs w:val="27"/>
        </w:rPr>
        <w:t xml:space="preserve">онтракта составляет </w:t>
      </w:r>
      <w:r w:rsidR="005C4513" w:rsidRPr="001B0BCE">
        <w:rPr>
          <w:rFonts w:ascii="Times New Roman" w:hAnsi="Times New Roman" w:cs="Times New Roman"/>
          <w:sz w:val="27"/>
          <w:szCs w:val="27"/>
        </w:rPr>
        <w:t>___________</w:t>
      </w:r>
      <w:r w:rsidR="0031146D" w:rsidRPr="001B0BCE">
        <w:rPr>
          <w:rFonts w:ascii="Times New Roman" w:hAnsi="Times New Roman" w:cs="Times New Roman"/>
          <w:sz w:val="27"/>
          <w:szCs w:val="27"/>
        </w:rPr>
        <w:t xml:space="preserve"> </w:t>
      </w:r>
      <w:r w:rsidR="00F10CA2" w:rsidRPr="001B0BCE">
        <w:rPr>
          <w:rFonts w:ascii="Times New Roman" w:hAnsi="Times New Roman" w:cs="Times New Roman"/>
          <w:sz w:val="27"/>
          <w:szCs w:val="27"/>
        </w:rPr>
        <w:t>рублей</w:t>
      </w:r>
      <w:proofErr w:type="gramStart"/>
      <w:r w:rsidRPr="001B0BCE">
        <w:rPr>
          <w:rFonts w:ascii="Times New Roman" w:hAnsi="Times New Roman" w:cs="Times New Roman"/>
          <w:sz w:val="27"/>
          <w:szCs w:val="27"/>
        </w:rPr>
        <w:t xml:space="preserve"> (</w:t>
      </w:r>
      <w:r w:rsidR="005C4513" w:rsidRPr="001B0BCE">
        <w:rPr>
          <w:rFonts w:ascii="Times New Roman" w:hAnsi="Times New Roman" w:cs="Times New Roman"/>
          <w:i/>
          <w:sz w:val="27"/>
          <w:szCs w:val="27"/>
        </w:rPr>
        <w:t>_________</w:t>
      </w:r>
      <w:r w:rsidR="00F10CA2" w:rsidRPr="001B0BCE">
        <w:rPr>
          <w:rFonts w:ascii="Times New Roman" w:hAnsi="Times New Roman" w:cs="Times New Roman"/>
          <w:sz w:val="27"/>
          <w:szCs w:val="27"/>
        </w:rPr>
        <w:t>)</w:t>
      </w:r>
      <w:r w:rsidRPr="001B0BCE">
        <w:rPr>
          <w:rFonts w:ascii="Times New Roman" w:hAnsi="Times New Roman" w:cs="Times New Roman"/>
          <w:sz w:val="27"/>
          <w:szCs w:val="27"/>
        </w:rPr>
        <w:t>,</w:t>
      </w:r>
      <w:r w:rsidR="002735C3" w:rsidRPr="001B0BCE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  <w:r w:rsidR="002735C3" w:rsidRPr="001B0BCE">
        <w:rPr>
          <w:rFonts w:ascii="Times New Roman" w:hAnsi="Times New Roman" w:cs="Times New Roman"/>
          <w:sz w:val="27"/>
          <w:szCs w:val="27"/>
        </w:rPr>
        <w:t xml:space="preserve">НДС </w:t>
      </w:r>
      <w:r w:rsidR="00E833F3" w:rsidRPr="001B0BCE">
        <w:rPr>
          <w:rFonts w:ascii="Times New Roman" w:hAnsi="Times New Roman" w:cs="Times New Roman"/>
          <w:sz w:val="27"/>
          <w:szCs w:val="27"/>
        </w:rPr>
        <w:t>не облагается на основании</w:t>
      </w:r>
      <w:r w:rsidR="002735C3" w:rsidRPr="001B0BCE">
        <w:rPr>
          <w:rFonts w:ascii="Times New Roman" w:hAnsi="Times New Roman" w:cs="Times New Roman"/>
          <w:sz w:val="27"/>
          <w:szCs w:val="27"/>
        </w:rPr>
        <w:t xml:space="preserve"> </w:t>
      </w:r>
      <w:r w:rsidR="00E56F30" w:rsidRPr="001B0BCE">
        <w:rPr>
          <w:rFonts w:ascii="Times New Roman" w:hAnsi="Times New Roman" w:cs="Times New Roman"/>
          <w:sz w:val="27"/>
          <w:szCs w:val="27"/>
        </w:rPr>
        <w:t>_________________</w:t>
      </w:r>
      <w:r w:rsidR="00F8773D" w:rsidRPr="001B0BCE">
        <w:rPr>
          <w:rFonts w:ascii="Times New Roman" w:hAnsi="Times New Roman" w:cs="Times New Roman"/>
          <w:sz w:val="27"/>
          <w:szCs w:val="27"/>
        </w:rPr>
        <w:t xml:space="preserve"> </w:t>
      </w:r>
      <w:r w:rsidR="00F8773D" w:rsidRPr="001B0BCE">
        <w:rPr>
          <w:rFonts w:ascii="Times New Roman" w:hAnsi="Times New Roman" w:cs="Times New Roman"/>
          <w:i/>
          <w:sz w:val="27"/>
          <w:szCs w:val="27"/>
        </w:rPr>
        <w:t xml:space="preserve">(или в том числе НДС </w:t>
      </w:r>
      <w:r w:rsidR="008E4285" w:rsidRPr="001B0BCE">
        <w:rPr>
          <w:rFonts w:ascii="Times New Roman" w:hAnsi="Times New Roman" w:cs="Times New Roman"/>
          <w:i/>
          <w:sz w:val="27"/>
          <w:szCs w:val="27"/>
        </w:rPr>
        <w:t>2</w:t>
      </w:r>
      <w:r w:rsidR="00630EE0" w:rsidRPr="001B0BCE">
        <w:rPr>
          <w:rFonts w:ascii="Times New Roman" w:hAnsi="Times New Roman" w:cs="Times New Roman"/>
          <w:i/>
          <w:sz w:val="27"/>
          <w:szCs w:val="27"/>
        </w:rPr>
        <w:t>2</w:t>
      </w:r>
      <w:r w:rsidR="00F8773D" w:rsidRPr="001B0BCE">
        <w:rPr>
          <w:rFonts w:ascii="Times New Roman" w:hAnsi="Times New Roman" w:cs="Times New Roman"/>
          <w:i/>
          <w:sz w:val="27"/>
          <w:szCs w:val="27"/>
        </w:rPr>
        <w:t>% в размере ________)</w:t>
      </w:r>
      <w:r w:rsidR="0019734D" w:rsidRPr="001B0BCE">
        <w:rPr>
          <w:rFonts w:ascii="Times New Roman" w:hAnsi="Times New Roman" w:cs="Times New Roman"/>
          <w:i/>
          <w:sz w:val="27"/>
          <w:szCs w:val="27"/>
        </w:rPr>
        <w:t>.</w:t>
      </w:r>
    </w:p>
    <w:p w:rsidR="00C4665E" w:rsidRPr="001B0BCE" w:rsidRDefault="00E270C3" w:rsidP="009B24D5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2.3. Оплата по настоящему </w:t>
      </w:r>
      <w:r w:rsidR="00A574B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>онтракту производится путем перечисления денежных средств на расчетный счет Поставщика за фактически поставленн</w:t>
      </w:r>
      <w:r w:rsidR="00EA2B2B" w:rsidRPr="001B0BCE">
        <w:rPr>
          <w:i w:val="0"/>
          <w:sz w:val="27"/>
          <w:szCs w:val="27"/>
        </w:rPr>
        <w:t>ые</w:t>
      </w:r>
      <w:r w:rsidRPr="001B0BCE">
        <w:rPr>
          <w:i w:val="0"/>
          <w:sz w:val="27"/>
          <w:szCs w:val="27"/>
        </w:rPr>
        <w:t xml:space="preserve"> Заказчику </w:t>
      </w:r>
      <w:r w:rsidR="00EA2B2B" w:rsidRPr="001B0BCE">
        <w:rPr>
          <w:i w:val="0"/>
          <w:sz w:val="27"/>
          <w:szCs w:val="27"/>
        </w:rPr>
        <w:t>Товары</w:t>
      </w:r>
      <w:r w:rsidRPr="001B0BCE">
        <w:rPr>
          <w:i w:val="0"/>
          <w:sz w:val="27"/>
          <w:szCs w:val="27"/>
        </w:rPr>
        <w:t>, на</w:t>
      </w:r>
      <w:r w:rsidR="009A645E" w:rsidRPr="001B0BCE">
        <w:rPr>
          <w:i w:val="0"/>
          <w:sz w:val="27"/>
          <w:szCs w:val="27"/>
        </w:rPr>
        <w:t xml:space="preserve"> основании счёта</w:t>
      </w:r>
      <w:r w:rsidR="00437243" w:rsidRPr="001B0BCE">
        <w:rPr>
          <w:i w:val="0"/>
          <w:sz w:val="27"/>
          <w:szCs w:val="27"/>
        </w:rPr>
        <w:t xml:space="preserve"> и (или)</w:t>
      </w:r>
      <w:r w:rsidRPr="001B0BCE">
        <w:rPr>
          <w:i w:val="0"/>
          <w:sz w:val="27"/>
          <w:szCs w:val="27"/>
        </w:rPr>
        <w:t xml:space="preserve"> </w:t>
      </w:r>
      <w:r w:rsidR="00A530A5" w:rsidRPr="001B0BCE">
        <w:rPr>
          <w:i w:val="0"/>
          <w:sz w:val="27"/>
          <w:szCs w:val="27"/>
        </w:rPr>
        <w:t xml:space="preserve">счета-фактуры </w:t>
      </w:r>
      <w:r w:rsidR="00A530A5" w:rsidRPr="001B0BCE">
        <w:rPr>
          <w:sz w:val="27"/>
          <w:szCs w:val="27"/>
        </w:rPr>
        <w:t xml:space="preserve">(если </w:t>
      </w:r>
      <w:r w:rsidR="00437243" w:rsidRPr="001B0BCE">
        <w:rPr>
          <w:sz w:val="27"/>
          <w:szCs w:val="27"/>
        </w:rPr>
        <w:t>П</w:t>
      </w:r>
      <w:r w:rsidR="00A530A5" w:rsidRPr="001B0BCE">
        <w:rPr>
          <w:sz w:val="27"/>
          <w:szCs w:val="27"/>
        </w:rPr>
        <w:t>оставщик является плательщиком НДС)</w:t>
      </w:r>
      <w:r w:rsidR="00D129E0" w:rsidRPr="001B0BCE">
        <w:rPr>
          <w:i w:val="0"/>
          <w:sz w:val="27"/>
          <w:szCs w:val="27"/>
        </w:rPr>
        <w:t>, приходного ордера</w:t>
      </w:r>
      <w:r w:rsidR="00437243" w:rsidRPr="001B0BCE">
        <w:rPr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 xml:space="preserve">в течение </w:t>
      </w:r>
      <w:r w:rsidR="005B243A" w:rsidRPr="001B0BCE">
        <w:rPr>
          <w:i w:val="0"/>
          <w:sz w:val="27"/>
          <w:szCs w:val="27"/>
        </w:rPr>
        <w:t>7</w:t>
      </w:r>
      <w:r w:rsidR="00D129E0" w:rsidRPr="001B0BCE">
        <w:rPr>
          <w:i w:val="0"/>
          <w:sz w:val="27"/>
          <w:szCs w:val="27"/>
        </w:rPr>
        <w:t xml:space="preserve"> </w:t>
      </w:r>
      <w:r w:rsidR="00C107D2" w:rsidRPr="001B0BCE">
        <w:rPr>
          <w:i w:val="0"/>
          <w:sz w:val="27"/>
          <w:szCs w:val="27"/>
        </w:rPr>
        <w:t>(</w:t>
      </w:r>
      <w:r w:rsidR="001F69A0" w:rsidRPr="001B0BCE">
        <w:rPr>
          <w:i w:val="0"/>
          <w:sz w:val="27"/>
          <w:szCs w:val="27"/>
        </w:rPr>
        <w:t>С</w:t>
      </w:r>
      <w:r w:rsidR="005B243A" w:rsidRPr="001B0BCE">
        <w:rPr>
          <w:i w:val="0"/>
          <w:sz w:val="27"/>
          <w:szCs w:val="27"/>
        </w:rPr>
        <w:t>ем</w:t>
      </w:r>
      <w:r w:rsidR="00C61C5A" w:rsidRPr="001B0BCE">
        <w:rPr>
          <w:i w:val="0"/>
          <w:sz w:val="27"/>
          <w:szCs w:val="27"/>
        </w:rPr>
        <w:t>и</w:t>
      </w:r>
      <w:r w:rsidRPr="001B0BCE">
        <w:rPr>
          <w:i w:val="0"/>
          <w:sz w:val="27"/>
          <w:szCs w:val="27"/>
        </w:rPr>
        <w:t xml:space="preserve">) </w:t>
      </w:r>
      <w:r w:rsidR="00E93C46" w:rsidRPr="001B0BCE">
        <w:rPr>
          <w:i w:val="0"/>
          <w:sz w:val="27"/>
          <w:szCs w:val="27"/>
        </w:rPr>
        <w:t xml:space="preserve">рабочих </w:t>
      </w:r>
      <w:r w:rsidR="00906D9F" w:rsidRPr="001B0BCE">
        <w:rPr>
          <w:i w:val="0"/>
          <w:sz w:val="27"/>
          <w:szCs w:val="27"/>
        </w:rPr>
        <w:t>д</w:t>
      </w:r>
      <w:r w:rsidRPr="001B0BCE">
        <w:rPr>
          <w:i w:val="0"/>
          <w:sz w:val="27"/>
          <w:szCs w:val="27"/>
        </w:rPr>
        <w:t xml:space="preserve">ней </w:t>
      </w:r>
      <w:proofErr w:type="gramStart"/>
      <w:r w:rsidRPr="001B0BCE">
        <w:rPr>
          <w:i w:val="0"/>
          <w:sz w:val="27"/>
          <w:szCs w:val="27"/>
        </w:rPr>
        <w:t xml:space="preserve">с </w:t>
      </w:r>
      <w:r w:rsidR="00E42C93" w:rsidRPr="001B0BCE">
        <w:rPr>
          <w:i w:val="0"/>
          <w:sz w:val="27"/>
          <w:szCs w:val="27"/>
        </w:rPr>
        <w:t>даты</w:t>
      </w:r>
      <w:r w:rsidRPr="001B0BCE">
        <w:rPr>
          <w:i w:val="0"/>
          <w:sz w:val="27"/>
          <w:szCs w:val="27"/>
        </w:rPr>
        <w:t xml:space="preserve"> подписания</w:t>
      </w:r>
      <w:proofErr w:type="gramEnd"/>
      <w:r w:rsidRPr="001B0BCE">
        <w:rPr>
          <w:i w:val="0"/>
          <w:sz w:val="27"/>
          <w:szCs w:val="27"/>
        </w:rPr>
        <w:t xml:space="preserve"> Сторонами товарных накладных с отметкой Заказчика о</w:t>
      </w:r>
      <w:r w:rsidR="0019734D" w:rsidRPr="001B0BCE">
        <w:rPr>
          <w:i w:val="0"/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 xml:space="preserve">приемке </w:t>
      </w:r>
      <w:r w:rsidR="00686AA5" w:rsidRPr="001B0BCE">
        <w:rPr>
          <w:i w:val="0"/>
          <w:sz w:val="27"/>
          <w:szCs w:val="27"/>
        </w:rPr>
        <w:t>Товаров</w:t>
      </w:r>
      <w:r w:rsidRPr="001B0BCE">
        <w:rPr>
          <w:i w:val="0"/>
          <w:sz w:val="27"/>
          <w:szCs w:val="27"/>
        </w:rPr>
        <w:t>.</w:t>
      </w:r>
    </w:p>
    <w:p w:rsidR="00673407" w:rsidRPr="001B0BCE" w:rsidRDefault="006D7BCB" w:rsidP="002216EF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lastRenderedPageBreak/>
        <w:t xml:space="preserve">2.4. </w:t>
      </w:r>
      <w:r w:rsidR="003063A0" w:rsidRPr="001B0BCE">
        <w:rPr>
          <w:rFonts w:ascii="Times New Roman" w:hAnsi="Times New Roman" w:cs="Times New Roman"/>
          <w:sz w:val="27"/>
          <w:szCs w:val="27"/>
        </w:rPr>
        <w:t xml:space="preserve">Цена настоящего </w:t>
      </w:r>
      <w:r w:rsidR="00BD7E2C" w:rsidRPr="001B0BCE">
        <w:rPr>
          <w:rFonts w:ascii="Times New Roman" w:hAnsi="Times New Roman" w:cs="Times New Roman"/>
          <w:sz w:val="27"/>
          <w:szCs w:val="27"/>
        </w:rPr>
        <w:t>К</w:t>
      </w:r>
      <w:r w:rsidR="003063A0" w:rsidRPr="001B0BCE">
        <w:rPr>
          <w:rFonts w:ascii="Times New Roman" w:hAnsi="Times New Roman" w:cs="Times New Roman"/>
          <w:sz w:val="27"/>
          <w:szCs w:val="27"/>
        </w:rPr>
        <w:t xml:space="preserve">онтракта формируется с учетом всех </w:t>
      </w:r>
      <w:r w:rsidR="00D337D8" w:rsidRPr="001B0BCE">
        <w:rPr>
          <w:rFonts w:ascii="Times New Roman" w:hAnsi="Times New Roman" w:cs="Times New Roman"/>
          <w:sz w:val="27"/>
          <w:szCs w:val="27"/>
        </w:rPr>
        <w:t>расходов</w:t>
      </w:r>
      <w:r w:rsidR="003063A0" w:rsidRPr="001B0BCE">
        <w:rPr>
          <w:rFonts w:ascii="Times New Roman" w:hAnsi="Times New Roman" w:cs="Times New Roman"/>
          <w:sz w:val="27"/>
          <w:szCs w:val="27"/>
        </w:rPr>
        <w:t xml:space="preserve"> Поставщика по исп</w:t>
      </w:r>
      <w:r w:rsidRPr="001B0BCE">
        <w:rPr>
          <w:rFonts w:ascii="Times New Roman" w:hAnsi="Times New Roman" w:cs="Times New Roman"/>
          <w:sz w:val="27"/>
          <w:szCs w:val="27"/>
        </w:rPr>
        <w:t xml:space="preserve">олнению принятых обязательств, </w:t>
      </w:r>
      <w:r w:rsidR="003063A0" w:rsidRPr="001B0BCE">
        <w:rPr>
          <w:rFonts w:ascii="Times New Roman" w:hAnsi="Times New Roman" w:cs="Times New Roman"/>
          <w:sz w:val="27"/>
          <w:szCs w:val="27"/>
        </w:rPr>
        <w:t xml:space="preserve">включаемых в цену </w:t>
      </w:r>
      <w:r w:rsidR="00EA2B2B" w:rsidRPr="001B0BCE">
        <w:rPr>
          <w:rFonts w:ascii="Times New Roman" w:hAnsi="Times New Roman" w:cs="Times New Roman"/>
          <w:sz w:val="27"/>
          <w:szCs w:val="27"/>
        </w:rPr>
        <w:t>Товаров</w:t>
      </w:r>
      <w:r w:rsidR="003063A0" w:rsidRPr="001B0BCE">
        <w:rPr>
          <w:rFonts w:ascii="Times New Roman" w:hAnsi="Times New Roman" w:cs="Times New Roman"/>
          <w:sz w:val="27"/>
          <w:szCs w:val="27"/>
        </w:rPr>
        <w:t>, в том числе сто</w:t>
      </w:r>
      <w:r w:rsidR="002D39A0" w:rsidRPr="001B0BCE">
        <w:rPr>
          <w:rFonts w:ascii="Times New Roman" w:hAnsi="Times New Roman" w:cs="Times New Roman"/>
          <w:sz w:val="27"/>
          <w:szCs w:val="27"/>
        </w:rPr>
        <w:t>имость материалов,</w:t>
      </w:r>
      <w:r w:rsidR="003063A0" w:rsidRPr="001B0BCE">
        <w:rPr>
          <w:rFonts w:ascii="Times New Roman" w:hAnsi="Times New Roman" w:cs="Times New Roman"/>
          <w:sz w:val="27"/>
          <w:szCs w:val="27"/>
        </w:rPr>
        <w:t xml:space="preserve"> доставки, разгрузки,</w:t>
      </w:r>
      <w:r w:rsidR="00D337D8" w:rsidRPr="001B0BCE">
        <w:rPr>
          <w:rFonts w:ascii="Times New Roman" w:hAnsi="Times New Roman" w:cs="Times New Roman"/>
          <w:sz w:val="27"/>
          <w:szCs w:val="27"/>
        </w:rPr>
        <w:t xml:space="preserve"> сборки, </w:t>
      </w:r>
      <w:r w:rsidR="003063A0" w:rsidRPr="001B0BCE">
        <w:rPr>
          <w:rFonts w:ascii="Times New Roman" w:hAnsi="Times New Roman" w:cs="Times New Roman"/>
          <w:sz w:val="27"/>
          <w:szCs w:val="27"/>
        </w:rPr>
        <w:t>упаковки, маркировки, страхования, уплат</w:t>
      </w:r>
      <w:r w:rsidRPr="001B0BCE">
        <w:rPr>
          <w:rFonts w:ascii="Times New Roman" w:hAnsi="Times New Roman" w:cs="Times New Roman"/>
          <w:sz w:val="27"/>
          <w:szCs w:val="27"/>
        </w:rPr>
        <w:t>ы таможенных пошлин</w:t>
      </w:r>
      <w:r w:rsidR="00EA2B2B" w:rsidRPr="001B0BCE">
        <w:rPr>
          <w:rFonts w:ascii="Times New Roman" w:hAnsi="Times New Roman" w:cs="Times New Roman"/>
          <w:sz w:val="27"/>
          <w:szCs w:val="27"/>
        </w:rPr>
        <w:t>, налогов</w:t>
      </w:r>
      <w:r w:rsidR="007E7935" w:rsidRPr="001B0BCE">
        <w:rPr>
          <w:rFonts w:ascii="Times New Roman" w:hAnsi="Times New Roman" w:cs="Times New Roman"/>
          <w:sz w:val="27"/>
          <w:szCs w:val="27"/>
        </w:rPr>
        <w:t xml:space="preserve"> </w:t>
      </w:r>
      <w:r w:rsidRPr="001B0BCE">
        <w:rPr>
          <w:rFonts w:ascii="Times New Roman" w:hAnsi="Times New Roman" w:cs="Times New Roman"/>
          <w:sz w:val="27"/>
          <w:szCs w:val="27"/>
        </w:rPr>
        <w:t xml:space="preserve">и </w:t>
      </w:r>
      <w:r w:rsidR="00673407" w:rsidRPr="001B0BCE">
        <w:rPr>
          <w:rFonts w:ascii="Times New Roman" w:hAnsi="Times New Roman" w:cs="Times New Roman"/>
          <w:sz w:val="27"/>
          <w:szCs w:val="27"/>
        </w:rPr>
        <w:t>других обязательных платежей.</w:t>
      </w:r>
    </w:p>
    <w:p w:rsidR="00E270C3" w:rsidRPr="001B0BCE" w:rsidRDefault="00E270C3" w:rsidP="002216EF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 xml:space="preserve">2.5. Цена настоящего </w:t>
      </w:r>
      <w:r w:rsidR="00BD7E2C" w:rsidRPr="001B0BCE">
        <w:rPr>
          <w:rFonts w:ascii="Times New Roman" w:hAnsi="Times New Roman" w:cs="Times New Roman"/>
          <w:sz w:val="27"/>
          <w:szCs w:val="27"/>
        </w:rPr>
        <w:t>К</w:t>
      </w:r>
      <w:r w:rsidRPr="001B0BCE">
        <w:rPr>
          <w:rFonts w:ascii="Times New Roman" w:hAnsi="Times New Roman" w:cs="Times New Roman"/>
          <w:sz w:val="27"/>
          <w:szCs w:val="27"/>
        </w:rPr>
        <w:t xml:space="preserve">онтракта является твердой и определена на весь срок исполнения </w:t>
      </w:r>
      <w:r w:rsidR="00BD7E2C" w:rsidRPr="001B0BCE">
        <w:rPr>
          <w:rFonts w:ascii="Times New Roman" w:hAnsi="Times New Roman" w:cs="Times New Roman"/>
          <w:sz w:val="27"/>
          <w:szCs w:val="27"/>
        </w:rPr>
        <w:t>К</w:t>
      </w:r>
      <w:r w:rsidRPr="001B0BCE">
        <w:rPr>
          <w:rFonts w:ascii="Times New Roman" w:hAnsi="Times New Roman" w:cs="Times New Roman"/>
          <w:sz w:val="27"/>
          <w:szCs w:val="27"/>
        </w:rPr>
        <w:t>онтракта, за исключением случаев, предусмотренных законодательством Российской Федерации</w:t>
      </w:r>
      <w:r w:rsidR="00E56F30" w:rsidRPr="001B0BCE">
        <w:rPr>
          <w:rFonts w:ascii="Times New Roman" w:hAnsi="Times New Roman" w:cs="Times New Roman"/>
          <w:sz w:val="27"/>
          <w:szCs w:val="27"/>
        </w:rPr>
        <w:t>, в том числе ст. 95 Федерального закона № 44-ФЗ</w:t>
      </w:r>
      <w:r w:rsidRPr="001B0BCE">
        <w:rPr>
          <w:rFonts w:ascii="Times New Roman" w:hAnsi="Times New Roman" w:cs="Times New Roman"/>
          <w:sz w:val="27"/>
          <w:szCs w:val="27"/>
        </w:rPr>
        <w:t>.</w:t>
      </w:r>
    </w:p>
    <w:p w:rsidR="00106A04" w:rsidRPr="001B0BCE" w:rsidRDefault="00BE0516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 xml:space="preserve">2.6. </w:t>
      </w:r>
      <w:proofErr w:type="gramStart"/>
      <w:r w:rsidR="00EF2667" w:rsidRPr="001B0BCE">
        <w:rPr>
          <w:rFonts w:ascii="Times New Roman" w:hAnsi="Times New Roman" w:cs="Times New Roman"/>
          <w:sz w:val="27"/>
          <w:szCs w:val="27"/>
        </w:rPr>
        <w:t>С</w:t>
      </w:r>
      <w:r w:rsidRPr="001B0BCE">
        <w:rPr>
          <w:rFonts w:ascii="Times New Roman" w:hAnsi="Times New Roman" w:cs="Times New Roman"/>
          <w:sz w:val="27"/>
          <w:szCs w:val="27"/>
        </w:rPr>
        <w:t>умм</w:t>
      </w:r>
      <w:r w:rsidR="00EF2667" w:rsidRPr="001B0BCE">
        <w:rPr>
          <w:rFonts w:ascii="Times New Roman" w:hAnsi="Times New Roman" w:cs="Times New Roman"/>
          <w:sz w:val="27"/>
          <w:szCs w:val="27"/>
        </w:rPr>
        <w:t>а</w:t>
      </w:r>
      <w:r w:rsidRPr="001B0BCE">
        <w:rPr>
          <w:rFonts w:ascii="Times New Roman" w:hAnsi="Times New Roman" w:cs="Times New Roman"/>
          <w:sz w:val="27"/>
          <w:szCs w:val="27"/>
        </w:rPr>
        <w:t>, подлежащ</w:t>
      </w:r>
      <w:r w:rsidR="00EF2667" w:rsidRPr="001B0BCE">
        <w:rPr>
          <w:rFonts w:ascii="Times New Roman" w:hAnsi="Times New Roman" w:cs="Times New Roman"/>
          <w:sz w:val="27"/>
          <w:szCs w:val="27"/>
        </w:rPr>
        <w:t>ая</w:t>
      </w:r>
      <w:r w:rsidRPr="001B0BCE">
        <w:rPr>
          <w:rFonts w:ascii="Times New Roman" w:hAnsi="Times New Roman" w:cs="Times New Roman"/>
          <w:sz w:val="27"/>
          <w:szCs w:val="27"/>
        </w:rPr>
        <w:t xml:space="preserve"> уплате Заказчиком юридическому лицу </w:t>
      </w:r>
      <w:r w:rsidR="00E85485" w:rsidRPr="001B0BCE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1B0BCE">
        <w:rPr>
          <w:rFonts w:ascii="Times New Roman" w:hAnsi="Times New Roman" w:cs="Times New Roman"/>
          <w:sz w:val="27"/>
          <w:szCs w:val="27"/>
        </w:rPr>
        <w:t xml:space="preserve">или физическому лицу, в том числе зарегистрированному в качестве индивидуального предпринимателя, </w:t>
      </w:r>
      <w:r w:rsidR="00EF2667" w:rsidRPr="001B0BCE">
        <w:rPr>
          <w:rFonts w:ascii="Times New Roman" w:hAnsi="Times New Roman" w:cs="Times New Roman"/>
          <w:sz w:val="27"/>
          <w:szCs w:val="27"/>
        </w:rPr>
        <w:t xml:space="preserve">уменьшается </w:t>
      </w:r>
      <w:r w:rsidRPr="001B0BCE">
        <w:rPr>
          <w:rFonts w:ascii="Times New Roman" w:hAnsi="Times New Roman" w:cs="Times New Roman"/>
          <w:sz w:val="27"/>
          <w:szCs w:val="27"/>
        </w:rPr>
        <w:t xml:space="preserve">на размер налогов, сборов и иных обязательных платежей в бюджеты бюджетной системы Российской </w:t>
      </w:r>
      <w:r w:rsidR="00BD7E2C" w:rsidRPr="001B0BCE">
        <w:rPr>
          <w:rFonts w:ascii="Times New Roman" w:hAnsi="Times New Roman" w:cs="Times New Roman"/>
          <w:sz w:val="27"/>
          <w:szCs w:val="27"/>
        </w:rPr>
        <w:t>Федерации, связанных с оплатой К</w:t>
      </w:r>
      <w:r w:rsidRPr="001B0BCE">
        <w:rPr>
          <w:rFonts w:ascii="Times New Roman" w:hAnsi="Times New Roman" w:cs="Times New Roman"/>
          <w:sz w:val="27"/>
          <w:szCs w:val="27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BD7E2C" w:rsidRPr="001B0BCE">
        <w:rPr>
          <w:rFonts w:ascii="Times New Roman" w:hAnsi="Times New Roman" w:cs="Times New Roman"/>
          <w:sz w:val="27"/>
          <w:szCs w:val="27"/>
        </w:rPr>
        <w:t>й системы</w:t>
      </w:r>
      <w:proofErr w:type="gramEnd"/>
      <w:r w:rsidR="00BD7E2C" w:rsidRPr="001B0BCE">
        <w:rPr>
          <w:rFonts w:ascii="Times New Roman" w:hAnsi="Times New Roman" w:cs="Times New Roman"/>
          <w:sz w:val="27"/>
          <w:szCs w:val="27"/>
        </w:rPr>
        <w:t xml:space="preserve"> Российской Федерации З</w:t>
      </w:r>
      <w:r w:rsidRPr="001B0BCE">
        <w:rPr>
          <w:rFonts w:ascii="Times New Roman" w:hAnsi="Times New Roman" w:cs="Times New Roman"/>
          <w:sz w:val="27"/>
          <w:szCs w:val="27"/>
        </w:rPr>
        <w:t>аказчиком.</w:t>
      </w:r>
    </w:p>
    <w:p w:rsidR="00F55D03" w:rsidRPr="001B0BCE" w:rsidRDefault="00F55D03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>2.7. Источник финансирования контракта – Федеральный бюджет.</w:t>
      </w:r>
    </w:p>
    <w:p w:rsidR="00F55D03" w:rsidRPr="001B0BCE" w:rsidRDefault="00F55D03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>2.8. Валюта платежа – Российский рубль.</w:t>
      </w:r>
    </w:p>
    <w:p w:rsidR="00F55D03" w:rsidRPr="001B0BCE" w:rsidRDefault="00F55D03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 xml:space="preserve">2.9. </w:t>
      </w:r>
      <w:r w:rsidR="008E39CB" w:rsidRPr="001B0BCE">
        <w:rPr>
          <w:rFonts w:ascii="Times New Roman" w:hAnsi="Times New Roman" w:cs="Times New Roman"/>
          <w:sz w:val="27"/>
          <w:szCs w:val="27"/>
        </w:rPr>
        <w:t>Форма оплаты – безналичный расчет.</w:t>
      </w:r>
    </w:p>
    <w:p w:rsidR="00A24FC8" w:rsidRPr="001B0BCE" w:rsidRDefault="00A24FC8" w:rsidP="00714186">
      <w:pPr>
        <w:pStyle w:val="ConsPlusNonformat0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EA5ACE" w:rsidRPr="001B0BCE" w:rsidRDefault="00E270C3" w:rsidP="00714186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1B0BCE">
        <w:rPr>
          <w:b/>
          <w:i w:val="0"/>
          <w:sz w:val="27"/>
          <w:szCs w:val="27"/>
        </w:rPr>
        <w:t>Условия и сроки поставки</w:t>
      </w:r>
    </w:p>
    <w:p w:rsidR="00E270C3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3.1. Поставка </w:t>
      </w:r>
      <w:r w:rsidR="00EA2B2B" w:rsidRPr="001B0BCE">
        <w:rPr>
          <w:sz w:val="27"/>
          <w:szCs w:val="27"/>
        </w:rPr>
        <w:t>Товаров</w:t>
      </w:r>
      <w:r w:rsidR="003117F3" w:rsidRPr="001B0BCE">
        <w:rPr>
          <w:i/>
          <w:sz w:val="27"/>
          <w:szCs w:val="27"/>
        </w:rPr>
        <w:t xml:space="preserve"> </w:t>
      </w:r>
      <w:r w:rsidRPr="001B0BCE">
        <w:rPr>
          <w:sz w:val="27"/>
          <w:szCs w:val="27"/>
        </w:rPr>
        <w:t xml:space="preserve">производится в соответствии </w:t>
      </w:r>
      <w:r w:rsidR="00FB1D88" w:rsidRPr="001B0BCE">
        <w:rPr>
          <w:sz w:val="27"/>
          <w:szCs w:val="27"/>
        </w:rPr>
        <w:t>с Техническим заданием</w:t>
      </w:r>
      <w:r w:rsidRPr="001B0BCE">
        <w:rPr>
          <w:sz w:val="27"/>
          <w:szCs w:val="27"/>
        </w:rPr>
        <w:t xml:space="preserve"> (Приложение № 1 к настоящему </w:t>
      </w:r>
      <w:r w:rsidR="00BD7E2C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онтракту)</w:t>
      </w:r>
      <w:r w:rsidR="000640BD" w:rsidRPr="001B0BCE">
        <w:rPr>
          <w:sz w:val="27"/>
          <w:szCs w:val="27"/>
        </w:rPr>
        <w:t xml:space="preserve"> </w:t>
      </w:r>
      <w:r w:rsidRPr="001B0BCE">
        <w:rPr>
          <w:sz w:val="27"/>
          <w:szCs w:val="27"/>
        </w:rPr>
        <w:t>по цене в</w:t>
      </w:r>
      <w:r w:rsidR="006D7BCB" w:rsidRPr="001B0BCE">
        <w:rPr>
          <w:sz w:val="27"/>
          <w:szCs w:val="27"/>
        </w:rPr>
        <w:t xml:space="preserve"> </w:t>
      </w:r>
      <w:r w:rsidRPr="001B0BCE">
        <w:rPr>
          <w:sz w:val="27"/>
          <w:szCs w:val="27"/>
        </w:rPr>
        <w:t xml:space="preserve">соответствии </w:t>
      </w:r>
      <w:r w:rsidR="00B6275E" w:rsidRPr="001B0BCE">
        <w:rPr>
          <w:sz w:val="27"/>
          <w:szCs w:val="27"/>
        </w:rPr>
        <w:t>с п. 2.2 настоящего Контракта</w:t>
      </w:r>
      <w:r w:rsidR="00D129E0" w:rsidRPr="001B0BCE">
        <w:rPr>
          <w:sz w:val="27"/>
          <w:szCs w:val="27"/>
        </w:rPr>
        <w:t>.</w:t>
      </w:r>
    </w:p>
    <w:p w:rsidR="00E270C3" w:rsidRPr="001B0BCE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3.</w:t>
      </w:r>
      <w:r w:rsidR="00D129E0" w:rsidRPr="001B0BCE">
        <w:rPr>
          <w:i w:val="0"/>
          <w:sz w:val="27"/>
          <w:szCs w:val="27"/>
        </w:rPr>
        <w:t>2</w:t>
      </w:r>
      <w:r w:rsidRPr="001B0BCE">
        <w:rPr>
          <w:i w:val="0"/>
          <w:sz w:val="27"/>
          <w:szCs w:val="27"/>
        </w:rPr>
        <w:t xml:space="preserve">. Упаковка </w:t>
      </w:r>
      <w:r w:rsidR="00EA2B2B" w:rsidRPr="001B0BCE">
        <w:rPr>
          <w:i w:val="0"/>
          <w:sz w:val="27"/>
          <w:szCs w:val="27"/>
        </w:rPr>
        <w:t>Товаров</w:t>
      </w:r>
      <w:r w:rsidR="003117F3" w:rsidRPr="001B0BCE">
        <w:rPr>
          <w:i w:val="0"/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 xml:space="preserve">должна обеспечивать </w:t>
      </w:r>
      <w:r w:rsidR="00EA2B2B" w:rsidRPr="001B0BCE">
        <w:rPr>
          <w:i w:val="0"/>
          <w:sz w:val="27"/>
          <w:szCs w:val="27"/>
        </w:rPr>
        <w:t>их</w:t>
      </w:r>
      <w:r w:rsidRPr="001B0BCE">
        <w:rPr>
          <w:i w:val="0"/>
          <w:sz w:val="27"/>
          <w:szCs w:val="27"/>
        </w:rPr>
        <w:t xml:space="preserve"> сохранность при транспортировке и</w:t>
      </w:r>
      <w:r w:rsidR="00B42416" w:rsidRPr="001B0BCE">
        <w:rPr>
          <w:i w:val="0"/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>хранении.</w:t>
      </w:r>
    </w:p>
    <w:p w:rsidR="00E270C3" w:rsidRPr="001B0BCE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3.</w:t>
      </w:r>
      <w:r w:rsidR="00D129E0" w:rsidRPr="001B0BCE">
        <w:rPr>
          <w:i w:val="0"/>
          <w:sz w:val="27"/>
          <w:szCs w:val="27"/>
        </w:rPr>
        <w:t>3</w:t>
      </w:r>
      <w:r w:rsidRPr="001B0BCE">
        <w:rPr>
          <w:i w:val="0"/>
          <w:sz w:val="27"/>
          <w:szCs w:val="27"/>
        </w:rPr>
        <w:t xml:space="preserve">. Грузополучателем </w:t>
      </w:r>
      <w:r w:rsidR="00686AA5" w:rsidRPr="001B0BCE">
        <w:rPr>
          <w:i w:val="0"/>
          <w:sz w:val="27"/>
          <w:szCs w:val="27"/>
        </w:rPr>
        <w:t>Товаров</w:t>
      </w:r>
      <w:r w:rsidR="003117F3" w:rsidRPr="001B0BCE">
        <w:rPr>
          <w:i w:val="0"/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 xml:space="preserve">и плательщиком по настоящему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онтракту является </w:t>
      </w:r>
      <w:r w:rsidR="00106A04" w:rsidRPr="001B0BCE">
        <w:rPr>
          <w:i w:val="0"/>
          <w:sz w:val="27"/>
          <w:szCs w:val="27"/>
        </w:rPr>
        <w:t>Внуковская таможня</w:t>
      </w:r>
      <w:r w:rsidR="002D5E04" w:rsidRPr="001B0BCE">
        <w:rPr>
          <w:i w:val="0"/>
          <w:sz w:val="27"/>
          <w:szCs w:val="27"/>
        </w:rPr>
        <w:t>.</w:t>
      </w:r>
    </w:p>
    <w:p w:rsidR="00673407" w:rsidRPr="001B0BCE" w:rsidRDefault="00673407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3.</w:t>
      </w:r>
      <w:r w:rsidR="00D129E0" w:rsidRPr="001B0BCE">
        <w:rPr>
          <w:i w:val="0"/>
          <w:sz w:val="27"/>
          <w:szCs w:val="27"/>
        </w:rPr>
        <w:t>4</w:t>
      </w:r>
      <w:r w:rsidRPr="001B0BCE">
        <w:rPr>
          <w:i w:val="0"/>
          <w:sz w:val="27"/>
          <w:szCs w:val="27"/>
        </w:rPr>
        <w:t xml:space="preserve">. </w:t>
      </w:r>
      <w:r w:rsidR="00D129E0" w:rsidRPr="001B0BCE">
        <w:rPr>
          <w:i w:val="0"/>
          <w:sz w:val="27"/>
          <w:szCs w:val="27"/>
        </w:rPr>
        <w:t>Поставляем</w:t>
      </w:r>
      <w:r w:rsidR="00EA2B2B" w:rsidRPr="001B0BCE">
        <w:rPr>
          <w:i w:val="0"/>
          <w:sz w:val="27"/>
          <w:szCs w:val="27"/>
        </w:rPr>
        <w:t xml:space="preserve">ые Товары </w:t>
      </w:r>
      <w:r w:rsidR="00D129E0" w:rsidRPr="001B0BCE">
        <w:rPr>
          <w:i w:val="0"/>
          <w:sz w:val="27"/>
          <w:szCs w:val="27"/>
        </w:rPr>
        <w:t>долж</w:t>
      </w:r>
      <w:r w:rsidR="00EA5ACE" w:rsidRPr="001B0BCE">
        <w:rPr>
          <w:i w:val="0"/>
          <w:sz w:val="27"/>
          <w:szCs w:val="27"/>
        </w:rPr>
        <w:t>н</w:t>
      </w:r>
      <w:r w:rsidR="00EA2B2B" w:rsidRPr="001B0BCE">
        <w:rPr>
          <w:i w:val="0"/>
          <w:sz w:val="27"/>
          <w:szCs w:val="27"/>
        </w:rPr>
        <w:t>ы</w:t>
      </w:r>
      <w:r w:rsidR="00D129E0" w:rsidRPr="001B0BCE">
        <w:rPr>
          <w:i w:val="0"/>
          <w:sz w:val="27"/>
          <w:szCs w:val="27"/>
        </w:rPr>
        <w:t xml:space="preserve"> быть нов</w:t>
      </w:r>
      <w:r w:rsidR="00EA2B2B" w:rsidRPr="001B0BCE">
        <w:rPr>
          <w:i w:val="0"/>
          <w:sz w:val="27"/>
          <w:szCs w:val="27"/>
        </w:rPr>
        <w:t>ыми</w:t>
      </w:r>
      <w:r w:rsidR="003F31CF" w:rsidRPr="001B0BCE">
        <w:rPr>
          <w:i w:val="0"/>
          <w:sz w:val="27"/>
          <w:szCs w:val="27"/>
        </w:rPr>
        <w:t>, не должн</w:t>
      </w:r>
      <w:r w:rsidR="00EA2B2B" w:rsidRPr="001B0BCE">
        <w:rPr>
          <w:i w:val="0"/>
          <w:sz w:val="27"/>
          <w:szCs w:val="27"/>
        </w:rPr>
        <w:t>ы</w:t>
      </w:r>
      <w:r w:rsidR="00D129E0" w:rsidRPr="001B0BCE">
        <w:rPr>
          <w:i w:val="0"/>
          <w:sz w:val="27"/>
          <w:szCs w:val="27"/>
        </w:rPr>
        <w:t xml:space="preserve"> иметь дефектов, отвечать требованиям экологии, свободным от прав третьих лиц </w:t>
      </w:r>
      <w:r w:rsidR="00E85485" w:rsidRPr="001B0BCE">
        <w:rPr>
          <w:i w:val="0"/>
          <w:sz w:val="27"/>
          <w:szCs w:val="27"/>
        </w:rPr>
        <w:t xml:space="preserve">                     </w:t>
      </w:r>
      <w:r w:rsidR="00D129E0" w:rsidRPr="001B0BCE">
        <w:rPr>
          <w:i w:val="0"/>
          <w:sz w:val="27"/>
          <w:szCs w:val="27"/>
        </w:rPr>
        <w:t>и не являться предметом залога, ареста или иного обременения.</w:t>
      </w:r>
    </w:p>
    <w:p w:rsidR="00C61C5A" w:rsidRPr="001B0BCE" w:rsidRDefault="00C61C5A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3.5. Срок поставки </w:t>
      </w:r>
      <w:r w:rsidR="00686AA5" w:rsidRPr="001B0BCE">
        <w:rPr>
          <w:i w:val="0"/>
          <w:sz w:val="27"/>
          <w:szCs w:val="27"/>
        </w:rPr>
        <w:t>Товаров</w:t>
      </w:r>
      <w:r w:rsidR="00F55D03" w:rsidRPr="001B0BCE">
        <w:rPr>
          <w:i w:val="0"/>
          <w:sz w:val="27"/>
          <w:szCs w:val="27"/>
        </w:rPr>
        <w:t xml:space="preserve">: в течение </w:t>
      </w:r>
      <w:r w:rsidR="00A2709D" w:rsidRPr="001B0BCE">
        <w:rPr>
          <w:i w:val="0"/>
          <w:sz w:val="27"/>
          <w:szCs w:val="27"/>
        </w:rPr>
        <w:t>1</w:t>
      </w:r>
      <w:r w:rsidR="00087A59" w:rsidRPr="001B0BCE">
        <w:rPr>
          <w:i w:val="0"/>
          <w:sz w:val="27"/>
          <w:szCs w:val="27"/>
        </w:rPr>
        <w:t>0</w:t>
      </w:r>
      <w:r w:rsidRPr="001B0BCE">
        <w:rPr>
          <w:i w:val="0"/>
          <w:sz w:val="27"/>
          <w:szCs w:val="27"/>
        </w:rPr>
        <w:t xml:space="preserve"> (</w:t>
      </w:r>
      <w:r w:rsidR="00A2709D" w:rsidRPr="001B0BCE">
        <w:rPr>
          <w:i w:val="0"/>
          <w:sz w:val="27"/>
          <w:szCs w:val="27"/>
        </w:rPr>
        <w:t>деся</w:t>
      </w:r>
      <w:r w:rsidR="00087A59" w:rsidRPr="001B0BCE">
        <w:rPr>
          <w:i w:val="0"/>
          <w:sz w:val="27"/>
          <w:szCs w:val="27"/>
        </w:rPr>
        <w:t>ти</w:t>
      </w:r>
      <w:r w:rsidRPr="001B0BCE">
        <w:rPr>
          <w:i w:val="0"/>
          <w:sz w:val="27"/>
          <w:szCs w:val="27"/>
        </w:rPr>
        <w:t xml:space="preserve">) </w:t>
      </w:r>
      <w:r w:rsidR="00087A59" w:rsidRPr="001B0BCE">
        <w:rPr>
          <w:i w:val="0"/>
          <w:sz w:val="27"/>
          <w:szCs w:val="27"/>
        </w:rPr>
        <w:t>рабочих</w:t>
      </w:r>
      <w:r w:rsidR="00F55D03" w:rsidRPr="001B0BCE">
        <w:rPr>
          <w:i w:val="0"/>
          <w:sz w:val="27"/>
          <w:szCs w:val="27"/>
        </w:rPr>
        <w:t xml:space="preserve"> </w:t>
      </w:r>
      <w:r w:rsidR="008E39CB" w:rsidRPr="001B0BCE">
        <w:rPr>
          <w:i w:val="0"/>
          <w:sz w:val="27"/>
          <w:szCs w:val="27"/>
        </w:rPr>
        <w:t xml:space="preserve">дней </w:t>
      </w:r>
      <w:proofErr w:type="gramStart"/>
      <w:r w:rsidR="008E39CB" w:rsidRPr="001B0BCE">
        <w:rPr>
          <w:i w:val="0"/>
          <w:sz w:val="27"/>
          <w:szCs w:val="27"/>
        </w:rPr>
        <w:t>с даты подписания</w:t>
      </w:r>
      <w:proofErr w:type="gramEnd"/>
      <w:r w:rsidR="008E39CB" w:rsidRPr="001B0BCE">
        <w:rPr>
          <w:i w:val="0"/>
          <w:sz w:val="27"/>
          <w:szCs w:val="27"/>
        </w:rPr>
        <w:t xml:space="preserve"> Сторонами Государственного Контакта</w:t>
      </w:r>
      <w:r w:rsidRPr="001B0BCE">
        <w:rPr>
          <w:i w:val="0"/>
          <w:sz w:val="27"/>
          <w:szCs w:val="27"/>
        </w:rPr>
        <w:t xml:space="preserve">. </w:t>
      </w:r>
    </w:p>
    <w:p w:rsidR="00C761D4" w:rsidRPr="001B0BCE" w:rsidRDefault="00C761D4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3.7. Поставщик </w:t>
      </w:r>
      <w:r w:rsidR="00CD67F6" w:rsidRPr="001B0BCE">
        <w:rPr>
          <w:i w:val="0"/>
          <w:sz w:val="27"/>
          <w:szCs w:val="27"/>
        </w:rPr>
        <w:t xml:space="preserve">по согласованию с Заказчиком имеет право на досрочную поставку </w:t>
      </w:r>
      <w:r w:rsidR="00EA2B2B" w:rsidRPr="001B0BCE">
        <w:rPr>
          <w:i w:val="0"/>
          <w:sz w:val="27"/>
          <w:szCs w:val="27"/>
        </w:rPr>
        <w:t>Товаров</w:t>
      </w:r>
      <w:r w:rsidR="00CD67F6" w:rsidRPr="001B0BCE">
        <w:rPr>
          <w:i w:val="0"/>
          <w:sz w:val="27"/>
          <w:szCs w:val="27"/>
        </w:rPr>
        <w:t>.</w:t>
      </w:r>
    </w:p>
    <w:p w:rsidR="00C761D4" w:rsidRPr="001B0BCE" w:rsidRDefault="00C761D4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3.6. Частичная поставка не допускается.</w:t>
      </w:r>
    </w:p>
    <w:p w:rsidR="00106A04" w:rsidRPr="001B0BCE" w:rsidRDefault="00106A04" w:rsidP="00C95BE4">
      <w:pPr>
        <w:jc w:val="both"/>
        <w:rPr>
          <w:i w:val="0"/>
          <w:sz w:val="27"/>
          <w:szCs w:val="27"/>
        </w:rPr>
      </w:pPr>
    </w:p>
    <w:p w:rsidR="00B311DA" w:rsidRPr="001B0BCE" w:rsidRDefault="00DA1604" w:rsidP="00B311DA">
      <w:pPr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1B0BCE">
        <w:rPr>
          <w:b/>
          <w:i w:val="0"/>
          <w:sz w:val="27"/>
          <w:szCs w:val="27"/>
        </w:rPr>
        <w:t>Права и обязанности</w:t>
      </w:r>
      <w:r w:rsidR="00E270C3" w:rsidRPr="001B0BCE">
        <w:rPr>
          <w:b/>
          <w:i w:val="0"/>
          <w:sz w:val="27"/>
          <w:szCs w:val="27"/>
        </w:rPr>
        <w:t xml:space="preserve"> Сторон</w:t>
      </w:r>
    </w:p>
    <w:p w:rsidR="00E270C3" w:rsidRPr="001B0BCE" w:rsidRDefault="00E270C3" w:rsidP="002216EF">
      <w:pPr>
        <w:pStyle w:val="a4"/>
        <w:spacing w:after="0"/>
        <w:ind w:left="0" w:firstLine="680"/>
        <w:rPr>
          <w:sz w:val="27"/>
          <w:szCs w:val="27"/>
        </w:rPr>
      </w:pPr>
      <w:r w:rsidRPr="001B0BCE">
        <w:rPr>
          <w:sz w:val="27"/>
          <w:szCs w:val="27"/>
        </w:rPr>
        <w:t>4.1</w:t>
      </w:r>
      <w:r w:rsidRPr="001B0BCE">
        <w:rPr>
          <w:bCs/>
          <w:sz w:val="27"/>
          <w:szCs w:val="27"/>
        </w:rPr>
        <w:t>. Поставщик</w:t>
      </w:r>
      <w:r w:rsidRPr="001B0BCE">
        <w:rPr>
          <w:sz w:val="27"/>
          <w:szCs w:val="27"/>
        </w:rPr>
        <w:t xml:space="preserve"> обязуется:</w:t>
      </w:r>
    </w:p>
    <w:p w:rsidR="00E270C3" w:rsidRPr="001B0BCE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4.1.1. Поставить </w:t>
      </w:r>
      <w:r w:rsidR="00EA2B2B" w:rsidRPr="001B0BCE">
        <w:rPr>
          <w:i w:val="0"/>
          <w:sz w:val="27"/>
          <w:szCs w:val="27"/>
        </w:rPr>
        <w:t>Товары</w:t>
      </w:r>
      <w:r w:rsidR="003117F3" w:rsidRPr="001B0BCE">
        <w:rPr>
          <w:i w:val="0"/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>Заказчику надлежащего качества в полном объеме в</w:t>
      </w:r>
      <w:r w:rsidR="006D7BCB" w:rsidRPr="001B0BCE">
        <w:rPr>
          <w:i w:val="0"/>
          <w:sz w:val="27"/>
          <w:szCs w:val="27"/>
        </w:rPr>
        <w:t xml:space="preserve"> соответствии </w:t>
      </w:r>
      <w:r w:rsidR="00FB1D88" w:rsidRPr="001B0BCE">
        <w:rPr>
          <w:i w:val="0"/>
          <w:sz w:val="27"/>
          <w:szCs w:val="27"/>
        </w:rPr>
        <w:t>с Техническим заданием</w:t>
      </w:r>
      <w:r w:rsidRPr="001B0BCE">
        <w:rPr>
          <w:i w:val="0"/>
          <w:sz w:val="27"/>
          <w:szCs w:val="27"/>
        </w:rPr>
        <w:t xml:space="preserve"> </w:t>
      </w:r>
      <w:r w:rsidR="00FB1D88" w:rsidRPr="001B0BCE">
        <w:rPr>
          <w:i w:val="0"/>
          <w:sz w:val="27"/>
          <w:szCs w:val="27"/>
        </w:rPr>
        <w:t>(</w:t>
      </w:r>
      <w:r w:rsidRPr="001B0BCE">
        <w:rPr>
          <w:i w:val="0"/>
          <w:sz w:val="27"/>
          <w:szCs w:val="27"/>
        </w:rPr>
        <w:t xml:space="preserve">Приложение №1 к настоящему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>онтракту)</w:t>
      </w:r>
      <w:r w:rsidR="000640BD" w:rsidRPr="001B0BCE">
        <w:rPr>
          <w:i w:val="0"/>
          <w:sz w:val="27"/>
          <w:szCs w:val="27"/>
        </w:rPr>
        <w:t xml:space="preserve">, Спецификацией (Приложение № </w:t>
      </w:r>
      <w:r w:rsidR="00201A5F" w:rsidRPr="001B0BCE">
        <w:rPr>
          <w:i w:val="0"/>
          <w:sz w:val="27"/>
          <w:szCs w:val="27"/>
        </w:rPr>
        <w:t>2</w:t>
      </w:r>
      <w:r w:rsidR="000640BD" w:rsidRPr="001B0BCE">
        <w:rPr>
          <w:i w:val="0"/>
          <w:sz w:val="27"/>
          <w:szCs w:val="27"/>
        </w:rPr>
        <w:t xml:space="preserve"> к настоящему </w:t>
      </w:r>
      <w:r w:rsidR="00BD7E2C" w:rsidRPr="001B0BCE">
        <w:rPr>
          <w:i w:val="0"/>
          <w:sz w:val="27"/>
          <w:szCs w:val="27"/>
        </w:rPr>
        <w:t>К</w:t>
      </w:r>
      <w:r w:rsidR="000640BD" w:rsidRPr="001B0BCE">
        <w:rPr>
          <w:i w:val="0"/>
          <w:sz w:val="27"/>
          <w:szCs w:val="27"/>
        </w:rPr>
        <w:t>онтракту)</w:t>
      </w:r>
      <w:r w:rsidRPr="001B0BCE">
        <w:rPr>
          <w:i w:val="0"/>
          <w:sz w:val="27"/>
          <w:szCs w:val="27"/>
        </w:rPr>
        <w:t xml:space="preserve"> </w:t>
      </w:r>
      <w:r w:rsidR="007E7935" w:rsidRPr="001B0BCE">
        <w:rPr>
          <w:i w:val="0"/>
          <w:sz w:val="27"/>
          <w:szCs w:val="27"/>
        </w:rPr>
        <w:t xml:space="preserve">                           </w:t>
      </w:r>
      <w:r w:rsidRPr="001B0BCE">
        <w:rPr>
          <w:i w:val="0"/>
          <w:sz w:val="27"/>
          <w:szCs w:val="27"/>
        </w:rPr>
        <w:t xml:space="preserve">и в сроки в соответствии с условиями настоящего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>онтракта.</w:t>
      </w:r>
    </w:p>
    <w:p w:rsidR="00673407" w:rsidRPr="001B0BCE" w:rsidRDefault="00E270C3" w:rsidP="002216EF">
      <w:pPr>
        <w:autoSpaceDE w:val="0"/>
        <w:autoSpaceDN w:val="0"/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4.1.2. </w:t>
      </w:r>
      <w:proofErr w:type="gramStart"/>
      <w:r w:rsidR="006D7BCB" w:rsidRPr="001B0BCE">
        <w:rPr>
          <w:i w:val="0"/>
          <w:sz w:val="27"/>
          <w:szCs w:val="27"/>
        </w:rPr>
        <w:t xml:space="preserve">Поставить </w:t>
      </w:r>
      <w:r w:rsidR="00EA2B2B" w:rsidRPr="001B0BCE">
        <w:rPr>
          <w:i w:val="0"/>
          <w:sz w:val="27"/>
          <w:szCs w:val="27"/>
        </w:rPr>
        <w:t>Товары</w:t>
      </w:r>
      <w:r w:rsidR="003117F3" w:rsidRPr="001B0BCE">
        <w:rPr>
          <w:bCs/>
          <w:i w:val="0"/>
          <w:sz w:val="27"/>
          <w:szCs w:val="27"/>
        </w:rPr>
        <w:t xml:space="preserve"> </w:t>
      </w:r>
      <w:r w:rsidRPr="001B0BCE">
        <w:rPr>
          <w:bCs/>
          <w:i w:val="0"/>
          <w:sz w:val="27"/>
          <w:szCs w:val="27"/>
        </w:rPr>
        <w:t>Заказчику</w:t>
      </w:r>
      <w:r w:rsidRPr="001B0BCE">
        <w:rPr>
          <w:i w:val="0"/>
          <w:sz w:val="27"/>
          <w:szCs w:val="27"/>
        </w:rPr>
        <w:t xml:space="preserve"> по адресу: </w:t>
      </w:r>
      <w:r w:rsidR="00106A04" w:rsidRPr="001B0BCE">
        <w:rPr>
          <w:i w:val="0"/>
          <w:color w:val="000000"/>
          <w:sz w:val="27"/>
          <w:szCs w:val="27"/>
          <w:lang w:bidi="ru-RU"/>
        </w:rPr>
        <w:t xml:space="preserve">г. Москва </w:t>
      </w:r>
      <w:r w:rsidR="00A818CC" w:rsidRPr="001B0BCE">
        <w:rPr>
          <w:i w:val="0"/>
          <w:color w:val="000000"/>
          <w:sz w:val="27"/>
          <w:szCs w:val="27"/>
          <w:lang w:bidi="ru-RU"/>
        </w:rPr>
        <w:t xml:space="preserve">                               </w:t>
      </w:r>
      <w:r w:rsidR="00106A04" w:rsidRPr="001B0BCE">
        <w:rPr>
          <w:i w:val="0"/>
          <w:color w:val="000000"/>
          <w:sz w:val="27"/>
          <w:szCs w:val="27"/>
          <w:lang w:bidi="ru-RU"/>
        </w:rPr>
        <w:t>(п</w:t>
      </w:r>
      <w:r w:rsidR="003458DD" w:rsidRPr="001B0BCE">
        <w:rPr>
          <w:i w:val="0"/>
          <w:color w:val="000000"/>
          <w:sz w:val="27"/>
          <w:szCs w:val="27"/>
          <w:lang w:bidi="ru-RU"/>
        </w:rPr>
        <w:t>ос. Внуково),</w:t>
      </w:r>
      <w:r w:rsidR="00A818CC" w:rsidRPr="001B0BCE">
        <w:rPr>
          <w:i w:val="0"/>
          <w:color w:val="000000"/>
          <w:sz w:val="27"/>
          <w:szCs w:val="27"/>
          <w:lang w:bidi="ru-RU"/>
        </w:rPr>
        <w:t xml:space="preserve"> </w:t>
      </w:r>
      <w:r w:rsidR="00C95BE4" w:rsidRPr="001B0BCE">
        <w:rPr>
          <w:i w:val="0"/>
          <w:color w:val="000000"/>
          <w:sz w:val="27"/>
          <w:szCs w:val="27"/>
          <w:lang w:bidi="ru-RU"/>
        </w:rPr>
        <w:t>ул</w:t>
      </w:r>
      <w:r w:rsidR="00A818CC" w:rsidRPr="001B0BCE">
        <w:rPr>
          <w:i w:val="0"/>
          <w:color w:val="000000"/>
          <w:sz w:val="27"/>
          <w:szCs w:val="27"/>
          <w:lang w:bidi="ru-RU"/>
        </w:rPr>
        <w:t>.</w:t>
      </w:r>
      <w:r w:rsidR="00C95BE4" w:rsidRPr="001B0BCE">
        <w:rPr>
          <w:i w:val="0"/>
          <w:color w:val="000000"/>
          <w:sz w:val="27"/>
          <w:szCs w:val="27"/>
          <w:lang w:bidi="ru-RU"/>
        </w:rPr>
        <w:t xml:space="preserve">. </w:t>
      </w:r>
      <w:r w:rsidR="003458DD" w:rsidRPr="001B0BCE">
        <w:rPr>
          <w:i w:val="0"/>
          <w:color w:val="000000"/>
          <w:sz w:val="27"/>
          <w:szCs w:val="27"/>
          <w:lang w:bidi="ru-RU"/>
        </w:rPr>
        <w:t xml:space="preserve">Центральная, </w:t>
      </w:r>
      <w:r w:rsidR="00106A04" w:rsidRPr="001B0BCE">
        <w:rPr>
          <w:i w:val="0"/>
          <w:color w:val="000000"/>
          <w:sz w:val="27"/>
          <w:szCs w:val="27"/>
          <w:lang w:bidi="ru-RU"/>
        </w:rPr>
        <w:t>д.2, корп. 1</w:t>
      </w:r>
      <w:r w:rsidR="00673407" w:rsidRPr="001B0BCE">
        <w:rPr>
          <w:i w:val="0"/>
          <w:color w:val="000000"/>
          <w:sz w:val="27"/>
          <w:szCs w:val="27"/>
        </w:rPr>
        <w:t>.</w:t>
      </w:r>
      <w:proofErr w:type="gramEnd"/>
    </w:p>
    <w:p w:rsidR="00E270C3" w:rsidRPr="001B0BCE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lastRenderedPageBreak/>
        <w:t xml:space="preserve">4.1.3. </w:t>
      </w:r>
      <w:r w:rsidR="009226A7" w:rsidRPr="001B0BCE">
        <w:rPr>
          <w:i w:val="0"/>
          <w:sz w:val="27"/>
          <w:szCs w:val="27"/>
        </w:rPr>
        <w:t>Представить</w:t>
      </w:r>
      <w:r w:rsidR="00A851FB" w:rsidRPr="001B0BCE">
        <w:rPr>
          <w:i w:val="0"/>
          <w:sz w:val="27"/>
          <w:szCs w:val="27"/>
        </w:rPr>
        <w:t xml:space="preserve"> счет</w:t>
      </w:r>
      <w:r w:rsidR="00437243" w:rsidRPr="001B0BCE">
        <w:rPr>
          <w:i w:val="0"/>
          <w:sz w:val="27"/>
          <w:szCs w:val="27"/>
        </w:rPr>
        <w:t xml:space="preserve"> и (или) счет-фактуру </w:t>
      </w:r>
      <w:r w:rsidR="00437243" w:rsidRPr="001B0BCE">
        <w:rPr>
          <w:sz w:val="27"/>
          <w:szCs w:val="27"/>
        </w:rPr>
        <w:t>(если Поставщик является плательщиком НДС)</w:t>
      </w:r>
      <w:r w:rsidR="00B43F9F" w:rsidRPr="001B0BCE">
        <w:rPr>
          <w:i w:val="0"/>
          <w:sz w:val="27"/>
          <w:szCs w:val="27"/>
        </w:rPr>
        <w:t xml:space="preserve">, </w:t>
      </w:r>
      <w:r w:rsidRPr="001B0BCE">
        <w:rPr>
          <w:i w:val="0"/>
          <w:sz w:val="27"/>
          <w:szCs w:val="27"/>
        </w:rPr>
        <w:t>товарные накладные в 2 (Двух) экземплярах одновременно с</w:t>
      </w:r>
      <w:r w:rsidR="006D7BCB" w:rsidRPr="001B0BCE">
        <w:rPr>
          <w:i w:val="0"/>
          <w:sz w:val="27"/>
          <w:szCs w:val="27"/>
        </w:rPr>
        <w:t xml:space="preserve"> </w:t>
      </w:r>
      <w:r w:rsidRPr="001B0BCE">
        <w:rPr>
          <w:i w:val="0"/>
          <w:sz w:val="27"/>
          <w:szCs w:val="27"/>
        </w:rPr>
        <w:t xml:space="preserve">поставкой </w:t>
      </w:r>
      <w:r w:rsidR="00686AA5" w:rsidRPr="001B0BCE">
        <w:rPr>
          <w:i w:val="0"/>
          <w:sz w:val="27"/>
          <w:szCs w:val="27"/>
        </w:rPr>
        <w:t>Товаров</w:t>
      </w:r>
      <w:r w:rsidRPr="001B0BCE">
        <w:rPr>
          <w:i w:val="0"/>
          <w:sz w:val="27"/>
          <w:szCs w:val="27"/>
        </w:rPr>
        <w:t>.</w:t>
      </w:r>
    </w:p>
    <w:p w:rsidR="00E270C3" w:rsidRPr="001B0BCE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4.1.4. </w:t>
      </w:r>
      <w:r w:rsidR="009226A7" w:rsidRPr="001B0BCE">
        <w:rPr>
          <w:bCs/>
          <w:i w:val="0"/>
          <w:sz w:val="27"/>
          <w:szCs w:val="27"/>
        </w:rPr>
        <w:t>Гарантировать</w:t>
      </w:r>
      <w:r w:rsidRPr="001B0BCE">
        <w:rPr>
          <w:i w:val="0"/>
          <w:sz w:val="27"/>
          <w:szCs w:val="27"/>
        </w:rPr>
        <w:t xml:space="preserve"> соответствие поставляем</w:t>
      </w:r>
      <w:r w:rsidR="00EA2B2B" w:rsidRPr="001B0BCE">
        <w:rPr>
          <w:i w:val="0"/>
          <w:sz w:val="27"/>
          <w:szCs w:val="27"/>
        </w:rPr>
        <w:t xml:space="preserve">ых Товаров </w:t>
      </w:r>
      <w:r w:rsidRPr="001B0BCE">
        <w:rPr>
          <w:i w:val="0"/>
          <w:sz w:val="27"/>
          <w:szCs w:val="27"/>
        </w:rPr>
        <w:t>техническим условиям и ГОСТу при е</w:t>
      </w:r>
      <w:r w:rsidR="003F31CF" w:rsidRPr="001B0BCE">
        <w:rPr>
          <w:i w:val="0"/>
          <w:sz w:val="27"/>
          <w:szCs w:val="27"/>
        </w:rPr>
        <w:t>е</w:t>
      </w:r>
      <w:r w:rsidRPr="001B0BCE">
        <w:rPr>
          <w:i w:val="0"/>
          <w:sz w:val="27"/>
          <w:szCs w:val="27"/>
        </w:rPr>
        <w:t xml:space="preserve"> использовании и хранении, и несет все расходы по замене дефектн</w:t>
      </w:r>
      <w:r w:rsidR="00EA2B2B" w:rsidRPr="001B0BCE">
        <w:rPr>
          <w:i w:val="0"/>
          <w:sz w:val="27"/>
          <w:szCs w:val="27"/>
        </w:rPr>
        <w:t>ых Товаров</w:t>
      </w:r>
      <w:r w:rsidR="00B62353" w:rsidRPr="001B0BCE">
        <w:rPr>
          <w:i w:val="0"/>
          <w:sz w:val="27"/>
          <w:szCs w:val="27"/>
        </w:rPr>
        <w:t xml:space="preserve"> течение </w:t>
      </w:r>
      <w:r w:rsidR="00467658" w:rsidRPr="001B0BCE">
        <w:rPr>
          <w:i w:val="0"/>
          <w:sz w:val="27"/>
          <w:szCs w:val="27"/>
        </w:rPr>
        <w:t>30</w:t>
      </w:r>
      <w:r w:rsidR="00B62353" w:rsidRPr="001B0BCE">
        <w:rPr>
          <w:i w:val="0"/>
          <w:sz w:val="27"/>
          <w:szCs w:val="27"/>
        </w:rPr>
        <w:t xml:space="preserve"> (</w:t>
      </w:r>
      <w:r w:rsidR="00467658" w:rsidRPr="001B0BCE">
        <w:rPr>
          <w:i w:val="0"/>
          <w:sz w:val="27"/>
          <w:szCs w:val="27"/>
        </w:rPr>
        <w:t>тридцати</w:t>
      </w:r>
      <w:r w:rsidR="00B62353" w:rsidRPr="001B0BCE">
        <w:rPr>
          <w:i w:val="0"/>
          <w:sz w:val="27"/>
          <w:szCs w:val="27"/>
        </w:rPr>
        <w:t xml:space="preserve">) </w:t>
      </w:r>
      <w:r w:rsidR="00291F79" w:rsidRPr="001B0BCE">
        <w:rPr>
          <w:i w:val="0"/>
          <w:sz w:val="27"/>
          <w:szCs w:val="27"/>
        </w:rPr>
        <w:t>календарных</w:t>
      </w:r>
      <w:r w:rsidR="00B62353" w:rsidRPr="001B0BCE">
        <w:rPr>
          <w:i w:val="0"/>
          <w:sz w:val="27"/>
          <w:szCs w:val="27"/>
        </w:rPr>
        <w:t xml:space="preserve"> дн</w:t>
      </w:r>
      <w:r w:rsidR="00A51718" w:rsidRPr="001B0BCE">
        <w:rPr>
          <w:i w:val="0"/>
          <w:sz w:val="27"/>
          <w:szCs w:val="27"/>
        </w:rPr>
        <w:t>ей</w:t>
      </w:r>
      <w:r w:rsidR="00B62353" w:rsidRPr="001B0BCE">
        <w:rPr>
          <w:i w:val="0"/>
          <w:sz w:val="27"/>
          <w:szCs w:val="27"/>
        </w:rPr>
        <w:t xml:space="preserve"> со дня уведомления Заказчиком</w:t>
      </w:r>
      <w:r w:rsidR="00986556" w:rsidRPr="001B0BCE">
        <w:rPr>
          <w:i w:val="0"/>
          <w:sz w:val="27"/>
          <w:szCs w:val="27"/>
        </w:rPr>
        <w:t>.</w:t>
      </w:r>
    </w:p>
    <w:p w:rsidR="00986556" w:rsidRPr="001B0BCE" w:rsidRDefault="00BD7E2C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4.1.5. </w:t>
      </w:r>
      <w:r w:rsidR="009226A7" w:rsidRPr="001B0BCE">
        <w:rPr>
          <w:i w:val="0"/>
          <w:sz w:val="27"/>
          <w:szCs w:val="27"/>
        </w:rPr>
        <w:t>П</w:t>
      </w:r>
      <w:r w:rsidR="008A2AAC" w:rsidRPr="001B0BCE">
        <w:rPr>
          <w:i w:val="0"/>
          <w:sz w:val="27"/>
          <w:szCs w:val="27"/>
        </w:rPr>
        <w:t xml:space="preserve">редоставить на </w:t>
      </w:r>
      <w:r w:rsidR="00EA2B2B" w:rsidRPr="001B0BCE">
        <w:rPr>
          <w:i w:val="0"/>
          <w:sz w:val="27"/>
          <w:szCs w:val="27"/>
        </w:rPr>
        <w:t>Товары</w:t>
      </w:r>
      <w:r w:rsidR="003117F3" w:rsidRPr="001B0BCE">
        <w:rPr>
          <w:i w:val="0"/>
          <w:sz w:val="27"/>
          <w:szCs w:val="27"/>
        </w:rPr>
        <w:t xml:space="preserve"> </w:t>
      </w:r>
      <w:r w:rsidR="008A2AAC" w:rsidRPr="001B0BCE">
        <w:rPr>
          <w:i w:val="0"/>
          <w:sz w:val="27"/>
          <w:szCs w:val="27"/>
        </w:rPr>
        <w:t xml:space="preserve">срок гарантии </w:t>
      </w:r>
      <w:r w:rsidR="00E576B6" w:rsidRPr="001B0BCE">
        <w:rPr>
          <w:i w:val="0"/>
          <w:sz w:val="27"/>
          <w:szCs w:val="27"/>
        </w:rPr>
        <w:t xml:space="preserve">не менее </w:t>
      </w:r>
      <w:r w:rsidR="00162CE4" w:rsidRPr="001B0BCE">
        <w:rPr>
          <w:i w:val="0"/>
          <w:sz w:val="27"/>
          <w:szCs w:val="27"/>
        </w:rPr>
        <w:t>12</w:t>
      </w:r>
      <w:r w:rsidR="00E576B6" w:rsidRPr="001B0BCE">
        <w:rPr>
          <w:i w:val="0"/>
          <w:sz w:val="27"/>
          <w:szCs w:val="27"/>
        </w:rPr>
        <w:t xml:space="preserve"> (</w:t>
      </w:r>
      <w:r w:rsidR="00162CE4" w:rsidRPr="001B0BCE">
        <w:rPr>
          <w:i w:val="0"/>
          <w:sz w:val="27"/>
          <w:szCs w:val="27"/>
        </w:rPr>
        <w:t>двенадцати</w:t>
      </w:r>
      <w:r w:rsidR="00D129E0" w:rsidRPr="001B0BCE">
        <w:rPr>
          <w:i w:val="0"/>
          <w:sz w:val="27"/>
          <w:szCs w:val="27"/>
        </w:rPr>
        <w:t>)</w:t>
      </w:r>
      <w:r w:rsidR="00162CE4" w:rsidRPr="001B0BCE">
        <w:rPr>
          <w:i w:val="0"/>
          <w:sz w:val="27"/>
          <w:szCs w:val="27"/>
        </w:rPr>
        <w:t xml:space="preserve"> месяцев</w:t>
      </w:r>
      <w:r w:rsidR="00E576B6" w:rsidRPr="001B0BCE">
        <w:rPr>
          <w:i w:val="0"/>
          <w:sz w:val="27"/>
          <w:szCs w:val="27"/>
        </w:rPr>
        <w:t xml:space="preserve"> </w:t>
      </w:r>
      <w:proofErr w:type="gramStart"/>
      <w:r w:rsidR="008A2AAC" w:rsidRPr="001B0BCE">
        <w:rPr>
          <w:i w:val="0"/>
          <w:sz w:val="27"/>
          <w:szCs w:val="27"/>
        </w:rPr>
        <w:t xml:space="preserve">с </w:t>
      </w:r>
      <w:r w:rsidR="00162CE4" w:rsidRPr="001B0BCE">
        <w:rPr>
          <w:i w:val="0"/>
          <w:sz w:val="27"/>
          <w:szCs w:val="27"/>
        </w:rPr>
        <w:t>даты подписания</w:t>
      </w:r>
      <w:proofErr w:type="gramEnd"/>
      <w:r w:rsidR="00162CE4" w:rsidRPr="001B0BCE">
        <w:rPr>
          <w:i w:val="0"/>
          <w:sz w:val="27"/>
          <w:szCs w:val="27"/>
        </w:rPr>
        <w:t xml:space="preserve"> Сторонами товарных накладных о приемке </w:t>
      </w:r>
      <w:r w:rsidR="00EA2B2B" w:rsidRPr="001B0BCE">
        <w:rPr>
          <w:i w:val="0"/>
          <w:sz w:val="27"/>
          <w:szCs w:val="27"/>
        </w:rPr>
        <w:t>Товаров</w:t>
      </w:r>
      <w:r w:rsidR="00162CE4" w:rsidRPr="001B0BCE">
        <w:rPr>
          <w:i w:val="0"/>
          <w:sz w:val="27"/>
          <w:szCs w:val="27"/>
        </w:rPr>
        <w:t>.</w:t>
      </w:r>
    </w:p>
    <w:p w:rsidR="009226A7" w:rsidRPr="001B0BCE" w:rsidRDefault="009226A7" w:rsidP="009226A7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4.1.6. Соблюдать режимные требования на объекте Заказчика, установленные действующим законодательством Российской Федерации </w:t>
      </w:r>
      <w:r w:rsidR="00E85485" w:rsidRPr="001B0BCE">
        <w:rPr>
          <w:i w:val="0"/>
          <w:sz w:val="27"/>
          <w:szCs w:val="27"/>
        </w:rPr>
        <w:t xml:space="preserve">                          </w:t>
      </w:r>
      <w:r w:rsidRPr="001B0BCE">
        <w:rPr>
          <w:i w:val="0"/>
          <w:sz w:val="27"/>
          <w:szCs w:val="27"/>
        </w:rPr>
        <w:t>и внутриведомственными нормативными актами.</w:t>
      </w:r>
    </w:p>
    <w:p w:rsidR="009226A7" w:rsidRPr="001B0BCE" w:rsidRDefault="009226A7" w:rsidP="00A6335F">
      <w:pPr>
        <w:pStyle w:val="13"/>
        <w:spacing w:line="240" w:lineRule="auto"/>
        <w:ind w:firstLine="700"/>
        <w:jc w:val="both"/>
        <w:rPr>
          <w:color w:val="000000"/>
          <w:sz w:val="27"/>
          <w:szCs w:val="27"/>
        </w:rPr>
      </w:pPr>
      <w:r w:rsidRPr="001B0BCE">
        <w:rPr>
          <w:sz w:val="27"/>
          <w:szCs w:val="27"/>
        </w:rPr>
        <w:t xml:space="preserve">4.1.7. </w:t>
      </w:r>
      <w:r w:rsidR="0020139C" w:rsidRPr="001B0BCE">
        <w:rPr>
          <w:color w:val="000000"/>
          <w:sz w:val="27"/>
          <w:szCs w:val="27"/>
        </w:rPr>
        <w:t>Персонал Поставщика, осуществляющий разгрузку на объекте Заказчика, должен иметь российское гражданство.</w:t>
      </w:r>
      <w:r w:rsidRPr="001B0BCE">
        <w:rPr>
          <w:color w:val="000000"/>
          <w:sz w:val="27"/>
          <w:szCs w:val="27"/>
        </w:rPr>
        <w:t xml:space="preserve"> Заявку на оформление пропусков на персонал, транспортные средства, Поставщик должен подавать не позднее одного дня до момента посещения объекта Заказчика, в рабочие дни по тел. 8 (495) 2</w:t>
      </w:r>
      <w:r w:rsidR="00106A04" w:rsidRPr="001B0BCE">
        <w:rPr>
          <w:color w:val="000000"/>
          <w:sz w:val="27"/>
          <w:szCs w:val="27"/>
        </w:rPr>
        <w:t>85</w:t>
      </w:r>
      <w:r w:rsidRPr="001B0BCE">
        <w:rPr>
          <w:color w:val="000000"/>
          <w:sz w:val="27"/>
          <w:szCs w:val="27"/>
        </w:rPr>
        <w:t>-</w:t>
      </w:r>
      <w:r w:rsidR="00106A04" w:rsidRPr="001B0BCE">
        <w:rPr>
          <w:color w:val="000000"/>
          <w:sz w:val="27"/>
          <w:szCs w:val="27"/>
        </w:rPr>
        <w:t>65</w:t>
      </w:r>
      <w:r w:rsidRPr="001B0BCE">
        <w:rPr>
          <w:color w:val="000000"/>
          <w:sz w:val="27"/>
          <w:szCs w:val="27"/>
        </w:rPr>
        <w:t>-</w:t>
      </w:r>
      <w:r w:rsidR="00106A04" w:rsidRPr="001B0BCE">
        <w:rPr>
          <w:color w:val="000000"/>
          <w:sz w:val="27"/>
          <w:szCs w:val="27"/>
        </w:rPr>
        <w:t>8</w:t>
      </w:r>
      <w:r w:rsidR="00A6335F" w:rsidRPr="001B0BCE">
        <w:rPr>
          <w:color w:val="000000"/>
          <w:sz w:val="27"/>
          <w:szCs w:val="27"/>
        </w:rPr>
        <w:t>3</w:t>
      </w:r>
      <w:r w:rsidR="00E16649" w:rsidRPr="001B0BCE">
        <w:rPr>
          <w:color w:val="000000"/>
          <w:sz w:val="27"/>
          <w:szCs w:val="27"/>
        </w:rPr>
        <w:t>, 8 (495) 285-65-86</w:t>
      </w:r>
      <w:r w:rsidRPr="001B0BCE">
        <w:rPr>
          <w:color w:val="000000"/>
          <w:sz w:val="27"/>
          <w:szCs w:val="27"/>
        </w:rPr>
        <w:t>.</w:t>
      </w:r>
    </w:p>
    <w:p w:rsidR="0081277E" w:rsidRPr="001B0BCE" w:rsidRDefault="0081277E" w:rsidP="00A6335F">
      <w:pPr>
        <w:pStyle w:val="13"/>
        <w:spacing w:line="240" w:lineRule="auto"/>
        <w:ind w:firstLine="700"/>
        <w:jc w:val="both"/>
        <w:rPr>
          <w:color w:val="000000"/>
          <w:sz w:val="27"/>
          <w:szCs w:val="27"/>
        </w:rPr>
      </w:pPr>
      <w:r w:rsidRPr="001B0BCE">
        <w:rPr>
          <w:color w:val="000000"/>
          <w:sz w:val="27"/>
          <w:szCs w:val="27"/>
        </w:rPr>
        <w:t>4.2. Поставщик в праве:</w:t>
      </w:r>
    </w:p>
    <w:p w:rsidR="00E16649" w:rsidRPr="001B0BCE" w:rsidRDefault="0081277E" w:rsidP="00E16649">
      <w:pPr>
        <w:pStyle w:val="13"/>
        <w:ind w:firstLine="700"/>
        <w:jc w:val="both"/>
        <w:rPr>
          <w:color w:val="000000"/>
          <w:sz w:val="27"/>
          <w:szCs w:val="27"/>
        </w:rPr>
      </w:pPr>
      <w:r w:rsidRPr="001B0BCE">
        <w:rPr>
          <w:color w:val="000000"/>
          <w:sz w:val="27"/>
          <w:szCs w:val="27"/>
        </w:rPr>
        <w:t>4.2.1.</w:t>
      </w:r>
      <w:r w:rsidR="00E16649" w:rsidRPr="001B0BCE">
        <w:rPr>
          <w:color w:val="000000"/>
          <w:sz w:val="27"/>
          <w:szCs w:val="27"/>
        </w:rPr>
        <w:t xml:space="preserve"> Требовать своевременного подписания Заказчиком акт</w:t>
      </w:r>
      <w:proofErr w:type="gramStart"/>
      <w:r w:rsidR="00E16649" w:rsidRPr="001B0BCE">
        <w:rPr>
          <w:color w:val="000000"/>
          <w:sz w:val="27"/>
          <w:szCs w:val="27"/>
        </w:rPr>
        <w:t>а(</w:t>
      </w:r>
      <w:proofErr w:type="gramEnd"/>
      <w:r w:rsidR="00E16649" w:rsidRPr="001B0BCE">
        <w:rPr>
          <w:color w:val="000000"/>
          <w:sz w:val="27"/>
          <w:szCs w:val="27"/>
        </w:rPr>
        <w:t>-</w:t>
      </w:r>
      <w:proofErr w:type="spellStart"/>
      <w:r w:rsidR="00E16649" w:rsidRPr="001B0BCE">
        <w:rPr>
          <w:color w:val="000000"/>
          <w:sz w:val="27"/>
          <w:szCs w:val="27"/>
        </w:rPr>
        <w:t>ов</w:t>
      </w:r>
      <w:proofErr w:type="spellEnd"/>
      <w:r w:rsidR="00E16649" w:rsidRPr="001B0BCE">
        <w:rPr>
          <w:color w:val="000000"/>
          <w:sz w:val="27"/>
          <w:szCs w:val="27"/>
        </w:rPr>
        <w:t>) сдачи-приемки по поставке Товар</w:t>
      </w:r>
      <w:r w:rsidR="00EA2B2B" w:rsidRPr="001B0BCE">
        <w:rPr>
          <w:color w:val="000000"/>
          <w:sz w:val="27"/>
          <w:szCs w:val="27"/>
        </w:rPr>
        <w:t>ов</w:t>
      </w:r>
      <w:r w:rsidR="00E16649" w:rsidRPr="001B0BCE">
        <w:rPr>
          <w:color w:val="000000"/>
          <w:sz w:val="27"/>
          <w:szCs w:val="27"/>
        </w:rPr>
        <w:t>.</w:t>
      </w:r>
    </w:p>
    <w:p w:rsidR="00E16649" w:rsidRPr="001B0BCE" w:rsidRDefault="00E16649" w:rsidP="00E16649">
      <w:pPr>
        <w:pStyle w:val="13"/>
        <w:spacing w:line="240" w:lineRule="auto"/>
        <w:ind w:firstLine="700"/>
        <w:jc w:val="both"/>
        <w:rPr>
          <w:color w:val="000000"/>
          <w:sz w:val="27"/>
          <w:szCs w:val="27"/>
        </w:rPr>
      </w:pPr>
      <w:r w:rsidRPr="001B0BCE">
        <w:rPr>
          <w:color w:val="000000"/>
          <w:sz w:val="27"/>
          <w:szCs w:val="27"/>
        </w:rPr>
        <w:t>4.</w:t>
      </w:r>
      <w:r w:rsidR="0081277E" w:rsidRPr="001B0BCE">
        <w:rPr>
          <w:color w:val="000000"/>
          <w:sz w:val="27"/>
          <w:szCs w:val="27"/>
        </w:rPr>
        <w:t>2.2.</w:t>
      </w:r>
      <w:r w:rsidRPr="001B0BCE">
        <w:rPr>
          <w:color w:val="000000"/>
          <w:sz w:val="27"/>
          <w:szCs w:val="27"/>
        </w:rPr>
        <w:t xml:space="preserve"> Требовать своевременной оплаты поставленного Товара, предусмотренного Контрактом.</w:t>
      </w:r>
    </w:p>
    <w:p w:rsidR="009226A7" w:rsidRPr="001B0BCE" w:rsidRDefault="0081277E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4.3</w:t>
      </w:r>
      <w:r w:rsidR="009226A7" w:rsidRPr="001B0BCE">
        <w:rPr>
          <w:i w:val="0"/>
          <w:sz w:val="27"/>
          <w:szCs w:val="27"/>
        </w:rPr>
        <w:t>. Заказчик обязуется:</w:t>
      </w:r>
    </w:p>
    <w:p w:rsidR="009226A7" w:rsidRPr="001B0BCE" w:rsidRDefault="0081277E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4.3</w:t>
      </w:r>
      <w:r w:rsidR="009226A7" w:rsidRPr="001B0BCE">
        <w:rPr>
          <w:i w:val="0"/>
          <w:sz w:val="27"/>
          <w:szCs w:val="27"/>
        </w:rPr>
        <w:t xml:space="preserve">.1. Направить Поставщику заявку на поставку </w:t>
      </w:r>
      <w:r w:rsidR="00EA2B2B" w:rsidRPr="001B0BCE">
        <w:rPr>
          <w:i w:val="0"/>
          <w:sz w:val="27"/>
          <w:szCs w:val="27"/>
        </w:rPr>
        <w:t>Товаров</w:t>
      </w:r>
      <w:r w:rsidR="003117F3" w:rsidRPr="001B0BCE">
        <w:rPr>
          <w:i w:val="0"/>
          <w:sz w:val="27"/>
          <w:szCs w:val="27"/>
        </w:rPr>
        <w:t xml:space="preserve"> </w:t>
      </w:r>
      <w:r w:rsidR="009226A7" w:rsidRPr="001B0BCE">
        <w:rPr>
          <w:i w:val="0"/>
          <w:sz w:val="27"/>
          <w:szCs w:val="27"/>
        </w:rPr>
        <w:t>в соответствии с настоящ</w:t>
      </w:r>
      <w:r w:rsidR="003458DD" w:rsidRPr="001B0BCE">
        <w:rPr>
          <w:i w:val="0"/>
          <w:sz w:val="27"/>
          <w:szCs w:val="27"/>
        </w:rPr>
        <w:t>им</w:t>
      </w:r>
      <w:r w:rsidR="009226A7" w:rsidRPr="001B0BCE">
        <w:rPr>
          <w:i w:val="0"/>
          <w:sz w:val="27"/>
          <w:szCs w:val="27"/>
        </w:rPr>
        <w:t xml:space="preserve"> Контракт</w:t>
      </w:r>
      <w:r w:rsidR="003458DD" w:rsidRPr="001B0BCE">
        <w:rPr>
          <w:i w:val="0"/>
          <w:sz w:val="27"/>
          <w:szCs w:val="27"/>
        </w:rPr>
        <w:t>ом</w:t>
      </w:r>
      <w:r w:rsidR="009226A7" w:rsidRPr="001B0BCE">
        <w:rPr>
          <w:i w:val="0"/>
          <w:sz w:val="27"/>
          <w:szCs w:val="27"/>
        </w:rPr>
        <w:t>.</w:t>
      </w:r>
    </w:p>
    <w:p w:rsidR="00E270C3" w:rsidRPr="001B0BCE" w:rsidRDefault="0081277E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4.3</w:t>
      </w:r>
      <w:r w:rsidR="009226A7" w:rsidRPr="001B0BCE">
        <w:rPr>
          <w:i w:val="0"/>
          <w:sz w:val="27"/>
          <w:szCs w:val="27"/>
        </w:rPr>
        <w:t xml:space="preserve">.2. </w:t>
      </w:r>
      <w:r w:rsidR="009226A7" w:rsidRPr="001B0BCE">
        <w:rPr>
          <w:bCs/>
          <w:i w:val="0"/>
          <w:sz w:val="27"/>
          <w:szCs w:val="27"/>
        </w:rPr>
        <w:t>П</w:t>
      </w:r>
      <w:r w:rsidR="00E270C3" w:rsidRPr="001B0BCE">
        <w:rPr>
          <w:i w:val="0"/>
          <w:sz w:val="27"/>
          <w:szCs w:val="27"/>
        </w:rPr>
        <w:t>ринять и оплатить поставленн</w:t>
      </w:r>
      <w:r w:rsidR="00EA2B2B" w:rsidRPr="001B0BCE">
        <w:rPr>
          <w:i w:val="0"/>
          <w:sz w:val="27"/>
          <w:szCs w:val="27"/>
        </w:rPr>
        <w:t xml:space="preserve">ые Товары </w:t>
      </w:r>
      <w:r w:rsidR="00E270C3" w:rsidRPr="001B0BCE">
        <w:rPr>
          <w:i w:val="0"/>
          <w:sz w:val="27"/>
          <w:szCs w:val="27"/>
        </w:rPr>
        <w:t xml:space="preserve">в соответствии </w:t>
      </w:r>
      <w:r w:rsidR="00E85485" w:rsidRPr="001B0BCE">
        <w:rPr>
          <w:i w:val="0"/>
          <w:sz w:val="27"/>
          <w:szCs w:val="27"/>
        </w:rPr>
        <w:t xml:space="preserve">                        </w:t>
      </w:r>
      <w:r w:rsidR="00E270C3" w:rsidRPr="001B0BCE">
        <w:rPr>
          <w:i w:val="0"/>
          <w:sz w:val="27"/>
          <w:szCs w:val="27"/>
        </w:rPr>
        <w:t>с</w:t>
      </w:r>
      <w:r w:rsidR="000640BD" w:rsidRPr="001B0BCE">
        <w:rPr>
          <w:i w:val="0"/>
          <w:sz w:val="27"/>
          <w:szCs w:val="27"/>
        </w:rPr>
        <w:t xml:space="preserve"> </w:t>
      </w:r>
      <w:r w:rsidR="00E270C3" w:rsidRPr="001B0BCE">
        <w:rPr>
          <w:i w:val="0"/>
          <w:sz w:val="27"/>
          <w:szCs w:val="27"/>
        </w:rPr>
        <w:t xml:space="preserve">условиями настоящего </w:t>
      </w:r>
      <w:r w:rsidR="00BD7E2C" w:rsidRPr="001B0BCE">
        <w:rPr>
          <w:i w:val="0"/>
          <w:sz w:val="27"/>
          <w:szCs w:val="27"/>
        </w:rPr>
        <w:t>К</w:t>
      </w:r>
      <w:r w:rsidR="00E270C3" w:rsidRPr="001B0BCE">
        <w:rPr>
          <w:i w:val="0"/>
          <w:sz w:val="27"/>
          <w:szCs w:val="27"/>
        </w:rPr>
        <w:t>онтракта.</w:t>
      </w:r>
    </w:p>
    <w:p w:rsidR="009226A7" w:rsidRPr="001B0BCE" w:rsidRDefault="0081277E" w:rsidP="002216EF">
      <w:pPr>
        <w:ind w:firstLine="680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4.4</w:t>
      </w:r>
      <w:r w:rsidR="009226A7" w:rsidRPr="001B0BCE">
        <w:rPr>
          <w:i w:val="0"/>
          <w:sz w:val="27"/>
          <w:szCs w:val="27"/>
        </w:rPr>
        <w:t>. Заказчик вправе:</w:t>
      </w:r>
    </w:p>
    <w:p w:rsidR="00E270C3" w:rsidRPr="001B0BCE" w:rsidRDefault="0081277E" w:rsidP="002216EF">
      <w:pPr>
        <w:pStyle w:val="20"/>
        <w:spacing w:after="0" w:line="240" w:lineRule="auto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4.4</w:t>
      </w:r>
      <w:r w:rsidR="00E270C3" w:rsidRPr="001B0BCE">
        <w:rPr>
          <w:sz w:val="27"/>
          <w:szCs w:val="27"/>
        </w:rPr>
        <w:t>.</w:t>
      </w:r>
      <w:r w:rsidR="009226A7" w:rsidRPr="001B0BCE">
        <w:rPr>
          <w:sz w:val="27"/>
          <w:szCs w:val="27"/>
        </w:rPr>
        <w:t>1.</w:t>
      </w:r>
      <w:r w:rsidR="00E270C3" w:rsidRPr="001B0BCE">
        <w:rPr>
          <w:sz w:val="27"/>
          <w:szCs w:val="27"/>
        </w:rPr>
        <w:t xml:space="preserve"> Заказчик вправе принять ре</w:t>
      </w:r>
      <w:r w:rsidR="00B43F9F" w:rsidRPr="001B0BCE">
        <w:rPr>
          <w:sz w:val="27"/>
          <w:szCs w:val="27"/>
        </w:rPr>
        <w:t xml:space="preserve">шение об одностороннем отказе </w:t>
      </w:r>
      <w:r w:rsidR="00E270C3" w:rsidRPr="001B0BCE">
        <w:rPr>
          <w:sz w:val="27"/>
          <w:szCs w:val="27"/>
        </w:rPr>
        <w:t xml:space="preserve">от исполнения </w:t>
      </w:r>
      <w:r w:rsidR="00BD7E2C" w:rsidRPr="001B0BCE">
        <w:rPr>
          <w:sz w:val="27"/>
          <w:szCs w:val="27"/>
        </w:rPr>
        <w:t>К</w:t>
      </w:r>
      <w:r w:rsidR="00E270C3" w:rsidRPr="001B0BCE">
        <w:rPr>
          <w:sz w:val="27"/>
          <w:szCs w:val="27"/>
        </w:rPr>
        <w:t>онтракта в соответствии с гражданским законодательством.</w:t>
      </w:r>
    </w:p>
    <w:p w:rsidR="00162CE4" w:rsidRPr="001B0BCE" w:rsidRDefault="00E270C3" w:rsidP="00714186">
      <w:pPr>
        <w:pStyle w:val="20"/>
        <w:spacing w:after="0" w:line="240" w:lineRule="auto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4.</w:t>
      </w:r>
      <w:r w:rsidR="0081277E" w:rsidRPr="001B0BCE">
        <w:rPr>
          <w:sz w:val="27"/>
          <w:szCs w:val="27"/>
        </w:rPr>
        <w:t>4</w:t>
      </w:r>
      <w:r w:rsidRPr="001B0BCE">
        <w:rPr>
          <w:sz w:val="27"/>
          <w:szCs w:val="27"/>
        </w:rPr>
        <w:t>.</w:t>
      </w:r>
      <w:r w:rsidR="009226A7" w:rsidRPr="001B0BCE">
        <w:rPr>
          <w:sz w:val="27"/>
          <w:szCs w:val="27"/>
        </w:rPr>
        <w:t>2.</w:t>
      </w:r>
      <w:r w:rsidRPr="001B0BCE">
        <w:rPr>
          <w:sz w:val="27"/>
          <w:szCs w:val="27"/>
        </w:rPr>
        <w:t xml:space="preserve"> Заказчик вправе пр</w:t>
      </w:r>
      <w:r w:rsidR="00BD7E2C" w:rsidRPr="001B0BCE">
        <w:rPr>
          <w:sz w:val="27"/>
          <w:szCs w:val="27"/>
        </w:rPr>
        <w:t>овести экспертизу поставленн</w:t>
      </w:r>
      <w:r w:rsidR="00EA2B2B" w:rsidRPr="001B0BCE">
        <w:rPr>
          <w:sz w:val="27"/>
          <w:szCs w:val="27"/>
        </w:rPr>
        <w:t>ых Товаров</w:t>
      </w:r>
      <w:r w:rsidR="003117F3" w:rsidRPr="001B0BCE">
        <w:rPr>
          <w:i/>
          <w:sz w:val="27"/>
          <w:szCs w:val="27"/>
        </w:rPr>
        <w:t xml:space="preserve"> </w:t>
      </w:r>
      <w:r w:rsidR="00E85485" w:rsidRPr="001B0BCE">
        <w:rPr>
          <w:i/>
          <w:sz w:val="27"/>
          <w:szCs w:val="27"/>
        </w:rPr>
        <w:t xml:space="preserve">                        </w:t>
      </w:r>
      <w:r w:rsidRPr="001B0BCE">
        <w:rPr>
          <w:sz w:val="27"/>
          <w:szCs w:val="27"/>
        </w:rPr>
        <w:t xml:space="preserve">с привлечением экспертов, экспертных организаций до принятия решения </w:t>
      </w:r>
      <w:r w:rsidR="00E85485" w:rsidRPr="001B0BCE">
        <w:rPr>
          <w:sz w:val="27"/>
          <w:szCs w:val="27"/>
        </w:rPr>
        <w:t xml:space="preserve">                     </w:t>
      </w:r>
      <w:r w:rsidRPr="001B0BCE">
        <w:rPr>
          <w:sz w:val="27"/>
          <w:szCs w:val="27"/>
        </w:rPr>
        <w:t xml:space="preserve">об одностороннем отказе исполнения </w:t>
      </w:r>
      <w:r w:rsidR="00BD7E2C" w:rsidRPr="001B0BCE">
        <w:rPr>
          <w:sz w:val="27"/>
          <w:szCs w:val="27"/>
        </w:rPr>
        <w:t>К</w:t>
      </w:r>
      <w:r w:rsidR="000640BD" w:rsidRPr="001B0BCE">
        <w:rPr>
          <w:sz w:val="27"/>
          <w:szCs w:val="27"/>
        </w:rPr>
        <w:t>онтракта.</w:t>
      </w:r>
    </w:p>
    <w:p w:rsidR="00714186" w:rsidRPr="0081277E" w:rsidRDefault="00714186" w:rsidP="00714186">
      <w:pPr>
        <w:tabs>
          <w:tab w:val="left" w:pos="0"/>
        </w:tabs>
        <w:rPr>
          <w:b/>
          <w:i w:val="0"/>
          <w:sz w:val="12"/>
          <w:szCs w:val="28"/>
        </w:rPr>
      </w:pPr>
    </w:p>
    <w:p w:rsidR="003F0EA1" w:rsidRPr="001B0BCE" w:rsidRDefault="00E270C3" w:rsidP="00714186">
      <w:pPr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1B0BCE">
        <w:rPr>
          <w:b/>
          <w:i w:val="0"/>
          <w:sz w:val="27"/>
          <w:szCs w:val="27"/>
        </w:rPr>
        <w:t xml:space="preserve">Порядок приемки </w:t>
      </w:r>
      <w:r w:rsidR="00EA2B2B" w:rsidRPr="001B0BCE">
        <w:rPr>
          <w:b/>
          <w:i w:val="0"/>
          <w:sz w:val="27"/>
          <w:szCs w:val="27"/>
        </w:rPr>
        <w:t>Товаров</w:t>
      </w:r>
    </w:p>
    <w:p w:rsidR="004A24DE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5.1. </w:t>
      </w:r>
      <w:r w:rsidR="0005646A" w:rsidRPr="001B0BCE">
        <w:rPr>
          <w:sz w:val="27"/>
          <w:szCs w:val="27"/>
        </w:rPr>
        <w:t>Приемка Товаров осуществляется путем передачи Поставщиком Товаров, а также документов, подтверждающих качество Товаров. Поставщик обязан предоставить в течени</w:t>
      </w:r>
      <w:proofErr w:type="gramStart"/>
      <w:r w:rsidR="0005646A" w:rsidRPr="001B0BCE">
        <w:rPr>
          <w:sz w:val="27"/>
          <w:szCs w:val="27"/>
        </w:rPr>
        <w:t>и</w:t>
      </w:r>
      <w:proofErr w:type="gramEnd"/>
      <w:r w:rsidR="0005646A" w:rsidRPr="001B0BCE">
        <w:rPr>
          <w:sz w:val="27"/>
          <w:szCs w:val="27"/>
        </w:rPr>
        <w:t xml:space="preserve"> 5 (пяти) рабочих дней со дня поставки товаров документы для оплаты.</w:t>
      </w:r>
    </w:p>
    <w:p w:rsidR="009800C8" w:rsidRPr="001B0BCE" w:rsidRDefault="004A24DE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5.2. Заказчик проводит проверку соответствия наименования, количества </w:t>
      </w:r>
      <w:r w:rsidR="007E7935" w:rsidRPr="001B0BCE">
        <w:rPr>
          <w:sz w:val="27"/>
          <w:szCs w:val="27"/>
        </w:rPr>
        <w:t xml:space="preserve">                </w:t>
      </w:r>
      <w:r w:rsidRPr="001B0BCE">
        <w:rPr>
          <w:sz w:val="27"/>
          <w:szCs w:val="27"/>
        </w:rPr>
        <w:t>и иных характеристик поставляем</w:t>
      </w:r>
      <w:r w:rsidR="00EA2B2B" w:rsidRPr="001B0BCE">
        <w:rPr>
          <w:sz w:val="27"/>
          <w:szCs w:val="27"/>
        </w:rPr>
        <w:t>ых Товаров</w:t>
      </w:r>
      <w:r w:rsidRPr="001B0BCE">
        <w:rPr>
          <w:sz w:val="27"/>
          <w:szCs w:val="27"/>
        </w:rPr>
        <w:t xml:space="preserve">, сведениям, содержащимся </w:t>
      </w:r>
      <w:r w:rsidR="007E7935" w:rsidRPr="001B0BCE">
        <w:rPr>
          <w:sz w:val="27"/>
          <w:szCs w:val="27"/>
        </w:rPr>
        <w:t xml:space="preserve">                  </w:t>
      </w:r>
      <w:r w:rsidRPr="001B0BCE">
        <w:rPr>
          <w:sz w:val="27"/>
          <w:szCs w:val="27"/>
        </w:rPr>
        <w:t>в сопроводительных документах Поставщика.</w:t>
      </w:r>
    </w:p>
    <w:p w:rsidR="000B5707" w:rsidRPr="001B0BCE" w:rsidRDefault="009800C8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5.3.</w:t>
      </w:r>
      <w:r w:rsidR="004A24DE" w:rsidRPr="001B0BCE">
        <w:rPr>
          <w:sz w:val="27"/>
          <w:szCs w:val="27"/>
        </w:rPr>
        <w:t xml:space="preserve"> </w:t>
      </w:r>
      <w:proofErr w:type="gramStart"/>
      <w:r w:rsidRPr="001B0BCE">
        <w:rPr>
          <w:sz w:val="27"/>
          <w:szCs w:val="27"/>
        </w:rPr>
        <w:t>При выявле</w:t>
      </w:r>
      <w:r w:rsidR="00686AA5" w:rsidRPr="001B0BCE">
        <w:rPr>
          <w:sz w:val="27"/>
          <w:szCs w:val="27"/>
        </w:rPr>
        <w:t xml:space="preserve">нии несоответствий в поставленных Товарах </w:t>
      </w:r>
      <w:r w:rsidRPr="001B0BCE">
        <w:rPr>
          <w:sz w:val="27"/>
          <w:szCs w:val="27"/>
        </w:rPr>
        <w:t xml:space="preserve">(наименования, количества, качества, в том числе в случае выявления внешних признаков ненадлежащего качества </w:t>
      </w:r>
      <w:r w:rsidR="00686AA5" w:rsidRPr="001B0BCE">
        <w:rPr>
          <w:sz w:val="27"/>
          <w:szCs w:val="27"/>
        </w:rPr>
        <w:t>Товаров</w:t>
      </w:r>
      <w:r w:rsidRPr="001B0BCE">
        <w:rPr>
          <w:sz w:val="27"/>
          <w:szCs w:val="27"/>
        </w:rPr>
        <w:t xml:space="preserve">, препятствующих его дальнейшему использованию (нарушение целостности упаковки, повреждение содержимого и т.д.), </w:t>
      </w:r>
      <w:r w:rsidRPr="001B0BCE">
        <w:rPr>
          <w:sz w:val="27"/>
          <w:szCs w:val="27"/>
        </w:rPr>
        <w:lastRenderedPageBreak/>
        <w:t>препятствующих е</w:t>
      </w:r>
      <w:r w:rsidR="000B5707" w:rsidRPr="001B0BCE">
        <w:rPr>
          <w:sz w:val="27"/>
          <w:szCs w:val="27"/>
        </w:rPr>
        <w:t>го</w:t>
      </w:r>
      <w:r w:rsidRPr="001B0BCE">
        <w:rPr>
          <w:sz w:val="27"/>
          <w:szCs w:val="27"/>
        </w:rPr>
        <w:t xml:space="preserve"> приемке, </w:t>
      </w:r>
      <w:r w:rsidR="000B5707" w:rsidRPr="001B0BCE">
        <w:rPr>
          <w:sz w:val="27"/>
          <w:szCs w:val="27"/>
        </w:rPr>
        <w:t xml:space="preserve">а также в случае обнаружения при приеме </w:t>
      </w:r>
      <w:r w:rsidR="00686AA5" w:rsidRPr="001B0BCE">
        <w:rPr>
          <w:sz w:val="27"/>
          <w:szCs w:val="27"/>
        </w:rPr>
        <w:t>Товаров</w:t>
      </w:r>
      <w:r w:rsidR="003117F3" w:rsidRPr="001B0BCE">
        <w:rPr>
          <w:i/>
          <w:sz w:val="27"/>
          <w:szCs w:val="27"/>
        </w:rPr>
        <w:t xml:space="preserve"> </w:t>
      </w:r>
      <w:r w:rsidR="000B5707" w:rsidRPr="001B0BCE">
        <w:rPr>
          <w:sz w:val="27"/>
          <w:szCs w:val="27"/>
        </w:rPr>
        <w:t xml:space="preserve">дефектов </w:t>
      </w:r>
      <w:r w:rsidR="00686AA5" w:rsidRPr="001B0BCE">
        <w:rPr>
          <w:sz w:val="27"/>
          <w:szCs w:val="27"/>
        </w:rPr>
        <w:t>Товаров</w:t>
      </w:r>
      <w:r w:rsidR="003117F3" w:rsidRPr="001B0BCE">
        <w:rPr>
          <w:i/>
          <w:sz w:val="27"/>
          <w:szCs w:val="27"/>
        </w:rPr>
        <w:t xml:space="preserve"> </w:t>
      </w:r>
      <w:r w:rsidR="000B5707" w:rsidRPr="001B0BCE">
        <w:rPr>
          <w:sz w:val="27"/>
          <w:szCs w:val="27"/>
        </w:rPr>
        <w:t xml:space="preserve">(в период гарантийного срока - скрытых недостатков), либо несоответствия требованиям качества, </w:t>
      </w:r>
      <w:r w:rsidRPr="001B0BCE">
        <w:rPr>
          <w:sz w:val="27"/>
          <w:szCs w:val="27"/>
        </w:rPr>
        <w:t>Заказчик составляет акт с перечнем</w:t>
      </w:r>
      <w:proofErr w:type="gramEnd"/>
      <w:r w:rsidRPr="001B0BCE">
        <w:rPr>
          <w:sz w:val="27"/>
          <w:szCs w:val="27"/>
        </w:rPr>
        <w:t xml:space="preserve"> выявленных недостатков и указанием сроков их устранения и направляет его Поставщику.</w:t>
      </w:r>
      <w:r w:rsidR="000B5707" w:rsidRPr="001B0BCE">
        <w:rPr>
          <w:sz w:val="27"/>
          <w:szCs w:val="27"/>
        </w:rPr>
        <w:t xml:space="preserve"> </w:t>
      </w:r>
    </w:p>
    <w:p w:rsidR="009800C8" w:rsidRPr="001B0BCE" w:rsidRDefault="000B5707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5</w:t>
      </w:r>
      <w:r w:rsidR="009800C8" w:rsidRPr="001B0BCE">
        <w:rPr>
          <w:sz w:val="27"/>
          <w:szCs w:val="27"/>
        </w:rPr>
        <w:t xml:space="preserve">.4. Поставщик обязан устранить недостатки или заменить </w:t>
      </w:r>
      <w:r w:rsidR="00686AA5" w:rsidRPr="001B0BCE">
        <w:rPr>
          <w:sz w:val="27"/>
          <w:szCs w:val="27"/>
        </w:rPr>
        <w:t>Товары</w:t>
      </w:r>
      <w:r w:rsidR="003117F3" w:rsidRPr="001B0BCE">
        <w:rPr>
          <w:i/>
          <w:sz w:val="27"/>
          <w:szCs w:val="27"/>
        </w:rPr>
        <w:t xml:space="preserve"> </w:t>
      </w:r>
      <w:r w:rsidR="009800C8" w:rsidRPr="001B0BCE">
        <w:rPr>
          <w:sz w:val="27"/>
          <w:szCs w:val="27"/>
        </w:rPr>
        <w:t xml:space="preserve">ненадлежащего качества в течение </w:t>
      </w:r>
      <w:r w:rsidR="003864E4" w:rsidRPr="001B0BCE">
        <w:rPr>
          <w:sz w:val="27"/>
          <w:szCs w:val="27"/>
        </w:rPr>
        <w:t>1</w:t>
      </w:r>
      <w:r w:rsidR="00467658" w:rsidRPr="001B0BCE">
        <w:rPr>
          <w:sz w:val="27"/>
          <w:szCs w:val="27"/>
        </w:rPr>
        <w:t>0 (</w:t>
      </w:r>
      <w:r w:rsidR="003864E4" w:rsidRPr="001B0BCE">
        <w:rPr>
          <w:sz w:val="27"/>
          <w:szCs w:val="27"/>
        </w:rPr>
        <w:t>Десяти</w:t>
      </w:r>
      <w:r w:rsidR="00467658" w:rsidRPr="001B0BCE">
        <w:rPr>
          <w:sz w:val="27"/>
          <w:szCs w:val="27"/>
        </w:rPr>
        <w:t xml:space="preserve">) </w:t>
      </w:r>
      <w:r w:rsidR="003F31CF" w:rsidRPr="001B0BCE">
        <w:rPr>
          <w:sz w:val="27"/>
          <w:szCs w:val="27"/>
        </w:rPr>
        <w:t>календарных</w:t>
      </w:r>
      <w:r w:rsidRPr="001B0BCE">
        <w:rPr>
          <w:sz w:val="27"/>
          <w:szCs w:val="27"/>
        </w:rPr>
        <w:t xml:space="preserve"> дн</w:t>
      </w:r>
      <w:r w:rsidR="003F31CF" w:rsidRPr="001B0BCE">
        <w:rPr>
          <w:sz w:val="27"/>
          <w:szCs w:val="27"/>
        </w:rPr>
        <w:t>ей</w:t>
      </w:r>
      <w:r w:rsidR="009800C8" w:rsidRPr="001B0BCE">
        <w:rPr>
          <w:sz w:val="27"/>
          <w:szCs w:val="27"/>
        </w:rPr>
        <w:t xml:space="preserve"> с момента получения акта, указанного в пункте 5.3 Контракта. Выявленные недостатки устраняются Поставщиком за его счет.</w:t>
      </w:r>
    </w:p>
    <w:p w:rsidR="004A24DE" w:rsidRPr="001B0BCE" w:rsidRDefault="00BA114B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5.5. </w:t>
      </w:r>
      <w:r w:rsidR="00671AD4" w:rsidRPr="001B0BCE">
        <w:rPr>
          <w:sz w:val="27"/>
          <w:szCs w:val="27"/>
        </w:rPr>
        <w:t xml:space="preserve">При отсутствии у Заказчика претензий по количеству и качеству поставленных Товаров, Заказчик в течение 5 рабочих дней </w:t>
      </w:r>
      <w:proofErr w:type="gramStart"/>
      <w:r w:rsidR="00671AD4" w:rsidRPr="001B0BCE">
        <w:rPr>
          <w:sz w:val="27"/>
          <w:szCs w:val="27"/>
        </w:rPr>
        <w:t>с даты предоставления</w:t>
      </w:r>
      <w:proofErr w:type="gramEnd"/>
      <w:r w:rsidR="00671AD4" w:rsidRPr="001B0BCE">
        <w:rPr>
          <w:sz w:val="27"/>
          <w:szCs w:val="27"/>
        </w:rPr>
        <w:t xml:space="preserve"> платежных документов Поставщиком подписывает товарную накладную, акт приемки Товаров, работ и услуг (ОКУД 0510452). После этого Товары считаются переданными Поставщиком Заказчику.</w:t>
      </w:r>
    </w:p>
    <w:p w:rsidR="00E270C3" w:rsidRPr="001B0BCE" w:rsidRDefault="00BA114B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5.6. </w:t>
      </w:r>
      <w:r w:rsidR="00E270C3" w:rsidRPr="001B0BCE">
        <w:rPr>
          <w:sz w:val="27"/>
          <w:szCs w:val="27"/>
        </w:rPr>
        <w:t xml:space="preserve">Датой поставки </w:t>
      </w:r>
      <w:r w:rsidR="00686AA5" w:rsidRPr="001B0BCE">
        <w:rPr>
          <w:sz w:val="27"/>
          <w:szCs w:val="27"/>
        </w:rPr>
        <w:t>Товаров</w:t>
      </w:r>
      <w:r w:rsidR="003117F3" w:rsidRPr="001B0BCE">
        <w:rPr>
          <w:i/>
          <w:sz w:val="27"/>
          <w:szCs w:val="27"/>
        </w:rPr>
        <w:t xml:space="preserve"> </w:t>
      </w:r>
      <w:r w:rsidR="00E270C3" w:rsidRPr="001B0BCE">
        <w:rPr>
          <w:sz w:val="27"/>
          <w:szCs w:val="27"/>
        </w:rPr>
        <w:t>считается дата подписания Сторонами товарной накладной с отметкой Заказчика</w:t>
      </w:r>
      <w:r w:rsidR="00CD5E74" w:rsidRPr="001B0BCE">
        <w:rPr>
          <w:sz w:val="27"/>
          <w:szCs w:val="27"/>
        </w:rPr>
        <w:t xml:space="preserve"> о приемке </w:t>
      </w:r>
      <w:r w:rsidR="00686AA5" w:rsidRPr="001B0BCE">
        <w:rPr>
          <w:sz w:val="27"/>
          <w:szCs w:val="27"/>
        </w:rPr>
        <w:t>Товаров</w:t>
      </w:r>
      <w:r w:rsidR="00986556" w:rsidRPr="001B0BCE">
        <w:rPr>
          <w:sz w:val="27"/>
          <w:szCs w:val="27"/>
        </w:rPr>
        <w:t>, представляем</w:t>
      </w:r>
      <w:r w:rsidR="00CD5E74" w:rsidRPr="001B0BCE">
        <w:rPr>
          <w:sz w:val="27"/>
          <w:szCs w:val="27"/>
        </w:rPr>
        <w:t>ой</w:t>
      </w:r>
      <w:r w:rsidR="00986556" w:rsidRPr="001B0BCE">
        <w:rPr>
          <w:sz w:val="27"/>
          <w:szCs w:val="27"/>
        </w:rPr>
        <w:t xml:space="preserve"> в отдел </w:t>
      </w:r>
      <w:r w:rsidR="00761F9B" w:rsidRPr="001B0BCE">
        <w:rPr>
          <w:sz w:val="27"/>
          <w:szCs w:val="27"/>
        </w:rPr>
        <w:t>тылового</w:t>
      </w:r>
      <w:r w:rsidR="00986556" w:rsidRPr="001B0BCE">
        <w:rPr>
          <w:sz w:val="27"/>
          <w:szCs w:val="27"/>
        </w:rPr>
        <w:t xml:space="preserve"> обеспечения </w:t>
      </w:r>
      <w:r w:rsidR="00761F9B" w:rsidRPr="001B0BCE">
        <w:rPr>
          <w:sz w:val="27"/>
          <w:szCs w:val="27"/>
        </w:rPr>
        <w:t>Внуковской таможни</w:t>
      </w:r>
      <w:r w:rsidR="00CD5E74" w:rsidRPr="001B0BCE">
        <w:rPr>
          <w:sz w:val="27"/>
          <w:szCs w:val="27"/>
        </w:rPr>
        <w:t>.</w:t>
      </w:r>
    </w:p>
    <w:p w:rsidR="004A24DE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5</w:t>
      </w:r>
      <w:r w:rsidR="00BA114B" w:rsidRPr="001B0BCE">
        <w:rPr>
          <w:sz w:val="27"/>
          <w:szCs w:val="27"/>
        </w:rPr>
        <w:t>.7</w:t>
      </w:r>
      <w:r w:rsidRPr="001B0BCE">
        <w:rPr>
          <w:sz w:val="27"/>
          <w:szCs w:val="27"/>
        </w:rPr>
        <w:t xml:space="preserve">. </w:t>
      </w:r>
      <w:r w:rsidR="00B62353" w:rsidRPr="001B0BCE">
        <w:rPr>
          <w:sz w:val="27"/>
          <w:szCs w:val="27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проводится Заказчиком своими силами</w:t>
      </w:r>
      <w:r w:rsidR="00673407" w:rsidRPr="001B0BCE">
        <w:rPr>
          <w:sz w:val="27"/>
          <w:szCs w:val="27"/>
        </w:rPr>
        <w:t xml:space="preserve">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</w:t>
      </w:r>
      <w:r w:rsidR="00B62353" w:rsidRPr="001B0BCE">
        <w:rPr>
          <w:sz w:val="27"/>
          <w:szCs w:val="27"/>
        </w:rPr>
        <w:t>. Некачественн</w:t>
      </w:r>
      <w:r w:rsidR="00686AA5" w:rsidRPr="001B0BCE">
        <w:rPr>
          <w:sz w:val="27"/>
          <w:szCs w:val="27"/>
        </w:rPr>
        <w:t>ые</w:t>
      </w:r>
      <w:r w:rsidR="00B42416" w:rsidRPr="001B0BCE">
        <w:rPr>
          <w:sz w:val="27"/>
          <w:szCs w:val="27"/>
        </w:rPr>
        <w:t xml:space="preserve"> </w:t>
      </w:r>
      <w:r w:rsidR="00B62353" w:rsidRPr="001B0BCE">
        <w:rPr>
          <w:sz w:val="27"/>
          <w:szCs w:val="27"/>
        </w:rPr>
        <w:t>(некомплектн</w:t>
      </w:r>
      <w:r w:rsidR="00686AA5" w:rsidRPr="001B0BCE">
        <w:rPr>
          <w:sz w:val="27"/>
          <w:szCs w:val="27"/>
        </w:rPr>
        <w:t>ые</w:t>
      </w:r>
      <w:r w:rsidR="00B62353" w:rsidRPr="001B0BCE">
        <w:rPr>
          <w:sz w:val="27"/>
          <w:szCs w:val="27"/>
        </w:rPr>
        <w:t xml:space="preserve">) </w:t>
      </w:r>
      <w:r w:rsidR="00686AA5" w:rsidRPr="001B0BCE">
        <w:rPr>
          <w:sz w:val="27"/>
          <w:szCs w:val="27"/>
        </w:rPr>
        <w:t>Товары</w:t>
      </w:r>
      <w:r w:rsidR="003117F3" w:rsidRPr="001B0BCE">
        <w:rPr>
          <w:i/>
          <w:sz w:val="27"/>
          <w:szCs w:val="27"/>
        </w:rPr>
        <w:t xml:space="preserve"> </w:t>
      </w:r>
      <w:r w:rsidR="00B62353" w:rsidRPr="001B0BCE">
        <w:rPr>
          <w:sz w:val="27"/>
          <w:szCs w:val="27"/>
        </w:rPr>
        <w:t>счита</w:t>
      </w:r>
      <w:r w:rsidR="00686AA5" w:rsidRPr="001B0BCE">
        <w:rPr>
          <w:sz w:val="27"/>
          <w:szCs w:val="27"/>
        </w:rPr>
        <w:t>ю</w:t>
      </w:r>
      <w:r w:rsidR="00B62353" w:rsidRPr="001B0BCE">
        <w:rPr>
          <w:sz w:val="27"/>
          <w:szCs w:val="27"/>
        </w:rPr>
        <w:t xml:space="preserve">тся </w:t>
      </w:r>
      <w:r w:rsidR="00B62353" w:rsidRPr="001B0BCE">
        <w:rPr>
          <w:bCs/>
          <w:sz w:val="27"/>
          <w:szCs w:val="27"/>
        </w:rPr>
        <w:t>не поставленн</w:t>
      </w:r>
      <w:r w:rsidR="00686AA5" w:rsidRPr="001B0BCE">
        <w:rPr>
          <w:bCs/>
          <w:sz w:val="27"/>
          <w:szCs w:val="27"/>
        </w:rPr>
        <w:t>ыми</w:t>
      </w:r>
      <w:r w:rsidR="00B62353" w:rsidRPr="001B0BCE">
        <w:rPr>
          <w:sz w:val="27"/>
          <w:szCs w:val="27"/>
        </w:rPr>
        <w:t>.</w:t>
      </w:r>
    </w:p>
    <w:p w:rsidR="004A24DE" w:rsidRPr="001B0BCE" w:rsidRDefault="00BA114B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5.8</w:t>
      </w:r>
      <w:r w:rsidR="004A24DE" w:rsidRPr="001B0BCE">
        <w:rPr>
          <w:sz w:val="27"/>
          <w:szCs w:val="27"/>
        </w:rPr>
        <w:t xml:space="preserve">. Претензии по скрытым дефектам могут быть заявлены Заказчиком </w:t>
      </w:r>
      <w:r w:rsidR="00E85485" w:rsidRPr="001B0BCE">
        <w:rPr>
          <w:sz w:val="27"/>
          <w:szCs w:val="27"/>
        </w:rPr>
        <w:t xml:space="preserve">                       </w:t>
      </w:r>
      <w:r w:rsidR="004A24DE" w:rsidRPr="001B0BCE">
        <w:rPr>
          <w:sz w:val="27"/>
          <w:szCs w:val="27"/>
        </w:rPr>
        <w:t xml:space="preserve">в течение всего срока годности </w:t>
      </w:r>
      <w:r w:rsidR="00686AA5" w:rsidRPr="001B0BCE">
        <w:rPr>
          <w:sz w:val="27"/>
          <w:szCs w:val="27"/>
        </w:rPr>
        <w:t>Товаров</w:t>
      </w:r>
      <w:r w:rsidR="004A24DE" w:rsidRPr="001B0BCE">
        <w:rPr>
          <w:sz w:val="27"/>
          <w:szCs w:val="27"/>
        </w:rPr>
        <w:t>.</w:t>
      </w:r>
    </w:p>
    <w:p w:rsidR="002C7496" w:rsidRPr="001B0BCE" w:rsidRDefault="002C7496" w:rsidP="00C95BE4">
      <w:pPr>
        <w:pStyle w:val="a4"/>
        <w:spacing w:after="0"/>
        <w:jc w:val="both"/>
        <w:rPr>
          <w:sz w:val="27"/>
          <w:szCs w:val="27"/>
        </w:rPr>
      </w:pPr>
    </w:p>
    <w:p w:rsidR="003F0EA1" w:rsidRPr="001B0BCE" w:rsidRDefault="00E270C3" w:rsidP="00714186">
      <w:pPr>
        <w:pStyle w:val="a4"/>
        <w:numPr>
          <w:ilvl w:val="0"/>
          <w:numId w:val="14"/>
        </w:numPr>
        <w:tabs>
          <w:tab w:val="left" w:pos="0"/>
        </w:tabs>
        <w:spacing w:after="0"/>
        <w:ind w:left="0" w:firstLine="0"/>
        <w:jc w:val="center"/>
        <w:rPr>
          <w:b/>
          <w:sz w:val="27"/>
          <w:szCs w:val="27"/>
        </w:rPr>
      </w:pPr>
      <w:r w:rsidRPr="001B0BCE">
        <w:rPr>
          <w:b/>
          <w:sz w:val="27"/>
          <w:szCs w:val="27"/>
        </w:rPr>
        <w:t>Ответственность Сторон</w:t>
      </w:r>
    </w:p>
    <w:p w:rsidR="00E270C3" w:rsidRPr="001B0BCE" w:rsidRDefault="00E270C3" w:rsidP="002216EF">
      <w:pPr>
        <w:pStyle w:val="a4"/>
        <w:spacing w:after="0"/>
        <w:ind w:left="0" w:firstLine="567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6.1</w:t>
      </w:r>
      <w:r w:rsidR="000640BD" w:rsidRPr="001B0BCE">
        <w:rPr>
          <w:sz w:val="27"/>
          <w:szCs w:val="27"/>
        </w:rPr>
        <w:t>.</w:t>
      </w:r>
      <w:r w:rsidRPr="001B0BCE">
        <w:rPr>
          <w:bCs/>
          <w:sz w:val="27"/>
          <w:szCs w:val="27"/>
        </w:rPr>
        <w:t xml:space="preserve"> Поставщик</w:t>
      </w:r>
      <w:r w:rsidRPr="001B0BCE">
        <w:rPr>
          <w:sz w:val="27"/>
          <w:szCs w:val="27"/>
        </w:rPr>
        <w:t xml:space="preserve"> обязан возместить </w:t>
      </w:r>
      <w:r w:rsidRPr="001B0BCE">
        <w:rPr>
          <w:bCs/>
          <w:sz w:val="27"/>
          <w:szCs w:val="27"/>
        </w:rPr>
        <w:t>Заказчику</w:t>
      </w:r>
      <w:r w:rsidRPr="001B0BCE">
        <w:rPr>
          <w:sz w:val="27"/>
          <w:szCs w:val="27"/>
        </w:rPr>
        <w:t xml:space="preserve"> причиненные убытки при неисполнении или ненадлежащем исполнении своих обязательств по настоящему </w:t>
      </w:r>
      <w:r w:rsidR="00BD7E2C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онтракту.</w:t>
      </w:r>
    </w:p>
    <w:p w:rsidR="00B6275E" w:rsidRPr="001B0BCE" w:rsidRDefault="00E270C3" w:rsidP="002216EF">
      <w:pPr>
        <w:widowControl w:val="0"/>
        <w:ind w:firstLine="567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6.2. За неисполнение (ненадлежащее исполнение) своих обязательств </w:t>
      </w:r>
      <w:r w:rsidR="007E7935" w:rsidRPr="001B0BCE">
        <w:rPr>
          <w:i w:val="0"/>
          <w:sz w:val="27"/>
          <w:szCs w:val="27"/>
        </w:rPr>
        <w:t xml:space="preserve">                       </w:t>
      </w:r>
      <w:r w:rsidRPr="001B0BCE">
        <w:rPr>
          <w:i w:val="0"/>
          <w:sz w:val="27"/>
          <w:szCs w:val="27"/>
        </w:rPr>
        <w:t xml:space="preserve">по настоящему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онтракту, в т.ч. за нарушение сроков поставки </w:t>
      </w:r>
      <w:r w:rsidR="00686AA5" w:rsidRPr="001B0BCE">
        <w:rPr>
          <w:i w:val="0"/>
          <w:sz w:val="27"/>
          <w:szCs w:val="27"/>
        </w:rPr>
        <w:t>Товаров</w:t>
      </w:r>
      <w:r w:rsidRPr="001B0BCE">
        <w:rPr>
          <w:i w:val="0"/>
          <w:sz w:val="27"/>
          <w:szCs w:val="27"/>
        </w:rPr>
        <w:t xml:space="preserve">, </w:t>
      </w:r>
      <w:r w:rsidRPr="001B0BCE">
        <w:rPr>
          <w:bCs/>
          <w:i w:val="0"/>
          <w:sz w:val="27"/>
          <w:szCs w:val="27"/>
        </w:rPr>
        <w:t>Поставщик</w:t>
      </w:r>
      <w:r w:rsidRPr="001B0BCE">
        <w:rPr>
          <w:i w:val="0"/>
          <w:sz w:val="27"/>
          <w:szCs w:val="27"/>
        </w:rPr>
        <w:t xml:space="preserve"> уплачивает </w:t>
      </w:r>
      <w:r w:rsidRPr="001B0BCE">
        <w:rPr>
          <w:bCs/>
          <w:i w:val="0"/>
          <w:sz w:val="27"/>
          <w:szCs w:val="27"/>
        </w:rPr>
        <w:t>Заказчику</w:t>
      </w:r>
      <w:r w:rsidRPr="001B0BCE">
        <w:rPr>
          <w:i w:val="0"/>
          <w:sz w:val="27"/>
          <w:szCs w:val="27"/>
        </w:rPr>
        <w:t xml:space="preserve"> пеню, штрафы. </w:t>
      </w:r>
    </w:p>
    <w:p w:rsidR="00E270C3" w:rsidRPr="001B0BCE" w:rsidRDefault="00E270C3" w:rsidP="002216EF">
      <w:pPr>
        <w:widowControl w:val="0"/>
        <w:ind w:firstLine="567"/>
        <w:jc w:val="both"/>
        <w:rPr>
          <w:i w:val="0"/>
          <w:sz w:val="27"/>
          <w:szCs w:val="27"/>
        </w:rPr>
      </w:pPr>
      <w:proofErr w:type="gramStart"/>
      <w:r w:rsidRPr="001B0BCE">
        <w:rPr>
          <w:i w:val="0"/>
          <w:sz w:val="27"/>
          <w:szCs w:val="27"/>
        </w:rPr>
        <w:t xml:space="preserve">Пеня начисляется за каждый день просрочки исполнения </w:t>
      </w:r>
      <w:r w:rsidRPr="001B0BCE">
        <w:rPr>
          <w:bCs/>
          <w:i w:val="0"/>
          <w:sz w:val="27"/>
          <w:szCs w:val="27"/>
        </w:rPr>
        <w:t>Поставщиком</w:t>
      </w:r>
      <w:r w:rsidRPr="001B0BCE">
        <w:rPr>
          <w:i w:val="0"/>
          <w:sz w:val="27"/>
          <w:szCs w:val="27"/>
        </w:rPr>
        <w:t xml:space="preserve"> обязательства, предусмотренного настоящим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онтрактом, начиная со дня, следующего после дня истечения установленного настоящим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онтрактом срока исполнения обязательства, и устанавливается настоящим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>онтрактом в размере, определенным в порядке, установленном Правительством Российской Федерации, но не менее чем одна трехсотая действующей на дату упл</w:t>
      </w:r>
      <w:r w:rsidR="00866E59" w:rsidRPr="001B0BCE">
        <w:rPr>
          <w:i w:val="0"/>
          <w:sz w:val="27"/>
          <w:szCs w:val="27"/>
        </w:rPr>
        <w:t>аты пени ключевой ставки</w:t>
      </w:r>
      <w:r w:rsidRPr="001B0BCE">
        <w:rPr>
          <w:i w:val="0"/>
          <w:sz w:val="27"/>
          <w:szCs w:val="27"/>
        </w:rPr>
        <w:t xml:space="preserve"> Центрального банка Российской Федерации от цены настоящего </w:t>
      </w:r>
      <w:r w:rsidR="00BD7E2C" w:rsidRPr="001B0BCE">
        <w:rPr>
          <w:i w:val="0"/>
          <w:sz w:val="27"/>
          <w:szCs w:val="27"/>
        </w:rPr>
        <w:t>К</w:t>
      </w:r>
      <w:r w:rsidR="00A851FB" w:rsidRPr="001B0BCE">
        <w:rPr>
          <w:i w:val="0"/>
          <w:sz w:val="27"/>
          <w:szCs w:val="27"/>
        </w:rPr>
        <w:t xml:space="preserve">онтракта, </w:t>
      </w:r>
      <w:r w:rsidRPr="001B0BCE">
        <w:rPr>
          <w:i w:val="0"/>
          <w:sz w:val="27"/>
          <w:szCs w:val="27"/>
        </w:rPr>
        <w:t>уменьшенной</w:t>
      </w:r>
      <w:proofErr w:type="gramEnd"/>
      <w:r w:rsidRPr="001B0BCE">
        <w:rPr>
          <w:i w:val="0"/>
          <w:sz w:val="27"/>
          <w:szCs w:val="27"/>
        </w:rPr>
        <w:t xml:space="preserve"> на сумму, пропорциональную объему обязательств, предусмотренных настоящим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>онтрактом и фактически исполненных Поставщиком</w:t>
      </w:r>
      <w:r w:rsidR="00F10CA2" w:rsidRPr="001B0BCE">
        <w:rPr>
          <w:i w:val="0"/>
          <w:sz w:val="27"/>
          <w:szCs w:val="27"/>
        </w:rPr>
        <w:t>.</w:t>
      </w:r>
      <w:r w:rsidRPr="001B0BCE">
        <w:rPr>
          <w:i w:val="0"/>
          <w:sz w:val="27"/>
          <w:szCs w:val="27"/>
        </w:rPr>
        <w:t xml:space="preserve"> </w:t>
      </w:r>
    </w:p>
    <w:p w:rsidR="00E270C3" w:rsidRPr="001B0BCE" w:rsidRDefault="00E270C3" w:rsidP="002216EF">
      <w:pPr>
        <w:pStyle w:val="a4"/>
        <w:spacing w:after="0"/>
        <w:ind w:left="0" w:firstLine="72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6.3. </w:t>
      </w:r>
      <w:r w:rsidRPr="001B0BCE">
        <w:rPr>
          <w:bCs/>
          <w:sz w:val="27"/>
          <w:szCs w:val="27"/>
        </w:rPr>
        <w:t>Поставщик</w:t>
      </w:r>
      <w:r w:rsidRPr="001B0BCE">
        <w:rPr>
          <w:sz w:val="27"/>
          <w:szCs w:val="27"/>
        </w:rPr>
        <w:t xml:space="preserve"> обязуется уплатить пени, штрафы</w:t>
      </w:r>
      <w:r w:rsidR="00D828BE" w:rsidRPr="001B0BCE">
        <w:rPr>
          <w:sz w:val="27"/>
          <w:szCs w:val="27"/>
        </w:rPr>
        <w:t>,</w:t>
      </w:r>
      <w:r w:rsidRPr="001B0BCE">
        <w:rPr>
          <w:sz w:val="27"/>
          <w:szCs w:val="27"/>
        </w:rPr>
        <w:t xml:space="preserve"> предусмотренные </w:t>
      </w:r>
      <w:r w:rsidR="007E7935" w:rsidRPr="001B0BCE">
        <w:rPr>
          <w:sz w:val="27"/>
          <w:szCs w:val="27"/>
        </w:rPr>
        <w:t xml:space="preserve">                     </w:t>
      </w:r>
      <w:proofErr w:type="spellStart"/>
      <w:r w:rsidRPr="001B0BCE">
        <w:rPr>
          <w:sz w:val="27"/>
          <w:szCs w:val="27"/>
        </w:rPr>
        <w:t>п.п</w:t>
      </w:r>
      <w:proofErr w:type="spellEnd"/>
      <w:r w:rsidRPr="001B0BCE">
        <w:rPr>
          <w:sz w:val="27"/>
          <w:szCs w:val="27"/>
        </w:rPr>
        <w:t xml:space="preserve">. 6.2., 6.6. настоящего </w:t>
      </w:r>
      <w:r w:rsidR="00BD7E2C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 xml:space="preserve">онтракта в течение 15 (Пятнадцати) дней </w:t>
      </w:r>
      <w:proofErr w:type="gramStart"/>
      <w:r w:rsidRPr="001B0BCE">
        <w:rPr>
          <w:sz w:val="27"/>
          <w:szCs w:val="27"/>
        </w:rPr>
        <w:t xml:space="preserve">с </w:t>
      </w:r>
      <w:r w:rsidR="00E42C93" w:rsidRPr="001B0BCE">
        <w:rPr>
          <w:sz w:val="27"/>
          <w:szCs w:val="27"/>
        </w:rPr>
        <w:t>даты</w:t>
      </w:r>
      <w:r w:rsidRPr="001B0BCE">
        <w:rPr>
          <w:sz w:val="27"/>
          <w:szCs w:val="27"/>
        </w:rPr>
        <w:t xml:space="preserve"> </w:t>
      </w:r>
      <w:r w:rsidR="00EA3F15" w:rsidRPr="001B0BCE">
        <w:rPr>
          <w:sz w:val="27"/>
          <w:szCs w:val="27"/>
        </w:rPr>
        <w:lastRenderedPageBreak/>
        <w:t>получения</w:t>
      </w:r>
      <w:proofErr w:type="gramEnd"/>
      <w:r w:rsidRPr="001B0BCE">
        <w:rPr>
          <w:sz w:val="27"/>
          <w:szCs w:val="27"/>
        </w:rPr>
        <w:t xml:space="preserve"> </w:t>
      </w:r>
      <w:r w:rsidRPr="001B0BCE">
        <w:rPr>
          <w:bCs/>
          <w:sz w:val="27"/>
          <w:szCs w:val="27"/>
        </w:rPr>
        <w:t xml:space="preserve">Заказчиком </w:t>
      </w:r>
      <w:r w:rsidRPr="001B0BCE">
        <w:rPr>
          <w:sz w:val="27"/>
          <w:szCs w:val="27"/>
        </w:rPr>
        <w:t xml:space="preserve">соответствующего требования, оформленного </w:t>
      </w:r>
      <w:r w:rsidR="007E7935" w:rsidRPr="001B0BCE">
        <w:rPr>
          <w:sz w:val="27"/>
          <w:szCs w:val="27"/>
        </w:rPr>
        <w:t xml:space="preserve">                                    </w:t>
      </w:r>
      <w:r w:rsidRPr="001B0BCE">
        <w:rPr>
          <w:sz w:val="27"/>
          <w:szCs w:val="27"/>
        </w:rPr>
        <w:t>в письменном виде.</w:t>
      </w:r>
    </w:p>
    <w:p w:rsidR="00E270C3" w:rsidRPr="001B0BCE" w:rsidRDefault="00E270C3" w:rsidP="002216EF">
      <w:pPr>
        <w:pStyle w:val="a4"/>
        <w:spacing w:after="0"/>
        <w:ind w:left="0" w:firstLine="72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6.4. </w:t>
      </w:r>
      <w:r w:rsidR="00B42416" w:rsidRPr="001B0BCE">
        <w:rPr>
          <w:sz w:val="27"/>
          <w:szCs w:val="27"/>
        </w:rPr>
        <w:t xml:space="preserve">В случае просрочки исполнения </w:t>
      </w:r>
      <w:r w:rsidR="008C6E00" w:rsidRPr="001B0BCE">
        <w:rPr>
          <w:sz w:val="27"/>
          <w:szCs w:val="27"/>
        </w:rPr>
        <w:t>З</w:t>
      </w:r>
      <w:r w:rsidR="00B42416" w:rsidRPr="001B0BCE">
        <w:rPr>
          <w:sz w:val="27"/>
          <w:szCs w:val="27"/>
        </w:rPr>
        <w:t xml:space="preserve">аказчиком обязательств, предусмотренных </w:t>
      </w:r>
      <w:r w:rsidR="008C6E00" w:rsidRPr="001B0BCE">
        <w:rPr>
          <w:sz w:val="27"/>
          <w:szCs w:val="27"/>
        </w:rPr>
        <w:t>К</w:t>
      </w:r>
      <w:r w:rsidR="00B42416" w:rsidRPr="001B0BCE">
        <w:rPr>
          <w:sz w:val="27"/>
          <w:szCs w:val="27"/>
        </w:rPr>
        <w:t xml:space="preserve">онтрактом, а также в иных случаях неисполнения </w:t>
      </w:r>
      <w:r w:rsidR="00AA0A78" w:rsidRPr="001B0BCE">
        <w:rPr>
          <w:sz w:val="27"/>
          <w:szCs w:val="27"/>
        </w:rPr>
        <w:t xml:space="preserve">                             </w:t>
      </w:r>
      <w:r w:rsidR="00B42416" w:rsidRPr="001B0BCE">
        <w:rPr>
          <w:sz w:val="27"/>
          <w:szCs w:val="27"/>
        </w:rPr>
        <w:t xml:space="preserve">или ненадлежащего исполнения </w:t>
      </w:r>
      <w:r w:rsidR="008C6E00" w:rsidRPr="001B0BCE">
        <w:rPr>
          <w:sz w:val="27"/>
          <w:szCs w:val="27"/>
        </w:rPr>
        <w:t>З</w:t>
      </w:r>
      <w:r w:rsidR="00B42416" w:rsidRPr="001B0BCE">
        <w:rPr>
          <w:sz w:val="27"/>
          <w:szCs w:val="27"/>
        </w:rPr>
        <w:t xml:space="preserve">аказчиком обязательств, предусмотренных контрактом, </w:t>
      </w:r>
      <w:r w:rsidR="008C6E00" w:rsidRPr="001B0BCE">
        <w:rPr>
          <w:sz w:val="27"/>
          <w:szCs w:val="27"/>
        </w:rPr>
        <w:t>П</w:t>
      </w:r>
      <w:r w:rsidR="00B42416" w:rsidRPr="001B0BCE">
        <w:rPr>
          <w:sz w:val="27"/>
          <w:szCs w:val="27"/>
        </w:rPr>
        <w:t>оставщик вправе потребовать уплаты неустоек (штрафов, пеней). Пеня начисляется за каждый день просрочки исполнения о</w:t>
      </w:r>
      <w:r w:rsidR="008C6E00" w:rsidRPr="001B0BCE">
        <w:rPr>
          <w:sz w:val="27"/>
          <w:szCs w:val="27"/>
        </w:rPr>
        <w:t>бязательства, предусмотренного К</w:t>
      </w:r>
      <w:r w:rsidR="00B42416" w:rsidRPr="001B0BCE">
        <w:rPr>
          <w:sz w:val="27"/>
          <w:szCs w:val="27"/>
        </w:rPr>
        <w:t xml:space="preserve">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</w:t>
      </w:r>
      <w:r w:rsidR="00E85485" w:rsidRPr="001B0BCE">
        <w:rPr>
          <w:sz w:val="27"/>
          <w:szCs w:val="27"/>
        </w:rPr>
        <w:t xml:space="preserve">                   </w:t>
      </w:r>
      <w:r w:rsidR="00B42416" w:rsidRPr="001B0BCE">
        <w:rPr>
          <w:sz w:val="27"/>
          <w:szCs w:val="27"/>
        </w:rPr>
        <w:t xml:space="preserve">от не уплаченной в срок суммы. </w:t>
      </w:r>
      <w:r w:rsidRPr="001B0BCE">
        <w:rPr>
          <w:sz w:val="27"/>
          <w:szCs w:val="27"/>
        </w:rPr>
        <w:t xml:space="preserve">Требование </w:t>
      </w:r>
      <w:r w:rsidRPr="001B0BCE">
        <w:rPr>
          <w:bCs/>
          <w:sz w:val="27"/>
          <w:szCs w:val="27"/>
        </w:rPr>
        <w:t>Поставщика</w:t>
      </w:r>
      <w:r w:rsidRPr="001B0BCE">
        <w:rPr>
          <w:sz w:val="27"/>
          <w:szCs w:val="27"/>
        </w:rPr>
        <w:t xml:space="preserve"> об уплате пеней направляется </w:t>
      </w:r>
      <w:r w:rsidRPr="001B0BCE">
        <w:rPr>
          <w:bCs/>
          <w:sz w:val="27"/>
          <w:szCs w:val="27"/>
        </w:rPr>
        <w:t>Заказчику</w:t>
      </w:r>
      <w:r w:rsidRPr="001B0BCE">
        <w:rPr>
          <w:sz w:val="27"/>
          <w:szCs w:val="27"/>
        </w:rPr>
        <w:t xml:space="preserve"> в письменном виде.</w:t>
      </w:r>
    </w:p>
    <w:p w:rsidR="00E270C3" w:rsidRPr="001B0BCE" w:rsidRDefault="00E270C3" w:rsidP="002216EF">
      <w:pPr>
        <w:pStyle w:val="a4"/>
        <w:spacing w:after="0"/>
        <w:ind w:left="0" w:firstLine="72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6.5.</w:t>
      </w:r>
      <w:r w:rsidRPr="001B0BCE">
        <w:rPr>
          <w:bCs/>
          <w:sz w:val="27"/>
          <w:szCs w:val="27"/>
        </w:rPr>
        <w:t xml:space="preserve"> Стороны </w:t>
      </w:r>
      <w:r w:rsidRPr="001B0BCE">
        <w:rPr>
          <w:sz w:val="27"/>
          <w:szCs w:val="27"/>
        </w:rPr>
        <w:t xml:space="preserve">освобождаются от уплаты неустойки, если докажут, что неисполнение (ненадлежащее исполнение) обязательств по настоящему </w:t>
      </w:r>
      <w:r w:rsidR="00BD7E2C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 xml:space="preserve">онтракту произошло по вине другой </w:t>
      </w:r>
      <w:r w:rsidRPr="001B0BCE">
        <w:rPr>
          <w:bCs/>
          <w:sz w:val="27"/>
          <w:szCs w:val="27"/>
        </w:rPr>
        <w:t>Стороны</w:t>
      </w:r>
      <w:r w:rsidRPr="001B0BCE">
        <w:rPr>
          <w:sz w:val="27"/>
          <w:szCs w:val="27"/>
        </w:rPr>
        <w:t>.</w:t>
      </w:r>
    </w:p>
    <w:p w:rsidR="00E270C3" w:rsidRPr="001B0BCE" w:rsidRDefault="00E270C3" w:rsidP="002216EF">
      <w:pPr>
        <w:widowControl w:val="0"/>
        <w:ind w:firstLine="709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6.6. За ненадлежащее исполнение Поставщиком обязательств, предусмотренных настоящим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онтрактом, за исключением просрочки исполнения Поставщиком обязательств (в том числе гарантийного обязательства), предусмотренных настоящим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онтрактом, Поставщик выплачивает Заказчику штраф, в размере 10 (Десять) процентов цены настоящего </w:t>
      </w:r>
      <w:r w:rsidR="00BD7E2C" w:rsidRPr="001B0BCE">
        <w:rPr>
          <w:i w:val="0"/>
          <w:sz w:val="27"/>
          <w:szCs w:val="27"/>
        </w:rPr>
        <w:t>К</w:t>
      </w:r>
      <w:r w:rsidRPr="001B0BCE">
        <w:rPr>
          <w:i w:val="0"/>
          <w:sz w:val="27"/>
          <w:szCs w:val="27"/>
        </w:rPr>
        <w:t xml:space="preserve">онтракта, что </w:t>
      </w:r>
      <w:r w:rsidR="00AA0A78" w:rsidRPr="001B0BCE">
        <w:rPr>
          <w:i w:val="0"/>
          <w:sz w:val="27"/>
          <w:szCs w:val="27"/>
        </w:rPr>
        <w:t>составляет _______________ рублей</w:t>
      </w:r>
      <w:proofErr w:type="gramStart"/>
      <w:r w:rsidR="00AA0A78" w:rsidRPr="001B0BCE">
        <w:rPr>
          <w:i w:val="0"/>
          <w:sz w:val="27"/>
          <w:szCs w:val="27"/>
        </w:rPr>
        <w:t xml:space="preserve"> (__________________).</w:t>
      </w:r>
      <w:proofErr w:type="gramEnd"/>
    </w:p>
    <w:p w:rsidR="00E56F30" w:rsidRPr="001B0BCE" w:rsidRDefault="00E56F30" w:rsidP="002216EF">
      <w:pPr>
        <w:widowControl w:val="0"/>
        <w:ind w:firstLine="709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размере 1 000,00 рублей (Одна тысяча рублей 00 копеек).</w:t>
      </w:r>
    </w:p>
    <w:p w:rsidR="00E270C3" w:rsidRPr="001B0BCE" w:rsidRDefault="00C30166" w:rsidP="002216EF">
      <w:pPr>
        <w:widowControl w:val="0"/>
        <w:ind w:firstLine="709"/>
        <w:jc w:val="both"/>
        <w:rPr>
          <w:i w:val="0"/>
          <w:sz w:val="27"/>
          <w:szCs w:val="27"/>
        </w:rPr>
      </w:pPr>
      <w:r w:rsidRPr="001B0BCE">
        <w:rPr>
          <w:i w:val="0"/>
          <w:sz w:val="27"/>
          <w:szCs w:val="27"/>
        </w:rPr>
        <w:t xml:space="preserve">6.7. </w:t>
      </w:r>
      <w:r w:rsidR="00E270C3" w:rsidRPr="001B0BCE">
        <w:rPr>
          <w:i w:val="0"/>
          <w:sz w:val="27"/>
          <w:szCs w:val="27"/>
        </w:rPr>
        <w:t xml:space="preserve">В случае ненадлежащего исполнения Заказчиком обязательств, предусмотренных настоящим </w:t>
      </w:r>
      <w:r w:rsidR="00BD7E2C" w:rsidRPr="001B0BCE">
        <w:rPr>
          <w:i w:val="0"/>
          <w:sz w:val="27"/>
          <w:szCs w:val="27"/>
        </w:rPr>
        <w:t>К</w:t>
      </w:r>
      <w:r w:rsidR="00E270C3" w:rsidRPr="001B0BCE">
        <w:rPr>
          <w:i w:val="0"/>
          <w:sz w:val="27"/>
          <w:szCs w:val="27"/>
        </w:rPr>
        <w:t>онтрактом, за исключением просрочки исполнения обязательств</w:t>
      </w:r>
      <w:r w:rsidR="00CF6328" w:rsidRPr="001B0BCE">
        <w:rPr>
          <w:i w:val="0"/>
          <w:sz w:val="27"/>
          <w:szCs w:val="27"/>
        </w:rPr>
        <w:t>,</w:t>
      </w:r>
      <w:r w:rsidR="00E270C3" w:rsidRPr="001B0BCE">
        <w:rPr>
          <w:i w:val="0"/>
          <w:sz w:val="27"/>
          <w:szCs w:val="27"/>
        </w:rPr>
        <w:t xml:space="preserve"> Поставщик вправе взыскать с Заказчика штраф </w:t>
      </w:r>
      <w:r w:rsidR="00DA1BB6" w:rsidRPr="001B0BCE">
        <w:rPr>
          <w:i w:val="0"/>
          <w:sz w:val="27"/>
          <w:szCs w:val="27"/>
        </w:rPr>
        <w:t xml:space="preserve">                        </w:t>
      </w:r>
      <w:r w:rsidR="00E270C3" w:rsidRPr="001B0BCE">
        <w:rPr>
          <w:i w:val="0"/>
          <w:sz w:val="27"/>
          <w:szCs w:val="27"/>
        </w:rPr>
        <w:t xml:space="preserve">в размере </w:t>
      </w:r>
      <w:r w:rsidR="00F10CA2" w:rsidRPr="001B0BCE">
        <w:rPr>
          <w:i w:val="0"/>
          <w:sz w:val="27"/>
          <w:szCs w:val="27"/>
        </w:rPr>
        <w:t>1</w:t>
      </w:r>
      <w:r w:rsidRPr="001B0BCE">
        <w:rPr>
          <w:i w:val="0"/>
          <w:sz w:val="27"/>
          <w:szCs w:val="27"/>
        </w:rPr>
        <w:t> </w:t>
      </w:r>
      <w:r w:rsidR="00F10CA2" w:rsidRPr="001B0BCE">
        <w:rPr>
          <w:i w:val="0"/>
          <w:sz w:val="27"/>
          <w:szCs w:val="27"/>
        </w:rPr>
        <w:t>000</w:t>
      </w:r>
      <w:r w:rsidRPr="001B0BCE">
        <w:rPr>
          <w:i w:val="0"/>
          <w:sz w:val="27"/>
          <w:szCs w:val="27"/>
        </w:rPr>
        <w:t>,</w:t>
      </w:r>
      <w:r w:rsidR="00F10CA2" w:rsidRPr="001B0BCE">
        <w:rPr>
          <w:i w:val="0"/>
          <w:sz w:val="27"/>
          <w:szCs w:val="27"/>
        </w:rPr>
        <w:t>00 рублей</w:t>
      </w:r>
      <w:r w:rsidR="00E270C3" w:rsidRPr="001B0BCE">
        <w:rPr>
          <w:i w:val="0"/>
          <w:sz w:val="27"/>
          <w:szCs w:val="27"/>
        </w:rPr>
        <w:t xml:space="preserve"> (</w:t>
      </w:r>
      <w:r w:rsidR="00F10CA2" w:rsidRPr="001B0BCE">
        <w:rPr>
          <w:i w:val="0"/>
          <w:sz w:val="27"/>
          <w:szCs w:val="27"/>
        </w:rPr>
        <w:t xml:space="preserve">Одна тысяча </w:t>
      </w:r>
      <w:r w:rsidR="00E270C3" w:rsidRPr="001B0BCE">
        <w:rPr>
          <w:i w:val="0"/>
          <w:sz w:val="27"/>
          <w:szCs w:val="27"/>
        </w:rPr>
        <w:t>рубл</w:t>
      </w:r>
      <w:r w:rsidR="00A101C8" w:rsidRPr="001B0BCE">
        <w:rPr>
          <w:i w:val="0"/>
          <w:sz w:val="27"/>
          <w:szCs w:val="27"/>
        </w:rPr>
        <w:t>ей</w:t>
      </w:r>
      <w:r w:rsidR="00E270C3" w:rsidRPr="001B0BCE">
        <w:rPr>
          <w:i w:val="0"/>
          <w:sz w:val="27"/>
          <w:szCs w:val="27"/>
        </w:rPr>
        <w:t xml:space="preserve"> </w:t>
      </w:r>
      <w:r w:rsidR="00F10CA2" w:rsidRPr="001B0BCE">
        <w:rPr>
          <w:i w:val="0"/>
          <w:sz w:val="27"/>
          <w:szCs w:val="27"/>
        </w:rPr>
        <w:t>00</w:t>
      </w:r>
      <w:r w:rsidR="00E270C3" w:rsidRPr="001B0BCE">
        <w:rPr>
          <w:i w:val="0"/>
          <w:sz w:val="27"/>
          <w:szCs w:val="27"/>
        </w:rPr>
        <w:t xml:space="preserve"> копе</w:t>
      </w:r>
      <w:r w:rsidR="00954E03" w:rsidRPr="001B0BCE">
        <w:rPr>
          <w:i w:val="0"/>
          <w:sz w:val="27"/>
          <w:szCs w:val="27"/>
        </w:rPr>
        <w:t>е</w:t>
      </w:r>
      <w:r w:rsidR="00DB2611" w:rsidRPr="001B0BCE">
        <w:rPr>
          <w:i w:val="0"/>
          <w:sz w:val="27"/>
          <w:szCs w:val="27"/>
        </w:rPr>
        <w:t>к</w:t>
      </w:r>
      <w:r w:rsidR="00F10CA2" w:rsidRPr="001B0BCE">
        <w:rPr>
          <w:i w:val="0"/>
          <w:sz w:val="27"/>
          <w:szCs w:val="27"/>
        </w:rPr>
        <w:t>)</w:t>
      </w:r>
      <w:r w:rsidR="00DB2611" w:rsidRPr="001B0BCE">
        <w:rPr>
          <w:i w:val="0"/>
          <w:sz w:val="27"/>
          <w:szCs w:val="27"/>
        </w:rPr>
        <w:t>.</w:t>
      </w:r>
    </w:p>
    <w:p w:rsidR="00E270C3" w:rsidRPr="001B0BCE" w:rsidRDefault="00E270C3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 xml:space="preserve">6.8. Уплата неустойки (пеней, штрафов) не освобождает </w:t>
      </w:r>
      <w:r w:rsidRPr="001B0BCE">
        <w:rPr>
          <w:rFonts w:ascii="Times New Roman" w:hAnsi="Times New Roman" w:cs="Times New Roman"/>
          <w:bCs/>
          <w:sz w:val="27"/>
          <w:szCs w:val="27"/>
        </w:rPr>
        <w:t>Стороны</w:t>
      </w:r>
      <w:r w:rsidRPr="001B0BCE">
        <w:rPr>
          <w:rFonts w:ascii="Times New Roman" w:hAnsi="Times New Roman" w:cs="Times New Roman"/>
          <w:sz w:val="27"/>
          <w:szCs w:val="27"/>
        </w:rPr>
        <w:t xml:space="preserve"> </w:t>
      </w:r>
      <w:r w:rsidR="00AA0A78" w:rsidRPr="001B0BCE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1B0BCE">
        <w:rPr>
          <w:rFonts w:ascii="Times New Roman" w:hAnsi="Times New Roman" w:cs="Times New Roman"/>
          <w:sz w:val="27"/>
          <w:szCs w:val="27"/>
        </w:rPr>
        <w:t xml:space="preserve">от исполнения обязательств по настоящему </w:t>
      </w:r>
      <w:r w:rsidR="00CF6328" w:rsidRPr="001B0BCE">
        <w:rPr>
          <w:rFonts w:ascii="Times New Roman" w:hAnsi="Times New Roman" w:cs="Times New Roman"/>
          <w:sz w:val="27"/>
          <w:szCs w:val="27"/>
        </w:rPr>
        <w:t>К</w:t>
      </w:r>
      <w:r w:rsidRPr="001B0BCE">
        <w:rPr>
          <w:rFonts w:ascii="Times New Roman" w:hAnsi="Times New Roman" w:cs="Times New Roman"/>
          <w:sz w:val="27"/>
          <w:szCs w:val="27"/>
        </w:rPr>
        <w:t>онтракту или устранения нарушений.</w:t>
      </w:r>
    </w:p>
    <w:p w:rsidR="007C1BD5" w:rsidRPr="001B0BCE" w:rsidRDefault="00E270C3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>6.9. Заказчик не несет ответственности за нес</w:t>
      </w:r>
      <w:r w:rsidR="00686AA5" w:rsidRPr="001B0BCE">
        <w:rPr>
          <w:rFonts w:ascii="Times New Roman" w:hAnsi="Times New Roman" w:cs="Times New Roman"/>
          <w:sz w:val="27"/>
          <w:szCs w:val="27"/>
        </w:rPr>
        <w:t>воевременную оплату поставляемых Товаров</w:t>
      </w:r>
      <w:r w:rsidRPr="001B0BCE">
        <w:rPr>
          <w:rFonts w:ascii="Times New Roman" w:hAnsi="Times New Roman" w:cs="Times New Roman"/>
          <w:sz w:val="27"/>
          <w:szCs w:val="27"/>
        </w:rPr>
        <w:t>, обусловленную несвоевременным поступлением денежных средств из федерального бюджета.</w:t>
      </w:r>
    </w:p>
    <w:p w:rsidR="00A24FC8" w:rsidRPr="001B0BCE" w:rsidRDefault="00A24FC8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0BCE">
        <w:rPr>
          <w:rFonts w:ascii="Times New Roman" w:hAnsi="Times New Roman" w:cs="Times New Roman"/>
          <w:sz w:val="27"/>
          <w:szCs w:val="27"/>
        </w:rPr>
        <w:t xml:space="preserve">6.10. Заказчик вправе удержать суммы не исполненных Поставщиком требований об уплате неустоек (штрафов, пеней), предъявленных заказчиком </w:t>
      </w:r>
      <w:r w:rsidR="00DA1BB6" w:rsidRPr="001B0BCE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1B0BCE">
        <w:rPr>
          <w:rFonts w:ascii="Times New Roman" w:hAnsi="Times New Roman" w:cs="Times New Roman"/>
          <w:sz w:val="27"/>
          <w:szCs w:val="27"/>
        </w:rPr>
        <w:t>в соответствии с Законом №44-ФЗ, из суммы, подлежащей отплате Поставщику.</w:t>
      </w:r>
    </w:p>
    <w:p w:rsidR="002C7496" w:rsidRPr="001B0BCE" w:rsidRDefault="002C7496" w:rsidP="00C95BE4">
      <w:pPr>
        <w:pStyle w:val="ConsPlusNonformat0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CD67F6" w:rsidRPr="001B0BCE" w:rsidRDefault="00E270C3" w:rsidP="00714186">
      <w:pPr>
        <w:pStyle w:val="a4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1B0BCE">
        <w:rPr>
          <w:b/>
          <w:sz w:val="27"/>
          <w:szCs w:val="27"/>
        </w:rPr>
        <w:t>Действие обстоятельств непреодолимой силы</w:t>
      </w:r>
    </w:p>
    <w:p w:rsidR="00E270C3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7.1. </w:t>
      </w:r>
      <w:proofErr w:type="gramStart"/>
      <w:r w:rsidRPr="001B0BCE">
        <w:rPr>
          <w:sz w:val="27"/>
          <w:szCs w:val="27"/>
        </w:rPr>
        <w:t xml:space="preserve">Ни одна из Сторон не несет ответственность перед другой Стороной </w:t>
      </w:r>
      <w:r w:rsidR="00E85485" w:rsidRPr="001B0BCE">
        <w:rPr>
          <w:sz w:val="27"/>
          <w:szCs w:val="27"/>
        </w:rPr>
        <w:t xml:space="preserve">                   </w:t>
      </w:r>
      <w:r w:rsidRPr="001B0BCE">
        <w:rPr>
          <w:sz w:val="27"/>
          <w:szCs w:val="27"/>
        </w:rPr>
        <w:t xml:space="preserve">за неисполнение обязательств по настоящему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 xml:space="preserve">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</w:t>
      </w:r>
      <w:r w:rsidRPr="001B0BCE">
        <w:rPr>
          <w:sz w:val="27"/>
          <w:szCs w:val="27"/>
        </w:rPr>
        <w:lastRenderedPageBreak/>
        <w:t>наводнения и другие стихийные природные бедствия, а также издание актов государственных органов.</w:t>
      </w:r>
      <w:proofErr w:type="gramEnd"/>
    </w:p>
    <w:p w:rsidR="00E270C3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2C7496" w:rsidRPr="001B0BCE" w:rsidRDefault="002C7496" w:rsidP="00C95BE4">
      <w:pPr>
        <w:pStyle w:val="a4"/>
        <w:spacing w:after="0"/>
        <w:ind w:left="0"/>
        <w:jc w:val="both"/>
        <w:rPr>
          <w:sz w:val="27"/>
          <w:szCs w:val="27"/>
        </w:rPr>
      </w:pPr>
    </w:p>
    <w:p w:rsidR="00CD67F6" w:rsidRPr="001B0BCE" w:rsidRDefault="00E270C3" w:rsidP="00714186">
      <w:pPr>
        <w:pStyle w:val="a4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1B0BCE">
        <w:rPr>
          <w:b/>
          <w:sz w:val="27"/>
          <w:szCs w:val="27"/>
        </w:rPr>
        <w:t>Порядок разрешения споров</w:t>
      </w:r>
    </w:p>
    <w:p w:rsidR="00E270C3" w:rsidRPr="001B0BCE" w:rsidRDefault="00E270C3" w:rsidP="002216EF">
      <w:pPr>
        <w:pStyle w:val="a4"/>
        <w:spacing w:after="0"/>
        <w:ind w:left="0" w:firstLine="680"/>
        <w:jc w:val="both"/>
        <w:rPr>
          <w:rStyle w:val="FontStyle16"/>
          <w:sz w:val="27"/>
          <w:szCs w:val="27"/>
        </w:rPr>
      </w:pPr>
      <w:r w:rsidRPr="001B0BCE">
        <w:rPr>
          <w:rStyle w:val="FontStyle16"/>
          <w:sz w:val="27"/>
          <w:szCs w:val="27"/>
        </w:rPr>
        <w:t xml:space="preserve">8.1. Все споры и разногласия, возникающие между Сторонами при исполнении настоящего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онтракта</w:t>
      </w:r>
      <w:r w:rsidRPr="001B0BCE">
        <w:rPr>
          <w:rStyle w:val="FontStyle16"/>
          <w:sz w:val="27"/>
          <w:szCs w:val="27"/>
        </w:rPr>
        <w:t>, будут разрешаться путем переговоров, в том числе путем направления претензий.</w:t>
      </w:r>
    </w:p>
    <w:p w:rsidR="00E270C3" w:rsidRPr="001B0BCE" w:rsidRDefault="00E270C3" w:rsidP="002216EF">
      <w:pPr>
        <w:pStyle w:val="Style2"/>
        <w:widowControl/>
        <w:spacing w:line="240" w:lineRule="auto"/>
        <w:ind w:firstLine="680"/>
        <w:rPr>
          <w:rStyle w:val="FontStyle16"/>
          <w:sz w:val="27"/>
          <w:szCs w:val="27"/>
        </w:rPr>
      </w:pPr>
      <w:r w:rsidRPr="001B0BCE">
        <w:rPr>
          <w:rStyle w:val="FontStyle16"/>
          <w:sz w:val="27"/>
          <w:szCs w:val="27"/>
        </w:rPr>
        <w:t xml:space="preserve">8.2. Претензия в </w:t>
      </w:r>
      <w:r w:rsidR="003F31CF" w:rsidRPr="001B0BCE">
        <w:rPr>
          <w:rStyle w:val="FontStyle16"/>
          <w:sz w:val="27"/>
          <w:szCs w:val="27"/>
        </w:rPr>
        <w:t>установленном порядке</w:t>
      </w:r>
      <w:r w:rsidRPr="001B0BCE">
        <w:rPr>
          <w:rStyle w:val="FontStyle16"/>
          <w:sz w:val="27"/>
          <w:szCs w:val="27"/>
        </w:rPr>
        <w:t xml:space="preserve"> направляется Стороне, допустившей нарушение условий </w:t>
      </w:r>
      <w:r w:rsidR="00CF6328" w:rsidRPr="001B0BCE">
        <w:rPr>
          <w:rStyle w:val="FontStyle16"/>
          <w:sz w:val="27"/>
          <w:szCs w:val="27"/>
        </w:rPr>
        <w:t xml:space="preserve">настоящего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онтракта</w:t>
      </w:r>
      <w:r w:rsidRPr="001B0BCE">
        <w:rPr>
          <w:rStyle w:val="FontStyle16"/>
          <w:sz w:val="27"/>
          <w:szCs w:val="27"/>
        </w:rPr>
        <w:t xml:space="preserve">. В претензии указываются допущенные нарушения со ссылкой на соответствующие положения </w:t>
      </w:r>
      <w:r w:rsidR="00CF6328" w:rsidRPr="001B0BCE">
        <w:rPr>
          <w:rStyle w:val="FontStyle16"/>
          <w:sz w:val="27"/>
          <w:szCs w:val="27"/>
        </w:rPr>
        <w:t>настоящего</w:t>
      </w:r>
      <w:r w:rsidR="00CF6328" w:rsidRPr="001B0BCE">
        <w:rPr>
          <w:sz w:val="27"/>
          <w:szCs w:val="27"/>
        </w:rPr>
        <w:t xml:space="preserve"> К</w:t>
      </w:r>
      <w:r w:rsidRPr="001B0BCE">
        <w:rPr>
          <w:sz w:val="27"/>
          <w:szCs w:val="27"/>
        </w:rPr>
        <w:t>онтракта</w:t>
      </w:r>
      <w:r w:rsidRPr="001B0BCE">
        <w:rPr>
          <w:rStyle w:val="FontStyle16"/>
          <w:sz w:val="27"/>
          <w:szCs w:val="27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270C3" w:rsidRPr="001B0BCE" w:rsidRDefault="00E270C3" w:rsidP="002216EF">
      <w:pPr>
        <w:pStyle w:val="Style7"/>
        <w:widowControl/>
        <w:spacing w:line="240" w:lineRule="auto"/>
        <w:ind w:firstLine="680"/>
        <w:rPr>
          <w:rStyle w:val="FontStyle16"/>
          <w:sz w:val="27"/>
          <w:szCs w:val="27"/>
        </w:rPr>
      </w:pPr>
      <w:r w:rsidRPr="001B0BCE">
        <w:rPr>
          <w:rStyle w:val="FontStyle16"/>
          <w:sz w:val="27"/>
          <w:szCs w:val="27"/>
        </w:rPr>
        <w:t xml:space="preserve">8.3. Срок рассмотрения писем, уведомлений или претензий не может превышать 10 (Десяти) дней со дня их направления, если настоящим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онтрактом</w:t>
      </w:r>
      <w:r w:rsidRPr="001B0BCE">
        <w:rPr>
          <w:rStyle w:val="FontStyle16"/>
          <w:sz w:val="27"/>
          <w:szCs w:val="27"/>
        </w:rPr>
        <w:t xml:space="preserve"> не предусмотрены иные сроки рассмотрения. Переписка Сторон</w:t>
      </w:r>
      <w:r w:rsidR="00115829" w:rsidRPr="001B0BCE">
        <w:rPr>
          <w:rStyle w:val="FontStyle16"/>
          <w:sz w:val="27"/>
          <w:szCs w:val="27"/>
        </w:rPr>
        <w:t xml:space="preserve"> </w:t>
      </w:r>
      <w:r w:rsidRPr="001B0BCE">
        <w:rPr>
          <w:rStyle w:val="FontStyle16"/>
          <w:sz w:val="27"/>
          <w:szCs w:val="27"/>
        </w:rPr>
        <w:t>мо</w:t>
      </w:r>
      <w:r w:rsidR="00B6275E" w:rsidRPr="001B0BCE">
        <w:rPr>
          <w:rStyle w:val="FontStyle16"/>
          <w:sz w:val="27"/>
          <w:szCs w:val="27"/>
        </w:rPr>
        <w:t xml:space="preserve">жет осуществляться </w:t>
      </w:r>
      <w:r w:rsidR="003F31CF" w:rsidRPr="001B0BCE">
        <w:rPr>
          <w:rStyle w:val="FontStyle16"/>
          <w:sz w:val="27"/>
          <w:szCs w:val="27"/>
        </w:rPr>
        <w:t xml:space="preserve">в установленных действующим законодательством Российской Федерации случаях </w:t>
      </w:r>
      <w:r w:rsidR="00B6275E" w:rsidRPr="001B0BCE">
        <w:rPr>
          <w:rStyle w:val="FontStyle16"/>
          <w:sz w:val="27"/>
          <w:szCs w:val="27"/>
        </w:rPr>
        <w:t xml:space="preserve">в виде </w:t>
      </w:r>
      <w:r w:rsidRPr="001B0BCE">
        <w:rPr>
          <w:rStyle w:val="FontStyle16"/>
          <w:sz w:val="27"/>
          <w:szCs w:val="27"/>
        </w:rPr>
        <w:t>письма,</w:t>
      </w:r>
      <w:r w:rsidRPr="001B0BCE">
        <w:rPr>
          <w:sz w:val="27"/>
          <w:szCs w:val="27"/>
        </w:rPr>
        <w:t xml:space="preserve"> </w:t>
      </w:r>
      <w:r w:rsidRPr="001B0BCE">
        <w:rPr>
          <w:rStyle w:val="FontStyle16"/>
          <w:sz w:val="27"/>
          <w:szCs w:val="27"/>
        </w:rPr>
        <w:t>телеграммы, а также электронного сообщения с</w:t>
      </w:r>
      <w:r w:rsidR="00B6275E" w:rsidRPr="001B0BCE">
        <w:rPr>
          <w:rStyle w:val="FontStyle16"/>
          <w:sz w:val="27"/>
          <w:szCs w:val="27"/>
        </w:rPr>
        <w:t xml:space="preserve"> </w:t>
      </w:r>
      <w:r w:rsidRPr="001B0BCE">
        <w:rPr>
          <w:rStyle w:val="FontStyle16"/>
          <w:sz w:val="27"/>
          <w:szCs w:val="27"/>
        </w:rPr>
        <w:t>последующим представлением оригинала документа.</w:t>
      </w:r>
    </w:p>
    <w:p w:rsidR="002C7496" w:rsidRPr="001B0BCE" w:rsidRDefault="00E270C3" w:rsidP="00432BBB">
      <w:pPr>
        <w:pStyle w:val="Style8"/>
        <w:widowControl/>
        <w:spacing w:line="240" w:lineRule="auto"/>
        <w:ind w:firstLine="680"/>
        <w:jc w:val="both"/>
        <w:rPr>
          <w:rStyle w:val="FontStyle16"/>
          <w:sz w:val="27"/>
          <w:szCs w:val="27"/>
        </w:rPr>
      </w:pPr>
      <w:r w:rsidRPr="001B0BCE">
        <w:rPr>
          <w:rStyle w:val="FontStyle16"/>
          <w:sz w:val="27"/>
          <w:szCs w:val="27"/>
        </w:rPr>
        <w:t>8.4. При неурегулировании Сторонами в досудебном порядке</w:t>
      </w:r>
      <w:r w:rsidR="00CF6328" w:rsidRPr="001B0BCE">
        <w:rPr>
          <w:rStyle w:val="FontStyle16"/>
          <w:sz w:val="27"/>
          <w:szCs w:val="27"/>
        </w:rPr>
        <w:t>,</w:t>
      </w:r>
      <w:r w:rsidRPr="001B0BCE">
        <w:rPr>
          <w:rStyle w:val="FontStyle16"/>
          <w:sz w:val="27"/>
          <w:szCs w:val="27"/>
        </w:rPr>
        <w:t xml:space="preserve"> спор передается на разрешение в Арбитражный суд </w:t>
      </w:r>
      <w:r w:rsidR="000A3827" w:rsidRPr="001B0BCE">
        <w:rPr>
          <w:rStyle w:val="FontStyle16"/>
          <w:sz w:val="27"/>
          <w:szCs w:val="27"/>
        </w:rPr>
        <w:t xml:space="preserve">г. Москвы </w:t>
      </w:r>
      <w:r w:rsidRPr="001B0BCE">
        <w:rPr>
          <w:rStyle w:val="FontStyle16"/>
          <w:sz w:val="27"/>
          <w:szCs w:val="27"/>
        </w:rPr>
        <w:t>согласно порядку, установленному законодательством Российской Федерации.</w:t>
      </w:r>
    </w:p>
    <w:p w:rsidR="00432BBB" w:rsidRPr="00C95BE4" w:rsidRDefault="00432BBB" w:rsidP="00432BBB">
      <w:pPr>
        <w:pStyle w:val="Style8"/>
        <w:widowControl/>
        <w:spacing w:line="240" w:lineRule="auto"/>
        <w:ind w:firstLine="680"/>
        <w:jc w:val="both"/>
        <w:rPr>
          <w:rStyle w:val="FontStyle16"/>
          <w:sz w:val="16"/>
          <w:szCs w:val="28"/>
        </w:rPr>
      </w:pPr>
    </w:p>
    <w:p w:rsidR="00124245" w:rsidRPr="001B0BCE" w:rsidRDefault="00E270C3" w:rsidP="00714186">
      <w:pPr>
        <w:pStyle w:val="a4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1B0BCE">
        <w:rPr>
          <w:b/>
          <w:sz w:val="27"/>
          <w:szCs w:val="27"/>
        </w:rPr>
        <w:t xml:space="preserve">Порядок изменения и расторжения </w:t>
      </w:r>
      <w:r w:rsidR="00A574BC" w:rsidRPr="001B0BCE">
        <w:rPr>
          <w:b/>
          <w:sz w:val="27"/>
          <w:szCs w:val="27"/>
        </w:rPr>
        <w:t>Контракта</w:t>
      </w:r>
    </w:p>
    <w:p w:rsidR="00E270C3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9.1. Любые изменения и дополнения к настоящему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онтракту имеют силу только в том случае, если они оформлены в письменном виде и подписаны обеими Сторонами.</w:t>
      </w:r>
    </w:p>
    <w:p w:rsidR="00E270C3" w:rsidRPr="001B0BCE" w:rsidRDefault="00E270C3" w:rsidP="002216EF">
      <w:pPr>
        <w:pStyle w:val="a4"/>
        <w:tabs>
          <w:tab w:val="left" w:pos="4155"/>
        </w:tabs>
        <w:spacing w:after="0"/>
        <w:ind w:left="0" w:firstLine="680"/>
        <w:jc w:val="both"/>
        <w:rPr>
          <w:color w:val="000000"/>
          <w:spacing w:val="3"/>
          <w:sz w:val="27"/>
          <w:szCs w:val="27"/>
        </w:rPr>
      </w:pPr>
      <w:r w:rsidRPr="001B0BCE">
        <w:rPr>
          <w:sz w:val="27"/>
          <w:szCs w:val="27"/>
        </w:rPr>
        <w:t xml:space="preserve">9.2. </w:t>
      </w:r>
      <w:r w:rsidRPr="001B0BCE">
        <w:rPr>
          <w:color w:val="000000"/>
          <w:sz w:val="27"/>
          <w:szCs w:val="27"/>
        </w:rPr>
        <w:t>Р</w:t>
      </w:r>
      <w:r w:rsidRPr="001B0BCE">
        <w:rPr>
          <w:color w:val="000000"/>
          <w:spacing w:val="3"/>
          <w:sz w:val="27"/>
          <w:szCs w:val="27"/>
        </w:rPr>
        <w:t>асторжение</w:t>
      </w:r>
      <w:r w:rsidR="00CF6328" w:rsidRPr="001B0BCE">
        <w:rPr>
          <w:rStyle w:val="FontStyle16"/>
          <w:sz w:val="27"/>
          <w:szCs w:val="27"/>
        </w:rPr>
        <w:t xml:space="preserve"> настоящего</w:t>
      </w:r>
      <w:r w:rsidRPr="001B0BCE">
        <w:rPr>
          <w:color w:val="000000"/>
          <w:spacing w:val="3"/>
          <w:sz w:val="27"/>
          <w:szCs w:val="27"/>
        </w:rPr>
        <w:t xml:space="preserve">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онтракта</w:t>
      </w:r>
      <w:r w:rsidR="00B6275E" w:rsidRPr="001B0BCE">
        <w:rPr>
          <w:color w:val="000000"/>
          <w:spacing w:val="3"/>
          <w:sz w:val="27"/>
          <w:szCs w:val="27"/>
        </w:rPr>
        <w:t xml:space="preserve"> допускается </w:t>
      </w:r>
      <w:r w:rsidRPr="001B0BCE">
        <w:rPr>
          <w:color w:val="000000"/>
          <w:spacing w:val="3"/>
          <w:sz w:val="27"/>
          <w:szCs w:val="27"/>
        </w:rPr>
        <w:t>по соглашению сто</w:t>
      </w:r>
      <w:r w:rsidR="00B6275E" w:rsidRPr="001B0BCE">
        <w:rPr>
          <w:color w:val="000000"/>
          <w:spacing w:val="3"/>
          <w:sz w:val="27"/>
          <w:szCs w:val="27"/>
        </w:rPr>
        <w:t xml:space="preserve">рон, по решению суда или в </w:t>
      </w:r>
      <w:r w:rsidRPr="001B0BCE">
        <w:rPr>
          <w:color w:val="000000"/>
          <w:spacing w:val="3"/>
          <w:sz w:val="27"/>
          <w:szCs w:val="27"/>
        </w:rPr>
        <w:t xml:space="preserve">связи с односторонним отказом </w:t>
      </w:r>
      <w:r w:rsidR="00B6275E" w:rsidRPr="001B0BCE">
        <w:rPr>
          <w:color w:val="000000"/>
          <w:spacing w:val="3"/>
          <w:sz w:val="27"/>
          <w:szCs w:val="27"/>
        </w:rPr>
        <w:t>С</w:t>
      </w:r>
      <w:r w:rsidRPr="001B0BCE">
        <w:rPr>
          <w:color w:val="000000"/>
          <w:spacing w:val="3"/>
          <w:sz w:val="27"/>
          <w:szCs w:val="27"/>
        </w:rPr>
        <w:t xml:space="preserve">тороны </w:t>
      </w:r>
      <w:r w:rsidR="00CF6328" w:rsidRPr="001B0BCE">
        <w:rPr>
          <w:rStyle w:val="FontStyle16"/>
          <w:sz w:val="27"/>
          <w:szCs w:val="27"/>
        </w:rPr>
        <w:t>настоящего</w:t>
      </w:r>
      <w:r w:rsidR="00CF6328" w:rsidRPr="001B0BCE">
        <w:rPr>
          <w:sz w:val="27"/>
          <w:szCs w:val="27"/>
        </w:rPr>
        <w:t xml:space="preserve"> К</w:t>
      </w:r>
      <w:r w:rsidRPr="001B0BCE">
        <w:rPr>
          <w:sz w:val="27"/>
          <w:szCs w:val="27"/>
        </w:rPr>
        <w:t>онтракта</w:t>
      </w:r>
      <w:r w:rsidRPr="001B0BCE">
        <w:rPr>
          <w:color w:val="000000"/>
          <w:spacing w:val="3"/>
          <w:sz w:val="27"/>
          <w:szCs w:val="27"/>
        </w:rPr>
        <w:t xml:space="preserve"> от исполнения</w:t>
      </w:r>
      <w:r w:rsidR="00CF6328" w:rsidRPr="001B0BCE">
        <w:rPr>
          <w:rStyle w:val="FontStyle16"/>
          <w:sz w:val="27"/>
          <w:szCs w:val="27"/>
        </w:rPr>
        <w:t xml:space="preserve"> настоящего</w:t>
      </w:r>
      <w:r w:rsidRPr="001B0BCE">
        <w:rPr>
          <w:color w:val="000000"/>
          <w:spacing w:val="3"/>
          <w:sz w:val="27"/>
          <w:szCs w:val="27"/>
        </w:rPr>
        <w:t xml:space="preserve"> </w:t>
      </w:r>
      <w:r w:rsidR="00CF6328" w:rsidRPr="001B0BCE">
        <w:rPr>
          <w:sz w:val="27"/>
          <w:szCs w:val="27"/>
        </w:rPr>
        <w:t>К</w:t>
      </w:r>
      <w:r w:rsidRPr="001B0BCE">
        <w:rPr>
          <w:sz w:val="27"/>
          <w:szCs w:val="27"/>
        </w:rPr>
        <w:t>онтракта</w:t>
      </w:r>
      <w:r w:rsidRPr="001B0BCE">
        <w:rPr>
          <w:color w:val="000000"/>
          <w:spacing w:val="3"/>
          <w:sz w:val="27"/>
          <w:szCs w:val="27"/>
        </w:rPr>
        <w:t xml:space="preserve"> в соответствии </w:t>
      </w:r>
      <w:r w:rsidR="00E85485" w:rsidRPr="001B0BCE">
        <w:rPr>
          <w:color w:val="000000"/>
          <w:spacing w:val="3"/>
          <w:sz w:val="27"/>
          <w:szCs w:val="27"/>
        </w:rPr>
        <w:t xml:space="preserve">                    </w:t>
      </w:r>
      <w:r w:rsidRPr="001B0BCE">
        <w:rPr>
          <w:color w:val="000000"/>
          <w:spacing w:val="3"/>
          <w:sz w:val="27"/>
          <w:szCs w:val="27"/>
        </w:rPr>
        <w:t>с гражданским законодательством.</w:t>
      </w:r>
    </w:p>
    <w:p w:rsidR="00A15DBD" w:rsidRPr="001B0BCE" w:rsidRDefault="007C1BD5" w:rsidP="002216EF">
      <w:pPr>
        <w:pStyle w:val="a4"/>
        <w:tabs>
          <w:tab w:val="left" w:pos="4155"/>
        </w:tabs>
        <w:spacing w:after="0"/>
        <w:ind w:left="0" w:firstLine="709"/>
        <w:jc w:val="both"/>
        <w:rPr>
          <w:color w:val="000000"/>
          <w:spacing w:val="3"/>
          <w:sz w:val="27"/>
          <w:szCs w:val="27"/>
        </w:rPr>
      </w:pPr>
      <w:r w:rsidRPr="001B0BCE">
        <w:rPr>
          <w:kern w:val="24"/>
          <w:sz w:val="27"/>
          <w:szCs w:val="27"/>
          <w:lang w:bidi="hi-IN"/>
        </w:rPr>
        <w:t>9.</w:t>
      </w:r>
      <w:r w:rsidR="00295EA4" w:rsidRPr="001B0BCE">
        <w:rPr>
          <w:kern w:val="24"/>
          <w:sz w:val="27"/>
          <w:szCs w:val="27"/>
          <w:lang w:bidi="hi-IN"/>
        </w:rPr>
        <w:t>3</w:t>
      </w:r>
      <w:r w:rsidRPr="001B0BCE">
        <w:rPr>
          <w:kern w:val="24"/>
          <w:sz w:val="27"/>
          <w:szCs w:val="27"/>
          <w:lang w:bidi="hi-IN"/>
        </w:rPr>
        <w:t xml:space="preserve">. </w:t>
      </w:r>
      <w:r w:rsidR="00A15DBD" w:rsidRPr="001B0BCE">
        <w:rPr>
          <w:color w:val="000000"/>
          <w:spacing w:val="3"/>
          <w:sz w:val="27"/>
          <w:szCs w:val="27"/>
        </w:rPr>
        <w:t xml:space="preserve">Изменение существенных условий Контракта при его исполнении </w:t>
      </w:r>
      <w:r w:rsidR="00E85485" w:rsidRPr="001B0BCE">
        <w:rPr>
          <w:color w:val="000000"/>
          <w:spacing w:val="3"/>
          <w:sz w:val="27"/>
          <w:szCs w:val="27"/>
        </w:rPr>
        <w:t xml:space="preserve">                 </w:t>
      </w:r>
      <w:r w:rsidR="00A15DBD" w:rsidRPr="001B0BCE">
        <w:rPr>
          <w:color w:val="000000"/>
          <w:spacing w:val="3"/>
          <w:sz w:val="27"/>
          <w:szCs w:val="27"/>
        </w:rPr>
        <w:t>не допускается, за исключением их изменения в случаях, предусмотренных ст. 95 Федерального закона №</w:t>
      </w:r>
      <w:r w:rsidR="00383DA0" w:rsidRPr="001B0BCE">
        <w:rPr>
          <w:color w:val="000000"/>
          <w:spacing w:val="3"/>
          <w:sz w:val="27"/>
          <w:szCs w:val="27"/>
        </w:rPr>
        <w:t xml:space="preserve"> </w:t>
      </w:r>
      <w:r w:rsidR="00A15DBD" w:rsidRPr="001B0BCE">
        <w:rPr>
          <w:color w:val="000000"/>
          <w:spacing w:val="3"/>
          <w:sz w:val="27"/>
          <w:szCs w:val="27"/>
        </w:rPr>
        <w:t>44-ФЗ.</w:t>
      </w:r>
    </w:p>
    <w:p w:rsidR="007C1BD5" w:rsidRPr="001B0BCE" w:rsidRDefault="00295EA4" w:rsidP="002216EF">
      <w:pPr>
        <w:pStyle w:val="a4"/>
        <w:tabs>
          <w:tab w:val="left" w:pos="4155"/>
        </w:tabs>
        <w:spacing w:after="0"/>
        <w:ind w:left="0" w:firstLine="709"/>
        <w:jc w:val="both"/>
        <w:rPr>
          <w:color w:val="000000"/>
          <w:spacing w:val="3"/>
          <w:sz w:val="27"/>
          <w:szCs w:val="27"/>
        </w:rPr>
      </w:pPr>
      <w:r w:rsidRPr="001B0BCE">
        <w:rPr>
          <w:color w:val="000000"/>
          <w:spacing w:val="3"/>
          <w:sz w:val="27"/>
          <w:szCs w:val="27"/>
        </w:rPr>
        <w:t>9.4</w:t>
      </w:r>
      <w:r w:rsidR="007C1BD5" w:rsidRPr="001B0BCE">
        <w:rPr>
          <w:color w:val="000000"/>
          <w:spacing w:val="3"/>
          <w:sz w:val="27"/>
          <w:szCs w:val="27"/>
        </w:rPr>
        <w:t xml:space="preserve">. При исполнении Контракта не допускается перемена </w:t>
      </w:r>
      <w:r w:rsidR="00BE29F7" w:rsidRPr="001B0BCE">
        <w:rPr>
          <w:color w:val="000000"/>
          <w:spacing w:val="3"/>
          <w:sz w:val="27"/>
          <w:szCs w:val="27"/>
        </w:rPr>
        <w:t>Поставщика</w:t>
      </w:r>
      <w:r w:rsidR="007C1BD5" w:rsidRPr="001B0BCE">
        <w:rPr>
          <w:color w:val="000000"/>
          <w:spacing w:val="3"/>
          <w:sz w:val="27"/>
          <w:szCs w:val="27"/>
        </w:rPr>
        <w:t xml:space="preserve">, за исключением случая, если новый </w:t>
      </w:r>
      <w:r w:rsidR="00BE29F7" w:rsidRPr="001B0BCE">
        <w:rPr>
          <w:color w:val="000000"/>
          <w:spacing w:val="3"/>
          <w:sz w:val="27"/>
          <w:szCs w:val="27"/>
        </w:rPr>
        <w:t>Поставщик</w:t>
      </w:r>
      <w:r w:rsidR="007C1BD5" w:rsidRPr="001B0BCE">
        <w:rPr>
          <w:color w:val="000000"/>
          <w:spacing w:val="3"/>
          <w:sz w:val="27"/>
          <w:szCs w:val="27"/>
        </w:rPr>
        <w:t xml:space="preserve"> является правопреемником </w:t>
      </w:r>
      <w:r w:rsidR="00BE29F7" w:rsidRPr="001B0BCE">
        <w:rPr>
          <w:color w:val="000000"/>
          <w:spacing w:val="3"/>
          <w:sz w:val="27"/>
          <w:szCs w:val="27"/>
        </w:rPr>
        <w:t>Поставщика</w:t>
      </w:r>
      <w:r w:rsidR="007C1BD5" w:rsidRPr="001B0BCE">
        <w:rPr>
          <w:color w:val="000000"/>
          <w:spacing w:val="3"/>
          <w:sz w:val="27"/>
          <w:szCs w:val="27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</w:t>
      </w:r>
      <w:r w:rsidR="00307C71" w:rsidRPr="001B0BCE">
        <w:rPr>
          <w:color w:val="000000"/>
          <w:spacing w:val="3"/>
          <w:sz w:val="27"/>
          <w:szCs w:val="27"/>
        </w:rPr>
        <w:t>.</w:t>
      </w:r>
    </w:p>
    <w:p w:rsidR="00307C71" w:rsidRPr="001B0BCE" w:rsidRDefault="00307C71" w:rsidP="00C95BE4">
      <w:pPr>
        <w:pStyle w:val="a4"/>
        <w:tabs>
          <w:tab w:val="left" w:pos="4155"/>
        </w:tabs>
        <w:spacing w:after="0"/>
        <w:ind w:left="0"/>
        <w:jc w:val="both"/>
        <w:rPr>
          <w:color w:val="000000"/>
          <w:spacing w:val="3"/>
          <w:sz w:val="27"/>
          <w:szCs w:val="27"/>
        </w:rPr>
      </w:pPr>
    </w:p>
    <w:p w:rsidR="00124245" w:rsidRPr="001B0BCE" w:rsidRDefault="00E270C3" w:rsidP="00714186">
      <w:pPr>
        <w:pStyle w:val="a4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1B0BCE">
        <w:rPr>
          <w:b/>
          <w:sz w:val="27"/>
          <w:szCs w:val="27"/>
        </w:rPr>
        <w:t>Прочие условия</w:t>
      </w:r>
    </w:p>
    <w:p w:rsidR="00A315E9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10.1. </w:t>
      </w:r>
      <w:r w:rsidR="00904299" w:rsidRPr="001B0BCE">
        <w:rPr>
          <w:sz w:val="27"/>
          <w:szCs w:val="27"/>
        </w:rPr>
        <w:t>Настоящий Контра</w:t>
      </w:r>
      <w:proofErr w:type="gramStart"/>
      <w:r w:rsidR="00904299" w:rsidRPr="001B0BCE">
        <w:rPr>
          <w:sz w:val="27"/>
          <w:szCs w:val="27"/>
        </w:rPr>
        <w:t xml:space="preserve">кт </w:t>
      </w:r>
      <w:r w:rsidR="00CF6328" w:rsidRPr="001B0BCE">
        <w:rPr>
          <w:sz w:val="27"/>
          <w:szCs w:val="27"/>
        </w:rPr>
        <w:t>вст</w:t>
      </w:r>
      <w:proofErr w:type="gramEnd"/>
      <w:r w:rsidR="00CF6328" w:rsidRPr="001B0BCE">
        <w:rPr>
          <w:sz w:val="27"/>
          <w:szCs w:val="27"/>
        </w:rPr>
        <w:t xml:space="preserve">упает в силу с </w:t>
      </w:r>
      <w:r w:rsidR="00CD7F7A" w:rsidRPr="001B0BCE">
        <w:rPr>
          <w:sz w:val="27"/>
          <w:szCs w:val="27"/>
        </w:rPr>
        <w:t>даты его заключения</w:t>
      </w:r>
      <w:r w:rsidR="00A15DBD" w:rsidRPr="001B0BCE">
        <w:rPr>
          <w:sz w:val="27"/>
          <w:szCs w:val="27"/>
        </w:rPr>
        <w:t xml:space="preserve"> </w:t>
      </w:r>
      <w:r w:rsidR="00E85485" w:rsidRPr="001B0BCE">
        <w:rPr>
          <w:sz w:val="27"/>
          <w:szCs w:val="27"/>
        </w:rPr>
        <w:t xml:space="preserve">                               </w:t>
      </w:r>
      <w:r w:rsidR="00A15DBD" w:rsidRPr="001B0BCE">
        <w:rPr>
          <w:sz w:val="27"/>
          <w:szCs w:val="27"/>
        </w:rPr>
        <w:t xml:space="preserve">и действует до </w:t>
      </w:r>
      <w:r w:rsidR="00904299" w:rsidRPr="001B0BCE">
        <w:rPr>
          <w:sz w:val="27"/>
          <w:szCs w:val="27"/>
        </w:rPr>
        <w:t xml:space="preserve">25 декабря </w:t>
      </w:r>
      <w:r w:rsidR="00B66698" w:rsidRPr="001B0BCE">
        <w:rPr>
          <w:sz w:val="27"/>
          <w:szCs w:val="27"/>
        </w:rPr>
        <w:t>202</w:t>
      </w:r>
      <w:r w:rsidR="00383DA0" w:rsidRPr="001B0BCE">
        <w:rPr>
          <w:sz w:val="27"/>
          <w:szCs w:val="27"/>
        </w:rPr>
        <w:t>6</w:t>
      </w:r>
      <w:r w:rsidR="00BE29F7" w:rsidRPr="001B0BCE">
        <w:rPr>
          <w:sz w:val="27"/>
          <w:szCs w:val="27"/>
        </w:rPr>
        <w:t xml:space="preserve"> г.</w:t>
      </w:r>
      <w:r w:rsidR="00A315E9" w:rsidRPr="001B0BCE">
        <w:rPr>
          <w:sz w:val="27"/>
          <w:szCs w:val="27"/>
        </w:rPr>
        <w:t xml:space="preserve"> Окончание срока действия Контракта не влечет </w:t>
      </w:r>
      <w:r w:rsidR="00A315E9" w:rsidRPr="001B0BCE">
        <w:rPr>
          <w:sz w:val="27"/>
          <w:szCs w:val="27"/>
        </w:rPr>
        <w:lastRenderedPageBreak/>
        <w:t xml:space="preserve">прекращения неисполненных обязательств Сторон по Контракту, в том числе гарантийных обязательств </w:t>
      </w:r>
      <w:r w:rsidR="00B55C4D" w:rsidRPr="001B0BCE">
        <w:rPr>
          <w:sz w:val="27"/>
          <w:szCs w:val="27"/>
        </w:rPr>
        <w:t>Поставщика</w:t>
      </w:r>
      <w:r w:rsidR="00A315E9" w:rsidRPr="001B0BCE">
        <w:rPr>
          <w:sz w:val="27"/>
          <w:szCs w:val="27"/>
        </w:rPr>
        <w:t xml:space="preserve"> и всех взаиморасчетов по Контракту. </w:t>
      </w:r>
    </w:p>
    <w:p w:rsidR="00E270C3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 xml:space="preserve">10.2. В случае изменения у </w:t>
      </w:r>
      <w:proofErr w:type="gramStart"/>
      <w:r w:rsidRPr="001B0BCE">
        <w:rPr>
          <w:sz w:val="27"/>
          <w:szCs w:val="27"/>
        </w:rPr>
        <w:t>какой-либо</w:t>
      </w:r>
      <w:proofErr w:type="gramEnd"/>
      <w:r w:rsidRPr="001B0BCE">
        <w:rPr>
          <w:sz w:val="27"/>
          <w:szCs w:val="27"/>
        </w:rPr>
        <w:t xml:space="preserve"> из Сторон местонахождения, названия, банковских реквизитов и других реквизитов, она обязана в течение </w:t>
      </w:r>
      <w:r w:rsidR="00E85485" w:rsidRPr="001B0BCE">
        <w:rPr>
          <w:sz w:val="27"/>
          <w:szCs w:val="27"/>
        </w:rPr>
        <w:t xml:space="preserve">                     </w:t>
      </w:r>
      <w:r w:rsidRPr="001B0BCE">
        <w:rPr>
          <w:sz w:val="27"/>
          <w:szCs w:val="27"/>
        </w:rPr>
        <w:t>5 (</w:t>
      </w:r>
      <w:r w:rsidR="00B6275E" w:rsidRPr="001B0BCE">
        <w:rPr>
          <w:sz w:val="27"/>
          <w:szCs w:val="27"/>
        </w:rPr>
        <w:t xml:space="preserve">Пяти) дней письменно известить </w:t>
      </w:r>
      <w:r w:rsidRPr="001B0BCE">
        <w:rPr>
          <w:sz w:val="27"/>
          <w:szCs w:val="27"/>
        </w:rPr>
        <w:t>об этом другую Сторону.</w:t>
      </w:r>
    </w:p>
    <w:p w:rsidR="00B47A6B" w:rsidRPr="001B0BCE" w:rsidRDefault="00E270C3" w:rsidP="002216EF">
      <w:pPr>
        <w:pStyle w:val="a4"/>
        <w:spacing w:after="0"/>
        <w:ind w:left="0" w:firstLine="680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10.</w:t>
      </w:r>
      <w:r w:rsidR="00F8773D" w:rsidRPr="001B0BCE">
        <w:rPr>
          <w:sz w:val="27"/>
          <w:szCs w:val="27"/>
        </w:rPr>
        <w:t>3</w:t>
      </w:r>
      <w:r w:rsidRPr="001B0BCE">
        <w:rPr>
          <w:sz w:val="27"/>
          <w:szCs w:val="27"/>
        </w:rPr>
        <w:t xml:space="preserve">. </w:t>
      </w:r>
      <w:r w:rsidR="00B47A6B" w:rsidRPr="001B0BCE">
        <w:rPr>
          <w:sz w:val="27"/>
          <w:szCs w:val="27"/>
        </w:rPr>
        <w:t xml:space="preserve">Следующие приложения являются неотъемлемой частью настоящего </w:t>
      </w:r>
      <w:r w:rsidR="00CF6328" w:rsidRPr="001B0BCE">
        <w:rPr>
          <w:sz w:val="27"/>
          <w:szCs w:val="27"/>
        </w:rPr>
        <w:t>К</w:t>
      </w:r>
      <w:r w:rsidR="00B47A6B" w:rsidRPr="001B0BCE">
        <w:rPr>
          <w:sz w:val="27"/>
          <w:szCs w:val="27"/>
        </w:rPr>
        <w:t>онтракта:</w:t>
      </w:r>
    </w:p>
    <w:p w:rsidR="005C4513" w:rsidRPr="001B0BCE" w:rsidRDefault="00C30166" w:rsidP="005C4513">
      <w:pPr>
        <w:pStyle w:val="a4"/>
        <w:spacing w:after="0"/>
        <w:ind w:left="0" w:firstLine="709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- При</w:t>
      </w:r>
      <w:r w:rsidR="00C21B48" w:rsidRPr="001B0BCE">
        <w:rPr>
          <w:sz w:val="27"/>
          <w:szCs w:val="27"/>
        </w:rPr>
        <w:t>ложение № 1 Техническое задание</w:t>
      </w:r>
      <w:r w:rsidR="00517C28" w:rsidRPr="001B0BCE">
        <w:rPr>
          <w:sz w:val="27"/>
          <w:szCs w:val="27"/>
        </w:rPr>
        <w:t xml:space="preserve"> на </w:t>
      </w:r>
      <w:r w:rsidR="00432BBB" w:rsidRPr="001B0BCE">
        <w:rPr>
          <w:sz w:val="27"/>
          <w:szCs w:val="27"/>
        </w:rPr>
        <w:t>4</w:t>
      </w:r>
      <w:r w:rsidR="00A574BC" w:rsidRPr="001B0BCE">
        <w:rPr>
          <w:sz w:val="27"/>
          <w:szCs w:val="27"/>
        </w:rPr>
        <w:t xml:space="preserve"> (</w:t>
      </w:r>
      <w:r w:rsidR="00432BBB" w:rsidRPr="001B0BCE">
        <w:rPr>
          <w:sz w:val="27"/>
          <w:szCs w:val="27"/>
        </w:rPr>
        <w:t>четыре</w:t>
      </w:r>
      <w:r w:rsidR="00F4532D" w:rsidRPr="001B0BCE">
        <w:rPr>
          <w:sz w:val="27"/>
          <w:szCs w:val="27"/>
        </w:rPr>
        <w:t>х</w:t>
      </w:r>
      <w:r w:rsidR="00A574BC" w:rsidRPr="001B0BCE">
        <w:rPr>
          <w:sz w:val="27"/>
          <w:szCs w:val="27"/>
        </w:rPr>
        <w:t>) л.</w:t>
      </w:r>
      <w:r w:rsidR="00C21B48" w:rsidRPr="001B0BCE">
        <w:rPr>
          <w:sz w:val="27"/>
          <w:szCs w:val="27"/>
        </w:rPr>
        <w:t>;</w:t>
      </w:r>
    </w:p>
    <w:p w:rsidR="005C4513" w:rsidRPr="001B0BCE" w:rsidRDefault="005C4513" w:rsidP="005C4513">
      <w:pPr>
        <w:pStyle w:val="a4"/>
        <w:spacing w:after="0"/>
        <w:ind w:left="0" w:firstLine="709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- Приложение № 2 Спецификация на 1 (одном) л.</w:t>
      </w:r>
    </w:p>
    <w:p w:rsidR="003A6C0F" w:rsidRPr="001B0BCE" w:rsidRDefault="00E270C3" w:rsidP="002216EF">
      <w:pPr>
        <w:pStyle w:val="a4"/>
        <w:spacing w:after="0"/>
        <w:ind w:left="0" w:firstLine="709"/>
        <w:jc w:val="both"/>
        <w:rPr>
          <w:sz w:val="27"/>
          <w:szCs w:val="27"/>
        </w:rPr>
      </w:pPr>
      <w:r w:rsidRPr="001B0BCE">
        <w:rPr>
          <w:sz w:val="27"/>
          <w:szCs w:val="27"/>
        </w:rPr>
        <w:t>10.</w:t>
      </w:r>
      <w:r w:rsidR="00F8773D" w:rsidRPr="001B0BCE">
        <w:rPr>
          <w:sz w:val="27"/>
          <w:szCs w:val="27"/>
        </w:rPr>
        <w:t>4</w:t>
      </w:r>
      <w:r w:rsidRPr="001B0BCE">
        <w:rPr>
          <w:sz w:val="27"/>
          <w:szCs w:val="27"/>
        </w:rPr>
        <w:t>.</w:t>
      </w:r>
      <w:r w:rsidR="00624BA4" w:rsidRPr="001B0BCE">
        <w:rPr>
          <w:sz w:val="27"/>
          <w:szCs w:val="27"/>
        </w:rPr>
        <w:t xml:space="preserve"> </w:t>
      </w:r>
      <w:r w:rsidRPr="001B0BCE">
        <w:rPr>
          <w:sz w:val="27"/>
          <w:szCs w:val="27"/>
        </w:rPr>
        <w:t xml:space="preserve">Вопросы, не урегулированные настоящим </w:t>
      </w:r>
      <w:r w:rsidR="00CF6328" w:rsidRPr="001B0BCE">
        <w:rPr>
          <w:sz w:val="27"/>
          <w:szCs w:val="27"/>
        </w:rPr>
        <w:t>К</w:t>
      </w:r>
      <w:r w:rsidR="00624BA4" w:rsidRPr="001B0BCE">
        <w:rPr>
          <w:sz w:val="27"/>
          <w:szCs w:val="27"/>
        </w:rPr>
        <w:t xml:space="preserve">онтрактом, разрешаются </w:t>
      </w:r>
      <w:r w:rsidR="00E85485" w:rsidRPr="001B0BCE">
        <w:rPr>
          <w:sz w:val="27"/>
          <w:szCs w:val="27"/>
        </w:rPr>
        <w:t xml:space="preserve">   </w:t>
      </w:r>
      <w:r w:rsidR="00624BA4" w:rsidRPr="001B0BCE">
        <w:rPr>
          <w:sz w:val="27"/>
          <w:szCs w:val="27"/>
        </w:rPr>
        <w:t xml:space="preserve">в соответствии с </w:t>
      </w:r>
      <w:r w:rsidRPr="001B0BCE">
        <w:rPr>
          <w:sz w:val="27"/>
          <w:szCs w:val="27"/>
        </w:rPr>
        <w:t>законодательством Российской Федерации.</w:t>
      </w:r>
    </w:p>
    <w:p w:rsidR="002C7496" w:rsidRPr="00C95BE4" w:rsidRDefault="002C7496" w:rsidP="00C95BE4">
      <w:pPr>
        <w:pStyle w:val="a4"/>
        <w:spacing w:after="0"/>
        <w:ind w:left="0"/>
        <w:rPr>
          <w:b/>
          <w:bCs/>
          <w:sz w:val="16"/>
          <w:szCs w:val="28"/>
        </w:rPr>
      </w:pPr>
    </w:p>
    <w:p w:rsidR="004729BF" w:rsidRPr="00C95BE4" w:rsidRDefault="00A132C2" w:rsidP="00A132C2">
      <w:pPr>
        <w:pStyle w:val="a4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11. </w:t>
      </w:r>
      <w:r w:rsidR="00956D52" w:rsidRPr="00C95BE4">
        <w:rPr>
          <w:b/>
          <w:bCs/>
          <w:sz w:val="28"/>
        </w:rPr>
        <w:t>Местонахождение и банковские реквизиты Сторон.</w:t>
      </w:r>
    </w:p>
    <w:p w:rsidR="00C95BE4" w:rsidRPr="00C95BE4" w:rsidRDefault="00C95BE4" w:rsidP="00C95BE4">
      <w:pPr>
        <w:pStyle w:val="a4"/>
        <w:spacing w:after="0"/>
        <w:ind w:left="0"/>
        <w:rPr>
          <w:b/>
          <w:bCs/>
          <w:sz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4"/>
        <w:gridCol w:w="4793"/>
      </w:tblGrid>
      <w:tr w:rsidR="00BE0516" w:rsidRPr="00C95BE4" w:rsidTr="00EA7F89">
        <w:tc>
          <w:tcPr>
            <w:tcW w:w="2636" w:type="pct"/>
          </w:tcPr>
          <w:p w:rsidR="00BE0516" w:rsidRPr="00C95BE4" w:rsidRDefault="00BE0516" w:rsidP="001B0BCE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364" w:type="pct"/>
          </w:tcPr>
          <w:p w:rsidR="00BE0516" w:rsidRPr="00C95BE4" w:rsidRDefault="00986556" w:rsidP="001B0BCE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ПОСТАВЩИК</w:t>
            </w:r>
          </w:p>
        </w:tc>
      </w:tr>
      <w:tr w:rsidR="008A2AAC" w:rsidRPr="00C95BE4" w:rsidTr="00EA7F89">
        <w:trPr>
          <w:trHeight w:val="2531"/>
        </w:trPr>
        <w:tc>
          <w:tcPr>
            <w:tcW w:w="2636" w:type="pct"/>
          </w:tcPr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D3F38">
              <w:rPr>
                <w:sz w:val="24"/>
                <w:szCs w:val="24"/>
              </w:rPr>
              <w:t xml:space="preserve">Адрес: 119027, г. Москва (пос. Внуково), </w:t>
            </w:r>
            <w:r w:rsidRPr="00087A59">
              <w:rPr>
                <w:sz w:val="24"/>
                <w:szCs w:val="24"/>
              </w:rPr>
              <w:br/>
            </w:r>
            <w:r w:rsidRPr="00DD3F38">
              <w:rPr>
                <w:sz w:val="24"/>
                <w:szCs w:val="24"/>
              </w:rPr>
              <w:t>ул. Центральная, д. 2, корп. 1</w:t>
            </w:r>
            <w:proofErr w:type="gramEnd"/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>ИНН 7732041431</w:t>
            </w:r>
          </w:p>
          <w:p w:rsidR="00087A59" w:rsidRPr="00087A59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>КПП 772901001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D3F38">
              <w:rPr>
                <w:sz w:val="24"/>
                <w:szCs w:val="24"/>
              </w:rPr>
              <w:t>р</w:t>
            </w:r>
            <w:proofErr w:type="gramEnd"/>
            <w:r w:rsidRPr="00DD3F38">
              <w:rPr>
                <w:sz w:val="24"/>
                <w:szCs w:val="24"/>
              </w:rPr>
              <w:t>/счет 03211643000000017300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 xml:space="preserve">УФК по г. Москве 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D3F38">
              <w:rPr>
                <w:sz w:val="24"/>
                <w:szCs w:val="24"/>
              </w:rPr>
              <w:t>кор</w:t>
            </w:r>
            <w:proofErr w:type="spellEnd"/>
            <w:r w:rsidRPr="00DD3F3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DD3F38">
              <w:rPr>
                <w:sz w:val="24"/>
                <w:szCs w:val="24"/>
              </w:rPr>
              <w:t>чет</w:t>
            </w:r>
            <w:proofErr w:type="gramEnd"/>
            <w:r w:rsidRPr="00DD3F38">
              <w:rPr>
                <w:sz w:val="24"/>
                <w:szCs w:val="24"/>
              </w:rPr>
              <w:t xml:space="preserve"> 40102810545370000003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</w:rPr>
              <w:t xml:space="preserve"> </w:t>
            </w:r>
            <w:r w:rsidRPr="00DD3F38">
              <w:rPr>
                <w:sz w:val="24"/>
                <w:szCs w:val="24"/>
              </w:rPr>
              <w:t>044588101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>единый казначейский счёт 40102810545370000003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 xml:space="preserve">номер лицевого счета на сайте федерального казначейства 03731326530 </w:t>
            </w:r>
          </w:p>
          <w:p w:rsidR="00087A59" w:rsidRPr="00DD3F38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 xml:space="preserve">ОКТМО </w:t>
            </w:r>
            <w:r w:rsidR="001802A7">
              <w:rPr>
                <w:sz w:val="24"/>
                <w:szCs w:val="24"/>
              </w:rPr>
              <w:t>45941</w:t>
            </w:r>
            <w:r w:rsidRPr="00DD3F38">
              <w:rPr>
                <w:sz w:val="24"/>
                <w:szCs w:val="24"/>
              </w:rPr>
              <w:t>000 ОГРН 1027739083481</w:t>
            </w:r>
          </w:p>
          <w:p w:rsidR="00087A59" w:rsidRDefault="00087A59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D3F38">
              <w:rPr>
                <w:sz w:val="24"/>
                <w:szCs w:val="24"/>
              </w:rPr>
              <w:t>ОКПО 00662577 ОКОГО 1327020 ОКФС 12, ОКОПФ 75104 ГУ Банка России по ЦФО//УФК по г. Москве г. Москва</w:t>
            </w:r>
          </w:p>
          <w:p w:rsidR="00584138" w:rsidRDefault="00584138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:rsidR="00686AA5" w:rsidRPr="00BF31AD" w:rsidRDefault="00686AA5" w:rsidP="001B0BCE">
            <w:pPr>
              <w:pStyle w:val="22"/>
              <w:tabs>
                <w:tab w:val="left" w:pos="1397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:rsidR="005C4513" w:rsidRPr="00584138" w:rsidRDefault="005C4513" w:rsidP="001B0BCE">
            <w:pPr>
              <w:pStyle w:val="Normal"/>
              <w:jc w:val="both"/>
              <w:rPr>
                <w:sz w:val="4"/>
                <w:szCs w:val="24"/>
              </w:rPr>
            </w:pPr>
          </w:p>
        </w:tc>
        <w:tc>
          <w:tcPr>
            <w:tcW w:w="2364" w:type="pct"/>
            <w:shd w:val="clear" w:color="auto" w:fill="auto"/>
          </w:tcPr>
          <w:p w:rsidR="008A2AAC" w:rsidRPr="00C95BE4" w:rsidRDefault="008A2AAC" w:rsidP="001B0BCE">
            <w:pPr>
              <w:pStyle w:val="Normal"/>
              <w:rPr>
                <w:b/>
                <w:sz w:val="24"/>
                <w:szCs w:val="24"/>
              </w:rPr>
            </w:pPr>
          </w:p>
        </w:tc>
      </w:tr>
      <w:tr w:rsidR="00AC6F61" w:rsidRPr="00C95BE4" w:rsidTr="00EA7F89">
        <w:trPr>
          <w:trHeight w:val="65"/>
        </w:trPr>
        <w:tc>
          <w:tcPr>
            <w:tcW w:w="2636" w:type="pct"/>
          </w:tcPr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364" w:type="pct"/>
          </w:tcPr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ПОСТАВЩИК</w:t>
            </w:r>
          </w:p>
        </w:tc>
      </w:tr>
      <w:tr w:rsidR="00AC6F61" w:rsidRPr="00C95BE4" w:rsidTr="00EA7F89">
        <w:trPr>
          <w:trHeight w:val="63"/>
        </w:trPr>
        <w:tc>
          <w:tcPr>
            <w:tcW w:w="2636" w:type="pct"/>
            <w:vAlign w:val="center"/>
          </w:tcPr>
          <w:p w:rsidR="00AC6F61" w:rsidRPr="00C95BE4" w:rsidRDefault="005C4513" w:rsidP="001B0BCE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ВНУКОВСКАЯ ТАМОЖНЯ</w:t>
            </w:r>
          </w:p>
          <w:p w:rsidR="00AC6F61" w:rsidRPr="00C95BE4" w:rsidRDefault="00AC6F61" w:rsidP="001B0BCE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AC6F61" w:rsidRPr="00C95BE4" w:rsidRDefault="00815650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2364" w:type="pct"/>
          </w:tcPr>
          <w:p w:rsidR="00F8773D" w:rsidRPr="00C95BE4" w:rsidRDefault="00F8773D" w:rsidP="001B0BCE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0AC6F61" w:rsidRPr="00C95BE4" w:rsidRDefault="00815650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______________________________________</w:t>
            </w:r>
          </w:p>
        </w:tc>
      </w:tr>
      <w:tr w:rsidR="00AC6F61" w:rsidRPr="00C95BE4" w:rsidTr="00EA7F89">
        <w:trPr>
          <w:trHeight w:val="20"/>
        </w:trPr>
        <w:tc>
          <w:tcPr>
            <w:tcW w:w="2636" w:type="pct"/>
            <w:vAlign w:val="center"/>
          </w:tcPr>
          <w:p w:rsidR="00815650" w:rsidRPr="00C95BE4" w:rsidRDefault="00815650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(должность)</w:t>
            </w:r>
          </w:p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_________________________/ </w:t>
            </w:r>
            <w:r w:rsidR="00F8773D" w:rsidRPr="00C95BE4">
              <w:rPr>
                <w:sz w:val="24"/>
                <w:szCs w:val="24"/>
              </w:rPr>
              <w:t>____________</w:t>
            </w:r>
          </w:p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2364" w:type="pct"/>
            <w:vAlign w:val="center"/>
          </w:tcPr>
          <w:p w:rsidR="00815650" w:rsidRPr="00C95BE4" w:rsidRDefault="00815650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(должность)</w:t>
            </w:r>
          </w:p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_______________________/ </w:t>
            </w:r>
            <w:r w:rsidR="00815650" w:rsidRPr="00C95BE4">
              <w:rPr>
                <w:sz w:val="24"/>
                <w:szCs w:val="24"/>
              </w:rPr>
              <w:t>______________</w:t>
            </w:r>
          </w:p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(подпись, фамилия и инициалы)</w:t>
            </w:r>
          </w:p>
        </w:tc>
      </w:tr>
      <w:tr w:rsidR="00AC6F61" w:rsidRPr="00C95BE4" w:rsidTr="00EA7F89">
        <w:trPr>
          <w:trHeight w:val="20"/>
        </w:trPr>
        <w:tc>
          <w:tcPr>
            <w:tcW w:w="2636" w:type="pct"/>
          </w:tcPr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__ _____________ </w:t>
            </w:r>
            <w:r w:rsidR="00C95BE4" w:rsidRPr="00C95BE4">
              <w:rPr>
                <w:sz w:val="24"/>
                <w:szCs w:val="24"/>
              </w:rPr>
              <w:t>202</w:t>
            </w:r>
            <w:r w:rsidR="00903AFB">
              <w:rPr>
                <w:sz w:val="24"/>
                <w:szCs w:val="24"/>
              </w:rPr>
              <w:t>6</w:t>
            </w:r>
            <w:r w:rsidRPr="00C95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4" w:type="pct"/>
          </w:tcPr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__ _____________ </w:t>
            </w:r>
            <w:r w:rsidR="00C95BE4" w:rsidRPr="00C95BE4">
              <w:rPr>
                <w:sz w:val="24"/>
                <w:szCs w:val="24"/>
              </w:rPr>
              <w:t>202</w:t>
            </w:r>
            <w:r w:rsidR="00903AFB">
              <w:rPr>
                <w:sz w:val="24"/>
                <w:szCs w:val="24"/>
              </w:rPr>
              <w:t>6</w:t>
            </w:r>
            <w:r w:rsidRPr="00C95BE4">
              <w:rPr>
                <w:sz w:val="24"/>
                <w:szCs w:val="24"/>
              </w:rPr>
              <w:t xml:space="preserve"> г.</w:t>
            </w:r>
          </w:p>
        </w:tc>
      </w:tr>
      <w:tr w:rsidR="00AC6F61" w:rsidRPr="00C95BE4" w:rsidTr="00EA7F89">
        <w:trPr>
          <w:trHeight w:val="63"/>
        </w:trPr>
        <w:tc>
          <w:tcPr>
            <w:tcW w:w="2636" w:type="pct"/>
            <w:vAlign w:val="center"/>
          </w:tcPr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2364" w:type="pct"/>
            <w:vAlign w:val="center"/>
          </w:tcPr>
          <w:p w:rsidR="00AC6F61" w:rsidRPr="00C95BE4" w:rsidRDefault="00AC6F61" w:rsidP="001B0BCE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М.П. (при наличии печати)</w:t>
            </w:r>
          </w:p>
        </w:tc>
      </w:tr>
    </w:tbl>
    <w:p w:rsidR="004F1EFF" w:rsidRDefault="004F1EFF" w:rsidP="00FB77DD">
      <w:pPr>
        <w:tabs>
          <w:tab w:val="left" w:pos="6780"/>
        </w:tabs>
        <w:rPr>
          <w:i w:val="0"/>
          <w:szCs w:val="24"/>
        </w:rPr>
        <w:sectPr w:rsidR="004F1EFF" w:rsidSect="00FB77DD">
          <w:headerReference w:type="default" r:id="rId9"/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B77DD" w:rsidRPr="00C95BE4" w:rsidRDefault="00FB77DD" w:rsidP="00FB77DD">
      <w:pPr>
        <w:tabs>
          <w:tab w:val="left" w:pos="6780"/>
        </w:tabs>
        <w:ind w:left="5954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Приложение № 1</w:t>
      </w:r>
    </w:p>
    <w:p w:rsidR="00FB77DD" w:rsidRPr="00C95BE4" w:rsidRDefault="00FB77DD" w:rsidP="00FB77DD">
      <w:pPr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t>к Государственному контракту</w:t>
      </w:r>
    </w:p>
    <w:p w:rsidR="00FB77DD" w:rsidRPr="00C95BE4" w:rsidRDefault="00FB77DD" w:rsidP="00FB77DD">
      <w:pPr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t>№ _____________________</w:t>
      </w:r>
    </w:p>
    <w:p w:rsidR="00FB77DD" w:rsidRDefault="00FB77DD" w:rsidP="00FB77DD">
      <w:pPr>
        <w:tabs>
          <w:tab w:val="left" w:pos="6480"/>
          <w:tab w:val="left" w:pos="6660"/>
          <w:tab w:val="left" w:pos="7020"/>
          <w:tab w:val="left" w:pos="7200"/>
        </w:tabs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t>от «___» __________202</w:t>
      </w:r>
      <w:r w:rsidR="00630EE0">
        <w:rPr>
          <w:i w:val="0"/>
          <w:sz w:val="28"/>
          <w:szCs w:val="28"/>
        </w:rPr>
        <w:t>6</w:t>
      </w:r>
      <w:r w:rsidRPr="00C95BE4">
        <w:rPr>
          <w:i w:val="0"/>
          <w:sz w:val="28"/>
          <w:szCs w:val="28"/>
        </w:rPr>
        <w:t xml:space="preserve"> г.</w:t>
      </w:r>
    </w:p>
    <w:p w:rsidR="00F4532D" w:rsidRDefault="00F4532D" w:rsidP="00FB77DD">
      <w:pPr>
        <w:tabs>
          <w:tab w:val="left" w:pos="6480"/>
          <w:tab w:val="left" w:pos="6660"/>
          <w:tab w:val="left" w:pos="7020"/>
          <w:tab w:val="left" w:pos="7200"/>
        </w:tabs>
        <w:ind w:left="5954"/>
        <w:rPr>
          <w:i w:val="0"/>
          <w:sz w:val="28"/>
          <w:szCs w:val="28"/>
        </w:rPr>
      </w:pPr>
    </w:p>
    <w:p w:rsidR="00686AA5" w:rsidRPr="00686AA5" w:rsidRDefault="00686AA5" w:rsidP="00686AA5">
      <w:pPr>
        <w:jc w:val="center"/>
        <w:rPr>
          <w:i w:val="0"/>
          <w:sz w:val="28"/>
          <w:szCs w:val="28"/>
        </w:rPr>
      </w:pPr>
      <w:r w:rsidRPr="00686AA5">
        <w:rPr>
          <w:i w:val="0"/>
          <w:sz w:val="28"/>
          <w:szCs w:val="28"/>
        </w:rPr>
        <w:t>ТЕХНИЧЕСКОЕ ЗАДАНИЕ</w:t>
      </w:r>
    </w:p>
    <w:p w:rsidR="00686AA5" w:rsidRPr="00686AA5" w:rsidRDefault="00686AA5" w:rsidP="00686AA5">
      <w:pPr>
        <w:jc w:val="center"/>
        <w:rPr>
          <w:b/>
          <w:i w:val="0"/>
          <w:szCs w:val="24"/>
        </w:rPr>
      </w:pPr>
    </w:p>
    <w:p w:rsidR="00686AA5" w:rsidRPr="00903AFB" w:rsidRDefault="00C05AE4" w:rsidP="00686AA5">
      <w:pPr>
        <w:jc w:val="center"/>
        <w:rPr>
          <w:i w:val="0"/>
          <w:sz w:val="28"/>
          <w:szCs w:val="28"/>
        </w:rPr>
      </w:pPr>
      <w:r w:rsidRPr="00903AFB">
        <w:rPr>
          <w:i w:val="0"/>
          <w:sz w:val="28"/>
          <w:szCs w:val="28"/>
        </w:rPr>
        <w:t>на</w:t>
      </w:r>
      <w:r w:rsidR="00686AA5" w:rsidRPr="00903AFB">
        <w:rPr>
          <w:i w:val="0"/>
          <w:sz w:val="28"/>
          <w:szCs w:val="28"/>
        </w:rPr>
        <w:t xml:space="preserve"> поставк</w:t>
      </w:r>
      <w:r w:rsidRPr="00903AFB">
        <w:rPr>
          <w:i w:val="0"/>
          <w:sz w:val="28"/>
          <w:szCs w:val="28"/>
        </w:rPr>
        <w:t>у</w:t>
      </w:r>
      <w:r w:rsidR="00686AA5" w:rsidRPr="00903AFB">
        <w:rPr>
          <w:i w:val="0"/>
          <w:sz w:val="28"/>
          <w:szCs w:val="28"/>
        </w:rPr>
        <w:t xml:space="preserve"> </w:t>
      </w:r>
      <w:r w:rsidR="00920076" w:rsidRPr="00903AFB">
        <w:rPr>
          <w:i w:val="0"/>
          <w:sz w:val="28"/>
          <w:szCs w:val="28"/>
        </w:rPr>
        <w:t xml:space="preserve">комплектов </w:t>
      </w:r>
      <w:r w:rsidR="00A2709D" w:rsidRPr="00903AFB">
        <w:rPr>
          <w:i w:val="0"/>
          <w:sz w:val="28"/>
          <w:szCs w:val="28"/>
        </w:rPr>
        <w:t xml:space="preserve">имитаторов </w:t>
      </w:r>
      <w:r w:rsidR="00920076" w:rsidRPr="00903AFB">
        <w:rPr>
          <w:i w:val="0"/>
          <w:sz w:val="28"/>
          <w:szCs w:val="28"/>
        </w:rPr>
        <w:t xml:space="preserve">запахов </w:t>
      </w:r>
      <w:r w:rsidR="00A2709D" w:rsidRPr="00903AFB">
        <w:rPr>
          <w:i w:val="0"/>
          <w:sz w:val="28"/>
          <w:szCs w:val="28"/>
        </w:rPr>
        <w:t xml:space="preserve">наркотических веществ </w:t>
      </w:r>
    </w:p>
    <w:p w:rsidR="00686AA5" w:rsidRPr="00903AFB" w:rsidRDefault="00686AA5" w:rsidP="00686AA5">
      <w:pPr>
        <w:ind w:firstLine="720"/>
        <w:jc w:val="center"/>
        <w:rPr>
          <w:i w:val="0"/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6237"/>
        <w:gridCol w:w="1701"/>
      </w:tblGrid>
      <w:tr w:rsidR="00686AA5" w:rsidRPr="00903AFB" w:rsidTr="00657BFD">
        <w:tc>
          <w:tcPr>
            <w:tcW w:w="540" w:type="dxa"/>
          </w:tcPr>
          <w:p w:rsidR="00686AA5" w:rsidRPr="00903AFB" w:rsidRDefault="00686AA5" w:rsidP="00686AA5">
            <w:pPr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№ </w:t>
            </w:r>
            <w:proofErr w:type="gramStart"/>
            <w:r w:rsidRPr="00903AFB">
              <w:rPr>
                <w:i w:val="0"/>
                <w:szCs w:val="24"/>
              </w:rPr>
              <w:t>п</w:t>
            </w:r>
            <w:proofErr w:type="gramEnd"/>
            <w:r w:rsidRPr="00903AFB">
              <w:rPr>
                <w:i w:val="0"/>
                <w:szCs w:val="24"/>
              </w:rPr>
              <w:t>/п</w:t>
            </w:r>
          </w:p>
        </w:tc>
        <w:tc>
          <w:tcPr>
            <w:tcW w:w="1695" w:type="dxa"/>
          </w:tcPr>
          <w:p w:rsidR="00686AA5" w:rsidRPr="00903AFB" w:rsidRDefault="00686AA5" w:rsidP="00686AA5">
            <w:pPr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686AA5" w:rsidRPr="00903AFB" w:rsidRDefault="00686AA5" w:rsidP="00686AA5">
            <w:pPr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Характеристики товара</w:t>
            </w:r>
          </w:p>
        </w:tc>
        <w:tc>
          <w:tcPr>
            <w:tcW w:w="1701" w:type="dxa"/>
          </w:tcPr>
          <w:p w:rsidR="00686AA5" w:rsidRPr="00903AFB" w:rsidRDefault="00686AA5" w:rsidP="00686AA5">
            <w:pPr>
              <w:ind w:firstLine="34"/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Количество</w:t>
            </w:r>
            <w:r w:rsidR="00575A0A" w:rsidRPr="00903AFB">
              <w:rPr>
                <w:i w:val="0"/>
                <w:szCs w:val="24"/>
              </w:rPr>
              <w:t xml:space="preserve">, </w:t>
            </w:r>
            <w:proofErr w:type="spellStart"/>
            <w:r w:rsidR="00575A0A" w:rsidRPr="00903AFB">
              <w:rPr>
                <w:i w:val="0"/>
                <w:szCs w:val="24"/>
              </w:rPr>
              <w:t>ед</w:t>
            </w:r>
            <w:proofErr w:type="gramStart"/>
            <w:r w:rsidR="00575A0A" w:rsidRPr="00903AFB">
              <w:rPr>
                <w:i w:val="0"/>
                <w:szCs w:val="24"/>
              </w:rPr>
              <w:t>.и</w:t>
            </w:r>
            <w:proofErr w:type="gramEnd"/>
            <w:r w:rsidR="00575A0A" w:rsidRPr="00903AFB">
              <w:rPr>
                <w:i w:val="0"/>
                <w:szCs w:val="24"/>
              </w:rPr>
              <w:t>зм</w:t>
            </w:r>
            <w:proofErr w:type="spellEnd"/>
          </w:p>
        </w:tc>
      </w:tr>
      <w:tr w:rsidR="00686AA5" w:rsidRPr="00903AFB" w:rsidTr="00657BFD">
        <w:tc>
          <w:tcPr>
            <w:tcW w:w="540" w:type="dxa"/>
          </w:tcPr>
          <w:p w:rsidR="00686AA5" w:rsidRPr="00903AFB" w:rsidRDefault="00686AA5" w:rsidP="00686AA5">
            <w:pPr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1</w:t>
            </w:r>
          </w:p>
        </w:tc>
        <w:tc>
          <w:tcPr>
            <w:tcW w:w="1695" w:type="dxa"/>
          </w:tcPr>
          <w:p w:rsidR="00686AA5" w:rsidRPr="00903AFB" w:rsidRDefault="00686AA5" w:rsidP="00686AA5">
            <w:pPr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2</w:t>
            </w:r>
          </w:p>
        </w:tc>
        <w:tc>
          <w:tcPr>
            <w:tcW w:w="6237" w:type="dxa"/>
          </w:tcPr>
          <w:p w:rsidR="00686AA5" w:rsidRPr="00903AFB" w:rsidRDefault="00686AA5" w:rsidP="00686AA5">
            <w:pPr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3</w:t>
            </w:r>
          </w:p>
        </w:tc>
        <w:tc>
          <w:tcPr>
            <w:tcW w:w="1701" w:type="dxa"/>
          </w:tcPr>
          <w:p w:rsidR="00686AA5" w:rsidRPr="00903AFB" w:rsidRDefault="00686AA5" w:rsidP="00686AA5">
            <w:pPr>
              <w:ind w:firstLine="34"/>
              <w:jc w:val="center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4</w:t>
            </w:r>
          </w:p>
        </w:tc>
      </w:tr>
      <w:tr w:rsidR="00A2709D" w:rsidRPr="00575A0A" w:rsidTr="00657BFD">
        <w:trPr>
          <w:trHeight w:val="855"/>
        </w:trPr>
        <w:tc>
          <w:tcPr>
            <w:tcW w:w="540" w:type="dxa"/>
          </w:tcPr>
          <w:p w:rsidR="00A2709D" w:rsidRPr="00903AFB" w:rsidRDefault="00A2709D" w:rsidP="00A2709D">
            <w:pPr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1</w:t>
            </w:r>
          </w:p>
        </w:tc>
        <w:tc>
          <w:tcPr>
            <w:tcW w:w="1695" w:type="dxa"/>
          </w:tcPr>
          <w:p w:rsidR="00A2709D" w:rsidRPr="00903AFB" w:rsidRDefault="00A2709D" w:rsidP="00A2709D">
            <w:pPr>
              <w:ind w:left="-108"/>
              <w:rPr>
                <w:bCs/>
                <w:i w:val="0"/>
                <w:szCs w:val="24"/>
              </w:rPr>
            </w:pPr>
            <w:r w:rsidRPr="00903AFB">
              <w:rPr>
                <w:bCs/>
                <w:i w:val="0"/>
                <w:szCs w:val="24"/>
              </w:rPr>
              <w:t xml:space="preserve">Комплект имитаторов запахов наркотических веществ </w:t>
            </w:r>
          </w:p>
          <w:p w:rsidR="00A2709D" w:rsidRPr="00903AFB" w:rsidRDefault="00A2709D" w:rsidP="00A2709D">
            <w:pPr>
              <w:ind w:left="-108"/>
              <w:rPr>
                <w:bCs/>
                <w:i w:val="0"/>
                <w:szCs w:val="24"/>
              </w:rPr>
            </w:pPr>
            <w:r w:rsidRPr="00903AFB">
              <w:rPr>
                <w:bCs/>
                <w:i w:val="0"/>
                <w:szCs w:val="24"/>
              </w:rPr>
              <w:t>(6 запахов)</w:t>
            </w:r>
          </w:p>
          <w:p w:rsidR="00A2709D" w:rsidRPr="00903AFB" w:rsidRDefault="00A2709D" w:rsidP="00A2709D">
            <w:pPr>
              <w:ind w:left="-108"/>
              <w:rPr>
                <w:bCs/>
                <w:i w:val="0"/>
                <w:szCs w:val="24"/>
              </w:rPr>
            </w:pPr>
            <w:r w:rsidRPr="00903AFB">
              <w:rPr>
                <w:bCs/>
                <w:i w:val="0"/>
                <w:szCs w:val="24"/>
              </w:rPr>
              <w:t>(КИНВ-6)</w:t>
            </w:r>
          </w:p>
          <w:p w:rsidR="00A2709D" w:rsidRPr="00903AFB" w:rsidRDefault="00A2709D" w:rsidP="00A2709D">
            <w:pPr>
              <w:ind w:left="-108"/>
              <w:rPr>
                <w:bCs/>
                <w:i w:val="0"/>
                <w:szCs w:val="24"/>
              </w:rPr>
            </w:pPr>
          </w:p>
          <w:p w:rsidR="00A2709D" w:rsidRPr="00903AFB" w:rsidRDefault="00A2709D" w:rsidP="00511E06">
            <w:pPr>
              <w:ind w:left="-108" w:right="-111"/>
              <w:rPr>
                <w:bCs/>
                <w:i w:val="0"/>
                <w:szCs w:val="24"/>
              </w:rPr>
            </w:pPr>
            <w:r w:rsidRPr="00903AFB">
              <w:rPr>
                <w:bCs/>
                <w:i w:val="0"/>
                <w:szCs w:val="24"/>
              </w:rPr>
              <w:t>Страна происхождения товара - Российская Федерация</w:t>
            </w:r>
          </w:p>
        </w:tc>
        <w:tc>
          <w:tcPr>
            <w:tcW w:w="6237" w:type="dxa"/>
            <w:vAlign w:val="center"/>
          </w:tcPr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Комплект имитаторов запаха наркотических веществ (НВ) для кинологической службы должен быть предназначен для учебно-тренировочной деятельности по постановке собак на запах НВ и периодических тренировок по поиску контрольной закладки целевого продукта (объекта).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Комплект имитаторов запахов наркотических веществ должен соответствовать ТУ</w:t>
            </w:r>
            <w:r w:rsidR="00E6731C" w:rsidRPr="00903AFB">
              <w:rPr>
                <w:i w:val="0"/>
                <w:szCs w:val="24"/>
              </w:rPr>
              <w:t xml:space="preserve">  производителя 20.59.59-068-27479501-2020 </w:t>
            </w:r>
            <w:r w:rsidRPr="00903AFB">
              <w:rPr>
                <w:i w:val="0"/>
                <w:szCs w:val="24"/>
              </w:rPr>
              <w:t>и включать в себя 6 видов имитаторов запахов и дополнительные принадлежности: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имитатор запаха героина 40 г – 1 шт.,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имитатор запаха кокаина 40 г – 1 шт.,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- имитатор запаха </w:t>
            </w:r>
            <w:proofErr w:type="spellStart"/>
            <w:r w:rsidRPr="00903AFB">
              <w:rPr>
                <w:i w:val="0"/>
                <w:szCs w:val="24"/>
              </w:rPr>
              <w:t>амфетаминов</w:t>
            </w:r>
            <w:proofErr w:type="spellEnd"/>
            <w:r w:rsidRPr="00903AFB">
              <w:rPr>
                <w:i w:val="0"/>
                <w:szCs w:val="24"/>
              </w:rPr>
              <w:t xml:space="preserve"> 40 г – 1 шт.,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имитатор запаха «соли» 40 г – 1 шт.;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имитатор запаха MDMA 40 г – 1 шт.;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имитатор запаха JWH 40 г – 1 шт.;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  <w:u w:val="single"/>
              </w:rPr>
            </w:pPr>
            <w:r w:rsidRPr="00903AFB">
              <w:rPr>
                <w:i w:val="0"/>
                <w:szCs w:val="24"/>
                <w:u w:val="single"/>
              </w:rPr>
              <w:t>Дополнительные принадлежности: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резиновые перчатки – 12 пар;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</w:t>
            </w:r>
            <w:r w:rsidR="00903AFB">
              <w:rPr>
                <w:i w:val="0"/>
                <w:szCs w:val="24"/>
              </w:rPr>
              <w:t xml:space="preserve"> </w:t>
            </w:r>
            <w:r w:rsidRPr="00903AFB">
              <w:rPr>
                <w:i w:val="0"/>
                <w:szCs w:val="24"/>
              </w:rPr>
              <w:t>герметичная стеклянная банка с металлической крышкой – 6 шт.;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- металлический пинцет 150мм – 1 шт.; 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тканевый мешочек с завязками – 7 шт.;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пластиковый саквояж со штативом  – 1 шт.;</w:t>
            </w:r>
          </w:p>
          <w:p w:rsidR="00511E06" w:rsidRPr="00903AFB" w:rsidRDefault="00511E06" w:rsidP="00511E06">
            <w:pPr>
              <w:widowControl w:val="0"/>
              <w:autoSpaceDE w:val="0"/>
              <w:autoSpaceDN w:val="0"/>
              <w:adjustRightInd w:val="0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паспорт.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Комплект </w:t>
            </w:r>
            <w:proofErr w:type="spellStart"/>
            <w:r w:rsidRPr="00903AFB">
              <w:rPr>
                <w:i w:val="0"/>
                <w:szCs w:val="24"/>
              </w:rPr>
              <w:t>одорологических</w:t>
            </w:r>
            <w:proofErr w:type="spellEnd"/>
            <w:r w:rsidRPr="00903AFB">
              <w:rPr>
                <w:i w:val="0"/>
                <w:szCs w:val="24"/>
              </w:rPr>
              <w:t xml:space="preserve"> имитаторов наркотических веще</w:t>
            </w:r>
            <w:proofErr w:type="gramStart"/>
            <w:r w:rsidRPr="00903AFB">
              <w:rPr>
                <w:i w:val="0"/>
                <w:szCs w:val="24"/>
              </w:rPr>
              <w:t>ств дл</w:t>
            </w:r>
            <w:proofErr w:type="gramEnd"/>
            <w:r w:rsidRPr="00903AFB">
              <w:rPr>
                <w:i w:val="0"/>
                <w:szCs w:val="24"/>
              </w:rPr>
              <w:t xml:space="preserve">я кинологической службы должен состоять из 6 </w:t>
            </w:r>
            <w:proofErr w:type="spellStart"/>
            <w:r w:rsidRPr="00903AFB">
              <w:rPr>
                <w:i w:val="0"/>
                <w:szCs w:val="24"/>
              </w:rPr>
              <w:t>одорологических</w:t>
            </w:r>
            <w:proofErr w:type="spellEnd"/>
            <w:r w:rsidRPr="00903AFB">
              <w:rPr>
                <w:i w:val="0"/>
                <w:szCs w:val="24"/>
              </w:rPr>
              <w:t xml:space="preserve"> имитаторов наркотических веществ, упакованных в тканевые мешочки, помещенные в прозрачную герметичную емкость, объемом не менее 0,25 л, с завинчивающейся крышкой.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Каждый мешочек должен быть снабжен маркировкой, содержащей информацию о наименовании имитатора, его сроке годности.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На каждой емкости должна иметься этикетка, содержащая следующую информацию, нанесенную типографским способом: наименование имитатора запаха НВ, фирма-производитель, гарантийный срок годности. 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На каждой емкости для хранения имитаторов должна </w:t>
            </w:r>
            <w:r w:rsidRPr="00903AFB">
              <w:rPr>
                <w:i w:val="0"/>
                <w:szCs w:val="24"/>
              </w:rPr>
              <w:lastRenderedPageBreak/>
              <w:t>быть пломба из полимерного материала, позволяющая произвести контроль первого вскрытия.</w:t>
            </w:r>
          </w:p>
          <w:p w:rsidR="00F3624F" w:rsidRPr="00903AFB" w:rsidRDefault="00F3624F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Продукция должна быть упакована в  пластиковый </w:t>
            </w:r>
            <w:proofErr w:type="spellStart"/>
            <w:r w:rsidRPr="00903AFB">
              <w:rPr>
                <w:i w:val="0"/>
                <w:szCs w:val="24"/>
              </w:rPr>
              <w:t>морозо</w:t>
            </w:r>
            <w:proofErr w:type="spellEnd"/>
            <w:r w:rsidRPr="00903AFB">
              <w:rPr>
                <w:i w:val="0"/>
                <w:szCs w:val="24"/>
              </w:rPr>
              <w:t>-</w:t>
            </w:r>
            <w:proofErr w:type="spellStart"/>
            <w:r w:rsidRPr="00903AFB">
              <w:rPr>
                <w:i w:val="0"/>
                <w:szCs w:val="24"/>
              </w:rPr>
              <w:t>ударо</w:t>
            </w:r>
            <w:proofErr w:type="spellEnd"/>
            <w:r w:rsidRPr="00903AFB">
              <w:rPr>
                <w:i w:val="0"/>
                <w:szCs w:val="24"/>
              </w:rPr>
              <w:t>-стойкий саквояж (внешний размер не менее 300 х 300 х 100 мм), имеющий ручку для переноски  и механическую застежку.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proofErr w:type="gramStart"/>
            <w:r w:rsidRPr="00903AFB">
              <w:rPr>
                <w:i w:val="0"/>
                <w:szCs w:val="24"/>
              </w:rPr>
              <w:t>Имитаторы НВ должны представлять собой многокомпонентные сыпучие порошки со специфическим запахом и содержать инертную основу с импрегнированными на ее поверхность ароматической добавкой и стабилизирующим комплексом, обеспечивающим длительное сохранение эксплуатационных свойств имитатора.</w:t>
            </w:r>
            <w:proofErr w:type="gramEnd"/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Порошки имитаторов НВ по своим запаховым свойствам должны соответствовать запаховым свойствам имитируемых наркотических веществ.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Составы имитаторов НВ не должны представлять опасности для здоровья людей и служебных собак.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proofErr w:type="gramStart"/>
            <w:r w:rsidRPr="00903AFB">
              <w:rPr>
                <w:i w:val="0"/>
                <w:szCs w:val="24"/>
              </w:rPr>
              <w:t>Имитаторы запаха наркотических веществ должны относиться к малоопасным веществам (4-й класс опасности по ГОСТ 12.1.007-76 "Вредные вещества.</w:t>
            </w:r>
            <w:proofErr w:type="gramEnd"/>
            <w:r w:rsidRPr="00903AFB">
              <w:rPr>
                <w:i w:val="0"/>
                <w:szCs w:val="24"/>
              </w:rPr>
              <w:t xml:space="preserve"> </w:t>
            </w:r>
            <w:proofErr w:type="gramStart"/>
            <w:r w:rsidRPr="00903AFB">
              <w:rPr>
                <w:i w:val="0"/>
                <w:szCs w:val="24"/>
              </w:rPr>
              <w:t>Классификация и общие требования безопасности").</w:t>
            </w:r>
            <w:proofErr w:type="gramEnd"/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В составе имитаторов наркотических веществ должны отсутствовать вещества, входящие в список запрещенных к обороту веществ (Постановление Правительства Российской Федерации от 30.06.1998 № 681 «Об утверждении перечня наркотических средств, психотропных веществ и их прекурсоров, подлежащих контролю в Российской Федерации»).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Тара и упаковка товара должны обеспечивать его целостность и сохранность при транспортировке и хранении. На </w:t>
            </w:r>
            <w:r w:rsidR="001A7EAE" w:rsidRPr="00903AFB">
              <w:rPr>
                <w:i w:val="0"/>
                <w:szCs w:val="24"/>
              </w:rPr>
              <w:t>пластиковом саквояже</w:t>
            </w:r>
            <w:r w:rsidRPr="00903AFB">
              <w:rPr>
                <w:i w:val="0"/>
                <w:szCs w:val="24"/>
              </w:rPr>
              <w:t xml:space="preserve"> должна быть этикетка с надписями, выполненными типографическим способом: наименование товара, фирма-производитель, гарантийный срок годности.</w:t>
            </w:r>
          </w:p>
          <w:p w:rsidR="00F67382" w:rsidRPr="00903AFB" w:rsidRDefault="00CF40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Гарантийный срок годности комплектов имитаторов наркотических веществ должен составлять не менее 24 месяцев с даты изготовления, при соблюдении условий транспортировки и хранения.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Комплект сопроводительной документации: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 xml:space="preserve"> - копия экспертного заключения РОСПОТРЕБНАДЗОРА; </w:t>
            </w:r>
          </w:p>
          <w:p w:rsidR="00F67382" w:rsidRPr="00903AFB" w:rsidRDefault="00F67382" w:rsidP="00F67382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копия каталожного листа с отметкой о регистрации;</w:t>
            </w:r>
          </w:p>
          <w:p w:rsidR="00A2709D" w:rsidRPr="00903AFB" w:rsidRDefault="00F67382" w:rsidP="00E6731C">
            <w:pPr>
              <w:widowControl w:val="0"/>
              <w:autoSpaceDE w:val="0"/>
              <w:autoSpaceDN w:val="0"/>
              <w:adjustRightInd w:val="0"/>
              <w:jc w:val="both"/>
              <w:rPr>
                <w:i w:val="0"/>
                <w:szCs w:val="24"/>
              </w:rPr>
            </w:pPr>
            <w:r w:rsidRPr="00903AFB">
              <w:rPr>
                <w:i w:val="0"/>
                <w:szCs w:val="24"/>
              </w:rPr>
              <w:t>- паспорт изделия и упаковочный лист.</w:t>
            </w:r>
          </w:p>
        </w:tc>
        <w:tc>
          <w:tcPr>
            <w:tcW w:w="1701" w:type="dxa"/>
          </w:tcPr>
          <w:p w:rsidR="00A2709D" w:rsidRPr="00575A0A" w:rsidRDefault="00040C40" w:rsidP="00A2709D">
            <w:pPr>
              <w:ind w:right="-108" w:firstLine="34"/>
              <w:jc w:val="center"/>
              <w:rPr>
                <w:i w:val="0"/>
                <w:color w:val="000000"/>
                <w:szCs w:val="24"/>
              </w:rPr>
            </w:pPr>
            <w:r w:rsidRPr="00903AFB">
              <w:rPr>
                <w:i w:val="0"/>
                <w:color w:val="000000"/>
                <w:szCs w:val="24"/>
              </w:rPr>
              <w:lastRenderedPageBreak/>
              <w:t>2</w:t>
            </w:r>
            <w:r w:rsidR="00575A0A" w:rsidRPr="00903AFB">
              <w:rPr>
                <w:i w:val="0"/>
                <w:color w:val="000000"/>
                <w:szCs w:val="24"/>
              </w:rPr>
              <w:t xml:space="preserve"> </w:t>
            </w:r>
            <w:proofErr w:type="spellStart"/>
            <w:r w:rsidR="00575A0A" w:rsidRPr="00903AFB">
              <w:rPr>
                <w:i w:val="0"/>
                <w:color w:val="000000"/>
                <w:szCs w:val="24"/>
              </w:rPr>
              <w:t>компл</w:t>
            </w:r>
            <w:proofErr w:type="spellEnd"/>
          </w:p>
        </w:tc>
      </w:tr>
    </w:tbl>
    <w:p w:rsidR="00686AA5" w:rsidRPr="00C95BE4" w:rsidRDefault="00686AA5" w:rsidP="00FB77DD">
      <w:pPr>
        <w:tabs>
          <w:tab w:val="left" w:pos="6480"/>
          <w:tab w:val="left" w:pos="6660"/>
          <w:tab w:val="left" w:pos="7020"/>
          <w:tab w:val="left" w:pos="7200"/>
        </w:tabs>
        <w:ind w:left="5954"/>
        <w:rPr>
          <w:i w:val="0"/>
          <w:sz w:val="28"/>
          <w:szCs w:val="28"/>
        </w:rPr>
      </w:pPr>
    </w:p>
    <w:p w:rsidR="0086450C" w:rsidRPr="00547870" w:rsidRDefault="0086450C" w:rsidP="00F4532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center"/>
        <w:rPr>
          <w:b/>
          <w:i w:val="0"/>
          <w:sz w:val="28"/>
          <w:szCs w:val="28"/>
        </w:rPr>
      </w:pPr>
      <w:r w:rsidRPr="00C95BE4">
        <w:rPr>
          <w:b/>
          <w:i w:val="0"/>
          <w:sz w:val="28"/>
          <w:szCs w:val="28"/>
        </w:rPr>
        <w:t>Краткие характеристики поставляемых товаров (описание объекта закупки), количество:</w:t>
      </w:r>
    </w:p>
    <w:p w:rsidR="0086450C" w:rsidRDefault="0086450C" w:rsidP="0086450C">
      <w:pPr>
        <w:spacing w:line="276" w:lineRule="auto"/>
        <w:ind w:firstLine="709"/>
        <w:jc w:val="both"/>
        <w:rPr>
          <w:b/>
          <w:i w:val="0"/>
          <w:sz w:val="26"/>
          <w:szCs w:val="26"/>
        </w:rPr>
      </w:pP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b/>
          <w:i w:val="0"/>
          <w:sz w:val="26"/>
          <w:szCs w:val="26"/>
        </w:rPr>
        <w:t xml:space="preserve">Общие характеристики </w:t>
      </w:r>
      <w:r w:rsidR="00515AC9">
        <w:rPr>
          <w:b/>
          <w:i w:val="0"/>
          <w:sz w:val="26"/>
          <w:szCs w:val="26"/>
        </w:rPr>
        <w:t>Товаров</w:t>
      </w:r>
      <w:r w:rsidRPr="00232D5A">
        <w:rPr>
          <w:b/>
          <w:i w:val="0"/>
          <w:sz w:val="26"/>
          <w:szCs w:val="26"/>
        </w:rPr>
        <w:t>:</w:t>
      </w:r>
      <w:r w:rsidRPr="00232D5A">
        <w:rPr>
          <w:i w:val="0"/>
          <w:sz w:val="26"/>
          <w:szCs w:val="26"/>
        </w:rPr>
        <w:t xml:space="preserve"> </w:t>
      </w:r>
      <w:proofErr w:type="gramStart"/>
      <w:r w:rsidRPr="00232D5A">
        <w:rPr>
          <w:i w:val="0"/>
          <w:sz w:val="26"/>
          <w:szCs w:val="26"/>
        </w:rPr>
        <w:t>Поставляем</w:t>
      </w:r>
      <w:r w:rsidR="00515AC9">
        <w:rPr>
          <w:i w:val="0"/>
          <w:sz w:val="26"/>
          <w:szCs w:val="26"/>
        </w:rPr>
        <w:t xml:space="preserve">ые Товары </w:t>
      </w:r>
      <w:r w:rsidR="00EF66D7" w:rsidRPr="00232D5A">
        <w:rPr>
          <w:i w:val="0"/>
          <w:sz w:val="26"/>
          <w:szCs w:val="26"/>
        </w:rPr>
        <w:t>должн</w:t>
      </w:r>
      <w:r w:rsidR="00515AC9">
        <w:rPr>
          <w:i w:val="0"/>
          <w:sz w:val="26"/>
          <w:szCs w:val="26"/>
        </w:rPr>
        <w:t>ы</w:t>
      </w:r>
      <w:r w:rsidRPr="00232D5A">
        <w:rPr>
          <w:i w:val="0"/>
          <w:sz w:val="26"/>
          <w:szCs w:val="26"/>
        </w:rPr>
        <w:t xml:space="preserve"> являться нов</w:t>
      </w:r>
      <w:r w:rsidR="00515AC9">
        <w:rPr>
          <w:i w:val="0"/>
          <w:sz w:val="26"/>
          <w:szCs w:val="26"/>
        </w:rPr>
        <w:t>ыми</w:t>
      </w:r>
      <w:r w:rsidRPr="00232D5A">
        <w:rPr>
          <w:i w:val="0"/>
          <w:sz w:val="26"/>
          <w:szCs w:val="26"/>
        </w:rPr>
        <w:t xml:space="preserve"> (</w:t>
      </w:r>
      <w:r w:rsidR="00515AC9">
        <w:rPr>
          <w:i w:val="0"/>
          <w:sz w:val="26"/>
          <w:szCs w:val="26"/>
        </w:rPr>
        <w:t>Товары</w:t>
      </w:r>
      <w:r w:rsidRPr="00232D5A">
        <w:rPr>
          <w:i w:val="0"/>
          <w:sz w:val="26"/>
          <w:szCs w:val="26"/>
        </w:rPr>
        <w:t>, котор</w:t>
      </w:r>
      <w:r w:rsidR="00515AC9">
        <w:rPr>
          <w:i w:val="0"/>
          <w:sz w:val="26"/>
          <w:szCs w:val="26"/>
        </w:rPr>
        <w:t>ые</w:t>
      </w:r>
      <w:r w:rsidRPr="00232D5A">
        <w:rPr>
          <w:i w:val="0"/>
          <w:sz w:val="26"/>
          <w:szCs w:val="26"/>
        </w:rPr>
        <w:t xml:space="preserve"> не был</w:t>
      </w:r>
      <w:r w:rsidR="00515AC9">
        <w:rPr>
          <w:i w:val="0"/>
          <w:sz w:val="26"/>
          <w:szCs w:val="26"/>
        </w:rPr>
        <w:t>и</w:t>
      </w:r>
      <w:r w:rsidRPr="00232D5A">
        <w:rPr>
          <w:i w:val="0"/>
          <w:sz w:val="26"/>
          <w:szCs w:val="26"/>
        </w:rPr>
        <w:t xml:space="preserve"> в употреблении, в ремонте, в том числе, котор</w:t>
      </w:r>
      <w:r w:rsidR="00515AC9">
        <w:rPr>
          <w:i w:val="0"/>
          <w:sz w:val="26"/>
          <w:szCs w:val="26"/>
        </w:rPr>
        <w:t>ые</w:t>
      </w:r>
      <w:r w:rsidRPr="00232D5A">
        <w:rPr>
          <w:i w:val="0"/>
          <w:sz w:val="26"/>
          <w:szCs w:val="26"/>
        </w:rPr>
        <w:t xml:space="preserve"> не был</w:t>
      </w:r>
      <w:r w:rsidR="00515AC9">
        <w:rPr>
          <w:i w:val="0"/>
          <w:sz w:val="26"/>
          <w:szCs w:val="26"/>
        </w:rPr>
        <w:t>и</w:t>
      </w:r>
      <w:r w:rsidRPr="00232D5A">
        <w:rPr>
          <w:i w:val="0"/>
          <w:sz w:val="26"/>
          <w:szCs w:val="26"/>
        </w:rPr>
        <w:t xml:space="preserve"> восстановлен</w:t>
      </w:r>
      <w:r w:rsidR="00515AC9">
        <w:rPr>
          <w:i w:val="0"/>
          <w:sz w:val="26"/>
          <w:szCs w:val="26"/>
        </w:rPr>
        <w:t>ы</w:t>
      </w:r>
      <w:r w:rsidRPr="00232D5A">
        <w:rPr>
          <w:i w:val="0"/>
          <w:sz w:val="26"/>
          <w:szCs w:val="26"/>
        </w:rPr>
        <w:t>, у котор</w:t>
      </w:r>
      <w:r w:rsidR="00515AC9">
        <w:rPr>
          <w:i w:val="0"/>
          <w:sz w:val="26"/>
          <w:szCs w:val="26"/>
        </w:rPr>
        <w:t>ых</w:t>
      </w:r>
      <w:r w:rsidRPr="00232D5A">
        <w:rPr>
          <w:i w:val="0"/>
          <w:sz w:val="26"/>
          <w:szCs w:val="26"/>
        </w:rPr>
        <w:t xml:space="preserve"> не была осуществлена замена составных частей, не </w:t>
      </w:r>
      <w:r w:rsidRPr="00232D5A">
        <w:rPr>
          <w:i w:val="0"/>
          <w:sz w:val="26"/>
          <w:szCs w:val="26"/>
        </w:rPr>
        <w:lastRenderedPageBreak/>
        <w:t>были восстановлены потребительские свойства) и соответствует по качеству техническим условиям изготовителя и безопасн</w:t>
      </w:r>
      <w:r w:rsidR="00EF66D7">
        <w:rPr>
          <w:i w:val="0"/>
          <w:sz w:val="26"/>
          <w:szCs w:val="26"/>
        </w:rPr>
        <w:t>ой</w:t>
      </w:r>
      <w:r w:rsidRPr="00232D5A">
        <w:rPr>
          <w:i w:val="0"/>
          <w:sz w:val="26"/>
          <w:szCs w:val="26"/>
        </w:rPr>
        <w:t xml:space="preserve"> при использовании, </w:t>
      </w:r>
      <w:r w:rsidR="00EF66D7" w:rsidRPr="00232D5A">
        <w:rPr>
          <w:i w:val="0"/>
          <w:sz w:val="26"/>
          <w:szCs w:val="26"/>
        </w:rPr>
        <w:t>свободно</w:t>
      </w:r>
      <w:r w:rsidR="00EF66D7">
        <w:rPr>
          <w:i w:val="0"/>
          <w:sz w:val="26"/>
          <w:szCs w:val="26"/>
        </w:rPr>
        <w:t>й</w:t>
      </w:r>
      <w:r w:rsidRPr="00232D5A">
        <w:rPr>
          <w:i w:val="0"/>
          <w:sz w:val="26"/>
          <w:szCs w:val="26"/>
        </w:rPr>
        <w:t xml:space="preserve"> от прав 3-х лиц.</w:t>
      </w:r>
      <w:proofErr w:type="gramEnd"/>
      <w:r w:rsidRPr="00232D5A">
        <w:rPr>
          <w:i w:val="0"/>
          <w:sz w:val="26"/>
          <w:szCs w:val="26"/>
        </w:rPr>
        <w:t xml:space="preserve"> Частичная поставка</w:t>
      </w:r>
      <w:r>
        <w:rPr>
          <w:i w:val="0"/>
          <w:sz w:val="26"/>
          <w:szCs w:val="26"/>
        </w:rPr>
        <w:t xml:space="preserve"> </w:t>
      </w:r>
      <w:r w:rsidRPr="00232D5A">
        <w:rPr>
          <w:i w:val="0"/>
          <w:sz w:val="26"/>
          <w:szCs w:val="26"/>
        </w:rPr>
        <w:t>не допускается.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b/>
          <w:i w:val="0"/>
          <w:sz w:val="26"/>
          <w:szCs w:val="26"/>
        </w:rPr>
        <w:t xml:space="preserve">Безопасность и качество </w:t>
      </w:r>
      <w:r w:rsidR="00515AC9">
        <w:rPr>
          <w:b/>
          <w:i w:val="0"/>
          <w:sz w:val="26"/>
          <w:szCs w:val="26"/>
        </w:rPr>
        <w:t>Товаров</w:t>
      </w:r>
      <w:r w:rsidRPr="00232D5A">
        <w:rPr>
          <w:b/>
          <w:i w:val="0"/>
          <w:sz w:val="26"/>
          <w:szCs w:val="26"/>
        </w:rPr>
        <w:t>:</w:t>
      </w:r>
      <w:r w:rsidRPr="00232D5A">
        <w:rPr>
          <w:i w:val="0"/>
          <w:sz w:val="26"/>
          <w:szCs w:val="26"/>
        </w:rPr>
        <w:t xml:space="preserve"> качество и безопасность поставляем</w:t>
      </w:r>
      <w:r w:rsidR="00515AC9">
        <w:rPr>
          <w:i w:val="0"/>
          <w:sz w:val="26"/>
          <w:szCs w:val="26"/>
        </w:rPr>
        <w:t>ых</w:t>
      </w:r>
      <w:r w:rsidRPr="00232D5A">
        <w:rPr>
          <w:i w:val="0"/>
          <w:sz w:val="26"/>
          <w:szCs w:val="26"/>
        </w:rPr>
        <w:t xml:space="preserve"> </w:t>
      </w:r>
      <w:r w:rsidR="00515AC9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 должно соответствовать действующим нормам и правилам техники безопасности, санитарно-гигиеническим, экологическим требованиям, стандартам, утвержденным в</w:t>
      </w:r>
      <w:r w:rsidR="00D25359">
        <w:rPr>
          <w:i w:val="0"/>
          <w:sz w:val="26"/>
          <w:szCs w:val="26"/>
        </w:rPr>
        <w:t xml:space="preserve"> отношении данного вида товара</w:t>
      </w:r>
      <w:r w:rsidRPr="00232D5A">
        <w:rPr>
          <w:i w:val="0"/>
          <w:sz w:val="26"/>
          <w:szCs w:val="26"/>
        </w:rPr>
        <w:t>, декларациями о соответствии отвечающими требованиям действующего законодательства Российской Федерации.</w:t>
      </w:r>
    </w:p>
    <w:p w:rsidR="0086450C" w:rsidRPr="00232D5A" w:rsidRDefault="0086450C" w:rsidP="00F4532D">
      <w:pPr>
        <w:numPr>
          <w:ilvl w:val="0"/>
          <w:numId w:val="43"/>
        </w:numPr>
        <w:spacing w:line="276" w:lineRule="auto"/>
        <w:jc w:val="center"/>
        <w:rPr>
          <w:b/>
          <w:bCs/>
          <w:i w:val="0"/>
          <w:sz w:val="26"/>
          <w:szCs w:val="26"/>
        </w:rPr>
      </w:pPr>
      <w:r w:rsidRPr="00232D5A">
        <w:rPr>
          <w:b/>
          <w:bCs/>
          <w:i w:val="0"/>
          <w:sz w:val="26"/>
          <w:szCs w:val="26"/>
        </w:rPr>
        <w:t xml:space="preserve">Общие требования к товарам, требования по качеству и безопасности </w:t>
      </w:r>
      <w:r w:rsidR="00515AC9">
        <w:rPr>
          <w:b/>
          <w:i w:val="0"/>
          <w:sz w:val="26"/>
          <w:szCs w:val="26"/>
        </w:rPr>
        <w:t>Товаров</w:t>
      </w:r>
      <w:r w:rsidRPr="00232D5A">
        <w:rPr>
          <w:b/>
          <w:bCs/>
          <w:i w:val="0"/>
          <w:sz w:val="26"/>
          <w:szCs w:val="26"/>
        </w:rPr>
        <w:t>:</w:t>
      </w:r>
    </w:p>
    <w:p w:rsidR="0086450C" w:rsidRPr="00232D5A" w:rsidRDefault="00515AC9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Поставляемые Товары </w:t>
      </w:r>
      <w:r w:rsidR="0086450C" w:rsidRPr="00232D5A">
        <w:rPr>
          <w:i w:val="0"/>
          <w:sz w:val="26"/>
          <w:szCs w:val="26"/>
        </w:rPr>
        <w:t>долж</w:t>
      </w:r>
      <w:r>
        <w:rPr>
          <w:i w:val="0"/>
          <w:sz w:val="26"/>
          <w:szCs w:val="26"/>
        </w:rPr>
        <w:t>ны</w:t>
      </w:r>
      <w:r w:rsidR="0086450C" w:rsidRPr="00232D5A">
        <w:rPr>
          <w:i w:val="0"/>
          <w:sz w:val="26"/>
          <w:szCs w:val="26"/>
        </w:rPr>
        <w:t xml:space="preserve"> быть нов</w:t>
      </w:r>
      <w:r>
        <w:rPr>
          <w:i w:val="0"/>
          <w:sz w:val="26"/>
          <w:szCs w:val="26"/>
        </w:rPr>
        <w:t>ыми</w:t>
      </w:r>
      <w:r w:rsidR="0086450C" w:rsidRPr="00232D5A">
        <w:rPr>
          <w:i w:val="0"/>
          <w:sz w:val="26"/>
          <w:szCs w:val="26"/>
        </w:rPr>
        <w:t>, не должн</w:t>
      </w:r>
      <w:r>
        <w:rPr>
          <w:i w:val="0"/>
          <w:sz w:val="26"/>
          <w:szCs w:val="26"/>
        </w:rPr>
        <w:t>ы</w:t>
      </w:r>
      <w:r w:rsidR="0086450C" w:rsidRPr="00232D5A">
        <w:rPr>
          <w:i w:val="0"/>
          <w:sz w:val="26"/>
          <w:szCs w:val="26"/>
        </w:rPr>
        <w:t xml:space="preserve"> иметь дефектов, связанных с качеством ее изготовления, либо с качеством используемых при ее изготовлении материалов, отвечать требованиям экологии, свободной от прав третьих лиц и не являться предметом залога, ареста или иного обременения.</w:t>
      </w:r>
    </w:p>
    <w:p w:rsidR="0086450C" w:rsidRPr="00232D5A" w:rsidRDefault="00515AC9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Товары</w:t>
      </w:r>
      <w:r w:rsidR="0086450C" w:rsidRPr="00232D5A">
        <w:rPr>
          <w:i w:val="0"/>
          <w:sz w:val="26"/>
          <w:szCs w:val="26"/>
        </w:rPr>
        <w:t xml:space="preserve"> должн</w:t>
      </w:r>
      <w:r>
        <w:rPr>
          <w:i w:val="0"/>
          <w:sz w:val="26"/>
          <w:szCs w:val="26"/>
        </w:rPr>
        <w:t>ы</w:t>
      </w:r>
      <w:r w:rsidR="0086450C" w:rsidRPr="00232D5A">
        <w:rPr>
          <w:i w:val="0"/>
          <w:sz w:val="26"/>
          <w:szCs w:val="26"/>
        </w:rPr>
        <w:t xml:space="preserve"> соответствовать требованиям Заказчика и техническим условиям изготовителя </w:t>
      </w:r>
      <w:r>
        <w:rPr>
          <w:i w:val="0"/>
          <w:sz w:val="26"/>
          <w:szCs w:val="26"/>
        </w:rPr>
        <w:t>Товаров</w:t>
      </w:r>
      <w:r w:rsidR="0086450C" w:rsidRPr="00232D5A">
        <w:rPr>
          <w:i w:val="0"/>
          <w:sz w:val="26"/>
          <w:szCs w:val="26"/>
        </w:rPr>
        <w:t>.</w:t>
      </w:r>
    </w:p>
    <w:p w:rsidR="0086450C" w:rsidRPr="00232D5A" w:rsidRDefault="00515AC9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Товары</w:t>
      </w:r>
      <w:r w:rsidR="0086450C" w:rsidRPr="00232D5A">
        <w:rPr>
          <w:i w:val="0"/>
          <w:sz w:val="26"/>
          <w:szCs w:val="26"/>
        </w:rPr>
        <w:t xml:space="preserve"> должн</w:t>
      </w:r>
      <w:r>
        <w:rPr>
          <w:i w:val="0"/>
          <w:sz w:val="26"/>
          <w:szCs w:val="26"/>
        </w:rPr>
        <w:t>ы</w:t>
      </w:r>
      <w:r w:rsidR="0086450C" w:rsidRPr="00232D5A">
        <w:rPr>
          <w:i w:val="0"/>
          <w:sz w:val="26"/>
          <w:szCs w:val="26"/>
        </w:rPr>
        <w:t xml:space="preserve"> соответствовать санитарно-эпидемиологическим требованиям и иным требованиям нормативных правовых актов Российской Федерации, предусмотренных для данного вида </w:t>
      </w:r>
      <w:r>
        <w:rPr>
          <w:i w:val="0"/>
          <w:sz w:val="26"/>
          <w:szCs w:val="26"/>
        </w:rPr>
        <w:t>Товаров</w:t>
      </w:r>
      <w:r w:rsidR="0086450C" w:rsidRPr="00232D5A">
        <w:rPr>
          <w:i w:val="0"/>
          <w:sz w:val="26"/>
          <w:szCs w:val="26"/>
        </w:rPr>
        <w:t>.</w:t>
      </w:r>
    </w:p>
    <w:p w:rsidR="0086450C" w:rsidRPr="00232D5A" w:rsidRDefault="00E92C7E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Товары</w:t>
      </w:r>
      <w:r w:rsidR="0086450C" w:rsidRPr="00232D5A">
        <w:rPr>
          <w:i w:val="0"/>
          <w:sz w:val="26"/>
          <w:szCs w:val="26"/>
        </w:rPr>
        <w:t xml:space="preserve"> должн</w:t>
      </w:r>
      <w:r>
        <w:rPr>
          <w:i w:val="0"/>
          <w:sz w:val="26"/>
          <w:szCs w:val="26"/>
        </w:rPr>
        <w:t>ы</w:t>
      </w:r>
      <w:r w:rsidR="0086450C" w:rsidRPr="00232D5A">
        <w:rPr>
          <w:i w:val="0"/>
          <w:sz w:val="26"/>
          <w:szCs w:val="26"/>
        </w:rPr>
        <w:t xml:space="preserve"> быть безопасн</w:t>
      </w:r>
      <w:r>
        <w:rPr>
          <w:i w:val="0"/>
          <w:sz w:val="26"/>
          <w:szCs w:val="26"/>
        </w:rPr>
        <w:t>ыми</w:t>
      </w:r>
      <w:r w:rsidR="0086450C" w:rsidRPr="00232D5A">
        <w:rPr>
          <w:i w:val="0"/>
          <w:sz w:val="26"/>
          <w:szCs w:val="26"/>
        </w:rPr>
        <w:t xml:space="preserve"> для жизни и здоровья должностных лиц Заказчика, имущества Заказчика и окружающей среды при обычных условиях ее использования, хранения, транспортировки и утилизации.</w:t>
      </w:r>
    </w:p>
    <w:p w:rsidR="0086450C" w:rsidRPr="00232D5A" w:rsidRDefault="00E92C7E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Товары</w:t>
      </w:r>
      <w:r w:rsidR="0086450C" w:rsidRPr="00232D5A">
        <w:rPr>
          <w:i w:val="0"/>
          <w:sz w:val="26"/>
          <w:szCs w:val="26"/>
        </w:rPr>
        <w:t xml:space="preserve"> должн</w:t>
      </w:r>
      <w:r>
        <w:rPr>
          <w:i w:val="0"/>
          <w:sz w:val="26"/>
          <w:szCs w:val="26"/>
        </w:rPr>
        <w:t>ы</w:t>
      </w:r>
      <w:r w:rsidR="0086450C" w:rsidRPr="00232D5A">
        <w:rPr>
          <w:i w:val="0"/>
          <w:sz w:val="26"/>
          <w:szCs w:val="26"/>
        </w:rPr>
        <w:t xml:space="preserve"> поставляться в заводской упаковке, обеспечивающей сохранность </w:t>
      </w:r>
      <w:r>
        <w:rPr>
          <w:i w:val="0"/>
          <w:sz w:val="26"/>
          <w:szCs w:val="26"/>
        </w:rPr>
        <w:t>Товаров</w:t>
      </w:r>
      <w:r w:rsidR="0086450C" w:rsidRPr="00232D5A">
        <w:rPr>
          <w:i w:val="0"/>
          <w:sz w:val="26"/>
          <w:szCs w:val="26"/>
        </w:rPr>
        <w:t xml:space="preserve"> при транспортировке любым видом транспорта, погрузочно-разгрузочных работах и хранении в соответствии с принятыми для данного вида </w:t>
      </w:r>
      <w:r>
        <w:rPr>
          <w:i w:val="0"/>
          <w:sz w:val="26"/>
          <w:szCs w:val="26"/>
        </w:rPr>
        <w:t>Товаров</w:t>
      </w:r>
      <w:r w:rsidR="0086450C" w:rsidRPr="00232D5A">
        <w:rPr>
          <w:i w:val="0"/>
          <w:sz w:val="26"/>
          <w:szCs w:val="26"/>
        </w:rPr>
        <w:t xml:space="preserve"> требованиями, без повреждений (вмятин, порезов и т.д.) и следов вскрытия, отсутствия признаков вторичной переупаковки.</w:t>
      </w:r>
    </w:p>
    <w:p w:rsidR="0086450C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>Маркировка Товара должна соответствовать требованиям, предусмотренным действующим законодательством Российской Федерации.</w:t>
      </w:r>
    </w:p>
    <w:p w:rsidR="001B0BCE" w:rsidRPr="00232D5A" w:rsidRDefault="001B0BCE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</w:p>
    <w:p w:rsidR="0086450C" w:rsidRPr="00232D5A" w:rsidRDefault="0086450C" w:rsidP="00F4532D">
      <w:pPr>
        <w:numPr>
          <w:ilvl w:val="0"/>
          <w:numId w:val="43"/>
        </w:numPr>
        <w:spacing w:line="276" w:lineRule="auto"/>
        <w:jc w:val="center"/>
        <w:rPr>
          <w:b/>
          <w:bCs/>
          <w:i w:val="0"/>
          <w:sz w:val="26"/>
          <w:szCs w:val="26"/>
        </w:rPr>
      </w:pPr>
      <w:r w:rsidRPr="00232D5A">
        <w:rPr>
          <w:b/>
          <w:bCs/>
          <w:i w:val="0"/>
          <w:sz w:val="26"/>
          <w:szCs w:val="26"/>
        </w:rPr>
        <w:t xml:space="preserve">Требования к организации поставки </w:t>
      </w:r>
      <w:r w:rsidR="00E92C7E">
        <w:rPr>
          <w:b/>
          <w:bCs/>
          <w:i w:val="0"/>
          <w:sz w:val="26"/>
          <w:szCs w:val="26"/>
        </w:rPr>
        <w:t>Товаров</w:t>
      </w:r>
      <w:r w:rsidRPr="00232D5A">
        <w:rPr>
          <w:b/>
          <w:bCs/>
          <w:i w:val="0"/>
          <w:sz w:val="26"/>
          <w:szCs w:val="26"/>
        </w:rPr>
        <w:t>: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proofErr w:type="gramStart"/>
      <w:r w:rsidRPr="00232D5A">
        <w:rPr>
          <w:i w:val="0"/>
          <w:sz w:val="26"/>
          <w:szCs w:val="26"/>
        </w:rPr>
        <w:t xml:space="preserve">Поставка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>, разгрузочно-погрузочные работы и осуществляются на объекте Заказчика по адресу: г. Москва (пос. Внуково), ул. Центральная, д. 2, корп. 1.</w:t>
      </w:r>
      <w:proofErr w:type="gramEnd"/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>Поставщик несет ответственность за соблюдение его персоналом правил по технике безопасности при проведении работ, требований охраны труда, а так же действующих нормативных документов Российской Федерации.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>При исполнении обязательств по государственному контракту Поставщик обязан соблюдать режимные требования на объекте Заказчика, установленные действующим законодательством Российской Федерации и внутриведомственными нормативными актами.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>Проведение погрузки-разгрузки должно осуществляться квалифицированным персоналом Поставщика, прошедшим обучение и инструктаж по технике безопасности.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lastRenderedPageBreak/>
        <w:t xml:space="preserve">Образовавшийся мусор после поставки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, разгрузки-погрузки Поставщик должен вывозить самостоятельно, но не позднее дня сдачи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 Заказчику.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 xml:space="preserve">Персонал Поставщика, осуществляющий доставку и разгрузку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>, должен иметь российское гражданство.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>Заявку на оформление пропусков на персонал, транспортные средства, Поставщик должен подавать не позднее одного</w:t>
      </w:r>
      <w:r>
        <w:rPr>
          <w:i w:val="0"/>
          <w:sz w:val="26"/>
          <w:szCs w:val="26"/>
        </w:rPr>
        <w:t xml:space="preserve"> рабочего</w:t>
      </w:r>
      <w:r w:rsidRPr="00232D5A">
        <w:rPr>
          <w:i w:val="0"/>
          <w:sz w:val="26"/>
          <w:szCs w:val="26"/>
        </w:rPr>
        <w:t xml:space="preserve"> дня до момента посещения объекта Заказчика.</w:t>
      </w:r>
    </w:p>
    <w:p w:rsidR="0086450C" w:rsidRPr="00FA7D90" w:rsidRDefault="00B92E3A" w:rsidP="00F4532D">
      <w:pPr>
        <w:numPr>
          <w:ilvl w:val="0"/>
          <w:numId w:val="43"/>
        </w:numPr>
        <w:jc w:val="center"/>
        <w:rPr>
          <w:b/>
          <w:bCs/>
          <w:i w:val="0"/>
          <w:sz w:val="26"/>
          <w:szCs w:val="26"/>
        </w:rPr>
      </w:pPr>
      <w:r w:rsidRPr="00B92E3A">
        <w:rPr>
          <w:b/>
          <w:bCs/>
          <w:i w:val="0"/>
          <w:sz w:val="26"/>
          <w:szCs w:val="26"/>
        </w:rPr>
        <w:t xml:space="preserve">Требования к гарантийному сроку работы, услуги </w:t>
      </w:r>
      <w:r w:rsidR="00FA7D90">
        <w:rPr>
          <w:b/>
          <w:bCs/>
          <w:i w:val="0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B92E3A">
        <w:rPr>
          <w:b/>
          <w:bCs/>
          <w:i w:val="0"/>
          <w:sz w:val="26"/>
          <w:szCs w:val="26"/>
        </w:rPr>
        <w:t>и (или)</w:t>
      </w:r>
      <w:r w:rsidR="00FA7D90">
        <w:rPr>
          <w:b/>
          <w:bCs/>
          <w:i w:val="0"/>
          <w:sz w:val="26"/>
          <w:szCs w:val="26"/>
        </w:rPr>
        <w:t xml:space="preserve"> </w:t>
      </w:r>
      <w:r w:rsidRPr="00FA7D90">
        <w:rPr>
          <w:b/>
          <w:bCs/>
          <w:i w:val="0"/>
          <w:sz w:val="26"/>
          <w:szCs w:val="26"/>
        </w:rPr>
        <w:t>объему предоставления гарантий их качества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 xml:space="preserve">Поставщик должен предоставить на </w:t>
      </w:r>
      <w:r w:rsidR="00E92C7E">
        <w:rPr>
          <w:i w:val="0"/>
          <w:sz w:val="26"/>
          <w:szCs w:val="26"/>
        </w:rPr>
        <w:t>Товары</w:t>
      </w:r>
      <w:r w:rsidRPr="00232D5A">
        <w:rPr>
          <w:i w:val="0"/>
          <w:sz w:val="26"/>
          <w:szCs w:val="26"/>
        </w:rPr>
        <w:t xml:space="preserve"> срок гарантии не менее 12 (двенадцати) месяцев </w:t>
      </w:r>
      <w:proofErr w:type="gramStart"/>
      <w:r w:rsidRPr="00232D5A">
        <w:rPr>
          <w:i w:val="0"/>
          <w:sz w:val="26"/>
          <w:szCs w:val="26"/>
        </w:rPr>
        <w:t>с даты подписания</w:t>
      </w:r>
      <w:proofErr w:type="gramEnd"/>
      <w:r w:rsidRPr="00232D5A">
        <w:rPr>
          <w:i w:val="0"/>
          <w:sz w:val="26"/>
          <w:szCs w:val="26"/>
        </w:rPr>
        <w:t xml:space="preserve"> Сторонами товарных накладных о приемке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, если производителем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 не установлен более длительный гарантийный срок.</w:t>
      </w:r>
    </w:p>
    <w:p w:rsidR="0086450C" w:rsidRPr="00232D5A" w:rsidRDefault="0086450C" w:rsidP="0086450C">
      <w:pPr>
        <w:spacing w:line="276" w:lineRule="auto"/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 xml:space="preserve">Срок действия гарантии Поставщика должен быть не менее чем срок действия гарантии производителя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. Предоставление такой гарантии осуществляется вместе с </w:t>
      </w:r>
      <w:r w:rsidR="00E92C7E">
        <w:rPr>
          <w:i w:val="0"/>
          <w:sz w:val="26"/>
          <w:szCs w:val="26"/>
        </w:rPr>
        <w:t>Товарами</w:t>
      </w:r>
      <w:r w:rsidRPr="00232D5A">
        <w:rPr>
          <w:i w:val="0"/>
          <w:sz w:val="26"/>
          <w:szCs w:val="26"/>
        </w:rPr>
        <w:t xml:space="preserve"> Заказчику.</w:t>
      </w:r>
    </w:p>
    <w:p w:rsidR="0086450C" w:rsidRDefault="0086450C" w:rsidP="001B0BCE">
      <w:pPr>
        <w:ind w:firstLine="709"/>
        <w:jc w:val="both"/>
        <w:rPr>
          <w:i w:val="0"/>
          <w:sz w:val="26"/>
          <w:szCs w:val="26"/>
        </w:rPr>
      </w:pPr>
      <w:r w:rsidRPr="00232D5A">
        <w:rPr>
          <w:i w:val="0"/>
          <w:sz w:val="26"/>
          <w:szCs w:val="26"/>
        </w:rPr>
        <w:t xml:space="preserve">В случае обнаружения при приеме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 производственных дефектов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 (в период гарантийного срока - скрытых недостатков), либо несоответствия требованиям качества, Поставщик обязан заменить за свой счет и своими силами так</w:t>
      </w:r>
      <w:r w:rsidR="00E92C7E">
        <w:rPr>
          <w:i w:val="0"/>
          <w:sz w:val="26"/>
          <w:szCs w:val="26"/>
        </w:rPr>
        <w:t xml:space="preserve">ие Товары </w:t>
      </w:r>
      <w:r w:rsidRPr="00232D5A">
        <w:rPr>
          <w:i w:val="0"/>
          <w:sz w:val="26"/>
          <w:szCs w:val="26"/>
        </w:rPr>
        <w:t>в течение</w:t>
      </w:r>
      <w:r w:rsidR="00F4532D">
        <w:rPr>
          <w:i w:val="0"/>
          <w:sz w:val="26"/>
          <w:szCs w:val="26"/>
        </w:rPr>
        <w:t xml:space="preserve"> </w:t>
      </w:r>
      <w:r w:rsidR="00EA61C2" w:rsidRPr="00EA61C2">
        <w:rPr>
          <w:i w:val="0"/>
          <w:sz w:val="26"/>
          <w:szCs w:val="26"/>
        </w:rPr>
        <w:t>10 (Десяти) календарных дней с момента получения акта</w:t>
      </w:r>
      <w:r w:rsidR="00EA61C2">
        <w:rPr>
          <w:i w:val="0"/>
          <w:sz w:val="26"/>
          <w:szCs w:val="26"/>
        </w:rPr>
        <w:t xml:space="preserve">. </w:t>
      </w:r>
      <w:r w:rsidR="00EA61C2" w:rsidRPr="00EA61C2">
        <w:rPr>
          <w:i w:val="0"/>
          <w:sz w:val="26"/>
          <w:szCs w:val="26"/>
        </w:rPr>
        <w:t>Выявленные недостатки устраняются Поставщиком за его счет.</w:t>
      </w:r>
    </w:p>
    <w:p w:rsidR="001B0BCE" w:rsidRPr="00232D5A" w:rsidRDefault="001B0BCE" w:rsidP="001B0BCE">
      <w:pPr>
        <w:ind w:firstLine="709"/>
        <w:jc w:val="both"/>
        <w:rPr>
          <w:i w:val="0"/>
          <w:sz w:val="26"/>
          <w:szCs w:val="26"/>
        </w:rPr>
      </w:pPr>
    </w:p>
    <w:p w:rsidR="0086450C" w:rsidRPr="00BA4CE4" w:rsidRDefault="0086450C" w:rsidP="00F4532D">
      <w:pPr>
        <w:numPr>
          <w:ilvl w:val="0"/>
          <w:numId w:val="43"/>
        </w:numPr>
        <w:spacing w:line="276" w:lineRule="auto"/>
        <w:ind w:left="0" w:firstLine="0"/>
        <w:jc w:val="center"/>
        <w:rPr>
          <w:b/>
          <w:bCs/>
          <w:i w:val="0"/>
          <w:sz w:val="26"/>
          <w:szCs w:val="26"/>
        </w:rPr>
      </w:pPr>
      <w:r w:rsidRPr="00232D5A">
        <w:rPr>
          <w:b/>
          <w:bCs/>
          <w:i w:val="0"/>
          <w:sz w:val="26"/>
          <w:szCs w:val="26"/>
        </w:rPr>
        <w:t>Сроки поставки Товара, порядок оплаты:</w:t>
      </w:r>
    </w:p>
    <w:p w:rsidR="0086450C" w:rsidRPr="00232D5A" w:rsidRDefault="0086450C" w:rsidP="001B0BCE">
      <w:pPr>
        <w:ind w:firstLine="709"/>
        <w:jc w:val="both"/>
        <w:rPr>
          <w:i w:val="0"/>
          <w:sz w:val="26"/>
          <w:szCs w:val="26"/>
        </w:rPr>
      </w:pPr>
      <w:bookmarkStart w:id="1" w:name="_GoBack"/>
      <w:r w:rsidRPr="00232D5A">
        <w:rPr>
          <w:i w:val="0"/>
          <w:sz w:val="26"/>
          <w:szCs w:val="26"/>
        </w:rPr>
        <w:t xml:space="preserve">Поставка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 xml:space="preserve"> производится в срок, не превышающий 10 (десяти) рабочих дней </w:t>
      </w:r>
      <w:proofErr w:type="gramStart"/>
      <w:r w:rsidRPr="00232D5A">
        <w:rPr>
          <w:i w:val="0"/>
          <w:sz w:val="26"/>
          <w:szCs w:val="26"/>
        </w:rPr>
        <w:t>с даты заключения</w:t>
      </w:r>
      <w:proofErr w:type="gramEnd"/>
      <w:r w:rsidRPr="00232D5A">
        <w:rPr>
          <w:i w:val="0"/>
          <w:sz w:val="26"/>
          <w:szCs w:val="26"/>
        </w:rPr>
        <w:t xml:space="preserve"> Государственного контракта.</w:t>
      </w:r>
    </w:p>
    <w:p w:rsidR="00EA61C2" w:rsidRDefault="00EA61C2" w:rsidP="001B0BCE">
      <w:pPr>
        <w:ind w:firstLine="709"/>
        <w:jc w:val="both"/>
        <w:rPr>
          <w:i w:val="0"/>
          <w:sz w:val="26"/>
          <w:szCs w:val="26"/>
        </w:rPr>
      </w:pPr>
      <w:r w:rsidRPr="00EA61C2">
        <w:rPr>
          <w:i w:val="0"/>
          <w:sz w:val="26"/>
          <w:szCs w:val="26"/>
        </w:rPr>
        <w:t>Оплата производится путем перечисления денежных средств на расчетный счет Поставщика за фактически поставленн</w:t>
      </w:r>
      <w:r w:rsidR="00E92C7E">
        <w:rPr>
          <w:i w:val="0"/>
          <w:sz w:val="26"/>
          <w:szCs w:val="26"/>
        </w:rPr>
        <w:t>ые</w:t>
      </w:r>
      <w:r w:rsidRPr="00EA61C2">
        <w:rPr>
          <w:i w:val="0"/>
          <w:sz w:val="26"/>
          <w:szCs w:val="26"/>
        </w:rPr>
        <w:t xml:space="preserve"> Заказчику </w:t>
      </w:r>
      <w:r w:rsidR="00E92C7E">
        <w:rPr>
          <w:i w:val="0"/>
          <w:sz w:val="26"/>
          <w:szCs w:val="26"/>
        </w:rPr>
        <w:t>Товары</w:t>
      </w:r>
      <w:r w:rsidRPr="00EA61C2">
        <w:rPr>
          <w:i w:val="0"/>
          <w:sz w:val="26"/>
          <w:szCs w:val="26"/>
        </w:rPr>
        <w:t xml:space="preserve">, на основании счёта и (или) счета-фактуры (если Поставщик является плательщиком НДС), приходного ордера в течение 7 (Семи) рабочих дней </w:t>
      </w:r>
      <w:proofErr w:type="gramStart"/>
      <w:r w:rsidRPr="00EA61C2">
        <w:rPr>
          <w:i w:val="0"/>
          <w:sz w:val="26"/>
          <w:szCs w:val="26"/>
        </w:rPr>
        <w:t>с даты подписания</w:t>
      </w:r>
      <w:proofErr w:type="gramEnd"/>
      <w:r w:rsidRPr="00EA61C2">
        <w:rPr>
          <w:i w:val="0"/>
          <w:sz w:val="26"/>
          <w:szCs w:val="26"/>
        </w:rPr>
        <w:t xml:space="preserve"> Сторонами товарных накладных с отметкой Заказчика о приемке </w:t>
      </w:r>
      <w:r w:rsidR="00E92C7E">
        <w:rPr>
          <w:i w:val="0"/>
          <w:sz w:val="26"/>
          <w:szCs w:val="26"/>
        </w:rPr>
        <w:t>Товаров</w:t>
      </w:r>
      <w:r w:rsidRPr="00EA61C2">
        <w:rPr>
          <w:i w:val="0"/>
          <w:sz w:val="26"/>
          <w:szCs w:val="26"/>
        </w:rPr>
        <w:t>.</w:t>
      </w:r>
      <w:r>
        <w:rPr>
          <w:i w:val="0"/>
          <w:sz w:val="26"/>
          <w:szCs w:val="26"/>
        </w:rPr>
        <w:t xml:space="preserve"> </w:t>
      </w:r>
    </w:p>
    <w:p w:rsidR="0086450C" w:rsidRPr="00232D5A" w:rsidRDefault="0086450C" w:rsidP="001B0BCE">
      <w:pPr>
        <w:ind w:firstLine="709"/>
        <w:jc w:val="both"/>
        <w:rPr>
          <w:i w:val="0"/>
          <w:sz w:val="26"/>
          <w:szCs w:val="26"/>
        </w:rPr>
      </w:pPr>
      <w:proofErr w:type="gramStart"/>
      <w:r w:rsidRPr="00232D5A">
        <w:rPr>
          <w:i w:val="0"/>
          <w:sz w:val="26"/>
          <w:szCs w:val="26"/>
        </w:rPr>
        <w:t xml:space="preserve">Цена включает в себя: стоимость </w:t>
      </w:r>
      <w:r w:rsidR="00E92C7E">
        <w:rPr>
          <w:i w:val="0"/>
          <w:sz w:val="26"/>
          <w:szCs w:val="26"/>
        </w:rPr>
        <w:t>Товаров</w:t>
      </w:r>
      <w:r w:rsidRPr="00232D5A">
        <w:rPr>
          <w:i w:val="0"/>
          <w:sz w:val="26"/>
          <w:szCs w:val="26"/>
        </w:rPr>
        <w:t>, расходы, связанные с доставкой, разгрузкой – погрузкой, сборкой и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bookmarkEnd w:id="1"/>
    <w:p w:rsidR="005C4513" w:rsidRDefault="005C4513" w:rsidP="005C4513">
      <w:pPr>
        <w:spacing w:line="276" w:lineRule="auto"/>
        <w:jc w:val="both"/>
        <w:rPr>
          <w:i w:val="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4"/>
        <w:gridCol w:w="4793"/>
      </w:tblGrid>
      <w:tr w:rsidR="005C4513" w:rsidRPr="00C95BE4" w:rsidTr="005C4513">
        <w:trPr>
          <w:trHeight w:val="65"/>
        </w:trPr>
        <w:tc>
          <w:tcPr>
            <w:tcW w:w="2636" w:type="pct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364" w:type="pct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ПОСТАВЩИК</w:t>
            </w:r>
          </w:p>
        </w:tc>
      </w:tr>
      <w:tr w:rsidR="005C4513" w:rsidRPr="00C95BE4" w:rsidTr="005C4513">
        <w:trPr>
          <w:trHeight w:val="63"/>
        </w:trPr>
        <w:tc>
          <w:tcPr>
            <w:tcW w:w="2636" w:type="pct"/>
            <w:vAlign w:val="center"/>
          </w:tcPr>
          <w:p w:rsidR="005C4513" w:rsidRPr="00C95BE4" w:rsidRDefault="005C4513" w:rsidP="005C4513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ВНУКОВСКАЯ ТАМОЖНЯ</w:t>
            </w:r>
          </w:p>
          <w:p w:rsidR="005C4513" w:rsidRPr="00C95BE4" w:rsidRDefault="005C4513" w:rsidP="005C4513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2364" w:type="pct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______________________________________</w:t>
            </w:r>
          </w:p>
        </w:tc>
      </w:tr>
      <w:tr w:rsidR="005C4513" w:rsidRPr="00C95BE4" w:rsidTr="005C4513">
        <w:trPr>
          <w:trHeight w:val="20"/>
        </w:trPr>
        <w:tc>
          <w:tcPr>
            <w:tcW w:w="2636" w:type="pct"/>
            <w:vAlign w:val="center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(должность)</w:t>
            </w:r>
          </w:p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_________________________/ ____________</w:t>
            </w:r>
          </w:p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2364" w:type="pct"/>
            <w:vAlign w:val="center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(должность)</w:t>
            </w:r>
          </w:p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_______________________/ ______________</w:t>
            </w:r>
          </w:p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(подпись, фамилия и инициалы)</w:t>
            </w:r>
          </w:p>
        </w:tc>
      </w:tr>
      <w:tr w:rsidR="005C4513" w:rsidRPr="00C95BE4" w:rsidTr="005C4513">
        <w:trPr>
          <w:trHeight w:val="20"/>
        </w:trPr>
        <w:tc>
          <w:tcPr>
            <w:tcW w:w="2636" w:type="pct"/>
          </w:tcPr>
          <w:p w:rsidR="005C4513" w:rsidRPr="00C95BE4" w:rsidRDefault="005C4513" w:rsidP="00630EE0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 _____________ 202</w:t>
            </w:r>
            <w:r w:rsidR="00630EE0">
              <w:rPr>
                <w:sz w:val="24"/>
                <w:szCs w:val="24"/>
              </w:rPr>
              <w:t>6</w:t>
            </w:r>
            <w:r w:rsidRPr="00C95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4" w:type="pct"/>
          </w:tcPr>
          <w:p w:rsidR="005C4513" w:rsidRPr="00C95BE4" w:rsidRDefault="005C4513" w:rsidP="00630EE0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 _____________ 202</w:t>
            </w:r>
            <w:r w:rsidR="00630EE0">
              <w:rPr>
                <w:sz w:val="24"/>
                <w:szCs w:val="24"/>
              </w:rPr>
              <w:t>6</w:t>
            </w:r>
            <w:r w:rsidRPr="00C95BE4">
              <w:rPr>
                <w:sz w:val="24"/>
                <w:szCs w:val="24"/>
              </w:rPr>
              <w:t xml:space="preserve"> г.</w:t>
            </w:r>
          </w:p>
        </w:tc>
      </w:tr>
      <w:tr w:rsidR="005C4513" w:rsidRPr="00C95BE4" w:rsidTr="005C4513">
        <w:trPr>
          <w:trHeight w:val="63"/>
        </w:trPr>
        <w:tc>
          <w:tcPr>
            <w:tcW w:w="2636" w:type="pct"/>
            <w:vAlign w:val="center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2364" w:type="pct"/>
            <w:vAlign w:val="center"/>
          </w:tcPr>
          <w:p w:rsidR="005C4513" w:rsidRPr="00C95BE4" w:rsidRDefault="005C4513" w:rsidP="005C4513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М.П. (при наличии печати)</w:t>
            </w:r>
          </w:p>
        </w:tc>
      </w:tr>
    </w:tbl>
    <w:p w:rsidR="00CB388C" w:rsidRDefault="00CB388C" w:rsidP="005C4513">
      <w:pPr>
        <w:spacing w:line="276" w:lineRule="auto"/>
        <w:jc w:val="both"/>
        <w:rPr>
          <w:i w:val="0"/>
          <w:sz w:val="26"/>
          <w:szCs w:val="26"/>
        </w:rPr>
      </w:pPr>
    </w:p>
    <w:p w:rsidR="005C4513" w:rsidRPr="00C95BE4" w:rsidRDefault="005C4513" w:rsidP="005C4513">
      <w:pPr>
        <w:tabs>
          <w:tab w:val="left" w:pos="6780"/>
        </w:tabs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lastRenderedPageBreak/>
        <w:t>Приложение № 2</w:t>
      </w:r>
    </w:p>
    <w:p w:rsidR="005C4513" w:rsidRPr="00C95BE4" w:rsidRDefault="005C4513" w:rsidP="005C4513">
      <w:pPr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t>к Государственному контракту</w:t>
      </w:r>
    </w:p>
    <w:p w:rsidR="005C4513" w:rsidRPr="00C95BE4" w:rsidRDefault="005C4513" w:rsidP="005C4513">
      <w:pPr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t>№ _____________________</w:t>
      </w:r>
    </w:p>
    <w:p w:rsidR="005C4513" w:rsidRPr="00C95BE4" w:rsidRDefault="005C4513" w:rsidP="005C4513">
      <w:pPr>
        <w:tabs>
          <w:tab w:val="left" w:pos="6480"/>
          <w:tab w:val="left" w:pos="6660"/>
          <w:tab w:val="left" w:pos="7020"/>
          <w:tab w:val="left" w:pos="7200"/>
        </w:tabs>
        <w:ind w:left="5954"/>
        <w:rPr>
          <w:i w:val="0"/>
          <w:sz w:val="28"/>
          <w:szCs w:val="28"/>
        </w:rPr>
      </w:pPr>
      <w:r w:rsidRPr="00C95BE4">
        <w:rPr>
          <w:i w:val="0"/>
          <w:sz w:val="28"/>
          <w:szCs w:val="28"/>
        </w:rPr>
        <w:t>от «___» __________202</w:t>
      </w:r>
      <w:r w:rsidR="00630EE0">
        <w:rPr>
          <w:i w:val="0"/>
          <w:sz w:val="28"/>
          <w:szCs w:val="28"/>
        </w:rPr>
        <w:t>6</w:t>
      </w:r>
      <w:r w:rsidRPr="00C95BE4">
        <w:rPr>
          <w:i w:val="0"/>
          <w:sz w:val="28"/>
          <w:szCs w:val="28"/>
        </w:rPr>
        <w:t xml:space="preserve"> г.</w:t>
      </w:r>
    </w:p>
    <w:p w:rsidR="005C4513" w:rsidRPr="00C95BE4" w:rsidRDefault="005C4513" w:rsidP="005C4513">
      <w:pPr>
        <w:pStyle w:val="a3"/>
        <w:rPr>
          <w:b/>
          <w:szCs w:val="28"/>
        </w:rPr>
      </w:pPr>
    </w:p>
    <w:p w:rsidR="005C4513" w:rsidRPr="00C95BE4" w:rsidRDefault="005C4513" w:rsidP="005C4513">
      <w:pPr>
        <w:pStyle w:val="a3"/>
        <w:rPr>
          <w:b/>
          <w:szCs w:val="28"/>
        </w:rPr>
      </w:pPr>
      <w:r w:rsidRPr="00C95BE4">
        <w:rPr>
          <w:b/>
          <w:szCs w:val="28"/>
        </w:rPr>
        <w:t>Спецификация</w:t>
      </w:r>
    </w:p>
    <w:p w:rsidR="005C4513" w:rsidRDefault="005C4513" w:rsidP="005C4513">
      <w:pPr>
        <w:pStyle w:val="a3"/>
        <w:rPr>
          <w:b/>
          <w:szCs w:val="28"/>
        </w:rPr>
      </w:pPr>
    </w:p>
    <w:p w:rsidR="00686AA5" w:rsidRPr="00C95BE4" w:rsidRDefault="00686AA5" w:rsidP="005C4513">
      <w:pPr>
        <w:pStyle w:val="a3"/>
        <w:rPr>
          <w:b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59"/>
        <w:gridCol w:w="3941"/>
        <w:gridCol w:w="852"/>
        <w:gridCol w:w="710"/>
        <w:gridCol w:w="1985"/>
        <w:gridCol w:w="2090"/>
      </w:tblGrid>
      <w:tr w:rsidR="005C4513" w:rsidRPr="00C95BE4" w:rsidTr="008D2794">
        <w:trPr>
          <w:trHeight w:val="255"/>
          <w:tblHeader/>
        </w:trPr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13" w:rsidRPr="00C95BE4" w:rsidRDefault="005C4513" w:rsidP="008D2794">
            <w:pPr>
              <w:jc w:val="center"/>
              <w:rPr>
                <w:b/>
                <w:bCs/>
                <w:i w:val="0"/>
                <w:sz w:val="28"/>
                <w:szCs w:val="28"/>
              </w:rPr>
            </w:pPr>
            <w:r w:rsidRPr="00C95BE4">
              <w:rPr>
                <w:b/>
                <w:bCs/>
                <w:i w:val="0"/>
                <w:sz w:val="28"/>
                <w:szCs w:val="28"/>
              </w:rPr>
              <w:t>№</w:t>
            </w:r>
          </w:p>
          <w:p w:rsidR="005C4513" w:rsidRPr="00C95BE4" w:rsidRDefault="005C4513" w:rsidP="008D2794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95BE4">
              <w:rPr>
                <w:b/>
                <w:bCs/>
                <w:i w:val="0"/>
                <w:sz w:val="28"/>
                <w:szCs w:val="28"/>
              </w:rPr>
              <w:t>п</w:t>
            </w:r>
            <w:proofErr w:type="gramEnd"/>
            <w:r w:rsidRPr="00C95BE4">
              <w:rPr>
                <w:b/>
                <w:bCs/>
                <w:i w:val="0"/>
                <w:sz w:val="28"/>
                <w:szCs w:val="28"/>
              </w:rPr>
              <w:t>/п</w:t>
            </w:r>
          </w:p>
        </w:tc>
        <w:tc>
          <w:tcPr>
            <w:tcW w:w="194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95BE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95BE4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95BE4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95BE4">
              <w:rPr>
                <w:b/>
                <w:bCs/>
                <w:sz w:val="28"/>
                <w:szCs w:val="28"/>
              </w:rPr>
              <w:t>Цена за ед., в т.ч. НДС/ НДС не облагается, руб.</w:t>
            </w:r>
          </w:p>
        </w:tc>
        <w:tc>
          <w:tcPr>
            <w:tcW w:w="1031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95BE4">
              <w:rPr>
                <w:b/>
                <w:bCs/>
                <w:sz w:val="28"/>
                <w:szCs w:val="28"/>
              </w:rPr>
              <w:t>Стоимость, в т.ч. НДС/ НДС не облагается, руб.</w:t>
            </w:r>
          </w:p>
        </w:tc>
      </w:tr>
      <w:tr w:rsidR="005C4513" w:rsidRPr="00C95BE4" w:rsidTr="008D2794">
        <w:trPr>
          <w:trHeight w:val="64"/>
        </w:trPr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13" w:rsidRPr="00C95BE4" w:rsidRDefault="005C4513" w:rsidP="008D2794">
            <w:pPr>
              <w:numPr>
                <w:ilvl w:val="0"/>
                <w:numId w:val="26"/>
              </w:numPr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13" w:rsidRPr="00C95BE4" w:rsidRDefault="005C4513" w:rsidP="008D2794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C4513" w:rsidRPr="00C95BE4" w:rsidTr="008D2794">
        <w:trPr>
          <w:trHeight w:val="64"/>
        </w:trPr>
        <w:tc>
          <w:tcPr>
            <w:tcW w:w="396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rPr>
                <w:b/>
                <w:sz w:val="28"/>
                <w:szCs w:val="28"/>
              </w:rPr>
            </w:pPr>
            <w:r w:rsidRPr="00C95BE4">
              <w:rPr>
                <w:b/>
                <w:sz w:val="28"/>
                <w:szCs w:val="28"/>
              </w:rPr>
              <w:t xml:space="preserve">Итого, руб., </w:t>
            </w:r>
            <w:r w:rsidRPr="00C95BE4">
              <w:rPr>
                <w:b/>
                <w:bCs/>
                <w:sz w:val="28"/>
                <w:szCs w:val="28"/>
              </w:rPr>
              <w:t>т.ч. НДС/ НДС не облагается</w:t>
            </w:r>
            <w:r w:rsidRPr="00C95BE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13" w:rsidRPr="00C95BE4" w:rsidRDefault="005C4513" w:rsidP="008D2794">
            <w:pPr>
              <w:pStyle w:val="a4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C4513" w:rsidRPr="00C95BE4" w:rsidRDefault="005C4513" w:rsidP="005C4513">
      <w:pPr>
        <w:pStyle w:val="a3"/>
        <w:rPr>
          <w:b/>
          <w:i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4"/>
        <w:gridCol w:w="4793"/>
      </w:tblGrid>
      <w:tr w:rsidR="008D2794" w:rsidRPr="00C95BE4" w:rsidTr="00487BFB">
        <w:trPr>
          <w:trHeight w:val="65"/>
        </w:trPr>
        <w:tc>
          <w:tcPr>
            <w:tcW w:w="2636" w:type="pct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364" w:type="pct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ПОСТАВЩИК</w:t>
            </w:r>
          </w:p>
        </w:tc>
      </w:tr>
      <w:tr w:rsidR="008D2794" w:rsidRPr="00C95BE4" w:rsidTr="00487BFB">
        <w:trPr>
          <w:trHeight w:val="63"/>
        </w:trPr>
        <w:tc>
          <w:tcPr>
            <w:tcW w:w="2636" w:type="pct"/>
            <w:vAlign w:val="center"/>
          </w:tcPr>
          <w:p w:rsidR="008D2794" w:rsidRPr="00C95BE4" w:rsidRDefault="008D2794" w:rsidP="00487BFB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C95BE4">
              <w:rPr>
                <w:b/>
                <w:sz w:val="24"/>
                <w:szCs w:val="24"/>
              </w:rPr>
              <w:t>ВНУКОВСКАЯ ТАМОЖНЯ</w:t>
            </w:r>
          </w:p>
          <w:p w:rsidR="008D2794" w:rsidRPr="00C95BE4" w:rsidRDefault="008D2794" w:rsidP="00487BFB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2364" w:type="pct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______________________________________</w:t>
            </w:r>
          </w:p>
        </w:tc>
      </w:tr>
      <w:tr w:rsidR="008D2794" w:rsidRPr="00C95BE4" w:rsidTr="00487BFB">
        <w:trPr>
          <w:trHeight w:val="20"/>
        </w:trPr>
        <w:tc>
          <w:tcPr>
            <w:tcW w:w="2636" w:type="pct"/>
            <w:vAlign w:val="center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(должность)</w:t>
            </w:r>
          </w:p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_________________________/ ____________</w:t>
            </w:r>
          </w:p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2364" w:type="pct"/>
            <w:vAlign w:val="center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(должность)</w:t>
            </w:r>
          </w:p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_______________________/ ______________</w:t>
            </w:r>
          </w:p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(подпись, фамилия и инициалы)</w:t>
            </w:r>
          </w:p>
        </w:tc>
      </w:tr>
      <w:tr w:rsidR="008D2794" w:rsidRPr="00C95BE4" w:rsidTr="00487BFB">
        <w:trPr>
          <w:trHeight w:val="20"/>
        </w:trPr>
        <w:tc>
          <w:tcPr>
            <w:tcW w:w="2636" w:type="pct"/>
          </w:tcPr>
          <w:p w:rsidR="008D2794" w:rsidRPr="00C95BE4" w:rsidRDefault="008D2794" w:rsidP="00630EE0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 _____________ 202</w:t>
            </w:r>
            <w:r w:rsidR="00630EE0">
              <w:rPr>
                <w:sz w:val="24"/>
                <w:szCs w:val="24"/>
              </w:rPr>
              <w:t xml:space="preserve">6 </w:t>
            </w:r>
            <w:r w:rsidRPr="00C95BE4">
              <w:rPr>
                <w:sz w:val="24"/>
                <w:szCs w:val="24"/>
              </w:rPr>
              <w:t>г.</w:t>
            </w:r>
          </w:p>
        </w:tc>
        <w:tc>
          <w:tcPr>
            <w:tcW w:w="2364" w:type="pct"/>
          </w:tcPr>
          <w:p w:rsidR="008D2794" w:rsidRPr="00C95BE4" w:rsidRDefault="008D2794" w:rsidP="00630EE0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__ _____________ 202</w:t>
            </w:r>
            <w:r w:rsidR="00630EE0">
              <w:rPr>
                <w:sz w:val="24"/>
                <w:szCs w:val="24"/>
              </w:rPr>
              <w:t>6</w:t>
            </w:r>
            <w:r w:rsidRPr="00C95BE4">
              <w:rPr>
                <w:sz w:val="24"/>
                <w:szCs w:val="24"/>
              </w:rPr>
              <w:t xml:space="preserve"> г.</w:t>
            </w:r>
          </w:p>
        </w:tc>
      </w:tr>
      <w:tr w:rsidR="008D2794" w:rsidRPr="00C95BE4" w:rsidTr="00487BFB">
        <w:trPr>
          <w:trHeight w:val="63"/>
        </w:trPr>
        <w:tc>
          <w:tcPr>
            <w:tcW w:w="2636" w:type="pct"/>
            <w:vAlign w:val="center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2364" w:type="pct"/>
            <w:vAlign w:val="center"/>
          </w:tcPr>
          <w:p w:rsidR="008D2794" w:rsidRPr="00C95BE4" w:rsidRDefault="008D2794" w:rsidP="00487BFB">
            <w:pPr>
              <w:pStyle w:val="Normal"/>
              <w:jc w:val="center"/>
              <w:rPr>
                <w:sz w:val="24"/>
                <w:szCs w:val="24"/>
              </w:rPr>
            </w:pPr>
            <w:r w:rsidRPr="00C95BE4">
              <w:rPr>
                <w:sz w:val="24"/>
                <w:szCs w:val="24"/>
              </w:rPr>
              <w:t>М.П. (при наличии печати)</w:t>
            </w:r>
          </w:p>
        </w:tc>
      </w:tr>
    </w:tbl>
    <w:p w:rsidR="005C4513" w:rsidRPr="00C95BE4" w:rsidRDefault="005C4513" w:rsidP="008D2794">
      <w:pPr>
        <w:tabs>
          <w:tab w:val="left" w:pos="6780"/>
        </w:tabs>
        <w:rPr>
          <w:b/>
          <w:sz w:val="28"/>
          <w:szCs w:val="28"/>
        </w:rPr>
      </w:pPr>
    </w:p>
    <w:p w:rsidR="005C4513" w:rsidRPr="005C4513" w:rsidRDefault="005C4513" w:rsidP="005C4513">
      <w:pPr>
        <w:spacing w:line="276" w:lineRule="auto"/>
        <w:jc w:val="both"/>
        <w:rPr>
          <w:i w:val="0"/>
          <w:sz w:val="26"/>
          <w:szCs w:val="26"/>
        </w:rPr>
      </w:pPr>
    </w:p>
    <w:sectPr w:rsidR="005C4513" w:rsidRPr="005C4513" w:rsidSect="00A24FC8">
      <w:headerReference w:type="default" r:id="rId11"/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6A" w:rsidRDefault="00A61C6A" w:rsidP="006771ED">
      <w:r>
        <w:separator/>
      </w:r>
    </w:p>
  </w:endnote>
  <w:endnote w:type="continuationSeparator" w:id="0">
    <w:p w:rsidR="00A61C6A" w:rsidRDefault="00A61C6A" w:rsidP="0067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59" w:rsidRDefault="00087A59">
    <w:pPr>
      <w:pStyle w:val="ae"/>
      <w:jc w:val="center"/>
    </w:pPr>
    <w:r>
      <w:rPr>
        <w:lang w:val="ru-RU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B0BCE">
      <w:rPr>
        <w:b/>
        <w:bCs/>
        <w:noProof/>
      </w:rPr>
      <w:t>7</w:t>
    </w:r>
    <w:r>
      <w:rPr>
        <w:b/>
        <w:bCs/>
        <w:szCs w:val="24"/>
      </w:rPr>
      <w:fldChar w:fldCharType="end"/>
    </w:r>
    <w:r>
      <w:rPr>
        <w:lang w:val="ru-RU"/>
      </w:rP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B0BCE">
      <w:rPr>
        <w:b/>
        <w:bCs/>
        <w:noProof/>
      </w:rPr>
      <w:t>12</w:t>
    </w:r>
    <w:r>
      <w:rPr>
        <w:b/>
        <w:bCs/>
        <w:szCs w:val="24"/>
      </w:rPr>
      <w:fldChar w:fldCharType="end"/>
    </w:r>
  </w:p>
  <w:p w:rsidR="00087A59" w:rsidRDefault="00087A5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59" w:rsidRDefault="00087A59">
    <w:pPr>
      <w:pStyle w:val="ae"/>
      <w:jc w:val="center"/>
    </w:pPr>
    <w:r>
      <w:rPr>
        <w:lang w:val="ru-RU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B0BCE">
      <w:rPr>
        <w:b/>
        <w:bCs/>
        <w:noProof/>
      </w:rPr>
      <w:t>12</w:t>
    </w:r>
    <w:r>
      <w:rPr>
        <w:b/>
        <w:bCs/>
        <w:szCs w:val="24"/>
      </w:rPr>
      <w:fldChar w:fldCharType="end"/>
    </w:r>
    <w:r>
      <w:rPr>
        <w:lang w:val="ru-RU"/>
      </w:rP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B0BCE">
      <w:rPr>
        <w:b/>
        <w:bCs/>
        <w:noProof/>
      </w:rPr>
      <w:t>12</w:t>
    </w:r>
    <w:r>
      <w:rPr>
        <w:b/>
        <w:bCs/>
        <w:szCs w:val="24"/>
      </w:rPr>
      <w:fldChar w:fldCharType="end"/>
    </w:r>
  </w:p>
  <w:p w:rsidR="00087A59" w:rsidRDefault="00087A5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6A" w:rsidRDefault="00A61C6A" w:rsidP="006771ED">
      <w:r>
        <w:separator/>
      </w:r>
    </w:p>
  </w:footnote>
  <w:footnote w:type="continuationSeparator" w:id="0">
    <w:p w:rsidR="00A61C6A" w:rsidRDefault="00A61C6A" w:rsidP="0067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59" w:rsidRPr="00C95BE4" w:rsidRDefault="00087A59" w:rsidP="00C95BE4">
    <w:pPr>
      <w:pStyle w:val="ac"/>
      <w:jc w:val="right"/>
      <w:rPr>
        <w:lang w:val="ru-RU"/>
      </w:rPr>
    </w:pPr>
    <w:r>
      <w:rPr>
        <w:lang w:val="ru-RU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59" w:rsidRPr="00C95BE4" w:rsidRDefault="00087A59" w:rsidP="00C95BE4">
    <w:pPr>
      <w:pStyle w:val="ac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4C16C7"/>
    <w:multiLevelType w:val="multilevel"/>
    <w:tmpl w:val="30162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C00516"/>
    <w:multiLevelType w:val="multilevel"/>
    <w:tmpl w:val="7BC81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B05E3B"/>
    <w:multiLevelType w:val="hybridMultilevel"/>
    <w:tmpl w:val="D88C1DB2"/>
    <w:lvl w:ilvl="0" w:tplc="3E8E167C">
      <w:start w:val="6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5D01D71"/>
    <w:multiLevelType w:val="hybridMultilevel"/>
    <w:tmpl w:val="4F84DF7E"/>
    <w:lvl w:ilvl="0" w:tplc="54465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069F7"/>
    <w:multiLevelType w:val="hybridMultilevel"/>
    <w:tmpl w:val="121AF628"/>
    <w:lvl w:ilvl="0" w:tplc="CF463BD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F30B1C"/>
    <w:multiLevelType w:val="multilevel"/>
    <w:tmpl w:val="D812C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01333D"/>
    <w:multiLevelType w:val="multilevel"/>
    <w:tmpl w:val="E7D8D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ECB786F"/>
    <w:multiLevelType w:val="hybridMultilevel"/>
    <w:tmpl w:val="9FD64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B0035E"/>
    <w:multiLevelType w:val="multilevel"/>
    <w:tmpl w:val="2A2E6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0">
    <w:nsid w:val="225559F8"/>
    <w:multiLevelType w:val="hybridMultilevel"/>
    <w:tmpl w:val="A422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94D03"/>
    <w:multiLevelType w:val="hybridMultilevel"/>
    <w:tmpl w:val="A472399E"/>
    <w:lvl w:ilvl="0" w:tplc="3AF2AD8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570AA"/>
    <w:multiLevelType w:val="hybridMultilevel"/>
    <w:tmpl w:val="6BB690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C876FF6"/>
    <w:multiLevelType w:val="hybridMultilevel"/>
    <w:tmpl w:val="3384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93F61"/>
    <w:multiLevelType w:val="multilevel"/>
    <w:tmpl w:val="5E0EA3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8A5343"/>
    <w:multiLevelType w:val="multilevel"/>
    <w:tmpl w:val="ED5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7A7440"/>
    <w:multiLevelType w:val="hybridMultilevel"/>
    <w:tmpl w:val="0D363EE8"/>
    <w:lvl w:ilvl="0" w:tplc="C11E2F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D7D3D"/>
    <w:multiLevelType w:val="multilevel"/>
    <w:tmpl w:val="DF823B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164741"/>
    <w:multiLevelType w:val="hybridMultilevel"/>
    <w:tmpl w:val="209ED4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F6F67"/>
    <w:multiLevelType w:val="hybridMultilevel"/>
    <w:tmpl w:val="32B6F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41BB0"/>
    <w:multiLevelType w:val="hybridMultilevel"/>
    <w:tmpl w:val="C51A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A7F24"/>
    <w:multiLevelType w:val="hybridMultilevel"/>
    <w:tmpl w:val="A3C8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D28FB"/>
    <w:multiLevelType w:val="hybridMultilevel"/>
    <w:tmpl w:val="D5D4A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1087C"/>
    <w:multiLevelType w:val="hybridMultilevel"/>
    <w:tmpl w:val="209ED4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76EBF"/>
    <w:multiLevelType w:val="multilevel"/>
    <w:tmpl w:val="1CDEB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6439F1"/>
    <w:multiLevelType w:val="multilevel"/>
    <w:tmpl w:val="454C0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F134C5"/>
    <w:multiLevelType w:val="multilevel"/>
    <w:tmpl w:val="347C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37567AE"/>
    <w:multiLevelType w:val="multilevel"/>
    <w:tmpl w:val="BA863F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666F2C"/>
    <w:multiLevelType w:val="hybridMultilevel"/>
    <w:tmpl w:val="648CE6CA"/>
    <w:lvl w:ilvl="0" w:tplc="034022B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DDA44D2"/>
    <w:multiLevelType w:val="multilevel"/>
    <w:tmpl w:val="CA3A8C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1B6AC5"/>
    <w:multiLevelType w:val="hybridMultilevel"/>
    <w:tmpl w:val="74C0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FC31F9"/>
    <w:multiLevelType w:val="hybridMultilevel"/>
    <w:tmpl w:val="5374F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0589D"/>
    <w:multiLevelType w:val="hybridMultilevel"/>
    <w:tmpl w:val="74C0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CF7074"/>
    <w:multiLevelType w:val="hybridMultilevel"/>
    <w:tmpl w:val="53347E98"/>
    <w:lvl w:ilvl="0" w:tplc="4376869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8541E10"/>
    <w:multiLevelType w:val="multilevel"/>
    <w:tmpl w:val="C302B6D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8F5F21"/>
    <w:multiLevelType w:val="hybridMultilevel"/>
    <w:tmpl w:val="336AD9A6"/>
    <w:lvl w:ilvl="0" w:tplc="F50A0E2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7599"/>
    <w:multiLevelType w:val="hybridMultilevel"/>
    <w:tmpl w:val="FC9A3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E51FA"/>
    <w:multiLevelType w:val="hybridMultilevel"/>
    <w:tmpl w:val="7DCC6A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8AD52A9"/>
    <w:multiLevelType w:val="hybridMultilevel"/>
    <w:tmpl w:val="2B4A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46186"/>
    <w:multiLevelType w:val="hybridMultilevel"/>
    <w:tmpl w:val="248E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B4918"/>
    <w:multiLevelType w:val="hybridMultilevel"/>
    <w:tmpl w:val="3EC6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06BF3"/>
    <w:multiLevelType w:val="hybridMultilevel"/>
    <w:tmpl w:val="530E9F2E"/>
    <w:lvl w:ilvl="0" w:tplc="0419000F">
      <w:start w:val="7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2"/>
  </w:num>
  <w:num w:numId="5">
    <w:abstractNumId w:val="22"/>
  </w:num>
  <w:num w:numId="6">
    <w:abstractNumId w:val="30"/>
  </w:num>
  <w:num w:numId="7">
    <w:abstractNumId w:val="21"/>
  </w:num>
  <w:num w:numId="8">
    <w:abstractNumId w:val="23"/>
  </w:num>
  <w:num w:numId="9">
    <w:abstractNumId w:val="2"/>
  </w:num>
  <w:num w:numId="10">
    <w:abstractNumId w:val="14"/>
  </w:num>
  <w:num w:numId="11">
    <w:abstractNumId w:val="13"/>
  </w:num>
  <w:num w:numId="12">
    <w:abstractNumId w:val="1"/>
  </w:num>
  <w:num w:numId="13">
    <w:abstractNumId w:val="0"/>
  </w:num>
  <w:num w:numId="14">
    <w:abstractNumId w:val="31"/>
  </w:num>
  <w:num w:numId="15">
    <w:abstractNumId w:val="41"/>
  </w:num>
  <w:num w:numId="16">
    <w:abstractNumId w:val="39"/>
  </w:num>
  <w:num w:numId="17">
    <w:abstractNumId w:val="1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10"/>
  </w:num>
  <w:num w:numId="22">
    <w:abstractNumId w:val="5"/>
  </w:num>
  <w:num w:numId="23">
    <w:abstractNumId w:val="24"/>
  </w:num>
  <w:num w:numId="24">
    <w:abstractNumId w:val="6"/>
  </w:num>
  <w:num w:numId="25">
    <w:abstractNumId w:val="3"/>
  </w:num>
  <w:num w:numId="26">
    <w:abstractNumId w:val="18"/>
  </w:num>
  <w:num w:numId="27">
    <w:abstractNumId w:val="28"/>
  </w:num>
  <w:num w:numId="28">
    <w:abstractNumId w:val="37"/>
  </w:num>
  <w:num w:numId="29">
    <w:abstractNumId w:val="20"/>
  </w:num>
  <w:num w:numId="30">
    <w:abstractNumId w:val="40"/>
  </w:num>
  <w:num w:numId="31">
    <w:abstractNumId w:val="29"/>
  </w:num>
  <w:num w:numId="32">
    <w:abstractNumId w:val="27"/>
  </w:num>
  <w:num w:numId="33">
    <w:abstractNumId w:val="34"/>
  </w:num>
  <w:num w:numId="34">
    <w:abstractNumId w:val="17"/>
  </w:num>
  <w:num w:numId="35">
    <w:abstractNumId w:val="25"/>
  </w:num>
  <w:num w:numId="36">
    <w:abstractNumId w:val="15"/>
  </w:num>
  <w:num w:numId="37">
    <w:abstractNumId w:val="36"/>
  </w:num>
  <w:num w:numId="38">
    <w:abstractNumId w:val="35"/>
  </w:num>
  <w:num w:numId="39">
    <w:abstractNumId w:val="11"/>
  </w:num>
  <w:num w:numId="40">
    <w:abstractNumId w:val="38"/>
  </w:num>
  <w:num w:numId="41">
    <w:abstractNumId w:val="9"/>
  </w:num>
  <w:num w:numId="42">
    <w:abstractNumId w:val="4"/>
  </w:num>
  <w:num w:numId="43">
    <w:abstractNumId w:val="8"/>
  </w:num>
  <w:num w:numId="44">
    <w:abstractNumId w:val="1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2F"/>
    <w:rsid w:val="00002D0B"/>
    <w:rsid w:val="00003AFF"/>
    <w:rsid w:val="00006EF9"/>
    <w:rsid w:val="00011D95"/>
    <w:rsid w:val="00012F9C"/>
    <w:rsid w:val="000140AC"/>
    <w:rsid w:val="00032C82"/>
    <w:rsid w:val="00035A60"/>
    <w:rsid w:val="00040C40"/>
    <w:rsid w:val="0004431E"/>
    <w:rsid w:val="00044CBC"/>
    <w:rsid w:val="00045138"/>
    <w:rsid w:val="000462D0"/>
    <w:rsid w:val="000467CE"/>
    <w:rsid w:val="00046C52"/>
    <w:rsid w:val="00055FB9"/>
    <w:rsid w:val="0005646A"/>
    <w:rsid w:val="000565CB"/>
    <w:rsid w:val="00060034"/>
    <w:rsid w:val="00061CF8"/>
    <w:rsid w:val="00061FBC"/>
    <w:rsid w:val="000640BD"/>
    <w:rsid w:val="00067984"/>
    <w:rsid w:val="0008040F"/>
    <w:rsid w:val="000866B5"/>
    <w:rsid w:val="00086B17"/>
    <w:rsid w:val="00087A59"/>
    <w:rsid w:val="00094784"/>
    <w:rsid w:val="0009666E"/>
    <w:rsid w:val="000A322F"/>
    <w:rsid w:val="000A3827"/>
    <w:rsid w:val="000A5F4A"/>
    <w:rsid w:val="000A7CCA"/>
    <w:rsid w:val="000B1878"/>
    <w:rsid w:val="000B3911"/>
    <w:rsid w:val="000B5707"/>
    <w:rsid w:val="000C26C8"/>
    <w:rsid w:val="000C3491"/>
    <w:rsid w:val="000C368D"/>
    <w:rsid w:val="000D0BE2"/>
    <w:rsid w:val="000D1838"/>
    <w:rsid w:val="000D5493"/>
    <w:rsid w:val="000D6F26"/>
    <w:rsid w:val="000D6FAA"/>
    <w:rsid w:val="000E653E"/>
    <w:rsid w:val="000F1943"/>
    <w:rsid w:val="000F20C0"/>
    <w:rsid w:val="000F20CA"/>
    <w:rsid w:val="000F412A"/>
    <w:rsid w:val="00102F7D"/>
    <w:rsid w:val="00106A04"/>
    <w:rsid w:val="00111E90"/>
    <w:rsid w:val="00113C84"/>
    <w:rsid w:val="0011402F"/>
    <w:rsid w:val="00114855"/>
    <w:rsid w:val="00115829"/>
    <w:rsid w:val="0011691F"/>
    <w:rsid w:val="00120D55"/>
    <w:rsid w:val="001213C7"/>
    <w:rsid w:val="00121573"/>
    <w:rsid w:val="00124245"/>
    <w:rsid w:val="001263FA"/>
    <w:rsid w:val="00133BF3"/>
    <w:rsid w:val="00134A20"/>
    <w:rsid w:val="001422BB"/>
    <w:rsid w:val="00152783"/>
    <w:rsid w:val="00152C3F"/>
    <w:rsid w:val="00154F36"/>
    <w:rsid w:val="00162CE4"/>
    <w:rsid w:val="00163079"/>
    <w:rsid w:val="00167E7D"/>
    <w:rsid w:val="001728C0"/>
    <w:rsid w:val="001749E8"/>
    <w:rsid w:val="00176B3D"/>
    <w:rsid w:val="001802A7"/>
    <w:rsid w:val="0018087B"/>
    <w:rsid w:val="00182529"/>
    <w:rsid w:val="00185CB7"/>
    <w:rsid w:val="001914A5"/>
    <w:rsid w:val="00191B49"/>
    <w:rsid w:val="00193506"/>
    <w:rsid w:val="0019734D"/>
    <w:rsid w:val="001A23D4"/>
    <w:rsid w:val="001A6BCB"/>
    <w:rsid w:val="001A7EAE"/>
    <w:rsid w:val="001B0836"/>
    <w:rsid w:val="001B0BCE"/>
    <w:rsid w:val="001B7A21"/>
    <w:rsid w:val="001C0D93"/>
    <w:rsid w:val="001C54ED"/>
    <w:rsid w:val="001C7A61"/>
    <w:rsid w:val="001D1169"/>
    <w:rsid w:val="001D7A75"/>
    <w:rsid w:val="001E1C7A"/>
    <w:rsid w:val="001E614C"/>
    <w:rsid w:val="001F0A83"/>
    <w:rsid w:val="001F0B61"/>
    <w:rsid w:val="001F5F56"/>
    <w:rsid w:val="001F69A0"/>
    <w:rsid w:val="001F69DF"/>
    <w:rsid w:val="0020139C"/>
    <w:rsid w:val="00201A5F"/>
    <w:rsid w:val="00204DA2"/>
    <w:rsid w:val="002051F4"/>
    <w:rsid w:val="00206011"/>
    <w:rsid w:val="00206304"/>
    <w:rsid w:val="002163A1"/>
    <w:rsid w:val="002216EF"/>
    <w:rsid w:val="0022401A"/>
    <w:rsid w:val="0023205B"/>
    <w:rsid w:val="00234189"/>
    <w:rsid w:val="002477DD"/>
    <w:rsid w:val="00264D2F"/>
    <w:rsid w:val="00265CA1"/>
    <w:rsid w:val="00266DEA"/>
    <w:rsid w:val="002677BF"/>
    <w:rsid w:val="00272FD4"/>
    <w:rsid w:val="00273032"/>
    <w:rsid w:val="002735C3"/>
    <w:rsid w:val="00281803"/>
    <w:rsid w:val="00286FC5"/>
    <w:rsid w:val="00290E4C"/>
    <w:rsid w:val="00291F79"/>
    <w:rsid w:val="002943F1"/>
    <w:rsid w:val="00295EA4"/>
    <w:rsid w:val="0029776F"/>
    <w:rsid w:val="00297875"/>
    <w:rsid w:val="002A3B3A"/>
    <w:rsid w:val="002B2CC1"/>
    <w:rsid w:val="002C309C"/>
    <w:rsid w:val="002C363A"/>
    <w:rsid w:val="002C3CC0"/>
    <w:rsid w:val="002C491F"/>
    <w:rsid w:val="002C7496"/>
    <w:rsid w:val="002C7C60"/>
    <w:rsid w:val="002D2726"/>
    <w:rsid w:val="002D39A0"/>
    <w:rsid w:val="002D3EB9"/>
    <w:rsid w:val="002D4408"/>
    <w:rsid w:val="002D5E04"/>
    <w:rsid w:val="002D7156"/>
    <w:rsid w:val="002E28EF"/>
    <w:rsid w:val="002E7C75"/>
    <w:rsid w:val="002F0F7A"/>
    <w:rsid w:val="002F58C2"/>
    <w:rsid w:val="002F7ACC"/>
    <w:rsid w:val="0030127A"/>
    <w:rsid w:val="003063A0"/>
    <w:rsid w:val="0030759B"/>
    <w:rsid w:val="00307C71"/>
    <w:rsid w:val="00310F68"/>
    <w:rsid w:val="0031146D"/>
    <w:rsid w:val="003114E1"/>
    <w:rsid w:val="003117F3"/>
    <w:rsid w:val="00311A15"/>
    <w:rsid w:val="00314B20"/>
    <w:rsid w:val="00324438"/>
    <w:rsid w:val="00324DC8"/>
    <w:rsid w:val="00325B24"/>
    <w:rsid w:val="00325E91"/>
    <w:rsid w:val="00330C38"/>
    <w:rsid w:val="00334A17"/>
    <w:rsid w:val="003372C9"/>
    <w:rsid w:val="00340EEA"/>
    <w:rsid w:val="003458DD"/>
    <w:rsid w:val="00345B4C"/>
    <w:rsid w:val="00345DE9"/>
    <w:rsid w:val="0034773E"/>
    <w:rsid w:val="00347DB1"/>
    <w:rsid w:val="00351C05"/>
    <w:rsid w:val="00356621"/>
    <w:rsid w:val="003658D4"/>
    <w:rsid w:val="00373A96"/>
    <w:rsid w:val="00377EB8"/>
    <w:rsid w:val="00382002"/>
    <w:rsid w:val="0038272E"/>
    <w:rsid w:val="00383DA0"/>
    <w:rsid w:val="003864E4"/>
    <w:rsid w:val="003904C2"/>
    <w:rsid w:val="003953A3"/>
    <w:rsid w:val="003A33A6"/>
    <w:rsid w:val="003A6ABD"/>
    <w:rsid w:val="003A6C0F"/>
    <w:rsid w:val="003B1815"/>
    <w:rsid w:val="003B4159"/>
    <w:rsid w:val="003B47FC"/>
    <w:rsid w:val="003B6A7B"/>
    <w:rsid w:val="003B7767"/>
    <w:rsid w:val="003C09D2"/>
    <w:rsid w:val="003C4CB2"/>
    <w:rsid w:val="003C59DF"/>
    <w:rsid w:val="003E095F"/>
    <w:rsid w:val="003E1744"/>
    <w:rsid w:val="003E6CEB"/>
    <w:rsid w:val="003E7F55"/>
    <w:rsid w:val="003F0EA1"/>
    <w:rsid w:val="003F31CF"/>
    <w:rsid w:val="00403BF3"/>
    <w:rsid w:val="004060B7"/>
    <w:rsid w:val="00410C32"/>
    <w:rsid w:val="004148C4"/>
    <w:rsid w:val="00421743"/>
    <w:rsid w:val="00424039"/>
    <w:rsid w:val="00425B1F"/>
    <w:rsid w:val="00431A36"/>
    <w:rsid w:val="00432BBB"/>
    <w:rsid w:val="0043431A"/>
    <w:rsid w:val="00437243"/>
    <w:rsid w:val="00442084"/>
    <w:rsid w:val="0044224B"/>
    <w:rsid w:val="00451AB9"/>
    <w:rsid w:val="0045278F"/>
    <w:rsid w:val="00456E37"/>
    <w:rsid w:val="004573D8"/>
    <w:rsid w:val="0046105F"/>
    <w:rsid w:val="004625D9"/>
    <w:rsid w:val="00467658"/>
    <w:rsid w:val="00471CD7"/>
    <w:rsid w:val="004729BF"/>
    <w:rsid w:val="004761A2"/>
    <w:rsid w:val="00487BFB"/>
    <w:rsid w:val="00491234"/>
    <w:rsid w:val="0049229B"/>
    <w:rsid w:val="00492B5E"/>
    <w:rsid w:val="004A2486"/>
    <w:rsid w:val="004A24DE"/>
    <w:rsid w:val="004A5AAC"/>
    <w:rsid w:val="004B043E"/>
    <w:rsid w:val="004C4353"/>
    <w:rsid w:val="004C497B"/>
    <w:rsid w:val="004C67E0"/>
    <w:rsid w:val="004D47A4"/>
    <w:rsid w:val="004D4B8B"/>
    <w:rsid w:val="004E2638"/>
    <w:rsid w:val="004E44A0"/>
    <w:rsid w:val="004F1EFF"/>
    <w:rsid w:val="004F50E0"/>
    <w:rsid w:val="004F627F"/>
    <w:rsid w:val="004F755F"/>
    <w:rsid w:val="00502199"/>
    <w:rsid w:val="00502D7B"/>
    <w:rsid w:val="00511E06"/>
    <w:rsid w:val="00515663"/>
    <w:rsid w:val="00515ABF"/>
    <w:rsid w:val="00515AC9"/>
    <w:rsid w:val="00515BC8"/>
    <w:rsid w:val="00517C28"/>
    <w:rsid w:val="0052190E"/>
    <w:rsid w:val="00523961"/>
    <w:rsid w:val="00524F5A"/>
    <w:rsid w:val="00525C48"/>
    <w:rsid w:val="005412AC"/>
    <w:rsid w:val="005431E2"/>
    <w:rsid w:val="005458F4"/>
    <w:rsid w:val="0054699D"/>
    <w:rsid w:val="005570EC"/>
    <w:rsid w:val="005624A2"/>
    <w:rsid w:val="00570F05"/>
    <w:rsid w:val="00575A0A"/>
    <w:rsid w:val="00582071"/>
    <w:rsid w:val="00584138"/>
    <w:rsid w:val="0059076F"/>
    <w:rsid w:val="00590923"/>
    <w:rsid w:val="00591C7E"/>
    <w:rsid w:val="00591D2F"/>
    <w:rsid w:val="00592A37"/>
    <w:rsid w:val="00593132"/>
    <w:rsid w:val="005954B5"/>
    <w:rsid w:val="0059607B"/>
    <w:rsid w:val="005A205B"/>
    <w:rsid w:val="005B0AD5"/>
    <w:rsid w:val="005B0B03"/>
    <w:rsid w:val="005B243A"/>
    <w:rsid w:val="005B2FEE"/>
    <w:rsid w:val="005B360A"/>
    <w:rsid w:val="005B5645"/>
    <w:rsid w:val="005B682E"/>
    <w:rsid w:val="005B747E"/>
    <w:rsid w:val="005C0B67"/>
    <w:rsid w:val="005C4513"/>
    <w:rsid w:val="005C49C9"/>
    <w:rsid w:val="005C50B6"/>
    <w:rsid w:val="005D3F6D"/>
    <w:rsid w:val="005D51BA"/>
    <w:rsid w:val="005E164B"/>
    <w:rsid w:val="005E5389"/>
    <w:rsid w:val="005F3237"/>
    <w:rsid w:val="005F529F"/>
    <w:rsid w:val="005F5AAB"/>
    <w:rsid w:val="00605DF1"/>
    <w:rsid w:val="00611698"/>
    <w:rsid w:val="006148FE"/>
    <w:rsid w:val="00621920"/>
    <w:rsid w:val="00624BA4"/>
    <w:rsid w:val="006260CD"/>
    <w:rsid w:val="00630EE0"/>
    <w:rsid w:val="006431C7"/>
    <w:rsid w:val="00647506"/>
    <w:rsid w:val="00650AB0"/>
    <w:rsid w:val="0065223A"/>
    <w:rsid w:val="006548C4"/>
    <w:rsid w:val="00657BFD"/>
    <w:rsid w:val="00663799"/>
    <w:rsid w:val="00667597"/>
    <w:rsid w:val="00671AD4"/>
    <w:rsid w:val="00673407"/>
    <w:rsid w:val="006756AA"/>
    <w:rsid w:val="006771ED"/>
    <w:rsid w:val="00677A60"/>
    <w:rsid w:val="00686AA5"/>
    <w:rsid w:val="00690D39"/>
    <w:rsid w:val="006918F3"/>
    <w:rsid w:val="00691B21"/>
    <w:rsid w:val="00695FD9"/>
    <w:rsid w:val="006A5D92"/>
    <w:rsid w:val="006A7083"/>
    <w:rsid w:val="006B02E5"/>
    <w:rsid w:val="006B0D84"/>
    <w:rsid w:val="006B17ED"/>
    <w:rsid w:val="006B1AEF"/>
    <w:rsid w:val="006B7984"/>
    <w:rsid w:val="006C482E"/>
    <w:rsid w:val="006C66E8"/>
    <w:rsid w:val="006C6E3E"/>
    <w:rsid w:val="006C7A78"/>
    <w:rsid w:val="006D04D5"/>
    <w:rsid w:val="006D24E5"/>
    <w:rsid w:val="006D4C0B"/>
    <w:rsid w:val="006D4D8A"/>
    <w:rsid w:val="006D7BCB"/>
    <w:rsid w:val="006E1C2C"/>
    <w:rsid w:val="006E3541"/>
    <w:rsid w:val="006E5D48"/>
    <w:rsid w:val="006E6912"/>
    <w:rsid w:val="006E70E8"/>
    <w:rsid w:val="006F1C15"/>
    <w:rsid w:val="00703FEC"/>
    <w:rsid w:val="007069B0"/>
    <w:rsid w:val="00710DD4"/>
    <w:rsid w:val="00712216"/>
    <w:rsid w:val="00714186"/>
    <w:rsid w:val="00714D4F"/>
    <w:rsid w:val="00717602"/>
    <w:rsid w:val="00724AA6"/>
    <w:rsid w:val="007271BD"/>
    <w:rsid w:val="00732EC3"/>
    <w:rsid w:val="007330B9"/>
    <w:rsid w:val="00734617"/>
    <w:rsid w:val="00736292"/>
    <w:rsid w:val="00743D6F"/>
    <w:rsid w:val="007471B9"/>
    <w:rsid w:val="00747A6E"/>
    <w:rsid w:val="0075138D"/>
    <w:rsid w:val="00752C0A"/>
    <w:rsid w:val="00754468"/>
    <w:rsid w:val="00761CF8"/>
    <w:rsid w:val="00761DEA"/>
    <w:rsid w:val="00761F9B"/>
    <w:rsid w:val="007658FE"/>
    <w:rsid w:val="00766799"/>
    <w:rsid w:val="00767862"/>
    <w:rsid w:val="00767ADB"/>
    <w:rsid w:val="00772241"/>
    <w:rsid w:val="00773DF6"/>
    <w:rsid w:val="00774CA8"/>
    <w:rsid w:val="00790D76"/>
    <w:rsid w:val="00790F9B"/>
    <w:rsid w:val="007A51FE"/>
    <w:rsid w:val="007A5582"/>
    <w:rsid w:val="007A74C4"/>
    <w:rsid w:val="007B09F5"/>
    <w:rsid w:val="007B376F"/>
    <w:rsid w:val="007B6E7A"/>
    <w:rsid w:val="007C1BD5"/>
    <w:rsid w:val="007D119E"/>
    <w:rsid w:val="007D472C"/>
    <w:rsid w:val="007D5E87"/>
    <w:rsid w:val="007D6F1E"/>
    <w:rsid w:val="007E1CEE"/>
    <w:rsid w:val="007E59C8"/>
    <w:rsid w:val="007E7935"/>
    <w:rsid w:val="007F0A43"/>
    <w:rsid w:val="007F0EEA"/>
    <w:rsid w:val="007F1398"/>
    <w:rsid w:val="007F2C93"/>
    <w:rsid w:val="007F4D62"/>
    <w:rsid w:val="00800B67"/>
    <w:rsid w:val="00801736"/>
    <w:rsid w:val="00801904"/>
    <w:rsid w:val="00805A5E"/>
    <w:rsid w:val="0081277E"/>
    <w:rsid w:val="00815650"/>
    <w:rsid w:val="00816E0A"/>
    <w:rsid w:val="00823EC8"/>
    <w:rsid w:val="008250C6"/>
    <w:rsid w:val="008314C4"/>
    <w:rsid w:val="0083271A"/>
    <w:rsid w:val="00841346"/>
    <w:rsid w:val="00845B5A"/>
    <w:rsid w:val="008558F1"/>
    <w:rsid w:val="0086450C"/>
    <w:rsid w:val="00866E59"/>
    <w:rsid w:val="00881857"/>
    <w:rsid w:val="008874FA"/>
    <w:rsid w:val="00894C6F"/>
    <w:rsid w:val="00896004"/>
    <w:rsid w:val="00896B14"/>
    <w:rsid w:val="008A2011"/>
    <w:rsid w:val="008A2AAC"/>
    <w:rsid w:val="008A3228"/>
    <w:rsid w:val="008A3B02"/>
    <w:rsid w:val="008A3F67"/>
    <w:rsid w:val="008A4C69"/>
    <w:rsid w:val="008A5D7B"/>
    <w:rsid w:val="008C41DD"/>
    <w:rsid w:val="008C4CFB"/>
    <w:rsid w:val="008C6E00"/>
    <w:rsid w:val="008D2794"/>
    <w:rsid w:val="008D4F84"/>
    <w:rsid w:val="008E259E"/>
    <w:rsid w:val="008E39CB"/>
    <w:rsid w:val="008E4285"/>
    <w:rsid w:val="008E7E82"/>
    <w:rsid w:val="008F3387"/>
    <w:rsid w:val="008F439D"/>
    <w:rsid w:val="008F7510"/>
    <w:rsid w:val="00903AFB"/>
    <w:rsid w:val="00904299"/>
    <w:rsid w:val="009051C7"/>
    <w:rsid w:val="00906D9F"/>
    <w:rsid w:val="0091128F"/>
    <w:rsid w:val="00911D1A"/>
    <w:rsid w:val="00915679"/>
    <w:rsid w:val="00915EB0"/>
    <w:rsid w:val="00920076"/>
    <w:rsid w:val="00920E23"/>
    <w:rsid w:val="009226A7"/>
    <w:rsid w:val="0092404E"/>
    <w:rsid w:val="00925469"/>
    <w:rsid w:val="00926364"/>
    <w:rsid w:val="00927A46"/>
    <w:rsid w:val="0093062C"/>
    <w:rsid w:val="00933C1B"/>
    <w:rsid w:val="009345CD"/>
    <w:rsid w:val="00937DE7"/>
    <w:rsid w:val="0094011C"/>
    <w:rsid w:val="009501C5"/>
    <w:rsid w:val="009502F6"/>
    <w:rsid w:val="00954E03"/>
    <w:rsid w:val="00955E87"/>
    <w:rsid w:val="00956D52"/>
    <w:rsid w:val="00976761"/>
    <w:rsid w:val="009800C8"/>
    <w:rsid w:val="0098111E"/>
    <w:rsid w:val="0098397D"/>
    <w:rsid w:val="00986556"/>
    <w:rsid w:val="009875FE"/>
    <w:rsid w:val="00991EB3"/>
    <w:rsid w:val="00992AA3"/>
    <w:rsid w:val="00994CA2"/>
    <w:rsid w:val="009A3BDB"/>
    <w:rsid w:val="009A4743"/>
    <w:rsid w:val="009A645E"/>
    <w:rsid w:val="009B24D5"/>
    <w:rsid w:val="009B58C0"/>
    <w:rsid w:val="009B69EA"/>
    <w:rsid w:val="009C52A3"/>
    <w:rsid w:val="009D0226"/>
    <w:rsid w:val="009D2626"/>
    <w:rsid w:val="009E6482"/>
    <w:rsid w:val="009E6CC8"/>
    <w:rsid w:val="009E7222"/>
    <w:rsid w:val="009F0EE2"/>
    <w:rsid w:val="00A01127"/>
    <w:rsid w:val="00A06359"/>
    <w:rsid w:val="00A071C2"/>
    <w:rsid w:val="00A101C8"/>
    <w:rsid w:val="00A132C2"/>
    <w:rsid w:val="00A15DBD"/>
    <w:rsid w:val="00A20A6A"/>
    <w:rsid w:val="00A212E1"/>
    <w:rsid w:val="00A220A6"/>
    <w:rsid w:val="00A245C5"/>
    <w:rsid w:val="00A24FC8"/>
    <w:rsid w:val="00A26C2F"/>
    <w:rsid w:val="00A2709D"/>
    <w:rsid w:val="00A31131"/>
    <w:rsid w:val="00A315E9"/>
    <w:rsid w:val="00A40928"/>
    <w:rsid w:val="00A40E02"/>
    <w:rsid w:val="00A51718"/>
    <w:rsid w:val="00A530A5"/>
    <w:rsid w:val="00A55228"/>
    <w:rsid w:val="00A574BC"/>
    <w:rsid w:val="00A577A6"/>
    <w:rsid w:val="00A61C6A"/>
    <w:rsid w:val="00A62E85"/>
    <w:rsid w:val="00A6335F"/>
    <w:rsid w:val="00A66C32"/>
    <w:rsid w:val="00A810BE"/>
    <w:rsid w:val="00A815C9"/>
    <w:rsid w:val="00A818CC"/>
    <w:rsid w:val="00A821CC"/>
    <w:rsid w:val="00A851FB"/>
    <w:rsid w:val="00A86AAE"/>
    <w:rsid w:val="00A97E46"/>
    <w:rsid w:val="00AA0A78"/>
    <w:rsid w:val="00AA7E4C"/>
    <w:rsid w:val="00AB544B"/>
    <w:rsid w:val="00AB6AC0"/>
    <w:rsid w:val="00AC44DD"/>
    <w:rsid w:val="00AC6F61"/>
    <w:rsid w:val="00AD2AB8"/>
    <w:rsid w:val="00AE0502"/>
    <w:rsid w:val="00AF1014"/>
    <w:rsid w:val="00AF583D"/>
    <w:rsid w:val="00AF6FF8"/>
    <w:rsid w:val="00AF7073"/>
    <w:rsid w:val="00B03299"/>
    <w:rsid w:val="00B10E13"/>
    <w:rsid w:val="00B1169A"/>
    <w:rsid w:val="00B310BB"/>
    <w:rsid w:val="00B311DA"/>
    <w:rsid w:val="00B35A74"/>
    <w:rsid w:val="00B36950"/>
    <w:rsid w:val="00B379A5"/>
    <w:rsid w:val="00B42416"/>
    <w:rsid w:val="00B42B95"/>
    <w:rsid w:val="00B42D69"/>
    <w:rsid w:val="00B43F9F"/>
    <w:rsid w:val="00B47A6B"/>
    <w:rsid w:val="00B5375C"/>
    <w:rsid w:val="00B55C4D"/>
    <w:rsid w:val="00B62353"/>
    <w:rsid w:val="00B6275E"/>
    <w:rsid w:val="00B62A81"/>
    <w:rsid w:val="00B64E62"/>
    <w:rsid w:val="00B6520A"/>
    <w:rsid w:val="00B66698"/>
    <w:rsid w:val="00B7375F"/>
    <w:rsid w:val="00B75D5D"/>
    <w:rsid w:val="00B80E0C"/>
    <w:rsid w:val="00B80FD1"/>
    <w:rsid w:val="00B821AC"/>
    <w:rsid w:val="00B85CD8"/>
    <w:rsid w:val="00B921C3"/>
    <w:rsid w:val="00B92A00"/>
    <w:rsid w:val="00B92E3A"/>
    <w:rsid w:val="00B96550"/>
    <w:rsid w:val="00B96CDE"/>
    <w:rsid w:val="00B972DE"/>
    <w:rsid w:val="00BA114B"/>
    <w:rsid w:val="00BA431A"/>
    <w:rsid w:val="00BA47D4"/>
    <w:rsid w:val="00BA5D5D"/>
    <w:rsid w:val="00BA7499"/>
    <w:rsid w:val="00BB4A2A"/>
    <w:rsid w:val="00BC0395"/>
    <w:rsid w:val="00BC0C65"/>
    <w:rsid w:val="00BC22E2"/>
    <w:rsid w:val="00BC5A63"/>
    <w:rsid w:val="00BC5CA3"/>
    <w:rsid w:val="00BD2A9E"/>
    <w:rsid w:val="00BD2F43"/>
    <w:rsid w:val="00BD423F"/>
    <w:rsid w:val="00BD5BBD"/>
    <w:rsid w:val="00BD7E2C"/>
    <w:rsid w:val="00BE0516"/>
    <w:rsid w:val="00BE060C"/>
    <w:rsid w:val="00BE29F7"/>
    <w:rsid w:val="00BE550C"/>
    <w:rsid w:val="00BF4463"/>
    <w:rsid w:val="00BF4827"/>
    <w:rsid w:val="00BF4884"/>
    <w:rsid w:val="00C038F9"/>
    <w:rsid w:val="00C04324"/>
    <w:rsid w:val="00C05AE4"/>
    <w:rsid w:val="00C107D2"/>
    <w:rsid w:val="00C1093E"/>
    <w:rsid w:val="00C12DC9"/>
    <w:rsid w:val="00C21A13"/>
    <w:rsid w:val="00C21B48"/>
    <w:rsid w:val="00C27F7F"/>
    <w:rsid w:val="00C30166"/>
    <w:rsid w:val="00C33BC4"/>
    <w:rsid w:val="00C4592D"/>
    <w:rsid w:val="00C463AC"/>
    <w:rsid w:val="00C4665E"/>
    <w:rsid w:val="00C50746"/>
    <w:rsid w:val="00C568B6"/>
    <w:rsid w:val="00C56B51"/>
    <w:rsid w:val="00C61C5A"/>
    <w:rsid w:val="00C672B7"/>
    <w:rsid w:val="00C736C1"/>
    <w:rsid w:val="00C73E32"/>
    <w:rsid w:val="00C761D4"/>
    <w:rsid w:val="00C81E0A"/>
    <w:rsid w:val="00C82C37"/>
    <w:rsid w:val="00C90788"/>
    <w:rsid w:val="00C9097C"/>
    <w:rsid w:val="00C95BE4"/>
    <w:rsid w:val="00CA249B"/>
    <w:rsid w:val="00CA6A15"/>
    <w:rsid w:val="00CB16B3"/>
    <w:rsid w:val="00CB1A90"/>
    <w:rsid w:val="00CB26DD"/>
    <w:rsid w:val="00CB29F4"/>
    <w:rsid w:val="00CB388C"/>
    <w:rsid w:val="00CB5727"/>
    <w:rsid w:val="00CB7FFC"/>
    <w:rsid w:val="00CC0389"/>
    <w:rsid w:val="00CC54C8"/>
    <w:rsid w:val="00CC6057"/>
    <w:rsid w:val="00CD433E"/>
    <w:rsid w:val="00CD4B39"/>
    <w:rsid w:val="00CD5E74"/>
    <w:rsid w:val="00CD6169"/>
    <w:rsid w:val="00CD67F6"/>
    <w:rsid w:val="00CD7F7A"/>
    <w:rsid w:val="00CE13E8"/>
    <w:rsid w:val="00CE389E"/>
    <w:rsid w:val="00CF0DD8"/>
    <w:rsid w:val="00CF4082"/>
    <w:rsid w:val="00CF52D0"/>
    <w:rsid w:val="00CF6328"/>
    <w:rsid w:val="00D002AF"/>
    <w:rsid w:val="00D04C34"/>
    <w:rsid w:val="00D0631C"/>
    <w:rsid w:val="00D118E8"/>
    <w:rsid w:val="00D11B54"/>
    <w:rsid w:val="00D11EB9"/>
    <w:rsid w:val="00D129E0"/>
    <w:rsid w:val="00D1320F"/>
    <w:rsid w:val="00D14807"/>
    <w:rsid w:val="00D14E37"/>
    <w:rsid w:val="00D25359"/>
    <w:rsid w:val="00D25413"/>
    <w:rsid w:val="00D30328"/>
    <w:rsid w:val="00D337D8"/>
    <w:rsid w:val="00D434BE"/>
    <w:rsid w:val="00D46FAF"/>
    <w:rsid w:val="00D470C5"/>
    <w:rsid w:val="00D532E0"/>
    <w:rsid w:val="00D57094"/>
    <w:rsid w:val="00D619BA"/>
    <w:rsid w:val="00D641D3"/>
    <w:rsid w:val="00D66A1E"/>
    <w:rsid w:val="00D7449E"/>
    <w:rsid w:val="00D75DE6"/>
    <w:rsid w:val="00D828BE"/>
    <w:rsid w:val="00D858D4"/>
    <w:rsid w:val="00D97C2E"/>
    <w:rsid w:val="00DA1604"/>
    <w:rsid w:val="00DA1BB6"/>
    <w:rsid w:val="00DA52EB"/>
    <w:rsid w:val="00DB2611"/>
    <w:rsid w:val="00DB2687"/>
    <w:rsid w:val="00DB45EA"/>
    <w:rsid w:val="00DB7840"/>
    <w:rsid w:val="00DC11D6"/>
    <w:rsid w:val="00DE0AB1"/>
    <w:rsid w:val="00DE55E8"/>
    <w:rsid w:val="00DF2147"/>
    <w:rsid w:val="00DF5BFB"/>
    <w:rsid w:val="00E02B18"/>
    <w:rsid w:val="00E06B69"/>
    <w:rsid w:val="00E0712E"/>
    <w:rsid w:val="00E15CCC"/>
    <w:rsid w:val="00E16649"/>
    <w:rsid w:val="00E23476"/>
    <w:rsid w:val="00E24B3E"/>
    <w:rsid w:val="00E25266"/>
    <w:rsid w:val="00E270C3"/>
    <w:rsid w:val="00E3116B"/>
    <w:rsid w:val="00E338FA"/>
    <w:rsid w:val="00E34D21"/>
    <w:rsid w:val="00E42C93"/>
    <w:rsid w:val="00E43148"/>
    <w:rsid w:val="00E47362"/>
    <w:rsid w:val="00E559AB"/>
    <w:rsid w:val="00E56F30"/>
    <w:rsid w:val="00E576B6"/>
    <w:rsid w:val="00E5789D"/>
    <w:rsid w:val="00E60E1E"/>
    <w:rsid w:val="00E61D44"/>
    <w:rsid w:val="00E63E25"/>
    <w:rsid w:val="00E66B66"/>
    <w:rsid w:val="00E6731C"/>
    <w:rsid w:val="00E833F3"/>
    <w:rsid w:val="00E847D8"/>
    <w:rsid w:val="00E84F58"/>
    <w:rsid w:val="00E85485"/>
    <w:rsid w:val="00E90A5E"/>
    <w:rsid w:val="00E91331"/>
    <w:rsid w:val="00E9279D"/>
    <w:rsid w:val="00E92C7E"/>
    <w:rsid w:val="00E93C46"/>
    <w:rsid w:val="00EA2B2B"/>
    <w:rsid w:val="00EA3F15"/>
    <w:rsid w:val="00EA49DF"/>
    <w:rsid w:val="00EA4AAE"/>
    <w:rsid w:val="00EA5ACE"/>
    <w:rsid w:val="00EA61C2"/>
    <w:rsid w:val="00EA70D0"/>
    <w:rsid w:val="00EA7F89"/>
    <w:rsid w:val="00EB12ED"/>
    <w:rsid w:val="00EB300D"/>
    <w:rsid w:val="00EC40A0"/>
    <w:rsid w:val="00EC4748"/>
    <w:rsid w:val="00ED0DB8"/>
    <w:rsid w:val="00ED282B"/>
    <w:rsid w:val="00ED68F5"/>
    <w:rsid w:val="00EE0E5A"/>
    <w:rsid w:val="00EE7411"/>
    <w:rsid w:val="00EF2667"/>
    <w:rsid w:val="00EF507F"/>
    <w:rsid w:val="00EF5924"/>
    <w:rsid w:val="00EF66D7"/>
    <w:rsid w:val="00EF72C6"/>
    <w:rsid w:val="00EF7C5E"/>
    <w:rsid w:val="00F01AD0"/>
    <w:rsid w:val="00F02168"/>
    <w:rsid w:val="00F052E1"/>
    <w:rsid w:val="00F06240"/>
    <w:rsid w:val="00F07052"/>
    <w:rsid w:val="00F10CA2"/>
    <w:rsid w:val="00F1439B"/>
    <w:rsid w:val="00F21A0A"/>
    <w:rsid w:val="00F265F2"/>
    <w:rsid w:val="00F30047"/>
    <w:rsid w:val="00F31C43"/>
    <w:rsid w:val="00F3431D"/>
    <w:rsid w:val="00F3624F"/>
    <w:rsid w:val="00F425FB"/>
    <w:rsid w:val="00F4532D"/>
    <w:rsid w:val="00F466A2"/>
    <w:rsid w:val="00F55D03"/>
    <w:rsid w:val="00F57ED2"/>
    <w:rsid w:val="00F67382"/>
    <w:rsid w:val="00F8773D"/>
    <w:rsid w:val="00FA23D7"/>
    <w:rsid w:val="00FA4293"/>
    <w:rsid w:val="00FA7D90"/>
    <w:rsid w:val="00FB1D88"/>
    <w:rsid w:val="00FB217C"/>
    <w:rsid w:val="00FB23C2"/>
    <w:rsid w:val="00FB6D3F"/>
    <w:rsid w:val="00FB6E25"/>
    <w:rsid w:val="00FB77DD"/>
    <w:rsid w:val="00FC0E89"/>
    <w:rsid w:val="00FC1C35"/>
    <w:rsid w:val="00FC6354"/>
    <w:rsid w:val="00FD19AA"/>
    <w:rsid w:val="00FD3CFA"/>
    <w:rsid w:val="00FD5066"/>
    <w:rsid w:val="00FE0C92"/>
    <w:rsid w:val="00FE0E30"/>
    <w:rsid w:val="00FE2D22"/>
    <w:rsid w:val="00FE3A5A"/>
    <w:rsid w:val="00FE5414"/>
    <w:rsid w:val="00FF13EC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5E9"/>
    <w:rPr>
      <w:i/>
      <w:sz w:val="24"/>
    </w:rPr>
  </w:style>
  <w:style w:type="paragraph" w:styleId="1">
    <w:name w:val="heading 1"/>
    <w:aliases w:val="Глава,Глава Знак"/>
    <w:basedOn w:val="a"/>
    <w:next w:val="a"/>
    <w:link w:val="10"/>
    <w:qFormat/>
    <w:rsid w:val="00471CD7"/>
    <w:pPr>
      <w:keepNext/>
      <w:overflowPunct w:val="0"/>
      <w:autoSpaceDE w:val="0"/>
      <w:autoSpaceDN w:val="0"/>
      <w:adjustRightInd w:val="0"/>
      <w:outlineLvl w:val="0"/>
    </w:pPr>
    <w:rPr>
      <w:i w:val="0"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E29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Название Знак1"/>
    <w:aliases w:val="Заголовок Знак,Название Знак Знак,Название Знак1 Знак Знак,Название Знак Знак Знак Знак,Заголовок Знак Знак Знак Знак"/>
    <w:link w:val="a3"/>
    <w:locked/>
    <w:rsid w:val="0011402F"/>
    <w:rPr>
      <w:sz w:val="28"/>
      <w:lang w:val="ru-RU" w:eastAsia="ru-RU" w:bidi="ar-SA"/>
    </w:rPr>
  </w:style>
  <w:style w:type="paragraph" w:styleId="a3">
    <w:name w:val="Title"/>
    <w:aliases w:val="Заголовок,Название Знак,Название Знак1 Знак,Название Знак Знак Знак,Заголовок Знак Знак Знак"/>
    <w:basedOn w:val="a"/>
    <w:link w:val="11"/>
    <w:qFormat/>
    <w:rsid w:val="0011402F"/>
    <w:pPr>
      <w:jc w:val="center"/>
    </w:pPr>
    <w:rPr>
      <w:i w:val="0"/>
      <w:sz w:val="28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1 Знак, Знак Знак Знак2 Знак,Основной текст с отступом Знак Знак Знак Знак, Знак Знак Знак Знак Знак, Знак Знак Знак1"/>
    <w:link w:val="a4"/>
    <w:locked/>
    <w:rsid w:val="0011402F"/>
    <w:rPr>
      <w:sz w:val="24"/>
      <w:szCs w:val="24"/>
      <w:lang w:val="ru-RU" w:eastAsia="ru-RU" w:bidi="ar-SA"/>
    </w:rPr>
  </w:style>
  <w:style w:type="paragraph" w:styleId="a4">
    <w:name w:val="Body Text Indent"/>
    <w:aliases w:val="Основной текст с отступом Знак,Основной текст с отступом Знак Знак1, Знак Знак Знак2,Основной текст с отступом Знак Знак Знак, Знак Знак Знак Знак, Знак Знак"/>
    <w:basedOn w:val="a"/>
    <w:link w:val="12"/>
    <w:rsid w:val="0011402F"/>
    <w:pPr>
      <w:spacing w:after="120"/>
      <w:ind w:left="283"/>
    </w:pPr>
    <w:rPr>
      <w:i w:val="0"/>
      <w:szCs w:val="24"/>
    </w:rPr>
  </w:style>
  <w:style w:type="character" w:customStyle="1" w:styleId="2">
    <w:name w:val="Основной текст с отступом 2 Знак"/>
    <w:link w:val="20"/>
    <w:locked/>
    <w:rsid w:val="0011402F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11402F"/>
    <w:pPr>
      <w:spacing w:after="120" w:line="480" w:lineRule="auto"/>
      <w:ind w:left="283"/>
    </w:pPr>
    <w:rPr>
      <w:i w:val="0"/>
      <w:szCs w:val="24"/>
    </w:rPr>
  </w:style>
  <w:style w:type="paragraph" w:customStyle="1" w:styleId="Normal">
    <w:name w:val="Normal"/>
    <w:rsid w:val="0011402F"/>
    <w:pPr>
      <w:widowControl w:val="0"/>
      <w:snapToGrid w:val="0"/>
    </w:pPr>
  </w:style>
  <w:style w:type="character" w:customStyle="1" w:styleId="ConsPlusNonformat">
    <w:name w:val="ConsPlusNonformat Знак"/>
    <w:link w:val="ConsPlusNonformat0"/>
    <w:locked/>
    <w:rsid w:val="0011402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1140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11402F"/>
    <w:pPr>
      <w:widowControl w:val="0"/>
      <w:autoSpaceDE w:val="0"/>
      <w:autoSpaceDN w:val="0"/>
      <w:adjustRightInd w:val="0"/>
      <w:spacing w:line="235" w:lineRule="exact"/>
      <w:ind w:firstLine="490"/>
      <w:jc w:val="both"/>
    </w:pPr>
    <w:rPr>
      <w:i w:val="0"/>
      <w:szCs w:val="24"/>
    </w:rPr>
  </w:style>
  <w:style w:type="paragraph" w:customStyle="1" w:styleId="Style7">
    <w:name w:val="Style7"/>
    <w:basedOn w:val="a"/>
    <w:rsid w:val="0011402F"/>
    <w:pPr>
      <w:widowControl w:val="0"/>
      <w:autoSpaceDE w:val="0"/>
      <w:autoSpaceDN w:val="0"/>
      <w:adjustRightInd w:val="0"/>
      <w:spacing w:line="230" w:lineRule="exact"/>
      <w:jc w:val="both"/>
    </w:pPr>
    <w:rPr>
      <w:i w:val="0"/>
      <w:szCs w:val="24"/>
    </w:rPr>
  </w:style>
  <w:style w:type="paragraph" w:customStyle="1" w:styleId="Style8">
    <w:name w:val="Style8"/>
    <w:basedOn w:val="a"/>
    <w:uiPriority w:val="99"/>
    <w:rsid w:val="0011402F"/>
    <w:pPr>
      <w:widowControl w:val="0"/>
      <w:autoSpaceDE w:val="0"/>
      <w:autoSpaceDN w:val="0"/>
      <w:adjustRightInd w:val="0"/>
      <w:spacing w:line="228" w:lineRule="exact"/>
      <w:ind w:firstLine="480"/>
    </w:pPr>
    <w:rPr>
      <w:i w:val="0"/>
      <w:szCs w:val="24"/>
    </w:rPr>
  </w:style>
  <w:style w:type="paragraph" w:customStyle="1" w:styleId="Style17">
    <w:name w:val="Style17"/>
    <w:basedOn w:val="a"/>
    <w:rsid w:val="0011402F"/>
    <w:pPr>
      <w:widowControl w:val="0"/>
      <w:autoSpaceDE w:val="0"/>
      <w:autoSpaceDN w:val="0"/>
      <w:adjustRightInd w:val="0"/>
      <w:spacing w:line="281" w:lineRule="exact"/>
    </w:pPr>
    <w:rPr>
      <w:i w:val="0"/>
      <w:szCs w:val="24"/>
    </w:rPr>
  </w:style>
  <w:style w:type="character" w:customStyle="1" w:styleId="FontStyle16">
    <w:name w:val="Font Style16"/>
    <w:rsid w:val="0011402F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1402F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aliases w:val="Глава Знак1,Глава Знак Знак"/>
    <w:link w:val="1"/>
    <w:locked/>
    <w:rsid w:val="00471CD7"/>
    <w:rPr>
      <w:sz w:val="28"/>
      <w:lang w:val="ru-RU" w:eastAsia="ru-RU" w:bidi="ar-SA"/>
    </w:rPr>
  </w:style>
  <w:style w:type="paragraph" w:styleId="a5">
    <w:name w:val="Balloon Text"/>
    <w:basedOn w:val="a"/>
    <w:link w:val="a6"/>
    <w:rsid w:val="00A0635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06359"/>
    <w:rPr>
      <w:rFonts w:ascii="Tahoma" w:hAnsi="Tahoma" w:cs="Tahoma"/>
      <w:i/>
      <w:sz w:val="16"/>
      <w:szCs w:val="16"/>
    </w:rPr>
  </w:style>
  <w:style w:type="character" w:customStyle="1" w:styleId="110">
    <w:name w:val="Основной текст с отступом Знак1 Знак1"/>
    <w:aliases w:val="Основной текст с отступом Знак Знак1 Знак1, Знак Знак Знак2 Знак1,Основной текст с отступом Знак Знак Знак Знак1, Знак Знак Знак Знак Знак1, Знак Знак Знак"/>
    <w:uiPriority w:val="99"/>
    <w:rsid w:val="006A5D92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uiPriority w:val="99"/>
    <w:rsid w:val="006A5D92"/>
    <w:pPr>
      <w:widowControl w:val="0"/>
    </w:pPr>
  </w:style>
  <w:style w:type="character" w:styleId="a7">
    <w:name w:val="Strong"/>
    <w:qFormat/>
    <w:rsid w:val="006A5D92"/>
    <w:rPr>
      <w:b/>
      <w:bCs/>
    </w:rPr>
  </w:style>
  <w:style w:type="paragraph" w:customStyle="1" w:styleId="a8">
    <w:name w:val="Знак"/>
    <w:basedOn w:val="a"/>
    <w:rsid w:val="006A5D92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customStyle="1" w:styleId="ConsPlusNormal">
    <w:name w:val="ConsPlusNormal"/>
    <w:link w:val="ConsPlusNormal0"/>
    <w:rsid w:val="003B7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B7767"/>
    <w:rPr>
      <w:rFonts w:ascii="Arial" w:hAnsi="Arial" w:cs="Arial"/>
      <w:lang w:val="ru-RU" w:eastAsia="ru-RU" w:bidi="ar-SA"/>
    </w:rPr>
  </w:style>
  <w:style w:type="table" w:styleId="a9">
    <w:name w:val="Table Grid"/>
    <w:basedOn w:val="a1"/>
    <w:uiPriority w:val="59"/>
    <w:rsid w:val="00E60E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Bullet List,FooterText,numbered,Paragraphe de liste1,lp1"/>
    <w:basedOn w:val="a"/>
    <w:link w:val="ab"/>
    <w:uiPriority w:val="99"/>
    <w:qFormat/>
    <w:rsid w:val="00061FBC"/>
    <w:pPr>
      <w:ind w:left="720"/>
      <w:contextualSpacing/>
    </w:pPr>
    <w:rPr>
      <w:lang w:val="x-none" w:eastAsia="x-none"/>
    </w:rPr>
  </w:style>
  <w:style w:type="paragraph" w:styleId="ac">
    <w:name w:val="header"/>
    <w:basedOn w:val="a"/>
    <w:link w:val="ad"/>
    <w:rsid w:val="006771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6771ED"/>
    <w:rPr>
      <w:i/>
      <w:sz w:val="24"/>
    </w:rPr>
  </w:style>
  <w:style w:type="paragraph" w:styleId="ae">
    <w:name w:val="footer"/>
    <w:basedOn w:val="a"/>
    <w:link w:val="af"/>
    <w:uiPriority w:val="99"/>
    <w:rsid w:val="006771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771ED"/>
    <w:rPr>
      <w:i/>
      <w:sz w:val="24"/>
    </w:rPr>
  </w:style>
  <w:style w:type="character" w:styleId="af0">
    <w:name w:val="Hyperlink"/>
    <w:rsid w:val="00986556"/>
    <w:rPr>
      <w:color w:val="0000FF"/>
      <w:u w:val="single"/>
    </w:rPr>
  </w:style>
  <w:style w:type="character" w:customStyle="1" w:styleId="FontStyle83">
    <w:name w:val="Font Style83"/>
    <w:uiPriority w:val="99"/>
    <w:rsid w:val="002D3EB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D3EB9"/>
    <w:pPr>
      <w:widowControl w:val="0"/>
      <w:autoSpaceDE w:val="0"/>
      <w:autoSpaceDN w:val="0"/>
      <w:adjustRightInd w:val="0"/>
      <w:spacing w:line="317" w:lineRule="exact"/>
      <w:jc w:val="center"/>
    </w:pPr>
    <w:rPr>
      <w:i w:val="0"/>
      <w:szCs w:val="24"/>
    </w:rPr>
  </w:style>
  <w:style w:type="paragraph" w:customStyle="1" w:styleId="Style9">
    <w:name w:val="Style9"/>
    <w:basedOn w:val="a"/>
    <w:uiPriority w:val="99"/>
    <w:rsid w:val="00ED282B"/>
    <w:pPr>
      <w:widowControl w:val="0"/>
      <w:autoSpaceDE w:val="0"/>
      <w:autoSpaceDN w:val="0"/>
      <w:adjustRightInd w:val="0"/>
      <w:spacing w:line="316" w:lineRule="exact"/>
      <w:ind w:firstLine="687"/>
      <w:jc w:val="both"/>
    </w:pPr>
    <w:rPr>
      <w:i w:val="0"/>
      <w:szCs w:val="24"/>
    </w:rPr>
  </w:style>
  <w:style w:type="character" w:customStyle="1" w:styleId="FontStyle57">
    <w:name w:val="Font Style57"/>
    <w:uiPriority w:val="99"/>
    <w:rsid w:val="00ED282B"/>
    <w:rPr>
      <w:rFonts w:ascii="Times New Roman" w:hAnsi="Times New Roman" w:cs="Times New Roman"/>
      <w:sz w:val="24"/>
      <w:szCs w:val="24"/>
    </w:rPr>
  </w:style>
  <w:style w:type="character" w:customStyle="1" w:styleId="Bodytext2Exact">
    <w:name w:val="Body text (2) Exact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link w:val="Heading1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D97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2ptBold">
    <w:name w:val="Body text (2) + Arial;12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10ptBold">
    <w:name w:val="Body text (2) + Arial;10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D97C2E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i w:val="0"/>
      <w:sz w:val="28"/>
      <w:szCs w:val="28"/>
    </w:rPr>
  </w:style>
  <w:style w:type="paragraph" w:customStyle="1" w:styleId="Bodytext30">
    <w:name w:val="Body text (3)"/>
    <w:basedOn w:val="a"/>
    <w:link w:val="Bodytext3"/>
    <w:rsid w:val="00D97C2E"/>
    <w:pPr>
      <w:widowControl w:val="0"/>
      <w:shd w:val="clear" w:color="auto" w:fill="FFFFFF"/>
      <w:spacing w:line="322" w:lineRule="exact"/>
      <w:jc w:val="center"/>
    </w:pPr>
    <w:rPr>
      <w:b/>
      <w:bCs/>
      <w:i w:val="0"/>
      <w:sz w:val="28"/>
      <w:szCs w:val="28"/>
    </w:rPr>
  </w:style>
  <w:style w:type="character" w:customStyle="1" w:styleId="FontStyle74">
    <w:name w:val="Font Style74"/>
    <w:uiPriority w:val="99"/>
    <w:rsid w:val="00CB29F4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CB29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"/>
    <w:link w:val="aa"/>
    <w:uiPriority w:val="99"/>
    <w:rsid w:val="00CB29F4"/>
    <w:rPr>
      <w:i/>
      <w:sz w:val="24"/>
    </w:rPr>
  </w:style>
  <w:style w:type="character" w:customStyle="1" w:styleId="70">
    <w:name w:val="Заголовок 7 Знак"/>
    <w:link w:val="7"/>
    <w:rsid w:val="00BE29F7"/>
    <w:rPr>
      <w:rFonts w:ascii="Calibri" w:eastAsia="Times New Roman" w:hAnsi="Calibri" w:cs="Times New Roman"/>
      <w:i/>
      <w:sz w:val="24"/>
      <w:szCs w:val="24"/>
    </w:rPr>
  </w:style>
  <w:style w:type="paragraph" w:customStyle="1" w:styleId="Style31">
    <w:name w:val="Style31"/>
    <w:basedOn w:val="a"/>
    <w:uiPriority w:val="99"/>
    <w:rsid w:val="00BE29F7"/>
    <w:pPr>
      <w:widowControl w:val="0"/>
      <w:autoSpaceDE w:val="0"/>
      <w:autoSpaceDN w:val="0"/>
      <w:adjustRightInd w:val="0"/>
    </w:pPr>
    <w:rPr>
      <w:i w:val="0"/>
      <w:szCs w:val="24"/>
    </w:rPr>
  </w:style>
  <w:style w:type="character" w:customStyle="1" w:styleId="Bodytext">
    <w:name w:val="Body text_"/>
    <w:basedOn w:val="a0"/>
    <w:link w:val="Bodytext0"/>
    <w:rsid w:val="00673407"/>
  </w:style>
  <w:style w:type="character" w:customStyle="1" w:styleId="Other">
    <w:name w:val="Other_"/>
    <w:basedOn w:val="a0"/>
    <w:link w:val="Other0"/>
    <w:rsid w:val="00673407"/>
  </w:style>
  <w:style w:type="paragraph" w:customStyle="1" w:styleId="Bodytext0">
    <w:name w:val="Body text"/>
    <w:basedOn w:val="a"/>
    <w:link w:val="Bodytext"/>
    <w:qFormat/>
    <w:rsid w:val="00673407"/>
    <w:pPr>
      <w:widowControl w:val="0"/>
    </w:pPr>
    <w:rPr>
      <w:i w:val="0"/>
      <w:sz w:val="20"/>
    </w:rPr>
  </w:style>
  <w:style w:type="paragraph" w:customStyle="1" w:styleId="Other0">
    <w:name w:val="Other"/>
    <w:basedOn w:val="a"/>
    <w:link w:val="Other"/>
    <w:rsid w:val="00673407"/>
    <w:pPr>
      <w:widowControl w:val="0"/>
    </w:pPr>
    <w:rPr>
      <w:i w:val="0"/>
      <w:sz w:val="20"/>
    </w:rPr>
  </w:style>
  <w:style w:type="paragraph" w:styleId="af1">
    <w:name w:val="Normal (Web)"/>
    <w:basedOn w:val="a"/>
    <w:uiPriority w:val="99"/>
    <w:unhideWhenUsed/>
    <w:rsid w:val="003A6C0F"/>
    <w:pPr>
      <w:spacing w:before="100" w:beforeAutospacing="1" w:after="100" w:afterAutospacing="1"/>
    </w:pPr>
    <w:rPr>
      <w:i w:val="0"/>
      <w:szCs w:val="24"/>
    </w:rPr>
  </w:style>
  <w:style w:type="paragraph" w:customStyle="1" w:styleId="dictionary-item">
    <w:name w:val="dictionary-item"/>
    <w:basedOn w:val="a"/>
    <w:rsid w:val="003A6C0F"/>
    <w:pPr>
      <w:spacing w:before="100" w:beforeAutospacing="1" w:after="100" w:afterAutospacing="1"/>
    </w:pPr>
    <w:rPr>
      <w:i w:val="0"/>
      <w:szCs w:val="24"/>
    </w:rPr>
  </w:style>
  <w:style w:type="character" w:customStyle="1" w:styleId="dictionary-itemcode">
    <w:name w:val="dictionary-item__code"/>
    <w:basedOn w:val="a0"/>
    <w:rsid w:val="003A6C0F"/>
  </w:style>
  <w:style w:type="character" w:customStyle="1" w:styleId="Tablecaption">
    <w:name w:val="Table caption_"/>
    <w:basedOn w:val="a0"/>
    <w:link w:val="Tablecaption0"/>
    <w:rsid w:val="00790F9B"/>
  </w:style>
  <w:style w:type="paragraph" w:customStyle="1" w:styleId="Tablecaption0">
    <w:name w:val="Table caption"/>
    <w:basedOn w:val="a"/>
    <w:link w:val="Tablecaption"/>
    <w:rsid w:val="00790F9B"/>
    <w:pPr>
      <w:widowControl w:val="0"/>
    </w:pPr>
    <w:rPr>
      <w:i w:val="0"/>
      <w:sz w:val="20"/>
    </w:rPr>
  </w:style>
  <w:style w:type="character" w:customStyle="1" w:styleId="af2">
    <w:name w:val="Основной текст_"/>
    <w:link w:val="13"/>
    <w:rsid w:val="00E93C46"/>
    <w:rPr>
      <w:sz w:val="26"/>
      <w:szCs w:val="26"/>
    </w:rPr>
  </w:style>
  <w:style w:type="character" w:customStyle="1" w:styleId="af3">
    <w:name w:val="Подпись к таблице_"/>
    <w:link w:val="af4"/>
    <w:rsid w:val="00E93C46"/>
    <w:rPr>
      <w:sz w:val="26"/>
      <w:szCs w:val="26"/>
    </w:rPr>
  </w:style>
  <w:style w:type="character" w:customStyle="1" w:styleId="af5">
    <w:name w:val="Другое_"/>
    <w:link w:val="af6"/>
    <w:rsid w:val="00E93C46"/>
    <w:rPr>
      <w:sz w:val="26"/>
      <w:szCs w:val="26"/>
    </w:rPr>
  </w:style>
  <w:style w:type="character" w:customStyle="1" w:styleId="14">
    <w:name w:val="Заголовок №1_"/>
    <w:link w:val="15"/>
    <w:rsid w:val="00E93C46"/>
    <w:rPr>
      <w:b/>
      <w:bCs/>
      <w:sz w:val="26"/>
      <w:szCs w:val="26"/>
    </w:rPr>
  </w:style>
  <w:style w:type="paragraph" w:customStyle="1" w:styleId="13">
    <w:name w:val="Основной текст1"/>
    <w:basedOn w:val="a"/>
    <w:link w:val="af2"/>
    <w:rsid w:val="00E93C46"/>
    <w:pPr>
      <w:widowControl w:val="0"/>
      <w:spacing w:line="259" w:lineRule="auto"/>
      <w:ind w:firstLine="400"/>
    </w:pPr>
    <w:rPr>
      <w:i w:val="0"/>
      <w:sz w:val="26"/>
      <w:szCs w:val="26"/>
    </w:rPr>
  </w:style>
  <w:style w:type="paragraph" w:customStyle="1" w:styleId="af4">
    <w:name w:val="Подпись к таблице"/>
    <w:basedOn w:val="a"/>
    <w:link w:val="af3"/>
    <w:rsid w:val="00E93C46"/>
    <w:pPr>
      <w:widowControl w:val="0"/>
      <w:spacing w:line="259" w:lineRule="auto"/>
      <w:jc w:val="center"/>
    </w:pPr>
    <w:rPr>
      <w:i w:val="0"/>
      <w:sz w:val="26"/>
      <w:szCs w:val="26"/>
    </w:rPr>
  </w:style>
  <w:style w:type="paragraph" w:customStyle="1" w:styleId="af6">
    <w:name w:val="Другое"/>
    <w:basedOn w:val="a"/>
    <w:link w:val="af5"/>
    <w:rsid w:val="00E93C46"/>
    <w:pPr>
      <w:widowControl w:val="0"/>
      <w:spacing w:line="259" w:lineRule="auto"/>
      <w:ind w:firstLine="400"/>
    </w:pPr>
    <w:rPr>
      <w:i w:val="0"/>
      <w:sz w:val="26"/>
      <w:szCs w:val="26"/>
    </w:rPr>
  </w:style>
  <w:style w:type="paragraph" w:customStyle="1" w:styleId="15">
    <w:name w:val="Заголовок №1"/>
    <w:basedOn w:val="a"/>
    <w:link w:val="14"/>
    <w:rsid w:val="00E93C46"/>
    <w:pPr>
      <w:widowControl w:val="0"/>
      <w:spacing w:after="300" w:line="259" w:lineRule="auto"/>
      <w:jc w:val="center"/>
      <w:outlineLvl w:val="0"/>
    </w:pPr>
    <w:rPr>
      <w:b/>
      <w:bCs/>
      <w:i w:val="0"/>
      <w:sz w:val="26"/>
      <w:szCs w:val="26"/>
    </w:rPr>
  </w:style>
  <w:style w:type="paragraph" w:styleId="af7">
    <w:name w:val="footnote text"/>
    <w:aliases w:val="Знак2"/>
    <w:basedOn w:val="a"/>
    <w:link w:val="af8"/>
    <w:unhideWhenUsed/>
    <w:rsid w:val="00307C71"/>
    <w:pPr>
      <w:jc w:val="both"/>
    </w:pPr>
    <w:rPr>
      <w:rFonts w:eastAsia="Symbol"/>
      <w:i w:val="0"/>
      <w:sz w:val="20"/>
    </w:rPr>
  </w:style>
  <w:style w:type="character" w:customStyle="1" w:styleId="af8">
    <w:name w:val="Текст сноски Знак"/>
    <w:aliases w:val="Знак2 Знак"/>
    <w:link w:val="af7"/>
    <w:rsid w:val="00307C71"/>
    <w:rPr>
      <w:rFonts w:eastAsia="Symbol"/>
    </w:rPr>
  </w:style>
  <w:style w:type="character" w:styleId="af9">
    <w:name w:val="footnote reference"/>
    <w:aliases w:val="Ссылка на сноску 45"/>
    <w:rsid w:val="00307C71"/>
    <w:rPr>
      <w:rFonts w:cs="Times New Roman"/>
      <w:vertAlign w:val="superscript"/>
    </w:rPr>
  </w:style>
  <w:style w:type="character" w:customStyle="1" w:styleId="21">
    <w:name w:val="Основной текст (2)_"/>
    <w:link w:val="22"/>
    <w:rsid w:val="00CF52D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52D0"/>
    <w:pPr>
      <w:widowControl w:val="0"/>
      <w:shd w:val="clear" w:color="auto" w:fill="FFFFFF"/>
      <w:spacing w:line="0" w:lineRule="atLeast"/>
    </w:pPr>
    <w:rPr>
      <w:i w:val="0"/>
      <w:sz w:val="20"/>
    </w:rPr>
  </w:style>
  <w:style w:type="character" w:styleId="afa">
    <w:name w:val="annotation reference"/>
    <w:rsid w:val="00BA47D4"/>
    <w:rPr>
      <w:sz w:val="16"/>
      <w:szCs w:val="16"/>
    </w:rPr>
  </w:style>
  <w:style w:type="paragraph" w:styleId="afb">
    <w:name w:val="annotation text"/>
    <w:basedOn w:val="a"/>
    <w:link w:val="afc"/>
    <w:rsid w:val="00BA47D4"/>
    <w:rPr>
      <w:sz w:val="20"/>
    </w:rPr>
  </w:style>
  <w:style w:type="character" w:customStyle="1" w:styleId="afc">
    <w:name w:val="Текст примечания Знак"/>
    <w:link w:val="afb"/>
    <w:rsid w:val="00BA47D4"/>
    <w:rPr>
      <w:i/>
    </w:rPr>
  </w:style>
  <w:style w:type="paragraph" w:styleId="afd">
    <w:name w:val="annotation subject"/>
    <w:basedOn w:val="afb"/>
    <w:next w:val="afb"/>
    <w:link w:val="afe"/>
    <w:rsid w:val="00BA47D4"/>
    <w:rPr>
      <w:b/>
      <w:bCs/>
    </w:rPr>
  </w:style>
  <w:style w:type="character" w:customStyle="1" w:styleId="afe">
    <w:name w:val="Тема примечания Знак"/>
    <w:link w:val="afd"/>
    <w:rsid w:val="00BA47D4"/>
    <w:rPr>
      <w:b/>
      <w:bCs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5E9"/>
    <w:rPr>
      <w:i/>
      <w:sz w:val="24"/>
    </w:rPr>
  </w:style>
  <w:style w:type="paragraph" w:styleId="1">
    <w:name w:val="heading 1"/>
    <w:aliases w:val="Глава,Глава Знак"/>
    <w:basedOn w:val="a"/>
    <w:next w:val="a"/>
    <w:link w:val="10"/>
    <w:qFormat/>
    <w:rsid w:val="00471CD7"/>
    <w:pPr>
      <w:keepNext/>
      <w:overflowPunct w:val="0"/>
      <w:autoSpaceDE w:val="0"/>
      <w:autoSpaceDN w:val="0"/>
      <w:adjustRightInd w:val="0"/>
      <w:outlineLvl w:val="0"/>
    </w:pPr>
    <w:rPr>
      <w:i w:val="0"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E29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Название Знак1"/>
    <w:aliases w:val="Заголовок Знак,Название Знак Знак,Название Знак1 Знак Знак,Название Знак Знак Знак Знак,Заголовок Знак Знак Знак Знак"/>
    <w:link w:val="a3"/>
    <w:locked/>
    <w:rsid w:val="0011402F"/>
    <w:rPr>
      <w:sz w:val="28"/>
      <w:lang w:val="ru-RU" w:eastAsia="ru-RU" w:bidi="ar-SA"/>
    </w:rPr>
  </w:style>
  <w:style w:type="paragraph" w:styleId="a3">
    <w:name w:val="Title"/>
    <w:aliases w:val="Заголовок,Название Знак,Название Знак1 Знак,Название Знак Знак Знак,Заголовок Знак Знак Знак"/>
    <w:basedOn w:val="a"/>
    <w:link w:val="11"/>
    <w:qFormat/>
    <w:rsid w:val="0011402F"/>
    <w:pPr>
      <w:jc w:val="center"/>
    </w:pPr>
    <w:rPr>
      <w:i w:val="0"/>
      <w:sz w:val="28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1 Знак, Знак Знак Знак2 Знак,Основной текст с отступом Знак Знак Знак Знак, Знак Знак Знак Знак Знак, Знак Знак Знак1"/>
    <w:link w:val="a4"/>
    <w:locked/>
    <w:rsid w:val="0011402F"/>
    <w:rPr>
      <w:sz w:val="24"/>
      <w:szCs w:val="24"/>
      <w:lang w:val="ru-RU" w:eastAsia="ru-RU" w:bidi="ar-SA"/>
    </w:rPr>
  </w:style>
  <w:style w:type="paragraph" w:styleId="a4">
    <w:name w:val="Body Text Indent"/>
    <w:aliases w:val="Основной текст с отступом Знак,Основной текст с отступом Знак Знак1, Знак Знак Знак2,Основной текст с отступом Знак Знак Знак, Знак Знак Знак Знак, Знак Знак"/>
    <w:basedOn w:val="a"/>
    <w:link w:val="12"/>
    <w:rsid w:val="0011402F"/>
    <w:pPr>
      <w:spacing w:after="120"/>
      <w:ind w:left="283"/>
    </w:pPr>
    <w:rPr>
      <w:i w:val="0"/>
      <w:szCs w:val="24"/>
    </w:rPr>
  </w:style>
  <w:style w:type="character" w:customStyle="1" w:styleId="2">
    <w:name w:val="Основной текст с отступом 2 Знак"/>
    <w:link w:val="20"/>
    <w:locked/>
    <w:rsid w:val="0011402F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11402F"/>
    <w:pPr>
      <w:spacing w:after="120" w:line="480" w:lineRule="auto"/>
      <w:ind w:left="283"/>
    </w:pPr>
    <w:rPr>
      <w:i w:val="0"/>
      <w:szCs w:val="24"/>
    </w:rPr>
  </w:style>
  <w:style w:type="paragraph" w:customStyle="1" w:styleId="Normal">
    <w:name w:val="Normal"/>
    <w:rsid w:val="0011402F"/>
    <w:pPr>
      <w:widowControl w:val="0"/>
      <w:snapToGrid w:val="0"/>
    </w:pPr>
  </w:style>
  <w:style w:type="character" w:customStyle="1" w:styleId="ConsPlusNonformat">
    <w:name w:val="ConsPlusNonformat Знак"/>
    <w:link w:val="ConsPlusNonformat0"/>
    <w:locked/>
    <w:rsid w:val="0011402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1140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11402F"/>
    <w:pPr>
      <w:widowControl w:val="0"/>
      <w:autoSpaceDE w:val="0"/>
      <w:autoSpaceDN w:val="0"/>
      <w:adjustRightInd w:val="0"/>
      <w:spacing w:line="235" w:lineRule="exact"/>
      <w:ind w:firstLine="490"/>
      <w:jc w:val="both"/>
    </w:pPr>
    <w:rPr>
      <w:i w:val="0"/>
      <w:szCs w:val="24"/>
    </w:rPr>
  </w:style>
  <w:style w:type="paragraph" w:customStyle="1" w:styleId="Style7">
    <w:name w:val="Style7"/>
    <w:basedOn w:val="a"/>
    <w:rsid w:val="0011402F"/>
    <w:pPr>
      <w:widowControl w:val="0"/>
      <w:autoSpaceDE w:val="0"/>
      <w:autoSpaceDN w:val="0"/>
      <w:adjustRightInd w:val="0"/>
      <w:spacing w:line="230" w:lineRule="exact"/>
      <w:jc w:val="both"/>
    </w:pPr>
    <w:rPr>
      <w:i w:val="0"/>
      <w:szCs w:val="24"/>
    </w:rPr>
  </w:style>
  <w:style w:type="paragraph" w:customStyle="1" w:styleId="Style8">
    <w:name w:val="Style8"/>
    <w:basedOn w:val="a"/>
    <w:uiPriority w:val="99"/>
    <w:rsid w:val="0011402F"/>
    <w:pPr>
      <w:widowControl w:val="0"/>
      <w:autoSpaceDE w:val="0"/>
      <w:autoSpaceDN w:val="0"/>
      <w:adjustRightInd w:val="0"/>
      <w:spacing w:line="228" w:lineRule="exact"/>
      <w:ind w:firstLine="480"/>
    </w:pPr>
    <w:rPr>
      <w:i w:val="0"/>
      <w:szCs w:val="24"/>
    </w:rPr>
  </w:style>
  <w:style w:type="paragraph" w:customStyle="1" w:styleId="Style17">
    <w:name w:val="Style17"/>
    <w:basedOn w:val="a"/>
    <w:rsid w:val="0011402F"/>
    <w:pPr>
      <w:widowControl w:val="0"/>
      <w:autoSpaceDE w:val="0"/>
      <w:autoSpaceDN w:val="0"/>
      <w:adjustRightInd w:val="0"/>
      <w:spacing w:line="281" w:lineRule="exact"/>
    </w:pPr>
    <w:rPr>
      <w:i w:val="0"/>
      <w:szCs w:val="24"/>
    </w:rPr>
  </w:style>
  <w:style w:type="character" w:customStyle="1" w:styleId="FontStyle16">
    <w:name w:val="Font Style16"/>
    <w:rsid w:val="0011402F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1402F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aliases w:val="Глава Знак1,Глава Знак Знак"/>
    <w:link w:val="1"/>
    <w:locked/>
    <w:rsid w:val="00471CD7"/>
    <w:rPr>
      <w:sz w:val="28"/>
      <w:lang w:val="ru-RU" w:eastAsia="ru-RU" w:bidi="ar-SA"/>
    </w:rPr>
  </w:style>
  <w:style w:type="paragraph" w:styleId="a5">
    <w:name w:val="Balloon Text"/>
    <w:basedOn w:val="a"/>
    <w:link w:val="a6"/>
    <w:rsid w:val="00A0635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06359"/>
    <w:rPr>
      <w:rFonts w:ascii="Tahoma" w:hAnsi="Tahoma" w:cs="Tahoma"/>
      <w:i/>
      <w:sz w:val="16"/>
      <w:szCs w:val="16"/>
    </w:rPr>
  </w:style>
  <w:style w:type="character" w:customStyle="1" w:styleId="110">
    <w:name w:val="Основной текст с отступом Знак1 Знак1"/>
    <w:aliases w:val="Основной текст с отступом Знак Знак1 Знак1, Знак Знак Знак2 Знак1,Основной текст с отступом Знак Знак Знак Знак1, Знак Знак Знак Знак Знак1, Знак Знак Знак"/>
    <w:uiPriority w:val="99"/>
    <w:rsid w:val="006A5D92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uiPriority w:val="99"/>
    <w:rsid w:val="006A5D92"/>
    <w:pPr>
      <w:widowControl w:val="0"/>
    </w:pPr>
  </w:style>
  <w:style w:type="character" w:styleId="a7">
    <w:name w:val="Strong"/>
    <w:qFormat/>
    <w:rsid w:val="006A5D92"/>
    <w:rPr>
      <w:b/>
      <w:bCs/>
    </w:rPr>
  </w:style>
  <w:style w:type="paragraph" w:customStyle="1" w:styleId="a8">
    <w:name w:val="Знак"/>
    <w:basedOn w:val="a"/>
    <w:rsid w:val="006A5D92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customStyle="1" w:styleId="ConsPlusNormal">
    <w:name w:val="ConsPlusNormal"/>
    <w:link w:val="ConsPlusNormal0"/>
    <w:rsid w:val="003B7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B7767"/>
    <w:rPr>
      <w:rFonts w:ascii="Arial" w:hAnsi="Arial" w:cs="Arial"/>
      <w:lang w:val="ru-RU" w:eastAsia="ru-RU" w:bidi="ar-SA"/>
    </w:rPr>
  </w:style>
  <w:style w:type="table" w:styleId="a9">
    <w:name w:val="Table Grid"/>
    <w:basedOn w:val="a1"/>
    <w:uiPriority w:val="59"/>
    <w:rsid w:val="00E60E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Bullet List,FooterText,numbered,Paragraphe de liste1,lp1"/>
    <w:basedOn w:val="a"/>
    <w:link w:val="ab"/>
    <w:uiPriority w:val="99"/>
    <w:qFormat/>
    <w:rsid w:val="00061FBC"/>
    <w:pPr>
      <w:ind w:left="720"/>
      <w:contextualSpacing/>
    </w:pPr>
    <w:rPr>
      <w:lang w:val="x-none" w:eastAsia="x-none"/>
    </w:rPr>
  </w:style>
  <w:style w:type="paragraph" w:styleId="ac">
    <w:name w:val="header"/>
    <w:basedOn w:val="a"/>
    <w:link w:val="ad"/>
    <w:rsid w:val="006771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6771ED"/>
    <w:rPr>
      <w:i/>
      <w:sz w:val="24"/>
    </w:rPr>
  </w:style>
  <w:style w:type="paragraph" w:styleId="ae">
    <w:name w:val="footer"/>
    <w:basedOn w:val="a"/>
    <w:link w:val="af"/>
    <w:uiPriority w:val="99"/>
    <w:rsid w:val="006771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771ED"/>
    <w:rPr>
      <w:i/>
      <w:sz w:val="24"/>
    </w:rPr>
  </w:style>
  <w:style w:type="character" w:styleId="af0">
    <w:name w:val="Hyperlink"/>
    <w:rsid w:val="00986556"/>
    <w:rPr>
      <w:color w:val="0000FF"/>
      <w:u w:val="single"/>
    </w:rPr>
  </w:style>
  <w:style w:type="character" w:customStyle="1" w:styleId="FontStyle83">
    <w:name w:val="Font Style83"/>
    <w:uiPriority w:val="99"/>
    <w:rsid w:val="002D3EB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D3EB9"/>
    <w:pPr>
      <w:widowControl w:val="0"/>
      <w:autoSpaceDE w:val="0"/>
      <w:autoSpaceDN w:val="0"/>
      <w:adjustRightInd w:val="0"/>
      <w:spacing w:line="317" w:lineRule="exact"/>
      <w:jc w:val="center"/>
    </w:pPr>
    <w:rPr>
      <w:i w:val="0"/>
      <w:szCs w:val="24"/>
    </w:rPr>
  </w:style>
  <w:style w:type="paragraph" w:customStyle="1" w:styleId="Style9">
    <w:name w:val="Style9"/>
    <w:basedOn w:val="a"/>
    <w:uiPriority w:val="99"/>
    <w:rsid w:val="00ED282B"/>
    <w:pPr>
      <w:widowControl w:val="0"/>
      <w:autoSpaceDE w:val="0"/>
      <w:autoSpaceDN w:val="0"/>
      <w:adjustRightInd w:val="0"/>
      <w:spacing w:line="316" w:lineRule="exact"/>
      <w:ind w:firstLine="687"/>
      <w:jc w:val="both"/>
    </w:pPr>
    <w:rPr>
      <w:i w:val="0"/>
      <w:szCs w:val="24"/>
    </w:rPr>
  </w:style>
  <w:style w:type="character" w:customStyle="1" w:styleId="FontStyle57">
    <w:name w:val="Font Style57"/>
    <w:uiPriority w:val="99"/>
    <w:rsid w:val="00ED282B"/>
    <w:rPr>
      <w:rFonts w:ascii="Times New Roman" w:hAnsi="Times New Roman" w:cs="Times New Roman"/>
      <w:sz w:val="24"/>
      <w:szCs w:val="24"/>
    </w:rPr>
  </w:style>
  <w:style w:type="character" w:customStyle="1" w:styleId="Bodytext2Exact">
    <w:name w:val="Body text (2) Exact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link w:val="Heading1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D97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2ptBold">
    <w:name w:val="Body text (2) + Arial;12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10ptBold">
    <w:name w:val="Body text (2) + Arial;10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D97C2E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i w:val="0"/>
      <w:sz w:val="28"/>
      <w:szCs w:val="28"/>
    </w:rPr>
  </w:style>
  <w:style w:type="paragraph" w:customStyle="1" w:styleId="Bodytext30">
    <w:name w:val="Body text (3)"/>
    <w:basedOn w:val="a"/>
    <w:link w:val="Bodytext3"/>
    <w:rsid w:val="00D97C2E"/>
    <w:pPr>
      <w:widowControl w:val="0"/>
      <w:shd w:val="clear" w:color="auto" w:fill="FFFFFF"/>
      <w:spacing w:line="322" w:lineRule="exact"/>
      <w:jc w:val="center"/>
    </w:pPr>
    <w:rPr>
      <w:b/>
      <w:bCs/>
      <w:i w:val="0"/>
      <w:sz w:val="28"/>
      <w:szCs w:val="28"/>
    </w:rPr>
  </w:style>
  <w:style w:type="character" w:customStyle="1" w:styleId="FontStyle74">
    <w:name w:val="Font Style74"/>
    <w:uiPriority w:val="99"/>
    <w:rsid w:val="00CB29F4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CB29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"/>
    <w:link w:val="aa"/>
    <w:uiPriority w:val="99"/>
    <w:rsid w:val="00CB29F4"/>
    <w:rPr>
      <w:i/>
      <w:sz w:val="24"/>
    </w:rPr>
  </w:style>
  <w:style w:type="character" w:customStyle="1" w:styleId="70">
    <w:name w:val="Заголовок 7 Знак"/>
    <w:link w:val="7"/>
    <w:rsid w:val="00BE29F7"/>
    <w:rPr>
      <w:rFonts w:ascii="Calibri" w:eastAsia="Times New Roman" w:hAnsi="Calibri" w:cs="Times New Roman"/>
      <w:i/>
      <w:sz w:val="24"/>
      <w:szCs w:val="24"/>
    </w:rPr>
  </w:style>
  <w:style w:type="paragraph" w:customStyle="1" w:styleId="Style31">
    <w:name w:val="Style31"/>
    <w:basedOn w:val="a"/>
    <w:uiPriority w:val="99"/>
    <w:rsid w:val="00BE29F7"/>
    <w:pPr>
      <w:widowControl w:val="0"/>
      <w:autoSpaceDE w:val="0"/>
      <w:autoSpaceDN w:val="0"/>
      <w:adjustRightInd w:val="0"/>
    </w:pPr>
    <w:rPr>
      <w:i w:val="0"/>
      <w:szCs w:val="24"/>
    </w:rPr>
  </w:style>
  <w:style w:type="character" w:customStyle="1" w:styleId="Bodytext">
    <w:name w:val="Body text_"/>
    <w:basedOn w:val="a0"/>
    <w:link w:val="Bodytext0"/>
    <w:rsid w:val="00673407"/>
  </w:style>
  <w:style w:type="character" w:customStyle="1" w:styleId="Other">
    <w:name w:val="Other_"/>
    <w:basedOn w:val="a0"/>
    <w:link w:val="Other0"/>
    <w:rsid w:val="00673407"/>
  </w:style>
  <w:style w:type="paragraph" w:customStyle="1" w:styleId="Bodytext0">
    <w:name w:val="Body text"/>
    <w:basedOn w:val="a"/>
    <w:link w:val="Bodytext"/>
    <w:qFormat/>
    <w:rsid w:val="00673407"/>
    <w:pPr>
      <w:widowControl w:val="0"/>
    </w:pPr>
    <w:rPr>
      <w:i w:val="0"/>
      <w:sz w:val="20"/>
    </w:rPr>
  </w:style>
  <w:style w:type="paragraph" w:customStyle="1" w:styleId="Other0">
    <w:name w:val="Other"/>
    <w:basedOn w:val="a"/>
    <w:link w:val="Other"/>
    <w:rsid w:val="00673407"/>
    <w:pPr>
      <w:widowControl w:val="0"/>
    </w:pPr>
    <w:rPr>
      <w:i w:val="0"/>
      <w:sz w:val="20"/>
    </w:rPr>
  </w:style>
  <w:style w:type="paragraph" w:styleId="af1">
    <w:name w:val="Normal (Web)"/>
    <w:basedOn w:val="a"/>
    <w:uiPriority w:val="99"/>
    <w:unhideWhenUsed/>
    <w:rsid w:val="003A6C0F"/>
    <w:pPr>
      <w:spacing w:before="100" w:beforeAutospacing="1" w:after="100" w:afterAutospacing="1"/>
    </w:pPr>
    <w:rPr>
      <w:i w:val="0"/>
      <w:szCs w:val="24"/>
    </w:rPr>
  </w:style>
  <w:style w:type="paragraph" w:customStyle="1" w:styleId="dictionary-item">
    <w:name w:val="dictionary-item"/>
    <w:basedOn w:val="a"/>
    <w:rsid w:val="003A6C0F"/>
    <w:pPr>
      <w:spacing w:before="100" w:beforeAutospacing="1" w:after="100" w:afterAutospacing="1"/>
    </w:pPr>
    <w:rPr>
      <w:i w:val="0"/>
      <w:szCs w:val="24"/>
    </w:rPr>
  </w:style>
  <w:style w:type="character" w:customStyle="1" w:styleId="dictionary-itemcode">
    <w:name w:val="dictionary-item__code"/>
    <w:basedOn w:val="a0"/>
    <w:rsid w:val="003A6C0F"/>
  </w:style>
  <w:style w:type="character" w:customStyle="1" w:styleId="Tablecaption">
    <w:name w:val="Table caption_"/>
    <w:basedOn w:val="a0"/>
    <w:link w:val="Tablecaption0"/>
    <w:rsid w:val="00790F9B"/>
  </w:style>
  <w:style w:type="paragraph" w:customStyle="1" w:styleId="Tablecaption0">
    <w:name w:val="Table caption"/>
    <w:basedOn w:val="a"/>
    <w:link w:val="Tablecaption"/>
    <w:rsid w:val="00790F9B"/>
    <w:pPr>
      <w:widowControl w:val="0"/>
    </w:pPr>
    <w:rPr>
      <w:i w:val="0"/>
      <w:sz w:val="20"/>
    </w:rPr>
  </w:style>
  <w:style w:type="character" w:customStyle="1" w:styleId="af2">
    <w:name w:val="Основной текст_"/>
    <w:link w:val="13"/>
    <w:rsid w:val="00E93C46"/>
    <w:rPr>
      <w:sz w:val="26"/>
      <w:szCs w:val="26"/>
    </w:rPr>
  </w:style>
  <w:style w:type="character" w:customStyle="1" w:styleId="af3">
    <w:name w:val="Подпись к таблице_"/>
    <w:link w:val="af4"/>
    <w:rsid w:val="00E93C46"/>
    <w:rPr>
      <w:sz w:val="26"/>
      <w:szCs w:val="26"/>
    </w:rPr>
  </w:style>
  <w:style w:type="character" w:customStyle="1" w:styleId="af5">
    <w:name w:val="Другое_"/>
    <w:link w:val="af6"/>
    <w:rsid w:val="00E93C46"/>
    <w:rPr>
      <w:sz w:val="26"/>
      <w:szCs w:val="26"/>
    </w:rPr>
  </w:style>
  <w:style w:type="character" w:customStyle="1" w:styleId="14">
    <w:name w:val="Заголовок №1_"/>
    <w:link w:val="15"/>
    <w:rsid w:val="00E93C46"/>
    <w:rPr>
      <w:b/>
      <w:bCs/>
      <w:sz w:val="26"/>
      <w:szCs w:val="26"/>
    </w:rPr>
  </w:style>
  <w:style w:type="paragraph" w:customStyle="1" w:styleId="13">
    <w:name w:val="Основной текст1"/>
    <w:basedOn w:val="a"/>
    <w:link w:val="af2"/>
    <w:rsid w:val="00E93C46"/>
    <w:pPr>
      <w:widowControl w:val="0"/>
      <w:spacing w:line="259" w:lineRule="auto"/>
      <w:ind w:firstLine="400"/>
    </w:pPr>
    <w:rPr>
      <w:i w:val="0"/>
      <w:sz w:val="26"/>
      <w:szCs w:val="26"/>
    </w:rPr>
  </w:style>
  <w:style w:type="paragraph" w:customStyle="1" w:styleId="af4">
    <w:name w:val="Подпись к таблице"/>
    <w:basedOn w:val="a"/>
    <w:link w:val="af3"/>
    <w:rsid w:val="00E93C46"/>
    <w:pPr>
      <w:widowControl w:val="0"/>
      <w:spacing w:line="259" w:lineRule="auto"/>
      <w:jc w:val="center"/>
    </w:pPr>
    <w:rPr>
      <w:i w:val="0"/>
      <w:sz w:val="26"/>
      <w:szCs w:val="26"/>
    </w:rPr>
  </w:style>
  <w:style w:type="paragraph" w:customStyle="1" w:styleId="af6">
    <w:name w:val="Другое"/>
    <w:basedOn w:val="a"/>
    <w:link w:val="af5"/>
    <w:rsid w:val="00E93C46"/>
    <w:pPr>
      <w:widowControl w:val="0"/>
      <w:spacing w:line="259" w:lineRule="auto"/>
      <w:ind w:firstLine="400"/>
    </w:pPr>
    <w:rPr>
      <w:i w:val="0"/>
      <w:sz w:val="26"/>
      <w:szCs w:val="26"/>
    </w:rPr>
  </w:style>
  <w:style w:type="paragraph" w:customStyle="1" w:styleId="15">
    <w:name w:val="Заголовок №1"/>
    <w:basedOn w:val="a"/>
    <w:link w:val="14"/>
    <w:rsid w:val="00E93C46"/>
    <w:pPr>
      <w:widowControl w:val="0"/>
      <w:spacing w:after="300" w:line="259" w:lineRule="auto"/>
      <w:jc w:val="center"/>
      <w:outlineLvl w:val="0"/>
    </w:pPr>
    <w:rPr>
      <w:b/>
      <w:bCs/>
      <w:i w:val="0"/>
      <w:sz w:val="26"/>
      <w:szCs w:val="26"/>
    </w:rPr>
  </w:style>
  <w:style w:type="paragraph" w:styleId="af7">
    <w:name w:val="footnote text"/>
    <w:aliases w:val="Знак2"/>
    <w:basedOn w:val="a"/>
    <w:link w:val="af8"/>
    <w:unhideWhenUsed/>
    <w:rsid w:val="00307C71"/>
    <w:pPr>
      <w:jc w:val="both"/>
    </w:pPr>
    <w:rPr>
      <w:rFonts w:eastAsia="Symbol"/>
      <w:i w:val="0"/>
      <w:sz w:val="20"/>
    </w:rPr>
  </w:style>
  <w:style w:type="character" w:customStyle="1" w:styleId="af8">
    <w:name w:val="Текст сноски Знак"/>
    <w:aliases w:val="Знак2 Знак"/>
    <w:link w:val="af7"/>
    <w:rsid w:val="00307C71"/>
    <w:rPr>
      <w:rFonts w:eastAsia="Symbol"/>
    </w:rPr>
  </w:style>
  <w:style w:type="character" w:styleId="af9">
    <w:name w:val="footnote reference"/>
    <w:aliases w:val="Ссылка на сноску 45"/>
    <w:rsid w:val="00307C71"/>
    <w:rPr>
      <w:rFonts w:cs="Times New Roman"/>
      <w:vertAlign w:val="superscript"/>
    </w:rPr>
  </w:style>
  <w:style w:type="character" w:customStyle="1" w:styleId="21">
    <w:name w:val="Основной текст (2)_"/>
    <w:link w:val="22"/>
    <w:rsid w:val="00CF52D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52D0"/>
    <w:pPr>
      <w:widowControl w:val="0"/>
      <w:shd w:val="clear" w:color="auto" w:fill="FFFFFF"/>
      <w:spacing w:line="0" w:lineRule="atLeast"/>
    </w:pPr>
    <w:rPr>
      <w:i w:val="0"/>
      <w:sz w:val="20"/>
    </w:rPr>
  </w:style>
  <w:style w:type="character" w:styleId="afa">
    <w:name w:val="annotation reference"/>
    <w:rsid w:val="00BA47D4"/>
    <w:rPr>
      <w:sz w:val="16"/>
      <w:szCs w:val="16"/>
    </w:rPr>
  </w:style>
  <w:style w:type="paragraph" w:styleId="afb">
    <w:name w:val="annotation text"/>
    <w:basedOn w:val="a"/>
    <w:link w:val="afc"/>
    <w:rsid w:val="00BA47D4"/>
    <w:rPr>
      <w:sz w:val="20"/>
    </w:rPr>
  </w:style>
  <w:style w:type="character" w:customStyle="1" w:styleId="afc">
    <w:name w:val="Текст примечания Знак"/>
    <w:link w:val="afb"/>
    <w:rsid w:val="00BA47D4"/>
    <w:rPr>
      <w:i/>
    </w:rPr>
  </w:style>
  <w:style w:type="paragraph" w:styleId="afd">
    <w:name w:val="annotation subject"/>
    <w:basedOn w:val="afb"/>
    <w:next w:val="afb"/>
    <w:link w:val="afe"/>
    <w:rsid w:val="00BA47D4"/>
    <w:rPr>
      <w:b/>
      <w:bCs/>
    </w:rPr>
  </w:style>
  <w:style w:type="character" w:customStyle="1" w:styleId="afe">
    <w:name w:val="Тема примечания Знак"/>
    <w:link w:val="afd"/>
    <w:rsid w:val="00BA47D4"/>
    <w:rPr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8307">
                          <w:marLeft w:val="-10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47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0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79031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E906-2CBB-4D56-9B4A-0AF2F7F4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CTU</Company>
  <LinksUpToDate>false</LinksUpToDate>
  <CharactersWithSpaces>27930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apctu-potanina</dc:creator>
  <cp:lastModifiedBy>Мария Н. Лутцева</cp:lastModifiedBy>
  <cp:revision>3</cp:revision>
  <cp:lastPrinted>2026-05-25T10:52:00Z</cp:lastPrinted>
  <dcterms:created xsi:type="dcterms:W3CDTF">2026-05-26T08:45:00Z</dcterms:created>
  <dcterms:modified xsi:type="dcterms:W3CDTF">2026-05-26T08:48:00Z</dcterms:modified>
</cp:coreProperties>
</file>