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9A" w:rsidRPr="007D269A" w:rsidRDefault="007D269A" w:rsidP="00AD5461">
      <w:pPr>
        <w:autoSpaceDE w:val="0"/>
        <w:jc w:val="right"/>
        <w:rPr>
          <w:rFonts w:eastAsia="SimSun" w:cs="Arial"/>
          <w:b/>
          <w:kern w:val="1"/>
          <w:sz w:val="22"/>
          <w:szCs w:val="20"/>
          <w:lang w:eastAsia="hi-IN" w:bidi="hi-IN"/>
        </w:rPr>
      </w:pPr>
      <w:r w:rsidRPr="007D269A">
        <w:rPr>
          <w:rFonts w:eastAsia="SimSun" w:cs="Arial"/>
          <w:b/>
          <w:kern w:val="1"/>
          <w:sz w:val="22"/>
          <w:szCs w:val="20"/>
          <w:lang w:eastAsia="hi-IN" w:bidi="hi-IN"/>
        </w:rPr>
        <w:t>Договор N</w:t>
      </w:r>
      <w:r w:rsidR="00AD5461">
        <w:rPr>
          <w:rFonts w:eastAsia="SimSun" w:cs="Arial"/>
          <w:b/>
          <w:kern w:val="1"/>
          <w:sz w:val="22"/>
          <w:szCs w:val="20"/>
          <w:lang w:eastAsia="hi-IN" w:bidi="hi-IN"/>
        </w:rPr>
        <w:t xml:space="preserve">                                                                </w:t>
      </w:r>
      <w:r w:rsidR="00AD5461" w:rsidRPr="00AD5461">
        <w:rPr>
          <w:rFonts w:eastAsia="SimSun" w:cs="Arial"/>
          <w:bCs/>
          <w:kern w:val="1"/>
          <w:sz w:val="22"/>
          <w:szCs w:val="20"/>
          <w:lang w:eastAsia="hi-IN" w:bidi="hi-IN"/>
        </w:rPr>
        <w:t>ПРОЕКТ</w:t>
      </w:r>
    </w:p>
    <w:p w:rsidR="007D269A" w:rsidRPr="00A54805" w:rsidRDefault="007D269A" w:rsidP="007D269A">
      <w:pPr>
        <w:widowControl w:val="0"/>
        <w:autoSpaceDE w:val="0"/>
        <w:jc w:val="center"/>
        <w:rPr>
          <w:rFonts w:eastAsia="SimSun" w:cs="Arial"/>
          <w:b/>
          <w:kern w:val="1"/>
          <w:sz w:val="22"/>
          <w:szCs w:val="20"/>
          <w:lang w:eastAsia="hi-IN" w:bidi="hi-IN"/>
        </w:rPr>
      </w:pPr>
      <w:r w:rsidRPr="007D269A">
        <w:rPr>
          <w:rFonts w:eastAsia="SimSun" w:cs="Arial"/>
          <w:b/>
          <w:kern w:val="1"/>
          <w:sz w:val="22"/>
          <w:szCs w:val="20"/>
          <w:lang w:eastAsia="hi-IN" w:bidi="hi-IN"/>
        </w:rPr>
        <w:t xml:space="preserve">на </w:t>
      </w:r>
      <w:r w:rsidR="00174FEE">
        <w:rPr>
          <w:rFonts w:eastAsia="SimSun" w:cs="Arial"/>
          <w:b/>
          <w:kern w:val="1"/>
          <w:sz w:val="22"/>
          <w:szCs w:val="20"/>
          <w:lang w:eastAsia="hi-IN" w:bidi="hi-IN"/>
        </w:rPr>
        <w:t>выполнение работ</w:t>
      </w:r>
    </w:p>
    <w:p w:rsidR="007D269A" w:rsidRPr="007D269A" w:rsidRDefault="007D269A" w:rsidP="007D269A">
      <w:pPr>
        <w:widowControl w:val="0"/>
        <w:autoSpaceDE w:val="0"/>
        <w:rPr>
          <w:rFonts w:eastAsia="SimSun" w:cs="Arial"/>
          <w:kern w:val="1"/>
          <w:sz w:val="22"/>
          <w:szCs w:val="20"/>
          <w:lang w:eastAsia="hi-IN" w:bidi="hi-IN"/>
        </w:rPr>
      </w:pPr>
    </w:p>
    <w:p w:rsidR="007D269A" w:rsidRPr="005F5BD8" w:rsidRDefault="007D269A" w:rsidP="007D269A">
      <w:pPr>
        <w:widowControl w:val="0"/>
        <w:jc w:val="both"/>
        <w:rPr>
          <w:rFonts w:eastAsia="SimSun" w:cs="Arial"/>
          <w:kern w:val="1"/>
          <w:sz w:val="20"/>
          <w:szCs w:val="20"/>
          <w:lang w:eastAsia="hi-IN" w:bidi="hi-IN"/>
        </w:rPr>
      </w:pPr>
      <w:r w:rsidRPr="007D269A">
        <w:rPr>
          <w:rFonts w:eastAsia="SimSun" w:cs="Arial"/>
          <w:kern w:val="1"/>
          <w:sz w:val="20"/>
          <w:szCs w:val="20"/>
          <w:lang w:eastAsia="hi-IN" w:bidi="hi-IN"/>
        </w:rPr>
        <w:t>г.</w:t>
      </w:r>
      <w:r w:rsidR="0084588A">
        <w:rPr>
          <w:rFonts w:eastAsia="SimSun" w:cs="Arial"/>
          <w:kern w:val="1"/>
          <w:sz w:val="20"/>
          <w:szCs w:val="20"/>
          <w:lang w:eastAsia="hi-IN" w:bidi="hi-IN"/>
        </w:rPr>
        <w:t xml:space="preserve"> </w:t>
      </w:r>
      <w:r w:rsidRPr="007D269A">
        <w:rPr>
          <w:rFonts w:eastAsia="SimSun" w:cs="Arial"/>
          <w:kern w:val="1"/>
          <w:sz w:val="20"/>
          <w:szCs w:val="20"/>
          <w:lang w:eastAsia="hi-IN" w:bidi="hi-IN"/>
        </w:rPr>
        <w:t>Томск</w:t>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t>«_____» ___________202</w:t>
      </w:r>
      <w:r w:rsidR="009F069C">
        <w:rPr>
          <w:rFonts w:eastAsia="SimSun" w:cs="Arial"/>
          <w:kern w:val="1"/>
          <w:sz w:val="20"/>
          <w:szCs w:val="20"/>
          <w:lang w:eastAsia="hi-IN" w:bidi="hi-IN"/>
        </w:rPr>
        <w:t>6</w:t>
      </w:r>
    </w:p>
    <w:p w:rsidR="007D269A" w:rsidRPr="002D77C6" w:rsidRDefault="007D269A" w:rsidP="007D269A">
      <w:pPr>
        <w:widowControl w:val="0"/>
        <w:autoSpaceDE w:val="0"/>
        <w:rPr>
          <w:rFonts w:eastAsia="SimSun" w:cs="Arial"/>
          <w:kern w:val="1"/>
          <w:sz w:val="22"/>
          <w:szCs w:val="20"/>
          <w:lang w:eastAsia="hi-IN" w:bidi="hi-IN"/>
        </w:rPr>
      </w:pPr>
    </w:p>
    <w:p w:rsidR="007D269A" w:rsidRPr="007D269A" w:rsidRDefault="00982C99" w:rsidP="007D269A">
      <w:pPr>
        <w:suppressAutoHyphens w:val="0"/>
        <w:autoSpaceDE w:val="0"/>
        <w:autoSpaceDN w:val="0"/>
        <w:adjustRightInd w:val="0"/>
        <w:ind w:firstLine="567"/>
        <w:jc w:val="both"/>
        <w:rPr>
          <w:color w:val="000000"/>
          <w:sz w:val="22"/>
          <w:szCs w:val="22"/>
          <w:lang w:eastAsia="ru-RU"/>
        </w:rPr>
      </w:pPr>
      <w:r w:rsidRPr="002D77C6">
        <w:rPr>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w:t>
      </w:r>
      <w:r w:rsidRPr="002D77C6">
        <w:rPr>
          <w:sz w:val="22"/>
          <w:szCs w:val="22"/>
        </w:rPr>
        <w:t>м</w:t>
      </w:r>
      <w:r w:rsidRPr="002D77C6">
        <w:rPr>
          <w:sz w:val="22"/>
          <w:szCs w:val="22"/>
        </w:rPr>
        <w:t>ской области, от имени Российской Федерации, именуемое «Заказчик», в лице</w:t>
      </w:r>
      <w:r w:rsidR="005F5BD8" w:rsidRPr="002D77C6">
        <w:rPr>
          <w:sz w:val="22"/>
          <w:szCs w:val="22"/>
        </w:rPr>
        <w:t xml:space="preserve"> начальника </w:t>
      </w:r>
      <w:r w:rsidR="005F5BD8">
        <w:rPr>
          <w:sz w:val="22"/>
          <w:szCs w:val="22"/>
        </w:rPr>
        <w:t>Андреева Андрея Анатольевича</w:t>
      </w:r>
      <w:r w:rsidR="005F5BD8">
        <w:rPr>
          <w:spacing w:val="3"/>
          <w:sz w:val="22"/>
          <w:szCs w:val="22"/>
        </w:rPr>
        <w:t>, действующего Положения</w:t>
      </w:r>
      <w:r w:rsidRPr="007F4840">
        <w:rPr>
          <w:spacing w:val="3"/>
          <w:sz w:val="22"/>
          <w:szCs w:val="22"/>
        </w:rPr>
        <w:t xml:space="preserve"> </w:t>
      </w:r>
      <w:r w:rsidRPr="00773CB5">
        <w:rPr>
          <w:sz w:val="22"/>
          <w:szCs w:val="22"/>
        </w:rPr>
        <w:t xml:space="preserve">и </w:t>
      </w:r>
      <w:r w:rsidR="002C740C">
        <w:rPr>
          <w:b/>
          <w:sz w:val="22"/>
          <w:szCs w:val="22"/>
        </w:rPr>
        <w:t>_______________</w:t>
      </w:r>
      <w:r w:rsidR="005F5BD8" w:rsidRPr="005F5BD8">
        <w:rPr>
          <w:b/>
          <w:sz w:val="22"/>
          <w:szCs w:val="22"/>
        </w:rPr>
        <w:t xml:space="preserve"> </w:t>
      </w:r>
      <w:r w:rsidR="005756D9" w:rsidRPr="005F5BD8">
        <w:rPr>
          <w:sz w:val="22"/>
          <w:szCs w:val="22"/>
        </w:rPr>
        <w:t>именуемый «По</w:t>
      </w:r>
      <w:r w:rsidR="00B24F3A">
        <w:rPr>
          <w:sz w:val="22"/>
          <w:szCs w:val="22"/>
        </w:rPr>
        <w:t>дрядч</w:t>
      </w:r>
      <w:r w:rsidR="005756D9" w:rsidRPr="005F5BD8">
        <w:rPr>
          <w:sz w:val="22"/>
          <w:szCs w:val="22"/>
        </w:rPr>
        <w:t>ик»,</w:t>
      </w:r>
      <w:r w:rsidR="005756D9" w:rsidRPr="00773CB5">
        <w:rPr>
          <w:sz w:val="22"/>
          <w:szCs w:val="22"/>
        </w:rPr>
        <w:t xml:space="preserve"> в лице</w:t>
      </w:r>
      <w:r w:rsidR="005756D9" w:rsidRPr="00773CB5">
        <w:rPr>
          <w:rFonts w:ascii="PT Astra Serif" w:hAnsi="PT Astra Serif"/>
        </w:rPr>
        <w:t xml:space="preserve"> </w:t>
      </w:r>
      <w:r w:rsidR="002C740C">
        <w:rPr>
          <w:rFonts w:ascii="PT Astra Serif" w:hAnsi="PT Astra Serif"/>
        </w:rPr>
        <w:t>______________</w:t>
      </w:r>
      <w:r w:rsidR="0047551F">
        <w:rPr>
          <w:rFonts w:ascii="PT Astra Serif" w:hAnsi="PT Astra Serif"/>
        </w:rPr>
        <w:t>, действующего</w:t>
      </w:r>
      <w:r w:rsidR="005756D9" w:rsidRPr="00773CB5">
        <w:rPr>
          <w:rFonts w:ascii="PT Astra Serif" w:hAnsi="PT Astra Serif"/>
        </w:rPr>
        <w:t xml:space="preserve"> на основании </w:t>
      </w:r>
      <w:r w:rsidR="002C740C">
        <w:rPr>
          <w:rFonts w:ascii="PT Astra Serif" w:hAnsi="PT Astra Serif"/>
        </w:rPr>
        <w:t>__________</w:t>
      </w:r>
      <w:r w:rsidR="00BD3BDC">
        <w:rPr>
          <w:sz w:val="22"/>
          <w:szCs w:val="22"/>
        </w:rPr>
        <w:t xml:space="preserve">, </w:t>
      </w:r>
      <w:r w:rsidRPr="00773CB5">
        <w:rPr>
          <w:sz w:val="22"/>
          <w:szCs w:val="22"/>
        </w:rPr>
        <w:t xml:space="preserve">на основании п.4 ч.1 ст. 93 </w:t>
      </w:r>
      <w:r w:rsidRPr="00773CB5">
        <w:rPr>
          <w:sz w:val="22"/>
          <w:szCs w:val="20"/>
        </w:rPr>
        <w:t xml:space="preserve">Федерального закона от 5 апреля </w:t>
      </w:r>
      <w:smartTag w:uri="urn:schemas-microsoft-com:office:smarttags" w:element="metricconverter">
        <w:smartTagPr>
          <w:attr w:name="ProductID" w:val="2013 г"/>
        </w:smartTagPr>
        <w:r w:rsidRPr="00773CB5">
          <w:rPr>
            <w:sz w:val="22"/>
            <w:szCs w:val="20"/>
          </w:rPr>
          <w:t>2013 г</w:t>
        </w:r>
      </w:smartTag>
      <w:r w:rsidRPr="00773CB5">
        <w:rPr>
          <w:sz w:val="22"/>
          <w:szCs w:val="20"/>
        </w:rPr>
        <w:t>. N 44-ФЗ «О контрактной</w:t>
      </w:r>
      <w:r>
        <w:rPr>
          <w:sz w:val="22"/>
          <w:szCs w:val="20"/>
        </w:rPr>
        <w:t xml:space="preserve"> системе в сфере закупок товаров, работ, услуг для обеспечения государственных и муниципальных нужд» (далее Закон № </w:t>
      </w:r>
      <w:r w:rsidRPr="00C519EF">
        <w:rPr>
          <w:sz w:val="22"/>
          <w:szCs w:val="22"/>
        </w:rPr>
        <w:t>44</w:t>
      </w:r>
      <w:r w:rsidR="00C9374B">
        <w:rPr>
          <w:sz w:val="22"/>
          <w:szCs w:val="22"/>
        </w:rPr>
        <w:t>.</w:t>
      </w:r>
      <w:r>
        <w:rPr>
          <w:sz w:val="22"/>
          <w:szCs w:val="22"/>
        </w:rPr>
        <w:t>)</w:t>
      </w:r>
      <w:r w:rsidRPr="00C519EF">
        <w:rPr>
          <w:sz w:val="22"/>
          <w:szCs w:val="22"/>
        </w:rPr>
        <w:t xml:space="preserve"> заключили </w:t>
      </w:r>
      <w:r>
        <w:rPr>
          <w:sz w:val="22"/>
          <w:szCs w:val="22"/>
        </w:rPr>
        <w:t>договор</w:t>
      </w:r>
      <w:r w:rsidRPr="00C519EF">
        <w:rPr>
          <w:sz w:val="22"/>
          <w:szCs w:val="22"/>
        </w:rPr>
        <w:t xml:space="preserve"> о нижеследующем</w:t>
      </w:r>
      <w:r w:rsidR="007D269A" w:rsidRPr="007D269A">
        <w:rPr>
          <w:color w:val="000000"/>
          <w:sz w:val="22"/>
          <w:szCs w:val="22"/>
          <w:lang w:eastAsia="ru-RU"/>
        </w:rPr>
        <w:t>.</w:t>
      </w:r>
    </w:p>
    <w:p w:rsidR="007D269A" w:rsidRPr="007D269A" w:rsidRDefault="007D269A" w:rsidP="007D269A">
      <w:pPr>
        <w:widowControl w:val="0"/>
        <w:autoSpaceDE w:val="0"/>
        <w:rPr>
          <w:rFonts w:eastAsia="SimSun" w:cs="Arial"/>
          <w:kern w:val="1"/>
          <w:sz w:val="22"/>
          <w:szCs w:val="22"/>
          <w:lang w:eastAsia="hi-IN" w:bidi="hi-IN"/>
        </w:rPr>
      </w:pPr>
      <w:bookmarkStart w:id="0" w:name="P1263"/>
      <w:bookmarkStart w:id="1" w:name="P1265"/>
      <w:bookmarkStart w:id="2" w:name="P1266"/>
      <w:bookmarkStart w:id="3" w:name="P1267"/>
      <w:bookmarkStart w:id="4" w:name="P1268"/>
      <w:bookmarkStart w:id="5" w:name="P1269"/>
      <w:bookmarkStart w:id="6" w:name="P1270"/>
      <w:bookmarkEnd w:id="0"/>
      <w:bookmarkEnd w:id="1"/>
      <w:bookmarkEnd w:id="2"/>
      <w:bookmarkEnd w:id="3"/>
      <w:bookmarkEnd w:id="4"/>
      <w:bookmarkEnd w:id="5"/>
      <w:bookmarkEnd w:id="6"/>
    </w:p>
    <w:p w:rsidR="007D269A" w:rsidRPr="007D269A" w:rsidRDefault="005F0976" w:rsidP="007D269A">
      <w:pPr>
        <w:widowControl w:val="0"/>
        <w:autoSpaceDE w:val="0"/>
        <w:jc w:val="center"/>
        <w:rPr>
          <w:rFonts w:eastAsia="SimSun" w:cs="Arial"/>
          <w:kern w:val="1"/>
          <w:sz w:val="22"/>
          <w:szCs w:val="20"/>
          <w:lang w:eastAsia="hi-IN" w:bidi="hi-IN"/>
        </w:rPr>
      </w:pPr>
      <w:r>
        <w:rPr>
          <w:rFonts w:eastAsia="SimSun" w:cs="Arial"/>
          <w:b/>
          <w:kern w:val="1"/>
          <w:sz w:val="22"/>
          <w:szCs w:val="20"/>
          <w:lang w:eastAsia="hi-IN" w:bidi="hi-IN"/>
        </w:rPr>
        <w:t>1</w:t>
      </w:r>
      <w:r w:rsidR="007D269A" w:rsidRPr="007D269A">
        <w:rPr>
          <w:rFonts w:eastAsia="SimSun" w:cs="Arial"/>
          <w:b/>
          <w:kern w:val="1"/>
          <w:sz w:val="22"/>
          <w:szCs w:val="20"/>
          <w:lang w:eastAsia="hi-IN" w:bidi="hi-IN"/>
        </w:rPr>
        <w:t xml:space="preserve">. Предмет Договора </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1.1. </w:t>
      </w:r>
      <w:r w:rsidR="00B24F3A" w:rsidRPr="00B24F3A">
        <w:rPr>
          <w:rFonts w:eastAsia="SimSun" w:cs="Arial"/>
          <w:kern w:val="1"/>
          <w:sz w:val="22"/>
          <w:szCs w:val="20"/>
          <w:lang w:eastAsia="hi-IN" w:bidi="hi-IN"/>
        </w:rPr>
        <w:t>Подрядчик</w:t>
      </w:r>
      <w:r w:rsidRPr="007D269A">
        <w:rPr>
          <w:rFonts w:eastAsia="SimSun" w:cs="Arial"/>
          <w:kern w:val="1"/>
          <w:sz w:val="22"/>
          <w:szCs w:val="20"/>
          <w:lang w:eastAsia="hi-IN" w:bidi="hi-IN"/>
        </w:rPr>
        <w:t xml:space="preserve"> обязуется </w:t>
      </w:r>
      <w:r w:rsidR="00D72E6B">
        <w:rPr>
          <w:rFonts w:eastAsia="SimSun" w:cs="Arial"/>
          <w:kern w:val="1"/>
          <w:sz w:val="22"/>
          <w:szCs w:val="20"/>
          <w:lang w:eastAsia="hi-IN" w:bidi="hi-IN"/>
        </w:rPr>
        <w:t xml:space="preserve">выполнить работы по индивидуальному пошиву форменной одежды (костюм летний МЧС) для сотрудников </w:t>
      </w:r>
      <w:r w:rsidR="003A29E7">
        <w:rPr>
          <w:rFonts w:eastAsia="SimSun" w:cs="Arial"/>
          <w:kern w:val="1"/>
          <w:sz w:val="22"/>
          <w:szCs w:val="20"/>
          <w:lang w:eastAsia="hi-IN" w:bidi="hi-IN"/>
        </w:rPr>
        <w:t>З</w:t>
      </w:r>
      <w:r w:rsidR="00D72E6B">
        <w:rPr>
          <w:rFonts w:eastAsia="SimSun" w:cs="Arial"/>
          <w:kern w:val="1"/>
          <w:sz w:val="22"/>
          <w:szCs w:val="20"/>
          <w:lang w:eastAsia="hi-IN" w:bidi="hi-IN"/>
        </w:rPr>
        <w:t>аказчика</w:t>
      </w:r>
      <w:r w:rsidR="001A0825">
        <w:rPr>
          <w:rFonts w:eastAsia="SimSun" w:cs="Arial"/>
          <w:kern w:val="1"/>
          <w:sz w:val="22"/>
          <w:szCs w:val="20"/>
          <w:lang w:eastAsia="hi-IN" w:bidi="hi-IN"/>
        </w:rPr>
        <w:t xml:space="preserve"> </w:t>
      </w:r>
      <w:r w:rsidRPr="007D269A">
        <w:rPr>
          <w:rFonts w:eastAsia="SimSun" w:cs="Arial"/>
          <w:kern w:val="1"/>
          <w:sz w:val="22"/>
          <w:szCs w:val="20"/>
          <w:lang w:eastAsia="hi-IN" w:bidi="hi-IN"/>
        </w:rPr>
        <w:t xml:space="preserve">(далее - </w:t>
      </w:r>
      <w:r w:rsidR="00C001F2">
        <w:rPr>
          <w:rFonts w:eastAsia="SimSun" w:cs="Arial"/>
          <w:kern w:val="1"/>
          <w:sz w:val="22"/>
          <w:szCs w:val="20"/>
          <w:lang w:eastAsia="hi-IN" w:bidi="hi-IN"/>
        </w:rPr>
        <w:t>работы</w:t>
      </w:r>
      <w:r w:rsidRPr="007D269A">
        <w:rPr>
          <w:rFonts w:eastAsia="SimSun" w:cs="Arial"/>
          <w:kern w:val="1"/>
          <w:sz w:val="22"/>
          <w:szCs w:val="20"/>
          <w:lang w:eastAsia="hi-IN" w:bidi="hi-IN"/>
        </w:rPr>
        <w:t>),</w:t>
      </w:r>
      <w:r w:rsidR="00C001F2">
        <w:rPr>
          <w:rFonts w:eastAsia="SimSun" w:cs="Arial"/>
          <w:kern w:val="1"/>
          <w:sz w:val="22"/>
          <w:szCs w:val="20"/>
          <w:lang w:eastAsia="hi-IN" w:bidi="hi-IN"/>
        </w:rPr>
        <w:t xml:space="preserve"> наименование </w:t>
      </w:r>
      <w:r w:rsidR="00F753CE">
        <w:rPr>
          <w:rFonts w:eastAsia="SimSun" w:cs="Arial"/>
          <w:kern w:val="1"/>
          <w:sz w:val="22"/>
          <w:szCs w:val="20"/>
          <w:lang w:eastAsia="hi-IN" w:bidi="hi-IN"/>
        </w:rPr>
        <w:t xml:space="preserve">и количество которых указаны в </w:t>
      </w:r>
      <w:r w:rsidR="00C001F2">
        <w:rPr>
          <w:rFonts w:eastAsia="SimSun" w:cs="Arial"/>
          <w:kern w:val="1"/>
          <w:sz w:val="22"/>
          <w:szCs w:val="20"/>
          <w:lang w:eastAsia="hi-IN" w:bidi="hi-IN"/>
        </w:rPr>
        <w:t xml:space="preserve">задании и </w:t>
      </w:r>
      <w:r w:rsidR="00F753CE">
        <w:rPr>
          <w:rFonts w:eastAsia="SimSun" w:cs="Arial"/>
          <w:kern w:val="1"/>
          <w:sz w:val="22"/>
          <w:szCs w:val="20"/>
          <w:lang w:eastAsia="hi-IN" w:bidi="hi-IN"/>
        </w:rPr>
        <w:t>передать их Заказчику по адресу</w:t>
      </w:r>
      <w:r w:rsidR="00C001F2">
        <w:rPr>
          <w:rFonts w:eastAsia="SimSun" w:cs="Arial"/>
          <w:kern w:val="1"/>
          <w:sz w:val="22"/>
          <w:szCs w:val="20"/>
          <w:lang w:eastAsia="hi-IN" w:bidi="hi-IN"/>
        </w:rPr>
        <w:t>: г. Томск, ул. Ракетная, 15А</w:t>
      </w:r>
      <w:r w:rsidR="0087636D">
        <w:rPr>
          <w:rFonts w:eastAsia="SimSun" w:cs="Arial"/>
          <w:kern w:val="1"/>
          <w:sz w:val="22"/>
          <w:szCs w:val="20"/>
          <w:lang w:eastAsia="hi-IN" w:bidi="hi-IN"/>
        </w:rPr>
        <w:t>,</w:t>
      </w:r>
      <w:r w:rsidRPr="007D269A">
        <w:rPr>
          <w:rFonts w:eastAsia="SimSun" w:cs="Arial"/>
          <w:kern w:val="1"/>
          <w:sz w:val="22"/>
          <w:szCs w:val="20"/>
          <w:lang w:eastAsia="hi-IN" w:bidi="hi-IN"/>
        </w:rPr>
        <w:t xml:space="preserve"> а Заказчик обязуется принять и оплатить </w:t>
      </w:r>
      <w:r w:rsidR="0087636D">
        <w:rPr>
          <w:rFonts w:eastAsia="SimSun" w:cs="Arial"/>
          <w:kern w:val="1"/>
          <w:sz w:val="22"/>
          <w:szCs w:val="20"/>
          <w:lang w:eastAsia="hi-IN" w:bidi="hi-IN"/>
        </w:rPr>
        <w:t>результат работы</w:t>
      </w:r>
      <w:r w:rsidRPr="007D269A">
        <w:rPr>
          <w:rFonts w:eastAsia="SimSun" w:cs="Arial"/>
          <w:kern w:val="1"/>
          <w:sz w:val="22"/>
          <w:szCs w:val="20"/>
          <w:lang w:eastAsia="hi-IN" w:bidi="hi-IN"/>
        </w:rPr>
        <w:t xml:space="preserve"> в порядке и на условиях, предусмотренных Договором.</w:t>
      </w:r>
    </w:p>
    <w:p w:rsidR="007D269A" w:rsidRDefault="007D269A" w:rsidP="007D269A">
      <w:pPr>
        <w:widowControl w:val="0"/>
        <w:autoSpaceDE w:val="0"/>
        <w:ind w:firstLine="540"/>
        <w:jc w:val="both"/>
        <w:rPr>
          <w:rFonts w:eastAsia="SimSun" w:cs="Arial"/>
          <w:kern w:val="1"/>
          <w:sz w:val="22"/>
          <w:szCs w:val="20"/>
          <w:lang w:eastAsia="hi-IN" w:bidi="hi-IN"/>
        </w:rPr>
      </w:pPr>
      <w:bookmarkStart w:id="7" w:name="P1276"/>
      <w:bookmarkEnd w:id="7"/>
      <w:r w:rsidRPr="007D269A">
        <w:rPr>
          <w:rFonts w:eastAsia="SimSun" w:cs="Arial"/>
          <w:kern w:val="1"/>
          <w:sz w:val="22"/>
          <w:szCs w:val="20"/>
          <w:lang w:eastAsia="hi-IN" w:bidi="hi-IN"/>
        </w:rPr>
        <w:t>1.</w:t>
      </w:r>
      <w:r w:rsidR="00925499">
        <w:rPr>
          <w:rFonts w:eastAsia="SimSun" w:cs="Arial"/>
          <w:kern w:val="1"/>
          <w:sz w:val="22"/>
          <w:szCs w:val="20"/>
          <w:lang w:eastAsia="hi-IN" w:bidi="hi-IN"/>
        </w:rPr>
        <w:t>2</w:t>
      </w:r>
      <w:r w:rsidRPr="007D269A">
        <w:rPr>
          <w:rFonts w:eastAsia="SimSun" w:cs="Arial"/>
          <w:kern w:val="1"/>
          <w:sz w:val="22"/>
          <w:szCs w:val="20"/>
          <w:lang w:eastAsia="hi-IN" w:bidi="hi-IN"/>
        </w:rPr>
        <w:t>. Место поставки: Томская область, г. Томск</w:t>
      </w:r>
      <w:r w:rsidR="0050097F">
        <w:rPr>
          <w:rFonts w:eastAsia="SimSun" w:cs="Arial"/>
          <w:kern w:val="1"/>
          <w:sz w:val="22"/>
          <w:szCs w:val="20"/>
          <w:lang w:eastAsia="hi-IN" w:bidi="hi-IN"/>
        </w:rPr>
        <w:t>,</w:t>
      </w:r>
      <w:r w:rsidRPr="007D269A">
        <w:rPr>
          <w:rFonts w:eastAsia="SimSun" w:cs="Arial"/>
          <w:kern w:val="1"/>
          <w:sz w:val="22"/>
          <w:szCs w:val="20"/>
          <w:lang w:eastAsia="hi-IN" w:bidi="hi-IN"/>
        </w:rPr>
        <w:t xml:space="preserve"> </w:t>
      </w:r>
      <w:r w:rsidR="0050097F">
        <w:rPr>
          <w:rFonts w:eastAsia="SimSun" w:cs="Arial"/>
          <w:kern w:val="1"/>
          <w:sz w:val="22"/>
          <w:szCs w:val="20"/>
          <w:lang w:eastAsia="hi-IN" w:bidi="hi-IN"/>
        </w:rPr>
        <w:t>ул</w:t>
      </w:r>
      <w:r w:rsidRPr="007D269A">
        <w:rPr>
          <w:rFonts w:eastAsia="SimSun" w:cs="Arial"/>
          <w:kern w:val="1"/>
          <w:sz w:val="22"/>
          <w:szCs w:val="20"/>
          <w:lang w:eastAsia="hi-IN" w:bidi="hi-IN"/>
        </w:rPr>
        <w:t xml:space="preserve">. </w:t>
      </w:r>
      <w:r w:rsidR="00276F81">
        <w:rPr>
          <w:rFonts w:eastAsia="SimSun" w:cs="Arial"/>
          <w:kern w:val="1"/>
          <w:sz w:val="22"/>
          <w:szCs w:val="20"/>
          <w:lang w:eastAsia="hi-IN" w:bidi="hi-IN"/>
        </w:rPr>
        <w:t>Ракетная 15А</w:t>
      </w:r>
      <w:r w:rsidRPr="007D269A">
        <w:rPr>
          <w:rFonts w:eastAsia="SimSun" w:cs="Arial"/>
          <w:kern w:val="1"/>
          <w:sz w:val="22"/>
          <w:szCs w:val="20"/>
          <w:lang w:eastAsia="hi-IN" w:bidi="hi-IN"/>
        </w:rPr>
        <w:t>.</w:t>
      </w:r>
    </w:p>
    <w:p w:rsidR="004411B2" w:rsidRDefault="004411B2" w:rsidP="007D269A">
      <w:pPr>
        <w:widowControl w:val="0"/>
        <w:autoSpaceDE w:val="0"/>
        <w:ind w:firstLine="540"/>
        <w:jc w:val="both"/>
        <w:rPr>
          <w:rFonts w:eastAsia="SimSun" w:cs="Arial"/>
          <w:kern w:val="1"/>
          <w:sz w:val="22"/>
          <w:szCs w:val="20"/>
          <w:lang w:eastAsia="hi-IN" w:bidi="hi-IN"/>
        </w:rPr>
      </w:pPr>
    </w:p>
    <w:p w:rsidR="004411B2" w:rsidRPr="004411B2" w:rsidRDefault="004411B2" w:rsidP="004411B2">
      <w:pPr>
        <w:widowControl w:val="0"/>
        <w:autoSpaceDE w:val="0"/>
        <w:ind w:firstLine="540"/>
        <w:jc w:val="center"/>
        <w:rPr>
          <w:rFonts w:eastAsia="SimSun" w:cs="Arial"/>
          <w:b/>
          <w:kern w:val="1"/>
          <w:sz w:val="22"/>
          <w:szCs w:val="20"/>
          <w:lang w:eastAsia="hi-IN" w:bidi="hi-IN"/>
        </w:rPr>
      </w:pPr>
      <w:r w:rsidRPr="004411B2">
        <w:rPr>
          <w:rFonts w:eastAsia="SimSun" w:cs="Arial"/>
          <w:b/>
          <w:kern w:val="1"/>
          <w:sz w:val="22"/>
          <w:szCs w:val="20"/>
          <w:lang w:eastAsia="hi-IN" w:bidi="hi-IN"/>
        </w:rPr>
        <w:t>2. Условия и сроки выполнения работ</w:t>
      </w:r>
    </w:p>
    <w:p w:rsidR="004411B2" w:rsidRPr="004411B2" w:rsidRDefault="004411B2" w:rsidP="004411B2">
      <w:pPr>
        <w:widowControl w:val="0"/>
        <w:autoSpaceDE w:val="0"/>
        <w:ind w:firstLine="540"/>
        <w:jc w:val="both"/>
        <w:rPr>
          <w:rFonts w:eastAsia="SimSun" w:cs="Arial"/>
          <w:kern w:val="1"/>
          <w:sz w:val="22"/>
          <w:szCs w:val="20"/>
          <w:lang w:eastAsia="hi-IN" w:bidi="hi-IN"/>
        </w:rPr>
      </w:pPr>
      <w:r w:rsidRPr="004411B2">
        <w:rPr>
          <w:rFonts w:eastAsia="SimSun" w:cs="Arial"/>
          <w:kern w:val="1"/>
          <w:sz w:val="22"/>
          <w:szCs w:val="20"/>
          <w:lang w:eastAsia="hi-IN" w:bidi="hi-IN"/>
        </w:rPr>
        <w:t xml:space="preserve">2.1. Работы выполняются в соответствии с требованиями задания (приложение </w:t>
      </w:r>
      <w:r w:rsidRPr="00C9374B">
        <w:rPr>
          <w:rFonts w:eastAsia="SimSun" w:cs="Arial"/>
          <w:kern w:val="1"/>
          <w:sz w:val="22"/>
          <w:szCs w:val="20"/>
          <w:lang w:eastAsia="hi-IN" w:bidi="hi-IN"/>
        </w:rPr>
        <w:t>№ 1</w:t>
      </w:r>
      <w:r w:rsidRPr="004411B2">
        <w:rPr>
          <w:rFonts w:eastAsia="SimSun" w:cs="Arial"/>
          <w:kern w:val="1"/>
          <w:sz w:val="22"/>
          <w:szCs w:val="20"/>
          <w:lang w:eastAsia="hi-IN" w:bidi="hi-IN"/>
        </w:rPr>
        <w:t xml:space="preserve"> к </w:t>
      </w:r>
      <w:r w:rsidR="00A95CBD">
        <w:rPr>
          <w:rFonts w:eastAsia="SimSun" w:cs="Arial"/>
          <w:kern w:val="1"/>
          <w:sz w:val="22"/>
          <w:szCs w:val="20"/>
          <w:lang w:eastAsia="hi-IN" w:bidi="hi-IN"/>
        </w:rPr>
        <w:t>д</w:t>
      </w:r>
      <w:r w:rsidRPr="004411B2">
        <w:rPr>
          <w:rFonts w:eastAsia="SimSun" w:cs="Arial"/>
          <w:kern w:val="1"/>
          <w:sz w:val="22"/>
          <w:szCs w:val="20"/>
          <w:lang w:eastAsia="hi-IN" w:bidi="hi-IN"/>
        </w:rPr>
        <w:t>оговору)</w:t>
      </w:r>
    </w:p>
    <w:p w:rsidR="004411B2" w:rsidRPr="004411B2" w:rsidRDefault="004411B2" w:rsidP="004411B2">
      <w:pPr>
        <w:widowControl w:val="0"/>
        <w:autoSpaceDE w:val="0"/>
        <w:ind w:firstLine="540"/>
        <w:jc w:val="both"/>
        <w:rPr>
          <w:rFonts w:eastAsia="SimSun" w:cs="Arial"/>
          <w:kern w:val="1"/>
          <w:sz w:val="22"/>
          <w:szCs w:val="20"/>
          <w:lang w:eastAsia="hi-IN" w:bidi="hi-IN"/>
        </w:rPr>
      </w:pPr>
      <w:r w:rsidRPr="004411B2">
        <w:rPr>
          <w:rFonts w:eastAsia="SimSun" w:cs="Arial"/>
          <w:kern w:val="1"/>
          <w:sz w:val="22"/>
          <w:szCs w:val="20"/>
          <w:lang w:eastAsia="hi-IN" w:bidi="hi-IN"/>
        </w:rPr>
        <w:t xml:space="preserve">2.2. Сроки выполнения работ: с момента заключения договора </w:t>
      </w:r>
      <w:r w:rsidR="00BB3084">
        <w:rPr>
          <w:rFonts w:eastAsia="SimSun" w:cs="Arial"/>
          <w:kern w:val="1"/>
          <w:sz w:val="22"/>
          <w:szCs w:val="20"/>
          <w:lang w:eastAsia="hi-IN" w:bidi="hi-IN"/>
        </w:rPr>
        <w:t>в течении</w:t>
      </w:r>
      <w:r w:rsidR="00AA0168">
        <w:rPr>
          <w:rFonts w:eastAsia="SimSun" w:cs="Arial"/>
          <w:kern w:val="1"/>
          <w:sz w:val="22"/>
          <w:szCs w:val="20"/>
          <w:lang w:eastAsia="hi-IN" w:bidi="hi-IN"/>
        </w:rPr>
        <w:t xml:space="preserve"> 45 </w:t>
      </w:r>
      <w:r w:rsidR="00984754">
        <w:rPr>
          <w:rFonts w:eastAsia="SimSun" w:cs="Arial"/>
          <w:kern w:val="1"/>
          <w:sz w:val="22"/>
          <w:szCs w:val="20"/>
          <w:lang w:eastAsia="hi-IN" w:bidi="hi-IN"/>
        </w:rPr>
        <w:t>(сорока пяти) рабочих дней</w:t>
      </w:r>
      <w:r w:rsidRPr="004411B2">
        <w:rPr>
          <w:rFonts w:eastAsia="SimSun" w:cs="Arial"/>
          <w:kern w:val="1"/>
          <w:sz w:val="22"/>
          <w:szCs w:val="20"/>
          <w:lang w:eastAsia="hi-IN" w:bidi="hi-IN"/>
        </w:rPr>
        <w:t xml:space="preserve">. </w:t>
      </w:r>
    </w:p>
    <w:p w:rsidR="007D269A" w:rsidRPr="007D269A" w:rsidRDefault="005F0976" w:rsidP="007D269A">
      <w:pPr>
        <w:widowControl w:val="0"/>
        <w:autoSpaceDE w:val="0"/>
        <w:jc w:val="center"/>
        <w:rPr>
          <w:rFonts w:eastAsia="SimSun" w:cs="Arial"/>
          <w:kern w:val="1"/>
          <w:sz w:val="22"/>
          <w:szCs w:val="20"/>
          <w:lang w:eastAsia="hi-IN" w:bidi="hi-IN"/>
        </w:rPr>
      </w:pPr>
      <w:r>
        <w:rPr>
          <w:rFonts w:eastAsia="SimSun" w:cs="Arial"/>
          <w:b/>
          <w:kern w:val="1"/>
          <w:sz w:val="22"/>
          <w:szCs w:val="20"/>
          <w:lang w:eastAsia="hi-IN" w:bidi="hi-IN"/>
        </w:rPr>
        <w:t>3</w:t>
      </w:r>
      <w:r w:rsidR="007D269A" w:rsidRPr="007D269A">
        <w:rPr>
          <w:rFonts w:eastAsia="SimSun" w:cs="Arial"/>
          <w:b/>
          <w:kern w:val="1"/>
          <w:sz w:val="22"/>
          <w:szCs w:val="20"/>
          <w:lang w:eastAsia="hi-IN" w:bidi="hi-IN"/>
        </w:rPr>
        <w:t>. Цена Договора и порядок расчетов</w:t>
      </w:r>
    </w:p>
    <w:p w:rsidR="00E139DB" w:rsidRDefault="00EA0511" w:rsidP="00E139DB">
      <w:pPr>
        <w:widowControl w:val="0"/>
        <w:ind w:firstLine="567"/>
        <w:jc w:val="both"/>
        <w:rPr>
          <w:rFonts w:eastAsia="SimSun" w:cs="Arial"/>
          <w:kern w:val="1"/>
          <w:sz w:val="22"/>
          <w:szCs w:val="20"/>
          <w:lang w:eastAsia="hi-IN" w:bidi="hi-IN"/>
        </w:rPr>
      </w:pPr>
      <w:r>
        <w:rPr>
          <w:rFonts w:eastAsia="SimSun" w:cs="Arial"/>
          <w:kern w:val="1"/>
          <w:sz w:val="22"/>
          <w:szCs w:val="20"/>
          <w:lang w:eastAsia="hi-IN" w:bidi="hi-IN"/>
        </w:rPr>
        <w:t>3</w:t>
      </w:r>
      <w:r w:rsidR="007D269A" w:rsidRPr="007D269A">
        <w:rPr>
          <w:rFonts w:eastAsia="SimSun" w:cs="Arial"/>
          <w:kern w:val="1"/>
          <w:sz w:val="22"/>
          <w:szCs w:val="20"/>
          <w:lang w:eastAsia="hi-IN" w:bidi="hi-IN"/>
        </w:rPr>
        <w:t>.1.</w:t>
      </w:r>
      <w:r w:rsidR="00FC5890">
        <w:rPr>
          <w:rFonts w:eastAsia="SimSun" w:cs="Arial"/>
          <w:kern w:val="1"/>
          <w:sz w:val="22"/>
          <w:szCs w:val="20"/>
          <w:lang w:eastAsia="hi-IN" w:bidi="hi-IN"/>
        </w:rPr>
        <w:t xml:space="preserve"> </w:t>
      </w:r>
      <w:r w:rsidR="007D269A" w:rsidRPr="007D269A">
        <w:rPr>
          <w:rFonts w:eastAsia="SimSun" w:cs="Arial"/>
          <w:kern w:val="1"/>
          <w:sz w:val="22"/>
          <w:szCs w:val="20"/>
          <w:lang w:eastAsia="hi-IN" w:bidi="hi-IN"/>
        </w:rPr>
        <w:t xml:space="preserve">Цена </w:t>
      </w:r>
      <w:r w:rsidR="00F06DA7">
        <w:rPr>
          <w:rFonts w:eastAsia="SimSun" w:cs="Arial"/>
          <w:kern w:val="1"/>
          <w:sz w:val="22"/>
          <w:szCs w:val="20"/>
          <w:lang w:eastAsia="hi-IN" w:bidi="hi-IN"/>
        </w:rPr>
        <w:t>д</w:t>
      </w:r>
      <w:r w:rsidR="007D269A" w:rsidRPr="00103CAE">
        <w:rPr>
          <w:rFonts w:eastAsia="SimSun" w:cs="Arial"/>
          <w:kern w:val="1"/>
          <w:sz w:val="22"/>
          <w:szCs w:val="20"/>
          <w:lang w:eastAsia="hi-IN" w:bidi="hi-IN"/>
        </w:rPr>
        <w:t xml:space="preserve">оговора составляет </w:t>
      </w:r>
      <w:r w:rsidR="002C740C">
        <w:rPr>
          <w:rFonts w:eastAsia="SimSun" w:cs="Arial"/>
          <w:kern w:val="1"/>
          <w:sz w:val="22"/>
          <w:szCs w:val="20"/>
          <w:lang w:eastAsia="hi-IN" w:bidi="hi-IN"/>
        </w:rPr>
        <w:t>_________________</w:t>
      </w:r>
      <w:r w:rsidR="00FC5890" w:rsidRPr="00103CAE">
        <w:rPr>
          <w:rFonts w:eastAsia="SimSun" w:cs="Arial"/>
          <w:kern w:val="1"/>
          <w:sz w:val="22"/>
          <w:szCs w:val="20"/>
          <w:lang w:eastAsia="hi-IN" w:bidi="hi-IN"/>
        </w:rPr>
        <w:t>.</w:t>
      </w:r>
    </w:p>
    <w:p w:rsidR="007D269A" w:rsidRPr="007D269A" w:rsidRDefault="00EA0511" w:rsidP="007C5D7B">
      <w:pPr>
        <w:widowControl w:val="0"/>
        <w:ind w:firstLine="567"/>
        <w:jc w:val="both"/>
        <w:rPr>
          <w:rFonts w:eastAsia="SimSun" w:cs="Arial"/>
          <w:kern w:val="1"/>
          <w:sz w:val="22"/>
          <w:szCs w:val="20"/>
          <w:lang w:eastAsia="hi-IN" w:bidi="hi-IN"/>
        </w:rPr>
      </w:pPr>
      <w:r>
        <w:rPr>
          <w:rFonts w:eastAsia="SimSun" w:cs="Arial"/>
          <w:kern w:val="1"/>
          <w:sz w:val="22"/>
          <w:szCs w:val="20"/>
          <w:lang w:eastAsia="hi-IN" w:bidi="hi-IN"/>
        </w:rPr>
        <w:t>3</w:t>
      </w:r>
      <w:r w:rsidR="007D269A" w:rsidRPr="007D269A">
        <w:rPr>
          <w:rFonts w:eastAsia="SimSun" w:cs="Arial"/>
          <w:kern w:val="1"/>
          <w:sz w:val="22"/>
          <w:szCs w:val="20"/>
          <w:lang w:eastAsia="hi-IN" w:bidi="hi-IN"/>
        </w:rPr>
        <w:t xml:space="preserve">.2. </w:t>
      </w:r>
      <w:r w:rsidR="005F0976" w:rsidRPr="005F0976">
        <w:rPr>
          <w:rFonts w:eastAsia="SimSun" w:cs="Arial"/>
          <w:kern w:val="1"/>
          <w:sz w:val="22"/>
          <w:szCs w:val="20"/>
          <w:lang w:eastAsia="hi-IN" w:bidi="hi-IN"/>
        </w:rPr>
        <w:t xml:space="preserve">Цена договора является твердой, определяется на весь срок исполнения договора </w:t>
      </w:r>
      <w:r w:rsidR="005D14BA">
        <w:rPr>
          <w:rFonts w:eastAsia="SimSun" w:cs="Arial"/>
          <w:kern w:val="1"/>
          <w:sz w:val="22"/>
          <w:szCs w:val="20"/>
          <w:lang w:eastAsia="hi-IN" w:bidi="hi-IN"/>
        </w:rPr>
        <w:t>з</w:t>
      </w:r>
      <w:r w:rsidR="005D14BA" w:rsidRPr="005D14BA">
        <w:rPr>
          <w:rFonts w:eastAsia="SimSun" w:cs="Arial"/>
          <w:kern w:val="1"/>
          <w:sz w:val="22"/>
          <w:szCs w:val="20"/>
          <w:lang w:eastAsia="hi-IN" w:bidi="hi-IN"/>
        </w:rPr>
        <w:t xml:space="preserve">а исключением случаев, установленных Законом № 44-ФЗ и </w:t>
      </w:r>
      <w:r w:rsidR="00F06DA7">
        <w:rPr>
          <w:rFonts w:eastAsia="SimSun" w:cs="Arial"/>
          <w:kern w:val="1"/>
          <w:sz w:val="22"/>
          <w:szCs w:val="20"/>
          <w:lang w:eastAsia="hi-IN" w:bidi="hi-IN"/>
        </w:rPr>
        <w:t>договором</w:t>
      </w:r>
      <w:r w:rsidR="00533EAC">
        <w:rPr>
          <w:rFonts w:eastAsia="SimSun" w:cs="Arial"/>
          <w:kern w:val="1"/>
          <w:sz w:val="22"/>
          <w:szCs w:val="20"/>
          <w:lang w:eastAsia="hi-IN" w:bidi="hi-IN"/>
        </w:rPr>
        <w:t>,</w:t>
      </w:r>
      <w:r w:rsidR="005F0976" w:rsidRPr="005F0976">
        <w:rPr>
          <w:rFonts w:eastAsia="SimSun" w:cs="Arial"/>
          <w:kern w:val="1"/>
          <w:sz w:val="22"/>
          <w:szCs w:val="20"/>
          <w:lang w:eastAsia="hi-IN" w:bidi="hi-IN"/>
        </w:rPr>
        <w:t xml:space="preserve"> включает </w:t>
      </w:r>
      <w:r w:rsidR="00A52D62">
        <w:rPr>
          <w:rFonts w:eastAsia="SimSun" w:cs="Arial"/>
          <w:kern w:val="1"/>
          <w:sz w:val="22"/>
          <w:szCs w:val="20"/>
          <w:lang w:eastAsia="hi-IN" w:bidi="hi-IN"/>
        </w:rPr>
        <w:t xml:space="preserve">компенсацию издержек </w:t>
      </w:r>
      <w:r w:rsidR="00F06DA7">
        <w:rPr>
          <w:rFonts w:eastAsia="SimSun" w:cs="Arial"/>
          <w:kern w:val="1"/>
          <w:sz w:val="22"/>
          <w:szCs w:val="20"/>
          <w:lang w:eastAsia="hi-IN" w:bidi="hi-IN"/>
        </w:rPr>
        <w:t>П</w:t>
      </w:r>
      <w:r w:rsidR="00A52D62">
        <w:rPr>
          <w:rFonts w:eastAsia="SimSun" w:cs="Arial"/>
          <w:kern w:val="1"/>
          <w:sz w:val="22"/>
          <w:szCs w:val="20"/>
          <w:lang w:eastAsia="hi-IN" w:bidi="hi-IN"/>
        </w:rPr>
        <w:t>одрядчика</w:t>
      </w:r>
      <w:r w:rsidR="007D5129">
        <w:rPr>
          <w:rFonts w:eastAsia="SimSun" w:cs="Arial"/>
          <w:kern w:val="1"/>
          <w:sz w:val="22"/>
          <w:szCs w:val="20"/>
          <w:lang w:eastAsia="hi-IN" w:bidi="hi-IN"/>
        </w:rPr>
        <w:t>, причитающееся ему вознагр</w:t>
      </w:r>
      <w:r w:rsidR="00847A41">
        <w:rPr>
          <w:rFonts w:eastAsia="SimSun" w:cs="Arial"/>
          <w:kern w:val="1"/>
          <w:sz w:val="22"/>
          <w:szCs w:val="20"/>
          <w:lang w:eastAsia="hi-IN" w:bidi="hi-IN"/>
        </w:rPr>
        <w:t xml:space="preserve">аждение и все иные расходы, связанные с исполнением обязательств по </w:t>
      </w:r>
      <w:r w:rsidR="00C433E2">
        <w:rPr>
          <w:rFonts w:eastAsia="SimSun" w:cs="Arial"/>
          <w:kern w:val="1"/>
          <w:sz w:val="22"/>
          <w:szCs w:val="20"/>
          <w:lang w:eastAsia="hi-IN" w:bidi="hi-IN"/>
        </w:rPr>
        <w:t>д</w:t>
      </w:r>
      <w:r w:rsidR="00847A41">
        <w:rPr>
          <w:rFonts w:eastAsia="SimSun" w:cs="Arial"/>
          <w:kern w:val="1"/>
          <w:sz w:val="22"/>
          <w:szCs w:val="20"/>
          <w:lang w:eastAsia="hi-IN" w:bidi="hi-IN"/>
        </w:rPr>
        <w:t>оговору</w:t>
      </w:r>
      <w:r w:rsidR="000444E3">
        <w:rPr>
          <w:rFonts w:eastAsia="SimSun" w:cs="Arial"/>
          <w:kern w:val="1"/>
          <w:sz w:val="22"/>
          <w:szCs w:val="20"/>
          <w:lang w:eastAsia="hi-IN" w:bidi="hi-IN"/>
        </w:rPr>
        <w:t>.</w:t>
      </w:r>
    </w:p>
    <w:p w:rsidR="007D269A" w:rsidRPr="007D269A" w:rsidRDefault="007D269A" w:rsidP="007D269A">
      <w:pPr>
        <w:widowControl w:val="0"/>
        <w:autoSpaceDE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 xml:space="preserve">Цена </w:t>
      </w:r>
      <w:r w:rsidR="00C433E2">
        <w:rPr>
          <w:rFonts w:eastAsia="SimSun" w:cs="Arial"/>
          <w:kern w:val="1"/>
          <w:sz w:val="22"/>
          <w:szCs w:val="20"/>
          <w:lang w:eastAsia="hi-IN" w:bidi="hi-IN"/>
        </w:rPr>
        <w:t>д</w:t>
      </w:r>
      <w:r w:rsidRPr="007D269A">
        <w:rPr>
          <w:rFonts w:eastAsia="SimSun" w:cs="Arial"/>
          <w:kern w:val="1"/>
          <w:sz w:val="22"/>
          <w:szCs w:val="20"/>
          <w:lang w:eastAsia="hi-IN" w:bidi="hi-IN"/>
        </w:rPr>
        <w:t xml:space="preserve">оговора может быть снижена по соглашению </w:t>
      </w:r>
      <w:r w:rsidR="00C433E2">
        <w:rPr>
          <w:rFonts w:eastAsia="SimSun" w:cs="Arial"/>
          <w:kern w:val="1"/>
          <w:sz w:val="22"/>
          <w:szCs w:val="20"/>
          <w:lang w:eastAsia="hi-IN" w:bidi="hi-IN"/>
        </w:rPr>
        <w:t>с</w:t>
      </w:r>
      <w:r w:rsidRPr="007D269A">
        <w:rPr>
          <w:rFonts w:eastAsia="SimSun" w:cs="Arial"/>
          <w:kern w:val="1"/>
          <w:sz w:val="22"/>
          <w:szCs w:val="20"/>
          <w:lang w:eastAsia="hi-IN" w:bidi="hi-IN"/>
        </w:rPr>
        <w:t xml:space="preserve">торон без изменения, предусмотренного </w:t>
      </w:r>
      <w:r w:rsidR="00C433E2">
        <w:rPr>
          <w:rFonts w:eastAsia="SimSun" w:cs="Arial"/>
          <w:kern w:val="1"/>
          <w:sz w:val="22"/>
          <w:szCs w:val="20"/>
          <w:lang w:eastAsia="hi-IN" w:bidi="hi-IN"/>
        </w:rPr>
        <w:t>д</w:t>
      </w:r>
      <w:r w:rsidRPr="007D269A">
        <w:rPr>
          <w:rFonts w:eastAsia="SimSun" w:cs="Arial"/>
          <w:kern w:val="1"/>
          <w:sz w:val="22"/>
          <w:szCs w:val="20"/>
          <w:lang w:eastAsia="hi-IN" w:bidi="hi-IN"/>
        </w:rPr>
        <w:t xml:space="preserve">оговором </w:t>
      </w:r>
      <w:r w:rsidR="00772999">
        <w:rPr>
          <w:rFonts w:eastAsia="SimSun" w:cs="Arial"/>
          <w:kern w:val="1"/>
          <w:sz w:val="22"/>
          <w:szCs w:val="20"/>
          <w:lang w:eastAsia="hi-IN" w:bidi="hi-IN"/>
        </w:rPr>
        <w:t>наименования</w:t>
      </w:r>
      <w:r w:rsidR="00C9374B">
        <w:rPr>
          <w:rFonts w:eastAsia="SimSun" w:cs="Arial"/>
          <w:kern w:val="1"/>
          <w:sz w:val="22"/>
          <w:szCs w:val="20"/>
          <w:lang w:eastAsia="hi-IN" w:bidi="hi-IN"/>
        </w:rPr>
        <w:t>,</w:t>
      </w:r>
      <w:r w:rsidRPr="007D269A">
        <w:rPr>
          <w:rFonts w:eastAsia="SimSun" w:cs="Arial"/>
          <w:kern w:val="1"/>
          <w:sz w:val="22"/>
          <w:szCs w:val="20"/>
          <w:lang w:eastAsia="hi-IN" w:bidi="hi-IN"/>
        </w:rPr>
        <w:t xml:space="preserve"> качества </w:t>
      </w:r>
      <w:r w:rsidR="00772999">
        <w:rPr>
          <w:rFonts w:eastAsia="SimSun" w:cs="Arial"/>
          <w:kern w:val="1"/>
          <w:sz w:val="22"/>
          <w:szCs w:val="20"/>
          <w:lang w:eastAsia="hi-IN" w:bidi="hi-IN"/>
        </w:rPr>
        <w:t>работ</w:t>
      </w:r>
      <w:r w:rsidRPr="007D269A">
        <w:rPr>
          <w:rFonts w:eastAsia="SimSun" w:cs="Arial"/>
          <w:kern w:val="1"/>
          <w:sz w:val="22"/>
          <w:szCs w:val="20"/>
          <w:lang w:eastAsia="hi-IN" w:bidi="hi-IN"/>
        </w:rPr>
        <w:t xml:space="preserve"> и иных условий </w:t>
      </w:r>
      <w:r w:rsidR="00772999">
        <w:rPr>
          <w:rFonts w:eastAsia="SimSun" w:cs="Arial"/>
          <w:kern w:val="1"/>
          <w:sz w:val="22"/>
          <w:szCs w:val="20"/>
          <w:lang w:eastAsia="hi-IN" w:bidi="hi-IN"/>
        </w:rPr>
        <w:t>д</w:t>
      </w:r>
      <w:r w:rsidRPr="007D269A">
        <w:rPr>
          <w:rFonts w:eastAsia="SimSun" w:cs="Arial"/>
          <w:kern w:val="1"/>
          <w:sz w:val="22"/>
          <w:szCs w:val="20"/>
          <w:lang w:eastAsia="hi-IN" w:bidi="hi-IN"/>
        </w:rPr>
        <w:t>оговора.</w:t>
      </w:r>
    </w:p>
    <w:p w:rsidR="007D269A" w:rsidRPr="007D269A" w:rsidRDefault="00EA0511" w:rsidP="007D269A">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3</w:t>
      </w:r>
      <w:r w:rsidR="007D269A" w:rsidRPr="007D269A">
        <w:rPr>
          <w:rFonts w:eastAsia="SimSun" w:cs="Arial"/>
          <w:kern w:val="1"/>
          <w:sz w:val="22"/>
          <w:szCs w:val="20"/>
          <w:lang w:eastAsia="hi-IN" w:bidi="hi-IN"/>
        </w:rPr>
        <w:t xml:space="preserve">.3. Источник финансирования </w:t>
      </w:r>
      <w:r w:rsidR="00772999">
        <w:rPr>
          <w:rFonts w:eastAsia="SimSun" w:cs="Arial"/>
          <w:kern w:val="1"/>
          <w:sz w:val="22"/>
          <w:szCs w:val="20"/>
          <w:lang w:eastAsia="hi-IN" w:bidi="hi-IN"/>
        </w:rPr>
        <w:t>д</w:t>
      </w:r>
      <w:r w:rsidR="007D269A" w:rsidRPr="007D269A">
        <w:rPr>
          <w:rFonts w:eastAsia="SimSun" w:cs="Arial"/>
          <w:kern w:val="1"/>
          <w:sz w:val="22"/>
          <w:szCs w:val="20"/>
          <w:lang w:eastAsia="hi-IN" w:bidi="hi-IN"/>
        </w:rPr>
        <w:t>оговора - федеральный бюджет на 202</w:t>
      </w:r>
      <w:r w:rsidR="009F069C">
        <w:rPr>
          <w:rFonts w:eastAsia="SimSun" w:cs="Arial"/>
          <w:kern w:val="1"/>
          <w:sz w:val="22"/>
          <w:szCs w:val="20"/>
          <w:lang w:eastAsia="hi-IN" w:bidi="hi-IN"/>
        </w:rPr>
        <w:t>6</w:t>
      </w:r>
      <w:r w:rsidR="007D269A" w:rsidRPr="007D269A">
        <w:rPr>
          <w:rFonts w:eastAsia="SimSun" w:cs="Arial"/>
          <w:kern w:val="1"/>
          <w:sz w:val="22"/>
          <w:szCs w:val="20"/>
          <w:lang w:eastAsia="hi-IN" w:bidi="hi-IN"/>
        </w:rPr>
        <w:t xml:space="preserve"> год.</w:t>
      </w:r>
    </w:p>
    <w:p w:rsidR="005F322A" w:rsidRDefault="00EA0511" w:rsidP="007D269A">
      <w:pPr>
        <w:widowControl w:val="0"/>
        <w:autoSpaceDE w:val="0"/>
        <w:ind w:firstLine="567"/>
        <w:jc w:val="both"/>
        <w:rPr>
          <w:rFonts w:eastAsia="SimSun" w:cs="Arial"/>
          <w:kern w:val="1"/>
          <w:sz w:val="22"/>
          <w:szCs w:val="20"/>
          <w:lang w:eastAsia="hi-IN" w:bidi="hi-IN"/>
        </w:rPr>
      </w:pPr>
      <w:bookmarkStart w:id="8" w:name="P1312"/>
      <w:bookmarkEnd w:id="8"/>
      <w:r>
        <w:rPr>
          <w:rFonts w:eastAsia="SimSun" w:cs="Arial"/>
          <w:kern w:val="1"/>
          <w:sz w:val="22"/>
          <w:szCs w:val="22"/>
          <w:lang w:eastAsia="hi-IN" w:bidi="hi-IN"/>
        </w:rPr>
        <w:t>3</w:t>
      </w:r>
      <w:r w:rsidR="007D269A" w:rsidRPr="007D269A">
        <w:rPr>
          <w:rFonts w:eastAsia="SimSun" w:cs="Arial"/>
          <w:kern w:val="1"/>
          <w:sz w:val="22"/>
          <w:szCs w:val="22"/>
          <w:lang w:eastAsia="hi-IN" w:bidi="hi-IN"/>
        </w:rPr>
        <w:t>.</w:t>
      </w:r>
      <w:r w:rsidR="00704253">
        <w:rPr>
          <w:rFonts w:eastAsia="SimSun" w:cs="Arial"/>
          <w:kern w:val="1"/>
          <w:sz w:val="22"/>
          <w:szCs w:val="22"/>
          <w:lang w:eastAsia="hi-IN" w:bidi="hi-IN"/>
        </w:rPr>
        <w:t>4</w:t>
      </w:r>
      <w:r w:rsidR="007D269A" w:rsidRPr="007D269A">
        <w:rPr>
          <w:rFonts w:eastAsia="SimSun" w:cs="Arial"/>
          <w:kern w:val="1"/>
          <w:sz w:val="22"/>
          <w:szCs w:val="22"/>
          <w:lang w:eastAsia="hi-IN" w:bidi="hi-IN"/>
        </w:rPr>
        <w:t xml:space="preserve">. Оплата по </w:t>
      </w:r>
      <w:r w:rsidR="00C44AFF">
        <w:rPr>
          <w:rFonts w:eastAsia="SimSun" w:cs="Arial"/>
          <w:kern w:val="1"/>
          <w:sz w:val="22"/>
          <w:szCs w:val="22"/>
          <w:lang w:eastAsia="hi-IN" w:bidi="hi-IN"/>
        </w:rPr>
        <w:t>д</w:t>
      </w:r>
      <w:r w:rsidR="007D269A" w:rsidRPr="007D269A">
        <w:rPr>
          <w:rFonts w:eastAsia="SimSun" w:cs="Arial"/>
          <w:kern w:val="1"/>
          <w:sz w:val="22"/>
          <w:szCs w:val="22"/>
          <w:lang w:eastAsia="hi-IN" w:bidi="hi-IN"/>
        </w:rPr>
        <w:t>оговору осуществляется за счет средств федерального бюджета перечислени</w:t>
      </w:r>
      <w:r w:rsidR="00704253">
        <w:rPr>
          <w:rFonts w:eastAsia="SimSun" w:cs="Arial"/>
          <w:kern w:val="1"/>
          <w:sz w:val="22"/>
          <w:szCs w:val="22"/>
          <w:lang w:eastAsia="hi-IN" w:bidi="hi-IN"/>
        </w:rPr>
        <w:t>ем</w:t>
      </w:r>
      <w:r w:rsidR="007D269A" w:rsidRPr="007D269A">
        <w:rPr>
          <w:rFonts w:eastAsia="SimSun" w:cs="Arial"/>
          <w:kern w:val="1"/>
          <w:sz w:val="22"/>
          <w:szCs w:val="22"/>
          <w:lang w:eastAsia="hi-IN" w:bidi="hi-IN"/>
        </w:rPr>
        <w:t xml:space="preserve"> денежных средств на расчетный счет </w:t>
      </w:r>
      <w:r w:rsidR="0006402D" w:rsidRPr="0006402D">
        <w:rPr>
          <w:rFonts w:eastAsia="SimSun" w:cs="Arial"/>
          <w:kern w:val="1"/>
          <w:sz w:val="22"/>
          <w:szCs w:val="22"/>
          <w:lang w:eastAsia="hi-IN" w:bidi="hi-IN"/>
        </w:rPr>
        <w:t>Подрядчик</w:t>
      </w:r>
      <w:r w:rsidR="007D269A" w:rsidRPr="007D269A">
        <w:rPr>
          <w:rFonts w:eastAsia="SimSun" w:cs="Arial"/>
          <w:kern w:val="1"/>
          <w:sz w:val="22"/>
          <w:szCs w:val="22"/>
          <w:lang w:eastAsia="hi-IN" w:bidi="hi-IN"/>
        </w:rPr>
        <w:t xml:space="preserve">а в течение </w:t>
      </w:r>
      <w:r w:rsidR="001137CF">
        <w:rPr>
          <w:rFonts w:eastAsia="SimSun" w:cs="Arial"/>
          <w:kern w:val="1"/>
          <w:sz w:val="22"/>
          <w:szCs w:val="22"/>
          <w:lang w:eastAsia="hi-IN" w:bidi="hi-IN"/>
        </w:rPr>
        <w:t>1</w:t>
      </w:r>
      <w:r w:rsidR="005E3C81">
        <w:rPr>
          <w:rFonts w:eastAsia="SimSun" w:cs="Arial"/>
          <w:kern w:val="1"/>
          <w:sz w:val="22"/>
          <w:szCs w:val="22"/>
          <w:lang w:eastAsia="hi-IN" w:bidi="hi-IN"/>
        </w:rPr>
        <w:t>0</w:t>
      </w:r>
      <w:r w:rsidR="006C4ED7">
        <w:rPr>
          <w:rFonts w:eastAsia="SimSun" w:cs="Arial"/>
          <w:kern w:val="1"/>
          <w:sz w:val="22"/>
          <w:szCs w:val="22"/>
          <w:lang w:eastAsia="hi-IN" w:bidi="hi-IN"/>
        </w:rPr>
        <w:t xml:space="preserve"> (д</w:t>
      </w:r>
      <w:r w:rsidR="001137CF">
        <w:rPr>
          <w:rFonts w:eastAsia="SimSun" w:cs="Arial"/>
          <w:kern w:val="1"/>
          <w:sz w:val="22"/>
          <w:szCs w:val="22"/>
          <w:lang w:eastAsia="hi-IN" w:bidi="hi-IN"/>
        </w:rPr>
        <w:t>еся</w:t>
      </w:r>
      <w:r w:rsidR="006C4ED7">
        <w:rPr>
          <w:rFonts w:eastAsia="SimSun" w:cs="Arial"/>
          <w:kern w:val="1"/>
          <w:sz w:val="22"/>
          <w:szCs w:val="22"/>
          <w:lang w:eastAsia="hi-IN" w:bidi="hi-IN"/>
        </w:rPr>
        <w:t>ти)</w:t>
      </w:r>
      <w:r w:rsidR="007D269A" w:rsidRPr="007D269A">
        <w:rPr>
          <w:rFonts w:eastAsia="SimSun" w:cs="Arial"/>
          <w:kern w:val="1"/>
          <w:sz w:val="22"/>
          <w:szCs w:val="22"/>
          <w:lang w:eastAsia="hi-IN" w:bidi="hi-IN"/>
        </w:rPr>
        <w:t xml:space="preserve"> </w:t>
      </w:r>
      <w:r w:rsidR="00001264">
        <w:rPr>
          <w:rFonts w:eastAsia="SimSun" w:cs="Arial"/>
          <w:kern w:val="1"/>
          <w:sz w:val="22"/>
          <w:szCs w:val="22"/>
          <w:lang w:eastAsia="hi-IN" w:bidi="hi-IN"/>
        </w:rPr>
        <w:t>рабочих</w:t>
      </w:r>
      <w:r w:rsidR="007D269A" w:rsidRPr="007D269A">
        <w:rPr>
          <w:rFonts w:eastAsia="SimSun" w:cs="Arial"/>
          <w:kern w:val="1"/>
          <w:sz w:val="22"/>
          <w:szCs w:val="22"/>
          <w:lang w:eastAsia="hi-IN" w:bidi="hi-IN"/>
        </w:rPr>
        <w:t xml:space="preserve"> дней </w:t>
      </w:r>
      <w:r w:rsidR="007D269A" w:rsidRPr="007D269A">
        <w:rPr>
          <w:rFonts w:eastAsia="SimSun" w:cs="Arial"/>
          <w:kern w:val="1"/>
          <w:sz w:val="22"/>
          <w:szCs w:val="20"/>
          <w:lang w:eastAsia="hi-IN" w:bidi="hi-IN"/>
        </w:rPr>
        <w:t xml:space="preserve">с даты подписания Заказчиком </w:t>
      </w:r>
      <w:r w:rsidR="006C4ED7">
        <w:rPr>
          <w:rFonts w:eastAsia="SimSun" w:cs="Arial"/>
          <w:kern w:val="1"/>
          <w:sz w:val="22"/>
          <w:szCs w:val="20"/>
          <w:lang w:eastAsia="hi-IN" w:bidi="hi-IN"/>
        </w:rPr>
        <w:t xml:space="preserve">акта приемки </w:t>
      </w:r>
      <w:r w:rsidR="00424601">
        <w:rPr>
          <w:rFonts w:eastAsia="SimSun" w:cs="Arial"/>
          <w:kern w:val="1"/>
          <w:sz w:val="22"/>
          <w:szCs w:val="20"/>
          <w:lang w:eastAsia="hi-IN" w:bidi="hi-IN"/>
        </w:rPr>
        <w:t>выполненных работ</w:t>
      </w:r>
      <w:r w:rsidR="006C4ED7">
        <w:rPr>
          <w:rFonts w:eastAsia="SimSun" w:cs="Arial"/>
          <w:kern w:val="1"/>
          <w:sz w:val="22"/>
          <w:szCs w:val="20"/>
          <w:lang w:eastAsia="hi-IN" w:bidi="hi-IN"/>
        </w:rPr>
        <w:t xml:space="preserve"> по форме ОКУД</w:t>
      </w:r>
      <w:r w:rsidR="005F322A">
        <w:rPr>
          <w:rFonts w:eastAsia="SimSun" w:cs="Arial"/>
          <w:kern w:val="1"/>
          <w:sz w:val="22"/>
          <w:szCs w:val="20"/>
          <w:lang w:eastAsia="hi-IN" w:bidi="hi-IN"/>
        </w:rPr>
        <w:t xml:space="preserve"> 0510452,</w:t>
      </w:r>
      <w:r w:rsidR="007D269A" w:rsidRPr="007D269A">
        <w:rPr>
          <w:rFonts w:eastAsia="SimSun" w:cs="Arial"/>
          <w:kern w:val="1"/>
          <w:sz w:val="22"/>
          <w:szCs w:val="20"/>
          <w:lang w:eastAsia="hi-IN" w:bidi="hi-IN"/>
        </w:rPr>
        <w:t xml:space="preserve"> </w:t>
      </w:r>
      <w:r w:rsidR="005F322A">
        <w:rPr>
          <w:rFonts w:eastAsia="SimSun" w:cs="Arial"/>
          <w:kern w:val="1"/>
          <w:sz w:val="22"/>
          <w:szCs w:val="20"/>
          <w:lang w:eastAsia="hi-IN" w:bidi="hi-IN"/>
        </w:rPr>
        <w:t>на основании</w:t>
      </w:r>
      <w:r w:rsidR="007D269A" w:rsidRPr="007D269A">
        <w:rPr>
          <w:rFonts w:eastAsia="SimSun" w:cs="Arial"/>
          <w:kern w:val="1"/>
          <w:sz w:val="22"/>
          <w:szCs w:val="20"/>
          <w:lang w:eastAsia="hi-IN" w:bidi="hi-IN"/>
        </w:rPr>
        <w:t xml:space="preserve"> представленных По</w:t>
      </w:r>
      <w:r w:rsidR="00424601">
        <w:rPr>
          <w:rFonts w:eastAsia="SimSun" w:cs="Arial"/>
          <w:kern w:val="1"/>
          <w:sz w:val="22"/>
          <w:szCs w:val="20"/>
          <w:lang w:eastAsia="hi-IN" w:bidi="hi-IN"/>
        </w:rPr>
        <w:t>дрядчи</w:t>
      </w:r>
      <w:r w:rsidR="007D269A" w:rsidRPr="007D269A">
        <w:rPr>
          <w:rFonts w:eastAsia="SimSun" w:cs="Arial"/>
          <w:kern w:val="1"/>
          <w:sz w:val="22"/>
          <w:szCs w:val="20"/>
          <w:lang w:eastAsia="hi-IN" w:bidi="hi-IN"/>
        </w:rPr>
        <w:t>ком счета</w:t>
      </w:r>
      <w:r w:rsidR="005F322A">
        <w:rPr>
          <w:rFonts w:eastAsia="SimSun" w:cs="Arial"/>
          <w:kern w:val="1"/>
          <w:sz w:val="22"/>
          <w:szCs w:val="20"/>
          <w:lang w:eastAsia="hi-IN" w:bidi="hi-IN"/>
        </w:rPr>
        <w:t xml:space="preserve"> на оплату, акта </w:t>
      </w:r>
      <w:r w:rsidR="00E67D8F">
        <w:rPr>
          <w:rFonts w:eastAsia="SimSun" w:cs="Arial"/>
          <w:kern w:val="1"/>
          <w:sz w:val="22"/>
          <w:szCs w:val="20"/>
          <w:lang w:eastAsia="hi-IN" w:bidi="hi-IN"/>
        </w:rPr>
        <w:t>выполненных работ</w:t>
      </w:r>
      <w:r w:rsidR="005F322A">
        <w:rPr>
          <w:rFonts w:eastAsia="SimSun" w:cs="Arial"/>
          <w:kern w:val="1"/>
          <w:sz w:val="22"/>
          <w:szCs w:val="20"/>
          <w:lang w:eastAsia="hi-IN" w:bidi="hi-IN"/>
        </w:rPr>
        <w:t>, счет-фактуры (при наличии</w:t>
      </w:r>
      <w:r w:rsidR="004D477F">
        <w:rPr>
          <w:rFonts w:eastAsia="SimSun" w:cs="Arial"/>
          <w:kern w:val="1"/>
          <w:sz w:val="22"/>
          <w:szCs w:val="20"/>
          <w:lang w:eastAsia="hi-IN" w:bidi="hi-IN"/>
        </w:rPr>
        <w:t>).</w:t>
      </w:r>
    </w:p>
    <w:p w:rsidR="007D269A" w:rsidRPr="001137CF" w:rsidRDefault="001137CF" w:rsidP="001137CF">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 xml:space="preserve">3.5. </w:t>
      </w:r>
      <w:r w:rsidR="007D269A" w:rsidRPr="007D269A">
        <w:rPr>
          <w:rFonts w:eastAsia="SimSun" w:cs="Arial"/>
          <w:kern w:val="1"/>
          <w:sz w:val="22"/>
          <w:szCs w:val="22"/>
          <w:lang w:eastAsia="hi-IN" w:bidi="hi-IN"/>
        </w:rPr>
        <w:t xml:space="preserve">В случае изменения расчетного счета </w:t>
      </w:r>
      <w:r w:rsidR="0006402D" w:rsidRPr="0006402D">
        <w:rPr>
          <w:rFonts w:eastAsia="SimSun" w:cs="Arial"/>
          <w:kern w:val="1"/>
          <w:sz w:val="22"/>
          <w:szCs w:val="22"/>
          <w:lang w:eastAsia="hi-IN" w:bidi="hi-IN"/>
        </w:rPr>
        <w:t>Подрядчик</w:t>
      </w:r>
      <w:r w:rsidR="007D269A" w:rsidRPr="007D269A">
        <w:rPr>
          <w:rFonts w:eastAsia="SimSun" w:cs="Arial"/>
          <w:kern w:val="1"/>
          <w:sz w:val="22"/>
          <w:szCs w:val="22"/>
          <w:lang w:eastAsia="hi-IN" w:bidi="hi-IN"/>
        </w:rPr>
        <w:t xml:space="preserve"> обязан в трехдневный срок с момента изменения расчетного счета в письменной форме сообщить об этом Заказчику, указав </w:t>
      </w:r>
      <w:r w:rsidR="00C9374B">
        <w:rPr>
          <w:rFonts w:eastAsia="SimSun" w:cs="Arial"/>
          <w:kern w:val="1"/>
          <w:sz w:val="22"/>
          <w:szCs w:val="22"/>
          <w:lang w:eastAsia="hi-IN" w:bidi="hi-IN"/>
        </w:rPr>
        <w:t xml:space="preserve">его </w:t>
      </w:r>
      <w:r w:rsidR="007D269A" w:rsidRPr="007D269A">
        <w:rPr>
          <w:rFonts w:eastAsia="SimSun" w:cs="Arial"/>
          <w:kern w:val="1"/>
          <w:sz w:val="22"/>
          <w:szCs w:val="22"/>
          <w:lang w:eastAsia="hi-IN" w:bidi="hi-IN"/>
        </w:rPr>
        <w:t xml:space="preserve">новые реквизиты. В противном случае все риски, связанные с перечислением Заказчиком денежных средств на указанный в </w:t>
      </w:r>
      <w:r w:rsidR="00133531">
        <w:rPr>
          <w:rFonts w:eastAsia="SimSun" w:cs="Arial"/>
          <w:kern w:val="1"/>
          <w:sz w:val="22"/>
          <w:szCs w:val="22"/>
          <w:lang w:eastAsia="hi-IN" w:bidi="hi-IN"/>
        </w:rPr>
        <w:t>д</w:t>
      </w:r>
      <w:r w:rsidR="007D269A" w:rsidRPr="007D269A">
        <w:rPr>
          <w:rFonts w:eastAsia="SimSun" w:cs="Arial"/>
          <w:kern w:val="1"/>
          <w:sz w:val="22"/>
          <w:szCs w:val="22"/>
          <w:lang w:eastAsia="hi-IN" w:bidi="hi-IN"/>
        </w:rPr>
        <w:t xml:space="preserve">оговоре счет </w:t>
      </w:r>
      <w:r w:rsidR="0006402D" w:rsidRPr="0006402D">
        <w:rPr>
          <w:rFonts w:eastAsia="SimSun" w:cs="Arial"/>
          <w:kern w:val="1"/>
          <w:sz w:val="22"/>
          <w:szCs w:val="22"/>
          <w:lang w:eastAsia="hi-IN" w:bidi="hi-IN"/>
        </w:rPr>
        <w:t>Подрядчик</w:t>
      </w:r>
      <w:r w:rsidR="007D269A" w:rsidRPr="007D269A">
        <w:rPr>
          <w:rFonts w:eastAsia="SimSun" w:cs="Arial"/>
          <w:kern w:val="1"/>
          <w:sz w:val="22"/>
          <w:szCs w:val="22"/>
          <w:lang w:eastAsia="hi-IN" w:bidi="hi-IN"/>
        </w:rPr>
        <w:t xml:space="preserve">а, несет </w:t>
      </w:r>
      <w:r w:rsidR="0006402D" w:rsidRPr="0006402D">
        <w:rPr>
          <w:rFonts w:eastAsia="SimSun" w:cs="Arial"/>
          <w:kern w:val="1"/>
          <w:sz w:val="22"/>
          <w:szCs w:val="22"/>
          <w:lang w:eastAsia="hi-IN" w:bidi="hi-IN"/>
        </w:rPr>
        <w:t>Подрядчик</w:t>
      </w:r>
      <w:r w:rsidR="007D269A" w:rsidRPr="007D269A">
        <w:rPr>
          <w:rFonts w:eastAsia="SimSun" w:cs="Arial"/>
          <w:kern w:val="1"/>
          <w:sz w:val="22"/>
          <w:szCs w:val="22"/>
          <w:lang w:eastAsia="hi-IN" w:bidi="hi-IN"/>
        </w:rPr>
        <w:t>.</w:t>
      </w:r>
    </w:p>
    <w:p w:rsidR="00C01202" w:rsidRDefault="00C01202" w:rsidP="007D269A">
      <w:pPr>
        <w:widowControl w:val="0"/>
        <w:autoSpaceDE w:val="0"/>
        <w:ind w:firstLine="567"/>
        <w:jc w:val="both"/>
        <w:rPr>
          <w:rFonts w:eastAsia="SimSun" w:cs="Arial"/>
          <w:kern w:val="1"/>
          <w:sz w:val="22"/>
          <w:szCs w:val="22"/>
          <w:lang w:eastAsia="hi-IN" w:bidi="hi-IN"/>
        </w:rPr>
      </w:pPr>
    </w:p>
    <w:p w:rsidR="00084D14" w:rsidRPr="00084D14" w:rsidRDefault="00084D14" w:rsidP="00084D14">
      <w:pPr>
        <w:widowControl w:val="0"/>
        <w:autoSpaceDE w:val="0"/>
        <w:ind w:firstLine="567"/>
        <w:jc w:val="center"/>
        <w:rPr>
          <w:rFonts w:eastAsia="SimSun" w:cs="Arial"/>
          <w:b/>
          <w:kern w:val="1"/>
          <w:sz w:val="22"/>
          <w:szCs w:val="22"/>
          <w:lang w:eastAsia="hi-IN" w:bidi="hi-IN"/>
        </w:rPr>
      </w:pPr>
      <w:r w:rsidRPr="00084D14">
        <w:rPr>
          <w:rFonts w:eastAsia="SimSun" w:cs="Arial"/>
          <w:b/>
          <w:kern w:val="1"/>
          <w:sz w:val="22"/>
          <w:szCs w:val="22"/>
          <w:lang w:eastAsia="hi-IN" w:bidi="hi-IN"/>
        </w:rPr>
        <w:t>4.Права и обязанности сторон</w:t>
      </w:r>
    </w:p>
    <w:p w:rsidR="00084D14" w:rsidRPr="00084D14"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4.1. Подрядчик обязан:</w:t>
      </w:r>
    </w:p>
    <w:p w:rsidR="00084D14" w:rsidRPr="00084D14" w:rsidRDefault="00EA0511" w:rsidP="00084D14">
      <w:pPr>
        <w:widowControl w:val="0"/>
        <w:autoSpaceDE w:val="0"/>
        <w:ind w:firstLine="567"/>
        <w:jc w:val="both"/>
        <w:rPr>
          <w:rFonts w:eastAsia="SimSun" w:cs="Arial"/>
          <w:kern w:val="1"/>
          <w:sz w:val="22"/>
          <w:szCs w:val="22"/>
          <w:lang w:eastAsia="hi-IN" w:bidi="hi-IN"/>
        </w:rPr>
      </w:pPr>
      <w:r>
        <w:rPr>
          <w:rFonts w:eastAsia="SimSun" w:cs="Arial"/>
          <w:kern w:val="1"/>
          <w:sz w:val="22"/>
          <w:szCs w:val="22"/>
          <w:lang w:eastAsia="hi-IN" w:bidi="hi-IN"/>
        </w:rPr>
        <w:t xml:space="preserve">4.1.1. </w:t>
      </w:r>
      <w:r w:rsidR="00084D14" w:rsidRPr="00084D14">
        <w:rPr>
          <w:rFonts w:eastAsia="SimSun" w:cs="Arial"/>
          <w:kern w:val="1"/>
          <w:sz w:val="22"/>
          <w:szCs w:val="22"/>
          <w:lang w:eastAsia="hi-IN" w:bidi="hi-IN"/>
        </w:rPr>
        <w:t>выполнить работы надлежащего качества в соответствии с требованиями задания, приказа МЧС России от 4 апреля 2022 г. N 311</w:t>
      </w:r>
      <w:r w:rsidR="000D6E06">
        <w:rPr>
          <w:rFonts w:eastAsia="SimSun" w:cs="Arial"/>
          <w:kern w:val="1"/>
          <w:sz w:val="22"/>
          <w:szCs w:val="22"/>
          <w:lang w:eastAsia="hi-IN" w:bidi="hi-IN"/>
        </w:rPr>
        <w:t xml:space="preserve"> </w:t>
      </w:r>
      <w:r w:rsidR="00453CE2">
        <w:rPr>
          <w:rFonts w:eastAsia="SimSun" w:cs="Arial"/>
          <w:kern w:val="1"/>
          <w:sz w:val="22"/>
          <w:szCs w:val="22"/>
          <w:lang w:eastAsia="hi-IN" w:bidi="hi-IN"/>
        </w:rPr>
        <w:t>«О</w:t>
      </w:r>
      <w:r w:rsidR="00834C3F">
        <w:rPr>
          <w:rFonts w:eastAsia="SimSun" w:cs="Arial"/>
          <w:kern w:val="1"/>
          <w:sz w:val="22"/>
          <w:szCs w:val="22"/>
          <w:lang w:eastAsia="hi-IN" w:bidi="hi-IN"/>
        </w:rPr>
        <w:t xml:space="preserve">б утверждении </w:t>
      </w:r>
      <w:r w:rsidR="00453CE2">
        <w:rPr>
          <w:rFonts w:eastAsia="SimSun" w:cs="Arial"/>
          <w:kern w:val="1"/>
          <w:sz w:val="22"/>
          <w:szCs w:val="22"/>
          <w:lang w:eastAsia="hi-IN" w:bidi="hi-IN"/>
        </w:rPr>
        <w:t xml:space="preserve">Порядка индивидуального пошива форменной одежды </w:t>
      </w:r>
      <w:r w:rsidR="00834C3F">
        <w:rPr>
          <w:rFonts w:eastAsia="SimSun" w:cs="Arial"/>
          <w:kern w:val="1"/>
          <w:sz w:val="22"/>
          <w:szCs w:val="22"/>
          <w:lang w:eastAsia="hi-IN" w:bidi="hi-IN"/>
        </w:rPr>
        <w:t>сотрудников федеральной противопожарной службы Государственной противопожарной службы</w:t>
      </w:r>
      <w:r w:rsidR="00300F16">
        <w:rPr>
          <w:rFonts w:eastAsia="SimSun" w:cs="Arial"/>
          <w:kern w:val="1"/>
          <w:sz w:val="22"/>
          <w:szCs w:val="22"/>
          <w:lang w:eastAsia="hi-IN" w:bidi="hi-IN"/>
        </w:rPr>
        <w:t>»</w:t>
      </w:r>
      <w:r w:rsidR="00084D14" w:rsidRPr="00084D14">
        <w:rPr>
          <w:rFonts w:eastAsia="SimSun" w:cs="Arial"/>
          <w:kern w:val="1"/>
          <w:sz w:val="22"/>
          <w:szCs w:val="22"/>
          <w:lang w:eastAsia="hi-IN" w:bidi="hi-IN"/>
        </w:rPr>
        <w:t>;</w:t>
      </w:r>
    </w:p>
    <w:p w:rsidR="00084D14" w:rsidRPr="00084D14"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4.1.2. предоставить Заказчику заявление о допуске на терри</w:t>
      </w:r>
      <w:r w:rsidR="00EA0511">
        <w:rPr>
          <w:rFonts w:eastAsia="SimSun" w:cs="Arial"/>
          <w:kern w:val="1"/>
          <w:sz w:val="22"/>
          <w:szCs w:val="22"/>
          <w:lang w:eastAsia="hi-IN" w:bidi="hi-IN"/>
        </w:rPr>
        <w:t xml:space="preserve">торию Заказчика со списком лиц, </w:t>
      </w:r>
      <w:r w:rsidRPr="00084D14">
        <w:rPr>
          <w:rFonts w:eastAsia="SimSun" w:cs="Arial"/>
          <w:kern w:val="1"/>
          <w:sz w:val="22"/>
          <w:szCs w:val="22"/>
          <w:lang w:eastAsia="hi-IN" w:bidi="hi-IN"/>
        </w:rPr>
        <w:t>которые будут осуществлять примерки и список транспорта (с указанием марк</w:t>
      </w:r>
      <w:r w:rsidR="00EA0511">
        <w:rPr>
          <w:rFonts w:eastAsia="SimSun" w:cs="Arial"/>
          <w:kern w:val="1"/>
          <w:sz w:val="22"/>
          <w:szCs w:val="22"/>
          <w:lang w:eastAsia="hi-IN" w:bidi="hi-IN"/>
        </w:rPr>
        <w:t xml:space="preserve">и, модели и </w:t>
      </w:r>
      <w:r w:rsidRPr="00084D14">
        <w:rPr>
          <w:rFonts w:eastAsia="SimSun" w:cs="Arial"/>
          <w:kern w:val="1"/>
          <w:sz w:val="22"/>
          <w:szCs w:val="22"/>
          <w:lang w:eastAsia="hi-IN" w:bidi="hi-IN"/>
        </w:rPr>
        <w:t>государственного регистрационного номера);</w:t>
      </w:r>
    </w:p>
    <w:p w:rsidR="00084D14" w:rsidRPr="00084D14"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4.1.3. осуществлять контроль качества работ;</w:t>
      </w:r>
    </w:p>
    <w:p w:rsidR="00084D14" w:rsidRPr="00084D14"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4.1.4.  гарантировать качество выполненных работ по договору;</w:t>
      </w:r>
    </w:p>
    <w:p w:rsidR="00084D14" w:rsidRPr="00084D14" w:rsidRDefault="00084D14" w:rsidP="00E1786E">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4.1.5. своевременно предоставлять информацию о ходе исполнения обязательств, и сложностях, возникающих при исполнении договора;</w:t>
      </w:r>
    </w:p>
    <w:p w:rsidR="00084D14" w:rsidRPr="00084D14" w:rsidRDefault="00084D14" w:rsidP="00E1786E">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4.1.6. предоставить Заказчику результат выполнения работ к установленному сроку.</w:t>
      </w:r>
    </w:p>
    <w:p w:rsidR="00084D14" w:rsidRPr="00084D14"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4.2. Подрядчик вправе:</w:t>
      </w:r>
    </w:p>
    <w:p w:rsidR="00084D14" w:rsidRPr="00084D14"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4.2.1. самостоятельно определять способы выполнения работ по договору.</w:t>
      </w:r>
    </w:p>
    <w:p w:rsidR="00084D14" w:rsidRPr="00084D14"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4.3. Заказчик обязан:</w:t>
      </w:r>
    </w:p>
    <w:p w:rsidR="00084D14" w:rsidRPr="00084D14"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 xml:space="preserve">4.3.1. принять выполненные работы в соответствии с условиями договора; </w:t>
      </w:r>
    </w:p>
    <w:p w:rsidR="00084D14" w:rsidRPr="00084D14" w:rsidRDefault="00E1786E" w:rsidP="00084D14">
      <w:pPr>
        <w:widowControl w:val="0"/>
        <w:autoSpaceDE w:val="0"/>
        <w:ind w:firstLine="567"/>
        <w:jc w:val="both"/>
        <w:rPr>
          <w:rFonts w:eastAsia="SimSun" w:cs="Arial"/>
          <w:kern w:val="1"/>
          <w:sz w:val="22"/>
          <w:szCs w:val="22"/>
          <w:lang w:eastAsia="hi-IN" w:bidi="hi-IN"/>
        </w:rPr>
      </w:pPr>
      <w:r>
        <w:rPr>
          <w:rFonts w:eastAsia="SimSun" w:cs="Arial"/>
          <w:kern w:val="1"/>
          <w:sz w:val="22"/>
          <w:szCs w:val="22"/>
          <w:lang w:eastAsia="hi-IN" w:bidi="hi-IN"/>
        </w:rPr>
        <w:t xml:space="preserve">4.3.2 </w:t>
      </w:r>
      <w:r w:rsidR="00084D14" w:rsidRPr="00084D14">
        <w:rPr>
          <w:rFonts w:eastAsia="SimSun" w:cs="Arial"/>
          <w:kern w:val="1"/>
          <w:sz w:val="22"/>
          <w:szCs w:val="22"/>
          <w:lang w:eastAsia="hi-IN" w:bidi="hi-IN"/>
        </w:rPr>
        <w:t>обеспечить Подрядчику свободный доступ для примерок.</w:t>
      </w:r>
    </w:p>
    <w:p w:rsidR="00084D14" w:rsidRPr="00084D14"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4.4. Заказчик вправе:</w:t>
      </w:r>
    </w:p>
    <w:p w:rsidR="00084D14" w:rsidRPr="00084D14" w:rsidRDefault="00E1786E" w:rsidP="00084D14">
      <w:pPr>
        <w:widowControl w:val="0"/>
        <w:autoSpaceDE w:val="0"/>
        <w:ind w:firstLine="567"/>
        <w:jc w:val="both"/>
        <w:rPr>
          <w:rFonts w:eastAsia="SimSun" w:cs="Arial"/>
          <w:kern w:val="1"/>
          <w:sz w:val="22"/>
          <w:szCs w:val="22"/>
          <w:lang w:eastAsia="hi-IN" w:bidi="hi-IN"/>
        </w:rPr>
      </w:pPr>
      <w:r>
        <w:rPr>
          <w:rFonts w:eastAsia="SimSun" w:cs="Arial"/>
          <w:kern w:val="1"/>
          <w:sz w:val="22"/>
          <w:szCs w:val="22"/>
          <w:lang w:eastAsia="hi-IN" w:bidi="hi-IN"/>
        </w:rPr>
        <w:lastRenderedPageBreak/>
        <w:t xml:space="preserve">4.4.1. </w:t>
      </w:r>
      <w:r w:rsidR="00084D14" w:rsidRPr="00084D14">
        <w:rPr>
          <w:rFonts w:eastAsia="SimSun" w:cs="Arial"/>
          <w:kern w:val="1"/>
          <w:sz w:val="22"/>
          <w:szCs w:val="22"/>
          <w:lang w:eastAsia="hi-IN" w:bidi="hi-IN"/>
        </w:rPr>
        <w:t>проверять ход и качество выполняемых Подрядчиком работ, не вмешиваясь в его хозяйственную деятельность;</w:t>
      </w:r>
    </w:p>
    <w:p w:rsidR="00084D14" w:rsidRPr="00084D14"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4.4.2. принять решение об одностороннем отказе от исполнения договора по основаниям, предусмотренным ГК РФ для одностороннего отказа от исполнения договора выполнения работ;</w:t>
      </w:r>
    </w:p>
    <w:p w:rsidR="00C01202" w:rsidRPr="007D269A" w:rsidRDefault="00084D14" w:rsidP="00084D14">
      <w:pPr>
        <w:widowControl w:val="0"/>
        <w:autoSpaceDE w:val="0"/>
        <w:ind w:firstLine="567"/>
        <w:jc w:val="both"/>
        <w:rPr>
          <w:rFonts w:eastAsia="SimSun" w:cs="Arial"/>
          <w:kern w:val="1"/>
          <w:sz w:val="22"/>
          <w:szCs w:val="22"/>
          <w:lang w:eastAsia="hi-IN" w:bidi="hi-IN"/>
        </w:rPr>
      </w:pPr>
      <w:r w:rsidRPr="00084D14">
        <w:rPr>
          <w:rFonts w:eastAsia="SimSun" w:cs="Arial"/>
          <w:kern w:val="1"/>
          <w:sz w:val="22"/>
          <w:szCs w:val="22"/>
          <w:lang w:eastAsia="hi-IN" w:bidi="hi-IN"/>
        </w:rPr>
        <w:t>4.4.3. провести экспертизу результата работ с привлечением экспертов, экспертных организаций.</w:t>
      </w:r>
    </w:p>
    <w:p w:rsidR="007D269A" w:rsidRPr="007D269A" w:rsidRDefault="007D269A" w:rsidP="007D269A">
      <w:pPr>
        <w:widowControl w:val="0"/>
        <w:autoSpaceDE w:val="0"/>
        <w:rPr>
          <w:rFonts w:eastAsia="SimSun" w:cs="Arial"/>
          <w:kern w:val="1"/>
          <w:sz w:val="22"/>
          <w:szCs w:val="20"/>
          <w:lang w:eastAsia="hi-IN" w:bidi="hi-IN"/>
        </w:rPr>
      </w:pPr>
    </w:p>
    <w:p w:rsidR="00090F01" w:rsidRDefault="00090F01" w:rsidP="00090F01">
      <w:pPr>
        <w:widowControl w:val="0"/>
        <w:autoSpaceDE w:val="0"/>
        <w:ind w:firstLine="540"/>
        <w:jc w:val="center"/>
        <w:rPr>
          <w:rFonts w:eastAsia="SimSun" w:cs="Arial"/>
          <w:b/>
          <w:kern w:val="1"/>
          <w:sz w:val="22"/>
          <w:szCs w:val="20"/>
          <w:lang w:eastAsia="hi-IN" w:bidi="hi-IN"/>
        </w:rPr>
      </w:pPr>
      <w:r w:rsidRPr="00090F01">
        <w:rPr>
          <w:rFonts w:eastAsia="SimSun" w:cs="Arial"/>
          <w:b/>
          <w:kern w:val="1"/>
          <w:sz w:val="22"/>
          <w:szCs w:val="20"/>
          <w:lang w:eastAsia="hi-IN" w:bidi="hi-IN"/>
        </w:rPr>
        <w:t>5. Порядок и сроки приемки выполненных работ</w:t>
      </w:r>
    </w:p>
    <w:p w:rsidR="00AC22F4" w:rsidRPr="00AC22F4" w:rsidRDefault="00284ABF" w:rsidP="00AC22F4">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5</w:t>
      </w:r>
      <w:r w:rsidR="007D269A" w:rsidRPr="007D269A">
        <w:rPr>
          <w:rFonts w:eastAsia="SimSun" w:cs="Arial"/>
          <w:kern w:val="1"/>
          <w:sz w:val="22"/>
          <w:szCs w:val="20"/>
          <w:lang w:eastAsia="hi-IN" w:bidi="hi-IN"/>
        </w:rPr>
        <w:t xml:space="preserve">.1. </w:t>
      </w:r>
      <w:r w:rsidR="00AC22F4" w:rsidRPr="00AC22F4">
        <w:rPr>
          <w:rFonts w:eastAsia="SimSun" w:cs="Arial"/>
          <w:kern w:val="1"/>
          <w:sz w:val="22"/>
          <w:szCs w:val="20"/>
          <w:lang w:eastAsia="hi-IN" w:bidi="hi-IN"/>
        </w:rPr>
        <w:t xml:space="preserve">Приемка результатов выполненной работы осуществляется в порядке и в сроки, которые установлены договором, и оформляется </w:t>
      </w:r>
      <w:r w:rsidR="006A67E9">
        <w:rPr>
          <w:rFonts w:eastAsia="SimSun" w:cs="Arial"/>
          <w:kern w:val="1"/>
          <w:sz w:val="22"/>
          <w:szCs w:val="20"/>
          <w:lang w:eastAsia="hi-IN" w:bidi="hi-IN"/>
        </w:rPr>
        <w:t>а</w:t>
      </w:r>
      <w:r w:rsidR="00572EB2">
        <w:rPr>
          <w:rFonts w:eastAsia="SimSun" w:cs="Arial"/>
          <w:kern w:val="1"/>
          <w:sz w:val="22"/>
          <w:szCs w:val="20"/>
          <w:lang w:eastAsia="hi-IN" w:bidi="hi-IN"/>
        </w:rPr>
        <w:t>ктом приемки</w:t>
      </w:r>
      <w:r w:rsidR="00304C27" w:rsidRPr="00304C27">
        <w:t xml:space="preserve"> </w:t>
      </w:r>
      <w:r w:rsidR="00304C27" w:rsidRPr="00304C27">
        <w:rPr>
          <w:rFonts w:eastAsia="SimSun" w:cs="Arial"/>
          <w:kern w:val="1"/>
          <w:sz w:val="22"/>
          <w:szCs w:val="20"/>
          <w:lang w:eastAsia="hi-IN" w:bidi="hi-IN"/>
        </w:rPr>
        <w:t>выполненных работ по форме ОКУД 0510452</w:t>
      </w:r>
      <w:r w:rsidR="006A67E9">
        <w:rPr>
          <w:rFonts w:eastAsia="SimSun" w:cs="Arial"/>
          <w:kern w:val="1"/>
          <w:sz w:val="22"/>
          <w:szCs w:val="20"/>
          <w:lang w:eastAsia="hi-IN" w:bidi="hi-IN"/>
        </w:rPr>
        <w:t>, который подписывается З</w:t>
      </w:r>
      <w:r w:rsidR="00AC22F4" w:rsidRPr="00AC22F4">
        <w:rPr>
          <w:rFonts w:eastAsia="SimSun" w:cs="Arial"/>
          <w:kern w:val="1"/>
          <w:sz w:val="22"/>
          <w:szCs w:val="20"/>
          <w:lang w:eastAsia="hi-IN" w:bidi="hi-IN"/>
        </w:rPr>
        <w:t xml:space="preserve">аказчиком (в случае создания приемочной комиссии подписывается всеми членами приемочной комиссии и утверждается заказчиком), либо подрядчику в те же сроки заказчиком направляется в письменной форме мотивированный отказ от подписания такого документа. </w:t>
      </w:r>
    </w:p>
    <w:p w:rsidR="007D269A" w:rsidRPr="007D269A" w:rsidRDefault="006A67E9" w:rsidP="00AC22F4">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В случае привлечения З</w:t>
      </w:r>
      <w:r w:rsidR="00AC22F4" w:rsidRPr="00AC22F4">
        <w:rPr>
          <w:rFonts w:eastAsia="SimSun" w:cs="Arial"/>
          <w:kern w:val="1"/>
          <w:sz w:val="22"/>
          <w:szCs w:val="20"/>
          <w:lang w:eastAsia="hi-IN" w:bidi="hi-IN"/>
        </w:rPr>
        <w:t>аказчиком для проведения указанной экспертизы экспертов, экспертных организаций при принятии решения о приемке или об отказе в приемке результатов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00AC22F4" w:rsidRPr="00AC22F4">
        <w:t xml:space="preserve"> </w:t>
      </w:r>
    </w:p>
    <w:p w:rsidR="00284ABF" w:rsidRPr="00284ABF" w:rsidRDefault="00284ABF" w:rsidP="00284ABF">
      <w:pPr>
        <w:widowControl w:val="0"/>
        <w:autoSpaceDE w:val="0"/>
        <w:ind w:firstLine="540"/>
        <w:jc w:val="both"/>
        <w:rPr>
          <w:rFonts w:eastAsia="SimSun" w:cs="Arial"/>
          <w:kern w:val="1"/>
          <w:sz w:val="22"/>
          <w:szCs w:val="20"/>
          <w:lang w:eastAsia="hi-IN" w:bidi="hi-IN"/>
        </w:rPr>
      </w:pPr>
      <w:r w:rsidRPr="00284ABF">
        <w:rPr>
          <w:rFonts w:eastAsia="SimSun" w:cs="Arial"/>
          <w:kern w:val="1"/>
          <w:sz w:val="22"/>
          <w:szCs w:val="20"/>
          <w:lang w:eastAsia="hi-IN" w:bidi="hi-IN"/>
        </w:rPr>
        <w:t xml:space="preserve">5.2. Заказчик осуществляет приемку выполненных работ на соответствие их количества, объема, качества, требованиям, установленным договором в семидневный срок с момента представления </w:t>
      </w:r>
      <w:r w:rsidR="002A5D98">
        <w:rPr>
          <w:rFonts w:eastAsia="SimSun" w:cs="Arial"/>
          <w:kern w:val="1"/>
          <w:sz w:val="22"/>
          <w:szCs w:val="20"/>
          <w:lang w:eastAsia="hi-IN" w:bidi="hi-IN"/>
        </w:rPr>
        <w:t>п</w:t>
      </w:r>
      <w:r w:rsidRPr="00284ABF">
        <w:rPr>
          <w:rFonts w:eastAsia="SimSun" w:cs="Arial"/>
          <w:kern w:val="1"/>
          <w:sz w:val="22"/>
          <w:szCs w:val="20"/>
          <w:lang w:eastAsia="hi-IN" w:bidi="hi-IN"/>
        </w:rPr>
        <w:t xml:space="preserve">одрядчиком Заказчику результатов выполненных работ. </w:t>
      </w:r>
    </w:p>
    <w:p w:rsidR="00284ABF" w:rsidRPr="00284ABF" w:rsidRDefault="00284ABF" w:rsidP="00284ABF">
      <w:pPr>
        <w:widowControl w:val="0"/>
        <w:autoSpaceDE w:val="0"/>
        <w:ind w:firstLine="540"/>
        <w:jc w:val="both"/>
        <w:rPr>
          <w:rFonts w:eastAsia="SimSun" w:cs="Arial"/>
          <w:kern w:val="1"/>
          <w:sz w:val="22"/>
          <w:szCs w:val="20"/>
          <w:lang w:eastAsia="hi-IN" w:bidi="hi-IN"/>
        </w:rPr>
      </w:pPr>
      <w:r w:rsidRPr="00284ABF">
        <w:rPr>
          <w:rFonts w:eastAsia="SimSun" w:cs="Arial"/>
          <w:kern w:val="1"/>
          <w:sz w:val="22"/>
          <w:szCs w:val="20"/>
          <w:lang w:eastAsia="hi-IN" w:bidi="hi-IN"/>
        </w:rPr>
        <w:t xml:space="preserve">Приемка результатов работ, оформляется актом сдачи-приёмки работ (приложение </w:t>
      </w:r>
      <w:r w:rsidRPr="00C9374B">
        <w:rPr>
          <w:rFonts w:eastAsia="SimSun" w:cs="Arial"/>
          <w:kern w:val="1"/>
          <w:sz w:val="22"/>
          <w:szCs w:val="20"/>
          <w:lang w:eastAsia="hi-IN" w:bidi="hi-IN"/>
        </w:rPr>
        <w:t>№2</w:t>
      </w:r>
      <w:r w:rsidRPr="00284ABF">
        <w:rPr>
          <w:rFonts w:eastAsia="SimSun" w:cs="Arial"/>
          <w:kern w:val="1"/>
          <w:sz w:val="22"/>
          <w:szCs w:val="20"/>
          <w:lang w:eastAsia="hi-IN" w:bidi="hi-IN"/>
        </w:rPr>
        <w:t xml:space="preserve"> к договору), который подписывается </w:t>
      </w:r>
      <w:r w:rsidR="00F57AAA" w:rsidRPr="00F57AAA">
        <w:rPr>
          <w:rFonts w:eastAsia="SimSun" w:cs="Arial"/>
          <w:kern w:val="1"/>
          <w:sz w:val="22"/>
          <w:szCs w:val="20"/>
          <w:lang w:eastAsia="hi-IN" w:bidi="hi-IN"/>
        </w:rPr>
        <w:t>Заказчиком</w:t>
      </w:r>
      <w:r w:rsidR="00F57AAA">
        <w:rPr>
          <w:rFonts w:eastAsia="SimSun" w:cs="Arial"/>
          <w:kern w:val="1"/>
          <w:sz w:val="22"/>
          <w:szCs w:val="20"/>
          <w:lang w:eastAsia="hi-IN" w:bidi="hi-IN"/>
        </w:rPr>
        <w:t xml:space="preserve">, </w:t>
      </w:r>
      <w:r w:rsidRPr="00284ABF">
        <w:rPr>
          <w:rFonts w:eastAsia="SimSun" w:cs="Arial"/>
          <w:kern w:val="1"/>
          <w:sz w:val="22"/>
          <w:szCs w:val="20"/>
          <w:lang w:eastAsia="hi-IN" w:bidi="hi-IN"/>
        </w:rPr>
        <w:t>либо</w:t>
      </w:r>
      <w:r w:rsidR="00F57AAA" w:rsidRPr="00F57AAA">
        <w:t xml:space="preserve"> </w:t>
      </w:r>
      <w:r w:rsidRPr="00284ABF">
        <w:rPr>
          <w:rFonts w:eastAsia="SimSun" w:cs="Arial"/>
          <w:kern w:val="1"/>
          <w:sz w:val="22"/>
          <w:szCs w:val="20"/>
          <w:lang w:eastAsia="hi-IN" w:bidi="hi-IN"/>
        </w:rPr>
        <w:t xml:space="preserve">Подрядчику в письменной форме </w:t>
      </w:r>
      <w:r w:rsidR="004B365A" w:rsidRPr="004B365A">
        <w:rPr>
          <w:rFonts w:eastAsia="SimSun" w:cs="Arial"/>
          <w:kern w:val="1"/>
          <w:sz w:val="22"/>
          <w:szCs w:val="20"/>
          <w:lang w:eastAsia="hi-IN" w:bidi="hi-IN"/>
        </w:rPr>
        <w:t xml:space="preserve">направляется </w:t>
      </w:r>
      <w:r w:rsidRPr="00284ABF">
        <w:rPr>
          <w:rFonts w:eastAsia="SimSun" w:cs="Arial"/>
          <w:kern w:val="1"/>
          <w:sz w:val="22"/>
          <w:szCs w:val="20"/>
          <w:lang w:eastAsia="hi-IN" w:bidi="hi-IN"/>
        </w:rPr>
        <w:t>мотивированный отказ от подписания акта.</w:t>
      </w:r>
    </w:p>
    <w:p w:rsidR="00284ABF" w:rsidRPr="00284ABF" w:rsidRDefault="00284ABF" w:rsidP="00B118E5">
      <w:pPr>
        <w:widowControl w:val="0"/>
        <w:autoSpaceDE w:val="0"/>
        <w:ind w:firstLine="540"/>
        <w:jc w:val="both"/>
        <w:rPr>
          <w:rFonts w:eastAsia="SimSun" w:cs="Arial"/>
          <w:kern w:val="1"/>
          <w:sz w:val="22"/>
          <w:szCs w:val="20"/>
          <w:lang w:eastAsia="hi-IN" w:bidi="hi-IN"/>
        </w:rPr>
      </w:pPr>
      <w:r w:rsidRPr="00284ABF">
        <w:rPr>
          <w:rFonts w:eastAsia="SimSun" w:cs="Arial"/>
          <w:kern w:val="1"/>
          <w:sz w:val="22"/>
          <w:szCs w:val="20"/>
          <w:lang w:eastAsia="hi-IN" w:bidi="hi-IN"/>
        </w:rPr>
        <w:t>5.3. В случае расхождения по количеству, объему и (или) по качеств</w:t>
      </w:r>
      <w:r w:rsidR="00B118E5">
        <w:rPr>
          <w:rFonts w:eastAsia="SimSun" w:cs="Arial"/>
          <w:kern w:val="1"/>
          <w:sz w:val="22"/>
          <w:szCs w:val="20"/>
          <w:lang w:eastAsia="hi-IN" w:bidi="hi-IN"/>
        </w:rPr>
        <w:t>у между указанными в акте сдачи</w:t>
      </w:r>
      <w:r w:rsidRPr="00284ABF">
        <w:rPr>
          <w:rFonts w:eastAsia="SimSun" w:cs="Arial"/>
          <w:kern w:val="1"/>
          <w:sz w:val="22"/>
          <w:szCs w:val="20"/>
          <w:lang w:eastAsia="hi-IN" w:bidi="hi-IN"/>
        </w:rPr>
        <w:t>-приёмки выполненных работ, и фактически выполненными работами, Заказчик фиксирует недостатки в акте и мотивированный отказ от подписания акта.</w:t>
      </w:r>
    </w:p>
    <w:p w:rsidR="00284ABF" w:rsidRPr="00284ABF" w:rsidRDefault="00284ABF" w:rsidP="00284ABF">
      <w:pPr>
        <w:widowControl w:val="0"/>
        <w:autoSpaceDE w:val="0"/>
        <w:ind w:firstLine="540"/>
        <w:jc w:val="both"/>
        <w:rPr>
          <w:rFonts w:eastAsia="SimSun" w:cs="Arial"/>
          <w:kern w:val="1"/>
          <w:sz w:val="22"/>
          <w:szCs w:val="20"/>
          <w:lang w:eastAsia="hi-IN" w:bidi="hi-IN"/>
        </w:rPr>
      </w:pPr>
      <w:r w:rsidRPr="00284ABF">
        <w:rPr>
          <w:rFonts w:eastAsia="SimSun" w:cs="Arial"/>
          <w:kern w:val="1"/>
          <w:sz w:val="22"/>
          <w:szCs w:val="20"/>
          <w:lang w:eastAsia="hi-IN" w:bidi="hi-IN"/>
        </w:rPr>
        <w:t>Акт является основанием для предъявления Заказчиком претензии Подрядчику.</w:t>
      </w:r>
    </w:p>
    <w:p w:rsidR="00284ABF" w:rsidRPr="00284ABF" w:rsidRDefault="00AD7943" w:rsidP="00B118E5">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 xml:space="preserve">5.4. </w:t>
      </w:r>
      <w:r w:rsidR="00284ABF" w:rsidRPr="00284ABF">
        <w:rPr>
          <w:rFonts w:eastAsia="SimSun" w:cs="Arial"/>
          <w:kern w:val="1"/>
          <w:sz w:val="22"/>
          <w:szCs w:val="20"/>
          <w:lang w:eastAsia="hi-IN" w:bidi="hi-IN"/>
        </w:rPr>
        <w:t>По решению Заказчика может проводиться контроль качества (экспертиза) выполненных работ в независимой экспертной организации.</w:t>
      </w:r>
    </w:p>
    <w:p w:rsidR="00284ABF" w:rsidRPr="00284ABF" w:rsidRDefault="00284ABF" w:rsidP="00284ABF">
      <w:pPr>
        <w:widowControl w:val="0"/>
        <w:autoSpaceDE w:val="0"/>
        <w:ind w:firstLine="540"/>
        <w:jc w:val="both"/>
        <w:rPr>
          <w:rFonts w:eastAsia="SimSun" w:cs="Arial"/>
          <w:kern w:val="1"/>
          <w:sz w:val="22"/>
          <w:szCs w:val="20"/>
          <w:lang w:eastAsia="hi-IN" w:bidi="hi-IN"/>
        </w:rPr>
      </w:pPr>
      <w:r w:rsidRPr="00284ABF">
        <w:rPr>
          <w:rFonts w:eastAsia="SimSun" w:cs="Arial"/>
          <w:kern w:val="1"/>
          <w:sz w:val="22"/>
          <w:szCs w:val="20"/>
          <w:lang w:eastAsia="hi-IN" w:bidi="hi-IN"/>
        </w:rPr>
        <w:t xml:space="preserve">5.5. Подрядчик обязуется своими силами и за счет собственных средств устранить явные и скрытые недостатки выполненных работ в срок не более </w:t>
      </w:r>
      <w:r w:rsidR="00C9374B">
        <w:rPr>
          <w:rFonts w:eastAsia="SimSun" w:cs="Arial"/>
          <w:kern w:val="1"/>
          <w:sz w:val="22"/>
          <w:szCs w:val="20"/>
          <w:lang w:eastAsia="hi-IN" w:bidi="hi-IN"/>
        </w:rPr>
        <w:t>10</w:t>
      </w:r>
      <w:r w:rsidRPr="00284ABF">
        <w:rPr>
          <w:rFonts w:eastAsia="SimSun" w:cs="Arial"/>
          <w:kern w:val="1"/>
          <w:sz w:val="22"/>
          <w:szCs w:val="20"/>
          <w:lang w:eastAsia="hi-IN" w:bidi="hi-IN"/>
        </w:rPr>
        <w:t xml:space="preserve"> (</w:t>
      </w:r>
      <w:r w:rsidR="00C9374B">
        <w:rPr>
          <w:rFonts w:eastAsia="SimSun" w:cs="Arial"/>
          <w:kern w:val="1"/>
          <w:sz w:val="22"/>
          <w:szCs w:val="20"/>
          <w:lang w:eastAsia="hi-IN" w:bidi="hi-IN"/>
        </w:rPr>
        <w:t>дес</w:t>
      </w:r>
      <w:r w:rsidRPr="00284ABF">
        <w:rPr>
          <w:rFonts w:eastAsia="SimSun" w:cs="Arial"/>
          <w:kern w:val="1"/>
          <w:sz w:val="22"/>
          <w:szCs w:val="20"/>
          <w:lang w:eastAsia="hi-IN" w:bidi="hi-IN"/>
        </w:rPr>
        <w:t xml:space="preserve">яти) </w:t>
      </w:r>
      <w:r w:rsidR="00FC4D50">
        <w:rPr>
          <w:rFonts w:eastAsia="SimSun" w:cs="Arial"/>
          <w:kern w:val="1"/>
          <w:sz w:val="22"/>
          <w:szCs w:val="20"/>
          <w:lang w:eastAsia="hi-IN" w:bidi="hi-IN"/>
        </w:rPr>
        <w:t>рабочих</w:t>
      </w:r>
      <w:r w:rsidRPr="00284ABF">
        <w:rPr>
          <w:rFonts w:eastAsia="SimSun" w:cs="Arial"/>
          <w:kern w:val="1"/>
          <w:sz w:val="22"/>
          <w:szCs w:val="20"/>
          <w:lang w:eastAsia="hi-IN" w:bidi="hi-IN"/>
        </w:rPr>
        <w:t xml:space="preserve"> дней с момента предъявления Заказчиком претензии Подрядчику.</w:t>
      </w:r>
    </w:p>
    <w:p w:rsidR="007D269A" w:rsidRPr="007D269A" w:rsidRDefault="00284ABF" w:rsidP="00B118E5">
      <w:pPr>
        <w:widowControl w:val="0"/>
        <w:autoSpaceDE w:val="0"/>
        <w:ind w:firstLine="540"/>
        <w:jc w:val="both"/>
        <w:rPr>
          <w:rFonts w:eastAsia="SimSun" w:cs="Arial"/>
          <w:kern w:val="1"/>
          <w:sz w:val="22"/>
          <w:szCs w:val="20"/>
          <w:lang w:eastAsia="hi-IN" w:bidi="hi-IN"/>
        </w:rPr>
      </w:pPr>
      <w:r w:rsidRPr="00284ABF">
        <w:rPr>
          <w:rFonts w:eastAsia="SimSun" w:cs="Arial"/>
          <w:kern w:val="1"/>
          <w:sz w:val="22"/>
          <w:szCs w:val="20"/>
          <w:lang w:eastAsia="hi-IN" w:bidi="hi-IN"/>
        </w:rPr>
        <w:t>5.6. Заказчик вправе не отказывать в приемке результатов выполненн</w:t>
      </w:r>
      <w:r w:rsidR="00E068B1">
        <w:rPr>
          <w:rFonts w:eastAsia="SimSun" w:cs="Arial"/>
          <w:kern w:val="1"/>
          <w:sz w:val="22"/>
          <w:szCs w:val="20"/>
          <w:lang w:eastAsia="hi-IN" w:bidi="hi-IN"/>
        </w:rPr>
        <w:t>ых работ</w:t>
      </w:r>
      <w:r w:rsidRPr="00284ABF">
        <w:rPr>
          <w:rFonts w:eastAsia="SimSun" w:cs="Arial"/>
          <w:kern w:val="1"/>
          <w:sz w:val="22"/>
          <w:szCs w:val="20"/>
          <w:lang w:eastAsia="hi-IN" w:bidi="hi-IN"/>
        </w:rPr>
        <w:t xml:space="preserve"> в случае выявления несоответствия этих результатов условиям </w:t>
      </w:r>
      <w:r w:rsidR="00E068B1">
        <w:rPr>
          <w:rFonts w:eastAsia="SimSun" w:cs="Arial"/>
          <w:kern w:val="1"/>
          <w:sz w:val="22"/>
          <w:szCs w:val="20"/>
          <w:lang w:eastAsia="hi-IN" w:bidi="hi-IN"/>
        </w:rPr>
        <w:t>договор</w:t>
      </w:r>
      <w:r w:rsidRPr="00284ABF">
        <w:rPr>
          <w:rFonts w:eastAsia="SimSun" w:cs="Arial"/>
          <w:kern w:val="1"/>
          <w:sz w:val="22"/>
          <w:szCs w:val="20"/>
          <w:lang w:eastAsia="hi-IN" w:bidi="hi-IN"/>
        </w:rPr>
        <w:t>а, если выявленное несоответствие не препятствует</w:t>
      </w:r>
      <w:r w:rsidR="00E068B1">
        <w:rPr>
          <w:rFonts w:eastAsia="SimSun" w:cs="Arial"/>
          <w:kern w:val="1"/>
          <w:sz w:val="22"/>
          <w:szCs w:val="20"/>
          <w:lang w:eastAsia="hi-IN" w:bidi="hi-IN"/>
        </w:rPr>
        <w:t xml:space="preserve"> приемке этих результатов работ</w:t>
      </w:r>
      <w:r w:rsidRPr="00284ABF">
        <w:rPr>
          <w:rFonts w:eastAsia="SimSun" w:cs="Arial"/>
          <w:kern w:val="1"/>
          <w:sz w:val="22"/>
          <w:szCs w:val="20"/>
          <w:lang w:eastAsia="hi-IN" w:bidi="hi-IN"/>
        </w:rPr>
        <w:t xml:space="preserve"> и устранено подрядчиком.</w:t>
      </w:r>
      <w:r w:rsidR="00FC4D50">
        <w:rPr>
          <w:rFonts w:eastAsia="SimSun" w:cs="Arial"/>
          <w:kern w:val="1"/>
          <w:sz w:val="22"/>
          <w:szCs w:val="20"/>
          <w:lang w:eastAsia="hi-IN" w:bidi="hi-IN"/>
        </w:rPr>
        <w:t xml:space="preserve"> </w:t>
      </w:r>
      <w:r w:rsidR="007D269A" w:rsidRPr="007D269A">
        <w:rPr>
          <w:rFonts w:eastAsia="SimSun" w:cs="Arial"/>
          <w:kern w:val="1"/>
          <w:sz w:val="22"/>
          <w:szCs w:val="20"/>
          <w:lang w:eastAsia="hi-IN" w:bidi="hi-IN"/>
        </w:rPr>
        <w:t xml:space="preserve">Выявленные недостатки устраняются </w:t>
      </w:r>
      <w:r w:rsidR="00566369" w:rsidRPr="00566369">
        <w:rPr>
          <w:rFonts w:eastAsia="SimSun" w:cs="Arial"/>
          <w:kern w:val="1"/>
          <w:sz w:val="22"/>
          <w:szCs w:val="20"/>
          <w:lang w:eastAsia="hi-IN" w:bidi="hi-IN"/>
        </w:rPr>
        <w:t>Подрядчик</w:t>
      </w:r>
      <w:r w:rsidR="007D269A" w:rsidRPr="007D269A">
        <w:rPr>
          <w:rFonts w:eastAsia="SimSun" w:cs="Arial"/>
          <w:kern w:val="1"/>
          <w:sz w:val="22"/>
          <w:szCs w:val="20"/>
          <w:lang w:eastAsia="hi-IN" w:bidi="hi-IN"/>
        </w:rPr>
        <w:t>ом за его счет.</w:t>
      </w:r>
    </w:p>
    <w:p w:rsidR="007D269A" w:rsidRDefault="007D269A" w:rsidP="007D269A">
      <w:pPr>
        <w:widowControl w:val="0"/>
        <w:autoSpaceDE w:val="0"/>
        <w:rPr>
          <w:rFonts w:eastAsia="SimSun" w:cs="Arial"/>
          <w:kern w:val="1"/>
          <w:sz w:val="22"/>
          <w:szCs w:val="20"/>
          <w:lang w:eastAsia="hi-IN" w:bidi="hi-IN"/>
        </w:rPr>
      </w:pPr>
    </w:p>
    <w:p w:rsidR="006C6A8A" w:rsidRPr="00717C38" w:rsidRDefault="007A6444" w:rsidP="00717C38">
      <w:pPr>
        <w:widowControl w:val="0"/>
        <w:autoSpaceDE w:val="0"/>
        <w:jc w:val="center"/>
        <w:rPr>
          <w:rFonts w:eastAsia="SimSun" w:cs="Arial"/>
          <w:b/>
          <w:kern w:val="1"/>
          <w:sz w:val="22"/>
          <w:szCs w:val="20"/>
          <w:lang w:eastAsia="hi-IN" w:bidi="hi-IN"/>
        </w:rPr>
      </w:pPr>
      <w:r>
        <w:rPr>
          <w:rFonts w:eastAsia="SimSun" w:cs="Arial"/>
          <w:b/>
          <w:kern w:val="1"/>
          <w:sz w:val="22"/>
          <w:szCs w:val="20"/>
          <w:lang w:eastAsia="hi-IN" w:bidi="hi-IN"/>
        </w:rPr>
        <w:t>6</w:t>
      </w:r>
      <w:r w:rsidR="006C6A8A" w:rsidRPr="00717C38">
        <w:rPr>
          <w:rFonts w:eastAsia="SimSun" w:cs="Arial"/>
          <w:b/>
          <w:kern w:val="1"/>
          <w:sz w:val="22"/>
          <w:szCs w:val="20"/>
          <w:lang w:eastAsia="hi-IN" w:bidi="hi-IN"/>
        </w:rPr>
        <w:t>. Ответственность Сторон</w:t>
      </w:r>
    </w:p>
    <w:p w:rsidR="006C6A8A" w:rsidRPr="006C6A8A" w:rsidRDefault="007A6444" w:rsidP="00A35230">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6</w:t>
      </w:r>
      <w:r w:rsidR="006C6A8A" w:rsidRPr="006C6A8A">
        <w:rPr>
          <w:rFonts w:eastAsia="SimSun" w:cs="Arial"/>
          <w:kern w:val="1"/>
          <w:sz w:val="22"/>
          <w:szCs w:val="20"/>
          <w:lang w:eastAsia="hi-IN" w:bidi="hi-IN"/>
        </w:rPr>
        <w:t xml:space="preserve">.1. За неисполнение или ненадлежащее исполнение </w:t>
      </w:r>
      <w:r w:rsidR="000970F0">
        <w:rPr>
          <w:rFonts w:eastAsia="SimSun" w:cs="Arial"/>
          <w:kern w:val="1"/>
          <w:sz w:val="22"/>
          <w:szCs w:val="20"/>
          <w:lang w:eastAsia="hi-IN" w:bidi="hi-IN"/>
        </w:rPr>
        <w:t>д</w:t>
      </w:r>
      <w:r w:rsidR="006C6A8A" w:rsidRPr="006C6A8A">
        <w:rPr>
          <w:rFonts w:eastAsia="SimSun" w:cs="Arial"/>
          <w:kern w:val="1"/>
          <w:sz w:val="22"/>
          <w:szCs w:val="20"/>
          <w:lang w:eastAsia="hi-IN" w:bidi="hi-IN"/>
        </w:rPr>
        <w:t>оговора</w:t>
      </w:r>
      <w:r w:rsidR="00926AD6">
        <w:rPr>
          <w:rFonts w:eastAsia="SimSun" w:cs="Arial"/>
          <w:kern w:val="1"/>
          <w:sz w:val="22"/>
          <w:szCs w:val="20"/>
          <w:lang w:eastAsia="hi-IN" w:bidi="hi-IN"/>
        </w:rPr>
        <w:t xml:space="preserve"> с</w:t>
      </w:r>
      <w:r w:rsidR="006C6A8A" w:rsidRPr="006C6A8A">
        <w:rPr>
          <w:rFonts w:eastAsia="SimSun" w:cs="Arial"/>
          <w:kern w:val="1"/>
          <w:sz w:val="22"/>
          <w:szCs w:val="20"/>
          <w:lang w:eastAsia="hi-IN" w:bidi="hi-IN"/>
        </w:rPr>
        <w:t xml:space="preserve">тороны несут ответственность в соответствии с законодательством Российской Федерации и условиями </w:t>
      </w:r>
      <w:r w:rsidR="000970F0">
        <w:rPr>
          <w:rFonts w:eastAsia="SimSun" w:cs="Arial"/>
          <w:kern w:val="1"/>
          <w:sz w:val="22"/>
          <w:szCs w:val="20"/>
          <w:lang w:eastAsia="hi-IN" w:bidi="hi-IN"/>
        </w:rPr>
        <w:t>д</w:t>
      </w:r>
      <w:r w:rsidR="006C6A8A" w:rsidRPr="006C6A8A">
        <w:rPr>
          <w:rFonts w:eastAsia="SimSun" w:cs="Arial"/>
          <w:kern w:val="1"/>
          <w:sz w:val="22"/>
          <w:szCs w:val="20"/>
          <w:lang w:eastAsia="hi-IN" w:bidi="hi-IN"/>
        </w:rPr>
        <w:t>оговора.</w:t>
      </w:r>
    </w:p>
    <w:p w:rsidR="006C6A8A" w:rsidRPr="006C6A8A" w:rsidRDefault="007A6444" w:rsidP="00A35230">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6</w:t>
      </w:r>
      <w:r w:rsidR="006C6A8A" w:rsidRPr="006C6A8A">
        <w:rPr>
          <w:rFonts w:eastAsia="SimSun" w:cs="Arial"/>
          <w:kern w:val="1"/>
          <w:sz w:val="22"/>
          <w:szCs w:val="20"/>
          <w:lang w:eastAsia="hi-IN" w:bidi="hi-IN"/>
        </w:rPr>
        <w:t xml:space="preserve">.2. В случае просрочки со стороны Подрядчика исполнения </w:t>
      </w:r>
      <w:r w:rsidR="000970F0">
        <w:rPr>
          <w:rFonts w:eastAsia="SimSun" w:cs="Arial"/>
          <w:kern w:val="1"/>
          <w:sz w:val="22"/>
          <w:szCs w:val="20"/>
          <w:lang w:eastAsia="hi-IN" w:bidi="hi-IN"/>
        </w:rPr>
        <w:t>д</w:t>
      </w:r>
      <w:r w:rsidR="006C6A8A" w:rsidRPr="006C6A8A">
        <w:rPr>
          <w:rFonts w:eastAsia="SimSun" w:cs="Arial"/>
          <w:kern w:val="1"/>
          <w:sz w:val="22"/>
          <w:szCs w:val="20"/>
          <w:lang w:eastAsia="hi-IN" w:bidi="hi-IN"/>
        </w:rPr>
        <w:t xml:space="preserve">оговора на срок более чем </w:t>
      </w:r>
      <w:r w:rsidR="00841F2D">
        <w:rPr>
          <w:rFonts w:eastAsia="SimSun" w:cs="Arial"/>
          <w:kern w:val="1"/>
          <w:sz w:val="22"/>
          <w:szCs w:val="20"/>
          <w:lang w:eastAsia="hi-IN" w:bidi="hi-IN"/>
        </w:rPr>
        <w:t xml:space="preserve"> 10</w:t>
      </w:r>
      <w:r w:rsidR="006C6A8A" w:rsidRPr="006C6A8A">
        <w:rPr>
          <w:rFonts w:eastAsia="SimSun" w:cs="Arial"/>
          <w:kern w:val="1"/>
          <w:sz w:val="22"/>
          <w:szCs w:val="20"/>
          <w:lang w:eastAsia="hi-IN" w:bidi="hi-IN"/>
        </w:rPr>
        <w:t xml:space="preserve"> рабочих дней, Заказчик имеет право обратиться к Подрядчику с предложением о расторжении </w:t>
      </w:r>
      <w:r w:rsidR="00841F2D">
        <w:rPr>
          <w:rFonts w:eastAsia="SimSun" w:cs="Arial"/>
          <w:kern w:val="1"/>
          <w:sz w:val="22"/>
          <w:szCs w:val="20"/>
          <w:lang w:eastAsia="hi-IN" w:bidi="hi-IN"/>
        </w:rPr>
        <w:t>д</w:t>
      </w:r>
      <w:r w:rsidR="006C6A8A" w:rsidRPr="006C6A8A">
        <w:rPr>
          <w:rFonts w:eastAsia="SimSun" w:cs="Arial"/>
          <w:kern w:val="1"/>
          <w:sz w:val="22"/>
          <w:szCs w:val="20"/>
          <w:lang w:eastAsia="hi-IN" w:bidi="hi-IN"/>
        </w:rPr>
        <w:t>оговора, уплате штрафных санкций, а при несогласии Подрядчика - обратиться в суд с соответствующим иском.</w:t>
      </w:r>
    </w:p>
    <w:p w:rsidR="006C6A8A" w:rsidRDefault="007A6444" w:rsidP="00A35230">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6</w:t>
      </w:r>
      <w:r w:rsidR="006C6A8A" w:rsidRPr="006C6A8A">
        <w:rPr>
          <w:rFonts w:eastAsia="SimSun" w:cs="Arial"/>
          <w:kern w:val="1"/>
          <w:sz w:val="22"/>
          <w:szCs w:val="20"/>
          <w:lang w:eastAsia="hi-IN" w:bidi="hi-IN"/>
        </w:rPr>
        <w:t xml:space="preserve">.3. В случае расторжения </w:t>
      </w:r>
      <w:r w:rsidR="00841F2D">
        <w:rPr>
          <w:rFonts w:eastAsia="SimSun" w:cs="Arial"/>
          <w:kern w:val="1"/>
          <w:sz w:val="22"/>
          <w:szCs w:val="20"/>
          <w:lang w:eastAsia="hi-IN" w:bidi="hi-IN"/>
        </w:rPr>
        <w:t>д</w:t>
      </w:r>
      <w:r w:rsidR="006C6A8A" w:rsidRPr="006C6A8A">
        <w:rPr>
          <w:rFonts w:eastAsia="SimSun" w:cs="Arial"/>
          <w:kern w:val="1"/>
          <w:sz w:val="22"/>
          <w:szCs w:val="20"/>
          <w:lang w:eastAsia="hi-IN" w:bidi="hi-IN"/>
        </w:rPr>
        <w:t>оговора в</w:t>
      </w:r>
      <w:r w:rsidR="00926AD6">
        <w:rPr>
          <w:rFonts w:eastAsia="SimSun" w:cs="Arial"/>
          <w:kern w:val="1"/>
          <w:sz w:val="22"/>
          <w:szCs w:val="20"/>
          <w:lang w:eastAsia="hi-IN" w:bidi="hi-IN"/>
        </w:rPr>
        <w:t xml:space="preserve"> связи с односторонним отказом с</w:t>
      </w:r>
      <w:r w:rsidR="006C6A8A" w:rsidRPr="006C6A8A">
        <w:rPr>
          <w:rFonts w:eastAsia="SimSun" w:cs="Arial"/>
          <w:kern w:val="1"/>
          <w:sz w:val="22"/>
          <w:szCs w:val="20"/>
          <w:lang w:eastAsia="hi-IN" w:bidi="hi-IN"/>
        </w:rPr>
        <w:t xml:space="preserve">тороны от исполнения </w:t>
      </w:r>
      <w:r w:rsidR="00C9374B">
        <w:rPr>
          <w:rFonts w:eastAsia="SimSun" w:cs="Arial"/>
          <w:kern w:val="1"/>
          <w:sz w:val="22"/>
          <w:szCs w:val="20"/>
          <w:lang w:eastAsia="hi-IN" w:bidi="hi-IN"/>
        </w:rPr>
        <w:t>д</w:t>
      </w:r>
      <w:r w:rsidR="006C6A8A" w:rsidRPr="006C6A8A">
        <w:rPr>
          <w:rFonts w:eastAsia="SimSun" w:cs="Arial"/>
          <w:kern w:val="1"/>
          <w:sz w:val="22"/>
          <w:szCs w:val="20"/>
          <w:lang w:eastAsia="hi-IN" w:bidi="hi-IN"/>
        </w:rPr>
        <w:t>оговора др</w:t>
      </w:r>
      <w:r w:rsidR="00926AD6">
        <w:rPr>
          <w:rFonts w:eastAsia="SimSun" w:cs="Arial"/>
          <w:kern w:val="1"/>
          <w:sz w:val="22"/>
          <w:szCs w:val="20"/>
          <w:lang w:eastAsia="hi-IN" w:bidi="hi-IN"/>
        </w:rPr>
        <w:t>угая с</w:t>
      </w:r>
      <w:r w:rsidR="006C6A8A" w:rsidRPr="006C6A8A">
        <w:rPr>
          <w:rFonts w:eastAsia="SimSun" w:cs="Arial"/>
          <w:kern w:val="1"/>
          <w:sz w:val="22"/>
          <w:szCs w:val="20"/>
          <w:lang w:eastAsia="hi-IN" w:bidi="hi-IN"/>
        </w:rPr>
        <w:t>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C6A8A" w:rsidRDefault="006C6A8A" w:rsidP="007D269A">
      <w:pPr>
        <w:widowControl w:val="0"/>
        <w:autoSpaceDE w:val="0"/>
        <w:rPr>
          <w:rFonts w:eastAsia="SimSun" w:cs="Arial"/>
          <w:kern w:val="1"/>
          <w:sz w:val="22"/>
          <w:szCs w:val="20"/>
          <w:lang w:eastAsia="hi-IN" w:bidi="hi-IN"/>
        </w:rPr>
      </w:pPr>
    </w:p>
    <w:p w:rsidR="00507408" w:rsidRPr="008B5DBD" w:rsidRDefault="007A6444" w:rsidP="008B5DBD">
      <w:pPr>
        <w:widowControl w:val="0"/>
        <w:autoSpaceDE w:val="0"/>
        <w:jc w:val="center"/>
        <w:rPr>
          <w:rFonts w:eastAsia="SimSun" w:cs="Arial"/>
          <w:b/>
          <w:kern w:val="1"/>
          <w:sz w:val="22"/>
          <w:szCs w:val="20"/>
          <w:lang w:eastAsia="hi-IN" w:bidi="hi-IN"/>
        </w:rPr>
      </w:pPr>
      <w:r>
        <w:rPr>
          <w:rFonts w:eastAsia="SimSun" w:cs="Arial"/>
          <w:b/>
          <w:kern w:val="1"/>
          <w:sz w:val="22"/>
          <w:szCs w:val="20"/>
          <w:lang w:eastAsia="hi-IN" w:bidi="hi-IN"/>
        </w:rPr>
        <w:t>7</w:t>
      </w:r>
      <w:r w:rsidR="00507408" w:rsidRPr="008B5DBD">
        <w:rPr>
          <w:rFonts w:eastAsia="SimSun" w:cs="Arial"/>
          <w:b/>
          <w:kern w:val="1"/>
          <w:sz w:val="22"/>
          <w:szCs w:val="20"/>
          <w:lang w:eastAsia="hi-IN" w:bidi="hi-IN"/>
        </w:rPr>
        <w:t>. Порядок изменения и расторжения договора</w:t>
      </w:r>
    </w:p>
    <w:p w:rsidR="00507408" w:rsidRPr="00507408" w:rsidRDefault="007A6444" w:rsidP="008B5DBD">
      <w:pPr>
        <w:widowControl w:val="0"/>
        <w:autoSpaceDE w:val="0"/>
        <w:ind w:firstLine="567"/>
        <w:rPr>
          <w:rFonts w:eastAsia="SimSun" w:cs="Arial"/>
          <w:kern w:val="1"/>
          <w:sz w:val="22"/>
          <w:szCs w:val="20"/>
          <w:lang w:eastAsia="hi-IN" w:bidi="hi-IN"/>
        </w:rPr>
      </w:pPr>
      <w:r>
        <w:rPr>
          <w:rFonts w:eastAsia="SimSun" w:cs="Arial"/>
          <w:kern w:val="1"/>
          <w:sz w:val="22"/>
          <w:szCs w:val="20"/>
          <w:lang w:eastAsia="hi-IN" w:bidi="hi-IN"/>
        </w:rPr>
        <w:t>7</w:t>
      </w:r>
      <w:r w:rsidR="00507408" w:rsidRPr="00507408">
        <w:rPr>
          <w:rFonts w:eastAsia="SimSun" w:cs="Arial"/>
          <w:kern w:val="1"/>
          <w:sz w:val="22"/>
          <w:szCs w:val="20"/>
          <w:lang w:eastAsia="hi-IN" w:bidi="hi-IN"/>
        </w:rPr>
        <w:t>.1. Заказчик по согласованию с Подрядчиком вправе изменить цену договора в следующих случаях:</w:t>
      </w:r>
    </w:p>
    <w:p w:rsidR="00507408" w:rsidRPr="00507408" w:rsidRDefault="00507408" w:rsidP="00A35230">
      <w:pPr>
        <w:widowControl w:val="0"/>
        <w:autoSpaceDE w:val="0"/>
        <w:ind w:firstLine="567"/>
        <w:jc w:val="both"/>
        <w:rPr>
          <w:rFonts w:eastAsia="SimSun" w:cs="Arial"/>
          <w:kern w:val="1"/>
          <w:sz w:val="22"/>
          <w:szCs w:val="20"/>
          <w:lang w:eastAsia="hi-IN" w:bidi="hi-IN"/>
        </w:rPr>
      </w:pPr>
      <w:r w:rsidRPr="00507408">
        <w:rPr>
          <w:rFonts w:eastAsia="SimSun" w:cs="Arial"/>
          <w:kern w:val="1"/>
          <w:sz w:val="22"/>
          <w:szCs w:val="20"/>
          <w:lang w:eastAsia="hi-IN" w:bidi="hi-IN"/>
        </w:rPr>
        <w:t>1) цена снижается без изменения, предусмотренного договором объема работ и иных условий исполнения договора;</w:t>
      </w:r>
    </w:p>
    <w:p w:rsidR="00507408" w:rsidRPr="00507408" w:rsidRDefault="00507408" w:rsidP="00A35230">
      <w:pPr>
        <w:widowControl w:val="0"/>
        <w:autoSpaceDE w:val="0"/>
        <w:ind w:firstLine="567"/>
        <w:jc w:val="both"/>
        <w:rPr>
          <w:rFonts w:eastAsia="SimSun" w:cs="Arial"/>
          <w:kern w:val="1"/>
          <w:sz w:val="22"/>
          <w:szCs w:val="20"/>
          <w:lang w:eastAsia="hi-IN" w:bidi="hi-IN"/>
        </w:rPr>
      </w:pPr>
      <w:r w:rsidRPr="00507408">
        <w:rPr>
          <w:rFonts w:eastAsia="SimSun" w:cs="Arial"/>
          <w:kern w:val="1"/>
          <w:sz w:val="22"/>
          <w:szCs w:val="20"/>
          <w:lang w:eastAsia="hi-IN" w:bidi="hi-IN"/>
        </w:rPr>
        <w:t>2) если по предложению Заказчика при исполнении договора увеличивается предусмотренный договором объем выполняемых работ, не более чем на десять процентов или уменьшается предусмотренный договором объем выполняемых работ, не более чем на десять про</w:t>
      </w:r>
      <w:r w:rsidR="009D17F7">
        <w:rPr>
          <w:rFonts w:eastAsia="SimSun" w:cs="Arial"/>
          <w:kern w:val="1"/>
          <w:sz w:val="22"/>
          <w:szCs w:val="20"/>
          <w:lang w:eastAsia="hi-IN" w:bidi="hi-IN"/>
        </w:rPr>
        <w:t>центов. При этом по соглашению с</w:t>
      </w:r>
      <w:r w:rsidRPr="00507408">
        <w:rPr>
          <w:rFonts w:eastAsia="SimSun" w:cs="Arial"/>
          <w:kern w:val="1"/>
          <w:sz w:val="22"/>
          <w:szCs w:val="20"/>
          <w:lang w:eastAsia="hi-IN" w:bidi="hi-IN"/>
        </w:rPr>
        <w:t>торон допускается изменение цены договора пропорционально дополнительному объему работ исходя из установленной в договоре цены единицы работ, но не более чем на десять процентов цены договора. При уменьшении предусмот</w:t>
      </w:r>
      <w:r w:rsidR="009D17F7">
        <w:rPr>
          <w:rFonts w:eastAsia="SimSun" w:cs="Arial"/>
          <w:kern w:val="1"/>
          <w:sz w:val="22"/>
          <w:szCs w:val="20"/>
          <w:lang w:eastAsia="hi-IN" w:bidi="hi-IN"/>
        </w:rPr>
        <w:t>ренного договором объема работ с</w:t>
      </w:r>
      <w:r w:rsidRPr="00507408">
        <w:rPr>
          <w:rFonts w:eastAsia="SimSun" w:cs="Arial"/>
          <w:kern w:val="1"/>
          <w:sz w:val="22"/>
          <w:szCs w:val="20"/>
          <w:lang w:eastAsia="hi-IN" w:bidi="hi-IN"/>
        </w:rPr>
        <w:t>тороны договора обязаны уменьшить цену договора исходя из цены единицы работы;</w:t>
      </w:r>
    </w:p>
    <w:p w:rsidR="00507408" w:rsidRPr="00507408" w:rsidRDefault="007A6444" w:rsidP="00A35230">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7</w:t>
      </w:r>
      <w:r w:rsidR="00507408" w:rsidRPr="00507408">
        <w:rPr>
          <w:rFonts w:eastAsia="SimSun" w:cs="Arial"/>
          <w:kern w:val="1"/>
          <w:sz w:val="22"/>
          <w:szCs w:val="20"/>
          <w:lang w:eastAsia="hi-IN" w:bidi="hi-IN"/>
        </w:rPr>
        <w:t xml:space="preserve">.2. При исполнении договора не допускается перемена Подрядчика, за исключением случая, когда </w:t>
      </w:r>
      <w:r w:rsidR="00507408" w:rsidRPr="00507408">
        <w:rPr>
          <w:rFonts w:eastAsia="SimSun" w:cs="Arial"/>
          <w:kern w:val="1"/>
          <w:sz w:val="22"/>
          <w:szCs w:val="20"/>
          <w:lang w:eastAsia="hi-IN" w:bidi="hi-IN"/>
        </w:rPr>
        <w:lastRenderedPageBreak/>
        <w:t>новый Подрядчик является правопреемником Подрядчика, с которым заключен договор, вследствие реорганизации юридического лица в форме преобразования, слияния или присоединения. При перемене Подрядчика его права и обязанности переходят к новому Подрядчику в том же объёме и на тех же условиях.</w:t>
      </w:r>
    </w:p>
    <w:p w:rsidR="00507408" w:rsidRPr="00507408" w:rsidRDefault="007A6444" w:rsidP="00A35230">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7</w:t>
      </w:r>
      <w:r w:rsidR="00507408" w:rsidRPr="00507408">
        <w:rPr>
          <w:rFonts w:eastAsia="SimSun" w:cs="Arial"/>
          <w:kern w:val="1"/>
          <w:sz w:val="22"/>
          <w:szCs w:val="20"/>
          <w:lang w:eastAsia="hi-IN" w:bidi="hi-IN"/>
        </w:rPr>
        <w:t>.3. При испол</w:t>
      </w:r>
      <w:r w:rsidR="009D17F7">
        <w:rPr>
          <w:rFonts w:eastAsia="SimSun" w:cs="Arial"/>
          <w:kern w:val="1"/>
          <w:sz w:val="22"/>
          <w:szCs w:val="20"/>
          <w:lang w:eastAsia="hi-IN" w:bidi="hi-IN"/>
        </w:rPr>
        <w:t>нении договора по согласованию с</w:t>
      </w:r>
      <w:r w:rsidR="00507408" w:rsidRPr="00507408">
        <w:rPr>
          <w:rFonts w:eastAsia="SimSun" w:cs="Arial"/>
          <w:kern w:val="1"/>
          <w:sz w:val="22"/>
          <w:szCs w:val="20"/>
          <w:lang w:eastAsia="hi-IN" w:bidi="hi-IN"/>
        </w:rPr>
        <w:t>торон допускается выполнение работ, качество, технические и функциональные характеристики (потребительские свойства) которых улучшены по сравнению с указанными в договоре.</w:t>
      </w:r>
    </w:p>
    <w:p w:rsidR="00507408" w:rsidRPr="00507408" w:rsidRDefault="007A6444" w:rsidP="00A35230">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7</w:t>
      </w:r>
      <w:r w:rsidR="00507408" w:rsidRPr="00507408">
        <w:rPr>
          <w:rFonts w:eastAsia="SimSun" w:cs="Arial"/>
          <w:kern w:val="1"/>
          <w:sz w:val="22"/>
          <w:szCs w:val="20"/>
          <w:lang w:eastAsia="hi-IN" w:bidi="hi-IN"/>
        </w:rPr>
        <w:t xml:space="preserve">.4.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 </w:t>
      </w:r>
    </w:p>
    <w:p w:rsidR="007D269A" w:rsidRPr="007D269A" w:rsidRDefault="007A6444" w:rsidP="00841F2D">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7</w:t>
      </w:r>
      <w:r w:rsidR="00507408" w:rsidRPr="00507408">
        <w:rPr>
          <w:rFonts w:eastAsia="SimSun" w:cs="Arial"/>
          <w:kern w:val="1"/>
          <w:sz w:val="22"/>
          <w:szCs w:val="20"/>
          <w:lang w:eastAsia="hi-IN" w:bidi="hi-IN"/>
        </w:rPr>
        <w:t>.5. Изменения договора оформляются путем подписания соглашений к договору.</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A6444" w:rsidP="007D269A">
      <w:pPr>
        <w:widowControl w:val="0"/>
        <w:autoSpaceDE w:val="0"/>
        <w:jc w:val="center"/>
        <w:rPr>
          <w:rFonts w:eastAsia="SimSun" w:cs="Arial"/>
          <w:kern w:val="1"/>
          <w:sz w:val="22"/>
          <w:szCs w:val="20"/>
          <w:lang w:eastAsia="hi-IN" w:bidi="hi-IN"/>
        </w:rPr>
      </w:pPr>
      <w:r>
        <w:rPr>
          <w:rFonts w:eastAsia="SimSun" w:cs="Arial"/>
          <w:b/>
          <w:kern w:val="1"/>
          <w:sz w:val="22"/>
          <w:szCs w:val="20"/>
          <w:lang w:eastAsia="hi-IN" w:bidi="hi-IN"/>
        </w:rPr>
        <w:t>8</w:t>
      </w:r>
      <w:r w:rsidR="007D269A" w:rsidRPr="007D269A">
        <w:rPr>
          <w:rFonts w:eastAsia="SimSun" w:cs="Arial"/>
          <w:b/>
          <w:kern w:val="1"/>
          <w:sz w:val="22"/>
          <w:szCs w:val="20"/>
          <w:lang w:eastAsia="hi-IN" w:bidi="hi-IN"/>
        </w:rPr>
        <w:t>. Рассмотрение и разрешение споров</w:t>
      </w:r>
    </w:p>
    <w:p w:rsidR="007D269A" w:rsidRPr="007D269A" w:rsidRDefault="007A6444" w:rsidP="00464EAD">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8</w:t>
      </w:r>
      <w:r w:rsidR="007D269A" w:rsidRPr="007D269A">
        <w:rPr>
          <w:rFonts w:eastAsia="SimSun" w:cs="Arial"/>
          <w:kern w:val="1"/>
          <w:sz w:val="22"/>
          <w:szCs w:val="20"/>
          <w:lang w:eastAsia="hi-IN" w:bidi="hi-IN"/>
        </w:rPr>
        <w:t xml:space="preserve">.1. Все споры и разногласия, которые могут возникнуть из </w:t>
      </w:r>
      <w:r w:rsidR="00841F2D">
        <w:rPr>
          <w:rFonts w:eastAsia="SimSun" w:cs="Arial"/>
          <w:kern w:val="1"/>
          <w:sz w:val="22"/>
          <w:szCs w:val="20"/>
          <w:lang w:eastAsia="hi-IN" w:bidi="hi-IN"/>
        </w:rPr>
        <w:t>д</w:t>
      </w:r>
      <w:r w:rsidR="007D269A" w:rsidRPr="007D269A">
        <w:rPr>
          <w:rFonts w:eastAsia="SimSun" w:cs="Arial"/>
          <w:kern w:val="1"/>
          <w:sz w:val="22"/>
          <w:szCs w:val="20"/>
          <w:lang w:eastAsia="hi-IN" w:bidi="hi-IN"/>
        </w:rPr>
        <w:t>оговора м</w:t>
      </w:r>
      <w:r w:rsidR="00464EAD">
        <w:rPr>
          <w:rFonts w:eastAsia="SimSun" w:cs="Arial"/>
          <w:kern w:val="1"/>
          <w:sz w:val="22"/>
          <w:szCs w:val="20"/>
          <w:lang w:eastAsia="hi-IN" w:bidi="hi-IN"/>
        </w:rPr>
        <w:t>ежду с</w:t>
      </w:r>
      <w:r w:rsidR="007D269A" w:rsidRPr="007D269A">
        <w:rPr>
          <w:rFonts w:eastAsia="SimSun" w:cs="Arial"/>
          <w:kern w:val="1"/>
          <w:sz w:val="22"/>
          <w:szCs w:val="20"/>
          <w:lang w:eastAsia="hi-IN" w:bidi="hi-IN"/>
        </w:rPr>
        <w:t>торонами, будут разрешаться путем переговоров, в том числе в претензионном порядке.</w:t>
      </w:r>
    </w:p>
    <w:p w:rsidR="007D269A" w:rsidRPr="007D269A" w:rsidRDefault="007A6444"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8</w:t>
      </w:r>
      <w:r w:rsidR="007D269A" w:rsidRPr="007D269A">
        <w:rPr>
          <w:rFonts w:eastAsia="SimSun" w:cs="Arial"/>
          <w:kern w:val="1"/>
          <w:sz w:val="22"/>
          <w:szCs w:val="20"/>
          <w:lang w:eastAsia="hi-IN" w:bidi="hi-IN"/>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w:t>
      </w:r>
      <w:r w:rsidR="00464EAD">
        <w:rPr>
          <w:rFonts w:eastAsia="SimSun" w:cs="Arial"/>
          <w:kern w:val="1"/>
          <w:sz w:val="22"/>
          <w:szCs w:val="20"/>
          <w:lang w:eastAsia="hi-IN" w:bidi="hi-IN"/>
        </w:rPr>
        <w:t>оторые должны быть произведены с</w:t>
      </w:r>
      <w:r w:rsidR="007D269A" w:rsidRPr="007D269A">
        <w:rPr>
          <w:rFonts w:eastAsia="SimSun" w:cs="Arial"/>
          <w:kern w:val="1"/>
          <w:sz w:val="22"/>
          <w:szCs w:val="20"/>
          <w:lang w:eastAsia="hi-IN" w:bidi="hi-IN"/>
        </w:rPr>
        <w:t>тороной для устранения нарушений.</w:t>
      </w:r>
    </w:p>
    <w:p w:rsidR="007D269A" w:rsidRPr="007D269A" w:rsidRDefault="007A6444" w:rsidP="00C95C4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8</w:t>
      </w:r>
      <w:r w:rsidR="007D269A" w:rsidRPr="007D269A">
        <w:rPr>
          <w:rFonts w:eastAsia="SimSun" w:cs="Arial"/>
          <w:kern w:val="1"/>
          <w:sz w:val="22"/>
          <w:szCs w:val="20"/>
          <w:lang w:eastAsia="hi-IN" w:bidi="hi-IN"/>
        </w:rPr>
        <w:t>.3. Срок рассмотрени</w:t>
      </w:r>
      <w:r w:rsidR="00C95C4A">
        <w:rPr>
          <w:rFonts w:eastAsia="SimSun" w:cs="Arial"/>
          <w:kern w:val="1"/>
          <w:sz w:val="22"/>
          <w:szCs w:val="20"/>
          <w:lang w:eastAsia="hi-IN" w:bidi="hi-IN"/>
        </w:rPr>
        <w:t xml:space="preserve">я претензии не может превышать </w:t>
      </w:r>
      <w:r w:rsidR="005C3F07">
        <w:rPr>
          <w:rFonts w:eastAsia="SimSun" w:cs="Arial"/>
          <w:kern w:val="1"/>
          <w:sz w:val="22"/>
          <w:szCs w:val="20"/>
          <w:lang w:eastAsia="hi-IN" w:bidi="hi-IN"/>
        </w:rPr>
        <w:t>10 рабочих дней. Переписка с</w:t>
      </w:r>
      <w:r w:rsidR="007D269A" w:rsidRPr="007D269A">
        <w:rPr>
          <w:rFonts w:eastAsia="SimSun" w:cs="Arial"/>
          <w:kern w:val="1"/>
          <w:sz w:val="22"/>
          <w:szCs w:val="20"/>
          <w:lang w:eastAsia="hi-IN" w:bidi="hi-IN"/>
        </w:rPr>
        <w:t>торон может осуществляться в виде писем</w:t>
      </w:r>
      <w:r w:rsidR="00750D98">
        <w:rPr>
          <w:rFonts w:eastAsia="SimSun" w:cs="Arial"/>
          <w:kern w:val="1"/>
          <w:sz w:val="22"/>
          <w:szCs w:val="20"/>
          <w:lang w:eastAsia="hi-IN" w:bidi="hi-IN"/>
        </w:rPr>
        <w:t>,</w:t>
      </w:r>
      <w:r w:rsidR="007D269A" w:rsidRPr="007D269A">
        <w:rPr>
          <w:rFonts w:eastAsia="SimSun" w:cs="Arial"/>
          <w:kern w:val="1"/>
          <w:sz w:val="22"/>
          <w:szCs w:val="20"/>
          <w:lang w:eastAsia="hi-IN" w:bidi="hi-IN"/>
        </w:rPr>
        <w:t xml:space="preserve"> </w:t>
      </w:r>
      <w:r w:rsidR="00464EAD">
        <w:rPr>
          <w:rFonts w:eastAsia="SimSun" w:cs="Arial"/>
          <w:kern w:val="1"/>
          <w:sz w:val="22"/>
          <w:szCs w:val="20"/>
          <w:lang w:eastAsia="hi-IN" w:bidi="hi-IN"/>
        </w:rPr>
        <w:t>в том числе в виде</w:t>
      </w:r>
      <w:r w:rsidR="007D269A" w:rsidRPr="007D269A">
        <w:rPr>
          <w:rFonts w:eastAsia="SimSun" w:cs="Arial"/>
          <w:kern w:val="1"/>
          <w:sz w:val="22"/>
          <w:szCs w:val="20"/>
          <w:lang w:eastAsia="hi-IN" w:bidi="hi-IN"/>
        </w:rPr>
        <w:t xml:space="preserve"> электронного сообщения - с последующим предоставлением оригинала документа.</w:t>
      </w:r>
    </w:p>
    <w:p w:rsidR="007D269A" w:rsidRPr="007D269A" w:rsidRDefault="007A6444"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8</w:t>
      </w:r>
      <w:r w:rsidR="005C3F07">
        <w:rPr>
          <w:rFonts w:eastAsia="SimSun" w:cs="Arial"/>
          <w:kern w:val="1"/>
          <w:sz w:val="22"/>
          <w:szCs w:val="20"/>
          <w:lang w:eastAsia="hi-IN" w:bidi="hi-IN"/>
        </w:rPr>
        <w:t>.4. При не урегулировании с</w:t>
      </w:r>
      <w:r w:rsidR="007D269A" w:rsidRPr="007D269A">
        <w:rPr>
          <w:rFonts w:eastAsia="SimSun" w:cs="Arial"/>
          <w:kern w:val="1"/>
          <w:sz w:val="22"/>
          <w:szCs w:val="20"/>
          <w:lang w:eastAsia="hi-IN" w:bidi="hi-IN"/>
        </w:rPr>
        <w:t>торонами спора в досудебном порядке, спор разрешается в судебном порядке в Арбитражном суде Томской области.</w:t>
      </w:r>
    </w:p>
    <w:p w:rsidR="007D269A" w:rsidRPr="007D269A" w:rsidRDefault="007D269A" w:rsidP="007D269A">
      <w:pPr>
        <w:widowControl w:val="0"/>
        <w:autoSpaceDE w:val="0"/>
        <w:jc w:val="center"/>
        <w:rPr>
          <w:rFonts w:eastAsia="SimSun" w:cs="Arial"/>
          <w:kern w:val="1"/>
          <w:sz w:val="22"/>
          <w:szCs w:val="20"/>
          <w:lang w:eastAsia="hi-IN" w:bidi="hi-IN"/>
        </w:rPr>
      </w:pPr>
    </w:p>
    <w:p w:rsidR="007D269A" w:rsidRPr="007D269A" w:rsidRDefault="007A6444" w:rsidP="007D269A">
      <w:pPr>
        <w:widowControl w:val="0"/>
        <w:autoSpaceDE w:val="0"/>
        <w:jc w:val="center"/>
        <w:rPr>
          <w:rFonts w:eastAsia="SimSun" w:cs="Arial"/>
          <w:kern w:val="1"/>
          <w:sz w:val="22"/>
          <w:szCs w:val="22"/>
          <w:lang w:eastAsia="hi-IN" w:bidi="hi-IN"/>
        </w:rPr>
      </w:pPr>
      <w:r>
        <w:rPr>
          <w:rFonts w:eastAsia="SimSun" w:cs="Arial"/>
          <w:b/>
          <w:kern w:val="1"/>
          <w:sz w:val="22"/>
          <w:szCs w:val="22"/>
          <w:lang w:eastAsia="hi-IN" w:bidi="hi-IN"/>
        </w:rPr>
        <w:t>9</w:t>
      </w:r>
      <w:r w:rsidR="007D269A" w:rsidRPr="007D269A">
        <w:rPr>
          <w:rFonts w:eastAsia="SimSun" w:cs="Arial"/>
          <w:b/>
          <w:kern w:val="1"/>
          <w:sz w:val="22"/>
          <w:szCs w:val="22"/>
          <w:lang w:eastAsia="hi-IN" w:bidi="hi-IN"/>
        </w:rPr>
        <w:t xml:space="preserve">. Срок действия и порядок расторжения </w:t>
      </w:r>
      <w:r w:rsidR="004D64FD">
        <w:rPr>
          <w:rFonts w:eastAsia="SimSun" w:cs="Arial"/>
          <w:b/>
          <w:kern w:val="1"/>
          <w:sz w:val="22"/>
          <w:szCs w:val="22"/>
          <w:lang w:eastAsia="hi-IN" w:bidi="hi-IN"/>
        </w:rPr>
        <w:t>д</w:t>
      </w:r>
      <w:r w:rsidR="007D269A" w:rsidRPr="007D269A">
        <w:rPr>
          <w:rFonts w:eastAsia="SimSun" w:cs="Arial"/>
          <w:b/>
          <w:kern w:val="1"/>
          <w:sz w:val="22"/>
          <w:szCs w:val="22"/>
          <w:lang w:eastAsia="hi-IN" w:bidi="hi-IN"/>
        </w:rPr>
        <w:t>оговора</w:t>
      </w:r>
    </w:p>
    <w:p w:rsidR="0060496C" w:rsidRDefault="007A6444" w:rsidP="007D269A">
      <w:pPr>
        <w:widowControl w:val="0"/>
        <w:autoSpaceDE w:val="0"/>
        <w:ind w:firstLine="540"/>
        <w:jc w:val="both"/>
        <w:rPr>
          <w:rFonts w:eastAsia="SimSun" w:cs="Arial"/>
          <w:kern w:val="1"/>
          <w:sz w:val="22"/>
          <w:szCs w:val="22"/>
          <w:lang w:eastAsia="hi-IN" w:bidi="hi-IN"/>
        </w:rPr>
      </w:pPr>
      <w:r>
        <w:rPr>
          <w:rFonts w:eastAsia="SimSun" w:cs="Arial"/>
          <w:kern w:val="1"/>
          <w:sz w:val="22"/>
          <w:szCs w:val="22"/>
          <w:lang w:eastAsia="hi-IN" w:bidi="hi-IN"/>
        </w:rPr>
        <w:t>9</w:t>
      </w:r>
      <w:r w:rsidR="007D269A" w:rsidRPr="007D269A">
        <w:rPr>
          <w:rFonts w:eastAsia="SimSun" w:cs="Arial"/>
          <w:kern w:val="1"/>
          <w:sz w:val="22"/>
          <w:szCs w:val="22"/>
          <w:lang w:eastAsia="hi-IN" w:bidi="hi-IN"/>
        </w:rPr>
        <w:t>.1. Договор вступает в силу</w:t>
      </w:r>
      <w:r w:rsidR="005C3F07">
        <w:rPr>
          <w:rFonts w:eastAsia="SimSun" w:cs="Arial"/>
          <w:kern w:val="1"/>
          <w:sz w:val="22"/>
          <w:szCs w:val="22"/>
          <w:lang w:eastAsia="hi-IN" w:bidi="hi-IN"/>
        </w:rPr>
        <w:t xml:space="preserve"> и становится обязательным для с</w:t>
      </w:r>
      <w:r w:rsidR="007D269A" w:rsidRPr="007D269A">
        <w:rPr>
          <w:rFonts w:eastAsia="SimSun" w:cs="Arial"/>
          <w:kern w:val="1"/>
          <w:sz w:val="22"/>
          <w:szCs w:val="22"/>
          <w:lang w:eastAsia="hi-IN" w:bidi="hi-IN"/>
        </w:rPr>
        <w:t>торон с</w:t>
      </w:r>
      <w:r w:rsidR="00D934AB">
        <w:rPr>
          <w:rFonts w:eastAsia="SimSun" w:cs="Arial"/>
          <w:kern w:val="1"/>
          <w:sz w:val="22"/>
          <w:szCs w:val="22"/>
          <w:lang w:eastAsia="hi-IN" w:bidi="hi-IN"/>
        </w:rPr>
        <w:t xml:space="preserve"> момента подписания его обеими сторонами</w:t>
      </w:r>
      <w:r w:rsidR="007D269A" w:rsidRPr="007D269A">
        <w:rPr>
          <w:rFonts w:eastAsia="SimSun" w:cs="Arial"/>
          <w:kern w:val="1"/>
          <w:sz w:val="22"/>
          <w:szCs w:val="22"/>
          <w:lang w:eastAsia="hi-IN" w:bidi="hi-IN"/>
        </w:rPr>
        <w:t xml:space="preserve"> </w:t>
      </w:r>
      <w:r w:rsidR="00D934AB">
        <w:rPr>
          <w:rFonts w:eastAsia="SimSun" w:cs="Arial"/>
          <w:kern w:val="1"/>
          <w:sz w:val="22"/>
          <w:szCs w:val="22"/>
          <w:lang w:eastAsia="hi-IN" w:bidi="hi-IN"/>
        </w:rPr>
        <w:t>до исполнения сторонами обязательств в полном объеме</w:t>
      </w:r>
      <w:r w:rsidR="007D269A" w:rsidRPr="007D269A">
        <w:rPr>
          <w:rFonts w:eastAsia="SimSun" w:cs="Arial"/>
          <w:kern w:val="1"/>
          <w:sz w:val="22"/>
          <w:szCs w:val="22"/>
          <w:lang w:eastAsia="hi-IN" w:bidi="hi-IN"/>
        </w:rPr>
        <w:t xml:space="preserve">. </w:t>
      </w:r>
    </w:p>
    <w:p w:rsidR="007D269A" w:rsidRPr="007D269A" w:rsidRDefault="007A6444" w:rsidP="007D269A">
      <w:pPr>
        <w:widowControl w:val="0"/>
        <w:autoSpaceDE w:val="0"/>
        <w:ind w:firstLine="540"/>
        <w:jc w:val="both"/>
        <w:rPr>
          <w:rFonts w:eastAsia="SimSun" w:cs="Arial"/>
          <w:kern w:val="1"/>
          <w:sz w:val="22"/>
          <w:szCs w:val="22"/>
          <w:lang w:eastAsia="hi-IN" w:bidi="hi-IN"/>
        </w:rPr>
      </w:pPr>
      <w:r>
        <w:rPr>
          <w:rFonts w:eastAsia="SimSun" w:cs="Arial"/>
          <w:kern w:val="1"/>
          <w:sz w:val="22"/>
          <w:szCs w:val="22"/>
          <w:lang w:eastAsia="hi-IN" w:bidi="hi-IN"/>
        </w:rPr>
        <w:t>9</w:t>
      </w:r>
      <w:r w:rsidR="007D269A" w:rsidRPr="007D269A">
        <w:rPr>
          <w:rFonts w:eastAsia="SimSun" w:cs="Arial"/>
          <w:kern w:val="1"/>
          <w:sz w:val="22"/>
          <w:szCs w:val="22"/>
          <w:lang w:eastAsia="hi-IN" w:bidi="hi-IN"/>
        </w:rPr>
        <w:t xml:space="preserve">.2. Расторжение </w:t>
      </w:r>
      <w:r w:rsidR="004D64FD">
        <w:rPr>
          <w:rFonts w:eastAsia="SimSun" w:cs="Arial"/>
          <w:kern w:val="1"/>
          <w:sz w:val="22"/>
          <w:szCs w:val="20"/>
          <w:lang w:eastAsia="hi-IN" w:bidi="hi-IN"/>
        </w:rPr>
        <w:t>д</w:t>
      </w:r>
      <w:r w:rsidR="007D269A" w:rsidRPr="007D269A">
        <w:rPr>
          <w:rFonts w:eastAsia="SimSun" w:cs="Arial"/>
          <w:kern w:val="1"/>
          <w:sz w:val="22"/>
          <w:szCs w:val="20"/>
          <w:lang w:eastAsia="hi-IN" w:bidi="hi-IN"/>
        </w:rPr>
        <w:t>оговора</w:t>
      </w:r>
      <w:r w:rsidR="0060496C">
        <w:rPr>
          <w:rFonts w:eastAsia="SimSun" w:cs="Arial"/>
          <w:kern w:val="1"/>
          <w:sz w:val="22"/>
          <w:szCs w:val="22"/>
          <w:lang w:eastAsia="hi-IN" w:bidi="hi-IN"/>
        </w:rPr>
        <w:t xml:space="preserve"> допускается по соглашению с</w:t>
      </w:r>
      <w:r w:rsidR="007D269A" w:rsidRPr="007D269A">
        <w:rPr>
          <w:rFonts w:eastAsia="SimSun" w:cs="Arial"/>
          <w:kern w:val="1"/>
          <w:sz w:val="22"/>
          <w:szCs w:val="22"/>
          <w:lang w:eastAsia="hi-IN" w:bidi="hi-IN"/>
        </w:rPr>
        <w:t>торон, по решению суда или в</w:t>
      </w:r>
      <w:r w:rsidR="0060496C">
        <w:rPr>
          <w:rFonts w:eastAsia="SimSun" w:cs="Arial"/>
          <w:kern w:val="1"/>
          <w:sz w:val="22"/>
          <w:szCs w:val="22"/>
          <w:lang w:eastAsia="hi-IN" w:bidi="hi-IN"/>
        </w:rPr>
        <w:t xml:space="preserve"> связи с односторонним отказом с</w:t>
      </w:r>
      <w:r w:rsidR="007D269A" w:rsidRPr="007D269A">
        <w:rPr>
          <w:rFonts w:eastAsia="SimSun" w:cs="Arial"/>
          <w:kern w:val="1"/>
          <w:sz w:val="22"/>
          <w:szCs w:val="22"/>
          <w:lang w:eastAsia="hi-IN" w:bidi="hi-IN"/>
        </w:rPr>
        <w:t xml:space="preserve">тороны от исполнения </w:t>
      </w:r>
      <w:r w:rsidR="004D64FD">
        <w:rPr>
          <w:rFonts w:eastAsia="SimSun" w:cs="Arial"/>
          <w:kern w:val="1"/>
          <w:sz w:val="22"/>
          <w:szCs w:val="20"/>
          <w:lang w:eastAsia="hi-IN" w:bidi="hi-IN"/>
        </w:rPr>
        <w:t>д</w:t>
      </w:r>
      <w:r w:rsidR="007D269A" w:rsidRPr="007D269A">
        <w:rPr>
          <w:rFonts w:eastAsia="SimSun" w:cs="Arial"/>
          <w:kern w:val="1"/>
          <w:sz w:val="22"/>
          <w:szCs w:val="20"/>
          <w:lang w:eastAsia="hi-IN" w:bidi="hi-IN"/>
        </w:rPr>
        <w:t>оговора</w:t>
      </w:r>
      <w:r w:rsidR="007D269A" w:rsidRPr="007D269A">
        <w:rPr>
          <w:rFonts w:eastAsia="SimSun" w:cs="Arial"/>
          <w:kern w:val="1"/>
          <w:sz w:val="22"/>
          <w:szCs w:val="22"/>
          <w:lang w:eastAsia="hi-IN" w:bidi="hi-IN"/>
        </w:rPr>
        <w:t xml:space="preserve"> в соответствии с гражданским законодательством Российской Федерации в порядке, предусмотренном </w:t>
      </w:r>
      <w:hyperlink r:id="rId7" w:history="1">
        <w:r w:rsidR="007D269A" w:rsidRPr="007D269A">
          <w:rPr>
            <w:rFonts w:eastAsia="SimSun" w:cs="Arial"/>
            <w:color w:val="000080"/>
            <w:kern w:val="1"/>
            <w:sz w:val="22"/>
            <w:szCs w:val="22"/>
            <w:u w:val="single"/>
            <w:lang/>
          </w:rPr>
          <w:t>частями 9</w:t>
        </w:r>
      </w:hyperlink>
      <w:r w:rsidR="007D269A" w:rsidRPr="007D269A">
        <w:rPr>
          <w:rFonts w:eastAsia="SimSun" w:cs="Arial"/>
          <w:kern w:val="1"/>
          <w:sz w:val="22"/>
          <w:szCs w:val="22"/>
          <w:lang w:eastAsia="hi-IN" w:bidi="hi-IN"/>
        </w:rPr>
        <w:t xml:space="preserve"> — </w:t>
      </w:r>
      <w:hyperlink r:id="rId8" w:history="1">
        <w:r w:rsidR="007D269A" w:rsidRPr="007D269A">
          <w:rPr>
            <w:rFonts w:eastAsia="SimSun" w:cs="Arial"/>
            <w:color w:val="000080"/>
            <w:kern w:val="1"/>
            <w:sz w:val="22"/>
            <w:szCs w:val="22"/>
            <w:u w:val="single"/>
            <w:lang/>
          </w:rPr>
          <w:t>23, 25 статьи 95</w:t>
        </w:r>
      </w:hyperlink>
      <w:r w:rsidR="007D269A" w:rsidRPr="007D269A">
        <w:rPr>
          <w:rFonts w:eastAsia="SimSun" w:cs="Arial"/>
          <w:kern w:val="1"/>
          <w:sz w:val="22"/>
          <w:szCs w:val="22"/>
          <w:lang w:eastAsia="hi-IN" w:bidi="hi-IN"/>
        </w:rPr>
        <w:t xml:space="preserve"> Закона N 44.</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8F6014" w:rsidP="007D269A">
      <w:pPr>
        <w:widowControl w:val="0"/>
        <w:autoSpaceDE w:val="0"/>
        <w:jc w:val="center"/>
        <w:rPr>
          <w:rFonts w:eastAsia="SimSun" w:cs="Arial"/>
          <w:kern w:val="1"/>
          <w:sz w:val="22"/>
          <w:szCs w:val="20"/>
          <w:lang w:eastAsia="hi-IN" w:bidi="hi-IN"/>
        </w:rPr>
      </w:pPr>
      <w:r>
        <w:rPr>
          <w:rFonts w:eastAsia="SimSun" w:cs="Arial"/>
          <w:b/>
          <w:kern w:val="1"/>
          <w:sz w:val="22"/>
          <w:szCs w:val="20"/>
          <w:lang w:eastAsia="hi-IN" w:bidi="hi-IN"/>
        </w:rPr>
        <w:t>1</w:t>
      </w:r>
      <w:r w:rsidR="007A6444">
        <w:rPr>
          <w:rFonts w:eastAsia="SimSun" w:cs="Arial"/>
          <w:b/>
          <w:kern w:val="1"/>
          <w:sz w:val="22"/>
          <w:szCs w:val="20"/>
          <w:lang w:eastAsia="hi-IN" w:bidi="hi-IN"/>
        </w:rPr>
        <w:t>0</w:t>
      </w:r>
      <w:r w:rsidR="007D269A" w:rsidRPr="007D269A">
        <w:rPr>
          <w:rFonts w:eastAsia="SimSun" w:cs="Arial"/>
          <w:b/>
          <w:kern w:val="1"/>
          <w:sz w:val="22"/>
          <w:szCs w:val="20"/>
          <w:lang w:eastAsia="hi-IN" w:bidi="hi-IN"/>
        </w:rPr>
        <w:t>. Прочие положения</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w:t>
      </w:r>
      <w:r w:rsidR="007A6444">
        <w:rPr>
          <w:rFonts w:eastAsia="SimSun" w:cs="Arial"/>
          <w:kern w:val="1"/>
          <w:sz w:val="22"/>
          <w:szCs w:val="20"/>
          <w:lang w:eastAsia="hi-IN" w:bidi="hi-IN"/>
        </w:rPr>
        <w:t>0</w:t>
      </w:r>
      <w:r w:rsidRPr="007D269A">
        <w:rPr>
          <w:rFonts w:eastAsia="SimSun" w:cs="Arial"/>
          <w:kern w:val="1"/>
          <w:sz w:val="22"/>
          <w:szCs w:val="20"/>
          <w:lang w:eastAsia="hi-IN" w:bidi="hi-IN"/>
        </w:rPr>
        <w:t>.1. Во всем, ч</w:t>
      </w:r>
      <w:r w:rsidR="0060496C">
        <w:rPr>
          <w:rFonts w:eastAsia="SimSun" w:cs="Arial"/>
          <w:kern w:val="1"/>
          <w:sz w:val="22"/>
          <w:szCs w:val="20"/>
          <w:lang w:eastAsia="hi-IN" w:bidi="hi-IN"/>
        </w:rPr>
        <w:t xml:space="preserve">то не предусмотрено </w:t>
      </w:r>
      <w:r w:rsidR="004D64FD">
        <w:rPr>
          <w:rFonts w:eastAsia="SimSun" w:cs="Arial"/>
          <w:kern w:val="1"/>
          <w:sz w:val="22"/>
          <w:szCs w:val="20"/>
          <w:lang w:eastAsia="hi-IN" w:bidi="hi-IN"/>
        </w:rPr>
        <w:t>д</w:t>
      </w:r>
      <w:r w:rsidR="0060496C">
        <w:rPr>
          <w:rFonts w:eastAsia="SimSun" w:cs="Arial"/>
          <w:kern w:val="1"/>
          <w:sz w:val="22"/>
          <w:szCs w:val="20"/>
          <w:lang w:eastAsia="hi-IN" w:bidi="hi-IN"/>
        </w:rPr>
        <w:t>оговором, с</w:t>
      </w:r>
      <w:r w:rsidRPr="007D269A">
        <w:rPr>
          <w:rFonts w:eastAsia="SimSun" w:cs="Arial"/>
          <w:kern w:val="1"/>
          <w:sz w:val="22"/>
          <w:szCs w:val="20"/>
          <w:lang w:eastAsia="hi-IN" w:bidi="hi-IN"/>
        </w:rPr>
        <w:t>тороны руководствуются законодательством Российской Федерации.</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w:t>
      </w:r>
      <w:r w:rsidR="007A6444">
        <w:rPr>
          <w:rFonts w:eastAsia="SimSun" w:cs="Arial"/>
          <w:kern w:val="1"/>
          <w:sz w:val="22"/>
          <w:szCs w:val="20"/>
          <w:lang w:eastAsia="hi-IN" w:bidi="hi-IN"/>
        </w:rPr>
        <w:t>0</w:t>
      </w:r>
      <w:r w:rsidRPr="007D269A">
        <w:rPr>
          <w:rFonts w:eastAsia="SimSun" w:cs="Arial"/>
          <w:kern w:val="1"/>
          <w:sz w:val="22"/>
          <w:szCs w:val="20"/>
          <w:lang w:eastAsia="hi-IN" w:bidi="hi-IN"/>
        </w:rPr>
        <w:t>.2. В сл</w:t>
      </w:r>
      <w:r w:rsidR="006B46B5">
        <w:rPr>
          <w:rFonts w:eastAsia="SimSun" w:cs="Arial"/>
          <w:kern w:val="1"/>
          <w:sz w:val="22"/>
          <w:szCs w:val="20"/>
          <w:lang w:eastAsia="hi-IN" w:bidi="hi-IN"/>
        </w:rPr>
        <w:t>учае изменения у какой-либо из с</w:t>
      </w:r>
      <w:r w:rsidRPr="007D269A">
        <w:rPr>
          <w:rFonts w:eastAsia="SimSun" w:cs="Arial"/>
          <w:kern w:val="1"/>
          <w:sz w:val="22"/>
          <w:szCs w:val="20"/>
          <w:lang w:eastAsia="hi-IN" w:bidi="hi-IN"/>
        </w:rPr>
        <w:t xml:space="preserve">торон местонахождения, названия, а также в случае реорганизации она обязана в течение десяти дней письменно известить об этом другую </w:t>
      </w:r>
      <w:r w:rsidR="006B46B5">
        <w:rPr>
          <w:rFonts w:eastAsia="SimSun" w:cs="Arial"/>
          <w:kern w:val="1"/>
          <w:sz w:val="22"/>
          <w:szCs w:val="20"/>
          <w:lang w:eastAsia="hi-IN" w:bidi="hi-IN"/>
        </w:rPr>
        <w:t>с</w:t>
      </w:r>
      <w:r w:rsidRPr="007D269A">
        <w:rPr>
          <w:rFonts w:eastAsia="SimSun" w:cs="Arial"/>
          <w:kern w:val="1"/>
          <w:sz w:val="22"/>
          <w:szCs w:val="20"/>
          <w:lang w:eastAsia="hi-IN" w:bidi="hi-IN"/>
        </w:rPr>
        <w:t>торону.</w:t>
      </w:r>
    </w:p>
    <w:p w:rsidR="007D269A" w:rsidRPr="007D269A" w:rsidRDefault="007A6444"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10</w:t>
      </w:r>
      <w:r w:rsidR="007D269A" w:rsidRPr="007D269A">
        <w:rPr>
          <w:rFonts w:eastAsia="SimSun" w:cs="Arial"/>
          <w:kern w:val="1"/>
          <w:sz w:val="22"/>
          <w:szCs w:val="20"/>
          <w:lang w:eastAsia="hi-IN" w:bidi="hi-IN"/>
        </w:rPr>
        <w:t xml:space="preserve">.3. Внесение изменений и дополнений, не противоречащих законодательству Российской Федерации, в условия </w:t>
      </w:r>
      <w:r w:rsidR="004D64FD">
        <w:rPr>
          <w:rFonts w:eastAsia="SimSun" w:cs="Arial"/>
          <w:kern w:val="1"/>
          <w:sz w:val="22"/>
          <w:szCs w:val="20"/>
          <w:lang w:eastAsia="hi-IN" w:bidi="hi-IN"/>
        </w:rPr>
        <w:t>д</w:t>
      </w:r>
      <w:r w:rsidR="007D269A" w:rsidRPr="007D269A">
        <w:rPr>
          <w:rFonts w:eastAsia="SimSun" w:cs="Arial"/>
          <w:kern w:val="1"/>
          <w:sz w:val="22"/>
          <w:szCs w:val="20"/>
          <w:lang w:eastAsia="hi-IN" w:bidi="hi-IN"/>
        </w:rPr>
        <w:t>оговора о</w:t>
      </w:r>
      <w:r w:rsidR="006B46B5">
        <w:rPr>
          <w:rFonts w:eastAsia="SimSun" w:cs="Arial"/>
          <w:kern w:val="1"/>
          <w:sz w:val="22"/>
          <w:szCs w:val="20"/>
          <w:lang w:eastAsia="hi-IN" w:bidi="hi-IN"/>
        </w:rPr>
        <w:t>существляется путем заключения с</w:t>
      </w:r>
      <w:r w:rsidR="007D269A" w:rsidRPr="007D269A">
        <w:rPr>
          <w:rFonts w:eastAsia="SimSun" w:cs="Arial"/>
          <w:kern w:val="1"/>
          <w:sz w:val="22"/>
          <w:szCs w:val="20"/>
          <w:lang w:eastAsia="hi-IN" w:bidi="hi-IN"/>
        </w:rPr>
        <w:t xml:space="preserve">торонами соглашений к </w:t>
      </w:r>
      <w:r w:rsidR="004D64FD">
        <w:rPr>
          <w:rFonts w:eastAsia="SimSun" w:cs="Arial"/>
          <w:kern w:val="1"/>
          <w:sz w:val="22"/>
          <w:szCs w:val="20"/>
          <w:lang w:eastAsia="hi-IN" w:bidi="hi-IN"/>
        </w:rPr>
        <w:t>д</w:t>
      </w:r>
      <w:r w:rsidR="008357FD">
        <w:rPr>
          <w:rFonts w:eastAsia="SimSun" w:cs="Arial"/>
          <w:kern w:val="1"/>
          <w:sz w:val="22"/>
          <w:szCs w:val="20"/>
          <w:lang w:eastAsia="hi-IN" w:bidi="hi-IN"/>
        </w:rPr>
        <w:t>оговору</w:t>
      </w:r>
      <w:r w:rsidR="007D269A" w:rsidRPr="007D269A">
        <w:rPr>
          <w:rFonts w:eastAsia="SimSun" w:cs="Arial"/>
          <w:kern w:val="1"/>
          <w:sz w:val="22"/>
          <w:szCs w:val="20"/>
          <w:lang w:eastAsia="hi-IN" w:bidi="hi-IN"/>
        </w:rPr>
        <w:t>.</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w:t>
      </w:r>
      <w:r w:rsidR="007A6444">
        <w:rPr>
          <w:rFonts w:eastAsia="SimSun" w:cs="Arial"/>
          <w:kern w:val="1"/>
          <w:sz w:val="22"/>
          <w:szCs w:val="20"/>
          <w:lang w:eastAsia="hi-IN" w:bidi="hi-IN"/>
        </w:rPr>
        <w:t>0</w:t>
      </w:r>
      <w:r w:rsidRPr="007D269A">
        <w:rPr>
          <w:rFonts w:eastAsia="SimSun" w:cs="Arial"/>
          <w:kern w:val="1"/>
          <w:sz w:val="22"/>
          <w:szCs w:val="20"/>
          <w:lang w:eastAsia="hi-IN" w:bidi="hi-IN"/>
        </w:rPr>
        <w:t xml:space="preserve">.4. При исполнении </w:t>
      </w:r>
      <w:r w:rsidR="00D334D5">
        <w:rPr>
          <w:rFonts w:eastAsia="SimSun" w:cs="Arial"/>
          <w:kern w:val="1"/>
          <w:sz w:val="22"/>
          <w:szCs w:val="20"/>
          <w:lang w:eastAsia="hi-IN" w:bidi="hi-IN"/>
        </w:rPr>
        <w:t>д</w:t>
      </w:r>
      <w:r w:rsidRPr="007D269A">
        <w:rPr>
          <w:rFonts w:eastAsia="SimSun" w:cs="Arial"/>
          <w:kern w:val="1"/>
          <w:sz w:val="22"/>
          <w:szCs w:val="20"/>
          <w:lang w:eastAsia="hi-IN" w:bidi="hi-IN"/>
        </w:rPr>
        <w:t xml:space="preserve">оговора не допускается перемена </w:t>
      </w:r>
      <w:r w:rsidR="005F7CEE" w:rsidRPr="005F7CEE">
        <w:rPr>
          <w:rFonts w:eastAsia="SimSun" w:cs="Arial"/>
          <w:kern w:val="1"/>
          <w:sz w:val="22"/>
          <w:szCs w:val="20"/>
          <w:lang w:eastAsia="hi-IN" w:bidi="hi-IN"/>
        </w:rPr>
        <w:t>Подрядчик</w:t>
      </w:r>
      <w:r w:rsidRPr="007D269A">
        <w:rPr>
          <w:rFonts w:eastAsia="SimSun" w:cs="Arial"/>
          <w:kern w:val="1"/>
          <w:sz w:val="22"/>
          <w:szCs w:val="20"/>
          <w:lang w:eastAsia="hi-IN" w:bidi="hi-IN"/>
        </w:rPr>
        <w:t xml:space="preserve">а, за исключением случая, если новый поставщик является правопреемником </w:t>
      </w:r>
      <w:r w:rsidR="005F7CEE" w:rsidRPr="005F7CEE">
        <w:rPr>
          <w:rFonts w:eastAsia="SimSun" w:cs="Arial"/>
          <w:kern w:val="1"/>
          <w:sz w:val="22"/>
          <w:szCs w:val="20"/>
          <w:lang w:eastAsia="hi-IN" w:bidi="hi-IN"/>
        </w:rPr>
        <w:t>Подрядчик</w:t>
      </w:r>
      <w:r w:rsidRPr="007D269A">
        <w:rPr>
          <w:rFonts w:eastAsia="SimSun" w:cs="Arial"/>
          <w:kern w:val="1"/>
          <w:sz w:val="22"/>
          <w:szCs w:val="20"/>
          <w:lang w:eastAsia="hi-IN" w:bidi="hi-IN"/>
        </w:rPr>
        <w:t>а вследствие реорганизации юридического лица в форме преобразования, слияния или присоединения.</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Передача прав и обязанностей по </w:t>
      </w:r>
      <w:r w:rsidR="00D334D5">
        <w:rPr>
          <w:rFonts w:eastAsia="SimSun" w:cs="Arial"/>
          <w:kern w:val="1"/>
          <w:sz w:val="22"/>
          <w:szCs w:val="20"/>
          <w:lang w:eastAsia="hi-IN" w:bidi="hi-IN"/>
        </w:rPr>
        <w:t>д</w:t>
      </w:r>
      <w:r w:rsidRPr="007D269A">
        <w:rPr>
          <w:rFonts w:eastAsia="SimSun" w:cs="Arial"/>
          <w:kern w:val="1"/>
          <w:sz w:val="22"/>
          <w:szCs w:val="20"/>
          <w:lang w:eastAsia="hi-IN" w:bidi="hi-IN"/>
        </w:rPr>
        <w:t xml:space="preserve">оговору правопреемнику </w:t>
      </w:r>
      <w:r w:rsidR="005F7CEE" w:rsidRPr="005F7CEE">
        <w:rPr>
          <w:rFonts w:eastAsia="SimSun" w:cs="Arial"/>
          <w:kern w:val="1"/>
          <w:sz w:val="22"/>
          <w:szCs w:val="20"/>
          <w:lang w:eastAsia="hi-IN" w:bidi="hi-IN"/>
        </w:rPr>
        <w:t>Подрядчик</w:t>
      </w:r>
      <w:r w:rsidRPr="007D269A">
        <w:rPr>
          <w:rFonts w:eastAsia="SimSun" w:cs="Arial"/>
          <w:kern w:val="1"/>
          <w:sz w:val="22"/>
          <w:szCs w:val="20"/>
          <w:lang w:eastAsia="hi-IN" w:bidi="hi-IN"/>
        </w:rPr>
        <w:t xml:space="preserve">а осуществляется путем заключения соответствующего дополнительного соглашения к </w:t>
      </w:r>
      <w:r w:rsidR="00D334D5">
        <w:rPr>
          <w:rFonts w:eastAsia="SimSun" w:cs="Arial"/>
          <w:kern w:val="1"/>
          <w:sz w:val="22"/>
          <w:szCs w:val="20"/>
          <w:lang w:eastAsia="hi-IN" w:bidi="hi-IN"/>
        </w:rPr>
        <w:t>д</w:t>
      </w:r>
      <w:r w:rsidRPr="007D269A">
        <w:rPr>
          <w:rFonts w:eastAsia="SimSun" w:cs="Arial"/>
          <w:kern w:val="1"/>
          <w:sz w:val="22"/>
          <w:szCs w:val="20"/>
          <w:lang w:eastAsia="hi-IN" w:bidi="hi-IN"/>
        </w:rPr>
        <w:t>оговору.</w:t>
      </w:r>
    </w:p>
    <w:p w:rsid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w:t>
      </w:r>
      <w:r w:rsidR="007A6444">
        <w:rPr>
          <w:rFonts w:eastAsia="SimSun" w:cs="Arial"/>
          <w:kern w:val="1"/>
          <w:sz w:val="22"/>
          <w:szCs w:val="20"/>
          <w:lang w:eastAsia="hi-IN" w:bidi="hi-IN"/>
        </w:rPr>
        <w:t>0</w:t>
      </w:r>
      <w:r w:rsidRPr="007D269A">
        <w:rPr>
          <w:rFonts w:eastAsia="SimSun" w:cs="Arial"/>
          <w:kern w:val="1"/>
          <w:sz w:val="22"/>
          <w:szCs w:val="20"/>
          <w:lang w:eastAsia="hi-IN" w:bidi="hi-IN"/>
        </w:rPr>
        <w:t xml:space="preserve">.5. Стороны обязуются обеспечить конфиденциальность сведений, относящихся к предмету </w:t>
      </w:r>
      <w:r w:rsidR="00D334D5">
        <w:rPr>
          <w:rFonts w:eastAsia="SimSun" w:cs="Arial"/>
          <w:kern w:val="1"/>
          <w:sz w:val="22"/>
          <w:szCs w:val="20"/>
          <w:lang w:eastAsia="hi-IN" w:bidi="hi-IN"/>
        </w:rPr>
        <w:t>д</w:t>
      </w:r>
      <w:r w:rsidRPr="007D269A">
        <w:rPr>
          <w:rFonts w:eastAsia="SimSun" w:cs="Arial"/>
          <w:kern w:val="1"/>
          <w:sz w:val="22"/>
          <w:szCs w:val="20"/>
          <w:lang w:eastAsia="hi-IN" w:bidi="hi-IN"/>
        </w:rPr>
        <w:t xml:space="preserve">оговора, и ставших им известными в ходе исполнения </w:t>
      </w:r>
      <w:r w:rsidR="00D334D5">
        <w:rPr>
          <w:rFonts w:eastAsia="SimSun" w:cs="Arial"/>
          <w:kern w:val="1"/>
          <w:sz w:val="22"/>
          <w:szCs w:val="20"/>
          <w:lang w:eastAsia="hi-IN" w:bidi="hi-IN"/>
        </w:rPr>
        <w:t>д</w:t>
      </w:r>
      <w:r w:rsidRPr="007D269A">
        <w:rPr>
          <w:rFonts w:eastAsia="SimSun" w:cs="Arial"/>
          <w:kern w:val="1"/>
          <w:sz w:val="22"/>
          <w:szCs w:val="20"/>
          <w:lang w:eastAsia="hi-IN" w:bidi="hi-IN"/>
        </w:rPr>
        <w:t>оговора.</w:t>
      </w:r>
    </w:p>
    <w:p w:rsidR="00D91C13" w:rsidRDefault="00D91C13" w:rsidP="007D269A">
      <w:pPr>
        <w:widowControl w:val="0"/>
        <w:autoSpaceDE w:val="0"/>
        <w:ind w:firstLine="540"/>
        <w:jc w:val="both"/>
        <w:rPr>
          <w:rFonts w:eastAsia="SimSun" w:cs="Arial"/>
          <w:kern w:val="1"/>
          <w:sz w:val="22"/>
          <w:szCs w:val="20"/>
          <w:lang w:eastAsia="hi-IN" w:bidi="hi-IN"/>
        </w:rPr>
      </w:pPr>
    </w:p>
    <w:p w:rsidR="009508AC" w:rsidRPr="009508AC" w:rsidRDefault="009508AC" w:rsidP="009508AC">
      <w:pPr>
        <w:widowControl w:val="0"/>
        <w:autoSpaceDE w:val="0"/>
        <w:ind w:firstLine="540"/>
        <w:jc w:val="center"/>
        <w:rPr>
          <w:rFonts w:eastAsia="SimSun" w:cs="Arial"/>
          <w:b/>
          <w:kern w:val="1"/>
          <w:sz w:val="22"/>
          <w:szCs w:val="20"/>
          <w:lang w:eastAsia="hi-IN" w:bidi="hi-IN"/>
        </w:rPr>
      </w:pPr>
      <w:r w:rsidRPr="009508AC">
        <w:rPr>
          <w:rFonts w:eastAsia="SimSun" w:cs="Arial"/>
          <w:b/>
          <w:kern w:val="1"/>
          <w:sz w:val="22"/>
          <w:szCs w:val="20"/>
          <w:lang w:eastAsia="hi-IN" w:bidi="hi-IN"/>
        </w:rPr>
        <w:t>1</w:t>
      </w:r>
      <w:r w:rsidR="007A6444">
        <w:rPr>
          <w:rFonts w:eastAsia="SimSun" w:cs="Arial"/>
          <w:b/>
          <w:kern w:val="1"/>
          <w:sz w:val="22"/>
          <w:szCs w:val="20"/>
          <w:lang w:eastAsia="hi-IN" w:bidi="hi-IN"/>
        </w:rPr>
        <w:t>1</w:t>
      </w:r>
      <w:r w:rsidRPr="009508AC">
        <w:rPr>
          <w:rFonts w:eastAsia="SimSun" w:cs="Arial"/>
          <w:b/>
          <w:kern w:val="1"/>
          <w:sz w:val="22"/>
          <w:szCs w:val="20"/>
          <w:lang w:eastAsia="hi-IN" w:bidi="hi-IN"/>
        </w:rPr>
        <w:t xml:space="preserve">. Перечень приложений к </w:t>
      </w:r>
      <w:r w:rsidR="001E57DA">
        <w:rPr>
          <w:rFonts w:eastAsia="SimSun" w:cs="Arial"/>
          <w:b/>
          <w:kern w:val="1"/>
          <w:sz w:val="22"/>
          <w:szCs w:val="20"/>
          <w:lang w:eastAsia="hi-IN" w:bidi="hi-IN"/>
        </w:rPr>
        <w:t>д</w:t>
      </w:r>
      <w:r>
        <w:rPr>
          <w:rFonts w:eastAsia="SimSun" w:cs="Arial"/>
          <w:b/>
          <w:kern w:val="1"/>
          <w:sz w:val="22"/>
          <w:szCs w:val="20"/>
          <w:lang w:eastAsia="hi-IN" w:bidi="hi-IN"/>
        </w:rPr>
        <w:t>оговор</w:t>
      </w:r>
      <w:r w:rsidRPr="009508AC">
        <w:rPr>
          <w:rFonts w:eastAsia="SimSun" w:cs="Arial"/>
          <w:b/>
          <w:kern w:val="1"/>
          <w:sz w:val="22"/>
          <w:szCs w:val="20"/>
          <w:lang w:eastAsia="hi-IN" w:bidi="hi-IN"/>
        </w:rPr>
        <w:t>у</w:t>
      </w:r>
    </w:p>
    <w:p w:rsidR="009508AC" w:rsidRPr="009508AC" w:rsidRDefault="007A6444" w:rsidP="009508AC">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11</w:t>
      </w:r>
      <w:r w:rsidR="009508AC" w:rsidRPr="009508AC">
        <w:rPr>
          <w:rFonts w:eastAsia="SimSun" w:cs="Arial"/>
          <w:kern w:val="1"/>
          <w:sz w:val="22"/>
          <w:szCs w:val="20"/>
          <w:lang w:eastAsia="hi-IN" w:bidi="hi-IN"/>
        </w:rPr>
        <w:t xml:space="preserve">.1. Приложение № 1 </w:t>
      </w:r>
      <w:r w:rsidR="001415BB">
        <w:rPr>
          <w:rFonts w:eastAsia="SimSun" w:cs="Arial"/>
          <w:kern w:val="1"/>
          <w:sz w:val="22"/>
          <w:szCs w:val="20"/>
          <w:lang w:eastAsia="hi-IN" w:bidi="hi-IN"/>
        </w:rPr>
        <w:t>Задание</w:t>
      </w:r>
      <w:r w:rsidR="009508AC" w:rsidRPr="009508AC">
        <w:rPr>
          <w:rFonts w:eastAsia="SimSun" w:cs="Arial"/>
          <w:kern w:val="1"/>
          <w:sz w:val="22"/>
          <w:szCs w:val="20"/>
          <w:lang w:eastAsia="hi-IN" w:bidi="hi-IN"/>
        </w:rPr>
        <w:t xml:space="preserve">, </w:t>
      </w:r>
    </w:p>
    <w:p w:rsidR="00D91C13" w:rsidRPr="007D269A" w:rsidRDefault="007A6444" w:rsidP="009508AC">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11</w:t>
      </w:r>
      <w:r w:rsidR="009508AC" w:rsidRPr="009508AC">
        <w:rPr>
          <w:rFonts w:eastAsia="SimSun" w:cs="Arial"/>
          <w:kern w:val="1"/>
          <w:sz w:val="22"/>
          <w:szCs w:val="20"/>
          <w:lang w:eastAsia="hi-IN" w:bidi="hi-IN"/>
        </w:rPr>
        <w:t xml:space="preserve">.2. Приложение № 2. </w:t>
      </w:r>
      <w:r w:rsidR="00810F9F">
        <w:rPr>
          <w:rFonts w:eastAsia="SimSun" w:cs="Arial"/>
          <w:kern w:val="1"/>
          <w:sz w:val="22"/>
          <w:szCs w:val="20"/>
          <w:lang w:eastAsia="hi-IN" w:bidi="hi-IN"/>
        </w:rPr>
        <w:t>Акт сдачи-приемки выполненных работ</w:t>
      </w:r>
    </w:p>
    <w:p w:rsidR="007D269A" w:rsidRPr="007D269A" w:rsidRDefault="007D269A" w:rsidP="007D269A">
      <w:pPr>
        <w:widowControl w:val="0"/>
        <w:autoSpaceDE w:val="0"/>
        <w:ind w:firstLine="540"/>
        <w:jc w:val="both"/>
        <w:rPr>
          <w:rFonts w:eastAsia="SimSun" w:cs="Arial"/>
          <w:b/>
          <w:kern w:val="1"/>
          <w:sz w:val="22"/>
          <w:szCs w:val="20"/>
          <w:lang w:eastAsia="hi-IN" w:bidi="hi-IN"/>
        </w:rPr>
      </w:pPr>
    </w:p>
    <w:p w:rsidR="007D269A" w:rsidRPr="007D269A" w:rsidRDefault="007A6444" w:rsidP="007D269A">
      <w:pPr>
        <w:widowControl w:val="0"/>
        <w:autoSpaceDE w:val="0"/>
        <w:jc w:val="center"/>
        <w:rPr>
          <w:rFonts w:eastAsia="SimSun" w:cs="Arial"/>
          <w:b/>
          <w:kern w:val="1"/>
          <w:sz w:val="22"/>
          <w:szCs w:val="20"/>
          <w:lang w:eastAsia="hi-IN" w:bidi="hi-IN"/>
        </w:rPr>
      </w:pPr>
      <w:r>
        <w:rPr>
          <w:rFonts w:eastAsia="SimSun" w:cs="Arial"/>
          <w:b/>
          <w:kern w:val="1"/>
          <w:sz w:val="22"/>
          <w:szCs w:val="20"/>
          <w:lang w:eastAsia="hi-IN" w:bidi="hi-IN"/>
        </w:rPr>
        <w:t>12</w:t>
      </w:r>
      <w:r w:rsidR="007D269A" w:rsidRPr="007D269A">
        <w:rPr>
          <w:rFonts w:eastAsia="SimSun" w:cs="Arial"/>
          <w:b/>
          <w:kern w:val="1"/>
          <w:sz w:val="22"/>
          <w:szCs w:val="20"/>
          <w:lang w:eastAsia="hi-IN" w:bidi="hi-IN"/>
        </w:rPr>
        <w:t>. Адреса и банковские реквизиты Сторон</w:t>
      </w:r>
    </w:p>
    <w:tbl>
      <w:tblPr>
        <w:tblW w:w="10548" w:type="dxa"/>
        <w:tblLook w:val="01E0"/>
      </w:tblPr>
      <w:tblGrid>
        <w:gridCol w:w="5328"/>
        <w:gridCol w:w="5220"/>
      </w:tblGrid>
      <w:tr w:rsidR="00AC422E" w:rsidRPr="005F5BD8" w:rsidTr="00AC422E">
        <w:trPr>
          <w:trHeight w:val="3918"/>
        </w:trPr>
        <w:tc>
          <w:tcPr>
            <w:tcW w:w="5328" w:type="dxa"/>
          </w:tcPr>
          <w:p w:rsidR="00AC422E" w:rsidRPr="00777B3F" w:rsidRDefault="00AC422E" w:rsidP="007D269A">
            <w:pPr>
              <w:widowControl w:val="0"/>
              <w:tabs>
                <w:tab w:val="left" w:pos="5534"/>
              </w:tabs>
              <w:ind w:right="1843"/>
              <w:rPr>
                <w:rFonts w:eastAsia="SimSun"/>
                <w:b/>
                <w:color w:val="000000"/>
                <w:spacing w:val="-2"/>
                <w:kern w:val="1"/>
                <w:sz w:val="22"/>
                <w:szCs w:val="22"/>
                <w:lang w:eastAsia="hi-IN" w:bidi="hi-IN"/>
              </w:rPr>
            </w:pPr>
            <w:r w:rsidRPr="00777B3F">
              <w:rPr>
                <w:rFonts w:eastAsia="SimSun"/>
                <w:b/>
                <w:color w:val="000000"/>
                <w:spacing w:val="-2"/>
                <w:kern w:val="1"/>
                <w:sz w:val="22"/>
                <w:szCs w:val="22"/>
                <w:lang w:eastAsia="hi-IN" w:bidi="hi-IN"/>
              </w:rPr>
              <w:lastRenderedPageBreak/>
              <w:t>«</w:t>
            </w:r>
            <w:r w:rsidRPr="00777B3F">
              <w:rPr>
                <w:rFonts w:eastAsia="SimSun"/>
                <w:b/>
                <w:bCs/>
                <w:color w:val="000000"/>
                <w:spacing w:val="-2"/>
                <w:kern w:val="1"/>
                <w:sz w:val="22"/>
                <w:szCs w:val="22"/>
                <w:lang w:eastAsia="hi-IN" w:bidi="hi-IN"/>
              </w:rPr>
              <w:t>ЗАКАЗЧИК»</w:t>
            </w:r>
          </w:p>
          <w:p w:rsidR="00AC422E" w:rsidRPr="00777B3F" w:rsidRDefault="00AC422E" w:rsidP="007D269A">
            <w:pPr>
              <w:widowControl w:val="0"/>
              <w:shd w:val="clear" w:color="auto" w:fill="FFFFFF"/>
              <w:rPr>
                <w:rFonts w:eastAsia="SimSun"/>
                <w:spacing w:val="3"/>
                <w:kern w:val="1"/>
                <w:sz w:val="22"/>
                <w:szCs w:val="22"/>
                <w:lang w:eastAsia="hi-IN" w:bidi="hi-IN"/>
              </w:rPr>
            </w:pPr>
            <w:r w:rsidRPr="00777B3F">
              <w:rPr>
                <w:rFonts w:eastAsia="SimSun"/>
                <w:spacing w:val="3"/>
                <w:kern w:val="1"/>
                <w:sz w:val="22"/>
                <w:szCs w:val="22"/>
                <w:lang w:eastAsia="hi-IN" w:bidi="hi-IN"/>
              </w:rPr>
              <w:t>Главное управление МЧС России по Томской области</w:t>
            </w:r>
          </w:p>
          <w:p w:rsidR="00AC422E" w:rsidRPr="00777B3F" w:rsidRDefault="00AC422E" w:rsidP="007D269A">
            <w:pPr>
              <w:widowControl w:val="0"/>
              <w:shd w:val="clear" w:color="auto" w:fill="FFFFFF"/>
              <w:rPr>
                <w:rFonts w:eastAsia="SimSun"/>
                <w:spacing w:val="3"/>
                <w:kern w:val="1"/>
                <w:sz w:val="22"/>
                <w:szCs w:val="22"/>
                <w:lang w:eastAsia="hi-IN" w:bidi="hi-IN"/>
              </w:rPr>
            </w:pPr>
            <w:smartTag w:uri="urn:schemas-microsoft-com:office:smarttags" w:element="metricconverter">
              <w:smartTagPr>
                <w:attr w:name="ProductID" w:val="634057, г"/>
              </w:smartTagPr>
              <w:r w:rsidRPr="00777B3F">
                <w:rPr>
                  <w:rFonts w:eastAsia="SimSun"/>
                  <w:spacing w:val="3"/>
                  <w:kern w:val="1"/>
                  <w:sz w:val="22"/>
                  <w:szCs w:val="22"/>
                  <w:lang w:eastAsia="hi-IN" w:bidi="hi-IN"/>
                </w:rPr>
                <w:t>634057, г</w:t>
              </w:r>
            </w:smartTag>
            <w:r w:rsidRPr="00777B3F">
              <w:rPr>
                <w:rFonts w:eastAsia="SimSun"/>
                <w:spacing w:val="3"/>
                <w:kern w:val="1"/>
                <w:sz w:val="22"/>
                <w:szCs w:val="22"/>
                <w:lang w:eastAsia="hi-IN" w:bidi="hi-IN"/>
              </w:rPr>
              <w:t>. Томск, пр. Мира,26</w:t>
            </w:r>
          </w:p>
          <w:p w:rsidR="00AC422E" w:rsidRPr="00777B3F" w:rsidRDefault="00AC422E" w:rsidP="007D269A">
            <w:pPr>
              <w:widowControl w:val="0"/>
              <w:shd w:val="clear" w:color="auto" w:fill="FFFFFF"/>
              <w:ind w:left="7"/>
              <w:rPr>
                <w:rFonts w:eastAsia="SimSun"/>
                <w:spacing w:val="3"/>
                <w:kern w:val="1"/>
                <w:sz w:val="22"/>
                <w:szCs w:val="22"/>
                <w:lang w:eastAsia="hi-IN" w:bidi="hi-IN"/>
              </w:rPr>
            </w:pPr>
            <w:r w:rsidRPr="00777B3F">
              <w:rPr>
                <w:rFonts w:eastAsia="SimSun"/>
                <w:spacing w:val="3"/>
                <w:kern w:val="1"/>
                <w:sz w:val="22"/>
                <w:szCs w:val="22"/>
                <w:lang w:eastAsia="hi-IN" w:bidi="hi-IN"/>
              </w:rPr>
              <w:t>ИНН 7017106784, КПП 701701001</w:t>
            </w:r>
          </w:p>
          <w:p w:rsidR="00AC422E" w:rsidRPr="00777B3F" w:rsidRDefault="00AC422E" w:rsidP="007D269A">
            <w:pPr>
              <w:widowControl w:val="0"/>
              <w:shd w:val="clear" w:color="auto" w:fill="FFFFFF"/>
              <w:rPr>
                <w:rFonts w:eastAsia="SimSun"/>
                <w:spacing w:val="3"/>
                <w:kern w:val="1"/>
                <w:sz w:val="22"/>
                <w:szCs w:val="22"/>
                <w:lang w:eastAsia="hi-IN" w:bidi="hi-IN"/>
              </w:rPr>
            </w:pPr>
            <w:r w:rsidRPr="00777B3F">
              <w:rPr>
                <w:rFonts w:eastAsia="SimSun"/>
                <w:spacing w:val="3"/>
                <w:kern w:val="1"/>
                <w:sz w:val="22"/>
                <w:szCs w:val="22"/>
                <w:lang w:eastAsia="hi-IN" w:bidi="hi-IN"/>
              </w:rPr>
              <w:t xml:space="preserve">УФК по Томской области (Главное управление МЧС России по Томской области </w:t>
            </w:r>
          </w:p>
          <w:p w:rsidR="00AC422E" w:rsidRDefault="00AC422E" w:rsidP="007D269A">
            <w:pPr>
              <w:widowControl w:val="0"/>
              <w:shd w:val="clear" w:color="auto" w:fill="FFFFFF"/>
              <w:rPr>
                <w:rFonts w:eastAsia="SimSun"/>
                <w:spacing w:val="3"/>
                <w:kern w:val="1"/>
                <w:sz w:val="22"/>
                <w:szCs w:val="22"/>
                <w:lang w:eastAsia="hi-IN" w:bidi="hi-IN"/>
              </w:rPr>
            </w:pPr>
            <w:r w:rsidRPr="00777B3F">
              <w:rPr>
                <w:rFonts w:eastAsia="SimSun"/>
                <w:spacing w:val="3"/>
                <w:kern w:val="1"/>
                <w:sz w:val="22"/>
                <w:szCs w:val="22"/>
                <w:lang w:eastAsia="hi-IN" w:bidi="hi-IN"/>
              </w:rPr>
              <w:t>л/с 03651784150)</w:t>
            </w:r>
          </w:p>
          <w:p w:rsidR="002A6B99" w:rsidRPr="002A6B99" w:rsidRDefault="002A6B99" w:rsidP="002A6B99">
            <w:pPr>
              <w:widowControl w:val="0"/>
              <w:shd w:val="clear" w:color="auto" w:fill="FFFFFF"/>
              <w:rPr>
                <w:rFonts w:eastAsia="SimSun"/>
                <w:spacing w:val="3"/>
                <w:kern w:val="1"/>
                <w:sz w:val="22"/>
                <w:szCs w:val="22"/>
                <w:lang w:eastAsia="hi-IN" w:bidi="hi-IN"/>
              </w:rPr>
            </w:pPr>
            <w:r w:rsidRPr="002A6B99">
              <w:rPr>
                <w:rFonts w:eastAsia="SimSun"/>
                <w:spacing w:val="3"/>
                <w:kern w:val="1"/>
                <w:sz w:val="22"/>
                <w:szCs w:val="22"/>
                <w:lang w:eastAsia="hi-IN" w:bidi="hi-IN"/>
              </w:rPr>
              <w:t>ОКЦ №1 СибГУ Банка России//УФК по Новосибирской области, г. Новосибирск</w:t>
            </w:r>
          </w:p>
          <w:p w:rsidR="002A6B99" w:rsidRPr="002A6B99" w:rsidRDefault="002A6B99" w:rsidP="002A6B99">
            <w:pPr>
              <w:widowControl w:val="0"/>
              <w:shd w:val="clear" w:color="auto" w:fill="FFFFFF"/>
              <w:rPr>
                <w:rFonts w:eastAsia="SimSun"/>
                <w:spacing w:val="3"/>
                <w:kern w:val="1"/>
                <w:sz w:val="22"/>
                <w:szCs w:val="22"/>
                <w:lang w:eastAsia="hi-IN" w:bidi="hi-IN"/>
              </w:rPr>
            </w:pPr>
            <w:r w:rsidRPr="002A6B99">
              <w:rPr>
                <w:rFonts w:eastAsia="SimSun"/>
                <w:spacing w:val="3"/>
                <w:kern w:val="1"/>
                <w:sz w:val="22"/>
                <w:szCs w:val="22"/>
                <w:lang w:eastAsia="hi-IN" w:bidi="hi-IN"/>
              </w:rPr>
              <w:t>Казначейский счет 03211643000000015105</w:t>
            </w:r>
          </w:p>
          <w:p w:rsidR="002A6B99" w:rsidRPr="00777B3F" w:rsidRDefault="002A6B99" w:rsidP="002A6B99">
            <w:pPr>
              <w:widowControl w:val="0"/>
              <w:shd w:val="clear" w:color="auto" w:fill="FFFFFF"/>
              <w:rPr>
                <w:rFonts w:eastAsia="SimSun"/>
                <w:spacing w:val="3"/>
                <w:kern w:val="1"/>
                <w:sz w:val="22"/>
                <w:szCs w:val="22"/>
                <w:lang w:eastAsia="hi-IN" w:bidi="hi-IN"/>
              </w:rPr>
            </w:pPr>
            <w:r w:rsidRPr="002A6B99">
              <w:rPr>
                <w:rFonts w:eastAsia="SimSun"/>
                <w:spacing w:val="3"/>
                <w:kern w:val="1"/>
                <w:sz w:val="22"/>
                <w:szCs w:val="22"/>
                <w:lang w:eastAsia="hi-IN" w:bidi="hi-IN"/>
              </w:rPr>
              <w:t>Единый казначейский счет 40102810445370000043</w:t>
            </w:r>
          </w:p>
          <w:p w:rsidR="00AC422E" w:rsidRPr="00777B3F" w:rsidRDefault="00AC422E" w:rsidP="007D269A">
            <w:pPr>
              <w:widowControl w:val="0"/>
              <w:shd w:val="clear" w:color="auto" w:fill="FFFFFF"/>
              <w:ind w:left="7"/>
              <w:rPr>
                <w:rFonts w:eastAsia="SimSun"/>
                <w:spacing w:val="3"/>
                <w:kern w:val="1"/>
                <w:sz w:val="22"/>
                <w:szCs w:val="22"/>
                <w:lang w:eastAsia="hi-IN" w:bidi="hi-IN"/>
              </w:rPr>
            </w:pPr>
            <w:r w:rsidRPr="00777B3F">
              <w:rPr>
                <w:rFonts w:eastAsia="SimSun"/>
                <w:spacing w:val="3"/>
                <w:kern w:val="1"/>
                <w:sz w:val="22"/>
                <w:szCs w:val="22"/>
                <w:lang w:eastAsia="hi-IN" w:bidi="hi-IN"/>
              </w:rPr>
              <w:t xml:space="preserve">БИК </w:t>
            </w:r>
            <w:r w:rsidR="002A6B99" w:rsidRPr="002A6B99">
              <w:rPr>
                <w:rFonts w:eastAsia="SimSun"/>
                <w:spacing w:val="3"/>
                <w:kern w:val="1"/>
                <w:sz w:val="22"/>
                <w:szCs w:val="22"/>
                <w:lang w:eastAsia="hi-IN" w:bidi="hi-IN"/>
              </w:rPr>
              <w:t>015004950</w:t>
            </w:r>
          </w:p>
          <w:p w:rsidR="00AC422E" w:rsidRPr="00777B3F" w:rsidRDefault="00AC422E" w:rsidP="007D269A">
            <w:pPr>
              <w:widowControl w:val="0"/>
              <w:shd w:val="clear" w:color="auto" w:fill="FFFFFF"/>
              <w:ind w:left="7"/>
              <w:rPr>
                <w:rFonts w:eastAsia="SimSun"/>
                <w:spacing w:val="3"/>
                <w:kern w:val="1"/>
                <w:sz w:val="22"/>
                <w:szCs w:val="22"/>
                <w:lang w:eastAsia="hi-IN" w:bidi="hi-IN"/>
              </w:rPr>
            </w:pPr>
            <w:r w:rsidRPr="00777B3F">
              <w:rPr>
                <w:rFonts w:eastAsia="SimSun"/>
                <w:spacing w:val="3"/>
                <w:kern w:val="1"/>
                <w:sz w:val="22"/>
                <w:szCs w:val="22"/>
                <w:lang w:eastAsia="hi-IN" w:bidi="hi-IN"/>
              </w:rPr>
              <w:t>ОКТМО: 6</w:t>
            </w:r>
            <w:r w:rsidR="00BE6426">
              <w:rPr>
                <w:rFonts w:eastAsia="SimSun"/>
                <w:spacing w:val="3"/>
                <w:kern w:val="1"/>
                <w:sz w:val="22"/>
                <w:szCs w:val="22"/>
                <w:lang w:val="en-US" w:eastAsia="hi-IN" w:bidi="hi-IN"/>
              </w:rPr>
              <w:t>9</w:t>
            </w:r>
            <w:r w:rsidRPr="00777B3F">
              <w:rPr>
                <w:rFonts w:eastAsia="SimSun"/>
                <w:spacing w:val="3"/>
                <w:kern w:val="1"/>
                <w:sz w:val="22"/>
                <w:szCs w:val="22"/>
                <w:lang w:eastAsia="hi-IN" w:bidi="hi-IN"/>
              </w:rPr>
              <w:t>701000</w:t>
            </w:r>
          </w:p>
          <w:p w:rsidR="00631BB6" w:rsidRDefault="00631BB6" w:rsidP="007D269A">
            <w:pPr>
              <w:widowControl w:val="0"/>
              <w:rPr>
                <w:rFonts w:eastAsia="SimSun"/>
                <w:spacing w:val="3"/>
                <w:kern w:val="1"/>
                <w:sz w:val="22"/>
                <w:szCs w:val="22"/>
                <w:lang w:eastAsia="hi-IN" w:bidi="hi-IN"/>
              </w:rPr>
            </w:pPr>
            <w:r w:rsidRPr="00631BB6">
              <w:rPr>
                <w:rFonts w:eastAsia="SimSun"/>
                <w:spacing w:val="3"/>
                <w:kern w:val="1"/>
                <w:sz w:val="22"/>
                <w:szCs w:val="22"/>
                <w:lang w:eastAsia="hi-IN" w:bidi="hi-IN"/>
              </w:rPr>
              <w:t>ОГРН 1047000286739</w:t>
            </w:r>
          </w:p>
          <w:p w:rsidR="00AC422E" w:rsidRDefault="00AC422E" w:rsidP="00631BB6">
            <w:pPr>
              <w:widowControl w:val="0"/>
              <w:rPr>
                <w:rFonts w:eastAsia="SimSun"/>
                <w:spacing w:val="3"/>
                <w:kern w:val="1"/>
                <w:sz w:val="22"/>
                <w:szCs w:val="22"/>
                <w:lang w:eastAsia="hi-IN" w:bidi="hi-IN"/>
              </w:rPr>
            </w:pPr>
            <w:r w:rsidRPr="00777B3F">
              <w:rPr>
                <w:rFonts w:eastAsia="SimSun"/>
                <w:spacing w:val="3"/>
                <w:kern w:val="1"/>
                <w:sz w:val="22"/>
                <w:szCs w:val="22"/>
                <w:lang w:eastAsia="hi-IN" w:bidi="hi-IN"/>
              </w:rPr>
              <w:t>Тел (3822) 60-08-</w:t>
            </w:r>
            <w:r w:rsidR="00631BB6">
              <w:rPr>
                <w:rFonts w:eastAsia="SimSun"/>
                <w:spacing w:val="3"/>
                <w:kern w:val="1"/>
                <w:sz w:val="22"/>
                <w:szCs w:val="22"/>
                <w:lang w:eastAsia="hi-IN" w:bidi="hi-IN"/>
              </w:rPr>
              <w:t>96</w:t>
            </w:r>
          </w:p>
          <w:p w:rsidR="00631BB6" w:rsidRPr="00631BB6" w:rsidRDefault="00631BB6" w:rsidP="00631BB6">
            <w:pPr>
              <w:widowControl w:val="0"/>
              <w:rPr>
                <w:rFonts w:eastAsia="SimSun"/>
                <w:kern w:val="1"/>
                <w:sz w:val="22"/>
                <w:szCs w:val="22"/>
                <w:lang w:val="en-US" w:eastAsia="hi-IN" w:bidi="hi-IN"/>
              </w:rPr>
            </w:pPr>
            <w:r w:rsidRPr="00631BB6">
              <w:rPr>
                <w:rFonts w:eastAsia="SimSun"/>
                <w:kern w:val="1"/>
                <w:sz w:val="22"/>
                <w:szCs w:val="22"/>
                <w:lang w:val="en-US" w:eastAsia="hi-IN" w:bidi="hi-IN"/>
              </w:rPr>
              <w:t>e-mail:  zakupki@70.mchs.gov.ru</w:t>
            </w:r>
          </w:p>
        </w:tc>
        <w:tc>
          <w:tcPr>
            <w:tcW w:w="5220" w:type="dxa"/>
          </w:tcPr>
          <w:p w:rsidR="00AC422E" w:rsidRPr="00777B3F" w:rsidRDefault="00AC422E" w:rsidP="00E71A67">
            <w:pPr>
              <w:shd w:val="clear" w:color="auto" w:fill="FFFFFF"/>
              <w:ind w:right="-108"/>
              <w:rPr>
                <w:b/>
                <w:color w:val="000000"/>
                <w:sz w:val="22"/>
                <w:szCs w:val="22"/>
              </w:rPr>
            </w:pPr>
            <w:r w:rsidRPr="00777B3F">
              <w:rPr>
                <w:b/>
                <w:color w:val="000000"/>
                <w:sz w:val="22"/>
                <w:szCs w:val="22"/>
              </w:rPr>
              <w:t>«ПОСТАВЩИК»</w:t>
            </w:r>
          </w:p>
          <w:p w:rsidR="00AC422E" w:rsidRPr="005F5BD8" w:rsidRDefault="00AC422E" w:rsidP="005F5BD8">
            <w:pPr>
              <w:shd w:val="clear" w:color="auto" w:fill="FFFFFF"/>
              <w:ind w:right="-108"/>
              <w:rPr>
                <w:color w:val="000000"/>
                <w:sz w:val="22"/>
                <w:szCs w:val="22"/>
                <w:lang w:val="en-US"/>
              </w:rPr>
            </w:pPr>
          </w:p>
        </w:tc>
      </w:tr>
      <w:tr w:rsidR="00AC422E" w:rsidRPr="007D269A" w:rsidTr="00AC422E">
        <w:trPr>
          <w:trHeight w:val="719"/>
        </w:trPr>
        <w:tc>
          <w:tcPr>
            <w:tcW w:w="5328" w:type="dxa"/>
          </w:tcPr>
          <w:p w:rsidR="00AC422E" w:rsidRPr="005F5BD8" w:rsidRDefault="00AC422E" w:rsidP="00E71A67">
            <w:pPr>
              <w:tabs>
                <w:tab w:val="left" w:pos="5534"/>
              </w:tabs>
              <w:rPr>
                <w:spacing w:val="3"/>
                <w:sz w:val="22"/>
                <w:szCs w:val="22"/>
                <w:lang w:val="en-US"/>
              </w:rPr>
            </w:pPr>
          </w:p>
          <w:p w:rsidR="00AC422E" w:rsidRPr="005F5BD8" w:rsidRDefault="00AC422E" w:rsidP="00E71A67">
            <w:pPr>
              <w:tabs>
                <w:tab w:val="left" w:pos="5534"/>
              </w:tabs>
              <w:rPr>
                <w:spacing w:val="3"/>
                <w:sz w:val="22"/>
                <w:szCs w:val="22"/>
                <w:lang w:val="en-US"/>
              </w:rPr>
            </w:pPr>
          </w:p>
          <w:p w:rsidR="00AC422E" w:rsidRPr="00777B3F" w:rsidRDefault="00AC422E" w:rsidP="005F5BD8">
            <w:pPr>
              <w:tabs>
                <w:tab w:val="left" w:pos="5534"/>
              </w:tabs>
              <w:rPr>
                <w:spacing w:val="3"/>
                <w:sz w:val="22"/>
                <w:szCs w:val="22"/>
              </w:rPr>
            </w:pPr>
            <w:r w:rsidRPr="00777B3F">
              <w:rPr>
                <w:spacing w:val="3"/>
                <w:sz w:val="22"/>
                <w:szCs w:val="22"/>
              </w:rPr>
              <w:t>______________________/</w:t>
            </w:r>
            <w:r w:rsidR="005F5BD8">
              <w:rPr>
                <w:spacing w:val="3"/>
                <w:sz w:val="22"/>
                <w:szCs w:val="22"/>
              </w:rPr>
              <w:t>А.А. Андреев</w:t>
            </w:r>
            <w:r w:rsidRPr="00777B3F">
              <w:rPr>
                <w:spacing w:val="3"/>
                <w:sz w:val="22"/>
                <w:szCs w:val="22"/>
              </w:rPr>
              <w:t>/</w:t>
            </w:r>
          </w:p>
        </w:tc>
        <w:tc>
          <w:tcPr>
            <w:tcW w:w="5220" w:type="dxa"/>
          </w:tcPr>
          <w:p w:rsidR="00AC422E" w:rsidRPr="00777B3F" w:rsidRDefault="00AC422E" w:rsidP="00E71A67">
            <w:pPr>
              <w:rPr>
                <w:sz w:val="22"/>
                <w:szCs w:val="22"/>
              </w:rPr>
            </w:pPr>
          </w:p>
          <w:p w:rsidR="00AC422E" w:rsidRPr="00777B3F" w:rsidRDefault="00AC422E" w:rsidP="00E71A67">
            <w:pPr>
              <w:rPr>
                <w:sz w:val="22"/>
                <w:szCs w:val="22"/>
              </w:rPr>
            </w:pPr>
          </w:p>
          <w:p w:rsidR="00AC422E" w:rsidRPr="00777B3F" w:rsidRDefault="00AC422E" w:rsidP="002C740C">
            <w:pPr>
              <w:rPr>
                <w:sz w:val="22"/>
                <w:szCs w:val="22"/>
              </w:rPr>
            </w:pPr>
            <w:r w:rsidRPr="00777B3F">
              <w:rPr>
                <w:sz w:val="22"/>
                <w:szCs w:val="22"/>
              </w:rPr>
              <w:t>_____________________/</w:t>
            </w:r>
            <w:r w:rsidR="00E139DB">
              <w:rPr>
                <w:sz w:val="22"/>
                <w:szCs w:val="22"/>
              </w:rPr>
              <w:t xml:space="preserve"> </w:t>
            </w:r>
            <w:r w:rsidR="002C740C">
              <w:rPr>
                <w:sz w:val="22"/>
                <w:szCs w:val="22"/>
              </w:rPr>
              <w:t>_________</w:t>
            </w:r>
            <w:r w:rsidR="005F5BD8">
              <w:rPr>
                <w:sz w:val="22"/>
                <w:szCs w:val="22"/>
              </w:rPr>
              <w:t>.</w:t>
            </w:r>
            <w:r w:rsidRPr="00777B3F">
              <w:rPr>
                <w:color w:val="000000"/>
                <w:sz w:val="22"/>
                <w:szCs w:val="22"/>
              </w:rPr>
              <w:t>/</w:t>
            </w:r>
          </w:p>
        </w:tc>
      </w:tr>
    </w:tbl>
    <w:p w:rsidR="007D269A" w:rsidRPr="007D269A" w:rsidRDefault="007D269A" w:rsidP="007D269A">
      <w:pPr>
        <w:widowControl w:val="0"/>
        <w:autoSpaceDE w:val="0"/>
        <w:jc w:val="right"/>
        <w:rPr>
          <w:rFonts w:eastAsia="SimSun" w:cs="Arial"/>
          <w:kern w:val="1"/>
          <w:sz w:val="22"/>
          <w:szCs w:val="20"/>
          <w:lang w:eastAsia="hi-IN" w:bidi="hi-IN"/>
        </w:rPr>
      </w:pPr>
      <w:bookmarkStart w:id="9" w:name="_GoBack"/>
      <w:bookmarkEnd w:id="9"/>
    </w:p>
    <w:p w:rsidR="007D269A" w:rsidRPr="007D269A" w:rsidRDefault="007D269A" w:rsidP="007D269A">
      <w:pPr>
        <w:widowControl w:val="0"/>
        <w:autoSpaceDE w:val="0"/>
        <w:jc w:val="right"/>
        <w:rPr>
          <w:rFonts w:eastAsia="SimSun" w:cs="Arial"/>
          <w:kern w:val="1"/>
          <w:sz w:val="22"/>
          <w:szCs w:val="20"/>
          <w:lang w:eastAsia="hi-IN" w:bidi="hi-IN"/>
        </w:rPr>
      </w:pPr>
    </w:p>
    <w:p w:rsidR="00762880" w:rsidRDefault="00762880" w:rsidP="007D269A">
      <w:pPr>
        <w:widowControl w:val="0"/>
        <w:autoSpaceDE w:val="0"/>
        <w:jc w:val="right"/>
        <w:rPr>
          <w:rFonts w:eastAsia="SimSun" w:cs="Arial"/>
          <w:kern w:val="1"/>
          <w:sz w:val="22"/>
          <w:szCs w:val="20"/>
          <w:lang w:eastAsia="hi-IN" w:bidi="hi-IN"/>
        </w:rPr>
        <w:sectPr w:rsidR="00762880" w:rsidSect="007A6444">
          <w:headerReference w:type="even" r:id="rId9"/>
          <w:headerReference w:type="default" r:id="rId10"/>
          <w:pgSz w:w="11905" w:h="16837"/>
          <w:pgMar w:top="567" w:right="567" w:bottom="567" w:left="1134" w:header="720" w:footer="720" w:gutter="0"/>
          <w:cols w:space="60"/>
          <w:noEndnote/>
          <w:titlePg/>
        </w:sectPr>
      </w:pP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lastRenderedPageBreak/>
        <w:t>Приложение №1</w:t>
      </w: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t>к договору</w:t>
      </w: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t>от __________ 20__ г. N ______</w:t>
      </w:r>
    </w:p>
    <w:p w:rsidR="0055305A" w:rsidRPr="0055305A" w:rsidRDefault="00D12EE9" w:rsidP="007D269A">
      <w:pPr>
        <w:widowControl w:val="0"/>
        <w:autoSpaceDE w:val="0"/>
        <w:jc w:val="center"/>
        <w:rPr>
          <w:rFonts w:eastAsia="SimSun" w:cs="Arial"/>
          <w:b/>
          <w:kern w:val="1"/>
          <w:sz w:val="22"/>
          <w:szCs w:val="20"/>
          <w:lang w:eastAsia="hi-IN" w:bidi="hi-IN"/>
        </w:rPr>
      </w:pPr>
      <w:r>
        <w:rPr>
          <w:rFonts w:eastAsia="SimSun" w:cs="Arial"/>
          <w:b/>
          <w:kern w:val="1"/>
          <w:sz w:val="22"/>
          <w:szCs w:val="20"/>
          <w:lang w:eastAsia="hi-IN" w:bidi="hi-IN"/>
        </w:rPr>
        <w:t>Задание</w:t>
      </w:r>
    </w:p>
    <w:p w:rsidR="007D269A" w:rsidRPr="007D269A" w:rsidRDefault="00F10C7C" w:rsidP="007D269A">
      <w:pPr>
        <w:widowControl w:val="0"/>
        <w:autoSpaceDE w:val="0"/>
        <w:jc w:val="center"/>
        <w:rPr>
          <w:rFonts w:eastAsia="SimSun" w:cs="Arial"/>
          <w:kern w:val="1"/>
          <w:sz w:val="22"/>
          <w:szCs w:val="20"/>
          <w:vertAlign w:val="superscript"/>
          <w:lang w:eastAsia="hi-IN" w:bidi="hi-IN"/>
        </w:rPr>
      </w:pPr>
      <w:r>
        <w:rPr>
          <w:rFonts w:eastAsia="SimSun" w:cs="Arial"/>
          <w:kern w:val="1"/>
          <w:sz w:val="22"/>
          <w:szCs w:val="20"/>
          <w:lang w:eastAsia="hi-IN" w:bidi="hi-IN"/>
        </w:rPr>
        <w:t>н</w:t>
      </w:r>
      <w:r w:rsidR="00B34798">
        <w:rPr>
          <w:rFonts w:eastAsia="SimSun" w:cs="Arial"/>
          <w:kern w:val="1"/>
          <w:sz w:val="22"/>
          <w:szCs w:val="20"/>
          <w:lang w:eastAsia="hi-IN" w:bidi="hi-IN"/>
        </w:rPr>
        <w:t>а выполнение работ по индивидуальному пошиву</w:t>
      </w:r>
      <w:r w:rsidR="00C9374B">
        <w:rPr>
          <w:rFonts w:eastAsia="SimSun" w:cs="Arial"/>
          <w:kern w:val="1"/>
          <w:sz w:val="22"/>
          <w:szCs w:val="20"/>
          <w:lang w:eastAsia="hi-IN" w:bidi="hi-IN"/>
        </w:rPr>
        <w:t xml:space="preserve"> костюма летнего МЧС</w:t>
      </w:r>
    </w:p>
    <w:p w:rsidR="007D269A" w:rsidRPr="007D269A" w:rsidRDefault="007D269A" w:rsidP="007D269A">
      <w:pPr>
        <w:widowControl w:val="0"/>
        <w:autoSpaceDE w:val="0"/>
        <w:rPr>
          <w:rFonts w:eastAsia="SimSun" w:cs="Arial"/>
          <w:kern w:val="1"/>
          <w:sz w:val="22"/>
          <w:szCs w:val="20"/>
          <w:lang w:eastAsia="hi-IN" w:bidi="hi-IN"/>
        </w:rPr>
      </w:pPr>
    </w:p>
    <w:tbl>
      <w:tblPr>
        <w:tblW w:w="10065" w:type="dxa"/>
        <w:tblInd w:w="108" w:type="dxa"/>
        <w:tblLayout w:type="fixed"/>
        <w:tblLook w:val="0000"/>
      </w:tblPr>
      <w:tblGrid>
        <w:gridCol w:w="567"/>
        <w:gridCol w:w="2268"/>
        <w:gridCol w:w="1560"/>
        <w:gridCol w:w="850"/>
        <w:gridCol w:w="1276"/>
        <w:gridCol w:w="1701"/>
        <w:gridCol w:w="1843"/>
      </w:tblGrid>
      <w:tr w:rsidR="00D12EE9" w:rsidRPr="005756D9" w:rsidTr="00D12EE9">
        <w:trPr>
          <w:trHeight w:val="770"/>
        </w:trPr>
        <w:tc>
          <w:tcPr>
            <w:tcW w:w="567" w:type="dxa"/>
            <w:tcBorders>
              <w:top w:val="single" w:sz="4" w:space="0" w:color="000000"/>
              <w:left w:val="single" w:sz="4" w:space="0" w:color="000000"/>
              <w:bottom w:val="single" w:sz="4" w:space="0" w:color="000000"/>
            </w:tcBorders>
            <w:shd w:val="clear" w:color="auto" w:fill="auto"/>
          </w:tcPr>
          <w:p w:rsidR="00F63370" w:rsidRPr="005756D9" w:rsidRDefault="00F63370" w:rsidP="007D269A">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w:t>
            </w:r>
          </w:p>
          <w:p w:rsidR="00F63370" w:rsidRPr="005756D9" w:rsidRDefault="00F63370" w:rsidP="007D269A">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 xml:space="preserve"> п/п</w:t>
            </w:r>
          </w:p>
        </w:tc>
        <w:tc>
          <w:tcPr>
            <w:tcW w:w="2268" w:type="dxa"/>
            <w:tcBorders>
              <w:top w:val="single" w:sz="4" w:space="0" w:color="000000"/>
              <w:left w:val="single" w:sz="4" w:space="0" w:color="000000"/>
              <w:bottom w:val="single" w:sz="4" w:space="0" w:color="000000"/>
            </w:tcBorders>
            <w:shd w:val="clear" w:color="auto" w:fill="auto"/>
          </w:tcPr>
          <w:p w:rsidR="00F63370" w:rsidRPr="005756D9" w:rsidRDefault="00F63370"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Наименование</w:t>
            </w:r>
          </w:p>
          <w:p w:rsidR="00F63370" w:rsidRPr="005756D9" w:rsidRDefault="00F63370" w:rsidP="005756D9">
            <w:pPr>
              <w:widowControl w:val="0"/>
              <w:jc w:val="center"/>
              <w:rPr>
                <w:rFonts w:eastAsia="SimSun"/>
                <w:kern w:val="1"/>
                <w:sz w:val="20"/>
                <w:szCs w:val="20"/>
                <w:lang w:eastAsia="hi-IN" w:bidi="hi-IN"/>
              </w:rPr>
            </w:pPr>
            <w:r>
              <w:rPr>
                <w:rFonts w:eastAsia="SimSun"/>
                <w:kern w:val="1"/>
                <w:sz w:val="20"/>
                <w:szCs w:val="20"/>
                <w:lang w:eastAsia="hi-IN" w:bidi="hi-IN"/>
              </w:rPr>
              <w:t>выполняемых работ</w:t>
            </w:r>
          </w:p>
        </w:tc>
        <w:tc>
          <w:tcPr>
            <w:tcW w:w="1560" w:type="dxa"/>
            <w:tcBorders>
              <w:top w:val="single" w:sz="4" w:space="0" w:color="000000"/>
              <w:left w:val="single" w:sz="4" w:space="0" w:color="000000"/>
              <w:bottom w:val="single" w:sz="4" w:space="0" w:color="000000"/>
            </w:tcBorders>
          </w:tcPr>
          <w:p w:rsidR="00F63370" w:rsidRPr="005756D9" w:rsidRDefault="00F63370" w:rsidP="005756D9">
            <w:pPr>
              <w:widowControl w:val="0"/>
              <w:jc w:val="center"/>
              <w:rPr>
                <w:rFonts w:eastAsia="SimSun"/>
                <w:kern w:val="1"/>
                <w:sz w:val="20"/>
                <w:szCs w:val="20"/>
                <w:lang w:eastAsia="hi-IN" w:bidi="hi-IN"/>
              </w:rPr>
            </w:pPr>
            <w:r>
              <w:rPr>
                <w:rFonts w:eastAsia="SimSun"/>
                <w:kern w:val="1"/>
                <w:sz w:val="20"/>
                <w:szCs w:val="20"/>
                <w:lang w:eastAsia="hi-IN" w:bidi="hi-IN"/>
              </w:rPr>
              <w:t>Наименование изделий</w:t>
            </w:r>
          </w:p>
        </w:tc>
        <w:tc>
          <w:tcPr>
            <w:tcW w:w="850" w:type="dxa"/>
            <w:tcBorders>
              <w:top w:val="single" w:sz="4" w:space="0" w:color="000000"/>
              <w:left w:val="single" w:sz="4" w:space="0" w:color="000000"/>
              <w:bottom w:val="single" w:sz="4" w:space="0" w:color="000000"/>
            </w:tcBorders>
            <w:shd w:val="clear" w:color="auto" w:fill="auto"/>
          </w:tcPr>
          <w:p w:rsidR="00F63370" w:rsidRPr="005756D9" w:rsidRDefault="00F63370"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Ед. изм</w:t>
            </w:r>
          </w:p>
        </w:tc>
        <w:tc>
          <w:tcPr>
            <w:tcW w:w="1276" w:type="dxa"/>
            <w:tcBorders>
              <w:top w:val="single" w:sz="4" w:space="0" w:color="000000"/>
              <w:left w:val="single" w:sz="4" w:space="0" w:color="000000"/>
              <w:bottom w:val="single" w:sz="4" w:space="0" w:color="000000"/>
            </w:tcBorders>
            <w:shd w:val="clear" w:color="auto" w:fill="auto"/>
          </w:tcPr>
          <w:p w:rsidR="00F63370" w:rsidRPr="005756D9" w:rsidRDefault="00F63370"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 xml:space="preserve">Количество товара </w:t>
            </w:r>
          </w:p>
        </w:tc>
        <w:tc>
          <w:tcPr>
            <w:tcW w:w="1701" w:type="dxa"/>
            <w:tcBorders>
              <w:top w:val="single" w:sz="4" w:space="0" w:color="000000"/>
              <w:left w:val="single" w:sz="4" w:space="0" w:color="000000"/>
              <w:bottom w:val="single" w:sz="4" w:space="0" w:color="000000"/>
            </w:tcBorders>
            <w:shd w:val="clear" w:color="auto" w:fill="auto"/>
          </w:tcPr>
          <w:p w:rsidR="00F63370" w:rsidRPr="005756D9" w:rsidRDefault="00F63370"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Цена за единицу товара, (руб.)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3370" w:rsidRPr="005756D9" w:rsidRDefault="00F63370"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 xml:space="preserve">Общая стоимость по позиции (руб.) </w:t>
            </w:r>
          </w:p>
        </w:tc>
      </w:tr>
      <w:tr w:rsidR="00D12EE9" w:rsidRPr="005756D9" w:rsidTr="00D12EE9">
        <w:trPr>
          <w:trHeight w:val="99"/>
        </w:trPr>
        <w:tc>
          <w:tcPr>
            <w:tcW w:w="567" w:type="dxa"/>
            <w:tcBorders>
              <w:top w:val="single" w:sz="4" w:space="0" w:color="000000"/>
              <w:left w:val="single" w:sz="4" w:space="0" w:color="000000"/>
              <w:bottom w:val="single" w:sz="4" w:space="0" w:color="000000"/>
            </w:tcBorders>
            <w:shd w:val="clear" w:color="auto" w:fill="auto"/>
          </w:tcPr>
          <w:p w:rsidR="00F63370" w:rsidRPr="005756D9" w:rsidRDefault="00F63370"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1</w:t>
            </w:r>
          </w:p>
        </w:tc>
        <w:tc>
          <w:tcPr>
            <w:tcW w:w="2268" w:type="dxa"/>
            <w:tcBorders>
              <w:top w:val="single" w:sz="4" w:space="0" w:color="000000"/>
              <w:left w:val="single" w:sz="4" w:space="0" w:color="000000"/>
              <w:bottom w:val="single" w:sz="4" w:space="0" w:color="auto"/>
            </w:tcBorders>
            <w:shd w:val="clear" w:color="auto" w:fill="auto"/>
            <w:vAlign w:val="center"/>
          </w:tcPr>
          <w:p w:rsidR="00F63370" w:rsidRPr="005756D9" w:rsidRDefault="00F63370" w:rsidP="005756D9">
            <w:pPr>
              <w:jc w:val="center"/>
              <w:rPr>
                <w:color w:val="000000"/>
                <w:sz w:val="20"/>
                <w:szCs w:val="20"/>
                <w:lang w:eastAsia="en-US"/>
              </w:rPr>
            </w:pPr>
            <w:r w:rsidRPr="005756D9">
              <w:rPr>
                <w:color w:val="000000"/>
                <w:sz w:val="20"/>
                <w:szCs w:val="20"/>
                <w:lang w:eastAsia="en-US"/>
              </w:rPr>
              <w:t>2</w:t>
            </w:r>
          </w:p>
        </w:tc>
        <w:tc>
          <w:tcPr>
            <w:tcW w:w="1560" w:type="dxa"/>
            <w:tcBorders>
              <w:top w:val="single" w:sz="4" w:space="0" w:color="000000"/>
              <w:left w:val="single" w:sz="4" w:space="0" w:color="000000"/>
              <w:bottom w:val="single" w:sz="4" w:space="0" w:color="auto"/>
            </w:tcBorders>
          </w:tcPr>
          <w:p w:rsidR="00F63370" w:rsidRPr="005756D9" w:rsidRDefault="00F63370" w:rsidP="005756D9">
            <w:pPr>
              <w:jc w:val="center"/>
              <w:rPr>
                <w:color w:val="000000"/>
                <w:sz w:val="20"/>
                <w:szCs w:val="20"/>
                <w:lang w:eastAsia="en-US"/>
              </w:rPr>
            </w:pPr>
            <w:r w:rsidRPr="005756D9">
              <w:rPr>
                <w:color w:val="000000"/>
                <w:sz w:val="20"/>
                <w:szCs w:val="20"/>
                <w:lang w:eastAsia="en-US"/>
              </w:rPr>
              <w:t>3</w:t>
            </w:r>
          </w:p>
        </w:tc>
        <w:tc>
          <w:tcPr>
            <w:tcW w:w="850" w:type="dxa"/>
            <w:tcBorders>
              <w:top w:val="single" w:sz="4" w:space="0" w:color="000000"/>
              <w:left w:val="single" w:sz="4" w:space="0" w:color="000000"/>
              <w:bottom w:val="single" w:sz="4" w:space="0" w:color="auto"/>
            </w:tcBorders>
            <w:shd w:val="clear" w:color="auto" w:fill="auto"/>
          </w:tcPr>
          <w:p w:rsidR="00F63370" w:rsidRPr="005756D9" w:rsidRDefault="00F63370"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5</w:t>
            </w:r>
          </w:p>
        </w:tc>
        <w:tc>
          <w:tcPr>
            <w:tcW w:w="1276" w:type="dxa"/>
            <w:tcBorders>
              <w:top w:val="single" w:sz="4" w:space="0" w:color="000000"/>
              <w:left w:val="single" w:sz="4" w:space="0" w:color="000000"/>
              <w:bottom w:val="single" w:sz="4" w:space="0" w:color="auto"/>
            </w:tcBorders>
            <w:shd w:val="clear" w:color="auto" w:fill="auto"/>
          </w:tcPr>
          <w:p w:rsidR="00F63370" w:rsidRPr="005756D9" w:rsidRDefault="00F63370"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6</w:t>
            </w:r>
          </w:p>
        </w:tc>
        <w:tc>
          <w:tcPr>
            <w:tcW w:w="1701" w:type="dxa"/>
            <w:tcBorders>
              <w:top w:val="single" w:sz="4" w:space="0" w:color="000000"/>
              <w:left w:val="single" w:sz="4" w:space="0" w:color="000000"/>
              <w:bottom w:val="single" w:sz="4" w:space="0" w:color="000000"/>
            </w:tcBorders>
            <w:shd w:val="clear" w:color="auto" w:fill="auto"/>
          </w:tcPr>
          <w:p w:rsidR="00F63370" w:rsidRPr="005756D9" w:rsidRDefault="00F63370"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3370" w:rsidRPr="005756D9" w:rsidRDefault="00F63370"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8</w:t>
            </w:r>
          </w:p>
        </w:tc>
      </w:tr>
      <w:tr w:rsidR="00D12EE9" w:rsidRPr="005756D9" w:rsidTr="00D12EE9">
        <w:trPr>
          <w:trHeight w:val="99"/>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F63370" w:rsidRPr="005756D9" w:rsidRDefault="00F63370" w:rsidP="005756D9">
            <w:pPr>
              <w:widowControl w:val="0"/>
              <w:spacing w:before="60"/>
              <w:jc w:val="center"/>
              <w:rPr>
                <w:rFonts w:eastAsia="SimSun"/>
                <w:kern w:val="1"/>
                <w:sz w:val="20"/>
                <w:szCs w:val="20"/>
                <w:lang w:eastAsia="hi-IN" w:bidi="hi-IN"/>
              </w:rPr>
            </w:pPr>
            <w:r>
              <w:rPr>
                <w:rFonts w:eastAsia="SimSun"/>
                <w:kern w:val="1"/>
                <w:sz w:val="20"/>
                <w:szCs w:val="20"/>
                <w:lang w:eastAsia="hi-IN" w:bidi="hi-IN"/>
              </w:rPr>
              <w:t>1</w:t>
            </w:r>
          </w:p>
        </w:tc>
        <w:tc>
          <w:tcPr>
            <w:tcW w:w="2268" w:type="dxa"/>
            <w:tcBorders>
              <w:top w:val="single" w:sz="4" w:space="0" w:color="auto"/>
              <w:left w:val="single" w:sz="4" w:space="0" w:color="auto"/>
              <w:bottom w:val="single" w:sz="4" w:space="0" w:color="auto"/>
              <w:right w:val="single" w:sz="4" w:space="0" w:color="auto"/>
            </w:tcBorders>
          </w:tcPr>
          <w:p w:rsidR="00F63370" w:rsidRPr="005756D9" w:rsidRDefault="00F63370" w:rsidP="00987B01">
            <w:pPr>
              <w:jc w:val="both"/>
              <w:rPr>
                <w:sz w:val="20"/>
                <w:szCs w:val="20"/>
              </w:rPr>
            </w:pPr>
            <w:r>
              <w:rPr>
                <w:sz w:val="20"/>
                <w:szCs w:val="20"/>
              </w:rPr>
              <w:t>Индивидуальный пошив</w:t>
            </w:r>
          </w:p>
        </w:tc>
        <w:tc>
          <w:tcPr>
            <w:tcW w:w="1560" w:type="dxa"/>
            <w:tcBorders>
              <w:top w:val="single" w:sz="4" w:space="0" w:color="auto"/>
              <w:left w:val="single" w:sz="4" w:space="0" w:color="auto"/>
              <w:bottom w:val="single" w:sz="4" w:space="0" w:color="auto"/>
              <w:right w:val="single" w:sz="4" w:space="0" w:color="auto"/>
            </w:tcBorders>
          </w:tcPr>
          <w:p w:rsidR="00F63370" w:rsidRPr="005756D9" w:rsidRDefault="00F63370" w:rsidP="00BA050D">
            <w:pPr>
              <w:jc w:val="both"/>
              <w:rPr>
                <w:sz w:val="20"/>
                <w:szCs w:val="20"/>
              </w:rPr>
            </w:pPr>
            <w:r w:rsidRPr="00966288">
              <w:rPr>
                <w:sz w:val="20"/>
                <w:szCs w:val="20"/>
              </w:rPr>
              <w:t>Костюм летний МЧС</w:t>
            </w:r>
          </w:p>
        </w:tc>
        <w:tc>
          <w:tcPr>
            <w:tcW w:w="850" w:type="dxa"/>
            <w:tcBorders>
              <w:top w:val="single" w:sz="4" w:space="0" w:color="auto"/>
              <w:left w:val="single" w:sz="4" w:space="0" w:color="auto"/>
              <w:bottom w:val="single" w:sz="4" w:space="0" w:color="auto"/>
              <w:right w:val="single" w:sz="4" w:space="0" w:color="auto"/>
            </w:tcBorders>
            <w:vAlign w:val="center"/>
          </w:tcPr>
          <w:p w:rsidR="00F63370" w:rsidRPr="005756D9" w:rsidRDefault="00F63370" w:rsidP="005756D9">
            <w:pPr>
              <w:jc w:val="center"/>
              <w:rPr>
                <w:sz w:val="20"/>
                <w:szCs w:val="20"/>
                <w:lang w:eastAsia="en-US"/>
              </w:rPr>
            </w:pPr>
            <w:r>
              <w:rPr>
                <w:sz w:val="20"/>
                <w:szCs w:val="20"/>
                <w:lang w:eastAsia="en-US"/>
              </w:rPr>
              <w:t>к-кт</w:t>
            </w:r>
          </w:p>
        </w:tc>
        <w:tc>
          <w:tcPr>
            <w:tcW w:w="1276" w:type="dxa"/>
            <w:tcBorders>
              <w:top w:val="single" w:sz="4" w:space="0" w:color="auto"/>
              <w:left w:val="single" w:sz="4" w:space="0" w:color="auto"/>
              <w:bottom w:val="single" w:sz="4" w:space="0" w:color="auto"/>
              <w:right w:val="single" w:sz="4" w:space="0" w:color="auto"/>
            </w:tcBorders>
            <w:vAlign w:val="center"/>
          </w:tcPr>
          <w:p w:rsidR="00F63370" w:rsidRPr="005756D9" w:rsidRDefault="007A6444" w:rsidP="005756D9">
            <w:pPr>
              <w:ind w:hanging="4"/>
              <w:jc w:val="center"/>
              <w:rPr>
                <w:sz w:val="20"/>
                <w:szCs w:val="20"/>
                <w:lang w:eastAsia="en-US"/>
              </w:rPr>
            </w:pPr>
            <w:r>
              <w:rPr>
                <w:sz w:val="20"/>
                <w:szCs w:val="20"/>
                <w:lang w:eastAsia="en-US"/>
              </w:rPr>
              <w:t>1</w:t>
            </w:r>
          </w:p>
        </w:tc>
        <w:tc>
          <w:tcPr>
            <w:tcW w:w="1701" w:type="dxa"/>
            <w:tcBorders>
              <w:top w:val="single" w:sz="4" w:space="0" w:color="000000"/>
              <w:left w:val="single" w:sz="4" w:space="0" w:color="auto"/>
              <w:bottom w:val="single" w:sz="4" w:space="0" w:color="000000"/>
            </w:tcBorders>
            <w:shd w:val="clear" w:color="auto" w:fill="auto"/>
            <w:vAlign w:val="center"/>
          </w:tcPr>
          <w:p w:rsidR="00F63370" w:rsidRPr="0085204D" w:rsidRDefault="00F63370" w:rsidP="005756D9">
            <w:pPr>
              <w:widowControl w:val="0"/>
              <w:spacing w:before="60"/>
              <w:jc w:val="center"/>
              <w:rPr>
                <w:rFonts w:eastAsia="SimSun"/>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370" w:rsidRPr="0085204D" w:rsidRDefault="00F63370" w:rsidP="005756D9">
            <w:pPr>
              <w:widowControl w:val="0"/>
              <w:spacing w:before="60"/>
              <w:jc w:val="center"/>
              <w:rPr>
                <w:rFonts w:eastAsia="SimSun"/>
                <w:kern w:val="1"/>
                <w:sz w:val="20"/>
                <w:szCs w:val="20"/>
                <w:lang w:eastAsia="hi-IN" w:bidi="hi-IN"/>
              </w:rPr>
            </w:pPr>
          </w:p>
        </w:tc>
      </w:tr>
    </w:tbl>
    <w:p w:rsidR="001C2B59" w:rsidRDefault="001C2B59" w:rsidP="007D269A">
      <w:pPr>
        <w:widowControl w:val="0"/>
        <w:shd w:val="clear" w:color="auto" w:fill="FFFFFF"/>
        <w:jc w:val="center"/>
        <w:rPr>
          <w:rFonts w:eastAsia="SimSun" w:cs="Arial"/>
          <w:kern w:val="1"/>
          <w:lang w:eastAsia="hi-IN" w:bidi="hi-IN"/>
        </w:rPr>
      </w:pPr>
    </w:p>
    <w:p w:rsidR="008C36A8" w:rsidRDefault="008C36A8" w:rsidP="007D269A">
      <w:pPr>
        <w:widowControl w:val="0"/>
        <w:shd w:val="clear" w:color="auto" w:fill="FFFFFF"/>
        <w:jc w:val="center"/>
        <w:rPr>
          <w:rFonts w:eastAsia="SimSun" w:cs="Arial"/>
          <w:kern w:val="1"/>
          <w:lang w:eastAsia="hi-IN" w:bidi="hi-IN"/>
        </w:rPr>
      </w:pPr>
    </w:p>
    <w:p w:rsidR="008C36A8" w:rsidRPr="008C36A8" w:rsidRDefault="008C36A8" w:rsidP="008C36A8">
      <w:pPr>
        <w:widowControl w:val="0"/>
        <w:shd w:val="clear" w:color="auto" w:fill="FFFFFF"/>
        <w:ind w:firstLine="708"/>
        <w:jc w:val="both"/>
        <w:rPr>
          <w:rFonts w:eastAsia="SimSun" w:cs="Arial"/>
          <w:b/>
          <w:kern w:val="1"/>
          <w:lang w:eastAsia="hi-IN" w:bidi="hi-IN"/>
        </w:rPr>
      </w:pPr>
      <w:r w:rsidRPr="008C36A8">
        <w:rPr>
          <w:rFonts w:eastAsia="SimSun" w:cs="Arial"/>
          <w:b/>
          <w:kern w:val="1"/>
          <w:lang w:eastAsia="hi-IN" w:bidi="hi-IN"/>
        </w:rPr>
        <w:t>Костюм летний МЧС</w:t>
      </w:r>
    </w:p>
    <w:p w:rsidR="008C36A8" w:rsidRPr="008C36A8" w:rsidRDefault="008C36A8" w:rsidP="008C36A8">
      <w:pPr>
        <w:widowControl w:val="0"/>
        <w:shd w:val="clear" w:color="auto" w:fill="FFFFFF"/>
        <w:ind w:firstLine="708"/>
        <w:jc w:val="both"/>
        <w:rPr>
          <w:rFonts w:eastAsia="SimSun" w:cs="Arial"/>
          <w:kern w:val="1"/>
          <w:lang w:eastAsia="hi-IN" w:bidi="hi-IN"/>
        </w:rPr>
      </w:pPr>
      <w:r w:rsidRPr="008C36A8">
        <w:rPr>
          <w:rFonts w:eastAsia="SimSun" w:cs="Arial"/>
          <w:kern w:val="1"/>
          <w:lang w:eastAsia="hi-IN" w:bidi="hi-IN"/>
        </w:rPr>
        <w:t>Внешний вид костюма сотрудников МЧС России летнего (куртка, брюки), предназначенного для экипировки сотрудников МЧС России при привлечении их для ликвидации последствий стихийных бедствий, участия в учениях, нахождении на дежурствах и выполнении других задач, не требующих специальных защитных свойств одежды должен соответствовать описанию, утвержденному пунктом 12 раздела I приказа МЧС России от 04.04.2022 № 312 «Об утверждении Описания форменной одежды и знаков различия по специальным званиям сотрудников федеральной противопожарной службы Государственной противопожарной службы».</w:t>
      </w:r>
    </w:p>
    <w:p w:rsidR="008C36A8" w:rsidRPr="008C36A8" w:rsidRDefault="008C36A8" w:rsidP="008C36A8">
      <w:pPr>
        <w:widowControl w:val="0"/>
        <w:shd w:val="clear" w:color="auto" w:fill="FFFFFF"/>
        <w:jc w:val="center"/>
        <w:rPr>
          <w:rFonts w:eastAsia="SimSun" w:cs="Arial"/>
          <w:kern w:val="1"/>
          <w:lang w:eastAsia="hi-IN" w:bidi="hi-IN"/>
        </w:rPr>
      </w:pPr>
    </w:p>
    <w:p w:rsidR="008C36A8" w:rsidRDefault="008C36A8" w:rsidP="008C36A8">
      <w:pPr>
        <w:widowControl w:val="0"/>
        <w:shd w:val="clear" w:color="auto" w:fill="FFFFFF"/>
        <w:ind w:firstLine="708"/>
        <w:jc w:val="both"/>
        <w:rPr>
          <w:rFonts w:eastAsia="SimSun" w:cs="Arial"/>
          <w:kern w:val="1"/>
          <w:lang w:eastAsia="hi-IN" w:bidi="hi-IN"/>
        </w:rPr>
      </w:pPr>
      <w:r w:rsidRPr="008C36A8">
        <w:rPr>
          <w:rFonts w:eastAsia="SimSun" w:cs="Arial"/>
          <w:b/>
          <w:kern w:val="1"/>
          <w:lang w:eastAsia="hi-IN" w:bidi="hi-IN"/>
        </w:rPr>
        <w:t>Размерно-ростовочные данные:</w:t>
      </w:r>
      <w:r>
        <w:rPr>
          <w:rFonts w:eastAsia="SimSun" w:cs="Arial"/>
          <w:b/>
          <w:kern w:val="1"/>
          <w:lang w:eastAsia="hi-IN" w:bidi="hi-IN"/>
        </w:rPr>
        <w:t xml:space="preserve"> </w:t>
      </w:r>
      <w:r>
        <w:rPr>
          <w:rFonts w:eastAsia="SimSun" w:cs="Arial"/>
          <w:kern w:val="1"/>
          <w:lang w:eastAsia="hi-IN" w:bidi="hi-IN"/>
        </w:rPr>
        <w:t>определяются в процессе примерки.</w:t>
      </w:r>
    </w:p>
    <w:p w:rsidR="004272A3" w:rsidRDefault="004272A3" w:rsidP="008C36A8">
      <w:pPr>
        <w:widowControl w:val="0"/>
        <w:shd w:val="clear" w:color="auto" w:fill="FFFFFF"/>
        <w:ind w:firstLine="708"/>
        <w:jc w:val="both"/>
        <w:rPr>
          <w:rFonts w:eastAsia="SimSun" w:cs="Arial"/>
          <w:kern w:val="1"/>
          <w:lang w:eastAsia="hi-IN" w:bidi="hi-IN"/>
        </w:rPr>
      </w:pPr>
    </w:p>
    <w:p w:rsidR="004272A3" w:rsidRPr="008C36A8" w:rsidRDefault="004272A3" w:rsidP="008C36A8">
      <w:pPr>
        <w:widowControl w:val="0"/>
        <w:shd w:val="clear" w:color="auto" w:fill="FFFFFF"/>
        <w:ind w:firstLine="708"/>
        <w:jc w:val="both"/>
        <w:rPr>
          <w:rFonts w:eastAsia="SimSun" w:cs="Arial"/>
          <w:kern w:val="1"/>
          <w:lang w:eastAsia="hi-IN" w:bidi="hi-IN"/>
        </w:rPr>
      </w:pPr>
      <w:r w:rsidRPr="004272A3">
        <w:rPr>
          <w:rFonts w:eastAsia="SimSun" w:cs="Arial"/>
          <w:kern w:val="1"/>
          <w:lang w:eastAsia="hi-IN" w:bidi="hi-IN"/>
        </w:rPr>
        <w:t>Примерный внешний вид изделия представлен на рисунках 1-</w:t>
      </w:r>
      <w:r w:rsidR="001D34A1">
        <w:rPr>
          <w:rFonts w:eastAsia="SimSun" w:cs="Arial"/>
          <w:kern w:val="1"/>
          <w:lang w:eastAsia="hi-IN" w:bidi="hi-IN"/>
        </w:rPr>
        <w:t>2</w:t>
      </w:r>
      <w:r w:rsidRPr="004272A3">
        <w:rPr>
          <w:rFonts w:eastAsia="SimSun" w:cs="Arial"/>
          <w:kern w:val="1"/>
          <w:lang w:eastAsia="hi-IN" w:bidi="hi-IN"/>
        </w:rPr>
        <w:t xml:space="preserve">, внешний вид шевронов МЧС России и надписей на изделии – в соответствии с таблицей </w:t>
      </w:r>
      <w:r w:rsidR="00783E30">
        <w:rPr>
          <w:rFonts w:eastAsia="SimSun" w:cs="Arial"/>
          <w:kern w:val="1"/>
          <w:lang w:eastAsia="hi-IN" w:bidi="hi-IN"/>
        </w:rPr>
        <w:t>1</w:t>
      </w:r>
      <w:r w:rsidRPr="004272A3">
        <w:rPr>
          <w:rFonts w:eastAsia="SimSun" w:cs="Arial"/>
          <w:kern w:val="1"/>
          <w:lang w:eastAsia="hi-IN" w:bidi="hi-IN"/>
        </w:rPr>
        <w:t>.</w:t>
      </w:r>
    </w:p>
    <w:p w:rsidR="008C36A8" w:rsidRDefault="008C36A8" w:rsidP="007D269A">
      <w:pPr>
        <w:widowControl w:val="0"/>
        <w:shd w:val="clear" w:color="auto" w:fill="FFFFFF"/>
        <w:jc w:val="center"/>
        <w:rPr>
          <w:rFonts w:eastAsia="SimSun" w:cs="Arial"/>
          <w:kern w:val="1"/>
          <w:lang w:eastAsia="hi-IN" w:bidi="hi-IN"/>
        </w:rPr>
      </w:pPr>
    </w:p>
    <w:p w:rsidR="008C36A8" w:rsidRDefault="00AA6A59" w:rsidP="004272A3">
      <w:pPr>
        <w:widowControl w:val="0"/>
        <w:shd w:val="clear" w:color="auto" w:fill="FFFFFF"/>
        <w:jc w:val="both"/>
        <w:rPr>
          <w:rFonts w:eastAsia="SimSun" w:cs="Arial"/>
          <w:kern w:val="1"/>
          <w:lang w:eastAsia="hi-IN" w:bidi="hi-IN"/>
        </w:rPr>
      </w:pPr>
      <w:r>
        <w:rPr>
          <w:i/>
          <w:iCs/>
          <w:noProof/>
          <w:lang w:eastAsia="ru-RU"/>
        </w:rPr>
        <w:drawing>
          <wp:inline distT="0" distB="0" distL="0" distR="0">
            <wp:extent cx="2428875" cy="2524125"/>
            <wp:effectExtent l="19050" t="0" r="9525" b="0"/>
            <wp:docPr id="1" name="Рисунок 7" descr="\\data\data_2\Users\Volkova\МОСКВА фирмен стиль 2014 г\МЧС тендер 2014 получ 10 12 13\РАЗРАБОТКА ТО для МЧС Аукцион 2015 от 23 09 14\ТО для МЧС лето\Куртка мужская МЧС ле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ata\data_2\Users\Volkova\МОСКВА фирмен стиль 2014 г\МЧС тендер 2014 получ 10 12 13\РАЗРАБОТКА ТО для МЧС Аукцион 2015 от 23 09 14\ТО для МЧС лето\Куртка мужская МЧС лето.jpg"/>
                    <pic:cNvPicPr>
                      <a:picLocks noChangeAspect="1" noChangeArrowheads="1"/>
                    </pic:cNvPicPr>
                  </pic:nvPicPr>
                  <pic:blipFill>
                    <a:blip r:embed="rId11" cstate="print"/>
                    <a:srcRect l="10835" t="15338" r="6812" b="13651"/>
                    <a:stretch>
                      <a:fillRect/>
                    </a:stretch>
                  </pic:blipFill>
                  <pic:spPr bwMode="auto">
                    <a:xfrm>
                      <a:off x="0" y="0"/>
                      <a:ext cx="2428875" cy="2524125"/>
                    </a:xfrm>
                    <a:prstGeom prst="rect">
                      <a:avLst/>
                    </a:prstGeom>
                    <a:noFill/>
                    <a:ln w="9525">
                      <a:noFill/>
                      <a:miter lim="800000"/>
                      <a:headEnd/>
                      <a:tailEnd/>
                    </a:ln>
                  </pic:spPr>
                </pic:pic>
              </a:graphicData>
            </a:graphic>
          </wp:inline>
        </w:drawing>
      </w:r>
      <w:r w:rsidR="00876DD4">
        <w:rPr>
          <w:i/>
          <w:iCs/>
          <w:noProof/>
        </w:rPr>
        <w:t xml:space="preserve">                                  </w:t>
      </w:r>
      <w:r>
        <w:rPr>
          <w:i/>
          <w:iCs/>
          <w:noProof/>
          <w:lang w:eastAsia="ru-RU"/>
        </w:rPr>
        <w:drawing>
          <wp:inline distT="0" distB="0" distL="0" distR="0">
            <wp:extent cx="2028825" cy="25146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l="14880" t="19041" r="8835" b="14114"/>
                    <a:stretch>
                      <a:fillRect/>
                    </a:stretch>
                  </pic:blipFill>
                  <pic:spPr bwMode="auto">
                    <a:xfrm>
                      <a:off x="0" y="0"/>
                      <a:ext cx="2028825" cy="2514600"/>
                    </a:xfrm>
                    <a:prstGeom prst="rect">
                      <a:avLst/>
                    </a:prstGeom>
                    <a:noFill/>
                    <a:ln w="9525">
                      <a:noFill/>
                      <a:miter lim="800000"/>
                      <a:headEnd/>
                      <a:tailEnd/>
                    </a:ln>
                  </pic:spPr>
                </pic:pic>
              </a:graphicData>
            </a:graphic>
          </wp:inline>
        </w:drawing>
      </w:r>
    </w:p>
    <w:p w:rsidR="008C36A8" w:rsidRDefault="008C36A8" w:rsidP="007D269A">
      <w:pPr>
        <w:widowControl w:val="0"/>
        <w:shd w:val="clear" w:color="auto" w:fill="FFFFFF"/>
        <w:jc w:val="center"/>
        <w:rPr>
          <w:rFonts w:eastAsia="SimSun" w:cs="Arial"/>
          <w:kern w:val="1"/>
          <w:lang w:eastAsia="hi-IN" w:bidi="hi-IN"/>
        </w:rPr>
      </w:pPr>
    </w:p>
    <w:p w:rsidR="008C36A8" w:rsidRDefault="00B1005A" w:rsidP="00B1005A">
      <w:pPr>
        <w:widowControl w:val="0"/>
        <w:shd w:val="clear" w:color="auto" w:fill="FFFFFF"/>
        <w:jc w:val="both"/>
        <w:rPr>
          <w:rFonts w:eastAsia="SimSun" w:cs="Arial"/>
          <w:kern w:val="1"/>
          <w:lang w:eastAsia="hi-IN" w:bidi="hi-IN"/>
        </w:rPr>
      </w:pPr>
      <w:r>
        <w:rPr>
          <w:rFonts w:eastAsia="SimSun" w:cs="Arial"/>
          <w:kern w:val="1"/>
          <w:lang w:eastAsia="hi-IN" w:bidi="hi-IN"/>
        </w:rPr>
        <w:tab/>
        <w:t>Рисунок 1</w:t>
      </w:r>
    </w:p>
    <w:p w:rsidR="00B1005A" w:rsidRDefault="00B1005A" w:rsidP="00B1005A">
      <w:pPr>
        <w:widowControl w:val="0"/>
        <w:shd w:val="clear" w:color="auto" w:fill="FFFFFF"/>
        <w:jc w:val="both"/>
        <w:rPr>
          <w:rFonts w:eastAsia="SimSun" w:cs="Arial"/>
          <w:kern w:val="1"/>
          <w:lang w:eastAsia="hi-IN" w:bidi="hi-IN"/>
        </w:rPr>
      </w:pPr>
    </w:p>
    <w:p w:rsidR="00B1005A" w:rsidRDefault="00B1005A" w:rsidP="00B1005A">
      <w:pPr>
        <w:widowControl w:val="0"/>
        <w:shd w:val="clear" w:color="auto" w:fill="FFFFFF"/>
        <w:jc w:val="both"/>
        <w:rPr>
          <w:rFonts w:eastAsia="SimSun" w:cs="Arial"/>
          <w:kern w:val="1"/>
          <w:lang w:eastAsia="hi-IN" w:bidi="hi-IN"/>
        </w:rPr>
      </w:pPr>
    </w:p>
    <w:p w:rsidR="00B1005A" w:rsidRDefault="00B1005A" w:rsidP="00B1005A">
      <w:pPr>
        <w:widowControl w:val="0"/>
        <w:shd w:val="clear" w:color="auto" w:fill="FFFFFF"/>
        <w:jc w:val="both"/>
        <w:rPr>
          <w:rFonts w:eastAsia="SimSun" w:cs="Arial"/>
          <w:kern w:val="1"/>
          <w:lang w:eastAsia="hi-IN" w:bidi="hi-IN"/>
        </w:rPr>
      </w:pPr>
    </w:p>
    <w:p w:rsidR="00B1005A" w:rsidRDefault="00AA6A59" w:rsidP="00B1005A">
      <w:pPr>
        <w:widowControl w:val="0"/>
        <w:shd w:val="clear" w:color="auto" w:fill="FFFFFF"/>
        <w:jc w:val="both"/>
        <w:rPr>
          <w:rFonts w:eastAsia="SimSun" w:cs="Arial"/>
          <w:kern w:val="1"/>
          <w:lang w:eastAsia="hi-IN" w:bidi="hi-IN"/>
        </w:rPr>
      </w:pPr>
      <w:r>
        <w:rPr>
          <w:i/>
          <w:iCs/>
          <w:noProof/>
          <w:lang w:eastAsia="ru-RU"/>
        </w:rPr>
        <w:lastRenderedPageBreak/>
        <w:drawing>
          <wp:inline distT="0" distB="0" distL="0" distR="0">
            <wp:extent cx="2352675" cy="2590800"/>
            <wp:effectExtent l="19050" t="0" r="952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srcRect l="6027" t="9322" r="5067" b="15314"/>
                    <a:stretch>
                      <a:fillRect/>
                    </a:stretch>
                  </pic:blipFill>
                  <pic:spPr bwMode="auto">
                    <a:xfrm>
                      <a:off x="0" y="0"/>
                      <a:ext cx="2352675" cy="2590800"/>
                    </a:xfrm>
                    <a:prstGeom prst="rect">
                      <a:avLst/>
                    </a:prstGeom>
                    <a:noFill/>
                    <a:ln w="9525">
                      <a:noFill/>
                      <a:miter lim="800000"/>
                      <a:headEnd/>
                      <a:tailEnd/>
                    </a:ln>
                  </pic:spPr>
                </pic:pic>
              </a:graphicData>
            </a:graphic>
          </wp:inline>
        </w:drawing>
      </w:r>
      <w:r>
        <w:rPr>
          <w:i/>
          <w:iCs/>
          <w:noProof/>
          <w:lang w:eastAsia="ru-RU"/>
        </w:rPr>
        <w:drawing>
          <wp:inline distT="0" distB="0" distL="0" distR="0">
            <wp:extent cx="1857375" cy="2085975"/>
            <wp:effectExtent l="19050" t="0" r="9525"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cstate="print"/>
                    <a:srcRect l="23167" t="2930" r="17686" b="50151"/>
                    <a:stretch>
                      <a:fillRect/>
                    </a:stretch>
                  </pic:blipFill>
                  <pic:spPr bwMode="auto">
                    <a:xfrm>
                      <a:off x="0" y="0"/>
                      <a:ext cx="1857375" cy="2085975"/>
                    </a:xfrm>
                    <a:prstGeom prst="rect">
                      <a:avLst/>
                    </a:prstGeom>
                    <a:noFill/>
                    <a:ln w="9525">
                      <a:noFill/>
                      <a:miter lim="800000"/>
                      <a:headEnd/>
                      <a:tailEnd/>
                    </a:ln>
                  </pic:spPr>
                </pic:pic>
              </a:graphicData>
            </a:graphic>
          </wp:inline>
        </w:drawing>
      </w:r>
      <w:r>
        <w:rPr>
          <w:i/>
          <w:iCs/>
          <w:noProof/>
          <w:lang w:eastAsia="ru-RU"/>
        </w:rPr>
        <w:drawing>
          <wp:inline distT="0" distB="0" distL="0" distR="0">
            <wp:extent cx="1762125" cy="19812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srcRect l="23167" t="51466" r="17686" b="5325"/>
                    <a:stretch>
                      <a:fillRect/>
                    </a:stretch>
                  </pic:blipFill>
                  <pic:spPr bwMode="auto">
                    <a:xfrm>
                      <a:off x="0" y="0"/>
                      <a:ext cx="1762125" cy="1981200"/>
                    </a:xfrm>
                    <a:prstGeom prst="rect">
                      <a:avLst/>
                    </a:prstGeom>
                    <a:noFill/>
                    <a:ln w="9525">
                      <a:noFill/>
                      <a:miter lim="800000"/>
                      <a:headEnd/>
                      <a:tailEnd/>
                    </a:ln>
                  </pic:spPr>
                </pic:pic>
              </a:graphicData>
            </a:graphic>
          </wp:inline>
        </w:drawing>
      </w:r>
    </w:p>
    <w:p w:rsidR="008C36A8" w:rsidRDefault="008C36A8" w:rsidP="007D269A">
      <w:pPr>
        <w:widowControl w:val="0"/>
        <w:shd w:val="clear" w:color="auto" w:fill="FFFFFF"/>
        <w:jc w:val="center"/>
        <w:rPr>
          <w:rFonts w:eastAsia="SimSun" w:cs="Arial"/>
          <w:kern w:val="1"/>
          <w:lang w:eastAsia="hi-IN" w:bidi="hi-IN"/>
        </w:rPr>
      </w:pPr>
    </w:p>
    <w:p w:rsidR="008C36A8" w:rsidRDefault="001D34A1" w:rsidP="001D34A1">
      <w:pPr>
        <w:widowControl w:val="0"/>
        <w:shd w:val="clear" w:color="auto" w:fill="FFFFFF"/>
        <w:jc w:val="both"/>
        <w:rPr>
          <w:rFonts w:eastAsia="SimSun" w:cs="Arial"/>
          <w:kern w:val="1"/>
          <w:lang w:eastAsia="hi-IN" w:bidi="hi-IN"/>
        </w:rPr>
      </w:pPr>
      <w:r>
        <w:rPr>
          <w:rFonts w:eastAsia="SimSun" w:cs="Arial"/>
          <w:kern w:val="1"/>
          <w:lang w:eastAsia="hi-IN" w:bidi="hi-IN"/>
        </w:rPr>
        <w:tab/>
        <w:t>Рисунок 2</w:t>
      </w:r>
    </w:p>
    <w:p w:rsidR="007A6444" w:rsidRDefault="007A6444" w:rsidP="007A6444">
      <w:pPr>
        <w:widowControl w:val="0"/>
        <w:shd w:val="clear" w:color="auto" w:fill="FFFFFF"/>
        <w:jc w:val="both"/>
        <w:rPr>
          <w:rFonts w:eastAsia="SimSun" w:cs="Arial"/>
          <w:kern w:val="1"/>
          <w:lang w:eastAsia="hi-IN" w:bidi="hi-IN"/>
        </w:rPr>
      </w:pP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t>Таблица 1</w:t>
      </w:r>
    </w:p>
    <w:tbl>
      <w:tblPr>
        <w:tblW w:w="10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30"/>
        <w:gridCol w:w="5386"/>
      </w:tblGrid>
      <w:tr w:rsidR="001D34A1" w:rsidRPr="001D34A1" w:rsidTr="007A6444">
        <w:trPr>
          <w:trHeight w:val="3462"/>
          <w:jc w:val="center"/>
        </w:trPr>
        <w:tc>
          <w:tcPr>
            <w:tcW w:w="4630" w:type="dxa"/>
          </w:tcPr>
          <w:p w:rsidR="001D34A1" w:rsidRPr="001D34A1" w:rsidRDefault="00AA6A59" w:rsidP="001D34A1">
            <w:pPr>
              <w:pBdr>
                <w:top w:val="nil"/>
                <w:left w:val="nil"/>
                <w:bottom w:val="nil"/>
                <w:right w:val="nil"/>
                <w:between w:val="nil"/>
              </w:pBdr>
              <w:suppressAutoHyphens w:val="0"/>
              <w:jc w:val="center"/>
              <w:rPr>
                <w:b/>
                <w:noProof/>
                <w:color w:val="000000"/>
                <w:lang w:eastAsia="ru-RU"/>
              </w:rPr>
            </w:pPr>
            <w:bookmarkStart w:id="10" w:name="_Hlk192496325"/>
            <w:r>
              <w:rPr>
                <w:b/>
                <w:noProof/>
                <w:color w:val="000000"/>
                <w:lang w:eastAsia="ru-RU"/>
              </w:rPr>
              <w:drawing>
                <wp:inline distT="0" distB="0" distL="0" distR="0">
                  <wp:extent cx="1628775" cy="1981200"/>
                  <wp:effectExtent l="19050" t="0" r="9525" b="0"/>
                  <wp:docPr id="6" name="Рисунок 5" descr="IMG_20220425_11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G_20220425_113600"/>
                          <pic:cNvPicPr>
                            <a:picLocks noChangeAspect="1" noChangeArrowheads="1"/>
                          </pic:cNvPicPr>
                        </pic:nvPicPr>
                        <pic:blipFill>
                          <a:blip r:embed="rId16" cstate="print"/>
                          <a:srcRect/>
                          <a:stretch>
                            <a:fillRect/>
                          </a:stretch>
                        </pic:blipFill>
                        <pic:spPr bwMode="auto">
                          <a:xfrm>
                            <a:off x="0" y="0"/>
                            <a:ext cx="1628775" cy="1981200"/>
                          </a:xfrm>
                          <a:prstGeom prst="rect">
                            <a:avLst/>
                          </a:prstGeom>
                          <a:noFill/>
                          <a:ln w="9525">
                            <a:noFill/>
                            <a:miter lim="800000"/>
                            <a:headEnd/>
                            <a:tailEnd/>
                          </a:ln>
                        </pic:spPr>
                      </pic:pic>
                    </a:graphicData>
                  </a:graphic>
                </wp:inline>
              </w:drawing>
            </w:r>
          </w:p>
          <w:p w:rsidR="001D34A1" w:rsidRPr="001D34A1" w:rsidRDefault="001D34A1" w:rsidP="001D34A1">
            <w:pPr>
              <w:pBdr>
                <w:top w:val="nil"/>
                <w:left w:val="nil"/>
                <w:bottom w:val="nil"/>
                <w:right w:val="nil"/>
                <w:between w:val="nil"/>
              </w:pBdr>
              <w:suppressAutoHyphens w:val="0"/>
              <w:jc w:val="center"/>
              <w:rPr>
                <w:color w:val="000000"/>
                <w:lang w:eastAsia="ru-RU"/>
              </w:rPr>
            </w:pPr>
            <w:r w:rsidRPr="001D34A1">
              <w:rPr>
                <w:color w:val="000000"/>
                <w:lang w:eastAsia="ru-RU"/>
              </w:rPr>
              <w:t>Нарукавный знак МЧС России</w:t>
            </w:r>
          </w:p>
        </w:tc>
        <w:tc>
          <w:tcPr>
            <w:tcW w:w="5386" w:type="dxa"/>
            <w:vAlign w:val="center"/>
          </w:tcPr>
          <w:p w:rsidR="001D34A1" w:rsidRPr="001D34A1" w:rsidRDefault="001D34A1" w:rsidP="001D34A1">
            <w:pPr>
              <w:pBdr>
                <w:top w:val="nil"/>
                <w:left w:val="nil"/>
                <w:bottom w:val="nil"/>
                <w:right w:val="nil"/>
                <w:between w:val="nil"/>
              </w:pBdr>
              <w:suppressAutoHyphens w:val="0"/>
              <w:jc w:val="both"/>
              <w:rPr>
                <w:color w:val="000000"/>
                <w:lang w:eastAsia="ru-RU"/>
              </w:rPr>
            </w:pPr>
            <w:r w:rsidRPr="001D34A1">
              <w:rPr>
                <w:color w:val="000000"/>
                <w:lang w:eastAsia="ru-RU"/>
              </w:rPr>
              <w:t xml:space="preserve">Нарукавный знак принадлежности к МЧС России выполнен в виде фигурного щита (высота </w:t>
            </w:r>
            <w:smartTag w:uri="urn:schemas-microsoft-com:office:smarttags" w:element="metricconverter">
              <w:smartTagPr>
                <w:attr w:name="ProductID" w:val="110 мм"/>
              </w:smartTagPr>
              <w:r w:rsidRPr="001D34A1">
                <w:rPr>
                  <w:color w:val="000000"/>
                  <w:lang w:eastAsia="ru-RU"/>
                </w:rPr>
                <w:t>110 мм</w:t>
              </w:r>
            </w:smartTag>
            <w:r w:rsidRPr="001D34A1">
              <w:rPr>
                <w:color w:val="000000"/>
                <w:lang w:eastAsia="ru-RU"/>
              </w:rPr>
              <w:t xml:space="preserve">, ширина </w:t>
            </w:r>
            <w:smartTag w:uri="urn:schemas-microsoft-com:office:smarttags" w:element="metricconverter">
              <w:smartTagPr>
                <w:attr w:name="ProductID" w:val="85 мм"/>
              </w:smartTagPr>
              <w:r w:rsidRPr="001D34A1">
                <w:rPr>
                  <w:color w:val="000000"/>
                  <w:lang w:eastAsia="ru-RU"/>
                </w:rPr>
                <w:t>85 мм</w:t>
              </w:r>
            </w:smartTag>
            <w:r w:rsidRPr="001D34A1">
              <w:rPr>
                <w:color w:val="000000"/>
                <w:lang w:eastAsia="ru-RU"/>
              </w:rPr>
              <w:t xml:space="preserve">) с окантовкой желтого цвета. </w:t>
            </w:r>
            <w:r w:rsidRPr="001D34A1">
              <w:rPr>
                <w:lang w:eastAsia="ru-RU"/>
              </w:rPr>
              <w:t xml:space="preserve">Поле щита - в цвет основной ткани (19-4324 ТРХ). В </w:t>
            </w:r>
            <w:r w:rsidRPr="001D34A1">
              <w:rPr>
                <w:color w:val="000000"/>
                <w:lang w:eastAsia="ru-RU"/>
              </w:rPr>
              <w:t>центре щита изображена Малая эмблема МЧС России, обрамленная снизу оливковыми ветвями желтого цвета. В верхней части щита в один ряд буквами желтого цвета нанесена надпись: «МЧС РОССИИ»</w:t>
            </w:r>
          </w:p>
        </w:tc>
      </w:tr>
      <w:tr w:rsidR="001D34A1" w:rsidRPr="001D34A1" w:rsidTr="00835C96">
        <w:trPr>
          <w:trHeight w:val="1124"/>
          <w:jc w:val="center"/>
        </w:trPr>
        <w:tc>
          <w:tcPr>
            <w:tcW w:w="4630" w:type="dxa"/>
          </w:tcPr>
          <w:p w:rsidR="001D34A1" w:rsidRPr="001D34A1" w:rsidRDefault="001D34A1" w:rsidP="001D34A1">
            <w:pPr>
              <w:pBdr>
                <w:top w:val="nil"/>
                <w:left w:val="nil"/>
                <w:bottom w:val="nil"/>
                <w:right w:val="nil"/>
                <w:between w:val="nil"/>
              </w:pBdr>
              <w:suppressAutoHyphens w:val="0"/>
              <w:rPr>
                <w:color w:val="000000"/>
                <w:lang w:eastAsia="ru-RU"/>
              </w:rPr>
            </w:pPr>
          </w:p>
          <w:p w:rsidR="001D34A1" w:rsidRPr="001D34A1" w:rsidRDefault="00AA6A59" w:rsidP="001D34A1">
            <w:pPr>
              <w:pBdr>
                <w:top w:val="nil"/>
                <w:left w:val="nil"/>
                <w:bottom w:val="nil"/>
                <w:right w:val="nil"/>
                <w:between w:val="nil"/>
              </w:pBdr>
              <w:suppressAutoHyphens w:val="0"/>
              <w:jc w:val="center"/>
              <w:rPr>
                <w:color w:val="000000"/>
                <w:lang w:eastAsia="ru-RU"/>
              </w:rPr>
            </w:pPr>
            <w:r>
              <w:rPr>
                <w:noProof/>
                <w:color w:val="000000"/>
                <w:lang w:eastAsia="ru-RU"/>
              </w:rPr>
              <w:drawing>
                <wp:inline distT="0" distB="0" distL="0" distR="0">
                  <wp:extent cx="1581150" cy="1619250"/>
                  <wp:effectExtent l="19050" t="0" r="0" b="0"/>
                  <wp:docPr id="7" name="Рисунок 4" descr="IMG_20220425_11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G_20220425_113639"/>
                          <pic:cNvPicPr>
                            <a:picLocks noChangeAspect="1" noChangeArrowheads="1"/>
                          </pic:cNvPicPr>
                        </pic:nvPicPr>
                        <pic:blipFill>
                          <a:blip r:embed="rId17"/>
                          <a:srcRect/>
                          <a:stretch>
                            <a:fillRect/>
                          </a:stretch>
                        </pic:blipFill>
                        <pic:spPr bwMode="auto">
                          <a:xfrm>
                            <a:off x="0" y="0"/>
                            <a:ext cx="1581150" cy="1619250"/>
                          </a:xfrm>
                          <a:prstGeom prst="rect">
                            <a:avLst/>
                          </a:prstGeom>
                          <a:noFill/>
                          <a:ln w="9525">
                            <a:noFill/>
                            <a:miter lim="800000"/>
                            <a:headEnd/>
                            <a:tailEnd/>
                          </a:ln>
                        </pic:spPr>
                      </pic:pic>
                    </a:graphicData>
                  </a:graphic>
                </wp:inline>
              </w:drawing>
            </w:r>
          </w:p>
          <w:p w:rsidR="001D34A1" w:rsidRPr="001D34A1" w:rsidRDefault="001D34A1" w:rsidP="001D34A1">
            <w:pPr>
              <w:pBdr>
                <w:top w:val="nil"/>
                <w:left w:val="nil"/>
                <w:bottom w:val="nil"/>
                <w:right w:val="nil"/>
                <w:between w:val="nil"/>
              </w:pBdr>
              <w:suppressAutoHyphens w:val="0"/>
              <w:jc w:val="center"/>
              <w:rPr>
                <w:color w:val="000000"/>
                <w:lang w:eastAsia="ru-RU"/>
              </w:rPr>
            </w:pPr>
            <w:r w:rsidRPr="001D34A1">
              <w:rPr>
                <w:color w:val="000000"/>
                <w:lang w:eastAsia="ru-RU"/>
              </w:rPr>
              <w:t>Нарукавный знак в виде полукруга, символизирующего Государственный флаг РФ</w:t>
            </w:r>
          </w:p>
        </w:tc>
        <w:tc>
          <w:tcPr>
            <w:tcW w:w="5386" w:type="dxa"/>
            <w:vAlign w:val="center"/>
          </w:tcPr>
          <w:p w:rsidR="001D34A1" w:rsidRPr="001D34A1" w:rsidRDefault="001D34A1" w:rsidP="001D34A1">
            <w:pPr>
              <w:pBdr>
                <w:top w:val="nil"/>
                <w:left w:val="nil"/>
                <w:bottom w:val="nil"/>
                <w:right w:val="nil"/>
                <w:between w:val="nil"/>
              </w:pBdr>
              <w:suppressAutoHyphens w:val="0"/>
              <w:jc w:val="both"/>
              <w:rPr>
                <w:color w:val="000000"/>
                <w:lang w:eastAsia="ru-RU"/>
              </w:rPr>
            </w:pPr>
            <w:r w:rsidRPr="001D34A1">
              <w:rPr>
                <w:color w:val="000000"/>
                <w:lang w:eastAsia="ru-RU"/>
              </w:rPr>
              <w:t xml:space="preserve">Нарукавный знак в виде полукруга, символизирующего Государственный флаг Российской Федерации выполнен в виде цветных полосок, расположенных сверху – вниз: белый, синий, красный, синего цвета. Ширина полоски (цвета) </w:t>
            </w:r>
            <w:smartTag w:uri="urn:schemas-microsoft-com:office:smarttags" w:element="metricconverter">
              <w:smartTagPr>
                <w:attr w:name="ProductID" w:val="9 мм"/>
              </w:smartTagPr>
              <w:r w:rsidRPr="001D34A1">
                <w:rPr>
                  <w:color w:val="000000"/>
                  <w:lang w:eastAsia="ru-RU"/>
                </w:rPr>
                <w:t>9 мм</w:t>
              </w:r>
            </w:smartTag>
            <w:r w:rsidRPr="001D34A1">
              <w:rPr>
                <w:color w:val="000000"/>
                <w:lang w:eastAsia="ru-RU"/>
              </w:rPr>
              <w:t xml:space="preserve">. В основании полукруга, на полосе в цвет основной ткани (19-4324 ТРХ) в один ряд буквами желтого цвета нанесена надпись «РОССИЯ», (высота полукруга </w:t>
            </w:r>
            <w:smartTag w:uri="urn:schemas-microsoft-com:office:smarttags" w:element="metricconverter">
              <w:smartTagPr>
                <w:attr w:name="ProductID" w:val="40 мм"/>
              </w:smartTagPr>
              <w:r w:rsidRPr="001D34A1">
                <w:rPr>
                  <w:color w:val="000000"/>
                  <w:lang w:eastAsia="ru-RU"/>
                </w:rPr>
                <w:t>40 мм</w:t>
              </w:r>
            </w:smartTag>
            <w:r w:rsidRPr="001D34A1">
              <w:rPr>
                <w:color w:val="000000"/>
                <w:lang w:eastAsia="ru-RU"/>
              </w:rPr>
              <w:t xml:space="preserve">, ширина </w:t>
            </w:r>
            <w:smartTag w:uri="urn:schemas-microsoft-com:office:smarttags" w:element="metricconverter">
              <w:smartTagPr>
                <w:attr w:name="ProductID" w:val="85 мм"/>
              </w:smartTagPr>
              <w:r w:rsidRPr="001D34A1">
                <w:rPr>
                  <w:color w:val="000000"/>
                  <w:lang w:eastAsia="ru-RU"/>
                </w:rPr>
                <w:t>85 мм</w:t>
              </w:r>
            </w:smartTag>
            <w:r w:rsidRPr="001D34A1">
              <w:rPr>
                <w:color w:val="000000"/>
                <w:lang w:eastAsia="ru-RU"/>
              </w:rPr>
              <w:t xml:space="preserve">.) </w:t>
            </w:r>
          </w:p>
        </w:tc>
      </w:tr>
      <w:tr w:rsidR="001D34A1" w:rsidRPr="001D34A1" w:rsidTr="00887F3F">
        <w:trPr>
          <w:trHeight w:val="3562"/>
          <w:jc w:val="center"/>
        </w:trPr>
        <w:tc>
          <w:tcPr>
            <w:tcW w:w="4630" w:type="dxa"/>
          </w:tcPr>
          <w:p w:rsidR="001D34A1" w:rsidRPr="001D34A1" w:rsidRDefault="00AA6A59" w:rsidP="001D34A1">
            <w:pPr>
              <w:pBdr>
                <w:top w:val="nil"/>
                <w:left w:val="nil"/>
                <w:bottom w:val="nil"/>
                <w:right w:val="nil"/>
                <w:between w:val="nil"/>
              </w:pBdr>
              <w:suppressAutoHyphens w:val="0"/>
              <w:jc w:val="center"/>
              <w:rPr>
                <w:color w:val="000000"/>
                <w:lang w:eastAsia="ru-RU"/>
              </w:rPr>
            </w:pPr>
            <w:r>
              <w:rPr>
                <w:noProof/>
                <w:color w:val="000000"/>
                <w:lang w:eastAsia="ru-RU"/>
              </w:rPr>
              <w:lastRenderedPageBreak/>
              <w:drawing>
                <wp:inline distT="0" distB="0" distL="0" distR="0">
                  <wp:extent cx="1685925" cy="2095500"/>
                  <wp:effectExtent l="19050" t="0" r="9525" b="0"/>
                  <wp:docPr id="8" name="Рисунок 3" descr="IMG_20220425_11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_20220425_113626"/>
                          <pic:cNvPicPr>
                            <a:picLocks noChangeAspect="1" noChangeArrowheads="1"/>
                          </pic:cNvPicPr>
                        </pic:nvPicPr>
                        <pic:blipFill>
                          <a:blip r:embed="rId18"/>
                          <a:srcRect/>
                          <a:stretch>
                            <a:fillRect/>
                          </a:stretch>
                        </pic:blipFill>
                        <pic:spPr bwMode="auto">
                          <a:xfrm>
                            <a:off x="0" y="0"/>
                            <a:ext cx="1685925" cy="2095500"/>
                          </a:xfrm>
                          <a:prstGeom prst="rect">
                            <a:avLst/>
                          </a:prstGeom>
                          <a:noFill/>
                          <a:ln w="9525">
                            <a:noFill/>
                            <a:miter lim="800000"/>
                            <a:headEnd/>
                            <a:tailEnd/>
                          </a:ln>
                        </pic:spPr>
                      </pic:pic>
                    </a:graphicData>
                  </a:graphic>
                </wp:inline>
              </w:drawing>
            </w:r>
          </w:p>
          <w:p w:rsidR="001D34A1" w:rsidRPr="001D34A1" w:rsidRDefault="001D34A1" w:rsidP="007A6444">
            <w:pPr>
              <w:pBdr>
                <w:top w:val="nil"/>
                <w:left w:val="nil"/>
                <w:bottom w:val="nil"/>
                <w:right w:val="nil"/>
                <w:between w:val="nil"/>
              </w:pBdr>
              <w:suppressAutoHyphens w:val="0"/>
              <w:jc w:val="center"/>
              <w:rPr>
                <w:color w:val="000000"/>
                <w:lang w:eastAsia="ru-RU"/>
              </w:rPr>
            </w:pPr>
            <w:r w:rsidRPr="001D34A1">
              <w:rPr>
                <w:color w:val="000000"/>
                <w:lang w:eastAsia="ru-RU"/>
              </w:rPr>
              <w:t>Нагрудный знак круглой формы</w:t>
            </w:r>
          </w:p>
        </w:tc>
        <w:tc>
          <w:tcPr>
            <w:tcW w:w="5386" w:type="dxa"/>
            <w:vAlign w:val="center"/>
          </w:tcPr>
          <w:p w:rsidR="001D34A1" w:rsidRPr="001D34A1" w:rsidRDefault="001D34A1" w:rsidP="001D34A1">
            <w:pPr>
              <w:pBdr>
                <w:top w:val="nil"/>
                <w:left w:val="nil"/>
                <w:bottom w:val="nil"/>
                <w:right w:val="nil"/>
                <w:between w:val="nil"/>
              </w:pBdr>
              <w:suppressAutoHyphens w:val="0"/>
              <w:jc w:val="both"/>
              <w:rPr>
                <w:color w:val="000000"/>
                <w:lang w:eastAsia="ru-RU"/>
              </w:rPr>
            </w:pPr>
            <w:r w:rsidRPr="001D34A1">
              <w:rPr>
                <w:color w:val="000000"/>
                <w:lang w:eastAsia="ru-RU"/>
              </w:rPr>
              <w:t xml:space="preserve">Нагрудный знак представляет собой щит круглой формы диаметром </w:t>
            </w:r>
            <w:smartTag w:uri="urn:schemas-microsoft-com:office:smarttags" w:element="metricconverter">
              <w:smartTagPr>
                <w:attr w:name="ProductID" w:val="80 мм"/>
              </w:smartTagPr>
              <w:r w:rsidRPr="001D34A1">
                <w:rPr>
                  <w:color w:val="000000"/>
                  <w:lang w:eastAsia="ru-RU"/>
                </w:rPr>
                <w:t>80 мм</w:t>
              </w:r>
            </w:smartTag>
            <w:r w:rsidRPr="001D34A1">
              <w:rPr>
                <w:color w:val="000000"/>
                <w:lang w:eastAsia="ru-RU"/>
              </w:rPr>
              <w:t xml:space="preserve">. Поле щита - в цвет основной ткани (19-4324 ТРХ). В центре нагрудного знака в меньшем круге (диаметр </w:t>
            </w:r>
            <w:smartTag w:uri="urn:schemas-microsoft-com:office:smarttags" w:element="metricconverter">
              <w:smartTagPr>
                <w:attr w:name="ProductID" w:val="50 мм"/>
              </w:smartTagPr>
              <w:r w:rsidRPr="001D34A1">
                <w:rPr>
                  <w:color w:val="000000"/>
                  <w:lang w:eastAsia="ru-RU"/>
                </w:rPr>
                <w:t>50 мм</w:t>
              </w:r>
            </w:smartTag>
            <w:r w:rsidRPr="001D34A1">
              <w:rPr>
                <w:color w:val="000000"/>
                <w:lang w:eastAsia="ru-RU"/>
              </w:rPr>
              <w:t>) расположена малая эмблема МЧС России на преломленном Государственном флаге Российской Федерации. По внешней стороне круга в один ряд буквами желтого цвета нанесена надпись: в верхней части – «МЧС РОССИИ», в нижней части – «EMERCOM». Оба круга имеют окантовку желтого цвета.</w:t>
            </w:r>
          </w:p>
        </w:tc>
      </w:tr>
      <w:tr w:rsidR="001D34A1" w:rsidRPr="001D34A1" w:rsidTr="00887F3F">
        <w:trPr>
          <w:trHeight w:val="2809"/>
          <w:jc w:val="center"/>
        </w:trPr>
        <w:tc>
          <w:tcPr>
            <w:tcW w:w="4630" w:type="dxa"/>
          </w:tcPr>
          <w:p w:rsidR="001D34A1" w:rsidRPr="001D34A1" w:rsidRDefault="001D34A1" w:rsidP="001D34A1">
            <w:pPr>
              <w:pBdr>
                <w:top w:val="nil"/>
                <w:left w:val="nil"/>
                <w:bottom w:val="nil"/>
                <w:right w:val="nil"/>
                <w:between w:val="nil"/>
              </w:pBdr>
              <w:suppressAutoHyphens w:val="0"/>
              <w:jc w:val="center"/>
              <w:rPr>
                <w:color w:val="000000"/>
                <w:lang w:eastAsia="ru-RU"/>
              </w:rPr>
            </w:pPr>
          </w:p>
          <w:p w:rsidR="001D34A1" w:rsidRPr="001D34A1" w:rsidRDefault="00AA6A59" w:rsidP="001D34A1">
            <w:pPr>
              <w:pBdr>
                <w:top w:val="nil"/>
                <w:left w:val="nil"/>
                <w:bottom w:val="nil"/>
                <w:right w:val="nil"/>
                <w:between w:val="nil"/>
              </w:pBdr>
              <w:suppressAutoHyphens w:val="0"/>
              <w:jc w:val="center"/>
              <w:rPr>
                <w:color w:val="000000"/>
                <w:lang w:eastAsia="ru-RU"/>
              </w:rPr>
            </w:pPr>
            <w:r>
              <w:rPr>
                <w:noProof/>
                <w:color w:val="000000"/>
                <w:lang w:eastAsia="ru-RU"/>
              </w:rPr>
              <w:drawing>
                <wp:inline distT="0" distB="0" distL="0" distR="0">
                  <wp:extent cx="2028825" cy="685800"/>
                  <wp:effectExtent l="19050" t="0" r="9525" b="0"/>
                  <wp:docPr id="9" name="Рисунок 1" descr="IMG_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137"/>
                          <pic:cNvPicPr>
                            <a:picLocks noChangeAspect="1" noChangeArrowheads="1"/>
                          </pic:cNvPicPr>
                        </pic:nvPicPr>
                        <pic:blipFill>
                          <a:blip r:embed="rId19"/>
                          <a:srcRect/>
                          <a:stretch>
                            <a:fillRect/>
                          </a:stretch>
                        </pic:blipFill>
                        <pic:spPr bwMode="auto">
                          <a:xfrm>
                            <a:off x="0" y="0"/>
                            <a:ext cx="2028825" cy="685800"/>
                          </a:xfrm>
                          <a:prstGeom prst="rect">
                            <a:avLst/>
                          </a:prstGeom>
                          <a:noFill/>
                          <a:ln w="9525">
                            <a:noFill/>
                            <a:miter lim="800000"/>
                            <a:headEnd/>
                            <a:tailEnd/>
                          </a:ln>
                        </pic:spPr>
                      </pic:pic>
                    </a:graphicData>
                  </a:graphic>
                </wp:inline>
              </w:drawing>
            </w:r>
          </w:p>
          <w:p w:rsidR="001D34A1" w:rsidRPr="001D34A1" w:rsidRDefault="001D34A1" w:rsidP="001D34A1">
            <w:pPr>
              <w:pBdr>
                <w:top w:val="nil"/>
                <w:left w:val="nil"/>
                <w:bottom w:val="nil"/>
                <w:right w:val="nil"/>
                <w:between w:val="nil"/>
              </w:pBdr>
              <w:suppressAutoHyphens w:val="0"/>
              <w:jc w:val="center"/>
              <w:rPr>
                <w:color w:val="000000"/>
                <w:lang w:eastAsia="ru-RU"/>
              </w:rPr>
            </w:pPr>
            <w:r w:rsidRPr="001D34A1">
              <w:rPr>
                <w:color w:val="000000"/>
                <w:lang w:eastAsia="ru-RU"/>
              </w:rPr>
              <w:t>Нагрудный знак «МЧС России»</w:t>
            </w:r>
          </w:p>
        </w:tc>
        <w:tc>
          <w:tcPr>
            <w:tcW w:w="5386" w:type="dxa"/>
            <w:vAlign w:val="center"/>
          </w:tcPr>
          <w:p w:rsidR="001D34A1" w:rsidRPr="001D34A1" w:rsidRDefault="001D34A1" w:rsidP="001D34A1">
            <w:pPr>
              <w:pBdr>
                <w:top w:val="nil"/>
                <w:left w:val="nil"/>
                <w:bottom w:val="nil"/>
                <w:right w:val="nil"/>
                <w:between w:val="nil"/>
              </w:pBdr>
              <w:suppressAutoHyphens w:val="0"/>
              <w:jc w:val="both"/>
              <w:rPr>
                <w:color w:val="000000"/>
                <w:lang w:eastAsia="ru-RU"/>
              </w:rPr>
            </w:pPr>
            <w:r w:rsidRPr="001D34A1">
              <w:rPr>
                <w:color w:val="000000"/>
                <w:spacing w:val="-6"/>
                <w:lang w:eastAsia="ru-RU"/>
              </w:rPr>
              <w:t>На клапан правого нагрудного кармана настрочен вышитый нагрудный знак «МЧС России»</w:t>
            </w:r>
          </w:p>
        </w:tc>
      </w:tr>
      <w:bookmarkEnd w:id="10"/>
    </w:tbl>
    <w:p w:rsidR="001D34A1" w:rsidRDefault="001D34A1" w:rsidP="001D34A1">
      <w:pPr>
        <w:widowControl w:val="0"/>
        <w:shd w:val="clear" w:color="auto" w:fill="FFFFFF"/>
        <w:jc w:val="both"/>
        <w:rPr>
          <w:rFonts w:eastAsia="SimSun" w:cs="Arial"/>
          <w:kern w:val="1"/>
          <w:lang w:eastAsia="hi-IN" w:bidi="hi-IN"/>
        </w:rPr>
      </w:pPr>
    </w:p>
    <w:p w:rsidR="007D269A" w:rsidRPr="007D269A" w:rsidRDefault="00C9374B" w:rsidP="00C9374B">
      <w:pPr>
        <w:pageBreakBefore/>
        <w:widowControl w:val="0"/>
        <w:autoSpaceDE w:val="0"/>
        <w:jc w:val="center"/>
        <w:rPr>
          <w:rFonts w:eastAsia="SimSun" w:cs="Arial"/>
          <w:kern w:val="1"/>
          <w:sz w:val="22"/>
          <w:szCs w:val="20"/>
          <w:lang w:eastAsia="hi-IN" w:bidi="hi-IN"/>
        </w:rPr>
      </w:pPr>
      <w:r>
        <w:rPr>
          <w:rFonts w:eastAsia="SimSun" w:cs="Arial"/>
          <w:kern w:val="1"/>
          <w:sz w:val="22"/>
          <w:szCs w:val="20"/>
          <w:lang w:eastAsia="hi-IN" w:bidi="hi-IN"/>
        </w:rPr>
        <w:lastRenderedPageBreak/>
        <w:t xml:space="preserve">                                                                                               </w:t>
      </w:r>
      <w:r w:rsidR="007D269A" w:rsidRPr="007D269A">
        <w:rPr>
          <w:rFonts w:eastAsia="SimSun" w:cs="Arial"/>
          <w:kern w:val="1"/>
          <w:sz w:val="22"/>
          <w:szCs w:val="20"/>
          <w:lang w:eastAsia="hi-IN" w:bidi="hi-IN"/>
        </w:rPr>
        <w:t>Приложение №2</w:t>
      </w:r>
    </w:p>
    <w:p w:rsidR="007D269A" w:rsidRPr="007D269A" w:rsidRDefault="00C9374B" w:rsidP="00C9374B">
      <w:pPr>
        <w:widowControl w:val="0"/>
        <w:autoSpaceDE w:val="0"/>
        <w:jc w:val="center"/>
        <w:rPr>
          <w:rFonts w:eastAsia="SimSun" w:cs="Arial"/>
          <w:kern w:val="1"/>
          <w:sz w:val="22"/>
          <w:szCs w:val="20"/>
          <w:lang w:eastAsia="hi-IN" w:bidi="hi-IN"/>
        </w:rPr>
      </w:pPr>
      <w:r>
        <w:rPr>
          <w:rFonts w:eastAsia="SimSun" w:cs="Arial"/>
          <w:kern w:val="1"/>
          <w:sz w:val="22"/>
          <w:szCs w:val="20"/>
          <w:lang w:eastAsia="hi-IN" w:bidi="hi-IN"/>
        </w:rPr>
        <w:t xml:space="preserve">                                                                                      </w:t>
      </w:r>
      <w:r w:rsidR="007D269A" w:rsidRPr="007D269A">
        <w:rPr>
          <w:rFonts w:eastAsia="SimSun" w:cs="Arial"/>
          <w:kern w:val="1"/>
          <w:sz w:val="22"/>
          <w:szCs w:val="20"/>
          <w:lang w:eastAsia="hi-IN" w:bidi="hi-IN"/>
        </w:rPr>
        <w:t>к договору</w:t>
      </w:r>
    </w:p>
    <w:p w:rsidR="007D269A" w:rsidRPr="007D269A" w:rsidRDefault="007D269A" w:rsidP="007D269A">
      <w:pPr>
        <w:widowControl w:val="0"/>
        <w:autoSpaceDE w:val="0"/>
        <w:jc w:val="right"/>
        <w:rPr>
          <w:rFonts w:eastAsia="SimSun" w:cs="Arial"/>
          <w:kern w:val="1"/>
          <w:szCs w:val="20"/>
          <w:lang w:eastAsia="hi-IN" w:bidi="hi-IN"/>
        </w:rPr>
      </w:pPr>
      <w:r w:rsidRPr="007D269A">
        <w:rPr>
          <w:rFonts w:eastAsia="SimSun" w:cs="Arial"/>
          <w:kern w:val="1"/>
          <w:sz w:val="22"/>
          <w:szCs w:val="20"/>
          <w:lang w:eastAsia="hi-IN" w:bidi="hi-IN"/>
        </w:rPr>
        <w:t>от __________ 20__ г. N ______</w:t>
      </w:r>
    </w:p>
    <w:p w:rsidR="007348B9" w:rsidRDefault="007348B9" w:rsidP="007D269A">
      <w:pPr>
        <w:widowControl w:val="0"/>
        <w:autoSpaceDE w:val="0"/>
        <w:ind w:firstLine="709"/>
        <w:jc w:val="both"/>
        <w:rPr>
          <w:rFonts w:eastAsia="SimSun" w:cs="Arial"/>
          <w:kern w:val="1"/>
          <w:lang w:eastAsia="hi-IN" w:bidi="hi-IN"/>
        </w:rPr>
      </w:pPr>
    </w:p>
    <w:p w:rsidR="002C259A" w:rsidRDefault="00F15E78" w:rsidP="002C259A">
      <w:pPr>
        <w:widowControl w:val="0"/>
        <w:autoSpaceDE w:val="0"/>
        <w:ind w:firstLine="709"/>
        <w:jc w:val="center"/>
        <w:rPr>
          <w:rFonts w:eastAsia="SimSun" w:cs="Arial"/>
          <w:b/>
          <w:kern w:val="1"/>
          <w:lang w:eastAsia="hi-IN" w:bidi="hi-IN"/>
        </w:rPr>
      </w:pPr>
      <w:r w:rsidRPr="00F15E78">
        <w:rPr>
          <w:rFonts w:eastAsia="SimSun" w:cs="Arial"/>
          <w:b/>
          <w:kern w:val="1"/>
          <w:lang w:eastAsia="hi-IN" w:bidi="hi-IN"/>
        </w:rPr>
        <w:t>Акт сдачи-приемки выполненных работ</w:t>
      </w:r>
    </w:p>
    <w:p w:rsidR="00F15E78" w:rsidRPr="002C259A" w:rsidRDefault="002C259A" w:rsidP="002C259A">
      <w:pPr>
        <w:widowControl w:val="0"/>
        <w:autoSpaceDE w:val="0"/>
        <w:rPr>
          <w:rFonts w:eastAsia="SimSun" w:cs="Arial"/>
          <w:b/>
          <w:kern w:val="1"/>
          <w:lang w:eastAsia="hi-IN" w:bidi="hi-IN"/>
        </w:rPr>
      </w:pPr>
      <w:r>
        <w:rPr>
          <w:rFonts w:eastAsia="SimSun" w:cs="Arial"/>
          <w:kern w:val="1"/>
          <w:lang w:eastAsia="hi-IN" w:bidi="hi-IN"/>
        </w:rPr>
        <w:t xml:space="preserve"> </w:t>
      </w:r>
      <w:r w:rsidR="0084689A">
        <w:rPr>
          <w:rFonts w:eastAsia="SimSun" w:cs="Arial"/>
          <w:kern w:val="1"/>
          <w:lang w:eastAsia="hi-IN" w:bidi="hi-IN"/>
        </w:rPr>
        <w:t xml:space="preserve">г. Томск                                                                                                             </w:t>
      </w:r>
      <w:r w:rsidR="00F15E78" w:rsidRPr="00F15E78">
        <w:rPr>
          <w:rFonts w:eastAsia="SimSun" w:cs="Arial"/>
          <w:kern w:val="1"/>
          <w:lang w:eastAsia="hi-IN" w:bidi="hi-IN"/>
        </w:rPr>
        <w:t>«___»  __________ 20__ г</w:t>
      </w:r>
    </w:p>
    <w:p w:rsidR="00F15E78" w:rsidRPr="00F15E78" w:rsidRDefault="00F15E78" w:rsidP="00F15E78">
      <w:pPr>
        <w:widowControl w:val="0"/>
        <w:autoSpaceDE w:val="0"/>
        <w:ind w:firstLine="709"/>
        <w:jc w:val="both"/>
        <w:rPr>
          <w:rFonts w:eastAsia="SimSun" w:cs="Arial"/>
          <w:kern w:val="1"/>
          <w:lang w:eastAsia="hi-IN" w:bidi="hi-IN"/>
        </w:rPr>
      </w:pPr>
    </w:p>
    <w:p w:rsidR="00F15E78" w:rsidRPr="00F15E78" w:rsidRDefault="00F15E78" w:rsidP="00487D0C">
      <w:pPr>
        <w:widowControl w:val="0"/>
        <w:autoSpaceDE w:val="0"/>
        <w:ind w:firstLine="708"/>
        <w:jc w:val="both"/>
        <w:rPr>
          <w:rFonts w:eastAsia="SimSun" w:cs="Arial"/>
          <w:kern w:val="1"/>
          <w:lang w:eastAsia="hi-IN" w:bidi="hi-IN"/>
        </w:rPr>
      </w:pPr>
      <w:r w:rsidRPr="00F15E78">
        <w:rPr>
          <w:rFonts w:eastAsia="SimSun" w:cs="Arial"/>
          <w:kern w:val="1"/>
          <w:lang w:eastAsia="hi-IN" w:bidi="hi-IN"/>
        </w:rPr>
        <w:t>Главное управление МЧС России по Томской области, от имени Российской Федерации, именуемое «Заказчик», в лице ____________, действ</w:t>
      </w:r>
      <w:r w:rsidR="00F07CC6">
        <w:rPr>
          <w:rFonts w:eastAsia="SimSun" w:cs="Arial"/>
          <w:kern w:val="1"/>
          <w:lang w:eastAsia="hi-IN" w:bidi="hi-IN"/>
        </w:rPr>
        <w:t xml:space="preserve">ующего на основании __________ </w:t>
      </w:r>
      <w:r w:rsidRPr="00F15E78">
        <w:rPr>
          <w:rFonts w:eastAsia="SimSun" w:cs="Arial"/>
          <w:kern w:val="1"/>
          <w:lang w:eastAsia="hi-IN" w:bidi="hi-IN"/>
        </w:rPr>
        <w:t>и _________________</w:t>
      </w:r>
      <w:r w:rsidR="00F07CC6">
        <w:rPr>
          <w:rFonts w:eastAsia="SimSun" w:cs="Arial"/>
          <w:kern w:val="1"/>
          <w:lang w:eastAsia="hi-IN" w:bidi="hi-IN"/>
        </w:rPr>
        <w:t xml:space="preserve"> в лице ____________, именуемое </w:t>
      </w:r>
      <w:r w:rsidRPr="00F15E78">
        <w:rPr>
          <w:rFonts w:eastAsia="SimSun" w:cs="Arial"/>
          <w:kern w:val="1"/>
          <w:lang w:eastAsia="hi-IN" w:bidi="hi-IN"/>
        </w:rPr>
        <w:t>«Подрядчик», действующий на основании _______________, именуемые в дальнейшем «Стороны», составили настоящий акт сдачи-приемки выполненных работ о нижеследующем:</w:t>
      </w:r>
    </w:p>
    <w:p w:rsidR="00F15E78" w:rsidRPr="00F15E78" w:rsidRDefault="00F15E78" w:rsidP="00F15E78">
      <w:pPr>
        <w:widowControl w:val="0"/>
        <w:autoSpaceDE w:val="0"/>
        <w:ind w:firstLine="709"/>
        <w:jc w:val="both"/>
        <w:rPr>
          <w:rFonts w:eastAsia="SimSun" w:cs="Arial"/>
          <w:kern w:val="1"/>
          <w:lang w:eastAsia="hi-IN" w:bidi="hi-IN"/>
        </w:rPr>
      </w:pPr>
      <w:r w:rsidRPr="00F15E78">
        <w:rPr>
          <w:rFonts w:eastAsia="SimSun" w:cs="Arial"/>
          <w:kern w:val="1"/>
          <w:lang w:eastAsia="hi-IN" w:bidi="hi-IN"/>
        </w:rPr>
        <w:t>1.</w:t>
      </w:r>
      <w:r w:rsidRPr="00F15E78">
        <w:rPr>
          <w:rFonts w:eastAsia="SimSun" w:cs="Arial"/>
          <w:kern w:val="1"/>
          <w:lang w:eastAsia="hi-IN" w:bidi="hi-IN"/>
        </w:rPr>
        <w:tab/>
        <w:t xml:space="preserve">В соответствии с договором от «___» __________ 20__ г. № _______________ </w:t>
      </w:r>
    </w:p>
    <w:p w:rsidR="007348B9" w:rsidRDefault="00F15E78" w:rsidP="00F15E78">
      <w:pPr>
        <w:widowControl w:val="0"/>
        <w:autoSpaceDE w:val="0"/>
        <w:ind w:firstLine="709"/>
        <w:jc w:val="both"/>
        <w:rPr>
          <w:rFonts w:eastAsia="SimSun" w:cs="Arial"/>
          <w:kern w:val="1"/>
          <w:lang w:eastAsia="hi-IN" w:bidi="hi-IN"/>
        </w:rPr>
      </w:pPr>
      <w:r w:rsidRPr="00F15E78">
        <w:rPr>
          <w:rFonts w:eastAsia="SimSun" w:cs="Arial"/>
          <w:kern w:val="1"/>
          <w:lang w:eastAsia="hi-IN" w:bidi="hi-IN"/>
        </w:rPr>
        <w:t>Подрядчик выполнил обязательства по _____________________________, в том числе:</w:t>
      </w:r>
    </w:p>
    <w:p w:rsidR="000D25FA" w:rsidRDefault="000D25FA" w:rsidP="00F15E78">
      <w:pPr>
        <w:widowControl w:val="0"/>
        <w:autoSpaceDE w:val="0"/>
        <w:ind w:firstLine="709"/>
        <w:jc w:val="both"/>
        <w:rPr>
          <w:rFonts w:eastAsia="SimSun" w:cs="Arial"/>
          <w:kern w:val="1"/>
          <w:lang w:eastAsia="hi-IN" w:bidi="hi-IN"/>
        </w:rPr>
      </w:pPr>
    </w:p>
    <w:tbl>
      <w:tblPr>
        <w:tblW w:w="9639" w:type="dxa"/>
        <w:tblInd w:w="-5" w:type="dxa"/>
        <w:tblLayout w:type="fixed"/>
        <w:tblCellMar>
          <w:left w:w="0" w:type="dxa"/>
          <w:right w:w="0" w:type="dxa"/>
        </w:tblCellMar>
        <w:tblLook w:val="0000"/>
      </w:tblPr>
      <w:tblGrid>
        <w:gridCol w:w="3197"/>
        <w:gridCol w:w="1056"/>
        <w:gridCol w:w="2410"/>
        <w:gridCol w:w="2976"/>
      </w:tblGrid>
      <w:tr w:rsidR="000D25FA" w:rsidRPr="000D25FA" w:rsidTr="00835C96">
        <w:trPr>
          <w:trHeight w:val="471"/>
        </w:trPr>
        <w:tc>
          <w:tcPr>
            <w:tcW w:w="3197" w:type="dxa"/>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jc w:val="center"/>
              <w:rPr>
                <w:b/>
                <w:kern w:val="1"/>
                <w:lang w:eastAsia="ar-SA"/>
              </w:rPr>
            </w:pPr>
            <w:r w:rsidRPr="000D25FA">
              <w:rPr>
                <w:b/>
                <w:kern w:val="1"/>
                <w:lang w:eastAsia="ar-SA"/>
              </w:rPr>
              <w:t>Наименование работ</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jc w:val="center"/>
              <w:rPr>
                <w:b/>
                <w:kern w:val="1"/>
                <w:lang w:eastAsia="ar-SA"/>
              </w:rPr>
            </w:pPr>
            <w:r w:rsidRPr="000D25FA">
              <w:rPr>
                <w:b/>
                <w:kern w:val="1"/>
                <w:lang w:eastAsia="ar-SA"/>
              </w:rPr>
              <w:t>Объём(</w:t>
            </w:r>
            <w:r w:rsidRPr="000D25FA">
              <w:rPr>
                <w:b/>
                <w:kern w:val="1"/>
                <w:lang w:val="en-US" w:eastAsia="ar-SA"/>
              </w:rPr>
              <w:t>v</w:t>
            </w:r>
            <w:r w:rsidRPr="000D25FA">
              <w:rPr>
                <w:b/>
                <w:kern w:val="1"/>
                <w:lang w:eastAsia="ar-SA"/>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jc w:val="center"/>
              <w:rPr>
                <w:b/>
                <w:lang w:eastAsia="ar-SA"/>
              </w:rPr>
            </w:pPr>
            <w:r w:rsidRPr="000D25FA">
              <w:rPr>
                <w:b/>
                <w:lang w:eastAsia="ar-SA"/>
              </w:rPr>
              <w:t>цены единицы работы</w:t>
            </w:r>
          </w:p>
          <w:p w:rsidR="000D25FA" w:rsidRPr="000D25FA" w:rsidRDefault="000D25FA" w:rsidP="000D25FA">
            <w:pPr>
              <w:jc w:val="center"/>
              <w:rPr>
                <w:b/>
                <w:lang w:eastAsia="ar-SA"/>
              </w:rPr>
            </w:pPr>
            <w:r w:rsidRPr="000D25FA">
              <w:rPr>
                <w:b/>
                <w:lang w:eastAsia="ar-SA"/>
              </w:rPr>
              <w:t>(руб.)</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jc w:val="center"/>
              <w:rPr>
                <w:kern w:val="1"/>
                <w:lang w:eastAsia="ar-SA"/>
              </w:rPr>
            </w:pPr>
            <w:r w:rsidRPr="000D25FA">
              <w:rPr>
                <w:b/>
                <w:kern w:val="1"/>
                <w:lang w:eastAsia="ar-SA"/>
              </w:rPr>
              <w:t>Сумма (руб.)</w:t>
            </w:r>
          </w:p>
        </w:tc>
      </w:tr>
      <w:tr w:rsidR="000D25FA" w:rsidRPr="000D25FA" w:rsidTr="00835C96">
        <w:tc>
          <w:tcPr>
            <w:tcW w:w="3197" w:type="dxa"/>
            <w:tcBorders>
              <w:top w:val="single" w:sz="4" w:space="0" w:color="auto"/>
              <w:left w:val="single" w:sz="4" w:space="0" w:color="auto"/>
              <w:bottom w:val="single" w:sz="4" w:space="0" w:color="auto"/>
              <w:right w:val="single" w:sz="4" w:space="0" w:color="auto"/>
            </w:tcBorders>
            <w:shd w:val="clear" w:color="auto" w:fill="auto"/>
          </w:tcPr>
          <w:p w:rsidR="000D25FA" w:rsidRPr="000D25FA" w:rsidRDefault="000D25FA" w:rsidP="000D25FA">
            <w:pPr>
              <w:rPr>
                <w:lang w:eastAsia="ar-SA"/>
              </w:rPr>
            </w:pP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jc w:val="center"/>
              <w:rPr>
                <w:kern w:val="1"/>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jc w:val="center"/>
              <w:rPr>
                <w:b/>
                <w:lang w:eastAsia="ar-SA"/>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25FA" w:rsidRPr="000D25FA" w:rsidRDefault="000D25FA" w:rsidP="000D25FA">
            <w:pPr>
              <w:jc w:val="center"/>
              <w:rPr>
                <w:b/>
                <w:color w:val="000000"/>
                <w:lang w:eastAsia="ar-SA"/>
              </w:rPr>
            </w:pPr>
          </w:p>
        </w:tc>
      </w:tr>
      <w:tr w:rsidR="000D25FA" w:rsidRPr="000D25FA" w:rsidTr="00835C96">
        <w:tc>
          <w:tcPr>
            <w:tcW w:w="3197" w:type="dxa"/>
            <w:tcBorders>
              <w:top w:val="single" w:sz="4" w:space="0" w:color="auto"/>
              <w:left w:val="single" w:sz="4" w:space="0" w:color="auto"/>
              <w:bottom w:val="single" w:sz="4" w:space="0" w:color="auto"/>
              <w:right w:val="single" w:sz="4" w:space="0" w:color="auto"/>
            </w:tcBorders>
            <w:shd w:val="clear" w:color="auto" w:fill="auto"/>
          </w:tcPr>
          <w:p w:rsidR="000D25FA" w:rsidRPr="000D25FA" w:rsidRDefault="000D25FA" w:rsidP="000D25FA">
            <w:pPr>
              <w:rPr>
                <w:lang w:eastAsia="ar-SA"/>
              </w:rPr>
            </w:pP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jc w:val="center"/>
              <w:rPr>
                <w:kern w:val="1"/>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jc w:val="center"/>
              <w:rPr>
                <w:b/>
                <w:lang w:eastAsia="ar-SA"/>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25FA" w:rsidRPr="000D25FA" w:rsidRDefault="000D25FA" w:rsidP="000D25FA">
            <w:pPr>
              <w:jc w:val="center"/>
              <w:rPr>
                <w:b/>
                <w:color w:val="000000"/>
                <w:lang w:eastAsia="ar-SA"/>
              </w:rPr>
            </w:pPr>
          </w:p>
        </w:tc>
      </w:tr>
      <w:tr w:rsidR="000D25FA" w:rsidRPr="000D25FA" w:rsidTr="00835C96">
        <w:tc>
          <w:tcPr>
            <w:tcW w:w="3197" w:type="dxa"/>
            <w:tcBorders>
              <w:top w:val="single" w:sz="4" w:space="0" w:color="auto"/>
              <w:left w:val="single" w:sz="4" w:space="0" w:color="auto"/>
              <w:bottom w:val="single" w:sz="4" w:space="0" w:color="auto"/>
              <w:right w:val="single" w:sz="4" w:space="0" w:color="auto"/>
            </w:tcBorders>
            <w:shd w:val="clear" w:color="auto" w:fill="auto"/>
          </w:tcPr>
          <w:p w:rsidR="000D25FA" w:rsidRPr="000D25FA" w:rsidRDefault="000D25FA" w:rsidP="000D25FA">
            <w:pPr>
              <w:rPr>
                <w:lang w:eastAsia="ar-SA"/>
              </w:rPr>
            </w:pP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jc w:val="center"/>
              <w:rPr>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rPr>
                <w:b/>
                <w:lang w:eastAsia="ar-SA"/>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25FA" w:rsidRPr="000D25FA" w:rsidRDefault="000D25FA" w:rsidP="000D25FA">
            <w:pPr>
              <w:jc w:val="center"/>
              <w:rPr>
                <w:b/>
                <w:color w:val="000000"/>
                <w:lang w:eastAsia="ar-SA"/>
              </w:rPr>
            </w:pPr>
          </w:p>
        </w:tc>
      </w:tr>
      <w:tr w:rsidR="000D25FA" w:rsidRPr="000D25FA" w:rsidTr="00835C96">
        <w:tc>
          <w:tcPr>
            <w:tcW w:w="6663" w:type="dxa"/>
            <w:gridSpan w:val="3"/>
            <w:tcBorders>
              <w:top w:val="single" w:sz="4" w:space="0" w:color="000000"/>
              <w:left w:val="single" w:sz="4" w:space="0" w:color="000000"/>
              <w:bottom w:val="single" w:sz="4" w:space="0" w:color="000000"/>
              <w:right w:val="single" w:sz="4" w:space="0" w:color="000000"/>
            </w:tcBorders>
            <w:shd w:val="clear" w:color="auto" w:fill="FFFFFF"/>
          </w:tcPr>
          <w:p w:rsidR="000D25FA" w:rsidRPr="000D25FA" w:rsidRDefault="000D25FA" w:rsidP="000D25FA">
            <w:pPr>
              <w:jc w:val="right"/>
              <w:rPr>
                <w:b/>
                <w:lang w:eastAsia="ar-SA"/>
              </w:rPr>
            </w:pPr>
            <w:r w:rsidRPr="000D25FA">
              <w:rPr>
                <w:b/>
                <w:lang w:eastAsia="ar-SA"/>
              </w:rPr>
              <w:t>ИТОГО: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25FA" w:rsidRPr="000D25FA" w:rsidRDefault="000D25FA" w:rsidP="000D25FA">
            <w:pPr>
              <w:jc w:val="center"/>
              <w:rPr>
                <w:b/>
                <w:color w:val="000000"/>
                <w:lang w:eastAsia="ar-SA"/>
              </w:rPr>
            </w:pPr>
          </w:p>
        </w:tc>
      </w:tr>
    </w:tbl>
    <w:p w:rsidR="000D25FA" w:rsidRDefault="000D25FA" w:rsidP="00F15E78">
      <w:pPr>
        <w:widowControl w:val="0"/>
        <w:autoSpaceDE w:val="0"/>
        <w:ind w:firstLine="709"/>
        <w:jc w:val="both"/>
        <w:rPr>
          <w:rFonts w:eastAsia="SimSun" w:cs="Arial"/>
          <w:kern w:val="1"/>
          <w:lang w:eastAsia="hi-IN" w:bidi="hi-IN"/>
        </w:rPr>
      </w:pPr>
    </w:p>
    <w:p w:rsidR="00487D0C" w:rsidRPr="00487D0C" w:rsidRDefault="00487D0C" w:rsidP="00487D0C">
      <w:pPr>
        <w:widowControl w:val="0"/>
        <w:autoSpaceDE w:val="0"/>
        <w:ind w:firstLine="709"/>
        <w:jc w:val="both"/>
        <w:rPr>
          <w:rFonts w:eastAsia="SimSun" w:cs="Arial"/>
          <w:kern w:val="1"/>
          <w:lang w:eastAsia="hi-IN" w:bidi="hi-IN"/>
        </w:rPr>
      </w:pPr>
      <w:r w:rsidRPr="00487D0C">
        <w:rPr>
          <w:rFonts w:eastAsia="SimSun" w:cs="Arial"/>
          <w:kern w:val="1"/>
          <w:lang w:eastAsia="hi-IN" w:bidi="hi-IN"/>
        </w:rPr>
        <w:t>2.</w:t>
      </w:r>
      <w:r w:rsidRPr="00487D0C">
        <w:rPr>
          <w:rFonts w:eastAsia="SimSun" w:cs="Arial"/>
          <w:kern w:val="1"/>
          <w:lang w:eastAsia="hi-IN" w:bidi="hi-IN"/>
        </w:rPr>
        <w:tab/>
        <w:t>Выполнение работ в части соответствия качества, объ</w:t>
      </w:r>
      <w:r>
        <w:rPr>
          <w:rFonts w:eastAsia="SimSun" w:cs="Arial"/>
          <w:kern w:val="1"/>
          <w:lang w:eastAsia="hi-IN" w:bidi="hi-IN"/>
        </w:rPr>
        <w:t xml:space="preserve">ема, требованиям, установленным договором </w:t>
      </w:r>
      <w:r w:rsidRPr="00487D0C">
        <w:rPr>
          <w:rFonts w:eastAsia="SimSun" w:cs="Arial"/>
          <w:kern w:val="1"/>
          <w:lang w:eastAsia="hi-IN" w:bidi="hi-IN"/>
        </w:rPr>
        <w:t>_____________________________________________________________________________.</w:t>
      </w:r>
    </w:p>
    <w:p w:rsidR="00487D0C" w:rsidRPr="00487D0C" w:rsidRDefault="00487D0C" w:rsidP="00487D0C">
      <w:pPr>
        <w:widowControl w:val="0"/>
        <w:autoSpaceDE w:val="0"/>
        <w:ind w:firstLine="709"/>
        <w:jc w:val="both"/>
        <w:rPr>
          <w:rFonts w:eastAsia="SimSun" w:cs="Arial"/>
          <w:kern w:val="1"/>
          <w:lang w:eastAsia="hi-IN" w:bidi="hi-IN"/>
        </w:rPr>
      </w:pPr>
      <w:r w:rsidRPr="00487D0C">
        <w:rPr>
          <w:rFonts w:eastAsia="SimSun" w:cs="Arial"/>
          <w:kern w:val="1"/>
          <w:lang w:eastAsia="hi-IN" w:bidi="hi-IN"/>
        </w:rPr>
        <w:tab/>
        <w:t xml:space="preserve">                               (указать: соответствует или не соответствует) </w:t>
      </w:r>
    </w:p>
    <w:p w:rsidR="00487D0C" w:rsidRPr="00487D0C" w:rsidRDefault="00487D0C" w:rsidP="00487D0C">
      <w:pPr>
        <w:widowControl w:val="0"/>
        <w:autoSpaceDE w:val="0"/>
        <w:ind w:firstLine="709"/>
        <w:jc w:val="both"/>
        <w:rPr>
          <w:rFonts w:eastAsia="SimSun" w:cs="Arial"/>
          <w:kern w:val="1"/>
          <w:lang w:eastAsia="hi-IN" w:bidi="hi-IN"/>
        </w:rPr>
      </w:pPr>
      <w:r w:rsidRPr="00487D0C">
        <w:rPr>
          <w:rFonts w:eastAsia="SimSun" w:cs="Arial"/>
          <w:kern w:val="1"/>
          <w:lang w:eastAsia="hi-IN" w:bidi="hi-IN"/>
        </w:rPr>
        <w:t>Экспертиза</w:t>
      </w:r>
      <w:r w:rsidRPr="00487D0C">
        <w:rPr>
          <w:rFonts w:eastAsia="SimSun" w:cs="Arial"/>
          <w:kern w:val="1"/>
          <w:lang w:eastAsia="hi-IN" w:bidi="hi-IN"/>
        </w:rPr>
        <w:tab/>
        <w:t xml:space="preserve">     результатов</w:t>
      </w:r>
      <w:r w:rsidRPr="00487D0C">
        <w:rPr>
          <w:rFonts w:eastAsia="SimSun" w:cs="Arial"/>
          <w:kern w:val="1"/>
          <w:lang w:eastAsia="hi-IN" w:bidi="hi-IN"/>
        </w:rPr>
        <w:tab/>
        <w:t xml:space="preserve">       выполненных</w:t>
      </w:r>
      <w:r w:rsidRPr="00487D0C">
        <w:rPr>
          <w:rFonts w:eastAsia="SimSun" w:cs="Arial"/>
          <w:kern w:val="1"/>
          <w:lang w:eastAsia="hi-IN" w:bidi="hi-IN"/>
        </w:rPr>
        <w:tab/>
        <w:t xml:space="preserve">              работ</w:t>
      </w:r>
      <w:r w:rsidRPr="00487D0C">
        <w:rPr>
          <w:rFonts w:eastAsia="SimSun" w:cs="Arial"/>
          <w:kern w:val="1"/>
          <w:lang w:eastAsia="hi-IN" w:bidi="hi-IN"/>
        </w:rPr>
        <w:tab/>
        <w:t xml:space="preserve">   проведена,</w:t>
      </w:r>
    </w:p>
    <w:p w:rsidR="00487D0C" w:rsidRPr="00487D0C" w:rsidRDefault="003B698D" w:rsidP="00487D0C">
      <w:pPr>
        <w:widowControl w:val="0"/>
        <w:autoSpaceDE w:val="0"/>
        <w:ind w:firstLine="709"/>
        <w:jc w:val="both"/>
        <w:rPr>
          <w:rFonts w:eastAsia="SimSun" w:cs="Arial"/>
          <w:kern w:val="1"/>
          <w:lang w:eastAsia="hi-IN" w:bidi="hi-IN"/>
        </w:rPr>
      </w:pP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r>
      <w:r>
        <w:rPr>
          <w:rFonts w:eastAsia="SimSun" w:cs="Arial"/>
          <w:kern w:val="1"/>
          <w:lang w:eastAsia="hi-IN" w:bidi="hi-IN"/>
        </w:rPr>
        <w:softHyphen/>
        <w:t>_______________________________________________________________________</w:t>
      </w:r>
    </w:p>
    <w:p w:rsidR="007348B9" w:rsidRDefault="00487D0C" w:rsidP="003B698D">
      <w:pPr>
        <w:widowControl w:val="0"/>
        <w:autoSpaceDE w:val="0"/>
        <w:ind w:firstLine="709"/>
        <w:jc w:val="center"/>
        <w:rPr>
          <w:rFonts w:eastAsia="SimSun" w:cs="Arial"/>
          <w:kern w:val="1"/>
          <w:lang w:eastAsia="hi-IN" w:bidi="hi-IN"/>
        </w:rPr>
      </w:pPr>
      <w:r w:rsidRPr="00487D0C">
        <w:rPr>
          <w:rFonts w:eastAsia="SimSun" w:cs="Arial"/>
          <w:kern w:val="1"/>
          <w:lang w:eastAsia="hi-IN" w:bidi="hi-IN"/>
        </w:rPr>
        <w:t>(указать замечания или замечаний нет)</w:t>
      </w:r>
    </w:p>
    <w:p w:rsidR="007348B9" w:rsidRDefault="007348B9" w:rsidP="007D269A">
      <w:pPr>
        <w:widowControl w:val="0"/>
        <w:autoSpaceDE w:val="0"/>
        <w:ind w:firstLine="709"/>
        <w:jc w:val="both"/>
        <w:rPr>
          <w:rFonts w:eastAsia="SimSun" w:cs="Arial"/>
          <w:kern w:val="1"/>
          <w:lang w:eastAsia="hi-IN" w:bidi="hi-IN"/>
        </w:rPr>
      </w:pPr>
    </w:p>
    <w:tbl>
      <w:tblPr>
        <w:tblpPr w:leftFromText="180" w:rightFromText="180" w:bottomFromText="160" w:vertAnchor="text" w:tblpXSpec="center" w:tblpY="1"/>
        <w:tblOverlap w:val="never"/>
        <w:tblW w:w="10173" w:type="dxa"/>
        <w:tblLayout w:type="fixed"/>
        <w:tblLook w:val="04A0"/>
      </w:tblPr>
      <w:tblGrid>
        <w:gridCol w:w="3848"/>
        <w:gridCol w:w="3103"/>
        <w:gridCol w:w="3222"/>
      </w:tblGrid>
      <w:tr w:rsidR="0052481F" w:rsidRPr="0052481F" w:rsidTr="00102D38">
        <w:trPr>
          <w:trHeight w:val="1276"/>
        </w:trPr>
        <w:tc>
          <w:tcPr>
            <w:tcW w:w="3848" w:type="dxa"/>
          </w:tcPr>
          <w:p w:rsidR="0052481F" w:rsidRPr="0052481F" w:rsidRDefault="0052481F" w:rsidP="0052481F">
            <w:pPr>
              <w:spacing w:line="256" w:lineRule="auto"/>
              <w:jc w:val="both"/>
              <w:rPr>
                <w:lang w:eastAsia="ru-RU"/>
              </w:rPr>
            </w:pPr>
            <w:r w:rsidRPr="0052481F">
              <w:rPr>
                <w:lang w:eastAsia="ru-RU"/>
              </w:rPr>
              <w:t>Ответственное должностное лицо Заказчика за приемку (экспертизу):</w:t>
            </w:r>
          </w:p>
          <w:p w:rsidR="0052481F" w:rsidRPr="0052481F" w:rsidRDefault="0052481F" w:rsidP="0052481F">
            <w:pPr>
              <w:spacing w:line="256" w:lineRule="auto"/>
              <w:jc w:val="both"/>
              <w:rPr>
                <w:lang w:eastAsia="ru-RU"/>
              </w:rPr>
            </w:pPr>
            <w:r w:rsidRPr="0052481F">
              <w:rPr>
                <w:lang w:eastAsia="ru-RU"/>
              </w:rPr>
              <w:t>«____» ___________ 20__ г.</w:t>
            </w:r>
          </w:p>
          <w:p w:rsidR="0052481F" w:rsidRPr="0052481F" w:rsidRDefault="0052481F" w:rsidP="0052481F">
            <w:pPr>
              <w:spacing w:line="256" w:lineRule="auto"/>
              <w:jc w:val="both"/>
              <w:rPr>
                <w:lang w:eastAsia="ru-RU"/>
              </w:rPr>
            </w:pPr>
          </w:p>
          <w:p w:rsidR="0052481F" w:rsidRPr="0052481F" w:rsidRDefault="0052481F" w:rsidP="0052481F">
            <w:pPr>
              <w:spacing w:line="256" w:lineRule="auto"/>
              <w:jc w:val="both"/>
              <w:rPr>
                <w:lang w:eastAsia="ru-RU"/>
              </w:rPr>
            </w:pPr>
          </w:p>
        </w:tc>
        <w:tc>
          <w:tcPr>
            <w:tcW w:w="3103" w:type="dxa"/>
            <w:vAlign w:val="bottom"/>
            <w:hideMark/>
          </w:tcPr>
          <w:p w:rsidR="0052481F" w:rsidRPr="0052481F" w:rsidRDefault="0052481F" w:rsidP="0052481F">
            <w:pPr>
              <w:spacing w:line="256" w:lineRule="auto"/>
              <w:ind w:firstLine="16"/>
              <w:jc w:val="center"/>
              <w:rPr>
                <w:lang w:eastAsia="ru-RU"/>
              </w:rPr>
            </w:pPr>
            <w:r w:rsidRPr="0052481F">
              <w:rPr>
                <w:lang w:eastAsia="ru-RU"/>
              </w:rPr>
              <w:t>________________</w:t>
            </w:r>
          </w:p>
          <w:p w:rsidR="0052481F" w:rsidRPr="0052481F" w:rsidRDefault="0052481F" w:rsidP="0052481F">
            <w:pPr>
              <w:spacing w:line="256" w:lineRule="auto"/>
              <w:ind w:firstLine="16"/>
              <w:jc w:val="center"/>
              <w:rPr>
                <w:lang w:eastAsia="ru-RU"/>
              </w:rPr>
            </w:pPr>
            <w:r w:rsidRPr="0052481F">
              <w:rPr>
                <w:lang w:eastAsia="ru-RU"/>
              </w:rPr>
              <w:t>подпись</w:t>
            </w:r>
          </w:p>
        </w:tc>
        <w:tc>
          <w:tcPr>
            <w:tcW w:w="3222" w:type="dxa"/>
            <w:vAlign w:val="bottom"/>
            <w:hideMark/>
          </w:tcPr>
          <w:p w:rsidR="0052481F" w:rsidRPr="0052481F" w:rsidRDefault="0052481F" w:rsidP="0052481F">
            <w:pPr>
              <w:spacing w:line="256" w:lineRule="auto"/>
              <w:ind w:firstLine="16"/>
              <w:jc w:val="center"/>
              <w:rPr>
                <w:lang w:eastAsia="ru-RU"/>
              </w:rPr>
            </w:pPr>
            <w:r w:rsidRPr="0052481F">
              <w:rPr>
                <w:lang w:eastAsia="ru-RU"/>
              </w:rPr>
              <w:t>________________</w:t>
            </w:r>
          </w:p>
          <w:p w:rsidR="0052481F" w:rsidRPr="0052481F" w:rsidRDefault="0052481F" w:rsidP="0052481F">
            <w:pPr>
              <w:spacing w:line="256" w:lineRule="auto"/>
              <w:jc w:val="center"/>
              <w:rPr>
                <w:lang w:eastAsia="ru-RU"/>
              </w:rPr>
            </w:pPr>
            <w:r w:rsidRPr="0052481F">
              <w:rPr>
                <w:lang w:eastAsia="ru-RU"/>
              </w:rPr>
              <w:t>ФИО</w:t>
            </w:r>
          </w:p>
        </w:tc>
      </w:tr>
    </w:tbl>
    <w:p w:rsidR="00962505" w:rsidRPr="00962505" w:rsidRDefault="00962505" w:rsidP="00962505">
      <w:pPr>
        <w:widowControl w:val="0"/>
        <w:autoSpaceDE w:val="0"/>
        <w:ind w:firstLine="709"/>
        <w:jc w:val="both"/>
        <w:rPr>
          <w:rFonts w:eastAsia="SimSun" w:cs="Arial"/>
          <w:kern w:val="1"/>
          <w:lang w:eastAsia="hi-IN" w:bidi="hi-IN"/>
        </w:rPr>
      </w:pPr>
      <w:r w:rsidRPr="00962505">
        <w:rPr>
          <w:rFonts w:eastAsia="SimSun" w:cs="Arial"/>
          <w:kern w:val="1"/>
          <w:lang w:eastAsia="hi-IN" w:bidi="hi-IN"/>
        </w:rPr>
        <w:t xml:space="preserve">3. Сумма штрафа за ненадлежащее исполнение Подрядчиком обязательств, предусмотренных договором составляет _________________________________ рублей__копеек. </w:t>
      </w:r>
    </w:p>
    <w:p w:rsidR="00962505" w:rsidRPr="00962505" w:rsidRDefault="00962505" w:rsidP="00962505">
      <w:pPr>
        <w:widowControl w:val="0"/>
        <w:autoSpaceDE w:val="0"/>
        <w:ind w:firstLine="709"/>
        <w:jc w:val="both"/>
        <w:rPr>
          <w:rFonts w:eastAsia="SimSun" w:cs="Arial"/>
          <w:kern w:val="1"/>
          <w:lang w:eastAsia="hi-IN" w:bidi="hi-IN"/>
        </w:rPr>
      </w:pPr>
      <w:r w:rsidRPr="00962505">
        <w:rPr>
          <w:rFonts w:eastAsia="SimSun" w:cs="Arial"/>
          <w:kern w:val="1"/>
          <w:lang w:eastAsia="hi-IN" w:bidi="hi-IN"/>
        </w:rPr>
        <w:t>4. Работы по договору выполнены______________________________________,</w:t>
      </w:r>
    </w:p>
    <w:p w:rsidR="00962505" w:rsidRPr="00962505" w:rsidRDefault="00962505" w:rsidP="00962505">
      <w:pPr>
        <w:widowControl w:val="0"/>
        <w:autoSpaceDE w:val="0"/>
        <w:ind w:firstLine="709"/>
        <w:jc w:val="both"/>
        <w:rPr>
          <w:rFonts w:eastAsia="SimSun" w:cs="Arial"/>
          <w:kern w:val="1"/>
          <w:lang w:eastAsia="hi-IN" w:bidi="hi-IN"/>
        </w:rPr>
      </w:pPr>
      <w:r w:rsidRPr="00962505">
        <w:rPr>
          <w:rFonts w:eastAsia="SimSun" w:cs="Arial"/>
          <w:kern w:val="1"/>
          <w:lang w:eastAsia="hi-IN" w:bidi="hi-IN"/>
        </w:rPr>
        <w:tab/>
      </w:r>
      <w:r w:rsidRPr="00962505">
        <w:rPr>
          <w:rFonts w:eastAsia="SimSun" w:cs="Arial"/>
          <w:kern w:val="1"/>
          <w:lang w:eastAsia="hi-IN" w:bidi="hi-IN"/>
        </w:rPr>
        <w:tab/>
      </w:r>
      <w:r w:rsidRPr="00962505">
        <w:rPr>
          <w:rFonts w:eastAsia="SimSun" w:cs="Arial"/>
          <w:kern w:val="1"/>
          <w:lang w:eastAsia="hi-IN" w:bidi="hi-IN"/>
        </w:rPr>
        <w:tab/>
      </w:r>
      <w:r w:rsidRPr="00962505">
        <w:rPr>
          <w:rFonts w:eastAsia="SimSun" w:cs="Arial"/>
          <w:kern w:val="1"/>
          <w:lang w:eastAsia="hi-IN" w:bidi="hi-IN"/>
        </w:rPr>
        <w:tab/>
      </w:r>
      <w:r w:rsidRPr="00962505">
        <w:rPr>
          <w:rFonts w:eastAsia="SimSun" w:cs="Arial"/>
          <w:kern w:val="1"/>
          <w:lang w:eastAsia="hi-IN" w:bidi="hi-IN"/>
        </w:rPr>
        <w:tab/>
      </w:r>
      <w:r w:rsidRPr="00962505">
        <w:rPr>
          <w:rFonts w:eastAsia="SimSun" w:cs="Arial"/>
          <w:kern w:val="1"/>
          <w:lang w:eastAsia="hi-IN" w:bidi="hi-IN"/>
        </w:rPr>
        <w:tab/>
        <w:t>(указать: в срок, либо несвоевременно)</w:t>
      </w:r>
    </w:p>
    <w:p w:rsidR="00962505" w:rsidRPr="00962505" w:rsidRDefault="00962505" w:rsidP="00962505">
      <w:pPr>
        <w:widowControl w:val="0"/>
        <w:autoSpaceDE w:val="0"/>
        <w:ind w:firstLine="709"/>
        <w:jc w:val="both"/>
        <w:rPr>
          <w:rFonts w:eastAsia="SimSun" w:cs="Arial"/>
          <w:kern w:val="1"/>
          <w:lang w:eastAsia="hi-IN" w:bidi="hi-IN"/>
        </w:rPr>
      </w:pPr>
    </w:p>
    <w:p w:rsidR="00962505" w:rsidRPr="00962505" w:rsidRDefault="00962505" w:rsidP="00962505">
      <w:pPr>
        <w:widowControl w:val="0"/>
        <w:autoSpaceDE w:val="0"/>
        <w:ind w:firstLine="709"/>
        <w:jc w:val="both"/>
        <w:rPr>
          <w:rFonts w:eastAsia="SimSun" w:cs="Arial"/>
          <w:kern w:val="1"/>
          <w:lang w:eastAsia="hi-IN" w:bidi="hi-IN"/>
        </w:rPr>
      </w:pPr>
      <w:r w:rsidRPr="00962505">
        <w:rPr>
          <w:rFonts w:eastAsia="SimSun" w:cs="Arial"/>
          <w:kern w:val="1"/>
          <w:lang w:eastAsia="hi-IN" w:bidi="hi-IN"/>
        </w:rPr>
        <w:t>Даты фактического вы</w:t>
      </w:r>
      <w:r w:rsidR="00A24838">
        <w:rPr>
          <w:rFonts w:eastAsia="SimSun" w:cs="Arial"/>
          <w:kern w:val="1"/>
          <w:lang w:eastAsia="hi-IN" w:bidi="hi-IN"/>
        </w:rPr>
        <w:t>полнения работ: с «__» ________</w:t>
      </w:r>
      <w:r w:rsidRPr="00962505">
        <w:rPr>
          <w:rFonts w:eastAsia="SimSun" w:cs="Arial"/>
          <w:kern w:val="1"/>
          <w:lang w:eastAsia="hi-IN" w:bidi="hi-IN"/>
        </w:rPr>
        <w:t xml:space="preserve">  </w:t>
      </w:r>
      <w:r w:rsidR="00DB4C85">
        <w:rPr>
          <w:rFonts w:eastAsia="SimSun" w:cs="Arial"/>
          <w:kern w:val="1"/>
          <w:lang w:eastAsia="hi-IN" w:bidi="hi-IN"/>
        </w:rPr>
        <w:t>2026</w:t>
      </w:r>
      <w:r w:rsidRPr="00962505">
        <w:rPr>
          <w:rFonts w:eastAsia="SimSun" w:cs="Arial"/>
          <w:kern w:val="1"/>
          <w:lang w:eastAsia="hi-IN" w:bidi="hi-IN"/>
        </w:rPr>
        <w:t xml:space="preserve">г., по «__» _________  </w:t>
      </w:r>
      <w:r w:rsidR="00DB4C85">
        <w:rPr>
          <w:rFonts w:eastAsia="SimSun" w:cs="Arial"/>
          <w:kern w:val="1"/>
          <w:lang w:eastAsia="hi-IN" w:bidi="hi-IN"/>
        </w:rPr>
        <w:t>2026</w:t>
      </w:r>
      <w:r w:rsidRPr="00962505">
        <w:rPr>
          <w:rFonts w:eastAsia="SimSun" w:cs="Arial"/>
          <w:kern w:val="1"/>
          <w:lang w:eastAsia="hi-IN" w:bidi="hi-IN"/>
        </w:rPr>
        <w:t>г</w:t>
      </w:r>
    </w:p>
    <w:p w:rsidR="00962505" w:rsidRPr="00962505" w:rsidRDefault="00962505" w:rsidP="00962505">
      <w:pPr>
        <w:widowControl w:val="0"/>
        <w:autoSpaceDE w:val="0"/>
        <w:ind w:firstLine="709"/>
        <w:jc w:val="both"/>
        <w:rPr>
          <w:rFonts w:eastAsia="SimSun" w:cs="Arial"/>
          <w:kern w:val="1"/>
          <w:lang w:eastAsia="hi-IN" w:bidi="hi-IN"/>
        </w:rPr>
      </w:pPr>
    </w:p>
    <w:p w:rsidR="00962505" w:rsidRPr="00962505" w:rsidRDefault="00962505" w:rsidP="00962505">
      <w:pPr>
        <w:widowControl w:val="0"/>
        <w:autoSpaceDE w:val="0"/>
        <w:ind w:firstLine="709"/>
        <w:jc w:val="both"/>
        <w:rPr>
          <w:rFonts w:eastAsia="SimSun" w:cs="Arial"/>
          <w:kern w:val="1"/>
          <w:lang w:eastAsia="hi-IN" w:bidi="hi-IN"/>
        </w:rPr>
      </w:pPr>
      <w:r w:rsidRPr="00962505">
        <w:rPr>
          <w:rFonts w:eastAsia="SimSun" w:cs="Arial"/>
          <w:kern w:val="1"/>
          <w:lang w:eastAsia="hi-IN" w:bidi="hi-IN"/>
        </w:rPr>
        <w:t xml:space="preserve">просрочка составила _____ дней. Сумма пени за просрочку составляет_________ рублей__копеек. </w:t>
      </w:r>
    </w:p>
    <w:p w:rsidR="00962505" w:rsidRPr="00962505" w:rsidRDefault="00962505" w:rsidP="00DB4C85">
      <w:pPr>
        <w:widowControl w:val="0"/>
        <w:autoSpaceDE w:val="0"/>
        <w:jc w:val="both"/>
        <w:rPr>
          <w:rFonts w:eastAsia="SimSun" w:cs="Arial"/>
          <w:kern w:val="1"/>
          <w:lang w:eastAsia="hi-IN" w:bidi="hi-IN"/>
        </w:rPr>
      </w:pPr>
    </w:p>
    <w:p w:rsidR="00962505" w:rsidRPr="00962505" w:rsidRDefault="00962505" w:rsidP="00962505">
      <w:pPr>
        <w:widowControl w:val="0"/>
        <w:autoSpaceDE w:val="0"/>
        <w:ind w:firstLine="709"/>
        <w:jc w:val="both"/>
        <w:rPr>
          <w:rFonts w:eastAsia="SimSun" w:cs="Arial"/>
          <w:kern w:val="1"/>
          <w:lang w:eastAsia="hi-IN" w:bidi="hi-IN"/>
        </w:rPr>
      </w:pPr>
      <w:r w:rsidRPr="00962505">
        <w:rPr>
          <w:rFonts w:eastAsia="SimSun" w:cs="Arial"/>
          <w:kern w:val="1"/>
          <w:lang w:eastAsia="hi-IN" w:bidi="hi-IN"/>
        </w:rPr>
        <w:t>5.Сумма</w:t>
      </w:r>
      <w:r w:rsidR="00A24838">
        <w:rPr>
          <w:rFonts w:eastAsia="SimSun" w:cs="Arial"/>
          <w:kern w:val="1"/>
          <w:lang w:eastAsia="hi-IN" w:bidi="hi-IN"/>
        </w:rPr>
        <w:t>,</w:t>
      </w:r>
      <w:r w:rsidRPr="00962505">
        <w:rPr>
          <w:rFonts w:eastAsia="SimSun" w:cs="Arial"/>
          <w:kern w:val="1"/>
          <w:lang w:eastAsia="hi-IN" w:bidi="hi-IN"/>
        </w:rPr>
        <w:t xml:space="preserve"> подлежащая оплате по договору прописью: _________________________________________________________________________ руб.__коп.</w:t>
      </w:r>
    </w:p>
    <w:p w:rsidR="00962505" w:rsidRPr="00962505" w:rsidRDefault="00962505" w:rsidP="00102D38">
      <w:pPr>
        <w:widowControl w:val="0"/>
        <w:autoSpaceDE w:val="0"/>
        <w:jc w:val="both"/>
        <w:rPr>
          <w:rFonts w:eastAsia="SimSun" w:cs="Arial"/>
          <w:kern w:val="1"/>
          <w:lang w:eastAsia="hi-IN" w:bidi="hi-IN"/>
        </w:rPr>
      </w:pPr>
    </w:p>
    <w:p w:rsidR="00A24838" w:rsidRPr="007D269A" w:rsidRDefault="00962505" w:rsidP="00A24838">
      <w:pPr>
        <w:widowControl w:val="0"/>
        <w:autoSpaceDE w:val="0"/>
        <w:ind w:firstLine="709"/>
        <w:jc w:val="both"/>
        <w:rPr>
          <w:rFonts w:eastAsia="SimSun" w:cs="Arial"/>
          <w:kern w:val="1"/>
          <w:lang w:eastAsia="hi-IN" w:bidi="hi-IN"/>
        </w:rPr>
      </w:pPr>
      <w:r w:rsidRPr="00962505">
        <w:rPr>
          <w:rFonts w:eastAsia="SimSun" w:cs="Arial"/>
          <w:kern w:val="1"/>
          <w:lang w:eastAsia="hi-IN" w:bidi="hi-IN"/>
        </w:rPr>
        <w:t>От Заказчика:</w:t>
      </w:r>
      <w:r w:rsidRPr="00962505">
        <w:rPr>
          <w:rFonts w:eastAsia="SimSun" w:cs="Arial"/>
          <w:kern w:val="1"/>
          <w:lang w:eastAsia="hi-IN" w:bidi="hi-IN"/>
        </w:rPr>
        <w:tab/>
      </w:r>
      <w:r w:rsidR="00A24838">
        <w:rPr>
          <w:rFonts w:eastAsia="SimSun" w:cs="Arial"/>
          <w:kern w:val="1"/>
          <w:lang w:eastAsia="hi-IN" w:bidi="hi-IN"/>
        </w:rPr>
        <w:t xml:space="preserve">                                                          От Подрядчика:</w:t>
      </w:r>
    </w:p>
    <w:p w:rsidR="007D269A" w:rsidRPr="007D269A" w:rsidRDefault="007D269A" w:rsidP="007D269A">
      <w:pPr>
        <w:widowControl w:val="0"/>
        <w:shd w:val="clear" w:color="auto" w:fill="FFFFFF"/>
        <w:ind w:firstLine="709"/>
        <w:jc w:val="both"/>
        <w:rPr>
          <w:rFonts w:eastAsia="SimSun" w:cs="Arial"/>
          <w:kern w:val="1"/>
          <w:lang w:eastAsia="hi-IN" w:bidi="hi-IN"/>
        </w:rPr>
      </w:pPr>
    </w:p>
    <w:p w:rsidR="007D269A" w:rsidRPr="007D269A" w:rsidRDefault="007D269A" w:rsidP="007D269A">
      <w:pPr>
        <w:widowControl w:val="0"/>
        <w:shd w:val="clear" w:color="auto" w:fill="FFFFFF"/>
        <w:jc w:val="both"/>
        <w:rPr>
          <w:rFonts w:eastAsia="SimSun" w:cs="Arial"/>
          <w:kern w:val="1"/>
          <w:lang w:eastAsia="hi-IN" w:bidi="hi-IN"/>
        </w:rPr>
      </w:pPr>
      <w:r w:rsidRPr="007D269A">
        <w:rPr>
          <w:rFonts w:eastAsia="SimSun" w:cs="Arial"/>
          <w:kern w:val="1"/>
          <w:lang w:eastAsia="hi-IN" w:bidi="hi-IN"/>
        </w:rPr>
        <w:t>_____________________ /</w:t>
      </w:r>
      <w:r w:rsidR="003C42A8" w:rsidRPr="003C42A8">
        <w:t xml:space="preserve"> </w:t>
      </w:r>
      <w:r w:rsidR="003C42A8" w:rsidRPr="003C42A8">
        <w:rPr>
          <w:rFonts w:eastAsia="SimSun" w:cs="Arial"/>
          <w:kern w:val="1"/>
          <w:lang w:eastAsia="hi-IN" w:bidi="hi-IN"/>
        </w:rPr>
        <w:t xml:space="preserve">А.А. Андреев </w:t>
      </w:r>
      <w:r w:rsidRPr="007D269A">
        <w:rPr>
          <w:rFonts w:eastAsia="SimSun" w:cs="Arial"/>
          <w:kern w:val="1"/>
          <w:lang w:eastAsia="hi-IN" w:bidi="hi-IN"/>
        </w:rPr>
        <w:t>/</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_________________</w:t>
      </w:r>
      <w:r w:rsidRPr="007D269A">
        <w:rPr>
          <w:rFonts w:eastAsia="SimSun" w:cs="Arial"/>
          <w:kern w:val="1"/>
          <w:sz w:val="22"/>
          <w:szCs w:val="22"/>
          <w:lang w:eastAsia="hi-IN" w:bidi="hi-IN"/>
        </w:rPr>
        <w:t xml:space="preserve"> /</w:t>
      </w:r>
      <w:r w:rsidR="003C42A8" w:rsidRPr="003C42A8">
        <w:t xml:space="preserve"> </w:t>
      </w:r>
      <w:r w:rsidR="002C740C">
        <w:rPr>
          <w:rFonts w:eastAsia="SimSun" w:cs="Arial"/>
          <w:kern w:val="1"/>
          <w:lang w:eastAsia="hi-IN" w:bidi="hi-IN"/>
        </w:rPr>
        <w:t>__________</w:t>
      </w:r>
      <w:r w:rsidRPr="007D269A">
        <w:rPr>
          <w:rFonts w:eastAsia="SimSun" w:cs="Arial"/>
          <w:kern w:val="1"/>
          <w:lang w:eastAsia="hi-IN" w:bidi="hi-IN"/>
        </w:rPr>
        <w:t xml:space="preserve"> /</w:t>
      </w:r>
    </w:p>
    <w:p w:rsidR="007D269A" w:rsidRPr="007D269A" w:rsidRDefault="007D269A" w:rsidP="007D269A">
      <w:pPr>
        <w:widowControl w:val="0"/>
        <w:shd w:val="clear" w:color="auto" w:fill="FFFFFF"/>
        <w:jc w:val="both"/>
        <w:rPr>
          <w:rFonts w:eastAsia="SimSun" w:cs="Arial"/>
          <w:kern w:val="1"/>
          <w:lang w:eastAsia="hi-IN" w:bidi="hi-IN"/>
        </w:rPr>
      </w:pPr>
    </w:p>
    <w:p w:rsidR="003A3091" w:rsidRPr="00490BFC" w:rsidRDefault="007D269A" w:rsidP="00A76E8F">
      <w:pPr>
        <w:widowControl w:val="0"/>
        <w:shd w:val="clear" w:color="auto" w:fill="FFFFFF"/>
        <w:jc w:val="both"/>
        <w:rPr>
          <w:color w:val="000000"/>
          <w:sz w:val="20"/>
          <w:szCs w:val="20"/>
          <w:lang w:eastAsia="en-US"/>
        </w:rPr>
      </w:pPr>
      <w:r w:rsidRPr="007D269A">
        <w:rPr>
          <w:rFonts w:eastAsia="SimSun" w:cs="Arial"/>
          <w:kern w:val="1"/>
          <w:lang w:eastAsia="hi-IN" w:bidi="hi-IN"/>
        </w:rPr>
        <w:t>МП</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МП</w:t>
      </w:r>
    </w:p>
    <w:sectPr w:rsidR="003A3091" w:rsidRPr="00490BFC" w:rsidSect="00920624">
      <w:pgSz w:w="11905" w:h="16837"/>
      <w:pgMar w:top="567" w:right="706" w:bottom="568" w:left="1134" w:header="720" w:footer="720"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BA4" w:rsidRDefault="001B0BA4">
      <w:r>
        <w:separator/>
      </w:r>
    </w:p>
  </w:endnote>
  <w:endnote w:type="continuationSeparator" w:id="1">
    <w:p w:rsidR="001B0BA4" w:rsidRDefault="001B0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BA4" w:rsidRDefault="001B0BA4">
      <w:r>
        <w:separator/>
      </w:r>
    </w:p>
  </w:footnote>
  <w:footnote w:type="continuationSeparator" w:id="1">
    <w:p w:rsidR="001B0BA4" w:rsidRDefault="001B0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3C" w:rsidRDefault="00B10E3C" w:rsidP="00BC7E5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10E3C" w:rsidRDefault="00B10E3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3C" w:rsidRDefault="00B10E3C" w:rsidP="00BC7E5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A6A59">
      <w:rPr>
        <w:rStyle w:val="a6"/>
        <w:noProof/>
      </w:rPr>
      <w:t>2</w:t>
    </w:r>
    <w:r>
      <w:rPr>
        <w:rStyle w:val="a6"/>
      </w:rPr>
      <w:fldChar w:fldCharType="end"/>
    </w:r>
  </w:p>
  <w:p w:rsidR="00B10E3C" w:rsidRDefault="00B10E3C" w:rsidP="001B4332">
    <w:pPr>
      <w:pStyle w:val="a4"/>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D46DFAE"/>
    <w:lvl w:ilvl="0">
      <w:start w:val="1"/>
      <w:numFmt w:val="decimal"/>
      <w:pStyle w:val="a"/>
      <w:lvlText w:val="%1."/>
      <w:lvlJc w:val="left"/>
      <w:pPr>
        <w:tabs>
          <w:tab w:val="num" w:pos="643"/>
        </w:tabs>
        <w:ind w:left="643" w:hanging="360"/>
      </w:pPr>
    </w:lvl>
  </w:abstractNum>
  <w:abstractNum w:abstractNumId="1">
    <w:nsid w:val="0339568E"/>
    <w:multiLevelType w:val="multilevel"/>
    <w:tmpl w:val="9B5CB71A"/>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540"/>
        </w:tabs>
        <w:ind w:left="54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9F81AD2"/>
    <w:multiLevelType w:val="hybridMultilevel"/>
    <w:tmpl w:val="09EA91D2"/>
    <w:lvl w:ilvl="0" w:tplc="442CC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3C6CE9"/>
    <w:multiLevelType w:val="hybridMultilevel"/>
    <w:tmpl w:val="C87E1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6A5A97"/>
    <w:multiLevelType w:val="multilevel"/>
    <w:tmpl w:val="130AC8A6"/>
    <w:lvl w:ilvl="0">
      <w:start w:val="1"/>
      <w:numFmt w:val="upperRoman"/>
      <w:lvlText w:val="%1."/>
      <w:lvlJc w:val="left"/>
      <w:pPr>
        <w:tabs>
          <w:tab w:val="num" w:pos="2158"/>
        </w:tabs>
        <w:ind w:left="2158" w:hanging="180"/>
      </w:pPr>
      <w:rPr>
        <w:rFonts w:cs="Times New Roman"/>
      </w:rPr>
    </w:lvl>
    <w:lvl w:ilvl="1">
      <w:start w:val="1"/>
      <w:numFmt w:val="decimal"/>
      <w:lvlText w:val="%2."/>
      <w:lvlJc w:val="left"/>
      <w:pPr>
        <w:tabs>
          <w:tab w:val="num" w:pos="3058"/>
        </w:tabs>
        <w:ind w:left="3058" w:hanging="360"/>
      </w:pPr>
      <w:rPr>
        <w:rFonts w:cs="Times New Roman"/>
      </w:rPr>
    </w:lvl>
    <w:lvl w:ilvl="2">
      <w:start w:val="1"/>
      <w:numFmt w:val="bullet"/>
      <w:lvlText w:val=""/>
      <w:lvlJc w:val="left"/>
      <w:pPr>
        <w:tabs>
          <w:tab w:val="num" w:pos="3778"/>
        </w:tabs>
        <w:ind w:left="3778" w:hanging="360"/>
      </w:pPr>
      <w:rPr>
        <w:rFonts w:ascii="Symbol" w:hAnsi="Symbol" w:hint="default"/>
        <w:color w:val="00000A"/>
      </w:rPr>
    </w:lvl>
    <w:lvl w:ilvl="3">
      <w:start w:val="1"/>
      <w:numFmt w:val="bullet"/>
      <w:lvlText w:val=""/>
      <w:lvlJc w:val="left"/>
      <w:pPr>
        <w:tabs>
          <w:tab w:val="num" w:pos="4498"/>
        </w:tabs>
        <w:ind w:left="4498" w:hanging="360"/>
      </w:pPr>
      <w:rPr>
        <w:rFonts w:ascii="Symbol" w:hAnsi="Symbol" w:hint="default"/>
      </w:rPr>
    </w:lvl>
    <w:lvl w:ilvl="4">
      <w:start w:val="1"/>
      <w:numFmt w:val="bullet"/>
      <w:lvlText w:val="o"/>
      <w:lvlJc w:val="left"/>
      <w:pPr>
        <w:tabs>
          <w:tab w:val="num" w:pos="5218"/>
        </w:tabs>
        <w:ind w:left="5218" w:hanging="360"/>
      </w:pPr>
      <w:rPr>
        <w:rFonts w:ascii="Courier New" w:hAnsi="Courier New" w:hint="default"/>
      </w:rPr>
    </w:lvl>
    <w:lvl w:ilvl="5">
      <w:start w:val="1"/>
      <w:numFmt w:val="bullet"/>
      <w:lvlText w:val=""/>
      <w:lvlJc w:val="left"/>
      <w:pPr>
        <w:tabs>
          <w:tab w:val="num" w:pos="5938"/>
        </w:tabs>
        <w:ind w:left="5938" w:hanging="360"/>
      </w:pPr>
      <w:rPr>
        <w:rFonts w:ascii="Wingdings" w:hAnsi="Wingdings" w:hint="default"/>
      </w:rPr>
    </w:lvl>
    <w:lvl w:ilvl="6">
      <w:start w:val="1"/>
      <w:numFmt w:val="bullet"/>
      <w:lvlText w:val=""/>
      <w:lvlJc w:val="left"/>
      <w:pPr>
        <w:tabs>
          <w:tab w:val="num" w:pos="6658"/>
        </w:tabs>
        <w:ind w:left="6658" w:hanging="360"/>
      </w:pPr>
      <w:rPr>
        <w:rFonts w:ascii="Symbol" w:hAnsi="Symbol" w:hint="default"/>
      </w:rPr>
    </w:lvl>
    <w:lvl w:ilvl="7">
      <w:start w:val="1"/>
      <w:numFmt w:val="bullet"/>
      <w:lvlText w:val="o"/>
      <w:lvlJc w:val="left"/>
      <w:pPr>
        <w:tabs>
          <w:tab w:val="num" w:pos="7378"/>
        </w:tabs>
        <w:ind w:left="7378" w:hanging="360"/>
      </w:pPr>
      <w:rPr>
        <w:rFonts w:ascii="Courier New" w:hAnsi="Courier New" w:hint="default"/>
      </w:rPr>
    </w:lvl>
    <w:lvl w:ilvl="8">
      <w:start w:val="1"/>
      <w:numFmt w:val="bullet"/>
      <w:lvlText w:val=""/>
      <w:lvlJc w:val="left"/>
      <w:pPr>
        <w:tabs>
          <w:tab w:val="num" w:pos="8098"/>
        </w:tabs>
        <w:ind w:left="8098" w:hanging="360"/>
      </w:pPr>
      <w:rPr>
        <w:rFonts w:ascii="Wingdings" w:hAnsi="Wingdings" w:hint="default"/>
      </w:rPr>
    </w:lvl>
  </w:abstractNum>
  <w:abstractNum w:abstractNumId="5">
    <w:nsid w:val="2C73052D"/>
    <w:multiLevelType w:val="hybridMultilevel"/>
    <w:tmpl w:val="B320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9054F3"/>
    <w:multiLevelType w:val="hybridMultilevel"/>
    <w:tmpl w:val="CC580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DE35F5"/>
    <w:multiLevelType w:val="hybridMultilevel"/>
    <w:tmpl w:val="8E54B77C"/>
    <w:lvl w:ilvl="0" w:tplc="55922A3C">
      <w:start w:val="3"/>
      <w:numFmt w:val="upperRoman"/>
      <w:lvlText w:val="%1."/>
      <w:lvlJc w:val="left"/>
      <w:pPr>
        <w:tabs>
          <w:tab w:val="num" w:pos="2698"/>
        </w:tabs>
        <w:ind w:left="2698" w:hanging="720"/>
      </w:pPr>
      <w:rPr>
        <w:rFonts w:hint="default"/>
        <w:b/>
        <w:color w:val="000000"/>
      </w:rPr>
    </w:lvl>
    <w:lvl w:ilvl="1" w:tplc="04190019" w:tentative="1">
      <w:start w:val="1"/>
      <w:numFmt w:val="lowerLetter"/>
      <w:lvlText w:val="%2."/>
      <w:lvlJc w:val="left"/>
      <w:pPr>
        <w:tabs>
          <w:tab w:val="num" w:pos="3058"/>
        </w:tabs>
        <w:ind w:left="3058" w:hanging="360"/>
      </w:pPr>
    </w:lvl>
    <w:lvl w:ilvl="2" w:tplc="0419001B" w:tentative="1">
      <w:start w:val="1"/>
      <w:numFmt w:val="lowerRoman"/>
      <w:lvlText w:val="%3."/>
      <w:lvlJc w:val="right"/>
      <w:pPr>
        <w:tabs>
          <w:tab w:val="num" w:pos="3778"/>
        </w:tabs>
        <w:ind w:left="3778" w:hanging="180"/>
      </w:pPr>
    </w:lvl>
    <w:lvl w:ilvl="3" w:tplc="0419000F" w:tentative="1">
      <w:start w:val="1"/>
      <w:numFmt w:val="decimal"/>
      <w:lvlText w:val="%4."/>
      <w:lvlJc w:val="left"/>
      <w:pPr>
        <w:tabs>
          <w:tab w:val="num" w:pos="4498"/>
        </w:tabs>
        <w:ind w:left="4498" w:hanging="360"/>
      </w:pPr>
    </w:lvl>
    <w:lvl w:ilvl="4" w:tplc="04190019" w:tentative="1">
      <w:start w:val="1"/>
      <w:numFmt w:val="lowerLetter"/>
      <w:lvlText w:val="%5."/>
      <w:lvlJc w:val="left"/>
      <w:pPr>
        <w:tabs>
          <w:tab w:val="num" w:pos="5218"/>
        </w:tabs>
        <w:ind w:left="5218" w:hanging="360"/>
      </w:pPr>
    </w:lvl>
    <w:lvl w:ilvl="5" w:tplc="0419001B" w:tentative="1">
      <w:start w:val="1"/>
      <w:numFmt w:val="lowerRoman"/>
      <w:lvlText w:val="%6."/>
      <w:lvlJc w:val="right"/>
      <w:pPr>
        <w:tabs>
          <w:tab w:val="num" w:pos="5938"/>
        </w:tabs>
        <w:ind w:left="5938" w:hanging="180"/>
      </w:pPr>
    </w:lvl>
    <w:lvl w:ilvl="6" w:tplc="0419000F" w:tentative="1">
      <w:start w:val="1"/>
      <w:numFmt w:val="decimal"/>
      <w:lvlText w:val="%7."/>
      <w:lvlJc w:val="left"/>
      <w:pPr>
        <w:tabs>
          <w:tab w:val="num" w:pos="6658"/>
        </w:tabs>
        <w:ind w:left="6658" w:hanging="360"/>
      </w:pPr>
    </w:lvl>
    <w:lvl w:ilvl="7" w:tplc="04190019" w:tentative="1">
      <w:start w:val="1"/>
      <w:numFmt w:val="lowerLetter"/>
      <w:lvlText w:val="%8."/>
      <w:lvlJc w:val="left"/>
      <w:pPr>
        <w:tabs>
          <w:tab w:val="num" w:pos="7378"/>
        </w:tabs>
        <w:ind w:left="7378" w:hanging="360"/>
      </w:pPr>
    </w:lvl>
    <w:lvl w:ilvl="8" w:tplc="0419001B" w:tentative="1">
      <w:start w:val="1"/>
      <w:numFmt w:val="lowerRoman"/>
      <w:lvlText w:val="%9."/>
      <w:lvlJc w:val="right"/>
      <w:pPr>
        <w:tabs>
          <w:tab w:val="num" w:pos="8098"/>
        </w:tabs>
        <w:ind w:left="8098" w:hanging="180"/>
      </w:pPr>
    </w:lvl>
  </w:abstractNum>
  <w:abstractNum w:abstractNumId="8">
    <w:nsid w:val="40C04903"/>
    <w:multiLevelType w:val="multilevel"/>
    <w:tmpl w:val="998ABC4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4C8B30CE"/>
    <w:multiLevelType w:val="hybridMultilevel"/>
    <w:tmpl w:val="03A8C6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53385732"/>
    <w:multiLevelType w:val="multilevel"/>
    <w:tmpl w:val="E78A26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07663FD"/>
    <w:multiLevelType w:val="multilevel"/>
    <w:tmpl w:val="47F4B1A8"/>
    <w:lvl w:ilvl="0">
      <w:start w:val="2"/>
      <w:numFmt w:val="decimal"/>
      <w:lvlText w:val="%1."/>
      <w:lvlJc w:val="left"/>
      <w:pPr>
        <w:tabs>
          <w:tab w:val="num" w:pos="360"/>
        </w:tabs>
        <w:ind w:left="360" w:hanging="360"/>
      </w:pPr>
      <w:rPr>
        <w:rFonts w:cs="Times New Roman"/>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rPr>
        <w:rFonts w:cs="Times New Roman"/>
      </w:rPr>
    </w:lvl>
    <w:lvl w:ilvl="3">
      <w:start w:val="1"/>
      <w:numFmt w:val="decimal"/>
      <w:lvlText w:val="%1.%2.%3.%4."/>
      <w:lvlJc w:val="left"/>
      <w:pPr>
        <w:tabs>
          <w:tab w:val="num" w:pos="3210"/>
        </w:tabs>
        <w:ind w:left="3210" w:hanging="1080"/>
      </w:pPr>
      <w:rPr>
        <w:rFonts w:cs="Times New Roman"/>
      </w:rPr>
    </w:lvl>
    <w:lvl w:ilvl="4">
      <w:start w:val="1"/>
      <w:numFmt w:val="decimal"/>
      <w:lvlText w:val="%1.%2.%3.%4.%5."/>
      <w:lvlJc w:val="left"/>
      <w:pPr>
        <w:tabs>
          <w:tab w:val="num" w:pos="3920"/>
        </w:tabs>
        <w:ind w:left="3920" w:hanging="1080"/>
      </w:pPr>
      <w:rPr>
        <w:rFonts w:cs="Times New Roman"/>
      </w:rPr>
    </w:lvl>
    <w:lvl w:ilvl="5">
      <w:start w:val="1"/>
      <w:numFmt w:val="decimal"/>
      <w:lvlText w:val="%1.%2.%3.%4.%5.%6."/>
      <w:lvlJc w:val="left"/>
      <w:pPr>
        <w:tabs>
          <w:tab w:val="num" w:pos="4990"/>
        </w:tabs>
        <w:ind w:left="4990" w:hanging="1440"/>
      </w:pPr>
      <w:rPr>
        <w:rFonts w:cs="Times New Roman"/>
      </w:rPr>
    </w:lvl>
    <w:lvl w:ilvl="6">
      <w:start w:val="1"/>
      <w:numFmt w:val="decimal"/>
      <w:lvlText w:val="%1.%2.%3.%4.%5.%6.%7."/>
      <w:lvlJc w:val="left"/>
      <w:pPr>
        <w:tabs>
          <w:tab w:val="num" w:pos="5700"/>
        </w:tabs>
        <w:ind w:left="5700" w:hanging="1440"/>
      </w:pPr>
      <w:rPr>
        <w:rFonts w:cs="Times New Roman"/>
      </w:rPr>
    </w:lvl>
    <w:lvl w:ilvl="7">
      <w:start w:val="1"/>
      <w:numFmt w:val="decimal"/>
      <w:lvlText w:val="%1.%2.%3.%4.%5.%6.%7.%8."/>
      <w:lvlJc w:val="left"/>
      <w:pPr>
        <w:tabs>
          <w:tab w:val="num" w:pos="6770"/>
        </w:tabs>
        <w:ind w:left="6770" w:hanging="1800"/>
      </w:pPr>
      <w:rPr>
        <w:rFonts w:cs="Times New Roman"/>
      </w:rPr>
    </w:lvl>
    <w:lvl w:ilvl="8">
      <w:start w:val="1"/>
      <w:numFmt w:val="decimal"/>
      <w:lvlText w:val="%1.%2.%3.%4.%5.%6.%7.%8.%9."/>
      <w:lvlJc w:val="left"/>
      <w:pPr>
        <w:tabs>
          <w:tab w:val="num" w:pos="7480"/>
        </w:tabs>
        <w:ind w:left="7480" w:hanging="1800"/>
      </w:pPr>
      <w:rPr>
        <w:rFonts w:cs="Times New Roman"/>
      </w:rPr>
    </w:lvl>
  </w:abstractNum>
  <w:abstractNum w:abstractNumId="13">
    <w:nsid w:val="619717CF"/>
    <w:multiLevelType w:val="hybridMultilevel"/>
    <w:tmpl w:val="ADDA0144"/>
    <w:lvl w:ilvl="0" w:tplc="00168A8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93D0D76"/>
    <w:multiLevelType w:val="multilevel"/>
    <w:tmpl w:val="319456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5FB0147"/>
    <w:multiLevelType w:val="hybridMultilevel"/>
    <w:tmpl w:val="1B5E491E"/>
    <w:lvl w:ilvl="0" w:tplc="460A67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7611295F"/>
    <w:multiLevelType w:val="hybridMultilevel"/>
    <w:tmpl w:val="26E0C24A"/>
    <w:lvl w:ilvl="0" w:tplc="6A689A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5"/>
  </w:num>
  <w:num w:numId="3">
    <w:abstractNumId w:val="2"/>
  </w:num>
  <w:num w:numId="4">
    <w:abstractNumId w:val="15"/>
  </w:num>
  <w:num w:numId="5">
    <w:abstractNumId w:val="10"/>
  </w:num>
  <w:num w:numId="6">
    <w:abstractNumId w:val="10"/>
  </w:num>
  <w:num w:numId="7">
    <w:abstractNumId w:val="6"/>
  </w:num>
  <w:num w:numId="8">
    <w:abstractNumId w:val="11"/>
  </w:num>
  <w:num w:numId="9">
    <w:abstractNumId w:val="16"/>
  </w:num>
  <w:num w:numId="10">
    <w:abstractNumId w:val="14"/>
  </w:num>
  <w:num w:numId="11">
    <w:abstractNumId w:val="8"/>
  </w:num>
  <w:num w:numId="12">
    <w:abstractNumId w:val="4"/>
  </w:num>
  <w:num w:numId="13">
    <w:abstractNumId w:val="1"/>
  </w:num>
  <w:num w:numId="14">
    <w:abstractNumId w:val="7"/>
  </w:num>
  <w:num w:numId="15">
    <w:abstractNumId w:val="13"/>
  </w:num>
  <w:num w:numId="16">
    <w:abstractNumId w:val="0"/>
  </w:num>
  <w:num w:numId="17">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03D6D"/>
    <w:rsid w:val="000000C3"/>
    <w:rsid w:val="00000693"/>
    <w:rsid w:val="00000C59"/>
    <w:rsid w:val="00001264"/>
    <w:rsid w:val="0000181A"/>
    <w:rsid w:val="0000297F"/>
    <w:rsid w:val="0000439A"/>
    <w:rsid w:val="000053CA"/>
    <w:rsid w:val="00006894"/>
    <w:rsid w:val="00007448"/>
    <w:rsid w:val="000118F7"/>
    <w:rsid w:val="00013683"/>
    <w:rsid w:val="00015371"/>
    <w:rsid w:val="00016090"/>
    <w:rsid w:val="000171E3"/>
    <w:rsid w:val="00020364"/>
    <w:rsid w:val="00022AA6"/>
    <w:rsid w:val="00022C09"/>
    <w:rsid w:val="00022EF5"/>
    <w:rsid w:val="00023338"/>
    <w:rsid w:val="00027134"/>
    <w:rsid w:val="000307FA"/>
    <w:rsid w:val="000332EB"/>
    <w:rsid w:val="0003357E"/>
    <w:rsid w:val="0003407A"/>
    <w:rsid w:val="00035FAE"/>
    <w:rsid w:val="000373F6"/>
    <w:rsid w:val="00040CF4"/>
    <w:rsid w:val="00041282"/>
    <w:rsid w:val="00042391"/>
    <w:rsid w:val="0004243C"/>
    <w:rsid w:val="000438E4"/>
    <w:rsid w:val="000444E3"/>
    <w:rsid w:val="00045E76"/>
    <w:rsid w:val="00051579"/>
    <w:rsid w:val="0005534C"/>
    <w:rsid w:val="000555B1"/>
    <w:rsid w:val="000616D9"/>
    <w:rsid w:val="000617E8"/>
    <w:rsid w:val="0006402D"/>
    <w:rsid w:val="0006418E"/>
    <w:rsid w:val="00065167"/>
    <w:rsid w:val="000661A3"/>
    <w:rsid w:val="00066DBC"/>
    <w:rsid w:val="00067FF7"/>
    <w:rsid w:val="000709E5"/>
    <w:rsid w:val="0007438A"/>
    <w:rsid w:val="000761A2"/>
    <w:rsid w:val="0007718F"/>
    <w:rsid w:val="000772A7"/>
    <w:rsid w:val="00077ABA"/>
    <w:rsid w:val="00077D6C"/>
    <w:rsid w:val="00080F2E"/>
    <w:rsid w:val="00082BFA"/>
    <w:rsid w:val="00084871"/>
    <w:rsid w:val="00084D14"/>
    <w:rsid w:val="00085134"/>
    <w:rsid w:val="00085D41"/>
    <w:rsid w:val="00085FB7"/>
    <w:rsid w:val="00086912"/>
    <w:rsid w:val="00086E08"/>
    <w:rsid w:val="00087CB1"/>
    <w:rsid w:val="00090F01"/>
    <w:rsid w:val="00091B81"/>
    <w:rsid w:val="0009257F"/>
    <w:rsid w:val="00092809"/>
    <w:rsid w:val="00093E64"/>
    <w:rsid w:val="00094E13"/>
    <w:rsid w:val="000970F0"/>
    <w:rsid w:val="000A080F"/>
    <w:rsid w:val="000A0B0B"/>
    <w:rsid w:val="000A229D"/>
    <w:rsid w:val="000A30CA"/>
    <w:rsid w:val="000A4A4D"/>
    <w:rsid w:val="000A4BCF"/>
    <w:rsid w:val="000A5582"/>
    <w:rsid w:val="000A6279"/>
    <w:rsid w:val="000A6426"/>
    <w:rsid w:val="000A739B"/>
    <w:rsid w:val="000B1F06"/>
    <w:rsid w:val="000B27D4"/>
    <w:rsid w:val="000B3D48"/>
    <w:rsid w:val="000B512E"/>
    <w:rsid w:val="000B562D"/>
    <w:rsid w:val="000C07BA"/>
    <w:rsid w:val="000C0F4E"/>
    <w:rsid w:val="000C17F9"/>
    <w:rsid w:val="000C1EBF"/>
    <w:rsid w:val="000C25A3"/>
    <w:rsid w:val="000C3BD9"/>
    <w:rsid w:val="000C500B"/>
    <w:rsid w:val="000C55CA"/>
    <w:rsid w:val="000C5D48"/>
    <w:rsid w:val="000D1022"/>
    <w:rsid w:val="000D25FA"/>
    <w:rsid w:val="000D384F"/>
    <w:rsid w:val="000D5553"/>
    <w:rsid w:val="000D579E"/>
    <w:rsid w:val="000D6E06"/>
    <w:rsid w:val="000E1796"/>
    <w:rsid w:val="000E22B3"/>
    <w:rsid w:val="000E2E2E"/>
    <w:rsid w:val="000E30B0"/>
    <w:rsid w:val="000E4CC6"/>
    <w:rsid w:val="000F0A65"/>
    <w:rsid w:val="000F3359"/>
    <w:rsid w:val="000F5BA8"/>
    <w:rsid w:val="000F6487"/>
    <w:rsid w:val="000F71EE"/>
    <w:rsid w:val="000F7887"/>
    <w:rsid w:val="00101D8C"/>
    <w:rsid w:val="00102137"/>
    <w:rsid w:val="001022FB"/>
    <w:rsid w:val="00102D38"/>
    <w:rsid w:val="001030DD"/>
    <w:rsid w:val="00103CAE"/>
    <w:rsid w:val="00104107"/>
    <w:rsid w:val="001048A4"/>
    <w:rsid w:val="00104B25"/>
    <w:rsid w:val="00104B50"/>
    <w:rsid w:val="00105250"/>
    <w:rsid w:val="00105E3C"/>
    <w:rsid w:val="00110F95"/>
    <w:rsid w:val="00111048"/>
    <w:rsid w:val="00111363"/>
    <w:rsid w:val="001126EB"/>
    <w:rsid w:val="00113428"/>
    <w:rsid w:val="001137CF"/>
    <w:rsid w:val="001157A0"/>
    <w:rsid w:val="00116023"/>
    <w:rsid w:val="0011620F"/>
    <w:rsid w:val="00120A93"/>
    <w:rsid w:val="00122435"/>
    <w:rsid w:val="00122CE5"/>
    <w:rsid w:val="0012376B"/>
    <w:rsid w:val="001238A3"/>
    <w:rsid w:val="0013030F"/>
    <w:rsid w:val="0013169C"/>
    <w:rsid w:val="00131852"/>
    <w:rsid w:val="00133531"/>
    <w:rsid w:val="001353A7"/>
    <w:rsid w:val="001369D1"/>
    <w:rsid w:val="001408C5"/>
    <w:rsid w:val="001415BB"/>
    <w:rsid w:val="00141FA1"/>
    <w:rsid w:val="001431E2"/>
    <w:rsid w:val="001432ED"/>
    <w:rsid w:val="00146C90"/>
    <w:rsid w:val="001538DA"/>
    <w:rsid w:val="001541AD"/>
    <w:rsid w:val="00155E14"/>
    <w:rsid w:val="001566EF"/>
    <w:rsid w:val="001576DA"/>
    <w:rsid w:val="001603F6"/>
    <w:rsid w:val="00160B61"/>
    <w:rsid w:val="0016191D"/>
    <w:rsid w:val="001654CE"/>
    <w:rsid w:val="001658FE"/>
    <w:rsid w:val="00166DE0"/>
    <w:rsid w:val="001670B9"/>
    <w:rsid w:val="001679FC"/>
    <w:rsid w:val="00170583"/>
    <w:rsid w:val="00174020"/>
    <w:rsid w:val="00174FEE"/>
    <w:rsid w:val="00175BA9"/>
    <w:rsid w:val="00177975"/>
    <w:rsid w:val="0018283D"/>
    <w:rsid w:val="00185C29"/>
    <w:rsid w:val="0018709B"/>
    <w:rsid w:val="00192567"/>
    <w:rsid w:val="00192E16"/>
    <w:rsid w:val="00193DB8"/>
    <w:rsid w:val="00195386"/>
    <w:rsid w:val="001955D6"/>
    <w:rsid w:val="001A01CA"/>
    <w:rsid w:val="001A0825"/>
    <w:rsid w:val="001A3D25"/>
    <w:rsid w:val="001A4C7C"/>
    <w:rsid w:val="001A6D2D"/>
    <w:rsid w:val="001A7B89"/>
    <w:rsid w:val="001A7E6D"/>
    <w:rsid w:val="001B0ACE"/>
    <w:rsid w:val="001B0BA4"/>
    <w:rsid w:val="001B1F30"/>
    <w:rsid w:val="001B2637"/>
    <w:rsid w:val="001B4332"/>
    <w:rsid w:val="001B4350"/>
    <w:rsid w:val="001B4FCD"/>
    <w:rsid w:val="001B53A8"/>
    <w:rsid w:val="001B57C6"/>
    <w:rsid w:val="001C068F"/>
    <w:rsid w:val="001C1610"/>
    <w:rsid w:val="001C2B59"/>
    <w:rsid w:val="001C3B99"/>
    <w:rsid w:val="001C45FC"/>
    <w:rsid w:val="001C562A"/>
    <w:rsid w:val="001C5672"/>
    <w:rsid w:val="001C5F87"/>
    <w:rsid w:val="001D019D"/>
    <w:rsid w:val="001D0617"/>
    <w:rsid w:val="001D1A8C"/>
    <w:rsid w:val="001D34A1"/>
    <w:rsid w:val="001D4DDB"/>
    <w:rsid w:val="001D5A08"/>
    <w:rsid w:val="001D6AE7"/>
    <w:rsid w:val="001D704B"/>
    <w:rsid w:val="001D77AB"/>
    <w:rsid w:val="001E2310"/>
    <w:rsid w:val="001E29E5"/>
    <w:rsid w:val="001E5502"/>
    <w:rsid w:val="001E57DA"/>
    <w:rsid w:val="001E7923"/>
    <w:rsid w:val="001F22AA"/>
    <w:rsid w:val="001F3B20"/>
    <w:rsid w:val="001F3D74"/>
    <w:rsid w:val="00201937"/>
    <w:rsid w:val="002022CE"/>
    <w:rsid w:val="00203F62"/>
    <w:rsid w:val="00204CC5"/>
    <w:rsid w:val="00205AF7"/>
    <w:rsid w:val="0020666B"/>
    <w:rsid w:val="00207298"/>
    <w:rsid w:val="00210CC0"/>
    <w:rsid w:val="0021117A"/>
    <w:rsid w:val="0021153A"/>
    <w:rsid w:val="00212BDA"/>
    <w:rsid w:val="00215F5D"/>
    <w:rsid w:val="00216B50"/>
    <w:rsid w:val="00216F8D"/>
    <w:rsid w:val="00217686"/>
    <w:rsid w:val="002203E9"/>
    <w:rsid w:val="00220DD0"/>
    <w:rsid w:val="00223F2E"/>
    <w:rsid w:val="002241E4"/>
    <w:rsid w:val="002253CA"/>
    <w:rsid w:val="00226547"/>
    <w:rsid w:val="00227DC9"/>
    <w:rsid w:val="00227FF2"/>
    <w:rsid w:val="002308A1"/>
    <w:rsid w:val="0023090D"/>
    <w:rsid w:val="00230C95"/>
    <w:rsid w:val="002333DE"/>
    <w:rsid w:val="00233B2F"/>
    <w:rsid w:val="002350B5"/>
    <w:rsid w:val="002358E6"/>
    <w:rsid w:val="00236A51"/>
    <w:rsid w:val="00236DA2"/>
    <w:rsid w:val="00236E1D"/>
    <w:rsid w:val="00237EA1"/>
    <w:rsid w:val="00240659"/>
    <w:rsid w:val="002458FD"/>
    <w:rsid w:val="002465CE"/>
    <w:rsid w:val="00251060"/>
    <w:rsid w:val="00252F17"/>
    <w:rsid w:val="002538BF"/>
    <w:rsid w:val="002623AF"/>
    <w:rsid w:val="002636F7"/>
    <w:rsid w:val="0026372F"/>
    <w:rsid w:val="00263FCE"/>
    <w:rsid w:val="002642AF"/>
    <w:rsid w:val="00264A0E"/>
    <w:rsid w:val="00267A27"/>
    <w:rsid w:val="00270942"/>
    <w:rsid w:val="00270A6B"/>
    <w:rsid w:val="00270B5C"/>
    <w:rsid w:val="00271CE8"/>
    <w:rsid w:val="0027620E"/>
    <w:rsid w:val="00276F81"/>
    <w:rsid w:val="002774D0"/>
    <w:rsid w:val="002775D6"/>
    <w:rsid w:val="00277981"/>
    <w:rsid w:val="00282B5A"/>
    <w:rsid w:val="002837E7"/>
    <w:rsid w:val="00283C39"/>
    <w:rsid w:val="00284ABF"/>
    <w:rsid w:val="0028739E"/>
    <w:rsid w:val="002874C4"/>
    <w:rsid w:val="00287823"/>
    <w:rsid w:val="00287A5A"/>
    <w:rsid w:val="00290E02"/>
    <w:rsid w:val="00291350"/>
    <w:rsid w:val="00292A53"/>
    <w:rsid w:val="00292CB2"/>
    <w:rsid w:val="00293174"/>
    <w:rsid w:val="002943B7"/>
    <w:rsid w:val="00294D0B"/>
    <w:rsid w:val="00295905"/>
    <w:rsid w:val="00297817"/>
    <w:rsid w:val="002A25BE"/>
    <w:rsid w:val="002A3933"/>
    <w:rsid w:val="002A49C2"/>
    <w:rsid w:val="002A51C6"/>
    <w:rsid w:val="002A5AF4"/>
    <w:rsid w:val="002A5D98"/>
    <w:rsid w:val="002A640D"/>
    <w:rsid w:val="002A6B99"/>
    <w:rsid w:val="002A6D67"/>
    <w:rsid w:val="002A79A9"/>
    <w:rsid w:val="002A7DE7"/>
    <w:rsid w:val="002B22E8"/>
    <w:rsid w:val="002B605F"/>
    <w:rsid w:val="002B6FF0"/>
    <w:rsid w:val="002B7006"/>
    <w:rsid w:val="002B7BE2"/>
    <w:rsid w:val="002C1898"/>
    <w:rsid w:val="002C1B7B"/>
    <w:rsid w:val="002C259A"/>
    <w:rsid w:val="002C4162"/>
    <w:rsid w:val="002C505E"/>
    <w:rsid w:val="002C6D19"/>
    <w:rsid w:val="002C740C"/>
    <w:rsid w:val="002C767A"/>
    <w:rsid w:val="002D0108"/>
    <w:rsid w:val="002D180B"/>
    <w:rsid w:val="002D3F14"/>
    <w:rsid w:val="002D4326"/>
    <w:rsid w:val="002D441E"/>
    <w:rsid w:val="002D6D8F"/>
    <w:rsid w:val="002D77C6"/>
    <w:rsid w:val="002E224B"/>
    <w:rsid w:val="002E4111"/>
    <w:rsid w:val="002E419A"/>
    <w:rsid w:val="002F0A1D"/>
    <w:rsid w:val="00300F16"/>
    <w:rsid w:val="00301664"/>
    <w:rsid w:val="00302D86"/>
    <w:rsid w:val="00303521"/>
    <w:rsid w:val="00303FC5"/>
    <w:rsid w:val="00304C27"/>
    <w:rsid w:val="00304D5A"/>
    <w:rsid w:val="0030538C"/>
    <w:rsid w:val="00306254"/>
    <w:rsid w:val="003063AA"/>
    <w:rsid w:val="003115A6"/>
    <w:rsid w:val="00312458"/>
    <w:rsid w:val="00312A61"/>
    <w:rsid w:val="00314710"/>
    <w:rsid w:val="00314C59"/>
    <w:rsid w:val="00314EEF"/>
    <w:rsid w:val="0031729F"/>
    <w:rsid w:val="003177F5"/>
    <w:rsid w:val="00322B55"/>
    <w:rsid w:val="00323775"/>
    <w:rsid w:val="00323C39"/>
    <w:rsid w:val="003255AB"/>
    <w:rsid w:val="00325F3C"/>
    <w:rsid w:val="00327679"/>
    <w:rsid w:val="00330664"/>
    <w:rsid w:val="00332358"/>
    <w:rsid w:val="003323B1"/>
    <w:rsid w:val="00332F39"/>
    <w:rsid w:val="00333C1D"/>
    <w:rsid w:val="003362EA"/>
    <w:rsid w:val="003409D9"/>
    <w:rsid w:val="00341BA9"/>
    <w:rsid w:val="00341C40"/>
    <w:rsid w:val="00341D13"/>
    <w:rsid w:val="00345EBD"/>
    <w:rsid w:val="00350203"/>
    <w:rsid w:val="003502D7"/>
    <w:rsid w:val="0035041B"/>
    <w:rsid w:val="003517ED"/>
    <w:rsid w:val="00351C9F"/>
    <w:rsid w:val="00354863"/>
    <w:rsid w:val="003574F1"/>
    <w:rsid w:val="003618D1"/>
    <w:rsid w:val="0036266D"/>
    <w:rsid w:val="0036346F"/>
    <w:rsid w:val="0036440E"/>
    <w:rsid w:val="003648B6"/>
    <w:rsid w:val="0036569F"/>
    <w:rsid w:val="00365A91"/>
    <w:rsid w:val="00366185"/>
    <w:rsid w:val="003717BC"/>
    <w:rsid w:val="003723DC"/>
    <w:rsid w:val="00377629"/>
    <w:rsid w:val="0038422E"/>
    <w:rsid w:val="00384A85"/>
    <w:rsid w:val="00386483"/>
    <w:rsid w:val="00386880"/>
    <w:rsid w:val="003874FD"/>
    <w:rsid w:val="003879AC"/>
    <w:rsid w:val="00391DD4"/>
    <w:rsid w:val="003929C5"/>
    <w:rsid w:val="00393F60"/>
    <w:rsid w:val="0039471C"/>
    <w:rsid w:val="003949F3"/>
    <w:rsid w:val="00394ACF"/>
    <w:rsid w:val="003A0A97"/>
    <w:rsid w:val="003A29E7"/>
    <w:rsid w:val="003A3091"/>
    <w:rsid w:val="003A64A0"/>
    <w:rsid w:val="003A699F"/>
    <w:rsid w:val="003B3676"/>
    <w:rsid w:val="003B38E3"/>
    <w:rsid w:val="003B4602"/>
    <w:rsid w:val="003B4EB3"/>
    <w:rsid w:val="003B698D"/>
    <w:rsid w:val="003B6D0A"/>
    <w:rsid w:val="003C10A3"/>
    <w:rsid w:val="003C2409"/>
    <w:rsid w:val="003C2FA7"/>
    <w:rsid w:val="003C42A8"/>
    <w:rsid w:val="003C6FB8"/>
    <w:rsid w:val="003D0F5B"/>
    <w:rsid w:val="003D147F"/>
    <w:rsid w:val="003D195B"/>
    <w:rsid w:val="003D225C"/>
    <w:rsid w:val="003E017C"/>
    <w:rsid w:val="003E16A2"/>
    <w:rsid w:val="003E1910"/>
    <w:rsid w:val="003E1DFC"/>
    <w:rsid w:val="003E3FD7"/>
    <w:rsid w:val="003E4363"/>
    <w:rsid w:val="003E44D3"/>
    <w:rsid w:val="003E5A2C"/>
    <w:rsid w:val="003F1346"/>
    <w:rsid w:val="003F1917"/>
    <w:rsid w:val="003F1A08"/>
    <w:rsid w:val="003F31A0"/>
    <w:rsid w:val="003F5475"/>
    <w:rsid w:val="003F592C"/>
    <w:rsid w:val="0040055C"/>
    <w:rsid w:val="00400D29"/>
    <w:rsid w:val="00403D6D"/>
    <w:rsid w:val="004044BC"/>
    <w:rsid w:val="00406986"/>
    <w:rsid w:val="004076FD"/>
    <w:rsid w:val="004078CB"/>
    <w:rsid w:val="00411B58"/>
    <w:rsid w:val="00413DCA"/>
    <w:rsid w:val="00420925"/>
    <w:rsid w:val="00421543"/>
    <w:rsid w:val="0042344D"/>
    <w:rsid w:val="00424601"/>
    <w:rsid w:val="00424663"/>
    <w:rsid w:val="004266F2"/>
    <w:rsid w:val="0042682B"/>
    <w:rsid w:val="00426B11"/>
    <w:rsid w:val="004272A3"/>
    <w:rsid w:val="004303EE"/>
    <w:rsid w:val="0043056D"/>
    <w:rsid w:val="00432ABC"/>
    <w:rsid w:val="00435817"/>
    <w:rsid w:val="004364C7"/>
    <w:rsid w:val="00436FDD"/>
    <w:rsid w:val="004372AA"/>
    <w:rsid w:val="004411B2"/>
    <w:rsid w:val="00443059"/>
    <w:rsid w:val="004436B3"/>
    <w:rsid w:val="00443DB8"/>
    <w:rsid w:val="004442F3"/>
    <w:rsid w:val="00444491"/>
    <w:rsid w:val="004444BA"/>
    <w:rsid w:val="004456C1"/>
    <w:rsid w:val="004464BC"/>
    <w:rsid w:val="004501C0"/>
    <w:rsid w:val="004515F7"/>
    <w:rsid w:val="00452DC0"/>
    <w:rsid w:val="00453CE2"/>
    <w:rsid w:val="004567EE"/>
    <w:rsid w:val="0046327C"/>
    <w:rsid w:val="004632EB"/>
    <w:rsid w:val="004635E0"/>
    <w:rsid w:val="00464D1F"/>
    <w:rsid w:val="00464EAD"/>
    <w:rsid w:val="00465EBB"/>
    <w:rsid w:val="004716B1"/>
    <w:rsid w:val="00471DC8"/>
    <w:rsid w:val="00472FCF"/>
    <w:rsid w:val="0047347D"/>
    <w:rsid w:val="00474A3A"/>
    <w:rsid w:val="00474C1E"/>
    <w:rsid w:val="0047551F"/>
    <w:rsid w:val="004775A2"/>
    <w:rsid w:val="00477F27"/>
    <w:rsid w:val="00482A45"/>
    <w:rsid w:val="00484211"/>
    <w:rsid w:val="00487D0C"/>
    <w:rsid w:val="00490306"/>
    <w:rsid w:val="0049088A"/>
    <w:rsid w:val="00490BFC"/>
    <w:rsid w:val="0049222B"/>
    <w:rsid w:val="004922F5"/>
    <w:rsid w:val="00493963"/>
    <w:rsid w:val="00495DF5"/>
    <w:rsid w:val="004A080B"/>
    <w:rsid w:val="004A6557"/>
    <w:rsid w:val="004A6815"/>
    <w:rsid w:val="004B2CD1"/>
    <w:rsid w:val="004B365A"/>
    <w:rsid w:val="004B72C7"/>
    <w:rsid w:val="004C260E"/>
    <w:rsid w:val="004C5355"/>
    <w:rsid w:val="004C5529"/>
    <w:rsid w:val="004C5539"/>
    <w:rsid w:val="004C56F9"/>
    <w:rsid w:val="004C6F2C"/>
    <w:rsid w:val="004C6F55"/>
    <w:rsid w:val="004C7455"/>
    <w:rsid w:val="004C7ECB"/>
    <w:rsid w:val="004D04EC"/>
    <w:rsid w:val="004D26E7"/>
    <w:rsid w:val="004D477F"/>
    <w:rsid w:val="004D64FD"/>
    <w:rsid w:val="004D794F"/>
    <w:rsid w:val="004E1A2E"/>
    <w:rsid w:val="004E1BF1"/>
    <w:rsid w:val="004E200C"/>
    <w:rsid w:val="004E299E"/>
    <w:rsid w:val="004E2E78"/>
    <w:rsid w:val="004E4FC1"/>
    <w:rsid w:val="004E60C2"/>
    <w:rsid w:val="004E738D"/>
    <w:rsid w:val="004F0D73"/>
    <w:rsid w:val="004F162A"/>
    <w:rsid w:val="004F1DC4"/>
    <w:rsid w:val="004F208D"/>
    <w:rsid w:val="004F497D"/>
    <w:rsid w:val="004F4E43"/>
    <w:rsid w:val="004F6677"/>
    <w:rsid w:val="004F7988"/>
    <w:rsid w:val="0050097F"/>
    <w:rsid w:val="005014F4"/>
    <w:rsid w:val="00501950"/>
    <w:rsid w:val="0050375A"/>
    <w:rsid w:val="00504351"/>
    <w:rsid w:val="00505AC5"/>
    <w:rsid w:val="0050736F"/>
    <w:rsid w:val="00507408"/>
    <w:rsid w:val="00514B7B"/>
    <w:rsid w:val="00515775"/>
    <w:rsid w:val="00517058"/>
    <w:rsid w:val="0051741E"/>
    <w:rsid w:val="005209E2"/>
    <w:rsid w:val="0052194D"/>
    <w:rsid w:val="00522256"/>
    <w:rsid w:val="00523936"/>
    <w:rsid w:val="005242F8"/>
    <w:rsid w:val="0052481F"/>
    <w:rsid w:val="00524D71"/>
    <w:rsid w:val="005273EB"/>
    <w:rsid w:val="00530DEB"/>
    <w:rsid w:val="00533796"/>
    <w:rsid w:val="00533EAC"/>
    <w:rsid w:val="00534D0A"/>
    <w:rsid w:val="005352E7"/>
    <w:rsid w:val="00536F32"/>
    <w:rsid w:val="00541F5D"/>
    <w:rsid w:val="00542564"/>
    <w:rsid w:val="00542A3D"/>
    <w:rsid w:val="00542E25"/>
    <w:rsid w:val="0054308B"/>
    <w:rsid w:val="00544CF5"/>
    <w:rsid w:val="00545187"/>
    <w:rsid w:val="0054518A"/>
    <w:rsid w:val="00546CF4"/>
    <w:rsid w:val="0054722A"/>
    <w:rsid w:val="00550048"/>
    <w:rsid w:val="005512EF"/>
    <w:rsid w:val="00551B56"/>
    <w:rsid w:val="0055305A"/>
    <w:rsid w:val="00553B81"/>
    <w:rsid w:val="005573F8"/>
    <w:rsid w:val="00566369"/>
    <w:rsid w:val="00566DC5"/>
    <w:rsid w:val="00566E39"/>
    <w:rsid w:val="00567B98"/>
    <w:rsid w:val="0057044A"/>
    <w:rsid w:val="0057088A"/>
    <w:rsid w:val="00572EB2"/>
    <w:rsid w:val="00573AD2"/>
    <w:rsid w:val="005743C3"/>
    <w:rsid w:val="005756D9"/>
    <w:rsid w:val="00576073"/>
    <w:rsid w:val="00576592"/>
    <w:rsid w:val="00583B40"/>
    <w:rsid w:val="00587141"/>
    <w:rsid w:val="00590741"/>
    <w:rsid w:val="005916D6"/>
    <w:rsid w:val="0059176F"/>
    <w:rsid w:val="00591BDA"/>
    <w:rsid w:val="005927C3"/>
    <w:rsid w:val="00592849"/>
    <w:rsid w:val="00593545"/>
    <w:rsid w:val="00594CAF"/>
    <w:rsid w:val="005950B8"/>
    <w:rsid w:val="00595FA9"/>
    <w:rsid w:val="00596143"/>
    <w:rsid w:val="00597C17"/>
    <w:rsid w:val="005A0068"/>
    <w:rsid w:val="005A013E"/>
    <w:rsid w:val="005A0AA3"/>
    <w:rsid w:val="005A1D72"/>
    <w:rsid w:val="005A476F"/>
    <w:rsid w:val="005A6D7F"/>
    <w:rsid w:val="005B077F"/>
    <w:rsid w:val="005B3852"/>
    <w:rsid w:val="005B5CC3"/>
    <w:rsid w:val="005B7E25"/>
    <w:rsid w:val="005C0C07"/>
    <w:rsid w:val="005C0CFE"/>
    <w:rsid w:val="005C127D"/>
    <w:rsid w:val="005C1B6E"/>
    <w:rsid w:val="005C2EC2"/>
    <w:rsid w:val="005C2FDF"/>
    <w:rsid w:val="005C31D2"/>
    <w:rsid w:val="005C3453"/>
    <w:rsid w:val="005C3CFC"/>
    <w:rsid w:val="005C3F07"/>
    <w:rsid w:val="005C7758"/>
    <w:rsid w:val="005C7B70"/>
    <w:rsid w:val="005D14BA"/>
    <w:rsid w:val="005D2952"/>
    <w:rsid w:val="005D78AC"/>
    <w:rsid w:val="005D7E93"/>
    <w:rsid w:val="005E03D0"/>
    <w:rsid w:val="005E1063"/>
    <w:rsid w:val="005E18E4"/>
    <w:rsid w:val="005E36D5"/>
    <w:rsid w:val="005E3C81"/>
    <w:rsid w:val="005E43FE"/>
    <w:rsid w:val="005E4BF8"/>
    <w:rsid w:val="005E5BDD"/>
    <w:rsid w:val="005E6D02"/>
    <w:rsid w:val="005E747D"/>
    <w:rsid w:val="005F0282"/>
    <w:rsid w:val="005F0976"/>
    <w:rsid w:val="005F322A"/>
    <w:rsid w:val="005F492E"/>
    <w:rsid w:val="005F4CA0"/>
    <w:rsid w:val="005F5BD8"/>
    <w:rsid w:val="005F6541"/>
    <w:rsid w:val="005F6697"/>
    <w:rsid w:val="005F7A81"/>
    <w:rsid w:val="005F7CEE"/>
    <w:rsid w:val="00600337"/>
    <w:rsid w:val="00600698"/>
    <w:rsid w:val="00602766"/>
    <w:rsid w:val="0060496C"/>
    <w:rsid w:val="006070B4"/>
    <w:rsid w:val="00607717"/>
    <w:rsid w:val="00612366"/>
    <w:rsid w:val="00612D12"/>
    <w:rsid w:val="00615255"/>
    <w:rsid w:val="0061564C"/>
    <w:rsid w:val="00615C69"/>
    <w:rsid w:val="006173FB"/>
    <w:rsid w:val="00621839"/>
    <w:rsid w:val="0062185E"/>
    <w:rsid w:val="00622326"/>
    <w:rsid w:val="006229BB"/>
    <w:rsid w:val="00625D49"/>
    <w:rsid w:val="00626360"/>
    <w:rsid w:val="006263D6"/>
    <w:rsid w:val="00631BB6"/>
    <w:rsid w:val="00635024"/>
    <w:rsid w:val="006368D2"/>
    <w:rsid w:val="00640840"/>
    <w:rsid w:val="00644822"/>
    <w:rsid w:val="006463E3"/>
    <w:rsid w:val="0064754E"/>
    <w:rsid w:val="00647DA9"/>
    <w:rsid w:val="0065004E"/>
    <w:rsid w:val="0065005F"/>
    <w:rsid w:val="006521F4"/>
    <w:rsid w:val="0065484D"/>
    <w:rsid w:val="00654FC6"/>
    <w:rsid w:val="006562AF"/>
    <w:rsid w:val="0065661C"/>
    <w:rsid w:val="006604AD"/>
    <w:rsid w:val="00660AAF"/>
    <w:rsid w:val="00660C51"/>
    <w:rsid w:val="00664C47"/>
    <w:rsid w:val="00664E66"/>
    <w:rsid w:val="00665C98"/>
    <w:rsid w:val="006661CF"/>
    <w:rsid w:val="00671308"/>
    <w:rsid w:val="006718C7"/>
    <w:rsid w:val="006719C7"/>
    <w:rsid w:val="00672076"/>
    <w:rsid w:val="00672E6C"/>
    <w:rsid w:val="0067327E"/>
    <w:rsid w:val="00673668"/>
    <w:rsid w:val="00674DF7"/>
    <w:rsid w:val="006757E3"/>
    <w:rsid w:val="0067592E"/>
    <w:rsid w:val="006803A3"/>
    <w:rsid w:val="006813F1"/>
    <w:rsid w:val="0068159B"/>
    <w:rsid w:val="00681EA8"/>
    <w:rsid w:val="00682275"/>
    <w:rsid w:val="00683AB6"/>
    <w:rsid w:val="006909D0"/>
    <w:rsid w:val="00690BC9"/>
    <w:rsid w:val="006916F2"/>
    <w:rsid w:val="00691F6B"/>
    <w:rsid w:val="00692169"/>
    <w:rsid w:val="006925F7"/>
    <w:rsid w:val="0069346F"/>
    <w:rsid w:val="00694654"/>
    <w:rsid w:val="00696790"/>
    <w:rsid w:val="00697158"/>
    <w:rsid w:val="006A0EAE"/>
    <w:rsid w:val="006A119C"/>
    <w:rsid w:val="006A336C"/>
    <w:rsid w:val="006A3657"/>
    <w:rsid w:val="006A5C8C"/>
    <w:rsid w:val="006A660B"/>
    <w:rsid w:val="006A67E9"/>
    <w:rsid w:val="006A7052"/>
    <w:rsid w:val="006A7476"/>
    <w:rsid w:val="006B1699"/>
    <w:rsid w:val="006B1947"/>
    <w:rsid w:val="006B46B5"/>
    <w:rsid w:val="006B5BCE"/>
    <w:rsid w:val="006B62CE"/>
    <w:rsid w:val="006B7971"/>
    <w:rsid w:val="006C1A4A"/>
    <w:rsid w:val="006C1D38"/>
    <w:rsid w:val="006C25D6"/>
    <w:rsid w:val="006C2772"/>
    <w:rsid w:val="006C3ECF"/>
    <w:rsid w:val="006C4ED7"/>
    <w:rsid w:val="006C5E3F"/>
    <w:rsid w:val="006C6A8A"/>
    <w:rsid w:val="006D0767"/>
    <w:rsid w:val="006D0C82"/>
    <w:rsid w:val="006D0CC2"/>
    <w:rsid w:val="006D3015"/>
    <w:rsid w:val="006D50FB"/>
    <w:rsid w:val="006D5F5E"/>
    <w:rsid w:val="006E072C"/>
    <w:rsid w:val="006E10AF"/>
    <w:rsid w:val="006E33A9"/>
    <w:rsid w:val="006E37FA"/>
    <w:rsid w:val="006F1371"/>
    <w:rsid w:val="006F1440"/>
    <w:rsid w:val="006F1D01"/>
    <w:rsid w:val="006F1D11"/>
    <w:rsid w:val="006F463C"/>
    <w:rsid w:val="006F4A3A"/>
    <w:rsid w:val="006F4FD0"/>
    <w:rsid w:val="006F5124"/>
    <w:rsid w:val="006F599F"/>
    <w:rsid w:val="006F5D7C"/>
    <w:rsid w:val="006F644E"/>
    <w:rsid w:val="00704253"/>
    <w:rsid w:val="00705C31"/>
    <w:rsid w:val="00710363"/>
    <w:rsid w:val="007118A4"/>
    <w:rsid w:val="00715DD1"/>
    <w:rsid w:val="00716355"/>
    <w:rsid w:val="00717C38"/>
    <w:rsid w:val="00721363"/>
    <w:rsid w:val="007216B3"/>
    <w:rsid w:val="0072173D"/>
    <w:rsid w:val="00721B4F"/>
    <w:rsid w:val="007222A3"/>
    <w:rsid w:val="00722F56"/>
    <w:rsid w:val="00724C15"/>
    <w:rsid w:val="00730387"/>
    <w:rsid w:val="00733DF4"/>
    <w:rsid w:val="00733F0B"/>
    <w:rsid w:val="00734032"/>
    <w:rsid w:val="007341AD"/>
    <w:rsid w:val="007348B9"/>
    <w:rsid w:val="007349BD"/>
    <w:rsid w:val="00735351"/>
    <w:rsid w:val="00737FBF"/>
    <w:rsid w:val="00741430"/>
    <w:rsid w:val="00741FCA"/>
    <w:rsid w:val="007430A2"/>
    <w:rsid w:val="00743F7A"/>
    <w:rsid w:val="00745CC6"/>
    <w:rsid w:val="00750BC2"/>
    <w:rsid w:val="00750D98"/>
    <w:rsid w:val="00751A88"/>
    <w:rsid w:val="00753230"/>
    <w:rsid w:val="007540AC"/>
    <w:rsid w:val="007575FF"/>
    <w:rsid w:val="00757F99"/>
    <w:rsid w:val="00760798"/>
    <w:rsid w:val="00762880"/>
    <w:rsid w:val="00764F20"/>
    <w:rsid w:val="00764F71"/>
    <w:rsid w:val="0076600B"/>
    <w:rsid w:val="0076609C"/>
    <w:rsid w:val="007705C8"/>
    <w:rsid w:val="00772999"/>
    <w:rsid w:val="007767DA"/>
    <w:rsid w:val="0077776C"/>
    <w:rsid w:val="00777B3F"/>
    <w:rsid w:val="00783E30"/>
    <w:rsid w:val="00784E9D"/>
    <w:rsid w:val="00785103"/>
    <w:rsid w:val="00785DF4"/>
    <w:rsid w:val="00787629"/>
    <w:rsid w:val="00787FFC"/>
    <w:rsid w:val="00791130"/>
    <w:rsid w:val="00793A0A"/>
    <w:rsid w:val="00795137"/>
    <w:rsid w:val="007A0A81"/>
    <w:rsid w:val="007A1A1A"/>
    <w:rsid w:val="007A4424"/>
    <w:rsid w:val="007A4BAF"/>
    <w:rsid w:val="007A4FB0"/>
    <w:rsid w:val="007A587D"/>
    <w:rsid w:val="007A6444"/>
    <w:rsid w:val="007A647F"/>
    <w:rsid w:val="007B200F"/>
    <w:rsid w:val="007B28A7"/>
    <w:rsid w:val="007B2904"/>
    <w:rsid w:val="007B4151"/>
    <w:rsid w:val="007B540F"/>
    <w:rsid w:val="007B57B7"/>
    <w:rsid w:val="007C1760"/>
    <w:rsid w:val="007C1DFB"/>
    <w:rsid w:val="007C1F4C"/>
    <w:rsid w:val="007C31B4"/>
    <w:rsid w:val="007C5149"/>
    <w:rsid w:val="007C5D7B"/>
    <w:rsid w:val="007C65E3"/>
    <w:rsid w:val="007D269A"/>
    <w:rsid w:val="007D4922"/>
    <w:rsid w:val="007D5129"/>
    <w:rsid w:val="007D54A6"/>
    <w:rsid w:val="007D691D"/>
    <w:rsid w:val="007D6A34"/>
    <w:rsid w:val="007D7113"/>
    <w:rsid w:val="007E0B91"/>
    <w:rsid w:val="007E2EBA"/>
    <w:rsid w:val="007E2F56"/>
    <w:rsid w:val="007E4188"/>
    <w:rsid w:val="007F03A5"/>
    <w:rsid w:val="007F25D2"/>
    <w:rsid w:val="007F3165"/>
    <w:rsid w:val="007F508F"/>
    <w:rsid w:val="007F5DD7"/>
    <w:rsid w:val="007F6EAF"/>
    <w:rsid w:val="008015CE"/>
    <w:rsid w:val="00802136"/>
    <w:rsid w:val="0080425F"/>
    <w:rsid w:val="00804742"/>
    <w:rsid w:val="00805AC5"/>
    <w:rsid w:val="00806808"/>
    <w:rsid w:val="008070D9"/>
    <w:rsid w:val="008102C0"/>
    <w:rsid w:val="00810F9F"/>
    <w:rsid w:val="00812C26"/>
    <w:rsid w:val="0081449D"/>
    <w:rsid w:val="00816868"/>
    <w:rsid w:val="00817A22"/>
    <w:rsid w:val="00817DFB"/>
    <w:rsid w:val="008219E7"/>
    <w:rsid w:val="00823FD0"/>
    <w:rsid w:val="00824ABC"/>
    <w:rsid w:val="00825059"/>
    <w:rsid w:val="0082658F"/>
    <w:rsid w:val="00826E3A"/>
    <w:rsid w:val="008278DB"/>
    <w:rsid w:val="00830DDB"/>
    <w:rsid w:val="00831CB6"/>
    <w:rsid w:val="0083404D"/>
    <w:rsid w:val="00834C3F"/>
    <w:rsid w:val="0083511C"/>
    <w:rsid w:val="008357FD"/>
    <w:rsid w:val="00835897"/>
    <w:rsid w:val="008358CD"/>
    <w:rsid w:val="00835C96"/>
    <w:rsid w:val="00841F2D"/>
    <w:rsid w:val="00843F3C"/>
    <w:rsid w:val="008447F1"/>
    <w:rsid w:val="0084588A"/>
    <w:rsid w:val="0084689A"/>
    <w:rsid w:val="00846B56"/>
    <w:rsid w:val="00847A41"/>
    <w:rsid w:val="00850404"/>
    <w:rsid w:val="008508F3"/>
    <w:rsid w:val="00851F97"/>
    <w:rsid w:val="0085204D"/>
    <w:rsid w:val="0085556B"/>
    <w:rsid w:val="00855A45"/>
    <w:rsid w:val="008606D0"/>
    <w:rsid w:val="008634F3"/>
    <w:rsid w:val="00864B7A"/>
    <w:rsid w:val="00864BA2"/>
    <w:rsid w:val="00864D64"/>
    <w:rsid w:val="0086752F"/>
    <w:rsid w:val="0086759B"/>
    <w:rsid w:val="00871016"/>
    <w:rsid w:val="00873FAB"/>
    <w:rsid w:val="0087407F"/>
    <w:rsid w:val="00874D28"/>
    <w:rsid w:val="00875350"/>
    <w:rsid w:val="00875B24"/>
    <w:rsid w:val="0087636D"/>
    <w:rsid w:val="00876DD4"/>
    <w:rsid w:val="00877777"/>
    <w:rsid w:val="00877891"/>
    <w:rsid w:val="00880C31"/>
    <w:rsid w:val="0088239B"/>
    <w:rsid w:val="0088577F"/>
    <w:rsid w:val="0088632A"/>
    <w:rsid w:val="008878DE"/>
    <w:rsid w:val="00887F3F"/>
    <w:rsid w:val="0089583B"/>
    <w:rsid w:val="00896C69"/>
    <w:rsid w:val="00896FDF"/>
    <w:rsid w:val="008A0117"/>
    <w:rsid w:val="008A08AA"/>
    <w:rsid w:val="008A2791"/>
    <w:rsid w:val="008A2ADE"/>
    <w:rsid w:val="008A3C1F"/>
    <w:rsid w:val="008A4727"/>
    <w:rsid w:val="008A4CF9"/>
    <w:rsid w:val="008A59B1"/>
    <w:rsid w:val="008A7532"/>
    <w:rsid w:val="008A75FD"/>
    <w:rsid w:val="008B2C3A"/>
    <w:rsid w:val="008B388F"/>
    <w:rsid w:val="008B3E47"/>
    <w:rsid w:val="008B55C4"/>
    <w:rsid w:val="008B5DBD"/>
    <w:rsid w:val="008B72ED"/>
    <w:rsid w:val="008C01F6"/>
    <w:rsid w:val="008C07FC"/>
    <w:rsid w:val="008C165A"/>
    <w:rsid w:val="008C3207"/>
    <w:rsid w:val="008C36A8"/>
    <w:rsid w:val="008C42D8"/>
    <w:rsid w:val="008D1EC8"/>
    <w:rsid w:val="008D399F"/>
    <w:rsid w:val="008D3B11"/>
    <w:rsid w:val="008D3FB2"/>
    <w:rsid w:val="008D637A"/>
    <w:rsid w:val="008D63D9"/>
    <w:rsid w:val="008D7922"/>
    <w:rsid w:val="008E3007"/>
    <w:rsid w:val="008E3293"/>
    <w:rsid w:val="008E53FC"/>
    <w:rsid w:val="008E583F"/>
    <w:rsid w:val="008E6AA1"/>
    <w:rsid w:val="008E7B73"/>
    <w:rsid w:val="008F2756"/>
    <w:rsid w:val="008F27C0"/>
    <w:rsid w:val="008F2F8B"/>
    <w:rsid w:val="008F370B"/>
    <w:rsid w:val="008F4035"/>
    <w:rsid w:val="008F6014"/>
    <w:rsid w:val="008F6195"/>
    <w:rsid w:val="008F7EE8"/>
    <w:rsid w:val="009038E9"/>
    <w:rsid w:val="00904C4B"/>
    <w:rsid w:val="00905853"/>
    <w:rsid w:val="009130DF"/>
    <w:rsid w:val="00914120"/>
    <w:rsid w:val="009149EC"/>
    <w:rsid w:val="00915B65"/>
    <w:rsid w:val="009201D5"/>
    <w:rsid w:val="00920624"/>
    <w:rsid w:val="00921384"/>
    <w:rsid w:val="00921CA7"/>
    <w:rsid w:val="009223CB"/>
    <w:rsid w:val="009230B4"/>
    <w:rsid w:val="00923331"/>
    <w:rsid w:val="00923F18"/>
    <w:rsid w:val="009247B2"/>
    <w:rsid w:val="00925277"/>
    <w:rsid w:val="00925499"/>
    <w:rsid w:val="0092615F"/>
    <w:rsid w:val="009267DA"/>
    <w:rsid w:val="00926AD6"/>
    <w:rsid w:val="009273E5"/>
    <w:rsid w:val="0093004F"/>
    <w:rsid w:val="009302C3"/>
    <w:rsid w:val="009302FC"/>
    <w:rsid w:val="0093137F"/>
    <w:rsid w:val="00932360"/>
    <w:rsid w:val="0093248D"/>
    <w:rsid w:val="0093460D"/>
    <w:rsid w:val="009405E7"/>
    <w:rsid w:val="00941A05"/>
    <w:rsid w:val="00944DD6"/>
    <w:rsid w:val="00944FCE"/>
    <w:rsid w:val="00947726"/>
    <w:rsid w:val="009508AC"/>
    <w:rsid w:val="00951A23"/>
    <w:rsid w:val="00951A2C"/>
    <w:rsid w:val="00951B7F"/>
    <w:rsid w:val="00952E1E"/>
    <w:rsid w:val="0095426D"/>
    <w:rsid w:val="009558AC"/>
    <w:rsid w:val="00957F16"/>
    <w:rsid w:val="00960202"/>
    <w:rsid w:val="009608CB"/>
    <w:rsid w:val="00960F14"/>
    <w:rsid w:val="00962357"/>
    <w:rsid w:val="00962505"/>
    <w:rsid w:val="00962664"/>
    <w:rsid w:val="00962D5E"/>
    <w:rsid w:val="00964E4B"/>
    <w:rsid w:val="00965E1D"/>
    <w:rsid w:val="00966288"/>
    <w:rsid w:val="00966FC8"/>
    <w:rsid w:val="00967B26"/>
    <w:rsid w:val="00972861"/>
    <w:rsid w:val="009737DB"/>
    <w:rsid w:val="00974EF9"/>
    <w:rsid w:val="0097590D"/>
    <w:rsid w:val="0098054D"/>
    <w:rsid w:val="00981D30"/>
    <w:rsid w:val="009824C3"/>
    <w:rsid w:val="00982792"/>
    <w:rsid w:val="00982C99"/>
    <w:rsid w:val="009831EB"/>
    <w:rsid w:val="00984754"/>
    <w:rsid w:val="00987204"/>
    <w:rsid w:val="00987B01"/>
    <w:rsid w:val="00990D62"/>
    <w:rsid w:val="00992428"/>
    <w:rsid w:val="00992AF3"/>
    <w:rsid w:val="00993607"/>
    <w:rsid w:val="00994F5A"/>
    <w:rsid w:val="009960CA"/>
    <w:rsid w:val="0099667E"/>
    <w:rsid w:val="009A2EC8"/>
    <w:rsid w:val="009A3714"/>
    <w:rsid w:val="009A3BA6"/>
    <w:rsid w:val="009A695E"/>
    <w:rsid w:val="009A6F7F"/>
    <w:rsid w:val="009A7E03"/>
    <w:rsid w:val="009B094B"/>
    <w:rsid w:val="009B1112"/>
    <w:rsid w:val="009B17F1"/>
    <w:rsid w:val="009B34E2"/>
    <w:rsid w:val="009B518D"/>
    <w:rsid w:val="009B659E"/>
    <w:rsid w:val="009B79AB"/>
    <w:rsid w:val="009B7EEC"/>
    <w:rsid w:val="009C380F"/>
    <w:rsid w:val="009C4259"/>
    <w:rsid w:val="009C4788"/>
    <w:rsid w:val="009C485F"/>
    <w:rsid w:val="009C7BD1"/>
    <w:rsid w:val="009D0742"/>
    <w:rsid w:val="009D101A"/>
    <w:rsid w:val="009D155D"/>
    <w:rsid w:val="009D17F7"/>
    <w:rsid w:val="009D1CE2"/>
    <w:rsid w:val="009D2941"/>
    <w:rsid w:val="009D4822"/>
    <w:rsid w:val="009D4DFD"/>
    <w:rsid w:val="009D52EA"/>
    <w:rsid w:val="009D58FD"/>
    <w:rsid w:val="009E2687"/>
    <w:rsid w:val="009F069C"/>
    <w:rsid w:val="009F2607"/>
    <w:rsid w:val="009F2740"/>
    <w:rsid w:val="009F4658"/>
    <w:rsid w:val="009F4DB3"/>
    <w:rsid w:val="009F5003"/>
    <w:rsid w:val="009F58E3"/>
    <w:rsid w:val="009F5B0C"/>
    <w:rsid w:val="009F7C04"/>
    <w:rsid w:val="009F7CDC"/>
    <w:rsid w:val="00A01086"/>
    <w:rsid w:val="00A01264"/>
    <w:rsid w:val="00A015E5"/>
    <w:rsid w:val="00A026DB"/>
    <w:rsid w:val="00A031CB"/>
    <w:rsid w:val="00A0347A"/>
    <w:rsid w:val="00A0354E"/>
    <w:rsid w:val="00A03705"/>
    <w:rsid w:val="00A03AD8"/>
    <w:rsid w:val="00A06952"/>
    <w:rsid w:val="00A0748A"/>
    <w:rsid w:val="00A07820"/>
    <w:rsid w:val="00A17181"/>
    <w:rsid w:val="00A17D34"/>
    <w:rsid w:val="00A20BAB"/>
    <w:rsid w:val="00A2163A"/>
    <w:rsid w:val="00A23AEB"/>
    <w:rsid w:val="00A24838"/>
    <w:rsid w:val="00A275E9"/>
    <w:rsid w:val="00A3334A"/>
    <w:rsid w:val="00A33922"/>
    <w:rsid w:val="00A34B60"/>
    <w:rsid w:val="00A35230"/>
    <w:rsid w:val="00A36B61"/>
    <w:rsid w:val="00A36BBD"/>
    <w:rsid w:val="00A36E0A"/>
    <w:rsid w:val="00A37CF4"/>
    <w:rsid w:val="00A42BC7"/>
    <w:rsid w:val="00A431F4"/>
    <w:rsid w:val="00A43495"/>
    <w:rsid w:val="00A4577B"/>
    <w:rsid w:val="00A46B78"/>
    <w:rsid w:val="00A47B52"/>
    <w:rsid w:val="00A50163"/>
    <w:rsid w:val="00A5179F"/>
    <w:rsid w:val="00A52D62"/>
    <w:rsid w:val="00A53A02"/>
    <w:rsid w:val="00A54805"/>
    <w:rsid w:val="00A5499B"/>
    <w:rsid w:val="00A552A6"/>
    <w:rsid w:val="00A55B88"/>
    <w:rsid w:val="00A577F6"/>
    <w:rsid w:val="00A57B80"/>
    <w:rsid w:val="00A61617"/>
    <w:rsid w:val="00A6289D"/>
    <w:rsid w:val="00A64D4E"/>
    <w:rsid w:val="00A65222"/>
    <w:rsid w:val="00A65D0C"/>
    <w:rsid w:val="00A71426"/>
    <w:rsid w:val="00A722FF"/>
    <w:rsid w:val="00A73541"/>
    <w:rsid w:val="00A76E8F"/>
    <w:rsid w:val="00A80252"/>
    <w:rsid w:val="00A80977"/>
    <w:rsid w:val="00A81E54"/>
    <w:rsid w:val="00A839F0"/>
    <w:rsid w:val="00A83FF9"/>
    <w:rsid w:val="00A86A48"/>
    <w:rsid w:val="00A872CF"/>
    <w:rsid w:val="00A909E5"/>
    <w:rsid w:val="00A93751"/>
    <w:rsid w:val="00A939EB"/>
    <w:rsid w:val="00A9421C"/>
    <w:rsid w:val="00A95925"/>
    <w:rsid w:val="00A95CBD"/>
    <w:rsid w:val="00A969C8"/>
    <w:rsid w:val="00AA0168"/>
    <w:rsid w:val="00AA02B3"/>
    <w:rsid w:val="00AA0C19"/>
    <w:rsid w:val="00AA16B4"/>
    <w:rsid w:val="00AA1E4B"/>
    <w:rsid w:val="00AA2B4B"/>
    <w:rsid w:val="00AA3B51"/>
    <w:rsid w:val="00AA41A1"/>
    <w:rsid w:val="00AA5B9F"/>
    <w:rsid w:val="00AA6A59"/>
    <w:rsid w:val="00AB2FC6"/>
    <w:rsid w:val="00AB36B4"/>
    <w:rsid w:val="00AC0CA7"/>
    <w:rsid w:val="00AC22F4"/>
    <w:rsid w:val="00AC2788"/>
    <w:rsid w:val="00AC2BD4"/>
    <w:rsid w:val="00AC2F0E"/>
    <w:rsid w:val="00AC38E2"/>
    <w:rsid w:val="00AC422E"/>
    <w:rsid w:val="00AC523C"/>
    <w:rsid w:val="00AD07BD"/>
    <w:rsid w:val="00AD1164"/>
    <w:rsid w:val="00AD19DA"/>
    <w:rsid w:val="00AD1E14"/>
    <w:rsid w:val="00AD1E2D"/>
    <w:rsid w:val="00AD2208"/>
    <w:rsid w:val="00AD36B0"/>
    <w:rsid w:val="00AD3E69"/>
    <w:rsid w:val="00AD455D"/>
    <w:rsid w:val="00AD5461"/>
    <w:rsid w:val="00AD581B"/>
    <w:rsid w:val="00AD73E0"/>
    <w:rsid w:val="00AD7943"/>
    <w:rsid w:val="00AE02A9"/>
    <w:rsid w:val="00AE29CE"/>
    <w:rsid w:val="00AE2C03"/>
    <w:rsid w:val="00AE3385"/>
    <w:rsid w:val="00AE46A9"/>
    <w:rsid w:val="00AE5462"/>
    <w:rsid w:val="00AE5998"/>
    <w:rsid w:val="00AE7050"/>
    <w:rsid w:val="00AF0EB4"/>
    <w:rsid w:val="00AF28D3"/>
    <w:rsid w:val="00AF5D6F"/>
    <w:rsid w:val="00AF6681"/>
    <w:rsid w:val="00AF66A0"/>
    <w:rsid w:val="00AF676E"/>
    <w:rsid w:val="00AF7368"/>
    <w:rsid w:val="00B01B11"/>
    <w:rsid w:val="00B042AA"/>
    <w:rsid w:val="00B06BA5"/>
    <w:rsid w:val="00B07692"/>
    <w:rsid w:val="00B07EDF"/>
    <w:rsid w:val="00B1005A"/>
    <w:rsid w:val="00B102C5"/>
    <w:rsid w:val="00B10B97"/>
    <w:rsid w:val="00B10E3C"/>
    <w:rsid w:val="00B118E5"/>
    <w:rsid w:val="00B1398C"/>
    <w:rsid w:val="00B14ACF"/>
    <w:rsid w:val="00B16835"/>
    <w:rsid w:val="00B1782B"/>
    <w:rsid w:val="00B17C77"/>
    <w:rsid w:val="00B20686"/>
    <w:rsid w:val="00B21E44"/>
    <w:rsid w:val="00B24F3A"/>
    <w:rsid w:val="00B26DFA"/>
    <w:rsid w:val="00B27E92"/>
    <w:rsid w:val="00B30251"/>
    <w:rsid w:val="00B3046A"/>
    <w:rsid w:val="00B3168C"/>
    <w:rsid w:val="00B324F4"/>
    <w:rsid w:val="00B33F7E"/>
    <w:rsid w:val="00B342C2"/>
    <w:rsid w:val="00B34798"/>
    <w:rsid w:val="00B350C4"/>
    <w:rsid w:val="00B41323"/>
    <w:rsid w:val="00B419E5"/>
    <w:rsid w:val="00B43B71"/>
    <w:rsid w:val="00B45F03"/>
    <w:rsid w:val="00B5116B"/>
    <w:rsid w:val="00B5236F"/>
    <w:rsid w:val="00B523EA"/>
    <w:rsid w:val="00B534DA"/>
    <w:rsid w:val="00B538E1"/>
    <w:rsid w:val="00B56F76"/>
    <w:rsid w:val="00B5747D"/>
    <w:rsid w:val="00B631E5"/>
    <w:rsid w:val="00B67F05"/>
    <w:rsid w:val="00B71F3A"/>
    <w:rsid w:val="00B72758"/>
    <w:rsid w:val="00B72A4E"/>
    <w:rsid w:val="00B72B49"/>
    <w:rsid w:val="00B77106"/>
    <w:rsid w:val="00B77AFC"/>
    <w:rsid w:val="00B81530"/>
    <w:rsid w:val="00B81FD7"/>
    <w:rsid w:val="00B82372"/>
    <w:rsid w:val="00B82BC6"/>
    <w:rsid w:val="00B8375F"/>
    <w:rsid w:val="00B83F3A"/>
    <w:rsid w:val="00B84BB2"/>
    <w:rsid w:val="00B8565B"/>
    <w:rsid w:val="00B85977"/>
    <w:rsid w:val="00B87502"/>
    <w:rsid w:val="00B87E5D"/>
    <w:rsid w:val="00B92DB0"/>
    <w:rsid w:val="00B957EB"/>
    <w:rsid w:val="00B97BA0"/>
    <w:rsid w:val="00BA050D"/>
    <w:rsid w:val="00BA0B28"/>
    <w:rsid w:val="00BA2752"/>
    <w:rsid w:val="00BA2D07"/>
    <w:rsid w:val="00BA2F52"/>
    <w:rsid w:val="00BA49A8"/>
    <w:rsid w:val="00BA4BF5"/>
    <w:rsid w:val="00BA56C1"/>
    <w:rsid w:val="00BA592F"/>
    <w:rsid w:val="00BA77F7"/>
    <w:rsid w:val="00BA7A28"/>
    <w:rsid w:val="00BB1B60"/>
    <w:rsid w:val="00BB1ED8"/>
    <w:rsid w:val="00BB2ACA"/>
    <w:rsid w:val="00BB3084"/>
    <w:rsid w:val="00BB6B01"/>
    <w:rsid w:val="00BC1AE9"/>
    <w:rsid w:val="00BC34F6"/>
    <w:rsid w:val="00BC3F95"/>
    <w:rsid w:val="00BC4260"/>
    <w:rsid w:val="00BC5F28"/>
    <w:rsid w:val="00BC7980"/>
    <w:rsid w:val="00BC79F0"/>
    <w:rsid w:val="00BC7E56"/>
    <w:rsid w:val="00BD23C8"/>
    <w:rsid w:val="00BD3844"/>
    <w:rsid w:val="00BD3BDC"/>
    <w:rsid w:val="00BD41C3"/>
    <w:rsid w:val="00BD57CE"/>
    <w:rsid w:val="00BD5A39"/>
    <w:rsid w:val="00BD7A2A"/>
    <w:rsid w:val="00BE39F9"/>
    <w:rsid w:val="00BE4768"/>
    <w:rsid w:val="00BE4E36"/>
    <w:rsid w:val="00BE5345"/>
    <w:rsid w:val="00BE6426"/>
    <w:rsid w:val="00BE6D57"/>
    <w:rsid w:val="00BE6E02"/>
    <w:rsid w:val="00BE7A5C"/>
    <w:rsid w:val="00BE7B7D"/>
    <w:rsid w:val="00BF02B8"/>
    <w:rsid w:val="00BF1703"/>
    <w:rsid w:val="00BF396D"/>
    <w:rsid w:val="00BF3E8D"/>
    <w:rsid w:val="00BF6041"/>
    <w:rsid w:val="00BF73F9"/>
    <w:rsid w:val="00BF77D0"/>
    <w:rsid w:val="00C001F2"/>
    <w:rsid w:val="00C005CE"/>
    <w:rsid w:val="00C01202"/>
    <w:rsid w:val="00C029A7"/>
    <w:rsid w:val="00C03B25"/>
    <w:rsid w:val="00C05506"/>
    <w:rsid w:val="00C06A17"/>
    <w:rsid w:val="00C10E6C"/>
    <w:rsid w:val="00C11472"/>
    <w:rsid w:val="00C137A4"/>
    <w:rsid w:val="00C13E14"/>
    <w:rsid w:val="00C16AFC"/>
    <w:rsid w:val="00C16C08"/>
    <w:rsid w:val="00C16CCA"/>
    <w:rsid w:val="00C16D16"/>
    <w:rsid w:val="00C17CF4"/>
    <w:rsid w:val="00C21EC8"/>
    <w:rsid w:val="00C24381"/>
    <w:rsid w:val="00C25218"/>
    <w:rsid w:val="00C256B4"/>
    <w:rsid w:val="00C25724"/>
    <w:rsid w:val="00C27E5E"/>
    <w:rsid w:val="00C30078"/>
    <w:rsid w:val="00C32B15"/>
    <w:rsid w:val="00C34499"/>
    <w:rsid w:val="00C34AF9"/>
    <w:rsid w:val="00C36A8A"/>
    <w:rsid w:val="00C42269"/>
    <w:rsid w:val="00C433E2"/>
    <w:rsid w:val="00C43B60"/>
    <w:rsid w:val="00C445E8"/>
    <w:rsid w:val="00C44AFF"/>
    <w:rsid w:val="00C45F81"/>
    <w:rsid w:val="00C46361"/>
    <w:rsid w:val="00C466A6"/>
    <w:rsid w:val="00C55E7C"/>
    <w:rsid w:val="00C57226"/>
    <w:rsid w:val="00C57385"/>
    <w:rsid w:val="00C5754C"/>
    <w:rsid w:val="00C61A23"/>
    <w:rsid w:val="00C61E22"/>
    <w:rsid w:val="00C62475"/>
    <w:rsid w:val="00C63D20"/>
    <w:rsid w:val="00C64305"/>
    <w:rsid w:val="00C646A3"/>
    <w:rsid w:val="00C656D4"/>
    <w:rsid w:val="00C66493"/>
    <w:rsid w:val="00C66B6A"/>
    <w:rsid w:val="00C66E31"/>
    <w:rsid w:val="00C740C7"/>
    <w:rsid w:val="00C74BF8"/>
    <w:rsid w:val="00C76817"/>
    <w:rsid w:val="00C7748A"/>
    <w:rsid w:val="00C8255B"/>
    <w:rsid w:val="00C84CDB"/>
    <w:rsid w:val="00C84DA1"/>
    <w:rsid w:val="00C8502A"/>
    <w:rsid w:val="00C86AEA"/>
    <w:rsid w:val="00C90120"/>
    <w:rsid w:val="00C90149"/>
    <w:rsid w:val="00C921E0"/>
    <w:rsid w:val="00C9374B"/>
    <w:rsid w:val="00C941A7"/>
    <w:rsid w:val="00C9461F"/>
    <w:rsid w:val="00C953C4"/>
    <w:rsid w:val="00C95A49"/>
    <w:rsid w:val="00C95C4A"/>
    <w:rsid w:val="00CA1236"/>
    <w:rsid w:val="00CA37B9"/>
    <w:rsid w:val="00CA4969"/>
    <w:rsid w:val="00CA5927"/>
    <w:rsid w:val="00CA614C"/>
    <w:rsid w:val="00CB1D5C"/>
    <w:rsid w:val="00CB3CF9"/>
    <w:rsid w:val="00CC0311"/>
    <w:rsid w:val="00CC035E"/>
    <w:rsid w:val="00CC1BF4"/>
    <w:rsid w:val="00CC32EE"/>
    <w:rsid w:val="00CC4F21"/>
    <w:rsid w:val="00CC59C1"/>
    <w:rsid w:val="00CD00CD"/>
    <w:rsid w:val="00CD1C3D"/>
    <w:rsid w:val="00CD520F"/>
    <w:rsid w:val="00CD557E"/>
    <w:rsid w:val="00CE0F51"/>
    <w:rsid w:val="00CE240A"/>
    <w:rsid w:val="00CE249E"/>
    <w:rsid w:val="00CE2B03"/>
    <w:rsid w:val="00CE2C7C"/>
    <w:rsid w:val="00CE3605"/>
    <w:rsid w:val="00CE466C"/>
    <w:rsid w:val="00CE4E34"/>
    <w:rsid w:val="00CE64B3"/>
    <w:rsid w:val="00CE652A"/>
    <w:rsid w:val="00CE7403"/>
    <w:rsid w:val="00CF0DA1"/>
    <w:rsid w:val="00CF250A"/>
    <w:rsid w:val="00CF6F82"/>
    <w:rsid w:val="00CF77B7"/>
    <w:rsid w:val="00CF7B27"/>
    <w:rsid w:val="00D005D5"/>
    <w:rsid w:val="00D02028"/>
    <w:rsid w:val="00D02BA9"/>
    <w:rsid w:val="00D03740"/>
    <w:rsid w:val="00D04563"/>
    <w:rsid w:val="00D07A8F"/>
    <w:rsid w:val="00D07E3A"/>
    <w:rsid w:val="00D10073"/>
    <w:rsid w:val="00D110D6"/>
    <w:rsid w:val="00D12EE9"/>
    <w:rsid w:val="00D1414C"/>
    <w:rsid w:val="00D151A0"/>
    <w:rsid w:val="00D16272"/>
    <w:rsid w:val="00D16886"/>
    <w:rsid w:val="00D16B95"/>
    <w:rsid w:val="00D17465"/>
    <w:rsid w:val="00D223A4"/>
    <w:rsid w:val="00D23A96"/>
    <w:rsid w:val="00D264C1"/>
    <w:rsid w:val="00D26930"/>
    <w:rsid w:val="00D30B33"/>
    <w:rsid w:val="00D31806"/>
    <w:rsid w:val="00D3223C"/>
    <w:rsid w:val="00D334D5"/>
    <w:rsid w:val="00D3409E"/>
    <w:rsid w:val="00D342C2"/>
    <w:rsid w:val="00D35A69"/>
    <w:rsid w:val="00D3748D"/>
    <w:rsid w:val="00D37728"/>
    <w:rsid w:val="00D428FC"/>
    <w:rsid w:val="00D43C8A"/>
    <w:rsid w:val="00D446AA"/>
    <w:rsid w:val="00D45DFE"/>
    <w:rsid w:val="00D473D7"/>
    <w:rsid w:val="00D47E3A"/>
    <w:rsid w:val="00D51205"/>
    <w:rsid w:val="00D52C13"/>
    <w:rsid w:val="00D537D9"/>
    <w:rsid w:val="00D55376"/>
    <w:rsid w:val="00D55385"/>
    <w:rsid w:val="00D56E9D"/>
    <w:rsid w:val="00D57EA6"/>
    <w:rsid w:val="00D60AF2"/>
    <w:rsid w:val="00D6253F"/>
    <w:rsid w:val="00D65866"/>
    <w:rsid w:val="00D67E1D"/>
    <w:rsid w:val="00D7231C"/>
    <w:rsid w:val="00D72E6B"/>
    <w:rsid w:val="00D74683"/>
    <w:rsid w:val="00D74B0A"/>
    <w:rsid w:val="00D754BB"/>
    <w:rsid w:val="00D76131"/>
    <w:rsid w:val="00D76CD3"/>
    <w:rsid w:val="00D77264"/>
    <w:rsid w:val="00D8073F"/>
    <w:rsid w:val="00D81356"/>
    <w:rsid w:val="00D8192A"/>
    <w:rsid w:val="00D82AE9"/>
    <w:rsid w:val="00D82E0B"/>
    <w:rsid w:val="00D83C68"/>
    <w:rsid w:val="00D86818"/>
    <w:rsid w:val="00D870F6"/>
    <w:rsid w:val="00D91C13"/>
    <w:rsid w:val="00D92EEF"/>
    <w:rsid w:val="00D934AB"/>
    <w:rsid w:val="00D93DF2"/>
    <w:rsid w:val="00D93F6D"/>
    <w:rsid w:val="00D9509C"/>
    <w:rsid w:val="00D96DA0"/>
    <w:rsid w:val="00DA2A93"/>
    <w:rsid w:val="00DA4B77"/>
    <w:rsid w:val="00DA4C17"/>
    <w:rsid w:val="00DA5889"/>
    <w:rsid w:val="00DA6E75"/>
    <w:rsid w:val="00DB1DF6"/>
    <w:rsid w:val="00DB40E7"/>
    <w:rsid w:val="00DB4C85"/>
    <w:rsid w:val="00DB4D67"/>
    <w:rsid w:val="00DB51EE"/>
    <w:rsid w:val="00DB562A"/>
    <w:rsid w:val="00DB5E51"/>
    <w:rsid w:val="00DB7317"/>
    <w:rsid w:val="00DC0001"/>
    <w:rsid w:val="00DC297B"/>
    <w:rsid w:val="00DC4FA0"/>
    <w:rsid w:val="00DC50ED"/>
    <w:rsid w:val="00DC5A09"/>
    <w:rsid w:val="00DD3108"/>
    <w:rsid w:val="00DD48FC"/>
    <w:rsid w:val="00DD59A1"/>
    <w:rsid w:val="00DD63D9"/>
    <w:rsid w:val="00DE6ABA"/>
    <w:rsid w:val="00DE6DA5"/>
    <w:rsid w:val="00DE7AAB"/>
    <w:rsid w:val="00DE7D7A"/>
    <w:rsid w:val="00DF0A9D"/>
    <w:rsid w:val="00DF2AE6"/>
    <w:rsid w:val="00DF2BB8"/>
    <w:rsid w:val="00DF47F9"/>
    <w:rsid w:val="00DF5AA0"/>
    <w:rsid w:val="00DF5ACA"/>
    <w:rsid w:val="00DF79C7"/>
    <w:rsid w:val="00E00D5A"/>
    <w:rsid w:val="00E03365"/>
    <w:rsid w:val="00E043CF"/>
    <w:rsid w:val="00E0593E"/>
    <w:rsid w:val="00E068B1"/>
    <w:rsid w:val="00E07DFE"/>
    <w:rsid w:val="00E10930"/>
    <w:rsid w:val="00E1146B"/>
    <w:rsid w:val="00E11ADE"/>
    <w:rsid w:val="00E1258E"/>
    <w:rsid w:val="00E13024"/>
    <w:rsid w:val="00E135C8"/>
    <w:rsid w:val="00E139DB"/>
    <w:rsid w:val="00E16F42"/>
    <w:rsid w:val="00E17094"/>
    <w:rsid w:val="00E171A3"/>
    <w:rsid w:val="00E1786E"/>
    <w:rsid w:val="00E20468"/>
    <w:rsid w:val="00E21276"/>
    <w:rsid w:val="00E21C54"/>
    <w:rsid w:val="00E2244E"/>
    <w:rsid w:val="00E2446E"/>
    <w:rsid w:val="00E24B36"/>
    <w:rsid w:val="00E25340"/>
    <w:rsid w:val="00E25435"/>
    <w:rsid w:val="00E254CC"/>
    <w:rsid w:val="00E265C8"/>
    <w:rsid w:val="00E32E43"/>
    <w:rsid w:val="00E32E94"/>
    <w:rsid w:val="00E33030"/>
    <w:rsid w:val="00E3358F"/>
    <w:rsid w:val="00E33861"/>
    <w:rsid w:val="00E3434D"/>
    <w:rsid w:val="00E3769B"/>
    <w:rsid w:val="00E44830"/>
    <w:rsid w:val="00E4492F"/>
    <w:rsid w:val="00E5040F"/>
    <w:rsid w:val="00E5078C"/>
    <w:rsid w:val="00E50EB3"/>
    <w:rsid w:val="00E51DB1"/>
    <w:rsid w:val="00E54841"/>
    <w:rsid w:val="00E55A62"/>
    <w:rsid w:val="00E57316"/>
    <w:rsid w:val="00E63962"/>
    <w:rsid w:val="00E63E8B"/>
    <w:rsid w:val="00E662CD"/>
    <w:rsid w:val="00E66384"/>
    <w:rsid w:val="00E664BD"/>
    <w:rsid w:val="00E67156"/>
    <w:rsid w:val="00E67D8F"/>
    <w:rsid w:val="00E7107A"/>
    <w:rsid w:val="00E71A67"/>
    <w:rsid w:val="00E724EF"/>
    <w:rsid w:val="00E72FED"/>
    <w:rsid w:val="00E73A60"/>
    <w:rsid w:val="00E755E6"/>
    <w:rsid w:val="00E80BC9"/>
    <w:rsid w:val="00E81261"/>
    <w:rsid w:val="00E81BC2"/>
    <w:rsid w:val="00E82CD5"/>
    <w:rsid w:val="00E85DA2"/>
    <w:rsid w:val="00E9091C"/>
    <w:rsid w:val="00E9192D"/>
    <w:rsid w:val="00E91D83"/>
    <w:rsid w:val="00E92974"/>
    <w:rsid w:val="00E93016"/>
    <w:rsid w:val="00E94407"/>
    <w:rsid w:val="00E95E44"/>
    <w:rsid w:val="00E961CF"/>
    <w:rsid w:val="00EA0511"/>
    <w:rsid w:val="00EA197C"/>
    <w:rsid w:val="00EA2209"/>
    <w:rsid w:val="00EA36C5"/>
    <w:rsid w:val="00EA7114"/>
    <w:rsid w:val="00EB049F"/>
    <w:rsid w:val="00EB3D61"/>
    <w:rsid w:val="00EB454B"/>
    <w:rsid w:val="00EB595F"/>
    <w:rsid w:val="00EB59CC"/>
    <w:rsid w:val="00EB77E9"/>
    <w:rsid w:val="00EC21E1"/>
    <w:rsid w:val="00EC446C"/>
    <w:rsid w:val="00EC496D"/>
    <w:rsid w:val="00EC533F"/>
    <w:rsid w:val="00ED22D6"/>
    <w:rsid w:val="00ED31AE"/>
    <w:rsid w:val="00ED3D29"/>
    <w:rsid w:val="00ED3D85"/>
    <w:rsid w:val="00ED68D3"/>
    <w:rsid w:val="00EE1032"/>
    <w:rsid w:val="00EE3532"/>
    <w:rsid w:val="00EE442D"/>
    <w:rsid w:val="00EE4518"/>
    <w:rsid w:val="00EE78FF"/>
    <w:rsid w:val="00EF0603"/>
    <w:rsid w:val="00EF2ADB"/>
    <w:rsid w:val="00EF2BC4"/>
    <w:rsid w:val="00EF3260"/>
    <w:rsid w:val="00EF40F5"/>
    <w:rsid w:val="00EF503B"/>
    <w:rsid w:val="00EF5325"/>
    <w:rsid w:val="00EF5BF5"/>
    <w:rsid w:val="00EF62B1"/>
    <w:rsid w:val="00EF6E58"/>
    <w:rsid w:val="00EF72AA"/>
    <w:rsid w:val="00EF72EF"/>
    <w:rsid w:val="00F00424"/>
    <w:rsid w:val="00F004C5"/>
    <w:rsid w:val="00F04DAF"/>
    <w:rsid w:val="00F06BDE"/>
    <w:rsid w:val="00F06DA7"/>
    <w:rsid w:val="00F07CC6"/>
    <w:rsid w:val="00F10C7C"/>
    <w:rsid w:val="00F10EBD"/>
    <w:rsid w:val="00F1243D"/>
    <w:rsid w:val="00F13D38"/>
    <w:rsid w:val="00F141F5"/>
    <w:rsid w:val="00F15873"/>
    <w:rsid w:val="00F15D35"/>
    <w:rsid w:val="00F15E78"/>
    <w:rsid w:val="00F1704A"/>
    <w:rsid w:val="00F17E14"/>
    <w:rsid w:val="00F2281C"/>
    <w:rsid w:val="00F228DC"/>
    <w:rsid w:val="00F24480"/>
    <w:rsid w:val="00F24AC0"/>
    <w:rsid w:val="00F24B23"/>
    <w:rsid w:val="00F24CC6"/>
    <w:rsid w:val="00F2520F"/>
    <w:rsid w:val="00F25604"/>
    <w:rsid w:val="00F25753"/>
    <w:rsid w:val="00F263BC"/>
    <w:rsid w:val="00F30253"/>
    <w:rsid w:val="00F30CB4"/>
    <w:rsid w:val="00F331E1"/>
    <w:rsid w:val="00F3656E"/>
    <w:rsid w:val="00F40D8D"/>
    <w:rsid w:val="00F419A7"/>
    <w:rsid w:val="00F42D71"/>
    <w:rsid w:val="00F43278"/>
    <w:rsid w:val="00F44F43"/>
    <w:rsid w:val="00F4628B"/>
    <w:rsid w:val="00F46B10"/>
    <w:rsid w:val="00F475CF"/>
    <w:rsid w:val="00F50F4C"/>
    <w:rsid w:val="00F518E7"/>
    <w:rsid w:val="00F51960"/>
    <w:rsid w:val="00F52F64"/>
    <w:rsid w:val="00F53621"/>
    <w:rsid w:val="00F53B48"/>
    <w:rsid w:val="00F546F9"/>
    <w:rsid w:val="00F561C2"/>
    <w:rsid w:val="00F57AAA"/>
    <w:rsid w:val="00F60011"/>
    <w:rsid w:val="00F620F2"/>
    <w:rsid w:val="00F62413"/>
    <w:rsid w:val="00F62BF6"/>
    <w:rsid w:val="00F63370"/>
    <w:rsid w:val="00F635FB"/>
    <w:rsid w:val="00F63A29"/>
    <w:rsid w:val="00F63B0A"/>
    <w:rsid w:val="00F64CDB"/>
    <w:rsid w:val="00F716F6"/>
    <w:rsid w:val="00F72F3A"/>
    <w:rsid w:val="00F74B4A"/>
    <w:rsid w:val="00F74E46"/>
    <w:rsid w:val="00F753CE"/>
    <w:rsid w:val="00F75838"/>
    <w:rsid w:val="00F75848"/>
    <w:rsid w:val="00F76130"/>
    <w:rsid w:val="00F772CA"/>
    <w:rsid w:val="00F77C35"/>
    <w:rsid w:val="00F80FFA"/>
    <w:rsid w:val="00F81E69"/>
    <w:rsid w:val="00F848EE"/>
    <w:rsid w:val="00F85291"/>
    <w:rsid w:val="00F90CBE"/>
    <w:rsid w:val="00F913F1"/>
    <w:rsid w:val="00F91648"/>
    <w:rsid w:val="00F95336"/>
    <w:rsid w:val="00FA066F"/>
    <w:rsid w:val="00FA0807"/>
    <w:rsid w:val="00FA1D88"/>
    <w:rsid w:val="00FA3F69"/>
    <w:rsid w:val="00FB05D1"/>
    <w:rsid w:val="00FB2437"/>
    <w:rsid w:val="00FB27D6"/>
    <w:rsid w:val="00FB2A95"/>
    <w:rsid w:val="00FB3F6E"/>
    <w:rsid w:val="00FB4893"/>
    <w:rsid w:val="00FB4B8E"/>
    <w:rsid w:val="00FB7B78"/>
    <w:rsid w:val="00FC1B79"/>
    <w:rsid w:val="00FC1BB6"/>
    <w:rsid w:val="00FC336A"/>
    <w:rsid w:val="00FC4D50"/>
    <w:rsid w:val="00FC5890"/>
    <w:rsid w:val="00FC5B61"/>
    <w:rsid w:val="00FC5BA1"/>
    <w:rsid w:val="00FC6305"/>
    <w:rsid w:val="00FC6484"/>
    <w:rsid w:val="00FC6F03"/>
    <w:rsid w:val="00FD33D4"/>
    <w:rsid w:val="00FD4C12"/>
    <w:rsid w:val="00FD55C5"/>
    <w:rsid w:val="00FD7B2E"/>
    <w:rsid w:val="00FE1C65"/>
    <w:rsid w:val="00FE237F"/>
    <w:rsid w:val="00FE3F62"/>
    <w:rsid w:val="00FE45F9"/>
    <w:rsid w:val="00FE4F1C"/>
    <w:rsid w:val="00FE7099"/>
    <w:rsid w:val="00FE713A"/>
    <w:rsid w:val="00FE71E6"/>
    <w:rsid w:val="00FF1FB2"/>
    <w:rsid w:val="00FF2E17"/>
    <w:rsid w:val="00FF33A8"/>
    <w:rsid w:val="00FF386E"/>
    <w:rsid w:val="00FF3C9A"/>
    <w:rsid w:val="00FF42B9"/>
    <w:rsid w:val="00FF46D0"/>
    <w:rsid w:val="00FF4BA2"/>
    <w:rsid w:val="00FF6071"/>
    <w:rsid w:val="00FF725C"/>
    <w:rsid w:val="00FF764F"/>
    <w:rsid w:val="00FF77F7"/>
    <w:rsid w:val="00FF7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03D6D"/>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9"/>
    <w:qFormat/>
    <w:rsid w:val="00403D6D"/>
    <w:pPr>
      <w:keepNext/>
      <w:numPr>
        <w:numId w:val="1"/>
      </w:numPr>
      <w:suppressAutoHyphens w:val="0"/>
      <w:spacing w:before="240" w:after="60"/>
      <w:jc w:val="center"/>
      <w:outlineLvl w:val="0"/>
    </w:pPr>
    <w:rPr>
      <w:rFonts w:ascii="Calibri" w:eastAsia="Calibri" w:hAnsi="Calibri"/>
      <w:b/>
      <w:bCs/>
      <w:kern w:val="28"/>
      <w:sz w:val="36"/>
      <w:szCs w:val="36"/>
      <w:lang/>
    </w:rPr>
  </w:style>
  <w:style w:type="paragraph" w:styleId="2">
    <w:name w:val="heading 2"/>
    <w:aliases w:val="H2"/>
    <w:basedOn w:val="a0"/>
    <w:next w:val="a0"/>
    <w:link w:val="20"/>
    <w:uiPriority w:val="99"/>
    <w:qFormat/>
    <w:rsid w:val="00403D6D"/>
    <w:pPr>
      <w:keepNext/>
      <w:numPr>
        <w:ilvl w:val="1"/>
        <w:numId w:val="1"/>
      </w:numPr>
      <w:suppressAutoHyphens w:val="0"/>
      <w:spacing w:after="60"/>
      <w:jc w:val="center"/>
      <w:outlineLvl w:val="1"/>
    </w:pPr>
    <w:rPr>
      <w:b/>
      <w:bCs/>
      <w:sz w:val="30"/>
      <w:szCs w:val="30"/>
      <w:lang/>
    </w:rPr>
  </w:style>
  <w:style w:type="paragraph" w:styleId="3">
    <w:name w:val="heading 3"/>
    <w:basedOn w:val="a0"/>
    <w:next w:val="a0"/>
    <w:link w:val="30"/>
    <w:uiPriority w:val="99"/>
    <w:qFormat/>
    <w:rsid w:val="00403D6D"/>
    <w:pPr>
      <w:keepNext/>
      <w:numPr>
        <w:ilvl w:val="2"/>
        <w:numId w:val="1"/>
      </w:numPr>
      <w:suppressAutoHyphens w:val="0"/>
      <w:spacing w:before="240" w:after="60"/>
      <w:jc w:val="both"/>
      <w:outlineLvl w:val="2"/>
    </w:pPr>
    <w:rPr>
      <w:rFonts w:ascii="Arial" w:hAnsi="Arial"/>
      <w:b/>
      <w:bCs/>
      <w:lang/>
    </w:rPr>
  </w:style>
  <w:style w:type="paragraph" w:styleId="5">
    <w:name w:val="heading 5"/>
    <w:basedOn w:val="a0"/>
    <w:next w:val="a0"/>
    <w:link w:val="50"/>
    <w:qFormat/>
    <w:rsid w:val="00403D6D"/>
    <w:pPr>
      <w:spacing w:before="240" w:after="60"/>
      <w:outlineLvl w:val="4"/>
    </w:pPr>
    <w:rPr>
      <w:rFonts w:ascii="Calibri" w:hAnsi="Calibri"/>
      <w:b/>
      <w:bCs/>
      <w:i/>
      <w:iCs/>
      <w:sz w:val="26"/>
      <w:szCs w:val="26"/>
      <w:lang/>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403D6D"/>
    <w:rPr>
      <w:b/>
      <w:bCs/>
      <w:kern w:val="28"/>
      <w:sz w:val="36"/>
      <w:szCs w:val="36"/>
      <w:lang w:bidi="ar-SA"/>
    </w:rPr>
  </w:style>
  <w:style w:type="character" w:customStyle="1" w:styleId="20">
    <w:name w:val="Заголовок 2 Знак"/>
    <w:aliases w:val="H2 Знак"/>
    <w:link w:val="2"/>
    <w:uiPriority w:val="99"/>
    <w:rsid w:val="00403D6D"/>
    <w:rPr>
      <w:rFonts w:ascii="Times New Roman" w:eastAsia="Times New Roman" w:hAnsi="Times New Roman" w:cs="Times New Roman"/>
      <w:b/>
      <w:bCs/>
      <w:sz w:val="30"/>
      <w:szCs w:val="30"/>
      <w:lang/>
    </w:rPr>
  </w:style>
  <w:style w:type="character" w:customStyle="1" w:styleId="30">
    <w:name w:val="Заголовок 3 Знак"/>
    <w:link w:val="3"/>
    <w:uiPriority w:val="99"/>
    <w:rsid w:val="00403D6D"/>
    <w:rPr>
      <w:rFonts w:ascii="Arial" w:eastAsia="Times New Roman" w:hAnsi="Arial" w:cs="Times New Roman"/>
      <w:b/>
      <w:bCs/>
      <w:sz w:val="24"/>
      <w:szCs w:val="24"/>
      <w:lang/>
    </w:rPr>
  </w:style>
  <w:style w:type="character" w:customStyle="1" w:styleId="50">
    <w:name w:val="Заголовок 5 Знак"/>
    <w:link w:val="5"/>
    <w:rsid w:val="00403D6D"/>
    <w:rPr>
      <w:rFonts w:ascii="Calibri" w:eastAsia="Times New Roman" w:hAnsi="Calibri" w:cs="Times New Roman"/>
      <w:b/>
      <w:bCs/>
      <w:i/>
      <w:iCs/>
      <w:sz w:val="26"/>
      <w:szCs w:val="26"/>
      <w:lang w:eastAsia="zh-CN"/>
    </w:rPr>
  </w:style>
  <w:style w:type="paragraph" w:styleId="a4">
    <w:name w:val="header"/>
    <w:basedOn w:val="a0"/>
    <w:link w:val="a5"/>
    <w:rsid w:val="00403D6D"/>
    <w:pPr>
      <w:tabs>
        <w:tab w:val="center" w:pos="4677"/>
        <w:tab w:val="right" w:pos="9355"/>
      </w:tabs>
      <w:suppressAutoHyphens w:val="0"/>
    </w:pPr>
    <w:rPr>
      <w:lang w:eastAsia="ru-RU"/>
    </w:rPr>
  </w:style>
  <w:style w:type="character" w:customStyle="1" w:styleId="a5">
    <w:name w:val="Верхний колонтитул Знак"/>
    <w:link w:val="a4"/>
    <w:rsid w:val="00403D6D"/>
    <w:rPr>
      <w:rFonts w:ascii="Times New Roman" w:eastAsia="Times New Roman" w:hAnsi="Times New Roman" w:cs="Times New Roman"/>
      <w:sz w:val="24"/>
      <w:szCs w:val="24"/>
      <w:lang w:eastAsia="ru-RU"/>
    </w:rPr>
  </w:style>
  <w:style w:type="paragraph" w:customStyle="1" w:styleId="11">
    <w:name w:val="Обычный1"/>
    <w:rsid w:val="00403D6D"/>
    <w:rPr>
      <w:rFonts w:ascii="Times New Roman" w:eastAsia="Times New Roman" w:hAnsi="Times New Roman"/>
      <w:sz w:val="24"/>
    </w:rPr>
  </w:style>
  <w:style w:type="character" w:styleId="a6">
    <w:name w:val="page number"/>
    <w:basedOn w:val="a1"/>
    <w:rsid w:val="00403D6D"/>
  </w:style>
  <w:style w:type="paragraph" w:customStyle="1" w:styleId="110">
    <w:name w:val="Обычный11"/>
    <w:rsid w:val="00403D6D"/>
    <w:pPr>
      <w:suppressAutoHyphens/>
    </w:pPr>
    <w:rPr>
      <w:rFonts w:ascii="Arial" w:hAnsi="Arial" w:cs="Arial"/>
      <w:sz w:val="24"/>
      <w:lang w:eastAsia="ar-SA"/>
    </w:rPr>
  </w:style>
  <w:style w:type="character" w:customStyle="1" w:styleId="FontStyle39">
    <w:name w:val="Font Style39"/>
    <w:rsid w:val="00403D6D"/>
    <w:rPr>
      <w:rFonts w:ascii="Times New Roman" w:hAnsi="Times New Roman" w:cs="Times New Roman"/>
      <w:sz w:val="22"/>
      <w:szCs w:val="22"/>
    </w:rPr>
  </w:style>
  <w:style w:type="paragraph" w:customStyle="1" w:styleId="Style11">
    <w:name w:val="Style11"/>
    <w:basedOn w:val="a0"/>
    <w:rsid w:val="00403D6D"/>
    <w:pPr>
      <w:widowControl w:val="0"/>
      <w:suppressAutoHyphens w:val="0"/>
      <w:autoSpaceDE w:val="0"/>
      <w:autoSpaceDN w:val="0"/>
      <w:adjustRightInd w:val="0"/>
      <w:spacing w:line="275" w:lineRule="exact"/>
    </w:pPr>
    <w:rPr>
      <w:lang w:eastAsia="ru-RU"/>
    </w:rPr>
  </w:style>
  <w:style w:type="paragraph" w:customStyle="1" w:styleId="Style12">
    <w:name w:val="Style12"/>
    <w:basedOn w:val="a0"/>
    <w:rsid w:val="00403D6D"/>
    <w:pPr>
      <w:widowControl w:val="0"/>
      <w:suppressAutoHyphens w:val="0"/>
      <w:autoSpaceDE w:val="0"/>
      <w:autoSpaceDN w:val="0"/>
      <w:adjustRightInd w:val="0"/>
      <w:spacing w:line="278" w:lineRule="exact"/>
      <w:jc w:val="both"/>
    </w:pPr>
    <w:rPr>
      <w:lang w:eastAsia="ru-RU"/>
    </w:rPr>
  </w:style>
  <w:style w:type="paragraph" w:customStyle="1" w:styleId="Style17">
    <w:name w:val="Style17"/>
    <w:basedOn w:val="a0"/>
    <w:rsid w:val="00403D6D"/>
    <w:pPr>
      <w:widowControl w:val="0"/>
      <w:suppressAutoHyphens w:val="0"/>
      <w:autoSpaceDE w:val="0"/>
      <w:autoSpaceDN w:val="0"/>
      <w:adjustRightInd w:val="0"/>
      <w:jc w:val="both"/>
    </w:pPr>
    <w:rPr>
      <w:lang w:eastAsia="ru-RU"/>
    </w:rPr>
  </w:style>
  <w:style w:type="character" w:customStyle="1" w:styleId="FontStyle38">
    <w:name w:val="Font Style38"/>
    <w:rsid w:val="00403D6D"/>
    <w:rPr>
      <w:rFonts w:ascii="Times New Roman" w:hAnsi="Times New Roman" w:cs="Times New Roman"/>
      <w:b/>
      <w:bCs/>
      <w:sz w:val="22"/>
      <w:szCs w:val="22"/>
    </w:rPr>
  </w:style>
  <w:style w:type="character" w:customStyle="1" w:styleId="FontStyle36">
    <w:name w:val="Font Style36"/>
    <w:rsid w:val="00403D6D"/>
    <w:rPr>
      <w:rFonts w:ascii="Times New Roman" w:hAnsi="Times New Roman" w:cs="Times New Roman"/>
      <w:b/>
      <w:bCs/>
      <w:sz w:val="26"/>
      <w:szCs w:val="26"/>
    </w:rPr>
  </w:style>
  <w:style w:type="paragraph" w:customStyle="1" w:styleId="Style25">
    <w:name w:val="Style25"/>
    <w:basedOn w:val="a0"/>
    <w:rsid w:val="00403D6D"/>
    <w:pPr>
      <w:widowControl w:val="0"/>
      <w:suppressAutoHyphens w:val="0"/>
      <w:autoSpaceDE w:val="0"/>
      <w:autoSpaceDN w:val="0"/>
      <w:adjustRightInd w:val="0"/>
      <w:spacing w:line="276" w:lineRule="exact"/>
    </w:pPr>
    <w:rPr>
      <w:lang w:eastAsia="ru-RU"/>
    </w:rPr>
  </w:style>
  <w:style w:type="character" w:styleId="a7">
    <w:name w:val="Strong"/>
    <w:qFormat/>
    <w:rsid w:val="00403D6D"/>
    <w:rPr>
      <w:b/>
      <w:bCs/>
    </w:rPr>
  </w:style>
  <w:style w:type="character" w:customStyle="1" w:styleId="apple-converted-space">
    <w:name w:val="apple-converted-space"/>
    <w:basedOn w:val="a1"/>
    <w:rsid w:val="00403D6D"/>
  </w:style>
  <w:style w:type="paragraph" w:styleId="a8">
    <w:name w:val="Balloon Text"/>
    <w:basedOn w:val="a0"/>
    <w:link w:val="a9"/>
    <w:uiPriority w:val="99"/>
    <w:semiHidden/>
    <w:unhideWhenUsed/>
    <w:rsid w:val="00403D6D"/>
    <w:rPr>
      <w:rFonts w:ascii="Tahoma" w:hAnsi="Tahoma"/>
      <w:sz w:val="16"/>
      <w:szCs w:val="16"/>
      <w:lang/>
    </w:rPr>
  </w:style>
  <w:style w:type="character" w:customStyle="1" w:styleId="a9">
    <w:name w:val="Текст выноски Знак"/>
    <w:link w:val="a8"/>
    <w:uiPriority w:val="99"/>
    <w:semiHidden/>
    <w:rsid w:val="00403D6D"/>
    <w:rPr>
      <w:rFonts w:ascii="Tahoma" w:eastAsia="Times New Roman" w:hAnsi="Tahoma" w:cs="Tahoma"/>
      <w:sz w:val="16"/>
      <w:szCs w:val="16"/>
      <w:lang w:eastAsia="zh-CN"/>
    </w:rPr>
  </w:style>
  <w:style w:type="paragraph" w:styleId="aa">
    <w:name w:val="Normal (Web)"/>
    <w:basedOn w:val="a0"/>
    <w:semiHidden/>
    <w:rsid w:val="00EA2209"/>
    <w:pPr>
      <w:suppressAutoHyphens w:val="0"/>
      <w:spacing w:before="100" w:beforeAutospacing="1" w:after="100" w:afterAutospacing="1"/>
    </w:pPr>
    <w:rPr>
      <w:rFonts w:eastAsia="Calibri"/>
      <w:lang w:eastAsia="ru-RU"/>
    </w:rPr>
  </w:style>
  <w:style w:type="paragraph" w:customStyle="1" w:styleId="Style9">
    <w:name w:val="Style9"/>
    <w:basedOn w:val="a0"/>
    <w:rsid w:val="00EA2209"/>
    <w:pPr>
      <w:widowControl w:val="0"/>
      <w:suppressAutoHyphens w:val="0"/>
      <w:autoSpaceDE w:val="0"/>
      <w:autoSpaceDN w:val="0"/>
      <w:adjustRightInd w:val="0"/>
      <w:spacing w:line="238" w:lineRule="exact"/>
      <w:ind w:firstLine="432"/>
      <w:jc w:val="both"/>
    </w:pPr>
    <w:rPr>
      <w:rFonts w:ascii="Book Antiqua" w:hAnsi="Book Antiqua"/>
      <w:lang w:eastAsia="ru-RU"/>
    </w:rPr>
  </w:style>
  <w:style w:type="character" w:customStyle="1" w:styleId="FontStyle76">
    <w:name w:val="Font Style76"/>
    <w:rsid w:val="00EA2209"/>
    <w:rPr>
      <w:rFonts w:ascii="Book Antiqua" w:hAnsi="Book Antiqua" w:cs="Book Antiqua"/>
      <w:sz w:val="18"/>
      <w:szCs w:val="18"/>
    </w:rPr>
  </w:style>
  <w:style w:type="paragraph" w:customStyle="1" w:styleId="Style23">
    <w:name w:val="Style23"/>
    <w:basedOn w:val="a0"/>
    <w:rsid w:val="00EA2209"/>
    <w:pPr>
      <w:widowControl w:val="0"/>
      <w:suppressAutoHyphens w:val="0"/>
      <w:autoSpaceDE w:val="0"/>
      <w:autoSpaceDN w:val="0"/>
      <w:adjustRightInd w:val="0"/>
      <w:spacing w:line="178" w:lineRule="exact"/>
    </w:pPr>
    <w:rPr>
      <w:rFonts w:ascii="Book Antiqua" w:hAnsi="Book Antiqua"/>
      <w:lang w:eastAsia="ru-RU"/>
    </w:rPr>
  </w:style>
  <w:style w:type="paragraph" w:customStyle="1" w:styleId="Style24">
    <w:name w:val="Style24"/>
    <w:basedOn w:val="a0"/>
    <w:rsid w:val="00EA2209"/>
    <w:pPr>
      <w:widowControl w:val="0"/>
      <w:suppressAutoHyphens w:val="0"/>
      <w:autoSpaceDE w:val="0"/>
      <w:autoSpaceDN w:val="0"/>
      <w:adjustRightInd w:val="0"/>
      <w:spacing w:line="149" w:lineRule="exact"/>
    </w:pPr>
    <w:rPr>
      <w:rFonts w:ascii="Book Antiqua" w:hAnsi="Book Antiqua"/>
      <w:lang w:eastAsia="ru-RU"/>
    </w:rPr>
  </w:style>
  <w:style w:type="paragraph" w:customStyle="1" w:styleId="Style26">
    <w:name w:val="Style26"/>
    <w:basedOn w:val="a0"/>
    <w:rsid w:val="00EA2209"/>
    <w:pPr>
      <w:widowControl w:val="0"/>
      <w:suppressAutoHyphens w:val="0"/>
      <w:autoSpaceDE w:val="0"/>
      <w:autoSpaceDN w:val="0"/>
      <w:adjustRightInd w:val="0"/>
      <w:spacing w:line="154" w:lineRule="exact"/>
      <w:jc w:val="center"/>
    </w:pPr>
    <w:rPr>
      <w:rFonts w:ascii="Book Antiqua" w:hAnsi="Book Antiqua"/>
      <w:lang w:eastAsia="ru-RU"/>
    </w:rPr>
  </w:style>
  <w:style w:type="character" w:customStyle="1" w:styleId="FontStyle54">
    <w:name w:val="Font Style54"/>
    <w:rsid w:val="00EA2209"/>
    <w:rPr>
      <w:rFonts w:ascii="Georgia" w:hAnsi="Georgia" w:cs="Georgia"/>
      <w:b/>
      <w:bCs/>
      <w:sz w:val="12"/>
      <w:szCs w:val="12"/>
    </w:rPr>
  </w:style>
  <w:style w:type="character" w:customStyle="1" w:styleId="FontStyle55">
    <w:name w:val="Font Style55"/>
    <w:rsid w:val="00EA2209"/>
    <w:rPr>
      <w:rFonts w:ascii="Georgia" w:hAnsi="Georgia" w:cs="Georgia"/>
      <w:b/>
      <w:bCs/>
      <w:sz w:val="12"/>
      <w:szCs w:val="12"/>
    </w:rPr>
  </w:style>
  <w:style w:type="character" w:customStyle="1" w:styleId="FontStyle133">
    <w:name w:val="Font Style133"/>
    <w:rsid w:val="00C921E0"/>
    <w:rPr>
      <w:rFonts w:ascii="Trebuchet MS" w:hAnsi="Trebuchet MS" w:cs="Trebuchet MS"/>
      <w:b/>
      <w:bCs/>
      <w:spacing w:val="-10"/>
      <w:sz w:val="26"/>
      <w:szCs w:val="26"/>
    </w:rPr>
  </w:style>
  <w:style w:type="character" w:customStyle="1" w:styleId="FontStyle146">
    <w:name w:val="Font Style146"/>
    <w:rsid w:val="00C921E0"/>
    <w:rPr>
      <w:rFonts w:ascii="Courier New" w:hAnsi="Courier New" w:cs="Courier New"/>
      <w:spacing w:val="-10"/>
      <w:sz w:val="26"/>
      <w:szCs w:val="26"/>
    </w:rPr>
  </w:style>
  <w:style w:type="table" w:styleId="ab">
    <w:name w:val="Table Grid"/>
    <w:basedOn w:val="a2"/>
    <w:rsid w:val="00C921E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4">
    <w:name w:val="Font Style144"/>
    <w:rsid w:val="00A939EB"/>
    <w:rPr>
      <w:rFonts w:ascii="Courier New" w:hAnsi="Courier New" w:cs="Courier New"/>
      <w:spacing w:val="-10"/>
      <w:sz w:val="26"/>
      <w:szCs w:val="26"/>
    </w:rPr>
  </w:style>
  <w:style w:type="paragraph" w:styleId="ac">
    <w:name w:val="Body Text"/>
    <w:aliases w:val="Знак Знак,Основной текст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0"/>
    <w:link w:val="21"/>
    <w:rsid w:val="007B2904"/>
    <w:pPr>
      <w:suppressAutoHyphens w:val="0"/>
      <w:spacing w:after="120"/>
    </w:pPr>
    <w:rPr>
      <w:rFonts w:ascii="Calibri" w:eastAsia="Calibri" w:hAnsi="Calibri"/>
      <w:lang/>
    </w:rPr>
  </w:style>
  <w:style w:type="character" w:customStyle="1" w:styleId="21">
    <w:name w:val="Основной текст Знак2"/>
    <w:aliases w:val="Знак Знак Знак,Основной текст Знак Знак1,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
    <w:link w:val="ac"/>
    <w:locked/>
    <w:rsid w:val="007B2904"/>
    <w:rPr>
      <w:sz w:val="24"/>
      <w:szCs w:val="24"/>
      <w:lang w:bidi="ar-SA"/>
    </w:rPr>
  </w:style>
  <w:style w:type="character" w:customStyle="1" w:styleId="31">
    <w:name w:val="Заголовок №3_"/>
    <w:link w:val="32"/>
    <w:locked/>
    <w:rsid w:val="007B2904"/>
    <w:rPr>
      <w:sz w:val="25"/>
      <w:szCs w:val="25"/>
      <w:lang w:bidi="ar-SA"/>
    </w:rPr>
  </w:style>
  <w:style w:type="paragraph" w:customStyle="1" w:styleId="32">
    <w:name w:val="Заголовок №3"/>
    <w:basedOn w:val="a0"/>
    <w:link w:val="31"/>
    <w:rsid w:val="007B2904"/>
    <w:pPr>
      <w:shd w:val="clear" w:color="auto" w:fill="FFFFFF"/>
      <w:suppressAutoHyphens w:val="0"/>
      <w:spacing w:before="300" w:after="240" w:line="240" w:lineRule="atLeast"/>
      <w:outlineLvl w:val="2"/>
    </w:pPr>
    <w:rPr>
      <w:rFonts w:ascii="Calibri" w:eastAsia="Calibri" w:hAnsi="Calibri"/>
      <w:sz w:val="25"/>
      <w:szCs w:val="25"/>
      <w:lang/>
    </w:rPr>
  </w:style>
  <w:style w:type="paragraph" w:customStyle="1" w:styleId="Style8">
    <w:name w:val="Style8"/>
    <w:basedOn w:val="a0"/>
    <w:rsid w:val="00536F32"/>
    <w:pPr>
      <w:widowControl w:val="0"/>
      <w:suppressAutoHyphens w:val="0"/>
      <w:autoSpaceDE w:val="0"/>
      <w:autoSpaceDN w:val="0"/>
      <w:adjustRightInd w:val="0"/>
      <w:spacing w:line="374" w:lineRule="exact"/>
      <w:jc w:val="both"/>
    </w:pPr>
    <w:rPr>
      <w:rFonts w:ascii="Courier New" w:hAnsi="Courier New"/>
      <w:lang w:eastAsia="ru-RU"/>
    </w:rPr>
  </w:style>
  <w:style w:type="paragraph" w:customStyle="1" w:styleId="Style28">
    <w:name w:val="Style28"/>
    <w:basedOn w:val="a0"/>
    <w:rsid w:val="00536F32"/>
    <w:pPr>
      <w:widowControl w:val="0"/>
      <w:suppressAutoHyphens w:val="0"/>
      <w:autoSpaceDE w:val="0"/>
      <w:autoSpaceDN w:val="0"/>
      <w:adjustRightInd w:val="0"/>
      <w:spacing w:line="367" w:lineRule="exact"/>
      <w:ind w:firstLine="576"/>
    </w:pPr>
    <w:rPr>
      <w:rFonts w:ascii="Courier New" w:hAnsi="Courier New"/>
      <w:lang w:eastAsia="ru-RU"/>
    </w:rPr>
  </w:style>
  <w:style w:type="paragraph" w:customStyle="1" w:styleId="Style32">
    <w:name w:val="Style32"/>
    <w:basedOn w:val="a0"/>
    <w:rsid w:val="00536F32"/>
    <w:pPr>
      <w:widowControl w:val="0"/>
      <w:suppressAutoHyphens w:val="0"/>
      <w:autoSpaceDE w:val="0"/>
      <w:autoSpaceDN w:val="0"/>
      <w:adjustRightInd w:val="0"/>
      <w:spacing w:line="364" w:lineRule="exact"/>
      <w:ind w:firstLine="608"/>
      <w:jc w:val="both"/>
    </w:pPr>
    <w:rPr>
      <w:rFonts w:ascii="Courier New" w:hAnsi="Courier New"/>
      <w:lang w:eastAsia="ru-RU"/>
    </w:rPr>
  </w:style>
  <w:style w:type="paragraph" w:customStyle="1" w:styleId="formattexttopleveltext">
    <w:name w:val="formattext topleveltext"/>
    <w:basedOn w:val="a0"/>
    <w:rsid w:val="0049088A"/>
    <w:pPr>
      <w:suppressAutoHyphens w:val="0"/>
      <w:spacing w:before="100" w:beforeAutospacing="1" w:after="100" w:afterAutospacing="1"/>
    </w:pPr>
    <w:rPr>
      <w:lang w:eastAsia="ru-RU"/>
    </w:rPr>
  </w:style>
  <w:style w:type="paragraph" w:customStyle="1" w:styleId="formattext">
    <w:name w:val="formattext"/>
    <w:basedOn w:val="a0"/>
    <w:rsid w:val="0049088A"/>
    <w:pPr>
      <w:suppressAutoHyphens w:val="0"/>
      <w:spacing w:before="100" w:beforeAutospacing="1" w:after="100" w:afterAutospacing="1"/>
    </w:pPr>
    <w:rPr>
      <w:lang w:eastAsia="ru-RU"/>
    </w:rPr>
  </w:style>
  <w:style w:type="character" w:styleId="ad">
    <w:name w:val="Hyperlink"/>
    <w:rsid w:val="00EC21E1"/>
    <w:rPr>
      <w:color w:val="0000FF"/>
      <w:u w:val="single"/>
    </w:rPr>
  </w:style>
  <w:style w:type="paragraph" w:customStyle="1" w:styleId="formattexttopleveltextcentertext">
    <w:name w:val="formattext topleveltext centertext"/>
    <w:basedOn w:val="a0"/>
    <w:rsid w:val="00EF5BF5"/>
    <w:pPr>
      <w:suppressAutoHyphens w:val="0"/>
      <w:spacing w:before="100" w:beforeAutospacing="1" w:after="100" w:afterAutospacing="1"/>
    </w:pPr>
    <w:rPr>
      <w:lang w:eastAsia="ru-RU"/>
    </w:rPr>
  </w:style>
  <w:style w:type="paragraph" w:customStyle="1" w:styleId="topleveltextimage">
    <w:name w:val="topleveltext image"/>
    <w:basedOn w:val="a0"/>
    <w:rsid w:val="00EF5BF5"/>
    <w:pPr>
      <w:suppressAutoHyphens w:val="0"/>
      <w:spacing w:before="100" w:beforeAutospacing="1" w:after="100" w:afterAutospacing="1"/>
    </w:pPr>
    <w:rPr>
      <w:lang w:eastAsia="ru-RU"/>
    </w:rPr>
  </w:style>
  <w:style w:type="paragraph" w:customStyle="1" w:styleId="Style6">
    <w:name w:val="Style6"/>
    <w:basedOn w:val="a0"/>
    <w:rsid w:val="00664E66"/>
    <w:pPr>
      <w:widowControl w:val="0"/>
      <w:suppressAutoHyphens w:val="0"/>
      <w:autoSpaceDE w:val="0"/>
      <w:autoSpaceDN w:val="0"/>
      <w:adjustRightInd w:val="0"/>
    </w:pPr>
    <w:rPr>
      <w:lang w:eastAsia="ru-RU"/>
    </w:rPr>
  </w:style>
  <w:style w:type="character" w:customStyle="1" w:styleId="FontStyle30">
    <w:name w:val="Font Style30"/>
    <w:rsid w:val="00664E66"/>
    <w:rPr>
      <w:rFonts w:ascii="Times New Roman" w:hAnsi="Times New Roman" w:cs="Times New Roman"/>
      <w:sz w:val="26"/>
      <w:szCs w:val="26"/>
    </w:rPr>
  </w:style>
  <w:style w:type="paragraph" w:customStyle="1" w:styleId="Style18">
    <w:name w:val="Style18"/>
    <w:basedOn w:val="a0"/>
    <w:rsid w:val="00664E66"/>
    <w:pPr>
      <w:widowControl w:val="0"/>
      <w:suppressAutoHyphens w:val="0"/>
      <w:autoSpaceDE w:val="0"/>
      <w:autoSpaceDN w:val="0"/>
      <w:adjustRightInd w:val="0"/>
      <w:spacing w:line="293" w:lineRule="exact"/>
    </w:pPr>
    <w:rPr>
      <w:lang w:eastAsia="ru-RU"/>
    </w:rPr>
  </w:style>
  <w:style w:type="paragraph" w:customStyle="1" w:styleId="Style22">
    <w:name w:val="Style22"/>
    <w:basedOn w:val="a0"/>
    <w:rsid w:val="00664E66"/>
    <w:pPr>
      <w:widowControl w:val="0"/>
      <w:suppressAutoHyphens w:val="0"/>
      <w:autoSpaceDE w:val="0"/>
      <w:autoSpaceDN w:val="0"/>
      <w:adjustRightInd w:val="0"/>
      <w:spacing w:line="274" w:lineRule="exact"/>
      <w:jc w:val="right"/>
    </w:pPr>
    <w:rPr>
      <w:lang w:eastAsia="ru-RU"/>
    </w:rPr>
  </w:style>
  <w:style w:type="character" w:customStyle="1" w:styleId="FontStyle31">
    <w:name w:val="Font Style31"/>
    <w:rsid w:val="00664E66"/>
    <w:rPr>
      <w:rFonts w:ascii="Times New Roman" w:hAnsi="Times New Roman" w:cs="Times New Roman"/>
      <w:b/>
      <w:bCs/>
      <w:sz w:val="18"/>
      <w:szCs w:val="18"/>
    </w:rPr>
  </w:style>
  <w:style w:type="character" w:customStyle="1" w:styleId="FontStyle33">
    <w:name w:val="Font Style33"/>
    <w:rsid w:val="00664E66"/>
    <w:rPr>
      <w:rFonts w:ascii="Times New Roman" w:hAnsi="Times New Roman" w:cs="Times New Roman"/>
      <w:sz w:val="22"/>
      <w:szCs w:val="22"/>
    </w:rPr>
  </w:style>
  <w:style w:type="character" w:customStyle="1" w:styleId="FontStyle26">
    <w:name w:val="Font Style26"/>
    <w:rsid w:val="00664E66"/>
    <w:rPr>
      <w:rFonts w:ascii="Times New Roman" w:hAnsi="Times New Roman" w:cs="Times New Roman"/>
      <w:b/>
      <w:bCs/>
      <w:sz w:val="22"/>
      <w:szCs w:val="22"/>
    </w:rPr>
  </w:style>
  <w:style w:type="character" w:customStyle="1" w:styleId="FontStyle34">
    <w:name w:val="Font Style34"/>
    <w:rsid w:val="00664E66"/>
    <w:rPr>
      <w:rFonts w:ascii="Times New Roman" w:hAnsi="Times New Roman" w:cs="Times New Roman"/>
      <w:sz w:val="20"/>
      <w:szCs w:val="20"/>
    </w:rPr>
  </w:style>
  <w:style w:type="character" w:customStyle="1" w:styleId="FontStyle35">
    <w:name w:val="Font Style35"/>
    <w:rsid w:val="00664E66"/>
    <w:rPr>
      <w:rFonts w:ascii="Times New Roman" w:hAnsi="Times New Roman" w:cs="Times New Roman"/>
      <w:sz w:val="20"/>
      <w:szCs w:val="20"/>
    </w:rPr>
  </w:style>
  <w:style w:type="paragraph" w:customStyle="1" w:styleId="Style13">
    <w:name w:val="Style13"/>
    <w:basedOn w:val="a0"/>
    <w:rsid w:val="00664E66"/>
    <w:pPr>
      <w:widowControl w:val="0"/>
      <w:suppressAutoHyphens w:val="0"/>
      <w:autoSpaceDE w:val="0"/>
      <w:autoSpaceDN w:val="0"/>
      <w:adjustRightInd w:val="0"/>
      <w:spacing w:line="274" w:lineRule="exact"/>
      <w:jc w:val="center"/>
    </w:pPr>
    <w:rPr>
      <w:lang w:eastAsia="ru-RU"/>
    </w:rPr>
  </w:style>
  <w:style w:type="paragraph" w:customStyle="1" w:styleId="Style19">
    <w:name w:val="Style19"/>
    <w:basedOn w:val="a0"/>
    <w:rsid w:val="00664E66"/>
    <w:pPr>
      <w:widowControl w:val="0"/>
      <w:suppressAutoHyphens w:val="0"/>
      <w:autoSpaceDE w:val="0"/>
      <w:autoSpaceDN w:val="0"/>
      <w:adjustRightInd w:val="0"/>
    </w:pPr>
    <w:rPr>
      <w:lang w:eastAsia="ru-RU"/>
    </w:rPr>
  </w:style>
  <w:style w:type="character" w:customStyle="1" w:styleId="FontStyle37">
    <w:name w:val="Font Style37"/>
    <w:rsid w:val="00664E66"/>
    <w:rPr>
      <w:rFonts w:ascii="Times New Roman" w:hAnsi="Times New Roman" w:cs="Times New Roman"/>
      <w:b/>
      <w:bCs/>
      <w:sz w:val="22"/>
      <w:szCs w:val="22"/>
    </w:rPr>
  </w:style>
  <w:style w:type="character" w:customStyle="1" w:styleId="FontStyle32">
    <w:name w:val="Font Style32"/>
    <w:rsid w:val="00406986"/>
    <w:rPr>
      <w:rFonts w:ascii="Times New Roman" w:hAnsi="Times New Roman" w:cs="Times New Roman"/>
      <w:sz w:val="22"/>
      <w:szCs w:val="22"/>
    </w:rPr>
  </w:style>
  <w:style w:type="paragraph" w:customStyle="1" w:styleId="Style15">
    <w:name w:val="Style15"/>
    <w:basedOn w:val="a0"/>
    <w:rsid w:val="00F46B10"/>
    <w:pPr>
      <w:widowControl w:val="0"/>
      <w:suppressAutoHyphens w:val="0"/>
      <w:autoSpaceDE w:val="0"/>
      <w:autoSpaceDN w:val="0"/>
      <w:adjustRightInd w:val="0"/>
      <w:spacing w:line="293" w:lineRule="exact"/>
    </w:pPr>
    <w:rPr>
      <w:lang w:eastAsia="ru-RU"/>
    </w:rPr>
  </w:style>
  <w:style w:type="character" w:customStyle="1" w:styleId="FontStyle29">
    <w:name w:val="Font Style29"/>
    <w:rsid w:val="00F46B10"/>
    <w:rPr>
      <w:rFonts w:ascii="Times New Roman" w:hAnsi="Times New Roman" w:cs="Times New Roman"/>
      <w:sz w:val="26"/>
      <w:szCs w:val="26"/>
    </w:rPr>
  </w:style>
  <w:style w:type="character" w:customStyle="1" w:styleId="INS">
    <w:name w:val="INS"/>
    <w:rsid w:val="006D3015"/>
  </w:style>
  <w:style w:type="paragraph" w:customStyle="1" w:styleId="ae">
    <w:name w:val="Содержимое таблицы"/>
    <w:basedOn w:val="a0"/>
    <w:rsid w:val="006D3015"/>
    <w:pPr>
      <w:widowControl w:val="0"/>
      <w:suppressLineNumbers/>
    </w:pPr>
    <w:rPr>
      <w:rFonts w:eastAsia="SimSun" w:cs="Mangal"/>
      <w:kern w:val="1"/>
      <w:lang w:bidi="hi-IN"/>
    </w:rPr>
  </w:style>
  <w:style w:type="paragraph" w:customStyle="1" w:styleId="af">
    <w:name w:val="Заголовок таблицы"/>
    <w:basedOn w:val="ae"/>
    <w:rsid w:val="006D3015"/>
    <w:pPr>
      <w:jc w:val="center"/>
    </w:pPr>
    <w:rPr>
      <w:b/>
      <w:bCs/>
    </w:rPr>
  </w:style>
  <w:style w:type="paragraph" w:customStyle="1" w:styleId="22">
    <w:name w:val="2"/>
    <w:basedOn w:val="a0"/>
    <w:rsid w:val="006D3015"/>
    <w:pPr>
      <w:widowControl w:val="0"/>
      <w:suppressAutoHyphens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ConsPlusNormal">
    <w:name w:val="ConsPlusNormal"/>
    <w:rsid w:val="006D3015"/>
    <w:pPr>
      <w:widowControl w:val="0"/>
      <w:suppressAutoHyphens/>
      <w:autoSpaceDE w:val="0"/>
      <w:ind w:firstLine="720"/>
    </w:pPr>
    <w:rPr>
      <w:rFonts w:ascii="Arial" w:eastAsia="Times New Roman" w:hAnsi="Arial" w:cs="Arial"/>
      <w:lang w:eastAsia="ar-SA"/>
    </w:rPr>
  </w:style>
  <w:style w:type="paragraph" w:customStyle="1" w:styleId="100">
    <w:name w:val=" Знак Знак10"/>
    <w:basedOn w:val="a0"/>
    <w:rsid w:val="006D3015"/>
    <w:pPr>
      <w:suppressAutoHyphens w:val="0"/>
      <w:spacing w:after="160" w:line="240" w:lineRule="exact"/>
    </w:pPr>
    <w:rPr>
      <w:rFonts w:eastAsia="Calibri"/>
      <w:sz w:val="20"/>
      <w:szCs w:val="20"/>
    </w:rPr>
  </w:style>
  <w:style w:type="character" w:customStyle="1" w:styleId="9">
    <w:name w:val=" Знак Знак9"/>
    <w:locked/>
    <w:rsid w:val="006D3015"/>
    <w:rPr>
      <w:sz w:val="24"/>
      <w:szCs w:val="24"/>
      <w:lang w:bidi="ar-SA"/>
    </w:rPr>
  </w:style>
  <w:style w:type="paragraph" w:customStyle="1" w:styleId="af0">
    <w:name w:val=" Знак"/>
    <w:basedOn w:val="a0"/>
    <w:rsid w:val="00BC3F95"/>
    <w:pPr>
      <w:widowControl w:val="0"/>
      <w:suppressAutoHyphens w:val="0"/>
      <w:autoSpaceDE w:val="0"/>
      <w:autoSpaceDN w:val="0"/>
      <w:adjustRightInd w:val="0"/>
    </w:pPr>
    <w:rPr>
      <w:rFonts w:ascii="Verdana" w:hAnsi="Verdana" w:cs="Verdana"/>
      <w:sz w:val="20"/>
      <w:szCs w:val="20"/>
      <w:lang w:val="en-US" w:eastAsia="en-US"/>
    </w:rPr>
  </w:style>
  <w:style w:type="paragraph" w:customStyle="1" w:styleId="ConsNonformat">
    <w:name w:val="ConsNonformat"/>
    <w:rsid w:val="00BC3F95"/>
    <w:pPr>
      <w:ind w:right="19772"/>
    </w:pPr>
    <w:rPr>
      <w:rFonts w:ascii="Courier New" w:eastAsia="Times New Roman" w:hAnsi="Courier New"/>
      <w:snapToGrid w:val="0"/>
    </w:rPr>
  </w:style>
  <w:style w:type="paragraph" w:styleId="33">
    <w:name w:val="Body Text 3"/>
    <w:basedOn w:val="a0"/>
    <w:rsid w:val="00BC3F95"/>
    <w:pPr>
      <w:suppressAutoHyphens w:val="0"/>
      <w:spacing w:after="120"/>
    </w:pPr>
    <w:rPr>
      <w:sz w:val="16"/>
      <w:szCs w:val="16"/>
      <w:lang w:eastAsia="ru-RU"/>
    </w:rPr>
  </w:style>
  <w:style w:type="paragraph" w:styleId="af1">
    <w:name w:val="Body Text Indent"/>
    <w:basedOn w:val="a0"/>
    <w:rsid w:val="00BC3F95"/>
    <w:pPr>
      <w:suppressAutoHyphens w:val="0"/>
      <w:spacing w:after="120"/>
      <w:ind w:left="283"/>
    </w:pPr>
    <w:rPr>
      <w:lang w:eastAsia="ru-RU"/>
    </w:rPr>
  </w:style>
  <w:style w:type="paragraph" w:customStyle="1" w:styleId="af2">
    <w:name w:val=" Знак Знак Знак Знак"/>
    <w:basedOn w:val="a0"/>
    <w:rsid w:val="00BC3F95"/>
    <w:pPr>
      <w:suppressAutoHyphens w:val="0"/>
      <w:spacing w:after="160" w:line="240" w:lineRule="exact"/>
    </w:pPr>
    <w:rPr>
      <w:rFonts w:eastAsia="Calibri"/>
      <w:sz w:val="20"/>
      <w:szCs w:val="20"/>
    </w:rPr>
  </w:style>
  <w:style w:type="paragraph" w:customStyle="1" w:styleId="af3">
    <w:name w:val="Знак Знак Знак Знак"/>
    <w:basedOn w:val="a0"/>
    <w:rsid w:val="00BC3F95"/>
    <w:pPr>
      <w:suppressAutoHyphens w:val="0"/>
      <w:spacing w:after="160" w:line="240" w:lineRule="exact"/>
    </w:pPr>
    <w:rPr>
      <w:rFonts w:eastAsia="Calibri"/>
      <w:sz w:val="20"/>
      <w:szCs w:val="20"/>
    </w:rPr>
  </w:style>
  <w:style w:type="paragraph" w:customStyle="1" w:styleId="Style0">
    <w:name w:val="Style0"/>
    <w:rsid w:val="00BC3F95"/>
    <w:rPr>
      <w:rFonts w:ascii="Arial" w:hAnsi="Arial"/>
      <w:sz w:val="24"/>
    </w:rPr>
  </w:style>
  <w:style w:type="paragraph" w:customStyle="1" w:styleId="Normal">
    <w:name w:val="Normal"/>
    <w:link w:val="Normal0"/>
    <w:rsid w:val="00BC3F95"/>
    <w:pPr>
      <w:widowControl w:val="0"/>
    </w:pPr>
    <w:rPr>
      <w:sz w:val="24"/>
      <w:szCs w:val="24"/>
    </w:rPr>
  </w:style>
  <w:style w:type="character" w:customStyle="1" w:styleId="Normal0">
    <w:name w:val="Normal Знак"/>
    <w:link w:val="Normal"/>
    <w:rsid w:val="00BC3F95"/>
    <w:rPr>
      <w:sz w:val="24"/>
      <w:szCs w:val="24"/>
      <w:lang w:val="ru-RU" w:eastAsia="ru-RU" w:bidi="ar-SA"/>
    </w:rPr>
  </w:style>
  <w:style w:type="paragraph" w:customStyle="1" w:styleId="af4">
    <w:name w:val="Знак"/>
    <w:basedOn w:val="a0"/>
    <w:rsid w:val="00BC3F95"/>
    <w:pPr>
      <w:suppressAutoHyphens w:val="0"/>
      <w:spacing w:after="160" w:line="240" w:lineRule="exact"/>
    </w:pPr>
    <w:rPr>
      <w:rFonts w:ascii="Verdana" w:hAnsi="Verdana"/>
      <w:lang w:val="en-US" w:eastAsia="en-US"/>
    </w:rPr>
  </w:style>
  <w:style w:type="character" w:customStyle="1" w:styleId="af5">
    <w:name w:val="Основной текст_"/>
    <w:link w:val="4"/>
    <w:locked/>
    <w:rsid w:val="00BC3F95"/>
    <w:rPr>
      <w:lang w:bidi="ar-SA"/>
    </w:rPr>
  </w:style>
  <w:style w:type="paragraph" w:customStyle="1" w:styleId="4">
    <w:name w:val="Основной текст4"/>
    <w:basedOn w:val="a0"/>
    <w:link w:val="af5"/>
    <w:rsid w:val="00BC3F95"/>
    <w:pPr>
      <w:widowControl w:val="0"/>
      <w:shd w:val="clear" w:color="auto" w:fill="FFFFFF"/>
      <w:suppressAutoHyphens w:val="0"/>
      <w:spacing w:before="300" w:after="300" w:line="240" w:lineRule="atLeast"/>
      <w:ind w:hanging="420"/>
      <w:jc w:val="both"/>
    </w:pPr>
    <w:rPr>
      <w:rFonts w:ascii="Calibri" w:eastAsia="Calibri" w:hAnsi="Calibri"/>
      <w:sz w:val="20"/>
      <w:szCs w:val="20"/>
      <w:lang/>
    </w:rPr>
  </w:style>
  <w:style w:type="paragraph" w:customStyle="1" w:styleId="af6">
    <w:name w:val="Базовый"/>
    <w:rsid w:val="00BC3F95"/>
    <w:pPr>
      <w:widowControl w:val="0"/>
      <w:tabs>
        <w:tab w:val="left" w:pos="709"/>
      </w:tabs>
      <w:suppressAutoHyphens/>
      <w:spacing w:after="200" w:line="276" w:lineRule="auto"/>
    </w:pPr>
    <w:rPr>
      <w:rFonts w:ascii="Arial" w:eastAsia="Times New Roman" w:hAnsi="Arial" w:cs="Arial"/>
      <w:sz w:val="18"/>
      <w:szCs w:val="18"/>
      <w:lang w:eastAsia="zh-CN"/>
    </w:rPr>
  </w:style>
  <w:style w:type="paragraph" w:customStyle="1" w:styleId="NoSpacing">
    <w:name w:val="No Spacing"/>
    <w:rsid w:val="00BC3F95"/>
    <w:pPr>
      <w:tabs>
        <w:tab w:val="left" w:pos="709"/>
      </w:tabs>
      <w:suppressAutoHyphens/>
      <w:spacing w:after="200" w:line="276" w:lineRule="auto"/>
    </w:pPr>
    <w:rPr>
      <w:rFonts w:eastAsia="Times New Roman" w:cs="Calibri"/>
      <w:sz w:val="22"/>
      <w:szCs w:val="22"/>
      <w:lang w:eastAsia="zh-CN"/>
    </w:rPr>
  </w:style>
  <w:style w:type="character" w:customStyle="1" w:styleId="-">
    <w:name w:val="Интернет-ссылка"/>
    <w:rsid w:val="00BC3F95"/>
    <w:rPr>
      <w:color w:val="0000FF"/>
      <w:u w:val="single"/>
      <w:lang w:val="ru-RU" w:eastAsia="ru-RU"/>
    </w:rPr>
  </w:style>
  <w:style w:type="character" w:customStyle="1" w:styleId="FontStyle14">
    <w:name w:val="Font Style14"/>
    <w:rsid w:val="00BC3F95"/>
    <w:rPr>
      <w:rFonts w:ascii="Times New Roman" w:hAnsi="Times New Roman"/>
      <w:sz w:val="22"/>
    </w:rPr>
  </w:style>
  <w:style w:type="character" w:customStyle="1" w:styleId="FontStyle15">
    <w:name w:val="Font Style15"/>
    <w:rsid w:val="00BC3F95"/>
    <w:rPr>
      <w:rFonts w:ascii="Times New Roman" w:hAnsi="Times New Roman"/>
      <w:b/>
      <w:sz w:val="22"/>
    </w:rPr>
  </w:style>
  <w:style w:type="paragraph" w:customStyle="1" w:styleId="ConsNormal">
    <w:name w:val="ConsNormal"/>
    <w:rsid w:val="00BC3F95"/>
    <w:pPr>
      <w:widowControl w:val="0"/>
      <w:tabs>
        <w:tab w:val="left" w:pos="709"/>
      </w:tabs>
      <w:suppressAutoHyphens/>
      <w:spacing w:after="200" w:line="276" w:lineRule="auto"/>
      <w:ind w:right="19772" w:firstLine="720"/>
    </w:pPr>
    <w:rPr>
      <w:rFonts w:ascii="Arial" w:eastAsia="Times New Roman" w:hAnsi="Arial" w:cs="Arial"/>
      <w:sz w:val="22"/>
      <w:szCs w:val="22"/>
      <w:lang w:eastAsia="zh-CN"/>
    </w:rPr>
  </w:style>
  <w:style w:type="paragraph" w:customStyle="1" w:styleId="23">
    <w:name w:val="Основной текст 23"/>
    <w:basedOn w:val="af6"/>
    <w:rsid w:val="00BC3F95"/>
    <w:pPr>
      <w:spacing w:after="120" w:line="480" w:lineRule="auto"/>
    </w:pPr>
  </w:style>
  <w:style w:type="paragraph" w:customStyle="1" w:styleId="320">
    <w:name w:val="Основной текст 32"/>
    <w:basedOn w:val="af6"/>
    <w:rsid w:val="00BC3F95"/>
    <w:pPr>
      <w:spacing w:after="120"/>
    </w:pPr>
    <w:rPr>
      <w:sz w:val="16"/>
      <w:szCs w:val="16"/>
    </w:rPr>
  </w:style>
  <w:style w:type="paragraph" w:customStyle="1" w:styleId="34">
    <w:name w:val="Стиль3"/>
    <w:basedOn w:val="a0"/>
    <w:rsid w:val="00BC3F95"/>
    <w:pPr>
      <w:keepNext/>
      <w:widowControl w:val="0"/>
      <w:tabs>
        <w:tab w:val="left" w:pos="709"/>
      </w:tabs>
      <w:spacing w:line="100" w:lineRule="atLeast"/>
      <w:jc w:val="both"/>
    </w:pPr>
    <w:rPr>
      <w:szCs w:val="18"/>
    </w:rPr>
  </w:style>
  <w:style w:type="paragraph" w:customStyle="1" w:styleId="12">
    <w:name w:val="Знак Знак Знак1"/>
    <w:basedOn w:val="af6"/>
    <w:rsid w:val="00BC3F95"/>
    <w:pPr>
      <w:widowControl/>
      <w:spacing w:after="160" w:line="240" w:lineRule="exact"/>
    </w:pPr>
    <w:rPr>
      <w:rFonts w:ascii="Verdana" w:hAnsi="Verdana" w:cs="Verdana"/>
      <w:sz w:val="20"/>
      <w:szCs w:val="20"/>
      <w:lang w:val="en-US"/>
    </w:rPr>
  </w:style>
  <w:style w:type="paragraph" w:customStyle="1" w:styleId="consnormal0">
    <w:name w:val="consnormal"/>
    <w:basedOn w:val="af6"/>
    <w:rsid w:val="00BC3F95"/>
    <w:pPr>
      <w:widowControl/>
      <w:ind w:firstLine="720"/>
    </w:pPr>
    <w:rPr>
      <w:rFonts w:ascii="Consultant" w:hAnsi="Consultant" w:cs="Times New Roman"/>
      <w:sz w:val="20"/>
      <w:szCs w:val="20"/>
    </w:rPr>
  </w:style>
  <w:style w:type="paragraph" w:customStyle="1" w:styleId="Style4">
    <w:name w:val="Style4"/>
    <w:basedOn w:val="af6"/>
    <w:rsid w:val="00BC3F95"/>
    <w:pPr>
      <w:spacing w:line="271" w:lineRule="exact"/>
      <w:ind w:firstLine="535"/>
      <w:jc w:val="both"/>
    </w:pPr>
    <w:rPr>
      <w:rFonts w:ascii="Times New Roman" w:hAnsi="Times New Roman" w:cs="Times New Roman"/>
      <w:sz w:val="24"/>
      <w:szCs w:val="24"/>
    </w:rPr>
  </w:style>
  <w:style w:type="paragraph" w:customStyle="1" w:styleId="Style7">
    <w:name w:val="Style7"/>
    <w:basedOn w:val="af6"/>
    <w:rsid w:val="00BC3F95"/>
    <w:rPr>
      <w:rFonts w:ascii="Times New Roman" w:hAnsi="Times New Roman" w:cs="Times New Roman"/>
      <w:sz w:val="24"/>
      <w:szCs w:val="24"/>
    </w:rPr>
  </w:style>
  <w:style w:type="character" w:customStyle="1" w:styleId="f">
    <w:name w:val="f"/>
    <w:basedOn w:val="a1"/>
    <w:rsid w:val="00BC3F95"/>
  </w:style>
  <w:style w:type="paragraph" w:styleId="24">
    <w:name w:val="List Number 2"/>
    <w:basedOn w:val="a0"/>
    <w:rsid w:val="00BC3F95"/>
    <w:pPr>
      <w:numPr>
        <w:numId w:val="16"/>
      </w:numPr>
      <w:suppressAutoHyphens w:val="0"/>
      <w:contextualSpacing/>
    </w:pPr>
    <w:rPr>
      <w:lang w:eastAsia="ru-RU"/>
    </w:rPr>
  </w:style>
  <w:style w:type="character" w:styleId="a">
    <w:name w:val="Emphasis"/>
    <w:qFormat/>
    <w:rsid w:val="00BC3F95"/>
    <w:rPr>
      <w:i/>
      <w:iCs/>
    </w:rPr>
  </w:style>
  <w:style w:type="paragraph" w:styleId="13">
    <w:name w:val="index 1"/>
    <w:basedOn w:val="a0"/>
    <w:next w:val="a0"/>
    <w:autoRedefine/>
    <w:semiHidden/>
    <w:rsid w:val="00D8192A"/>
    <w:pPr>
      <w:ind w:left="240" w:hanging="240"/>
    </w:pPr>
  </w:style>
  <w:style w:type="paragraph" w:styleId="af7">
    <w:name w:val="index heading"/>
    <w:basedOn w:val="a0"/>
    <w:rsid w:val="00D8192A"/>
    <w:pPr>
      <w:suppressLineNumbers/>
      <w:spacing w:after="60"/>
      <w:jc w:val="both"/>
    </w:pPr>
    <w:rPr>
      <w:lang w:eastAsia="ar-SA"/>
    </w:rPr>
  </w:style>
  <w:style w:type="paragraph" w:styleId="af8">
    <w:name w:val="footer"/>
    <w:basedOn w:val="a0"/>
    <w:rsid w:val="001B4332"/>
    <w:pPr>
      <w:tabs>
        <w:tab w:val="center" w:pos="4677"/>
        <w:tab w:val="right" w:pos="9355"/>
      </w:tabs>
    </w:pPr>
  </w:style>
  <w:style w:type="paragraph" w:styleId="af9">
    <w:name w:val="No Spacing"/>
    <w:qFormat/>
    <w:rsid w:val="00A07820"/>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37556467">
      <w:bodyDiv w:val="1"/>
      <w:marLeft w:val="0"/>
      <w:marRight w:val="0"/>
      <w:marTop w:val="0"/>
      <w:marBottom w:val="0"/>
      <w:divBdr>
        <w:top w:val="none" w:sz="0" w:space="0" w:color="auto"/>
        <w:left w:val="none" w:sz="0" w:space="0" w:color="auto"/>
        <w:bottom w:val="none" w:sz="0" w:space="0" w:color="auto"/>
        <w:right w:val="none" w:sz="0" w:space="0" w:color="auto"/>
      </w:divBdr>
    </w:div>
    <w:div w:id="160509261">
      <w:bodyDiv w:val="1"/>
      <w:marLeft w:val="0"/>
      <w:marRight w:val="0"/>
      <w:marTop w:val="0"/>
      <w:marBottom w:val="0"/>
      <w:divBdr>
        <w:top w:val="none" w:sz="0" w:space="0" w:color="auto"/>
        <w:left w:val="none" w:sz="0" w:space="0" w:color="auto"/>
        <w:bottom w:val="none" w:sz="0" w:space="0" w:color="auto"/>
        <w:right w:val="none" w:sz="0" w:space="0" w:color="auto"/>
      </w:divBdr>
    </w:div>
    <w:div w:id="161816970">
      <w:bodyDiv w:val="1"/>
      <w:marLeft w:val="0"/>
      <w:marRight w:val="0"/>
      <w:marTop w:val="0"/>
      <w:marBottom w:val="0"/>
      <w:divBdr>
        <w:top w:val="none" w:sz="0" w:space="0" w:color="auto"/>
        <w:left w:val="none" w:sz="0" w:space="0" w:color="auto"/>
        <w:bottom w:val="none" w:sz="0" w:space="0" w:color="auto"/>
        <w:right w:val="none" w:sz="0" w:space="0" w:color="auto"/>
      </w:divBdr>
    </w:div>
    <w:div w:id="205021097">
      <w:bodyDiv w:val="1"/>
      <w:marLeft w:val="0"/>
      <w:marRight w:val="0"/>
      <w:marTop w:val="0"/>
      <w:marBottom w:val="0"/>
      <w:divBdr>
        <w:top w:val="none" w:sz="0" w:space="0" w:color="auto"/>
        <w:left w:val="none" w:sz="0" w:space="0" w:color="auto"/>
        <w:bottom w:val="none" w:sz="0" w:space="0" w:color="auto"/>
        <w:right w:val="none" w:sz="0" w:space="0" w:color="auto"/>
      </w:divBdr>
    </w:div>
    <w:div w:id="238754491">
      <w:bodyDiv w:val="1"/>
      <w:marLeft w:val="0"/>
      <w:marRight w:val="0"/>
      <w:marTop w:val="0"/>
      <w:marBottom w:val="0"/>
      <w:divBdr>
        <w:top w:val="none" w:sz="0" w:space="0" w:color="auto"/>
        <w:left w:val="none" w:sz="0" w:space="0" w:color="auto"/>
        <w:bottom w:val="none" w:sz="0" w:space="0" w:color="auto"/>
        <w:right w:val="none" w:sz="0" w:space="0" w:color="auto"/>
      </w:divBdr>
    </w:div>
    <w:div w:id="275984650">
      <w:bodyDiv w:val="1"/>
      <w:marLeft w:val="0"/>
      <w:marRight w:val="0"/>
      <w:marTop w:val="0"/>
      <w:marBottom w:val="0"/>
      <w:divBdr>
        <w:top w:val="none" w:sz="0" w:space="0" w:color="auto"/>
        <w:left w:val="none" w:sz="0" w:space="0" w:color="auto"/>
        <w:bottom w:val="none" w:sz="0" w:space="0" w:color="auto"/>
        <w:right w:val="none" w:sz="0" w:space="0" w:color="auto"/>
      </w:divBdr>
    </w:div>
    <w:div w:id="302657968">
      <w:bodyDiv w:val="1"/>
      <w:marLeft w:val="0"/>
      <w:marRight w:val="0"/>
      <w:marTop w:val="0"/>
      <w:marBottom w:val="0"/>
      <w:divBdr>
        <w:top w:val="none" w:sz="0" w:space="0" w:color="auto"/>
        <w:left w:val="none" w:sz="0" w:space="0" w:color="auto"/>
        <w:bottom w:val="none" w:sz="0" w:space="0" w:color="auto"/>
        <w:right w:val="none" w:sz="0" w:space="0" w:color="auto"/>
      </w:divBdr>
    </w:div>
    <w:div w:id="326136519">
      <w:bodyDiv w:val="1"/>
      <w:marLeft w:val="0"/>
      <w:marRight w:val="0"/>
      <w:marTop w:val="0"/>
      <w:marBottom w:val="0"/>
      <w:divBdr>
        <w:top w:val="none" w:sz="0" w:space="0" w:color="auto"/>
        <w:left w:val="none" w:sz="0" w:space="0" w:color="auto"/>
        <w:bottom w:val="none" w:sz="0" w:space="0" w:color="auto"/>
        <w:right w:val="none" w:sz="0" w:space="0" w:color="auto"/>
      </w:divBdr>
    </w:div>
    <w:div w:id="381756161">
      <w:bodyDiv w:val="1"/>
      <w:marLeft w:val="0"/>
      <w:marRight w:val="0"/>
      <w:marTop w:val="0"/>
      <w:marBottom w:val="0"/>
      <w:divBdr>
        <w:top w:val="none" w:sz="0" w:space="0" w:color="auto"/>
        <w:left w:val="none" w:sz="0" w:space="0" w:color="auto"/>
        <w:bottom w:val="none" w:sz="0" w:space="0" w:color="auto"/>
        <w:right w:val="none" w:sz="0" w:space="0" w:color="auto"/>
      </w:divBdr>
    </w:div>
    <w:div w:id="389614792">
      <w:bodyDiv w:val="1"/>
      <w:marLeft w:val="0"/>
      <w:marRight w:val="0"/>
      <w:marTop w:val="0"/>
      <w:marBottom w:val="0"/>
      <w:divBdr>
        <w:top w:val="none" w:sz="0" w:space="0" w:color="auto"/>
        <w:left w:val="none" w:sz="0" w:space="0" w:color="auto"/>
        <w:bottom w:val="none" w:sz="0" w:space="0" w:color="auto"/>
        <w:right w:val="none" w:sz="0" w:space="0" w:color="auto"/>
      </w:divBdr>
    </w:div>
    <w:div w:id="526800088">
      <w:bodyDiv w:val="1"/>
      <w:marLeft w:val="0"/>
      <w:marRight w:val="0"/>
      <w:marTop w:val="0"/>
      <w:marBottom w:val="0"/>
      <w:divBdr>
        <w:top w:val="none" w:sz="0" w:space="0" w:color="auto"/>
        <w:left w:val="none" w:sz="0" w:space="0" w:color="auto"/>
        <w:bottom w:val="none" w:sz="0" w:space="0" w:color="auto"/>
        <w:right w:val="none" w:sz="0" w:space="0" w:color="auto"/>
      </w:divBdr>
      <w:divsChild>
        <w:div w:id="1212109610">
          <w:marLeft w:val="0"/>
          <w:marRight w:val="0"/>
          <w:marTop w:val="0"/>
          <w:marBottom w:val="0"/>
          <w:divBdr>
            <w:top w:val="none" w:sz="0" w:space="0" w:color="auto"/>
            <w:left w:val="none" w:sz="0" w:space="0" w:color="auto"/>
            <w:bottom w:val="none" w:sz="0" w:space="0" w:color="auto"/>
            <w:right w:val="none" w:sz="0" w:space="0" w:color="auto"/>
          </w:divBdr>
        </w:div>
      </w:divsChild>
    </w:div>
    <w:div w:id="614023101">
      <w:bodyDiv w:val="1"/>
      <w:marLeft w:val="0"/>
      <w:marRight w:val="0"/>
      <w:marTop w:val="0"/>
      <w:marBottom w:val="0"/>
      <w:divBdr>
        <w:top w:val="none" w:sz="0" w:space="0" w:color="auto"/>
        <w:left w:val="none" w:sz="0" w:space="0" w:color="auto"/>
        <w:bottom w:val="none" w:sz="0" w:space="0" w:color="auto"/>
        <w:right w:val="none" w:sz="0" w:space="0" w:color="auto"/>
      </w:divBdr>
    </w:div>
    <w:div w:id="714159731">
      <w:bodyDiv w:val="1"/>
      <w:marLeft w:val="0"/>
      <w:marRight w:val="0"/>
      <w:marTop w:val="0"/>
      <w:marBottom w:val="0"/>
      <w:divBdr>
        <w:top w:val="none" w:sz="0" w:space="0" w:color="auto"/>
        <w:left w:val="none" w:sz="0" w:space="0" w:color="auto"/>
        <w:bottom w:val="none" w:sz="0" w:space="0" w:color="auto"/>
        <w:right w:val="none" w:sz="0" w:space="0" w:color="auto"/>
      </w:divBdr>
    </w:div>
    <w:div w:id="774977330">
      <w:bodyDiv w:val="1"/>
      <w:marLeft w:val="0"/>
      <w:marRight w:val="0"/>
      <w:marTop w:val="0"/>
      <w:marBottom w:val="0"/>
      <w:divBdr>
        <w:top w:val="none" w:sz="0" w:space="0" w:color="auto"/>
        <w:left w:val="none" w:sz="0" w:space="0" w:color="auto"/>
        <w:bottom w:val="none" w:sz="0" w:space="0" w:color="auto"/>
        <w:right w:val="none" w:sz="0" w:space="0" w:color="auto"/>
      </w:divBdr>
    </w:div>
    <w:div w:id="802237798">
      <w:bodyDiv w:val="1"/>
      <w:marLeft w:val="0"/>
      <w:marRight w:val="0"/>
      <w:marTop w:val="0"/>
      <w:marBottom w:val="0"/>
      <w:divBdr>
        <w:top w:val="none" w:sz="0" w:space="0" w:color="auto"/>
        <w:left w:val="none" w:sz="0" w:space="0" w:color="auto"/>
        <w:bottom w:val="none" w:sz="0" w:space="0" w:color="auto"/>
        <w:right w:val="none" w:sz="0" w:space="0" w:color="auto"/>
      </w:divBdr>
    </w:div>
    <w:div w:id="927619477">
      <w:bodyDiv w:val="1"/>
      <w:marLeft w:val="0"/>
      <w:marRight w:val="0"/>
      <w:marTop w:val="0"/>
      <w:marBottom w:val="0"/>
      <w:divBdr>
        <w:top w:val="none" w:sz="0" w:space="0" w:color="auto"/>
        <w:left w:val="none" w:sz="0" w:space="0" w:color="auto"/>
        <w:bottom w:val="none" w:sz="0" w:space="0" w:color="auto"/>
        <w:right w:val="none" w:sz="0" w:space="0" w:color="auto"/>
      </w:divBdr>
    </w:div>
    <w:div w:id="1019626054">
      <w:bodyDiv w:val="1"/>
      <w:marLeft w:val="0"/>
      <w:marRight w:val="0"/>
      <w:marTop w:val="0"/>
      <w:marBottom w:val="0"/>
      <w:divBdr>
        <w:top w:val="none" w:sz="0" w:space="0" w:color="auto"/>
        <w:left w:val="none" w:sz="0" w:space="0" w:color="auto"/>
        <w:bottom w:val="none" w:sz="0" w:space="0" w:color="auto"/>
        <w:right w:val="none" w:sz="0" w:space="0" w:color="auto"/>
      </w:divBdr>
    </w:div>
    <w:div w:id="1072123179">
      <w:bodyDiv w:val="1"/>
      <w:marLeft w:val="0"/>
      <w:marRight w:val="0"/>
      <w:marTop w:val="0"/>
      <w:marBottom w:val="0"/>
      <w:divBdr>
        <w:top w:val="none" w:sz="0" w:space="0" w:color="auto"/>
        <w:left w:val="none" w:sz="0" w:space="0" w:color="auto"/>
        <w:bottom w:val="none" w:sz="0" w:space="0" w:color="auto"/>
        <w:right w:val="none" w:sz="0" w:space="0" w:color="auto"/>
      </w:divBdr>
    </w:div>
    <w:div w:id="1087650845">
      <w:bodyDiv w:val="1"/>
      <w:marLeft w:val="0"/>
      <w:marRight w:val="0"/>
      <w:marTop w:val="0"/>
      <w:marBottom w:val="0"/>
      <w:divBdr>
        <w:top w:val="none" w:sz="0" w:space="0" w:color="auto"/>
        <w:left w:val="none" w:sz="0" w:space="0" w:color="auto"/>
        <w:bottom w:val="none" w:sz="0" w:space="0" w:color="auto"/>
        <w:right w:val="none" w:sz="0" w:space="0" w:color="auto"/>
      </w:divBdr>
    </w:div>
    <w:div w:id="1127509668">
      <w:bodyDiv w:val="1"/>
      <w:marLeft w:val="0"/>
      <w:marRight w:val="0"/>
      <w:marTop w:val="0"/>
      <w:marBottom w:val="0"/>
      <w:divBdr>
        <w:top w:val="none" w:sz="0" w:space="0" w:color="auto"/>
        <w:left w:val="none" w:sz="0" w:space="0" w:color="auto"/>
        <w:bottom w:val="none" w:sz="0" w:space="0" w:color="auto"/>
        <w:right w:val="none" w:sz="0" w:space="0" w:color="auto"/>
      </w:divBdr>
      <w:divsChild>
        <w:div w:id="866212231">
          <w:marLeft w:val="0"/>
          <w:marRight w:val="0"/>
          <w:marTop w:val="0"/>
          <w:marBottom w:val="0"/>
          <w:divBdr>
            <w:top w:val="none" w:sz="0" w:space="0" w:color="auto"/>
            <w:left w:val="none" w:sz="0" w:space="0" w:color="auto"/>
            <w:bottom w:val="none" w:sz="0" w:space="0" w:color="auto"/>
            <w:right w:val="none" w:sz="0" w:space="0" w:color="auto"/>
          </w:divBdr>
          <w:divsChild>
            <w:div w:id="1522553289">
              <w:marLeft w:val="0"/>
              <w:marRight w:val="0"/>
              <w:marTop w:val="0"/>
              <w:marBottom w:val="0"/>
              <w:divBdr>
                <w:top w:val="none" w:sz="0" w:space="0" w:color="auto"/>
                <w:left w:val="none" w:sz="0" w:space="0" w:color="auto"/>
                <w:bottom w:val="none" w:sz="0" w:space="0" w:color="auto"/>
                <w:right w:val="none" w:sz="0" w:space="0" w:color="auto"/>
              </w:divBdr>
              <w:divsChild>
                <w:div w:id="4068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432">
          <w:marLeft w:val="0"/>
          <w:marRight w:val="0"/>
          <w:marTop w:val="0"/>
          <w:marBottom w:val="0"/>
          <w:divBdr>
            <w:top w:val="none" w:sz="0" w:space="0" w:color="auto"/>
            <w:left w:val="none" w:sz="0" w:space="0" w:color="auto"/>
            <w:bottom w:val="none" w:sz="0" w:space="0" w:color="auto"/>
            <w:right w:val="none" w:sz="0" w:space="0" w:color="auto"/>
          </w:divBdr>
          <w:divsChild>
            <w:div w:id="2087335256">
              <w:marLeft w:val="0"/>
              <w:marRight w:val="0"/>
              <w:marTop w:val="0"/>
              <w:marBottom w:val="0"/>
              <w:divBdr>
                <w:top w:val="none" w:sz="0" w:space="0" w:color="auto"/>
                <w:left w:val="none" w:sz="0" w:space="0" w:color="auto"/>
                <w:bottom w:val="none" w:sz="0" w:space="0" w:color="auto"/>
                <w:right w:val="none" w:sz="0" w:space="0" w:color="auto"/>
              </w:divBdr>
              <w:divsChild>
                <w:div w:id="451751215">
                  <w:marLeft w:val="0"/>
                  <w:marRight w:val="0"/>
                  <w:marTop w:val="0"/>
                  <w:marBottom w:val="0"/>
                  <w:divBdr>
                    <w:top w:val="none" w:sz="0" w:space="0" w:color="auto"/>
                    <w:left w:val="none" w:sz="0" w:space="0" w:color="auto"/>
                    <w:bottom w:val="none" w:sz="0" w:space="0" w:color="auto"/>
                    <w:right w:val="none" w:sz="0" w:space="0" w:color="auto"/>
                  </w:divBdr>
                  <w:divsChild>
                    <w:div w:id="1567496414">
                      <w:marLeft w:val="0"/>
                      <w:marRight w:val="0"/>
                      <w:marTop w:val="0"/>
                      <w:marBottom w:val="0"/>
                      <w:divBdr>
                        <w:top w:val="none" w:sz="0" w:space="0" w:color="auto"/>
                        <w:left w:val="none" w:sz="0" w:space="0" w:color="auto"/>
                        <w:bottom w:val="none" w:sz="0" w:space="0" w:color="auto"/>
                        <w:right w:val="none" w:sz="0" w:space="0" w:color="auto"/>
                      </w:divBdr>
                      <w:divsChild>
                        <w:div w:id="201313775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 w:id="1127578554">
      <w:bodyDiv w:val="1"/>
      <w:marLeft w:val="0"/>
      <w:marRight w:val="0"/>
      <w:marTop w:val="0"/>
      <w:marBottom w:val="0"/>
      <w:divBdr>
        <w:top w:val="none" w:sz="0" w:space="0" w:color="auto"/>
        <w:left w:val="none" w:sz="0" w:space="0" w:color="auto"/>
        <w:bottom w:val="none" w:sz="0" w:space="0" w:color="auto"/>
        <w:right w:val="none" w:sz="0" w:space="0" w:color="auto"/>
      </w:divBdr>
    </w:div>
    <w:div w:id="1262687836">
      <w:bodyDiv w:val="1"/>
      <w:marLeft w:val="0"/>
      <w:marRight w:val="0"/>
      <w:marTop w:val="0"/>
      <w:marBottom w:val="0"/>
      <w:divBdr>
        <w:top w:val="none" w:sz="0" w:space="0" w:color="auto"/>
        <w:left w:val="none" w:sz="0" w:space="0" w:color="auto"/>
        <w:bottom w:val="none" w:sz="0" w:space="0" w:color="auto"/>
        <w:right w:val="none" w:sz="0" w:space="0" w:color="auto"/>
      </w:divBdr>
    </w:div>
    <w:div w:id="1286086555">
      <w:bodyDiv w:val="1"/>
      <w:marLeft w:val="0"/>
      <w:marRight w:val="0"/>
      <w:marTop w:val="0"/>
      <w:marBottom w:val="0"/>
      <w:divBdr>
        <w:top w:val="none" w:sz="0" w:space="0" w:color="auto"/>
        <w:left w:val="none" w:sz="0" w:space="0" w:color="auto"/>
        <w:bottom w:val="none" w:sz="0" w:space="0" w:color="auto"/>
        <w:right w:val="none" w:sz="0" w:space="0" w:color="auto"/>
      </w:divBdr>
    </w:div>
    <w:div w:id="1357151836">
      <w:bodyDiv w:val="1"/>
      <w:marLeft w:val="0"/>
      <w:marRight w:val="0"/>
      <w:marTop w:val="0"/>
      <w:marBottom w:val="0"/>
      <w:divBdr>
        <w:top w:val="none" w:sz="0" w:space="0" w:color="auto"/>
        <w:left w:val="none" w:sz="0" w:space="0" w:color="auto"/>
        <w:bottom w:val="none" w:sz="0" w:space="0" w:color="auto"/>
        <w:right w:val="none" w:sz="0" w:space="0" w:color="auto"/>
      </w:divBdr>
    </w:div>
    <w:div w:id="1358853498">
      <w:bodyDiv w:val="1"/>
      <w:marLeft w:val="0"/>
      <w:marRight w:val="0"/>
      <w:marTop w:val="0"/>
      <w:marBottom w:val="0"/>
      <w:divBdr>
        <w:top w:val="none" w:sz="0" w:space="0" w:color="auto"/>
        <w:left w:val="none" w:sz="0" w:space="0" w:color="auto"/>
        <w:bottom w:val="none" w:sz="0" w:space="0" w:color="auto"/>
        <w:right w:val="none" w:sz="0" w:space="0" w:color="auto"/>
      </w:divBdr>
    </w:div>
    <w:div w:id="1371151168">
      <w:bodyDiv w:val="1"/>
      <w:marLeft w:val="0"/>
      <w:marRight w:val="0"/>
      <w:marTop w:val="0"/>
      <w:marBottom w:val="0"/>
      <w:divBdr>
        <w:top w:val="none" w:sz="0" w:space="0" w:color="auto"/>
        <w:left w:val="none" w:sz="0" w:space="0" w:color="auto"/>
        <w:bottom w:val="none" w:sz="0" w:space="0" w:color="auto"/>
        <w:right w:val="none" w:sz="0" w:space="0" w:color="auto"/>
      </w:divBdr>
    </w:div>
    <w:div w:id="1430544709">
      <w:bodyDiv w:val="1"/>
      <w:marLeft w:val="0"/>
      <w:marRight w:val="0"/>
      <w:marTop w:val="0"/>
      <w:marBottom w:val="0"/>
      <w:divBdr>
        <w:top w:val="none" w:sz="0" w:space="0" w:color="auto"/>
        <w:left w:val="none" w:sz="0" w:space="0" w:color="auto"/>
        <w:bottom w:val="none" w:sz="0" w:space="0" w:color="auto"/>
        <w:right w:val="none" w:sz="0" w:space="0" w:color="auto"/>
      </w:divBdr>
    </w:div>
    <w:div w:id="1436289472">
      <w:bodyDiv w:val="1"/>
      <w:marLeft w:val="0"/>
      <w:marRight w:val="0"/>
      <w:marTop w:val="0"/>
      <w:marBottom w:val="0"/>
      <w:divBdr>
        <w:top w:val="none" w:sz="0" w:space="0" w:color="auto"/>
        <w:left w:val="none" w:sz="0" w:space="0" w:color="auto"/>
        <w:bottom w:val="none" w:sz="0" w:space="0" w:color="auto"/>
        <w:right w:val="none" w:sz="0" w:space="0" w:color="auto"/>
      </w:divBdr>
    </w:div>
    <w:div w:id="1561865231">
      <w:bodyDiv w:val="1"/>
      <w:marLeft w:val="0"/>
      <w:marRight w:val="0"/>
      <w:marTop w:val="0"/>
      <w:marBottom w:val="0"/>
      <w:divBdr>
        <w:top w:val="none" w:sz="0" w:space="0" w:color="auto"/>
        <w:left w:val="none" w:sz="0" w:space="0" w:color="auto"/>
        <w:bottom w:val="none" w:sz="0" w:space="0" w:color="auto"/>
        <w:right w:val="none" w:sz="0" w:space="0" w:color="auto"/>
      </w:divBdr>
    </w:div>
    <w:div w:id="1726567852">
      <w:bodyDiv w:val="1"/>
      <w:marLeft w:val="0"/>
      <w:marRight w:val="0"/>
      <w:marTop w:val="0"/>
      <w:marBottom w:val="0"/>
      <w:divBdr>
        <w:top w:val="none" w:sz="0" w:space="0" w:color="auto"/>
        <w:left w:val="none" w:sz="0" w:space="0" w:color="auto"/>
        <w:bottom w:val="none" w:sz="0" w:space="0" w:color="auto"/>
        <w:right w:val="none" w:sz="0" w:space="0" w:color="auto"/>
      </w:divBdr>
    </w:div>
    <w:div w:id="1754739240">
      <w:bodyDiv w:val="1"/>
      <w:marLeft w:val="0"/>
      <w:marRight w:val="0"/>
      <w:marTop w:val="0"/>
      <w:marBottom w:val="0"/>
      <w:divBdr>
        <w:top w:val="none" w:sz="0" w:space="0" w:color="auto"/>
        <w:left w:val="none" w:sz="0" w:space="0" w:color="auto"/>
        <w:bottom w:val="none" w:sz="0" w:space="0" w:color="auto"/>
        <w:right w:val="none" w:sz="0" w:space="0" w:color="auto"/>
      </w:divBdr>
    </w:div>
    <w:div w:id="1764644635">
      <w:bodyDiv w:val="1"/>
      <w:marLeft w:val="0"/>
      <w:marRight w:val="0"/>
      <w:marTop w:val="0"/>
      <w:marBottom w:val="0"/>
      <w:divBdr>
        <w:top w:val="none" w:sz="0" w:space="0" w:color="auto"/>
        <w:left w:val="none" w:sz="0" w:space="0" w:color="auto"/>
        <w:bottom w:val="none" w:sz="0" w:space="0" w:color="auto"/>
        <w:right w:val="none" w:sz="0" w:space="0" w:color="auto"/>
      </w:divBdr>
    </w:div>
    <w:div w:id="1909920879">
      <w:bodyDiv w:val="1"/>
      <w:marLeft w:val="0"/>
      <w:marRight w:val="0"/>
      <w:marTop w:val="0"/>
      <w:marBottom w:val="0"/>
      <w:divBdr>
        <w:top w:val="none" w:sz="0" w:space="0" w:color="auto"/>
        <w:left w:val="none" w:sz="0" w:space="0" w:color="auto"/>
        <w:bottom w:val="none" w:sz="0" w:space="0" w:color="auto"/>
        <w:right w:val="none" w:sz="0" w:space="0" w:color="auto"/>
      </w:divBdr>
    </w:div>
    <w:div w:id="1934048629">
      <w:bodyDiv w:val="1"/>
      <w:marLeft w:val="0"/>
      <w:marRight w:val="0"/>
      <w:marTop w:val="0"/>
      <w:marBottom w:val="0"/>
      <w:divBdr>
        <w:top w:val="none" w:sz="0" w:space="0" w:color="auto"/>
        <w:left w:val="none" w:sz="0" w:space="0" w:color="auto"/>
        <w:bottom w:val="none" w:sz="0" w:space="0" w:color="auto"/>
        <w:right w:val="none" w:sz="0" w:space="0" w:color="auto"/>
      </w:divBdr>
    </w:div>
    <w:div w:id="2054382300">
      <w:bodyDiv w:val="1"/>
      <w:marLeft w:val="0"/>
      <w:marRight w:val="0"/>
      <w:marTop w:val="0"/>
      <w:marBottom w:val="0"/>
      <w:divBdr>
        <w:top w:val="none" w:sz="0" w:space="0" w:color="auto"/>
        <w:left w:val="none" w:sz="0" w:space="0" w:color="auto"/>
        <w:bottom w:val="none" w:sz="0" w:space="0" w:color="auto"/>
        <w:right w:val="none" w:sz="0" w:space="0" w:color="auto"/>
      </w:divBdr>
    </w:div>
    <w:div w:id="2078286718">
      <w:bodyDiv w:val="1"/>
      <w:marLeft w:val="0"/>
      <w:marRight w:val="0"/>
      <w:marTop w:val="0"/>
      <w:marBottom w:val="0"/>
      <w:divBdr>
        <w:top w:val="none" w:sz="0" w:space="0" w:color="auto"/>
        <w:left w:val="none" w:sz="0" w:space="0" w:color="auto"/>
        <w:bottom w:val="none" w:sz="0" w:space="0" w:color="auto"/>
        <w:right w:val="none" w:sz="0" w:space="0" w:color="auto"/>
      </w:divBdr>
    </w:div>
    <w:div w:id="21127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BBFF8C599B55427AA27D06E369A02448284AF2294DBDCCAAEC2C90EE2C998E65D87A09B2251E188626F7233E8336EB490400264EDE7D6xAG0J"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E5BBFF8C599B55427AA27D06E369A02448284AF2294DBDCCAAEC2C90EE2C998E65D87A09B2255EC8C626F7233E8336EB490400264EDE7D6xAG0J"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2640</Words>
  <Characters>15050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17655</CharactersWithSpaces>
  <SharedDoc>false</SharedDoc>
  <HLinks>
    <vt:vector size="12" baseType="variant">
      <vt:variant>
        <vt:i4>3276910</vt:i4>
      </vt:variant>
      <vt:variant>
        <vt:i4>3</vt:i4>
      </vt:variant>
      <vt:variant>
        <vt:i4>0</vt:i4>
      </vt:variant>
      <vt:variant>
        <vt:i4>5</vt:i4>
      </vt:variant>
      <vt:variant>
        <vt:lpwstr>consultantplus://offline/ref=FE5BBFF8C599B55427AA27D06E369A02448284AF2294DBDCCAAEC2C90EE2C998E65D87A09B2251E188626F7233E8336EB490400264EDE7D6xAG0J</vt:lpwstr>
      </vt:variant>
      <vt:variant>
        <vt:lpwstr/>
      </vt:variant>
      <vt:variant>
        <vt:i4>3276899</vt:i4>
      </vt:variant>
      <vt:variant>
        <vt:i4>0</vt:i4>
      </vt:variant>
      <vt:variant>
        <vt:i4>0</vt:i4>
      </vt:variant>
      <vt:variant>
        <vt:i4>5</vt:i4>
      </vt:variant>
      <vt:variant>
        <vt:lpwstr>consultantplus://offline/ref=FE5BBFF8C599B55427AA27D06E369A02448284AF2294DBDCCAAEC2C90EE2C998E65D87A09B2255EC8C626F7233E8336EB490400264EDE7D6xAG0J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urist</dc:creator>
  <cp:lastModifiedBy>gu-umto-502-2</cp:lastModifiedBy>
  <cp:revision>2</cp:revision>
  <cp:lastPrinted>2026-05-20T04:12:00Z</cp:lastPrinted>
  <dcterms:created xsi:type="dcterms:W3CDTF">2026-05-25T02:46:00Z</dcterms:created>
  <dcterms:modified xsi:type="dcterms:W3CDTF">2026-05-25T02:46:00Z</dcterms:modified>
</cp:coreProperties>
</file>