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861" w:rsidRDefault="00697861" w:rsidP="004B06E7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2694" w:firstLine="3685"/>
        <w:jc w:val="right"/>
        <w:rPr>
          <w:rFonts w:ascii="Times New Roman" w:eastAsia="Calibri" w:hAnsi="Times New Roman" w:cs="Times New Roman"/>
          <w:sz w:val="21"/>
          <w:szCs w:val="21"/>
        </w:rPr>
      </w:pPr>
      <w:r w:rsidRPr="00F07424">
        <w:rPr>
          <w:rFonts w:ascii="Times New Roman" w:eastAsia="Calibri" w:hAnsi="Times New Roman" w:cs="Times New Roman"/>
          <w:sz w:val="21"/>
          <w:szCs w:val="21"/>
        </w:rPr>
        <w:t xml:space="preserve">Приложение № 2 к </w:t>
      </w:r>
      <w:r w:rsidR="004B06E7">
        <w:rPr>
          <w:rFonts w:ascii="Times New Roman" w:eastAsia="Calibri" w:hAnsi="Times New Roman" w:cs="Times New Roman"/>
          <w:sz w:val="21"/>
          <w:szCs w:val="21"/>
        </w:rPr>
        <w:t>рапорту</w:t>
      </w:r>
    </w:p>
    <w:p w:rsidR="00697861" w:rsidRPr="00F07424" w:rsidRDefault="00697861" w:rsidP="00697861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6946"/>
        <w:rPr>
          <w:rFonts w:ascii="Times New Roman" w:eastAsia="Calibri" w:hAnsi="Times New Roman" w:cs="Times New Roman"/>
          <w:sz w:val="21"/>
          <w:szCs w:val="21"/>
        </w:rPr>
      </w:pPr>
    </w:p>
    <w:p w:rsidR="00D51124" w:rsidRDefault="00D51124" w:rsidP="00170FDC">
      <w:pPr>
        <w:tabs>
          <w:tab w:val="left" w:pos="426"/>
          <w:tab w:val="left" w:pos="70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</w:rPr>
      </w:pPr>
    </w:p>
    <w:p w:rsidR="00697861" w:rsidRDefault="00697861" w:rsidP="00170FDC">
      <w:pPr>
        <w:tabs>
          <w:tab w:val="left" w:pos="426"/>
          <w:tab w:val="left" w:pos="70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</w:rPr>
      </w:pPr>
    </w:p>
    <w:p w:rsidR="00451A38" w:rsidRPr="00451A38" w:rsidRDefault="00451A38" w:rsidP="00451A38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51A3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ТЕХНИЧЕСКОЕ ЗАДАНИЕ</w:t>
      </w:r>
    </w:p>
    <w:p w:rsidR="00451A38" w:rsidRPr="00451A38" w:rsidRDefault="00451A38" w:rsidP="00451A38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W w:w="10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4343"/>
        <w:gridCol w:w="1985"/>
        <w:gridCol w:w="841"/>
        <w:gridCol w:w="992"/>
        <w:gridCol w:w="1569"/>
      </w:tblGrid>
      <w:tr w:rsidR="00451A38" w:rsidRPr="00451A38" w:rsidTr="0079457A">
        <w:trPr>
          <w:trHeight w:val="729"/>
          <w:jc w:val="center"/>
        </w:trPr>
        <w:tc>
          <w:tcPr>
            <w:tcW w:w="640" w:type="dxa"/>
            <w:noWrap/>
            <w:vAlign w:val="center"/>
          </w:tcPr>
          <w:p w:rsidR="00451A38" w:rsidRPr="00451A38" w:rsidRDefault="00451A38" w:rsidP="0045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343" w:type="dxa"/>
            <w:noWrap/>
            <w:vAlign w:val="center"/>
          </w:tcPr>
          <w:p w:rsidR="00451A38" w:rsidRPr="00451A38" w:rsidRDefault="00451A38" w:rsidP="0045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товара и его технические характеристики</w:t>
            </w:r>
          </w:p>
        </w:tc>
        <w:tc>
          <w:tcPr>
            <w:tcW w:w="1985" w:type="dxa"/>
            <w:vAlign w:val="center"/>
          </w:tcPr>
          <w:p w:rsidR="00451A38" w:rsidRPr="00451A38" w:rsidRDefault="00451A38" w:rsidP="0045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Остаточный срок на момент поставки товара</w:t>
            </w:r>
          </w:p>
        </w:tc>
        <w:tc>
          <w:tcPr>
            <w:tcW w:w="841" w:type="dxa"/>
            <w:noWrap/>
            <w:vAlign w:val="center"/>
          </w:tcPr>
          <w:p w:rsidR="00451A38" w:rsidRPr="00451A38" w:rsidRDefault="00451A38" w:rsidP="0045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992" w:type="dxa"/>
            <w:noWrap/>
            <w:vAlign w:val="center"/>
          </w:tcPr>
          <w:p w:rsidR="00451A38" w:rsidRPr="00451A38" w:rsidRDefault="00451A38" w:rsidP="0045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1569" w:type="dxa"/>
            <w:vAlign w:val="center"/>
          </w:tcPr>
          <w:p w:rsidR="00451A38" w:rsidRPr="00451A38" w:rsidRDefault="00451A38" w:rsidP="0045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Код ОКПД2</w:t>
            </w:r>
          </w:p>
        </w:tc>
      </w:tr>
      <w:tr w:rsidR="00477694" w:rsidRPr="00451A38" w:rsidTr="0079457A">
        <w:trPr>
          <w:trHeight w:val="853"/>
          <w:jc w:val="center"/>
        </w:trPr>
        <w:tc>
          <w:tcPr>
            <w:tcW w:w="640" w:type="dxa"/>
            <w:noWrap/>
            <w:vAlign w:val="center"/>
          </w:tcPr>
          <w:p w:rsidR="00477694" w:rsidRPr="00451A38" w:rsidRDefault="00477694" w:rsidP="00451A38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43" w:type="dxa"/>
            <w:shd w:val="clear" w:color="auto" w:fill="FFFFFF"/>
          </w:tcPr>
          <w:p w:rsidR="00477694" w:rsidRPr="00451A38" w:rsidRDefault="00477694" w:rsidP="00B734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  <w:t>Говядина, замороженная</w:t>
            </w:r>
          </w:p>
          <w:p w:rsidR="00477694" w:rsidRPr="00451A38" w:rsidRDefault="00477694" w:rsidP="00B734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ГОСТ 31797-2012</w:t>
            </w:r>
          </w:p>
          <w:p w:rsidR="00477694" w:rsidRPr="00451A38" w:rsidRDefault="00477694" w:rsidP="00B734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Страна происхождения Российская Федерация</w:t>
            </w:r>
          </w:p>
          <w:p w:rsidR="00477694" w:rsidRPr="00451A38" w:rsidRDefault="00477694" w:rsidP="00B734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Вид мяса по способу обработки: бескостное. </w:t>
            </w:r>
          </w:p>
          <w:p w:rsidR="00477694" w:rsidRPr="00451A38" w:rsidRDefault="00477694" w:rsidP="00B734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Вид мяса по способу разделки: </w:t>
            </w:r>
            <w:r w:rsidRPr="00451A38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  <w:t xml:space="preserve">отруб </w:t>
            </w: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тазобедренный без голяшки бескостный</w:t>
            </w:r>
          </w:p>
          <w:p w:rsidR="00477694" w:rsidRPr="00451A38" w:rsidRDefault="00477694" w:rsidP="00B734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  <w:t>* Упаковка:</w:t>
            </w: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 Вакуум или индивидуальная</w:t>
            </w:r>
          </w:p>
          <w:p w:rsidR="00477694" w:rsidRPr="00B16884" w:rsidRDefault="00477694" w:rsidP="00B734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XO Thames" w:hAnsi="XO Thames" w:cs="Times New Roman"/>
                <w:vertAlign w:val="superscript"/>
              </w:rPr>
            </w:pP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упаковка или упакованное навалом (в пластмассовых или вощеных картонных контейнерах) в соответствии </w:t>
            </w:r>
            <w:r w:rsidRPr="00451A38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  <w:t>ГОСТ 31797-2012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77694" w:rsidRPr="00451A38" w:rsidRDefault="00477694" w:rsidP="00451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Остаточный срок годности товара на момент поставки - не менее 10 месяцев</w:t>
            </w:r>
          </w:p>
          <w:p w:rsidR="00477694" w:rsidRPr="00451A38" w:rsidRDefault="00477694" w:rsidP="00451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1" w:type="dxa"/>
            <w:shd w:val="clear" w:color="auto" w:fill="FFFFFF"/>
            <w:noWrap/>
            <w:vAlign w:val="center"/>
          </w:tcPr>
          <w:p w:rsidR="00477694" w:rsidRPr="00451A38" w:rsidRDefault="00477694" w:rsidP="0045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A38">
              <w:rPr>
                <w:rFonts w:ascii="Times New Roman" w:eastAsia="Calibri" w:hAnsi="Times New Roman" w:cs="Times New Roman"/>
                <w:sz w:val="21"/>
                <w:szCs w:val="21"/>
              </w:rPr>
              <w:t>кг.</w:t>
            </w:r>
          </w:p>
        </w:tc>
        <w:tc>
          <w:tcPr>
            <w:tcW w:w="992" w:type="dxa"/>
            <w:noWrap/>
            <w:vAlign w:val="center"/>
          </w:tcPr>
          <w:p w:rsidR="00477694" w:rsidRDefault="00477694" w:rsidP="00B73422">
            <w:pPr>
              <w:jc w:val="center"/>
              <w:rPr>
                <w:rFonts w:ascii="XO Thames" w:hAnsi="XO Thames" w:cs="Calibri"/>
                <w:color w:val="000000"/>
              </w:rPr>
            </w:pPr>
            <w:r>
              <w:rPr>
                <w:rFonts w:ascii="XO Thames" w:hAnsi="XO Thames" w:cs="Calibri"/>
                <w:color w:val="000000"/>
              </w:rPr>
              <w:t>190</w:t>
            </w:r>
          </w:p>
        </w:tc>
        <w:tc>
          <w:tcPr>
            <w:tcW w:w="1569" w:type="dxa"/>
            <w:vAlign w:val="center"/>
          </w:tcPr>
          <w:p w:rsidR="00477694" w:rsidRPr="00451A38" w:rsidRDefault="00477694" w:rsidP="0045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10.11.31.110/</w:t>
            </w:r>
          </w:p>
          <w:p w:rsidR="00477694" w:rsidRPr="00451A38" w:rsidRDefault="00477694" w:rsidP="0045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10.11.31.110-</w:t>
            </w:r>
          </w:p>
          <w:p w:rsidR="00477694" w:rsidRPr="00451A38" w:rsidRDefault="00477694" w:rsidP="0045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00000003</w:t>
            </w:r>
          </w:p>
        </w:tc>
      </w:tr>
      <w:tr w:rsidR="00477694" w:rsidRPr="00451A38" w:rsidTr="0079457A">
        <w:trPr>
          <w:trHeight w:val="853"/>
          <w:jc w:val="center"/>
        </w:trPr>
        <w:tc>
          <w:tcPr>
            <w:tcW w:w="640" w:type="dxa"/>
            <w:noWrap/>
            <w:vAlign w:val="center"/>
          </w:tcPr>
          <w:p w:rsidR="00477694" w:rsidRPr="00451A38" w:rsidRDefault="00477694" w:rsidP="00451A38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343" w:type="dxa"/>
            <w:shd w:val="clear" w:color="auto" w:fill="FFFFFF"/>
          </w:tcPr>
          <w:p w:rsidR="00477694" w:rsidRPr="00451A38" w:rsidRDefault="00477694" w:rsidP="00B734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  <w:t>Говядина, замороженная</w:t>
            </w:r>
          </w:p>
          <w:p w:rsidR="00477694" w:rsidRPr="00451A38" w:rsidRDefault="00477694" w:rsidP="00B734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ГОСТ 31797-2012</w:t>
            </w:r>
          </w:p>
          <w:p w:rsidR="00477694" w:rsidRPr="00451A38" w:rsidRDefault="00477694" w:rsidP="00B734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Страна происхождения Российская Федерация</w:t>
            </w:r>
          </w:p>
          <w:p w:rsidR="00477694" w:rsidRPr="00451A38" w:rsidRDefault="00477694" w:rsidP="00B734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Вид мяса по способу обработки: бескостное.</w:t>
            </w:r>
          </w:p>
          <w:p w:rsidR="00477694" w:rsidRPr="00451A38" w:rsidRDefault="00477694" w:rsidP="00B734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Вид мяса по способу разделки: </w:t>
            </w:r>
            <w:r w:rsidRPr="00451A38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  <w:t xml:space="preserve">отруб </w:t>
            </w: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лопаточный без голяшки бескостный</w:t>
            </w:r>
          </w:p>
          <w:p w:rsidR="00477694" w:rsidRPr="00B16884" w:rsidRDefault="00477694" w:rsidP="00B734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XO Thames" w:hAnsi="XO Thames" w:cs="Times New Roman"/>
                <w:vertAlign w:val="superscript"/>
              </w:rPr>
            </w:pPr>
            <w:r w:rsidRPr="00451A38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  <w:t>* Упаковка:</w:t>
            </w: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 Вакуум или индивидуальная упаковка или упакованное навалом (в пластмассовых или вощеных картонных контейнерах) в соответствии </w:t>
            </w:r>
            <w:r w:rsidRPr="00451A38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  <w:t>ГОСТ 31797-2012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77694" w:rsidRPr="00451A38" w:rsidRDefault="00477694" w:rsidP="00451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Остаточный срок годности товара на момент поставки - не менее 10 месяцев</w:t>
            </w:r>
          </w:p>
          <w:p w:rsidR="00477694" w:rsidRPr="00451A38" w:rsidRDefault="00477694" w:rsidP="00451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1" w:type="dxa"/>
            <w:shd w:val="clear" w:color="auto" w:fill="FFFFFF"/>
            <w:noWrap/>
            <w:vAlign w:val="center"/>
          </w:tcPr>
          <w:p w:rsidR="00477694" w:rsidRPr="00451A38" w:rsidRDefault="00477694" w:rsidP="0045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кг.</w:t>
            </w:r>
          </w:p>
        </w:tc>
        <w:tc>
          <w:tcPr>
            <w:tcW w:w="992" w:type="dxa"/>
            <w:noWrap/>
            <w:vAlign w:val="center"/>
          </w:tcPr>
          <w:p w:rsidR="00477694" w:rsidRDefault="00477694" w:rsidP="00B73422">
            <w:pPr>
              <w:jc w:val="center"/>
              <w:rPr>
                <w:rFonts w:ascii="XO Thames" w:hAnsi="XO Thames" w:cs="Calibri"/>
                <w:color w:val="000000"/>
              </w:rPr>
            </w:pPr>
            <w:r>
              <w:rPr>
                <w:rFonts w:ascii="XO Thames" w:hAnsi="XO Thames" w:cs="Calibri"/>
                <w:color w:val="000000"/>
              </w:rPr>
              <w:t>200</w:t>
            </w:r>
          </w:p>
        </w:tc>
        <w:tc>
          <w:tcPr>
            <w:tcW w:w="1569" w:type="dxa"/>
            <w:vAlign w:val="center"/>
          </w:tcPr>
          <w:p w:rsidR="00477694" w:rsidRPr="00451A38" w:rsidRDefault="00477694" w:rsidP="0045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10.11.31.110/</w:t>
            </w:r>
          </w:p>
          <w:p w:rsidR="00477694" w:rsidRPr="00451A38" w:rsidRDefault="00477694" w:rsidP="0045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10.11.31.110-</w:t>
            </w:r>
          </w:p>
          <w:p w:rsidR="00477694" w:rsidRPr="00451A38" w:rsidRDefault="00477694" w:rsidP="0045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00000003</w:t>
            </w:r>
          </w:p>
        </w:tc>
      </w:tr>
      <w:tr w:rsidR="00477694" w:rsidRPr="00451A38" w:rsidTr="0079457A">
        <w:trPr>
          <w:trHeight w:val="853"/>
          <w:jc w:val="center"/>
        </w:trPr>
        <w:tc>
          <w:tcPr>
            <w:tcW w:w="640" w:type="dxa"/>
            <w:noWrap/>
            <w:vAlign w:val="center"/>
          </w:tcPr>
          <w:p w:rsidR="00477694" w:rsidRDefault="00477694" w:rsidP="00451A38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343" w:type="dxa"/>
            <w:shd w:val="clear" w:color="auto" w:fill="FFFFFF"/>
          </w:tcPr>
          <w:p w:rsidR="00477694" w:rsidRPr="00581D59" w:rsidRDefault="00477694" w:rsidP="00794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835AE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  <w:t>Мясо сельскохозяйственной птицы замороженное</w:t>
            </w: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, в том числе для детского питания</w:t>
            </w: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ab/>
              <w:t xml:space="preserve"> </w:t>
            </w: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ab/>
              <w:t>ГОСТ 31962-2013. Наименование мяса птицы: Цыплята –бройлеры.</w:t>
            </w:r>
          </w:p>
          <w:p w:rsidR="00477694" w:rsidRPr="00581D59" w:rsidRDefault="00477694" w:rsidP="00794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Сорт: Первый.</w:t>
            </w:r>
          </w:p>
          <w:p w:rsidR="00477694" w:rsidRPr="00581D59" w:rsidRDefault="00477694" w:rsidP="00794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Вид мяса по способу разделки: Тушка.</w:t>
            </w:r>
          </w:p>
          <w:p w:rsidR="00477694" w:rsidRPr="00581D59" w:rsidRDefault="00477694" w:rsidP="00794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Для детского питания: нет *Потрошенная.</w:t>
            </w:r>
          </w:p>
          <w:p w:rsidR="00477694" w:rsidRPr="00581D59" w:rsidRDefault="00477694" w:rsidP="00794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Глубокозамороженное с температурой не выше минус 18°С</w:t>
            </w: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ab/>
              <w:t>кг.</w:t>
            </w: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ab/>
              <w:t xml:space="preserve"> </w:t>
            </w: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77694" w:rsidRPr="00581D59" w:rsidRDefault="00477694" w:rsidP="00451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Остаточный срок годности на момент поставки - не менее 10 (десять) месяцев</w:t>
            </w:r>
          </w:p>
        </w:tc>
        <w:tc>
          <w:tcPr>
            <w:tcW w:w="841" w:type="dxa"/>
            <w:shd w:val="clear" w:color="auto" w:fill="FFFFFF"/>
            <w:noWrap/>
            <w:vAlign w:val="center"/>
          </w:tcPr>
          <w:p w:rsidR="00477694" w:rsidRPr="00581D59" w:rsidRDefault="00477694" w:rsidP="004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992" w:type="dxa"/>
            <w:noWrap/>
            <w:vAlign w:val="center"/>
          </w:tcPr>
          <w:p w:rsidR="00477694" w:rsidRDefault="00477694" w:rsidP="00B73422">
            <w:pPr>
              <w:jc w:val="center"/>
              <w:rPr>
                <w:rFonts w:ascii="XO Thames" w:hAnsi="XO Thames" w:cs="Calibri"/>
                <w:color w:val="000000"/>
              </w:rPr>
            </w:pPr>
            <w:r>
              <w:rPr>
                <w:rFonts w:ascii="XO Thames" w:hAnsi="XO Thames" w:cs="Calibri"/>
                <w:color w:val="000000"/>
              </w:rPr>
              <w:t>500</w:t>
            </w:r>
          </w:p>
        </w:tc>
        <w:tc>
          <w:tcPr>
            <w:tcW w:w="1569" w:type="dxa"/>
            <w:vAlign w:val="center"/>
          </w:tcPr>
          <w:p w:rsidR="00477694" w:rsidRPr="00581D59" w:rsidRDefault="001B0F79" w:rsidP="0045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F7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10.12.20.110</w:t>
            </w:r>
          </w:p>
        </w:tc>
      </w:tr>
      <w:tr w:rsidR="00477694" w:rsidRPr="00451A38" w:rsidTr="0079457A">
        <w:trPr>
          <w:trHeight w:val="853"/>
          <w:jc w:val="center"/>
        </w:trPr>
        <w:tc>
          <w:tcPr>
            <w:tcW w:w="640" w:type="dxa"/>
            <w:noWrap/>
            <w:vAlign w:val="center"/>
          </w:tcPr>
          <w:p w:rsidR="00477694" w:rsidRDefault="00477694" w:rsidP="00451A38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343" w:type="dxa"/>
            <w:shd w:val="clear" w:color="auto" w:fill="FFFFFF"/>
          </w:tcPr>
          <w:p w:rsidR="00477694" w:rsidRPr="00581D59" w:rsidRDefault="00477694" w:rsidP="00581D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Филе тресковых рыб мороженое </w:t>
            </w:r>
          </w:p>
          <w:p w:rsidR="00477694" w:rsidRPr="00581D59" w:rsidRDefault="00477694" w:rsidP="00581D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В соответствии с ГОСТ 3948-2016</w:t>
            </w:r>
          </w:p>
          <w:p w:rsidR="00477694" w:rsidRPr="00581D59" w:rsidRDefault="00477694" w:rsidP="00794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Вид филе - Филе без кожи. </w:t>
            </w:r>
          </w:p>
          <w:p w:rsidR="00477694" w:rsidRPr="00581D59" w:rsidRDefault="00477694" w:rsidP="00581D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Вид рыбы – Минтай.</w:t>
            </w:r>
          </w:p>
          <w:p w:rsidR="00477694" w:rsidRPr="00581D59" w:rsidRDefault="00477694" w:rsidP="00581D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ab/>
              <w:t xml:space="preserve"> </w:t>
            </w: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ab/>
              <w:t xml:space="preserve">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77694" w:rsidRPr="00581D59" w:rsidRDefault="00477694" w:rsidP="00451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/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Остаточный срок годности не менее 12 (двенадцать) месяцев</w:t>
            </w:r>
            <w:bookmarkEnd w:id="0"/>
          </w:p>
        </w:tc>
        <w:tc>
          <w:tcPr>
            <w:tcW w:w="841" w:type="dxa"/>
            <w:shd w:val="clear" w:color="auto" w:fill="FFFFFF"/>
            <w:noWrap/>
            <w:vAlign w:val="center"/>
          </w:tcPr>
          <w:p w:rsidR="00477694" w:rsidRPr="00581D59" w:rsidRDefault="00477694" w:rsidP="004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992" w:type="dxa"/>
            <w:noWrap/>
            <w:vAlign w:val="center"/>
          </w:tcPr>
          <w:p w:rsidR="00477694" w:rsidRDefault="00477694" w:rsidP="00B73422">
            <w:pPr>
              <w:jc w:val="center"/>
              <w:rPr>
                <w:rFonts w:ascii="XO Thames" w:hAnsi="XO Thames" w:cs="Calibri"/>
                <w:color w:val="000000"/>
              </w:rPr>
            </w:pPr>
            <w:r>
              <w:rPr>
                <w:rFonts w:ascii="XO Thames" w:hAnsi="XO Thames" w:cs="Calibri"/>
                <w:color w:val="000000"/>
              </w:rPr>
              <w:t>400</w:t>
            </w:r>
          </w:p>
        </w:tc>
        <w:tc>
          <w:tcPr>
            <w:tcW w:w="1569" w:type="dxa"/>
            <w:vAlign w:val="center"/>
          </w:tcPr>
          <w:p w:rsidR="00477694" w:rsidRPr="00581D59" w:rsidRDefault="00477694" w:rsidP="00581D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10.20.14.120/</w:t>
            </w:r>
          </w:p>
          <w:p w:rsidR="00477694" w:rsidRPr="00581D59" w:rsidRDefault="00477694" w:rsidP="00581D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10.20.14.120-</w:t>
            </w:r>
          </w:p>
          <w:p w:rsidR="00477694" w:rsidRPr="00581D59" w:rsidRDefault="00477694" w:rsidP="0058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00000005</w:t>
            </w:r>
          </w:p>
        </w:tc>
      </w:tr>
    </w:tbl>
    <w:p w:rsidR="00A37700" w:rsidRPr="00451A38" w:rsidRDefault="00A37700" w:rsidP="00A37700">
      <w:pPr>
        <w:tabs>
          <w:tab w:val="left" w:pos="426"/>
          <w:tab w:val="left" w:pos="709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1A38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Обоснование необходимости использования дополнительных характеристик товара в связи с отсутствием характеристик в КТРУ (п. 5 и п.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г.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нужд".</w:t>
      </w:r>
    </w:p>
    <w:p w:rsidR="00A37700" w:rsidRPr="00451A38" w:rsidRDefault="00A37700" w:rsidP="00A37700">
      <w:pPr>
        <w:widowControl w:val="0"/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>Качество поставляемой продукции должно соответствовать:</w:t>
      </w:r>
    </w:p>
    <w:p w:rsidR="00A37700" w:rsidRPr="00451A38" w:rsidRDefault="00A37700" w:rsidP="00A37700">
      <w:pPr>
        <w:widowControl w:val="0"/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>- ТР ТС 021/2011 Техническому регламенту Таможенного союза «О безопасности пищевой продукции»</w:t>
      </w:r>
    </w:p>
    <w:p w:rsidR="00A37700" w:rsidRPr="00451A38" w:rsidRDefault="00A37700" w:rsidP="00A37700">
      <w:pPr>
        <w:widowControl w:val="0"/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>- ТР ТС 005/2011 Техническому регламенту Таможенного союза «О безопасности упаковки»</w:t>
      </w:r>
    </w:p>
    <w:p w:rsidR="00A37700" w:rsidRPr="00451A38" w:rsidRDefault="00A37700" w:rsidP="00A37700">
      <w:pPr>
        <w:widowControl w:val="0"/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Cs/>
          <w:color w:val="000000"/>
          <w:sz w:val="21"/>
          <w:szCs w:val="21"/>
          <w:shd w:val="clear" w:color="auto" w:fill="FDFDFC"/>
          <w:lang w:eastAsia="ru-RU"/>
        </w:rPr>
      </w:pP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>- ТР ТС 022/2011 Техническому регламенту Таможенного союза «Пищевая продукция в части ее маркировки»</w:t>
      </w:r>
      <w:r w:rsidRPr="00451A38">
        <w:rPr>
          <w:rFonts w:ascii="Times New Roman" w:eastAsia="Arial Unicode MS" w:hAnsi="Times New Roman" w:cs="Times New Roman"/>
          <w:bCs/>
          <w:color w:val="000000"/>
          <w:sz w:val="21"/>
          <w:szCs w:val="21"/>
          <w:shd w:val="clear" w:color="auto" w:fill="FDFDFC"/>
          <w:lang w:eastAsia="ru-RU"/>
        </w:rPr>
        <w:t>.</w:t>
      </w:r>
    </w:p>
    <w:p w:rsidR="00A37700" w:rsidRPr="00451A38" w:rsidRDefault="00A37700" w:rsidP="00A37700">
      <w:pPr>
        <w:widowControl w:val="0"/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Cs/>
          <w:color w:val="000000"/>
          <w:sz w:val="21"/>
          <w:szCs w:val="21"/>
          <w:shd w:val="clear" w:color="auto" w:fill="FDFDFC"/>
          <w:lang w:eastAsia="ru-RU"/>
        </w:rPr>
      </w:pPr>
      <w:r w:rsidRPr="00451A38">
        <w:rPr>
          <w:rFonts w:ascii="Times New Roman" w:eastAsia="Arial Unicode MS" w:hAnsi="Times New Roman" w:cs="Times New Roman"/>
          <w:bCs/>
          <w:color w:val="000000"/>
          <w:sz w:val="21"/>
          <w:szCs w:val="21"/>
          <w:shd w:val="clear" w:color="auto" w:fill="FDFDFC"/>
          <w:lang w:eastAsia="ru-RU"/>
        </w:rPr>
        <w:t>-ТР ТС 034/2013 «О безопасности мяса и мясной продукции»</w:t>
      </w:r>
    </w:p>
    <w:p w:rsidR="00A37700" w:rsidRPr="00451A38" w:rsidRDefault="00A37700" w:rsidP="00A37700">
      <w:pPr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Данные характеристики поставляемого товара включены в настоящее описание в соответствии с пунктом 5 правил использования каталога товаров, работ, услуг для обеспечения государственных и муниципальных нужд, утверждённых постановлением Правительства Российской Федерации от 8 февраля 2017 г. N 145:</w:t>
      </w:r>
    </w:p>
    <w:p w:rsidR="00A37700" w:rsidRPr="00451A38" w:rsidRDefault="00A37700" w:rsidP="00A37700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Указанные характеристики отражают качество товара, необходимое для организации транспортировки, хранения и порционного отпуска продуктов питания. </w:t>
      </w:r>
    </w:p>
    <w:p w:rsidR="00A37700" w:rsidRPr="00451A38" w:rsidRDefault="00A37700" w:rsidP="00A37700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lastRenderedPageBreak/>
        <w:t>Товар должен передаваться Заказчику в упаковке производителя Товара,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A37700" w:rsidRPr="00451A38" w:rsidRDefault="00A37700" w:rsidP="00A37700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 xml:space="preserve">Тара и упаковочные материалы должны быть чистыми, сухими, без постороннего запаха. </w:t>
      </w:r>
    </w:p>
    <w:p w:rsidR="00A37700" w:rsidRPr="00451A38" w:rsidRDefault="00A37700" w:rsidP="00A37700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>Масса нетто одной упаковочной единицы (без потребительской тары) — не более 25 кг.</w:t>
      </w:r>
    </w:p>
    <w:p w:rsidR="00A37700" w:rsidRDefault="00A37700" w:rsidP="00A37700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На упаковке должна быть маркировка, содержащая информацию согласно части 4.1 статьи 4 технического регламента Таможенного союза «Пищевая продукция в части ее маркировки», утвержденного решением Комиссии Таможенного союза от 9 декабря 2011 г. № 881, а также информацию согласно иным техническим регламентам на отдельные виды Товара.</w:t>
      </w:r>
    </w:p>
    <w:p w:rsidR="00581D59" w:rsidRDefault="00581D59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Требования к поставке птицы сельскохозяйственной</w:t>
      </w:r>
    </w:p>
    <w:p w:rsidR="0079457A" w:rsidRPr="0079457A" w:rsidRDefault="00581D59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79457A"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Качество поставляемой продукции должно соответствовать: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-ТР ТС 021/2011 Техническому регламенту Таможенного союза «О безопасности пищевой продукции»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-ТР ТС 005/2011 Техническому регламенту Таможенного союза «О безопасности упаковки» 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-ТР ТС 022/2011 Техническому регламенту Таможенного союза «Пищевая продукция в части ее маркировки».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-ТР ЕАЭС 051/2021 О безопасности мяса птицы и продукции его переработки" 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Продукция сопровождается: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протоколом лабораторных испытаний продукции, подтверждающий ее соответствие требованиям по качеству и безопасности в рамках разработанной, утвержденной и поддерживаемой производителем программы производственного контроля продукции;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оригиналом ветеринарного сопроводительного документа, на защищенном бумажном носителе (бланке), в соответствии с приложениями № 1 и № 3 приказа Минсельхоза России от 13 декабря 2022 № 862 и п.10 ст. 2.3. ФЗ от 14 мая 1993 г. N 4979-I «О Ветеринарии» предоставляется с каждой партией; при внесении сведений в ФГИС ВетИС гашение ВСД осуществляется Поставщиком в соответствии с требованиями п. 21 и п. 22 раздела IV Приложения № 2 приказа Минсельхоза РФ от 13.12.2022 № 862.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Автомобильный транспорт, предназначенный для перевозки продукции животного или растительного происхождения, должен быть промыт и продезинфицирован (наличие у водителя сертификата дезинфекции или акта выполненных работ по проведению дезинфекции).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Индивидуальная упаковка товара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Фасовка Товара от 10 до 25 килограмм (каждая тушка в индивидуальной упаковке).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Тушки соответствуют следующим минимальным требованиям: быть хорошо обескровленными, чистыми;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не иметь: 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посторонних включений (например: стекла, резины, металла);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посторонних запахов;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фекальных загрязнений;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видимых кровяных сгустков;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остатков кишечника и клоаки, трахеи, пищевода, зрелых репродуктивных органов;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холодильных ожогов, пятен от разлитой желчи.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Характеристика тушек цыплят-бройлеров: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Упитанность – мышцы развиты хорошо. Форма груди округлая. Киль грудной кости не выделяется. Отложения подкожного жира в области нижней части живота незначительные;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Запах – свойственный свежему мясу данного вида птицы;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Цвет - мышечной ткани – от бледно-розового до розового; кожи – бледно желтый с розовым оттенком или без него; подкожного и внутреннего жира – бледно-желтый или желтый;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Степень снятия оперения – не допускается наличие пеньков, волосовидного пера.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Состояние кожи – кожа чистая, без разрывов, царапин, ссадин и кровоподтеков. Допускается наличие единичных царапин или легких ссадин и не более двух разрывов кожи длиной до 10 мм каждый, по всей поверхности тушки, за исключением грудной части, незначительное слущивание эпидермиса, намины на киле грудной кости в стадии слабо выраженного уплотнения кожи, точечные кровоизлияния.</w:t>
      </w:r>
    </w:p>
    <w:p w:rsidR="0079457A" w:rsidRPr="00451A38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Состояние костной системы – костная система без переломов и деформаций. Киль грудной кости хрящевидный, легко сгибаемый.</w:t>
      </w:r>
    </w:p>
    <w:p w:rsidR="00581D59" w:rsidRDefault="00581D59" w:rsidP="00A37700">
      <w:pPr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>Требования к поставке филе тресковых рыб</w:t>
      </w:r>
    </w:p>
    <w:p w:rsidR="00581D59" w:rsidRPr="00581D59" w:rsidRDefault="00581D59" w:rsidP="00581D59">
      <w:pPr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581D59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>Качество поставляемой продукции должно соответствовать:</w:t>
      </w:r>
    </w:p>
    <w:p w:rsidR="00581D59" w:rsidRPr="00581D59" w:rsidRDefault="00581D59" w:rsidP="00581D59">
      <w:pPr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581D59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>-требованиям законодательства Российской Федерации, Спецификации (Приложение N 1 к Контракту), что подтверждается документом, подтверждающим соответствие продукции (в соответствии с постановлением Правительства Российской Федерации от 23 декабря 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Федерации») (в случае если данное требование предусмотрено действующими нормативно-правовыми актами РФ к продукции).</w:t>
      </w:r>
    </w:p>
    <w:p w:rsidR="00581D59" w:rsidRPr="00581D59" w:rsidRDefault="00581D59" w:rsidP="00581D59">
      <w:pPr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581D59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>- ТР ТС 021/2011 Техническому регламенту Таможенного союза «О безопасности пищевой продукции»;</w:t>
      </w:r>
    </w:p>
    <w:p w:rsidR="00581D59" w:rsidRPr="00581D59" w:rsidRDefault="00581D59" w:rsidP="00581D59">
      <w:pPr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581D59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lastRenderedPageBreak/>
        <w:t xml:space="preserve">- ТР ТС 005/2011 Техническому регламенту Таможенного союза «О безопасности упаковки» </w:t>
      </w:r>
    </w:p>
    <w:p w:rsidR="00581D59" w:rsidRPr="00581D59" w:rsidRDefault="00581D59" w:rsidP="00581D59">
      <w:pPr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581D59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>- ТР ТС 040/2017 Техническому регламенту Таможенного союза «О безопасности рыбы и рыбной продукции»;</w:t>
      </w:r>
    </w:p>
    <w:p w:rsidR="00581D59" w:rsidRPr="00581D59" w:rsidRDefault="00581D59" w:rsidP="00581D59">
      <w:pPr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581D59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>- ТР ТС 022/2011 Техническому регламенту Таможенного союза «Пищевая продукция в части ее маркировки».</w:t>
      </w:r>
    </w:p>
    <w:p w:rsidR="00581D59" w:rsidRPr="00581D59" w:rsidRDefault="00581D59" w:rsidP="00581D59">
      <w:pPr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581D59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>Данные характеристики поставляемого товара включены в настоящее описание в соответствии с пунктом 5 правил использования каталога товаров, работ, услуг для обеспечения государственных и муниципальных нужд, утверждённых постановлением Правительства Российской Федерации от 8 февраля 2017 г. N 145:</w:t>
      </w:r>
    </w:p>
    <w:p w:rsidR="00581D59" w:rsidRPr="00581D59" w:rsidRDefault="00581D59" w:rsidP="00581D59">
      <w:pPr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581D59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 xml:space="preserve">Указанные характеристики отражают качество товара, необходимое для организации транспортировки, хранения и порционного отпуска продуктов питания. </w:t>
      </w:r>
    </w:p>
    <w:p w:rsidR="00581D59" w:rsidRPr="00581D59" w:rsidRDefault="00581D59" w:rsidP="00581D59">
      <w:pPr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581D59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 xml:space="preserve">Товар должен передаваться Заказчику в упаковке производителя Товара,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 </w:t>
      </w:r>
    </w:p>
    <w:p w:rsidR="00581D59" w:rsidRPr="00581D59" w:rsidRDefault="00581D59" w:rsidP="00581D59">
      <w:pPr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581D59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 xml:space="preserve">Тара и упаковочные материалы должны быть чистыми, сухими, без постороннего запаха. </w:t>
      </w:r>
    </w:p>
    <w:p w:rsidR="00581D59" w:rsidRPr="00581D59" w:rsidRDefault="00581D59" w:rsidP="00581D59">
      <w:pPr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581D59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>На упаковке должна быть маркировка, содержащая информацию согласно части 4.1 статьи 4 технического регламента Таможенного союза «Пищевая продукция в части ее маркировки», утвержденного решением Комиссии Таможенного союза от 9 декабря 2011 г. № 881, а также информацию согласно иным техническим регламентам на отдельные виды Товара.</w:t>
      </w:r>
    </w:p>
    <w:p w:rsidR="00581D59" w:rsidRDefault="00581D59" w:rsidP="00581D59">
      <w:pPr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A37700" w:rsidRPr="00451A38" w:rsidRDefault="00581D59" w:rsidP="00A37700">
      <w:pPr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>Вся п</w:t>
      </w:r>
      <w:r w:rsidR="00A37700" w:rsidRPr="00451A38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>родукция сопровождается:</w:t>
      </w:r>
    </w:p>
    <w:p w:rsidR="00A37700" w:rsidRPr="00451A38" w:rsidRDefault="00A37700" w:rsidP="00A37700">
      <w:pPr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>- протоколом лабораторных испытаний продукции, подтверждающий ее соответствие требованиям по качеству и безопасности в рамках разработанной, утвержденной и поддерживаемой производителем программы производственного контроля продукции;</w:t>
      </w:r>
    </w:p>
    <w:p w:rsidR="00A37700" w:rsidRPr="00451A38" w:rsidRDefault="00A37700" w:rsidP="00A37700">
      <w:pPr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</w:pP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 xml:space="preserve">- оригиналом ветеринарного сопроводительного документа, на защищенном бумажном носителе (бланке), в соответствии с приложениями № 1и № 3 приказа Минсельхоза России от 13 декабря 2022 № 862 и п.10 ст. 2.3. ФЗ от 14 мая 1993 г. N 4979-I «О Ветеринарии» предоставляется с каждой партией; при внесении сведений в ФГИС ВетИС гашение ВСД осуществляется Поставщиком в соответствии с требованиями п. 21 и п. 22 раздела </w:t>
      </w: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  <w:lang w:val="en-US" w:eastAsia="ru-RU"/>
        </w:rPr>
        <w:t>IV</w:t>
      </w: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 xml:space="preserve"> Приложения № 2 приказа Минсельхоза РФ от 13.12.2022 № 862.</w:t>
      </w:r>
    </w:p>
    <w:p w:rsidR="00C572AF" w:rsidRDefault="00C572AF" w:rsidP="00A37700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572AF">
        <w:rPr>
          <w:rFonts w:ascii="Times New Roman" w:eastAsia="Calibri" w:hAnsi="Times New Roman" w:cs="Times New Roman"/>
          <w:color w:val="000000"/>
          <w:sz w:val="21"/>
          <w:szCs w:val="21"/>
        </w:rPr>
        <w:t>- документ, подтверждающий качество поставляемого товара, декларация о соответствии либо сертификат качества, либо паспорт качества (безопасности), (предоставляется один из перечисленных документов)),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порядке.</w:t>
      </w:r>
    </w:p>
    <w:p w:rsidR="00A37700" w:rsidRPr="00451A38" w:rsidRDefault="00A37700" w:rsidP="00A37700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451A38">
        <w:rPr>
          <w:rFonts w:ascii="Times New Roman" w:eastAsia="Calibri" w:hAnsi="Times New Roman" w:cs="Times New Roman"/>
          <w:color w:val="000000"/>
          <w:sz w:val="21"/>
          <w:szCs w:val="21"/>
        </w:rPr>
        <w:t>Автомобильный транспорт, предназначенный для перевозки продукции животного или растительного происхождения, должен быть промыт и продезинфицирован (наличие у водителя сертификата дезинфекции или акта выполненных работ по проведению дезинфекции).</w:t>
      </w:r>
    </w:p>
    <w:p w:rsidR="00A37700" w:rsidRDefault="00A37700" w:rsidP="00A37700">
      <w:pPr>
        <w:tabs>
          <w:tab w:val="left" w:pos="0"/>
        </w:tabs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</w:rPr>
      </w:pP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</w:rPr>
        <w:t>Товар поставляется сила</w:t>
      </w:r>
      <w:r>
        <w:rPr>
          <w:rFonts w:ascii="Times New Roman" w:eastAsia="Arial Unicode MS" w:hAnsi="Times New Roman" w:cs="Times New Roman"/>
          <w:color w:val="000000"/>
          <w:sz w:val="21"/>
          <w:szCs w:val="21"/>
        </w:rPr>
        <w:t xml:space="preserve">ми и за счет средств Поставщика </w:t>
      </w:r>
      <w:r w:rsidR="00C572AF">
        <w:rPr>
          <w:rFonts w:ascii="Times New Roman" w:hAnsi="Times New Roman" w:cs="Times New Roman"/>
          <w:sz w:val="21"/>
          <w:szCs w:val="21"/>
        </w:rPr>
        <w:t xml:space="preserve">одним этапом в течение </w:t>
      </w:r>
      <w:r w:rsidR="00581D59">
        <w:rPr>
          <w:rFonts w:ascii="Times New Roman" w:hAnsi="Times New Roman" w:cs="Times New Roman"/>
          <w:sz w:val="21"/>
          <w:szCs w:val="21"/>
        </w:rPr>
        <w:t>3</w:t>
      </w:r>
      <w:r w:rsidR="00C572AF">
        <w:rPr>
          <w:rFonts w:ascii="Times New Roman" w:hAnsi="Times New Roman" w:cs="Times New Roman"/>
          <w:sz w:val="21"/>
          <w:szCs w:val="21"/>
        </w:rPr>
        <w:t xml:space="preserve"> (</w:t>
      </w:r>
      <w:r w:rsidR="00581D59">
        <w:rPr>
          <w:rFonts w:ascii="Times New Roman" w:hAnsi="Times New Roman" w:cs="Times New Roman"/>
          <w:sz w:val="21"/>
          <w:szCs w:val="21"/>
        </w:rPr>
        <w:t>три</w:t>
      </w:r>
      <w:r w:rsidR="00C572AF" w:rsidRPr="00451A38">
        <w:rPr>
          <w:rFonts w:ascii="Times New Roman" w:hAnsi="Times New Roman" w:cs="Times New Roman"/>
          <w:sz w:val="21"/>
          <w:szCs w:val="21"/>
        </w:rPr>
        <w:t xml:space="preserve">) рабочих </w:t>
      </w:r>
      <w:r w:rsidR="00C572AF">
        <w:rPr>
          <w:rFonts w:ascii="Times New Roman" w:hAnsi="Times New Roman" w:cs="Times New Roman"/>
          <w:sz w:val="21"/>
          <w:szCs w:val="21"/>
        </w:rPr>
        <w:t xml:space="preserve">дней </w:t>
      </w: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</w:rPr>
        <w:t xml:space="preserve">с момента подписания государственного контракта на склад Государственного заказчика, находящийся по адресу: </w:t>
      </w:r>
      <w:r w:rsidR="00581D59">
        <w:rPr>
          <w:rFonts w:ascii="Times New Roman" w:eastAsia="Arial Unicode MS" w:hAnsi="Times New Roman" w:cs="Times New Roman"/>
          <w:color w:val="000000"/>
          <w:sz w:val="21"/>
          <w:szCs w:val="21"/>
        </w:rPr>
        <w:t xml:space="preserve"> </w:t>
      </w:r>
    </w:p>
    <w:p w:rsidR="00D51124" w:rsidRPr="009B199B" w:rsidRDefault="00581D59" w:rsidP="00D51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край, М.О. Сосновоборский, тер. Солнечная, зд.10</w:t>
      </w:r>
    </w:p>
    <w:p w:rsidR="00335DB5" w:rsidRDefault="00335DB5" w:rsidP="00D51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1124" w:rsidRPr="009B199B" w:rsidRDefault="00D51124" w:rsidP="00D51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Рапорт подготовил: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83"/>
        <w:gridCol w:w="284"/>
        <w:gridCol w:w="283"/>
        <w:gridCol w:w="1600"/>
        <w:gridCol w:w="678"/>
        <w:gridCol w:w="236"/>
        <w:gridCol w:w="2337"/>
      </w:tblGrid>
      <w:tr w:rsidR="00D51124" w:rsidRPr="009B199B" w:rsidTr="00B33E56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1124" w:rsidRPr="009B199B" w:rsidRDefault="004B06E7" w:rsidP="004B06E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Врио н</w:t>
            </w:r>
            <w:r w:rsidR="002D7EF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</w:t>
            </w:r>
            <w:r w:rsidR="00581D5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ОКБиХО</w:t>
            </w:r>
            <w:r w:rsidR="00D51124" w:rsidRPr="009B199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1124" w:rsidRPr="009B199B" w:rsidRDefault="004B06E7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</w:t>
            </w:r>
            <w:r w:rsidR="00581D5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.А. Майоров</w:t>
            </w:r>
          </w:p>
        </w:tc>
      </w:tr>
      <w:tr w:rsidR="00D51124" w:rsidRPr="009B199B" w:rsidTr="00B33E56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9B199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B199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B199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D51124" w:rsidRPr="009B199B" w:rsidRDefault="00D51124" w:rsidP="00D51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D51124" w:rsidRPr="009B199B" w:rsidRDefault="00D51124" w:rsidP="00D51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74A" w:rsidRPr="009B199B" w:rsidRDefault="0057774A" w:rsidP="00DF5D7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774A" w:rsidRPr="009B199B" w:rsidSect="009E4920">
      <w:pgSz w:w="11906" w:h="16838"/>
      <w:pgMar w:top="709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57A" w:rsidRDefault="0079457A" w:rsidP="00B86C1D">
      <w:pPr>
        <w:spacing w:after="0" w:line="240" w:lineRule="auto"/>
      </w:pPr>
      <w:r>
        <w:separator/>
      </w:r>
    </w:p>
  </w:endnote>
  <w:endnote w:type="continuationSeparator" w:id="0">
    <w:p w:rsidR="0079457A" w:rsidRDefault="0079457A" w:rsidP="00B8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57A" w:rsidRDefault="0079457A" w:rsidP="00B86C1D">
      <w:pPr>
        <w:spacing w:after="0" w:line="240" w:lineRule="auto"/>
      </w:pPr>
      <w:r>
        <w:separator/>
      </w:r>
    </w:p>
  </w:footnote>
  <w:footnote w:type="continuationSeparator" w:id="0">
    <w:p w:rsidR="0079457A" w:rsidRDefault="0079457A" w:rsidP="00B8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A5A"/>
    <w:rsid w:val="00005B5A"/>
    <w:rsid w:val="00010CC1"/>
    <w:rsid w:val="0001535E"/>
    <w:rsid w:val="000260A0"/>
    <w:rsid w:val="000273BA"/>
    <w:rsid w:val="00031E87"/>
    <w:rsid w:val="00041227"/>
    <w:rsid w:val="00046E2F"/>
    <w:rsid w:val="0004762F"/>
    <w:rsid w:val="00057CDB"/>
    <w:rsid w:val="00060BAA"/>
    <w:rsid w:val="0007373B"/>
    <w:rsid w:val="00077CC0"/>
    <w:rsid w:val="00081847"/>
    <w:rsid w:val="00083A58"/>
    <w:rsid w:val="00085FC6"/>
    <w:rsid w:val="000917B9"/>
    <w:rsid w:val="00093777"/>
    <w:rsid w:val="000A1FE7"/>
    <w:rsid w:val="000A23CA"/>
    <w:rsid w:val="000A66B8"/>
    <w:rsid w:val="000B1168"/>
    <w:rsid w:val="000B7568"/>
    <w:rsid w:val="000B7EF0"/>
    <w:rsid w:val="000C0158"/>
    <w:rsid w:val="000D1ABF"/>
    <w:rsid w:val="000E11A8"/>
    <w:rsid w:val="000E134A"/>
    <w:rsid w:val="000E48F5"/>
    <w:rsid w:val="000F00EB"/>
    <w:rsid w:val="000F10D9"/>
    <w:rsid w:val="000F2715"/>
    <w:rsid w:val="00101342"/>
    <w:rsid w:val="00104497"/>
    <w:rsid w:val="00105373"/>
    <w:rsid w:val="00107493"/>
    <w:rsid w:val="00111CDD"/>
    <w:rsid w:val="00114144"/>
    <w:rsid w:val="00120B26"/>
    <w:rsid w:val="00132F20"/>
    <w:rsid w:val="001346B8"/>
    <w:rsid w:val="001376B0"/>
    <w:rsid w:val="001379C8"/>
    <w:rsid w:val="00140D26"/>
    <w:rsid w:val="00146732"/>
    <w:rsid w:val="00147E5E"/>
    <w:rsid w:val="00152256"/>
    <w:rsid w:val="0015350F"/>
    <w:rsid w:val="00154637"/>
    <w:rsid w:val="00170FDC"/>
    <w:rsid w:val="00175C98"/>
    <w:rsid w:val="001835AE"/>
    <w:rsid w:val="00183955"/>
    <w:rsid w:val="00183F1A"/>
    <w:rsid w:val="00191A3B"/>
    <w:rsid w:val="00196AA5"/>
    <w:rsid w:val="001A0E80"/>
    <w:rsid w:val="001B0F79"/>
    <w:rsid w:val="001B1AC6"/>
    <w:rsid w:val="001B5857"/>
    <w:rsid w:val="001C1084"/>
    <w:rsid w:val="001C161D"/>
    <w:rsid w:val="001C23CB"/>
    <w:rsid w:val="001D2C98"/>
    <w:rsid w:val="001E26FF"/>
    <w:rsid w:val="001E6179"/>
    <w:rsid w:val="001E776B"/>
    <w:rsid w:val="001F45E6"/>
    <w:rsid w:val="001F68E6"/>
    <w:rsid w:val="0021078F"/>
    <w:rsid w:val="00213A5F"/>
    <w:rsid w:val="002205C5"/>
    <w:rsid w:val="00226410"/>
    <w:rsid w:val="00226B34"/>
    <w:rsid w:val="00230F34"/>
    <w:rsid w:val="00234A16"/>
    <w:rsid w:val="00236605"/>
    <w:rsid w:val="00245DC4"/>
    <w:rsid w:val="00250014"/>
    <w:rsid w:val="002575A2"/>
    <w:rsid w:val="00266F2A"/>
    <w:rsid w:val="00267422"/>
    <w:rsid w:val="00267D56"/>
    <w:rsid w:val="00271205"/>
    <w:rsid w:val="0027229F"/>
    <w:rsid w:val="002732C0"/>
    <w:rsid w:val="002815DD"/>
    <w:rsid w:val="002919F6"/>
    <w:rsid w:val="0029376D"/>
    <w:rsid w:val="002A6D98"/>
    <w:rsid w:val="002B19D6"/>
    <w:rsid w:val="002B2C9D"/>
    <w:rsid w:val="002B51E8"/>
    <w:rsid w:val="002C3DB9"/>
    <w:rsid w:val="002D7EF3"/>
    <w:rsid w:val="002E70F0"/>
    <w:rsid w:val="002F1C1B"/>
    <w:rsid w:val="002F2039"/>
    <w:rsid w:val="002F36FA"/>
    <w:rsid w:val="003004EE"/>
    <w:rsid w:val="00300AD7"/>
    <w:rsid w:val="00303A86"/>
    <w:rsid w:val="0030471C"/>
    <w:rsid w:val="00311376"/>
    <w:rsid w:val="00314E48"/>
    <w:rsid w:val="003157DF"/>
    <w:rsid w:val="00316A0C"/>
    <w:rsid w:val="00326DF6"/>
    <w:rsid w:val="00334160"/>
    <w:rsid w:val="00335DB5"/>
    <w:rsid w:val="003363C7"/>
    <w:rsid w:val="003406F5"/>
    <w:rsid w:val="00352414"/>
    <w:rsid w:val="0035427F"/>
    <w:rsid w:val="00354BBB"/>
    <w:rsid w:val="00356ED7"/>
    <w:rsid w:val="00364A0C"/>
    <w:rsid w:val="00374ABA"/>
    <w:rsid w:val="0038562F"/>
    <w:rsid w:val="00386C71"/>
    <w:rsid w:val="0038720F"/>
    <w:rsid w:val="0039186B"/>
    <w:rsid w:val="003921F8"/>
    <w:rsid w:val="003962C3"/>
    <w:rsid w:val="003A0AD7"/>
    <w:rsid w:val="003B0F70"/>
    <w:rsid w:val="003B1202"/>
    <w:rsid w:val="003B3501"/>
    <w:rsid w:val="003C10D8"/>
    <w:rsid w:val="003C2F96"/>
    <w:rsid w:val="003C7061"/>
    <w:rsid w:val="003D0E32"/>
    <w:rsid w:val="003D3073"/>
    <w:rsid w:val="003E69C4"/>
    <w:rsid w:val="003E72F3"/>
    <w:rsid w:val="003F1786"/>
    <w:rsid w:val="00400D98"/>
    <w:rsid w:val="00401112"/>
    <w:rsid w:val="00410578"/>
    <w:rsid w:val="00413187"/>
    <w:rsid w:val="004140A4"/>
    <w:rsid w:val="004140D6"/>
    <w:rsid w:val="00422781"/>
    <w:rsid w:val="00424975"/>
    <w:rsid w:val="00440E40"/>
    <w:rsid w:val="00447B66"/>
    <w:rsid w:val="00451A38"/>
    <w:rsid w:val="00453241"/>
    <w:rsid w:val="00465DD5"/>
    <w:rsid w:val="0046791F"/>
    <w:rsid w:val="00474E22"/>
    <w:rsid w:val="00476EB5"/>
    <w:rsid w:val="00477694"/>
    <w:rsid w:val="0048052B"/>
    <w:rsid w:val="00480688"/>
    <w:rsid w:val="00482DAB"/>
    <w:rsid w:val="00487AEE"/>
    <w:rsid w:val="004937D5"/>
    <w:rsid w:val="00496C5D"/>
    <w:rsid w:val="004A41B5"/>
    <w:rsid w:val="004B06E7"/>
    <w:rsid w:val="004B35A3"/>
    <w:rsid w:val="004B51F2"/>
    <w:rsid w:val="004B5B92"/>
    <w:rsid w:val="004C099D"/>
    <w:rsid w:val="004C1ED0"/>
    <w:rsid w:val="004C22BE"/>
    <w:rsid w:val="004C2324"/>
    <w:rsid w:val="004C2F0D"/>
    <w:rsid w:val="004D4DD9"/>
    <w:rsid w:val="004D743C"/>
    <w:rsid w:val="004E44AD"/>
    <w:rsid w:val="004F13A4"/>
    <w:rsid w:val="00506307"/>
    <w:rsid w:val="0050715E"/>
    <w:rsid w:val="00510198"/>
    <w:rsid w:val="00512C13"/>
    <w:rsid w:val="00514DB7"/>
    <w:rsid w:val="00515D6C"/>
    <w:rsid w:val="00521E14"/>
    <w:rsid w:val="00526214"/>
    <w:rsid w:val="00527277"/>
    <w:rsid w:val="00533150"/>
    <w:rsid w:val="005332DB"/>
    <w:rsid w:val="0053431B"/>
    <w:rsid w:val="00534CAD"/>
    <w:rsid w:val="00536A1F"/>
    <w:rsid w:val="00544BAA"/>
    <w:rsid w:val="00551246"/>
    <w:rsid w:val="0056179B"/>
    <w:rsid w:val="0056260C"/>
    <w:rsid w:val="00565594"/>
    <w:rsid w:val="00571809"/>
    <w:rsid w:val="005718CB"/>
    <w:rsid w:val="0057774A"/>
    <w:rsid w:val="00581C81"/>
    <w:rsid w:val="00581D59"/>
    <w:rsid w:val="005848C2"/>
    <w:rsid w:val="00585D35"/>
    <w:rsid w:val="0059176D"/>
    <w:rsid w:val="00596609"/>
    <w:rsid w:val="005B1D3E"/>
    <w:rsid w:val="005B5915"/>
    <w:rsid w:val="005B7C4C"/>
    <w:rsid w:val="005B7EB5"/>
    <w:rsid w:val="005C2617"/>
    <w:rsid w:val="005C5004"/>
    <w:rsid w:val="005D0052"/>
    <w:rsid w:val="005D00B0"/>
    <w:rsid w:val="005D3296"/>
    <w:rsid w:val="005D52AC"/>
    <w:rsid w:val="005D553E"/>
    <w:rsid w:val="005E2C0E"/>
    <w:rsid w:val="005E5A42"/>
    <w:rsid w:val="005E607B"/>
    <w:rsid w:val="005F4D59"/>
    <w:rsid w:val="00601298"/>
    <w:rsid w:val="006048D8"/>
    <w:rsid w:val="00615A7A"/>
    <w:rsid w:val="00620035"/>
    <w:rsid w:val="00622457"/>
    <w:rsid w:val="006224BE"/>
    <w:rsid w:val="00633E3D"/>
    <w:rsid w:val="00642D35"/>
    <w:rsid w:val="00645464"/>
    <w:rsid w:val="00652283"/>
    <w:rsid w:val="00653216"/>
    <w:rsid w:val="00656DEF"/>
    <w:rsid w:val="00661CC6"/>
    <w:rsid w:val="006639AE"/>
    <w:rsid w:val="00664F56"/>
    <w:rsid w:val="00667259"/>
    <w:rsid w:val="006712E7"/>
    <w:rsid w:val="006763F6"/>
    <w:rsid w:val="00676B4F"/>
    <w:rsid w:val="006820CB"/>
    <w:rsid w:val="0068498A"/>
    <w:rsid w:val="00686D2D"/>
    <w:rsid w:val="006876D1"/>
    <w:rsid w:val="00687C96"/>
    <w:rsid w:val="00690B5F"/>
    <w:rsid w:val="006944BF"/>
    <w:rsid w:val="00696C1A"/>
    <w:rsid w:val="00697486"/>
    <w:rsid w:val="00697861"/>
    <w:rsid w:val="006A1AB5"/>
    <w:rsid w:val="006A427A"/>
    <w:rsid w:val="006A5E92"/>
    <w:rsid w:val="006A645B"/>
    <w:rsid w:val="006B0CBB"/>
    <w:rsid w:val="006D0CB6"/>
    <w:rsid w:val="006D4785"/>
    <w:rsid w:val="006D5548"/>
    <w:rsid w:val="006E55D7"/>
    <w:rsid w:val="006F56F5"/>
    <w:rsid w:val="00700341"/>
    <w:rsid w:val="00700AB7"/>
    <w:rsid w:val="00701B12"/>
    <w:rsid w:val="007047DD"/>
    <w:rsid w:val="00717777"/>
    <w:rsid w:val="00720C3A"/>
    <w:rsid w:val="007227FC"/>
    <w:rsid w:val="00730C6A"/>
    <w:rsid w:val="00732416"/>
    <w:rsid w:val="00732A5A"/>
    <w:rsid w:val="0073365A"/>
    <w:rsid w:val="00734031"/>
    <w:rsid w:val="007345AA"/>
    <w:rsid w:val="007407FE"/>
    <w:rsid w:val="0074172F"/>
    <w:rsid w:val="00741953"/>
    <w:rsid w:val="007424F6"/>
    <w:rsid w:val="00755421"/>
    <w:rsid w:val="00755FEA"/>
    <w:rsid w:val="007635E5"/>
    <w:rsid w:val="00763BF8"/>
    <w:rsid w:val="00767EA0"/>
    <w:rsid w:val="00776F9C"/>
    <w:rsid w:val="00780C46"/>
    <w:rsid w:val="00781E94"/>
    <w:rsid w:val="007829C3"/>
    <w:rsid w:val="00790E24"/>
    <w:rsid w:val="0079457A"/>
    <w:rsid w:val="007970CC"/>
    <w:rsid w:val="00797C36"/>
    <w:rsid w:val="007A37AB"/>
    <w:rsid w:val="007A4F28"/>
    <w:rsid w:val="007A6E30"/>
    <w:rsid w:val="007B237D"/>
    <w:rsid w:val="007B4FC0"/>
    <w:rsid w:val="007B7B72"/>
    <w:rsid w:val="007C09D4"/>
    <w:rsid w:val="007C666D"/>
    <w:rsid w:val="007D00E3"/>
    <w:rsid w:val="007D0E76"/>
    <w:rsid w:val="007D3C66"/>
    <w:rsid w:val="007D4286"/>
    <w:rsid w:val="007D4A03"/>
    <w:rsid w:val="007D5B22"/>
    <w:rsid w:val="007E55F2"/>
    <w:rsid w:val="007F17EA"/>
    <w:rsid w:val="007F2058"/>
    <w:rsid w:val="007F4D6B"/>
    <w:rsid w:val="007F695C"/>
    <w:rsid w:val="008212E4"/>
    <w:rsid w:val="00827A72"/>
    <w:rsid w:val="00833931"/>
    <w:rsid w:val="0083497A"/>
    <w:rsid w:val="00851A3F"/>
    <w:rsid w:val="00852C62"/>
    <w:rsid w:val="00855EDE"/>
    <w:rsid w:val="00860BAF"/>
    <w:rsid w:val="00861F02"/>
    <w:rsid w:val="00862EA4"/>
    <w:rsid w:val="0086358D"/>
    <w:rsid w:val="00863A7F"/>
    <w:rsid w:val="008702EE"/>
    <w:rsid w:val="00870D9B"/>
    <w:rsid w:val="008726C9"/>
    <w:rsid w:val="0087513E"/>
    <w:rsid w:val="008774D3"/>
    <w:rsid w:val="0088150B"/>
    <w:rsid w:val="00881AFC"/>
    <w:rsid w:val="008848D6"/>
    <w:rsid w:val="00885933"/>
    <w:rsid w:val="00886A94"/>
    <w:rsid w:val="008922B7"/>
    <w:rsid w:val="00895967"/>
    <w:rsid w:val="00896381"/>
    <w:rsid w:val="008A65B0"/>
    <w:rsid w:val="008B6219"/>
    <w:rsid w:val="008B7543"/>
    <w:rsid w:val="008C306C"/>
    <w:rsid w:val="008C4786"/>
    <w:rsid w:val="008C62A6"/>
    <w:rsid w:val="008D093B"/>
    <w:rsid w:val="008D4681"/>
    <w:rsid w:val="008D699A"/>
    <w:rsid w:val="008D7144"/>
    <w:rsid w:val="008E628C"/>
    <w:rsid w:val="008E7832"/>
    <w:rsid w:val="008F08A5"/>
    <w:rsid w:val="008F17EF"/>
    <w:rsid w:val="008F5355"/>
    <w:rsid w:val="009108EB"/>
    <w:rsid w:val="009120A3"/>
    <w:rsid w:val="00915EA4"/>
    <w:rsid w:val="00917BE8"/>
    <w:rsid w:val="00922B7C"/>
    <w:rsid w:val="00924540"/>
    <w:rsid w:val="009270E1"/>
    <w:rsid w:val="009300CE"/>
    <w:rsid w:val="00930ED3"/>
    <w:rsid w:val="00935FF1"/>
    <w:rsid w:val="00936B52"/>
    <w:rsid w:val="0093724B"/>
    <w:rsid w:val="009421E2"/>
    <w:rsid w:val="0094450F"/>
    <w:rsid w:val="0094613A"/>
    <w:rsid w:val="00954F59"/>
    <w:rsid w:val="00956801"/>
    <w:rsid w:val="0096077C"/>
    <w:rsid w:val="00965C7E"/>
    <w:rsid w:val="00972F9A"/>
    <w:rsid w:val="00974652"/>
    <w:rsid w:val="00983388"/>
    <w:rsid w:val="009836EA"/>
    <w:rsid w:val="0098432E"/>
    <w:rsid w:val="0098492B"/>
    <w:rsid w:val="00985C24"/>
    <w:rsid w:val="00986C7F"/>
    <w:rsid w:val="00987D58"/>
    <w:rsid w:val="00991754"/>
    <w:rsid w:val="009952F0"/>
    <w:rsid w:val="00997B55"/>
    <w:rsid w:val="009A0721"/>
    <w:rsid w:val="009A59A2"/>
    <w:rsid w:val="009A7489"/>
    <w:rsid w:val="009B199B"/>
    <w:rsid w:val="009B4123"/>
    <w:rsid w:val="009C1B61"/>
    <w:rsid w:val="009C1C23"/>
    <w:rsid w:val="009C3898"/>
    <w:rsid w:val="009C39C7"/>
    <w:rsid w:val="009D0664"/>
    <w:rsid w:val="009D1ECF"/>
    <w:rsid w:val="009D3F79"/>
    <w:rsid w:val="009D45C9"/>
    <w:rsid w:val="009E14A8"/>
    <w:rsid w:val="009E1E3A"/>
    <w:rsid w:val="009E3C99"/>
    <w:rsid w:val="009E4920"/>
    <w:rsid w:val="009F247D"/>
    <w:rsid w:val="009F67EB"/>
    <w:rsid w:val="00A00D58"/>
    <w:rsid w:val="00A077C2"/>
    <w:rsid w:val="00A07FF0"/>
    <w:rsid w:val="00A117B4"/>
    <w:rsid w:val="00A1221A"/>
    <w:rsid w:val="00A16CCF"/>
    <w:rsid w:val="00A25299"/>
    <w:rsid w:val="00A2566C"/>
    <w:rsid w:val="00A26AEB"/>
    <w:rsid w:val="00A31A97"/>
    <w:rsid w:val="00A33CA5"/>
    <w:rsid w:val="00A35C0E"/>
    <w:rsid w:val="00A37700"/>
    <w:rsid w:val="00A408D1"/>
    <w:rsid w:val="00A413FC"/>
    <w:rsid w:val="00A45CE1"/>
    <w:rsid w:val="00A477AA"/>
    <w:rsid w:val="00A509AD"/>
    <w:rsid w:val="00A51674"/>
    <w:rsid w:val="00A53231"/>
    <w:rsid w:val="00A54B45"/>
    <w:rsid w:val="00A5697B"/>
    <w:rsid w:val="00A608AC"/>
    <w:rsid w:val="00A66E11"/>
    <w:rsid w:val="00A71B25"/>
    <w:rsid w:val="00A80006"/>
    <w:rsid w:val="00A81B9D"/>
    <w:rsid w:val="00A83A68"/>
    <w:rsid w:val="00A93BA6"/>
    <w:rsid w:val="00A96E10"/>
    <w:rsid w:val="00A972D2"/>
    <w:rsid w:val="00AA23BD"/>
    <w:rsid w:val="00AA2EDF"/>
    <w:rsid w:val="00AB3A01"/>
    <w:rsid w:val="00AB4CFC"/>
    <w:rsid w:val="00AB690B"/>
    <w:rsid w:val="00AB758D"/>
    <w:rsid w:val="00AC6BA5"/>
    <w:rsid w:val="00AD1B5E"/>
    <w:rsid w:val="00AD1F60"/>
    <w:rsid w:val="00AE36F6"/>
    <w:rsid w:val="00AE45A8"/>
    <w:rsid w:val="00AE48F7"/>
    <w:rsid w:val="00AE5959"/>
    <w:rsid w:val="00AE6765"/>
    <w:rsid w:val="00AF1F2B"/>
    <w:rsid w:val="00AF69D4"/>
    <w:rsid w:val="00B04E4C"/>
    <w:rsid w:val="00B125E2"/>
    <w:rsid w:val="00B146FE"/>
    <w:rsid w:val="00B1583C"/>
    <w:rsid w:val="00B217D6"/>
    <w:rsid w:val="00B21A74"/>
    <w:rsid w:val="00B252A4"/>
    <w:rsid w:val="00B264C7"/>
    <w:rsid w:val="00B270C0"/>
    <w:rsid w:val="00B27E0D"/>
    <w:rsid w:val="00B305BD"/>
    <w:rsid w:val="00B31DAC"/>
    <w:rsid w:val="00B33E56"/>
    <w:rsid w:val="00B34B4F"/>
    <w:rsid w:val="00B35C66"/>
    <w:rsid w:val="00B4086D"/>
    <w:rsid w:val="00B41183"/>
    <w:rsid w:val="00B43D7B"/>
    <w:rsid w:val="00B45401"/>
    <w:rsid w:val="00B52314"/>
    <w:rsid w:val="00B717AC"/>
    <w:rsid w:val="00B7237A"/>
    <w:rsid w:val="00B73D44"/>
    <w:rsid w:val="00B73E90"/>
    <w:rsid w:val="00B757FE"/>
    <w:rsid w:val="00B82E3C"/>
    <w:rsid w:val="00B86C1D"/>
    <w:rsid w:val="00B922B2"/>
    <w:rsid w:val="00B92E69"/>
    <w:rsid w:val="00B95E2A"/>
    <w:rsid w:val="00BB0938"/>
    <w:rsid w:val="00BB1344"/>
    <w:rsid w:val="00BB3701"/>
    <w:rsid w:val="00BB52DB"/>
    <w:rsid w:val="00BC14DF"/>
    <w:rsid w:val="00BC33B7"/>
    <w:rsid w:val="00BC6217"/>
    <w:rsid w:val="00BD2CE6"/>
    <w:rsid w:val="00BD5F4A"/>
    <w:rsid w:val="00BD60C8"/>
    <w:rsid w:val="00BD67C7"/>
    <w:rsid w:val="00BE1566"/>
    <w:rsid w:val="00BE2724"/>
    <w:rsid w:val="00BE6757"/>
    <w:rsid w:val="00BF14F8"/>
    <w:rsid w:val="00C008B5"/>
    <w:rsid w:val="00C06E24"/>
    <w:rsid w:val="00C076AF"/>
    <w:rsid w:val="00C07904"/>
    <w:rsid w:val="00C154E6"/>
    <w:rsid w:val="00C16989"/>
    <w:rsid w:val="00C17826"/>
    <w:rsid w:val="00C20E25"/>
    <w:rsid w:val="00C224D7"/>
    <w:rsid w:val="00C25217"/>
    <w:rsid w:val="00C27DA7"/>
    <w:rsid w:val="00C31A4B"/>
    <w:rsid w:val="00C31DBE"/>
    <w:rsid w:val="00C36A39"/>
    <w:rsid w:val="00C37C2A"/>
    <w:rsid w:val="00C41028"/>
    <w:rsid w:val="00C52DAC"/>
    <w:rsid w:val="00C53A57"/>
    <w:rsid w:val="00C54105"/>
    <w:rsid w:val="00C5517C"/>
    <w:rsid w:val="00C572AF"/>
    <w:rsid w:val="00C623EB"/>
    <w:rsid w:val="00C62E54"/>
    <w:rsid w:val="00C8353B"/>
    <w:rsid w:val="00C838C0"/>
    <w:rsid w:val="00C85DE3"/>
    <w:rsid w:val="00C9228C"/>
    <w:rsid w:val="00C93F2C"/>
    <w:rsid w:val="00C94F5E"/>
    <w:rsid w:val="00CA40C3"/>
    <w:rsid w:val="00CB5F44"/>
    <w:rsid w:val="00CC26EC"/>
    <w:rsid w:val="00CC39EC"/>
    <w:rsid w:val="00CD18BF"/>
    <w:rsid w:val="00CE0BF5"/>
    <w:rsid w:val="00CE1CAD"/>
    <w:rsid w:val="00CE7312"/>
    <w:rsid w:val="00CF633E"/>
    <w:rsid w:val="00CF77C2"/>
    <w:rsid w:val="00D0747A"/>
    <w:rsid w:val="00D2123B"/>
    <w:rsid w:val="00D24656"/>
    <w:rsid w:val="00D333C2"/>
    <w:rsid w:val="00D372A9"/>
    <w:rsid w:val="00D435CA"/>
    <w:rsid w:val="00D43EC2"/>
    <w:rsid w:val="00D45619"/>
    <w:rsid w:val="00D4577E"/>
    <w:rsid w:val="00D51124"/>
    <w:rsid w:val="00D5392D"/>
    <w:rsid w:val="00D54134"/>
    <w:rsid w:val="00D606E3"/>
    <w:rsid w:val="00D65B4E"/>
    <w:rsid w:val="00D66F13"/>
    <w:rsid w:val="00D677E2"/>
    <w:rsid w:val="00D71C05"/>
    <w:rsid w:val="00D736A2"/>
    <w:rsid w:val="00D76DA0"/>
    <w:rsid w:val="00D82B6F"/>
    <w:rsid w:val="00D83420"/>
    <w:rsid w:val="00D8583B"/>
    <w:rsid w:val="00D85F16"/>
    <w:rsid w:val="00D87268"/>
    <w:rsid w:val="00D905FF"/>
    <w:rsid w:val="00D919AB"/>
    <w:rsid w:val="00DA4B62"/>
    <w:rsid w:val="00DB1A0F"/>
    <w:rsid w:val="00DB1D0B"/>
    <w:rsid w:val="00DB65DA"/>
    <w:rsid w:val="00DB7140"/>
    <w:rsid w:val="00DB7E89"/>
    <w:rsid w:val="00DC2897"/>
    <w:rsid w:val="00DC2AAA"/>
    <w:rsid w:val="00DC533F"/>
    <w:rsid w:val="00DC5C6D"/>
    <w:rsid w:val="00DC62CF"/>
    <w:rsid w:val="00DC6685"/>
    <w:rsid w:val="00DC6691"/>
    <w:rsid w:val="00DD0B24"/>
    <w:rsid w:val="00DD281C"/>
    <w:rsid w:val="00DE2C25"/>
    <w:rsid w:val="00DE568C"/>
    <w:rsid w:val="00DE7C6B"/>
    <w:rsid w:val="00DF07B7"/>
    <w:rsid w:val="00DF1B59"/>
    <w:rsid w:val="00DF5D79"/>
    <w:rsid w:val="00E024EA"/>
    <w:rsid w:val="00E0422C"/>
    <w:rsid w:val="00E06357"/>
    <w:rsid w:val="00E10BDF"/>
    <w:rsid w:val="00E1181B"/>
    <w:rsid w:val="00E136E6"/>
    <w:rsid w:val="00E13F13"/>
    <w:rsid w:val="00E15F78"/>
    <w:rsid w:val="00E36564"/>
    <w:rsid w:val="00E37516"/>
    <w:rsid w:val="00E40C17"/>
    <w:rsid w:val="00E462B1"/>
    <w:rsid w:val="00E50496"/>
    <w:rsid w:val="00E514C2"/>
    <w:rsid w:val="00E552FF"/>
    <w:rsid w:val="00E621F5"/>
    <w:rsid w:val="00E638CF"/>
    <w:rsid w:val="00E649B2"/>
    <w:rsid w:val="00E65EEE"/>
    <w:rsid w:val="00E707B4"/>
    <w:rsid w:val="00E70A89"/>
    <w:rsid w:val="00E7191F"/>
    <w:rsid w:val="00E72253"/>
    <w:rsid w:val="00E72B3A"/>
    <w:rsid w:val="00E75A0B"/>
    <w:rsid w:val="00E77B2B"/>
    <w:rsid w:val="00E8055A"/>
    <w:rsid w:val="00E84EE8"/>
    <w:rsid w:val="00E867A2"/>
    <w:rsid w:val="00E87457"/>
    <w:rsid w:val="00E912CA"/>
    <w:rsid w:val="00E918F3"/>
    <w:rsid w:val="00E93916"/>
    <w:rsid w:val="00EA0557"/>
    <w:rsid w:val="00EA066B"/>
    <w:rsid w:val="00EA3775"/>
    <w:rsid w:val="00EA51BC"/>
    <w:rsid w:val="00EB059B"/>
    <w:rsid w:val="00EB22A8"/>
    <w:rsid w:val="00EB68C9"/>
    <w:rsid w:val="00EC0F0D"/>
    <w:rsid w:val="00EC153B"/>
    <w:rsid w:val="00EC2818"/>
    <w:rsid w:val="00EC5FEE"/>
    <w:rsid w:val="00EC607B"/>
    <w:rsid w:val="00ED02AF"/>
    <w:rsid w:val="00ED0D2A"/>
    <w:rsid w:val="00ED2D11"/>
    <w:rsid w:val="00ED524F"/>
    <w:rsid w:val="00EE0CD9"/>
    <w:rsid w:val="00EF1D76"/>
    <w:rsid w:val="00EF3349"/>
    <w:rsid w:val="00EF4F34"/>
    <w:rsid w:val="00F03AD4"/>
    <w:rsid w:val="00F05128"/>
    <w:rsid w:val="00F05750"/>
    <w:rsid w:val="00F138CD"/>
    <w:rsid w:val="00F145E7"/>
    <w:rsid w:val="00F20C52"/>
    <w:rsid w:val="00F20E4E"/>
    <w:rsid w:val="00F24BBD"/>
    <w:rsid w:val="00F25651"/>
    <w:rsid w:val="00F318AF"/>
    <w:rsid w:val="00F3316F"/>
    <w:rsid w:val="00F45635"/>
    <w:rsid w:val="00F67CB8"/>
    <w:rsid w:val="00F700DB"/>
    <w:rsid w:val="00F72936"/>
    <w:rsid w:val="00F75035"/>
    <w:rsid w:val="00F81676"/>
    <w:rsid w:val="00F82EE5"/>
    <w:rsid w:val="00F85179"/>
    <w:rsid w:val="00F85654"/>
    <w:rsid w:val="00F85BC9"/>
    <w:rsid w:val="00F916B1"/>
    <w:rsid w:val="00F966EC"/>
    <w:rsid w:val="00FA259C"/>
    <w:rsid w:val="00FA2924"/>
    <w:rsid w:val="00FA4E95"/>
    <w:rsid w:val="00FA6EBB"/>
    <w:rsid w:val="00FB1D0C"/>
    <w:rsid w:val="00FB251D"/>
    <w:rsid w:val="00FB7D17"/>
    <w:rsid w:val="00FC0214"/>
    <w:rsid w:val="00FC1A16"/>
    <w:rsid w:val="00FC4CD1"/>
    <w:rsid w:val="00FC5D18"/>
    <w:rsid w:val="00FD3112"/>
    <w:rsid w:val="00FD569B"/>
    <w:rsid w:val="00FD61B9"/>
    <w:rsid w:val="00FD6E9C"/>
    <w:rsid w:val="00FE2DD4"/>
    <w:rsid w:val="00FE42EC"/>
    <w:rsid w:val="00FE4A32"/>
    <w:rsid w:val="00FF576C"/>
    <w:rsid w:val="00FF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4C3FD25-9BC4-4BBF-89B0-AD3E4BA4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EDF"/>
  </w:style>
  <w:style w:type="paragraph" w:styleId="1">
    <w:name w:val="heading 1"/>
    <w:basedOn w:val="a"/>
    <w:link w:val="10"/>
    <w:uiPriority w:val="9"/>
    <w:qFormat/>
    <w:rsid w:val="00273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C1D"/>
  </w:style>
  <w:style w:type="paragraph" w:styleId="a5">
    <w:name w:val="footer"/>
    <w:basedOn w:val="a"/>
    <w:link w:val="a6"/>
    <w:uiPriority w:val="99"/>
    <w:unhideWhenUsed/>
    <w:rsid w:val="00B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C1D"/>
  </w:style>
  <w:style w:type="character" w:customStyle="1" w:styleId="10">
    <w:name w:val="Заголовок 1 Знак"/>
    <w:basedOn w:val="a0"/>
    <w:link w:val="1"/>
    <w:uiPriority w:val="9"/>
    <w:rsid w:val="00273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732C0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8922B7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922B7"/>
    <w:rPr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88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85933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CC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2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2C6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DF5D7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F5D79"/>
  </w:style>
  <w:style w:type="paragraph" w:styleId="ac">
    <w:name w:val="No Spacing"/>
    <w:link w:val="ad"/>
    <w:uiPriority w:val="1"/>
    <w:qFormat/>
    <w:rsid w:val="00D51124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D51124"/>
  </w:style>
  <w:style w:type="table" w:styleId="ae">
    <w:name w:val="Table Grid"/>
    <w:basedOn w:val="a1"/>
    <w:uiPriority w:val="59"/>
    <w:rsid w:val="00D51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21978-CF3C-4FD9-9E7A-E0A45FAE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3076</TotalTime>
  <Pages>3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Майоров И.А.</cp:lastModifiedBy>
  <cp:revision>84</cp:revision>
  <cp:lastPrinted>2026-05-22T09:18:00Z</cp:lastPrinted>
  <dcterms:created xsi:type="dcterms:W3CDTF">2020-04-09T07:28:00Z</dcterms:created>
  <dcterms:modified xsi:type="dcterms:W3CDTF">2026-05-26T04:08:00Z</dcterms:modified>
</cp:coreProperties>
</file>