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00C" w:rsidRDefault="002E300C">
      <w:pPr>
        <w:spacing w:line="1" w:lineRule="exact"/>
      </w:pPr>
    </w:p>
    <w:p w:rsidR="002E300C" w:rsidRDefault="005F7AD6">
      <w:pPr>
        <w:pStyle w:val="10"/>
        <w:framePr w:w="10685" w:h="2237" w:hRule="exact" w:wrap="none" w:vAnchor="page" w:hAnchor="page" w:x="786" w:y="474"/>
        <w:numPr>
          <w:ilvl w:val="0"/>
          <w:numId w:val="1"/>
        </w:numPr>
        <w:tabs>
          <w:tab w:val="left" w:pos="524"/>
        </w:tabs>
        <w:spacing w:line="264" w:lineRule="auto"/>
        <w:ind w:firstLine="240"/>
        <w:jc w:val="both"/>
      </w:pPr>
      <w:bookmarkStart w:id="0" w:name="bookmark2"/>
      <w:bookmarkStart w:id="1" w:name="bookmark0"/>
      <w:bookmarkStart w:id="2" w:name="bookmark1"/>
      <w:bookmarkStart w:id="3" w:name="bookmark3"/>
      <w:bookmarkEnd w:id="0"/>
      <w:r>
        <w:t>НАИМЕНОВАНИЕ И ОПИСАНИЕ ОБЪЕКТА ЗАКУПКИ (ТЕХНИЧЕСКОЕ ЗАДАНИЕ)</w:t>
      </w:r>
      <w:bookmarkEnd w:id="1"/>
      <w:bookmarkEnd w:id="2"/>
      <w:bookmarkEnd w:id="3"/>
    </w:p>
    <w:p w:rsidR="002E300C" w:rsidRDefault="005F7AD6">
      <w:pPr>
        <w:pStyle w:val="11"/>
        <w:framePr w:w="10685" w:h="2237" w:hRule="exact" w:wrap="none" w:vAnchor="page" w:hAnchor="page" w:x="786" w:y="474"/>
        <w:spacing w:line="264" w:lineRule="auto"/>
        <w:jc w:val="both"/>
      </w:pPr>
      <w:r>
        <w:rPr>
          <w:b/>
          <w:bCs/>
        </w:rPr>
        <w:t xml:space="preserve">Наименование объекта закупки: </w:t>
      </w:r>
      <w:r>
        <w:t>выполнение работ по огнезащитной обработке деревянных конструкций</w:t>
      </w:r>
      <w:r w:rsidR="00C83821">
        <w:t xml:space="preserve"> чердачного помещения объект «Учебный корпус»</w:t>
      </w:r>
      <w:r>
        <w:t>.</w:t>
      </w:r>
    </w:p>
    <w:p w:rsidR="002E300C" w:rsidRDefault="005F7AD6">
      <w:pPr>
        <w:pStyle w:val="11"/>
        <w:framePr w:w="10685" w:h="2237" w:hRule="exact" w:wrap="none" w:vAnchor="page" w:hAnchor="page" w:x="786" w:y="474"/>
        <w:spacing w:line="264" w:lineRule="auto"/>
        <w:jc w:val="both"/>
      </w:pPr>
      <w:r>
        <w:t>43.29.11.140 Работы по противопожарной защите</w:t>
      </w:r>
    </w:p>
    <w:p w:rsidR="002E300C" w:rsidRDefault="005F7AD6">
      <w:pPr>
        <w:pStyle w:val="11"/>
        <w:framePr w:w="10685" w:h="2237" w:hRule="exact" w:wrap="none" w:vAnchor="page" w:hAnchor="page" w:x="786" w:y="474"/>
        <w:spacing w:line="264" w:lineRule="auto"/>
        <w:jc w:val="both"/>
      </w:pPr>
      <w:r>
        <w:rPr>
          <w:b/>
          <w:bCs/>
        </w:rPr>
        <w:t>Объем работ:</w:t>
      </w:r>
    </w:p>
    <w:p w:rsidR="002E300C" w:rsidRDefault="005F7AD6">
      <w:pPr>
        <w:pStyle w:val="11"/>
        <w:framePr w:w="10685" w:h="2237" w:hRule="exact" w:wrap="none" w:vAnchor="page" w:hAnchor="page" w:x="786" w:y="474"/>
        <w:numPr>
          <w:ilvl w:val="0"/>
          <w:numId w:val="2"/>
        </w:numPr>
        <w:tabs>
          <w:tab w:val="left" w:pos="836"/>
        </w:tabs>
        <w:spacing w:line="264" w:lineRule="auto"/>
        <w:ind w:left="360" w:firstLine="20"/>
        <w:jc w:val="both"/>
      </w:pPr>
      <w:bookmarkStart w:id="4" w:name="bookmark4"/>
      <w:bookmarkEnd w:id="4"/>
      <w:r>
        <w:t>Объемы выполняемых работ по огнезащитной обработке деревянных конструкций в здании по адресу: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50"/>
        <w:gridCol w:w="2986"/>
        <w:gridCol w:w="3173"/>
        <w:gridCol w:w="1858"/>
        <w:gridCol w:w="1435"/>
      </w:tblGrid>
      <w:tr w:rsidR="002E300C">
        <w:trPr>
          <w:trHeight w:hRule="exact" w:val="8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300C" w:rsidRDefault="005F7AD6">
            <w:pPr>
              <w:pStyle w:val="a5"/>
              <w:framePr w:w="10301" w:h="1704" w:wrap="none" w:vAnchor="page" w:hAnchor="page" w:x="949" w:y="2941"/>
              <w:spacing w:line="254" w:lineRule="auto"/>
              <w:jc w:val="center"/>
            </w:pP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300C" w:rsidRDefault="005F7AD6">
            <w:pPr>
              <w:pStyle w:val="a5"/>
              <w:framePr w:w="10301" w:h="1704" w:wrap="none" w:vAnchor="page" w:hAnchor="page" w:x="949" w:y="2941"/>
              <w:spacing w:line="264" w:lineRule="auto"/>
              <w:jc w:val="center"/>
            </w:pPr>
            <w:r>
              <w:rPr>
                <w:b/>
                <w:bCs/>
              </w:rPr>
              <w:t>Наименование объекта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300C" w:rsidRDefault="005F7AD6">
            <w:pPr>
              <w:pStyle w:val="a5"/>
              <w:framePr w:w="10301" w:h="1704" w:wrap="none" w:vAnchor="page" w:hAnchor="page" w:x="949" w:y="2941"/>
              <w:spacing w:line="240" w:lineRule="auto"/>
              <w:jc w:val="center"/>
            </w:pPr>
            <w:r>
              <w:rPr>
                <w:b/>
                <w:bCs/>
              </w:rPr>
              <w:t>Адрес объекта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300C" w:rsidRDefault="005F7AD6">
            <w:pPr>
              <w:pStyle w:val="a5"/>
              <w:framePr w:w="10301" w:h="1704" w:wrap="none" w:vAnchor="page" w:hAnchor="page" w:x="949" w:y="2941"/>
              <w:jc w:val="center"/>
            </w:pPr>
            <w:r>
              <w:rPr>
                <w:b/>
                <w:bCs/>
              </w:rPr>
              <w:t>Объем оказываемых услуг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300C" w:rsidRDefault="005F7AD6">
            <w:pPr>
              <w:pStyle w:val="a5"/>
              <w:framePr w:w="10301" w:h="1704" w:wrap="none" w:vAnchor="page" w:hAnchor="page" w:x="949" w:y="2941"/>
              <w:spacing w:line="240" w:lineRule="auto"/>
              <w:ind w:firstLine="300"/>
            </w:pPr>
            <w:r>
              <w:rPr>
                <w:b/>
                <w:bCs/>
              </w:rPr>
              <w:t>Ед.</w:t>
            </w:r>
            <w:r w:rsidR="003E6875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изм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2E300C" w:rsidTr="003E6875">
        <w:trPr>
          <w:trHeight w:hRule="exact" w:val="85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E300C" w:rsidRDefault="005F7AD6">
            <w:pPr>
              <w:pStyle w:val="a5"/>
              <w:framePr w:w="10301" w:h="1704" w:wrap="none" w:vAnchor="page" w:hAnchor="page" w:x="949" w:y="2941"/>
              <w:spacing w:line="240" w:lineRule="auto"/>
              <w:jc w:val="center"/>
            </w:pPr>
            <w:r>
              <w:t>1.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E300C" w:rsidRDefault="003E6875" w:rsidP="003E6875">
            <w:pPr>
              <w:pStyle w:val="a5"/>
              <w:framePr w:w="10301" w:h="1704" w:wrap="none" w:vAnchor="page" w:hAnchor="page" w:x="949" w:y="2941"/>
              <w:spacing w:line="264" w:lineRule="auto"/>
              <w:jc w:val="both"/>
            </w:pPr>
            <w:r>
              <w:t>ФКУ ИЦ-1</w:t>
            </w:r>
            <w:r w:rsidR="005F7AD6">
              <w:t xml:space="preserve"> УФСИН России </w:t>
            </w:r>
            <w:r>
              <w:br/>
            </w:r>
            <w:r w:rsidR="005F7AD6">
              <w:t>по Р</w:t>
            </w:r>
            <w:r>
              <w:t>еспублике Коми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E300C" w:rsidRDefault="005F7AD6" w:rsidP="003E6875">
            <w:pPr>
              <w:pStyle w:val="a5"/>
              <w:framePr w:w="10301" w:h="1704" w:wrap="none" w:vAnchor="page" w:hAnchor="page" w:x="949" w:y="2941"/>
              <w:jc w:val="center"/>
            </w:pPr>
            <w:r>
              <w:t xml:space="preserve">Республика Коми, </w:t>
            </w:r>
            <w:r w:rsidR="003E6875">
              <w:t>г. Емва</w:t>
            </w:r>
            <w:r>
              <w:t xml:space="preserve">, </w:t>
            </w:r>
            <w:r w:rsidR="003E6875">
              <w:br/>
            </w:r>
            <w:r>
              <w:t xml:space="preserve">ул. </w:t>
            </w:r>
            <w:r w:rsidR="003E6875">
              <w:t>Калинина 55 «а», объект «Учебный корпус»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E300C" w:rsidRDefault="005F7AD6" w:rsidP="003E6875">
            <w:pPr>
              <w:pStyle w:val="a5"/>
              <w:framePr w:w="10301" w:h="1704" w:wrap="none" w:vAnchor="page" w:hAnchor="page" w:x="949" w:y="2941"/>
              <w:spacing w:line="240" w:lineRule="auto"/>
              <w:jc w:val="center"/>
            </w:pPr>
            <w:r>
              <w:t>1</w:t>
            </w:r>
            <w:r w:rsidR="003E6875">
              <w:t>504,2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300C" w:rsidRDefault="003E6875" w:rsidP="003E6875">
            <w:pPr>
              <w:pStyle w:val="a5"/>
              <w:framePr w:w="10301" w:h="1704" w:wrap="none" w:vAnchor="page" w:hAnchor="page" w:x="949" w:y="2941"/>
              <w:spacing w:line="240" w:lineRule="auto"/>
              <w:jc w:val="center"/>
            </w:pPr>
            <w:r>
              <w:t>кв</w:t>
            </w:r>
            <w:proofErr w:type="gramStart"/>
            <w:r>
              <w:t>.м</w:t>
            </w:r>
            <w:proofErr w:type="gramEnd"/>
          </w:p>
        </w:tc>
      </w:tr>
    </w:tbl>
    <w:p w:rsidR="002E300C" w:rsidRDefault="005F7AD6">
      <w:pPr>
        <w:pStyle w:val="10"/>
        <w:framePr w:w="10685" w:h="11582" w:hRule="exact" w:wrap="none" w:vAnchor="page" w:hAnchor="page" w:x="786" w:y="4933"/>
      </w:pPr>
      <w:bookmarkStart w:id="5" w:name="bookmark5"/>
      <w:bookmarkStart w:id="6" w:name="bookmark6"/>
      <w:bookmarkStart w:id="7" w:name="bookmark7"/>
      <w:r>
        <w:rPr>
          <w:b w:val="0"/>
          <w:bCs w:val="0"/>
          <w:sz w:val="20"/>
          <w:szCs w:val="20"/>
        </w:rPr>
        <w:t xml:space="preserve">1. </w:t>
      </w:r>
      <w:r>
        <w:t>Цель и сроки выполнения работ</w:t>
      </w:r>
      <w:bookmarkEnd w:id="5"/>
      <w:bookmarkEnd w:id="6"/>
      <w:bookmarkEnd w:id="7"/>
    </w:p>
    <w:p w:rsidR="002E300C" w:rsidRDefault="005F7AD6">
      <w:pPr>
        <w:pStyle w:val="11"/>
        <w:framePr w:w="10685" w:h="11582" w:hRule="exact" w:wrap="none" w:vAnchor="page" w:hAnchor="page" w:x="786" w:y="4933"/>
        <w:numPr>
          <w:ilvl w:val="0"/>
          <w:numId w:val="3"/>
        </w:numPr>
        <w:tabs>
          <w:tab w:val="left" w:pos="481"/>
        </w:tabs>
        <w:spacing w:line="264" w:lineRule="auto"/>
        <w:jc w:val="both"/>
      </w:pPr>
      <w:bookmarkStart w:id="8" w:name="bookmark8"/>
      <w:bookmarkEnd w:id="8"/>
      <w:r>
        <w:t xml:space="preserve">Целью выполнения работ является - повышение огнестойкости деревянных конструкций </w:t>
      </w:r>
      <w:r w:rsidR="003E6875">
        <w:t>чердачного помещения</w:t>
      </w:r>
      <w:r>
        <w:t>.</w:t>
      </w:r>
    </w:p>
    <w:p w:rsidR="002E300C" w:rsidRDefault="005F7AD6">
      <w:pPr>
        <w:pStyle w:val="11"/>
        <w:framePr w:w="10685" w:h="11582" w:hRule="exact" w:wrap="none" w:vAnchor="page" w:hAnchor="page" w:x="786" w:y="4933"/>
        <w:numPr>
          <w:ilvl w:val="0"/>
          <w:numId w:val="3"/>
        </w:numPr>
        <w:tabs>
          <w:tab w:val="left" w:pos="481"/>
        </w:tabs>
        <w:spacing w:line="264" w:lineRule="auto"/>
        <w:jc w:val="both"/>
      </w:pPr>
      <w:bookmarkStart w:id="9" w:name="bookmark9"/>
      <w:bookmarkEnd w:id="9"/>
      <w:r>
        <w:t xml:space="preserve">Работы выполняются силами и средствами Подрядчика из материалов и оборудования в соответствии </w:t>
      </w:r>
      <w:r w:rsidR="00C83821">
        <w:t xml:space="preserve">              </w:t>
      </w:r>
      <w:r>
        <w:t xml:space="preserve">с техническими регламентами, </w:t>
      </w:r>
      <w:proofErr w:type="spellStart"/>
      <w:r>
        <w:t>СНиП</w:t>
      </w:r>
      <w:proofErr w:type="spellEnd"/>
      <w:r>
        <w:t xml:space="preserve"> и другими документами, предусмотренными законодательством РФ.</w:t>
      </w:r>
    </w:p>
    <w:p w:rsidR="002E300C" w:rsidRDefault="005F7AD6">
      <w:pPr>
        <w:pStyle w:val="11"/>
        <w:framePr w:w="10685" w:h="11582" w:hRule="exact" w:wrap="none" w:vAnchor="page" w:hAnchor="page" w:x="786" w:y="4933"/>
        <w:numPr>
          <w:ilvl w:val="0"/>
          <w:numId w:val="3"/>
        </w:numPr>
        <w:tabs>
          <w:tab w:val="left" w:pos="481"/>
        </w:tabs>
        <w:spacing w:after="260" w:line="264" w:lineRule="auto"/>
        <w:jc w:val="both"/>
      </w:pPr>
      <w:bookmarkStart w:id="10" w:name="bookmark10"/>
      <w:bookmarkEnd w:id="10"/>
      <w:r>
        <w:t>Срок</w:t>
      </w:r>
      <w:r w:rsidR="002A17C4">
        <w:t xml:space="preserve"> выполнения работ – до 31.08.2026 года</w:t>
      </w:r>
      <w:r>
        <w:t>.</w:t>
      </w:r>
    </w:p>
    <w:p w:rsidR="002E300C" w:rsidRDefault="005F7AD6">
      <w:pPr>
        <w:pStyle w:val="10"/>
        <w:framePr w:w="10685" w:h="11582" w:hRule="exact" w:wrap="none" w:vAnchor="page" w:hAnchor="page" w:x="786" w:y="4933"/>
        <w:numPr>
          <w:ilvl w:val="0"/>
          <w:numId w:val="4"/>
        </w:numPr>
        <w:tabs>
          <w:tab w:val="left" w:pos="459"/>
        </w:tabs>
      </w:pPr>
      <w:bookmarkStart w:id="11" w:name="bookmark13"/>
      <w:bookmarkStart w:id="12" w:name="bookmark11"/>
      <w:bookmarkStart w:id="13" w:name="bookmark12"/>
      <w:bookmarkStart w:id="14" w:name="bookmark14"/>
      <w:bookmarkEnd w:id="11"/>
      <w:r>
        <w:t>Применяемые материалы</w:t>
      </w:r>
      <w:bookmarkEnd w:id="12"/>
      <w:bookmarkEnd w:id="13"/>
      <w:bookmarkEnd w:id="14"/>
    </w:p>
    <w:p w:rsidR="002E300C" w:rsidRDefault="005F7AD6">
      <w:pPr>
        <w:pStyle w:val="11"/>
        <w:framePr w:w="10685" w:h="11582" w:hRule="exact" w:wrap="none" w:vAnchor="page" w:hAnchor="page" w:x="786" w:y="4933"/>
        <w:numPr>
          <w:ilvl w:val="0"/>
          <w:numId w:val="5"/>
        </w:numPr>
        <w:tabs>
          <w:tab w:val="left" w:pos="481"/>
        </w:tabs>
        <w:jc w:val="both"/>
      </w:pPr>
      <w:bookmarkStart w:id="15" w:name="bookmark15"/>
      <w:bookmarkEnd w:id="15"/>
      <w:r>
        <w:t xml:space="preserve">Используемые материалы для огнезащитного покрытия должны соответствовать требованиям ГОСТ </w:t>
      </w:r>
      <w:r w:rsidR="003E6875">
        <w:t xml:space="preserve">               </w:t>
      </w:r>
      <w:proofErr w:type="gramStart"/>
      <w:r>
        <w:t>Р</w:t>
      </w:r>
      <w:proofErr w:type="gramEnd"/>
      <w:r>
        <w:t xml:space="preserve"> 53292-2009 «Огнезащитные составы и вещества для древесины и материалов на её основе. Общие требования. Методы испытаний».</w:t>
      </w:r>
    </w:p>
    <w:p w:rsidR="002E300C" w:rsidRDefault="005F7AD6">
      <w:pPr>
        <w:pStyle w:val="11"/>
        <w:framePr w:w="10685" w:h="11582" w:hRule="exact" w:wrap="none" w:vAnchor="page" w:hAnchor="page" w:x="786" w:y="4933"/>
        <w:numPr>
          <w:ilvl w:val="0"/>
          <w:numId w:val="5"/>
        </w:numPr>
        <w:tabs>
          <w:tab w:val="left" w:pos="481"/>
        </w:tabs>
        <w:jc w:val="both"/>
      </w:pPr>
      <w:bookmarkStart w:id="16" w:name="bookmark16"/>
      <w:bookmarkEnd w:id="16"/>
      <w:r>
        <w:t xml:space="preserve">Состав должен представлять собой раствор </w:t>
      </w:r>
      <w:r>
        <w:rPr>
          <w:b/>
          <w:bCs/>
        </w:rPr>
        <w:t xml:space="preserve">антипиренов с антисептиком, предназначенный </w:t>
      </w:r>
      <w:r>
        <w:t xml:space="preserve">для внешней и глубокой обработки древесины и материалов из древесины. Способы нанесения должны быть в соответствии </w:t>
      </w:r>
      <w:r w:rsidR="003E6875">
        <w:t xml:space="preserve">      </w:t>
      </w:r>
      <w:r>
        <w:t>с технической документацией на данный огнезащитный состав.</w:t>
      </w:r>
    </w:p>
    <w:p w:rsidR="002E300C" w:rsidRDefault="005F7AD6">
      <w:pPr>
        <w:pStyle w:val="11"/>
        <w:framePr w:w="10685" w:h="11582" w:hRule="exact" w:wrap="none" w:vAnchor="page" w:hAnchor="page" w:x="786" w:y="4933"/>
        <w:numPr>
          <w:ilvl w:val="0"/>
          <w:numId w:val="5"/>
        </w:numPr>
        <w:tabs>
          <w:tab w:val="left" w:pos="481"/>
        </w:tabs>
        <w:jc w:val="both"/>
      </w:pPr>
      <w:bookmarkStart w:id="17" w:name="bookmark17"/>
      <w:bookmarkEnd w:id="17"/>
      <w:r>
        <w:t xml:space="preserve">Огнезащитный состав должен быть снабжен соответствующей маркировкой и упакован в тару, </w:t>
      </w:r>
      <w:r w:rsidR="003E6875">
        <w:t xml:space="preserve">                         </w:t>
      </w:r>
      <w:r>
        <w:t>не допускающую утраты огнезащитных свойств в течение установленного срока годности при соблюдении условий хранения и транспортировки, а также отвечающую требованиям технической документации.</w:t>
      </w:r>
    </w:p>
    <w:p w:rsidR="002E300C" w:rsidRDefault="005F7AD6">
      <w:pPr>
        <w:pStyle w:val="11"/>
        <w:framePr w:w="10685" w:h="11582" w:hRule="exact" w:wrap="none" w:vAnchor="page" w:hAnchor="page" w:x="786" w:y="4933"/>
        <w:numPr>
          <w:ilvl w:val="0"/>
          <w:numId w:val="5"/>
        </w:numPr>
        <w:tabs>
          <w:tab w:val="left" w:pos="476"/>
        </w:tabs>
        <w:jc w:val="both"/>
      </w:pPr>
      <w:bookmarkStart w:id="18" w:name="bookmark18"/>
      <w:bookmarkEnd w:id="18"/>
      <w:r>
        <w:t>Расход состава должен быть строго регламентирован и быть достаточным для обеспечения требуемого уровня огнезащиты, наносится не одного слоя огнезащитного состава (для II группы огнезащитной эффективности).</w:t>
      </w:r>
    </w:p>
    <w:p w:rsidR="002E300C" w:rsidRDefault="005F7AD6">
      <w:pPr>
        <w:pStyle w:val="11"/>
        <w:framePr w:w="10685" w:h="11582" w:hRule="exact" w:wrap="none" w:vAnchor="page" w:hAnchor="page" w:x="786" w:y="4933"/>
        <w:numPr>
          <w:ilvl w:val="0"/>
          <w:numId w:val="5"/>
        </w:numPr>
        <w:tabs>
          <w:tab w:val="left" w:pos="486"/>
        </w:tabs>
        <w:jc w:val="both"/>
      </w:pPr>
      <w:bookmarkStart w:id="19" w:name="bookmark19"/>
      <w:bookmarkEnd w:id="19"/>
      <w:r>
        <w:t xml:space="preserve">Качество применяемых материалов должно соответствовать сертификатам, действующим стандартам, техническому заданию и могут проверяться Заказчиком до начала производства работ. Упаковка (тара) огнезащитного состава должна отвечать требованиям безопасности жизни и здоровья и охраны окружающей среды (санитарным нормам и правилам, государственным стандартам),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листы). Для визуального контроля выполненных работ по огнезащитной обработке огнезащитный состав необходимо колировать </w:t>
      </w:r>
      <w:proofErr w:type="gramStart"/>
      <w:r>
        <w:t>состав</w:t>
      </w:r>
      <w:proofErr w:type="gramEnd"/>
      <w:r>
        <w:t xml:space="preserve"> если он бесцветный.</w:t>
      </w:r>
    </w:p>
    <w:p w:rsidR="003E6875" w:rsidRDefault="003E6875" w:rsidP="003E6875">
      <w:pPr>
        <w:pStyle w:val="11"/>
        <w:framePr w:w="10685" w:h="11582" w:hRule="exact" w:wrap="none" w:vAnchor="page" w:hAnchor="page" w:x="786" w:y="4933"/>
        <w:tabs>
          <w:tab w:val="left" w:pos="486"/>
        </w:tabs>
        <w:jc w:val="both"/>
      </w:pPr>
    </w:p>
    <w:p w:rsidR="002E300C" w:rsidRDefault="005F7AD6">
      <w:pPr>
        <w:pStyle w:val="10"/>
        <w:framePr w:w="10685" w:h="11582" w:hRule="exact" w:wrap="none" w:vAnchor="page" w:hAnchor="page" w:x="786" w:y="4933"/>
        <w:numPr>
          <w:ilvl w:val="0"/>
          <w:numId w:val="6"/>
        </w:numPr>
        <w:tabs>
          <w:tab w:val="left" w:pos="303"/>
        </w:tabs>
        <w:spacing w:after="0"/>
      </w:pPr>
      <w:bookmarkStart w:id="20" w:name="bookmark22"/>
      <w:bookmarkStart w:id="21" w:name="bookmark20"/>
      <w:bookmarkStart w:id="22" w:name="bookmark21"/>
      <w:bookmarkStart w:id="23" w:name="bookmark23"/>
      <w:bookmarkEnd w:id="20"/>
      <w:r>
        <w:t>Условия выполнения работ</w:t>
      </w:r>
      <w:bookmarkEnd w:id="21"/>
      <w:bookmarkEnd w:id="22"/>
      <w:bookmarkEnd w:id="23"/>
    </w:p>
    <w:p w:rsidR="003E6875" w:rsidRDefault="003E6875" w:rsidP="003E6875">
      <w:pPr>
        <w:pStyle w:val="10"/>
        <w:framePr w:w="10685" w:h="11582" w:hRule="exact" w:wrap="none" w:vAnchor="page" w:hAnchor="page" w:x="786" w:y="4933"/>
        <w:tabs>
          <w:tab w:val="left" w:pos="303"/>
        </w:tabs>
        <w:spacing w:after="0"/>
        <w:jc w:val="left"/>
      </w:pPr>
    </w:p>
    <w:p w:rsidR="002E300C" w:rsidRDefault="005F7AD6">
      <w:pPr>
        <w:pStyle w:val="11"/>
        <w:framePr w:w="10685" w:h="11582" w:hRule="exact" w:wrap="none" w:vAnchor="page" w:hAnchor="page" w:x="786" w:y="4933"/>
        <w:numPr>
          <w:ilvl w:val="1"/>
          <w:numId w:val="6"/>
        </w:numPr>
        <w:tabs>
          <w:tab w:val="left" w:pos="486"/>
        </w:tabs>
        <w:spacing w:line="257" w:lineRule="auto"/>
        <w:jc w:val="both"/>
      </w:pPr>
      <w:bookmarkStart w:id="24" w:name="bookmark24"/>
      <w:bookmarkEnd w:id="24"/>
      <w:r>
        <w:t xml:space="preserve">Выполнить огнезащитную обработку в соответствие с требованиями руководящих документов, указанных </w:t>
      </w:r>
      <w:r w:rsidR="003E6875">
        <w:t xml:space="preserve">    </w:t>
      </w:r>
      <w:r>
        <w:t xml:space="preserve">в разделе 6 Технического задания «Описание объекта закупки». Обработать огнезащитным составом обрешетку кровли, стропила, балки, стойки, откосы, деревянный настил чердачного помещения, другие элементы чердачного покрытия и кровли внутри помещения чердака. Средства огнезащиты наносить ровным слоем, </w:t>
      </w:r>
      <w:r w:rsidR="00271375">
        <w:t xml:space="preserve">           </w:t>
      </w:r>
      <w:r>
        <w:t>без пропусков и наплывов, тщательно обрабатывать места соединения отдельных деталей.</w:t>
      </w:r>
    </w:p>
    <w:p w:rsidR="002E300C" w:rsidRDefault="005F7AD6">
      <w:pPr>
        <w:pStyle w:val="11"/>
        <w:framePr w:w="10685" w:h="11582" w:hRule="exact" w:wrap="none" w:vAnchor="page" w:hAnchor="page" w:x="786" w:y="4933"/>
        <w:numPr>
          <w:ilvl w:val="1"/>
          <w:numId w:val="6"/>
        </w:numPr>
        <w:tabs>
          <w:tab w:val="left" w:pos="481"/>
        </w:tabs>
        <w:spacing w:line="240" w:lineRule="auto"/>
        <w:jc w:val="both"/>
      </w:pPr>
      <w:bookmarkStart w:id="25" w:name="bookmark25"/>
      <w:bookmarkEnd w:id="25"/>
      <w:r>
        <w:t>Подрядчик должен обеспечивать возможность контроля и надзора со стороны Заказчика за ходом выполнения работ, представлять по требованию отчеты о ходе выполнения работ, исполнительную документацию.</w:t>
      </w:r>
    </w:p>
    <w:p w:rsidR="003E6875" w:rsidRDefault="003E6875" w:rsidP="003E6875">
      <w:pPr>
        <w:pStyle w:val="11"/>
        <w:framePr w:w="10685" w:h="11582" w:hRule="exact" w:wrap="none" w:vAnchor="page" w:hAnchor="page" w:x="786" w:y="4933"/>
        <w:tabs>
          <w:tab w:val="left" w:pos="481"/>
        </w:tabs>
        <w:spacing w:line="240" w:lineRule="auto"/>
        <w:jc w:val="both"/>
      </w:pPr>
    </w:p>
    <w:p w:rsidR="002E300C" w:rsidRDefault="002E300C">
      <w:pPr>
        <w:spacing w:line="1" w:lineRule="exact"/>
        <w:sectPr w:rsidR="002E300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E300C" w:rsidRDefault="002E300C">
      <w:pPr>
        <w:spacing w:line="1" w:lineRule="exact"/>
      </w:pPr>
    </w:p>
    <w:p w:rsidR="003E6875" w:rsidRDefault="003E6875" w:rsidP="00C83821">
      <w:pPr>
        <w:pStyle w:val="11"/>
        <w:framePr w:w="10733" w:h="13775" w:hRule="exact" w:wrap="none" w:vAnchor="page" w:hAnchor="page" w:x="790" w:y="852"/>
        <w:spacing w:line="266" w:lineRule="auto"/>
        <w:ind w:right="93"/>
        <w:jc w:val="both"/>
      </w:pPr>
      <w:r>
        <w:t>4.3. В случае повреждения при производстве работ материалов, элементов деревянных конструкций                             и коммуникаций объекта Заказчика, Подрядчик производит их восстановление за свой счет и собственными силами.</w:t>
      </w:r>
    </w:p>
    <w:p w:rsidR="002E300C" w:rsidRDefault="003E6875" w:rsidP="00C83821">
      <w:pPr>
        <w:pStyle w:val="11"/>
        <w:framePr w:w="10733" w:h="13775" w:hRule="exact" w:wrap="none" w:vAnchor="page" w:hAnchor="page" w:x="790" w:y="852"/>
        <w:spacing w:line="266" w:lineRule="auto"/>
        <w:ind w:right="93"/>
        <w:jc w:val="both"/>
      </w:pPr>
      <w:r>
        <w:t xml:space="preserve">4.4. </w:t>
      </w:r>
      <w:r w:rsidR="005F7AD6">
        <w:t xml:space="preserve">Подрядчик обязан организовать производственный контроль качества, который включает: входной контроль материалов, а также операционный контроль выполнения работ. Подрядчик обязан обеспечить условия </w:t>
      </w:r>
      <w:r>
        <w:t xml:space="preserve">                  </w:t>
      </w:r>
      <w:r w:rsidR="005F7AD6">
        <w:t>для проведения Заказчиком контроля выполняемых работ.</w:t>
      </w:r>
    </w:p>
    <w:p w:rsidR="003E6875" w:rsidRDefault="003E6875" w:rsidP="003E6875">
      <w:pPr>
        <w:pStyle w:val="11"/>
        <w:framePr w:w="10733" w:h="13775" w:hRule="exact" w:wrap="none" w:vAnchor="page" w:hAnchor="page" w:x="790" w:y="852"/>
        <w:spacing w:line="266" w:lineRule="auto"/>
        <w:jc w:val="both"/>
      </w:pPr>
    </w:p>
    <w:p w:rsidR="002E300C" w:rsidRDefault="005F7AD6" w:rsidP="003E6875">
      <w:pPr>
        <w:pStyle w:val="10"/>
        <w:framePr w:w="10733" w:h="13775" w:hRule="exact" w:wrap="none" w:vAnchor="page" w:hAnchor="page" w:x="790" w:y="852"/>
        <w:numPr>
          <w:ilvl w:val="0"/>
          <w:numId w:val="6"/>
        </w:numPr>
        <w:tabs>
          <w:tab w:val="left" w:pos="303"/>
        </w:tabs>
      </w:pPr>
      <w:bookmarkStart w:id="26" w:name="bookmark29"/>
      <w:bookmarkStart w:id="27" w:name="bookmark27"/>
      <w:bookmarkStart w:id="28" w:name="bookmark28"/>
      <w:bookmarkStart w:id="29" w:name="bookmark30"/>
      <w:bookmarkEnd w:id="26"/>
      <w:r>
        <w:t>Требования к организации работ</w:t>
      </w:r>
      <w:bookmarkEnd w:id="27"/>
      <w:bookmarkEnd w:id="28"/>
      <w:bookmarkEnd w:id="29"/>
    </w:p>
    <w:p w:rsidR="002E300C" w:rsidRDefault="005F7AD6" w:rsidP="00C83821">
      <w:pPr>
        <w:pStyle w:val="11"/>
        <w:framePr w:w="10733" w:h="13775" w:hRule="exact" w:wrap="none" w:vAnchor="page" w:hAnchor="page" w:x="790" w:y="852"/>
        <w:numPr>
          <w:ilvl w:val="1"/>
          <w:numId w:val="6"/>
        </w:numPr>
        <w:tabs>
          <w:tab w:val="left" w:pos="471"/>
        </w:tabs>
        <w:ind w:right="93"/>
        <w:jc w:val="both"/>
      </w:pPr>
      <w:bookmarkStart w:id="30" w:name="bookmark31"/>
      <w:bookmarkEnd w:id="30"/>
      <w:r>
        <w:t>Подрядчик до начала выполнения работ должен представить Заказчику список работников: фамилия, имя, отчество, а также перечень машин и другой техники с указанием государственных номеров и марок машин, доставляющих материалы, оборудования и другие грузы для выполнения работ.</w:t>
      </w:r>
    </w:p>
    <w:p w:rsidR="002E300C" w:rsidRDefault="005F7AD6" w:rsidP="00C83821">
      <w:pPr>
        <w:pStyle w:val="11"/>
        <w:framePr w:w="10733" w:h="13775" w:hRule="exact" w:wrap="none" w:vAnchor="page" w:hAnchor="page" w:x="790" w:y="852"/>
        <w:numPr>
          <w:ilvl w:val="1"/>
          <w:numId w:val="6"/>
        </w:numPr>
        <w:tabs>
          <w:tab w:val="left" w:pos="476"/>
        </w:tabs>
        <w:ind w:right="93"/>
        <w:jc w:val="both"/>
      </w:pPr>
      <w:bookmarkStart w:id="31" w:name="bookmark32"/>
      <w:bookmarkEnd w:id="31"/>
      <w:r>
        <w:t>Допуск сотрудников Подрядчика на объект будет производиться только по предварительно согласованным спискам, и при наличии документов, подтверждающих их личность, после прохождения инструктажа по охране труда и пожарной безопасности.</w:t>
      </w:r>
    </w:p>
    <w:p w:rsidR="002E300C" w:rsidRDefault="005F7AD6" w:rsidP="00C83821">
      <w:pPr>
        <w:pStyle w:val="11"/>
        <w:framePr w:w="10733" w:h="13775" w:hRule="exact" w:wrap="none" w:vAnchor="page" w:hAnchor="page" w:x="790" w:y="852"/>
        <w:numPr>
          <w:ilvl w:val="1"/>
          <w:numId w:val="6"/>
        </w:numPr>
        <w:tabs>
          <w:tab w:val="left" w:pos="476"/>
        </w:tabs>
        <w:ind w:right="93"/>
        <w:jc w:val="both"/>
      </w:pPr>
      <w:bookmarkStart w:id="32" w:name="bookmark33"/>
      <w:bookmarkEnd w:id="32"/>
      <w:r>
        <w:t>Складские и бытовые помещения Заказчиком не предоставляются.</w:t>
      </w:r>
    </w:p>
    <w:p w:rsidR="002E300C" w:rsidRDefault="005F7AD6" w:rsidP="00C83821">
      <w:pPr>
        <w:pStyle w:val="11"/>
        <w:framePr w:w="10733" w:h="13775" w:hRule="exact" w:wrap="none" w:vAnchor="page" w:hAnchor="page" w:x="790" w:y="852"/>
        <w:numPr>
          <w:ilvl w:val="1"/>
          <w:numId w:val="6"/>
        </w:numPr>
        <w:tabs>
          <w:tab w:val="left" w:pos="481"/>
        </w:tabs>
        <w:ind w:right="93"/>
        <w:jc w:val="both"/>
      </w:pPr>
      <w:bookmarkStart w:id="33" w:name="bookmark34"/>
      <w:bookmarkEnd w:id="33"/>
      <w:r>
        <w:t>Подрядчик до начала производства работ должен согласовать с Заказчиком: - порядок оперативного руководства и действий при возникновении аварийных ситуаций; - места и условия подключения временных сетей электроснабжения; - график выполнения работ на конкретном объекте.</w:t>
      </w:r>
    </w:p>
    <w:p w:rsidR="002E300C" w:rsidRDefault="005F7AD6" w:rsidP="00C83821">
      <w:pPr>
        <w:pStyle w:val="11"/>
        <w:framePr w:w="10733" w:h="13775" w:hRule="exact" w:wrap="none" w:vAnchor="page" w:hAnchor="page" w:x="790" w:y="852"/>
        <w:numPr>
          <w:ilvl w:val="1"/>
          <w:numId w:val="6"/>
        </w:numPr>
        <w:tabs>
          <w:tab w:val="left" w:pos="481"/>
        </w:tabs>
        <w:spacing w:after="540"/>
        <w:ind w:right="93"/>
        <w:jc w:val="both"/>
      </w:pPr>
      <w:bookmarkStart w:id="34" w:name="bookmark35"/>
      <w:bookmarkEnd w:id="34"/>
      <w:r>
        <w:t xml:space="preserve">При выполнении обработки огнезащитным составом необходимо учитывать, что работы будут производиться в условиях работы учреждения. Время и режим производства работ согласовывается </w:t>
      </w:r>
      <w:r w:rsidR="003E6875">
        <w:t xml:space="preserve">                             </w:t>
      </w:r>
      <w:r>
        <w:t>с администрацией Заказчика, с учетом следующих требований: - производство работ в зданиях с пропускной системой вх</w:t>
      </w:r>
      <w:r w:rsidR="003E6875">
        <w:t>ода; - режим работ: с 9-00 до 17</w:t>
      </w:r>
      <w:r>
        <w:t>-00, выходные дни - суббота, воскресенье; - уборка и вывоз мусора ежедневно.</w:t>
      </w:r>
    </w:p>
    <w:p w:rsidR="002E300C" w:rsidRDefault="005F7AD6" w:rsidP="003E6875">
      <w:pPr>
        <w:pStyle w:val="10"/>
        <w:framePr w:w="10733" w:h="13775" w:hRule="exact" w:wrap="none" w:vAnchor="page" w:hAnchor="page" w:x="790" w:y="852"/>
        <w:numPr>
          <w:ilvl w:val="0"/>
          <w:numId w:val="6"/>
        </w:numPr>
        <w:tabs>
          <w:tab w:val="left" w:pos="303"/>
        </w:tabs>
      </w:pPr>
      <w:bookmarkStart w:id="35" w:name="bookmark38"/>
      <w:bookmarkStart w:id="36" w:name="bookmark36"/>
      <w:bookmarkStart w:id="37" w:name="bookmark37"/>
      <w:bookmarkStart w:id="38" w:name="bookmark39"/>
      <w:bookmarkEnd w:id="35"/>
      <w:r>
        <w:t>Нормативные требования</w:t>
      </w:r>
      <w:bookmarkEnd w:id="36"/>
      <w:bookmarkEnd w:id="37"/>
      <w:bookmarkEnd w:id="38"/>
    </w:p>
    <w:p w:rsidR="002E300C" w:rsidRDefault="005F7AD6" w:rsidP="00C83821">
      <w:pPr>
        <w:pStyle w:val="11"/>
        <w:framePr w:w="10733" w:h="13775" w:hRule="exact" w:wrap="none" w:vAnchor="page" w:hAnchor="page" w:x="790" w:y="852"/>
        <w:numPr>
          <w:ilvl w:val="1"/>
          <w:numId w:val="6"/>
        </w:numPr>
        <w:tabs>
          <w:tab w:val="left" w:pos="481"/>
        </w:tabs>
        <w:spacing w:after="540"/>
        <w:ind w:right="93"/>
        <w:jc w:val="both"/>
      </w:pPr>
      <w:bookmarkStart w:id="39" w:name="bookmark40"/>
      <w:bookmarkEnd w:id="39"/>
      <w:proofErr w:type="gramStart"/>
      <w:r>
        <w:t>Выполняя работы по огнезащитной обработке деревянных конструкций Подрядчик обязан</w:t>
      </w:r>
      <w:proofErr w:type="gramEnd"/>
      <w:r>
        <w:t xml:space="preserve"> соблюдать нормативно-технические требования действующих законодательных и нормативно</w:t>
      </w:r>
      <w:r w:rsidR="00C83821">
        <w:t>-</w:t>
      </w:r>
      <w:r>
        <w:softHyphen/>
        <w:t xml:space="preserve">технических документов, </w:t>
      </w:r>
      <w:r w:rsidR="00C83821">
        <w:t xml:space="preserve">        </w:t>
      </w:r>
      <w:r>
        <w:t xml:space="preserve">в том числе: Федеральный закон от 21.12.1994 № 69-ФЗ «О пожарной безопасности»; Федеральный закон </w:t>
      </w:r>
      <w:r w:rsidR="00C83821">
        <w:t xml:space="preserve">               </w:t>
      </w:r>
      <w:r>
        <w:t xml:space="preserve">от 23.07.2008 № 123-ФЗ «Технический регламент о требованиях пожарной безопасности»; Постановление Правительства Российской Федерации от 16.09.2020 года № 1479 «О противопожарном режиме»; Федеральный закон от 04.05.2011 № 99-ФЗ «О лицензировании отдельных видов деятельности»; ГОСТ </w:t>
      </w:r>
      <w:proofErr w:type="gramStart"/>
      <w:r>
        <w:t>Р</w:t>
      </w:r>
      <w:proofErr w:type="gramEnd"/>
      <w:r>
        <w:t xml:space="preserve"> 53292—2009 «Огнезащитные составы и вещества для древесины и материалов на ее основе. Общие требования. Методы испытаний».</w:t>
      </w:r>
    </w:p>
    <w:p w:rsidR="002E300C" w:rsidRPr="00C83821" w:rsidRDefault="005F7AD6" w:rsidP="003E6875">
      <w:pPr>
        <w:pStyle w:val="11"/>
        <w:framePr w:w="10733" w:h="13775" w:hRule="exact" w:wrap="none" w:vAnchor="page" w:hAnchor="page" w:x="790" w:y="852"/>
        <w:numPr>
          <w:ilvl w:val="0"/>
          <w:numId w:val="6"/>
        </w:numPr>
        <w:tabs>
          <w:tab w:val="left" w:pos="303"/>
        </w:tabs>
        <w:jc w:val="center"/>
        <w:rPr>
          <w:b/>
        </w:rPr>
      </w:pPr>
      <w:bookmarkStart w:id="40" w:name="bookmark41"/>
      <w:bookmarkEnd w:id="40"/>
      <w:r>
        <w:rPr>
          <w:b/>
          <w:bCs/>
        </w:rPr>
        <w:t xml:space="preserve">Требования к </w:t>
      </w:r>
      <w:r w:rsidR="00C83821">
        <w:rPr>
          <w:b/>
        </w:rPr>
        <w:t>п</w:t>
      </w:r>
      <w:r w:rsidRPr="00C83821">
        <w:rPr>
          <w:b/>
        </w:rPr>
        <w:t>одрядчику</w:t>
      </w:r>
    </w:p>
    <w:p w:rsidR="002E300C" w:rsidRDefault="005F7AD6" w:rsidP="003E6875">
      <w:pPr>
        <w:pStyle w:val="11"/>
        <w:framePr w:w="10733" w:h="13775" w:hRule="exact" w:wrap="none" w:vAnchor="page" w:hAnchor="page" w:x="790" w:y="852"/>
        <w:numPr>
          <w:ilvl w:val="1"/>
          <w:numId w:val="6"/>
        </w:numPr>
        <w:tabs>
          <w:tab w:val="left" w:pos="481"/>
        </w:tabs>
        <w:spacing w:after="540"/>
        <w:jc w:val="both"/>
      </w:pPr>
      <w:bookmarkStart w:id="41" w:name="bookmark42"/>
      <w:bookmarkEnd w:id="41"/>
      <w:r>
        <w:t>Подрядчик должен иметь действующую лицензию МЧС России на данный вид деятельности.</w:t>
      </w:r>
    </w:p>
    <w:p w:rsidR="002E300C" w:rsidRDefault="005F7AD6" w:rsidP="003E6875">
      <w:pPr>
        <w:pStyle w:val="10"/>
        <w:framePr w:w="10733" w:h="13775" w:hRule="exact" w:wrap="none" w:vAnchor="page" w:hAnchor="page" w:x="790" w:y="852"/>
        <w:numPr>
          <w:ilvl w:val="0"/>
          <w:numId w:val="6"/>
        </w:numPr>
        <w:tabs>
          <w:tab w:val="left" w:pos="308"/>
        </w:tabs>
      </w:pPr>
      <w:bookmarkStart w:id="42" w:name="bookmark45"/>
      <w:bookmarkStart w:id="43" w:name="bookmark43"/>
      <w:bookmarkStart w:id="44" w:name="bookmark44"/>
      <w:bookmarkStart w:id="45" w:name="bookmark46"/>
      <w:bookmarkEnd w:id="42"/>
      <w:r>
        <w:t>Требования к безопасности работ</w:t>
      </w:r>
      <w:bookmarkEnd w:id="43"/>
      <w:bookmarkEnd w:id="44"/>
      <w:bookmarkEnd w:id="45"/>
    </w:p>
    <w:p w:rsidR="002E300C" w:rsidRDefault="005F7AD6" w:rsidP="003E6875">
      <w:pPr>
        <w:pStyle w:val="11"/>
        <w:framePr w:w="10733" w:h="13775" w:hRule="exact" w:wrap="none" w:vAnchor="page" w:hAnchor="page" w:x="790" w:y="852"/>
        <w:numPr>
          <w:ilvl w:val="1"/>
          <w:numId w:val="6"/>
        </w:numPr>
        <w:tabs>
          <w:tab w:val="left" w:pos="486"/>
        </w:tabs>
        <w:spacing w:line="257" w:lineRule="auto"/>
        <w:jc w:val="both"/>
      </w:pPr>
      <w:bookmarkStart w:id="46" w:name="bookmark47"/>
      <w:bookmarkEnd w:id="46"/>
      <w:r>
        <w:t>Технология и качество выполняемых работ должны соответствовать требованиям экологических, санитарно-гигиенических, противопожарных и других норм, действующих на территории Российской Федерации.</w:t>
      </w:r>
    </w:p>
    <w:p w:rsidR="002E300C" w:rsidRDefault="005F7AD6" w:rsidP="003E6875">
      <w:pPr>
        <w:pStyle w:val="11"/>
        <w:framePr w:w="10733" w:h="13775" w:hRule="exact" w:wrap="none" w:vAnchor="page" w:hAnchor="page" w:x="790" w:y="852"/>
        <w:numPr>
          <w:ilvl w:val="1"/>
          <w:numId w:val="6"/>
        </w:numPr>
        <w:tabs>
          <w:tab w:val="left" w:pos="481"/>
        </w:tabs>
        <w:spacing w:line="257" w:lineRule="auto"/>
        <w:jc w:val="both"/>
      </w:pPr>
      <w:bookmarkStart w:id="47" w:name="bookmark48"/>
      <w:bookmarkEnd w:id="47"/>
      <w:r>
        <w:t>При проведении работ использовать сертифицированные материалы и оборудование.</w:t>
      </w:r>
    </w:p>
    <w:p w:rsidR="002E300C" w:rsidRDefault="005F7AD6" w:rsidP="003E6875">
      <w:pPr>
        <w:pStyle w:val="11"/>
        <w:framePr w:w="10733" w:h="13775" w:hRule="exact" w:wrap="none" w:vAnchor="page" w:hAnchor="page" w:x="790" w:y="852"/>
        <w:numPr>
          <w:ilvl w:val="1"/>
          <w:numId w:val="6"/>
        </w:numPr>
        <w:tabs>
          <w:tab w:val="left" w:pos="490"/>
        </w:tabs>
        <w:spacing w:line="257" w:lineRule="auto"/>
        <w:jc w:val="both"/>
      </w:pPr>
      <w:bookmarkStart w:id="48" w:name="bookmark49"/>
      <w:bookmarkEnd w:id="48"/>
      <w:r>
        <w:t>При выполнении работ соблюдение правил техники безопасности, пожарной безопасности, требований нормативно-технических документов и санитарно-гигиенических норм возлагаются на персонал Подрядчика.</w:t>
      </w:r>
    </w:p>
    <w:p w:rsidR="002E300C" w:rsidRDefault="002E300C">
      <w:pPr>
        <w:spacing w:line="1" w:lineRule="exact"/>
        <w:sectPr w:rsidR="002E300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E300C" w:rsidRDefault="002E300C">
      <w:pPr>
        <w:spacing w:line="1" w:lineRule="exact"/>
      </w:pPr>
    </w:p>
    <w:p w:rsidR="002E300C" w:rsidRDefault="005F7AD6" w:rsidP="00C83821">
      <w:pPr>
        <w:pStyle w:val="10"/>
        <w:framePr w:w="10622" w:h="631" w:hRule="exact" w:wrap="none" w:vAnchor="page" w:hAnchor="page" w:x="845" w:y="706"/>
        <w:numPr>
          <w:ilvl w:val="0"/>
          <w:numId w:val="6"/>
        </w:numPr>
        <w:tabs>
          <w:tab w:val="left" w:pos="363"/>
        </w:tabs>
        <w:spacing w:after="0" w:line="264" w:lineRule="auto"/>
      </w:pPr>
      <w:bookmarkStart w:id="49" w:name="bookmark52"/>
      <w:bookmarkStart w:id="50" w:name="bookmark50"/>
      <w:bookmarkStart w:id="51" w:name="bookmark51"/>
      <w:bookmarkStart w:id="52" w:name="bookmark53"/>
      <w:bookmarkEnd w:id="49"/>
      <w:r>
        <w:t>Требования к результатам работ</w:t>
      </w:r>
      <w:r>
        <w:br/>
        <w:t>(приемка выполненных работ)</w:t>
      </w:r>
      <w:bookmarkEnd w:id="50"/>
      <w:bookmarkEnd w:id="51"/>
      <w:bookmarkEnd w:id="52"/>
    </w:p>
    <w:p w:rsidR="002E300C" w:rsidRDefault="005F7AD6" w:rsidP="00C83821">
      <w:pPr>
        <w:pStyle w:val="11"/>
        <w:framePr w:w="10622" w:h="3181" w:hRule="exact" w:wrap="none" w:vAnchor="page" w:hAnchor="page" w:x="845" w:y="1546"/>
        <w:numPr>
          <w:ilvl w:val="1"/>
          <w:numId w:val="6"/>
        </w:numPr>
        <w:tabs>
          <w:tab w:val="left" w:pos="536"/>
        </w:tabs>
        <w:spacing w:line="264" w:lineRule="auto"/>
      </w:pPr>
      <w:bookmarkStart w:id="53" w:name="bookmark54"/>
      <w:bookmarkEnd w:id="53"/>
      <w:r>
        <w:t>Результаты работ передаются Подрядчиком Заказчику по акту выполненных работ.</w:t>
      </w:r>
    </w:p>
    <w:p w:rsidR="002E300C" w:rsidRDefault="005F7AD6" w:rsidP="00C83821">
      <w:pPr>
        <w:pStyle w:val="11"/>
        <w:framePr w:w="10622" w:h="3181" w:hRule="exact" w:wrap="none" w:vAnchor="page" w:hAnchor="page" w:x="845" w:y="1546"/>
        <w:numPr>
          <w:ilvl w:val="1"/>
          <w:numId w:val="6"/>
        </w:numPr>
        <w:tabs>
          <w:tab w:val="left" w:pos="536"/>
        </w:tabs>
        <w:spacing w:line="264" w:lineRule="auto"/>
      </w:pPr>
      <w:bookmarkStart w:id="54" w:name="bookmark55"/>
      <w:bookmarkEnd w:id="54"/>
      <w:r>
        <w:t>По завершении работ Подрядчик предоставляет Заказчику полный пакет документов:</w:t>
      </w:r>
    </w:p>
    <w:p w:rsidR="002E300C" w:rsidRDefault="005F7AD6" w:rsidP="00C83821">
      <w:pPr>
        <w:pStyle w:val="11"/>
        <w:framePr w:w="10622" w:h="3181" w:hRule="exact" w:wrap="none" w:vAnchor="page" w:hAnchor="page" w:x="845" w:y="1546"/>
        <w:numPr>
          <w:ilvl w:val="0"/>
          <w:numId w:val="8"/>
        </w:numPr>
        <w:tabs>
          <w:tab w:val="left" w:pos="262"/>
        </w:tabs>
        <w:spacing w:line="264" w:lineRule="auto"/>
      </w:pPr>
      <w:bookmarkStart w:id="55" w:name="bookmark56"/>
      <w:bookmarkEnd w:id="55"/>
      <w:r>
        <w:t>паспорт, сертификаты на огнезащитные составы (санитарно-гигиенический и пожарный),</w:t>
      </w:r>
    </w:p>
    <w:p w:rsidR="002E300C" w:rsidRDefault="005F7AD6" w:rsidP="00C83821">
      <w:pPr>
        <w:pStyle w:val="11"/>
        <w:framePr w:w="10622" w:h="3181" w:hRule="exact" w:wrap="none" w:vAnchor="page" w:hAnchor="page" w:x="845" w:y="1546"/>
        <w:numPr>
          <w:ilvl w:val="0"/>
          <w:numId w:val="8"/>
        </w:numPr>
        <w:tabs>
          <w:tab w:val="left" w:pos="267"/>
        </w:tabs>
        <w:spacing w:line="264" w:lineRule="auto"/>
      </w:pPr>
      <w:bookmarkStart w:id="56" w:name="bookmark57"/>
      <w:bookmarkEnd w:id="56"/>
      <w:r>
        <w:t>акт выполненных работ,</w:t>
      </w:r>
    </w:p>
    <w:p w:rsidR="002E300C" w:rsidRDefault="005F7AD6" w:rsidP="00C83821">
      <w:pPr>
        <w:pStyle w:val="11"/>
        <w:framePr w:w="10622" w:h="3181" w:hRule="exact" w:wrap="none" w:vAnchor="page" w:hAnchor="page" w:x="845" w:y="1546"/>
        <w:numPr>
          <w:ilvl w:val="0"/>
          <w:numId w:val="8"/>
        </w:numPr>
        <w:tabs>
          <w:tab w:val="left" w:pos="267"/>
        </w:tabs>
        <w:spacing w:line="264" w:lineRule="auto"/>
      </w:pPr>
      <w:bookmarkStart w:id="57" w:name="bookmark58"/>
      <w:bookmarkEnd w:id="57"/>
      <w:r>
        <w:t>счета или счет-фактуру,</w:t>
      </w:r>
    </w:p>
    <w:p w:rsidR="002E300C" w:rsidRDefault="005F7AD6" w:rsidP="00C83821">
      <w:pPr>
        <w:pStyle w:val="11"/>
        <w:framePr w:w="10622" w:h="3181" w:hRule="exact" w:wrap="none" w:vAnchor="page" w:hAnchor="page" w:x="845" w:y="1546"/>
        <w:numPr>
          <w:ilvl w:val="0"/>
          <w:numId w:val="8"/>
        </w:numPr>
        <w:tabs>
          <w:tab w:val="left" w:pos="267"/>
        </w:tabs>
        <w:spacing w:line="264" w:lineRule="auto"/>
      </w:pPr>
      <w:bookmarkStart w:id="58" w:name="bookmark59"/>
      <w:bookmarkEnd w:id="58"/>
      <w:r>
        <w:t>другие необходимые документы (по запросу Заказчика)</w:t>
      </w:r>
    </w:p>
    <w:p w:rsidR="002E300C" w:rsidRDefault="005F7AD6" w:rsidP="00C83821">
      <w:pPr>
        <w:pStyle w:val="11"/>
        <w:framePr w:w="10622" w:h="3181" w:hRule="exact" w:wrap="none" w:vAnchor="page" w:hAnchor="page" w:x="845" w:y="1546"/>
        <w:numPr>
          <w:ilvl w:val="0"/>
          <w:numId w:val="9"/>
        </w:numPr>
        <w:tabs>
          <w:tab w:val="left" w:pos="531"/>
        </w:tabs>
        <w:spacing w:line="264" w:lineRule="auto"/>
      </w:pPr>
      <w:bookmarkStart w:id="59" w:name="bookmark60"/>
      <w:bookmarkEnd w:id="59"/>
      <w:r>
        <w:t>Заказчик вправе отказаться от приемки результатов работ в случае обнаружения недостатков,</w:t>
      </w:r>
    </w:p>
    <w:p w:rsidR="002E300C" w:rsidRDefault="005F7AD6" w:rsidP="00C83821">
      <w:pPr>
        <w:pStyle w:val="11"/>
        <w:framePr w:w="10622" w:h="3181" w:hRule="exact" w:wrap="none" w:vAnchor="page" w:hAnchor="page" w:x="845" w:y="1546"/>
        <w:spacing w:line="264" w:lineRule="auto"/>
      </w:pPr>
      <w:proofErr w:type="gramStart"/>
      <w:r>
        <w:t>которые</w:t>
      </w:r>
      <w:proofErr w:type="gramEnd"/>
      <w:r>
        <w:t xml:space="preserve"> являются существенными и не могут быть устранены Подрядчиком.</w:t>
      </w:r>
    </w:p>
    <w:p w:rsidR="002E300C" w:rsidRDefault="005F7AD6" w:rsidP="00C83821">
      <w:pPr>
        <w:pStyle w:val="11"/>
        <w:framePr w:w="10622" w:h="3181" w:hRule="exact" w:wrap="none" w:vAnchor="page" w:hAnchor="page" w:x="845" w:y="1546"/>
        <w:numPr>
          <w:ilvl w:val="0"/>
          <w:numId w:val="9"/>
        </w:numPr>
        <w:tabs>
          <w:tab w:val="left" w:pos="531"/>
        </w:tabs>
        <w:spacing w:line="264" w:lineRule="auto"/>
      </w:pPr>
      <w:bookmarkStart w:id="60" w:name="bookmark61"/>
      <w:bookmarkEnd w:id="60"/>
      <w:r>
        <w:t>Гарантийный срок на выполненные работы и используемые при выполнении работ расходные материалы - 3 (три) года с момента подписания акта выполненных работ.</w:t>
      </w:r>
    </w:p>
    <w:p w:rsidR="002E300C" w:rsidRDefault="005F7AD6" w:rsidP="00C83821">
      <w:pPr>
        <w:pStyle w:val="11"/>
        <w:framePr w:w="10622" w:h="3181" w:hRule="exact" w:wrap="none" w:vAnchor="page" w:hAnchor="page" w:x="845" w:y="1546"/>
        <w:numPr>
          <w:ilvl w:val="0"/>
          <w:numId w:val="9"/>
        </w:numPr>
        <w:tabs>
          <w:tab w:val="left" w:pos="531"/>
        </w:tabs>
        <w:spacing w:line="264" w:lineRule="auto"/>
      </w:pPr>
      <w:bookmarkStart w:id="61" w:name="bookmark62"/>
      <w:bookmarkEnd w:id="61"/>
      <w:r>
        <w:t>Гарантии качества распространяются на все элементы и работы.</w:t>
      </w:r>
    </w:p>
    <w:p w:rsidR="002E300C" w:rsidRDefault="00C83821">
      <w:pPr>
        <w:pStyle w:val="11"/>
        <w:framePr w:w="10622" w:h="970" w:hRule="exact" w:wrap="none" w:vAnchor="page" w:hAnchor="page" w:x="845" w:y="5296"/>
        <w:spacing w:line="300" w:lineRule="auto"/>
      </w:pPr>
      <w:r>
        <w:t>Заместитель н</w:t>
      </w:r>
      <w:r w:rsidR="005F7AD6">
        <w:t>ачальник</w:t>
      </w:r>
      <w:r>
        <w:t>а</w:t>
      </w:r>
      <w:r w:rsidR="005F7AD6">
        <w:t xml:space="preserve"> ФКУ </w:t>
      </w:r>
      <w:r>
        <w:t xml:space="preserve">ИЦ-1 </w:t>
      </w:r>
      <w:r w:rsidR="005F7AD6">
        <w:br/>
        <w:t xml:space="preserve">УФСИН России </w:t>
      </w:r>
      <w:r>
        <w:t>по Республике Коми</w:t>
      </w:r>
      <w:r>
        <w:br/>
        <w:t>майор</w:t>
      </w:r>
      <w:r w:rsidR="005F7AD6">
        <w:t xml:space="preserve"> внутренней службы</w:t>
      </w:r>
    </w:p>
    <w:p w:rsidR="002E300C" w:rsidRDefault="00C83821">
      <w:pPr>
        <w:pStyle w:val="11"/>
        <w:framePr w:wrap="none" w:vAnchor="page" w:hAnchor="page" w:x="9922" w:y="5929"/>
        <w:spacing w:line="240" w:lineRule="auto"/>
      </w:pPr>
      <w:r>
        <w:t>Д.М. Ешкилев</w:t>
      </w:r>
    </w:p>
    <w:p w:rsidR="002E300C" w:rsidRDefault="002E300C">
      <w:pPr>
        <w:spacing w:line="1" w:lineRule="exact"/>
      </w:pPr>
    </w:p>
    <w:sectPr w:rsidR="002E300C" w:rsidSect="00C83821">
      <w:pgSz w:w="11900" w:h="16840"/>
      <w:pgMar w:top="568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AD6" w:rsidRDefault="005F7AD6" w:rsidP="002E300C">
      <w:r>
        <w:separator/>
      </w:r>
    </w:p>
  </w:endnote>
  <w:endnote w:type="continuationSeparator" w:id="0">
    <w:p w:rsidR="005F7AD6" w:rsidRDefault="005F7AD6" w:rsidP="002E30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AD6" w:rsidRDefault="005F7AD6"/>
  </w:footnote>
  <w:footnote w:type="continuationSeparator" w:id="0">
    <w:p w:rsidR="005F7AD6" w:rsidRDefault="005F7AD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61882"/>
    <w:multiLevelType w:val="multilevel"/>
    <w:tmpl w:val="B6186876"/>
    <w:lvl w:ilvl="0">
      <w:start w:val="7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385EC9"/>
    <w:multiLevelType w:val="multilevel"/>
    <w:tmpl w:val="068C918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DF6425"/>
    <w:multiLevelType w:val="multilevel"/>
    <w:tmpl w:val="6C7E7EB8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43167A"/>
    <w:multiLevelType w:val="multilevel"/>
    <w:tmpl w:val="04441C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5A3779"/>
    <w:multiLevelType w:val="multilevel"/>
    <w:tmpl w:val="CDBAD84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CA5A62"/>
    <w:multiLevelType w:val="multilevel"/>
    <w:tmpl w:val="5D1A36E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D1655D"/>
    <w:multiLevelType w:val="multilevel"/>
    <w:tmpl w:val="C4D252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E561DC1"/>
    <w:multiLevelType w:val="multilevel"/>
    <w:tmpl w:val="79C85E2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98E00CA"/>
    <w:multiLevelType w:val="multilevel"/>
    <w:tmpl w:val="D18A57A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3"/>
  </w:num>
  <w:num w:numId="5">
    <w:abstractNumId w:val="8"/>
  </w:num>
  <w:num w:numId="6">
    <w:abstractNumId w:val="5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E300C"/>
    <w:rsid w:val="00271375"/>
    <w:rsid w:val="002A17C4"/>
    <w:rsid w:val="002E300C"/>
    <w:rsid w:val="00344BAD"/>
    <w:rsid w:val="003E6875"/>
    <w:rsid w:val="005F7AD6"/>
    <w:rsid w:val="00967305"/>
    <w:rsid w:val="00C83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300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E30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sid w:val="002E30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2E30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rsid w:val="002E300C"/>
    <w:pPr>
      <w:spacing w:after="260" w:line="262" w:lineRule="auto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a"/>
    <w:link w:val="a3"/>
    <w:rsid w:val="002E300C"/>
    <w:pPr>
      <w:spacing w:line="262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Другое"/>
    <w:basedOn w:val="a"/>
    <w:link w:val="a4"/>
    <w:rsid w:val="002E300C"/>
    <w:pPr>
      <w:spacing w:line="262" w:lineRule="auto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2026-06-22T06:54:00Z</dcterms:created>
  <dcterms:modified xsi:type="dcterms:W3CDTF">2026-07-20T07:59:00Z</dcterms:modified>
</cp:coreProperties>
</file>