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7D1CDDD2" w14:textId="77777777" w:rsidR="0061786C" w:rsidRPr="00734F07" w:rsidRDefault="0061786C" w:rsidP="0061786C">
      <w:pPr>
        <w:pStyle w:val="ConsTitle"/>
        <w:widowControl/>
        <w:ind w:firstLine="709"/>
        <w:jc w:val="center"/>
        <w:rPr>
          <w:rFonts w:ascii="Times New Roman" w:hAnsi="Times New Roman" w:cs="Times New Roman"/>
          <w:sz w:val="20"/>
          <w:szCs w:val="20"/>
        </w:rPr>
      </w:pPr>
    </w:p>
    <w:p w14:paraId="5776AFE2" w14:textId="77777777" w:rsidR="0061786C" w:rsidRPr="000B5A5E" w:rsidRDefault="0061786C" w:rsidP="0061786C">
      <w:pPr>
        <w:pStyle w:val="ConsTitle"/>
        <w:widowControl/>
        <w:ind w:firstLine="709"/>
        <w:jc w:val="center"/>
        <w:rPr>
          <w:rFonts w:ascii="Times New Roman" w:hAnsi="Times New Roman" w:cs="Times New Roman"/>
          <w:sz w:val="22"/>
          <w:szCs w:val="22"/>
        </w:rPr>
      </w:pPr>
      <w:r w:rsidRPr="000B5A5E">
        <w:rPr>
          <w:rFonts w:ascii="Times New Roman" w:hAnsi="Times New Roman" w:cs="Times New Roman"/>
          <w:sz w:val="22"/>
          <w:szCs w:val="22"/>
        </w:rPr>
        <w:t>КОНТРАКТ №</w:t>
      </w: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3C7C336F"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77401C">
        <w:rPr>
          <w:rFonts w:ascii="Times New Roman" w:eastAsia="Times New Roman" w:hAnsi="Times New Roman"/>
          <w:b/>
          <w:bCs/>
          <w:lang w:eastAsia="ar-SA"/>
        </w:rPr>
        <w:t>2</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52F7B9F3"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г. Саранск                                                                                                                 «        » _</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61786C">
      <w:pPr>
        <w:pStyle w:val="ConsNonformat"/>
        <w:widowControl/>
        <w:jc w:val="both"/>
        <w:rPr>
          <w:rFonts w:ascii="Times New Roman" w:hAnsi="Times New Roman" w:cs="Times New Roman"/>
          <w:sz w:val="22"/>
          <w:szCs w:val="22"/>
        </w:rPr>
      </w:pPr>
    </w:p>
    <w:p w14:paraId="45CB1CC2" w14:textId="77777777" w:rsidR="00A97C1E" w:rsidRPr="000B5A5E" w:rsidRDefault="00A97C1E" w:rsidP="0061786C">
      <w:pPr>
        <w:pStyle w:val="ConsNonformat"/>
        <w:widowControl/>
        <w:jc w:val="both"/>
        <w:rPr>
          <w:rFonts w:ascii="Times New Roman" w:hAnsi="Times New Roman" w:cs="Times New Roman"/>
          <w:sz w:val="22"/>
          <w:szCs w:val="22"/>
        </w:rPr>
      </w:pPr>
    </w:p>
    <w:p w14:paraId="76B201B5" w14:textId="3C314F46" w:rsidR="00A97C1E" w:rsidRPr="0015709B" w:rsidRDefault="00A97C1E" w:rsidP="00B875CA">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Ручина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 xml:space="preserve">                                          </w:t>
      </w:r>
      <w:r w:rsidRPr="005A50CB">
        <w:rPr>
          <w:rFonts w:ascii="Times New Roman" w:hAnsi="Times New Roman" w:cs="Times New Roman"/>
          <w:b/>
          <w:bCs/>
          <w:sz w:val="22"/>
          <w:szCs w:val="22"/>
        </w:rPr>
        <w:t>,</w:t>
      </w:r>
      <w:r w:rsidRPr="002C500A">
        <w:rPr>
          <w:rFonts w:ascii="Times New Roman" w:hAnsi="Times New Roman" w:cs="Times New Roman"/>
          <w:sz w:val="22"/>
          <w:szCs w:val="22"/>
        </w:rPr>
        <w:t xml:space="preserve"> именуем</w:t>
      </w:r>
      <w:r>
        <w:rPr>
          <w:rFonts w:ascii="Times New Roman" w:hAnsi="Times New Roman" w:cs="Times New Roman"/>
          <w:sz w:val="22"/>
          <w:szCs w:val="22"/>
        </w:rPr>
        <w:t>ая</w:t>
      </w:r>
      <w:r w:rsidRPr="002C500A">
        <w:rPr>
          <w:rFonts w:ascii="Times New Roman" w:hAnsi="Times New Roman" w:cs="Times New Roman"/>
          <w:sz w:val="22"/>
          <w:szCs w:val="22"/>
        </w:rPr>
        <w:t xml:space="preserve"> в дальнейшем По</w:t>
      </w:r>
      <w:r>
        <w:rPr>
          <w:rFonts w:ascii="Times New Roman" w:hAnsi="Times New Roman" w:cs="Times New Roman"/>
          <w:sz w:val="22"/>
          <w:szCs w:val="22"/>
        </w:rPr>
        <w:t>дрядчик</w:t>
      </w:r>
      <w:r w:rsidRPr="002C500A">
        <w:rPr>
          <w:rFonts w:ascii="Times New Roman" w:hAnsi="Times New Roman" w:cs="Times New Roman"/>
          <w:sz w:val="22"/>
          <w:szCs w:val="22"/>
        </w:rPr>
        <w:t>, действующ</w:t>
      </w:r>
      <w:r>
        <w:rPr>
          <w:rFonts w:ascii="Times New Roman" w:hAnsi="Times New Roman" w:cs="Times New Roman"/>
          <w:sz w:val="22"/>
          <w:szCs w:val="22"/>
        </w:rPr>
        <w:t>ая</w:t>
      </w:r>
      <w:r w:rsidRPr="002C500A">
        <w:rPr>
          <w:rFonts w:ascii="Times New Roman" w:hAnsi="Times New Roman" w:cs="Times New Roman"/>
          <w:sz w:val="22"/>
          <w:szCs w:val="22"/>
        </w:rPr>
        <w:t xml:space="preserve"> на основании </w:t>
      </w:r>
      <w:bookmarkStart w:id="1" w:name="_Hlk230266617"/>
      <w:r>
        <w:rPr>
          <w:rFonts w:ascii="Times New Roman" w:hAnsi="Times New Roman" w:cs="Times New Roman"/>
          <w:sz w:val="22"/>
          <w:szCs w:val="22"/>
        </w:rPr>
        <w:t xml:space="preserve">                                      </w:t>
      </w:r>
      <w:r w:rsidRPr="002C500A">
        <w:rPr>
          <w:rFonts w:ascii="Times New Roman" w:hAnsi="Times New Roman" w:cs="Times New Roman"/>
          <w:sz w:val="22"/>
          <w:szCs w:val="22"/>
        </w:rPr>
        <w:t xml:space="preserve"> </w:t>
      </w:r>
      <w:bookmarkEnd w:id="1"/>
      <w:r w:rsidRPr="002C500A">
        <w:rPr>
          <w:rFonts w:ascii="Times New Roman" w:hAnsi="Times New Roman" w:cs="Times New Roman"/>
          <w:sz w:val="22"/>
          <w:szCs w:val="22"/>
        </w:rPr>
        <w:t xml:space="preserve">с другой стороны, вместе именуемые в дальнейшем «Стороны», на </w:t>
      </w:r>
      <w:r w:rsidRPr="00E848BA">
        <w:rPr>
          <w:rFonts w:ascii="Times New Roman" w:hAnsi="Times New Roman" w:cs="Times New Roman"/>
          <w:sz w:val="22"/>
          <w:szCs w:val="22"/>
        </w:rPr>
        <w:t>основании пункта 5 части 1 статьи 93 Ф</w:t>
      </w:r>
      <w:r w:rsidRPr="00571C86">
        <w:rPr>
          <w:rFonts w:ascii="Times New Roman" w:hAnsi="Times New Roman" w:cs="Times New Roman"/>
          <w:sz w:val="22"/>
          <w:szCs w:val="22"/>
        </w:rPr>
        <w:t>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61786C">
      <w:pPr>
        <w:spacing w:after="0" w:line="240" w:lineRule="auto"/>
        <w:jc w:val="both"/>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11819240"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B875CA">
        <w:rPr>
          <w:rFonts w:ascii="Times New Roman" w:hAnsi="Times New Roman"/>
          <w:b/>
        </w:rPr>
        <w:t xml:space="preserve">по созданию </w:t>
      </w:r>
      <w:r w:rsidR="00DE3C04" w:rsidRPr="00B875CA">
        <w:rPr>
          <w:rFonts w:ascii="Times New Roman" w:hAnsi="Times New Roman"/>
          <w:b/>
        </w:rPr>
        <w:t>участка экологической тропы «Природа и экосистемы» в «Национальном парке Смольный» ФГБУ «Заповедная Мордовия»  (участок №</w:t>
      </w:r>
      <w:r w:rsidR="0077401C">
        <w:rPr>
          <w:rFonts w:ascii="Times New Roman" w:hAnsi="Times New Roman"/>
          <w:b/>
        </w:rPr>
        <w:t>2</w:t>
      </w:r>
      <w:r w:rsidR="00DE3C04" w:rsidRPr="00B875CA">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Республика Мордовия, Ичалковский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2.1. Цена Контракта составляет __________ (________ ) рублей, в том числе НДС_______ (не указывается в случае, если участник размещения закупки не является плательщиком НДС).</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lastRenderedPageBreak/>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64796FB4"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Источником финансирования расходов по настоящему контракту является: средства бюджетного учреждения</w:t>
      </w:r>
      <w:r w:rsidR="00B875CA">
        <w:rPr>
          <w:rFonts w:ascii="Times New Roman" w:hAnsi="Times New Roman"/>
          <w:color w:val="000000"/>
          <w:spacing w:val="-4"/>
        </w:rPr>
        <w:t>.</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2"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9"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2"/>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r w:rsidRPr="000B5A5E">
        <w:rPr>
          <w:rFonts w:ascii="Times New Roman" w:hAnsi="Times New Roman"/>
          <w:color w:val="000000"/>
        </w:rPr>
        <w:t>пп.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lastRenderedPageBreak/>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 проводить расчистку места монтажа и подъездного пути от древесно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монтажной площадки принадлежащие </w:t>
      </w:r>
      <w:r w:rsidRPr="000B5A5E">
        <w:rPr>
          <w:rFonts w:ascii="Times New Roman" w:hAnsi="Times New Roman"/>
        </w:rPr>
        <w:lastRenderedPageBreak/>
        <w:t>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47254A" w:rsidRDefault="0061786C" w:rsidP="0061786C">
      <w:pPr>
        <w:spacing w:after="0" w:line="240" w:lineRule="auto"/>
        <w:ind w:firstLine="720"/>
        <w:jc w:val="center"/>
        <w:rPr>
          <w:rFonts w:ascii="Times New Roman" w:hAnsi="Times New Roman"/>
          <w:b/>
        </w:rPr>
      </w:pPr>
      <w:r w:rsidRPr="0047254A">
        <w:rPr>
          <w:rFonts w:ascii="Times New Roman" w:hAnsi="Times New Roman"/>
          <w:b/>
        </w:rPr>
        <w:t xml:space="preserve">7. </w:t>
      </w:r>
      <w:r w:rsidR="003C49C8" w:rsidRPr="0047254A">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.2.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r w:rsidR="000B5A5E" w:rsidRPr="000B5A5E">
        <w:rPr>
          <w:rFonts w:ascii="Times New Roman" w:eastAsia="Times New Roman" w:hAnsi="Times New Roman"/>
          <w:color w:val="000000"/>
          <w:lang w:eastAsia="ru-RU"/>
        </w:rPr>
        <w:lastRenderedPageBreak/>
        <w:t>несет  Сторона,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79"/>
      <w:bookmarkEnd w:id="3"/>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w:t>
      </w:r>
      <w:r w:rsidRPr="000B5A5E">
        <w:rPr>
          <w:rFonts w:ascii="Times New Roman" w:hAnsi="Times New Roman" w:cs="Times New Roman"/>
          <w:sz w:val="22"/>
          <w:szCs w:val="22"/>
        </w:rPr>
        <w:lastRenderedPageBreak/>
        <w:t>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4" w:name="Par181"/>
      <w:bookmarkEnd w:id="4"/>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0"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5" w:name="Par182"/>
      <w:bookmarkEnd w:id="5"/>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6" w:name="Par186"/>
      <w:bookmarkEnd w:id="6"/>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lastRenderedPageBreak/>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w:t>
      </w:r>
      <w:r w:rsidRPr="000B5A5E">
        <w:rPr>
          <w:rFonts w:ascii="Times New Roman" w:hAnsi="Times New Roman"/>
        </w:rPr>
        <w:lastRenderedPageBreak/>
        <w:t xml:space="preserve">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12.3.1. Претензия должна быть направлена в письменном виде.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12.3.3. Если претензионные требования подлежат денежной оценке, в претензии указывается истребуемая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1"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2"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 w:history="1">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4" w:history="1">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7B1CCAD0"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r w:rsidR="0047254A">
        <w:rPr>
          <w:rFonts w:ascii="Times New Roman" w:hAnsi="Times New Roman" w:cs="Times New Roman"/>
          <w:iCs/>
          <w:sz w:val="22"/>
          <w:szCs w:val="22"/>
        </w:rPr>
        <w:t>;</w:t>
      </w:r>
      <w:bookmarkStart w:id="7" w:name="_GoBack"/>
      <w:bookmarkEnd w:id="7"/>
    </w:p>
    <w:p w14:paraId="71833F3D" w14:textId="0B2AF8A2"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w:t>
      </w:r>
      <w:r w:rsidR="0047254A">
        <w:rPr>
          <w:rFonts w:ascii="Times New Roman" w:hAnsi="Times New Roman" w:cs="Times New Roman"/>
          <w:iCs/>
          <w:sz w:val="22"/>
          <w:szCs w:val="22"/>
        </w:rPr>
        <w:t>сдачи-</w:t>
      </w:r>
      <w:r>
        <w:rPr>
          <w:rFonts w:ascii="Times New Roman" w:hAnsi="Times New Roman" w:cs="Times New Roman"/>
          <w:iCs/>
          <w:sz w:val="22"/>
          <w:szCs w:val="22"/>
        </w:rPr>
        <w:t>приемки работ</w:t>
      </w:r>
      <w:r w:rsidR="0047254A">
        <w:rPr>
          <w:rFonts w:ascii="Times New Roman" w:hAnsi="Times New Roman" w:cs="Times New Roman"/>
          <w:iCs/>
          <w:sz w:val="22"/>
          <w:szCs w:val="22"/>
        </w:rPr>
        <w:t>.</w:t>
      </w:r>
      <w:r>
        <w:rPr>
          <w:rFonts w:ascii="Times New Roman" w:hAnsi="Times New Roman" w:cs="Times New Roman"/>
          <w:iCs/>
          <w:sz w:val="22"/>
          <w:szCs w:val="22"/>
        </w:rPr>
        <w:t xml:space="preserve">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8" w:name="Par227"/>
      <w:bookmarkEnd w:id="8"/>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61786C">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447808">
      <w:pPr>
        <w:autoSpaceDE w:val="0"/>
        <w:autoSpaceDN w:val="0"/>
        <w:adjustRightInd w:val="0"/>
        <w:spacing w:line="232"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lastRenderedPageBreak/>
        <w:t>Фактический (почтовый) адрес: 430005, Республика Мордовия, г. Саранск, ул. Красная, д. 30.</w:t>
      </w:r>
    </w:p>
    <w:p w14:paraId="7D9F5B0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7C8FF925"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3F4F7E68"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w:t>
      </w:r>
      <w:r w:rsidR="00B875CA">
        <w:rPr>
          <w:rFonts w:ascii="Times New Roman" w:hAnsi="Times New Roman"/>
          <w:spacing w:val="-3"/>
        </w:rPr>
        <w:t>0</w:t>
      </w:r>
      <w:r>
        <w:rPr>
          <w:rFonts w:ascii="Times New Roman" w:hAnsi="Times New Roman"/>
          <w:spacing w:val="-3"/>
        </w:rPr>
        <w:t>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32A3078F" w14:textId="1D9ED804" w:rsidR="0061786C" w:rsidRDefault="00447808" w:rsidP="00447808">
      <w:pPr>
        <w:pStyle w:val="ConsPlusNormal"/>
        <w:tabs>
          <w:tab w:val="left" w:pos="10065"/>
        </w:tabs>
        <w:ind w:firstLine="709"/>
        <w:jc w:val="both"/>
        <w:rPr>
          <w:rFonts w:ascii="Times New Roman" w:hAnsi="Times New Roman"/>
          <w:b/>
          <w:sz w:val="22"/>
          <w:szCs w:val="22"/>
        </w:rPr>
      </w:pPr>
      <w:r>
        <w:rPr>
          <w:rFonts w:ascii="Times New Roman" w:hAnsi="Times New Roman"/>
          <w:b/>
          <w:sz w:val="22"/>
          <w:szCs w:val="22"/>
        </w:rPr>
        <w:t>Подрядчик:</w:t>
      </w:r>
    </w:p>
    <w:p w14:paraId="71D1E5AB" w14:textId="1C64D79F" w:rsidR="00447808" w:rsidRDefault="00447808" w:rsidP="00447808">
      <w:pPr>
        <w:pStyle w:val="ConsPlusNormal"/>
        <w:tabs>
          <w:tab w:val="left" w:pos="10065"/>
        </w:tabs>
        <w:ind w:firstLine="709"/>
        <w:jc w:val="both"/>
        <w:rPr>
          <w:rFonts w:ascii="Times New Roman" w:hAnsi="Times New Roman"/>
          <w:b/>
          <w:sz w:val="22"/>
          <w:szCs w:val="22"/>
        </w:rPr>
      </w:pPr>
    </w:p>
    <w:p w14:paraId="63B0A409" w14:textId="0A91CCBB" w:rsidR="00447808" w:rsidRDefault="00447808" w:rsidP="00447808">
      <w:pPr>
        <w:pStyle w:val="ConsPlusNormal"/>
        <w:tabs>
          <w:tab w:val="left" w:pos="10065"/>
        </w:tabs>
        <w:ind w:firstLine="709"/>
        <w:jc w:val="both"/>
        <w:rPr>
          <w:rFonts w:ascii="Times New Roman" w:hAnsi="Times New Roman"/>
          <w:b/>
          <w:sz w:val="22"/>
          <w:szCs w:val="22"/>
        </w:rPr>
      </w:pPr>
    </w:p>
    <w:p w14:paraId="1667E526" w14:textId="2ACE93A9" w:rsidR="00447808" w:rsidRDefault="00447808" w:rsidP="00447808">
      <w:pPr>
        <w:pStyle w:val="ConsPlusNormal"/>
        <w:tabs>
          <w:tab w:val="left" w:pos="10065"/>
        </w:tabs>
        <w:ind w:firstLine="709"/>
        <w:jc w:val="both"/>
        <w:rPr>
          <w:rFonts w:ascii="Times New Roman" w:hAnsi="Times New Roman"/>
          <w:b/>
          <w:sz w:val="22"/>
          <w:szCs w:val="22"/>
        </w:rPr>
      </w:pPr>
    </w:p>
    <w:p w14:paraId="52037E5B" w14:textId="6B13393B" w:rsidR="00447808" w:rsidRDefault="00447808" w:rsidP="00447808">
      <w:pPr>
        <w:pStyle w:val="ConsPlusNormal"/>
        <w:tabs>
          <w:tab w:val="left" w:pos="10065"/>
        </w:tabs>
        <w:ind w:firstLine="709"/>
        <w:jc w:val="both"/>
        <w:rPr>
          <w:rFonts w:ascii="Times New Roman" w:hAnsi="Times New Roman"/>
          <w:b/>
          <w:sz w:val="22"/>
          <w:szCs w:val="22"/>
        </w:rPr>
      </w:pPr>
    </w:p>
    <w:p w14:paraId="5B8773E9" w14:textId="767685A3" w:rsidR="00447808" w:rsidRDefault="00447808" w:rsidP="00447808">
      <w:pPr>
        <w:pStyle w:val="ConsPlusNormal"/>
        <w:tabs>
          <w:tab w:val="left" w:pos="10065"/>
        </w:tabs>
        <w:ind w:firstLine="709"/>
        <w:jc w:val="both"/>
        <w:rPr>
          <w:rFonts w:ascii="Times New Roman" w:hAnsi="Times New Roman"/>
          <w:b/>
          <w:sz w:val="22"/>
          <w:szCs w:val="22"/>
        </w:rPr>
      </w:pPr>
    </w:p>
    <w:p w14:paraId="3BF1AFCF" w14:textId="41F259C3" w:rsidR="00447808" w:rsidRDefault="00447808" w:rsidP="00447808">
      <w:pPr>
        <w:pStyle w:val="ConsPlusNormal"/>
        <w:tabs>
          <w:tab w:val="left" w:pos="10065"/>
        </w:tabs>
        <w:ind w:firstLine="709"/>
        <w:jc w:val="both"/>
        <w:rPr>
          <w:rFonts w:ascii="Times New Roman" w:hAnsi="Times New Roman"/>
          <w:b/>
          <w:sz w:val="22"/>
          <w:szCs w:val="22"/>
        </w:rPr>
      </w:pPr>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55D4DB4E" w14:textId="77777777" w:rsidR="00447808" w:rsidRPr="00456F8F" w:rsidRDefault="00447808" w:rsidP="00447808">
      <w:pPr>
        <w:rPr>
          <w:rFonts w:ascii="Times New Roman" w:eastAsia="Times New Roman" w:hAnsi="Times New Roman"/>
        </w:rPr>
      </w:pPr>
    </w:p>
    <w:p w14:paraId="61EE3293" w14:textId="39274872" w:rsidR="00447808" w:rsidRPr="00C469A5" w:rsidRDefault="00447808" w:rsidP="00447808">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sidR="00E60688">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0A17192F" w14:textId="20B4B831" w:rsidR="00447808" w:rsidRPr="00C469A5" w:rsidRDefault="00447808" w:rsidP="00447808">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Директор ФГБУ «Заповедная Мордовия»</w:t>
      </w:r>
      <w:r>
        <w:rPr>
          <w:rFonts w:ascii="Times New Roman" w:eastAsia="Times New Roman" w:hAnsi="Times New Roman"/>
          <w:color w:val="00000A"/>
        </w:rPr>
        <w:t xml:space="preserve">                   </w:t>
      </w:r>
    </w:p>
    <w:p w14:paraId="332DC324" w14:textId="77777777" w:rsidR="00447808" w:rsidRPr="00C469A5" w:rsidRDefault="00447808" w:rsidP="00447808">
      <w:pPr>
        <w:suppressAutoHyphens/>
        <w:overflowPunct w:val="0"/>
        <w:rPr>
          <w:rFonts w:ascii="Times New Roman" w:eastAsia="Times New Roman" w:hAnsi="Times New Roman"/>
          <w:color w:val="00000A"/>
          <w:sz w:val="28"/>
          <w:szCs w:val="28"/>
        </w:rPr>
      </w:pPr>
    </w:p>
    <w:p w14:paraId="7DA41637" w14:textId="176C0DBA" w:rsidR="00447808" w:rsidRPr="00C469A5" w:rsidRDefault="00447808" w:rsidP="00447808">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Ручин</w:t>
      </w:r>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_________________//</w:t>
      </w:r>
    </w:p>
    <w:p w14:paraId="1AF52987" w14:textId="77777777" w:rsidR="00447808" w:rsidRPr="00C469A5" w:rsidRDefault="00447808" w:rsidP="00447808">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МП</w:t>
      </w:r>
    </w:p>
    <w:p w14:paraId="4A46E919" w14:textId="77777777" w:rsidR="00447808" w:rsidRPr="00456F8F" w:rsidRDefault="00447808" w:rsidP="00447808">
      <w:pPr>
        <w:ind w:firstLine="709"/>
        <w:jc w:val="both"/>
        <w:rPr>
          <w:rFonts w:ascii="Times New Roman" w:hAnsi="Times New Roman"/>
        </w:rPr>
      </w:pPr>
    </w:p>
    <w:p w14:paraId="1D6941BF" w14:textId="77777777" w:rsidR="00447808" w:rsidRPr="00456F8F" w:rsidRDefault="00447808" w:rsidP="00447808">
      <w:pPr>
        <w:pStyle w:val="a5"/>
        <w:spacing w:after="0"/>
        <w:ind w:left="0" w:firstLine="709"/>
        <w:jc w:val="both"/>
        <w:rPr>
          <w:sz w:val="22"/>
          <w:szCs w:val="22"/>
        </w:rPr>
      </w:pPr>
    </w:p>
    <w:p w14:paraId="6A0BF1CF" w14:textId="77777777" w:rsidR="00447808" w:rsidRPr="00456F8F" w:rsidRDefault="00447808" w:rsidP="00447808">
      <w:pPr>
        <w:ind w:firstLine="709"/>
        <w:jc w:val="both"/>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№_______________________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1A2A2E0F"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C5510">
        <w:rPr>
          <w:rFonts w:ascii="Times New Roman" w:eastAsia="Times New Roman" w:hAnsi="Times New Roman"/>
          <w:b/>
          <w:bCs/>
          <w:lang w:eastAsia="ar-SA"/>
        </w:rPr>
        <w:t>(участок №</w:t>
      </w:r>
      <w:r w:rsidR="0077401C">
        <w:rPr>
          <w:rFonts w:ascii="Times New Roman" w:eastAsia="Times New Roman" w:hAnsi="Times New Roman"/>
          <w:b/>
          <w:bCs/>
          <w:lang w:eastAsia="ar-SA"/>
        </w:rPr>
        <w:t>2</w:t>
      </w:r>
      <w:r w:rsidRPr="008C5510">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B802636" w14:textId="77777777" w:rsidR="00E42DFC"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2E46E286"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706D00B9" w14:textId="77777777" w:rsidR="00E42DFC" w:rsidRPr="001F3225"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20C1B571"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№1, переход через овраг)</w:t>
      </w:r>
    </w:p>
    <w:p w14:paraId="425A69D2"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219A78DB" w14:textId="77777777" w:rsidR="00E42DFC" w:rsidRPr="000D2900" w:rsidRDefault="00E42DFC" w:rsidP="00E42DFC">
      <w:pPr>
        <w:spacing w:after="0" w:line="240" w:lineRule="auto"/>
        <w:jc w:val="center"/>
        <w:rPr>
          <w:rFonts w:ascii="Times New Roman" w:eastAsia="Times New Roman" w:hAnsi="Times New Roman"/>
          <w:b/>
          <w:lang w:eastAsia="ru-RU"/>
        </w:rPr>
      </w:pPr>
    </w:p>
    <w:p w14:paraId="3E1B1BB0"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101F645"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3518BE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9" w:name="_Hlk5034515"/>
    </w:p>
    <w:p w14:paraId="5A713120"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10" w:name="_Hlk5041307"/>
      <w:r w:rsidRPr="000D2900">
        <w:rPr>
          <w:rFonts w:ascii="Times New Roman" w:eastAsia="Times New Roman" w:hAnsi="Times New Roman"/>
          <w:lang w:eastAsia="ru-RU"/>
        </w:rPr>
        <w:t>установленные законодательством Российской Федерации</w:t>
      </w:r>
      <w:bookmarkEnd w:id="9"/>
      <w:bookmarkEnd w:id="10"/>
      <w:r w:rsidRPr="000D2900">
        <w:rPr>
          <w:rFonts w:ascii="Times New Roman" w:eastAsia="Times New Roman" w:hAnsi="Times New Roman"/>
          <w:lang w:eastAsia="ru-RU"/>
        </w:rPr>
        <w:t>, в том числе:</w:t>
      </w:r>
    </w:p>
    <w:p w14:paraId="43767D6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33B5BE0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1" w:name="_Hlk32420172"/>
      <w:r w:rsidRPr="000D2900">
        <w:rPr>
          <w:rFonts w:ascii="Times New Roman" w:eastAsia="Times New Roman" w:hAnsi="Times New Roman"/>
          <w:lang w:eastAsia="ru-RU"/>
        </w:rPr>
        <w:t>сотрудниками Подрядчика</w:t>
      </w:r>
      <w:bookmarkEnd w:id="11"/>
      <w:r w:rsidRPr="000D2900">
        <w:rPr>
          <w:rFonts w:ascii="Times New Roman" w:eastAsia="Times New Roman" w:hAnsi="Times New Roman"/>
          <w:lang w:eastAsia="ru-RU"/>
        </w:rPr>
        <w:t xml:space="preserve">, </w:t>
      </w:r>
      <w:bookmarkStart w:id="12"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2"/>
      <w:r w:rsidRPr="000D2900">
        <w:rPr>
          <w:rFonts w:ascii="Times New Roman" w:eastAsia="Times New Roman" w:hAnsi="Times New Roman"/>
          <w:lang w:eastAsia="ru-RU"/>
        </w:rPr>
        <w:t>;</w:t>
      </w:r>
    </w:p>
    <w:p w14:paraId="5E47AB58"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E852D8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563076B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1C47799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7D105C4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77B152D4" w14:textId="77777777" w:rsidR="00E42DFC" w:rsidRPr="000D2900"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68C38806" w14:textId="77777777" w:rsidR="00E42DFC" w:rsidRPr="000D2900" w:rsidRDefault="00E42DFC" w:rsidP="00E42DFC">
      <w:pPr>
        <w:spacing w:after="0" w:line="240" w:lineRule="auto"/>
        <w:jc w:val="both"/>
        <w:rPr>
          <w:rFonts w:ascii="Times New Roman" w:eastAsia="Times New Roman" w:hAnsi="Times New Roman"/>
          <w:lang w:eastAsia="ru-RU"/>
        </w:rPr>
      </w:pPr>
    </w:p>
    <w:p w14:paraId="30463582" w14:textId="77777777" w:rsidR="00E42DFC"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107F8236" w14:textId="77777777" w:rsidR="00E42DFC" w:rsidRPr="000D2900"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p>
    <w:p w14:paraId="06B31E1F" w14:textId="77777777" w:rsidR="00E42DFC"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20975033" w14:textId="77777777" w:rsidR="00E42DFC" w:rsidRDefault="00E42DFC" w:rsidP="00E42DFC">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67EC6C32"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73FFB8CA"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34611C8A" w14:textId="77777777" w:rsidR="00E42DFC" w:rsidRPr="000D2900" w:rsidRDefault="00E42DFC" w:rsidP="00E42DFC">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E42DFC" w:rsidRPr="000D2900" w14:paraId="6FFBAF8C" w14:textId="77777777" w:rsidTr="008D2D27">
        <w:tc>
          <w:tcPr>
            <w:tcW w:w="812" w:type="dxa"/>
          </w:tcPr>
          <w:p w14:paraId="0C90970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21FF9B0D"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65EC069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2AC55932"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42DFC" w:rsidRPr="000D2900" w14:paraId="51AABDC0" w14:textId="77777777" w:rsidTr="008D2D27">
        <w:tc>
          <w:tcPr>
            <w:tcW w:w="812" w:type="dxa"/>
          </w:tcPr>
          <w:p w14:paraId="258A8CA4"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4F422FF1"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39360B8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69648E0F" w14:textId="77777777" w:rsidR="00E42DFC" w:rsidRPr="000D2900" w:rsidRDefault="00E42DFC" w:rsidP="008D2D27">
            <w:pPr>
              <w:jc w:val="center"/>
              <w:rPr>
                <w:rFonts w:ascii="Times New Roman" w:hAnsi="Times New Roman"/>
                <w:highlight w:val="yellow"/>
              </w:rPr>
            </w:pPr>
          </w:p>
        </w:tc>
      </w:tr>
      <w:tr w:rsidR="00E42DFC" w:rsidRPr="000D2900" w14:paraId="547F0574" w14:textId="77777777" w:rsidTr="008D2D27">
        <w:tc>
          <w:tcPr>
            <w:tcW w:w="812" w:type="dxa"/>
          </w:tcPr>
          <w:p w14:paraId="1E3E4299"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558DA4DF"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w:t>
            </w:r>
            <w:r w:rsidRPr="000D2900">
              <w:rPr>
                <w:rFonts w:ascii="Times New Roman" w:hAnsi="Times New Roman" w:cs="Times New Roman"/>
                <w:b w:val="0"/>
                <w:sz w:val="22"/>
                <w:szCs w:val="22"/>
              </w:rPr>
              <w:lastRenderedPageBreak/>
              <w:t>и окраской видимых частей настила из доски 27м.</w:t>
            </w:r>
          </w:p>
        </w:tc>
        <w:tc>
          <w:tcPr>
            <w:tcW w:w="2429" w:type="dxa"/>
          </w:tcPr>
          <w:p w14:paraId="35FAEF2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76B68E53" w14:textId="77777777" w:rsidR="00E42DFC" w:rsidRPr="000D2900" w:rsidRDefault="00E42DFC" w:rsidP="008D2D27">
            <w:pPr>
              <w:jc w:val="center"/>
              <w:rPr>
                <w:rFonts w:ascii="Times New Roman" w:hAnsi="Times New Roman"/>
                <w:highlight w:val="yellow"/>
              </w:rPr>
            </w:pPr>
          </w:p>
        </w:tc>
      </w:tr>
      <w:tr w:rsidR="00E42DFC" w:rsidRPr="000D2900" w14:paraId="6C3953C3" w14:textId="77777777" w:rsidTr="008D2D27">
        <w:tc>
          <w:tcPr>
            <w:tcW w:w="4785" w:type="dxa"/>
            <w:gridSpan w:val="2"/>
          </w:tcPr>
          <w:p w14:paraId="2801245C"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4EDCA281"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1531AD7" w14:textId="77777777" w:rsidR="00E42DFC" w:rsidRPr="000D2900" w:rsidRDefault="00E42DFC" w:rsidP="008D2D27">
            <w:pPr>
              <w:pStyle w:val="ConsPlusTitle"/>
              <w:jc w:val="center"/>
              <w:outlineLvl w:val="2"/>
              <w:rPr>
                <w:rFonts w:ascii="Times New Roman" w:hAnsi="Times New Roman" w:cs="Times New Roman"/>
                <w:sz w:val="22"/>
                <w:szCs w:val="22"/>
                <w:highlight w:val="yellow"/>
              </w:rPr>
            </w:pPr>
          </w:p>
        </w:tc>
      </w:tr>
    </w:tbl>
    <w:p w14:paraId="6E4F5FBE" w14:textId="77777777" w:rsidR="00E42DFC" w:rsidRPr="000D2900" w:rsidRDefault="00E42DFC" w:rsidP="00E42DFC">
      <w:pPr>
        <w:pStyle w:val="ConsPlusTitle"/>
        <w:outlineLvl w:val="2"/>
        <w:rPr>
          <w:rFonts w:ascii="Times New Roman" w:hAnsi="Times New Roman" w:cs="Times New Roman"/>
          <w:b w:val="0"/>
          <w:color w:val="FF0000"/>
          <w:sz w:val="22"/>
          <w:szCs w:val="22"/>
        </w:rPr>
      </w:pPr>
    </w:p>
    <w:p w14:paraId="7618E3CC" w14:textId="77777777" w:rsidR="00E42DFC" w:rsidRDefault="00E42DFC" w:rsidP="00E42DFC">
      <w:pPr>
        <w:pStyle w:val="ConsPlusTitle"/>
        <w:ind w:firstLine="709"/>
        <w:outlineLvl w:val="2"/>
        <w:rPr>
          <w:rFonts w:ascii="Times New Roman" w:hAnsi="Times New Roman" w:cs="Times New Roman"/>
          <w:sz w:val="22"/>
          <w:szCs w:val="22"/>
        </w:rPr>
      </w:pPr>
    </w:p>
    <w:p w14:paraId="33E7F8FA" w14:textId="77777777" w:rsidR="00E42DFC" w:rsidRDefault="00E42DFC" w:rsidP="00E42DFC">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3" w:name="_Hlk30604752"/>
    </w:p>
    <w:p w14:paraId="65477000" w14:textId="77777777" w:rsidR="00E42DFC" w:rsidRPr="000D2900" w:rsidRDefault="00E42DFC" w:rsidP="00E42DFC">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Республика Мордовия, п. Смольный, Кемлянское лесничество.</w:t>
      </w:r>
    </w:p>
    <w:p w14:paraId="00A0A066" w14:textId="77777777" w:rsidR="00E42DFC" w:rsidRPr="000D2900" w:rsidRDefault="00E42DFC" w:rsidP="00E42DFC">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2D3607DA" w14:textId="77777777" w:rsidR="00E42DFC" w:rsidRDefault="00E42DFC" w:rsidP="00E42DFC">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0CD802C7" w14:textId="77777777" w:rsidR="00E42DFC" w:rsidRDefault="00E42DFC" w:rsidP="00E42DFC">
      <w:pPr>
        <w:widowControl w:val="0"/>
        <w:tabs>
          <w:tab w:val="left" w:pos="426"/>
        </w:tabs>
        <w:spacing w:after="0" w:line="240" w:lineRule="auto"/>
        <w:contextualSpacing/>
        <w:jc w:val="both"/>
        <w:rPr>
          <w:rFonts w:ascii="Times New Roman" w:eastAsia="Times New Roman" w:hAnsi="Times New Roman"/>
          <w:b/>
          <w:lang w:eastAsia="ru-RU"/>
        </w:rPr>
      </w:pPr>
    </w:p>
    <w:p w14:paraId="55EF3D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5610CE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5DCC9E1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0DD8C3E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4FE1151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08F303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6DE681C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3F0D9E1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08778AE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6D1803D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4D579BE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3505D10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4" w:name="_Hlk13405329"/>
      <w:r w:rsidRPr="000D2900">
        <w:rPr>
          <w:rFonts w:ascii="Times New Roman" w:eastAsia="Times New Roman" w:hAnsi="Times New Roman"/>
          <w:lang w:eastAsia="ru-RU"/>
        </w:rPr>
        <w:t xml:space="preserve">иностранных </w:t>
      </w:r>
      <w:bookmarkEnd w:id="14"/>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3B31C68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F99E49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4DE41E0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43608EA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6A4D07D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283289E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35E1A27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2C2160A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1785C8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2761E8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lastRenderedPageBreak/>
        <w:t>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087E96D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7B6C54A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05F83F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1FB3C4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4E7FC13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1623B6F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732E073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47D827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5" w:name="_Hlk11084993"/>
    </w:p>
    <w:p w14:paraId="4A6DFF2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6" w:name="_Hlk11058604"/>
      <w:bookmarkEnd w:id="15"/>
    </w:p>
    <w:p w14:paraId="78E1701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B966A7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54801D8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51FA3922" w14:textId="77777777" w:rsidR="00E42DFC" w:rsidRPr="000D2900"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076EACD0" w14:textId="77777777" w:rsidR="00E42DFC" w:rsidRDefault="00E42DFC" w:rsidP="00E42DFC">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3BE86AC6"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5E55052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7EB346C3"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w:t>
      </w:r>
      <w:r w:rsidRPr="000D2900">
        <w:rPr>
          <w:rFonts w:ascii="Times New Roman" w:eastAsia="Times New Roman" w:hAnsi="Times New Roman"/>
          <w:lang w:eastAsia="ru-RU"/>
        </w:rPr>
        <w:lastRenderedPageBreak/>
        <w:t xml:space="preserve">осуществляется строго по маршруту, указанному Заказчиком, при наличии такой возможности. Разгрузка товаров и оборудования производится в специально отведённых заказчиком для этих целей местах. </w:t>
      </w:r>
    </w:p>
    <w:p w14:paraId="3EAE9D6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4BD8538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4508375B"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6740807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08C357C"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его вывоз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0DECA60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4AA8FA3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4F93A389"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6DF5A844" w14:textId="77777777" w:rsidR="00E42DFC" w:rsidRPr="00BA03D5"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04452F52" w14:textId="77777777" w:rsidR="00E42DFC" w:rsidRPr="000D2900" w:rsidRDefault="00E42DFC" w:rsidP="00E42DFC">
      <w:pPr>
        <w:widowControl w:val="0"/>
        <w:tabs>
          <w:tab w:val="left" w:pos="567"/>
        </w:tabs>
        <w:spacing w:after="0" w:line="240" w:lineRule="auto"/>
        <w:jc w:val="both"/>
        <w:rPr>
          <w:rFonts w:ascii="Times New Roman" w:eastAsia="Times New Roman" w:hAnsi="Times New Roman"/>
          <w:lang w:eastAsia="ru-RU"/>
        </w:rPr>
      </w:pPr>
    </w:p>
    <w:bookmarkEnd w:id="13"/>
    <w:bookmarkEnd w:id="16"/>
    <w:p w14:paraId="6D34FE94"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251770E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0F52E839"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приложении(-ях)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7AA37CD0"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6CF83AE9" w14:textId="77777777" w:rsidR="00E42DFC" w:rsidRPr="00BA03D5"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09F8E686" w14:textId="77777777" w:rsidR="00E42DFC" w:rsidRPr="000D2900" w:rsidRDefault="00E42DFC" w:rsidP="00E42DFC">
      <w:pPr>
        <w:tabs>
          <w:tab w:val="left" w:pos="426"/>
        </w:tabs>
        <w:spacing w:after="0" w:line="240" w:lineRule="auto"/>
        <w:contextualSpacing/>
        <w:jc w:val="both"/>
        <w:outlineLvl w:val="0"/>
        <w:rPr>
          <w:rFonts w:ascii="Times New Roman" w:eastAsia="Times New Roman" w:hAnsi="Times New Roman"/>
          <w:lang w:eastAsia="ru-RU"/>
        </w:rPr>
      </w:pPr>
    </w:p>
    <w:p w14:paraId="2CB0491F"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01F1E4B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7DFC14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1E07A71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26A2722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4102169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082A53B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5ADA3C5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0148C90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605567C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477A899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42FD64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0E10415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20A6B98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37279E72"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05F65CA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574E037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66E86D1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DADB1F1" w14:textId="77777777" w:rsidR="00E42DFC" w:rsidRPr="00BA03D5"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0B90594C" w14:textId="77777777" w:rsidR="00E42DFC" w:rsidRPr="000D2900" w:rsidRDefault="00E42DFC" w:rsidP="00E42DFC">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BBE7E12"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5F73AA1"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890EDE8"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7B03B8B1"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58D14F37" w14:textId="77777777" w:rsidR="00E42DFC" w:rsidRPr="000D2900"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70D8E6FD" w14:textId="77777777" w:rsidR="00E42DFC" w:rsidRPr="000D2900" w:rsidRDefault="00E42DFC" w:rsidP="00E42DFC">
      <w:pPr>
        <w:tabs>
          <w:tab w:val="left" w:pos="426"/>
        </w:tabs>
        <w:spacing w:after="0" w:line="240" w:lineRule="auto"/>
        <w:contextualSpacing/>
        <w:jc w:val="both"/>
        <w:rPr>
          <w:rFonts w:ascii="Times New Roman" w:eastAsia="Times New Roman" w:hAnsi="Times New Roman"/>
          <w:lang w:eastAsia="ru-RU"/>
        </w:rPr>
      </w:pPr>
    </w:p>
    <w:p w14:paraId="4C227B55"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61E25CCB"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40ECDAF"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06F588AC"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488D6A6"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609F5F91"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5D221F88"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012086CB"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57DFB9D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3CE856E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3859AD69"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635E6D69" w14:textId="77777777" w:rsidR="00E42DFC" w:rsidRPr="00BA03D5"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38982DEF"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1270D08"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122BB244" w14:textId="77777777" w:rsidR="00E42DFC" w:rsidRPr="000D2900" w:rsidRDefault="00E42DFC" w:rsidP="00E42DFC">
      <w:pPr>
        <w:spacing w:after="0" w:line="240" w:lineRule="auto"/>
        <w:contextualSpacing/>
        <w:jc w:val="center"/>
        <w:rPr>
          <w:rFonts w:ascii="Times New Roman" w:eastAsia="Times New Roman" w:hAnsi="Times New Roman"/>
          <w:lang w:eastAsia="ru-RU"/>
        </w:rPr>
      </w:pPr>
    </w:p>
    <w:p w14:paraId="3162A3AF" w14:textId="77777777" w:rsidR="00E42DFC" w:rsidRDefault="00E42DFC" w:rsidP="00E42DFC">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302E4744"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7A70DB9C" w14:textId="77777777" w:rsidR="00E42DFC"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56A5DCB1" w14:textId="77777777" w:rsidR="00E42DFC" w:rsidRPr="000D2900" w:rsidRDefault="00E42DFC" w:rsidP="00E42DFC">
      <w:pPr>
        <w:pStyle w:val="ConsPlusTitle"/>
        <w:jc w:val="center"/>
        <w:outlineLvl w:val="2"/>
        <w:rPr>
          <w:rFonts w:ascii="Times New Roman" w:hAnsi="Times New Roman" w:cs="Times New Roman"/>
          <w:b w:val="0"/>
          <w:sz w:val="22"/>
          <w:szCs w:val="22"/>
        </w:rPr>
      </w:pPr>
    </w:p>
    <w:p w14:paraId="3410573B"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71EF3F9B"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огрунтовки, обеспечивать восприятие монтажных и эксплуатационных нагрузок без разрушения и появления деформаций в течение всего срока их службы.</w:t>
      </w:r>
    </w:p>
    <w:p w14:paraId="026820F6"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FC53663"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7BC45692"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прямошовные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363A1175"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6CBC7710"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15309E8C"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053F0C8C" w14:textId="77777777" w:rsidR="00E42DFC" w:rsidRPr="000D2900" w:rsidRDefault="00E42DFC" w:rsidP="00E42DFC">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5ED1065D" w14:textId="77777777" w:rsidR="00E42DFC" w:rsidRPr="000D2900" w:rsidRDefault="00E42DFC" w:rsidP="00E42DFC">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13EDFDC5"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2C2D3C32"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5E6B0488" w14:textId="77777777" w:rsidR="00E42DFC" w:rsidRPr="000D2900" w:rsidRDefault="00E42DFC" w:rsidP="00E42DFC">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4A99C25A"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07C1D496"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2052275"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0A07C38A"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66E5413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04041B7A" w14:textId="77777777" w:rsidR="00E42DFC" w:rsidRPr="000D2900" w:rsidRDefault="00E42DFC" w:rsidP="00E42DFC">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примыкаемыми к нему тропами в одном уровне. </w:t>
      </w:r>
    </w:p>
    <w:p w14:paraId="2C9EBCC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60BD3DF7"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56FF097E" w14:textId="77777777" w:rsidR="00E42DFC" w:rsidRPr="000D2900" w:rsidRDefault="00E42DFC" w:rsidP="00E42DFC">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111BFBAC" w14:textId="77777777" w:rsidR="00E42DFC" w:rsidRPr="000D2900" w:rsidRDefault="00E42DFC" w:rsidP="00E42DFC">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согласно ориентировочной схемы.</w:t>
      </w:r>
    </w:p>
    <w:p w14:paraId="7992A13D" w14:textId="77777777" w:rsidR="00E42DFC" w:rsidRPr="000D2900" w:rsidRDefault="00E42DFC" w:rsidP="00E42DFC">
      <w:pPr>
        <w:pStyle w:val="ConsPlusTitle"/>
        <w:jc w:val="center"/>
        <w:outlineLvl w:val="2"/>
        <w:rPr>
          <w:rFonts w:ascii="Times New Roman" w:hAnsi="Times New Roman" w:cs="Times New Roman"/>
          <w:sz w:val="22"/>
          <w:szCs w:val="22"/>
        </w:rPr>
      </w:pPr>
    </w:p>
    <w:p w14:paraId="0940A45D" w14:textId="77777777" w:rsidR="00E42DFC" w:rsidRPr="000D2900"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0FEE395D" w14:textId="77777777" w:rsidR="00E42DFC" w:rsidRPr="000D2900" w:rsidRDefault="00E42DFC" w:rsidP="00E42DFC">
      <w:pPr>
        <w:spacing w:after="0" w:line="240" w:lineRule="auto"/>
        <w:ind w:firstLine="708"/>
        <w:jc w:val="both"/>
        <w:rPr>
          <w:rFonts w:ascii="Times New Roman" w:eastAsia="Times New Roman" w:hAnsi="Times New Roman"/>
          <w:lang w:eastAsia="ru-RU"/>
        </w:rPr>
      </w:pPr>
    </w:p>
    <w:p w14:paraId="411B5364"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Стыковка лаг по длине производится через устройство вертикального запила в половину сечения бруса и креплением гвоздями 4*120мм (не менее 4 шт на стык). При расположении стыка лаг на оголовке сваи допустим вертикальный стык на все сечение бруса с креплением гвоздями 4*150-200мм.</w:t>
      </w:r>
    </w:p>
    <w:p w14:paraId="505AFC6B"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Настил тропы по лагам выполняется из доски хвойных пород (сорт не менее 2) толщиной 50мм. Ширина основного настила составляет 1,5м. Ширина досок настила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прозором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шт на одну доску.  Окраска выполняется только видимых частей деревянного настила (лаги и нижняя сторона настила не красится) деревозащитным составом </w:t>
      </w:r>
      <w:r w:rsidRPr="000D2900">
        <w:rPr>
          <w:rStyle w:val="af4"/>
          <w:rFonts w:ascii="Times New Roman" w:hAnsi="Times New Roman"/>
          <w:b w:val="0"/>
          <w:color w:val="333333"/>
          <w:shd w:val="clear" w:color="auto" w:fill="FFFFFF"/>
        </w:rPr>
        <w:t>«Colorika&amp;Tex»</w:t>
      </w:r>
      <w:r w:rsidRPr="000D2900">
        <w:rPr>
          <w:rFonts w:ascii="Times New Roman" w:eastAsia="Times New Roman" w:hAnsi="Times New Roman"/>
          <w:lang w:eastAsia="ru-RU"/>
        </w:rPr>
        <w:t xml:space="preserve"> цвет орех минимум в 2 слоя.</w:t>
      </w:r>
    </w:p>
    <w:p w14:paraId="4D926D96"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0582EFBC"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Ступени формируются на наклонных участках путем установки косоура по лагам из бруса 100*150мм с высотой подступенка 150мм и длиной ступени, определяемой по месту согласно уклону участка.</w:t>
      </w:r>
    </w:p>
    <w:p w14:paraId="3566641F" w14:textId="0B33A36A" w:rsidR="0061786C" w:rsidRPr="000B5A5E" w:rsidRDefault="00E42DFC" w:rsidP="00E42DF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73B8D81" w14:textId="77777777" w:rsidR="0061786C" w:rsidRPr="000B5A5E" w:rsidRDefault="0061786C" w:rsidP="0061786C">
      <w:pPr>
        <w:widowControl w:val="0"/>
        <w:tabs>
          <w:tab w:val="left" w:pos="900"/>
        </w:tabs>
        <w:autoSpaceDE w:val="0"/>
        <w:autoSpaceDN w:val="0"/>
        <w:adjustRightInd w:val="0"/>
        <w:spacing w:after="0" w:line="240" w:lineRule="auto"/>
        <w:jc w:val="right"/>
        <w:outlineLvl w:val="0"/>
        <w:rPr>
          <w:rFonts w:ascii="Times New Roman" w:hAnsi="Times New Roman"/>
          <w:bCs/>
          <w:snapToGrid w:val="0"/>
        </w:rPr>
      </w:pPr>
    </w:p>
    <w:p w14:paraId="72B08EAA" w14:textId="77777777" w:rsidR="0061786C" w:rsidRPr="000B5A5E" w:rsidRDefault="0061786C" w:rsidP="0061786C">
      <w:pPr>
        <w:widowControl w:val="0"/>
        <w:spacing w:after="0" w:line="240" w:lineRule="auto"/>
        <w:contextualSpacing/>
        <w:rPr>
          <w:rFonts w:ascii="Times New Roman" w:hAnsi="Times New Roman"/>
        </w:rPr>
      </w:pPr>
    </w:p>
    <w:p w14:paraId="7A5DF2CF"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Заказчик ___________ Ручин А.Б.                             Подрядчик_________    </w:t>
      </w:r>
    </w:p>
    <w:p w14:paraId="0138F48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w:t>
      </w:r>
    </w:p>
    <w:p w14:paraId="01088B6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МП                                                                                          МП</w:t>
      </w:r>
    </w:p>
    <w:p w14:paraId="3FD7902F" w14:textId="77777777" w:rsidR="0061786C" w:rsidRPr="000B5A5E" w:rsidRDefault="0061786C" w:rsidP="0061786C">
      <w:pPr>
        <w:widowControl w:val="0"/>
        <w:tabs>
          <w:tab w:val="left" w:pos="4182"/>
        </w:tabs>
        <w:autoSpaceDE w:val="0"/>
        <w:autoSpaceDN w:val="0"/>
        <w:adjustRightInd w:val="0"/>
        <w:spacing w:after="0" w:line="240" w:lineRule="auto"/>
        <w:rPr>
          <w:rFonts w:ascii="Times New Roman" w:hAnsi="Times New Roman"/>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734F07" w:rsidRDefault="0061786C" w:rsidP="0061786C">
      <w:pPr>
        <w:pageBreakBefore/>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lastRenderedPageBreak/>
        <w:t xml:space="preserve">                                                   Приложение №2 к контракту</w:t>
      </w:r>
    </w:p>
    <w:p w14:paraId="69CE65C5"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w:t>
      </w:r>
    </w:p>
    <w:p w14:paraId="2E2336EC"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№_______________________ </w:t>
      </w:r>
    </w:p>
    <w:p w14:paraId="17FEB4FB" w14:textId="77777777" w:rsidR="0061786C" w:rsidRPr="00734F07" w:rsidRDefault="0061786C" w:rsidP="0061786C">
      <w:pPr>
        <w:widowControl w:val="0"/>
        <w:tabs>
          <w:tab w:val="left" w:pos="6260"/>
        </w:tabs>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от «___» ________2026 г.</w:t>
      </w:r>
    </w:p>
    <w:p w14:paraId="2171D255" w14:textId="77777777" w:rsidR="0061786C" w:rsidRPr="00734F07" w:rsidRDefault="0061786C" w:rsidP="0061786C">
      <w:pPr>
        <w:widowControl w:val="0"/>
        <w:tabs>
          <w:tab w:val="left" w:pos="7000"/>
        </w:tabs>
        <w:suppressAutoHyphens/>
        <w:spacing w:after="0" w:line="240" w:lineRule="auto"/>
        <w:rPr>
          <w:rFonts w:ascii="Times New Roman" w:eastAsia="Times New Roman" w:hAnsi="Times New Roman"/>
          <w:sz w:val="20"/>
          <w:szCs w:val="20"/>
          <w:lang w:eastAsia="zh-CN"/>
        </w:rPr>
      </w:pPr>
    </w:p>
    <w:p w14:paraId="269ED5DB"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67EF745"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FE0DB32" w14:textId="77777777" w:rsidR="0061786C" w:rsidRDefault="0061786C" w:rsidP="0061786C">
      <w:pPr>
        <w:suppressAutoHyphens/>
        <w:spacing w:after="0" w:line="240" w:lineRule="auto"/>
        <w:ind w:firstLine="567"/>
        <w:jc w:val="center"/>
        <w:rPr>
          <w:rFonts w:ascii="Times New Roman" w:eastAsia="Times New Roman" w:hAnsi="Times New Roman"/>
          <w:b/>
          <w:sz w:val="20"/>
          <w:szCs w:val="20"/>
          <w:lang w:eastAsia="zh-CN"/>
        </w:rPr>
      </w:pPr>
      <w:r w:rsidRPr="00734F07">
        <w:rPr>
          <w:rFonts w:ascii="Times New Roman" w:eastAsia="Times New Roman" w:hAnsi="Times New Roman"/>
          <w:b/>
          <w:sz w:val="20"/>
          <w:szCs w:val="20"/>
          <w:lang w:eastAsia="zh-CN"/>
        </w:rPr>
        <w:t xml:space="preserve">СПЕЦИФИКАЦИЯ </w:t>
      </w:r>
    </w:p>
    <w:p w14:paraId="0FF7E05C" w14:textId="77777777" w:rsidR="00656DBB"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tbl>
      <w:tblPr>
        <w:tblStyle w:val="aa"/>
        <w:tblW w:w="0" w:type="auto"/>
        <w:tblLook w:val="04A0" w:firstRow="1" w:lastRow="0" w:firstColumn="1" w:lastColumn="0" w:noHBand="0" w:noVBand="1"/>
      </w:tblPr>
      <w:tblGrid>
        <w:gridCol w:w="980"/>
        <w:gridCol w:w="2958"/>
        <w:gridCol w:w="1176"/>
        <w:gridCol w:w="1402"/>
        <w:gridCol w:w="3397"/>
      </w:tblGrid>
      <w:tr w:rsidR="00656DBB" w14:paraId="130CCA91" w14:textId="77777777" w:rsidTr="008C5510">
        <w:tc>
          <w:tcPr>
            <w:tcW w:w="980" w:type="dxa"/>
          </w:tcPr>
          <w:p w14:paraId="083BACC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w:t>
            </w:r>
          </w:p>
          <w:p w14:paraId="0FFA920A" w14:textId="746076F4"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п/п</w:t>
            </w:r>
          </w:p>
        </w:tc>
        <w:tc>
          <w:tcPr>
            <w:tcW w:w="2958" w:type="dxa"/>
          </w:tcPr>
          <w:p w14:paraId="1AC131A6" w14:textId="750DE950"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Наименование </w:t>
            </w:r>
          </w:p>
        </w:tc>
        <w:tc>
          <w:tcPr>
            <w:tcW w:w="1176" w:type="dxa"/>
          </w:tcPr>
          <w:p w14:paraId="009A60A3" w14:textId="0F4C2169"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Единица измерения </w:t>
            </w:r>
          </w:p>
        </w:tc>
        <w:tc>
          <w:tcPr>
            <w:tcW w:w="1402" w:type="dxa"/>
          </w:tcPr>
          <w:p w14:paraId="3D79EA96" w14:textId="5CECC2D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Кол-во</w:t>
            </w:r>
          </w:p>
        </w:tc>
        <w:tc>
          <w:tcPr>
            <w:tcW w:w="3397" w:type="dxa"/>
          </w:tcPr>
          <w:p w14:paraId="09295E21" w14:textId="2EBFA1FC"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Стоимость работ</w:t>
            </w:r>
          </w:p>
        </w:tc>
      </w:tr>
      <w:tr w:rsidR="00656DBB" w14:paraId="3489E538" w14:textId="77777777" w:rsidTr="008C5510">
        <w:tc>
          <w:tcPr>
            <w:tcW w:w="980" w:type="dxa"/>
          </w:tcPr>
          <w:p w14:paraId="6CC3E774" w14:textId="08B602C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1</w:t>
            </w:r>
          </w:p>
        </w:tc>
        <w:tc>
          <w:tcPr>
            <w:tcW w:w="2958" w:type="dxa"/>
          </w:tcPr>
          <w:p w14:paraId="7935F9E5"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«Создание участка экологической тропы «Природа и экосистемы» </w:t>
            </w:r>
          </w:p>
          <w:p w14:paraId="26C0AF3E"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в «Национальном парке Смольный» ФГБУ «Заповедная Мордовия» </w:t>
            </w:r>
          </w:p>
          <w:p w14:paraId="490FAA79" w14:textId="2B2520AC" w:rsidR="00DE3C04" w:rsidRPr="00DE3C04" w:rsidRDefault="00DE3C04" w:rsidP="00DE3C04">
            <w:pPr>
              <w:spacing w:after="0" w:line="240" w:lineRule="auto"/>
              <w:jc w:val="center"/>
              <w:rPr>
                <w:rFonts w:ascii="Times New Roman" w:hAnsi="Times New Roman"/>
                <w:b/>
                <w:sz w:val="20"/>
                <w:szCs w:val="20"/>
              </w:rPr>
            </w:pPr>
            <w:r w:rsidRPr="008C5510">
              <w:rPr>
                <w:rFonts w:ascii="Times New Roman" w:hAnsi="Times New Roman"/>
                <w:b/>
                <w:sz w:val="20"/>
                <w:szCs w:val="20"/>
              </w:rPr>
              <w:t>(участок №</w:t>
            </w:r>
            <w:r w:rsidR="0077401C">
              <w:rPr>
                <w:rFonts w:ascii="Times New Roman" w:hAnsi="Times New Roman"/>
                <w:b/>
                <w:sz w:val="20"/>
                <w:szCs w:val="20"/>
              </w:rPr>
              <w:t>2</w:t>
            </w:r>
            <w:r w:rsidRPr="008C5510">
              <w:rPr>
                <w:rFonts w:ascii="Times New Roman" w:hAnsi="Times New Roman"/>
                <w:b/>
                <w:sz w:val="20"/>
                <w:szCs w:val="20"/>
              </w:rPr>
              <w:t>, переход через овраг)</w:t>
            </w:r>
          </w:p>
          <w:p w14:paraId="3293319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176" w:type="dxa"/>
          </w:tcPr>
          <w:p w14:paraId="53E36A91" w14:textId="04FDF316" w:rsidR="00656DBB" w:rsidRDefault="008C5510"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м</w:t>
            </w:r>
          </w:p>
        </w:tc>
        <w:tc>
          <w:tcPr>
            <w:tcW w:w="1402" w:type="dxa"/>
          </w:tcPr>
          <w:p w14:paraId="567C134B" w14:textId="535D296B" w:rsidR="00656DBB" w:rsidRDefault="008C5510"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27</w:t>
            </w:r>
          </w:p>
        </w:tc>
        <w:tc>
          <w:tcPr>
            <w:tcW w:w="3397" w:type="dxa"/>
          </w:tcPr>
          <w:p w14:paraId="70FCFD2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r w:rsidR="00656DBB" w14:paraId="3C70A3D6" w14:textId="77777777" w:rsidTr="008C5510">
        <w:tc>
          <w:tcPr>
            <w:tcW w:w="3938" w:type="dxa"/>
            <w:gridSpan w:val="2"/>
          </w:tcPr>
          <w:p w14:paraId="7E335F56" w14:textId="3451175E" w:rsidR="00656DBB" w:rsidRDefault="00656DBB" w:rsidP="00656DBB">
            <w:pPr>
              <w:suppressAutoHyphens/>
              <w:spacing w:after="0" w:line="240" w:lineRule="auto"/>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Итого:</w:t>
            </w:r>
          </w:p>
        </w:tc>
        <w:tc>
          <w:tcPr>
            <w:tcW w:w="1176" w:type="dxa"/>
          </w:tcPr>
          <w:p w14:paraId="13DD5404"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402" w:type="dxa"/>
          </w:tcPr>
          <w:p w14:paraId="2CECD4F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3397" w:type="dxa"/>
          </w:tcPr>
          <w:p w14:paraId="14B34527"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bl>
    <w:p w14:paraId="3366EDC2" w14:textId="77777777" w:rsidR="00656DBB" w:rsidRPr="00734F07"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p w14:paraId="1B11A76F"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0F510A9E"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3111934"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tbl>
      <w:tblPr>
        <w:tblW w:w="0" w:type="auto"/>
        <w:tblLayout w:type="fixed"/>
        <w:tblLook w:val="0000" w:firstRow="0" w:lastRow="0" w:firstColumn="0" w:lastColumn="0" w:noHBand="0" w:noVBand="0"/>
      </w:tblPr>
      <w:tblGrid>
        <w:gridCol w:w="4785"/>
        <w:gridCol w:w="4785"/>
      </w:tblGrid>
      <w:tr w:rsidR="0061786C" w:rsidRPr="00734F07" w14:paraId="5536A666" w14:textId="77777777" w:rsidTr="00437A22">
        <w:tc>
          <w:tcPr>
            <w:tcW w:w="4785" w:type="dxa"/>
            <w:shd w:val="clear" w:color="auto" w:fill="auto"/>
          </w:tcPr>
          <w:p w14:paraId="3200B682"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b/>
                <w:sz w:val="20"/>
                <w:szCs w:val="20"/>
                <w:lang w:eastAsia="zh-CN"/>
              </w:rPr>
              <w:t>Заказчик</w:t>
            </w:r>
            <w:r w:rsidRPr="00734F07">
              <w:rPr>
                <w:rFonts w:ascii="Times New Roman" w:eastAsia="Times New Roman" w:hAnsi="Times New Roman"/>
                <w:sz w:val="20"/>
                <w:szCs w:val="20"/>
                <w:lang w:eastAsia="zh-CN"/>
              </w:rPr>
              <w:t xml:space="preserve">: </w:t>
            </w:r>
          </w:p>
        </w:tc>
        <w:tc>
          <w:tcPr>
            <w:tcW w:w="4785" w:type="dxa"/>
            <w:shd w:val="clear" w:color="auto" w:fill="auto"/>
          </w:tcPr>
          <w:p w14:paraId="6066722A"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MS Mincho" w:hAnsi="Times New Roman"/>
                <w:b/>
                <w:sz w:val="20"/>
                <w:szCs w:val="20"/>
              </w:rPr>
              <w:t>Подрядчик</w:t>
            </w:r>
            <w:r w:rsidRPr="00734F07">
              <w:rPr>
                <w:rFonts w:ascii="Times New Roman" w:eastAsia="Times New Roman" w:hAnsi="Times New Roman"/>
                <w:b/>
                <w:sz w:val="20"/>
                <w:szCs w:val="20"/>
                <w:lang w:eastAsia="zh-CN"/>
              </w:rPr>
              <w:t>:</w:t>
            </w:r>
          </w:p>
        </w:tc>
      </w:tr>
      <w:tr w:rsidR="0061786C" w:rsidRPr="00734F07" w14:paraId="622E130D" w14:textId="77777777" w:rsidTr="00437A22">
        <w:tc>
          <w:tcPr>
            <w:tcW w:w="4785" w:type="dxa"/>
            <w:shd w:val="clear" w:color="auto" w:fill="auto"/>
          </w:tcPr>
          <w:p w14:paraId="2C9A7B89"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3D820080"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c>
          <w:tcPr>
            <w:tcW w:w="4785" w:type="dxa"/>
            <w:shd w:val="clear" w:color="auto" w:fill="auto"/>
          </w:tcPr>
          <w:p w14:paraId="3F59FE26"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7A77D4D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r>
      <w:tr w:rsidR="0061786C" w:rsidRPr="00734F07" w14:paraId="5BEA7029" w14:textId="77777777" w:rsidTr="00437A22">
        <w:tc>
          <w:tcPr>
            <w:tcW w:w="4785" w:type="dxa"/>
            <w:shd w:val="clear" w:color="auto" w:fill="auto"/>
          </w:tcPr>
          <w:p w14:paraId="1C9DC1C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/А.Б.Ручин/</w:t>
            </w:r>
          </w:p>
        </w:tc>
        <w:tc>
          <w:tcPr>
            <w:tcW w:w="4785" w:type="dxa"/>
            <w:shd w:val="clear" w:color="auto" w:fill="auto"/>
          </w:tcPr>
          <w:p w14:paraId="6B209469"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                         /</w:t>
            </w:r>
          </w:p>
        </w:tc>
      </w:tr>
      <w:tr w:rsidR="0061786C" w:rsidRPr="00734F07" w14:paraId="7145036E" w14:textId="77777777" w:rsidTr="00437A22">
        <w:tc>
          <w:tcPr>
            <w:tcW w:w="4785" w:type="dxa"/>
            <w:shd w:val="clear" w:color="auto" w:fill="auto"/>
          </w:tcPr>
          <w:p w14:paraId="4BDDC403"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c>
          <w:tcPr>
            <w:tcW w:w="4785" w:type="dxa"/>
            <w:shd w:val="clear" w:color="auto" w:fill="auto"/>
          </w:tcPr>
          <w:p w14:paraId="15B58F3E"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r>
    </w:tbl>
    <w:p w14:paraId="7FA17EDB" w14:textId="77777777" w:rsidR="0061786C" w:rsidRPr="00734F07" w:rsidRDefault="0061786C" w:rsidP="0061786C">
      <w:pPr>
        <w:suppressAutoHyphens/>
        <w:spacing w:after="0" w:line="240" w:lineRule="auto"/>
        <w:ind w:firstLine="567"/>
        <w:rPr>
          <w:rFonts w:ascii="Times New Roman" w:eastAsia="Times New Roman" w:hAnsi="Times New Roman"/>
          <w:color w:val="C00000"/>
          <w:sz w:val="20"/>
          <w:szCs w:val="20"/>
          <w:lang w:eastAsia="zh-CN"/>
        </w:rPr>
      </w:pPr>
    </w:p>
    <w:p w14:paraId="718C86F9" w14:textId="77777777" w:rsidR="0061786C" w:rsidRPr="00734F07" w:rsidRDefault="0061786C" w:rsidP="0061786C">
      <w:pPr>
        <w:pStyle w:val="ad"/>
        <w:spacing w:after="0" w:line="240" w:lineRule="auto"/>
        <w:rPr>
          <w:rFonts w:ascii="Times New Roman" w:hAnsi="Times New Roman"/>
          <w:sz w:val="20"/>
          <w:szCs w:val="20"/>
        </w:rPr>
      </w:pPr>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p w14:paraId="258D33CA" w14:textId="35089D3B" w:rsidR="000C5516" w:rsidRDefault="000C5516" w:rsidP="0061786C">
      <w:pPr>
        <w:rPr>
          <w:rFonts w:ascii="Times New Roman" w:hAnsi="Times New Roman"/>
        </w:rPr>
      </w:pPr>
    </w:p>
    <w:p w14:paraId="2684B9E6" w14:textId="4CDC81BF"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5E7F02">
        <w:trPr>
          <w:trHeight w:val="18"/>
        </w:trPr>
        <w:tc>
          <w:tcPr>
            <w:tcW w:w="4473" w:type="dxa"/>
          </w:tcPr>
          <w:p w14:paraId="769C8146"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4473" w:type="dxa"/>
          </w:tcPr>
          <w:p w14:paraId="5A00AE88" w14:textId="32F9C3C0" w:rsidR="000C5516" w:rsidRPr="000B5A5E" w:rsidRDefault="000C5516" w:rsidP="005E7F02">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__________________________</w:t>
            </w:r>
          </w:p>
        </w:tc>
      </w:tr>
      <w:tr w:rsidR="000C5516" w:rsidRPr="000C5516" w14:paraId="6A1F14A5" w14:textId="77777777" w:rsidTr="005E7F02">
        <w:trPr>
          <w:trHeight w:val="23"/>
        </w:trPr>
        <w:tc>
          <w:tcPr>
            <w:tcW w:w="4473" w:type="dxa"/>
          </w:tcPr>
          <w:p w14:paraId="63C0BA59"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5E7F02">
            <w:pPr>
              <w:pStyle w:val="ConsPlusNormal"/>
              <w:tabs>
                <w:tab w:val="left" w:pos="10065"/>
              </w:tabs>
              <w:rPr>
                <w:rFonts w:ascii="Times New Roman" w:hAnsi="Times New Roman" w:cs="Times New Roman"/>
                <w:sz w:val="22"/>
                <w:szCs w:val="22"/>
              </w:rPr>
            </w:pPr>
          </w:p>
        </w:tc>
      </w:tr>
    </w:tbl>
    <w:p w14:paraId="4567ECFC" w14:textId="77777777" w:rsidR="000C5516" w:rsidRPr="000C5516"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EFB60BB" w14:textId="1028CA2B"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Приложение N </w:t>
      </w:r>
      <w:r>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7" w:name="OLE_LINK37"/>
      <w:bookmarkStart w:id="18" w:name="OLE_LINK38"/>
      <w:r w:rsidRPr="000C5516">
        <w:rPr>
          <w:rFonts w:ascii="Times New Roman" w:hAnsi="Times New Roman"/>
        </w:rPr>
        <w:t>сдачи-приемки работ</w:t>
      </w:r>
    </w:p>
    <w:bookmarkEnd w:id="17"/>
    <w:bookmarkEnd w:id="18"/>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5E7F02">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52AC886F"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06AB64AA"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5E7F02">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Сдал: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5"/>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FF230" w14:textId="77777777" w:rsidR="00BC5E3F" w:rsidRDefault="00BC5E3F" w:rsidP="00E578EB">
      <w:pPr>
        <w:spacing w:after="0" w:line="240" w:lineRule="auto"/>
      </w:pPr>
      <w:r>
        <w:separator/>
      </w:r>
    </w:p>
  </w:endnote>
  <w:endnote w:type="continuationSeparator" w:id="0">
    <w:p w14:paraId="0D4B9047" w14:textId="77777777" w:rsidR="00BC5E3F" w:rsidRDefault="00BC5E3F"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17168B" w:rsidRDefault="0078188B">
    <w:pPr>
      <w:pStyle w:val="ab"/>
      <w:jc w:val="right"/>
    </w:pPr>
    <w:r>
      <w:fldChar w:fldCharType="begin"/>
    </w:r>
    <w:r>
      <w:instrText xml:space="preserve"> PAGE   \* MERGEFORMAT </w:instrText>
    </w:r>
    <w:r>
      <w:fldChar w:fldCharType="separate"/>
    </w:r>
    <w:r w:rsidR="00DE3C04">
      <w:rPr>
        <w:noProof/>
      </w:rPr>
      <w:t>12</w:t>
    </w:r>
    <w:r>
      <w:fldChar w:fldCharType="end"/>
    </w:r>
  </w:p>
  <w:p w14:paraId="4016CDF5" w14:textId="77777777" w:rsidR="0017168B" w:rsidRDefault="00BC5E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72560" w14:textId="77777777" w:rsidR="00BC5E3F" w:rsidRDefault="00BC5E3F" w:rsidP="00E578EB">
      <w:pPr>
        <w:spacing w:after="0" w:line="240" w:lineRule="auto"/>
      </w:pPr>
      <w:r>
        <w:separator/>
      </w:r>
    </w:p>
  </w:footnote>
  <w:footnote w:type="continuationSeparator" w:id="0">
    <w:p w14:paraId="1D2B47F3" w14:textId="77777777" w:rsidR="00BC5E3F" w:rsidRDefault="00BC5E3F"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307C2E"/>
    <w:rsid w:val="00313C04"/>
    <w:rsid w:val="003157BA"/>
    <w:rsid w:val="00325E65"/>
    <w:rsid w:val="00336BBA"/>
    <w:rsid w:val="00357D16"/>
    <w:rsid w:val="003600DC"/>
    <w:rsid w:val="003638BA"/>
    <w:rsid w:val="0037299F"/>
    <w:rsid w:val="003C49C8"/>
    <w:rsid w:val="003D02F5"/>
    <w:rsid w:val="003D3E04"/>
    <w:rsid w:val="00410FD2"/>
    <w:rsid w:val="004306ED"/>
    <w:rsid w:val="00446E56"/>
    <w:rsid w:val="00447808"/>
    <w:rsid w:val="0047254A"/>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6010"/>
    <w:rsid w:val="00587EBD"/>
    <w:rsid w:val="00590109"/>
    <w:rsid w:val="0059321C"/>
    <w:rsid w:val="005A2497"/>
    <w:rsid w:val="005A4FB1"/>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7401C"/>
    <w:rsid w:val="0078188B"/>
    <w:rsid w:val="00785172"/>
    <w:rsid w:val="007A0980"/>
    <w:rsid w:val="007A6782"/>
    <w:rsid w:val="007C4038"/>
    <w:rsid w:val="007C76B9"/>
    <w:rsid w:val="007D68A7"/>
    <w:rsid w:val="007E6D78"/>
    <w:rsid w:val="007F0ECF"/>
    <w:rsid w:val="007F20C0"/>
    <w:rsid w:val="0082270A"/>
    <w:rsid w:val="00824528"/>
    <w:rsid w:val="0083359D"/>
    <w:rsid w:val="00841B46"/>
    <w:rsid w:val="008464C8"/>
    <w:rsid w:val="00850F7C"/>
    <w:rsid w:val="008602ED"/>
    <w:rsid w:val="00860C76"/>
    <w:rsid w:val="00870747"/>
    <w:rsid w:val="008A1B36"/>
    <w:rsid w:val="008A53AD"/>
    <w:rsid w:val="008B450F"/>
    <w:rsid w:val="008C1DCD"/>
    <w:rsid w:val="008C5510"/>
    <w:rsid w:val="008C7823"/>
    <w:rsid w:val="008D4751"/>
    <w:rsid w:val="008E0D6E"/>
    <w:rsid w:val="008F461F"/>
    <w:rsid w:val="008F5BA1"/>
    <w:rsid w:val="00901BDF"/>
    <w:rsid w:val="009124BC"/>
    <w:rsid w:val="009167FB"/>
    <w:rsid w:val="00920202"/>
    <w:rsid w:val="009253C9"/>
    <w:rsid w:val="00931FA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73E18"/>
    <w:rsid w:val="00A834F7"/>
    <w:rsid w:val="00A8398A"/>
    <w:rsid w:val="00A84D15"/>
    <w:rsid w:val="00A9349D"/>
    <w:rsid w:val="00A96959"/>
    <w:rsid w:val="00A97C1E"/>
    <w:rsid w:val="00AA58EF"/>
    <w:rsid w:val="00AA6069"/>
    <w:rsid w:val="00AA69DA"/>
    <w:rsid w:val="00AB7CD6"/>
    <w:rsid w:val="00AC66F9"/>
    <w:rsid w:val="00AE1CBE"/>
    <w:rsid w:val="00AE47A0"/>
    <w:rsid w:val="00AF2C9F"/>
    <w:rsid w:val="00B01D35"/>
    <w:rsid w:val="00B139D9"/>
    <w:rsid w:val="00B14082"/>
    <w:rsid w:val="00B17281"/>
    <w:rsid w:val="00B27B55"/>
    <w:rsid w:val="00B562F0"/>
    <w:rsid w:val="00B62A2E"/>
    <w:rsid w:val="00B73675"/>
    <w:rsid w:val="00B744BD"/>
    <w:rsid w:val="00B875CA"/>
    <w:rsid w:val="00B909B7"/>
    <w:rsid w:val="00B9485E"/>
    <w:rsid w:val="00BA0996"/>
    <w:rsid w:val="00BB468F"/>
    <w:rsid w:val="00BC5E3F"/>
    <w:rsid w:val="00BD09FD"/>
    <w:rsid w:val="00BE093D"/>
    <w:rsid w:val="00BE51C5"/>
    <w:rsid w:val="00BE61CC"/>
    <w:rsid w:val="00BF4A64"/>
    <w:rsid w:val="00C0227E"/>
    <w:rsid w:val="00C07DFB"/>
    <w:rsid w:val="00C110B8"/>
    <w:rsid w:val="00C11C69"/>
    <w:rsid w:val="00C23E2D"/>
    <w:rsid w:val="00C35F25"/>
    <w:rsid w:val="00C45CB2"/>
    <w:rsid w:val="00C5209B"/>
    <w:rsid w:val="00C52E97"/>
    <w:rsid w:val="00C67A7A"/>
    <w:rsid w:val="00C716DC"/>
    <w:rsid w:val="00C72883"/>
    <w:rsid w:val="00C91D63"/>
    <w:rsid w:val="00CB1F72"/>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C0C45"/>
    <w:rsid w:val="00DC7B85"/>
    <w:rsid w:val="00DE0341"/>
    <w:rsid w:val="00DE3C04"/>
    <w:rsid w:val="00DF305B"/>
    <w:rsid w:val="00E1034F"/>
    <w:rsid w:val="00E10C64"/>
    <w:rsid w:val="00E12D4D"/>
    <w:rsid w:val="00E13651"/>
    <w:rsid w:val="00E20779"/>
    <w:rsid w:val="00E42DFC"/>
    <w:rsid w:val="00E461A8"/>
    <w:rsid w:val="00E529A8"/>
    <w:rsid w:val="00E578EB"/>
    <w:rsid w:val="00E60688"/>
    <w:rsid w:val="00E667AE"/>
    <w:rsid w:val="00E84F30"/>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42DFC"/>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login.consultant.ru/link/?req=doc&amp;base=LAW&amp;n=421875&amp;date=17.08.2022&amp;dst=101794&amp;field=134"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s://login.consultant.ru/link/?req=doc&amp;base=LAW&amp;n=421875&amp;date=17.08.2022&amp;dst=1670&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1875&amp;date=17.08.2022&amp;dst=101309&amp;field=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331074&amp;date=17.08.2022&amp;dst=3&amp;field=134"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 Id="rId14" Type="http://schemas.openxmlformats.org/officeDocument/2006/relationships/hyperlink" Target="https://login.consultant.ru/link/?req=doc&amp;base=LAW&amp;n=421875&amp;date=17.08.2022&amp;dst=10134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11640</Words>
  <Characters>66351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77836</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19</cp:revision>
  <dcterms:created xsi:type="dcterms:W3CDTF">2026-05-26T06:47:00Z</dcterms:created>
  <dcterms:modified xsi:type="dcterms:W3CDTF">2026-05-26T13:12:00Z</dcterms:modified>
</cp:coreProperties>
</file>