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4476" w14:textId="77777777" w:rsidR="00057AE3" w:rsidRPr="009B4627" w:rsidRDefault="00502F3D" w:rsidP="002F26A7">
      <w:pPr>
        <w:pStyle w:val="a3"/>
        <w:tabs>
          <w:tab w:val="left" w:pos="2400"/>
        </w:tabs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4"/>
          <w:szCs w:val="24"/>
        </w:rPr>
        <w:t xml:space="preserve"> </w:t>
      </w:r>
      <w:r w:rsidR="00B175E9" w:rsidRPr="009B4627">
        <w:rPr>
          <w:rFonts w:ascii="PT Astra Serif" w:hAnsi="PT Astra Serif"/>
          <w:sz w:val="24"/>
          <w:szCs w:val="24"/>
        </w:rPr>
        <w:t xml:space="preserve">      </w:t>
      </w:r>
      <w:r w:rsidR="00DF22F2" w:rsidRPr="009B4627">
        <w:rPr>
          <w:rFonts w:ascii="PT Astra Serif" w:hAnsi="PT Astra Serif"/>
          <w:sz w:val="26"/>
          <w:szCs w:val="26"/>
        </w:rPr>
        <w:t>ГОСУДАРСТВЕНН</w:t>
      </w:r>
      <w:r w:rsidR="00924D9C" w:rsidRPr="009B4627">
        <w:rPr>
          <w:rFonts w:ascii="PT Astra Serif" w:hAnsi="PT Astra Serif"/>
          <w:sz w:val="26"/>
          <w:szCs w:val="26"/>
        </w:rPr>
        <w:t>ЫЙ</w:t>
      </w:r>
      <w:r w:rsidR="00DF22F2" w:rsidRPr="009B4627">
        <w:rPr>
          <w:rFonts w:ascii="PT Astra Serif" w:hAnsi="PT Astra Serif"/>
          <w:sz w:val="26"/>
          <w:szCs w:val="26"/>
        </w:rPr>
        <w:t xml:space="preserve"> КОНТРАКТ № _</w:t>
      </w:r>
      <w:r w:rsidR="0080004D" w:rsidRPr="009B4627">
        <w:rPr>
          <w:rFonts w:ascii="PT Astra Serif" w:hAnsi="PT Astra Serif"/>
          <w:sz w:val="26"/>
          <w:szCs w:val="26"/>
        </w:rPr>
        <w:t>__</w:t>
      </w:r>
      <w:r w:rsidR="00DF22F2" w:rsidRPr="009B4627">
        <w:rPr>
          <w:rFonts w:ascii="PT Astra Serif" w:hAnsi="PT Astra Serif"/>
          <w:sz w:val="26"/>
          <w:szCs w:val="26"/>
        </w:rPr>
        <w:t>__</w:t>
      </w:r>
    </w:p>
    <w:p w14:paraId="1A046386" w14:textId="77777777" w:rsidR="006042F5" w:rsidRPr="009B4627" w:rsidRDefault="006042F5" w:rsidP="006042F5">
      <w:pPr>
        <w:jc w:val="center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на поставку </w:t>
      </w:r>
      <w:r w:rsidR="00044043">
        <w:rPr>
          <w:rFonts w:ascii="PT Astra Serif" w:hAnsi="PT Astra Serif"/>
          <w:sz w:val="26"/>
          <w:szCs w:val="26"/>
        </w:rPr>
        <w:t>канцелярской</w:t>
      </w:r>
      <w:r w:rsidR="004E47E9" w:rsidRPr="009B4627">
        <w:rPr>
          <w:rFonts w:ascii="PT Astra Serif" w:hAnsi="PT Astra Serif"/>
          <w:sz w:val="26"/>
          <w:szCs w:val="26"/>
        </w:rPr>
        <w:t xml:space="preserve"> </w:t>
      </w:r>
      <w:r w:rsidR="00F465E1" w:rsidRPr="009B4627">
        <w:rPr>
          <w:rFonts w:ascii="PT Astra Serif" w:hAnsi="PT Astra Serif"/>
          <w:sz w:val="26"/>
          <w:szCs w:val="26"/>
        </w:rPr>
        <w:t>продукции</w:t>
      </w:r>
    </w:p>
    <w:p w14:paraId="356ABA83" w14:textId="77777777" w:rsidR="00924D9C" w:rsidRPr="009B4627" w:rsidRDefault="00924D9C" w:rsidP="006042F5">
      <w:pPr>
        <w:jc w:val="center"/>
        <w:rPr>
          <w:rFonts w:ascii="PT Astra Serif" w:hAnsi="PT Astra Serif"/>
          <w:sz w:val="26"/>
          <w:szCs w:val="26"/>
        </w:rPr>
      </w:pPr>
    </w:p>
    <w:p w14:paraId="5A81FB38" w14:textId="77777777" w:rsidR="00924D9C" w:rsidRPr="009B4627" w:rsidRDefault="00924D9C" w:rsidP="00924D9C">
      <w:pPr>
        <w:pStyle w:val="a7"/>
        <w:ind w:firstLine="0"/>
        <w:jc w:val="center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ИКЗ - </w:t>
      </w:r>
      <w:r w:rsidRPr="009B4627">
        <w:rPr>
          <w:rFonts w:ascii="PT Astra Serif" w:hAnsi="PT Astra Serif"/>
          <w:bCs/>
          <w:color w:val="000000"/>
          <w:sz w:val="26"/>
          <w:szCs w:val="26"/>
        </w:rPr>
        <w:t>2</w:t>
      </w:r>
      <w:r w:rsidR="009B4627" w:rsidRPr="009B4627">
        <w:rPr>
          <w:rFonts w:ascii="PT Astra Serif" w:hAnsi="PT Astra Serif"/>
          <w:bCs/>
          <w:color w:val="000000"/>
          <w:sz w:val="26"/>
          <w:szCs w:val="26"/>
        </w:rPr>
        <w:t>6</w:t>
      </w:r>
      <w:r w:rsidRPr="009B4627">
        <w:rPr>
          <w:rFonts w:ascii="PT Astra Serif" w:hAnsi="PT Astra Serif"/>
          <w:bCs/>
          <w:color w:val="000000"/>
          <w:sz w:val="26"/>
          <w:szCs w:val="26"/>
        </w:rPr>
        <w:t>16231012124623401001000</w:t>
      </w:r>
      <w:r w:rsidRPr="009B4627">
        <w:rPr>
          <w:rFonts w:ascii="PT Astra Serif" w:hAnsi="PT Astra Serif"/>
          <w:bCs/>
          <w:sz w:val="26"/>
          <w:szCs w:val="26"/>
        </w:rPr>
        <w:t>4</w:t>
      </w:r>
      <w:r w:rsidRPr="009B4627">
        <w:rPr>
          <w:rFonts w:ascii="PT Astra Serif" w:hAnsi="PT Astra Serif"/>
          <w:bCs/>
          <w:color w:val="000000"/>
          <w:sz w:val="26"/>
          <w:szCs w:val="26"/>
        </w:rPr>
        <w:t>0000000000</w:t>
      </w:r>
    </w:p>
    <w:p w14:paraId="478F860F" w14:textId="77777777" w:rsidR="003B4E05" w:rsidRPr="009B4627" w:rsidRDefault="003B4E05" w:rsidP="0009511F">
      <w:pPr>
        <w:jc w:val="center"/>
        <w:rPr>
          <w:rFonts w:ascii="PT Astra Serif" w:hAnsi="PT Astra Serif"/>
          <w:sz w:val="26"/>
          <w:szCs w:val="26"/>
        </w:rPr>
      </w:pPr>
    </w:p>
    <w:p w14:paraId="6816CACF" w14:textId="77777777" w:rsidR="00057AE3" w:rsidRPr="009B4627" w:rsidRDefault="00DF22F2" w:rsidP="002F26A7">
      <w:pPr>
        <w:pStyle w:val="a7"/>
        <w:ind w:firstLine="0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г. Рязань</w:t>
      </w:r>
      <w:r w:rsidRPr="009B4627">
        <w:rPr>
          <w:rFonts w:ascii="PT Astra Serif" w:hAnsi="PT Astra Serif"/>
          <w:sz w:val="26"/>
          <w:szCs w:val="26"/>
        </w:rPr>
        <w:tab/>
      </w:r>
      <w:r w:rsidRPr="009B4627">
        <w:rPr>
          <w:rFonts w:ascii="PT Astra Serif" w:hAnsi="PT Astra Serif"/>
          <w:sz w:val="26"/>
          <w:szCs w:val="26"/>
        </w:rPr>
        <w:tab/>
      </w:r>
      <w:r w:rsidRPr="009B4627">
        <w:rPr>
          <w:rFonts w:ascii="PT Astra Serif" w:hAnsi="PT Astra Serif"/>
          <w:sz w:val="26"/>
          <w:szCs w:val="26"/>
        </w:rPr>
        <w:tab/>
      </w:r>
      <w:r w:rsidR="002F26A7" w:rsidRPr="009B4627">
        <w:rPr>
          <w:rFonts w:ascii="PT Astra Serif" w:hAnsi="PT Astra Serif"/>
          <w:sz w:val="26"/>
          <w:szCs w:val="26"/>
        </w:rPr>
        <w:t xml:space="preserve">                                                  </w:t>
      </w:r>
      <w:r w:rsidRPr="009B4627">
        <w:rPr>
          <w:rFonts w:ascii="PT Astra Serif" w:hAnsi="PT Astra Serif"/>
          <w:sz w:val="26"/>
          <w:szCs w:val="26"/>
        </w:rPr>
        <w:t xml:space="preserve">« </w:t>
      </w:r>
      <w:r w:rsidR="004C059B" w:rsidRPr="009B4627">
        <w:rPr>
          <w:rFonts w:ascii="PT Astra Serif" w:hAnsi="PT Astra Serif"/>
          <w:sz w:val="26"/>
          <w:szCs w:val="26"/>
        </w:rPr>
        <w:t>_</w:t>
      </w:r>
      <w:r w:rsidR="0080004D" w:rsidRPr="009B4627">
        <w:rPr>
          <w:rFonts w:ascii="PT Astra Serif" w:hAnsi="PT Astra Serif"/>
          <w:sz w:val="26"/>
          <w:szCs w:val="26"/>
        </w:rPr>
        <w:t>__</w:t>
      </w:r>
      <w:r w:rsidR="004C059B" w:rsidRPr="009B4627">
        <w:rPr>
          <w:rFonts w:ascii="PT Astra Serif" w:hAnsi="PT Astra Serif"/>
          <w:sz w:val="26"/>
          <w:szCs w:val="26"/>
        </w:rPr>
        <w:t>_</w:t>
      </w:r>
      <w:r w:rsidRPr="009B4627">
        <w:rPr>
          <w:rFonts w:ascii="PT Astra Serif" w:hAnsi="PT Astra Serif"/>
          <w:sz w:val="26"/>
          <w:szCs w:val="26"/>
        </w:rPr>
        <w:t xml:space="preserve"> » __</w:t>
      </w:r>
      <w:r w:rsidR="004C059B" w:rsidRPr="009B4627">
        <w:rPr>
          <w:rFonts w:ascii="PT Astra Serif" w:hAnsi="PT Astra Serif"/>
          <w:sz w:val="26"/>
          <w:szCs w:val="26"/>
        </w:rPr>
        <w:t>_</w:t>
      </w:r>
      <w:r w:rsidR="0080004D" w:rsidRPr="009B4627">
        <w:rPr>
          <w:rFonts w:ascii="PT Astra Serif" w:hAnsi="PT Astra Serif"/>
          <w:sz w:val="26"/>
          <w:szCs w:val="26"/>
        </w:rPr>
        <w:t>__</w:t>
      </w:r>
      <w:r w:rsidRPr="009B4627">
        <w:rPr>
          <w:rFonts w:ascii="PT Astra Serif" w:hAnsi="PT Astra Serif"/>
          <w:sz w:val="26"/>
          <w:szCs w:val="26"/>
        </w:rPr>
        <w:t>__</w:t>
      </w:r>
      <w:r w:rsidR="0080004D" w:rsidRPr="009B4627">
        <w:rPr>
          <w:rFonts w:ascii="PT Astra Serif" w:hAnsi="PT Astra Serif"/>
          <w:sz w:val="26"/>
          <w:szCs w:val="26"/>
        </w:rPr>
        <w:t>_</w:t>
      </w:r>
      <w:r w:rsidRPr="009B4627">
        <w:rPr>
          <w:rFonts w:ascii="PT Astra Serif" w:hAnsi="PT Astra Serif"/>
          <w:sz w:val="26"/>
          <w:szCs w:val="26"/>
        </w:rPr>
        <w:t>____ 20</w:t>
      </w:r>
      <w:r w:rsidR="00894692" w:rsidRPr="009B4627">
        <w:rPr>
          <w:rFonts w:ascii="PT Astra Serif" w:hAnsi="PT Astra Serif"/>
          <w:sz w:val="26"/>
          <w:szCs w:val="26"/>
        </w:rPr>
        <w:t>2</w:t>
      </w:r>
      <w:r w:rsidR="009B4627" w:rsidRPr="009B4627">
        <w:rPr>
          <w:rFonts w:ascii="PT Astra Serif" w:hAnsi="PT Astra Serif"/>
          <w:sz w:val="26"/>
          <w:szCs w:val="26"/>
        </w:rPr>
        <w:t>6</w:t>
      </w:r>
      <w:r w:rsidRPr="009B4627">
        <w:rPr>
          <w:rFonts w:ascii="PT Astra Serif" w:hAnsi="PT Astra Serif"/>
          <w:sz w:val="26"/>
          <w:szCs w:val="26"/>
        </w:rPr>
        <w:t xml:space="preserve"> г.</w:t>
      </w:r>
    </w:p>
    <w:p w14:paraId="4D6F4D7A" w14:textId="77777777" w:rsidR="00057AE3" w:rsidRPr="009B4627" w:rsidRDefault="00057AE3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14:paraId="41FC18D6" w14:textId="77777777" w:rsidR="00057AE3" w:rsidRPr="009B4627" w:rsidRDefault="00DF22F2" w:rsidP="00CC1E6A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 w:rsidR="00D2635D" w:rsidRPr="009B4627">
        <w:rPr>
          <w:rFonts w:ascii="PT Astra Serif" w:hAnsi="PT Astra Serif"/>
          <w:sz w:val="26"/>
          <w:szCs w:val="26"/>
        </w:rPr>
        <w:t xml:space="preserve">в лице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________________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>, действующего на основании</w:t>
      </w:r>
      <w:r w:rsidR="00704DF3" w:rsidRPr="009B4627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</w:t>
      </w:r>
      <w:r w:rsidR="00F465E1" w:rsidRPr="009B4627">
        <w:rPr>
          <w:rFonts w:ascii="PT Astra Serif" w:hAnsi="PT Astra Serif"/>
          <w:color w:val="000000"/>
          <w:sz w:val="26"/>
          <w:szCs w:val="26"/>
        </w:rPr>
        <w:t>____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 xml:space="preserve">, с одной стороны, и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 xml:space="preserve">, именуемое в дальнейшем «Поставщик», в лице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 xml:space="preserve">, действующего на основании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_______________</w:t>
      </w:r>
      <w:r w:rsidR="00996DCA" w:rsidRPr="009B4627">
        <w:rPr>
          <w:rFonts w:ascii="PT Astra Serif" w:hAnsi="PT Astra Serif"/>
          <w:sz w:val="26"/>
          <w:szCs w:val="26"/>
        </w:rPr>
        <w:t>,</w:t>
      </w:r>
      <w:r w:rsidR="00CC1E6A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с другой стороны, совместно именуемые «Стороны»,</w:t>
      </w:r>
      <w:r w:rsidR="00E269F7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в</w:t>
      </w:r>
      <w:r w:rsidR="00BD428F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соответствии с п.</w:t>
      </w:r>
      <w:r w:rsidR="00F74C1C" w:rsidRPr="009B4627">
        <w:rPr>
          <w:rFonts w:ascii="PT Astra Serif" w:hAnsi="PT Astra Serif"/>
          <w:sz w:val="26"/>
          <w:szCs w:val="26"/>
        </w:rPr>
        <w:t xml:space="preserve"> </w:t>
      </w:r>
      <w:r w:rsidR="00F93A93" w:rsidRPr="009B4627">
        <w:rPr>
          <w:rFonts w:ascii="PT Astra Serif" w:hAnsi="PT Astra Serif"/>
          <w:sz w:val="26"/>
          <w:szCs w:val="26"/>
        </w:rPr>
        <w:t>4</w:t>
      </w:r>
      <w:r w:rsidRPr="009B4627">
        <w:rPr>
          <w:rFonts w:ascii="PT Astra Serif" w:hAnsi="PT Astra Serif"/>
          <w:sz w:val="26"/>
          <w:szCs w:val="26"/>
        </w:rPr>
        <w:t xml:space="preserve"> ч.</w:t>
      </w:r>
      <w:r w:rsidR="00F74C1C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1</w:t>
      </w:r>
      <w:r w:rsidR="00BD428F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ст.</w:t>
      </w:r>
      <w:r w:rsidR="00F74C1C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93 Федерального закона от 05.04.2013 г. № 44-ФЗ</w:t>
      </w:r>
      <w:r w:rsidR="00E269F7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 xml:space="preserve">«О контрактной системе в сфере закупок </w:t>
      </w:r>
      <w:r w:rsidR="00D307F5" w:rsidRPr="009B4627">
        <w:rPr>
          <w:rFonts w:ascii="PT Astra Serif" w:hAnsi="PT Astra Serif"/>
          <w:sz w:val="26"/>
          <w:szCs w:val="26"/>
        </w:rPr>
        <w:t>т</w:t>
      </w:r>
      <w:r w:rsidR="00434BF1" w:rsidRPr="009B4627">
        <w:rPr>
          <w:rFonts w:ascii="PT Astra Serif" w:hAnsi="PT Astra Serif"/>
          <w:sz w:val="26"/>
          <w:szCs w:val="26"/>
        </w:rPr>
        <w:t>овар</w:t>
      </w:r>
      <w:r w:rsidRPr="009B4627">
        <w:rPr>
          <w:rFonts w:ascii="PT Astra Serif" w:hAnsi="PT Astra Serif"/>
          <w:sz w:val="26"/>
          <w:szCs w:val="26"/>
        </w:rPr>
        <w:t>ов, работ, услуг для обеспечения государственных и муниципальных нужд», заключили настоящий Государственный контракт (далее по тексту – Контракт) о</w:t>
      </w:r>
      <w:r w:rsidR="00F465E1" w:rsidRPr="009B4627">
        <w:rPr>
          <w:rFonts w:ascii="PT Astra Serif" w:hAnsi="PT Astra Serif"/>
          <w:sz w:val="26"/>
          <w:szCs w:val="26"/>
        </w:rPr>
        <w:t> </w:t>
      </w:r>
      <w:r w:rsidRPr="009B4627">
        <w:rPr>
          <w:rFonts w:ascii="PT Astra Serif" w:hAnsi="PT Astra Serif"/>
          <w:sz w:val="26"/>
          <w:szCs w:val="26"/>
        </w:rPr>
        <w:t>нижеследующем:</w:t>
      </w:r>
    </w:p>
    <w:p w14:paraId="7F51A992" w14:textId="77777777" w:rsidR="00057AE3" w:rsidRPr="009B4627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ПРЕДМЕТ КОНТРАКТ</w:t>
      </w:r>
      <w:r w:rsidR="00CF0161" w:rsidRPr="009B4627">
        <w:rPr>
          <w:rFonts w:ascii="PT Astra Serif" w:hAnsi="PT Astra Serif"/>
          <w:b/>
          <w:sz w:val="26"/>
          <w:szCs w:val="26"/>
        </w:rPr>
        <w:t>А</w:t>
      </w:r>
    </w:p>
    <w:p w14:paraId="7AE35274" w14:textId="77777777" w:rsidR="00944779" w:rsidRPr="009B4627" w:rsidRDefault="00944779" w:rsidP="00944779">
      <w:pPr>
        <w:rPr>
          <w:rFonts w:ascii="PT Astra Serif" w:hAnsi="PT Astra Serif"/>
          <w:sz w:val="26"/>
          <w:szCs w:val="26"/>
        </w:rPr>
      </w:pPr>
    </w:p>
    <w:p w14:paraId="7DDF1543" w14:textId="77777777" w:rsidR="0040302B" w:rsidRPr="00370F10" w:rsidRDefault="0040302B" w:rsidP="0040302B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Поставщик обязуется поставить </w:t>
      </w:r>
      <w:r w:rsidRPr="006E1075">
        <w:rPr>
          <w:rFonts w:ascii="PT Astra Serif" w:hAnsi="PT Astra Serif"/>
          <w:sz w:val="26"/>
          <w:szCs w:val="26"/>
        </w:rPr>
        <w:t xml:space="preserve">Государственному заказчику </w:t>
      </w:r>
      <w:r w:rsidR="00044043">
        <w:rPr>
          <w:rFonts w:ascii="PT Astra Serif" w:hAnsi="PT Astra Serif"/>
          <w:sz w:val="26"/>
          <w:szCs w:val="26"/>
        </w:rPr>
        <w:t>канцелярскую</w:t>
      </w:r>
      <w:r w:rsidR="004E47E9" w:rsidRPr="006E1075">
        <w:rPr>
          <w:rFonts w:ascii="PT Astra Serif" w:hAnsi="PT Astra Serif"/>
          <w:sz w:val="26"/>
          <w:szCs w:val="26"/>
        </w:rPr>
        <w:t xml:space="preserve"> </w:t>
      </w:r>
      <w:r w:rsidR="00F465E1" w:rsidRPr="006E1075">
        <w:rPr>
          <w:rFonts w:ascii="PT Astra Serif" w:hAnsi="PT Astra Serif"/>
          <w:sz w:val="26"/>
          <w:szCs w:val="26"/>
        </w:rPr>
        <w:t>продукцию</w:t>
      </w:r>
      <w:r w:rsidRPr="006E1075">
        <w:rPr>
          <w:rFonts w:ascii="PT Astra Serif" w:hAnsi="PT Astra Serif"/>
          <w:sz w:val="26"/>
          <w:szCs w:val="26"/>
        </w:rPr>
        <w:t xml:space="preserve"> для </w:t>
      </w:r>
      <w:r w:rsidR="004E47E9" w:rsidRPr="006E1075">
        <w:rPr>
          <w:rFonts w:ascii="PT Astra Serif" w:hAnsi="PT Astra Serif"/>
          <w:sz w:val="26"/>
          <w:szCs w:val="26"/>
        </w:rPr>
        <w:t>награждения победителей и призеров</w:t>
      </w:r>
      <w:r w:rsidR="003B09B6" w:rsidRPr="006E1075">
        <w:rPr>
          <w:rFonts w:ascii="PT Astra Serif" w:hAnsi="PT Astra Serif"/>
          <w:sz w:val="26"/>
          <w:szCs w:val="26"/>
        </w:rPr>
        <w:t xml:space="preserve"> </w:t>
      </w:r>
      <w:r w:rsidR="00044043">
        <w:rPr>
          <w:rFonts w:ascii="PT Astra Serif" w:hAnsi="PT Astra Serif"/>
          <w:bCs/>
          <w:sz w:val="26"/>
          <w:szCs w:val="26"/>
        </w:rPr>
        <w:t>чемпионата</w:t>
      </w:r>
      <w:r w:rsidR="006E1075" w:rsidRPr="006E1075">
        <w:rPr>
          <w:rFonts w:ascii="PT Astra Serif" w:hAnsi="PT Astra Serif"/>
          <w:bCs/>
          <w:sz w:val="26"/>
          <w:szCs w:val="26"/>
        </w:rPr>
        <w:t xml:space="preserve"> ФСИН России по стрельбе из боевого ручного стрелкового оружия</w:t>
      </w:r>
      <w:r w:rsidR="006E1075" w:rsidRPr="00A12225">
        <w:rPr>
          <w:rFonts w:ascii="PT Astra Serif" w:hAnsi="PT Astra Serif"/>
          <w:bCs/>
          <w:sz w:val="28"/>
          <w:szCs w:val="28"/>
        </w:rPr>
        <w:t>,</w:t>
      </w:r>
      <w:r w:rsidRPr="009B4627">
        <w:rPr>
          <w:rFonts w:ascii="PT Astra Serif" w:hAnsi="PT Astra Serif"/>
          <w:sz w:val="26"/>
          <w:szCs w:val="26"/>
        </w:rPr>
        <w:t xml:space="preserve"> далее – Товар,</w:t>
      </w:r>
      <w:r w:rsidR="003B09B6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 xml:space="preserve">в количестве, ассортименте и в соответствии с техническими характеристиками товара, указанными в Спецификации (приложение № 1 к Контракту) и техническом задании (приложение № 2 к Контракту), являющимися неотъемлемыми </w:t>
      </w:r>
      <w:r w:rsidRPr="00370F10">
        <w:rPr>
          <w:rFonts w:ascii="PT Astra Serif" w:hAnsi="PT Astra Serif"/>
          <w:sz w:val="26"/>
          <w:szCs w:val="26"/>
        </w:rPr>
        <w:t>частями настоящего Контракта, а Государственный заказчик принять и оплатить поставленный Товар.</w:t>
      </w:r>
    </w:p>
    <w:p w14:paraId="723FA58C" w14:textId="2F1C82F5" w:rsidR="00057AE3" w:rsidRPr="00370F10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Срок поставки Товар</w:t>
      </w:r>
      <w:r w:rsidR="00552D11" w:rsidRPr="00370F10">
        <w:rPr>
          <w:rFonts w:ascii="PT Astra Serif" w:hAnsi="PT Astra Serif"/>
          <w:sz w:val="26"/>
          <w:szCs w:val="26"/>
        </w:rPr>
        <w:t>а</w:t>
      </w:r>
      <w:r w:rsidR="00DF4332" w:rsidRPr="00370F10">
        <w:rPr>
          <w:rFonts w:ascii="PT Astra Serif" w:hAnsi="PT Astra Serif"/>
          <w:sz w:val="26"/>
          <w:szCs w:val="26"/>
        </w:rPr>
        <w:t xml:space="preserve">: </w:t>
      </w:r>
      <w:r w:rsidR="005750E3" w:rsidRPr="00370F10">
        <w:rPr>
          <w:rFonts w:ascii="PT Astra Serif" w:hAnsi="PT Astra Serif"/>
          <w:sz w:val="26"/>
          <w:szCs w:val="26"/>
        </w:rPr>
        <w:t xml:space="preserve">не позднее </w:t>
      </w:r>
      <w:r w:rsidR="002B2BA4">
        <w:rPr>
          <w:rFonts w:ascii="PT Astra Serif" w:hAnsi="PT Astra Serif"/>
          <w:sz w:val="26"/>
          <w:szCs w:val="26"/>
        </w:rPr>
        <w:t>2</w:t>
      </w:r>
      <w:r w:rsidR="007B7A74">
        <w:rPr>
          <w:rFonts w:ascii="PT Astra Serif" w:hAnsi="PT Astra Serif"/>
          <w:sz w:val="26"/>
          <w:szCs w:val="26"/>
        </w:rPr>
        <w:t>9</w:t>
      </w:r>
      <w:r w:rsidR="00370F10" w:rsidRPr="00370F10">
        <w:rPr>
          <w:rFonts w:ascii="PT Astra Serif" w:hAnsi="PT Astra Serif"/>
          <w:sz w:val="26"/>
          <w:szCs w:val="26"/>
        </w:rPr>
        <w:t xml:space="preserve"> </w:t>
      </w:r>
      <w:r w:rsidR="00D72BAA">
        <w:rPr>
          <w:rFonts w:ascii="PT Astra Serif" w:hAnsi="PT Astra Serif"/>
          <w:sz w:val="26"/>
          <w:szCs w:val="26"/>
        </w:rPr>
        <w:t>июля</w:t>
      </w:r>
      <w:r w:rsidR="00370F10" w:rsidRPr="00370F10">
        <w:rPr>
          <w:rFonts w:ascii="PT Astra Serif" w:hAnsi="PT Astra Serif"/>
          <w:sz w:val="26"/>
          <w:szCs w:val="26"/>
        </w:rPr>
        <w:t xml:space="preserve"> 2026 г.</w:t>
      </w:r>
    </w:p>
    <w:p w14:paraId="0EBECF98" w14:textId="77777777" w:rsidR="009B3505" w:rsidRPr="009B4627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Место поставки Товар</w:t>
      </w:r>
      <w:r w:rsidR="009B3505" w:rsidRPr="00370F10">
        <w:rPr>
          <w:rFonts w:ascii="PT Astra Serif" w:hAnsi="PT Astra Serif"/>
          <w:sz w:val="26"/>
          <w:szCs w:val="26"/>
        </w:rPr>
        <w:t>а</w:t>
      </w:r>
      <w:r w:rsidR="009B3505" w:rsidRPr="009B4627">
        <w:rPr>
          <w:rFonts w:ascii="PT Astra Serif" w:hAnsi="PT Astra Serif"/>
          <w:sz w:val="26"/>
          <w:szCs w:val="26"/>
        </w:rPr>
        <w:t xml:space="preserve">: г. Рязань, </w:t>
      </w:r>
      <w:r w:rsidR="00830895" w:rsidRPr="009B4627">
        <w:rPr>
          <w:rFonts w:ascii="PT Astra Serif" w:hAnsi="PT Astra Serif"/>
          <w:sz w:val="26"/>
          <w:szCs w:val="26"/>
        </w:rPr>
        <w:t xml:space="preserve">ул. </w:t>
      </w:r>
      <w:r w:rsidR="00986EFC" w:rsidRPr="009B4627">
        <w:rPr>
          <w:rFonts w:ascii="PT Astra Serif" w:hAnsi="PT Astra Serif"/>
          <w:sz w:val="26"/>
          <w:szCs w:val="26"/>
        </w:rPr>
        <w:t>Сенная д. 1.</w:t>
      </w:r>
    </w:p>
    <w:p w14:paraId="492EA4B4" w14:textId="77777777" w:rsidR="00057AE3" w:rsidRPr="009B4627" w:rsidRDefault="00057AE3" w:rsidP="0009511F">
      <w:pPr>
        <w:ind w:left="1"/>
        <w:jc w:val="both"/>
        <w:rPr>
          <w:rFonts w:ascii="PT Astra Serif" w:hAnsi="PT Astra Serif"/>
          <w:sz w:val="26"/>
          <w:szCs w:val="26"/>
        </w:rPr>
      </w:pPr>
    </w:p>
    <w:p w14:paraId="1D7166DC" w14:textId="77777777" w:rsidR="00BA0137" w:rsidRPr="009B4627" w:rsidRDefault="00BA0137" w:rsidP="0009511F">
      <w:pPr>
        <w:ind w:left="1"/>
        <w:jc w:val="both"/>
        <w:rPr>
          <w:rFonts w:ascii="PT Astra Serif" w:hAnsi="PT Astra Serif"/>
          <w:sz w:val="26"/>
          <w:szCs w:val="26"/>
        </w:rPr>
      </w:pPr>
    </w:p>
    <w:p w14:paraId="2283B4C1" w14:textId="77777777"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ЦЕНА КОНТРАКТА И ПОРЯДОК РАСЧЕТОВ</w:t>
      </w:r>
    </w:p>
    <w:p w14:paraId="31BA17BF" w14:textId="77777777" w:rsidR="0019154E" w:rsidRPr="009B4627" w:rsidRDefault="0019154E" w:rsidP="0019154E">
      <w:pPr>
        <w:pStyle w:val="a7"/>
        <w:jc w:val="center"/>
        <w:rPr>
          <w:rFonts w:ascii="PT Astra Serif" w:hAnsi="PT Astra Serif"/>
          <w:b/>
          <w:sz w:val="20"/>
          <w:szCs w:val="26"/>
        </w:rPr>
      </w:pPr>
    </w:p>
    <w:p w14:paraId="4B2DC6BD" w14:textId="77777777" w:rsidR="0019154E" w:rsidRPr="009B4627" w:rsidRDefault="0019154E" w:rsidP="0019154E">
      <w:pPr>
        <w:pStyle w:val="2"/>
        <w:numPr>
          <w:ilvl w:val="1"/>
          <w:numId w:val="1"/>
        </w:numPr>
        <w:spacing w:after="0" w:line="240" w:lineRule="auto"/>
        <w:ind w:right="-2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Цена Контракта составляет ________ (_________) рублей ____ копеек, в т.ч. НДС/НДС не облагается</w:t>
      </w:r>
      <w:r w:rsidRPr="009B4627">
        <w:rPr>
          <w:rFonts w:ascii="PT Astra Serif" w:hAnsi="PT Astra Serif"/>
          <w:color w:val="000000"/>
          <w:sz w:val="26"/>
          <w:szCs w:val="26"/>
        </w:rPr>
        <w:t>.</w:t>
      </w:r>
      <w:r w:rsidRPr="009B4627">
        <w:rPr>
          <w:rFonts w:ascii="PT Astra Serif" w:hAnsi="PT Astra Serif"/>
          <w:sz w:val="26"/>
          <w:szCs w:val="26"/>
        </w:rPr>
        <w:t xml:space="preserve">  </w:t>
      </w:r>
    </w:p>
    <w:p w14:paraId="362E1E06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действующим законодательством.</w:t>
      </w:r>
    </w:p>
    <w:p w14:paraId="22428C18" w14:textId="77777777"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 цену Товара включены все возможные затраты, связанные с выполнением обязательств по контракту, в том числе расходы на доставку в адрес Государственного заказчика, страхование, уплату таможенных пошлин, налогов, сборов и другие обязательные платежи.</w:t>
      </w:r>
    </w:p>
    <w:p w14:paraId="6E054C3C" w14:textId="77777777"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Оплата производится в форме безналичного перечисления денежных средств, выделяемых Государственному заказчику из федерального бюджета, на </w:t>
      </w:r>
      <w:r w:rsidRPr="009B4627">
        <w:rPr>
          <w:rFonts w:ascii="PT Astra Serif" w:hAnsi="PT Astra Serif"/>
          <w:sz w:val="26"/>
          <w:szCs w:val="26"/>
        </w:rPr>
        <w:lastRenderedPageBreak/>
        <w:t xml:space="preserve">расчетный счет Поставщика за фактически поставленный Государственному заказчику Товар, в течение </w:t>
      </w:r>
      <w:r w:rsidR="00924D9C" w:rsidRPr="009B4627">
        <w:rPr>
          <w:rFonts w:ascii="PT Astra Serif" w:hAnsi="PT Astra Serif"/>
          <w:sz w:val="26"/>
          <w:szCs w:val="26"/>
        </w:rPr>
        <w:t>10</w:t>
      </w:r>
      <w:r w:rsidRPr="009B4627">
        <w:rPr>
          <w:rFonts w:ascii="PT Astra Serif" w:hAnsi="PT Astra Serif"/>
          <w:sz w:val="26"/>
          <w:szCs w:val="26"/>
        </w:rPr>
        <w:t xml:space="preserve"> (</w:t>
      </w:r>
      <w:r w:rsidR="00924D9C" w:rsidRPr="009B4627">
        <w:rPr>
          <w:rFonts w:ascii="PT Astra Serif" w:hAnsi="PT Astra Serif"/>
          <w:sz w:val="26"/>
          <w:szCs w:val="26"/>
        </w:rPr>
        <w:t>д</w:t>
      </w:r>
      <w:r w:rsidRPr="009B4627">
        <w:rPr>
          <w:rFonts w:ascii="PT Astra Serif" w:hAnsi="PT Astra Serif"/>
          <w:sz w:val="26"/>
          <w:szCs w:val="26"/>
        </w:rPr>
        <w:t>е</w:t>
      </w:r>
      <w:r w:rsidR="00924D9C" w:rsidRPr="009B4627">
        <w:rPr>
          <w:rFonts w:ascii="PT Astra Serif" w:hAnsi="PT Astra Serif"/>
          <w:sz w:val="26"/>
          <w:szCs w:val="26"/>
        </w:rPr>
        <w:t>сяти</w:t>
      </w:r>
      <w:r w:rsidRPr="009B4627">
        <w:rPr>
          <w:rFonts w:ascii="PT Astra Serif" w:hAnsi="PT Astra Serif"/>
          <w:sz w:val="26"/>
          <w:szCs w:val="26"/>
        </w:rPr>
        <w:t>) рабочих дней после поставки Товара, начиная с даты приемки, указанной в товарной накладной или универсальном передаточном документе. В товарной накладной или универсальном передаточном документе обязательно указывается номер и дата Контракта, по которому производилась поставка Товара.</w:t>
      </w:r>
    </w:p>
    <w:p w14:paraId="5C4A79A1" w14:textId="77777777" w:rsidR="0019154E" w:rsidRPr="009B4627" w:rsidRDefault="0019154E" w:rsidP="0019154E">
      <w:pPr>
        <w:ind w:left="710"/>
        <w:jc w:val="both"/>
        <w:rPr>
          <w:rFonts w:ascii="PT Astra Serif" w:hAnsi="PT Astra Serif"/>
          <w:sz w:val="22"/>
          <w:szCs w:val="26"/>
        </w:rPr>
      </w:pPr>
    </w:p>
    <w:p w14:paraId="3028FB9E" w14:textId="77777777" w:rsidR="0019154E" w:rsidRPr="009B4627" w:rsidRDefault="0019154E" w:rsidP="0019154E">
      <w:pPr>
        <w:pStyle w:val="a9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ПОРЯДОК ОТГРУЗКИ И ПРИЕМКИ ТОВАРА, КАЧЕСТВО</w:t>
      </w:r>
    </w:p>
    <w:p w14:paraId="2F49A5FB" w14:textId="77777777" w:rsidR="0019154E" w:rsidRPr="009B4627" w:rsidRDefault="0019154E" w:rsidP="0019154E">
      <w:pPr>
        <w:pStyle w:val="a9"/>
        <w:ind w:firstLine="0"/>
        <w:rPr>
          <w:rFonts w:ascii="PT Astra Serif" w:hAnsi="PT Astra Serif"/>
          <w:b/>
          <w:sz w:val="20"/>
          <w:szCs w:val="26"/>
        </w:rPr>
      </w:pPr>
    </w:p>
    <w:p w14:paraId="37714FE6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Поставка Товара осуществляется разовой партией в один день. Поставка Товара от склада Поставщика до места поставки осуществляется в крытых транспортных средствах силами и средствами Поставщика. Упаковка должна обеспечивать сохранность Товара при транспортировке и погрузочно-разгрузочных работах к конечному месту доставки.</w:t>
      </w:r>
    </w:p>
    <w:p w14:paraId="1112E97F" w14:textId="77777777"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Разгрузка Товара осуществляется силами Поставщика, в присутствии его уполномоченного представителя, обладающего правом подписи в универсальном передаточном документе или товарной накладной, актах и иных документах, необходимость подписания которых возникает при приемке Товара. </w:t>
      </w:r>
    </w:p>
    <w:p w14:paraId="1D9476CB" w14:textId="77777777"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Поставка Товара сопровождается заверенной установленным порядком технической документацией (сертификат соответствия на каждый вид Товара, если Товар подлежит сертификации) универсальным передаточным документом или товарной накладной, оформленным в 2-х экземплярах, в которых обязательно указываются номер и дата Государственного Контракта, по которому поставлялся Товар. Без указанных документов приемка по настоящему Контракту не производится.</w:t>
      </w:r>
    </w:p>
    <w:p w14:paraId="639E126D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Для проверки поставляемого (поставленного) Товара, в части его соответствия условиям Контракта Государственный заказчик проводит экспертизу. По решению Государственного заказчика экспертиза проводится силами Государственного заказчика или к ее проведению могут быть привлечены эксперты, экспертные организации.</w:t>
      </w:r>
    </w:p>
    <w:p w14:paraId="4235C0C8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По результатам экспертизы поставляемого Товара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незамедлительно после приемки и передается уполномоченному представителю Поставщика. </w:t>
      </w:r>
    </w:p>
    <w:p w14:paraId="233182B0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По результатам экспертизы, в случае определения несоответствия, в том числе по качеству, поставляемого (поставленного) Товара требованиям настоящего Контракта (несоответствие документов о качестве и происхождении, наличие визуальных признаков порчи Товара или его несоответствия требованиям, предъявляемым к Товару такого рода: нарушение целостности упаковки и т.д.), Государственный заказчик отказывается от приемки и, в присутствии представителя Поставщика, составляет акт осмотра несоответствия Товара с указанием в нем наименования и количества Товара, причин несоответствия. Акт осмотра подписывается уполномоченными представителями Государственного заказчика и Поставщика. Одновременно уполномоченный представитель Государственного заказчика оформляет мотивированный отказ от подписания документа о приемке результата поставки, а также поставленного Товара и передает указанный акт </w:t>
      </w:r>
      <w:r w:rsidRPr="009B4627">
        <w:rPr>
          <w:rFonts w:ascii="PT Astra Serif" w:hAnsi="PT Astra Serif"/>
          <w:sz w:val="26"/>
          <w:szCs w:val="26"/>
        </w:rPr>
        <w:lastRenderedPageBreak/>
        <w:t>осмотра и мотивированный отказ уполномоченному представителю Поставщика, или указанные документы направляются непосредственно Поставщику почтовой связью.</w:t>
      </w:r>
    </w:p>
    <w:p w14:paraId="3D6F5F19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 В случае несоответствия по количеству поставленного Товара Государственный заказчик оформляет мотивированный отказ от подписания документа о приемке результата поставки и передает его уполномоченному представителю Поставщика или направляет непосредственно Поставщику. Мотивированный отказ от подписания документа  о приемке не составляется, если в документе о приемке указано действительное количество поставленного Товара.</w:t>
      </w:r>
    </w:p>
    <w:p w14:paraId="74A00EA8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 случае несогласия Поставщика с результатами экспертиз (проверок, исследований) определения качества Товара, проведенных Государственным заказчиком, дополнительные или повторные экспертизы (проверки, исследования) Товара проводятся за счет Поставщика.</w:t>
      </w:r>
    </w:p>
    <w:p w14:paraId="3B5F354C" w14:textId="77777777" w:rsidR="0019154E" w:rsidRPr="009B4627" w:rsidRDefault="0019154E" w:rsidP="0019154E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Товар, не соответствующий требованиям качества настоящего Контракта, считается не поставленным и подлежит возврату и замене за счет Поставщика.</w:t>
      </w:r>
    </w:p>
    <w:p w14:paraId="4E8C7E99" w14:textId="77777777" w:rsidR="0019154E" w:rsidRPr="009B4627" w:rsidRDefault="0019154E" w:rsidP="0019154E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Товар должен быть поставлен надлежащего качества в соответствии с  сертификатами соответствия системы сертификации Госстандарта России или декларациями о соответствии, санитарно-эпидемиологическими заключениями Федеральной службы по надзору в сфере защиты прав потребителей и благополучия человека (если законодательством Российской Федерации установлены обязательные требования к сертификации данного вида товара).</w:t>
      </w:r>
    </w:p>
    <w:p w14:paraId="7EE19330" w14:textId="77777777" w:rsidR="0019154E" w:rsidRPr="009B4627" w:rsidRDefault="0019154E" w:rsidP="0019154E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Срок приемки вместе с оформлением ее результатов не должен превышать </w:t>
      </w:r>
      <w:r w:rsidR="009D046B" w:rsidRPr="009B4627">
        <w:rPr>
          <w:rFonts w:ascii="PT Astra Serif" w:hAnsi="PT Astra Serif"/>
          <w:sz w:val="26"/>
          <w:szCs w:val="26"/>
        </w:rPr>
        <w:t>5</w:t>
      </w:r>
      <w:r w:rsidRPr="009B4627">
        <w:rPr>
          <w:rFonts w:ascii="PT Astra Serif" w:hAnsi="PT Astra Serif"/>
          <w:sz w:val="26"/>
          <w:szCs w:val="26"/>
        </w:rPr>
        <w:t xml:space="preserve"> (</w:t>
      </w:r>
      <w:r w:rsidR="009D046B" w:rsidRPr="009B4627">
        <w:rPr>
          <w:rFonts w:ascii="PT Astra Serif" w:hAnsi="PT Astra Serif"/>
          <w:sz w:val="26"/>
          <w:szCs w:val="26"/>
        </w:rPr>
        <w:t>пяти</w:t>
      </w:r>
      <w:r w:rsidRPr="009B4627">
        <w:rPr>
          <w:rFonts w:ascii="PT Astra Serif" w:hAnsi="PT Astra Serif"/>
          <w:sz w:val="26"/>
          <w:szCs w:val="26"/>
        </w:rPr>
        <w:t>) рабочих дней с момента передачи товара Государственному заказчику.</w:t>
      </w:r>
    </w:p>
    <w:p w14:paraId="2ED88FF3" w14:textId="77777777" w:rsidR="0019154E" w:rsidRPr="009B4627" w:rsidRDefault="0019154E" w:rsidP="0019154E">
      <w:pPr>
        <w:pStyle w:val="aa"/>
        <w:spacing w:after="0" w:line="240" w:lineRule="auto"/>
        <w:ind w:left="710"/>
        <w:jc w:val="both"/>
        <w:rPr>
          <w:rFonts w:ascii="PT Astra Serif" w:hAnsi="PT Astra Serif"/>
          <w:sz w:val="20"/>
          <w:szCs w:val="26"/>
        </w:rPr>
      </w:pPr>
    </w:p>
    <w:p w14:paraId="45172C54" w14:textId="77777777" w:rsidR="0019154E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ПРАВА И ОБЯЗАННОСТИ СТОРОН</w:t>
      </w:r>
    </w:p>
    <w:p w14:paraId="250C5E32" w14:textId="77777777" w:rsidR="006E1075" w:rsidRPr="009B4627" w:rsidRDefault="006E1075" w:rsidP="006E1075">
      <w:pPr>
        <w:pStyle w:val="a7"/>
        <w:ind w:firstLine="0"/>
        <w:rPr>
          <w:rFonts w:ascii="PT Astra Serif" w:hAnsi="PT Astra Serif"/>
          <w:b/>
          <w:sz w:val="26"/>
          <w:szCs w:val="26"/>
        </w:rPr>
      </w:pPr>
    </w:p>
    <w:p w14:paraId="6686692C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>Поставщик обязан:</w:t>
      </w:r>
    </w:p>
    <w:p w14:paraId="4D7DA1FD" w14:textId="77777777"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Поставить Товар в соот</w:t>
      </w:r>
      <w:r w:rsidR="00C258EF" w:rsidRPr="009B4627">
        <w:rPr>
          <w:rFonts w:ascii="PT Astra Serif" w:hAnsi="PT Astra Serif"/>
          <w:sz w:val="26"/>
          <w:szCs w:val="26"/>
        </w:rPr>
        <w:t xml:space="preserve">ветствии с условиями контракта </w:t>
      </w:r>
      <w:r w:rsidRPr="009B4627">
        <w:rPr>
          <w:rFonts w:ascii="PT Astra Serif" w:hAnsi="PT Astra Serif"/>
          <w:sz w:val="26"/>
          <w:szCs w:val="26"/>
        </w:rPr>
        <w:t xml:space="preserve"> Спецификацией</w:t>
      </w:r>
      <w:r w:rsidR="00C258EF" w:rsidRPr="009B4627">
        <w:rPr>
          <w:rFonts w:ascii="PT Astra Serif" w:hAnsi="PT Astra Serif"/>
          <w:sz w:val="26"/>
          <w:szCs w:val="26"/>
        </w:rPr>
        <w:t xml:space="preserve"> и Техническим задание</w:t>
      </w:r>
      <w:r w:rsidR="006E1075">
        <w:rPr>
          <w:rFonts w:ascii="PT Astra Serif" w:hAnsi="PT Astra Serif"/>
          <w:sz w:val="26"/>
          <w:szCs w:val="26"/>
        </w:rPr>
        <w:t>м</w:t>
      </w:r>
      <w:r w:rsidR="00C258EF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(Приложение №1</w:t>
      </w:r>
      <w:r w:rsidR="00C258EF" w:rsidRPr="009B4627">
        <w:rPr>
          <w:rFonts w:ascii="PT Astra Serif" w:hAnsi="PT Astra Serif"/>
          <w:sz w:val="26"/>
          <w:szCs w:val="26"/>
        </w:rPr>
        <w:t>,2</w:t>
      </w:r>
      <w:r w:rsidRPr="009B4627">
        <w:rPr>
          <w:rFonts w:ascii="PT Astra Serif" w:hAnsi="PT Astra Serif"/>
          <w:sz w:val="26"/>
          <w:szCs w:val="26"/>
        </w:rPr>
        <w:t xml:space="preserve"> к настоящему Контракту).</w:t>
      </w:r>
    </w:p>
    <w:p w14:paraId="67BC3B0D" w14:textId="77777777"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Обеспечить условия хранения Товара во время транспортировки.</w:t>
      </w:r>
    </w:p>
    <w:p w14:paraId="3B326140" w14:textId="77777777"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Доставить Товар по адресу Государственного заказчика, указанному в п.1.3 Контракта.</w:t>
      </w:r>
    </w:p>
    <w:p w14:paraId="16C9B3F0" w14:textId="77777777"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Обеспечить устранение за свой счет недостатков и дефектов, выявленных при приемке Товара.</w:t>
      </w:r>
    </w:p>
    <w:p w14:paraId="5308AFF0" w14:textId="77777777"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 xml:space="preserve">Своевременно предоставлять достоверную информацию о ходе исполнения своих обязательств по требованию Государственного заказчика, в том числе незамедлительно и самостоятельно извещать Государственного заказчика о сложностях, возникающих при исполнении контракта и влекущих изменение сроков поставки. </w:t>
      </w:r>
    </w:p>
    <w:p w14:paraId="0F527B68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>Государственный заказчик обязан:</w:t>
      </w:r>
    </w:p>
    <w:p w14:paraId="6A5509DD" w14:textId="77777777"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Принять Товар по количеству и качеству в соответствии с разделом                    3 настоящего Контракта.</w:t>
      </w:r>
    </w:p>
    <w:p w14:paraId="5B684F41" w14:textId="77777777"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Оплатить Товар в соответствии с разделом 2 настоящего Контракта.</w:t>
      </w:r>
    </w:p>
    <w:p w14:paraId="4BB56700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 xml:space="preserve"> Поставщик вправе:</w:t>
      </w:r>
    </w:p>
    <w:p w14:paraId="093D448B" w14:textId="77777777"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lastRenderedPageBreak/>
        <w:t>Требовать своевременной оплаты на условиях, предусмотренных настоящим Контрактом.</w:t>
      </w:r>
    </w:p>
    <w:p w14:paraId="0E7B3E4C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 xml:space="preserve"> Государственный заказчик вправе:</w:t>
      </w:r>
    </w:p>
    <w:p w14:paraId="2911AD1F" w14:textId="77777777" w:rsidR="0019154E" w:rsidRPr="009B4627" w:rsidRDefault="0019154E" w:rsidP="0019154E">
      <w:pPr>
        <w:pStyle w:val="a7"/>
        <w:numPr>
          <w:ilvl w:val="2"/>
          <w:numId w:val="1"/>
        </w:numPr>
        <w:ind w:left="-57" w:firstLine="766"/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Требовать от Поставщика надлежащего исполнения обязательств, предусмотренных настоящим Контрактом.</w:t>
      </w:r>
    </w:p>
    <w:p w14:paraId="262B4AFD" w14:textId="77777777"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Требовать от Поставщика своевременного устранения  выявленных недостатков Товара.</w:t>
      </w:r>
    </w:p>
    <w:p w14:paraId="65E8A5BF" w14:textId="77777777" w:rsidR="0019154E" w:rsidRPr="009B4627" w:rsidRDefault="0019154E" w:rsidP="0019154E">
      <w:pPr>
        <w:pStyle w:val="a7"/>
        <w:ind w:left="1" w:firstLine="0"/>
        <w:rPr>
          <w:rFonts w:ascii="PT Astra Serif" w:hAnsi="PT Astra Serif"/>
          <w:sz w:val="22"/>
          <w:szCs w:val="26"/>
          <w:u w:val="single"/>
        </w:rPr>
      </w:pPr>
    </w:p>
    <w:p w14:paraId="292B886C" w14:textId="77777777"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14:paraId="061D70A1" w14:textId="77777777" w:rsidR="0019154E" w:rsidRPr="009B4627" w:rsidRDefault="0019154E" w:rsidP="0019154E">
      <w:pPr>
        <w:pStyle w:val="a7"/>
        <w:jc w:val="center"/>
        <w:rPr>
          <w:rFonts w:ascii="PT Astra Serif" w:hAnsi="PT Astra Serif"/>
          <w:b/>
          <w:sz w:val="22"/>
          <w:szCs w:val="26"/>
        </w:rPr>
      </w:pPr>
    </w:p>
    <w:p w14:paraId="3276785A" w14:textId="77777777"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</w:t>
      </w:r>
    </w:p>
    <w:p w14:paraId="05F3E074" w14:textId="77777777"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7F667C0" w14:textId="77777777"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 направляет Поставщику требование об уплате неустоек (штрафов, пеней).</w:t>
      </w:r>
    </w:p>
    <w:p w14:paraId="42F737FF" w14:textId="77777777"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5.3. Пеня начисляется за каждый день просрочки исполнения Поставщиком 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212C063C" w14:textId="77777777" w:rsidR="0019154E" w:rsidRPr="009B4627" w:rsidRDefault="0019154E" w:rsidP="0019154E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5.4. </w:t>
      </w:r>
      <w:r w:rsidRPr="009B4627">
        <w:rPr>
          <w:rFonts w:ascii="PT Astra Serif" w:hAnsi="PT Astra Serif"/>
          <w:color w:val="000000"/>
          <w:sz w:val="26"/>
          <w:szCs w:val="26"/>
        </w:rPr>
        <w:t xml:space="preserve">Штрафы начисляются за неисполнение или ненадлежащее исполнение </w:t>
      </w:r>
      <w:r w:rsidRPr="009B4627">
        <w:rPr>
          <w:rFonts w:ascii="PT Astra Serif" w:hAnsi="PT Astra Serif"/>
          <w:sz w:val="26"/>
          <w:szCs w:val="26"/>
        </w:rPr>
        <w:t xml:space="preserve">Поставщиком </w:t>
      </w:r>
      <w:r w:rsidRPr="009B4627">
        <w:rPr>
          <w:rFonts w:ascii="PT Astra Serif" w:hAnsi="PT Astra Serif"/>
          <w:color w:val="000000"/>
          <w:sz w:val="26"/>
          <w:szCs w:val="26"/>
        </w:rPr>
        <w:t xml:space="preserve">обязательств, предусмотренных контрактом, за исключением просрочки исполнения </w:t>
      </w:r>
      <w:r w:rsidRPr="009B4627">
        <w:rPr>
          <w:rFonts w:ascii="PT Astra Serif" w:hAnsi="PT Astra Serif"/>
          <w:sz w:val="26"/>
          <w:szCs w:val="26"/>
        </w:rPr>
        <w:t xml:space="preserve">Поставщиком </w:t>
      </w:r>
      <w:r w:rsidRPr="009B4627">
        <w:rPr>
          <w:rFonts w:ascii="PT Astra Serif" w:hAnsi="PT Astra Serif"/>
          <w:color w:val="000000"/>
          <w:sz w:val="26"/>
          <w:szCs w:val="26"/>
        </w:rPr>
        <w:t xml:space="preserve">обязательств (в том числе гарантийного обязательства), предусмотренных контрактом. </w:t>
      </w:r>
    </w:p>
    <w:p w14:paraId="30F7E20C" w14:textId="77777777" w:rsidR="0019154E" w:rsidRPr="009B4627" w:rsidRDefault="0019154E" w:rsidP="0019154E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B4627">
        <w:rPr>
          <w:rFonts w:ascii="PT Astra Serif" w:hAnsi="PT Astra Serif"/>
          <w:color w:val="000000"/>
          <w:sz w:val="26"/>
          <w:szCs w:val="26"/>
        </w:rPr>
        <w:t xml:space="preserve">Размер штрафа устанавливается контрактом в порядке, установленном Постановлением Правительства РФ от 30.08.2017 № 1042. </w:t>
      </w:r>
    </w:p>
    <w:p w14:paraId="30A7AD51" w14:textId="77777777"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 10 процентов цены контракта. </w:t>
      </w:r>
    </w:p>
    <w:p w14:paraId="2BB0D6CA" w14:textId="77777777"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5.6.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рублей.</w:t>
      </w:r>
    </w:p>
    <w:p w14:paraId="3A2CDF78" w14:textId="77777777"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lastRenderedPageBreak/>
        <w:t>5.</w:t>
      </w:r>
      <w:r w:rsidR="00044043">
        <w:rPr>
          <w:rFonts w:ascii="PT Astra Serif" w:hAnsi="PT Astra Serif"/>
          <w:sz w:val="26"/>
          <w:szCs w:val="26"/>
        </w:rPr>
        <w:t xml:space="preserve">7. За каждый факт неисполнения </w:t>
      </w:r>
      <w:r w:rsidRPr="009B4627">
        <w:rPr>
          <w:rFonts w:ascii="PT Astra Serif" w:hAnsi="PT Astra Serif"/>
          <w:sz w:val="26"/>
          <w:szCs w:val="26"/>
        </w:rPr>
        <w:t>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14:paraId="6685E17F" w14:textId="77777777"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5.8. Общая сумма начисленных штрафов за неисполнение или ненадлежащее исполнение Поставщиком или Государственным заказчиком обязательств, предусмотренных контрактом, не может превышать цену контракта.</w:t>
      </w:r>
    </w:p>
    <w:p w14:paraId="3928BC59" w14:textId="77777777"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ACE7BCB" w14:textId="77777777" w:rsidR="0019154E" w:rsidRPr="009B4627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5.10. Уплата неустойки (пени, штрафа) не освобождает Сторону от исполнения или надлежащего исполнения обязательств, установленных настоящим Контрактом.</w:t>
      </w:r>
    </w:p>
    <w:p w14:paraId="0E70164E" w14:textId="77777777" w:rsidR="0019154E" w:rsidRPr="006E1075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5.11. Уплата Поставщиком по банковским реквизитам Государственного заказчика неустойки (штрафа, пени) вносится платежным поручением в доход </w:t>
      </w:r>
      <w:r w:rsidRPr="006E1075">
        <w:rPr>
          <w:rFonts w:ascii="PT Astra Serif" w:hAnsi="PT Astra Serif"/>
          <w:sz w:val="26"/>
          <w:szCs w:val="26"/>
        </w:rPr>
        <w:t>федерального бюджета:</w:t>
      </w:r>
    </w:p>
    <w:p w14:paraId="7D14760A" w14:textId="77777777"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Получатель платежа:</w:t>
      </w:r>
    </w:p>
    <w:p w14:paraId="15015752" w14:textId="77777777"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УФК по Рязанской области (Академия ФСИН России, л/с 04591315380)</w:t>
      </w:r>
    </w:p>
    <w:p w14:paraId="6F7F97AA" w14:textId="77777777"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р/с 40102810345370000051 ОКЦ № 10 ГУ Банка России по ЦФО</w:t>
      </w:r>
    </w:p>
    <w:p w14:paraId="0CEA3B6A" w14:textId="77777777"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казначейский счет 03100643000000015900</w:t>
      </w:r>
    </w:p>
    <w:p w14:paraId="10F5FF4B" w14:textId="77777777"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БИК 016126031 ИНН 6231012124 КПП 623401001 ОКТМО 61701000</w:t>
      </w:r>
    </w:p>
    <w:p w14:paraId="484F930C" w14:textId="77777777"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 xml:space="preserve">КБК 320 116 07090 01 9000 140 </w:t>
      </w:r>
    </w:p>
    <w:p w14:paraId="2FC9130B" w14:textId="77777777" w:rsidR="0019154E" w:rsidRPr="009B4627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Назначение платежа: Уплата неустойки (штрафа, пени) за нарушение условий государственного контракта</w:t>
      </w:r>
      <w:r w:rsidRPr="009B4627">
        <w:rPr>
          <w:rFonts w:ascii="PT Astra Serif" w:hAnsi="PT Astra Serif"/>
          <w:sz w:val="26"/>
          <w:szCs w:val="26"/>
        </w:rPr>
        <w:t xml:space="preserve"> от ________ № ______.</w:t>
      </w:r>
    </w:p>
    <w:p w14:paraId="4FEC651C" w14:textId="77777777" w:rsidR="0019154E" w:rsidRPr="009B4627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5.12. </w:t>
      </w:r>
      <w:r w:rsidR="004A0AF0" w:rsidRPr="009B4627">
        <w:rPr>
          <w:rFonts w:ascii="PT Astra Serif" w:hAnsi="PT Astra Serif"/>
          <w:sz w:val="26"/>
          <w:szCs w:val="26"/>
        </w:rPr>
        <w:t>Государственный заказчик вправ</w:t>
      </w:r>
      <w:r w:rsidR="00370F10">
        <w:rPr>
          <w:rFonts w:ascii="PT Astra Serif" w:hAnsi="PT Astra Serif"/>
          <w:sz w:val="26"/>
          <w:szCs w:val="26"/>
        </w:rPr>
        <w:t>е</w:t>
      </w:r>
      <w:r w:rsidR="004A0AF0" w:rsidRPr="009B4627">
        <w:rPr>
          <w:rFonts w:ascii="PT Astra Serif" w:hAnsi="PT Astra Serif"/>
          <w:sz w:val="26"/>
          <w:szCs w:val="26"/>
        </w:rPr>
        <w:t xml:space="preserve"> удержать суммы неисполненных Поставщиком (подрядчиком, исполнителем) требований об уплате неустоек (штрафов, пени) предъявленных Государственным заказчиком в соответствии </w:t>
      </w:r>
      <w:r w:rsidR="00370F10">
        <w:rPr>
          <w:rFonts w:ascii="PT Astra Serif" w:hAnsi="PT Astra Serif"/>
          <w:sz w:val="26"/>
          <w:szCs w:val="26"/>
        </w:rPr>
        <w:t xml:space="preserve">                 </w:t>
      </w:r>
      <w:r w:rsidR="004A0AF0" w:rsidRPr="009B4627">
        <w:rPr>
          <w:rFonts w:ascii="PT Astra Serif" w:hAnsi="PT Astra Serif"/>
          <w:sz w:val="26"/>
          <w:szCs w:val="26"/>
        </w:rPr>
        <w:t>с 44-ФЗ из суммы, подлежащей оплате Поставщику (подрядчиком, исполнителем).</w:t>
      </w:r>
    </w:p>
    <w:p w14:paraId="3AEFD464" w14:textId="77777777" w:rsidR="0019154E" w:rsidRPr="009B4627" w:rsidRDefault="0019154E" w:rsidP="0019154E">
      <w:pPr>
        <w:pStyle w:val="21"/>
        <w:ind w:left="0"/>
        <w:jc w:val="both"/>
        <w:rPr>
          <w:rFonts w:ascii="PT Astra Serif" w:hAnsi="PT Astra Serif"/>
          <w:sz w:val="26"/>
          <w:szCs w:val="26"/>
        </w:rPr>
      </w:pPr>
    </w:p>
    <w:p w14:paraId="1DB3C56A" w14:textId="77777777"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ФОРС-МАЖОР</w:t>
      </w:r>
    </w:p>
    <w:p w14:paraId="14A9391F" w14:textId="77777777" w:rsidR="00924D9C" w:rsidRPr="009B4627" w:rsidRDefault="00924D9C" w:rsidP="00924D9C">
      <w:pPr>
        <w:pStyle w:val="a7"/>
        <w:ind w:firstLine="0"/>
        <w:rPr>
          <w:rFonts w:ascii="PT Astra Serif" w:hAnsi="PT Astra Serif"/>
          <w:b/>
          <w:sz w:val="26"/>
          <w:szCs w:val="26"/>
        </w:rPr>
      </w:pPr>
    </w:p>
    <w:p w14:paraId="3B0103EC" w14:textId="77777777"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31004E46" w14:textId="77777777"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Указанные события должны носить чрезвычайный, непредвиденный </w:t>
      </w:r>
      <w:r w:rsidRPr="009B4627">
        <w:rPr>
          <w:rFonts w:ascii="PT Astra Serif" w:hAnsi="PT Astra Serif"/>
          <w:sz w:val="26"/>
          <w:szCs w:val="26"/>
        </w:rPr>
        <w:br/>
        <w:t>и непредотвратимый характер, возникнуть после заключения Контракта                                    и не зависеть от воли Сторон.</w:t>
      </w:r>
    </w:p>
    <w:p w14:paraId="73C7AF97" w14:textId="77777777"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14:paraId="4EA81DBB" w14:textId="77777777"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lastRenderedPageBreak/>
        <w:t>По прекращении указанных обстоятельств Сторона должна без промедления, но не позднее 3 (трех) дней после их прекращения, известить об этом другую Сторону в письменной форме.</w:t>
      </w:r>
    </w:p>
    <w:p w14:paraId="22895BBD" w14:textId="77777777"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Pr="009B4627">
        <w:rPr>
          <w:rFonts w:ascii="PT Astra Serif" w:hAnsi="PT Astra Serif"/>
          <w:sz w:val="26"/>
          <w:szCs w:val="26"/>
        </w:rPr>
        <w:t>неизвещением</w:t>
      </w:r>
      <w:proofErr w:type="spellEnd"/>
      <w:r w:rsidRPr="009B4627">
        <w:rPr>
          <w:rFonts w:ascii="PT Astra Serif" w:hAnsi="PT Astra Serif"/>
          <w:sz w:val="26"/>
          <w:szCs w:val="26"/>
        </w:rPr>
        <w:t xml:space="preserve"> или несвоевременным извещением.</w:t>
      </w:r>
    </w:p>
    <w:p w14:paraId="0A911C1C" w14:textId="77777777"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7BF0055B" w14:textId="77777777"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420A7430" w14:textId="77777777"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2618204B" w14:textId="77777777" w:rsidR="0019154E" w:rsidRPr="009B4627" w:rsidRDefault="0019154E" w:rsidP="0019154E">
      <w:pPr>
        <w:pStyle w:val="a7"/>
        <w:ind w:firstLine="720"/>
        <w:rPr>
          <w:rFonts w:ascii="PT Astra Serif" w:hAnsi="PT Astra Serif"/>
          <w:sz w:val="26"/>
          <w:szCs w:val="26"/>
        </w:rPr>
      </w:pPr>
    </w:p>
    <w:p w14:paraId="069BA255" w14:textId="77777777" w:rsidR="0019154E" w:rsidRPr="00370F10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370F10">
        <w:rPr>
          <w:rFonts w:ascii="PT Astra Serif" w:hAnsi="PT Astra Serif"/>
          <w:b/>
          <w:sz w:val="26"/>
          <w:szCs w:val="26"/>
        </w:rPr>
        <w:t>СРОК ДЕЙСТВИЯ КОНТРАКТА</w:t>
      </w:r>
    </w:p>
    <w:p w14:paraId="1BAF5C7D" w14:textId="77777777" w:rsidR="0019154E" w:rsidRPr="00370F10" w:rsidRDefault="0019154E" w:rsidP="0019154E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317BF76F" w14:textId="77777777" w:rsidR="0019154E" w:rsidRPr="00370F10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Срок действия настоящего Контракта устанавливается с момента его заключения по 31 декабря 202</w:t>
      </w:r>
      <w:r w:rsidR="00370F10" w:rsidRPr="00370F10">
        <w:rPr>
          <w:rFonts w:ascii="PT Astra Serif" w:hAnsi="PT Astra Serif"/>
          <w:sz w:val="26"/>
          <w:szCs w:val="26"/>
        </w:rPr>
        <w:t>6</w:t>
      </w:r>
      <w:r w:rsidRPr="00370F10">
        <w:rPr>
          <w:rFonts w:ascii="PT Astra Serif" w:hAnsi="PT Astra Serif"/>
          <w:sz w:val="26"/>
          <w:szCs w:val="26"/>
        </w:rPr>
        <w:t xml:space="preserve"> г. </w:t>
      </w:r>
    </w:p>
    <w:p w14:paraId="7BD036DC" w14:textId="77777777" w:rsidR="0019154E" w:rsidRPr="009B4627" w:rsidRDefault="0019154E" w:rsidP="0019154E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14:paraId="7DD59872" w14:textId="77777777" w:rsidR="0019154E" w:rsidRPr="009B4627" w:rsidRDefault="0019154E" w:rsidP="0019154E">
      <w:pPr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ПОРЯДОК ИЗМЕНЕНИЯ И РАСТОРЖЕНИЯ КОНТРАКТА</w:t>
      </w:r>
    </w:p>
    <w:p w14:paraId="06463771" w14:textId="77777777" w:rsidR="0019154E" w:rsidRPr="009B4627" w:rsidRDefault="0019154E" w:rsidP="0019154E">
      <w:pPr>
        <w:jc w:val="center"/>
        <w:rPr>
          <w:rFonts w:ascii="PT Astra Serif" w:hAnsi="PT Astra Serif"/>
          <w:b/>
          <w:sz w:val="26"/>
          <w:szCs w:val="26"/>
        </w:rPr>
      </w:pPr>
    </w:p>
    <w:p w14:paraId="4EC99E6D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14:paraId="27CF942A" w14:textId="77777777"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Настоящий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173DD8E" w14:textId="77777777" w:rsidR="0019154E" w:rsidRPr="009B4627" w:rsidRDefault="0019154E" w:rsidP="0019154E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9B4627">
        <w:rPr>
          <w:rFonts w:ascii="PT Astra Serif" w:hAnsi="PT Astra Serif"/>
          <w:b w:val="0"/>
          <w:color w:val="auto"/>
          <w:sz w:val="26"/>
          <w:szCs w:val="26"/>
        </w:rPr>
        <w:t>Государственный заказчик вправе принять решение об одностороннем отказе от исполнения Контракта в соответствии с положениями частей 8-23 статьи 95 Федерального закона от 5 апреля 2013 г. № 44-ФЗ «О контрактной системе  в сфере закупок Товаров, работ, услуг для обеспечения государственных и муниципальных нужд».</w:t>
      </w:r>
    </w:p>
    <w:p w14:paraId="350789AC" w14:textId="77777777" w:rsidR="0019154E" w:rsidRPr="009B4627" w:rsidRDefault="0019154E" w:rsidP="0019154E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9B4627">
        <w:rPr>
          <w:rFonts w:ascii="PT Astra Serif" w:hAnsi="PT Astra Serif"/>
          <w:b w:val="0"/>
          <w:color w:val="auto"/>
          <w:sz w:val="26"/>
          <w:szCs w:val="26"/>
        </w:rPr>
        <w:t>Изменение существенных условий Контракта при его исполнении                           не допускается, за исключением их изменения по соглашению Сторон в случаях, предусмотренных статьей 95 Федерального закона от 5 апреля 2013 г. № 44-ФЗ                      «О контрактной системе в сфере закупок Товаров, работ, услуг для обеспечения государственных и муниципальных нужд», в том числе:</w:t>
      </w:r>
    </w:p>
    <w:p w14:paraId="7D395356" w14:textId="77777777" w:rsidR="0019154E" w:rsidRPr="009B4627" w:rsidRDefault="0019154E" w:rsidP="0019154E">
      <w:pPr>
        <w:numPr>
          <w:ilvl w:val="2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При снижении цены Контракта без изменения предусмотренных Контрактом количества Товара, объема работы или услуги, качества поставляемого Товара (выполняемой работы, оказываемой услуги) и иных условий Контракта;</w:t>
      </w:r>
    </w:p>
    <w:p w14:paraId="1B3F11DD" w14:textId="77777777" w:rsidR="0019154E" w:rsidRPr="009B4627" w:rsidRDefault="0019154E" w:rsidP="0019154E">
      <w:pPr>
        <w:ind w:left="710"/>
        <w:jc w:val="both"/>
        <w:rPr>
          <w:rFonts w:ascii="PT Astra Serif" w:hAnsi="PT Astra Serif"/>
          <w:sz w:val="32"/>
          <w:szCs w:val="26"/>
        </w:rPr>
      </w:pPr>
    </w:p>
    <w:p w14:paraId="5D9D1C6E" w14:textId="77777777" w:rsidR="0019154E" w:rsidRPr="009B4627" w:rsidRDefault="0019154E" w:rsidP="0019154E">
      <w:pPr>
        <w:pStyle w:val="a7"/>
        <w:numPr>
          <w:ilvl w:val="0"/>
          <w:numId w:val="1"/>
        </w:numPr>
        <w:ind w:left="1702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ПОРЯДОК РАЗРЕШЕНИЯ СПОРОВ</w:t>
      </w:r>
    </w:p>
    <w:p w14:paraId="6F589D4C" w14:textId="77777777" w:rsidR="0019154E" w:rsidRPr="009B4627" w:rsidRDefault="0019154E" w:rsidP="0019154E">
      <w:pPr>
        <w:pStyle w:val="a7"/>
        <w:rPr>
          <w:rFonts w:ascii="PT Astra Serif" w:hAnsi="PT Astra Serif"/>
          <w:b/>
          <w:sz w:val="26"/>
          <w:szCs w:val="26"/>
        </w:rPr>
      </w:pPr>
    </w:p>
    <w:p w14:paraId="359757AF" w14:textId="77777777" w:rsidR="00370F10" w:rsidRPr="00370F10" w:rsidRDefault="00370F10" w:rsidP="00370F10">
      <w:pPr>
        <w:pStyle w:val="ab"/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14:paraId="0A0B9DC8" w14:textId="77777777" w:rsidR="00370F10" w:rsidRPr="00370F10" w:rsidRDefault="00370F10" w:rsidP="00370F10">
      <w:pPr>
        <w:pStyle w:val="ab"/>
        <w:ind w:firstLine="708"/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9.2. Досудебный порядок урегулирования споров, предусматривающий направление претензии контрагенту, является обязательным. Претензия может быть направлена по адресу электронной почты, указанной в разделе 11 Государственного контракта. Сторона, которой предъявлена претензия, обязана рассмотреть такую претензию в течение 5 (пяти) рабочих дней с момента ее получения и сообщить о своем решении другой Стороне путем направления ответа по адресу электронной почты, указанной в разделе 11 Государственного контракта.</w:t>
      </w:r>
    </w:p>
    <w:p w14:paraId="7AB0C6E3" w14:textId="77777777" w:rsidR="0019154E" w:rsidRPr="009B4627" w:rsidRDefault="0019154E" w:rsidP="0019154E">
      <w:pPr>
        <w:pStyle w:val="a7"/>
        <w:ind w:firstLine="0"/>
        <w:rPr>
          <w:rFonts w:ascii="PT Astra Serif" w:hAnsi="PT Astra Serif"/>
          <w:b/>
          <w:sz w:val="26"/>
          <w:szCs w:val="26"/>
        </w:rPr>
      </w:pPr>
    </w:p>
    <w:p w14:paraId="6ACAEC5F" w14:textId="77777777"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ПРОЧИЕ УСЛОВИЯ</w:t>
      </w:r>
    </w:p>
    <w:p w14:paraId="05DAE6BC" w14:textId="77777777" w:rsidR="0019154E" w:rsidRPr="00370F10" w:rsidRDefault="0019154E" w:rsidP="0019154E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39D27544" w14:textId="77777777" w:rsidR="00370F10" w:rsidRPr="00370F10" w:rsidRDefault="00370F10" w:rsidP="00370F10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59E989AB" w14:textId="77777777"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Стороны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Контракту.</w:t>
      </w:r>
    </w:p>
    <w:p w14:paraId="6F534866" w14:textId="77777777"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Стороны непосредственно несут друг перед другом ответственность за ненадлежащее выполнение принятых по настоящему Контракту обязательств, в случаях, предусмотренных законодательством Российской Федерации.</w:t>
      </w:r>
    </w:p>
    <w:p w14:paraId="690D64BE" w14:textId="77777777"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 xml:space="preserve">При исполнении Контракта не допускается перемена Поставщика, </w:t>
      </w:r>
      <w:r w:rsidRPr="00370F10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41DEB83F" w14:textId="77777777"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Любые изменения и дополнения к данному Контракту имеют силу только в том случае, если они оформлены  в письменном виде и подписаны обеими Сторонами.</w:t>
      </w:r>
    </w:p>
    <w:p w14:paraId="184F1FF5" w14:textId="77777777"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В случае не поступления Товара согласно Контракту, обязанности по его розыску возлагаются на Поставщика с отнесением всех расходов на его счет.</w:t>
      </w:r>
    </w:p>
    <w:p w14:paraId="2E89B007" w14:textId="77777777"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 </w:t>
      </w:r>
    </w:p>
    <w:p w14:paraId="7332D4F5" w14:textId="77777777"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К настоящему Контракту прилагается и является его неотъемлемой частью Спецификация, техническое задание.</w:t>
      </w:r>
    </w:p>
    <w:p w14:paraId="0020A1BC" w14:textId="77777777" w:rsidR="0019154E" w:rsidRPr="009B4627" w:rsidRDefault="0019154E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7EE95DF8" w14:textId="77777777" w:rsidR="0019154E" w:rsidRDefault="0019154E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59C6E788" w14:textId="77777777" w:rsidR="00417D72" w:rsidRDefault="00417D72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3EAD3EF9" w14:textId="77777777" w:rsidR="00417D72" w:rsidRPr="009B4627" w:rsidRDefault="00417D72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1755A5E2" w14:textId="77777777" w:rsidR="0019154E" w:rsidRPr="009B4627" w:rsidRDefault="0019154E" w:rsidP="0019154E">
      <w:pPr>
        <w:pStyle w:val="a7"/>
        <w:numPr>
          <w:ilvl w:val="0"/>
          <w:numId w:val="1"/>
        </w:numPr>
        <w:spacing w:after="120"/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lastRenderedPageBreak/>
        <w:t>БАНКОВСКИЕ РЕКВИЗИТЫ, ПОДПИСИ И ПЕЧАТИ СТОРОН</w:t>
      </w:r>
    </w:p>
    <w:tbl>
      <w:tblPr>
        <w:tblW w:w="7229" w:type="dxa"/>
        <w:tblLook w:val="04A0" w:firstRow="1" w:lastRow="0" w:firstColumn="1" w:lastColumn="0" w:noHBand="0" w:noVBand="1"/>
      </w:tblPr>
      <w:tblGrid>
        <w:gridCol w:w="4077"/>
        <w:gridCol w:w="3152"/>
      </w:tblGrid>
      <w:tr w:rsidR="00370F10" w:rsidRPr="00A12225" w14:paraId="4A5563C6" w14:textId="77777777" w:rsidTr="0030622A">
        <w:tc>
          <w:tcPr>
            <w:tcW w:w="4287" w:type="dxa"/>
          </w:tcPr>
          <w:p w14:paraId="4BC99742" w14:textId="77777777"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0FBC95BF" w14:textId="77777777"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14:paraId="50C980E6" w14:textId="77777777"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Академия ФСИН России</w:t>
            </w:r>
          </w:p>
          <w:p w14:paraId="5D62E074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Адрес почтовый/юридический: </w:t>
            </w:r>
          </w:p>
          <w:p w14:paraId="3549A75F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390000 г. Рязань,  ул. Сенная,1</w:t>
            </w:r>
          </w:p>
          <w:p w14:paraId="65A6AA32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sym w:font="Wingdings" w:char="F028"/>
            </w:r>
            <w:r w:rsidRPr="00A12225">
              <w:rPr>
                <w:rFonts w:ascii="PT Astra Serif" w:hAnsi="PT Astra Serif"/>
                <w:sz w:val="28"/>
                <w:szCs w:val="28"/>
              </w:rPr>
              <w:t xml:space="preserve"> (4912) 93-82-85</w:t>
            </w:r>
          </w:p>
          <w:p w14:paraId="45DC3354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Эл. почта: academy@apu.fsin.gov.ru</w:t>
            </w:r>
          </w:p>
          <w:p w14:paraId="2BA9FE53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УФК по Нижегородской области </w:t>
            </w:r>
          </w:p>
          <w:p w14:paraId="338E83B4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(Академия ФСИН России, </w:t>
            </w:r>
          </w:p>
          <w:p w14:paraId="7D5F6A27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л/с 03591315380) </w:t>
            </w:r>
          </w:p>
          <w:p w14:paraId="50784B3C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ИНН 6231012124</w:t>
            </w:r>
          </w:p>
          <w:p w14:paraId="31EB1A62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КПП 623401001</w:t>
            </w:r>
          </w:p>
          <w:p w14:paraId="235FF66C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ЕКС 40102810745370000024 </w:t>
            </w:r>
          </w:p>
          <w:p w14:paraId="337D5863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Казначейский счет 03211643000000013251</w:t>
            </w:r>
          </w:p>
          <w:p w14:paraId="6AB4AEEB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Наименование Банка – </w:t>
            </w:r>
          </w:p>
          <w:p w14:paraId="30A76F39" w14:textId="77777777" w:rsidR="00370F10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ОКЦ № 1 ВВГУ Банка России//УФК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12225">
              <w:rPr>
                <w:rFonts w:ascii="PT Astra Serif" w:hAnsi="PT Astra Serif"/>
                <w:sz w:val="28"/>
                <w:szCs w:val="28"/>
              </w:rPr>
              <w:t xml:space="preserve">по Нижегородской области, </w:t>
            </w:r>
          </w:p>
          <w:p w14:paraId="2262AF3B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г. Нижний Новгород</w:t>
            </w:r>
          </w:p>
          <w:p w14:paraId="3EE935E3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БИК 012202102</w:t>
            </w:r>
          </w:p>
          <w:p w14:paraId="13C51BEF" w14:textId="77777777"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42" w:type="dxa"/>
          </w:tcPr>
          <w:p w14:paraId="0BCD6AD5" w14:textId="77777777"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62881A09" w14:textId="77777777"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14:paraId="1A5BAF00" w14:textId="77777777"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70F10" w:rsidRPr="00A12225" w14:paraId="35A0AA51" w14:textId="77777777" w:rsidTr="0030622A">
        <w:trPr>
          <w:trHeight w:val="70"/>
        </w:trPr>
        <w:tc>
          <w:tcPr>
            <w:tcW w:w="4287" w:type="dxa"/>
          </w:tcPr>
          <w:p w14:paraId="48E1756D" w14:textId="77777777"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0C62AFEA" w14:textId="77777777"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14:paraId="41036B44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3B36DF94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432BFC5E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_______________Ф.И.О.</w:t>
            </w:r>
          </w:p>
          <w:p w14:paraId="097D868E" w14:textId="77777777"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  <w:tc>
          <w:tcPr>
            <w:tcW w:w="2942" w:type="dxa"/>
          </w:tcPr>
          <w:p w14:paraId="2F9FB859" w14:textId="77777777"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1D70021B" w14:textId="77777777"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14:paraId="6D0D7C21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395FF247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30DE6409" w14:textId="77777777"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_______________Ф.И.О.</w:t>
            </w:r>
          </w:p>
          <w:p w14:paraId="5EB089BB" w14:textId="77777777"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</w:tr>
    </w:tbl>
    <w:p w14:paraId="6FB2C807" w14:textId="77777777" w:rsidR="0019154E" w:rsidRPr="009B4627" w:rsidRDefault="0019154E" w:rsidP="0019154E">
      <w:p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</w:t>
      </w:r>
      <w:r w:rsidRPr="009B4627">
        <w:rPr>
          <w:rFonts w:ascii="PT Astra Serif" w:hAnsi="PT Astra Serif"/>
          <w:sz w:val="26"/>
          <w:szCs w:val="26"/>
        </w:rPr>
        <w:tab/>
        <w:t xml:space="preserve">                     </w:t>
      </w:r>
    </w:p>
    <w:p w14:paraId="38B0B63F" w14:textId="77777777" w:rsidR="0019154E" w:rsidRPr="009B4627" w:rsidRDefault="0019154E" w:rsidP="0019154E">
      <w:p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br w:type="page"/>
      </w:r>
    </w:p>
    <w:p w14:paraId="6E4C528B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lastRenderedPageBreak/>
        <w:t xml:space="preserve">Приложение № 1 </w:t>
      </w:r>
    </w:p>
    <w:p w14:paraId="01079F87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к Государственному контракту № _____</w:t>
      </w:r>
    </w:p>
    <w:p w14:paraId="1C7FA96E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от «___» ________202</w:t>
      </w:r>
      <w:r w:rsidR="00D06F8E">
        <w:rPr>
          <w:rFonts w:ascii="PT Astra Serif" w:hAnsi="PT Astra Serif"/>
          <w:sz w:val="24"/>
          <w:szCs w:val="26"/>
        </w:rPr>
        <w:t>6</w:t>
      </w:r>
      <w:r w:rsidRPr="009B4627">
        <w:rPr>
          <w:rFonts w:ascii="PT Astra Serif" w:hAnsi="PT Astra Serif"/>
          <w:sz w:val="24"/>
          <w:szCs w:val="26"/>
        </w:rPr>
        <w:t xml:space="preserve"> г.</w:t>
      </w:r>
    </w:p>
    <w:p w14:paraId="68939AF4" w14:textId="77777777" w:rsidR="0040302B" w:rsidRPr="009B4627" w:rsidRDefault="0040302B" w:rsidP="0040302B">
      <w:pPr>
        <w:jc w:val="right"/>
        <w:rPr>
          <w:rFonts w:ascii="PT Astra Serif" w:hAnsi="PT Astra Serif"/>
          <w:sz w:val="26"/>
          <w:szCs w:val="26"/>
        </w:rPr>
      </w:pPr>
    </w:p>
    <w:p w14:paraId="01AC7E9D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С П Е Ц И Ф И К А Ц И Я</w:t>
      </w:r>
    </w:p>
    <w:p w14:paraId="5182017C" w14:textId="77777777" w:rsidR="0040302B" w:rsidRDefault="0040302B" w:rsidP="0040302B">
      <w:pPr>
        <w:jc w:val="center"/>
        <w:rPr>
          <w:rFonts w:ascii="PT Astra Serif" w:hAnsi="PT Astra Serif"/>
          <w:b/>
          <w:sz w:val="16"/>
          <w:szCs w:val="26"/>
        </w:rPr>
      </w:pPr>
    </w:p>
    <w:tbl>
      <w:tblPr>
        <w:tblW w:w="10286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677"/>
        <w:gridCol w:w="1418"/>
        <w:gridCol w:w="1354"/>
        <w:gridCol w:w="1134"/>
        <w:gridCol w:w="1134"/>
      </w:tblGrid>
      <w:tr w:rsidR="00044043" w:rsidRPr="00BB66AA" w14:paraId="4260B99A" w14:textId="77777777" w:rsidTr="00656CD1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D196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№ п\п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224F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2118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Единица измерения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5AE1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Цена за единицу,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3652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Кол-во</w:t>
            </w:r>
          </w:p>
          <w:p w14:paraId="1CEE8D55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A96F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Сумма, рублей </w:t>
            </w:r>
          </w:p>
        </w:tc>
      </w:tr>
      <w:tr w:rsidR="00044043" w:rsidRPr="00BB66AA" w14:paraId="3009F474" w14:textId="77777777" w:rsidTr="00656CD1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BD1E37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F294" w14:textId="77777777" w:rsidR="00044043" w:rsidRPr="00BB66AA" w:rsidRDefault="00044043" w:rsidP="00AF2E85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Бумага </w:t>
            </w:r>
            <w:r w:rsidR="00AF2E85">
              <w:rPr>
                <w:rFonts w:ascii="PT Astra Serif" w:hAnsi="PT Astra Serif"/>
                <w:sz w:val="26"/>
                <w:szCs w:val="26"/>
              </w:rPr>
              <w:t xml:space="preserve">офисная </w:t>
            </w:r>
            <w:r w:rsidRPr="00BB66AA">
              <w:rPr>
                <w:rFonts w:ascii="PT Astra Serif" w:hAnsi="PT Astra Serif"/>
                <w:sz w:val="26"/>
                <w:szCs w:val="26"/>
              </w:rPr>
              <w:t xml:space="preserve">А – 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065D" w14:textId="115B425F" w:rsidR="00044043" w:rsidRPr="00BB66AA" w:rsidRDefault="00325665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пачка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D528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4249" w14:textId="77777777"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D3CA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14:paraId="7533AC81" w14:textId="77777777" w:rsidTr="00656CD1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F3DA97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7B2C" w14:textId="77777777" w:rsidR="00044043" w:rsidRPr="00BB66AA" w:rsidRDefault="00044043" w:rsidP="00656CD1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Ручка шариковая, синяя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EFD1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24E6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950D" w14:textId="77777777" w:rsidR="00044043" w:rsidRPr="00BB66AA" w:rsidRDefault="00AF2E85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D330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14:paraId="2260F60F" w14:textId="77777777" w:rsidTr="00656CD1">
        <w:trPr>
          <w:trHeight w:val="299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6DC96C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181D" w14:textId="77777777" w:rsidR="00044043" w:rsidRPr="00BB66AA" w:rsidRDefault="00044043" w:rsidP="00AF2E85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Маркер </w:t>
            </w:r>
            <w:r w:rsidR="00AF2E85">
              <w:rPr>
                <w:rFonts w:ascii="PT Astra Serif" w:hAnsi="PT Astra Serif"/>
                <w:sz w:val="26"/>
                <w:szCs w:val="26"/>
              </w:rPr>
              <w:t>перманентный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EF3F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0E25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5524" w14:textId="77777777"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2</w:t>
            </w:r>
            <w:r w:rsidR="00AF2E85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2CA7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14:paraId="2C144776" w14:textId="77777777" w:rsidTr="00656CD1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6CCB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B5A9" w14:textId="77777777" w:rsidR="00044043" w:rsidRPr="00BB66AA" w:rsidRDefault="00044043" w:rsidP="00656CD1">
            <w:pPr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Ножницы канцелярские, 170 мм.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EF6E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4365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843D" w14:textId="77777777"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C617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14:paraId="50476050" w14:textId="77777777" w:rsidTr="00656CD1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41F3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D714" w14:textId="77777777" w:rsidR="00044043" w:rsidRPr="00BB66AA" w:rsidRDefault="00AF2E85" w:rsidP="007542F9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Папки-ф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>айл</w:t>
            </w:r>
            <w:r>
              <w:rPr>
                <w:rFonts w:ascii="PT Astra Serif" w:hAnsi="PT Astra Serif"/>
                <w:sz w:val="26"/>
                <w:szCs w:val="26"/>
              </w:rPr>
              <w:t>ы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542F9">
              <w:rPr>
                <w:rFonts w:ascii="PT Astra Serif" w:hAnsi="PT Astra Serif"/>
                <w:sz w:val="26"/>
                <w:szCs w:val="26"/>
              </w:rPr>
              <w:t>(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>А 4</w:t>
            </w:r>
            <w:r w:rsidR="007542F9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DEE6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BB66AA">
              <w:rPr>
                <w:rFonts w:ascii="PT Astra Serif" w:hAnsi="PT Astra Serif"/>
                <w:sz w:val="26"/>
                <w:szCs w:val="26"/>
              </w:rPr>
              <w:t>уп</w:t>
            </w:r>
            <w:proofErr w:type="spellEnd"/>
            <w:r w:rsidRPr="00BB66A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614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1604" w14:textId="77777777"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EBE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14:paraId="2829B59F" w14:textId="77777777" w:rsidTr="00656CD1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CF7A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632D" w14:textId="77777777" w:rsidR="00044043" w:rsidRPr="00BB66AA" w:rsidRDefault="00AF2E85" w:rsidP="00656CD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Папки-ф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>айл</w:t>
            </w:r>
            <w:r>
              <w:rPr>
                <w:rFonts w:ascii="PT Astra Serif" w:hAnsi="PT Astra Serif"/>
                <w:sz w:val="26"/>
                <w:szCs w:val="26"/>
              </w:rPr>
              <w:t>ы</w:t>
            </w:r>
            <w:r w:rsidR="007542F9">
              <w:rPr>
                <w:rFonts w:ascii="PT Astra Serif" w:hAnsi="PT Astra Serif"/>
                <w:sz w:val="26"/>
                <w:szCs w:val="26"/>
              </w:rPr>
              <w:t xml:space="preserve"> (А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 xml:space="preserve"> 3</w:t>
            </w:r>
            <w:r w:rsidR="007542F9">
              <w:rPr>
                <w:rFonts w:ascii="PT Astra Serif" w:hAnsi="PT Astra Serif"/>
                <w:sz w:val="26"/>
                <w:szCs w:val="26"/>
              </w:rPr>
              <w:t>)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5F63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BB66AA">
              <w:rPr>
                <w:rFonts w:ascii="PT Astra Serif" w:hAnsi="PT Astra Serif"/>
                <w:sz w:val="26"/>
                <w:szCs w:val="26"/>
              </w:rPr>
              <w:t>уп</w:t>
            </w:r>
            <w:proofErr w:type="spellEnd"/>
            <w:r w:rsidRPr="00BB66A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089F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8ED2" w14:textId="77777777"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E25B" w14:textId="77777777"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14:paraId="00C8B794" w14:textId="77777777" w:rsidTr="00656CD1">
        <w:trPr>
          <w:trHeight w:val="19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5233" w14:textId="77777777"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6CA2" w14:textId="77777777" w:rsidR="00044043" w:rsidRPr="00BB66AA" w:rsidRDefault="00044043" w:rsidP="00656CD1">
            <w:pPr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513B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F7C3" w14:textId="77777777"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14:paraId="2F376409" w14:textId="77777777" w:rsidR="00044043" w:rsidRPr="009B4627" w:rsidRDefault="00044043" w:rsidP="00044043">
      <w:pPr>
        <w:rPr>
          <w:rFonts w:ascii="PT Astra Serif" w:hAnsi="PT Astra Serif"/>
          <w:b/>
          <w:sz w:val="16"/>
          <w:szCs w:val="26"/>
        </w:rPr>
      </w:pPr>
    </w:p>
    <w:p w14:paraId="7B057ABE" w14:textId="77777777" w:rsidR="0040302B" w:rsidRPr="009B4627" w:rsidRDefault="0040302B" w:rsidP="00044043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6"/>
          <w:szCs w:val="26"/>
        </w:rPr>
      </w:pPr>
    </w:p>
    <w:p w14:paraId="1C42CFB0" w14:textId="77777777" w:rsidR="0040302B" w:rsidRPr="009B4627" w:rsidRDefault="0040302B" w:rsidP="0040302B">
      <w:pPr>
        <w:tabs>
          <w:tab w:val="left" w:pos="1311"/>
        </w:tabs>
        <w:rPr>
          <w:rFonts w:ascii="PT Astra Serif" w:hAnsi="PT Astra Serif"/>
          <w:sz w:val="24"/>
          <w:szCs w:val="24"/>
        </w:rPr>
      </w:pPr>
      <w:r w:rsidRPr="009B4627">
        <w:rPr>
          <w:rFonts w:ascii="PT Astra Serif" w:hAnsi="PT Astra Serif"/>
          <w:sz w:val="24"/>
          <w:szCs w:val="24"/>
        </w:rPr>
        <w:t>Итого:</w:t>
      </w:r>
      <w:r w:rsidRPr="009B4627">
        <w:rPr>
          <w:rFonts w:ascii="PT Astra Serif" w:hAnsi="PT Astra Serif"/>
          <w:bCs/>
          <w:sz w:val="24"/>
          <w:szCs w:val="24"/>
        </w:rPr>
        <w:t xml:space="preserve">  </w:t>
      </w:r>
      <w:r w:rsidRPr="009B4627">
        <w:rPr>
          <w:rFonts w:ascii="PT Astra Serif" w:hAnsi="PT Astra Serif"/>
          <w:sz w:val="24"/>
          <w:szCs w:val="24"/>
        </w:rPr>
        <w:t xml:space="preserve">______ </w:t>
      </w:r>
      <w:r w:rsidR="009D046B" w:rsidRPr="009B4627">
        <w:rPr>
          <w:rFonts w:ascii="PT Astra Serif" w:hAnsi="PT Astra Serif"/>
          <w:bCs/>
          <w:sz w:val="24"/>
          <w:szCs w:val="24"/>
        </w:rPr>
        <w:t xml:space="preserve">(сумма прописью) рублей ___ </w:t>
      </w:r>
      <w:r w:rsidRPr="009B4627">
        <w:rPr>
          <w:rFonts w:ascii="PT Astra Serif" w:hAnsi="PT Astra Serif"/>
          <w:bCs/>
          <w:sz w:val="24"/>
          <w:szCs w:val="24"/>
        </w:rPr>
        <w:t>копеек</w:t>
      </w:r>
      <w:r w:rsidRPr="009B4627">
        <w:rPr>
          <w:rFonts w:ascii="PT Astra Serif" w:hAnsi="PT Astra Serif"/>
          <w:sz w:val="24"/>
          <w:szCs w:val="24"/>
        </w:rPr>
        <w:t>, в том числе НДС/НДС не облагается.</w:t>
      </w:r>
    </w:p>
    <w:p w14:paraId="4A264A29" w14:textId="77777777" w:rsidR="0040302B" w:rsidRPr="009B4627" w:rsidRDefault="0040302B" w:rsidP="0040302B">
      <w:pPr>
        <w:rPr>
          <w:rFonts w:ascii="PT Astra Serif" w:hAnsi="PT Astra Serif"/>
          <w:sz w:val="24"/>
          <w:szCs w:val="24"/>
        </w:rPr>
      </w:pPr>
    </w:p>
    <w:p w14:paraId="39F7DBB7" w14:textId="77777777" w:rsidR="0040302B" w:rsidRPr="009B4627" w:rsidRDefault="0040302B" w:rsidP="0040302B">
      <w:pPr>
        <w:rPr>
          <w:rFonts w:ascii="PT Astra Serif" w:hAnsi="PT Astra Serif"/>
          <w:sz w:val="24"/>
          <w:szCs w:val="24"/>
        </w:rPr>
      </w:pPr>
    </w:p>
    <w:p w14:paraId="74B4C6A1" w14:textId="77777777" w:rsidR="0040302B" w:rsidRPr="009B4627" w:rsidRDefault="0040302B" w:rsidP="0040302B">
      <w:pPr>
        <w:rPr>
          <w:rFonts w:ascii="PT Astra Serif" w:hAnsi="PT Astra Serif"/>
          <w:sz w:val="24"/>
          <w:szCs w:val="24"/>
        </w:rPr>
      </w:pPr>
    </w:p>
    <w:tbl>
      <w:tblPr>
        <w:tblW w:w="9736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0"/>
        <w:gridCol w:w="4856"/>
      </w:tblGrid>
      <w:tr w:rsidR="0040302B" w:rsidRPr="009B4627" w14:paraId="14F5BA20" w14:textId="77777777" w:rsidTr="004E47E9">
        <w:tc>
          <w:tcPr>
            <w:tcW w:w="4880" w:type="dxa"/>
          </w:tcPr>
          <w:p w14:paraId="563515CF" w14:textId="77777777" w:rsidR="0040302B" w:rsidRPr="009B4627" w:rsidRDefault="0040302B" w:rsidP="004E47E9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B4627">
              <w:rPr>
                <w:rFonts w:ascii="PT Astra Serif" w:hAnsi="PT Astra Serif"/>
                <w:b/>
                <w:bCs/>
                <w:sz w:val="24"/>
                <w:szCs w:val="24"/>
              </w:rPr>
              <w:t>Государственный заказчик:</w:t>
            </w:r>
          </w:p>
          <w:p w14:paraId="4D9281D6" w14:textId="77777777" w:rsidR="0040302B" w:rsidRPr="009B4627" w:rsidRDefault="0040302B" w:rsidP="004E47E9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088BCE34" w14:textId="77777777" w:rsidR="0040302B" w:rsidRPr="009B4627" w:rsidRDefault="0040302B" w:rsidP="004E47E9">
            <w:pPr>
              <w:rPr>
                <w:rFonts w:ascii="PT Astra Serif" w:hAnsi="PT Astra Serif"/>
                <w:sz w:val="24"/>
                <w:szCs w:val="24"/>
              </w:rPr>
            </w:pPr>
            <w:r w:rsidRPr="009B4627">
              <w:rPr>
                <w:rFonts w:ascii="PT Astra Serif" w:hAnsi="PT Astra Serif"/>
                <w:sz w:val="24"/>
                <w:szCs w:val="24"/>
              </w:rPr>
              <w:t>_________________  Ф.И.О.</w:t>
            </w:r>
          </w:p>
          <w:p w14:paraId="76726419" w14:textId="77777777" w:rsidR="0040302B" w:rsidRPr="009B4627" w:rsidRDefault="0040302B" w:rsidP="004E47E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B4627">
              <w:rPr>
                <w:rFonts w:ascii="PT Astra Serif" w:hAnsi="PT Astra Serif"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4856" w:type="dxa"/>
          </w:tcPr>
          <w:p w14:paraId="1D7710AA" w14:textId="77777777" w:rsidR="0040302B" w:rsidRPr="009B4627" w:rsidRDefault="0040302B" w:rsidP="004E47E9">
            <w:pPr>
              <w:ind w:left="214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B4627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  <w:r w:rsidRPr="009B4627">
              <w:rPr>
                <w:rFonts w:ascii="PT Astra Serif" w:hAnsi="PT Astra Serif"/>
                <w:b/>
                <w:bCs/>
                <w:sz w:val="24"/>
                <w:szCs w:val="24"/>
              </w:rPr>
              <w:t>:</w:t>
            </w:r>
          </w:p>
          <w:p w14:paraId="7BC70DB7" w14:textId="77777777" w:rsidR="0040302B" w:rsidRPr="009B4627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</w:p>
          <w:p w14:paraId="1E661C05" w14:textId="77777777" w:rsidR="0040302B" w:rsidRPr="009B4627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  <w:r w:rsidRPr="009B4627">
              <w:rPr>
                <w:rFonts w:ascii="PT Astra Serif" w:hAnsi="PT Astra Serif"/>
                <w:sz w:val="24"/>
                <w:szCs w:val="24"/>
              </w:rPr>
              <w:t>_________________  Ф.И.О.</w:t>
            </w:r>
          </w:p>
          <w:p w14:paraId="4E4DAD14" w14:textId="77777777" w:rsidR="0040302B" w:rsidRPr="009B4627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B4627">
              <w:rPr>
                <w:rFonts w:ascii="PT Astra Serif" w:hAnsi="PT Astra Serif"/>
                <w:sz w:val="24"/>
                <w:szCs w:val="24"/>
              </w:rPr>
              <w:t>мп</w:t>
            </w:r>
            <w:proofErr w:type="spellEnd"/>
          </w:p>
        </w:tc>
      </w:tr>
    </w:tbl>
    <w:p w14:paraId="31F219A5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2FCE9560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234553D3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35AD9839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5FB5A2FD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563AAD68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241B6565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4A0D9BC6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071DCABB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1CF72C92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51759F33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28695047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6B398B15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199995EC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34194ACA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4956E8DF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26308369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2E2E292A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3BEDF7D1" w14:textId="77777777" w:rsidR="00D84520" w:rsidRPr="009B4627" w:rsidRDefault="00D84520" w:rsidP="00044043">
      <w:pPr>
        <w:rPr>
          <w:rFonts w:ascii="PT Astra Serif" w:hAnsi="PT Astra Serif"/>
          <w:sz w:val="24"/>
          <w:szCs w:val="26"/>
        </w:rPr>
      </w:pPr>
    </w:p>
    <w:p w14:paraId="3348D24F" w14:textId="77777777" w:rsidR="00D84520" w:rsidRPr="009B4627" w:rsidRDefault="00D84520" w:rsidP="0040302B">
      <w:pPr>
        <w:ind w:left="5103"/>
        <w:rPr>
          <w:rFonts w:ascii="PT Astra Serif" w:hAnsi="PT Astra Serif"/>
          <w:sz w:val="24"/>
          <w:szCs w:val="26"/>
        </w:rPr>
      </w:pPr>
    </w:p>
    <w:p w14:paraId="0BB9022F" w14:textId="77777777" w:rsidR="00D84520" w:rsidRPr="009B4627" w:rsidRDefault="00D84520" w:rsidP="0040302B">
      <w:pPr>
        <w:ind w:left="5103"/>
        <w:rPr>
          <w:rFonts w:ascii="PT Astra Serif" w:hAnsi="PT Astra Serif"/>
          <w:sz w:val="24"/>
          <w:szCs w:val="26"/>
        </w:rPr>
      </w:pPr>
    </w:p>
    <w:p w14:paraId="5395849D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2A0D5613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14:paraId="5CABE4FA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lastRenderedPageBreak/>
        <w:t xml:space="preserve">Приложение № 2 </w:t>
      </w:r>
    </w:p>
    <w:p w14:paraId="497C2F00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к Государственному контракту № _____</w:t>
      </w:r>
    </w:p>
    <w:p w14:paraId="3C23E738" w14:textId="77777777"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от «___» ________202</w:t>
      </w:r>
      <w:r w:rsidR="00D06F8E">
        <w:rPr>
          <w:rFonts w:ascii="PT Astra Serif" w:hAnsi="PT Astra Serif"/>
          <w:sz w:val="24"/>
          <w:szCs w:val="26"/>
        </w:rPr>
        <w:t>6</w:t>
      </w:r>
      <w:r w:rsidRPr="009B4627">
        <w:rPr>
          <w:rFonts w:ascii="PT Astra Serif" w:hAnsi="PT Astra Serif"/>
          <w:sz w:val="24"/>
          <w:szCs w:val="26"/>
        </w:rPr>
        <w:t xml:space="preserve"> г.</w:t>
      </w:r>
    </w:p>
    <w:p w14:paraId="486A2F7A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p w14:paraId="2CAC36E2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 xml:space="preserve">Техническое задание </w:t>
      </w:r>
    </w:p>
    <w:p w14:paraId="65C25497" w14:textId="77777777" w:rsidR="0019154E" w:rsidRDefault="0019154E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tbl>
      <w:tblPr>
        <w:tblW w:w="105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214"/>
        <w:gridCol w:w="96"/>
        <w:gridCol w:w="862"/>
      </w:tblGrid>
      <w:tr w:rsidR="00044043" w:rsidRPr="00BB66AA" w14:paraId="3B4636B1" w14:textId="77777777" w:rsidTr="00656CD1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128C" w14:textId="77777777"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8210" w14:textId="77777777" w:rsidR="00044043" w:rsidRPr="00BB66AA" w:rsidRDefault="00044043" w:rsidP="00656CD1">
            <w:pPr>
              <w:pStyle w:val="ab"/>
              <w:ind w:left="3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Times New Roman" w:hAnsi="Times New Roman"/>
                <w:sz w:val="24"/>
                <w:szCs w:val="24"/>
              </w:rPr>
              <w:t xml:space="preserve">Бумага для офисной техники. Единица измерения: Пачка. </w:t>
            </w:r>
            <w:r w:rsidRPr="00BB66A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>Листов в пачке от 500 листов.</w:t>
            </w:r>
            <w:r w:rsidRPr="00BB66A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2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>Плотность бумаги от 80 г\м.</w:t>
            </w:r>
            <w:r w:rsidRPr="00BB66A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0C628DBC" w14:textId="77777777" w:rsidR="00044043" w:rsidRPr="00BB66AA" w:rsidRDefault="00044043" w:rsidP="00656CD1">
            <w:pPr>
              <w:jc w:val="both"/>
              <w:rPr>
                <w:sz w:val="24"/>
                <w:szCs w:val="24"/>
              </w:rPr>
            </w:pPr>
            <w:r w:rsidRPr="00BB66AA">
              <w:rPr>
                <w:sz w:val="24"/>
                <w:szCs w:val="24"/>
              </w:rPr>
              <w:t xml:space="preserve">Товар должен быть новым, ранее не использованный в заводской упаковке. </w:t>
            </w:r>
          </w:p>
          <w:p w14:paraId="3BE42AAE" w14:textId="77777777"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17.12.14.119/ КТРУ: не определено</w:t>
            </w:r>
          </w:p>
        </w:tc>
      </w:tr>
      <w:tr w:rsidR="00044043" w:rsidRPr="00BB66AA" w14:paraId="05C4C31A" w14:textId="77777777" w:rsidTr="00656CD1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0A35" w14:textId="77777777"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47ED" w14:textId="77777777"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Ручка шариковая, синяя.</w:t>
            </w:r>
            <w:r w:rsidRPr="00BB66AA">
              <w:rPr>
                <w:sz w:val="24"/>
                <w:szCs w:val="24"/>
              </w:rPr>
              <w:t xml:space="preserve"> Единица измерения: </w:t>
            </w:r>
            <w:proofErr w:type="spellStart"/>
            <w:r w:rsidRPr="00BB66AA">
              <w:rPr>
                <w:sz w:val="24"/>
                <w:szCs w:val="24"/>
              </w:rPr>
              <w:t>Штука.Вид</w:t>
            </w:r>
            <w:proofErr w:type="spellEnd"/>
            <w:r w:rsidRPr="00BB66AA">
              <w:rPr>
                <w:sz w:val="24"/>
                <w:szCs w:val="24"/>
              </w:rPr>
              <w:t xml:space="preserve">: Шариковая. Возможность замены пишущего стержня: Да. Количество цветов: 1. </w:t>
            </w:r>
            <w:r w:rsidRPr="00BB66AA">
              <w:rPr>
                <w:sz w:val="24"/>
                <w:szCs w:val="24"/>
                <w:vertAlign w:val="superscript"/>
              </w:rPr>
              <w:t>3</w:t>
            </w:r>
            <w:r w:rsidRPr="00BB66AA">
              <w:rPr>
                <w:sz w:val="24"/>
                <w:szCs w:val="24"/>
              </w:rPr>
              <w:t xml:space="preserve">Цвет чернил – синий. </w:t>
            </w:r>
            <w:r w:rsidRPr="00BB66AA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076D438A" w14:textId="77777777"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32.99.12.110/ КТРУ: не определено</w:t>
            </w:r>
          </w:p>
        </w:tc>
      </w:tr>
      <w:tr w:rsidR="00044043" w:rsidRPr="00BB66AA" w14:paraId="1DAB91B8" w14:textId="77777777" w:rsidTr="00656CD1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783C" w14:textId="77777777"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940D" w14:textId="77777777"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sz w:val="24"/>
                <w:szCs w:val="24"/>
              </w:rPr>
              <w:t xml:space="preserve">Маркер черный - Перманентный маркер, круглый наконечник, цвет корпуса соответствует цвету чернил,  на спиртовой основе, цвет – черный. Форма наконечника скошенная, Минимальная толщина линии письма 3 мм, Максимальная толщина линии письма 5 мм, Материал корпуса пластик, Форма корпуса круглая. </w:t>
            </w:r>
            <w:r w:rsidRPr="00BB66AA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698E9308" w14:textId="77777777"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32.99.12.120/ КТРУ: не определено</w:t>
            </w:r>
          </w:p>
        </w:tc>
      </w:tr>
      <w:tr w:rsidR="00044043" w:rsidRPr="00BB66AA" w14:paraId="08B0EB69" w14:textId="77777777" w:rsidTr="00656CD1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0454" w14:textId="77777777"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E51B" w14:textId="77777777" w:rsidR="00044043" w:rsidRPr="00BB66AA" w:rsidRDefault="00044043" w:rsidP="00656CD1">
            <w:pPr>
              <w:pStyle w:val="ab"/>
              <w:ind w:left="3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Ножницы канцелярские, 170 мм. 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 xml:space="preserve">Единица измерения: Штука. </w:t>
            </w:r>
            <w:r w:rsidRPr="00BB66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 лезвия – прямое.</w:t>
            </w:r>
          </w:p>
          <w:p w14:paraId="5E9E0770" w14:textId="77777777"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sz w:val="24"/>
                <w:szCs w:val="24"/>
              </w:rPr>
              <w:t xml:space="preserve">Длинна, </w:t>
            </w:r>
            <w:r w:rsidRPr="00BB66AA">
              <w:rPr>
                <w:sz w:val="24"/>
                <w:szCs w:val="24"/>
                <w:lang w:val="en-US"/>
              </w:rPr>
              <w:t>max</w:t>
            </w:r>
            <w:r w:rsidRPr="00BB66AA">
              <w:rPr>
                <w:sz w:val="24"/>
                <w:szCs w:val="24"/>
              </w:rPr>
              <w:t xml:space="preserve"> - </w:t>
            </w:r>
            <w:r w:rsidRPr="00BB66AA">
              <w:rPr>
                <w:sz w:val="24"/>
                <w:szCs w:val="24"/>
                <w:shd w:val="clear" w:color="auto" w:fill="FFFFFF"/>
              </w:rPr>
              <w:t xml:space="preserve">≤ 175 Миллиметров. </w:t>
            </w:r>
            <w:r w:rsidRPr="00BB66AA">
              <w:rPr>
                <w:sz w:val="24"/>
                <w:szCs w:val="24"/>
              </w:rPr>
              <w:t xml:space="preserve">Длинна, </w:t>
            </w:r>
            <w:r w:rsidRPr="00BB66AA">
              <w:rPr>
                <w:sz w:val="24"/>
                <w:szCs w:val="24"/>
                <w:lang w:val="en-US"/>
              </w:rPr>
              <w:t>min</w:t>
            </w:r>
            <w:r w:rsidRPr="00BB66AA">
              <w:rPr>
                <w:sz w:val="24"/>
                <w:szCs w:val="24"/>
              </w:rPr>
              <w:t xml:space="preserve"> - </w:t>
            </w:r>
            <w:r w:rsidRPr="00BB66AA">
              <w:rPr>
                <w:sz w:val="24"/>
                <w:szCs w:val="24"/>
                <w:shd w:val="clear" w:color="auto" w:fill="FFFFFF"/>
              </w:rPr>
              <w:t xml:space="preserve">≤ 170 Миллиметров. </w:t>
            </w:r>
            <w:r w:rsidRPr="00BB66AA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6F902A3A" w14:textId="77777777" w:rsidR="00044043" w:rsidRPr="00BB66AA" w:rsidRDefault="00044043" w:rsidP="00656CD1">
            <w:pPr>
              <w:jc w:val="both"/>
              <w:rPr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25.71.11.120/ КТРУ: не определено</w:t>
            </w:r>
          </w:p>
        </w:tc>
      </w:tr>
      <w:tr w:rsidR="00044043" w:rsidRPr="00BB66AA" w14:paraId="550C5F95" w14:textId="77777777" w:rsidTr="00656CD1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C3D6" w14:textId="77777777"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8E0E" w14:textId="77777777" w:rsidR="00044043" w:rsidRPr="00BB66AA" w:rsidRDefault="00044043" w:rsidP="00656CD1">
            <w:pPr>
              <w:pStyle w:val="ab"/>
              <w:ind w:left="3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Файл А – 4. 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 xml:space="preserve">Вид – глянцевый. Количество файлов в упаковке - </w:t>
            </w:r>
            <w:r w:rsidRPr="00BB66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≥ 100. 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>Плотност</w:t>
            </w:r>
            <w:r>
              <w:rPr>
                <w:rFonts w:ascii="Times New Roman" w:hAnsi="Times New Roman"/>
                <w:sz w:val="24"/>
                <w:szCs w:val="24"/>
              </w:rPr>
              <w:t>ь,           мкм - ≥ 35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 xml:space="preserve">. Формат – А4. </w:t>
            </w:r>
            <w:r w:rsidRPr="00BB66AA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0CA29A76" w14:textId="77777777"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22.29.25.000/ КТРУ: не определено</w:t>
            </w:r>
          </w:p>
        </w:tc>
      </w:tr>
      <w:tr w:rsidR="00044043" w:rsidRPr="00BB66AA" w14:paraId="5E92C40A" w14:textId="77777777" w:rsidTr="00656CD1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B23E" w14:textId="77777777"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C990" w14:textId="77777777" w:rsidR="00044043" w:rsidRPr="00BB66AA" w:rsidRDefault="00044043" w:rsidP="00656CD1">
            <w:pPr>
              <w:pStyle w:val="ab"/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 xml:space="preserve">Файл А – 3. 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 xml:space="preserve">Вид – глянцевый. Количество файлов в упаковке - </w:t>
            </w:r>
            <w:r w:rsidRPr="00BB66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≥ 50. 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 xml:space="preserve">Плотность,            мкм - ≥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>. Формат – А3.</w:t>
            </w:r>
            <w:r w:rsidRPr="00BB66AA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14:paraId="348E9FBC" w14:textId="77777777"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22.29.25.000/ КТРУ: не определено</w:t>
            </w:r>
          </w:p>
        </w:tc>
      </w:tr>
      <w:tr w:rsidR="00044043" w:rsidRPr="0050683D" w14:paraId="616FA63E" w14:textId="77777777" w:rsidTr="00656CD1">
        <w:tblPrEx>
          <w:tblCellMar>
            <w:left w:w="0" w:type="dxa"/>
            <w:right w:w="0" w:type="dxa"/>
          </w:tblCellMar>
        </w:tblPrEx>
        <w:tc>
          <w:tcPr>
            <w:tcW w:w="973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F779E2E" w14:textId="77777777" w:rsidR="00044043" w:rsidRDefault="00044043" w:rsidP="00656CD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Листов в пачке от 500 листов, так как такое количество будет удовлетворять расчетному требованию на проведение документального обеспечения мероприятия;</w:t>
            </w:r>
          </w:p>
          <w:p w14:paraId="6AFC2FC9" w14:textId="77777777" w:rsidR="00044043" w:rsidRDefault="00044043" w:rsidP="00656CD1">
            <w:pPr>
              <w:pStyle w:val="2"/>
              <w:tabs>
                <w:tab w:val="left" w:pos="3722"/>
              </w:tabs>
              <w:spacing w:after="0" w:line="240" w:lineRule="auto"/>
              <w:ind w:left="0" w:right="-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Плотность бумаги от 80 г\м.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>,т</w:t>
            </w:r>
            <w:r w:rsidRPr="00063EEC">
              <w:rPr>
                <w:sz w:val="24"/>
                <w:szCs w:val="24"/>
              </w:rPr>
              <w:t>ак</w:t>
            </w:r>
            <w:r>
              <w:rPr>
                <w:sz w:val="24"/>
                <w:szCs w:val="24"/>
              </w:rPr>
              <w:t xml:space="preserve"> как такая плотность бумаги будет удовлетворять требованиям оргтехники и позволит сохранить документацию проводимого мероприятия на необходимый срок.</w:t>
            </w:r>
          </w:p>
          <w:p w14:paraId="67C2337E" w14:textId="77777777" w:rsidR="00044043" w:rsidRDefault="00044043" w:rsidP="00656CD1">
            <w:pPr>
              <w:pStyle w:val="2"/>
              <w:tabs>
                <w:tab w:val="left" w:pos="3722"/>
              </w:tabs>
              <w:spacing w:after="0" w:line="240" w:lineRule="auto"/>
              <w:ind w:left="0" w:right="-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Ц</w:t>
            </w:r>
            <w:r w:rsidRPr="0090567D">
              <w:rPr>
                <w:sz w:val="24"/>
                <w:szCs w:val="24"/>
              </w:rPr>
              <w:t>вет чернил</w:t>
            </w:r>
            <w:r>
              <w:rPr>
                <w:sz w:val="24"/>
                <w:szCs w:val="24"/>
              </w:rPr>
              <w:t xml:space="preserve"> –</w:t>
            </w:r>
            <w:r w:rsidRPr="009056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синий, такой цвет чернил применяется при заполнении документов мероприятия.</w:t>
            </w:r>
          </w:p>
          <w:p w14:paraId="203E642F" w14:textId="77777777" w:rsidR="00044043" w:rsidRPr="0050683D" w:rsidRDefault="00044043" w:rsidP="00656CD1">
            <w:pPr>
              <w:rPr>
                <w:rFonts w:ascii="PT Astra Serif" w:hAnsi="PT Astra Serif"/>
                <w:sz w:val="24"/>
                <w:szCs w:val="24"/>
              </w:rPr>
            </w:pPr>
          </w:p>
          <w:tbl>
            <w:tblPr>
              <w:tblW w:w="973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80"/>
              <w:gridCol w:w="4856"/>
            </w:tblGrid>
            <w:tr w:rsidR="00044043" w:rsidRPr="0050683D" w14:paraId="72CF88B9" w14:textId="77777777" w:rsidTr="00656CD1">
              <w:tc>
                <w:tcPr>
                  <w:tcW w:w="4880" w:type="dxa"/>
                </w:tcPr>
                <w:p w14:paraId="149618C6" w14:textId="77777777" w:rsidR="00044043" w:rsidRPr="0050683D" w:rsidRDefault="00044043" w:rsidP="00656CD1">
                  <w:pPr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Государственный заказчик:</w:t>
                  </w:r>
                </w:p>
                <w:p w14:paraId="5D411229" w14:textId="77777777" w:rsidR="00044043" w:rsidRPr="0050683D" w:rsidRDefault="00044043" w:rsidP="00656CD1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</w:p>
                <w:p w14:paraId="24628B82" w14:textId="77777777" w:rsidR="00044043" w:rsidRPr="0050683D" w:rsidRDefault="00044043" w:rsidP="00656CD1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14:paraId="738EC12E" w14:textId="77777777" w:rsidR="00044043" w:rsidRPr="0050683D" w:rsidRDefault="00044043" w:rsidP="00656CD1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  <w:tc>
                <w:tcPr>
                  <w:tcW w:w="4856" w:type="dxa"/>
                </w:tcPr>
                <w:p w14:paraId="46960270" w14:textId="77777777" w:rsidR="00044043" w:rsidRPr="0050683D" w:rsidRDefault="00044043" w:rsidP="00656CD1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Поставщик</w:t>
                  </w:r>
                  <w:r w:rsidRPr="0050683D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14:paraId="03E85EEE" w14:textId="77777777" w:rsidR="00044043" w:rsidRPr="0050683D" w:rsidRDefault="00044043" w:rsidP="00656CD1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</w:p>
                <w:p w14:paraId="048E7495" w14:textId="77777777" w:rsidR="00044043" w:rsidRPr="0050683D" w:rsidRDefault="00044043" w:rsidP="00656CD1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14:paraId="681B1A5E" w14:textId="77777777" w:rsidR="00044043" w:rsidRPr="0050683D" w:rsidRDefault="00044043" w:rsidP="00656CD1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</w:tr>
          </w:tbl>
          <w:p w14:paraId="1EBD15B9" w14:textId="77777777" w:rsidR="00044043" w:rsidRPr="0050683D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6F71F11" w14:textId="77777777" w:rsidR="00044043" w:rsidRPr="0050683D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134974EA" w14:textId="77777777" w:rsidR="00044043" w:rsidRDefault="00044043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p w14:paraId="0416E710" w14:textId="77777777" w:rsidR="00044043" w:rsidRDefault="00044043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p w14:paraId="7DAB112C" w14:textId="77777777" w:rsidR="00044043" w:rsidRDefault="00044043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p w14:paraId="26BEC650" w14:textId="77777777" w:rsidR="00044043" w:rsidRPr="009B4627" w:rsidRDefault="00044043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p w14:paraId="7FCAB251" w14:textId="77777777"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5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6"/>
        <w:gridCol w:w="862"/>
      </w:tblGrid>
      <w:tr w:rsidR="0040302B" w:rsidRPr="009B4627" w14:paraId="01A18750" w14:textId="77777777" w:rsidTr="004E47E9">
        <w:tc>
          <w:tcPr>
            <w:tcW w:w="9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973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80"/>
              <w:gridCol w:w="4856"/>
            </w:tblGrid>
            <w:tr w:rsidR="0040302B" w:rsidRPr="009B4627" w14:paraId="637DB4FC" w14:textId="77777777" w:rsidTr="004E47E9">
              <w:tc>
                <w:tcPr>
                  <w:tcW w:w="4880" w:type="dxa"/>
                </w:tcPr>
                <w:p w14:paraId="1E27C3AA" w14:textId="77777777" w:rsidR="0040302B" w:rsidRPr="009B4627" w:rsidRDefault="0040302B" w:rsidP="004E47E9">
                  <w:pPr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Государственный заказчик:</w:t>
                  </w:r>
                </w:p>
                <w:p w14:paraId="768A1C82" w14:textId="77777777" w:rsidR="0040302B" w:rsidRPr="009B4627" w:rsidRDefault="0040302B" w:rsidP="004E47E9">
                  <w:pPr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</w:p>
                <w:p w14:paraId="2B749992" w14:textId="77777777" w:rsidR="0040302B" w:rsidRPr="009B4627" w:rsidRDefault="0040302B" w:rsidP="004E47E9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14:paraId="333430B6" w14:textId="77777777" w:rsidR="0040302B" w:rsidRPr="009B4627" w:rsidRDefault="0040302B" w:rsidP="004E47E9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  <w:tc>
                <w:tcPr>
                  <w:tcW w:w="4856" w:type="dxa"/>
                </w:tcPr>
                <w:p w14:paraId="743D7235" w14:textId="77777777"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Поставщик</w:t>
                  </w:r>
                  <w:r w:rsidRPr="009B4627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14:paraId="74534F04" w14:textId="77777777"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</w:p>
                <w:p w14:paraId="3B0B3EB8" w14:textId="77777777"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14:paraId="3971F2D5" w14:textId="77777777"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</w:tr>
          </w:tbl>
          <w:p w14:paraId="68951F0E" w14:textId="77777777" w:rsidR="0040302B" w:rsidRPr="009B4627" w:rsidRDefault="0040302B" w:rsidP="004E47E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D5516D" w14:textId="77777777" w:rsidR="0040302B" w:rsidRPr="009B4627" w:rsidRDefault="0040302B" w:rsidP="004E47E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14:paraId="2CD0AAD5" w14:textId="77777777" w:rsidR="0040302B" w:rsidRPr="009B4627" w:rsidRDefault="0040302B" w:rsidP="00044043">
      <w:pPr>
        <w:rPr>
          <w:rFonts w:ascii="PT Astra Serif" w:hAnsi="PT Astra Serif"/>
          <w:sz w:val="26"/>
          <w:szCs w:val="26"/>
        </w:rPr>
      </w:pPr>
    </w:p>
    <w:sectPr w:rsidR="0040302B" w:rsidRPr="009B4627" w:rsidSect="00F44995">
      <w:footerReference w:type="default" r:id="rId8"/>
      <w:pgSz w:w="11906" w:h="16838"/>
      <w:pgMar w:top="1134" w:right="709" w:bottom="142" w:left="1701" w:header="73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AA758" w14:textId="77777777" w:rsidR="0022133E" w:rsidRDefault="0022133E" w:rsidP="003A4B22">
      <w:r>
        <w:separator/>
      </w:r>
    </w:p>
  </w:endnote>
  <w:endnote w:type="continuationSeparator" w:id="0">
    <w:p w14:paraId="70EE318F" w14:textId="77777777" w:rsidR="0022133E" w:rsidRDefault="0022133E" w:rsidP="003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9181"/>
      <w:docPartObj>
        <w:docPartGallery w:val="Page Numbers (Bottom of Page)"/>
        <w:docPartUnique/>
      </w:docPartObj>
    </w:sdtPr>
    <w:sdtEndPr/>
    <w:sdtContent>
      <w:p w14:paraId="3E576008" w14:textId="77777777" w:rsidR="00F77780" w:rsidRDefault="00C033C1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2F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90BE27B" w14:textId="77777777" w:rsidR="00F77780" w:rsidRDefault="00F7778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3D52D" w14:textId="77777777" w:rsidR="0022133E" w:rsidRDefault="0022133E" w:rsidP="003A4B22">
      <w:r>
        <w:separator/>
      </w:r>
    </w:p>
  </w:footnote>
  <w:footnote w:type="continuationSeparator" w:id="0">
    <w:p w14:paraId="0C8C051A" w14:textId="77777777" w:rsidR="0022133E" w:rsidRDefault="0022133E" w:rsidP="003A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 w15:restartNumberingAfterBreak="0">
    <w:nsid w:val="3FEA4682"/>
    <w:multiLevelType w:val="multilevel"/>
    <w:tmpl w:val="5586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34396"/>
    <w:multiLevelType w:val="multilevel"/>
    <w:tmpl w:val="10F4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8" w15:restartNumberingAfterBreak="0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36375"/>
    <w:multiLevelType w:val="hybridMultilevel"/>
    <w:tmpl w:val="8496EF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49"/>
        </w:tabs>
        <w:ind w:left="1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69"/>
        </w:tabs>
        <w:ind w:left="1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09"/>
        </w:tabs>
        <w:ind w:left="3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29"/>
        </w:tabs>
        <w:ind w:left="3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69"/>
        </w:tabs>
        <w:ind w:left="5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89"/>
        </w:tabs>
        <w:ind w:left="6089" w:hanging="360"/>
      </w:pPr>
    </w:lvl>
  </w:abstractNum>
  <w:abstractNum w:abstractNumId="10" w15:restartNumberingAfterBreak="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AE3"/>
    <w:rsid w:val="00003377"/>
    <w:rsid w:val="00004115"/>
    <w:rsid w:val="0000549B"/>
    <w:rsid w:val="00005515"/>
    <w:rsid w:val="00007FB2"/>
    <w:rsid w:val="00010120"/>
    <w:rsid w:val="000114F4"/>
    <w:rsid w:val="00015F0C"/>
    <w:rsid w:val="00016425"/>
    <w:rsid w:val="00023A6E"/>
    <w:rsid w:val="000255F1"/>
    <w:rsid w:val="00027D87"/>
    <w:rsid w:val="00031DB5"/>
    <w:rsid w:val="00041966"/>
    <w:rsid w:val="0004220F"/>
    <w:rsid w:val="00044043"/>
    <w:rsid w:val="00050607"/>
    <w:rsid w:val="000506C1"/>
    <w:rsid w:val="00057AE3"/>
    <w:rsid w:val="00060679"/>
    <w:rsid w:val="00061014"/>
    <w:rsid w:val="00072242"/>
    <w:rsid w:val="00077FC9"/>
    <w:rsid w:val="000872A1"/>
    <w:rsid w:val="000916D0"/>
    <w:rsid w:val="00094EB2"/>
    <w:rsid w:val="0009511F"/>
    <w:rsid w:val="00096A81"/>
    <w:rsid w:val="000A64DB"/>
    <w:rsid w:val="000B5BA2"/>
    <w:rsid w:val="000C044C"/>
    <w:rsid w:val="000C24E3"/>
    <w:rsid w:val="000C7D8F"/>
    <w:rsid w:val="000D302B"/>
    <w:rsid w:val="000D54C6"/>
    <w:rsid w:val="000D5AC5"/>
    <w:rsid w:val="000D7F92"/>
    <w:rsid w:val="000E1650"/>
    <w:rsid w:val="000E4C86"/>
    <w:rsid w:val="000F382A"/>
    <w:rsid w:val="000F44C2"/>
    <w:rsid w:val="000F51C5"/>
    <w:rsid w:val="000F5CB7"/>
    <w:rsid w:val="000F6B3C"/>
    <w:rsid w:val="00103E32"/>
    <w:rsid w:val="00115EFE"/>
    <w:rsid w:val="00117F8B"/>
    <w:rsid w:val="00122069"/>
    <w:rsid w:val="00122FA1"/>
    <w:rsid w:val="001230EF"/>
    <w:rsid w:val="00123377"/>
    <w:rsid w:val="00124BB4"/>
    <w:rsid w:val="001358BF"/>
    <w:rsid w:val="00137003"/>
    <w:rsid w:val="00141E98"/>
    <w:rsid w:val="0014294D"/>
    <w:rsid w:val="001433BA"/>
    <w:rsid w:val="0014532D"/>
    <w:rsid w:val="00147C1A"/>
    <w:rsid w:val="00147FC9"/>
    <w:rsid w:val="00150160"/>
    <w:rsid w:val="00157DD8"/>
    <w:rsid w:val="00161F7D"/>
    <w:rsid w:val="001634C7"/>
    <w:rsid w:val="00165272"/>
    <w:rsid w:val="001654B2"/>
    <w:rsid w:val="00166FEF"/>
    <w:rsid w:val="00171181"/>
    <w:rsid w:val="001847C2"/>
    <w:rsid w:val="00190200"/>
    <w:rsid w:val="0019154E"/>
    <w:rsid w:val="00193A75"/>
    <w:rsid w:val="00194CA0"/>
    <w:rsid w:val="00195EC6"/>
    <w:rsid w:val="00197D41"/>
    <w:rsid w:val="001A0D5F"/>
    <w:rsid w:val="001C43A7"/>
    <w:rsid w:val="001C5787"/>
    <w:rsid w:val="001C7CCB"/>
    <w:rsid w:val="001D062D"/>
    <w:rsid w:val="001D3D22"/>
    <w:rsid w:val="001E30C9"/>
    <w:rsid w:val="001F46DE"/>
    <w:rsid w:val="001F5963"/>
    <w:rsid w:val="001F6A42"/>
    <w:rsid w:val="00200EAC"/>
    <w:rsid w:val="00206FAE"/>
    <w:rsid w:val="00207D28"/>
    <w:rsid w:val="00207FF3"/>
    <w:rsid w:val="00214AD7"/>
    <w:rsid w:val="0022133E"/>
    <w:rsid w:val="00221E8A"/>
    <w:rsid w:val="00231ACA"/>
    <w:rsid w:val="00234221"/>
    <w:rsid w:val="00237F2A"/>
    <w:rsid w:val="0024088F"/>
    <w:rsid w:val="00241E00"/>
    <w:rsid w:val="002438B6"/>
    <w:rsid w:val="00270038"/>
    <w:rsid w:val="002727B9"/>
    <w:rsid w:val="002747B2"/>
    <w:rsid w:val="00281273"/>
    <w:rsid w:val="002865E7"/>
    <w:rsid w:val="00291012"/>
    <w:rsid w:val="002924A3"/>
    <w:rsid w:val="00294216"/>
    <w:rsid w:val="002958C3"/>
    <w:rsid w:val="00296551"/>
    <w:rsid w:val="002A2719"/>
    <w:rsid w:val="002A37BB"/>
    <w:rsid w:val="002A4131"/>
    <w:rsid w:val="002A6B44"/>
    <w:rsid w:val="002B189D"/>
    <w:rsid w:val="002B276C"/>
    <w:rsid w:val="002B2BA4"/>
    <w:rsid w:val="002B51F4"/>
    <w:rsid w:val="002B769A"/>
    <w:rsid w:val="002C187B"/>
    <w:rsid w:val="002C31B2"/>
    <w:rsid w:val="002D2FE8"/>
    <w:rsid w:val="002D3984"/>
    <w:rsid w:val="002D4A99"/>
    <w:rsid w:val="002D6A11"/>
    <w:rsid w:val="002E64CB"/>
    <w:rsid w:val="002F08CE"/>
    <w:rsid w:val="002F1B7D"/>
    <w:rsid w:val="002F26A7"/>
    <w:rsid w:val="002F5EC2"/>
    <w:rsid w:val="00302CB6"/>
    <w:rsid w:val="0030622A"/>
    <w:rsid w:val="0030756A"/>
    <w:rsid w:val="003138D6"/>
    <w:rsid w:val="00317D37"/>
    <w:rsid w:val="00321343"/>
    <w:rsid w:val="00322E21"/>
    <w:rsid w:val="00325665"/>
    <w:rsid w:val="00332B8F"/>
    <w:rsid w:val="00335B39"/>
    <w:rsid w:val="003503A0"/>
    <w:rsid w:val="00352F8A"/>
    <w:rsid w:val="0035526F"/>
    <w:rsid w:val="00361345"/>
    <w:rsid w:val="003624F0"/>
    <w:rsid w:val="00370F10"/>
    <w:rsid w:val="00372748"/>
    <w:rsid w:val="00375547"/>
    <w:rsid w:val="00377389"/>
    <w:rsid w:val="00391416"/>
    <w:rsid w:val="00395A15"/>
    <w:rsid w:val="003A3B2A"/>
    <w:rsid w:val="003A4B22"/>
    <w:rsid w:val="003A5C72"/>
    <w:rsid w:val="003B09B6"/>
    <w:rsid w:val="003B1020"/>
    <w:rsid w:val="003B1144"/>
    <w:rsid w:val="003B4E05"/>
    <w:rsid w:val="003C61FB"/>
    <w:rsid w:val="003D59C9"/>
    <w:rsid w:val="003D5FE7"/>
    <w:rsid w:val="003E3849"/>
    <w:rsid w:val="003E46E0"/>
    <w:rsid w:val="00402A25"/>
    <w:rsid w:val="0040302B"/>
    <w:rsid w:val="00405CCB"/>
    <w:rsid w:val="0040622E"/>
    <w:rsid w:val="00406739"/>
    <w:rsid w:val="00406FEE"/>
    <w:rsid w:val="00416EB7"/>
    <w:rsid w:val="00416FDE"/>
    <w:rsid w:val="00417D72"/>
    <w:rsid w:val="004275AF"/>
    <w:rsid w:val="00432B91"/>
    <w:rsid w:val="004348BF"/>
    <w:rsid w:val="00434BF1"/>
    <w:rsid w:val="00437696"/>
    <w:rsid w:val="00437E3F"/>
    <w:rsid w:val="0044111F"/>
    <w:rsid w:val="00441D06"/>
    <w:rsid w:val="00442504"/>
    <w:rsid w:val="004429D7"/>
    <w:rsid w:val="00452230"/>
    <w:rsid w:val="0045226A"/>
    <w:rsid w:val="0046088D"/>
    <w:rsid w:val="0047721B"/>
    <w:rsid w:val="004801C5"/>
    <w:rsid w:val="00483EF0"/>
    <w:rsid w:val="00484B82"/>
    <w:rsid w:val="0048531C"/>
    <w:rsid w:val="0048750E"/>
    <w:rsid w:val="004875CE"/>
    <w:rsid w:val="00487C4C"/>
    <w:rsid w:val="00496150"/>
    <w:rsid w:val="004A0AF0"/>
    <w:rsid w:val="004A698F"/>
    <w:rsid w:val="004B40E5"/>
    <w:rsid w:val="004C059B"/>
    <w:rsid w:val="004C28EA"/>
    <w:rsid w:val="004C331A"/>
    <w:rsid w:val="004D68CF"/>
    <w:rsid w:val="004E083D"/>
    <w:rsid w:val="004E3892"/>
    <w:rsid w:val="004E47E9"/>
    <w:rsid w:val="004F19EF"/>
    <w:rsid w:val="004F68C6"/>
    <w:rsid w:val="00502F3D"/>
    <w:rsid w:val="00503E6F"/>
    <w:rsid w:val="005144ED"/>
    <w:rsid w:val="005273CB"/>
    <w:rsid w:val="0054142F"/>
    <w:rsid w:val="00544458"/>
    <w:rsid w:val="00550356"/>
    <w:rsid w:val="00552D11"/>
    <w:rsid w:val="0055626E"/>
    <w:rsid w:val="00557069"/>
    <w:rsid w:val="005750E3"/>
    <w:rsid w:val="0059227C"/>
    <w:rsid w:val="005A196E"/>
    <w:rsid w:val="005A2C9E"/>
    <w:rsid w:val="005A6FFB"/>
    <w:rsid w:val="005B1F34"/>
    <w:rsid w:val="005B3391"/>
    <w:rsid w:val="005B33AF"/>
    <w:rsid w:val="005B3AD8"/>
    <w:rsid w:val="005B493B"/>
    <w:rsid w:val="005B50BC"/>
    <w:rsid w:val="005B73DC"/>
    <w:rsid w:val="005B7EA1"/>
    <w:rsid w:val="005C05A4"/>
    <w:rsid w:val="005C1D1C"/>
    <w:rsid w:val="005C366D"/>
    <w:rsid w:val="005C5C90"/>
    <w:rsid w:val="005C7CF9"/>
    <w:rsid w:val="005D04B9"/>
    <w:rsid w:val="005E3A29"/>
    <w:rsid w:val="005E5AA0"/>
    <w:rsid w:val="005F16FE"/>
    <w:rsid w:val="005F393D"/>
    <w:rsid w:val="005F4854"/>
    <w:rsid w:val="005F78B1"/>
    <w:rsid w:val="00602B7B"/>
    <w:rsid w:val="006042F5"/>
    <w:rsid w:val="00606EFA"/>
    <w:rsid w:val="00610549"/>
    <w:rsid w:val="00614991"/>
    <w:rsid w:val="006161A1"/>
    <w:rsid w:val="00616E8B"/>
    <w:rsid w:val="00625105"/>
    <w:rsid w:val="00625BBE"/>
    <w:rsid w:val="00641675"/>
    <w:rsid w:val="00660207"/>
    <w:rsid w:val="0066241A"/>
    <w:rsid w:val="00662DB6"/>
    <w:rsid w:val="00664600"/>
    <w:rsid w:val="0066509C"/>
    <w:rsid w:val="00671F78"/>
    <w:rsid w:val="00676300"/>
    <w:rsid w:val="00676D6E"/>
    <w:rsid w:val="0067744D"/>
    <w:rsid w:val="00677492"/>
    <w:rsid w:val="00677C7C"/>
    <w:rsid w:val="006A2CD7"/>
    <w:rsid w:val="006B169E"/>
    <w:rsid w:val="006B3A90"/>
    <w:rsid w:val="006C255B"/>
    <w:rsid w:val="006C26E4"/>
    <w:rsid w:val="006C7E78"/>
    <w:rsid w:val="006D0773"/>
    <w:rsid w:val="006D2356"/>
    <w:rsid w:val="006D6892"/>
    <w:rsid w:val="006E1075"/>
    <w:rsid w:val="006E591F"/>
    <w:rsid w:val="006E5FB5"/>
    <w:rsid w:val="006F2734"/>
    <w:rsid w:val="006F4925"/>
    <w:rsid w:val="00700658"/>
    <w:rsid w:val="00702EE2"/>
    <w:rsid w:val="00704DF3"/>
    <w:rsid w:val="007064D3"/>
    <w:rsid w:val="00710CE6"/>
    <w:rsid w:val="00715874"/>
    <w:rsid w:val="0071722C"/>
    <w:rsid w:val="00720675"/>
    <w:rsid w:val="007256C8"/>
    <w:rsid w:val="00725CA4"/>
    <w:rsid w:val="007308C1"/>
    <w:rsid w:val="00731926"/>
    <w:rsid w:val="00734B91"/>
    <w:rsid w:val="00750204"/>
    <w:rsid w:val="00753B0A"/>
    <w:rsid w:val="00753CB3"/>
    <w:rsid w:val="00753E21"/>
    <w:rsid w:val="007542F9"/>
    <w:rsid w:val="00757ABB"/>
    <w:rsid w:val="007621D5"/>
    <w:rsid w:val="007661B6"/>
    <w:rsid w:val="0077328E"/>
    <w:rsid w:val="0077454B"/>
    <w:rsid w:val="00790185"/>
    <w:rsid w:val="007921A0"/>
    <w:rsid w:val="007B1EDC"/>
    <w:rsid w:val="007B7A74"/>
    <w:rsid w:val="007C09B0"/>
    <w:rsid w:val="007C1BDC"/>
    <w:rsid w:val="007C3AA3"/>
    <w:rsid w:val="007D362A"/>
    <w:rsid w:val="007D6EBA"/>
    <w:rsid w:val="007D7CC4"/>
    <w:rsid w:val="007E38F6"/>
    <w:rsid w:val="007E59EC"/>
    <w:rsid w:val="007F2D0C"/>
    <w:rsid w:val="007F3820"/>
    <w:rsid w:val="007F4E42"/>
    <w:rsid w:val="0080004D"/>
    <w:rsid w:val="008003AB"/>
    <w:rsid w:val="00803321"/>
    <w:rsid w:val="0080485C"/>
    <w:rsid w:val="008109EC"/>
    <w:rsid w:val="008114CA"/>
    <w:rsid w:val="00811ABB"/>
    <w:rsid w:val="008136DB"/>
    <w:rsid w:val="0081672E"/>
    <w:rsid w:val="008207A3"/>
    <w:rsid w:val="008243D8"/>
    <w:rsid w:val="00825544"/>
    <w:rsid w:val="00830895"/>
    <w:rsid w:val="00844C77"/>
    <w:rsid w:val="008562D8"/>
    <w:rsid w:val="00862E82"/>
    <w:rsid w:val="00863088"/>
    <w:rsid w:val="00863C11"/>
    <w:rsid w:val="0086579D"/>
    <w:rsid w:val="00865A04"/>
    <w:rsid w:val="00882E6B"/>
    <w:rsid w:val="008836F3"/>
    <w:rsid w:val="008848A1"/>
    <w:rsid w:val="00887DEC"/>
    <w:rsid w:val="00887DEF"/>
    <w:rsid w:val="0089273F"/>
    <w:rsid w:val="008940B6"/>
    <w:rsid w:val="00894692"/>
    <w:rsid w:val="00897FE7"/>
    <w:rsid w:val="008A40EF"/>
    <w:rsid w:val="008A4A78"/>
    <w:rsid w:val="008A6563"/>
    <w:rsid w:val="008B0ACE"/>
    <w:rsid w:val="008B4009"/>
    <w:rsid w:val="008B60E0"/>
    <w:rsid w:val="008B7B50"/>
    <w:rsid w:val="008C38B9"/>
    <w:rsid w:val="008E0BCF"/>
    <w:rsid w:val="008E5A27"/>
    <w:rsid w:val="008E7B32"/>
    <w:rsid w:val="008F3614"/>
    <w:rsid w:val="00900DAE"/>
    <w:rsid w:val="00902C5B"/>
    <w:rsid w:val="0090738B"/>
    <w:rsid w:val="00916446"/>
    <w:rsid w:val="00916CC9"/>
    <w:rsid w:val="00917B54"/>
    <w:rsid w:val="00924D9C"/>
    <w:rsid w:val="0092508F"/>
    <w:rsid w:val="00925B11"/>
    <w:rsid w:val="00934A39"/>
    <w:rsid w:val="00935396"/>
    <w:rsid w:val="00944779"/>
    <w:rsid w:val="00953439"/>
    <w:rsid w:val="00955241"/>
    <w:rsid w:val="009646CB"/>
    <w:rsid w:val="0097303D"/>
    <w:rsid w:val="0098345A"/>
    <w:rsid w:val="00983AE8"/>
    <w:rsid w:val="00983D95"/>
    <w:rsid w:val="009859D0"/>
    <w:rsid w:val="009866E2"/>
    <w:rsid w:val="00986C39"/>
    <w:rsid w:val="00986D72"/>
    <w:rsid w:val="00986EFC"/>
    <w:rsid w:val="00992518"/>
    <w:rsid w:val="00994DF1"/>
    <w:rsid w:val="00996871"/>
    <w:rsid w:val="00996DCA"/>
    <w:rsid w:val="009B3505"/>
    <w:rsid w:val="009B4627"/>
    <w:rsid w:val="009B4AF0"/>
    <w:rsid w:val="009B6AB7"/>
    <w:rsid w:val="009C622C"/>
    <w:rsid w:val="009C781E"/>
    <w:rsid w:val="009D046B"/>
    <w:rsid w:val="009D2903"/>
    <w:rsid w:val="009D3E78"/>
    <w:rsid w:val="009E04C1"/>
    <w:rsid w:val="009F403B"/>
    <w:rsid w:val="009F5FF0"/>
    <w:rsid w:val="009F6477"/>
    <w:rsid w:val="00A0071B"/>
    <w:rsid w:val="00A01338"/>
    <w:rsid w:val="00A036A3"/>
    <w:rsid w:val="00A07062"/>
    <w:rsid w:val="00A13660"/>
    <w:rsid w:val="00A15EB5"/>
    <w:rsid w:val="00A170F6"/>
    <w:rsid w:val="00A2033B"/>
    <w:rsid w:val="00A204C9"/>
    <w:rsid w:val="00A20EAB"/>
    <w:rsid w:val="00A225A0"/>
    <w:rsid w:val="00A320FD"/>
    <w:rsid w:val="00A32369"/>
    <w:rsid w:val="00A3239E"/>
    <w:rsid w:val="00A34422"/>
    <w:rsid w:val="00A4226B"/>
    <w:rsid w:val="00A4281D"/>
    <w:rsid w:val="00A453F5"/>
    <w:rsid w:val="00A474D8"/>
    <w:rsid w:val="00A47D00"/>
    <w:rsid w:val="00A53887"/>
    <w:rsid w:val="00A557F6"/>
    <w:rsid w:val="00A575B1"/>
    <w:rsid w:val="00A657A2"/>
    <w:rsid w:val="00A659D3"/>
    <w:rsid w:val="00A65A6C"/>
    <w:rsid w:val="00A65AAD"/>
    <w:rsid w:val="00A6622C"/>
    <w:rsid w:val="00A71B43"/>
    <w:rsid w:val="00A73838"/>
    <w:rsid w:val="00A80B13"/>
    <w:rsid w:val="00A8190B"/>
    <w:rsid w:val="00A839E2"/>
    <w:rsid w:val="00A84B1A"/>
    <w:rsid w:val="00A9425A"/>
    <w:rsid w:val="00A95743"/>
    <w:rsid w:val="00AA1B0F"/>
    <w:rsid w:val="00AA3DA7"/>
    <w:rsid w:val="00AA547D"/>
    <w:rsid w:val="00AA59B5"/>
    <w:rsid w:val="00AA6D4B"/>
    <w:rsid w:val="00AB18F7"/>
    <w:rsid w:val="00AB53A9"/>
    <w:rsid w:val="00AC688D"/>
    <w:rsid w:val="00AD0A3A"/>
    <w:rsid w:val="00AD4636"/>
    <w:rsid w:val="00AD6864"/>
    <w:rsid w:val="00AD730E"/>
    <w:rsid w:val="00AE0A79"/>
    <w:rsid w:val="00AE29E1"/>
    <w:rsid w:val="00AF21A7"/>
    <w:rsid w:val="00AF2E85"/>
    <w:rsid w:val="00AF5549"/>
    <w:rsid w:val="00AF5DC3"/>
    <w:rsid w:val="00AF5EDB"/>
    <w:rsid w:val="00B071F7"/>
    <w:rsid w:val="00B07F3A"/>
    <w:rsid w:val="00B07F57"/>
    <w:rsid w:val="00B13D16"/>
    <w:rsid w:val="00B1527A"/>
    <w:rsid w:val="00B175E9"/>
    <w:rsid w:val="00B20CDE"/>
    <w:rsid w:val="00B22133"/>
    <w:rsid w:val="00B247E2"/>
    <w:rsid w:val="00B24AAE"/>
    <w:rsid w:val="00B3051E"/>
    <w:rsid w:val="00B33B96"/>
    <w:rsid w:val="00B33FA8"/>
    <w:rsid w:val="00B40A04"/>
    <w:rsid w:val="00B44952"/>
    <w:rsid w:val="00B4611B"/>
    <w:rsid w:val="00B51BB2"/>
    <w:rsid w:val="00B525D2"/>
    <w:rsid w:val="00B57EB6"/>
    <w:rsid w:val="00B614F4"/>
    <w:rsid w:val="00B64C30"/>
    <w:rsid w:val="00B715A8"/>
    <w:rsid w:val="00B72D7A"/>
    <w:rsid w:val="00B74DE3"/>
    <w:rsid w:val="00B756D7"/>
    <w:rsid w:val="00B75754"/>
    <w:rsid w:val="00B8389C"/>
    <w:rsid w:val="00B846FD"/>
    <w:rsid w:val="00B85247"/>
    <w:rsid w:val="00B95E08"/>
    <w:rsid w:val="00B9736A"/>
    <w:rsid w:val="00BA0137"/>
    <w:rsid w:val="00BA2277"/>
    <w:rsid w:val="00BA5D3A"/>
    <w:rsid w:val="00BC2848"/>
    <w:rsid w:val="00BC3C19"/>
    <w:rsid w:val="00BC4C16"/>
    <w:rsid w:val="00BD2D22"/>
    <w:rsid w:val="00BD428F"/>
    <w:rsid w:val="00BD6951"/>
    <w:rsid w:val="00BD779E"/>
    <w:rsid w:val="00BE5963"/>
    <w:rsid w:val="00BE597B"/>
    <w:rsid w:val="00BF27B5"/>
    <w:rsid w:val="00BF3173"/>
    <w:rsid w:val="00BF543D"/>
    <w:rsid w:val="00C033C1"/>
    <w:rsid w:val="00C03F0A"/>
    <w:rsid w:val="00C048ED"/>
    <w:rsid w:val="00C16D27"/>
    <w:rsid w:val="00C258EF"/>
    <w:rsid w:val="00C26BC8"/>
    <w:rsid w:val="00C46637"/>
    <w:rsid w:val="00C51405"/>
    <w:rsid w:val="00C51983"/>
    <w:rsid w:val="00C54865"/>
    <w:rsid w:val="00C54CD6"/>
    <w:rsid w:val="00C768F7"/>
    <w:rsid w:val="00C77B01"/>
    <w:rsid w:val="00C852F8"/>
    <w:rsid w:val="00C8575B"/>
    <w:rsid w:val="00C85AD8"/>
    <w:rsid w:val="00C8666D"/>
    <w:rsid w:val="00C91B42"/>
    <w:rsid w:val="00C92D94"/>
    <w:rsid w:val="00C95A53"/>
    <w:rsid w:val="00CB034F"/>
    <w:rsid w:val="00CB1F5D"/>
    <w:rsid w:val="00CB43EB"/>
    <w:rsid w:val="00CB7A4C"/>
    <w:rsid w:val="00CC1E6A"/>
    <w:rsid w:val="00CC77AF"/>
    <w:rsid w:val="00CE0ADE"/>
    <w:rsid w:val="00CE5DE0"/>
    <w:rsid w:val="00CF0161"/>
    <w:rsid w:val="00CF41A4"/>
    <w:rsid w:val="00D00C80"/>
    <w:rsid w:val="00D024D1"/>
    <w:rsid w:val="00D06F8E"/>
    <w:rsid w:val="00D10CF4"/>
    <w:rsid w:val="00D10EA5"/>
    <w:rsid w:val="00D21C99"/>
    <w:rsid w:val="00D23215"/>
    <w:rsid w:val="00D2635D"/>
    <w:rsid w:val="00D307F5"/>
    <w:rsid w:val="00D405AB"/>
    <w:rsid w:val="00D41D79"/>
    <w:rsid w:val="00D42A90"/>
    <w:rsid w:val="00D4430F"/>
    <w:rsid w:val="00D463FB"/>
    <w:rsid w:val="00D46FAE"/>
    <w:rsid w:val="00D47733"/>
    <w:rsid w:val="00D554F4"/>
    <w:rsid w:val="00D57056"/>
    <w:rsid w:val="00D66FB3"/>
    <w:rsid w:val="00D72A68"/>
    <w:rsid w:val="00D72BAA"/>
    <w:rsid w:val="00D74061"/>
    <w:rsid w:val="00D748F7"/>
    <w:rsid w:val="00D74FDA"/>
    <w:rsid w:val="00D777D0"/>
    <w:rsid w:val="00D80051"/>
    <w:rsid w:val="00D84520"/>
    <w:rsid w:val="00D84BAD"/>
    <w:rsid w:val="00D856BC"/>
    <w:rsid w:val="00D87237"/>
    <w:rsid w:val="00D91717"/>
    <w:rsid w:val="00D97595"/>
    <w:rsid w:val="00DA4B1F"/>
    <w:rsid w:val="00DB3948"/>
    <w:rsid w:val="00DC2B9C"/>
    <w:rsid w:val="00DC34AC"/>
    <w:rsid w:val="00DC761F"/>
    <w:rsid w:val="00DD0CC8"/>
    <w:rsid w:val="00DD47C8"/>
    <w:rsid w:val="00DD575B"/>
    <w:rsid w:val="00DE02A3"/>
    <w:rsid w:val="00DE0A45"/>
    <w:rsid w:val="00DF22F2"/>
    <w:rsid w:val="00DF4332"/>
    <w:rsid w:val="00DF4AB3"/>
    <w:rsid w:val="00E04FE6"/>
    <w:rsid w:val="00E06978"/>
    <w:rsid w:val="00E06B79"/>
    <w:rsid w:val="00E1292E"/>
    <w:rsid w:val="00E169B3"/>
    <w:rsid w:val="00E17734"/>
    <w:rsid w:val="00E269F7"/>
    <w:rsid w:val="00E405DD"/>
    <w:rsid w:val="00E442D8"/>
    <w:rsid w:val="00E47076"/>
    <w:rsid w:val="00E47B38"/>
    <w:rsid w:val="00E52338"/>
    <w:rsid w:val="00E57013"/>
    <w:rsid w:val="00E577F2"/>
    <w:rsid w:val="00E6417B"/>
    <w:rsid w:val="00E67960"/>
    <w:rsid w:val="00E7513F"/>
    <w:rsid w:val="00E876F4"/>
    <w:rsid w:val="00EA2B01"/>
    <w:rsid w:val="00EA4524"/>
    <w:rsid w:val="00EB0643"/>
    <w:rsid w:val="00EB5BFD"/>
    <w:rsid w:val="00EC60A1"/>
    <w:rsid w:val="00EC7283"/>
    <w:rsid w:val="00EC7BFC"/>
    <w:rsid w:val="00ED0EA9"/>
    <w:rsid w:val="00ED1228"/>
    <w:rsid w:val="00ED27A0"/>
    <w:rsid w:val="00ED2EC2"/>
    <w:rsid w:val="00EE5FF2"/>
    <w:rsid w:val="00F05B04"/>
    <w:rsid w:val="00F07A20"/>
    <w:rsid w:val="00F22F13"/>
    <w:rsid w:val="00F34A3A"/>
    <w:rsid w:val="00F4132E"/>
    <w:rsid w:val="00F44995"/>
    <w:rsid w:val="00F465E1"/>
    <w:rsid w:val="00F50AF9"/>
    <w:rsid w:val="00F51783"/>
    <w:rsid w:val="00F517D8"/>
    <w:rsid w:val="00F51A2E"/>
    <w:rsid w:val="00F52F03"/>
    <w:rsid w:val="00F55BDF"/>
    <w:rsid w:val="00F573DD"/>
    <w:rsid w:val="00F653A3"/>
    <w:rsid w:val="00F71F24"/>
    <w:rsid w:val="00F73A16"/>
    <w:rsid w:val="00F74C1C"/>
    <w:rsid w:val="00F74DD5"/>
    <w:rsid w:val="00F77780"/>
    <w:rsid w:val="00F87EDF"/>
    <w:rsid w:val="00F90BE5"/>
    <w:rsid w:val="00F9202E"/>
    <w:rsid w:val="00F93035"/>
    <w:rsid w:val="00F93A93"/>
    <w:rsid w:val="00F979B8"/>
    <w:rsid w:val="00FA0E74"/>
    <w:rsid w:val="00FA4DCC"/>
    <w:rsid w:val="00FB0146"/>
    <w:rsid w:val="00FB387E"/>
    <w:rsid w:val="00FB3CFA"/>
    <w:rsid w:val="00FB6014"/>
    <w:rsid w:val="00FC2801"/>
    <w:rsid w:val="00FC6828"/>
    <w:rsid w:val="00FD0269"/>
    <w:rsid w:val="00FD2051"/>
    <w:rsid w:val="00FD4199"/>
    <w:rsid w:val="00FE222E"/>
    <w:rsid w:val="00FE2B44"/>
    <w:rsid w:val="00FF05EF"/>
    <w:rsid w:val="00FF093E"/>
    <w:rsid w:val="00FF495D"/>
    <w:rsid w:val="00FF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2E14"/>
  <w15:docId w15:val="{8F47CCE4-BF7D-4550-A5FC-FAFF0C0C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7AE3"/>
  </w:style>
  <w:style w:type="paragraph" w:styleId="1">
    <w:name w:val="heading 1"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link w:val="20"/>
    <w:rsid w:val="00057AE3"/>
    <w:pPr>
      <w:spacing w:after="120" w:line="480" w:lineRule="auto"/>
      <w:ind w:left="283"/>
    </w:pPr>
  </w:style>
  <w:style w:type="paragraph" w:customStyle="1" w:styleId="10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1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link w:val="a8"/>
    <w:uiPriority w:val="99"/>
    <w:rsid w:val="00057AE3"/>
    <w:pPr>
      <w:ind w:firstLine="709"/>
      <w:jc w:val="both"/>
    </w:pPr>
    <w:rPr>
      <w:sz w:val="24"/>
    </w:rPr>
  </w:style>
  <w:style w:type="paragraph" w:customStyle="1" w:styleId="a9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a">
    <w:name w:val="List Paragraph"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b">
    <w:name w:val="No Spacing"/>
    <w:link w:val="ac"/>
    <w:uiPriority w:val="1"/>
    <w:qFormat/>
    <w:rsid w:val="00057AE3"/>
    <w:rPr>
      <w:rFonts w:ascii="Calibri" w:hAnsi="Calibri"/>
      <w:sz w:val="22"/>
    </w:rPr>
  </w:style>
  <w:style w:type="paragraph" w:customStyle="1" w:styleId="21">
    <w:name w:val="Абзац списка2"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d">
    <w:name w:val="footer"/>
    <w:link w:val="ae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e">
    <w:name w:val="Нижний колонтитул Знак"/>
    <w:basedOn w:val="a0"/>
    <w:link w:val="ad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2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1">
    <w:name w:val="Table Grid"/>
    <w:basedOn w:val="a1"/>
    <w:uiPriority w:val="59"/>
    <w:rsid w:val="005D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4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locked/>
    <w:rsid w:val="00EC60A1"/>
    <w:rPr>
      <w:rFonts w:ascii="Calibri" w:hAnsi="Calibri"/>
      <w:sz w:val="22"/>
    </w:rPr>
  </w:style>
  <w:style w:type="character" w:customStyle="1" w:styleId="b-col">
    <w:name w:val="b-col"/>
    <w:basedOn w:val="a0"/>
    <w:rsid w:val="001D3D22"/>
  </w:style>
  <w:style w:type="character" w:customStyle="1" w:styleId="i-dib">
    <w:name w:val="i-dib"/>
    <w:basedOn w:val="a0"/>
    <w:rsid w:val="001D3D22"/>
  </w:style>
  <w:style w:type="character" w:customStyle="1" w:styleId="i-pl5">
    <w:name w:val="i-pl5"/>
    <w:basedOn w:val="a0"/>
    <w:rsid w:val="001D3D22"/>
  </w:style>
  <w:style w:type="character" w:customStyle="1" w:styleId="i-text-lowcase">
    <w:name w:val="i-text-lowcase"/>
    <w:basedOn w:val="a0"/>
    <w:rsid w:val="00AF5DC3"/>
  </w:style>
  <w:style w:type="character" w:customStyle="1" w:styleId="20">
    <w:name w:val="Основной текст с отступом 2 Знак"/>
    <w:basedOn w:val="a0"/>
    <w:link w:val="2"/>
    <w:rsid w:val="0040302B"/>
  </w:style>
  <w:style w:type="character" w:customStyle="1" w:styleId="productproperty-nameinner">
    <w:name w:val="productproperty-nameinner"/>
    <w:basedOn w:val="a0"/>
    <w:rsid w:val="0040302B"/>
  </w:style>
  <w:style w:type="paragraph" w:styleId="af5">
    <w:name w:val="List Number"/>
    <w:basedOn w:val="a"/>
    <w:rsid w:val="004E47E9"/>
    <w:pPr>
      <w:tabs>
        <w:tab w:val="num" w:pos="360"/>
      </w:tabs>
      <w:spacing w:after="60"/>
      <w:ind w:left="360" w:hanging="360"/>
      <w:jc w:val="both"/>
    </w:pPr>
    <w:rPr>
      <w:sz w:val="24"/>
    </w:rPr>
  </w:style>
  <w:style w:type="character" w:customStyle="1" w:styleId="a8">
    <w:name w:val="Обычный.Нормальный абзац Знак"/>
    <w:link w:val="a7"/>
    <w:uiPriority w:val="99"/>
    <w:rsid w:val="00924D9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14422-A438-4EED-AA1F-BE346E7BA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3301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Пользователь</cp:lastModifiedBy>
  <cp:revision>58</cp:revision>
  <cp:lastPrinted>2026-07-23T11:02:00Z</cp:lastPrinted>
  <dcterms:created xsi:type="dcterms:W3CDTF">2020-11-11T06:40:00Z</dcterms:created>
  <dcterms:modified xsi:type="dcterms:W3CDTF">2026-07-24T11:47:00Z</dcterms:modified>
</cp:coreProperties>
</file>