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81" w:rsidRDefault="00F64281" w:rsidP="00F64281">
      <w:pPr>
        <w:pStyle w:val="110"/>
        <w:spacing w:before="68"/>
        <w:ind w:left="3433" w:right="3038" w:firstLine="0"/>
        <w:jc w:val="center"/>
      </w:pPr>
      <w:r>
        <w:t>ДОГОВОР</w:t>
      </w:r>
      <w:r>
        <w:rPr>
          <w:spacing w:val="62"/>
        </w:rPr>
        <w:t xml:space="preserve"> </w:t>
      </w:r>
      <w:r>
        <w:t>№</w:t>
      </w:r>
      <w:r>
        <w:rPr>
          <w:spacing w:val="55"/>
        </w:rPr>
        <w:t xml:space="preserve"> </w:t>
      </w:r>
    </w:p>
    <w:p w:rsidR="00F64281" w:rsidRDefault="00F64281" w:rsidP="00F64281">
      <w:pPr>
        <w:spacing w:before="2"/>
        <w:ind w:left="4004" w:hanging="4004"/>
        <w:jc w:val="center"/>
        <w:rPr>
          <w:b/>
        </w:rPr>
      </w:pPr>
      <w:r>
        <w:rPr>
          <w:b/>
        </w:rPr>
        <w:t>на</w:t>
      </w:r>
      <w:r>
        <w:rPr>
          <w:b/>
          <w:spacing w:val="-1"/>
        </w:rPr>
        <w:t xml:space="preserve"> </w:t>
      </w:r>
      <w:r>
        <w:rPr>
          <w:b/>
        </w:rPr>
        <w:t>ремонт</w:t>
      </w:r>
      <w:r>
        <w:rPr>
          <w:b/>
          <w:spacing w:val="-3"/>
        </w:rPr>
        <w:t xml:space="preserve"> </w:t>
      </w:r>
      <w:r>
        <w:rPr>
          <w:b/>
        </w:rPr>
        <w:t>медицинского</w:t>
      </w:r>
      <w:r>
        <w:rPr>
          <w:b/>
          <w:spacing w:val="-5"/>
        </w:rPr>
        <w:t xml:space="preserve"> </w:t>
      </w:r>
      <w:r>
        <w:rPr>
          <w:b/>
        </w:rPr>
        <w:t>оборудования</w:t>
      </w:r>
    </w:p>
    <w:p w:rsidR="00F64281" w:rsidRPr="00530B0F" w:rsidRDefault="006B33DB" w:rsidP="006B33DB">
      <w:pPr>
        <w:pStyle w:val="af"/>
        <w:spacing w:before="6"/>
        <w:jc w:val="center"/>
        <w:rPr>
          <w:b/>
          <w:color w:val="FF0000"/>
        </w:rPr>
      </w:pPr>
      <w:proofErr w:type="spellStart"/>
      <w:r w:rsidRPr="00530B0F">
        <w:rPr>
          <w:b/>
          <w:color w:val="FF0000"/>
        </w:rPr>
        <w:t>икз</w:t>
      </w:r>
      <w:proofErr w:type="spellEnd"/>
      <w:r w:rsidRPr="00530B0F">
        <w:rPr>
          <w:b/>
          <w:color w:val="FF0000"/>
        </w:rPr>
        <w:t>_______</w:t>
      </w:r>
    </w:p>
    <w:p w:rsidR="00CE4CA2" w:rsidRDefault="00CE4CA2" w:rsidP="006B33DB">
      <w:pPr>
        <w:pStyle w:val="af"/>
        <w:spacing w:before="6"/>
        <w:jc w:val="center"/>
        <w:rPr>
          <w:b/>
        </w:rPr>
      </w:pPr>
    </w:p>
    <w:p w:rsidR="00CE4CA2" w:rsidRDefault="00CE4CA2" w:rsidP="00CE4CA2">
      <w:pPr>
        <w:pStyle w:val="af"/>
        <w:spacing w:before="6"/>
        <w:jc w:val="left"/>
        <w:rPr>
          <w:b/>
        </w:rPr>
      </w:pPr>
      <w:r>
        <w:rPr>
          <w:b/>
        </w:rPr>
        <w:tab/>
        <w:t>г.</w:t>
      </w:r>
      <w:r w:rsidR="003563AA">
        <w:rPr>
          <w:b/>
        </w:rPr>
        <w:t xml:space="preserve"> </w:t>
      </w:r>
      <w:bookmarkStart w:id="0" w:name="_GoBack"/>
      <w:bookmarkEnd w:id="0"/>
      <w:r>
        <w:rPr>
          <w:b/>
        </w:rPr>
        <w:t>Екатеринбург</w:t>
      </w:r>
      <w:r>
        <w:rPr>
          <w:b/>
        </w:rPr>
        <w:tab/>
      </w:r>
      <w:r>
        <w:rPr>
          <w:b/>
        </w:rPr>
        <w:tab/>
      </w:r>
      <w:r>
        <w:rPr>
          <w:b/>
        </w:rPr>
        <w:tab/>
      </w:r>
      <w:r>
        <w:rPr>
          <w:b/>
        </w:rPr>
        <w:tab/>
      </w:r>
      <w:r>
        <w:rPr>
          <w:b/>
        </w:rPr>
        <w:tab/>
      </w:r>
      <w:r>
        <w:rPr>
          <w:b/>
        </w:rPr>
        <w:tab/>
      </w:r>
      <w:r>
        <w:rPr>
          <w:b/>
        </w:rPr>
        <w:tab/>
        <w:t xml:space="preserve">   ______________</w:t>
      </w:r>
      <w:r w:rsidR="003F7C95">
        <w:rPr>
          <w:b/>
          <w:color w:val="FF0000"/>
        </w:rPr>
        <w:t>2026</w:t>
      </w:r>
      <w:r w:rsidRPr="00530B0F">
        <w:rPr>
          <w:b/>
          <w:color w:val="FF0000"/>
        </w:rPr>
        <w:t xml:space="preserve"> </w:t>
      </w:r>
      <w:r>
        <w:rPr>
          <w:b/>
        </w:rPr>
        <w:t>г.</w:t>
      </w:r>
    </w:p>
    <w:p w:rsidR="00C5785C" w:rsidRPr="00355B39" w:rsidRDefault="00C5785C" w:rsidP="002A09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2D6520" w:rsidRPr="002D6520" w:rsidRDefault="00F64281" w:rsidP="002D6520">
      <w:pPr>
        <w:autoSpaceDE w:val="0"/>
        <w:autoSpaceDN w:val="0"/>
        <w:adjustRightInd w:val="0"/>
        <w:jc w:val="both"/>
      </w:pPr>
      <w:proofErr w:type="gramStart"/>
      <w:r w:rsidRPr="0040175A">
        <w:t>Федеральное</w:t>
      </w:r>
      <w:r w:rsidRPr="0040175A">
        <w:rPr>
          <w:spacing w:val="1"/>
        </w:rPr>
        <w:t xml:space="preserve"> </w:t>
      </w:r>
      <w:r w:rsidRPr="0040175A">
        <w:t>государственное</w:t>
      </w:r>
      <w:r w:rsidRPr="0040175A">
        <w:rPr>
          <w:spacing w:val="1"/>
        </w:rPr>
        <w:t xml:space="preserve"> </w:t>
      </w:r>
      <w:r w:rsidRPr="0040175A">
        <w:t>бюджетное</w:t>
      </w:r>
      <w:r w:rsidRPr="0040175A">
        <w:rPr>
          <w:spacing w:val="1"/>
        </w:rPr>
        <w:t xml:space="preserve"> </w:t>
      </w:r>
      <w:r w:rsidRPr="0040175A">
        <w:t>учреждение</w:t>
      </w:r>
      <w:r w:rsidRPr="0040175A">
        <w:rPr>
          <w:spacing w:val="1"/>
        </w:rPr>
        <w:t xml:space="preserve"> </w:t>
      </w:r>
      <w:r w:rsidRPr="0040175A">
        <w:t>«Уральский</w:t>
      </w:r>
      <w:r w:rsidRPr="0040175A">
        <w:rPr>
          <w:spacing w:val="1"/>
        </w:rPr>
        <w:t xml:space="preserve"> </w:t>
      </w:r>
      <w:r w:rsidRPr="0040175A">
        <w:t>научно-</w:t>
      </w:r>
      <w:r w:rsidRPr="0040175A">
        <w:rPr>
          <w:spacing w:val="1"/>
        </w:rPr>
        <w:t xml:space="preserve"> </w:t>
      </w:r>
      <w:r w:rsidRPr="0040175A">
        <w:t>исследовательский</w:t>
      </w:r>
      <w:r w:rsidRPr="0040175A">
        <w:rPr>
          <w:spacing w:val="1"/>
        </w:rPr>
        <w:t xml:space="preserve"> </w:t>
      </w:r>
      <w:r w:rsidRPr="0040175A">
        <w:t>институт</w:t>
      </w:r>
      <w:r w:rsidRPr="0040175A">
        <w:rPr>
          <w:spacing w:val="1"/>
        </w:rPr>
        <w:t xml:space="preserve"> </w:t>
      </w:r>
      <w:r w:rsidRPr="0040175A">
        <w:t>охраны</w:t>
      </w:r>
      <w:r w:rsidRPr="0040175A">
        <w:rPr>
          <w:spacing w:val="1"/>
        </w:rPr>
        <w:t xml:space="preserve"> </w:t>
      </w:r>
      <w:r w:rsidRPr="0040175A">
        <w:t>материнства</w:t>
      </w:r>
      <w:r w:rsidRPr="0040175A">
        <w:rPr>
          <w:spacing w:val="1"/>
        </w:rPr>
        <w:t xml:space="preserve"> </w:t>
      </w:r>
      <w:r w:rsidRPr="0040175A">
        <w:t>и</w:t>
      </w:r>
      <w:r w:rsidRPr="0040175A">
        <w:rPr>
          <w:spacing w:val="1"/>
        </w:rPr>
        <w:t xml:space="preserve"> </w:t>
      </w:r>
      <w:r w:rsidRPr="0040175A">
        <w:t>младенчества»</w:t>
      </w:r>
      <w:r w:rsidRPr="0040175A">
        <w:rPr>
          <w:spacing w:val="1"/>
        </w:rPr>
        <w:t xml:space="preserve"> </w:t>
      </w:r>
      <w:r w:rsidRPr="0040175A">
        <w:t>Министерства</w:t>
      </w:r>
      <w:r w:rsidRPr="0040175A">
        <w:rPr>
          <w:spacing w:val="1"/>
        </w:rPr>
        <w:t xml:space="preserve"> </w:t>
      </w:r>
      <w:r w:rsidRPr="0040175A">
        <w:t>здравоохранения</w:t>
      </w:r>
      <w:r w:rsidRPr="0040175A">
        <w:rPr>
          <w:spacing w:val="1"/>
        </w:rPr>
        <w:t xml:space="preserve"> </w:t>
      </w:r>
      <w:r w:rsidRPr="0040175A">
        <w:t>Российской</w:t>
      </w:r>
      <w:r w:rsidRPr="0040175A">
        <w:rPr>
          <w:spacing w:val="1"/>
        </w:rPr>
        <w:t xml:space="preserve"> </w:t>
      </w:r>
      <w:r w:rsidRPr="0040175A">
        <w:t>Федерации</w:t>
      </w:r>
      <w:r w:rsidRPr="0040175A">
        <w:rPr>
          <w:spacing w:val="1"/>
        </w:rPr>
        <w:t xml:space="preserve"> </w:t>
      </w:r>
      <w:r w:rsidRPr="0040175A">
        <w:t>(далее</w:t>
      </w:r>
      <w:r w:rsidRPr="0040175A">
        <w:rPr>
          <w:spacing w:val="1"/>
        </w:rPr>
        <w:t xml:space="preserve"> </w:t>
      </w:r>
      <w:r w:rsidRPr="0040175A">
        <w:t>–</w:t>
      </w:r>
      <w:r w:rsidRPr="0040175A">
        <w:rPr>
          <w:spacing w:val="1"/>
        </w:rPr>
        <w:t xml:space="preserve"> </w:t>
      </w:r>
      <w:r w:rsidRPr="0040175A">
        <w:t>ФГБУ</w:t>
      </w:r>
      <w:r w:rsidRPr="0040175A">
        <w:rPr>
          <w:spacing w:val="1"/>
        </w:rPr>
        <w:t xml:space="preserve"> </w:t>
      </w:r>
      <w:r w:rsidRPr="0040175A">
        <w:t>«НИИ</w:t>
      </w:r>
      <w:r w:rsidRPr="0040175A">
        <w:rPr>
          <w:spacing w:val="1"/>
        </w:rPr>
        <w:t xml:space="preserve"> </w:t>
      </w:r>
      <w:r w:rsidRPr="0040175A">
        <w:t>ОММ»</w:t>
      </w:r>
      <w:r w:rsidRPr="0040175A">
        <w:rPr>
          <w:spacing w:val="1"/>
        </w:rPr>
        <w:t xml:space="preserve"> </w:t>
      </w:r>
      <w:r w:rsidRPr="0040175A">
        <w:t>Минздрава</w:t>
      </w:r>
      <w:r w:rsidRPr="0040175A">
        <w:rPr>
          <w:spacing w:val="1"/>
        </w:rPr>
        <w:t xml:space="preserve"> </w:t>
      </w:r>
      <w:r w:rsidRPr="0040175A">
        <w:t>России),</w:t>
      </w:r>
      <w:r w:rsidRPr="0040175A">
        <w:rPr>
          <w:spacing w:val="1"/>
        </w:rPr>
        <w:t xml:space="preserve"> </w:t>
      </w:r>
      <w:r w:rsidRPr="0040175A">
        <w:t>именуемое</w:t>
      </w:r>
      <w:r w:rsidRPr="0040175A">
        <w:rPr>
          <w:spacing w:val="1"/>
        </w:rPr>
        <w:t xml:space="preserve"> </w:t>
      </w:r>
      <w:r w:rsidRPr="0040175A">
        <w:t>в</w:t>
      </w:r>
      <w:r w:rsidRPr="0040175A">
        <w:rPr>
          <w:spacing w:val="1"/>
        </w:rPr>
        <w:t xml:space="preserve"> </w:t>
      </w:r>
      <w:r w:rsidRPr="0040175A">
        <w:t>дальнейшем</w:t>
      </w:r>
      <w:r w:rsidRPr="0040175A">
        <w:rPr>
          <w:spacing w:val="1"/>
        </w:rPr>
        <w:t xml:space="preserve"> </w:t>
      </w:r>
      <w:r w:rsidRPr="0040175A">
        <w:t>«Заказчик»,</w:t>
      </w:r>
      <w:r w:rsidRPr="0040175A">
        <w:rPr>
          <w:spacing w:val="1"/>
        </w:rPr>
        <w:t xml:space="preserve"> </w:t>
      </w:r>
      <w:r w:rsidRPr="0040175A">
        <w:t>в</w:t>
      </w:r>
      <w:r w:rsidRPr="0040175A">
        <w:rPr>
          <w:spacing w:val="1"/>
        </w:rPr>
        <w:t xml:space="preserve"> </w:t>
      </w:r>
      <w:r w:rsidRPr="0040175A">
        <w:t>лице</w:t>
      </w:r>
      <w:r w:rsidRPr="0040175A">
        <w:rPr>
          <w:spacing w:val="1"/>
        </w:rPr>
        <w:t xml:space="preserve"> </w:t>
      </w:r>
      <w:r w:rsidR="00DA0A6C">
        <w:t>Чистякова Александра Сергеевича</w:t>
      </w:r>
      <w:r>
        <w:t>,</w:t>
      </w:r>
      <w:r>
        <w:rPr>
          <w:spacing w:val="1"/>
        </w:rPr>
        <w:t xml:space="preserve"> </w:t>
      </w:r>
      <w:r w:rsidR="008A6F91">
        <w:t>действующего</w:t>
      </w:r>
      <w:r>
        <w:rPr>
          <w:spacing w:val="1"/>
        </w:rPr>
        <w:t xml:space="preserve"> </w:t>
      </w:r>
      <w:r>
        <w:t>на</w:t>
      </w:r>
      <w:r>
        <w:rPr>
          <w:spacing w:val="1"/>
        </w:rPr>
        <w:t xml:space="preserve"> </w:t>
      </w:r>
      <w:r>
        <w:t>основании</w:t>
      </w:r>
      <w:r>
        <w:rPr>
          <w:spacing w:val="1"/>
        </w:rPr>
        <w:t xml:space="preserve"> </w:t>
      </w:r>
      <w:r w:rsidR="00DA0A6C">
        <w:t>доверенности от 25.03.2024 г. № 30</w:t>
      </w:r>
      <w:r>
        <w:t>,</w:t>
      </w:r>
      <w:r>
        <w:rPr>
          <w:spacing w:val="1"/>
        </w:rPr>
        <w:t xml:space="preserve"> </w:t>
      </w:r>
      <w:r>
        <w:t>с</w:t>
      </w:r>
      <w:r>
        <w:rPr>
          <w:spacing w:val="1"/>
        </w:rPr>
        <w:t xml:space="preserve"> </w:t>
      </w:r>
      <w:r>
        <w:t>одной</w:t>
      </w:r>
      <w:r>
        <w:rPr>
          <w:spacing w:val="1"/>
        </w:rPr>
        <w:t xml:space="preserve"> </w:t>
      </w:r>
      <w:r>
        <w:t>стороны,</w:t>
      </w:r>
      <w:r>
        <w:rPr>
          <w:spacing w:val="1"/>
        </w:rPr>
        <w:t xml:space="preserve"> </w:t>
      </w:r>
      <w:r>
        <w:t>и</w:t>
      </w:r>
      <w:r>
        <w:rPr>
          <w:spacing w:val="1"/>
        </w:rPr>
        <w:t xml:space="preserve"> </w:t>
      </w:r>
      <w:r w:rsidR="00CE4CA2">
        <w:rPr>
          <w:rFonts w:eastAsia="Calibri"/>
          <w:b/>
        </w:rPr>
        <w:t>___________</w:t>
      </w:r>
      <w:r w:rsidRPr="0000154B">
        <w:rPr>
          <w:rFonts w:eastAsia="Calibri"/>
        </w:rPr>
        <w:t xml:space="preserve">, в лице  </w:t>
      </w:r>
      <w:r w:rsidR="00CE4CA2">
        <w:rPr>
          <w:rFonts w:eastAsia="Calibri"/>
        </w:rPr>
        <w:t>_________</w:t>
      </w:r>
      <w:r w:rsidRPr="0000154B">
        <w:rPr>
          <w:rFonts w:eastAsia="Calibri"/>
        </w:rPr>
        <w:t xml:space="preserve">,  действующего на основании </w:t>
      </w:r>
      <w:r w:rsidR="00CE4CA2">
        <w:rPr>
          <w:rFonts w:eastAsia="Calibri"/>
        </w:rPr>
        <w:t>______</w:t>
      </w:r>
      <w:r w:rsidR="002A09DC" w:rsidRPr="00355B39">
        <w:rPr>
          <w:rFonts w:eastAsia="Calibri"/>
        </w:rPr>
        <w:t xml:space="preserve">, с другой стороны, вместе именуемые «Стороны», по отдельности «Сторона», </w:t>
      </w:r>
      <w:r w:rsidR="002D6520" w:rsidRPr="002D6520">
        <w:t>в соответствии с</w:t>
      </w:r>
      <w:proofErr w:type="gramEnd"/>
      <w:r w:rsidR="002D6520" w:rsidRPr="002D6520">
        <w:t xml:space="preserve"> пунктом _____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roofErr w:type="gramStart"/>
      <w:r w:rsidR="002D6520" w:rsidRPr="002D6520">
        <w:t xml:space="preserve"> ,</w:t>
      </w:r>
      <w:proofErr w:type="gramEnd"/>
      <w:r w:rsidR="002D6520" w:rsidRPr="002D6520">
        <w:t xml:space="preserve"> </w:t>
      </w:r>
    </w:p>
    <w:p w:rsidR="002A09DC" w:rsidRPr="00355B39" w:rsidRDefault="002A09DC" w:rsidP="00B33F1F">
      <w:pPr>
        <w:ind w:firstLine="708"/>
        <w:jc w:val="both"/>
        <w:rPr>
          <w:rFonts w:eastAsia="Calibri"/>
        </w:rPr>
      </w:pPr>
      <w:r w:rsidRPr="00355B39">
        <w:rPr>
          <w:rFonts w:eastAsia="Calibri"/>
        </w:rPr>
        <w:t xml:space="preserve">заключили настоящий </w:t>
      </w:r>
      <w:r w:rsidR="00B33F1F">
        <w:rPr>
          <w:rFonts w:eastAsia="Calibri"/>
        </w:rPr>
        <w:t>д</w:t>
      </w:r>
      <w:r w:rsidR="00EB1DEF">
        <w:rPr>
          <w:rFonts w:eastAsia="Calibri"/>
        </w:rPr>
        <w:t>оговор (далее – Д</w:t>
      </w:r>
      <w:r w:rsidR="00B33F1F">
        <w:rPr>
          <w:rFonts w:eastAsia="Calibri"/>
        </w:rPr>
        <w:t xml:space="preserve">оговор)  </w:t>
      </w:r>
      <w:r w:rsidRPr="00355B39">
        <w:rPr>
          <w:rFonts w:eastAsia="Calibri"/>
        </w:rPr>
        <w:t xml:space="preserve"> о  нижеследующем.</w:t>
      </w:r>
    </w:p>
    <w:p w:rsidR="002A09DC" w:rsidRPr="00355B39" w:rsidRDefault="002A09DC" w:rsidP="002A09DC">
      <w:pPr>
        <w:spacing w:after="120"/>
        <w:jc w:val="both"/>
      </w:pPr>
    </w:p>
    <w:p w:rsidR="002A09DC" w:rsidRPr="00355B39" w:rsidRDefault="002A09DC" w:rsidP="002A09DC">
      <w:pPr>
        <w:shd w:val="clear" w:color="auto" w:fill="FFFFFF"/>
        <w:tabs>
          <w:tab w:val="left" w:leader="underscore" w:pos="4633"/>
        </w:tabs>
        <w:spacing w:line="320" w:lineRule="exact"/>
        <w:ind w:right="50"/>
        <w:jc w:val="both"/>
        <w:rPr>
          <w:b/>
          <w:bCs/>
          <w:spacing w:val="2"/>
        </w:rPr>
      </w:pPr>
      <w:r w:rsidRPr="00355B39">
        <w:rPr>
          <w:b/>
          <w:bCs/>
          <w:spacing w:val="2"/>
        </w:rPr>
        <w:t xml:space="preserve">1. ПРЕДМЕТ </w:t>
      </w:r>
      <w:r w:rsidR="00B33F1F">
        <w:rPr>
          <w:b/>
          <w:bCs/>
          <w:spacing w:val="2"/>
        </w:rPr>
        <w:t>ДОГОВОР</w:t>
      </w:r>
      <w:r w:rsidRPr="00355B39">
        <w:rPr>
          <w:b/>
          <w:bCs/>
          <w:spacing w:val="2"/>
        </w:rPr>
        <w:t>А</w:t>
      </w:r>
    </w:p>
    <w:p w:rsidR="002A09DC" w:rsidRPr="00355B39" w:rsidRDefault="002A09DC" w:rsidP="002A09DC">
      <w:pPr>
        <w:jc w:val="both"/>
      </w:pPr>
      <w:r w:rsidRPr="00355B39">
        <w:t xml:space="preserve">1.1. Заказчик поручает, а Исполнитель принимает на себя обязательство по </w:t>
      </w:r>
      <w:r w:rsidR="00420E76">
        <w:t xml:space="preserve">ремонту </w:t>
      </w:r>
      <w:r w:rsidR="00F64281" w:rsidRPr="004214C8">
        <w:rPr>
          <w:color w:val="FF0000"/>
        </w:rPr>
        <w:t>медицинских</w:t>
      </w:r>
      <w:r w:rsidR="00A72BD2" w:rsidRPr="004214C8">
        <w:rPr>
          <w:color w:val="FF0000"/>
        </w:rPr>
        <w:t xml:space="preserve"> </w:t>
      </w:r>
      <w:r w:rsidR="00F64281" w:rsidRPr="004214C8">
        <w:rPr>
          <w:color w:val="FF0000"/>
        </w:rPr>
        <w:t>изделий</w:t>
      </w:r>
      <w:r w:rsidR="00CE4CA2" w:rsidRPr="004214C8">
        <w:rPr>
          <w:color w:val="FF0000"/>
        </w:rPr>
        <w:t xml:space="preserve"> (далее - Оборудование)</w:t>
      </w:r>
      <w:r w:rsidR="00B33F1F" w:rsidRPr="004214C8">
        <w:rPr>
          <w:color w:val="FF0000"/>
        </w:rPr>
        <w:t xml:space="preserve">: </w:t>
      </w:r>
      <w:r w:rsidR="002A0A9B">
        <w:rPr>
          <w:color w:val="FF0000"/>
        </w:rPr>
        <w:t xml:space="preserve"> </w:t>
      </w:r>
      <w:r w:rsidR="004520D8" w:rsidRPr="004520D8">
        <w:t>в соответствии со спецификацией</w:t>
      </w:r>
      <w:r w:rsidR="00F64281" w:rsidRPr="004520D8">
        <w:t xml:space="preserve"> (приложение №1</w:t>
      </w:r>
      <w:r w:rsidR="004520D8" w:rsidRPr="004520D8">
        <w:t>, являющееся неотъемлемой частью Договора</w:t>
      </w:r>
      <w:r w:rsidR="00F64281" w:rsidRPr="004520D8">
        <w:t>)</w:t>
      </w:r>
      <w:proofErr w:type="gramStart"/>
      <w:r w:rsidR="00F64281" w:rsidRPr="004520D8">
        <w:t xml:space="preserve">  </w:t>
      </w:r>
      <w:r w:rsidR="00F64281" w:rsidRPr="00355B39">
        <w:t>,</w:t>
      </w:r>
      <w:proofErr w:type="gramEnd"/>
      <w:r w:rsidRPr="00355B39">
        <w:t xml:space="preserve">  находящегося в эксплуатации Заказчика ( в дальнейшем </w:t>
      </w:r>
      <w:r w:rsidR="00C5785C">
        <w:t xml:space="preserve">- </w:t>
      </w:r>
      <w:r w:rsidRPr="00B070BC">
        <w:t xml:space="preserve">«работы» или «услуги»), </w:t>
      </w:r>
      <w:r w:rsidR="00420E76">
        <w:rPr>
          <w:color w:val="000000" w:themeColor="text1"/>
        </w:rPr>
        <w:t>по адрес:</w:t>
      </w:r>
      <w:r w:rsidR="009F4D35">
        <w:rPr>
          <w:color w:val="000000" w:themeColor="text1"/>
        </w:rPr>
        <w:t xml:space="preserve">  </w:t>
      </w:r>
      <w:r w:rsidR="00A72BD2" w:rsidRPr="00A72BD2">
        <w:rPr>
          <w:color w:val="000000" w:themeColor="text1"/>
        </w:rPr>
        <w:t>г.</w:t>
      </w:r>
      <w:r w:rsidR="009F4D35">
        <w:rPr>
          <w:color w:val="000000" w:themeColor="text1"/>
        </w:rPr>
        <w:t xml:space="preserve"> </w:t>
      </w:r>
      <w:r w:rsidR="00A72BD2" w:rsidRPr="00A72BD2">
        <w:rPr>
          <w:color w:val="000000" w:themeColor="text1"/>
        </w:rPr>
        <w:t>Екатеринбург, ул.</w:t>
      </w:r>
      <w:r w:rsidR="009F4D35">
        <w:rPr>
          <w:color w:val="000000" w:themeColor="text1"/>
        </w:rPr>
        <w:t xml:space="preserve"> </w:t>
      </w:r>
      <w:r w:rsidR="00A72BD2" w:rsidRPr="00A72BD2">
        <w:rPr>
          <w:color w:val="000000" w:themeColor="text1"/>
        </w:rPr>
        <w:t xml:space="preserve">Репина, д.1, </w:t>
      </w:r>
      <w:r w:rsidRPr="00A72BD2">
        <w:rPr>
          <w:color w:val="000000" w:themeColor="text1"/>
        </w:rPr>
        <w:t xml:space="preserve"> </w:t>
      </w:r>
      <w:r w:rsidRPr="00355B39">
        <w:t xml:space="preserve">в соответствии </w:t>
      </w:r>
      <w:r w:rsidRPr="00355B39">
        <w:rPr>
          <w:b/>
        </w:rPr>
        <w:t xml:space="preserve"> </w:t>
      </w:r>
      <w:r w:rsidRPr="00355B39">
        <w:t xml:space="preserve">с требованиями технической и эксплуатационной документации  производителя на  </w:t>
      </w:r>
      <w:r w:rsidR="009437AD">
        <w:t>Оборудовани</w:t>
      </w:r>
      <w:r w:rsidRPr="00355B39">
        <w:t xml:space="preserve">е, а также актуальными государственными стандартами согласно спецификации  (приложение  № 1  к настоящему </w:t>
      </w:r>
      <w:r w:rsidR="00B33F1F">
        <w:t>Договор</w:t>
      </w:r>
      <w:r w:rsidRPr="00355B39">
        <w:t xml:space="preserve">у, являющееся его неотъемлемой частью), а Заказчик обязуется принять и оплатить выполненные работы на условиях настоящего </w:t>
      </w:r>
      <w:r w:rsidR="00B33F1F">
        <w:t>Договор</w:t>
      </w:r>
      <w:r w:rsidRPr="00355B39">
        <w:t>а</w:t>
      </w:r>
      <w:r w:rsidR="00EB1DEF">
        <w:t>.</w:t>
      </w:r>
    </w:p>
    <w:p w:rsidR="002A09DC" w:rsidRPr="00355B39" w:rsidRDefault="002A09DC" w:rsidP="002A09DC">
      <w:pPr>
        <w:jc w:val="both"/>
      </w:pPr>
    </w:p>
    <w:p w:rsidR="002A09DC" w:rsidRPr="00355B39" w:rsidRDefault="002A09DC" w:rsidP="002A09DC">
      <w:pPr>
        <w:jc w:val="both"/>
        <w:rPr>
          <w:b/>
          <w:spacing w:val="4"/>
        </w:rPr>
      </w:pPr>
      <w:r w:rsidRPr="00355B39">
        <w:rPr>
          <w:b/>
          <w:spacing w:val="4"/>
        </w:rPr>
        <w:t>2.ПРАВА И ОБЯЗАННОСТИ СТОРОН. СДАЧА-ПРИЕМКА УСЛУГ. ГАРАНТИИ</w:t>
      </w:r>
    </w:p>
    <w:p w:rsidR="002A09DC" w:rsidRPr="00355B39" w:rsidRDefault="002A09DC" w:rsidP="002A09DC">
      <w:pPr>
        <w:ind w:right="-1"/>
        <w:jc w:val="both"/>
      </w:pPr>
      <w:r w:rsidRPr="00355B39">
        <w:t>2.1.Права и обязанности Исполнителя:</w:t>
      </w:r>
    </w:p>
    <w:p w:rsidR="002A09DC" w:rsidRPr="00CA2918" w:rsidRDefault="00A72BD2" w:rsidP="002A09DC">
      <w:pPr>
        <w:jc w:val="both"/>
      </w:pPr>
      <w:r>
        <w:t>2.1.1. П</w:t>
      </w:r>
      <w:r w:rsidR="002A09DC" w:rsidRPr="00355B39">
        <w:t xml:space="preserve">роводит </w:t>
      </w:r>
      <w:r w:rsidR="00B33F1F">
        <w:t xml:space="preserve">ремонт </w:t>
      </w:r>
      <w:r w:rsidR="00CA2918">
        <w:t>Оборудования</w:t>
      </w:r>
      <w:r w:rsidR="00CA2918" w:rsidRPr="00355B39">
        <w:t xml:space="preserve"> </w:t>
      </w:r>
      <w:r w:rsidR="002A09DC" w:rsidRPr="00355B39">
        <w:t>в соответствии с рекомендациями изготовителя, требованиями эксплуатацио</w:t>
      </w:r>
      <w:r w:rsidR="00ED762F">
        <w:t xml:space="preserve">нной и технической документации </w:t>
      </w:r>
      <w:r w:rsidR="002A09DC" w:rsidRPr="00355B39">
        <w:t xml:space="preserve"> на </w:t>
      </w:r>
      <w:r w:rsidR="009437AD">
        <w:t>Оборудовани</w:t>
      </w:r>
      <w:r w:rsidR="002A09DC" w:rsidRPr="00355B39">
        <w:t xml:space="preserve">е, а </w:t>
      </w:r>
      <w:r w:rsidR="002A09DC" w:rsidRPr="00CA2918">
        <w:t xml:space="preserve">также согласно спецификации (Приложение №1) к настоящему </w:t>
      </w:r>
      <w:r w:rsidR="00B33F1F" w:rsidRPr="00CA2918">
        <w:t>Договор</w:t>
      </w:r>
      <w:r w:rsidR="002A09DC" w:rsidRPr="00CA2918">
        <w:t>у;</w:t>
      </w:r>
    </w:p>
    <w:p w:rsidR="002A09DC" w:rsidRPr="00355B39" w:rsidRDefault="002A09DC" w:rsidP="002A09DC">
      <w:pPr>
        <w:jc w:val="both"/>
      </w:pPr>
      <w:r w:rsidRPr="00CA2918">
        <w:t xml:space="preserve">2.1.2. Осуществляет контроль технического состояния медицинского </w:t>
      </w:r>
      <w:r w:rsidR="009437AD">
        <w:t>Оборудовани</w:t>
      </w:r>
      <w:r w:rsidRPr="00355B39">
        <w:t xml:space="preserve">я после </w:t>
      </w:r>
      <w:r w:rsidRPr="00355B39">
        <w:rPr>
          <w:bCs/>
        </w:rPr>
        <w:t xml:space="preserve"> </w:t>
      </w:r>
      <w:r w:rsidR="00B33F1F">
        <w:rPr>
          <w:bCs/>
        </w:rPr>
        <w:t xml:space="preserve">  проведенного ремонта</w:t>
      </w:r>
      <w:r w:rsidRPr="00355B39">
        <w:t>.</w:t>
      </w:r>
    </w:p>
    <w:p w:rsidR="002A09DC" w:rsidRPr="00355B39" w:rsidRDefault="00A72BD2" w:rsidP="002A09DC">
      <w:pPr>
        <w:contextualSpacing/>
        <w:jc w:val="both"/>
        <w:rPr>
          <w:rFonts w:eastAsiaTheme="minorHAnsi"/>
          <w:lang w:eastAsia="en-US"/>
        </w:rPr>
      </w:pPr>
      <w:r>
        <w:t>2.1.3</w:t>
      </w:r>
      <w:r w:rsidR="002A09DC" w:rsidRPr="00355B39">
        <w:t xml:space="preserve">. </w:t>
      </w:r>
      <w:r w:rsidR="00B33F1F">
        <w:rPr>
          <w:rFonts w:eastAsia="Calibri"/>
        </w:rPr>
        <w:t xml:space="preserve">По результатам </w:t>
      </w:r>
      <w:proofErr w:type="gramStart"/>
      <w:r w:rsidR="00B33F1F">
        <w:rPr>
          <w:rFonts w:eastAsia="Calibri"/>
        </w:rPr>
        <w:t>выполненной</w:t>
      </w:r>
      <w:proofErr w:type="gramEnd"/>
      <w:r w:rsidR="00B33F1F">
        <w:rPr>
          <w:rFonts w:eastAsia="Calibri"/>
        </w:rPr>
        <w:t xml:space="preserve"> работ направляет в адрес Заказчика соответствующий Акт выполненных работ для рассмотрения и подписания. </w:t>
      </w:r>
    </w:p>
    <w:p w:rsidR="00F76B31" w:rsidRPr="00355B39" w:rsidRDefault="00A72BD2" w:rsidP="00F76B31">
      <w:pPr>
        <w:ind w:right="-1"/>
        <w:jc w:val="both"/>
      </w:pPr>
      <w:r>
        <w:rPr>
          <w:rFonts w:eastAsia="Calibri"/>
          <w:lang w:eastAsia="en-US"/>
        </w:rPr>
        <w:t>2.1.4</w:t>
      </w:r>
      <w:r w:rsidR="002A09DC" w:rsidRPr="00355B39">
        <w:rPr>
          <w:rFonts w:eastAsia="Calibri"/>
          <w:lang w:eastAsia="en-US"/>
        </w:rPr>
        <w:t>.</w:t>
      </w:r>
      <w:r>
        <w:rPr>
          <w:rFonts w:eastAsia="Calibri"/>
          <w:lang w:eastAsia="en-US"/>
        </w:rPr>
        <w:t xml:space="preserve"> </w:t>
      </w:r>
      <w:r w:rsidR="00F76B31" w:rsidRPr="00355B39">
        <w:t>В случае получения  мотивированного отказа о</w:t>
      </w:r>
      <w:r w:rsidR="007145E9">
        <w:t>т подписания документа акта выполненных работ</w:t>
      </w:r>
      <w:r w:rsidR="00F76B31">
        <w:t>,</w:t>
      </w:r>
      <w:r w:rsidR="00F76B31" w:rsidRPr="00355B39">
        <w:t xml:space="preserve">  устраняет  </w:t>
      </w:r>
      <w:r w:rsidR="00F76B31">
        <w:t>замечания</w:t>
      </w:r>
      <w:r w:rsidR="00F76B31" w:rsidRPr="00355B39">
        <w:t xml:space="preserve">, указанные в </w:t>
      </w:r>
      <w:r w:rsidR="00F76B31">
        <w:t>нем</w:t>
      </w:r>
      <w:r w:rsidR="00F76B31" w:rsidRPr="00355B39">
        <w:t>, и направляет  Заказчику</w:t>
      </w:r>
      <w:r w:rsidR="00F76B31">
        <w:t xml:space="preserve"> повторно </w:t>
      </w:r>
      <w:r w:rsidR="007145E9">
        <w:t xml:space="preserve">  акт выполненных работ </w:t>
      </w:r>
      <w:r w:rsidR="00F76B31" w:rsidRPr="00355B39">
        <w:t xml:space="preserve">в порядке, предусмотренном настоящим разделом </w:t>
      </w:r>
      <w:r w:rsidR="00F76B31">
        <w:t>Договор</w:t>
      </w:r>
      <w:r w:rsidR="00F76B31" w:rsidRPr="00355B39">
        <w:t>а.</w:t>
      </w:r>
    </w:p>
    <w:p w:rsidR="00F76B31" w:rsidRPr="00355B39" w:rsidRDefault="00F76B31" w:rsidP="00F76B31">
      <w:pPr>
        <w:autoSpaceDE w:val="0"/>
        <w:autoSpaceDN w:val="0"/>
        <w:adjustRightInd w:val="0"/>
        <w:jc w:val="both"/>
      </w:pPr>
      <w:r w:rsidRPr="00355B39">
        <w:t xml:space="preserve">В случае мотивированного отказа от приемки </w:t>
      </w:r>
      <w:r>
        <w:t>выполненной работы</w:t>
      </w:r>
      <w:r w:rsidRPr="00355B39">
        <w:t xml:space="preserve"> оказание ее повторно производится Исполнителем  за </w:t>
      </w:r>
      <w:r w:rsidR="00CA2918">
        <w:t xml:space="preserve">собственный </w:t>
      </w:r>
      <w:r w:rsidRPr="00355B39">
        <w:t xml:space="preserve"> счет.</w:t>
      </w:r>
    </w:p>
    <w:p w:rsidR="00A72BD2" w:rsidRPr="00355B39" w:rsidRDefault="00A72BD2" w:rsidP="00A72BD2">
      <w:pPr>
        <w:jc w:val="both"/>
        <w:rPr>
          <w:rFonts w:eastAsia="Calibri"/>
          <w:lang w:eastAsia="en-US"/>
        </w:rPr>
      </w:pPr>
      <w:r>
        <w:rPr>
          <w:rFonts w:eastAsia="Calibri"/>
          <w:lang w:eastAsia="en-US"/>
        </w:rPr>
        <w:t>2.1.5</w:t>
      </w:r>
      <w:r w:rsidRPr="00355B39">
        <w:rPr>
          <w:rFonts w:eastAsia="Calibri"/>
          <w:lang w:eastAsia="en-US"/>
        </w:rPr>
        <w:t xml:space="preserve">. Производит соответствующие записи о проведенном </w:t>
      </w:r>
      <w:r>
        <w:rPr>
          <w:rFonts w:eastAsia="Calibri"/>
          <w:lang w:eastAsia="en-US"/>
        </w:rPr>
        <w:t xml:space="preserve">техническом </w:t>
      </w:r>
      <w:r w:rsidRPr="00355B39">
        <w:rPr>
          <w:rFonts w:eastAsia="Calibri"/>
          <w:lang w:eastAsia="en-US"/>
        </w:rPr>
        <w:t xml:space="preserve"> обслуживании </w:t>
      </w:r>
      <w:r>
        <w:rPr>
          <w:rFonts w:eastAsia="Calibri"/>
          <w:lang w:eastAsia="en-US"/>
        </w:rPr>
        <w:t>Оборудовани</w:t>
      </w:r>
      <w:r w:rsidRPr="00355B39">
        <w:rPr>
          <w:rFonts w:eastAsia="Calibri"/>
          <w:lang w:eastAsia="en-US"/>
        </w:rPr>
        <w:t>я, текущем ремонте</w:t>
      </w:r>
      <w:r>
        <w:rPr>
          <w:rFonts w:eastAsia="Calibri"/>
          <w:lang w:eastAsia="en-US"/>
        </w:rPr>
        <w:t xml:space="preserve"> и инструктаже медицинского персонала </w:t>
      </w:r>
      <w:r w:rsidRPr="00355B39">
        <w:rPr>
          <w:rFonts w:eastAsia="Calibri"/>
          <w:lang w:eastAsia="en-US"/>
        </w:rPr>
        <w:t xml:space="preserve"> в журнале Заказчика;</w:t>
      </w:r>
    </w:p>
    <w:p w:rsidR="002A09DC" w:rsidRPr="00CE4CA2" w:rsidRDefault="00A72BD2" w:rsidP="002A09DC">
      <w:pPr>
        <w:jc w:val="both"/>
        <w:rPr>
          <w:rFonts w:eastAsia="Calibri"/>
          <w:lang w:eastAsia="en-US"/>
        </w:rPr>
      </w:pPr>
      <w:r>
        <w:rPr>
          <w:rFonts w:eastAsia="Calibri"/>
          <w:lang w:eastAsia="en-US"/>
        </w:rPr>
        <w:t>2.1.6</w:t>
      </w:r>
      <w:r w:rsidR="00B33F1F">
        <w:rPr>
          <w:rFonts w:eastAsia="Calibri"/>
          <w:lang w:eastAsia="en-US"/>
        </w:rPr>
        <w:t xml:space="preserve">. </w:t>
      </w:r>
      <w:proofErr w:type="gramStart"/>
      <w:r w:rsidR="002A09DC" w:rsidRPr="00355B39">
        <w:rPr>
          <w:rFonts w:eastAsia="Calibri"/>
          <w:lang w:eastAsia="en-US"/>
        </w:rPr>
        <w:t xml:space="preserve">Предоставляет </w:t>
      </w:r>
      <w:r w:rsidR="00934280">
        <w:rPr>
          <w:rFonts w:eastAsia="Calibri"/>
          <w:lang w:eastAsia="en-US"/>
        </w:rPr>
        <w:t>Заказчику необходимые документы</w:t>
      </w:r>
      <w:proofErr w:type="gramEnd"/>
      <w:r w:rsidR="002A09DC" w:rsidRPr="00355B39">
        <w:rPr>
          <w:rFonts w:eastAsia="Calibri"/>
          <w:lang w:eastAsia="en-US"/>
        </w:rPr>
        <w:t xml:space="preserve">: </w:t>
      </w:r>
      <w:r w:rsidR="00BE1A2F">
        <w:rPr>
          <w:rFonts w:eastAsia="Calibri"/>
        </w:rPr>
        <w:t>Акт выполненных работ,</w:t>
      </w:r>
      <w:r w:rsidR="002A09DC" w:rsidRPr="00355B39">
        <w:rPr>
          <w:rFonts w:eastAsia="Calibri"/>
          <w:lang w:eastAsia="en-US"/>
        </w:rPr>
        <w:t xml:space="preserve"> счет/счет – фактуру</w:t>
      </w:r>
      <w:r w:rsidR="002A09DC" w:rsidRPr="00CE4CA2">
        <w:rPr>
          <w:rFonts w:eastAsia="Calibri"/>
          <w:lang w:eastAsia="en-US"/>
        </w:rPr>
        <w:t xml:space="preserve">, </w:t>
      </w:r>
      <w:r w:rsidR="002A09DC" w:rsidRPr="00CE4CA2">
        <w:t>в целях  оплаты выполненных Исполнителем работ</w:t>
      </w:r>
      <w:r w:rsidR="002A09DC" w:rsidRPr="00CE4CA2">
        <w:rPr>
          <w:rFonts w:eastAsia="Calibri"/>
          <w:lang w:eastAsia="en-US"/>
        </w:rPr>
        <w:t xml:space="preserve">; </w:t>
      </w:r>
    </w:p>
    <w:p w:rsidR="00E6028A" w:rsidRPr="009B3126" w:rsidRDefault="00E6028A" w:rsidP="00E6028A">
      <w:pPr>
        <w:jc w:val="both"/>
      </w:pPr>
      <w:r>
        <w:rPr>
          <w:rFonts w:eastAsia="Calibri"/>
          <w:lang w:eastAsia="en-US"/>
        </w:rPr>
        <w:t>2.1.7.</w:t>
      </w:r>
      <w:r w:rsidRPr="00E6028A">
        <w:t xml:space="preserve"> </w:t>
      </w:r>
      <w:r>
        <w:t>Немедленно извещает</w:t>
      </w:r>
      <w:r w:rsidRPr="009B3126">
        <w:t xml:space="preserve"> Заказчика и до получени</w:t>
      </w:r>
      <w:r>
        <w:t>я от него указаний приостан</w:t>
      </w:r>
      <w:r w:rsidR="00BE1A2F">
        <w:t>а</w:t>
      </w:r>
      <w:r>
        <w:t>вливает</w:t>
      </w:r>
      <w:r w:rsidRPr="009B3126">
        <w:t xml:space="preserve"> работы при обнаружении:</w:t>
      </w:r>
    </w:p>
    <w:p w:rsidR="00E6028A" w:rsidRPr="009B3126" w:rsidRDefault="00E6028A" w:rsidP="00E6028A">
      <w:pPr>
        <w:jc w:val="both"/>
      </w:pPr>
      <w:r w:rsidRPr="009B3126">
        <w:t xml:space="preserve">- непригодности или недоброкачественности </w:t>
      </w:r>
      <w:r w:rsidR="00803FD7">
        <w:t xml:space="preserve">используемых </w:t>
      </w:r>
      <w:r w:rsidRPr="009B3126">
        <w:t>материалов или оборудования;</w:t>
      </w:r>
    </w:p>
    <w:p w:rsidR="00E6028A" w:rsidRPr="009B3126" w:rsidRDefault="00E6028A" w:rsidP="00E6028A">
      <w:pPr>
        <w:jc w:val="both"/>
      </w:pPr>
      <w:r w:rsidRPr="009B3126">
        <w:t>- иных обстоятельств, угрожающих годности или прочности результатов выполняемой работы либо создающих невозможность ее завершения в срок.</w:t>
      </w:r>
    </w:p>
    <w:p w:rsidR="002A09DC" w:rsidRPr="00355B39" w:rsidRDefault="00803FD7" w:rsidP="002A09DC">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lastRenderedPageBreak/>
        <w:t>2.1.8</w:t>
      </w:r>
      <w:r w:rsidR="002A09DC" w:rsidRPr="00355B39">
        <w:t>. Соблюдает правила техники безопасности при проведении  работ на территории Заказчика. За наличие средств индивидуальной защиты персонала Исполнителя ответственность несет сам Исполнитель;</w:t>
      </w:r>
    </w:p>
    <w:p w:rsidR="00934280" w:rsidRDefault="002A09DC" w:rsidP="00934280">
      <w:pPr>
        <w:jc w:val="both"/>
      </w:pPr>
      <w:r w:rsidRPr="00355B39">
        <w:t>2</w:t>
      </w:r>
      <w:r w:rsidR="00A72BD2">
        <w:t>.1</w:t>
      </w:r>
      <w:r w:rsidRPr="00934280">
        <w:t>.</w:t>
      </w:r>
      <w:r w:rsidR="00803FD7">
        <w:t>9</w:t>
      </w:r>
      <w:r w:rsidRPr="00934280">
        <w:t xml:space="preserve">. </w:t>
      </w:r>
      <w:r w:rsidRPr="00355B39">
        <w:t>Устанавливает гарантийный срок н</w:t>
      </w:r>
      <w:r w:rsidR="00934280">
        <w:t>а выполненные ремонтные работы</w:t>
      </w:r>
      <w:r w:rsidR="004214C8">
        <w:t xml:space="preserve"> и  замененные запасные части </w:t>
      </w:r>
      <w:r w:rsidR="00934280">
        <w:t xml:space="preserve"> </w:t>
      </w:r>
      <w:r w:rsidRPr="00355B39">
        <w:rPr>
          <w:color w:val="000099"/>
        </w:rPr>
        <w:t xml:space="preserve">не менее </w:t>
      </w:r>
      <w:r w:rsidR="004749DA">
        <w:rPr>
          <w:color w:val="000099"/>
        </w:rPr>
        <w:t>-6</w:t>
      </w:r>
      <w:r w:rsidRPr="00355B39">
        <w:rPr>
          <w:color w:val="000099"/>
        </w:rPr>
        <w:t xml:space="preserve"> месяцев</w:t>
      </w:r>
      <w:r w:rsidRPr="00355B39">
        <w:t xml:space="preserve"> </w:t>
      </w:r>
      <w:proofErr w:type="gramStart"/>
      <w:r w:rsidRPr="00355B39">
        <w:t>с даты выполнения</w:t>
      </w:r>
      <w:proofErr w:type="gramEnd"/>
      <w:r w:rsidRPr="00355B39">
        <w:t xml:space="preserve"> работ по </w:t>
      </w:r>
      <w:r w:rsidR="00EB1DEF">
        <w:t>Д</w:t>
      </w:r>
      <w:r w:rsidR="00B33F1F">
        <w:t>оговор</w:t>
      </w:r>
      <w:r w:rsidRPr="00355B39">
        <w:t xml:space="preserve">у.  Датой выполнения работы считается дата </w:t>
      </w:r>
      <w:r w:rsidR="00934280">
        <w:t xml:space="preserve">подписания Сторонами Акта выполненных работ. </w:t>
      </w:r>
    </w:p>
    <w:p w:rsidR="002A09DC" w:rsidRPr="00355B39" w:rsidRDefault="002A09DC" w:rsidP="00934280">
      <w:pPr>
        <w:jc w:val="both"/>
      </w:pPr>
      <w:r w:rsidRPr="00355B39">
        <w:t xml:space="preserve">Гарантийный срок продлевается на время, в течение которого  </w:t>
      </w:r>
      <w:r w:rsidR="009437AD">
        <w:t>Оборудовани</w:t>
      </w:r>
      <w:r w:rsidR="00934280">
        <w:t>е</w:t>
      </w:r>
      <w:r w:rsidRPr="00355B39">
        <w:t xml:space="preserve"> не могл</w:t>
      </w:r>
      <w:r w:rsidR="00934280">
        <w:t>о</w:t>
      </w:r>
      <w:r w:rsidRPr="00355B39">
        <w:t xml:space="preserve"> использ</w:t>
      </w:r>
      <w:r w:rsidR="00934280">
        <w:t xml:space="preserve">оваться из-за обнаруженных </w:t>
      </w:r>
      <w:r w:rsidRPr="00355B39">
        <w:t>недостатков</w:t>
      </w:r>
      <w:r w:rsidR="00934280">
        <w:t xml:space="preserve"> проведенных</w:t>
      </w:r>
      <w:r w:rsidR="00A72BD2">
        <w:t xml:space="preserve"> </w:t>
      </w:r>
      <w:r w:rsidR="00934280">
        <w:t>Исполнителем работ.</w:t>
      </w:r>
      <w:r w:rsidR="00F02A81">
        <w:t xml:space="preserve"> Устранение недостатков</w:t>
      </w:r>
      <w:r w:rsidR="00FC15C0">
        <w:t xml:space="preserve"> в гарантийный период</w:t>
      </w:r>
      <w:r w:rsidR="00F02A81">
        <w:t xml:space="preserve"> осуществляется Исполнителем за его  счет,</w:t>
      </w:r>
      <w:r w:rsidR="00FC15C0">
        <w:t xml:space="preserve"> включая транспортные расходы, на основании заявки  Заказчика в срок, согласованный сторонами.</w:t>
      </w:r>
    </w:p>
    <w:p w:rsidR="002A09DC" w:rsidRPr="00355B39" w:rsidRDefault="00803FD7" w:rsidP="002A09DC">
      <w:pPr>
        <w:ind w:right="-1"/>
        <w:jc w:val="both"/>
      </w:pPr>
      <w:r>
        <w:t>2.1.10</w:t>
      </w:r>
      <w:r w:rsidR="002A09DC" w:rsidRPr="00355B39">
        <w:t>. Предоставляет Заказчику надлежащим образом заверенную копию действующего разрешительного документа:</w:t>
      </w:r>
    </w:p>
    <w:p w:rsidR="002A09DC" w:rsidRPr="00355B39" w:rsidRDefault="002A09DC" w:rsidP="002A09DC">
      <w:pPr>
        <w:tabs>
          <w:tab w:val="num" w:pos="0"/>
          <w:tab w:val="left" w:pos="1080"/>
        </w:tabs>
        <w:ind w:right="-1"/>
        <w:jc w:val="both"/>
      </w:pPr>
      <w:proofErr w:type="gramStart"/>
      <w:r w:rsidRPr="00355B39">
        <w:t>действующую  лицензию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техническое обслуживание групп медицинских изделий (кроме программного обеспечения, являющегося медицинским изделием) класса 2а потенциального риска применения.</w:t>
      </w:r>
      <w:proofErr w:type="gramEnd"/>
    </w:p>
    <w:p w:rsidR="00FF1E81" w:rsidRPr="00C07B54" w:rsidRDefault="00764D39" w:rsidP="00FF1E81">
      <w:pPr>
        <w:jc w:val="both"/>
        <w:rPr>
          <w:b/>
        </w:rPr>
      </w:pPr>
      <w:r>
        <w:t>2.1.11</w:t>
      </w:r>
      <w:r w:rsidR="00FF1E81">
        <w:t>.</w:t>
      </w:r>
      <w:r w:rsidR="00FF1E81" w:rsidRPr="006978A2">
        <w:rPr>
          <w:color w:val="FF0000"/>
        </w:rPr>
        <w:t xml:space="preserve"> </w:t>
      </w:r>
      <w:r w:rsidR="00FF1E81" w:rsidRPr="00C07B54">
        <w:t>Исполнитель</w:t>
      </w:r>
      <w:r w:rsidR="00FF1E81" w:rsidRPr="00C07B54">
        <w:rPr>
          <w:sz w:val="20"/>
          <w:szCs w:val="20"/>
        </w:rPr>
        <w:t xml:space="preserve"> </w:t>
      </w:r>
      <w:r w:rsidR="00FF1E81" w:rsidRPr="00C07B54">
        <w:t xml:space="preserve">декларирует </w:t>
      </w:r>
      <w:r w:rsidR="00BD0EEA">
        <w:t xml:space="preserve">своё </w:t>
      </w:r>
      <w:r w:rsidR="00FF1E81" w:rsidRPr="00C07B54">
        <w:t>соответствие требованиям, установленным пунктами 3 - 5, 7 - 11 части 1 статьи 31 Федерального закона о контрактной системе.</w:t>
      </w:r>
    </w:p>
    <w:p w:rsidR="00764D39" w:rsidRPr="00355B39" w:rsidRDefault="00764D39" w:rsidP="002A09DC">
      <w:pPr>
        <w:ind w:right="-424"/>
        <w:jc w:val="both"/>
      </w:pPr>
    </w:p>
    <w:p w:rsidR="002A09DC" w:rsidRPr="00355B39" w:rsidRDefault="002A09DC" w:rsidP="002A09DC">
      <w:pPr>
        <w:ind w:right="-1"/>
        <w:jc w:val="both"/>
      </w:pPr>
      <w:r w:rsidRPr="00355B39">
        <w:t>2.2. Права и обязанности Заказчика:</w:t>
      </w:r>
    </w:p>
    <w:p w:rsidR="002A09DC" w:rsidRPr="00355B39" w:rsidRDefault="002A09DC" w:rsidP="00355B39">
      <w:pPr>
        <w:tabs>
          <w:tab w:val="left" w:pos="284"/>
        </w:tabs>
        <w:ind w:right="-1"/>
        <w:jc w:val="both"/>
      </w:pPr>
      <w:r w:rsidRPr="00355B39">
        <w:t>2.2.1.Переда</w:t>
      </w:r>
      <w:r w:rsidR="00A72BD2">
        <w:t>ет</w:t>
      </w:r>
      <w:r w:rsidRPr="00355B39">
        <w:t xml:space="preserve"> Исполнителю </w:t>
      </w:r>
      <w:r w:rsidR="00A72BD2">
        <w:t>для проведения  ремонта</w:t>
      </w:r>
      <w:r w:rsidRPr="00355B39">
        <w:t xml:space="preserve">  </w:t>
      </w:r>
      <w:r w:rsidR="009437AD">
        <w:t>Оборудовани</w:t>
      </w:r>
      <w:r w:rsidRPr="00355B39">
        <w:t xml:space="preserve">е </w:t>
      </w:r>
      <w:r w:rsidRPr="00841E11">
        <w:t xml:space="preserve">(Приложение №1 к настоящему </w:t>
      </w:r>
      <w:r w:rsidR="00EB1DEF">
        <w:t>Д</w:t>
      </w:r>
      <w:r w:rsidR="00B33F1F">
        <w:t>оговор</w:t>
      </w:r>
      <w:r w:rsidRPr="00841E11">
        <w:t xml:space="preserve">у) </w:t>
      </w:r>
      <w:r w:rsidRPr="00355B39">
        <w:t>с комплектом технической документации;</w:t>
      </w:r>
    </w:p>
    <w:p w:rsidR="002A09DC" w:rsidRPr="00355B39" w:rsidRDefault="002A09DC" w:rsidP="002A09DC">
      <w:pPr>
        <w:ind w:right="-1"/>
        <w:jc w:val="both"/>
      </w:pPr>
      <w:r w:rsidRPr="00355B39">
        <w:t>2.2.2. Обеспечи</w:t>
      </w:r>
      <w:r w:rsidR="00A72BD2">
        <w:t xml:space="preserve">вает </w:t>
      </w:r>
      <w:r w:rsidRPr="00355B39">
        <w:t xml:space="preserve"> представителям Исполнителя доступ к </w:t>
      </w:r>
      <w:r w:rsidR="009437AD">
        <w:t>Оборудовани</w:t>
      </w:r>
      <w:r w:rsidRPr="00355B39">
        <w:t xml:space="preserve">ю, включенному в Приложение № 1 к настоящему </w:t>
      </w:r>
      <w:r w:rsidR="00EB1DEF">
        <w:t>Д</w:t>
      </w:r>
      <w:r w:rsidR="00B33F1F">
        <w:t>оговор</w:t>
      </w:r>
      <w:r w:rsidRPr="00355B39">
        <w:t>у, созда</w:t>
      </w:r>
      <w:r w:rsidR="00A72BD2">
        <w:t>е</w:t>
      </w:r>
      <w:r w:rsidRPr="00355B39">
        <w:t>т условия работы, соответствующие требованиям санита</w:t>
      </w:r>
      <w:r w:rsidR="007145E9">
        <w:t>рии и безопасности, предоставляет</w:t>
      </w:r>
      <w:r w:rsidRPr="00355B39">
        <w:t xml:space="preserve"> специалистам Исполнителя помещение для проведения работ по ремонту медицинского </w:t>
      </w:r>
      <w:r w:rsidR="009437AD">
        <w:t>Оборудовани</w:t>
      </w:r>
      <w:r w:rsidRPr="00355B39">
        <w:t>я</w:t>
      </w:r>
      <w:proofErr w:type="gramStart"/>
      <w:r w:rsidRPr="00355B39">
        <w:t xml:space="preserve"> ;</w:t>
      </w:r>
      <w:proofErr w:type="gramEnd"/>
    </w:p>
    <w:p w:rsidR="002A09DC" w:rsidRDefault="00A72BD2" w:rsidP="00934280">
      <w:pPr>
        <w:autoSpaceDE w:val="0"/>
        <w:autoSpaceDN w:val="0"/>
        <w:adjustRightInd w:val="0"/>
        <w:jc w:val="both"/>
      </w:pPr>
      <w:r>
        <w:rPr>
          <w:rFonts w:eastAsia="Calibri"/>
          <w:lang w:eastAsia="en-US"/>
        </w:rPr>
        <w:t>2.2.3</w:t>
      </w:r>
      <w:r w:rsidR="002A09DC" w:rsidRPr="00355B39">
        <w:rPr>
          <w:rFonts w:eastAsia="Calibri"/>
          <w:lang w:eastAsia="en-US"/>
        </w:rPr>
        <w:t>.</w:t>
      </w:r>
      <w:r w:rsidR="002A09DC" w:rsidRPr="00355B39">
        <w:t xml:space="preserve"> </w:t>
      </w:r>
      <w:bookmarkStart w:id="1" w:name="Par6"/>
      <w:bookmarkEnd w:id="1"/>
      <w:r w:rsidR="00934280">
        <w:t>В срок 5 рабочи</w:t>
      </w:r>
      <w:r>
        <w:t>х дней рассматривает</w:t>
      </w:r>
      <w:r w:rsidR="00934280">
        <w:t xml:space="preserve"> полученный от Исполнителя Акт выполненных работ.</w:t>
      </w:r>
    </w:p>
    <w:p w:rsidR="00934280" w:rsidRDefault="00934280" w:rsidP="00934280">
      <w:pPr>
        <w:autoSpaceDE w:val="0"/>
        <w:autoSpaceDN w:val="0"/>
        <w:adjustRightInd w:val="0"/>
        <w:jc w:val="both"/>
      </w:pPr>
      <w:r>
        <w:t>При</w:t>
      </w:r>
      <w:r w:rsidR="00A72BD2">
        <w:t xml:space="preserve"> наличии замечаний направляет</w:t>
      </w:r>
      <w:r w:rsidR="003C7659">
        <w:t xml:space="preserve">  в адрес Исполнителя мотивированный отказ от подписания Акта выполненных работ с перечнем замечаний и сроком их устранения.</w:t>
      </w:r>
    </w:p>
    <w:p w:rsidR="009437AD" w:rsidRDefault="009437AD" w:rsidP="00934280">
      <w:pPr>
        <w:autoSpaceDE w:val="0"/>
        <w:autoSpaceDN w:val="0"/>
        <w:adjustRightInd w:val="0"/>
        <w:jc w:val="both"/>
      </w:pPr>
      <w:r>
        <w:t>Если в указанный в настоящем пун</w:t>
      </w:r>
      <w:r w:rsidR="00A72BD2">
        <w:t>кте срок Исполнителю не</w:t>
      </w:r>
      <w:r>
        <w:t xml:space="preserve"> поступает подписанный Акт или возражения на него, работы считаются принятыми</w:t>
      </w:r>
      <w:r w:rsidR="00A72BD2">
        <w:t xml:space="preserve"> Заказчиком</w:t>
      </w:r>
      <w:r>
        <w:t>.</w:t>
      </w:r>
    </w:p>
    <w:p w:rsidR="002A09DC" w:rsidRPr="00355B39" w:rsidRDefault="00A72BD2" w:rsidP="00F76B31">
      <w:pPr>
        <w:autoSpaceDE w:val="0"/>
        <w:autoSpaceDN w:val="0"/>
        <w:adjustRightInd w:val="0"/>
        <w:jc w:val="both"/>
        <w:rPr>
          <w:rFonts w:eastAsia="Calibri"/>
          <w:lang w:eastAsia="en-US"/>
        </w:rPr>
      </w:pPr>
      <w:r>
        <w:t>2.2.4</w:t>
      </w:r>
      <w:r w:rsidR="009437AD">
        <w:t>.</w:t>
      </w:r>
      <w:r w:rsidR="00F76B31">
        <w:t xml:space="preserve"> О</w:t>
      </w:r>
      <w:r w:rsidR="002A09DC" w:rsidRPr="00355B39">
        <w:rPr>
          <w:rFonts w:eastAsia="Calibri"/>
          <w:lang w:eastAsia="en-US"/>
        </w:rPr>
        <w:t xml:space="preserve">существляет </w:t>
      </w:r>
      <w:proofErr w:type="gramStart"/>
      <w:r w:rsidR="002A09DC" w:rsidRPr="00355B39">
        <w:rPr>
          <w:rFonts w:eastAsia="Calibri"/>
          <w:lang w:eastAsia="en-US"/>
        </w:rPr>
        <w:t>контроль за</w:t>
      </w:r>
      <w:proofErr w:type="gramEnd"/>
      <w:r w:rsidR="002A09DC" w:rsidRPr="00355B39">
        <w:rPr>
          <w:rFonts w:eastAsia="Calibri"/>
          <w:lang w:eastAsia="en-US"/>
        </w:rPr>
        <w:t xml:space="preserve"> качеством выполняемых Исполнителем работ;</w:t>
      </w:r>
    </w:p>
    <w:p w:rsidR="002A09DC" w:rsidRPr="00355B39" w:rsidRDefault="002A09DC" w:rsidP="002A09DC">
      <w:pPr>
        <w:jc w:val="both"/>
      </w:pPr>
    </w:p>
    <w:p w:rsidR="002A09DC" w:rsidRPr="00355B39" w:rsidRDefault="002A09DC" w:rsidP="002A09DC">
      <w:pPr>
        <w:tabs>
          <w:tab w:val="left" w:pos="142"/>
          <w:tab w:val="left" w:pos="284"/>
          <w:tab w:val="left" w:pos="2124"/>
          <w:tab w:val="left" w:pos="2832"/>
          <w:tab w:val="left" w:pos="3540"/>
          <w:tab w:val="left" w:pos="4248"/>
          <w:tab w:val="left" w:pos="4956"/>
          <w:tab w:val="left" w:pos="5664"/>
          <w:tab w:val="left" w:pos="6372"/>
          <w:tab w:val="left" w:pos="7080"/>
          <w:tab w:val="left" w:pos="7788"/>
          <w:tab w:val="left" w:pos="8496"/>
        </w:tabs>
        <w:jc w:val="both"/>
        <w:rPr>
          <w:b/>
        </w:rPr>
      </w:pPr>
      <w:r w:rsidRPr="00355B39">
        <w:rPr>
          <w:b/>
        </w:rPr>
        <w:t xml:space="preserve">3. ЦЕНА </w:t>
      </w:r>
      <w:r w:rsidR="00B33F1F">
        <w:rPr>
          <w:b/>
        </w:rPr>
        <w:t>ДОГОВОР</w:t>
      </w:r>
      <w:r w:rsidRPr="00355B39">
        <w:rPr>
          <w:b/>
        </w:rPr>
        <w:t>А И ПОРЯДОК РАСЧЕТОВ</w:t>
      </w:r>
    </w:p>
    <w:p w:rsidR="002A09DC" w:rsidRPr="00CE4CA2" w:rsidRDefault="002A09DC" w:rsidP="00CE4CA2">
      <w:pPr>
        <w:suppressAutoHyphens/>
        <w:autoSpaceDE w:val="0"/>
        <w:jc w:val="both"/>
        <w:rPr>
          <w:rFonts w:eastAsia="Arial"/>
          <w:lang w:eastAsia="ar-SA"/>
        </w:rPr>
      </w:pPr>
      <w:r w:rsidRPr="00355B39">
        <w:t>3.1</w:t>
      </w:r>
      <w:r w:rsidRPr="00355B39">
        <w:rPr>
          <w:spacing w:val="3"/>
        </w:rPr>
        <w:t xml:space="preserve">.Стоимость услуг, оказанных Исполнителем, </w:t>
      </w:r>
      <w:r w:rsidRPr="00C07B54">
        <w:rPr>
          <w:color w:val="FF0000"/>
          <w:spacing w:val="3"/>
        </w:rPr>
        <w:t xml:space="preserve">составляет  </w:t>
      </w:r>
      <w:r w:rsidR="00CE4CA2" w:rsidRPr="00C07B54">
        <w:rPr>
          <w:b/>
          <w:color w:val="FF0000"/>
          <w:w w:val="95"/>
        </w:rPr>
        <w:t>__________</w:t>
      </w:r>
      <w:r w:rsidR="00CE4CA2">
        <w:rPr>
          <w:b/>
          <w:w w:val="95"/>
        </w:rPr>
        <w:t xml:space="preserve">, </w:t>
      </w:r>
      <w:r w:rsidR="00CE4CA2" w:rsidRPr="00CE4CA2">
        <w:rPr>
          <w:w w:val="95"/>
        </w:rPr>
        <w:t>в том числе НДС ________.</w:t>
      </w:r>
    </w:p>
    <w:p w:rsidR="00355B39" w:rsidRPr="00355B39" w:rsidRDefault="00355B39" w:rsidP="00355B39">
      <w:pPr>
        <w:jc w:val="both"/>
        <w:rPr>
          <w:rFonts w:eastAsia="Calibri"/>
          <w:spacing w:val="5"/>
          <w:lang w:eastAsia="en-US"/>
        </w:rPr>
      </w:pPr>
      <w:r w:rsidRPr="00355B39">
        <w:rPr>
          <w:rFonts w:eastAsia="Calibri"/>
          <w:lang w:eastAsia="en-US"/>
        </w:rPr>
        <w:t xml:space="preserve">3.2. Цена </w:t>
      </w:r>
      <w:r w:rsidR="00B33F1F">
        <w:rPr>
          <w:rFonts w:eastAsia="Calibri"/>
          <w:lang w:eastAsia="en-US"/>
        </w:rPr>
        <w:t>Договор</w:t>
      </w:r>
      <w:r w:rsidRPr="00355B39">
        <w:rPr>
          <w:rFonts w:eastAsia="Calibri"/>
          <w:lang w:eastAsia="en-US"/>
        </w:rPr>
        <w:t>а является твердой и определяется на весь срок</w:t>
      </w:r>
      <w:r w:rsidR="00EB5D8A">
        <w:rPr>
          <w:rFonts w:eastAsia="Calibri"/>
          <w:lang w:eastAsia="en-US"/>
        </w:rPr>
        <w:t xml:space="preserve"> его</w:t>
      </w:r>
      <w:r w:rsidRPr="00355B39">
        <w:rPr>
          <w:rFonts w:eastAsia="Calibri"/>
          <w:lang w:eastAsia="en-US"/>
        </w:rPr>
        <w:t xml:space="preserve"> исполнения. Цена </w:t>
      </w:r>
      <w:r w:rsidR="00B33F1F">
        <w:rPr>
          <w:rFonts w:eastAsia="Calibri"/>
          <w:lang w:eastAsia="en-US"/>
        </w:rPr>
        <w:t>Договор</w:t>
      </w:r>
      <w:r w:rsidRPr="00355B39">
        <w:rPr>
          <w:rFonts w:eastAsia="Calibri"/>
          <w:lang w:eastAsia="en-US"/>
        </w:rPr>
        <w:t xml:space="preserve">а может быть снижена без изменения предусмотренного   </w:t>
      </w:r>
      <w:r w:rsidR="00B33F1F">
        <w:rPr>
          <w:rFonts w:eastAsia="Calibri"/>
          <w:lang w:eastAsia="en-US"/>
        </w:rPr>
        <w:t>Договор</w:t>
      </w:r>
      <w:r w:rsidRPr="00355B39">
        <w:rPr>
          <w:rFonts w:eastAsia="Calibri"/>
          <w:lang w:eastAsia="en-US"/>
        </w:rPr>
        <w:t xml:space="preserve">ом объема работ, их качества и иных условий </w:t>
      </w:r>
      <w:r w:rsidR="00B33F1F">
        <w:rPr>
          <w:rFonts w:eastAsia="Calibri"/>
          <w:lang w:eastAsia="en-US"/>
        </w:rPr>
        <w:t>Договор</w:t>
      </w:r>
      <w:r w:rsidRPr="00355B39">
        <w:rPr>
          <w:rFonts w:eastAsia="Calibri"/>
          <w:lang w:eastAsia="en-US"/>
        </w:rPr>
        <w:t>а (п.</w:t>
      </w:r>
      <w:r w:rsidR="00BF4590">
        <w:rPr>
          <w:rFonts w:eastAsia="Calibri"/>
          <w:lang w:eastAsia="en-US"/>
        </w:rPr>
        <w:t>1.1.</w:t>
      </w:r>
      <w:r w:rsidRPr="00355B39">
        <w:rPr>
          <w:rFonts w:eastAsia="Calibri"/>
          <w:lang w:eastAsia="en-US"/>
        </w:rPr>
        <w:t xml:space="preserve"> ч.1 статьи 95 </w:t>
      </w:r>
      <w:r w:rsidRPr="00355B39">
        <w:rPr>
          <w:rFonts w:eastAsia="Calibri"/>
          <w:spacing w:val="5"/>
          <w:lang w:eastAsia="en-US"/>
        </w:rPr>
        <w:t xml:space="preserve">Федерального закона о </w:t>
      </w:r>
      <w:r w:rsidR="00EB5D8A">
        <w:rPr>
          <w:rFonts w:eastAsia="Calibri"/>
          <w:spacing w:val="5"/>
          <w:lang w:eastAsia="en-US"/>
        </w:rPr>
        <w:t xml:space="preserve">контрактной </w:t>
      </w:r>
      <w:r w:rsidRPr="00355B39">
        <w:rPr>
          <w:rFonts w:eastAsia="Calibri"/>
          <w:spacing w:val="5"/>
          <w:lang w:eastAsia="en-US"/>
        </w:rPr>
        <w:t xml:space="preserve"> системе).</w:t>
      </w:r>
    </w:p>
    <w:p w:rsidR="0016064E" w:rsidRPr="00F76B31" w:rsidRDefault="00B240D9" w:rsidP="0082578F">
      <w:pPr>
        <w:jc w:val="both"/>
      </w:pPr>
      <w:r w:rsidRPr="00F76B31">
        <w:t>3.3. Оплата по Д</w:t>
      </w:r>
      <w:r w:rsidR="0016064E" w:rsidRPr="00F76B31">
        <w:t xml:space="preserve">оговору осуществляется по безналичному расчету путем </w:t>
      </w:r>
      <w:r w:rsidR="0016064E" w:rsidRPr="00F76B31">
        <w:tab/>
        <w:t xml:space="preserve">перечисления </w:t>
      </w:r>
      <w:r w:rsidR="00251C47">
        <w:t>З</w:t>
      </w:r>
      <w:r w:rsidR="0016064E" w:rsidRPr="00F76B31">
        <w:t xml:space="preserve">аказчиком денежных средств на счет </w:t>
      </w:r>
      <w:r w:rsidRPr="00F76B31">
        <w:t>Исполнителя</w:t>
      </w:r>
      <w:r w:rsidR="00251C47">
        <w:t>, указанный в настоящем Д</w:t>
      </w:r>
      <w:r w:rsidR="0016064E" w:rsidRPr="00F76B31">
        <w:t>оговоре.</w:t>
      </w:r>
    </w:p>
    <w:p w:rsidR="0016064E" w:rsidRPr="00F76B31" w:rsidRDefault="00B240D9" w:rsidP="0016064E">
      <w:pPr>
        <w:jc w:val="both"/>
      </w:pPr>
      <w:r w:rsidRPr="00F76B31">
        <w:t>3.4</w:t>
      </w:r>
      <w:r w:rsidR="0016064E" w:rsidRPr="00F76B31">
        <w:t xml:space="preserve">. Порядок расчетов: Заказчик производит оплату </w:t>
      </w:r>
      <w:r w:rsidRPr="00F76B31">
        <w:t xml:space="preserve">выполненных работ </w:t>
      </w:r>
      <w:r w:rsidR="0016064E" w:rsidRPr="00F76B31">
        <w:t xml:space="preserve"> на основании счета и/или счета-фактуры, </w:t>
      </w:r>
      <w:r w:rsidRPr="00F76B31">
        <w:t xml:space="preserve">Акта выполненных работ </w:t>
      </w:r>
      <w:r w:rsidR="0016064E" w:rsidRPr="00F76B31">
        <w:t xml:space="preserve"> путем перечисления денежных средств на расчетный счет </w:t>
      </w:r>
      <w:r w:rsidRPr="00F76B31">
        <w:t xml:space="preserve">Исполнителя </w:t>
      </w:r>
      <w:r w:rsidR="0016064E" w:rsidRPr="00F76B31">
        <w:t xml:space="preserve"> в срок не более  10 (десяти) рабочих </w:t>
      </w:r>
      <w:r w:rsidR="0016064E" w:rsidRPr="00F76B31">
        <w:rPr>
          <w:i/>
        </w:rPr>
        <w:t xml:space="preserve"> </w:t>
      </w:r>
      <w:r w:rsidR="0016064E" w:rsidRPr="00F76B31">
        <w:t xml:space="preserve">дней со дня </w:t>
      </w:r>
      <w:r w:rsidRPr="00F76B31">
        <w:t>подписания Сторонами Акта выполненных работ,</w:t>
      </w:r>
      <w:r w:rsidR="0016064E" w:rsidRPr="00F76B31">
        <w:t xml:space="preserve"> без предоплаты. </w:t>
      </w:r>
    </w:p>
    <w:p w:rsidR="0016064E" w:rsidRPr="00F76B31" w:rsidRDefault="00B240D9" w:rsidP="0016064E">
      <w:pPr>
        <w:jc w:val="both"/>
      </w:pPr>
      <w:r w:rsidRPr="00F76B31">
        <w:t>3.5</w:t>
      </w:r>
      <w:r w:rsidR="0016064E" w:rsidRPr="00F76B31">
        <w:t>. Датой оплаты считается дата списания денежных средств</w:t>
      </w:r>
      <w:r w:rsidR="0016064E" w:rsidRPr="00F76B31">
        <w:rPr>
          <w:i/>
        </w:rPr>
        <w:t xml:space="preserve"> </w:t>
      </w:r>
      <w:r w:rsidR="0016064E" w:rsidRPr="00F76B31">
        <w:t xml:space="preserve">со счета Заказчика. </w:t>
      </w:r>
    </w:p>
    <w:p w:rsidR="00355B39" w:rsidRPr="00355B39" w:rsidRDefault="00355B39" w:rsidP="00355B39">
      <w:pPr>
        <w:shd w:val="clear" w:color="auto" w:fill="FFFFFF"/>
        <w:spacing w:before="259"/>
        <w:ind w:right="-55"/>
        <w:jc w:val="both"/>
        <w:rPr>
          <w:b/>
        </w:rPr>
      </w:pPr>
      <w:r w:rsidRPr="00355B39">
        <w:rPr>
          <w:b/>
        </w:rPr>
        <w:lastRenderedPageBreak/>
        <w:t xml:space="preserve">4. СРОК ВЫПОЛНЕНИЯ РАБОТ   </w:t>
      </w:r>
      <w:r w:rsidR="007D68B1">
        <w:rPr>
          <w:b/>
        </w:rPr>
        <w:t>И СРОК</w:t>
      </w:r>
      <w:r w:rsidRPr="00355B39">
        <w:rPr>
          <w:b/>
        </w:rPr>
        <w:t xml:space="preserve"> ДЕЙСТВИЯ </w:t>
      </w:r>
      <w:r w:rsidR="00B33F1F">
        <w:rPr>
          <w:b/>
        </w:rPr>
        <w:t>ДОГОВОР</w:t>
      </w:r>
      <w:r w:rsidRPr="00355B39">
        <w:rPr>
          <w:b/>
        </w:rPr>
        <w:t>А</w:t>
      </w:r>
    </w:p>
    <w:p w:rsidR="00355B39" w:rsidRPr="00355B39" w:rsidRDefault="00355B39" w:rsidP="00355B39">
      <w:pPr>
        <w:pStyle w:val="11"/>
        <w:tabs>
          <w:tab w:val="left" w:pos="927"/>
        </w:tabs>
        <w:rPr>
          <w:rFonts w:ascii="Times New Roman" w:hAnsi="Times New Roman"/>
          <w:color w:val="000099"/>
          <w:sz w:val="24"/>
          <w:szCs w:val="24"/>
        </w:rPr>
      </w:pPr>
      <w:r w:rsidRPr="00355B39">
        <w:rPr>
          <w:rFonts w:ascii="Times New Roman" w:hAnsi="Times New Roman"/>
          <w:sz w:val="24"/>
          <w:szCs w:val="24"/>
        </w:rPr>
        <w:t>4.1.</w:t>
      </w:r>
      <w:r w:rsidRPr="0011799A">
        <w:rPr>
          <w:rFonts w:ascii="Times New Roman" w:hAnsi="Times New Roman"/>
          <w:sz w:val="24"/>
          <w:szCs w:val="24"/>
        </w:rPr>
        <w:t xml:space="preserve">Срок </w:t>
      </w:r>
      <w:r w:rsidR="00B240D9" w:rsidRPr="0011799A">
        <w:rPr>
          <w:rFonts w:ascii="Times New Roman" w:hAnsi="Times New Roman"/>
          <w:sz w:val="24"/>
          <w:szCs w:val="24"/>
        </w:rPr>
        <w:t>выполнения работ</w:t>
      </w:r>
      <w:r w:rsidRPr="0011799A">
        <w:rPr>
          <w:rFonts w:ascii="Times New Roman" w:hAnsi="Times New Roman"/>
          <w:sz w:val="24"/>
          <w:szCs w:val="24"/>
        </w:rPr>
        <w:t xml:space="preserve"> по </w:t>
      </w:r>
      <w:r w:rsidR="00B240D9" w:rsidRPr="0011799A">
        <w:rPr>
          <w:rFonts w:ascii="Times New Roman" w:hAnsi="Times New Roman"/>
          <w:sz w:val="24"/>
          <w:szCs w:val="24"/>
        </w:rPr>
        <w:t>Д</w:t>
      </w:r>
      <w:r w:rsidR="00B33F1F" w:rsidRPr="0011799A">
        <w:rPr>
          <w:rFonts w:ascii="Times New Roman" w:hAnsi="Times New Roman"/>
          <w:sz w:val="24"/>
          <w:szCs w:val="24"/>
        </w:rPr>
        <w:t>оговор</w:t>
      </w:r>
      <w:r w:rsidRPr="0011799A">
        <w:rPr>
          <w:rFonts w:ascii="Times New Roman" w:hAnsi="Times New Roman"/>
          <w:sz w:val="24"/>
          <w:szCs w:val="24"/>
        </w:rPr>
        <w:t xml:space="preserve">у: </w:t>
      </w:r>
      <w:r w:rsidR="009F4D35">
        <w:rPr>
          <w:rFonts w:ascii="Times New Roman" w:hAnsi="Times New Roman"/>
          <w:color w:val="FF0000"/>
          <w:sz w:val="24"/>
          <w:szCs w:val="24"/>
        </w:rPr>
        <w:t xml:space="preserve"> </w:t>
      </w:r>
      <w:r w:rsidR="001D2B58">
        <w:rPr>
          <w:rFonts w:ascii="Times New Roman" w:hAnsi="Times New Roman"/>
          <w:color w:val="FF0000"/>
          <w:sz w:val="24"/>
          <w:szCs w:val="24"/>
        </w:rPr>
        <w:t xml:space="preserve">   </w:t>
      </w:r>
      <w:r w:rsidR="00583FD3">
        <w:rPr>
          <w:rFonts w:ascii="Times New Roman" w:hAnsi="Times New Roman"/>
          <w:color w:val="FF0000"/>
          <w:sz w:val="24"/>
          <w:szCs w:val="24"/>
        </w:rPr>
        <w:t>2</w:t>
      </w:r>
      <w:r w:rsidR="001D2B58">
        <w:rPr>
          <w:rFonts w:ascii="Times New Roman" w:hAnsi="Times New Roman"/>
          <w:color w:val="FF0000"/>
          <w:sz w:val="24"/>
          <w:szCs w:val="24"/>
        </w:rPr>
        <w:t xml:space="preserve"> рабочих дней </w:t>
      </w:r>
      <w:proofErr w:type="gramStart"/>
      <w:r w:rsidR="00B240D9" w:rsidRPr="0011799A">
        <w:rPr>
          <w:rFonts w:ascii="Times New Roman" w:hAnsi="Times New Roman"/>
          <w:sz w:val="24"/>
          <w:szCs w:val="24"/>
        </w:rPr>
        <w:t>с даты подписания</w:t>
      </w:r>
      <w:proofErr w:type="gramEnd"/>
      <w:r w:rsidR="002A46DD" w:rsidRPr="0011799A">
        <w:rPr>
          <w:rFonts w:ascii="Times New Roman" w:hAnsi="Times New Roman"/>
          <w:sz w:val="24"/>
          <w:szCs w:val="24"/>
        </w:rPr>
        <w:t xml:space="preserve"> его</w:t>
      </w:r>
      <w:r w:rsidR="00B240D9" w:rsidRPr="0011799A">
        <w:rPr>
          <w:rFonts w:ascii="Times New Roman" w:hAnsi="Times New Roman"/>
          <w:sz w:val="24"/>
          <w:szCs w:val="24"/>
        </w:rPr>
        <w:t xml:space="preserve"> Сторонами.</w:t>
      </w:r>
    </w:p>
    <w:p w:rsidR="00355B39" w:rsidRPr="00355B39" w:rsidRDefault="00355B39" w:rsidP="00355B39">
      <w:pPr>
        <w:jc w:val="both"/>
      </w:pPr>
      <w:r w:rsidRPr="00355B39">
        <w:t>4.2.</w:t>
      </w:r>
      <w:r w:rsidR="00B240D9">
        <w:t xml:space="preserve">Срок действия Договора:  </w:t>
      </w:r>
      <w:r w:rsidR="007D68B1">
        <w:t xml:space="preserve"> с даты подписания его Сторонами  </w:t>
      </w:r>
      <w:r w:rsidRPr="00355B39">
        <w:t xml:space="preserve"> </w:t>
      </w:r>
      <w:r w:rsidRPr="00CE4CA2">
        <w:rPr>
          <w:color w:val="FF0000"/>
        </w:rPr>
        <w:t xml:space="preserve">до </w:t>
      </w:r>
      <w:r w:rsidR="002A0A9B">
        <w:rPr>
          <w:color w:val="FF0000"/>
        </w:rPr>
        <w:t>31.12.2026</w:t>
      </w:r>
      <w:r w:rsidR="00C07B54">
        <w:rPr>
          <w:color w:val="FF0000"/>
        </w:rPr>
        <w:t xml:space="preserve"> г.</w:t>
      </w:r>
      <w:proofErr w:type="gramStart"/>
      <w:r w:rsidR="00C07B54">
        <w:rPr>
          <w:color w:val="FF0000"/>
        </w:rPr>
        <w:t xml:space="preserve"> ,</w:t>
      </w:r>
      <w:proofErr w:type="gramEnd"/>
      <w:r w:rsidR="00C07B54">
        <w:rPr>
          <w:color w:val="FF0000"/>
        </w:rPr>
        <w:t xml:space="preserve"> </w:t>
      </w:r>
      <w:r w:rsidRPr="00355B39">
        <w:t>а в части принятых обязат</w:t>
      </w:r>
      <w:r w:rsidR="007D68B1">
        <w:t>ельств - до полного исполнения С</w:t>
      </w:r>
      <w:r w:rsidRPr="00355B39">
        <w:t>торонами своих обязательств.</w:t>
      </w:r>
    </w:p>
    <w:p w:rsidR="00355B39" w:rsidRPr="00355B39" w:rsidRDefault="00355B39" w:rsidP="00355B39">
      <w:pPr>
        <w:shd w:val="clear" w:color="auto" w:fill="FFFFFF"/>
        <w:ind w:left="360"/>
        <w:rPr>
          <w:b/>
          <w:spacing w:val="5"/>
        </w:rPr>
      </w:pPr>
      <w:r w:rsidRPr="00355B39">
        <w:rPr>
          <w:b/>
          <w:spacing w:val="5"/>
        </w:rPr>
        <w:t xml:space="preserve">   </w:t>
      </w:r>
    </w:p>
    <w:p w:rsidR="00355B39" w:rsidRPr="00355B39" w:rsidRDefault="00355B39" w:rsidP="00355B39">
      <w:pPr>
        <w:shd w:val="clear" w:color="auto" w:fill="FFFFFF"/>
        <w:rPr>
          <w:b/>
          <w:spacing w:val="5"/>
        </w:rPr>
      </w:pPr>
      <w:r w:rsidRPr="00422FD1">
        <w:rPr>
          <w:b/>
          <w:spacing w:val="5"/>
          <w:sz w:val="28"/>
          <w:szCs w:val="28"/>
        </w:rPr>
        <w:t xml:space="preserve">5.ОБСТОЯТЕЛЬСТВА НЕПРЕОДОЛИМОЙ СИЛЫ (ФОРС-МАЖОР) </w:t>
      </w:r>
      <w:r w:rsidRPr="00355B39">
        <w:rPr>
          <w:b/>
          <w:color w:val="FF0000"/>
          <w:spacing w:val="5"/>
          <w:sz w:val="28"/>
          <w:szCs w:val="28"/>
        </w:rPr>
        <w:br/>
      </w:r>
    </w:p>
    <w:p w:rsidR="00355B39" w:rsidRPr="00355B39" w:rsidRDefault="00355B39" w:rsidP="00355B39">
      <w:pPr>
        <w:jc w:val="both"/>
      </w:pPr>
      <w:r w:rsidRPr="00355B39">
        <w:t xml:space="preserve">5.1. Ни одна из Сторон не несет ответственности перед другой Стороной за неисполнение либо ненадлежащее исполнение обязательств по </w:t>
      </w:r>
      <w:r w:rsidR="00EB1DEF">
        <w:t>Д</w:t>
      </w:r>
      <w:r w:rsidR="00B33F1F">
        <w:t>оговор</w:t>
      </w:r>
      <w:r w:rsidRPr="00355B39">
        <w:t xml:space="preserve">у, в случае наступления обстоятельств непосредственно влияющих на исполнение </w:t>
      </w:r>
      <w:r w:rsidR="00EB1DEF">
        <w:t>Д</w:t>
      </w:r>
      <w:r w:rsidR="00B33F1F">
        <w:t>оговор</w:t>
      </w:r>
      <w:r w:rsidRPr="00355B39">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EB1DEF">
        <w:t>Д</w:t>
      </w:r>
      <w:r w:rsidR="00B33F1F">
        <w:t>оговор</w:t>
      </w:r>
      <w:r w:rsidRPr="00355B39">
        <w:t>а. Инфляционные процессы в экономике к форс-мажорным обстоятельствам не относятся.</w:t>
      </w:r>
    </w:p>
    <w:p w:rsidR="00355B39" w:rsidRPr="00355B39" w:rsidRDefault="00355B39" w:rsidP="00355B39">
      <w:pPr>
        <w:jc w:val="both"/>
      </w:pPr>
      <w:r w:rsidRPr="00355B39">
        <w:t xml:space="preserve">5.2.Сторона, для которой возникли (прекратились) обстоятельства невозможности исполнения обязательств по </w:t>
      </w:r>
      <w:r w:rsidR="00EB1DEF">
        <w:t>Д</w:t>
      </w:r>
      <w:r w:rsidR="00B33F1F">
        <w:t>оговор</w:t>
      </w:r>
      <w:r w:rsidRPr="00355B39">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EB1DEF">
        <w:t>Д</w:t>
      </w:r>
      <w:r w:rsidR="00B33F1F">
        <w:t>оговор</w:t>
      </w:r>
      <w:r w:rsidRPr="00355B39">
        <w:t>у, приложив к уведомлению документ, подтверждающий приведенные обстоятельства.</w:t>
      </w:r>
    </w:p>
    <w:p w:rsidR="00355B39" w:rsidRPr="00355B39" w:rsidRDefault="00355B39" w:rsidP="00355B39">
      <w:pPr>
        <w:jc w:val="both"/>
      </w:pPr>
      <w:r w:rsidRPr="00355B39">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355B39" w:rsidRPr="00355B39" w:rsidRDefault="00355B39" w:rsidP="00355B39">
      <w:pPr>
        <w:jc w:val="both"/>
      </w:pPr>
      <w:r w:rsidRPr="00355B39">
        <w:t xml:space="preserve">5.3.  Если приведенные обстоятельства будут продолжаться более трех месяцев, любая  из Сторон  имеет  право отказаться  от дальнейшего исполнения </w:t>
      </w:r>
      <w:r w:rsidR="00EB1DEF">
        <w:t>Д</w:t>
      </w:r>
      <w:r w:rsidR="00B33F1F">
        <w:t>оговор</w:t>
      </w:r>
      <w:r w:rsidRPr="00355B39">
        <w:t>а, и в этом случае ни одна из Сторон не вправе требовать от другой Стороны возмещения убытков.</w:t>
      </w:r>
    </w:p>
    <w:p w:rsidR="00355B39" w:rsidRDefault="00355B39" w:rsidP="00355B39">
      <w:pPr>
        <w:jc w:val="both"/>
        <w:rPr>
          <w:b/>
          <w:spacing w:val="5"/>
        </w:rPr>
      </w:pPr>
    </w:p>
    <w:p w:rsidR="00ED697A" w:rsidRPr="0023493D" w:rsidRDefault="00D45A7A" w:rsidP="00ED697A">
      <w:pPr>
        <w:jc w:val="both"/>
        <w:rPr>
          <w:b/>
        </w:rPr>
      </w:pPr>
      <w:r>
        <w:rPr>
          <w:b/>
        </w:rPr>
        <w:t>6</w:t>
      </w:r>
      <w:r w:rsidR="00ED697A" w:rsidRPr="0023493D">
        <w:rPr>
          <w:b/>
        </w:rPr>
        <w:t xml:space="preserve">.ИЗМЕНЕНИЕ, РАСТОРЖЕНИЕ </w:t>
      </w:r>
      <w:r w:rsidR="00B33F1F">
        <w:rPr>
          <w:b/>
        </w:rPr>
        <w:t>ДОГОВОР</w:t>
      </w:r>
      <w:r w:rsidR="00ED697A" w:rsidRPr="0023493D">
        <w:rPr>
          <w:b/>
        </w:rPr>
        <w:t xml:space="preserve">А                          </w:t>
      </w:r>
    </w:p>
    <w:p w:rsidR="00ED697A" w:rsidRPr="0023493D" w:rsidRDefault="00D45A7A" w:rsidP="00ED697A">
      <w:pPr>
        <w:jc w:val="both"/>
        <w:rPr>
          <w:rFonts w:eastAsia="Calibri"/>
        </w:rPr>
      </w:pPr>
      <w:r>
        <w:rPr>
          <w:rFonts w:eastAsia="Calibri"/>
        </w:rPr>
        <w:t>6</w:t>
      </w:r>
      <w:r w:rsidR="00ED697A" w:rsidRPr="0023493D">
        <w:rPr>
          <w:rFonts w:eastAsia="Calibri"/>
        </w:rPr>
        <w:t xml:space="preserve">.1.   Изменение существенных условий </w:t>
      </w:r>
      <w:r w:rsidR="00B33F1F">
        <w:rPr>
          <w:rFonts w:eastAsia="Calibri"/>
        </w:rPr>
        <w:t>Договор</w:t>
      </w:r>
      <w:r w:rsidR="00ED697A" w:rsidRPr="0023493D">
        <w:rPr>
          <w:rFonts w:eastAsia="Calibri"/>
        </w:rPr>
        <w:t>а при его исполнении не допускается,    за исключением их изменения  по соглашению Сторон</w:t>
      </w:r>
      <w:r w:rsidR="007145E9">
        <w:rPr>
          <w:rFonts w:eastAsia="Calibri"/>
        </w:rPr>
        <w:t xml:space="preserve"> в </w:t>
      </w:r>
      <w:r w:rsidR="00ED697A" w:rsidRPr="0023493D">
        <w:rPr>
          <w:rFonts w:eastAsia="Calibri"/>
        </w:rPr>
        <w:t xml:space="preserve"> следующих случаях:</w:t>
      </w:r>
    </w:p>
    <w:p w:rsidR="00ED697A" w:rsidRPr="0023493D" w:rsidRDefault="00D45A7A" w:rsidP="00ED697A">
      <w:pPr>
        <w:jc w:val="both"/>
        <w:rPr>
          <w:rFonts w:eastAsia="Calibri"/>
        </w:rPr>
      </w:pPr>
      <w:r>
        <w:rPr>
          <w:rFonts w:eastAsia="Calibri"/>
        </w:rPr>
        <w:t>6</w:t>
      </w:r>
      <w:r w:rsidR="00ED697A" w:rsidRPr="0023493D">
        <w:rPr>
          <w:rFonts w:eastAsia="Calibri"/>
        </w:rPr>
        <w:t xml:space="preserve">.1.1. при снижении цены </w:t>
      </w:r>
      <w:r w:rsidR="00B33F1F">
        <w:rPr>
          <w:rFonts w:eastAsia="Calibri"/>
        </w:rPr>
        <w:t>Договор</w:t>
      </w:r>
      <w:r w:rsidR="00ED697A" w:rsidRPr="0023493D">
        <w:rPr>
          <w:rFonts w:eastAsia="Calibri"/>
        </w:rPr>
        <w:t xml:space="preserve">а без </w:t>
      </w:r>
      <w:proofErr w:type="gramStart"/>
      <w:r w:rsidR="00ED697A" w:rsidRPr="0023493D">
        <w:rPr>
          <w:rFonts w:eastAsia="Calibri"/>
        </w:rPr>
        <w:t>изменения</w:t>
      </w:r>
      <w:proofErr w:type="gramEnd"/>
      <w:r w:rsidR="00ED697A" w:rsidRPr="0023493D">
        <w:rPr>
          <w:rFonts w:eastAsia="Calibri"/>
        </w:rPr>
        <w:t xml:space="preserve"> предусмотренного   </w:t>
      </w:r>
      <w:r w:rsidR="00B33F1F">
        <w:rPr>
          <w:rFonts w:eastAsia="Calibri"/>
        </w:rPr>
        <w:t>Договор</w:t>
      </w:r>
      <w:r w:rsidR="00ED697A" w:rsidRPr="0023493D">
        <w:rPr>
          <w:rFonts w:eastAsia="Calibri"/>
        </w:rPr>
        <w:t xml:space="preserve">ом     объема работ, их качества и иных условий </w:t>
      </w:r>
      <w:r w:rsidR="00B33F1F">
        <w:rPr>
          <w:rFonts w:eastAsia="Calibri"/>
        </w:rPr>
        <w:t>Договор</w:t>
      </w:r>
      <w:r w:rsidR="00ED697A" w:rsidRPr="0023493D">
        <w:rPr>
          <w:rFonts w:eastAsia="Calibri"/>
        </w:rPr>
        <w:t>а;</w:t>
      </w:r>
    </w:p>
    <w:p w:rsidR="00ED697A" w:rsidRPr="0023493D" w:rsidRDefault="00D45A7A" w:rsidP="00ED697A">
      <w:pPr>
        <w:autoSpaceDE w:val="0"/>
        <w:autoSpaceDN w:val="0"/>
        <w:adjustRightInd w:val="0"/>
        <w:jc w:val="both"/>
        <w:rPr>
          <w:rFonts w:eastAsia="Calibri"/>
          <w:color w:val="000000"/>
          <w:spacing w:val="5"/>
        </w:rPr>
      </w:pPr>
      <w:r>
        <w:rPr>
          <w:rFonts w:eastAsia="Calibri"/>
        </w:rPr>
        <w:t>6</w:t>
      </w:r>
      <w:r w:rsidR="00ED697A" w:rsidRPr="0023493D">
        <w:rPr>
          <w:rFonts w:eastAsia="Calibri"/>
        </w:rPr>
        <w:t xml:space="preserve">.1.2.  если по предложению Заказчика увеличивается или уменьшается предусмотренные </w:t>
      </w:r>
      <w:r w:rsidR="00B33F1F">
        <w:rPr>
          <w:rFonts w:eastAsia="Calibri"/>
        </w:rPr>
        <w:t>Договор</w:t>
      </w:r>
      <w:r w:rsidR="00ED697A" w:rsidRPr="0023493D">
        <w:rPr>
          <w:rFonts w:eastAsia="Calibri"/>
        </w:rPr>
        <w:t>ом объем выполняемых работ не более ч</w:t>
      </w:r>
      <w:r w:rsidR="006B33DB">
        <w:rPr>
          <w:rFonts w:eastAsia="Calibri"/>
        </w:rPr>
        <w:t>ем на десять  процентов (п.1.2</w:t>
      </w:r>
      <w:r w:rsidR="00ED697A" w:rsidRPr="0023493D">
        <w:rPr>
          <w:rFonts w:eastAsia="Calibri"/>
        </w:rPr>
        <w:t xml:space="preserve">. ч.1. статьи 95 </w:t>
      </w:r>
      <w:r w:rsidR="00ED697A" w:rsidRPr="0023493D">
        <w:rPr>
          <w:rFonts w:eastAsia="Calibri"/>
          <w:color w:val="000000"/>
          <w:spacing w:val="5"/>
        </w:rPr>
        <w:t xml:space="preserve">Федерального закона о </w:t>
      </w:r>
      <w:r>
        <w:rPr>
          <w:rFonts w:eastAsia="Calibri"/>
          <w:color w:val="000000"/>
          <w:spacing w:val="5"/>
        </w:rPr>
        <w:t xml:space="preserve">контрактной </w:t>
      </w:r>
      <w:r w:rsidR="00ED697A" w:rsidRPr="0023493D">
        <w:rPr>
          <w:rFonts w:eastAsia="Calibri"/>
          <w:color w:val="000000"/>
          <w:spacing w:val="5"/>
        </w:rPr>
        <w:t xml:space="preserve"> системе);</w:t>
      </w:r>
    </w:p>
    <w:p w:rsidR="00ED697A" w:rsidRPr="0023493D" w:rsidRDefault="00D45A7A" w:rsidP="00ED697A">
      <w:pPr>
        <w:jc w:val="both"/>
        <w:rPr>
          <w:rFonts w:eastAsia="Calibri"/>
        </w:rPr>
      </w:pPr>
      <w:r>
        <w:rPr>
          <w:rFonts w:eastAsia="Calibri"/>
          <w:color w:val="000000"/>
          <w:spacing w:val="5"/>
        </w:rPr>
        <w:t>6</w:t>
      </w:r>
      <w:r w:rsidR="00ED697A" w:rsidRPr="0023493D">
        <w:rPr>
          <w:rFonts w:eastAsia="Calibri"/>
          <w:color w:val="000000"/>
          <w:spacing w:val="5"/>
        </w:rPr>
        <w:t xml:space="preserve">.2. </w:t>
      </w:r>
      <w:r w:rsidR="00ED697A" w:rsidRPr="0023493D">
        <w:rPr>
          <w:rFonts w:eastAsia="Calibri"/>
        </w:rPr>
        <w:t xml:space="preserve">При исполнении </w:t>
      </w:r>
      <w:r w:rsidR="00B33F1F">
        <w:rPr>
          <w:rFonts w:eastAsia="Calibri"/>
        </w:rPr>
        <w:t>Договор</w:t>
      </w:r>
      <w:r w:rsidR="00ED697A" w:rsidRPr="0023493D">
        <w:rPr>
          <w:rFonts w:eastAsia="Calibri"/>
        </w:rPr>
        <w:t xml:space="preserve">а по согласованию Сторон допускается выполнение работ, являющихся предметом настоящего </w:t>
      </w:r>
      <w:r w:rsidR="00B33F1F">
        <w:rPr>
          <w:rFonts w:eastAsia="Calibri"/>
        </w:rPr>
        <w:t>Договор</w:t>
      </w:r>
      <w:r w:rsidR="00ED697A" w:rsidRPr="0023493D">
        <w:rPr>
          <w:rFonts w:eastAsia="Calibri"/>
        </w:rPr>
        <w:t xml:space="preserve">а,  качество которых является улучшенным по сравнению с качеством, указанным в </w:t>
      </w:r>
      <w:r w:rsidR="00B33F1F">
        <w:rPr>
          <w:rFonts w:eastAsia="Calibri"/>
        </w:rPr>
        <w:t>Договор</w:t>
      </w:r>
      <w:r w:rsidR="00ED697A" w:rsidRPr="0023493D">
        <w:rPr>
          <w:rFonts w:eastAsia="Calibri"/>
        </w:rPr>
        <w:t>е.</w:t>
      </w:r>
    </w:p>
    <w:p w:rsidR="00ED697A" w:rsidRPr="0023493D" w:rsidRDefault="00D45A7A" w:rsidP="00ED697A">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ED697A" w:rsidRPr="0023493D">
        <w:rPr>
          <w:rFonts w:ascii="Times New Roman" w:hAnsi="Times New Roman" w:cs="Times New Roman"/>
          <w:sz w:val="24"/>
          <w:szCs w:val="24"/>
        </w:rPr>
        <w:t xml:space="preserve">.3. </w:t>
      </w:r>
      <w:proofErr w:type="gramStart"/>
      <w:r w:rsidR="00B33F1F">
        <w:rPr>
          <w:rFonts w:ascii="Times New Roman" w:hAnsi="Times New Roman" w:cs="Times New Roman"/>
          <w:sz w:val="24"/>
          <w:szCs w:val="24"/>
        </w:rPr>
        <w:t>Договор</w:t>
      </w:r>
      <w:proofErr w:type="gramEnd"/>
      <w:r w:rsidR="00ED697A" w:rsidRPr="0023493D">
        <w:rPr>
          <w:rFonts w:ascii="Times New Roman" w:hAnsi="Times New Roman" w:cs="Times New Roman"/>
          <w:sz w:val="24"/>
          <w:szCs w:val="24"/>
        </w:rPr>
        <w:t xml:space="preserve"> может быть расторгнут по соглашению Сторон, по решению суда,</w:t>
      </w:r>
      <w:r w:rsidR="009F2AD0">
        <w:rPr>
          <w:rFonts w:ascii="Times New Roman" w:hAnsi="Times New Roman" w:cs="Times New Roman"/>
          <w:sz w:val="24"/>
          <w:szCs w:val="24"/>
        </w:rPr>
        <w:t xml:space="preserve"> а также</w:t>
      </w:r>
      <w:r w:rsidR="00ED697A" w:rsidRPr="0023493D">
        <w:rPr>
          <w:rFonts w:ascii="Times New Roman" w:hAnsi="Times New Roman" w:cs="Times New Roman"/>
          <w:sz w:val="24"/>
          <w:szCs w:val="24"/>
        </w:rPr>
        <w:t xml:space="preserve"> в случае одностороннего отказа Стороны </w:t>
      </w:r>
      <w:r w:rsidR="00B33F1F">
        <w:rPr>
          <w:rFonts w:ascii="Times New Roman" w:hAnsi="Times New Roman" w:cs="Times New Roman"/>
          <w:sz w:val="24"/>
          <w:szCs w:val="24"/>
        </w:rPr>
        <w:t>Договор</w:t>
      </w:r>
      <w:r w:rsidR="00ED697A" w:rsidRPr="0023493D">
        <w:rPr>
          <w:rFonts w:ascii="Times New Roman" w:hAnsi="Times New Roman" w:cs="Times New Roman"/>
          <w:sz w:val="24"/>
          <w:szCs w:val="24"/>
        </w:rPr>
        <w:t xml:space="preserve">а от </w:t>
      </w:r>
      <w:r w:rsidR="009F2AD0">
        <w:rPr>
          <w:rFonts w:ascii="Times New Roman" w:hAnsi="Times New Roman" w:cs="Times New Roman"/>
          <w:sz w:val="24"/>
          <w:szCs w:val="24"/>
        </w:rPr>
        <w:t xml:space="preserve">его </w:t>
      </w:r>
      <w:r w:rsidR="00ED697A" w:rsidRPr="0023493D">
        <w:rPr>
          <w:rFonts w:ascii="Times New Roman" w:hAnsi="Times New Roman" w:cs="Times New Roman"/>
          <w:sz w:val="24"/>
          <w:szCs w:val="24"/>
        </w:rPr>
        <w:t>исполнения в соответствии с гражданским законодательством Российской Федерации, в том числе:</w:t>
      </w:r>
    </w:p>
    <w:p w:rsidR="00ED697A" w:rsidRPr="0023493D" w:rsidRDefault="00ED697A" w:rsidP="00ED697A">
      <w:pPr>
        <w:pStyle w:val="ConsPlusNormal"/>
        <w:jc w:val="both"/>
        <w:rPr>
          <w:rFonts w:ascii="Times New Roman" w:hAnsi="Times New Roman" w:cs="Times New Roman"/>
          <w:sz w:val="24"/>
          <w:szCs w:val="24"/>
        </w:rPr>
      </w:pPr>
      <w:r w:rsidRPr="0023493D">
        <w:rPr>
          <w:rFonts w:ascii="Times New Roman" w:hAnsi="Times New Roman" w:cs="Times New Roman"/>
          <w:sz w:val="24"/>
          <w:szCs w:val="24"/>
        </w:rPr>
        <w:t xml:space="preserve">- непредоставления или задержки предоставления Исполнителем документов, предусмотренных настоящим </w:t>
      </w:r>
      <w:r w:rsidR="00B33F1F">
        <w:rPr>
          <w:rFonts w:ascii="Times New Roman" w:hAnsi="Times New Roman" w:cs="Times New Roman"/>
          <w:sz w:val="24"/>
          <w:szCs w:val="24"/>
        </w:rPr>
        <w:t>Договор</w:t>
      </w:r>
      <w:r w:rsidRPr="0023493D">
        <w:rPr>
          <w:rFonts w:ascii="Times New Roman" w:hAnsi="Times New Roman" w:cs="Times New Roman"/>
          <w:sz w:val="24"/>
          <w:szCs w:val="24"/>
        </w:rPr>
        <w:t>ом, на срок более 5 (пяти) календарных дней;</w:t>
      </w:r>
    </w:p>
    <w:p w:rsidR="00ED697A" w:rsidRPr="0023493D" w:rsidRDefault="00ED697A" w:rsidP="00ED697A">
      <w:pPr>
        <w:pStyle w:val="ConsPlusNormal"/>
        <w:jc w:val="both"/>
        <w:rPr>
          <w:rFonts w:ascii="Times New Roman" w:hAnsi="Times New Roman" w:cs="Times New Roman"/>
          <w:sz w:val="24"/>
          <w:szCs w:val="24"/>
        </w:rPr>
      </w:pPr>
      <w:r w:rsidRPr="0023493D">
        <w:rPr>
          <w:rFonts w:ascii="Times New Roman" w:hAnsi="Times New Roman" w:cs="Times New Roman"/>
          <w:sz w:val="24"/>
          <w:szCs w:val="24"/>
        </w:rPr>
        <w:t xml:space="preserve">- задержки Исполнителем сроков исполнения </w:t>
      </w:r>
      <w:r w:rsidR="00B33F1F">
        <w:rPr>
          <w:rFonts w:ascii="Times New Roman" w:hAnsi="Times New Roman" w:cs="Times New Roman"/>
          <w:sz w:val="24"/>
          <w:szCs w:val="24"/>
        </w:rPr>
        <w:t>Договор</w:t>
      </w:r>
      <w:r w:rsidRPr="0023493D">
        <w:rPr>
          <w:rFonts w:ascii="Times New Roman" w:hAnsi="Times New Roman" w:cs="Times New Roman"/>
          <w:sz w:val="24"/>
          <w:szCs w:val="24"/>
        </w:rPr>
        <w:t>а более</w:t>
      </w:r>
      <w:proofErr w:type="gramStart"/>
      <w:r w:rsidRPr="0023493D">
        <w:rPr>
          <w:rFonts w:ascii="Times New Roman" w:hAnsi="Times New Roman" w:cs="Times New Roman"/>
          <w:sz w:val="24"/>
          <w:szCs w:val="24"/>
        </w:rPr>
        <w:t>,</w:t>
      </w:r>
      <w:proofErr w:type="gramEnd"/>
      <w:r w:rsidRPr="0023493D">
        <w:rPr>
          <w:rFonts w:ascii="Times New Roman" w:hAnsi="Times New Roman" w:cs="Times New Roman"/>
          <w:sz w:val="24"/>
          <w:szCs w:val="24"/>
        </w:rPr>
        <w:t xml:space="preserve"> чем на 5(пять) календарных дней, по причинам, не зависящих от Заказчика;</w:t>
      </w:r>
    </w:p>
    <w:p w:rsidR="00ED697A" w:rsidRPr="0023493D" w:rsidRDefault="00ED697A" w:rsidP="00ED697A">
      <w:pPr>
        <w:pStyle w:val="ConsPlusNormal"/>
        <w:jc w:val="both"/>
        <w:rPr>
          <w:rFonts w:ascii="Times New Roman" w:hAnsi="Times New Roman" w:cs="Times New Roman"/>
          <w:sz w:val="24"/>
          <w:szCs w:val="24"/>
        </w:rPr>
      </w:pPr>
      <w:r w:rsidRPr="0023493D">
        <w:rPr>
          <w:rFonts w:ascii="Times New Roman" w:hAnsi="Times New Roman" w:cs="Times New Roman"/>
          <w:sz w:val="24"/>
          <w:szCs w:val="24"/>
        </w:rPr>
        <w:t>- систематическое нарушение (два и более раз) Исполнителем сроков выполнения работ.</w:t>
      </w:r>
    </w:p>
    <w:p w:rsidR="00ED697A" w:rsidRPr="0023493D" w:rsidRDefault="00ED697A" w:rsidP="00ED697A">
      <w:pPr>
        <w:jc w:val="both"/>
        <w:rPr>
          <w:rFonts w:eastAsia="Calibri"/>
          <w:lang w:eastAsia="en-US"/>
        </w:rPr>
      </w:pPr>
    </w:p>
    <w:p w:rsidR="00ED697A" w:rsidRPr="0023493D" w:rsidRDefault="00D45A7A" w:rsidP="00ED697A">
      <w:pPr>
        <w:jc w:val="both"/>
        <w:rPr>
          <w:bCs/>
        </w:rPr>
      </w:pPr>
      <w:r>
        <w:rPr>
          <w:rFonts w:eastAsia="Calibri"/>
          <w:b/>
          <w:lang w:eastAsia="en-US"/>
        </w:rPr>
        <w:t>7</w:t>
      </w:r>
      <w:r w:rsidR="00ED697A" w:rsidRPr="0023493D">
        <w:rPr>
          <w:rFonts w:eastAsia="Calibri"/>
          <w:b/>
          <w:lang w:eastAsia="en-US"/>
        </w:rPr>
        <w:t xml:space="preserve">.ОТВЕТСТВЕННОСТЬ СТОРОН </w:t>
      </w:r>
    </w:p>
    <w:p w:rsidR="00D45A7A" w:rsidRPr="00D45A7A" w:rsidRDefault="00D45A7A" w:rsidP="00D45A7A">
      <w:pPr>
        <w:jc w:val="both"/>
      </w:pPr>
      <w:r>
        <w:t>7</w:t>
      </w:r>
      <w:r w:rsidRPr="00D45A7A">
        <w:t>.1.За неисполнен</w:t>
      </w:r>
      <w:r w:rsidR="009F2AD0">
        <w:t>ие или ненадлежащее исполнение Д</w:t>
      </w:r>
      <w:r w:rsidRPr="00D45A7A">
        <w:t>оговора Стороны несут ответственность в соответствии с законодательством Российской Федерации.</w:t>
      </w:r>
    </w:p>
    <w:p w:rsidR="00D45A7A" w:rsidRPr="00D45A7A" w:rsidRDefault="00D45A7A" w:rsidP="00D45A7A">
      <w:pPr>
        <w:jc w:val="both"/>
      </w:pPr>
      <w:r>
        <w:t>7</w:t>
      </w:r>
      <w:r w:rsidRPr="00D45A7A">
        <w:t xml:space="preserve">.2.За нарушение срока </w:t>
      </w:r>
      <w:r>
        <w:t>выполнения работ Исполнитель</w:t>
      </w:r>
      <w:r w:rsidRPr="00D45A7A">
        <w:t xml:space="preserve"> уплачивает Заказчику пени. Пеня начисляется за каждый день просрочки исполнения </w:t>
      </w:r>
      <w:r>
        <w:t>Исполнителем</w:t>
      </w:r>
      <w:r w:rsidRPr="00D45A7A">
        <w:t xml:space="preserve"> обязательства, предусмотренного </w:t>
      </w:r>
      <w:r>
        <w:t>Д</w:t>
      </w:r>
      <w:r w:rsidRPr="00D45A7A">
        <w:t xml:space="preserve">оговором, и устанавливается в размере одной трехсотой действующей на </w:t>
      </w:r>
      <w:r w:rsidRPr="00D45A7A">
        <w:lastRenderedPageBreak/>
        <w:t xml:space="preserve">дату уплаты пеней ключевой ставки  ЦБ РФ от цены </w:t>
      </w:r>
      <w:r>
        <w:t>Д</w:t>
      </w:r>
      <w:r w:rsidRPr="00D45A7A">
        <w:t xml:space="preserve">оговора, уменьшенной на сумму, пропорциональную объему обязательств, предусмотренных </w:t>
      </w:r>
      <w:r>
        <w:t>Д</w:t>
      </w:r>
      <w:r w:rsidRPr="00D45A7A">
        <w:t xml:space="preserve">оговором и фактически исполненных </w:t>
      </w:r>
      <w:r>
        <w:t>Исполнителем</w:t>
      </w:r>
      <w:r w:rsidRPr="00D45A7A">
        <w:t xml:space="preserve">. </w:t>
      </w:r>
    </w:p>
    <w:p w:rsidR="00D45A7A" w:rsidRPr="00D45A7A" w:rsidRDefault="00D45A7A" w:rsidP="00D45A7A">
      <w:pPr>
        <w:jc w:val="both"/>
      </w:pPr>
      <w:r>
        <w:t>7</w:t>
      </w:r>
      <w:r w:rsidRPr="00D45A7A">
        <w:t xml:space="preserve">.3. В случае ненадлежащего исполнения Заказчиком своих обязательств по </w:t>
      </w:r>
      <w:r>
        <w:t>Д</w:t>
      </w:r>
      <w:r w:rsidRPr="00D45A7A">
        <w:t xml:space="preserve">оговору,  </w:t>
      </w:r>
      <w:r>
        <w:t>Исполнитель</w:t>
      </w:r>
      <w:r w:rsidRPr="00D45A7A">
        <w:t xml:space="preserve">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t>Д</w:t>
      </w:r>
      <w:r w:rsidRPr="00D45A7A">
        <w:t xml:space="preserve">оговором, начиная со дня, следующего после дня истечения установленного </w:t>
      </w:r>
      <w:r>
        <w:t>Д</w:t>
      </w:r>
      <w:r w:rsidRPr="00D45A7A">
        <w:t xml:space="preserve">оговором срока исполнения обязательства,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t>Д</w:t>
      </w:r>
      <w:r w:rsidRPr="00D45A7A">
        <w:t>оговором и фактически исполненных Заказчиком.</w:t>
      </w:r>
    </w:p>
    <w:p w:rsidR="00D45A7A" w:rsidRPr="00D45A7A" w:rsidRDefault="00D45A7A" w:rsidP="00D45A7A">
      <w:pPr>
        <w:autoSpaceDE w:val="0"/>
        <w:autoSpaceDN w:val="0"/>
        <w:adjustRightInd w:val="0"/>
        <w:jc w:val="both"/>
      </w:pPr>
      <w:r>
        <w:t>7</w:t>
      </w:r>
      <w:r w:rsidRPr="00D45A7A">
        <w:t>.4.</w:t>
      </w:r>
      <w:r w:rsidRPr="00D45A7A">
        <w:rPr>
          <w:bCs/>
        </w:rPr>
        <w:t>За каждый факт неисполнения или ненадлежащего исполнения Поставщиком</w:t>
      </w:r>
      <w:r>
        <w:rPr>
          <w:bCs/>
        </w:rPr>
        <w:t xml:space="preserve"> обязательств, предусмотренных Д</w:t>
      </w:r>
      <w:r w:rsidRPr="00D45A7A">
        <w:rPr>
          <w:bCs/>
        </w:rPr>
        <w:t xml:space="preserve">оговором, за исключением просрочки исполнения Поставщиком обязательств, последний уплачивает Заказчику штраф. </w:t>
      </w:r>
      <w:proofErr w:type="gramStart"/>
      <w:r w:rsidRPr="00D45A7A">
        <w:rPr>
          <w:bCs/>
        </w:rPr>
        <w:t xml:space="preserve">Размер штрафа определяется в соответствии с </w:t>
      </w:r>
      <w:hyperlink r:id="rId8" w:history="1">
        <w:r w:rsidRPr="00D45A7A">
          <w:rPr>
            <w:bCs/>
          </w:rPr>
          <w:t>Правилами</w:t>
        </w:r>
      </w:hyperlink>
      <w:r w:rsidRPr="00D45A7A">
        <w:rPr>
          <w:bC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D45A7A">
        <w:t xml:space="preserve">в размере </w:t>
      </w:r>
      <w:r>
        <w:t>10  процентов  цены настоящего Д</w:t>
      </w:r>
      <w:r w:rsidRPr="00D45A7A">
        <w:t xml:space="preserve">оговора.   </w:t>
      </w:r>
      <w:proofErr w:type="gramEnd"/>
    </w:p>
    <w:p w:rsidR="00D45A7A" w:rsidRPr="00D45A7A" w:rsidRDefault="00D45A7A" w:rsidP="00D45A7A">
      <w:pPr>
        <w:autoSpaceDE w:val="0"/>
        <w:autoSpaceDN w:val="0"/>
        <w:adjustRightInd w:val="0"/>
        <w:jc w:val="both"/>
      </w:pPr>
      <w:r>
        <w:t>7</w:t>
      </w:r>
      <w:r w:rsidRPr="00D45A7A">
        <w:t>.5.</w:t>
      </w:r>
      <w:r w:rsidRPr="00D45A7A">
        <w:rPr>
          <w:bCs/>
        </w:rPr>
        <w:t xml:space="preserve"> За каждый факт неисполнения Заказчиком</w:t>
      </w:r>
      <w:r>
        <w:rPr>
          <w:bCs/>
        </w:rPr>
        <w:t xml:space="preserve"> обязательств, предусмотренных Д</w:t>
      </w:r>
      <w:r w:rsidRPr="00D45A7A">
        <w:rPr>
          <w:bCs/>
        </w:rPr>
        <w:t xml:space="preserve">оговором, за исключением просрочки исполнения обязательств,  Поставщик вправе потребовать уплату штрафа. </w:t>
      </w:r>
      <w:bookmarkStart w:id="2" w:name="Par143"/>
      <w:bookmarkEnd w:id="2"/>
      <w:r w:rsidRPr="00D45A7A">
        <w:t xml:space="preserve">Размер штрафа определяется в соответствии с </w:t>
      </w:r>
      <w:hyperlink r:id="rId9" w:history="1">
        <w:r w:rsidRPr="00D45A7A">
          <w:t>Правилами</w:t>
        </w:r>
      </w:hyperlink>
      <w:r w:rsidRPr="00D45A7A">
        <w:t xml:space="preserve"> и составляет 1000 рублей</w:t>
      </w:r>
      <w:r w:rsidRPr="00D45A7A">
        <w:rPr>
          <w:color w:val="000099"/>
        </w:rPr>
        <w:t xml:space="preserve"> .               </w:t>
      </w:r>
    </w:p>
    <w:p w:rsidR="00D45A7A" w:rsidRPr="00D45A7A" w:rsidRDefault="00D45A7A" w:rsidP="00D45A7A">
      <w:pPr>
        <w:jc w:val="both"/>
      </w:pPr>
      <w:r>
        <w:t>7</w:t>
      </w:r>
      <w:r w:rsidRPr="00D45A7A">
        <w:t>.6.Уплата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D45A7A" w:rsidRPr="00D45A7A" w:rsidRDefault="00D45A7A" w:rsidP="00D45A7A">
      <w:pPr>
        <w:jc w:val="both"/>
      </w:pPr>
      <w:r>
        <w:t>7</w:t>
      </w:r>
      <w:r w:rsidRPr="00D45A7A">
        <w:t xml:space="preserve">.7. Убытки, причиненные в результате исполнения </w:t>
      </w:r>
      <w:r>
        <w:t>Д</w:t>
      </w:r>
      <w:r w:rsidRPr="00D45A7A">
        <w:t xml:space="preserve">оговора третьему лицу,  возмещаются виновной Стороной.  </w:t>
      </w:r>
    </w:p>
    <w:p w:rsidR="00D45A7A" w:rsidRPr="00D45A7A" w:rsidRDefault="00D45A7A" w:rsidP="00D45A7A">
      <w:pPr>
        <w:jc w:val="both"/>
      </w:pPr>
      <w:r>
        <w:t>7</w:t>
      </w:r>
      <w:r w:rsidRPr="00D45A7A">
        <w:t>.8.</w:t>
      </w:r>
      <w:r w:rsidRPr="00D45A7A">
        <w:rPr>
          <w:bCs/>
          <w:color w:val="0070C0"/>
        </w:rPr>
        <w:t xml:space="preserve"> </w:t>
      </w:r>
      <w:r w:rsidRPr="00D45A7A">
        <w:rPr>
          <w:bCs/>
        </w:rPr>
        <w:t xml:space="preserve">Стороны </w:t>
      </w:r>
      <w:r w:rsidRPr="00D45A7A">
        <w:t>освобождаются от уплаты штрафа, пеней,  если   неисполнение     обязательств или ненадлежащего исполнения обязатель</w:t>
      </w:r>
      <w:proofErr w:type="gramStart"/>
      <w:r w:rsidRPr="00D45A7A">
        <w:t>ств пр</w:t>
      </w:r>
      <w:proofErr w:type="gramEnd"/>
      <w:r w:rsidRPr="00D45A7A">
        <w:t>оизошло вследствие непреодолимой силы или по вине другой стороны.</w:t>
      </w:r>
    </w:p>
    <w:p w:rsidR="00ED697A" w:rsidRPr="00D45A7A" w:rsidRDefault="00ED697A" w:rsidP="00ED697A">
      <w:pPr>
        <w:ind w:left="360" w:hanging="360"/>
        <w:jc w:val="both"/>
        <w:rPr>
          <w:color w:val="000099"/>
        </w:rPr>
      </w:pPr>
    </w:p>
    <w:p w:rsidR="00ED697A" w:rsidRPr="0023493D" w:rsidRDefault="00D45A7A" w:rsidP="00ED697A">
      <w:pPr>
        <w:jc w:val="both"/>
        <w:rPr>
          <w:b/>
        </w:rPr>
      </w:pPr>
      <w:r>
        <w:rPr>
          <w:b/>
        </w:rPr>
        <w:t>8</w:t>
      </w:r>
      <w:r w:rsidR="00ED697A" w:rsidRPr="0023493D">
        <w:rPr>
          <w:b/>
        </w:rPr>
        <w:t xml:space="preserve">.ДОПОЛНИТЕЛЬНЫЕ УСЛОВИЯ                                  </w:t>
      </w:r>
    </w:p>
    <w:p w:rsidR="00ED697A" w:rsidRPr="0023493D" w:rsidRDefault="00D45A7A" w:rsidP="00ED697A">
      <w:pPr>
        <w:jc w:val="both"/>
      </w:pPr>
      <w:r>
        <w:t>8</w:t>
      </w:r>
      <w:r w:rsidR="00ED697A" w:rsidRPr="0023493D">
        <w:t xml:space="preserve">.1. Все изменения и дополнения к настоящему </w:t>
      </w:r>
      <w:r w:rsidR="00B33F1F">
        <w:t>Договор</w:t>
      </w:r>
      <w:r w:rsidR="00ED697A" w:rsidRPr="0023493D">
        <w:t>у действительны только в письменном виде и должны быть подписаны обеими сторонами.</w:t>
      </w:r>
      <w:r w:rsidR="00ED697A" w:rsidRPr="0023493D">
        <w:tab/>
      </w:r>
    </w:p>
    <w:p w:rsidR="00ED697A" w:rsidRPr="0023493D" w:rsidRDefault="00D45A7A" w:rsidP="00ED697A">
      <w:pPr>
        <w:jc w:val="both"/>
      </w:pPr>
      <w:r>
        <w:t>8</w:t>
      </w:r>
      <w:r w:rsidR="00ED697A" w:rsidRPr="0023493D">
        <w:t xml:space="preserve">.2. Все приложения, в том числе спецификации, оформленные в соответствии с настоящим </w:t>
      </w:r>
      <w:r w:rsidR="00B33F1F">
        <w:t>Договор</w:t>
      </w:r>
      <w:r w:rsidR="00ED697A" w:rsidRPr="0023493D">
        <w:t>ом и утвержденные Сторонами, являются неотъемлемой его  частью.</w:t>
      </w:r>
    </w:p>
    <w:p w:rsidR="00ED697A" w:rsidRPr="0023493D" w:rsidRDefault="00D45A7A" w:rsidP="00ED697A">
      <w:pPr>
        <w:jc w:val="both"/>
      </w:pPr>
      <w:r>
        <w:t>8</w:t>
      </w:r>
      <w:r w:rsidR="00ED697A" w:rsidRPr="0023493D">
        <w:t>.3. При изменении наименования, местонахождения, банковских и иных реквизитов Стороны обязаны письменно в  срок 3 календарных дней с момента наступления таких изменений сообщить друг другу о произошедших изменениях. Риск отрицательных последствий, связанных с неисполнением данной обязанности, несет Сторона, не осуществившая соответствующее уведомление.</w:t>
      </w:r>
      <w:r w:rsidR="00ED697A" w:rsidRPr="0023493D">
        <w:tab/>
      </w:r>
    </w:p>
    <w:p w:rsidR="00ED697A" w:rsidRPr="0023493D" w:rsidRDefault="00D45A7A" w:rsidP="00ED697A">
      <w:pPr>
        <w:jc w:val="both"/>
      </w:pPr>
      <w:r>
        <w:t>8</w:t>
      </w:r>
      <w:r w:rsidR="00ED697A" w:rsidRPr="0023493D">
        <w:t xml:space="preserve">.4. Споры между Сторонами разрешаются в досудебном </w:t>
      </w:r>
      <w:r w:rsidR="00ED697A" w:rsidRPr="00CE4CA2">
        <w:t xml:space="preserve">(претензионном) </w:t>
      </w:r>
      <w:r w:rsidR="00ED697A" w:rsidRPr="0023493D">
        <w:t>порядке. Срок рассмотрения претензии – 10 календарных дней со дня ее получения. При неудовлетворении требований Сторона, чье право нарушено, вправе обратиться в Арбитражный суд Свердловской области. Претензия может быть направлена с использованием факсимильной связи, на электронный почтовый ящик  при условии отправки в последующем оригинала документа. Претензия должна быть подписана уполномоченным лицом Стороны, предъявляющей претензию.</w:t>
      </w:r>
      <w:r w:rsidR="00ED697A" w:rsidRPr="0023493D">
        <w:tab/>
      </w:r>
    </w:p>
    <w:p w:rsidR="00ED697A" w:rsidRPr="0023493D" w:rsidRDefault="00D45A7A" w:rsidP="00ED697A">
      <w:pPr>
        <w:jc w:val="both"/>
      </w:pPr>
      <w:r>
        <w:t>8.5</w:t>
      </w:r>
      <w:r w:rsidR="00ED697A" w:rsidRPr="0023493D">
        <w:t xml:space="preserve">. Во всем остальном, что не оговорено настоящим </w:t>
      </w:r>
      <w:r w:rsidR="00B33F1F">
        <w:t>Договор</w:t>
      </w:r>
      <w:r w:rsidR="00ED697A" w:rsidRPr="0023493D">
        <w:t>ом, стороны руководствуются действующим законодательством РФ.</w:t>
      </w:r>
    </w:p>
    <w:p w:rsidR="00ED697A" w:rsidRPr="0023493D" w:rsidRDefault="00ED697A" w:rsidP="00ED697A">
      <w:pPr>
        <w:jc w:val="both"/>
      </w:pPr>
    </w:p>
    <w:p w:rsidR="00ED697A" w:rsidRPr="0023493D" w:rsidRDefault="00D45A7A" w:rsidP="00ED697A">
      <w:pPr>
        <w:jc w:val="both"/>
        <w:rPr>
          <w:b/>
        </w:rPr>
      </w:pPr>
      <w:r>
        <w:rPr>
          <w:b/>
          <w:caps/>
        </w:rPr>
        <w:t>9</w:t>
      </w:r>
      <w:r w:rsidR="00ED697A" w:rsidRPr="0023493D">
        <w:rPr>
          <w:b/>
          <w:caps/>
        </w:rPr>
        <w:t>.Юридические адреса и реквизиты сторон</w:t>
      </w:r>
      <w:proofErr w:type="gramStart"/>
      <w:r w:rsidR="00ED697A" w:rsidRPr="0023493D">
        <w:rPr>
          <w:b/>
        </w:rPr>
        <w:t xml:space="preserve"> :</w:t>
      </w:r>
      <w:proofErr w:type="gramEnd"/>
    </w:p>
    <w:p w:rsidR="00ED697A" w:rsidRPr="0023493D" w:rsidRDefault="00D45A7A" w:rsidP="00ED697A">
      <w:pPr>
        <w:jc w:val="both"/>
        <w:rPr>
          <w:b/>
        </w:rPr>
      </w:pPr>
      <w:r>
        <w:rPr>
          <w:b/>
        </w:rPr>
        <w:lastRenderedPageBreak/>
        <w:t>9</w:t>
      </w:r>
      <w:r w:rsidR="00ED697A" w:rsidRPr="0023493D">
        <w:rPr>
          <w:b/>
        </w:rPr>
        <w:t>.1. ЗАКАЗЧИК</w:t>
      </w:r>
      <w:proofErr w:type="gramStart"/>
      <w:r w:rsidR="00ED697A" w:rsidRPr="0023493D">
        <w:rPr>
          <w:b/>
        </w:rPr>
        <w:t xml:space="preserve"> :</w:t>
      </w:r>
      <w:proofErr w:type="gramEnd"/>
      <w:r w:rsidR="00ED697A" w:rsidRPr="0023493D">
        <w:rPr>
          <w:b/>
        </w:rPr>
        <w:t xml:space="preserve"> ФГБУ « НИИ ОММ» Минздрава России</w:t>
      </w:r>
    </w:p>
    <w:p w:rsidR="00ED697A" w:rsidRPr="0023493D" w:rsidRDefault="00ED697A" w:rsidP="00ED697A">
      <w:pPr>
        <w:jc w:val="both"/>
      </w:pPr>
      <w:r w:rsidRPr="0023493D">
        <w:t xml:space="preserve">620028 </w:t>
      </w:r>
      <w:proofErr w:type="spellStart"/>
      <w:r w:rsidRPr="0023493D">
        <w:t>Г.Екатеринбург</w:t>
      </w:r>
      <w:proofErr w:type="spellEnd"/>
      <w:r w:rsidRPr="0023493D">
        <w:t xml:space="preserve">, </w:t>
      </w:r>
      <w:proofErr w:type="spellStart"/>
      <w:r w:rsidRPr="0023493D">
        <w:t>ул</w:t>
      </w:r>
      <w:proofErr w:type="gramStart"/>
      <w:r w:rsidRPr="0023493D">
        <w:t>.Р</w:t>
      </w:r>
      <w:proofErr w:type="gramEnd"/>
      <w:r w:rsidRPr="0023493D">
        <w:t>епина</w:t>
      </w:r>
      <w:proofErr w:type="spellEnd"/>
      <w:r w:rsidRPr="0023493D">
        <w:t>, 1 тел.(343)371-87-68</w:t>
      </w:r>
    </w:p>
    <w:p w:rsidR="00ED697A" w:rsidRPr="0023493D" w:rsidRDefault="00ED697A" w:rsidP="00ED697A">
      <w:r w:rsidRPr="0023493D">
        <w:t>ИНН 6658021459  КПП 665801001 УФК по Свердловской области (ФГБУ «НИИ ОММ» Минздрава России, л/</w:t>
      </w:r>
      <w:proofErr w:type="spellStart"/>
      <w:r w:rsidRPr="0023493D">
        <w:t>сч</w:t>
      </w:r>
      <w:proofErr w:type="spellEnd"/>
      <w:r w:rsidRPr="0023493D">
        <w:t xml:space="preserve"> 20626Х94910, 22626Х94910)</w:t>
      </w:r>
      <w:r w:rsidRPr="0023493D">
        <w:rPr>
          <w:rFonts w:eastAsia="Calibri"/>
        </w:rPr>
        <w:t xml:space="preserve"> </w:t>
      </w:r>
      <w:r w:rsidRPr="0023493D">
        <w:t xml:space="preserve">Единый казначейский счет: 40102810645370000054  Казначейский счет: 03214643000000016200  </w:t>
      </w:r>
      <w:proofErr w:type="gramStart"/>
      <w:r w:rsidRPr="0023493D">
        <w:t>УРАЛЬСКОЕ</w:t>
      </w:r>
      <w:proofErr w:type="gramEnd"/>
      <w:r w:rsidRPr="0023493D">
        <w:t xml:space="preserve">  ГУ БАНКА РОССИИ//УФК по Свердловской области  г. Екатеринбург</w:t>
      </w:r>
    </w:p>
    <w:p w:rsidR="00ED697A" w:rsidRPr="0023493D" w:rsidRDefault="00ED697A" w:rsidP="00ED697A">
      <w:pPr>
        <w:rPr>
          <w:rFonts w:eastAsia="Calibri"/>
        </w:rPr>
      </w:pPr>
      <w:r w:rsidRPr="0023493D">
        <w:t xml:space="preserve"> КБК 00000000000000000510  БИК 016577551 </w:t>
      </w:r>
      <w:r w:rsidRPr="0023493D">
        <w:rPr>
          <w:rFonts w:eastAsia="Calibri"/>
        </w:rPr>
        <w:t>ОКПО 01966845  ОКАТО 65401000000  ОГРН 1026602333944</w:t>
      </w:r>
    </w:p>
    <w:p w:rsidR="00ED697A" w:rsidRPr="0023493D" w:rsidRDefault="00ED697A" w:rsidP="00ED697A">
      <w:pPr>
        <w:jc w:val="both"/>
      </w:pPr>
    </w:p>
    <w:p w:rsidR="00F64281" w:rsidRPr="00706009" w:rsidRDefault="00D45A7A" w:rsidP="00CE4CA2">
      <w:pPr>
        <w:pStyle w:val="TableParagraph"/>
        <w:spacing w:line="262" w:lineRule="exact"/>
        <w:ind w:left="0"/>
      </w:pPr>
      <w:r>
        <w:rPr>
          <w:b/>
        </w:rPr>
        <w:t>9</w:t>
      </w:r>
      <w:r w:rsidR="00ED697A" w:rsidRPr="0023493D">
        <w:rPr>
          <w:b/>
        </w:rPr>
        <w:t>.2. ИСПОЛНИТЕЛЬ</w:t>
      </w:r>
      <w:proofErr w:type="gramStart"/>
      <w:r w:rsidR="00ED697A" w:rsidRPr="0023493D">
        <w:t xml:space="preserve"> :</w:t>
      </w:r>
      <w:proofErr w:type="gramEnd"/>
      <w:r w:rsidR="009F2AD0" w:rsidRPr="009F2AD0">
        <w:rPr>
          <w:b/>
          <w:bCs/>
        </w:rPr>
        <w:t xml:space="preserve"> </w:t>
      </w:r>
    </w:p>
    <w:p w:rsidR="00ED697A" w:rsidRPr="009F2AD0" w:rsidRDefault="00ED697A" w:rsidP="00F64281">
      <w:pPr>
        <w:pStyle w:val="a8"/>
        <w:spacing w:after="75"/>
        <w:ind w:left="87"/>
        <w:rPr>
          <w:color w:val="000000" w:themeColor="text1"/>
        </w:rPr>
      </w:pPr>
    </w:p>
    <w:p w:rsidR="00ED697A" w:rsidRPr="0023493D" w:rsidRDefault="00ED697A" w:rsidP="00ED697A">
      <w:pPr>
        <w:textAlignment w:val="top"/>
        <w:rPr>
          <w:iCs/>
        </w:rPr>
      </w:pPr>
    </w:p>
    <w:p w:rsidR="00ED697A" w:rsidRPr="0023493D" w:rsidRDefault="00ED697A" w:rsidP="00ED697A">
      <w:pPr>
        <w:jc w:val="both"/>
        <w:rPr>
          <w:iCs/>
        </w:rPr>
      </w:pPr>
      <w:r w:rsidRPr="0023493D">
        <w:rPr>
          <w:iCs/>
        </w:rPr>
        <w:t>ЗАКАЗЧИК                                                                             ИСПОЛНИТЕЛЬ</w:t>
      </w:r>
    </w:p>
    <w:p w:rsidR="00ED697A" w:rsidRPr="0023493D" w:rsidRDefault="00ED697A" w:rsidP="00ED697A">
      <w:pPr>
        <w:jc w:val="both"/>
        <w:rPr>
          <w:iCs/>
        </w:rPr>
      </w:pPr>
    </w:p>
    <w:p w:rsidR="00ED697A" w:rsidRPr="0023493D" w:rsidRDefault="00ED697A" w:rsidP="00ED697A">
      <w:pPr>
        <w:shd w:val="clear" w:color="auto" w:fill="FFFFFF"/>
        <w:tabs>
          <w:tab w:val="left" w:pos="7182"/>
          <w:tab w:val="left" w:leader="underscore" w:pos="9194"/>
          <w:tab w:val="left" w:leader="underscore" w:pos="9954"/>
        </w:tabs>
        <w:spacing w:before="241" w:line="310" w:lineRule="exact"/>
        <w:ind w:right="-55"/>
      </w:pPr>
      <w:r w:rsidRPr="0023493D">
        <w:rPr>
          <w:iCs/>
        </w:rPr>
        <w:t>__________</w:t>
      </w:r>
      <w:r w:rsidR="006C4ADE">
        <w:rPr>
          <w:iCs/>
        </w:rPr>
        <w:t>А.</w:t>
      </w:r>
      <w:r w:rsidR="001B5F90">
        <w:rPr>
          <w:iCs/>
        </w:rPr>
        <w:t xml:space="preserve"> </w:t>
      </w:r>
      <w:r w:rsidR="006C4ADE">
        <w:rPr>
          <w:iCs/>
        </w:rPr>
        <w:t>С.</w:t>
      </w:r>
      <w:r w:rsidR="001B5F90">
        <w:rPr>
          <w:iCs/>
        </w:rPr>
        <w:t xml:space="preserve"> </w:t>
      </w:r>
      <w:r w:rsidR="006C4ADE">
        <w:rPr>
          <w:iCs/>
        </w:rPr>
        <w:t>Чистяков</w:t>
      </w:r>
      <w:r w:rsidR="00911DF8">
        <w:rPr>
          <w:iCs/>
        </w:rPr>
        <w:tab/>
      </w:r>
      <w:r w:rsidRPr="0023493D">
        <w:rPr>
          <w:iCs/>
        </w:rPr>
        <w:t xml:space="preserve"> </w:t>
      </w:r>
    </w:p>
    <w:p w:rsidR="00ED697A" w:rsidRPr="0023493D" w:rsidRDefault="00ED697A" w:rsidP="00ED697A">
      <w:pPr>
        <w:autoSpaceDE w:val="0"/>
        <w:autoSpaceDN w:val="0"/>
        <w:adjustRightInd w:val="0"/>
        <w:rPr>
          <w:rFonts w:eastAsia="Calibri"/>
          <w:b/>
          <w:lang w:eastAsia="en-US"/>
        </w:rPr>
      </w:pPr>
    </w:p>
    <w:p w:rsidR="005120E3" w:rsidRDefault="005120E3" w:rsidP="002A09DC"/>
    <w:p w:rsidR="005120E3" w:rsidRDefault="005120E3" w:rsidP="002A09DC"/>
    <w:p w:rsidR="005120E3" w:rsidRDefault="005120E3" w:rsidP="002A09DC"/>
    <w:p w:rsidR="005120E3" w:rsidRDefault="005120E3" w:rsidP="002A09DC"/>
    <w:p w:rsidR="005120E3" w:rsidRDefault="005120E3" w:rsidP="002A09DC"/>
    <w:p w:rsidR="005120E3" w:rsidRDefault="005120E3"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D45A7A" w:rsidRDefault="00D45A7A" w:rsidP="002A09DC"/>
    <w:p w:rsidR="00C07B54" w:rsidRDefault="00C07B54" w:rsidP="002A09DC"/>
    <w:p w:rsidR="00C07B54" w:rsidRDefault="00C07B54" w:rsidP="002A09DC"/>
    <w:p w:rsidR="00C07B54" w:rsidRDefault="00C07B54" w:rsidP="002A09DC"/>
    <w:p w:rsidR="00C07B54" w:rsidRDefault="00C07B54" w:rsidP="002A09DC"/>
    <w:p w:rsidR="00C07B54" w:rsidRDefault="00C07B54" w:rsidP="002A09DC"/>
    <w:p w:rsidR="00C07B54" w:rsidRDefault="00C07B54" w:rsidP="002A09DC"/>
    <w:p w:rsidR="00C07B54" w:rsidRDefault="00C07B54" w:rsidP="002A09DC"/>
    <w:p w:rsidR="00C07B54" w:rsidRDefault="00C07B54" w:rsidP="002A09DC"/>
    <w:p w:rsidR="00C07B54" w:rsidRDefault="00C07B54" w:rsidP="002A09DC"/>
    <w:p w:rsidR="00C07B54" w:rsidRDefault="00C07B54" w:rsidP="002A09DC"/>
    <w:p w:rsidR="00D45A7A" w:rsidRDefault="00D45A7A" w:rsidP="002A09DC"/>
    <w:p w:rsidR="00D45A7A" w:rsidRDefault="00D45A7A" w:rsidP="002A09DC"/>
    <w:p w:rsidR="00D45A7A" w:rsidRDefault="00D45A7A" w:rsidP="002A09DC"/>
    <w:p w:rsidR="00D45A7A" w:rsidRDefault="00D45A7A" w:rsidP="002A09DC"/>
    <w:p w:rsidR="00CE4CA2" w:rsidRDefault="00CE4CA2" w:rsidP="002A09DC"/>
    <w:p w:rsidR="00CE4CA2" w:rsidRDefault="00CE4CA2" w:rsidP="002A09DC"/>
    <w:p w:rsidR="00841E11" w:rsidRDefault="00841E11" w:rsidP="002A09DC"/>
    <w:p w:rsidR="00CE4CA2" w:rsidRDefault="00CE4CA2" w:rsidP="005120E3">
      <w:pPr>
        <w:autoSpaceDE w:val="0"/>
        <w:autoSpaceDN w:val="0"/>
        <w:adjustRightInd w:val="0"/>
        <w:jc w:val="right"/>
        <w:rPr>
          <w:rFonts w:eastAsia="Calibri"/>
          <w:sz w:val="20"/>
          <w:szCs w:val="20"/>
          <w:lang w:eastAsia="en-US"/>
        </w:rPr>
      </w:pPr>
    </w:p>
    <w:p w:rsidR="005120E3" w:rsidRPr="00F64281" w:rsidRDefault="005120E3" w:rsidP="005120E3">
      <w:pPr>
        <w:autoSpaceDE w:val="0"/>
        <w:autoSpaceDN w:val="0"/>
        <w:adjustRightInd w:val="0"/>
        <w:jc w:val="right"/>
        <w:rPr>
          <w:rFonts w:eastAsia="Calibri"/>
          <w:sz w:val="20"/>
          <w:szCs w:val="20"/>
          <w:lang w:eastAsia="en-US"/>
        </w:rPr>
      </w:pPr>
      <w:r w:rsidRPr="00F64281">
        <w:rPr>
          <w:rFonts w:eastAsia="Calibri"/>
          <w:sz w:val="20"/>
          <w:szCs w:val="20"/>
          <w:lang w:eastAsia="en-US"/>
        </w:rPr>
        <w:t xml:space="preserve">Приложение  N 1 к </w:t>
      </w:r>
      <w:r w:rsidR="00B33F1F" w:rsidRPr="00F64281">
        <w:rPr>
          <w:rFonts w:eastAsia="Calibri"/>
          <w:sz w:val="20"/>
          <w:szCs w:val="20"/>
          <w:lang w:eastAsia="en-US"/>
        </w:rPr>
        <w:t>Договор</w:t>
      </w:r>
      <w:r w:rsidRPr="00F64281">
        <w:rPr>
          <w:rFonts w:eastAsia="Calibri"/>
          <w:sz w:val="20"/>
          <w:szCs w:val="20"/>
          <w:lang w:eastAsia="en-US"/>
        </w:rPr>
        <w:t xml:space="preserve">у </w:t>
      </w:r>
    </w:p>
    <w:p w:rsidR="005120E3" w:rsidRPr="00F64281" w:rsidRDefault="002923E3" w:rsidP="002923E3">
      <w:pPr>
        <w:autoSpaceDE w:val="0"/>
        <w:autoSpaceDN w:val="0"/>
        <w:adjustRightInd w:val="0"/>
        <w:jc w:val="center"/>
        <w:rPr>
          <w:rFonts w:eastAsia="Calibri"/>
          <w:sz w:val="20"/>
          <w:szCs w:val="20"/>
          <w:lang w:eastAsia="en-US"/>
        </w:rPr>
      </w:pPr>
      <w:r w:rsidRPr="00F64281">
        <w:rPr>
          <w:rFonts w:eastAsia="Calibri"/>
          <w:sz w:val="20"/>
          <w:szCs w:val="20"/>
          <w:lang w:eastAsia="en-US"/>
        </w:rPr>
        <w:t xml:space="preserve">                                                                                                                            </w:t>
      </w:r>
      <w:r w:rsidR="005120E3" w:rsidRPr="00F64281">
        <w:rPr>
          <w:rFonts w:eastAsia="Calibri"/>
          <w:sz w:val="20"/>
          <w:szCs w:val="20"/>
          <w:lang w:eastAsia="en-US"/>
        </w:rPr>
        <w:t xml:space="preserve">от </w:t>
      </w:r>
      <w:r w:rsidR="00F64281" w:rsidRPr="00F64281">
        <w:rPr>
          <w:sz w:val="20"/>
          <w:szCs w:val="20"/>
        </w:rPr>
        <w:t>«</w:t>
      </w:r>
      <w:r w:rsidR="00CE4CA2">
        <w:rPr>
          <w:sz w:val="20"/>
          <w:szCs w:val="20"/>
        </w:rPr>
        <w:t xml:space="preserve">      </w:t>
      </w:r>
      <w:r w:rsidR="00BC5611" w:rsidRPr="00F64281">
        <w:rPr>
          <w:sz w:val="20"/>
          <w:szCs w:val="20"/>
        </w:rPr>
        <w:t xml:space="preserve">» </w:t>
      </w:r>
      <w:r w:rsidR="00DA2423">
        <w:rPr>
          <w:sz w:val="20"/>
          <w:szCs w:val="20"/>
        </w:rPr>
        <w:t>______  2026</w:t>
      </w:r>
      <w:r w:rsidR="00BC5611" w:rsidRPr="00F64281">
        <w:rPr>
          <w:sz w:val="20"/>
          <w:szCs w:val="20"/>
        </w:rPr>
        <w:t xml:space="preserve"> г.  </w:t>
      </w:r>
      <w:r w:rsidR="005120E3" w:rsidRPr="00F64281">
        <w:rPr>
          <w:rFonts w:eastAsia="Calibri"/>
          <w:sz w:val="20"/>
          <w:szCs w:val="20"/>
          <w:lang w:eastAsia="en-US"/>
        </w:rPr>
        <w:t xml:space="preserve">N </w:t>
      </w:r>
      <w:r w:rsidR="00CE4CA2">
        <w:rPr>
          <w:sz w:val="20"/>
          <w:szCs w:val="20"/>
        </w:rPr>
        <w:t>_____</w:t>
      </w:r>
    </w:p>
    <w:p w:rsidR="005120E3" w:rsidRPr="0023493D" w:rsidRDefault="005120E3" w:rsidP="005120E3">
      <w:pPr>
        <w:widowControl w:val="0"/>
        <w:autoSpaceDE w:val="0"/>
        <w:autoSpaceDN w:val="0"/>
        <w:jc w:val="center"/>
      </w:pPr>
      <w:r w:rsidRPr="0023493D">
        <w:t xml:space="preserve">СПЕЦИФИКАЦИЯ </w:t>
      </w:r>
    </w:p>
    <w:p w:rsidR="005120E3" w:rsidRPr="00EF7C1C" w:rsidRDefault="005120E3" w:rsidP="005120E3">
      <w:pPr>
        <w:autoSpaceDE w:val="0"/>
        <w:autoSpaceDN w:val="0"/>
        <w:adjustRightInd w:val="0"/>
        <w:jc w:val="center"/>
        <w:rPr>
          <w:b/>
        </w:rPr>
      </w:pPr>
      <w:r w:rsidRPr="00EF7C1C">
        <w:rPr>
          <w:b/>
        </w:rPr>
        <w:t xml:space="preserve">на ремонт  </w:t>
      </w:r>
      <w:r w:rsidR="00D45A7A" w:rsidRPr="00EF7C1C">
        <w:rPr>
          <w:b/>
        </w:rPr>
        <w:t>и разовое техническое обслуживание медицинского изделия</w:t>
      </w:r>
      <w:r w:rsidRPr="00EF7C1C">
        <w:rPr>
          <w:b/>
        </w:rPr>
        <w:t xml:space="preserve"> </w:t>
      </w:r>
    </w:p>
    <w:p w:rsidR="00EB1DEF" w:rsidRPr="00F64281" w:rsidRDefault="00EB1DEF" w:rsidP="005120E3">
      <w:pPr>
        <w:autoSpaceDE w:val="0"/>
        <w:autoSpaceDN w:val="0"/>
        <w:adjustRightInd w:val="0"/>
        <w:jc w:val="center"/>
        <w:rPr>
          <w:b/>
          <w:color w:val="000099"/>
        </w:rPr>
      </w:pPr>
    </w:p>
    <w:p w:rsidR="00EB1DEF" w:rsidRPr="00F64281" w:rsidRDefault="00EB1DEF" w:rsidP="005120E3">
      <w:pPr>
        <w:autoSpaceDE w:val="0"/>
        <w:autoSpaceDN w:val="0"/>
        <w:adjustRightInd w:val="0"/>
        <w:jc w:val="center"/>
        <w:rPr>
          <w:rFonts w:eastAsia="Calibri"/>
          <w:lang w:eastAsia="en-US"/>
        </w:rPr>
      </w:pPr>
    </w:p>
    <w:p w:rsidR="005120E3" w:rsidRPr="00F64281" w:rsidRDefault="005120E3" w:rsidP="005120E3">
      <w:pPr>
        <w:autoSpaceDE w:val="0"/>
        <w:autoSpaceDN w:val="0"/>
        <w:adjustRightInd w:val="0"/>
        <w:jc w:val="both"/>
        <w:rPr>
          <w:rFonts w:eastAsia="Calibri"/>
          <w:b/>
          <w:lang w:eastAsia="en-US"/>
        </w:rPr>
      </w:pPr>
    </w:p>
    <w:p w:rsidR="00230F88" w:rsidRPr="00F64281" w:rsidRDefault="00230F88" w:rsidP="005120E3">
      <w:pPr>
        <w:autoSpaceDE w:val="0"/>
        <w:autoSpaceDN w:val="0"/>
        <w:adjustRightInd w:val="0"/>
        <w:jc w:val="both"/>
        <w:rPr>
          <w:rFonts w:eastAsia="Calibri"/>
          <w:b/>
          <w:lang w:eastAsia="en-U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88"/>
        <w:gridCol w:w="1418"/>
        <w:gridCol w:w="3827"/>
        <w:gridCol w:w="1418"/>
      </w:tblGrid>
      <w:tr w:rsidR="00BE1A2F" w:rsidRPr="00E069FD" w:rsidTr="00F7064E">
        <w:tc>
          <w:tcPr>
            <w:tcW w:w="540" w:type="dxa"/>
            <w:shd w:val="clear" w:color="auto" w:fill="auto"/>
          </w:tcPr>
          <w:p w:rsidR="00BE1A2F" w:rsidRPr="00E069FD" w:rsidRDefault="00BE1A2F" w:rsidP="002A52A9">
            <w:pPr>
              <w:jc w:val="center"/>
            </w:pPr>
            <w:r w:rsidRPr="00E069FD">
              <w:t xml:space="preserve">№ </w:t>
            </w:r>
            <w:proofErr w:type="gramStart"/>
            <w:r w:rsidRPr="00E069FD">
              <w:t>п</w:t>
            </w:r>
            <w:proofErr w:type="gramEnd"/>
            <w:r w:rsidRPr="00E069FD">
              <w:t>/п</w:t>
            </w:r>
          </w:p>
        </w:tc>
        <w:tc>
          <w:tcPr>
            <w:tcW w:w="3288" w:type="dxa"/>
            <w:shd w:val="clear" w:color="auto" w:fill="auto"/>
          </w:tcPr>
          <w:p w:rsidR="00BE1A2F" w:rsidRDefault="00BE1A2F" w:rsidP="00EB1DEF">
            <w:pPr>
              <w:jc w:val="center"/>
            </w:pPr>
            <w:r w:rsidRPr="00E069FD">
              <w:t xml:space="preserve">Наименование </w:t>
            </w:r>
            <w:r>
              <w:t>МИ</w:t>
            </w:r>
          </w:p>
          <w:p w:rsidR="00BE1A2F" w:rsidRPr="00E069FD" w:rsidRDefault="00BE1A2F" w:rsidP="00EB1DEF">
            <w:pPr>
              <w:jc w:val="center"/>
            </w:pPr>
            <w:r>
              <w:t>Марка, заводской номер, год выпуск</w:t>
            </w:r>
            <w:r w:rsidR="0057760D">
              <w:t>а</w:t>
            </w:r>
            <w:r>
              <w:t xml:space="preserve"> </w:t>
            </w:r>
          </w:p>
        </w:tc>
        <w:tc>
          <w:tcPr>
            <w:tcW w:w="1418" w:type="dxa"/>
            <w:shd w:val="clear" w:color="auto" w:fill="auto"/>
          </w:tcPr>
          <w:p w:rsidR="00BE1A2F" w:rsidRDefault="00BE1A2F" w:rsidP="002A52A9">
            <w:pPr>
              <w:jc w:val="center"/>
            </w:pPr>
            <w:r>
              <w:t>Количество</w:t>
            </w:r>
          </w:p>
          <w:p w:rsidR="00BE1A2F" w:rsidRPr="00E069FD" w:rsidRDefault="00BE1A2F" w:rsidP="002A52A9">
            <w:pPr>
              <w:jc w:val="center"/>
            </w:pPr>
            <w:r>
              <w:t>МИ</w:t>
            </w:r>
          </w:p>
        </w:tc>
        <w:tc>
          <w:tcPr>
            <w:tcW w:w="3827" w:type="dxa"/>
            <w:shd w:val="clear" w:color="auto" w:fill="auto"/>
          </w:tcPr>
          <w:p w:rsidR="00BE1A2F" w:rsidRPr="00E069FD" w:rsidRDefault="00BE1A2F" w:rsidP="002A52A9">
            <w:pPr>
              <w:jc w:val="center"/>
            </w:pPr>
            <w:r>
              <w:t>Перечень  работ</w:t>
            </w:r>
          </w:p>
        </w:tc>
        <w:tc>
          <w:tcPr>
            <w:tcW w:w="1418" w:type="dxa"/>
            <w:shd w:val="clear" w:color="auto" w:fill="auto"/>
          </w:tcPr>
          <w:p w:rsidR="00EF7C1C" w:rsidRDefault="00BE1A2F" w:rsidP="002A52A9">
            <w:pPr>
              <w:jc w:val="center"/>
            </w:pPr>
            <w:r>
              <w:t>Сумма</w:t>
            </w:r>
          </w:p>
          <w:p w:rsidR="00BE1A2F" w:rsidRPr="00E069FD" w:rsidRDefault="00EF7C1C" w:rsidP="002A52A9">
            <w:pPr>
              <w:jc w:val="center"/>
            </w:pPr>
            <w:r>
              <w:t>Руб.</w:t>
            </w:r>
            <w:r w:rsidR="00BE1A2F">
              <w:t xml:space="preserve"> </w:t>
            </w:r>
          </w:p>
        </w:tc>
      </w:tr>
      <w:tr w:rsidR="00BE1A2F" w:rsidRPr="00EF7C1C" w:rsidTr="00F7064E">
        <w:tc>
          <w:tcPr>
            <w:tcW w:w="540" w:type="dxa"/>
            <w:tcBorders>
              <w:top w:val="single" w:sz="4" w:space="0" w:color="auto"/>
              <w:left w:val="single" w:sz="4" w:space="0" w:color="auto"/>
              <w:bottom w:val="single" w:sz="4" w:space="0" w:color="auto"/>
              <w:right w:val="single" w:sz="4" w:space="0" w:color="auto"/>
            </w:tcBorders>
            <w:shd w:val="clear" w:color="auto" w:fill="auto"/>
          </w:tcPr>
          <w:p w:rsidR="00BE1A2F" w:rsidRPr="00E069FD" w:rsidRDefault="00EF7C1C" w:rsidP="002A52A9">
            <w:pPr>
              <w:jc w:val="center"/>
            </w:pPr>
            <w:r>
              <w:t>1</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57760D" w:rsidRPr="00420E76" w:rsidRDefault="00420E76" w:rsidP="00420E76">
            <w:pPr>
              <w:jc w:val="center"/>
            </w:pPr>
            <w:r>
              <w:t xml:space="preserve">Ремонт эндоскопического осветителя </w:t>
            </w:r>
            <w:r>
              <w:rPr>
                <w:lang w:val="en-US"/>
              </w:rPr>
              <w:t>STORZ</w:t>
            </w:r>
            <w:r w:rsidRPr="00420E76">
              <w:t xml:space="preserve"> </w:t>
            </w:r>
            <w:r>
              <w:rPr>
                <w:lang w:val="en-US"/>
              </w:rPr>
              <w:t>model</w:t>
            </w:r>
            <w:r w:rsidRPr="00420E76">
              <w:t xml:space="preserve"> </w:t>
            </w:r>
            <w:r>
              <w:t xml:space="preserve">20131520 . зав. ЕН11716..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1A2F" w:rsidRPr="00EF7C1C" w:rsidRDefault="00420E76" w:rsidP="002A52A9">
            <w:pPr>
              <w:jc w:val="center"/>
            </w:pPr>
            <w: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E1A2F" w:rsidRPr="0057760D" w:rsidRDefault="00420E76" w:rsidP="002A52A9">
            <w:pPr>
              <w:jc w:val="center"/>
            </w:pPr>
            <w:r w:rsidRPr="00420E76">
              <w:t>Замена лампы осветителя и термопасты, проверка работоспособности.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1A2F" w:rsidRPr="00F7064E" w:rsidRDefault="00BE1A2F" w:rsidP="002A52A9">
            <w:pPr>
              <w:jc w:val="center"/>
            </w:pPr>
          </w:p>
        </w:tc>
      </w:tr>
      <w:tr w:rsidR="00F64281" w:rsidRPr="00EF7C1C" w:rsidTr="00F7064E">
        <w:tc>
          <w:tcPr>
            <w:tcW w:w="540" w:type="dxa"/>
            <w:tcBorders>
              <w:top w:val="single" w:sz="4" w:space="0" w:color="auto"/>
              <w:left w:val="single" w:sz="4" w:space="0" w:color="auto"/>
              <w:bottom w:val="single" w:sz="4" w:space="0" w:color="auto"/>
              <w:right w:val="single" w:sz="4" w:space="0" w:color="auto"/>
            </w:tcBorders>
            <w:shd w:val="clear" w:color="auto" w:fill="auto"/>
          </w:tcPr>
          <w:p w:rsidR="00F64281" w:rsidRDefault="00F64281" w:rsidP="002A52A9">
            <w:pPr>
              <w:jc w:val="center"/>
            </w:pPr>
            <w:r>
              <w:t>2</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57760D" w:rsidRPr="00EF7C1C" w:rsidRDefault="0057760D" w:rsidP="0057760D">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64281" w:rsidRDefault="00F64281" w:rsidP="002A52A9">
            <w:pPr>
              <w:jc w:val="cente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64281" w:rsidRPr="00EF7C1C" w:rsidRDefault="00F64281" w:rsidP="00EF7C1C">
            <w:pPr>
              <w:suppressAutoHyphens/>
              <w:ind w:left="155" w:right="142"/>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64281" w:rsidRPr="00EF7C1C" w:rsidRDefault="00F64281" w:rsidP="002A52A9">
            <w:pPr>
              <w:jc w:val="center"/>
              <w:rPr>
                <w:w w:val="95"/>
              </w:rPr>
            </w:pPr>
          </w:p>
        </w:tc>
      </w:tr>
      <w:tr w:rsidR="0057760D" w:rsidRPr="00EF7C1C" w:rsidTr="0057760D">
        <w:tc>
          <w:tcPr>
            <w:tcW w:w="9073" w:type="dxa"/>
            <w:gridSpan w:val="4"/>
            <w:tcBorders>
              <w:top w:val="single" w:sz="4" w:space="0" w:color="auto"/>
              <w:left w:val="single" w:sz="4" w:space="0" w:color="auto"/>
              <w:bottom w:val="single" w:sz="4" w:space="0" w:color="auto"/>
              <w:right w:val="single" w:sz="4" w:space="0" w:color="auto"/>
            </w:tcBorders>
            <w:shd w:val="clear" w:color="auto" w:fill="auto"/>
          </w:tcPr>
          <w:p w:rsidR="0057760D" w:rsidRPr="00EF7C1C" w:rsidRDefault="0057760D" w:rsidP="00EF7C1C">
            <w:pPr>
              <w:suppressAutoHyphens/>
              <w:ind w:left="155" w:right="142"/>
              <w:jc w:val="both"/>
            </w:pPr>
            <w:r w:rsidRPr="005F28C2">
              <w:rPr>
                <w:color w:val="FF000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760D" w:rsidRDefault="0057760D" w:rsidP="002A52A9">
            <w:pPr>
              <w:jc w:val="center"/>
              <w:rPr>
                <w:w w:val="95"/>
              </w:rPr>
            </w:pPr>
          </w:p>
        </w:tc>
      </w:tr>
    </w:tbl>
    <w:p w:rsidR="00EB1DEF" w:rsidRPr="00420E76" w:rsidRDefault="00EB1DEF" w:rsidP="005120E3">
      <w:pPr>
        <w:autoSpaceDE w:val="0"/>
        <w:autoSpaceDN w:val="0"/>
        <w:adjustRightInd w:val="0"/>
        <w:jc w:val="both"/>
        <w:rPr>
          <w:rFonts w:eastAsia="Calibri"/>
          <w:b/>
          <w:lang w:eastAsia="en-US"/>
        </w:rPr>
      </w:pPr>
    </w:p>
    <w:p w:rsidR="00EB1DEF" w:rsidRPr="00420E76" w:rsidRDefault="00EB1DEF" w:rsidP="005120E3">
      <w:pPr>
        <w:autoSpaceDE w:val="0"/>
        <w:autoSpaceDN w:val="0"/>
        <w:adjustRightInd w:val="0"/>
        <w:jc w:val="both"/>
        <w:rPr>
          <w:rFonts w:eastAsia="Calibri"/>
          <w:b/>
          <w:lang w:eastAsia="en-US"/>
        </w:rPr>
      </w:pPr>
    </w:p>
    <w:p w:rsidR="0057760D" w:rsidRPr="0011799A" w:rsidRDefault="005120E3" w:rsidP="0057760D">
      <w:pPr>
        <w:suppressAutoHyphens/>
        <w:autoSpaceDE w:val="0"/>
        <w:rPr>
          <w:rFonts w:eastAsia="Arial"/>
          <w:lang w:eastAsia="ar-SA"/>
        </w:rPr>
      </w:pPr>
      <w:r>
        <w:rPr>
          <w:rFonts w:eastAsia="Calibri"/>
          <w:b/>
          <w:lang w:eastAsia="en-US"/>
        </w:rPr>
        <w:t>Итого</w:t>
      </w:r>
      <w:r w:rsidRPr="0023493D">
        <w:rPr>
          <w:rFonts w:eastAsia="Calibri"/>
          <w:b/>
          <w:lang w:eastAsia="en-US"/>
        </w:rPr>
        <w:t xml:space="preserve">: </w:t>
      </w:r>
      <w:r w:rsidR="00CE4CA2">
        <w:rPr>
          <w:w w:val="95"/>
        </w:rPr>
        <w:t>______________, в том числе НДС __________.</w:t>
      </w:r>
    </w:p>
    <w:p w:rsidR="005120E3" w:rsidRPr="00EF7C1C" w:rsidRDefault="005120E3" w:rsidP="00EF7C1C">
      <w:pPr>
        <w:suppressAutoHyphens/>
        <w:autoSpaceDE w:val="0"/>
        <w:rPr>
          <w:rFonts w:eastAsia="Arial"/>
          <w:sz w:val="28"/>
          <w:szCs w:val="28"/>
          <w:lang w:eastAsia="ar-SA"/>
        </w:rPr>
      </w:pPr>
    </w:p>
    <w:p w:rsidR="005120E3" w:rsidRPr="0023493D" w:rsidRDefault="005120E3" w:rsidP="005120E3">
      <w:pPr>
        <w:autoSpaceDE w:val="0"/>
        <w:autoSpaceDN w:val="0"/>
        <w:adjustRightInd w:val="0"/>
        <w:jc w:val="right"/>
        <w:rPr>
          <w:rFonts w:eastAsia="Calibri"/>
          <w:lang w:eastAsia="en-US"/>
        </w:rPr>
      </w:pPr>
    </w:p>
    <w:p w:rsidR="005120E3" w:rsidRDefault="005120E3" w:rsidP="005120E3">
      <w:pPr>
        <w:autoSpaceDE w:val="0"/>
        <w:autoSpaceDN w:val="0"/>
        <w:adjustRightInd w:val="0"/>
        <w:jc w:val="both"/>
        <w:rPr>
          <w:rFonts w:eastAsia="Calibri"/>
          <w:lang w:eastAsia="en-US"/>
        </w:rPr>
      </w:pPr>
    </w:p>
    <w:p w:rsidR="005120E3" w:rsidRDefault="005120E3" w:rsidP="005120E3">
      <w:pPr>
        <w:autoSpaceDE w:val="0"/>
        <w:autoSpaceDN w:val="0"/>
        <w:adjustRightInd w:val="0"/>
        <w:jc w:val="both"/>
        <w:rPr>
          <w:rFonts w:eastAsia="Calibri"/>
          <w:lang w:eastAsia="en-US"/>
        </w:rPr>
      </w:pPr>
    </w:p>
    <w:p w:rsidR="005120E3" w:rsidRPr="0023493D" w:rsidRDefault="00686DFE" w:rsidP="005120E3">
      <w:pPr>
        <w:autoSpaceDE w:val="0"/>
        <w:autoSpaceDN w:val="0"/>
        <w:adjustRightInd w:val="0"/>
        <w:jc w:val="both"/>
      </w:pPr>
      <w:r>
        <w:rPr>
          <w:rFonts w:eastAsia="Calibri"/>
          <w:lang w:eastAsia="en-US"/>
        </w:rPr>
        <w:t xml:space="preserve">         </w:t>
      </w:r>
      <w:r w:rsidR="005120E3" w:rsidRPr="0023493D">
        <w:rPr>
          <w:rFonts w:eastAsia="Calibri"/>
          <w:lang w:eastAsia="en-US"/>
        </w:rPr>
        <w:t>ЗАКАЗЧИК                                                                             ИСПОЛНИТЕЛЬ</w:t>
      </w:r>
    </w:p>
    <w:p w:rsidR="005120E3" w:rsidRDefault="005120E3" w:rsidP="002A09DC"/>
    <w:p w:rsidR="00EF7C1C" w:rsidRDefault="00EF7C1C" w:rsidP="002A09DC"/>
    <w:p w:rsidR="00EF7C1C" w:rsidRPr="0023493D" w:rsidRDefault="00EF7C1C" w:rsidP="00EF7C1C">
      <w:pPr>
        <w:shd w:val="clear" w:color="auto" w:fill="FFFFFF"/>
        <w:tabs>
          <w:tab w:val="left" w:pos="7182"/>
          <w:tab w:val="left" w:leader="underscore" w:pos="9194"/>
          <w:tab w:val="left" w:leader="underscore" w:pos="9954"/>
        </w:tabs>
        <w:spacing w:before="241" w:line="310" w:lineRule="exact"/>
        <w:ind w:right="-55"/>
      </w:pPr>
      <w:r w:rsidRPr="0023493D">
        <w:rPr>
          <w:iCs/>
        </w:rPr>
        <w:t>__________</w:t>
      </w:r>
      <w:proofErr w:type="spellStart"/>
      <w:r w:rsidR="006C4ADE">
        <w:rPr>
          <w:iCs/>
        </w:rPr>
        <w:t>А.С.Чистяков</w:t>
      </w:r>
      <w:proofErr w:type="spellEnd"/>
      <w:r w:rsidRPr="0023493D">
        <w:rPr>
          <w:iCs/>
        </w:rPr>
        <w:t xml:space="preserve">                                                 _____________ </w:t>
      </w:r>
    </w:p>
    <w:p w:rsidR="00EF7C1C" w:rsidRPr="00355B39" w:rsidRDefault="00EF7C1C" w:rsidP="002A09DC"/>
    <w:sectPr w:rsidR="00EF7C1C" w:rsidRPr="00355B39" w:rsidSect="00355B39">
      <w:footerReference w:type="default" r:id="rId10"/>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6E" w:rsidRDefault="00B2066E" w:rsidP="00D25AD9">
      <w:r>
        <w:separator/>
      </w:r>
    </w:p>
  </w:endnote>
  <w:endnote w:type="continuationSeparator" w:id="0">
    <w:p w:rsidR="00B2066E" w:rsidRDefault="00B2066E"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444534"/>
      <w:docPartObj>
        <w:docPartGallery w:val="Page Numbers (Bottom of Page)"/>
        <w:docPartUnique/>
      </w:docPartObj>
    </w:sdtPr>
    <w:sdtEndPr/>
    <w:sdtContent>
      <w:p w:rsidR="00251C47" w:rsidRDefault="0092701C">
        <w:pPr>
          <w:pStyle w:val="ad"/>
          <w:jc w:val="right"/>
        </w:pPr>
        <w:r>
          <w:fldChar w:fldCharType="begin"/>
        </w:r>
        <w:r w:rsidR="00251C47">
          <w:instrText>PAGE   \* MERGEFORMAT</w:instrText>
        </w:r>
        <w:r>
          <w:fldChar w:fldCharType="separate"/>
        </w:r>
        <w:r w:rsidR="003563AA">
          <w:rPr>
            <w:noProof/>
          </w:rPr>
          <w:t>1</w:t>
        </w:r>
        <w:r>
          <w:fldChar w:fldCharType="end"/>
        </w:r>
      </w:p>
    </w:sdtContent>
  </w:sdt>
  <w:p w:rsidR="00D25AD9" w:rsidRDefault="00D25AD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6E" w:rsidRDefault="00B2066E" w:rsidP="00D25AD9">
      <w:r>
        <w:separator/>
      </w:r>
    </w:p>
  </w:footnote>
  <w:footnote w:type="continuationSeparator" w:id="0">
    <w:p w:rsidR="00B2066E" w:rsidRDefault="00B2066E" w:rsidP="00D25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2C7"/>
    <w:multiLevelType w:val="hybridMultilevel"/>
    <w:tmpl w:val="45B8F6C6"/>
    <w:lvl w:ilvl="0" w:tplc="2576AA8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9966133"/>
    <w:multiLevelType w:val="multilevel"/>
    <w:tmpl w:val="3FF2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3A1508"/>
    <w:multiLevelType w:val="multilevel"/>
    <w:tmpl w:val="124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7567A4"/>
    <w:multiLevelType w:val="hybridMultilevel"/>
    <w:tmpl w:val="3BEA00A6"/>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65C467CB"/>
    <w:multiLevelType w:val="multilevel"/>
    <w:tmpl w:val="4D926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B5"/>
    <w:rsid w:val="00052A40"/>
    <w:rsid w:val="0010005C"/>
    <w:rsid w:val="0011799A"/>
    <w:rsid w:val="00147B97"/>
    <w:rsid w:val="00160031"/>
    <w:rsid w:val="0016064E"/>
    <w:rsid w:val="001815DE"/>
    <w:rsid w:val="001B5F90"/>
    <w:rsid w:val="001D2B58"/>
    <w:rsid w:val="001D5F80"/>
    <w:rsid w:val="001E7BF9"/>
    <w:rsid w:val="00230F88"/>
    <w:rsid w:val="00246106"/>
    <w:rsid w:val="00251C47"/>
    <w:rsid w:val="002923E3"/>
    <w:rsid w:val="002A09DC"/>
    <w:rsid w:val="002A0A9B"/>
    <w:rsid w:val="002A46DD"/>
    <w:rsid w:val="002A5191"/>
    <w:rsid w:val="002D6520"/>
    <w:rsid w:val="002F7C79"/>
    <w:rsid w:val="00301976"/>
    <w:rsid w:val="00313AB5"/>
    <w:rsid w:val="0032099C"/>
    <w:rsid w:val="00324B7A"/>
    <w:rsid w:val="00355B39"/>
    <w:rsid w:val="003563AA"/>
    <w:rsid w:val="00371F69"/>
    <w:rsid w:val="003903D9"/>
    <w:rsid w:val="003908DC"/>
    <w:rsid w:val="003C7659"/>
    <w:rsid w:val="003D3848"/>
    <w:rsid w:val="003D4D8F"/>
    <w:rsid w:val="003E4DEA"/>
    <w:rsid w:val="003F7C95"/>
    <w:rsid w:val="0040175A"/>
    <w:rsid w:val="00410C2F"/>
    <w:rsid w:val="00420E76"/>
    <w:rsid w:val="004214C8"/>
    <w:rsid w:val="00422FD1"/>
    <w:rsid w:val="0044692B"/>
    <w:rsid w:val="004520D8"/>
    <w:rsid w:val="00456681"/>
    <w:rsid w:val="004664FA"/>
    <w:rsid w:val="004749DA"/>
    <w:rsid w:val="00474BFB"/>
    <w:rsid w:val="004C50DE"/>
    <w:rsid w:val="004C6862"/>
    <w:rsid w:val="005120E3"/>
    <w:rsid w:val="00530B0F"/>
    <w:rsid w:val="0057760D"/>
    <w:rsid w:val="00583FD3"/>
    <w:rsid w:val="005A11D3"/>
    <w:rsid w:val="005F28C2"/>
    <w:rsid w:val="00655D69"/>
    <w:rsid w:val="00686DFE"/>
    <w:rsid w:val="006B33DB"/>
    <w:rsid w:val="006C4ADE"/>
    <w:rsid w:val="006C5E67"/>
    <w:rsid w:val="006C735B"/>
    <w:rsid w:val="006F676C"/>
    <w:rsid w:val="007108F0"/>
    <w:rsid w:val="007145E9"/>
    <w:rsid w:val="0072249A"/>
    <w:rsid w:val="0072548E"/>
    <w:rsid w:val="00764D39"/>
    <w:rsid w:val="007804F3"/>
    <w:rsid w:val="007D194F"/>
    <w:rsid w:val="007D33B9"/>
    <w:rsid w:val="007D68B1"/>
    <w:rsid w:val="00803FD7"/>
    <w:rsid w:val="0082578F"/>
    <w:rsid w:val="00841E11"/>
    <w:rsid w:val="008424C6"/>
    <w:rsid w:val="008A6F91"/>
    <w:rsid w:val="00911DF8"/>
    <w:rsid w:val="0092701C"/>
    <w:rsid w:val="00934280"/>
    <w:rsid w:val="009437AD"/>
    <w:rsid w:val="00971670"/>
    <w:rsid w:val="009A0BF8"/>
    <w:rsid w:val="009D4F56"/>
    <w:rsid w:val="009D659A"/>
    <w:rsid w:val="009D7AF3"/>
    <w:rsid w:val="009F2AD0"/>
    <w:rsid w:val="009F4D35"/>
    <w:rsid w:val="00A347ED"/>
    <w:rsid w:val="00A45998"/>
    <w:rsid w:val="00A72BD2"/>
    <w:rsid w:val="00B070BC"/>
    <w:rsid w:val="00B2066E"/>
    <w:rsid w:val="00B240D9"/>
    <w:rsid w:val="00B33F1F"/>
    <w:rsid w:val="00B778CB"/>
    <w:rsid w:val="00B94E6D"/>
    <w:rsid w:val="00BA454B"/>
    <w:rsid w:val="00BC47A1"/>
    <w:rsid w:val="00BC5611"/>
    <w:rsid w:val="00BC5927"/>
    <w:rsid w:val="00BD0EEA"/>
    <w:rsid w:val="00BE1A2F"/>
    <w:rsid w:val="00BF4590"/>
    <w:rsid w:val="00C07B54"/>
    <w:rsid w:val="00C5785C"/>
    <w:rsid w:val="00CA2918"/>
    <w:rsid w:val="00CA57EA"/>
    <w:rsid w:val="00CC1D37"/>
    <w:rsid w:val="00CE2546"/>
    <w:rsid w:val="00CE4CA2"/>
    <w:rsid w:val="00CF35D4"/>
    <w:rsid w:val="00D25AD9"/>
    <w:rsid w:val="00D3162F"/>
    <w:rsid w:val="00D45A7A"/>
    <w:rsid w:val="00DA0A6C"/>
    <w:rsid w:val="00DA2423"/>
    <w:rsid w:val="00DF14ED"/>
    <w:rsid w:val="00E214E6"/>
    <w:rsid w:val="00E6028A"/>
    <w:rsid w:val="00E66ACA"/>
    <w:rsid w:val="00E86FC7"/>
    <w:rsid w:val="00EB1DEF"/>
    <w:rsid w:val="00EB5D8A"/>
    <w:rsid w:val="00EC1C20"/>
    <w:rsid w:val="00ED697A"/>
    <w:rsid w:val="00ED762F"/>
    <w:rsid w:val="00EF7C1C"/>
    <w:rsid w:val="00F02A81"/>
    <w:rsid w:val="00F04F05"/>
    <w:rsid w:val="00F0508E"/>
    <w:rsid w:val="00F64281"/>
    <w:rsid w:val="00F7064E"/>
    <w:rsid w:val="00F76B31"/>
    <w:rsid w:val="00FC15C0"/>
    <w:rsid w:val="00FF1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9D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2099C"/>
    <w:pPr>
      <w:spacing w:before="100" w:beforeAutospacing="1" w:after="100" w:afterAutospacing="1"/>
      <w:outlineLvl w:val="0"/>
    </w:pPr>
    <w:rPr>
      <w:b/>
      <w:bCs/>
      <w:kern w:val="36"/>
      <w:sz w:val="48"/>
      <w:szCs w:val="48"/>
    </w:rPr>
  </w:style>
  <w:style w:type="paragraph" w:styleId="2">
    <w:name w:val="heading 2"/>
    <w:basedOn w:val="a"/>
    <w:link w:val="20"/>
    <w:uiPriority w:val="9"/>
    <w:qFormat/>
    <w:rsid w:val="0032099C"/>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EC1C2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9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099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2099C"/>
    <w:rPr>
      <w:color w:val="0000FF"/>
      <w:u w:val="single"/>
    </w:rPr>
  </w:style>
  <w:style w:type="paragraph" w:styleId="a4">
    <w:name w:val="Normal (Web)"/>
    <w:basedOn w:val="a"/>
    <w:uiPriority w:val="99"/>
    <w:semiHidden/>
    <w:unhideWhenUsed/>
    <w:rsid w:val="0032099C"/>
    <w:pPr>
      <w:spacing w:before="100" w:beforeAutospacing="1" w:after="100" w:afterAutospacing="1"/>
    </w:pPr>
  </w:style>
  <w:style w:type="paragraph" w:styleId="a5">
    <w:name w:val="Balloon Text"/>
    <w:basedOn w:val="a"/>
    <w:link w:val="a6"/>
    <w:uiPriority w:val="99"/>
    <w:semiHidden/>
    <w:unhideWhenUsed/>
    <w:rsid w:val="0032099C"/>
    <w:rPr>
      <w:rFonts w:ascii="Tahoma" w:hAnsi="Tahoma" w:cs="Tahoma"/>
      <w:sz w:val="16"/>
      <w:szCs w:val="16"/>
    </w:rPr>
  </w:style>
  <w:style w:type="character" w:customStyle="1" w:styleId="a6">
    <w:name w:val="Текст выноски Знак"/>
    <w:basedOn w:val="a0"/>
    <w:link w:val="a5"/>
    <w:uiPriority w:val="99"/>
    <w:semiHidden/>
    <w:rsid w:val="0032099C"/>
    <w:rPr>
      <w:rFonts w:ascii="Tahoma" w:hAnsi="Tahoma" w:cs="Tahoma"/>
      <w:sz w:val="16"/>
      <w:szCs w:val="16"/>
    </w:rPr>
  </w:style>
  <w:style w:type="paragraph" w:customStyle="1" w:styleId="ConsPlusNormal">
    <w:name w:val="ConsPlusNormal"/>
    <w:link w:val="ConsPlusNormal0"/>
    <w:rsid w:val="00F0508E"/>
    <w:pPr>
      <w:widowControl w:val="0"/>
      <w:autoSpaceDE w:val="0"/>
      <w:autoSpaceDN w:val="0"/>
      <w:spacing w:after="0" w:line="240" w:lineRule="auto"/>
    </w:pPr>
    <w:rPr>
      <w:rFonts w:ascii="Arial" w:eastAsiaTheme="minorEastAsia" w:hAnsi="Arial" w:cs="Arial"/>
      <w:sz w:val="20"/>
      <w:lang w:eastAsia="ru-RU"/>
    </w:rPr>
  </w:style>
  <w:style w:type="paragraph" w:customStyle="1" w:styleId="no-indent">
    <w:name w:val="no-indent"/>
    <w:basedOn w:val="a"/>
    <w:rsid w:val="00D3162F"/>
    <w:pPr>
      <w:spacing w:before="100" w:beforeAutospacing="1" w:after="100" w:afterAutospacing="1"/>
    </w:pPr>
  </w:style>
  <w:style w:type="character" w:customStyle="1" w:styleId="30">
    <w:name w:val="Заголовок 3 Знак"/>
    <w:basedOn w:val="a0"/>
    <w:link w:val="3"/>
    <w:uiPriority w:val="9"/>
    <w:semiHidden/>
    <w:rsid w:val="00EC1C20"/>
    <w:rPr>
      <w:rFonts w:asciiTheme="majorHAnsi" w:eastAsiaTheme="majorEastAsia" w:hAnsiTheme="majorHAnsi" w:cstheme="majorBidi"/>
      <w:b/>
      <w:bCs/>
      <w:color w:val="4F81BD" w:themeColor="accent1"/>
    </w:rPr>
  </w:style>
  <w:style w:type="paragraph" w:customStyle="1" w:styleId="toctitle">
    <w:name w:val="toc_title"/>
    <w:basedOn w:val="a"/>
    <w:rsid w:val="00EC1C20"/>
    <w:pPr>
      <w:spacing w:before="100" w:beforeAutospacing="1" w:after="100" w:afterAutospacing="1"/>
    </w:pPr>
  </w:style>
  <w:style w:type="character" w:customStyle="1" w:styleId="toctoggle">
    <w:name w:val="toc_toggle"/>
    <w:basedOn w:val="a0"/>
    <w:rsid w:val="00EC1C20"/>
  </w:style>
  <w:style w:type="character" w:styleId="a7">
    <w:name w:val="Strong"/>
    <w:basedOn w:val="a0"/>
    <w:uiPriority w:val="22"/>
    <w:qFormat/>
    <w:rsid w:val="00EC1C20"/>
    <w:rPr>
      <w:b/>
      <w:bCs/>
    </w:rPr>
  </w:style>
  <w:style w:type="paragraph" w:customStyle="1" w:styleId="11">
    <w:name w:val="Текст1"/>
    <w:basedOn w:val="a"/>
    <w:rsid w:val="00355B39"/>
    <w:rPr>
      <w:rFonts w:ascii="Courier New" w:hAnsi="Courier New"/>
      <w:sz w:val="20"/>
      <w:szCs w:val="20"/>
      <w:lang w:eastAsia="ar-SA"/>
    </w:rPr>
  </w:style>
  <w:style w:type="character" w:customStyle="1" w:styleId="ConsPlusNormal0">
    <w:name w:val="ConsPlusNormal Знак"/>
    <w:link w:val="ConsPlusNormal"/>
    <w:rsid w:val="00355B39"/>
    <w:rPr>
      <w:rFonts w:ascii="Arial" w:eastAsiaTheme="minorEastAsia" w:hAnsi="Arial" w:cs="Arial"/>
      <w:sz w:val="20"/>
      <w:lang w:eastAsia="ru-RU"/>
    </w:rPr>
  </w:style>
  <w:style w:type="paragraph" w:styleId="a8">
    <w:name w:val="List Paragraph"/>
    <w:aliases w:val="Bullet List,FooterText,numbered,Нумерованый список,SL_Абзац списка,List Paragraph,Абзац списка литеральный,Paragraphe de liste1,lp1"/>
    <w:basedOn w:val="a"/>
    <w:link w:val="a9"/>
    <w:uiPriority w:val="34"/>
    <w:qFormat/>
    <w:rsid w:val="005120E3"/>
    <w:pPr>
      <w:ind w:left="720"/>
      <w:contextualSpacing/>
    </w:pPr>
  </w:style>
  <w:style w:type="character" w:customStyle="1" w:styleId="a9">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
    <w:link w:val="a8"/>
    <w:uiPriority w:val="34"/>
    <w:locked/>
    <w:rsid w:val="005120E3"/>
    <w:rPr>
      <w:rFonts w:ascii="Times New Roman" w:eastAsia="Times New Roman" w:hAnsi="Times New Roman" w:cs="Times New Roman"/>
      <w:sz w:val="24"/>
      <w:szCs w:val="24"/>
      <w:lang w:eastAsia="ru-RU"/>
    </w:rPr>
  </w:style>
  <w:style w:type="table" w:styleId="aa">
    <w:name w:val="Table Grid"/>
    <w:basedOn w:val="a1"/>
    <w:uiPriority w:val="59"/>
    <w:rsid w:val="0051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5AD9"/>
    <w:pPr>
      <w:tabs>
        <w:tab w:val="center" w:pos="4677"/>
        <w:tab w:val="right" w:pos="9355"/>
      </w:tabs>
    </w:pPr>
  </w:style>
  <w:style w:type="character" w:customStyle="1" w:styleId="ac">
    <w:name w:val="Верхний колонтитул Знак"/>
    <w:basedOn w:val="a0"/>
    <w:link w:val="ab"/>
    <w:uiPriority w:val="99"/>
    <w:rsid w:val="00D25AD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25AD9"/>
    <w:pPr>
      <w:tabs>
        <w:tab w:val="center" w:pos="4677"/>
        <w:tab w:val="right" w:pos="9355"/>
      </w:tabs>
    </w:pPr>
  </w:style>
  <w:style w:type="character" w:customStyle="1" w:styleId="ae">
    <w:name w:val="Нижний колонтитул Знак"/>
    <w:basedOn w:val="a0"/>
    <w:link w:val="ad"/>
    <w:uiPriority w:val="99"/>
    <w:rsid w:val="00D25AD9"/>
    <w:rPr>
      <w:rFonts w:ascii="Times New Roman" w:eastAsia="Times New Roman" w:hAnsi="Times New Roman" w:cs="Times New Roman"/>
      <w:sz w:val="24"/>
      <w:szCs w:val="24"/>
      <w:lang w:eastAsia="ru-RU"/>
    </w:rPr>
  </w:style>
  <w:style w:type="paragraph" w:styleId="af">
    <w:name w:val="Body Text"/>
    <w:basedOn w:val="a"/>
    <w:link w:val="af0"/>
    <w:rsid w:val="009F2AD0"/>
    <w:pPr>
      <w:suppressAutoHyphens/>
      <w:jc w:val="both"/>
    </w:pPr>
    <w:rPr>
      <w:szCs w:val="20"/>
      <w:lang w:eastAsia="zh-CN"/>
    </w:rPr>
  </w:style>
  <w:style w:type="character" w:customStyle="1" w:styleId="af0">
    <w:name w:val="Основной текст Знак"/>
    <w:basedOn w:val="a0"/>
    <w:link w:val="af"/>
    <w:rsid w:val="009F2AD0"/>
    <w:rPr>
      <w:rFonts w:ascii="Times New Roman" w:eastAsia="Times New Roman" w:hAnsi="Times New Roman" w:cs="Times New Roman"/>
      <w:sz w:val="24"/>
      <w:szCs w:val="20"/>
      <w:lang w:eastAsia="zh-CN"/>
    </w:rPr>
  </w:style>
  <w:style w:type="table" w:customStyle="1" w:styleId="TableNormal">
    <w:name w:val="Table Normal"/>
    <w:uiPriority w:val="2"/>
    <w:semiHidden/>
    <w:unhideWhenUsed/>
    <w:qFormat/>
    <w:rsid w:val="00F64281"/>
    <w:pPr>
      <w:spacing w:after="0" w:line="240" w:lineRule="auto"/>
    </w:pPr>
    <w:rPr>
      <w:sz w:val="20"/>
      <w:szCs w:val="20"/>
      <w:lang w:eastAsia="ru-RU"/>
    </w:rPr>
    <w:tblPr>
      <w:tblCellMar>
        <w:top w:w="0" w:type="dxa"/>
        <w:left w:w="0" w:type="dxa"/>
        <w:bottom w:w="0" w:type="dxa"/>
        <w:right w:w="0" w:type="dxa"/>
      </w:tblCellMar>
    </w:tblPr>
  </w:style>
  <w:style w:type="paragraph" w:customStyle="1" w:styleId="110">
    <w:name w:val="Заголовок 11"/>
    <w:basedOn w:val="a"/>
    <w:uiPriority w:val="1"/>
    <w:qFormat/>
    <w:rsid w:val="00F64281"/>
    <w:pPr>
      <w:widowControl w:val="0"/>
      <w:autoSpaceDE w:val="0"/>
      <w:autoSpaceDN w:val="0"/>
      <w:ind w:left="3992" w:hanging="245"/>
      <w:outlineLvl w:val="1"/>
    </w:pPr>
    <w:rPr>
      <w:b/>
      <w:bCs/>
      <w:lang w:eastAsia="en-US"/>
    </w:rPr>
  </w:style>
  <w:style w:type="paragraph" w:customStyle="1" w:styleId="TableParagraph">
    <w:name w:val="Table Paragraph"/>
    <w:basedOn w:val="a"/>
    <w:uiPriority w:val="1"/>
    <w:qFormat/>
    <w:rsid w:val="00F64281"/>
    <w:pPr>
      <w:widowControl w:val="0"/>
      <w:autoSpaceDE w:val="0"/>
      <w:autoSpaceDN w:val="0"/>
      <w:ind w:left="20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9D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2099C"/>
    <w:pPr>
      <w:spacing w:before="100" w:beforeAutospacing="1" w:after="100" w:afterAutospacing="1"/>
      <w:outlineLvl w:val="0"/>
    </w:pPr>
    <w:rPr>
      <w:b/>
      <w:bCs/>
      <w:kern w:val="36"/>
      <w:sz w:val="48"/>
      <w:szCs w:val="48"/>
    </w:rPr>
  </w:style>
  <w:style w:type="paragraph" w:styleId="2">
    <w:name w:val="heading 2"/>
    <w:basedOn w:val="a"/>
    <w:link w:val="20"/>
    <w:uiPriority w:val="9"/>
    <w:qFormat/>
    <w:rsid w:val="0032099C"/>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EC1C2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9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099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2099C"/>
    <w:rPr>
      <w:color w:val="0000FF"/>
      <w:u w:val="single"/>
    </w:rPr>
  </w:style>
  <w:style w:type="paragraph" w:styleId="a4">
    <w:name w:val="Normal (Web)"/>
    <w:basedOn w:val="a"/>
    <w:uiPriority w:val="99"/>
    <w:semiHidden/>
    <w:unhideWhenUsed/>
    <w:rsid w:val="0032099C"/>
    <w:pPr>
      <w:spacing w:before="100" w:beforeAutospacing="1" w:after="100" w:afterAutospacing="1"/>
    </w:pPr>
  </w:style>
  <w:style w:type="paragraph" w:styleId="a5">
    <w:name w:val="Balloon Text"/>
    <w:basedOn w:val="a"/>
    <w:link w:val="a6"/>
    <w:uiPriority w:val="99"/>
    <w:semiHidden/>
    <w:unhideWhenUsed/>
    <w:rsid w:val="0032099C"/>
    <w:rPr>
      <w:rFonts w:ascii="Tahoma" w:hAnsi="Tahoma" w:cs="Tahoma"/>
      <w:sz w:val="16"/>
      <w:szCs w:val="16"/>
    </w:rPr>
  </w:style>
  <w:style w:type="character" w:customStyle="1" w:styleId="a6">
    <w:name w:val="Текст выноски Знак"/>
    <w:basedOn w:val="a0"/>
    <w:link w:val="a5"/>
    <w:uiPriority w:val="99"/>
    <w:semiHidden/>
    <w:rsid w:val="0032099C"/>
    <w:rPr>
      <w:rFonts w:ascii="Tahoma" w:hAnsi="Tahoma" w:cs="Tahoma"/>
      <w:sz w:val="16"/>
      <w:szCs w:val="16"/>
    </w:rPr>
  </w:style>
  <w:style w:type="paragraph" w:customStyle="1" w:styleId="ConsPlusNormal">
    <w:name w:val="ConsPlusNormal"/>
    <w:link w:val="ConsPlusNormal0"/>
    <w:rsid w:val="00F0508E"/>
    <w:pPr>
      <w:widowControl w:val="0"/>
      <w:autoSpaceDE w:val="0"/>
      <w:autoSpaceDN w:val="0"/>
      <w:spacing w:after="0" w:line="240" w:lineRule="auto"/>
    </w:pPr>
    <w:rPr>
      <w:rFonts w:ascii="Arial" w:eastAsiaTheme="minorEastAsia" w:hAnsi="Arial" w:cs="Arial"/>
      <w:sz w:val="20"/>
      <w:lang w:eastAsia="ru-RU"/>
    </w:rPr>
  </w:style>
  <w:style w:type="paragraph" w:customStyle="1" w:styleId="no-indent">
    <w:name w:val="no-indent"/>
    <w:basedOn w:val="a"/>
    <w:rsid w:val="00D3162F"/>
    <w:pPr>
      <w:spacing w:before="100" w:beforeAutospacing="1" w:after="100" w:afterAutospacing="1"/>
    </w:pPr>
  </w:style>
  <w:style w:type="character" w:customStyle="1" w:styleId="30">
    <w:name w:val="Заголовок 3 Знак"/>
    <w:basedOn w:val="a0"/>
    <w:link w:val="3"/>
    <w:uiPriority w:val="9"/>
    <w:semiHidden/>
    <w:rsid w:val="00EC1C20"/>
    <w:rPr>
      <w:rFonts w:asciiTheme="majorHAnsi" w:eastAsiaTheme="majorEastAsia" w:hAnsiTheme="majorHAnsi" w:cstheme="majorBidi"/>
      <w:b/>
      <w:bCs/>
      <w:color w:val="4F81BD" w:themeColor="accent1"/>
    </w:rPr>
  </w:style>
  <w:style w:type="paragraph" w:customStyle="1" w:styleId="toctitle">
    <w:name w:val="toc_title"/>
    <w:basedOn w:val="a"/>
    <w:rsid w:val="00EC1C20"/>
    <w:pPr>
      <w:spacing w:before="100" w:beforeAutospacing="1" w:after="100" w:afterAutospacing="1"/>
    </w:pPr>
  </w:style>
  <w:style w:type="character" w:customStyle="1" w:styleId="toctoggle">
    <w:name w:val="toc_toggle"/>
    <w:basedOn w:val="a0"/>
    <w:rsid w:val="00EC1C20"/>
  </w:style>
  <w:style w:type="character" w:styleId="a7">
    <w:name w:val="Strong"/>
    <w:basedOn w:val="a0"/>
    <w:uiPriority w:val="22"/>
    <w:qFormat/>
    <w:rsid w:val="00EC1C20"/>
    <w:rPr>
      <w:b/>
      <w:bCs/>
    </w:rPr>
  </w:style>
  <w:style w:type="paragraph" w:customStyle="1" w:styleId="11">
    <w:name w:val="Текст1"/>
    <w:basedOn w:val="a"/>
    <w:rsid w:val="00355B39"/>
    <w:rPr>
      <w:rFonts w:ascii="Courier New" w:hAnsi="Courier New"/>
      <w:sz w:val="20"/>
      <w:szCs w:val="20"/>
      <w:lang w:eastAsia="ar-SA"/>
    </w:rPr>
  </w:style>
  <w:style w:type="character" w:customStyle="1" w:styleId="ConsPlusNormal0">
    <w:name w:val="ConsPlusNormal Знак"/>
    <w:link w:val="ConsPlusNormal"/>
    <w:rsid w:val="00355B39"/>
    <w:rPr>
      <w:rFonts w:ascii="Arial" w:eastAsiaTheme="minorEastAsia" w:hAnsi="Arial" w:cs="Arial"/>
      <w:sz w:val="20"/>
      <w:lang w:eastAsia="ru-RU"/>
    </w:rPr>
  </w:style>
  <w:style w:type="paragraph" w:styleId="a8">
    <w:name w:val="List Paragraph"/>
    <w:aliases w:val="Bullet List,FooterText,numbered,Нумерованый список,SL_Абзац списка,List Paragraph,Абзац списка литеральный,Paragraphe de liste1,lp1"/>
    <w:basedOn w:val="a"/>
    <w:link w:val="a9"/>
    <w:uiPriority w:val="34"/>
    <w:qFormat/>
    <w:rsid w:val="005120E3"/>
    <w:pPr>
      <w:ind w:left="720"/>
      <w:contextualSpacing/>
    </w:pPr>
  </w:style>
  <w:style w:type="character" w:customStyle="1" w:styleId="a9">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
    <w:link w:val="a8"/>
    <w:uiPriority w:val="34"/>
    <w:locked/>
    <w:rsid w:val="005120E3"/>
    <w:rPr>
      <w:rFonts w:ascii="Times New Roman" w:eastAsia="Times New Roman" w:hAnsi="Times New Roman" w:cs="Times New Roman"/>
      <w:sz w:val="24"/>
      <w:szCs w:val="24"/>
      <w:lang w:eastAsia="ru-RU"/>
    </w:rPr>
  </w:style>
  <w:style w:type="table" w:styleId="aa">
    <w:name w:val="Table Grid"/>
    <w:basedOn w:val="a1"/>
    <w:uiPriority w:val="59"/>
    <w:rsid w:val="0051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5AD9"/>
    <w:pPr>
      <w:tabs>
        <w:tab w:val="center" w:pos="4677"/>
        <w:tab w:val="right" w:pos="9355"/>
      </w:tabs>
    </w:pPr>
  </w:style>
  <w:style w:type="character" w:customStyle="1" w:styleId="ac">
    <w:name w:val="Верхний колонтитул Знак"/>
    <w:basedOn w:val="a0"/>
    <w:link w:val="ab"/>
    <w:uiPriority w:val="99"/>
    <w:rsid w:val="00D25AD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25AD9"/>
    <w:pPr>
      <w:tabs>
        <w:tab w:val="center" w:pos="4677"/>
        <w:tab w:val="right" w:pos="9355"/>
      </w:tabs>
    </w:pPr>
  </w:style>
  <w:style w:type="character" w:customStyle="1" w:styleId="ae">
    <w:name w:val="Нижний колонтитул Знак"/>
    <w:basedOn w:val="a0"/>
    <w:link w:val="ad"/>
    <w:uiPriority w:val="99"/>
    <w:rsid w:val="00D25AD9"/>
    <w:rPr>
      <w:rFonts w:ascii="Times New Roman" w:eastAsia="Times New Roman" w:hAnsi="Times New Roman" w:cs="Times New Roman"/>
      <w:sz w:val="24"/>
      <w:szCs w:val="24"/>
      <w:lang w:eastAsia="ru-RU"/>
    </w:rPr>
  </w:style>
  <w:style w:type="paragraph" w:styleId="af">
    <w:name w:val="Body Text"/>
    <w:basedOn w:val="a"/>
    <w:link w:val="af0"/>
    <w:rsid w:val="009F2AD0"/>
    <w:pPr>
      <w:suppressAutoHyphens/>
      <w:jc w:val="both"/>
    </w:pPr>
    <w:rPr>
      <w:szCs w:val="20"/>
      <w:lang w:eastAsia="zh-CN"/>
    </w:rPr>
  </w:style>
  <w:style w:type="character" w:customStyle="1" w:styleId="af0">
    <w:name w:val="Основной текст Знак"/>
    <w:basedOn w:val="a0"/>
    <w:link w:val="af"/>
    <w:rsid w:val="009F2AD0"/>
    <w:rPr>
      <w:rFonts w:ascii="Times New Roman" w:eastAsia="Times New Roman" w:hAnsi="Times New Roman" w:cs="Times New Roman"/>
      <w:sz w:val="24"/>
      <w:szCs w:val="20"/>
      <w:lang w:eastAsia="zh-CN"/>
    </w:rPr>
  </w:style>
  <w:style w:type="table" w:customStyle="1" w:styleId="TableNormal">
    <w:name w:val="Table Normal"/>
    <w:uiPriority w:val="2"/>
    <w:semiHidden/>
    <w:unhideWhenUsed/>
    <w:qFormat/>
    <w:rsid w:val="00F64281"/>
    <w:pPr>
      <w:spacing w:after="0" w:line="240" w:lineRule="auto"/>
    </w:pPr>
    <w:rPr>
      <w:sz w:val="20"/>
      <w:szCs w:val="20"/>
      <w:lang w:eastAsia="ru-RU"/>
    </w:rPr>
    <w:tblPr>
      <w:tblCellMar>
        <w:top w:w="0" w:type="dxa"/>
        <w:left w:w="0" w:type="dxa"/>
        <w:bottom w:w="0" w:type="dxa"/>
        <w:right w:w="0" w:type="dxa"/>
      </w:tblCellMar>
    </w:tblPr>
  </w:style>
  <w:style w:type="paragraph" w:customStyle="1" w:styleId="110">
    <w:name w:val="Заголовок 11"/>
    <w:basedOn w:val="a"/>
    <w:uiPriority w:val="1"/>
    <w:qFormat/>
    <w:rsid w:val="00F64281"/>
    <w:pPr>
      <w:widowControl w:val="0"/>
      <w:autoSpaceDE w:val="0"/>
      <w:autoSpaceDN w:val="0"/>
      <w:ind w:left="3992" w:hanging="245"/>
      <w:outlineLvl w:val="1"/>
    </w:pPr>
    <w:rPr>
      <w:b/>
      <w:bCs/>
      <w:lang w:eastAsia="en-US"/>
    </w:rPr>
  </w:style>
  <w:style w:type="paragraph" w:customStyle="1" w:styleId="TableParagraph">
    <w:name w:val="Table Paragraph"/>
    <w:basedOn w:val="a"/>
    <w:uiPriority w:val="1"/>
    <w:qFormat/>
    <w:rsid w:val="00F64281"/>
    <w:pPr>
      <w:widowControl w:val="0"/>
      <w:autoSpaceDE w:val="0"/>
      <w:autoSpaceDN w:val="0"/>
      <w:ind w:left="2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079">
      <w:bodyDiv w:val="1"/>
      <w:marLeft w:val="0"/>
      <w:marRight w:val="0"/>
      <w:marTop w:val="0"/>
      <w:marBottom w:val="0"/>
      <w:divBdr>
        <w:top w:val="none" w:sz="0" w:space="0" w:color="auto"/>
        <w:left w:val="none" w:sz="0" w:space="0" w:color="auto"/>
        <w:bottom w:val="none" w:sz="0" w:space="0" w:color="auto"/>
        <w:right w:val="none" w:sz="0" w:space="0" w:color="auto"/>
      </w:divBdr>
      <w:divsChild>
        <w:div w:id="717164134">
          <w:marLeft w:val="0"/>
          <w:marRight w:val="0"/>
          <w:marTop w:val="0"/>
          <w:marBottom w:val="300"/>
          <w:divBdr>
            <w:top w:val="none" w:sz="0" w:space="0" w:color="auto"/>
            <w:left w:val="none" w:sz="0" w:space="0" w:color="auto"/>
            <w:bottom w:val="none" w:sz="0" w:space="0" w:color="auto"/>
            <w:right w:val="none" w:sz="0" w:space="0" w:color="auto"/>
          </w:divBdr>
        </w:div>
        <w:div w:id="1077629634">
          <w:marLeft w:val="0"/>
          <w:marRight w:val="0"/>
          <w:marTop w:val="0"/>
          <w:marBottom w:val="0"/>
          <w:divBdr>
            <w:top w:val="none" w:sz="0" w:space="0" w:color="auto"/>
            <w:left w:val="none" w:sz="0" w:space="0" w:color="auto"/>
            <w:bottom w:val="none" w:sz="0" w:space="0" w:color="auto"/>
            <w:right w:val="none" w:sz="0" w:space="0" w:color="auto"/>
          </w:divBdr>
          <w:divsChild>
            <w:div w:id="2052722473">
              <w:marLeft w:val="0"/>
              <w:marRight w:val="0"/>
              <w:marTop w:val="0"/>
              <w:marBottom w:val="0"/>
              <w:divBdr>
                <w:top w:val="none" w:sz="0" w:space="0" w:color="auto"/>
                <w:left w:val="none" w:sz="0" w:space="0" w:color="auto"/>
                <w:bottom w:val="none" w:sz="0" w:space="0" w:color="auto"/>
                <w:right w:val="none" w:sz="0" w:space="0" w:color="auto"/>
              </w:divBdr>
            </w:div>
            <w:div w:id="415129005">
              <w:marLeft w:val="0"/>
              <w:marRight w:val="0"/>
              <w:marTop w:val="75"/>
              <w:marBottom w:val="525"/>
              <w:divBdr>
                <w:top w:val="single" w:sz="6" w:space="8" w:color="939598"/>
                <w:left w:val="single" w:sz="6" w:space="22" w:color="939598"/>
                <w:bottom w:val="single" w:sz="6" w:space="8" w:color="939598"/>
                <w:right w:val="single" w:sz="6" w:space="8" w:color="939598"/>
              </w:divBdr>
            </w:div>
            <w:div w:id="3885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4844">
      <w:bodyDiv w:val="1"/>
      <w:marLeft w:val="0"/>
      <w:marRight w:val="0"/>
      <w:marTop w:val="0"/>
      <w:marBottom w:val="0"/>
      <w:divBdr>
        <w:top w:val="none" w:sz="0" w:space="0" w:color="auto"/>
        <w:left w:val="none" w:sz="0" w:space="0" w:color="auto"/>
        <w:bottom w:val="none" w:sz="0" w:space="0" w:color="auto"/>
        <w:right w:val="none" w:sz="0" w:space="0" w:color="auto"/>
      </w:divBdr>
      <w:divsChild>
        <w:div w:id="1592084111">
          <w:marLeft w:val="0"/>
          <w:marRight w:val="0"/>
          <w:marTop w:val="0"/>
          <w:marBottom w:val="0"/>
          <w:divBdr>
            <w:top w:val="none" w:sz="0" w:space="0" w:color="auto"/>
            <w:left w:val="none" w:sz="0" w:space="0" w:color="auto"/>
            <w:bottom w:val="none" w:sz="0" w:space="0" w:color="auto"/>
            <w:right w:val="none" w:sz="0" w:space="0" w:color="auto"/>
          </w:divBdr>
          <w:divsChild>
            <w:div w:id="1295793598">
              <w:marLeft w:val="0"/>
              <w:marRight w:val="0"/>
              <w:marTop w:val="150"/>
              <w:marBottom w:val="0"/>
              <w:divBdr>
                <w:top w:val="none" w:sz="0" w:space="0" w:color="auto"/>
                <w:left w:val="none" w:sz="0" w:space="0" w:color="auto"/>
                <w:bottom w:val="none" w:sz="0" w:space="0" w:color="auto"/>
                <w:right w:val="none" w:sz="0" w:space="0" w:color="auto"/>
              </w:divBdr>
              <w:divsChild>
                <w:div w:id="1184514088">
                  <w:marLeft w:val="150"/>
                  <w:marRight w:val="0"/>
                  <w:marTop w:val="0"/>
                  <w:marBottom w:val="240"/>
                  <w:divBdr>
                    <w:top w:val="single" w:sz="6" w:space="8" w:color="333333"/>
                    <w:left w:val="single" w:sz="6" w:space="8" w:color="333333"/>
                    <w:bottom w:val="single" w:sz="6" w:space="8" w:color="333333"/>
                    <w:right w:val="single" w:sz="6" w:space="8" w:color="333333"/>
                  </w:divBdr>
                </w:div>
                <w:div w:id="886642491">
                  <w:marLeft w:val="0"/>
                  <w:marRight w:val="0"/>
                  <w:marTop w:val="120"/>
                  <w:marBottom w:val="120"/>
                  <w:divBdr>
                    <w:top w:val="none" w:sz="0" w:space="0" w:color="auto"/>
                    <w:left w:val="none" w:sz="0" w:space="0" w:color="auto"/>
                    <w:bottom w:val="none" w:sz="0" w:space="0" w:color="auto"/>
                    <w:right w:val="none" w:sz="0" w:space="0" w:color="auto"/>
                  </w:divBdr>
                  <w:divsChild>
                    <w:div w:id="1471241844">
                      <w:blockQuote w:val="1"/>
                      <w:marLeft w:val="0"/>
                      <w:marRight w:val="0"/>
                      <w:marTop w:val="300"/>
                      <w:marBottom w:val="300"/>
                      <w:divBdr>
                        <w:top w:val="none" w:sz="0" w:space="0" w:color="auto"/>
                        <w:left w:val="single" w:sz="24" w:space="23" w:color="0C93D6"/>
                        <w:bottom w:val="none" w:sz="0" w:space="0" w:color="auto"/>
                        <w:right w:val="none" w:sz="0" w:space="0" w:color="auto"/>
                      </w:divBdr>
                    </w:div>
                  </w:divsChild>
                </w:div>
              </w:divsChild>
            </w:div>
            <w:div w:id="768349725">
              <w:marLeft w:val="0"/>
              <w:marRight w:val="0"/>
              <w:marTop w:val="525"/>
              <w:marBottom w:val="0"/>
              <w:divBdr>
                <w:top w:val="none" w:sz="0" w:space="0" w:color="auto"/>
                <w:left w:val="none" w:sz="0" w:space="0" w:color="auto"/>
                <w:bottom w:val="none" w:sz="0" w:space="0" w:color="auto"/>
                <w:right w:val="none" w:sz="0" w:space="0" w:color="auto"/>
              </w:divBdr>
            </w:div>
          </w:divsChild>
        </w:div>
        <w:div w:id="2090810665">
          <w:marLeft w:val="0"/>
          <w:marRight w:val="0"/>
          <w:marTop w:val="120"/>
          <w:marBottom w:val="120"/>
          <w:divBdr>
            <w:top w:val="none" w:sz="0" w:space="0" w:color="auto"/>
            <w:left w:val="none" w:sz="0" w:space="0" w:color="auto"/>
            <w:bottom w:val="none" w:sz="0" w:space="0" w:color="auto"/>
            <w:right w:val="none" w:sz="0" w:space="0" w:color="auto"/>
          </w:divBdr>
        </w:div>
      </w:divsChild>
    </w:div>
    <w:div w:id="1587809996">
      <w:bodyDiv w:val="1"/>
      <w:marLeft w:val="0"/>
      <w:marRight w:val="0"/>
      <w:marTop w:val="0"/>
      <w:marBottom w:val="0"/>
      <w:divBdr>
        <w:top w:val="none" w:sz="0" w:space="0" w:color="auto"/>
        <w:left w:val="none" w:sz="0" w:space="0" w:color="auto"/>
        <w:bottom w:val="none" w:sz="0" w:space="0" w:color="auto"/>
        <w:right w:val="none" w:sz="0" w:space="0" w:color="auto"/>
      </w:divBdr>
      <w:divsChild>
        <w:div w:id="1571035885">
          <w:marLeft w:val="0"/>
          <w:marRight w:val="0"/>
          <w:marTop w:val="0"/>
          <w:marBottom w:val="0"/>
          <w:divBdr>
            <w:top w:val="none" w:sz="0" w:space="0" w:color="auto"/>
            <w:left w:val="none" w:sz="0" w:space="0" w:color="auto"/>
            <w:bottom w:val="none" w:sz="0" w:space="0" w:color="auto"/>
            <w:right w:val="none" w:sz="0" w:space="0" w:color="auto"/>
          </w:divBdr>
        </w:div>
        <w:div w:id="1935895580">
          <w:marLeft w:val="0"/>
          <w:marRight w:val="0"/>
          <w:marTop w:val="0"/>
          <w:marBottom w:val="0"/>
          <w:divBdr>
            <w:top w:val="none" w:sz="0" w:space="0" w:color="auto"/>
            <w:left w:val="none" w:sz="0" w:space="0" w:color="auto"/>
            <w:bottom w:val="none" w:sz="0" w:space="0" w:color="auto"/>
            <w:right w:val="none" w:sz="0" w:space="0" w:color="auto"/>
          </w:divBdr>
        </w:div>
        <w:div w:id="638921010">
          <w:marLeft w:val="0"/>
          <w:marRight w:val="0"/>
          <w:marTop w:val="0"/>
          <w:marBottom w:val="0"/>
          <w:divBdr>
            <w:top w:val="none" w:sz="0" w:space="0" w:color="auto"/>
            <w:left w:val="none" w:sz="0" w:space="0" w:color="auto"/>
            <w:bottom w:val="none" w:sz="0" w:space="0" w:color="auto"/>
            <w:right w:val="none" w:sz="0" w:space="0" w:color="auto"/>
          </w:divBdr>
        </w:div>
        <w:div w:id="1806509525">
          <w:marLeft w:val="0"/>
          <w:marRight w:val="0"/>
          <w:marTop w:val="0"/>
          <w:marBottom w:val="0"/>
          <w:divBdr>
            <w:top w:val="none" w:sz="0" w:space="0" w:color="auto"/>
            <w:left w:val="none" w:sz="0" w:space="0" w:color="auto"/>
            <w:bottom w:val="none" w:sz="0" w:space="0" w:color="auto"/>
            <w:right w:val="none" w:sz="0" w:space="0" w:color="auto"/>
          </w:divBdr>
        </w:div>
        <w:div w:id="4332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3EF4715478CAEBBD4C4D2706AB83AC4F61FE785DE489127934CF4EC9F1C23083258A1DEE29838C485B6394B118A646A34541r9dA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6D6761D21A3DF182A33643B61FB18CE987601430F9A9C39C4D459D304487F165BA36BF6344C24F869781625C43E52FDB5E9E6lCW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2376</Words>
  <Characters>13549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Черникова Светлана Михайловна</cp:lastModifiedBy>
  <cp:revision>29</cp:revision>
  <cp:lastPrinted>2023-05-18T06:40:00Z</cp:lastPrinted>
  <dcterms:created xsi:type="dcterms:W3CDTF">2024-08-08T05:28:00Z</dcterms:created>
  <dcterms:modified xsi:type="dcterms:W3CDTF">2026-06-24T04:52:00Z</dcterms:modified>
</cp:coreProperties>
</file>