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03" w:rsidRPr="008C18AB" w:rsidRDefault="00854903" w:rsidP="0085490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C18AB">
        <w:rPr>
          <w:rFonts w:ascii="Times New Roman" w:hAnsi="Times New Roman" w:cs="Times New Roman"/>
          <w:b/>
          <w:color w:val="000000"/>
          <w:sz w:val="22"/>
          <w:szCs w:val="22"/>
        </w:rPr>
        <w:t>Описание объекта закупки в соответствии со ст. 33 Федерального закона от 05.04.13 № 44-ФЗ.</w:t>
      </w:r>
    </w:p>
    <w:p w:rsidR="00854903" w:rsidRPr="008C18AB" w:rsidRDefault="00854903" w:rsidP="0085490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C18A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Техническое задание </w:t>
      </w:r>
    </w:p>
    <w:p w:rsidR="00854903" w:rsidRDefault="00854903" w:rsidP="00854903">
      <w:pPr>
        <w:jc w:val="center"/>
        <w:rPr>
          <w:rFonts w:ascii="Times New Roman" w:hAnsi="Times New Roman" w:cs="Times New Roman"/>
          <w:b/>
          <w:color w:val="000000"/>
          <w:szCs w:val="20"/>
        </w:rPr>
      </w:pPr>
      <w:r w:rsidRPr="008C18A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на выполнение работ по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Техническому обслуживанию</w:t>
      </w:r>
      <w:r w:rsidRPr="008C18A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медицинского оборудования </w:t>
      </w:r>
      <w:r w:rsidRPr="00854903">
        <w:rPr>
          <w:rFonts w:ascii="Times New Roman" w:hAnsi="Times New Roman" w:cs="Times New Roman"/>
          <w:b/>
          <w:color w:val="000000"/>
          <w:sz w:val="22"/>
          <w:szCs w:val="22"/>
        </w:rPr>
        <w:t>(</w:t>
      </w:r>
      <w:r w:rsidRPr="00854903">
        <w:rPr>
          <w:b/>
        </w:rPr>
        <w:t xml:space="preserve">Микроскоп операционный OPMI </w:t>
      </w:r>
      <w:proofErr w:type="spellStart"/>
      <w:r w:rsidRPr="00854903">
        <w:rPr>
          <w:b/>
        </w:rPr>
        <w:t>Lumera</w:t>
      </w:r>
      <w:proofErr w:type="spellEnd"/>
      <w:r w:rsidRPr="00854903">
        <w:rPr>
          <w:b/>
        </w:rPr>
        <w:t xml:space="preserve"> 700, </w:t>
      </w:r>
      <w:proofErr w:type="spellStart"/>
      <w:r w:rsidRPr="00854903">
        <w:rPr>
          <w:b/>
        </w:rPr>
        <w:t>s</w:t>
      </w:r>
      <w:proofErr w:type="spellEnd"/>
      <w:r w:rsidRPr="00854903">
        <w:rPr>
          <w:b/>
        </w:rPr>
        <w:t>/</w:t>
      </w:r>
      <w:proofErr w:type="spellStart"/>
      <w:r w:rsidRPr="00854903">
        <w:rPr>
          <w:b/>
        </w:rPr>
        <w:t>n</w:t>
      </w:r>
      <w:proofErr w:type="spellEnd"/>
      <w:r w:rsidRPr="00854903">
        <w:rPr>
          <w:b/>
        </w:rPr>
        <w:t xml:space="preserve"> 6634121718</w:t>
      </w:r>
      <w:r w:rsidRPr="00854903">
        <w:rPr>
          <w:rFonts w:ascii="Times New Roman" w:hAnsi="Times New Roman" w:cs="Times New Roman"/>
          <w:b/>
          <w:color w:val="000000"/>
          <w:szCs w:val="20"/>
        </w:rPr>
        <w:t>)</w:t>
      </w:r>
      <w:r>
        <w:rPr>
          <w:rFonts w:ascii="Times New Roman" w:hAnsi="Times New Roman" w:cs="Times New Roman"/>
          <w:b/>
          <w:color w:val="000000"/>
          <w:szCs w:val="20"/>
        </w:rPr>
        <w:t xml:space="preserve"> </w:t>
      </w:r>
      <w:r w:rsidR="00B53E5C" w:rsidRPr="00B53E5C">
        <w:rPr>
          <w:rFonts w:ascii="Times New Roman" w:hAnsi="Times New Roman" w:cs="Times New Roman"/>
          <w:b/>
          <w:color w:val="000000"/>
          <w:szCs w:val="20"/>
        </w:rPr>
        <w:t>, без</w:t>
      </w:r>
      <w:r>
        <w:rPr>
          <w:rFonts w:ascii="Times New Roman" w:hAnsi="Times New Roman" w:cs="Times New Roman"/>
          <w:b/>
          <w:color w:val="000000"/>
          <w:szCs w:val="20"/>
        </w:rPr>
        <w:t xml:space="preserve"> замен</w:t>
      </w:r>
      <w:r w:rsidR="00B53E5C">
        <w:rPr>
          <w:rFonts w:ascii="Times New Roman" w:hAnsi="Times New Roman" w:cs="Times New Roman"/>
          <w:b/>
          <w:color w:val="000000"/>
          <w:szCs w:val="20"/>
        </w:rPr>
        <w:t>ы</w:t>
      </w:r>
      <w:r>
        <w:rPr>
          <w:rFonts w:ascii="Times New Roman" w:hAnsi="Times New Roman" w:cs="Times New Roman"/>
          <w:b/>
          <w:color w:val="000000"/>
          <w:szCs w:val="20"/>
        </w:rPr>
        <w:t xml:space="preserve"> запасных частей.</w:t>
      </w:r>
    </w:p>
    <w:p w:rsidR="00175E39" w:rsidRPr="0098467F" w:rsidRDefault="00175E39" w:rsidP="00175E39">
      <w:pPr>
        <w:rPr>
          <w:rFonts w:ascii="Times New Roman" w:hAnsi="Times New Roman" w:cs="Times New Roman"/>
          <w:b/>
          <w:color w:val="000000"/>
          <w:szCs w:val="20"/>
        </w:rPr>
      </w:pPr>
      <w:r w:rsidRPr="00175E39">
        <w:rPr>
          <w:rFonts w:ascii="Times New Roman" w:eastAsia="Times New Roman" w:hAnsi="Times New Roman" w:cs="Times New Roman"/>
          <w:sz w:val="24"/>
        </w:rPr>
        <w:t>ОКПД 2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 w:rsidRPr="00175E39">
        <w:rPr>
          <w:rFonts w:ascii="Times New Roman" w:eastAsia="Times New Roman" w:hAnsi="Times New Roman" w:cs="Times New Roman"/>
          <w:sz w:val="24"/>
        </w:rPr>
        <w:t xml:space="preserve"> </w:t>
      </w:r>
      <w:r w:rsidRPr="00175E39">
        <w:t>33.13.13.000</w:t>
      </w:r>
    </w:p>
    <w:p w:rsidR="00854903" w:rsidRPr="00D7307D" w:rsidRDefault="00854903" w:rsidP="00854903">
      <w:pPr>
        <w:jc w:val="both"/>
        <w:rPr>
          <w:rFonts w:ascii="Times New Roman" w:hAnsi="Times New Roman" w:cs="Times New Roman"/>
          <w:sz w:val="22"/>
          <w:szCs w:val="22"/>
        </w:rPr>
      </w:pPr>
      <w:r w:rsidRPr="008C18AB">
        <w:rPr>
          <w:rFonts w:ascii="Times New Roman" w:hAnsi="Times New Roman" w:cs="Times New Roman"/>
          <w:b/>
          <w:sz w:val="22"/>
          <w:szCs w:val="22"/>
        </w:rPr>
        <w:t xml:space="preserve">1. Наименование объекта закупки: </w:t>
      </w:r>
      <w:r w:rsidRPr="00D7307D">
        <w:rPr>
          <w:rFonts w:ascii="Times New Roman" w:hAnsi="Times New Roman" w:cs="Times New Roman"/>
          <w:color w:val="000000"/>
          <w:sz w:val="22"/>
          <w:szCs w:val="22"/>
        </w:rPr>
        <w:t>выполнение работ</w:t>
      </w:r>
      <w:r w:rsidRPr="00D7307D">
        <w:rPr>
          <w:rFonts w:ascii="Times New Roman" w:hAnsi="Times New Roman" w:cs="Times New Roman"/>
          <w:sz w:val="22"/>
          <w:szCs w:val="22"/>
        </w:rPr>
        <w:t xml:space="preserve"> по </w:t>
      </w:r>
      <w:r w:rsidRPr="00D7307D">
        <w:rPr>
          <w:rFonts w:ascii="Times New Roman" w:hAnsi="Times New Roman" w:cs="Times New Roman"/>
          <w:color w:val="000000"/>
          <w:sz w:val="22"/>
          <w:szCs w:val="22"/>
        </w:rPr>
        <w:t>Техническому обслуживанию</w:t>
      </w:r>
      <w:r w:rsidRPr="00D7307D">
        <w:rPr>
          <w:rFonts w:ascii="Times New Roman" w:hAnsi="Times New Roman" w:cs="Times New Roman"/>
          <w:sz w:val="22"/>
          <w:szCs w:val="22"/>
        </w:rPr>
        <w:t xml:space="preserve"> медицинского оборудования (</w:t>
      </w:r>
      <w:r w:rsidRPr="00D7307D">
        <w:t xml:space="preserve">Микроскоп операционный OPMI </w:t>
      </w:r>
      <w:proofErr w:type="spellStart"/>
      <w:r w:rsidRPr="00D7307D">
        <w:t>Lumera</w:t>
      </w:r>
      <w:proofErr w:type="spellEnd"/>
      <w:r w:rsidRPr="00D7307D">
        <w:t xml:space="preserve"> 700, </w:t>
      </w:r>
      <w:proofErr w:type="spellStart"/>
      <w:r w:rsidRPr="00D7307D">
        <w:t>s</w:t>
      </w:r>
      <w:proofErr w:type="spellEnd"/>
      <w:r w:rsidRPr="00D7307D">
        <w:t>/</w:t>
      </w:r>
      <w:proofErr w:type="spellStart"/>
      <w:r w:rsidRPr="00D7307D">
        <w:t>n</w:t>
      </w:r>
      <w:proofErr w:type="spellEnd"/>
      <w:r w:rsidRPr="00D7307D">
        <w:t xml:space="preserve"> 6634121718</w:t>
      </w:r>
      <w:r w:rsidRPr="00D7307D">
        <w:rPr>
          <w:rFonts w:ascii="Times New Roman" w:hAnsi="Times New Roman" w:cs="Times New Roman"/>
          <w:sz w:val="22"/>
          <w:szCs w:val="22"/>
        </w:rPr>
        <w:t>).</w:t>
      </w:r>
    </w:p>
    <w:p w:rsidR="00854903" w:rsidRPr="00D7307D" w:rsidRDefault="00854903" w:rsidP="00854903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18AB">
        <w:rPr>
          <w:rFonts w:ascii="Times New Roman" w:hAnsi="Times New Roman" w:cs="Times New Roman"/>
          <w:b/>
          <w:sz w:val="22"/>
          <w:szCs w:val="22"/>
        </w:rPr>
        <w:t>2. Перечень медицинских изделий</w:t>
      </w:r>
      <w:r w:rsidRPr="008C18AB">
        <w:rPr>
          <w:rFonts w:ascii="Times New Roman" w:hAnsi="Times New Roman" w:cs="Times New Roman"/>
          <w:sz w:val="22"/>
          <w:szCs w:val="22"/>
        </w:rPr>
        <w:t xml:space="preserve"> (далее МИ), подлежащих </w:t>
      </w:r>
      <w:r w:rsidRPr="00D7307D">
        <w:rPr>
          <w:rFonts w:ascii="Times New Roman" w:hAnsi="Times New Roman" w:cs="Times New Roman"/>
          <w:color w:val="000000"/>
          <w:sz w:val="22"/>
          <w:szCs w:val="22"/>
        </w:rPr>
        <w:t>Техническому обслуживанию</w:t>
      </w:r>
      <w:r w:rsidRPr="00D7307D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3247"/>
        <w:gridCol w:w="1367"/>
        <w:gridCol w:w="1367"/>
        <w:gridCol w:w="1539"/>
        <w:gridCol w:w="1537"/>
      </w:tblGrid>
      <w:tr w:rsidR="00854903" w:rsidRPr="00F12FB6" w:rsidTr="00D7307D">
        <w:tc>
          <w:tcPr>
            <w:tcW w:w="268" w:type="pct"/>
            <w:shd w:val="clear" w:color="auto" w:fill="auto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 xml:space="preserve">№ </w:t>
            </w:r>
            <w:proofErr w:type="gramStart"/>
            <w:r w:rsidRPr="00F12FB6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gramEnd"/>
            <w:r w:rsidRPr="00F12FB6">
              <w:rPr>
                <w:rFonts w:ascii="Times New Roman" w:hAnsi="Times New Roman" w:cs="Times New Roman"/>
                <w:b/>
                <w:szCs w:val="20"/>
              </w:rPr>
              <w:t>/п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>Наименование МИ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>Модель МИ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>Год выпуска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>Сервисный номер</w:t>
            </w:r>
          </w:p>
        </w:tc>
        <w:tc>
          <w:tcPr>
            <w:tcW w:w="803" w:type="pct"/>
            <w:vAlign w:val="center"/>
          </w:tcPr>
          <w:p w:rsidR="00854903" w:rsidRPr="00F12FB6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12FB6">
              <w:rPr>
                <w:rFonts w:ascii="Times New Roman" w:hAnsi="Times New Roman" w:cs="Times New Roman"/>
                <w:b/>
                <w:szCs w:val="20"/>
              </w:rPr>
              <w:t>Инвентарный номер</w:t>
            </w:r>
          </w:p>
        </w:tc>
      </w:tr>
      <w:tr w:rsidR="00854903" w:rsidRPr="00F12FB6" w:rsidTr="00D7307D">
        <w:tc>
          <w:tcPr>
            <w:tcW w:w="268" w:type="pct"/>
            <w:shd w:val="clear" w:color="auto" w:fill="auto"/>
            <w:vAlign w:val="center"/>
          </w:tcPr>
          <w:p w:rsidR="00854903" w:rsidRPr="00175E39" w:rsidRDefault="00854903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75E3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854903" w:rsidRPr="00175E39" w:rsidRDefault="00854903" w:rsidP="00175E39">
            <w:pPr>
              <w:tabs>
                <w:tab w:val="left" w:pos="0"/>
                <w:tab w:val="left" w:pos="1080"/>
              </w:tabs>
              <w:snapToGrid w:val="0"/>
              <w:contextualSpacing/>
              <w:rPr>
                <w:rFonts w:ascii="Times New Roman" w:hAnsi="Times New Roman" w:cs="Times New Roman"/>
                <w:szCs w:val="20"/>
              </w:rPr>
            </w:pPr>
            <w:r w:rsidRPr="00175E39">
              <w:t xml:space="preserve">Микроскоп операционный OPMI </w:t>
            </w:r>
            <w:proofErr w:type="spellStart"/>
            <w:r w:rsidRPr="00175E39">
              <w:t>Lumera</w:t>
            </w:r>
            <w:proofErr w:type="spellEnd"/>
            <w:r w:rsidRPr="00175E39">
              <w:t xml:space="preserve"> 700, </w:t>
            </w:r>
            <w:proofErr w:type="spellStart"/>
            <w:r w:rsidRPr="00175E39">
              <w:t>s</w:t>
            </w:r>
            <w:proofErr w:type="spellEnd"/>
            <w:r w:rsidRPr="00175E39">
              <w:t>/</w:t>
            </w:r>
            <w:proofErr w:type="spellStart"/>
            <w:r w:rsidRPr="00175E39">
              <w:t>n</w:t>
            </w:r>
            <w:proofErr w:type="spellEnd"/>
            <w:r w:rsidRPr="00175E39">
              <w:t xml:space="preserve"> 6634121718 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854903" w:rsidRPr="00175E39" w:rsidRDefault="004676C7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75E39">
              <w:t xml:space="preserve">OPMI </w:t>
            </w:r>
            <w:proofErr w:type="spellStart"/>
            <w:r w:rsidRPr="00175E39">
              <w:t>Lumera</w:t>
            </w:r>
            <w:proofErr w:type="spellEnd"/>
            <w:r w:rsidRPr="00175E39">
              <w:t xml:space="preserve"> 700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854903" w:rsidRPr="00175E39" w:rsidRDefault="00854903" w:rsidP="008860B3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75E39">
              <w:rPr>
                <w:rFonts w:ascii="Times New Roman" w:hAnsi="Times New Roman" w:cs="Times New Roman"/>
                <w:szCs w:val="20"/>
              </w:rPr>
              <w:t>201</w:t>
            </w:r>
            <w:r w:rsidR="008860B3" w:rsidRPr="00175E39"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854903" w:rsidRPr="00175E39" w:rsidRDefault="004676C7" w:rsidP="00D7307D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75E39">
              <w:t>6634121718</w:t>
            </w:r>
          </w:p>
        </w:tc>
        <w:tc>
          <w:tcPr>
            <w:tcW w:w="803" w:type="pct"/>
            <w:vAlign w:val="center"/>
          </w:tcPr>
          <w:p w:rsidR="00854903" w:rsidRPr="00175E39" w:rsidRDefault="00854903" w:rsidP="004676C7">
            <w:pPr>
              <w:tabs>
                <w:tab w:val="left" w:pos="0"/>
                <w:tab w:val="left" w:pos="10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75E39">
              <w:t>07.000</w:t>
            </w:r>
            <w:r w:rsidR="004676C7" w:rsidRPr="00175E39">
              <w:t>5741</w:t>
            </w:r>
          </w:p>
        </w:tc>
      </w:tr>
    </w:tbl>
    <w:p w:rsidR="00854903" w:rsidRPr="008C18AB" w:rsidRDefault="00854903" w:rsidP="00854903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18AB">
        <w:rPr>
          <w:rFonts w:ascii="Times New Roman" w:hAnsi="Times New Roman" w:cs="Times New Roman"/>
          <w:b/>
          <w:sz w:val="22"/>
          <w:szCs w:val="22"/>
        </w:rPr>
        <w:t>3.</w:t>
      </w:r>
      <w:r w:rsidRPr="008C18AB">
        <w:rPr>
          <w:rFonts w:ascii="Times New Roman" w:hAnsi="Times New Roman" w:cs="Times New Roman"/>
          <w:sz w:val="22"/>
          <w:szCs w:val="22"/>
        </w:rPr>
        <w:t xml:space="preserve"> Работы выполняются по адресу: Санкт-Петербург, пр. Культуры, д. 4</w:t>
      </w:r>
      <w:r w:rsidR="00D7307D">
        <w:rPr>
          <w:rFonts w:ascii="Times New Roman" w:hAnsi="Times New Roman" w:cs="Times New Roman"/>
          <w:sz w:val="22"/>
          <w:szCs w:val="22"/>
        </w:rPr>
        <w:t>, литера</w:t>
      </w:r>
      <w:proofErr w:type="gramStart"/>
      <w:r w:rsidR="00D7307D">
        <w:rPr>
          <w:rFonts w:ascii="Times New Roman" w:hAnsi="Times New Roman" w:cs="Times New Roman"/>
          <w:sz w:val="22"/>
          <w:szCs w:val="22"/>
        </w:rPr>
        <w:t xml:space="preserve"> А</w:t>
      </w:r>
      <w:proofErr w:type="gramEnd"/>
    </w:p>
    <w:p w:rsidR="00854903" w:rsidRPr="008C18AB" w:rsidRDefault="00854903" w:rsidP="00854903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C18AB">
        <w:rPr>
          <w:rFonts w:ascii="Times New Roman" w:hAnsi="Times New Roman" w:cs="Times New Roman"/>
          <w:b/>
          <w:sz w:val="22"/>
          <w:szCs w:val="22"/>
        </w:rPr>
        <w:t>4.</w:t>
      </w:r>
      <w:r w:rsidRPr="008C18AB">
        <w:rPr>
          <w:rFonts w:ascii="Times New Roman" w:hAnsi="Times New Roman" w:cs="Times New Roman"/>
          <w:sz w:val="22"/>
          <w:szCs w:val="22"/>
        </w:rPr>
        <w:t xml:space="preserve"> </w:t>
      </w:r>
      <w:r w:rsidRPr="008C18AB">
        <w:rPr>
          <w:rFonts w:ascii="Times New Roman" w:eastAsia="Times New Roman" w:hAnsi="Times New Roman" w:cs="Times New Roman"/>
          <w:sz w:val="22"/>
          <w:szCs w:val="22"/>
        </w:rPr>
        <w:t xml:space="preserve">Регламентные работы по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Техническому обслуживанию</w:t>
      </w:r>
      <w:r w:rsidRPr="008C18AB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60B3" w:rsidRPr="008860B3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раза в год</w:t>
      </w:r>
    </w:p>
    <w:tbl>
      <w:tblPr>
        <w:tblW w:w="5000" w:type="pct"/>
        <w:tblLook w:val="04A0"/>
      </w:tblPr>
      <w:tblGrid>
        <w:gridCol w:w="848"/>
        <w:gridCol w:w="6581"/>
        <w:gridCol w:w="2142"/>
      </w:tblGrid>
      <w:tr w:rsidR="00854903" w:rsidRPr="00E30D73" w:rsidTr="00D7307D">
        <w:trPr>
          <w:trHeight w:val="780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54903" w:rsidRPr="00E30D73" w:rsidRDefault="00854903" w:rsidP="00D730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30D73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34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54903" w:rsidRPr="00E30D73" w:rsidRDefault="00854903" w:rsidP="00D730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30D73">
              <w:rPr>
                <w:rFonts w:ascii="Times New Roman" w:hAnsi="Times New Roman" w:cs="Times New Roman"/>
                <w:b/>
                <w:bCs/>
                <w:sz w:val="24"/>
              </w:rPr>
              <w:t>Описание (технические характеристики услуг)</w:t>
            </w:r>
          </w:p>
        </w:tc>
        <w:tc>
          <w:tcPr>
            <w:tcW w:w="11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54903" w:rsidRPr="00E30D73" w:rsidRDefault="00854903" w:rsidP="00D730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30D73">
              <w:rPr>
                <w:rFonts w:ascii="Times New Roman" w:hAnsi="Times New Roman" w:cs="Times New Roman"/>
                <w:b/>
                <w:bCs/>
                <w:sz w:val="24"/>
              </w:rPr>
              <w:t>Качественные и функциональные характеристики услуг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балансировки микроскопа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ручек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фокусировки микроскопа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системы увеличения микроскопа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движения XY муфты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соединений на нижней панели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состояния проводов в системе подвески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состояния навесного оборудования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всех ручных переключателей и ручек изменения параметров микроскопа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Внешний осмотр микроскопа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перемещения ассистентского микроскопа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 xml:space="preserve">Проверка работоспособности системы </w:t>
            </w:r>
            <w:proofErr w:type="spellStart"/>
            <w:r w:rsidRPr="00E30D73">
              <w:rPr>
                <w:rFonts w:ascii="Times New Roman" w:hAnsi="Times New Roman" w:cs="Times New Roman"/>
                <w:sz w:val="24"/>
              </w:rPr>
              <w:t>Resight</w:t>
            </w:r>
            <w:proofErr w:type="spellEnd"/>
            <w:r w:rsidRPr="00E30D73">
              <w:rPr>
                <w:rFonts w:ascii="Times New Roman" w:hAnsi="Times New Roman" w:cs="Times New Roman"/>
                <w:sz w:val="24"/>
              </w:rPr>
              <w:t xml:space="preserve"> (если имеется)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инверсии в тубусах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проводки к встроенному монитору (если имеется)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монитора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проводки к системе записи видео (если имеется)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системы записи видео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систем освещения и часов выработки ламп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систем вентиляции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колёс микроскопа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электромагнитных тормозов оси 1, 2 и 3 на штативе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и соединения педали управления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работоспособности механики микроскопа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Чистка оптики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состояния стерильных колпачков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73" w:rsidRPr="00E30D73" w:rsidRDefault="00E30D73" w:rsidP="00E30D73">
            <w:pPr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Проверка оптических параметров микроскопа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наличие</w:t>
            </w: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E30D73"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Запись в журнале технического обслуживания о проведенных работах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D73" w:rsidRPr="00E30D73" w:rsidTr="00D7307D">
        <w:trPr>
          <w:trHeight w:val="28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E30D73">
              <w:rPr>
                <w:rFonts w:ascii="Times New Roman" w:hAnsi="Times New Roman" w:cs="Times New Roman"/>
                <w:sz w:val="24"/>
              </w:rPr>
              <w:t>Инструктаж персонала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D73" w:rsidRPr="00E30D73" w:rsidRDefault="00E30D73" w:rsidP="00E30D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54903" w:rsidRDefault="00854903" w:rsidP="00854903">
      <w:pPr>
        <w:pStyle w:val="ConsPlusNormal"/>
        <w:widowControl w:val="0"/>
        <w:suppressAutoHyphens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</w:pPr>
      <w:r w:rsidRPr="008C18AB">
        <w:rPr>
          <w:rFonts w:ascii="Times New Roman" w:hAnsi="Times New Roman" w:cs="Times New Roman"/>
          <w:b/>
          <w:sz w:val="22"/>
          <w:szCs w:val="22"/>
        </w:rPr>
        <w:t>5.</w:t>
      </w:r>
      <w:r w:rsidR="00E30D73">
        <w:rPr>
          <w:rFonts w:ascii="Times New Roman" w:hAnsi="Times New Roman" w:cs="Times New Roman"/>
          <w:sz w:val="22"/>
          <w:szCs w:val="22"/>
        </w:rPr>
        <w:t xml:space="preserve"> Сроки выполнения работ</w:t>
      </w:r>
      <w:r w:rsidR="00E30D73" w:rsidRPr="00E30D73">
        <w:rPr>
          <w:rFonts w:ascii="Times New Roman" w:hAnsi="Times New Roman" w:cs="Times New Roman"/>
          <w:sz w:val="22"/>
          <w:szCs w:val="22"/>
        </w:rPr>
        <w:t xml:space="preserve">: </w:t>
      </w:r>
      <w:r w:rsidRPr="00E30D73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в течение </w:t>
      </w:r>
      <w:r w:rsidR="00D97FB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2</w:t>
      </w:r>
      <w:r w:rsidRPr="00E30D73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0 (</w:t>
      </w:r>
      <w:r w:rsidR="00D97FBC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двадцати</w:t>
      </w:r>
      <w:r w:rsidRPr="00E30D73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) рабочих дней с даты заключения Контракта</w:t>
      </w:r>
    </w:p>
    <w:p w:rsidR="00E30D73" w:rsidRPr="00E30D73" w:rsidRDefault="00E30D73" w:rsidP="00854903">
      <w:pPr>
        <w:pStyle w:val="ConsPlusNormal"/>
        <w:widowControl w:val="0"/>
        <w:suppressAutoHyphens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4A0"/>
      </w:tblPr>
      <w:tblGrid>
        <w:gridCol w:w="452"/>
        <w:gridCol w:w="7094"/>
        <w:gridCol w:w="2025"/>
      </w:tblGrid>
      <w:tr w:rsidR="00854903" w:rsidRPr="008C18AB" w:rsidTr="00D7307D">
        <w:trPr>
          <w:trHeight w:val="248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E30D73" w:rsidRDefault="00854903" w:rsidP="00D7307D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E30D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0D7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7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E30D73" w:rsidRDefault="00854903" w:rsidP="00B53E5C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30D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Срок гарантии на выполняемые работы - 3 (три) месяца. </w:t>
            </w:r>
          </w:p>
        </w:tc>
        <w:tc>
          <w:tcPr>
            <w:tcW w:w="10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bCs/>
                <w:sz w:val="22"/>
                <w:lang w:val="en-US"/>
              </w:rPr>
            </w:pPr>
            <w:proofErr w:type="spellStart"/>
            <w:r w:rsidRPr="00E30D7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Соответ</w:t>
            </w:r>
            <w:bookmarkStart w:id="0" w:name="_GoBack"/>
            <w:bookmarkEnd w:id="0"/>
            <w:r w:rsidRPr="00E30D7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ствие</w:t>
            </w:r>
            <w:proofErr w:type="spellEnd"/>
          </w:p>
        </w:tc>
      </w:tr>
      <w:tr w:rsidR="00854903" w:rsidRPr="008C18AB" w:rsidTr="00D7307D">
        <w:trPr>
          <w:trHeight w:val="745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E30D73" w:rsidRDefault="00854903" w:rsidP="00D7307D">
            <w:pPr>
              <w:rPr>
                <w:rFonts w:ascii="Times New Roman" w:hAnsi="Times New Roman" w:cs="Times New Roman"/>
                <w:sz w:val="22"/>
              </w:rPr>
            </w:pPr>
            <w:r w:rsidRPr="00E30D73"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 и ремонт МИ производится строго в соответствии с действующей технической (эксплуатационной) документацией на МИ, в противном случае, работы не принимаются.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54903" w:rsidRPr="008C18AB" w:rsidTr="00D7307D">
        <w:trPr>
          <w:trHeight w:val="1242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E30D73" w:rsidRDefault="00854903" w:rsidP="00D7307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30D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Техническое диагностирование МИ производится только с применением инструментов, расходных материалов, запасных частей и программного обеспечения, а также и других средств диагностики и контроля разрешенных и рекомендованных изготовителем (производителем) МИ, необходимых для выполнения работ согласно технической (эксплуатационной) документации.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54903" w:rsidRPr="008C18AB" w:rsidTr="00D7307D">
        <w:trPr>
          <w:trHeight w:val="841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Выполнение работ </w:t>
            </w: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проводится квалифицированным (обученным проведению технического обслуживания и ремонта данного МИ по стандартам изготовителя (производителя) персоналом с предоставлением копий соответствующих удостоверяющих документов о таком обучении по требованию Заказчика. Инженер Исполнителя обязан предъявить копию соответствующего удостоверяющего документа об обучении проведению технического обслуживания соответствующего наименования и модели МИ непосредственно перед началом выполнения работ/услуг, в противном случае Заказчик вправе не допустить его к выполнению работ/услуг.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Исполнитель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вправе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привлекать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субподрядчиков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соисполнителей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для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выполнения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работ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услуг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54903" w:rsidRPr="008C18AB" w:rsidTr="00D7307D">
        <w:trPr>
          <w:trHeight w:val="1491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Инженеры Исполнителя должны иметь все предусмотренные действующим законодательством (в т.ч. миграционным законодательством и законодательством об электробезопасности) разрешения и допуски для выполнения технического обслуживания и ремонта МИ на территории РФ. Инженер, у которого нет необходимых разрешений на работу, допуска по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электробезопасности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иных необходимых по российскому законодательству документов, на территорию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Заказчика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не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допускается</w:t>
            </w:r>
            <w:proofErr w:type="spellEnd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54903" w:rsidRPr="008C18AB" w:rsidTr="00D7307D">
        <w:trPr>
          <w:trHeight w:val="745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903" w:rsidRPr="008C18AB" w:rsidRDefault="00854903" w:rsidP="00D7307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выписки из реестра лицензий на право осуществление деятельности по техническому обслуживанию медицинских изделий, с соответствующим классом потенциального риска согласно законодательству Российской Федерации.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54903" w:rsidRPr="008C18AB" w:rsidTr="00D7307D">
        <w:trPr>
          <w:trHeight w:val="497"/>
        </w:trPr>
        <w:tc>
          <w:tcPr>
            <w:tcW w:w="2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4903" w:rsidRPr="00B95AD7" w:rsidRDefault="00B95AD7" w:rsidP="00D7307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37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903" w:rsidRPr="008C18AB" w:rsidRDefault="00854903" w:rsidP="00D7307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Обязательное наличие у Исполнителя действующей системы менеджмента качества в соответствии с ГОСТ </w:t>
            </w: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ISO</w:t>
            </w: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9001 или ГОСТ </w:t>
            </w: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ISO</w:t>
            </w:r>
            <w:r w:rsidRPr="008C1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13485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903" w:rsidRPr="008C18AB" w:rsidRDefault="00854903" w:rsidP="00D7307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8C18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</w:tbl>
    <w:p w:rsidR="00854903" w:rsidRPr="00F12FB6" w:rsidRDefault="00854903" w:rsidP="00854903">
      <w:pPr>
        <w:pStyle w:val="ConsPlusNormal"/>
        <w:widowControl w:val="0"/>
        <w:suppressAutoHyphens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</w:rPr>
      </w:pPr>
    </w:p>
    <w:p w:rsidR="00D7307D" w:rsidRDefault="00D7307D"/>
    <w:sectPr w:rsidR="00D7307D" w:rsidSect="00E1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903"/>
    <w:rsid w:val="0006229A"/>
    <w:rsid w:val="000B389B"/>
    <w:rsid w:val="0014304F"/>
    <w:rsid w:val="00175E39"/>
    <w:rsid w:val="00196DF7"/>
    <w:rsid w:val="001B36A3"/>
    <w:rsid w:val="001E5017"/>
    <w:rsid w:val="00200626"/>
    <w:rsid w:val="003033ED"/>
    <w:rsid w:val="0031076F"/>
    <w:rsid w:val="00316A63"/>
    <w:rsid w:val="003525DA"/>
    <w:rsid w:val="003D327F"/>
    <w:rsid w:val="004676C7"/>
    <w:rsid w:val="00536A0A"/>
    <w:rsid w:val="005B5ADE"/>
    <w:rsid w:val="0066527E"/>
    <w:rsid w:val="00667502"/>
    <w:rsid w:val="0067537D"/>
    <w:rsid w:val="00750B8D"/>
    <w:rsid w:val="00831D4C"/>
    <w:rsid w:val="00854903"/>
    <w:rsid w:val="008860B3"/>
    <w:rsid w:val="008D129B"/>
    <w:rsid w:val="00994B0D"/>
    <w:rsid w:val="009F5C40"/>
    <w:rsid w:val="00A2722C"/>
    <w:rsid w:val="00A85523"/>
    <w:rsid w:val="00B53E5C"/>
    <w:rsid w:val="00B95AD7"/>
    <w:rsid w:val="00BA4A91"/>
    <w:rsid w:val="00BB154C"/>
    <w:rsid w:val="00BC7AB7"/>
    <w:rsid w:val="00BE29E2"/>
    <w:rsid w:val="00C05675"/>
    <w:rsid w:val="00C140CC"/>
    <w:rsid w:val="00C857CE"/>
    <w:rsid w:val="00D7307D"/>
    <w:rsid w:val="00D97FBC"/>
    <w:rsid w:val="00DE4654"/>
    <w:rsid w:val="00E04C4A"/>
    <w:rsid w:val="00E1469F"/>
    <w:rsid w:val="00E30D73"/>
    <w:rsid w:val="00E3735D"/>
    <w:rsid w:val="00E64601"/>
    <w:rsid w:val="00EB5D8D"/>
    <w:rsid w:val="00EC1752"/>
    <w:rsid w:val="00EC2CE4"/>
    <w:rsid w:val="00F13025"/>
    <w:rsid w:val="00F35243"/>
    <w:rsid w:val="00F72688"/>
    <w:rsid w:val="00FF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0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490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54903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39"/>
    <w:rsid w:val="00854903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2026-06-22T10:01:00Z</dcterms:created>
  <dcterms:modified xsi:type="dcterms:W3CDTF">2026-08-10T11:54:00Z</dcterms:modified>
</cp:coreProperties>
</file>