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4217D4">
        <w:rPr>
          <w:color w:val="000000"/>
          <w:sz w:val="21"/>
          <w:szCs w:val="21"/>
          <w:shd w:val="clear" w:color="auto" w:fill="FFFFFF"/>
        </w:rPr>
        <w:t>8</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C120D8">
        <w:rPr>
          <w:color w:val="212121"/>
          <w:spacing w:val="-1"/>
          <w:sz w:val="21"/>
          <w:szCs w:val="21"/>
        </w:rPr>
        <w:t xml:space="preserve">         </w:t>
      </w:r>
      <w:r w:rsidR="009508D6">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4217D4">
        <w:rPr>
          <w:iCs/>
          <w:color w:val="000000"/>
          <w:sz w:val="21"/>
          <w:szCs w:val="21"/>
        </w:rPr>
        <w:t>5</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1.1. Поставщик обязуется осуществить поставку</w:t>
      </w:r>
      <w:r w:rsidR="00ED32D1">
        <w:rPr>
          <w:sz w:val="21"/>
          <w:szCs w:val="21"/>
        </w:rPr>
        <w:t xml:space="preserve"> вычислительной и офисной техники</w:t>
      </w:r>
      <w:r w:rsidR="00BA0A02" w:rsidRPr="00B74B42">
        <w:rPr>
          <w:sz w:val="21"/>
          <w:szCs w:val="21"/>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ED32D1">
        <w:rPr>
          <w:color w:val="000000"/>
          <w:sz w:val="21"/>
          <w:szCs w:val="21"/>
        </w:rPr>
        <w:t>1</w:t>
      </w:r>
      <w:r w:rsidR="009445AF">
        <w:rPr>
          <w:color w:val="000000"/>
          <w:sz w:val="21"/>
          <w:szCs w:val="21"/>
        </w:rPr>
        <w:t>0</w:t>
      </w:r>
      <w:r w:rsidRPr="00B74B42">
        <w:rPr>
          <w:color w:val="000000"/>
          <w:sz w:val="21"/>
          <w:szCs w:val="21"/>
        </w:rPr>
        <w:t xml:space="preserve"> (</w:t>
      </w:r>
      <w:r w:rsidR="00ED32D1">
        <w:rPr>
          <w:color w:val="000000"/>
          <w:sz w:val="21"/>
          <w:szCs w:val="21"/>
        </w:rPr>
        <w:t>деся</w:t>
      </w:r>
      <w:r w:rsidR="005A149D">
        <w:rPr>
          <w:color w:val="000000"/>
          <w:sz w:val="21"/>
          <w:szCs w:val="21"/>
        </w:rPr>
        <w:t>ти</w:t>
      </w:r>
      <w:r w:rsidRPr="00B74B42">
        <w:rPr>
          <w:color w:val="000000"/>
          <w:sz w:val="21"/>
          <w:szCs w:val="21"/>
        </w:rPr>
        <w:t>) рабочих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7F458A">
        <w:rPr>
          <w:sz w:val="21"/>
          <w:szCs w:val="21"/>
        </w:rPr>
        <w:t xml:space="preserve">, </w:t>
      </w:r>
      <w:r w:rsidR="00E97F1D">
        <w:rPr>
          <w:sz w:val="21"/>
          <w:szCs w:val="21"/>
        </w:rPr>
        <w:t xml:space="preserve">3 этаж, кабинет </w:t>
      </w:r>
      <w:r w:rsidR="00C66724">
        <w:rPr>
          <w:sz w:val="21"/>
          <w:szCs w:val="21"/>
        </w:rPr>
        <w:t>№ 2305</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ED32D1" w:rsidRPr="00B74B42" w:rsidRDefault="00ED32D1" w:rsidP="00166B2B">
      <w:pPr>
        <w:tabs>
          <w:tab w:val="num" w:pos="-142"/>
          <w:tab w:val="left" w:pos="0"/>
          <w:tab w:val="num" w:pos="142"/>
          <w:tab w:val="left" w:pos="709"/>
        </w:tabs>
        <w:ind w:firstLine="567"/>
        <w:jc w:val="both"/>
        <w:rPr>
          <w:sz w:val="21"/>
          <w:szCs w:val="21"/>
        </w:rPr>
      </w:pPr>
      <w:r>
        <w:rPr>
          <w:rFonts w:eastAsia="Arial"/>
          <w:sz w:val="21"/>
          <w:szCs w:val="21"/>
          <w:lang w:eastAsia="ar-SA"/>
        </w:rPr>
        <w:t xml:space="preserve">3.7. </w:t>
      </w:r>
      <w:r w:rsidRPr="00FF034C">
        <w:rPr>
          <w:rFonts w:eastAsia="Arial"/>
          <w:sz w:val="21"/>
          <w:szCs w:val="21"/>
          <w:lang w:eastAsia="ar-SA"/>
        </w:rPr>
        <w:t>Цена контракта может быть изменена, если по предложению Заказчика увеличивается предусм</w:t>
      </w:r>
      <w:r>
        <w:rPr>
          <w:rFonts w:eastAsia="Arial"/>
          <w:sz w:val="21"/>
          <w:szCs w:val="21"/>
          <w:lang w:eastAsia="ar-SA"/>
        </w:rPr>
        <w:t>отренное Контрактом количество Т</w:t>
      </w:r>
      <w:r w:rsidRPr="00FF034C">
        <w:rPr>
          <w:rFonts w:eastAsia="Arial"/>
          <w:sz w:val="21"/>
          <w:szCs w:val="21"/>
          <w:lang w:eastAsia="ar-SA"/>
        </w:rPr>
        <w:t>овара не более чем на десять процентов или уменьшается предусм</w:t>
      </w:r>
      <w:r>
        <w:rPr>
          <w:rFonts w:eastAsia="Arial"/>
          <w:sz w:val="21"/>
          <w:szCs w:val="21"/>
          <w:lang w:eastAsia="ar-SA"/>
        </w:rPr>
        <w:t>отренное Контрактом количество Т</w:t>
      </w:r>
      <w:r w:rsidRPr="00FF034C">
        <w:rPr>
          <w:rFonts w:eastAsia="Arial"/>
          <w:sz w:val="21"/>
          <w:szCs w:val="21"/>
          <w:lang w:eastAsia="ar-SA"/>
        </w:rPr>
        <w:t>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rsidR="00FB22DC" w:rsidRDefault="00FB22DC" w:rsidP="004217D4">
      <w:pPr>
        <w:tabs>
          <w:tab w:val="num" w:pos="-142"/>
          <w:tab w:val="left" w:pos="0"/>
          <w:tab w:val="num" w:pos="142"/>
          <w:tab w:val="left" w:pos="709"/>
        </w:tabs>
        <w:ind w:firstLine="567"/>
        <w:jc w:val="both"/>
        <w:rPr>
          <w:sz w:val="21"/>
          <w:szCs w:val="21"/>
        </w:rPr>
      </w:pPr>
      <w:r w:rsidRPr="00FF034C">
        <w:rPr>
          <w:rFonts w:eastAsia="Arial"/>
          <w:sz w:val="21"/>
          <w:szCs w:val="21"/>
          <w:lang w:eastAsia="ar-SA"/>
        </w:rPr>
        <w:t>3.</w:t>
      </w:r>
      <w:r w:rsidR="00ED32D1">
        <w:rPr>
          <w:rFonts w:eastAsia="Arial"/>
          <w:sz w:val="21"/>
          <w:szCs w:val="21"/>
          <w:lang w:eastAsia="ar-SA"/>
        </w:rPr>
        <w:t>8</w:t>
      </w:r>
      <w:r w:rsidRPr="00FF034C">
        <w:rPr>
          <w:rFonts w:eastAsia="Arial"/>
          <w:sz w:val="21"/>
          <w:szCs w:val="21"/>
          <w:lang w:eastAsia="ar-SA"/>
        </w:rPr>
        <w:t>.</w:t>
      </w:r>
      <w:r w:rsidR="004217D4">
        <w:rPr>
          <w:rFonts w:eastAsia="Arial"/>
          <w:sz w:val="21"/>
          <w:szCs w:val="21"/>
          <w:lang w:eastAsia="ar-SA"/>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lastRenderedPageBreak/>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1A70AA" w:rsidRPr="009A7B21" w:rsidRDefault="00166B2B" w:rsidP="00320B92">
      <w:pPr>
        <w:pStyle w:val="1c"/>
        <w:ind w:right="-2" w:firstLine="709"/>
        <w:jc w:val="both"/>
        <w:rPr>
          <w:rFonts w:ascii="Times New Roman" w:hAnsi="Times New Roman"/>
          <w:sz w:val="21"/>
          <w:szCs w:val="21"/>
        </w:rPr>
      </w:pPr>
      <w:r w:rsidRPr="009A7B21">
        <w:rPr>
          <w:rFonts w:ascii="Times New Roman" w:hAnsi="Times New Roman"/>
          <w:sz w:val="21"/>
          <w:szCs w:val="21"/>
        </w:rPr>
        <w:t xml:space="preserve">6.2.1. </w:t>
      </w:r>
      <w:r w:rsidR="00250627" w:rsidRPr="009A7B21">
        <w:rPr>
          <w:rFonts w:ascii="Times New Roman" w:hAnsi="Times New Roman"/>
          <w:sz w:val="21"/>
          <w:szCs w:val="21"/>
        </w:rPr>
        <w:t xml:space="preserve">Гарантийный срок Поставщика на поставляемый Товар составляет не менее </w:t>
      </w:r>
      <w:r w:rsidR="009A7B21" w:rsidRPr="009A7B21">
        <w:rPr>
          <w:rFonts w:ascii="Times New Roman" w:hAnsi="Times New Roman"/>
          <w:sz w:val="21"/>
          <w:szCs w:val="21"/>
        </w:rPr>
        <w:t xml:space="preserve">срока, указанного в «Спецификации на поставку товара» (Приложение № 1) </w:t>
      </w:r>
      <w:r w:rsidR="00250627" w:rsidRPr="009A7B21">
        <w:rPr>
          <w:rFonts w:ascii="Times New Roman" w:hAnsi="Times New Roman"/>
          <w:sz w:val="21"/>
          <w:szCs w:val="21"/>
        </w:rPr>
        <w:t>с даты подписания Заказчиком документа о приемке</w:t>
      </w:r>
      <w:r w:rsidR="00D00795" w:rsidRPr="009A7B21">
        <w:rPr>
          <w:rFonts w:ascii="Times New Roman" w:hAnsi="Times New Roman"/>
          <w:sz w:val="21"/>
          <w:szCs w:val="21"/>
        </w:rPr>
        <w:t xml:space="preserve"> товара</w:t>
      </w:r>
      <w:r w:rsidR="00250627" w:rsidRPr="009A7B21">
        <w:rPr>
          <w:rFonts w:ascii="Times New Roman" w:hAnsi="Times New Roman"/>
          <w:sz w:val="21"/>
          <w:szCs w:val="21"/>
        </w:rPr>
        <w:t>, но не менее срока установленного производителем Товара</w:t>
      </w:r>
      <w:r w:rsidR="00D00795" w:rsidRPr="009A7B21">
        <w:rPr>
          <w:rFonts w:ascii="Times New Roman" w:hAnsi="Times New Roman"/>
          <w:sz w:val="21"/>
          <w:szCs w:val="21"/>
        </w:rPr>
        <w:t xml:space="preserve"> в технической документации</w:t>
      </w:r>
      <w:r w:rsidR="00250627" w:rsidRPr="009A7B21">
        <w:rPr>
          <w:rFonts w:ascii="Times New Roman" w:hAnsi="Times New Roman"/>
          <w:sz w:val="21"/>
          <w:szCs w:val="21"/>
        </w:rPr>
        <w:t xml:space="preserve">. </w:t>
      </w:r>
    </w:p>
    <w:p w:rsidR="00214873" w:rsidRDefault="00214873" w:rsidP="00320B92">
      <w:pPr>
        <w:pStyle w:val="1c"/>
        <w:ind w:right="-2" w:firstLine="709"/>
        <w:jc w:val="both"/>
        <w:rPr>
          <w:rFonts w:ascii="Times New Roman" w:hAnsi="Times New Roman"/>
          <w:sz w:val="21"/>
          <w:szCs w:val="21"/>
        </w:rPr>
      </w:pPr>
      <w:r>
        <w:rPr>
          <w:rFonts w:ascii="Times New Roman" w:hAnsi="Times New Roman"/>
          <w:sz w:val="21"/>
          <w:szCs w:val="21"/>
        </w:rPr>
        <w:t>6.2.2. Заказчик вправе в течение гарантийного срока сообщать Поставщику о скрытых недостатках Товара и требовать их устранения.</w:t>
      </w:r>
    </w:p>
    <w:p w:rsidR="001A70AA" w:rsidRPr="0003310B" w:rsidRDefault="00214873" w:rsidP="00320B92">
      <w:pPr>
        <w:pStyle w:val="1c"/>
        <w:ind w:right="-2" w:firstLine="709"/>
        <w:jc w:val="both"/>
        <w:rPr>
          <w:rFonts w:ascii="Times New Roman" w:hAnsi="Times New Roman"/>
          <w:sz w:val="21"/>
          <w:szCs w:val="21"/>
        </w:rPr>
      </w:pPr>
      <w:r>
        <w:rPr>
          <w:rFonts w:ascii="Times New Roman" w:hAnsi="Times New Roman"/>
          <w:sz w:val="21"/>
          <w:szCs w:val="21"/>
        </w:rPr>
        <w:t>6.2.3</w:t>
      </w:r>
      <w:r w:rsidR="001A70AA">
        <w:rPr>
          <w:rFonts w:ascii="Times New Roman" w:hAnsi="Times New Roman"/>
          <w:sz w:val="21"/>
          <w:szCs w:val="21"/>
        </w:rPr>
        <w:t xml:space="preserve">. Поставщик обеспечивает гарантийное обслуживание </w:t>
      </w:r>
      <w:r w:rsidR="001A70AA" w:rsidRPr="000D1A74">
        <w:rPr>
          <w:rFonts w:ascii="Times New Roman" w:hAnsi="Times New Roman"/>
          <w:sz w:val="21"/>
          <w:szCs w:val="21"/>
        </w:rPr>
        <w:t>Товара.</w:t>
      </w:r>
      <w:r w:rsidR="001A70AA" w:rsidRPr="0003310B">
        <w:rPr>
          <w:rFonts w:ascii="Times New Roman" w:hAnsi="Times New Roman"/>
          <w:sz w:val="21"/>
          <w:szCs w:val="21"/>
        </w:rPr>
        <w:t xml:space="preserve"> </w:t>
      </w:r>
    </w:p>
    <w:p w:rsidR="00214873" w:rsidRPr="0003310B" w:rsidRDefault="00214873" w:rsidP="00320B92">
      <w:pPr>
        <w:pStyle w:val="1c"/>
        <w:ind w:right="-2" w:firstLine="709"/>
        <w:jc w:val="both"/>
        <w:rPr>
          <w:rFonts w:ascii="Times New Roman" w:hAnsi="Times New Roman"/>
          <w:sz w:val="21"/>
          <w:szCs w:val="21"/>
        </w:rPr>
      </w:pPr>
      <w:r w:rsidRPr="0003310B">
        <w:rPr>
          <w:rFonts w:ascii="Times New Roman" w:hAnsi="Times New Roman"/>
          <w:sz w:val="21"/>
          <w:szCs w:val="21"/>
        </w:rPr>
        <w:t>6.2.4. В случае обнаружения дефектов, неисправностей Товара в пределах гарантийного срока Заказчик составляет и направляет Поставщику Акт с перечнем выявленных дефектов, неисправностей.</w:t>
      </w:r>
    </w:p>
    <w:p w:rsidR="00214873" w:rsidRPr="0003310B" w:rsidRDefault="00214873" w:rsidP="00320B92">
      <w:pPr>
        <w:pStyle w:val="1c"/>
        <w:ind w:right="-2" w:firstLine="709"/>
        <w:jc w:val="both"/>
        <w:rPr>
          <w:rFonts w:ascii="Times New Roman" w:hAnsi="Times New Roman"/>
          <w:sz w:val="21"/>
          <w:szCs w:val="21"/>
        </w:rPr>
      </w:pPr>
      <w:r w:rsidRPr="0003310B">
        <w:rPr>
          <w:rFonts w:ascii="Times New Roman" w:hAnsi="Times New Roman"/>
          <w:sz w:val="21"/>
          <w:szCs w:val="21"/>
        </w:rPr>
        <w:t xml:space="preserve">6.2.5. Поставщик осуществляет вывоз </w:t>
      </w:r>
      <w:r w:rsidR="0003310B" w:rsidRPr="0003310B">
        <w:rPr>
          <w:rFonts w:ascii="Times New Roman" w:hAnsi="Times New Roman"/>
          <w:sz w:val="21"/>
          <w:szCs w:val="21"/>
        </w:rPr>
        <w:t>Товара</w:t>
      </w:r>
      <w:r w:rsidRPr="0003310B">
        <w:rPr>
          <w:rFonts w:ascii="Times New Roman" w:hAnsi="Times New Roman"/>
          <w:sz w:val="21"/>
          <w:szCs w:val="21"/>
        </w:rPr>
        <w:t xml:space="preserve"> для ремонта в течение 2 </w:t>
      </w:r>
      <w:r w:rsidR="0003310B" w:rsidRPr="0003310B">
        <w:rPr>
          <w:rFonts w:ascii="Times New Roman" w:hAnsi="Times New Roman"/>
          <w:sz w:val="21"/>
          <w:szCs w:val="21"/>
        </w:rPr>
        <w:t xml:space="preserve">(двух) </w:t>
      </w:r>
      <w:r w:rsidRPr="0003310B">
        <w:rPr>
          <w:rFonts w:ascii="Times New Roman" w:hAnsi="Times New Roman"/>
          <w:sz w:val="21"/>
          <w:szCs w:val="21"/>
        </w:rPr>
        <w:t>рабочих дней с даты направления Заказчиком Акта с перечнем выявленных дефектов, неисправностей.</w:t>
      </w:r>
    </w:p>
    <w:p w:rsidR="00250627" w:rsidRPr="0003310B" w:rsidRDefault="0003310B" w:rsidP="00320B92">
      <w:pPr>
        <w:pStyle w:val="1c"/>
        <w:ind w:right="-2" w:firstLine="709"/>
        <w:jc w:val="both"/>
        <w:rPr>
          <w:rFonts w:ascii="Times New Roman" w:hAnsi="Times New Roman"/>
          <w:sz w:val="21"/>
          <w:szCs w:val="21"/>
        </w:rPr>
      </w:pPr>
      <w:r w:rsidRPr="0003310B">
        <w:rPr>
          <w:rFonts w:ascii="Times New Roman" w:hAnsi="Times New Roman"/>
          <w:sz w:val="21"/>
          <w:szCs w:val="21"/>
        </w:rPr>
        <w:t>6.2.6</w:t>
      </w:r>
      <w:r w:rsidR="001A70AA" w:rsidRPr="0003310B">
        <w:rPr>
          <w:rFonts w:ascii="Times New Roman" w:hAnsi="Times New Roman"/>
          <w:sz w:val="21"/>
          <w:szCs w:val="21"/>
        </w:rPr>
        <w:t xml:space="preserve">. </w:t>
      </w:r>
      <w:r w:rsidR="00250627" w:rsidRPr="0003310B">
        <w:rPr>
          <w:rFonts w:ascii="Times New Roman" w:hAnsi="Times New Roman"/>
          <w:sz w:val="21"/>
          <w:szCs w:val="21"/>
        </w:rPr>
        <w:t xml:space="preserve">Во время гарантийного срока все обнаруженные </w:t>
      </w:r>
      <w:r w:rsidRPr="0003310B">
        <w:rPr>
          <w:rFonts w:ascii="Times New Roman" w:hAnsi="Times New Roman"/>
          <w:sz w:val="21"/>
          <w:szCs w:val="21"/>
        </w:rPr>
        <w:t xml:space="preserve">дефекты и </w:t>
      </w:r>
      <w:r w:rsidR="00250627" w:rsidRPr="0003310B">
        <w:rPr>
          <w:rFonts w:ascii="Times New Roman" w:hAnsi="Times New Roman"/>
          <w:sz w:val="21"/>
          <w:szCs w:val="21"/>
        </w:rPr>
        <w:t xml:space="preserve">неисправности должны устраняться Поставщиком </w:t>
      </w:r>
      <w:r w:rsidRPr="0003310B">
        <w:rPr>
          <w:rFonts w:ascii="Times New Roman" w:hAnsi="Times New Roman"/>
          <w:sz w:val="21"/>
          <w:szCs w:val="21"/>
        </w:rPr>
        <w:t xml:space="preserve">путем ремонта или замены некачественного Товара или его частей </w:t>
      </w:r>
      <w:r w:rsidR="00250627" w:rsidRPr="0003310B">
        <w:rPr>
          <w:rFonts w:ascii="Times New Roman" w:hAnsi="Times New Roman"/>
          <w:sz w:val="21"/>
          <w:szCs w:val="21"/>
        </w:rPr>
        <w:t xml:space="preserve">в течение </w:t>
      </w:r>
      <w:r w:rsidRPr="0003310B">
        <w:rPr>
          <w:rFonts w:ascii="Times New Roman" w:hAnsi="Times New Roman"/>
          <w:snapToGrid w:val="0"/>
          <w:sz w:val="21"/>
          <w:szCs w:val="21"/>
        </w:rPr>
        <w:t>10</w:t>
      </w:r>
      <w:r w:rsidR="00250627" w:rsidRPr="0003310B">
        <w:rPr>
          <w:rFonts w:ascii="Times New Roman" w:hAnsi="Times New Roman"/>
          <w:snapToGrid w:val="0"/>
          <w:sz w:val="21"/>
          <w:szCs w:val="21"/>
        </w:rPr>
        <w:t xml:space="preserve"> (</w:t>
      </w:r>
      <w:r w:rsidRPr="0003310B">
        <w:rPr>
          <w:rFonts w:ascii="Times New Roman" w:hAnsi="Times New Roman"/>
          <w:snapToGrid w:val="0"/>
          <w:sz w:val="21"/>
          <w:szCs w:val="21"/>
        </w:rPr>
        <w:t>десяти</w:t>
      </w:r>
      <w:r w:rsidR="00250627" w:rsidRPr="0003310B">
        <w:rPr>
          <w:rFonts w:ascii="Times New Roman" w:hAnsi="Times New Roman"/>
          <w:snapToGrid w:val="0"/>
          <w:sz w:val="21"/>
          <w:szCs w:val="21"/>
        </w:rPr>
        <w:t xml:space="preserve">) </w:t>
      </w:r>
      <w:r w:rsidRPr="0003310B">
        <w:rPr>
          <w:rFonts w:ascii="Times New Roman" w:hAnsi="Times New Roman"/>
          <w:sz w:val="21"/>
          <w:szCs w:val="21"/>
        </w:rPr>
        <w:t>рабочих</w:t>
      </w:r>
      <w:r w:rsidR="00250627" w:rsidRPr="0003310B">
        <w:rPr>
          <w:rFonts w:ascii="Times New Roman" w:hAnsi="Times New Roman"/>
          <w:sz w:val="21"/>
          <w:szCs w:val="21"/>
        </w:rPr>
        <w:t xml:space="preserve"> дней </w:t>
      </w:r>
      <w:r w:rsidRPr="0003310B">
        <w:rPr>
          <w:rFonts w:ascii="Times New Roman" w:hAnsi="Times New Roman"/>
          <w:sz w:val="21"/>
          <w:szCs w:val="21"/>
        </w:rPr>
        <w:t>с даты вывоза Товара от Заказчика</w:t>
      </w:r>
      <w:r w:rsidR="00250627" w:rsidRPr="0003310B">
        <w:rPr>
          <w:rFonts w:ascii="Times New Roman" w:hAnsi="Times New Roman"/>
          <w:sz w:val="21"/>
          <w:szCs w:val="21"/>
        </w:rPr>
        <w:t xml:space="preserve">. </w:t>
      </w:r>
    </w:p>
    <w:p w:rsidR="0003310B" w:rsidRPr="00250627" w:rsidRDefault="0003310B" w:rsidP="00320B92">
      <w:pPr>
        <w:pStyle w:val="1c"/>
        <w:ind w:right="-2" w:firstLine="709"/>
        <w:jc w:val="both"/>
        <w:rPr>
          <w:rFonts w:ascii="Times New Roman" w:hAnsi="Times New Roman"/>
          <w:sz w:val="21"/>
          <w:szCs w:val="21"/>
        </w:rPr>
      </w:pPr>
      <w:r w:rsidRPr="0003310B">
        <w:rPr>
          <w:rFonts w:ascii="Times New Roman" w:hAnsi="Times New Roman"/>
          <w:sz w:val="21"/>
          <w:szCs w:val="21"/>
        </w:rPr>
        <w:lastRenderedPageBreak/>
        <w:t>6.2.7. Транспортировка Товара на гарантийный ремонт и обратно осуществляется силами и за счет средств Поставщика.</w:t>
      </w:r>
    </w:p>
    <w:p w:rsidR="003C094F" w:rsidRDefault="003C094F" w:rsidP="003C094F">
      <w:pPr>
        <w:widowControl w:val="0"/>
        <w:tabs>
          <w:tab w:val="left" w:pos="1134"/>
        </w:tabs>
        <w:suppressAutoHyphens/>
        <w:ind w:firstLine="851"/>
        <w:jc w:val="both"/>
        <w:rPr>
          <w:rFonts w:eastAsia="Tahoma"/>
          <w:sz w:val="21"/>
          <w:szCs w:val="21"/>
          <w:lang w:eastAsia="ar-SA"/>
        </w:rPr>
      </w:pPr>
      <w:r w:rsidRPr="00BD1FCD">
        <w:rPr>
          <w:rFonts w:eastAsia="Tahoma"/>
          <w:sz w:val="21"/>
          <w:szCs w:val="21"/>
          <w:lang w:eastAsia="ar-SA"/>
        </w:rPr>
        <w:t xml:space="preserve"> </w:t>
      </w: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0" w:name="P1335"/>
      <w:bookmarkEnd w:id="0"/>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ED32D1">
        <w:rPr>
          <w:b/>
          <w:sz w:val="21"/>
          <w:szCs w:val="21"/>
        </w:rPr>
        <w:t>5</w:t>
      </w:r>
      <w:r w:rsidR="00BE5BF3" w:rsidRPr="00461818">
        <w:rPr>
          <w:b/>
          <w:sz w:val="21"/>
          <w:szCs w:val="21"/>
        </w:rPr>
        <w:t xml:space="preserve"> (</w:t>
      </w:r>
      <w:r w:rsidR="00ED32D1">
        <w:rPr>
          <w:b/>
          <w:sz w:val="21"/>
          <w:szCs w:val="21"/>
        </w:rPr>
        <w:t>пяти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1" w:name="P1339"/>
      <w:bookmarkEnd w:id="1"/>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lastRenderedPageBreak/>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lastRenderedPageBreak/>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Pr="006403CA"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66B2B" w:rsidRPr="006403CA" w:rsidRDefault="003205A1" w:rsidP="004F67B0">
      <w:pPr>
        <w:ind w:firstLine="567"/>
        <w:jc w:val="both"/>
        <w:rPr>
          <w:sz w:val="21"/>
          <w:szCs w:val="21"/>
        </w:rPr>
      </w:pPr>
      <w:r>
        <w:rPr>
          <w:sz w:val="21"/>
          <w:szCs w:val="21"/>
        </w:rPr>
        <w:t>11</w:t>
      </w:r>
      <w:r w:rsidR="00166B2B" w:rsidRPr="006403CA">
        <w:rPr>
          <w:sz w:val="21"/>
          <w:szCs w:val="21"/>
        </w:rPr>
        <w:t>.4.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Pr="006403CA">
        <w:rPr>
          <w:sz w:val="21"/>
          <w:szCs w:val="21"/>
        </w:rPr>
        <w:t>.5.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.6.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.7.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.8.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.9. Расторжение Контракта производится Сторонами путем подписания соответствующего соглашения о расторжении.</w:t>
      </w:r>
    </w:p>
    <w:p w:rsidR="00166B2B" w:rsidRPr="006403CA" w:rsidRDefault="00166B2B"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w:t>
      </w:r>
      <w:r w:rsidR="00ED32D1">
        <w:rPr>
          <w:sz w:val="21"/>
          <w:szCs w:val="21"/>
        </w:rPr>
        <w:t>м</w:t>
      </w:r>
      <w:r w:rsidRPr="00BC7E1B">
        <w:rPr>
          <w:sz w:val="21"/>
          <w:szCs w:val="21"/>
        </w:rPr>
        <w:t>,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195D27" w:rsidRPr="00E0440C" w:rsidRDefault="00195D27" w:rsidP="00195D27">
            <w:pPr>
              <w:rPr>
                <w:i/>
                <w:sz w:val="21"/>
                <w:szCs w:val="21"/>
              </w:rPr>
            </w:pPr>
            <w:r w:rsidRPr="00E0440C">
              <w:rPr>
                <w:i/>
                <w:sz w:val="21"/>
                <w:szCs w:val="21"/>
              </w:rPr>
              <w:t xml:space="preserve">Ответственное лицо: </w:t>
            </w:r>
            <w:r w:rsidR="00D61BF4">
              <w:rPr>
                <w:i/>
                <w:sz w:val="21"/>
                <w:szCs w:val="21"/>
              </w:rPr>
              <w:t>Ярцев Даниил Алексеевич</w:t>
            </w:r>
          </w:p>
          <w:p w:rsidR="00195D27" w:rsidRPr="00071829" w:rsidRDefault="00195D27" w:rsidP="00195D27">
            <w:pPr>
              <w:rPr>
                <w:sz w:val="21"/>
                <w:szCs w:val="21"/>
              </w:rPr>
            </w:pPr>
            <w:r>
              <w:rPr>
                <w:sz w:val="21"/>
                <w:szCs w:val="21"/>
              </w:rPr>
              <w:t xml:space="preserve">тел.: 8 (8182) </w:t>
            </w:r>
            <w:r w:rsidR="00D61BF4" w:rsidRPr="00D61BF4">
              <w:rPr>
                <w:sz w:val="21"/>
                <w:szCs w:val="21"/>
              </w:rPr>
              <w:t>28-57-69</w:t>
            </w:r>
          </w:p>
          <w:p w:rsidR="00195D27" w:rsidRPr="006403CA" w:rsidRDefault="00195D27" w:rsidP="00195D27">
            <w:pPr>
              <w:rPr>
                <w:sz w:val="21"/>
                <w:szCs w:val="21"/>
              </w:rPr>
            </w:pPr>
            <w:r w:rsidRPr="006403CA">
              <w:rPr>
                <w:sz w:val="21"/>
                <w:szCs w:val="21"/>
              </w:rPr>
              <w:t>Реквизиты:</w:t>
            </w:r>
          </w:p>
          <w:p w:rsidR="00195D27" w:rsidRDefault="00195D27" w:rsidP="00195D27">
            <w:pPr>
              <w:rPr>
                <w:sz w:val="21"/>
                <w:szCs w:val="21"/>
              </w:rPr>
            </w:pPr>
            <w:r w:rsidRPr="006403CA">
              <w:rPr>
                <w:sz w:val="21"/>
                <w:szCs w:val="21"/>
              </w:rPr>
              <w:t xml:space="preserve">ИНН 2901047671 КПП 290101001 </w:t>
            </w:r>
          </w:p>
          <w:p w:rsidR="00ED32D1" w:rsidRPr="006403CA" w:rsidRDefault="00ED32D1" w:rsidP="00195D27">
            <w:pPr>
              <w:rPr>
                <w:sz w:val="21"/>
                <w:szCs w:val="21"/>
              </w:rPr>
            </w:pPr>
            <w:r>
              <w:rPr>
                <w:sz w:val="21"/>
                <w:szCs w:val="21"/>
              </w:rPr>
              <w:t>ОГРН 1022900529431</w:t>
            </w:r>
          </w:p>
          <w:p w:rsidR="004217D4" w:rsidRPr="00D946CE" w:rsidRDefault="004217D4" w:rsidP="004217D4">
            <w:pPr>
              <w:rPr>
                <w:sz w:val="21"/>
                <w:szCs w:val="21"/>
              </w:rPr>
            </w:pPr>
            <w:r w:rsidRPr="00D946CE">
              <w:rPr>
                <w:sz w:val="21"/>
                <w:szCs w:val="21"/>
              </w:rPr>
              <w:t xml:space="preserve">УФК по </w:t>
            </w:r>
            <w:r>
              <w:rPr>
                <w:sz w:val="21"/>
                <w:szCs w:val="21"/>
              </w:rPr>
              <w:t>Нижегородской</w:t>
            </w:r>
            <w:r w:rsidRPr="00D946CE">
              <w:rPr>
                <w:sz w:val="21"/>
                <w:szCs w:val="21"/>
              </w:rPr>
              <w:t xml:space="preserve"> области (ФГБОУ ВО СГМУ (г. Архангельск) Минздрава России, л/с 20246X31100)</w:t>
            </w:r>
          </w:p>
          <w:p w:rsidR="004217D4" w:rsidRPr="00D946CE" w:rsidRDefault="004217D4" w:rsidP="004217D4">
            <w:pPr>
              <w:rPr>
                <w:sz w:val="21"/>
                <w:szCs w:val="21"/>
              </w:rPr>
            </w:pPr>
            <w:r w:rsidRPr="00D946CE">
              <w:rPr>
                <w:sz w:val="21"/>
                <w:szCs w:val="21"/>
              </w:rPr>
              <w:t>Расчетный счет 032146430000000</w:t>
            </w:r>
            <w:r>
              <w:rPr>
                <w:sz w:val="21"/>
                <w:szCs w:val="21"/>
              </w:rPr>
              <w:t>13244</w:t>
            </w:r>
            <w:r w:rsidRPr="00D946CE">
              <w:rPr>
                <w:sz w:val="21"/>
                <w:szCs w:val="21"/>
              </w:rPr>
              <w:t xml:space="preserve"> (КС)</w:t>
            </w:r>
          </w:p>
          <w:p w:rsidR="004217D4" w:rsidRPr="00D946CE" w:rsidRDefault="004217D4" w:rsidP="004217D4">
            <w:pPr>
              <w:rPr>
                <w:sz w:val="21"/>
                <w:szCs w:val="21"/>
              </w:rPr>
            </w:pPr>
            <w:r w:rsidRPr="00D946CE">
              <w:rPr>
                <w:sz w:val="21"/>
                <w:szCs w:val="21"/>
              </w:rPr>
              <w:t>В банке</w:t>
            </w:r>
            <w:r>
              <w:rPr>
                <w:sz w:val="21"/>
                <w:szCs w:val="21"/>
              </w:rPr>
              <w:t xml:space="preserve"> </w:t>
            </w:r>
            <w:r w:rsidRPr="00D946CE">
              <w:rPr>
                <w:sz w:val="21"/>
                <w:szCs w:val="21"/>
              </w:rPr>
              <w:t xml:space="preserve">- ОКЦ № </w:t>
            </w:r>
            <w:r>
              <w:rPr>
                <w:sz w:val="21"/>
                <w:szCs w:val="21"/>
              </w:rPr>
              <w:t xml:space="preserve">1 ВВГУ </w:t>
            </w:r>
            <w:r w:rsidRPr="00D946CE">
              <w:rPr>
                <w:sz w:val="21"/>
                <w:szCs w:val="21"/>
              </w:rPr>
              <w:t xml:space="preserve">Банка России // УФК </w:t>
            </w:r>
            <w:r>
              <w:rPr>
                <w:sz w:val="21"/>
                <w:szCs w:val="21"/>
              </w:rPr>
              <w:t>по Нижегородской области, г. Нижний Новгород</w:t>
            </w:r>
          </w:p>
          <w:p w:rsidR="004217D4" w:rsidRPr="00D946CE" w:rsidRDefault="004217D4" w:rsidP="004217D4">
            <w:pPr>
              <w:rPr>
                <w:sz w:val="21"/>
                <w:szCs w:val="21"/>
              </w:rPr>
            </w:pPr>
            <w:r w:rsidRPr="00D946CE">
              <w:rPr>
                <w:sz w:val="21"/>
                <w:szCs w:val="21"/>
              </w:rPr>
              <w:t xml:space="preserve">БИК </w:t>
            </w:r>
            <w:r>
              <w:rPr>
                <w:sz w:val="21"/>
                <w:szCs w:val="21"/>
              </w:rPr>
              <w:t>012202102</w:t>
            </w:r>
            <w:r w:rsidRPr="00D946CE">
              <w:rPr>
                <w:sz w:val="21"/>
                <w:szCs w:val="21"/>
              </w:rPr>
              <w:t xml:space="preserve">   </w:t>
            </w:r>
          </w:p>
          <w:p w:rsidR="00E84137" w:rsidRPr="006403CA" w:rsidRDefault="004217D4" w:rsidP="004217D4">
            <w:pPr>
              <w:rPr>
                <w:sz w:val="21"/>
                <w:szCs w:val="21"/>
              </w:rPr>
            </w:pPr>
            <w:r w:rsidRPr="00D946CE">
              <w:rPr>
                <w:sz w:val="21"/>
                <w:szCs w:val="21"/>
              </w:rPr>
              <w:t>Кор.счет    40102810</w:t>
            </w:r>
            <w:r>
              <w:rPr>
                <w:sz w:val="21"/>
                <w:szCs w:val="21"/>
              </w:rPr>
              <w:t>745370000024</w:t>
            </w:r>
            <w:r w:rsidRPr="00D946CE">
              <w:rPr>
                <w:sz w:val="21"/>
                <w:szCs w:val="21"/>
              </w:rPr>
              <w:t xml:space="preserve"> (ЕКС)</w:t>
            </w:r>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4217D4">
          <w:footerReference w:type="even" r:id="rId8"/>
          <w:footerReference w:type="default" r:id="rId9"/>
          <w:footerReference w:type="first" r:id="rId10"/>
          <w:footnotePr>
            <w:pos w:val="beneathText"/>
          </w:footnotePr>
          <w:pgSz w:w="11905" w:h="16837" w:code="9"/>
          <w:pgMar w:top="426" w:right="425" w:bottom="993" w:left="709" w:header="720" w:footer="119" w:gutter="0"/>
          <w:cols w:space="720"/>
          <w:titlePg/>
          <w:docGrid w:linePitch="360"/>
        </w:sectPr>
      </w:pPr>
    </w:p>
    <w:p w:rsidR="00ED32D1" w:rsidRPr="0072287E" w:rsidRDefault="00ED32D1" w:rsidP="00ED32D1">
      <w:pPr>
        <w:ind w:left="3540"/>
        <w:jc w:val="right"/>
        <w:rPr>
          <w:sz w:val="21"/>
          <w:szCs w:val="21"/>
        </w:rPr>
      </w:pPr>
      <w:bookmarkStart w:id="2" w:name="_GoBack"/>
      <w:bookmarkEnd w:id="2"/>
      <w:r w:rsidRPr="0072287E">
        <w:rPr>
          <w:sz w:val="21"/>
          <w:szCs w:val="21"/>
        </w:rPr>
        <w:t>Приложение № 1</w:t>
      </w:r>
    </w:p>
    <w:p w:rsidR="00ED32D1" w:rsidRDefault="00ED32D1" w:rsidP="00ED32D1">
      <w:pPr>
        <w:ind w:left="3540"/>
        <w:jc w:val="right"/>
        <w:rPr>
          <w:sz w:val="21"/>
          <w:szCs w:val="21"/>
        </w:rPr>
      </w:pPr>
      <w:r w:rsidRPr="0072287E">
        <w:rPr>
          <w:sz w:val="21"/>
          <w:szCs w:val="21"/>
        </w:rPr>
        <w:t xml:space="preserve"> к Контракту № </w:t>
      </w:r>
      <w:r>
        <w:rPr>
          <w:sz w:val="21"/>
          <w:szCs w:val="21"/>
        </w:rPr>
        <w:t>__-ЕАТ/2026</w:t>
      </w:r>
      <w:r w:rsidRPr="0072287E">
        <w:rPr>
          <w:sz w:val="21"/>
          <w:szCs w:val="21"/>
        </w:rPr>
        <w:t xml:space="preserve"> </w:t>
      </w:r>
    </w:p>
    <w:p w:rsidR="00ED32D1" w:rsidRPr="0072287E" w:rsidRDefault="00ED32D1" w:rsidP="00ED32D1">
      <w:pPr>
        <w:ind w:left="3540"/>
        <w:jc w:val="right"/>
        <w:rPr>
          <w:sz w:val="21"/>
          <w:szCs w:val="21"/>
        </w:rPr>
      </w:pPr>
      <w:r w:rsidRPr="0072287E">
        <w:rPr>
          <w:sz w:val="21"/>
          <w:szCs w:val="21"/>
        </w:rPr>
        <w:t xml:space="preserve">от </w:t>
      </w:r>
      <w:r w:rsidRPr="0072287E">
        <w:rPr>
          <w:color w:val="212121"/>
          <w:sz w:val="21"/>
          <w:szCs w:val="21"/>
        </w:rPr>
        <w:t>«</w:t>
      </w:r>
      <w:r w:rsidRPr="00FF7FEC">
        <w:rPr>
          <w:color w:val="212121"/>
          <w:sz w:val="21"/>
          <w:szCs w:val="21"/>
          <w:u w:val="single"/>
        </w:rPr>
        <w:t xml:space="preserve">     </w:t>
      </w:r>
      <w:r w:rsidRPr="0072287E">
        <w:rPr>
          <w:color w:val="212121"/>
          <w:sz w:val="21"/>
          <w:szCs w:val="21"/>
        </w:rPr>
        <w:t>»</w:t>
      </w:r>
      <w:r w:rsidRPr="00FF7FEC">
        <w:rPr>
          <w:color w:val="212121"/>
          <w:sz w:val="21"/>
          <w:szCs w:val="21"/>
          <w:u w:val="single"/>
        </w:rPr>
        <w:t xml:space="preserve">                            </w:t>
      </w:r>
      <w:r w:rsidRPr="0072287E">
        <w:rPr>
          <w:color w:val="212121"/>
          <w:sz w:val="21"/>
          <w:szCs w:val="21"/>
        </w:rPr>
        <w:t xml:space="preserve"> 202</w:t>
      </w:r>
      <w:r>
        <w:rPr>
          <w:color w:val="212121"/>
          <w:sz w:val="21"/>
          <w:szCs w:val="21"/>
        </w:rPr>
        <w:t>6</w:t>
      </w:r>
      <w:r w:rsidRPr="0072287E">
        <w:rPr>
          <w:color w:val="212121"/>
          <w:sz w:val="21"/>
          <w:szCs w:val="21"/>
        </w:rPr>
        <w:t xml:space="preserve"> г.</w:t>
      </w:r>
    </w:p>
    <w:p w:rsidR="00ED32D1" w:rsidRPr="006403CA" w:rsidRDefault="00ED32D1" w:rsidP="00ED32D1">
      <w:pPr>
        <w:tabs>
          <w:tab w:val="left" w:pos="5535"/>
        </w:tabs>
        <w:ind w:left="3540"/>
        <w:rPr>
          <w:sz w:val="21"/>
          <w:szCs w:val="21"/>
        </w:rPr>
      </w:pPr>
      <w:r w:rsidRPr="006403CA">
        <w:rPr>
          <w:sz w:val="21"/>
          <w:szCs w:val="21"/>
        </w:rPr>
        <w:tab/>
      </w:r>
    </w:p>
    <w:p w:rsidR="00ED32D1" w:rsidRDefault="00ED32D1" w:rsidP="00ED32D1">
      <w:pPr>
        <w:jc w:val="center"/>
        <w:rPr>
          <w:b/>
          <w:sz w:val="21"/>
          <w:szCs w:val="21"/>
        </w:rPr>
      </w:pPr>
      <w:r w:rsidRPr="006403CA">
        <w:rPr>
          <w:b/>
          <w:sz w:val="21"/>
          <w:szCs w:val="21"/>
        </w:rPr>
        <w:t>СПЕЦИФИКАЦИЯ НА ПОСТАВКУ ТОВАРА</w:t>
      </w:r>
    </w:p>
    <w:p w:rsidR="00ED32D1" w:rsidRDefault="00ED32D1" w:rsidP="00ED32D1">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ED32D1" w:rsidRDefault="00ED32D1" w:rsidP="00ED32D1">
      <w:pPr>
        <w:pStyle w:val="ConsPlusNormal"/>
        <w:ind w:firstLine="709"/>
        <w:jc w:val="both"/>
        <w:rPr>
          <w:rFonts w:ascii="Times New Roman" w:eastAsia="Calibri" w:hAnsi="Times New Roman" w:cs="Times New Roman"/>
          <w:bCs/>
          <w:i/>
          <w:iCs/>
          <w:snapToGrid w:val="0"/>
          <w:color w:val="000000"/>
          <w:sz w:val="24"/>
          <w:szCs w:val="24"/>
        </w:rPr>
      </w:pPr>
    </w:p>
    <w:p w:rsidR="00ED32D1" w:rsidRPr="006C7BFD" w:rsidRDefault="00ED32D1" w:rsidP="00ED32D1">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ED32D1" w:rsidRPr="006403CA" w:rsidRDefault="00ED32D1" w:rsidP="00ED32D1">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ED32D1" w:rsidRPr="00D14DE4" w:rsidTr="00A94180">
        <w:tc>
          <w:tcPr>
            <w:tcW w:w="486" w:type="dxa"/>
            <w:vAlign w:val="center"/>
          </w:tcPr>
          <w:p w:rsidR="00ED32D1" w:rsidRPr="00D14DE4" w:rsidRDefault="00ED32D1" w:rsidP="00A94180">
            <w:pPr>
              <w:tabs>
                <w:tab w:val="left" w:pos="264"/>
              </w:tabs>
              <w:jc w:val="both"/>
            </w:pPr>
            <w:r w:rsidRPr="00D14DE4">
              <w:t>№ п/п</w:t>
            </w:r>
          </w:p>
        </w:tc>
        <w:tc>
          <w:tcPr>
            <w:tcW w:w="2741" w:type="dxa"/>
            <w:vAlign w:val="center"/>
          </w:tcPr>
          <w:p w:rsidR="00ED32D1" w:rsidRPr="00D14DE4" w:rsidRDefault="00ED32D1" w:rsidP="00A94180">
            <w:pPr>
              <w:tabs>
                <w:tab w:val="left" w:pos="264"/>
              </w:tabs>
              <w:jc w:val="center"/>
            </w:pPr>
            <w:r w:rsidRPr="00D14DE4">
              <w:t>Наименование товара</w:t>
            </w:r>
          </w:p>
        </w:tc>
        <w:tc>
          <w:tcPr>
            <w:tcW w:w="1608" w:type="dxa"/>
            <w:vAlign w:val="center"/>
          </w:tcPr>
          <w:p w:rsidR="00ED32D1" w:rsidRPr="00D14DE4" w:rsidRDefault="00ED32D1" w:rsidP="00A94180">
            <w:pPr>
              <w:tabs>
                <w:tab w:val="left" w:pos="264"/>
              </w:tabs>
              <w:jc w:val="center"/>
            </w:pPr>
            <w:r w:rsidRPr="00D14DE4">
              <w:t xml:space="preserve">Характеристики товара </w:t>
            </w:r>
          </w:p>
        </w:tc>
        <w:tc>
          <w:tcPr>
            <w:tcW w:w="895" w:type="dxa"/>
            <w:vAlign w:val="center"/>
          </w:tcPr>
          <w:p w:rsidR="00ED32D1" w:rsidRPr="00D14DE4" w:rsidRDefault="00ED32D1" w:rsidP="00A94180">
            <w:pPr>
              <w:tabs>
                <w:tab w:val="left" w:pos="0"/>
              </w:tabs>
              <w:ind w:right="-45"/>
              <w:jc w:val="center"/>
            </w:pPr>
            <w:r w:rsidRPr="00D14DE4">
              <w:t>ОКПД 2</w:t>
            </w:r>
          </w:p>
        </w:tc>
        <w:tc>
          <w:tcPr>
            <w:tcW w:w="1555" w:type="dxa"/>
            <w:vAlign w:val="center"/>
          </w:tcPr>
          <w:p w:rsidR="00ED32D1" w:rsidRPr="00D14DE4" w:rsidRDefault="00ED32D1" w:rsidP="00A94180">
            <w:pPr>
              <w:tabs>
                <w:tab w:val="left" w:pos="264"/>
              </w:tabs>
              <w:jc w:val="center"/>
            </w:pPr>
            <w:r w:rsidRPr="00D14DE4">
              <w:t>Страна происхождения товара</w:t>
            </w:r>
          </w:p>
        </w:tc>
        <w:tc>
          <w:tcPr>
            <w:tcW w:w="1217" w:type="dxa"/>
            <w:vAlign w:val="center"/>
          </w:tcPr>
          <w:p w:rsidR="00ED32D1" w:rsidRPr="00D14DE4" w:rsidRDefault="00ED32D1" w:rsidP="00A94180">
            <w:pPr>
              <w:tabs>
                <w:tab w:val="left" w:pos="264"/>
              </w:tabs>
              <w:jc w:val="center"/>
            </w:pPr>
            <w:r w:rsidRPr="00D14DE4">
              <w:t>Количество товара</w:t>
            </w:r>
          </w:p>
        </w:tc>
        <w:tc>
          <w:tcPr>
            <w:tcW w:w="1217" w:type="dxa"/>
            <w:vAlign w:val="center"/>
          </w:tcPr>
          <w:p w:rsidR="00ED32D1" w:rsidRPr="00D14DE4" w:rsidRDefault="00ED32D1" w:rsidP="00A94180">
            <w:pPr>
              <w:tabs>
                <w:tab w:val="left" w:pos="264"/>
              </w:tabs>
              <w:jc w:val="center"/>
            </w:pPr>
            <w:r w:rsidRPr="00D14DE4">
              <w:t xml:space="preserve">Единица измерения </w:t>
            </w:r>
          </w:p>
        </w:tc>
        <w:tc>
          <w:tcPr>
            <w:tcW w:w="1360" w:type="dxa"/>
            <w:vAlign w:val="center"/>
          </w:tcPr>
          <w:p w:rsidR="00ED32D1" w:rsidRPr="00D14DE4" w:rsidRDefault="00ED32D1" w:rsidP="00A94180">
            <w:pPr>
              <w:tabs>
                <w:tab w:val="left" w:pos="264"/>
              </w:tabs>
              <w:jc w:val="center"/>
            </w:pPr>
            <w:r w:rsidRPr="00D14DE4">
              <w:t>Цена за единицу с НДС, руб.</w:t>
            </w:r>
          </w:p>
        </w:tc>
        <w:tc>
          <w:tcPr>
            <w:tcW w:w="1134" w:type="dxa"/>
          </w:tcPr>
          <w:p w:rsidR="00ED32D1" w:rsidRPr="00D14DE4" w:rsidRDefault="00ED32D1" w:rsidP="00A94180">
            <w:pPr>
              <w:tabs>
                <w:tab w:val="left" w:pos="264"/>
              </w:tabs>
              <w:jc w:val="center"/>
            </w:pPr>
            <w:r>
              <w:t xml:space="preserve">Ставка </w:t>
            </w:r>
            <w:r w:rsidRPr="00D14DE4">
              <w:t>НДС, %</w:t>
            </w:r>
          </w:p>
        </w:tc>
        <w:tc>
          <w:tcPr>
            <w:tcW w:w="1134" w:type="dxa"/>
            <w:vAlign w:val="center"/>
          </w:tcPr>
          <w:p w:rsidR="00ED32D1" w:rsidRPr="00D14DE4" w:rsidRDefault="00ED32D1" w:rsidP="00A94180">
            <w:pPr>
              <w:tabs>
                <w:tab w:val="left" w:pos="264"/>
              </w:tabs>
              <w:jc w:val="center"/>
            </w:pPr>
            <w:r w:rsidRPr="00D14DE4">
              <w:t>Сумма с НДС, руб.</w:t>
            </w:r>
          </w:p>
        </w:tc>
      </w:tr>
      <w:tr w:rsidR="00ED32D1" w:rsidRPr="00D14DE4" w:rsidTr="00A94180">
        <w:tc>
          <w:tcPr>
            <w:tcW w:w="486" w:type="dxa"/>
          </w:tcPr>
          <w:p w:rsidR="00ED32D1" w:rsidRPr="00D14DE4" w:rsidRDefault="00ED32D1" w:rsidP="00A94180">
            <w:pPr>
              <w:tabs>
                <w:tab w:val="left" w:pos="264"/>
              </w:tabs>
              <w:jc w:val="both"/>
            </w:pPr>
            <w:r w:rsidRPr="00D14DE4">
              <w:t>1.</w:t>
            </w:r>
          </w:p>
        </w:tc>
        <w:tc>
          <w:tcPr>
            <w:tcW w:w="2741" w:type="dxa"/>
          </w:tcPr>
          <w:p w:rsidR="00ED32D1" w:rsidRPr="00D14DE4" w:rsidRDefault="00ED32D1" w:rsidP="00A94180">
            <w:pPr>
              <w:tabs>
                <w:tab w:val="left" w:pos="264"/>
              </w:tabs>
              <w:jc w:val="both"/>
            </w:pPr>
          </w:p>
        </w:tc>
        <w:tc>
          <w:tcPr>
            <w:tcW w:w="1608" w:type="dxa"/>
          </w:tcPr>
          <w:p w:rsidR="00ED32D1" w:rsidRPr="00D14DE4" w:rsidRDefault="00ED32D1" w:rsidP="00A94180">
            <w:pPr>
              <w:tabs>
                <w:tab w:val="left" w:pos="264"/>
              </w:tabs>
              <w:jc w:val="both"/>
            </w:pPr>
          </w:p>
        </w:tc>
        <w:tc>
          <w:tcPr>
            <w:tcW w:w="895" w:type="dxa"/>
          </w:tcPr>
          <w:p w:rsidR="00ED32D1" w:rsidRPr="00D14DE4" w:rsidRDefault="00ED32D1" w:rsidP="00A94180">
            <w:pPr>
              <w:tabs>
                <w:tab w:val="left" w:pos="264"/>
              </w:tabs>
              <w:jc w:val="both"/>
            </w:pPr>
          </w:p>
        </w:tc>
        <w:tc>
          <w:tcPr>
            <w:tcW w:w="1555" w:type="dxa"/>
          </w:tcPr>
          <w:p w:rsidR="00ED32D1" w:rsidRPr="00D14DE4" w:rsidRDefault="00ED32D1" w:rsidP="00A94180">
            <w:pPr>
              <w:tabs>
                <w:tab w:val="left" w:pos="264"/>
              </w:tabs>
              <w:jc w:val="both"/>
            </w:pPr>
          </w:p>
        </w:tc>
        <w:tc>
          <w:tcPr>
            <w:tcW w:w="1217" w:type="dxa"/>
          </w:tcPr>
          <w:p w:rsidR="00ED32D1" w:rsidRPr="00D14DE4" w:rsidRDefault="00ED32D1" w:rsidP="00A94180">
            <w:pPr>
              <w:tabs>
                <w:tab w:val="left" w:pos="264"/>
              </w:tabs>
              <w:jc w:val="both"/>
            </w:pPr>
          </w:p>
        </w:tc>
        <w:tc>
          <w:tcPr>
            <w:tcW w:w="1217" w:type="dxa"/>
          </w:tcPr>
          <w:p w:rsidR="00ED32D1" w:rsidRPr="00D14DE4" w:rsidRDefault="00ED32D1" w:rsidP="00A94180">
            <w:pPr>
              <w:tabs>
                <w:tab w:val="left" w:pos="264"/>
              </w:tabs>
              <w:jc w:val="both"/>
            </w:pPr>
          </w:p>
        </w:tc>
        <w:tc>
          <w:tcPr>
            <w:tcW w:w="1360" w:type="dxa"/>
          </w:tcPr>
          <w:p w:rsidR="00ED32D1" w:rsidRPr="00D14DE4" w:rsidRDefault="00ED32D1" w:rsidP="00A94180">
            <w:pPr>
              <w:tabs>
                <w:tab w:val="left" w:pos="264"/>
              </w:tabs>
              <w:jc w:val="both"/>
            </w:pPr>
          </w:p>
        </w:tc>
        <w:tc>
          <w:tcPr>
            <w:tcW w:w="1134" w:type="dxa"/>
          </w:tcPr>
          <w:p w:rsidR="00ED32D1" w:rsidRPr="00D14DE4" w:rsidRDefault="00ED32D1" w:rsidP="00A94180">
            <w:pPr>
              <w:tabs>
                <w:tab w:val="left" w:pos="264"/>
              </w:tabs>
              <w:jc w:val="both"/>
            </w:pPr>
          </w:p>
        </w:tc>
        <w:tc>
          <w:tcPr>
            <w:tcW w:w="1134" w:type="dxa"/>
          </w:tcPr>
          <w:p w:rsidR="00ED32D1" w:rsidRPr="00D14DE4" w:rsidRDefault="00ED32D1" w:rsidP="00A94180">
            <w:pPr>
              <w:tabs>
                <w:tab w:val="left" w:pos="264"/>
              </w:tabs>
              <w:jc w:val="both"/>
            </w:pPr>
          </w:p>
        </w:tc>
      </w:tr>
    </w:tbl>
    <w:p w:rsidR="00ED32D1" w:rsidRDefault="00ED32D1" w:rsidP="00ED32D1">
      <w:pPr>
        <w:tabs>
          <w:tab w:val="left" w:pos="96"/>
          <w:tab w:val="left" w:pos="168"/>
          <w:tab w:val="num" w:pos="432"/>
        </w:tabs>
        <w:ind w:left="72"/>
        <w:jc w:val="both"/>
        <w:rPr>
          <w:sz w:val="22"/>
          <w:szCs w:val="22"/>
        </w:rPr>
      </w:pPr>
    </w:p>
    <w:p w:rsidR="00ED32D1" w:rsidRPr="006C7BFD" w:rsidRDefault="00ED32D1" w:rsidP="00ED32D1">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ED32D1" w:rsidRPr="006403CA" w:rsidRDefault="00ED32D1" w:rsidP="00ED32D1">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ED32D1" w:rsidRPr="00D14DE4" w:rsidTr="00A94180">
        <w:tc>
          <w:tcPr>
            <w:tcW w:w="486" w:type="dxa"/>
            <w:vAlign w:val="center"/>
          </w:tcPr>
          <w:p w:rsidR="00ED32D1" w:rsidRPr="00D14DE4" w:rsidRDefault="00ED32D1" w:rsidP="00A94180">
            <w:pPr>
              <w:tabs>
                <w:tab w:val="left" w:pos="264"/>
              </w:tabs>
              <w:jc w:val="both"/>
            </w:pPr>
            <w:r w:rsidRPr="00D14DE4">
              <w:t>№ п/п</w:t>
            </w:r>
          </w:p>
        </w:tc>
        <w:tc>
          <w:tcPr>
            <w:tcW w:w="2741" w:type="dxa"/>
            <w:vAlign w:val="center"/>
          </w:tcPr>
          <w:p w:rsidR="00ED32D1" w:rsidRPr="00D14DE4" w:rsidRDefault="00ED32D1" w:rsidP="00A94180">
            <w:pPr>
              <w:tabs>
                <w:tab w:val="left" w:pos="264"/>
              </w:tabs>
              <w:jc w:val="center"/>
            </w:pPr>
            <w:r w:rsidRPr="00D14DE4">
              <w:t>Наименование товара</w:t>
            </w:r>
          </w:p>
        </w:tc>
        <w:tc>
          <w:tcPr>
            <w:tcW w:w="1608" w:type="dxa"/>
            <w:vAlign w:val="center"/>
          </w:tcPr>
          <w:p w:rsidR="00ED32D1" w:rsidRPr="00D14DE4" w:rsidRDefault="00ED32D1" w:rsidP="00A94180">
            <w:pPr>
              <w:tabs>
                <w:tab w:val="left" w:pos="264"/>
              </w:tabs>
              <w:jc w:val="center"/>
            </w:pPr>
            <w:r w:rsidRPr="00D14DE4">
              <w:t xml:space="preserve">Характеристики товара </w:t>
            </w:r>
          </w:p>
        </w:tc>
        <w:tc>
          <w:tcPr>
            <w:tcW w:w="895" w:type="dxa"/>
            <w:vAlign w:val="center"/>
          </w:tcPr>
          <w:p w:rsidR="00ED32D1" w:rsidRPr="00D14DE4" w:rsidRDefault="00ED32D1" w:rsidP="00A94180">
            <w:pPr>
              <w:tabs>
                <w:tab w:val="left" w:pos="0"/>
              </w:tabs>
              <w:ind w:right="-45"/>
              <w:jc w:val="center"/>
            </w:pPr>
            <w:r w:rsidRPr="00D14DE4">
              <w:t>ОКПД 2</w:t>
            </w:r>
          </w:p>
        </w:tc>
        <w:tc>
          <w:tcPr>
            <w:tcW w:w="1555" w:type="dxa"/>
            <w:vAlign w:val="center"/>
          </w:tcPr>
          <w:p w:rsidR="00ED32D1" w:rsidRPr="00D14DE4" w:rsidRDefault="00ED32D1" w:rsidP="00A94180">
            <w:pPr>
              <w:tabs>
                <w:tab w:val="left" w:pos="264"/>
              </w:tabs>
              <w:jc w:val="center"/>
            </w:pPr>
            <w:r w:rsidRPr="00D14DE4">
              <w:t>Страна происхождения товара</w:t>
            </w:r>
          </w:p>
        </w:tc>
        <w:tc>
          <w:tcPr>
            <w:tcW w:w="1217" w:type="dxa"/>
            <w:vAlign w:val="center"/>
          </w:tcPr>
          <w:p w:rsidR="00ED32D1" w:rsidRPr="00D14DE4" w:rsidRDefault="00ED32D1" w:rsidP="00A94180">
            <w:pPr>
              <w:tabs>
                <w:tab w:val="left" w:pos="264"/>
              </w:tabs>
              <w:jc w:val="center"/>
            </w:pPr>
            <w:r w:rsidRPr="00D14DE4">
              <w:t>Количество товара</w:t>
            </w:r>
          </w:p>
        </w:tc>
        <w:tc>
          <w:tcPr>
            <w:tcW w:w="1217" w:type="dxa"/>
            <w:vAlign w:val="center"/>
          </w:tcPr>
          <w:p w:rsidR="00ED32D1" w:rsidRPr="00D14DE4" w:rsidRDefault="00ED32D1" w:rsidP="00A94180">
            <w:pPr>
              <w:tabs>
                <w:tab w:val="left" w:pos="264"/>
              </w:tabs>
              <w:jc w:val="center"/>
            </w:pPr>
            <w:r w:rsidRPr="00D14DE4">
              <w:t xml:space="preserve">Единица измерения </w:t>
            </w:r>
          </w:p>
        </w:tc>
        <w:tc>
          <w:tcPr>
            <w:tcW w:w="1360" w:type="dxa"/>
            <w:vAlign w:val="center"/>
          </w:tcPr>
          <w:p w:rsidR="00ED32D1" w:rsidRPr="00D14DE4" w:rsidRDefault="00ED32D1" w:rsidP="00A94180">
            <w:pPr>
              <w:tabs>
                <w:tab w:val="left" w:pos="264"/>
              </w:tabs>
              <w:jc w:val="center"/>
            </w:pPr>
            <w:r w:rsidRPr="00D14DE4">
              <w:t>Цена за единицу, руб.</w:t>
            </w:r>
          </w:p>
        </w:tc>
        <w:tc>
          <w:tcPr>
            <w:tcW w:w="1134" w:type="dxa"/>
            <w:vAlign w:val="center"/>
          </w:tcPr>
          <w:p w:rsidR="00ED32D1" w:rsidRPr="00D14DE4" w:rsidRDefault="00ED32D1" w:rsidP="00A94180">
            <w:pPr>
              <w:tabs>
                <w:tab w:val="left" w:pos="264"/>
              </w:tabs>
              <w:jc w:val="center"/>
            </w:pPr>
            <w:r w:rsidRPr="00D14DE4">
              <w:t>Сумма, руб.</w:t>
            </w:r>
          </w:p>
        </w:tc>
      </w:tr>
      <w:tr w:rsidR="00ED32D1" w:rsidRPr="00D14DE4" w:rsidTr="00A94180">
        <w:tc>
          <w:tcPr>
            <w:tcW w:w="486" w:type="dxa"/>
          </w:tcPr>
          <w:p w:rsidR="00ED32D1" w:rsidRPr="00D14DE4" w:rsidRDefault="00ED32D1" w:rsidP="00A94180">
            <w:pPr>
              <w:tabs>
                <w:tab w:val="left" w:pos="264"/>
              </w:tabs>
              <w:jc w:val="both"/>
            </w:pPr>
            <w:r w:rsidRPr="00D14DE4">
              <w:t>1.</w:t>
            </w:r>
          </w:p>
        </w:tc>
        <w:tc>
          <w:tcPr>
            <w:tcW w:w="2741" w:type="dxa"/>
          </w:tcPr>
          <w:p w:rsidR="00ED32D1" w:rsidRPr="00D14DE4" w:rsidRDefault="00ED32D1" w:rsidP="00A94180">
            <w:pPr>
              <w:tabs>
                <w:tab w:val="left" w:pos="264"/>
              </w:tabs>
              <w:jc w:val="both"/>
            </w:pPr>
          </w:p>
        </w:tc>
        <w:tc>
          <w:tcPr>
            <w:tcW w:w="1608" w:type="dxa"/>
          </w:tcPr>
          <w:p w:rsidR="00ED32D1" w:rsidRPr="00D14DE4" w:rsidRDefault="00ED32D1" w:rsidP="00A94180">
            <w:pPr>
              <w:tabs>
                <w:tab w:val="left" w:pos="264"/>
              </w:tabs>
              <w:jc w:val="both"/>
            </w:pPr>
          </w:p>
        </w:tc>
        <w:tc>
          <w:tcPr>
            <w:tcW w:w="895" w:type="dxa"/>
          </w:tcPr>
          <w:p w:rsidR="00ED32D1" w:rsidRPr="00D14DE4" w:rsidRDefault="00ED32D1" w:rsidP="00A94180">
            <w:pPr>
              <w:tabs>
                <w:tab w:val="left" w:pos="264"/>
              </w:tabs>
              <w:jc w:val="both"/>
            </w:pPr>
          </w:p>
        </w:tc>
        <w:tc>
          <w:tcPr>
            <w:tcW w:w="1555" w:type="dxa"/>
          </w:tcPr>
          <w:p w:rsidR="00ED32D1" w:rsidRPr="00D14DE4" w:rsidRDefault="00ED32D1" w:rsidP="00A94180">
            <w:pPr>
              <w:tabs>
                <w:tab w:val="left" w:pos="264"/>
              </w:tabs>
              <w:jc w:val="both"/>
            </w:pPr>
          </w:p>
        </w:tc>
        <w:tc>
          <w:tcPr>
            <w:tcW w:w="1217" w:type="dxa"/>
          </w:tcPr>
          <w:p w:rsidR="00ED32D1" w:rsidRPr="00D14DE4" w:rsidRDefault="00ED32D1" w:rsidP="00A94180">
            <w:pPr>
              <w:tabs>
                <w:tab w:val="left" w:pos="264"/>
              </w:tabs>
              <w:jc w:val="both"/>
            </w:pPr>
          </w:p>
        </w:tc>
        <w:tc>
          <w:tcPr>
            <w:tcW w:w="1217" w:type="dxa"/>
          </w:tcPr>
          <w:p w:rsidR="00ED32D1" w:rsidRPr="00D14DE4" w:rsidRDefault="00ED32D1" w:rsidP="00A94180">
            <w:pPr>
              <w:tabs>
                <w:tab w:val="left" w:pos="264"/>
              </w:tabs>
              <w:jc w:val="both"/>
            </w:pPr>
          </w:p>
        </w:tc>
        <w:tc>
          <w:tcPr>
            <w:tcW w:w="1360" w:type="dxa"/>
          </w:tcPr>
          <w:p w:rsidR="00ED32D1" w:rsidRPr="00D14DE4" w:rsidRDefault="00ED32D1" w:rsidP="00A94180">
            <w:pPr>
              <w:tabs>
                <w:tab w:val="left" w:pos="264"/>
              </w:tabs>
              <w:jc w:val="both"/>
            </w:pPr>
          </w:p>
        </w:tc>
        <w:tc>
          <w:tcPr>
            <w:tcW w:w="1134" w:type="dxa"/>
          </w:tcPr>
          <w:p w:rsidR="00ED32D1" w:rsidRPr="00D14DE4" w:rsidRDefault="00ED32D1" w:rsidP="00A94180">
            <w:pPr>
              <w:tabs>
                <w:tab w:val="left" w:pos="264"/>
              </w:tabs>
              <w:jc w:val="both"/>
            </w:pPr>
          </w:p>
        </w:tc>
      </w:tr>
    </w:tbl>
    <w:p w:rsidR="00ED32D1" w:rsidRDefault="00ED32D1" w:rsidP="00ED32D1">
      <w:pPr>
        <w:tabs>
          <w:tab w:val="left" w:pos="96"/>
          <w:tab w:val="left" w:pos="168"/>
          <w:tab w:val="num" w:pos="432"/>
        </w:tabs>
        <w:ind w:left="72"/>
        <w:jc w:val="both"/>
        <w:rPr>
          <w:sz w:val="22"/>
          <w:szCs w:val="22"/>
        </w:rPr>
      </w:pPr>
    </w:p>
    <w:p w:rsidR="00ED32D1" w:rsidRPr="006403CA" w:rsidRDefault="00ED32D1" w:rsidP="00ED32D1">
      <w:pPr>
        <w:tabs>
          <w:tab w:val="left" w:pos="96"/>
          <w:tab w:val="left" w:pos="168"/>
          <w:tab w:val="num" w:pos="432"/>
        </w:tabs>
        <w:ind w:left="72"/>
        <w:jc w:val="both"/>
        <w:rPr>
          <w:sz w:val="22"/>
          <w:szCs w:val="22"/>
        </w:rPr>
      </w:pPr>
    </w:p>
    <w:p w:rsidR="00ED32D1" w:rsidRDefault="00ED32D1" w:rsidP="00ED32D1">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D32D1" w:rsidRPr="00FC1333" w:rsidRDefault="00ED32D1" w:rsidP="00ED32D1">
      <w:pPr>
        <w:pStyle w:val="ac"/>
        <w:tabs>
          <w:tab w:val="left" w:pos="720"/>
        </w:tabs>
        <w:ind w:left="0"/>
        <w:jc w:val="both"/>
        <w:rPr>
          <w:sz w:val="21"/>
          <w:szCs w:val="21"/>
        </w:rPr>
      </w:pPr>
    </w:p>
    <w:p w:rsidR="00ED32D1" w:rsidRPr="006403CA" w:rsidRDefault="00ED32D1" w:rsidP="00ED32D1">
      <w:pPr>
        <w:jc w:val="both"/>
        <w:rPr>
          <w:b/>
          <w:sz w:val="21"/>
          <w:szCs w:val="21"/>
        </w:rPr>
      </w:pPr>
      <w:r w:rsidRPr="006403CA">
        <w:rPr>
          <w:b/>
          <w:sz w:val="21"/>
          <w:szCs w:val="21"/>
        </w:rPr>
        <w:t>ПОДПИСИ СТОРОН:</w:t>
      </w:r>
    </w:p>
    <w:p w:rsidR="00ED32D1" w:rsidRPr="006403CA" w:rsidRDefault="00ED32D1" w:rsidP="00ED32D1">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ED32D1" w:rsidRPr="006403CA" w:rsidRDefault="00ED32D1" w:rsidP="00ED32D1">
      <w:pPr>
        <w:jc w:val="both"/>
        <w:rPr>
          <w:sz w:val="21"/>
          <w:szCs w:val="21"/>
        </w:rPr>
      </w:pPr>
      <w:r w:rsidRPr="006403CA">
        <w:rPr>
          <w:sz w:val="21"/>
          <w:szCs w:val="21"/>
        </w:rPr>
        <w:t xml:space="preserve">________________                                                             ________________ </w:t>
      </w:r>
    </w:p>
    <w:p w:rsidR="00ED32D1" w:rsidRPr="008F11AE" w:rsidRDefault="00ED32D1" w:rsidP="00ED32D1">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Pr="006403CA">
        <w:rPr>
          <w:sz w:val="21"/>
          <w:szCs w:val="21"/>
        </w:rPr>
        <w:t>М.П</w:t>
      </w:r>
    </w:p>
    <w:p w:rsidR="00ED32D1" w:rsidRPr="00166B2B" w:rsidRDefault="00ED32D1" w:rsidP="00ED32D1"/>
    <w:p w:rsidR="00E94A4E" w:rsidRPr="00166B2B" w:rsidRDefault="00E94A4E" w:rsidP="00ED32D1">
      <w:pPr>
        <w:ind w:left="3540"/>
        <w:jc w:val="right"/>
      </w:pPr>
    </w:p>
    <w:sectPr w:rsidR="00E94A4E" w:rsidRPr="00166B2B" w:rsidSect="0040410C">
      <w:footnotePr>
        <w:pos w:val="beneathText"/>
      </w:footnotePr>
      <w:pgSz w:w="16837" w:h="11905" w:orient="landscape" w:code="9"/>
      <w:pgMar w:top="709"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98" w:rsidRDefault="00EC1698">
      <w:r>
        <w:separator/>
      </w:r>
    </w:p>
  </w:endnote>
  <w:endnote w:type="continuationSeparator" w:id="0">
    <w:p w:rsidR="00EC1698" w:rsidRDefault="00EC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ED32D1">
      <w:rPr>
        <w:noProof/>
      </w:rPr>
      <w:t>2</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98" w:rsidRDefault="00EC1698">
      <w:r>
        <w:separator/>
      </w:r>
    </w:p>
  </w:footnote>
  <w:footnote w:type="continuationSeparator" w:id="0">
    <w:p w:rsidR="00EC1698" w:rsidRDefault="00EC1698">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D32D1" w:rsidRPr="00557C47" w:rsidRDefault="00ED32D1" w:rsidP="00ED32D1">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5320"/>
    <w:rsid w:val="00186587"/>
    <w:rsid w:val="00186ADE"/>
    <w:rsid w:val="001878F8"/>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437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7D4"/>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49D"/>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41A5"/>
    <w:rsid w:val="00BF4739"/>
    <w:rsid w:val="00BF4B38"/>
    <w:rsid w:val="00BF67A0"/>
    <w:rsid w:val="00BF6886"/>
    <w:rsid w:val="00C00513"/>
    <w:rsid w:val="00C00A0F"/>
    <w:rsid w:val="00C01502"/>
    <w:rsid w:val="00C0289C"/>
    <w:rsid w:val="00C02D9F"/>
    <w:rsid w:val="00C03031"/>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32D1"/>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D67"/>
    <w:rsid w:val="00FB4B3E"/>
    <w:rsid w:val="00FB582E"/>
    <w:rsid w:val="00FB730B"/>
    <w:rsid w:val="00FB7D8E"/>
    <w:rsid w:val="00FC0378"/>
    <w:rsid w:val="00FC04A3"/>
    <w:rsid w:val="00FC04B0"/>
    <w:rsid w:val="00FC1333"/>
    <w:rsid w:val="00FC14E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549553"/>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B26E3-3FD2-4B04-B3A0-FAD69259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7</Pages>
  <Words>3841</Words>
  <Characters>21895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25685</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90</cp:revision>
  <cp:lastPrinted>2021-10-29T11:31:00Z</cp:lastPrinted>
  <dcterms:created xsi:type="dcterms:W3CDTF">2025-08-15T06:04:00Z</dcterms:created>
  <dcterms:modified xsi:type="dcterms:W3CDTF">2026-06-30T14:03:00Z</dcterms:modified>
</cp:coreProperties>
</file>