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Default="007C352E" w:rsidP="00EC3578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587D3E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87004A">
        <w:rPr>
          <w:rFonts w:ascii="Times New Roman" w:hAnsi="Times New Roman"/>
          <w:b/>
        </w:rPr>
        <w:t xml:space="preserve">медицинских </w:t>
      </w:r>
      <w:r w:rsidR="00CC24E4">
        <w:rPr>
          <w:rFonts w:ascii="Times New Roman" w:hAnsi="Times New Roman"/>
          <w:b/>
        </w:rPr>
        <w:t xml:space="preserve">перевязочных </w:t>
      </w:r>
      <w:r w:rsidR="0087004A">
        <w:rPr>
          <w:rFonts w:ascii="Times New Roman" w:hAnsi="Times New Roman"/>
          <w:b/>
        </w:rPr>
        <w:t>расходных материалов</w:t>
      </w:r>
      <w:r w:rsidR="00EC3578" w:rsidRPr="00EC3578">
        <w:rPr>
          <w:rFonts w:ascii="Times New Roman" w:hAnsi="Times New Roman"/>
          <w:b/>
        </w:rPr>
        <w:t xml:space="preserve"> для нужд клиники </w:t>
      </w:r>
      <w:r w:rsidR="00EC3578" w:rsidRPr="00EC3578">
        <w:rPr>
          <w:rFonts w:ascii="Times New Roman" w:hAnsi="Times New Roman"/>
          <w:b/>
          <w:color w:val="000000"/>
        </w:rPr>
        <w:t>ФГБОУ ВО ЧГМА Минздрава России</w:t>
      </w:r>
    </w:p>
    <w:p w:rsidR="001707EE" w:rsidRPr="00EC3578" w:rsidRDefault="001707EE" w:rsidP="00EC35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9516" w:type="dxa"/>
        <w:tblLayout w:type="fixed"/>
        <w:tblLook w:val="04A0"/>
      </w:tblPr>
      <w:tblGrid>
        <w:gridCol w:w="503"/>
        <w:gridCol w:w="1555"/>
        <w:gridCol w:w="2019"/>
        <w:gridCol w:w="2977"/>
        <w:gridCol w:w="1176"/>
        <w:gridCol w:w="1286"/>
      </w:tblGrid>
      <w:tr w:rsidR="00587D3E" w:rsidRPr="0087004A" w:rsidTr="00DD7191">
        <w:trPr>
          <w:trHeight w:val="687"/>
        </w:trPr>
        <w:tc>
          <w:tcPr>
            <w:tcW w:w="503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019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977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76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:rsidR="00587D3E" w:rsidRPr="0087004A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FA594D" w:rsidRPr="0087004A" w:rsidTr="0087004A">
        <w:tc>
          <w:tcPr>
            <w:tcW w:w="503" w:type="dxa"/>
            <w:vMerge w:val="restart"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  <w:vAlign w:val="center"/>
          </w:tcPr>
          <w:p w:rsidR="00FA594D" w:rsidRPr="0087004A" w:rsidRDefault="00FB16DA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Салфетка 2-х </w:t>
            </w:r>
            <w:proofErr w:type="spellStart"/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слойная</w:t>
            </w:r>
            <w:proofErr w:type="spellEnd"/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марлевая стерильная</w:t>
            </w:r>
          </w:p>
        </w:tc>
        <w:tc>
          <w:tcPr>
            <w:tcW w:w="2019" w:type="dxa"/>
            <w:vAlign w:val="center"/>
          </w:tcPr>
          <w:p w:rsidR="00FA594D" w:rsidRPr="0087004A" w:rsidRDefault="001707E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977" w:type="dxa"/>
          </w:tcPr>
          <w:p w:rsidR="00CE0FAE" w:rsidRPr="0087004A" w:rsidRDefault="00ED7A18" w:rsidP="00CE0F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1707EE"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азовое операционно-перевязочное средство, применяемое </w:t>
            </w:r>
            <w:r w:rsidR="00CE0FAE"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>для наложения повязок, осушения ран, при перевязках и операциях, для тампонады с целью остановки кровотечения и дренирования, для закрепления перевязочного материала</w:t>
            </w:r>
          </w:p>
        </w:tc>
        <w:tc>
          <w:tcPr>
            <w:tcW w:w="1176" w:type="dxa"/>
            <w:vMerge w:val="restart"/>
            <w:vAlign w:val="center"/>
          </w:tcPr>
          <w:p w:rsidR="00FA594D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286" w:type="dxa"/>
            <w:vMerge w:val="restart"/>
            <w:vAlign w:val="center"/>
          </w:tcPr>
          <w:p w:rsidR="00FA594D" w:rsidRPr="0087004A" w:rsidRDefault="00DD7191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E0FAE" w:rsidRPr="0087004A" w:rsidTr="0087004A">
        <w:tc>
          <w:tcPr>
            <w:tcW w:w="503" w:type="dxa"/>
            <w:vMerge/>
            <w:vAlign w:val="center"/>
          </w:tcPr>
          <w:p w:rsidR="00CE0FAE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CE0FAE" w:rsidRPr="0087004A" w:rsidRDefault="00CE0FAE" w:rsidP="008700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CE0FAE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</w:p>
        </w:tc>
        <w:tc>
          <w:tcPr>
            <w:tcW w:w="2977" w:type="dxa"/>
          </w:tcPr>
          <w:p w:rsidR="00CE0FAE" w:rsidRPr="0087004A" w:rsidRDefault="00ED7A18" w:rsidP="00CE0FA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</w:rPr>
              <w:t>Не прилипае</w:t>
            </w:r>
            <w:r w:rsidR="00CE0FAE"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</w:rPr>
              <w:t>т к раневой поверхности, не травмирует при снятии подлежащие ткани, не вызывает болевого синдрома.</w:t>
            </w:r>
          </w:p>
        </w:tc>
        <w:tc>
          <w:tcPr>
            <w:tcW w:w="1176" w:type="dxa"/>
            <w:vMerge/>
            <w:vAlign w:val="center"/>
          </w:tcPr>
          <w:p w:rsidR="00CE0FAE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CE0FAE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87004A" w:rsidTr="0087004A">
        <w:tc>
          <w:tcPr>
            <w:tcW w:w="503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</w:tc>
        <w:tc>
          <w:tcPr>
            <w:tcW w:w="2977" w:type="dxa"/>
          </w:tcPr>
          <w:p w:rsidR="00FA594D" w:rsidRPr="0087004A" w:rsidRDefault="00CE0FAE" w:rsidP="001707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004A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>100 % хлопок (медицинская отбеленная марля)</w:t>
            </w:r>
          </w:p>
        </w:tc>
        <w:tc>
          <w:tcPr>
            <w:tcW w:w="117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594D" w:rsidRPr="0087004A" w:rsidTr="0087004A">
        <w:tc>
          <w:tcPr>
            <w:tcW w:w="503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Количество слоев</w:t>
            </w:r>
          </w:p>
        </w:tc>
        <w:tc>
          <w:tcPr>
            <w:tcW w:w="2977" w:type="dxa"/>
          </w:tcPr>
          <w:p w:rsidR="00FA594D" w:rsidRPr="0087004A" w:rsidRDefault="00CE0FAE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94D" w:rsidRPr="0087004A" w:rsidTr="0087004A">
        <w:tc>
          <w:tcPr>
            <w:tcW w:w="503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Плотность марли</w:t>
            </w:r>
          </w:p>
        </w:tc>
        <w:tc>
          <w:tcPr>
            <w:tcW w:w="2977" w:type="dxa"/>
          </w:tcPr>
          <w:p w:rsidR="00FA594D" w:rsidRPr="0087004A" w:rsidRDefault="00CE0FAE" w:rsidP="00CE0FAE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Style w:val="t286pc"/>
                <w:rFonts w:ascii="Times New Roman" w:hAnsi="Times New Roman" w:cs="Times New Roman"/>
                <w:b/>
                <w:i/>
                <w:sz w:val="20"/>
                <w:szCs w:val="20"/>
              </w:rPr>
              <w:t>от</w:t>
            </w:r>
            <w:r w:rsidRPr="0087004A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28 </w:t>
            </w:r>
            <w:r w:rsidRPr="0087004A">
              <w:rPr>
                <w:rStyle w:val="t286pc"/>
                <w:rFonts w:ascii="Times New Roman" w:hAnsi="Times New Roman" w:cs="Times New Roman"/>
                <w:b/>
                <w:i/>
                <w:sz w:val="20"/>
                <w:szCs w:val="20"/>
              </w:rPr>
              <w:t>до</w:t>
            </w:r>
            <w:r w:rsidRPr="0087004A">
              <w:rPr>
                <w:rStyle w:val="t286pc"/>
                <w:rFonts w:ascii="Times New Roman" w:hAnsi="Times New Roman" w:cs="Times New Roman"/>
                <w:sz w:val="20"/>
                <w:szCs w:val="20"/>
              </w:rPr>
              <w:t xml:space="preserve"> 32 г/м</w:t>
            </w:r>
          </w:p>
        </w:tc>
        <w:tc>
          <w:tcPr>
            <w:tcW w:w="117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87004A" w:rsidTr="0087004A">
        <w:tc>
          <w:tcPr>
            <w:tcW w:w="503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Стерильность</w:t>
            </w:r>
          </w:p>
        </w:tc>
        <w:tc>
          <w:tcPr>
            <w:tcW w:w="2977" w:type="dxa"/>
          </w:tcPr>
          <w:p w:rsidR="00FA594D" w:rsidRPr="0087004A" w:rsidRDefault="00FB16DA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Стерильно (</w:t>
            </w:r>
            <w:proofErr w:type="spellStart"/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апирогенно</w:t>
            </w:r>
            <w:proofErr w:type="spellEnd"/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, нетоксично, метод стерилизации обычно паровой или радиационный)</w:t>
            </w:r>
          </w:p>
        </w:tc>
        <w:tc>
          <w:tcPr>
            <w:tcW w:w="117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87004A" w:rsidTr="0087004A">
        <w:tc>
          <w:tcPr>
            <w:tcW w:w="503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A594D" w:rsidRPr="0087004A" w:rsidRDefault="00CE0FAE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977" w:type="dxa"/>
          </w:tcPr>
          <w:p w:rsidR="00FA594D" w:rsidRPr="0087004A" w:rsidRDefault="00EE203E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</w:t>
            </w:r>
            <w:r w:rsidR="00CE0FAE"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 менее</w:t>
            </w:r>
            <w:r w:rsidR="00CE0FAE"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 10 штук</w:t>
            </w:r>
          </w:p>
        </w:tc>
        <w:tc>
          <w:tcPr>
            <w:tcW w:w="117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A594D" w:rsidRPr="0087004A" w:rsidRDefault="00FA594D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DA" w:rsidRPr="0087004A" w:rsidTr="0087004A">
        <w:tc>
          <w:tcPr>
            <w:tcW w:w="503" w:type="dxa"/>
            <w:vMerge w:val="restart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  <w:vMerge w:val="restart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Лейкопластырь бактерицидный 2,5*7,2 №1</w:t>
            </w:r>
          </w:p>
        </w:tc>
        <w:tc>
          <w:tcPr>
            <w:tcW w:w="2019" w:type="dxa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977" w:type="dxa"/>
          </w:tcPr>
          <w:p w:rsidR="00FB16DA" w:rsidRPr="0087004A" w:rsidRDefault="00ED7A18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Первая помощь при мелких порезах, ссадинах, царапинах и мозолях</w:t>
            </w:r>
          </w:p>
        </w:tc>
        <w:tc>
          <w:tcPr>
            <w:tcW w:w="1176" w:type="dxa"/>
            <w:vMerge w:val="restart"/>
            <w:vAlign w:val="center"/>
          </w:tcPr>
          <w:p w:rsidR="00FB16DA" w:rsidRPr="0087004A" w:rsidRDefault="00ED7A18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FB16DA" w:rsidRPr="0087004A" w:rsidRDefault="00ED7A18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B16DA" w:rsidRPr="0087004A" w:rsidTr="0087004A">
        <w:tc>
          <w:tcPr>
            <w:tcW w:w="503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B16DA" w:rsidRPr="0087004A" w:rsidRDefault="00FB16DA" w:rsidP="008700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</w:p>
        </w:tc>
        <w:tc>
          <w:tcPr>
            <w:tcW w:w="2977" w:type="dxa"/>
          </w:tcPr>
          <w:p w:rsidR="00EE203E" w:rsidRPr="0087004A" w:rsidRDefault="00EE203E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>к</w:t>
            </w:r>
            <w:r w:rsidR="00FB16DA"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 xml:space="preserve">аучук натуральный 12,85 г, </w:t>
            </w:r>
          </w:p>
          <w:p w:rsidR="00EE203E" w:rsidRPr="0087004A" w:rsidRDefault="00FB16DA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 xml:space="preserve">каучук синтетический 12,58 г, цинка оксид 32 г, </w:t>
            </w:r>
          </w:p>
          <w:p w:rsidR="00EE203E" w:rsidRPr="0087004A" w:rsidRDefault="00FB16DA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>ланолин 9,9 г,</w:t>
            </w:r>
          </w:p>
          <w:p w:rsidR="00EE203E" w:rsidRPr="0087004A" w:rsidRDefault="00FB16DA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 xml:space="preserve"> вазелиновое масло 11,3 г,</w:t>
            </w:r>
          </w:p>
          <w:p w:rsidR="00EE203E" w:rsidRPr="0087004A" w:rsidRDefault="00FB16DA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 xml:space="preserve"> канифоль 20,35 г,</w:t>
            </w:r>
          </w:p>
          <w:p w:rsidR="00FB16DA" w:rsidRPr="0087004A" w:rsidRDefault="00FB16DA" w:rsidP="00FB16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color w:val="151415"/>
                <w:spacing w:val="-10"/>
                <w:sz w:val="20"/>
                <w:szCs w:val="20"/>
                <w:highlight w:val="white"/>
              </w:rPr>
              <w:t xml:space="preserve"> агидол-1 0,75 г.</w:t>
            </w:r>
          </w:p>
        </w:tc>
        <w:tc>
          <w:tcPr>
            <w:tcW w:w="117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DA" w:rsidRPr="0087004A" w:rsidTr="0087004A">
        <w:tc>
          <w:tcPr>
            <w:tcW w:w="503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Размер полоски</w:t>
            </w:r>
          </w:p>
        </w:tc>
        <w:tc>
          <w:tcPr>
            <w:tcW w:w="2977" w:type="dxa"/>
          </w:tcPr>
          <w:p w:rsidR="00FB16DA" w:rsidRPr="0087004A" w:rsidRDefault="00FB16DA" w:rsidP="00EE203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 менее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2,5</w:t>
            </w:r>
            <w:r w:rsidR="00EE203E"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×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7,2 см</w:t>
            </w:r>
          </w:p>
        </w:tc>
        <w:tc>
          <w:tcPr>
            <w:tcW w:w="117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B16DA" w:rsidRPr="0087004A" w:rsidTr="0087004A">
        <w:tc>
          <w:tcPr>
            <w:tcW w:w="503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977" w:type="dxa"/>
          </w:tcPr>
          <w:p w:rsidR="00FB16DA" w:rsidRPr="0087004A" w:rsidRDefault="00EE203E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B16DA" w:rsidRPr="0087004A">
              <w:rPr>
                <w:rFonts w:ascii="Times New Roman" w:hAnsi="Times New Roman" w:cs="Times New Roman"/>
                <w:sz w:val="20"/>
                <w:szCs w:val="20"/>
              </w:rPr>
              <w:t>елый</w:t>
            </w:r>
          </w:p>
        </w:tc>
        <w:tc>
          <w:tcPr>
            <w:tcW w:w="117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16DA" w:rsidRPr="0087004A" w:rsidTr="0087004A">
        <w:tc>
          <w:tcPr>
            <w:tcW w:w="503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B16DA" w:rsidRPr="0087004A" w:rsidRDefault="00ED7A18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</w:p>
        </w:tc>
        <w:tc>
          <w:tcPr>
            <w:tcW w:w="2977" w:type="dxa"/>
          </w:tcPr>
          <w:p w:rsidR="00FB16DA" w:rsidRPr="0087004A" w:rsidRDefault="00ED7A18" w:rsidP="00FB16DA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Индивидуальная стерильная упаковка</w:t>
            </w:r>
          </w:p>
        </w:tc>
        <w:tc>
          <w:tcPr>
            <w:tcW w:w="117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6DA" w:rsidRPr="0087004A" w:rsidTr="0087004A">
        <w:tc>
          <w:tcPr>
            <w:tcW w:w="503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977" w:type="dxa"/>
          </w:tcPr>
          <w:p w:rsidR="00FB16DA" w:rsidRPr="0087004A" w:rsidRDefault="00FB16D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 менее</w:t>
            </w: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 1 штуки</w:t>
            </w:r>
          </w:p>
        </w:tc>
        <w:tc>
          <w:tcPr>
            <w:tcW w:w="117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FB16DA" w:rsidRPr="0087004A" w:rsidRDefault="00FB16D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Пластырь для фиксации катетеров 8*6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см</w:t>
            </w: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977" w:type="dxa"/>
          </w:tcPr>
          <w:p w:rsidR="0087004A" w:rsidRPr="0087004A" w:rsidRDefault="0087004A" w:rsidP="00EE203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Пластырь-повязка, фиксирующий с абсорбирующей подушечкой с разрезом посередине (пластырь для катетера), применяемый для надежной фиксации постоянных и внутривенных катетеров, канюль и других медицинских устройств</w:t>
            </w:r>
          </w:p>
        </w:tc>
        <w:tc>
          <w:tcPr>
            <w:tcW w:w="1176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</w:p>
        </w:tc>
        <w:tc>
          <w:tcPr>
            <w:tcW w:w="1286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</w:p>
        </w:tc>
        <w:tc>
          <w:tcPr>
            <w:tcW w:w="2977" w:type="dxa"/>
          </w:tcPr>
          <w:p w:rsidR="0087004A" w:rsidRPr="0087004A" w:rsidRDefault="0087004A" w:rsidP="00EE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Имеет нетканую основу, которая является перфорированной, прочной, мягкой </w:t>
            </w:r>
            <w:proofErr w:type="spellStart"/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воздухо</w:t>
            </w:r>
            <w:proofErr w:type="spellEnd"/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паропроницаемой, не вызывает мацерации кожи под повязкой, не оставляет следов на коже, легко и безболезненно 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снимается</w:t>
            </w:r>
          </w:p>
        </w:tc>
        <w:tc>
          <w:tcPr>
            <w:tcW w:w="117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977" w:type="dxa"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 менее 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100 штук</w:t>
            </w:r>
          </w:p>
        </w:tc>
        <w:tc>
          <w:tcPr>
            <w:tcW w:w="117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2977" w:type="dxa"/>
          </w:tcPr>
          <w:p w:rsidR="0087004A" w:rsidRPr="0087004A" w:rsidRDefault="0087004A" w:rsidP="00EE20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 менее 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8×6 см</w:t>
            </w:r>
          </w:p>
        </w:tc>
        <w:tc>
          <w:tcPr>
            <w:tcW w:w="117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Лейкопластырь медицинский 3*500 на тканевой основе</w:t>
            </w: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977" w:type="dxa"/>
          </w:tcPr>
          <w:p w:rsidR="0087004A" w:rsidRPr="0087004A" w:rsidRDefault="0087004A" w:rsidP="0087004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Прочный рулонный перевязочный материал, 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предназначенный для фиксации повязок на ранах, царапинах, фурункулах - в стационарных и амбулаторных лечебно-профилактических медицинских учреждениях</w:t>
            </w:r>
          </w:p>
        </w:tc>
        <w:tc>
          <w:tcPr>
            <w:tcW w:w="1176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Размер ленты</w:t>
            </w:r>
          </w:p>
        </w:tc>
        <w:tc>
          <w:tcPr>
            <w:tcW w:w="2977" w:type="dxa"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не менее</w:t>
            </w:r>
            <w:r w:rsidRPr="008700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3х500см</w:t>
            </w:r>
          </w:p>
        </w:tc>
        <w:tc>
          <w:tcPr>
            <w:tcW w:w="117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Свойства фиксации</w:t>
            </w:r>
          </w:p>
        </w:tc>
        <w:tc>
          <w:tcPr>
            <w:tcW w:w="2977" w:type="dxa"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Сильная/максимальная прочность, надежно удерживает тяжелые повязки и медицинские трубки.</w:t>
            </w:r>
          </w:p>
        </w:tc>
        <w:tc>
          <w:tcPr>
            <w:tcW w:w="117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004A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Воздухопроницаемость</w:t>
            </w:r>
          </w:p>
        </w:tc>
        <w:tc>
          <w:tcPr>
            <w:tcW w:w="2977" w:type="dxa"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Микропористая структура ткани и клеевого слоя позволяет коже «дышать», предотвращая мацерацию (размокание).</w:t>
            </w:r>
          </w:p>
        </w:tc>
        <w:tc>
          <w:tcPr>
            <w:tcW w:w="117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Материал основы</w:t>
            </w:r>
          </w:p>
        </w:tc>
        <w:tc>
          <w:tcPr>
            <w:tcW w:w="2977" w:type="dxa"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100% хлопчатобумажная ткань (белого </w:t>
            </w: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 телесного цвета).</w:t>
            </w:r>
          </w:p>
        </w:tc>
        <w:tc>
          <w:tcPr>
            <w:tcW w:w="117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Форма выпуска</w:t>
            </w:r>
          </w:p>
        </w:tc>
        <w:tc>
          <w:tcPr>
            <w:tcW w:w="2977" w:type="dxa"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Рулон (катушка) в индивидуальной картонной </w:t>
            </w: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или</w:t>
            </w: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 пластиковой упаковке.</w:t>
            </w:r>
          </w:p>
        </w:tc>
        <w:tc>
          <w:tcPr>
            <w:tcW w:w="117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FB16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04A" w:rsidRPr="0087004A" w:rsidTr="0087004A">
        <w:tc>
          <w:tcPr>
            <w:tcW w:w="503" w:type="dxa"/>
            <w:vMerge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9" w:type="dxa"/>
            <w:vAlign w:val="center"/>
          </w:tcPr>
          <w:p w:rsidR="0087004A" w:rsidRPr="0087004A" w:rsidRDefault="0087004A" w:rsidP="0087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Количество в упаковке</w:t>
            </w:r>
          </w:p>
        </w:tc>
        <w:tc>
          <w:tcPr>
            <w:tcW w:w="2977" w:type="dxa"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04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 менее</w:t>
            </w:r>
            <w:r w:rsidRPr="0087004A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proofErr w:type="gramStart"/>
            <w:r w:rsidRPr="0087004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87004A" w:rsidRPr="0087004A" w:rsidRDefault="0087004A" w:rsidP="00EB1CB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76" w:type="dxa"/>
            <w:vMerge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87004A" w:rsidRPr="0087004A" w:rsidRDefault="0087004A" w:rsidP="00EB1C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16DA" w:rsidRDefault="00FB16DA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FA594D" w:rsidRPr="0087004A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  <w:r w:rsidRPr="0087004A">
        <w:rPr>
          <w:b/>
          <w:bCs/>
          <w:color w:val="000000" w:themeColor="text1"/>
          <w:sz w:val="20"/>
          <w:szCs w:val="20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FA594D" w:rsidRPr="0087004A" w:rsidTr="00FA594D">
        <w:tc>
          <w:tcPr>
            <w:tcW w:w="2093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Адрес поставки</w:t>
            </w:r>
          </w:p>
        </w:tc>
        <w:tc>
          <w:tcPr>
            <w:tcW w:w="7478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г. Чита, ул. </w:t>
            </w:r>
            <w:proofErr w:type="spellStart"/>
            <w:r w:rsidRPr="0087004A">
              <w:rPr>
                <w:bCs/>
                <w:color w:val="000000" w:themeColor="text1"/>
                <w:sz w:val="20"/>
                <w:szCs w:val="20"/>
              </w:rPr>
              <w:t>Новобульварная</w:t>
            </w:r>
            <w:proofErr w:type="spellEnd"/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, 163,  клиника </w:t>
            </w:r>
          </w:p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 xml:space="preserve">разгрузка на первом этаже в медицинский склад </w:t>
            </w:r>
          </w:p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>время с 08-30 до 16-00 (время местное)</w:t>
            </w:r>
          </w:p>
        </w:tc>
      </w:tr>
      <w:tr w:rsidR="00FA594D" w:rsidRPr="0087004A" w:rsidTr="00FA594D">
        <w:tc>
          <w:tcPr>
            <w:tcW w:w="2093" w:type="dxa"/>
          </w:tcPr>
          <w:p w:rsidR="00FA594D" w:rsidRPr="0087004A" w:rsidRDefault="00FA594D" w:rsidP="00FA594D">
            <w:pPr>
              <w:pStyle w:val="b-product-item-dynamictitle"/>
              <w:spacing w:before="0" w:beforeAutospacing="0" w:after="0" w:afterAutospacing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/>
                <w:bCs/>
                <w:color w:val="000000" w:themeColor="text1"/>
                <w:sz w:val="20"/>
                <w:szCs w:val="20"/>
              </w:rPr>
              <w:t>Срок поставки</w:t>
            </w:r>
          </w:p>
        </w:tc>
        <w:tc>
          <w:tcPr>
            <w:tcW w:w="7478" w:type="dxa"/>
          </w:tcPr>
          <w:p w:rsidR="00FA594D" w:rsidRPr="0087004A" w:rsidRDefault="0087004A" w:rsidP="0087004A">
            <w:pPr>
              <w:pStyle w:val="b-product-item-dynamictitle"/>
              <w:spacing w:before="0" w:beforeAutospacing="0" w:after="0" w:afterAutospacing="0"/>
              <w:rPr>
                <w:bCs/>
                <w:color w:val="000000" w:themeColor="text1"/>
                <w:sz w:val="20"/>
                <w:szCs w:val="20"/>
              </w:rPr>
            </w:pPr>
            <w:r w:rsidRPr="0087004A">
              <w:rPr>
                <w:bCs/>
                <w:color w:val="000000" w:themeColor="text1"/>
                <w:sz w:val="20"/>
                <w:szCs w:val="20"/>
              </w:rPr>
              <w:t>2</w:t>
            </w:r>
            <w:r w:rsidR="00FA594D" w:rsidRPr="0087004A">
              <w:rPr>
                <w:bCs/>
                <w:color w:val="000000" w:themeColor="text1"/>
                <w:sz w:val="20"/>
                <w:szCs w:val="20"/>
              </w:rPr>
              <w:t xml:space="preserve">  </w:t>
            </w:r>
            <w:r w:rsidRPr="0087004A">
              <w:rPr>
                <w:bCs/>
                <w:color w:val="000000" w:themeColor="text1"/>
                <w:sz w:val="20"/>
                <w:szCs w:val="20"/>
              </w:rPr>
              <w:t>рабочих дней</w:t>
            </w:r>
            <w:r w:rsidR="00FA594D" w:rsidRPr="0087004A">
              <w:rPr>
                <w:bCs/>
                <w:color w:val="000000" w:themeColor="text1"/>
                <w:sz w:val="20"/>
                <w:szCs w:val="20"/>
              </w:rPr>
              <w:t xml:space="preserve"> с момента заключения контракта</w:t>
            </w:r>
          </w:p>
        </w:tc>
      </w:tr>
    </w:tbl>
    <w:p w:rsidR="00FA594D" w:rsidRPr="0087004A" w:rsidRDefault="00FA594D" w:rsidP="00FA594D">
      <w:pPr>
        <w:pStyle w:val="b-product-item-dynamictitle"/>
        <w:spacing w:before="0" w:beforeAutospacing="0" w:after="0" w:afterAutospacing="0"/>
        <w:rPr>
          <w:b/>
          <w:bCs/>
          <w:color w:val="000000" w:themeColor="text1"/>
          <w:sz w:val="20"/>
          <w:szCs w:val="20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7261D"/>
    <w:multiLevelType w:val="multilevel"/>
    <w:tmpl w:val="D04E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C352E"/>
    <w:rsid w:val="000F3E70"/>
    <w:rsid w:val="000F45FA"/>
    <w:rsid w:val="001707EE"/>
    <w:rsid w:val="00524EF7"/>
    <w:rsid w:val="00587D3E"/>
    <w:rsid w:val="007B0261"/>
    <w:rsid w:val="007C352E"/>
    <w:rsid w:val="0087004A"/>
    <w:rsid w:val="00B472A1"/>
    <w:rsid w:val="00BB1B06"/>
    <w:rsid w:val="00CC24E4"/>
    <w:rsid w:val="00CE0FAE"/>
    <w:rsid w:val="00DD7191"/>
    <w:rsid w:val="00E271EF"/>
    <w:rsid w:val="00EB1CB7"/>
    <w:rsid w:val="00EC3578"/>
    <w:rsid w:val="00ED7A18"/>
    <w:rsid w:val="00EE203E"/>
    <w:rsid w:val="00FA594D"/>
    <w:rsid w:val="00FB16DA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  <w:style w:type="character" w:customStyle="1" w:styleId="t286pc">
    <w:name w:val="t286pc"/>
    <w:basedOn w:val="a0"/>
    <w:rsid w:val="00170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83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73668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442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9568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0566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14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706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757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971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2789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471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979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035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1873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373">
          <w:marLeft w:val="0"/>
          <w:marRight w:val="0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3280">
              <w:marLeft w:val="11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147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4977">
          <w:marLeft w:val="0"/>
          <w:marRight w:val="0"/>
          <w:marTop w:val="0"/>
          <w:marBottom w:val="1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738">
          <w:marLeft w:val="0"/>
          <w:marRight w:val="0"/>
          <w:marTop w:val="272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7</cp:revision>
  <dcterms:created xsi:type="dcterms:W3CDTF">2026-05-23T06:55:00Z</dcterms:created>
  <dcterms:modified xsi:type="dcterms:W3CDTF">2026-06-03T08:12:00Z</dcterms:modified>
</cp:coreProperties>
</file>