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C7BBA">
      <w:pPr>
        <w:spacing w:after="0" w:line="240" w:lineRule="auto"/>
        <w:jc w:val="center"/>
      </w:pPr>
      <w:bookmarkStart w:id="0" w:name="_GoBack"/>
      <w:bookmarkEnd w:id="0"/>
      <w:r>
        <w:rPr>
          <w:rFonts w:ascii="Times New Roman" w:hAnsi="Times New Roman" w:cs="Times New Roman"/>
          <w:b/>
          <w:sz w:val="24"/>
          <w:szCs w:val="24"/>
        </w:rPr>
        <w:t>Договор № ___________</w:t>
      </w:r>
    </w:p>
    <w:p w:rsidR="00000000" w:rsidRDefault="005C7BBA">
      <w:pPr>
        <w:spacing w:after="0" w:line="240" w:lineRule="auto"/>
        <w:jc w:val="center"/>
      </w:pPr>
      <w:r>
        <w:rPr>
          <w:rFonts w:ascii="Times New Roman" w:hAnsi="Times New Roman" w:cs="Times New Roman"/>
          <w:b/>
          <w:sz w:val="24"/>
          <w:szCs w:val="24"/>
        </w:rPr>
        <w:t>возмездного оказания услуг</w:t>
      </w:r>
    </w:p>
    <w:tbl>
      <w:tblPr>
        <w:tblW w:w="0" w:type="auto"/>
        <w:tblInd w:w="108" w:type="dxa"/>
        <w:tblLayout w:type="fixed"/>
        <w:tblLook w:val="0000" w:firstRow="0" w:lastRow="0" w:firstColumn="0" w:lastColumn="0" w:noHBand="0" w:noVBand="0"/>
      </w:tblPr>
      <w:tblGrid>
        <w:gridCol w:w="4489"/>
        <w:gridCol w:w="5411"/>
      </w:tblGrid>
      <w:tr w:rsidR="00000000">
        <w:tc>
          <w:tcPr>
            <w:tcW w:w="4489" w:type="dxa"/>
            <w:shd w:val="clear" w:color="auto" w:fill="auto"/>
          </w:tcPr>
          <w:p w:rsidR="00000000" w:rsidRDefault="005C7BBA">
            <w:pPr>
              <w:spacing w:after="0" w:line="240" w:lineRule="auto"/>
              <w:jc w:val="both"/>
            </w:pPr>
            <w:r>
              <w:rPr>
                <w:rFonts w:ascii="Times New Roman" w:hAnsi="Times New Roman" w:cs="Times New Roman"/>
                <w:b/>
                <w:sz w:val="24"/>
                <w:szCs w:val="24"/>
              </w:rPr>
              <w:t xml:space="preserve">г. ________ </w:t>
            </w:r>
          </w:p>
        </w:tc>
        <w:tc>
          <w:tcPr>
            <w:tcW w:w="5411" w:type="dxa"/>
            <w:shd w:val="clear" w:color="auto" w:fill="auto"/>
          </w:tcPr>
          <w:p w:rsidR="00000000" w:rsidRDefault="005C7BBA">
            <w:pPr>
              <w:spacing w:after="0" w:line="240" w:lineRule="auto"/>
              <w:ind w:firstLine="3341"/>
              <w:jc w:val="both"/>
            </w:pPr>
            <w:r>
              <w:rPr>
                <w:rFonts w:ascii="Times New Roman" w:hAnsi="Times New Roman" w:cs="Times New Roman"/>
                <w:b/>
                <w:sz w:val="24"/>
                <w:szCs w:val="24"/>
              </w:rPr>
              <w:t xml:space="preserve"> </w:t>
            </w:r>
            <w:r>
              <w:rPr>
                <w:rFonts w:ascii="Times New Roman" w:hAnsi="Times New Roman" w:cs="Times New Roman"/>
                <w:b/>
                <w:sz w:val="24"/>
                <w:szCs w:val="24"/>
              </w:rPr>
              <w:t>___.___. 2026 </w:t>
            </w:r>
          </w:p>
        </w:tc>
      </w:tr>
    </w:tbl>
    <w:p w:rsidR="00000000" w:rsidRDefault="005C7BBA">
      <w:pPr>
        <w:spacing w:after="0" w:line="240" w:lineRule="auto"/>
        <w:jc w:val="both"/>
        <w:rPr>
          <w:rFonts w:ascii="Times New Roman" w:hAnsi="Times New Roman" w:cs="Times New Roman"/>
          <w:sz w:val="24"/>
          <w:szCs w:val="24"/>
        </w:rPr>
      </w:pPr>
    </w:p>
    <w:p w:rsidR="00000000" w:rsidRDefault="005C7BBA">
      <w:pPr>
        <w:spacing w:after="0" w:line="240" w:lineRule="auto"/>
        <w:jc w:val="both"/>
      </w:pPr>
      <w:r>
        <w:rPr>
          <w:rFonts w:ascii="Times New Roman" w:hAnsi="Times New Roman" w:cs="Times New Roman"/>
          <w:sz w:val="24"/>
          <w:szCs w:val="24"/>
        </w:rPr>
        <w:t>_______________________________, именуемое в дальнейшем «Исполнитель», в лице ____________________</w:t>
      </w:r>
      <w:r>
        <w:rPr>
          <w:rFonts w:ascii="Times New Roman" w:hAnsi="Times New Roman" w:cs="Times New Roman"/>
          <w:b/>
          <w:bCs/>
          <w:sz w:val="24"/>
          <w:szCs w:val="24"/>
        </w:rPr>
        <w:t xml:space="preserve">, </w:t>
      </w:r>
      <w:r>
        <w:rPr>
          <w:rFonts w:ascii="Times New Roman" w:hAnsi="Times New Roman" w:cs="Times New Roman"/>
          <w:sz w:val="24"/>
          <w:szCs w:val="24"/>
        </w:rPr>
        <w:t>действующего на основании</w:t>
      </w:r>
      <w:r>
        <w:rPr>
          <w:rFonts w:ascii="Times New Roman" w:hAnsi="Times New Roman" w:cs="Times New Roman"/>
          <w:b/>
          <w:bCs/>
          <w:sz w:val="24"/>
          <w:szCs w:val="24"/>
        </w:rPr>
        <w:t xml:space="preserve"> __________</w:t>
      </w:r>
      <w:r>
        <w:rPr>
          <w:rFonts w:ascii="Times New Roman" w:hAnsi="Times New Roman" w:cs="Times New Roman"/>
          <w:sz w:val="24"/>
          <w:szCs w:val="24"/>
        </w:rPr>
        <w:t>, с одной стороны, и Федеральное государ</w:t>
      </w:r>
      <w:r>
        <w:rPr>
          <w:rFonts w:ascii="Times New Roman" w:hAnsi="Times New Roman" w:cs="Times New Roman"/>
          <w:sz w:val="24"/>
          <w:szCs w:val="24"/>
        </w:rPr>
        <w:t>ственное бюджетное образовательное учреждение высшего образования «Брянский государственный технический университет» (ФГБОУ ВО «БГТУ»), именуемое в дальнейшем «Заказчик», в лице ректора Федонина Олега Николаевича, действующего на основании Устава, с другой</w:t>
      </w:r>
      <w:r>
        <w:rPr>
          <w:rFonts w:ascii="Times New Roman" w:hAnsi="Times New Roman" w:cs="Times New Roman"/>
          <w:sz w:val="24"/>
          <w:szCs w:val="24"/>
        </w:rPr>
        <w:t xml:space="preserve"> стороны, далее именуемые совместно «Стороны», в соответствии с требованиями статьи 17 Закона Российской Федерации «О государственной тайне», пункта 8 Инструкции по обеспечению режима секретности в Российской Федерации, утвержденной постановлением Правител</w:t>
      </w:r>
      <w:r>
        <w:rPr>
          <w:rFonts w:ascii="Times New Roman" w:hAnsi="Times New Roman" w:cs="Times New Roman"/>
          <w:sz w:val="24"/>
          <w:szCs w:val="24"/>
        </w:rPr>
        <w:t>ьства Российской Федерации от 05.01.2004 № 3-1, заключили настоящий договор (далее - Договор) о нижеследующем:</w:t>
      </w:r>
    </w:p>
    <w:p w:rsidR="00000000" w:rsidRDefault="005C7BBA">
      <w:pPr>
        <w:spacing w:after="0" w:line="240" w:lineRule="auto"/>
        <w:jc w:val="both"/>
        <w:rPr>
          <w:rFonts w:ascii="Times New Roman" w:hAnsi="Times New Roman" w:cs="Times New Roman"/>
          <w:sz w:val="24"/>
          <w:szCs w:val="24"/>
        </w:rPr>
      </w:pPr>
    </w:p>
    <w:p w:rsidR="00000000" w:rsidRDefault="005C7BBA">
      <w:pPr>
        <w:spacing w:after="0" w:line="240" w:lineRule="auto"/>
        <w:jc w:val="center"/>
      </w:pPr>
      <w:r>
        <w:rPr>
          <w:rFonts w:ascii="Times New Roman" w:hAnsi="Times New Roman" w:cs="Times New Roman"/>
          <w:b/>
          <w:sz w:val="24"/>
          <w:szCs w:val="24"/>
        </w:rPr>
        <w:t>1. ПРЕДМЕТ ДОГОВОРА</w:t>
      </w:r>
    </w:p>
    <w:p w:rsidR="00000000" w:rsidRDefault="005C7BBA">
      <w:pPr>
        <w:spacing w:after="0" w:line="240" w:lineRule="auto"/>
        <w:ind w:firstLine="708"/>
        <w:jc w:val="both"/>
      </w:pPr>
      <w:r>
        <w:rPr>
          <w:rFonts w:ascii="Times New Roman" w:hAnsi="Times New Roman" w:cs="Times New Roman"/>
          <w:sz w:val="24"/>
          <w:szCs w:val="24"/>
        </w:rPr>
        <w:t>1.1. Заказчик поручает, а Исполнитель принимает на себя за вознаграждение обязательства по предоставлению Заказчику услуг (д</w:t>
      </w:r>
      <w:r>
        <w:rPr>
          <w:rFonts w:ascii="Times New Roman" w:hAnsi="Times New Roman" w:cs="Times New Roman"/>
          <w:sz w:val="24"/>
          <w:szCs w:val="24"/>
        </w:rPr>
        <w:t>алее - услуги) в области защиты государственной тайны (в части технической защиты информации)</w:t>
      </w:r>
      <w:r>
        <w:rPr>
          <w:sz w:val="26"/>
          <w:szCs w:val="26"/>
        </w:rPr>
        <w:t xml:space="preserve"> </w:t>
      </w:r>
      <w:r>
        <w:rPr>
          <w:rFonts w:ascii="Times New Roman" w:hAnsi="Times New Roman" w:cs="Times New Roman"/>
          <w:sz w:val="24"/>
          <w:szCs w:val="24"/>
        </w:rPr>
        <w:t>в соответствии с пунктом 67 Перечня ФСТЭК России (приказ ФСТЭК России от 01.06.2023 № 0147), который соответствует пункту 102 Перечня</w:t>
      </w:r>
      <w:r>
        <w:t xml:space="preserve"> </w:t>
      </w:r>
      <w:r>
        <w:rPr>
          <w:rFonts w:ascii="Times New Roman" w:hAnsi="Times New Roman" w:cs="Times New Roman"/>
          <w:sz w:val="24"/>
          <w:szCs w:val="24"/>
        </w:rPr>
        <w:t>сведений, отнесенных к госуд</w:t>
      </w:r>
      <w:r>
        <w:rPr>
          <w:rFonts w:ascii="Times New Roman" w:hAnsi="Times New Roman" w:cs="Times New Roman"/>
          <w:sz w:val="24"/>
          <w:szCs w:val="24"/>
        </w:rPr>
        <w:t>арственной тайне, утвержденного Указом Президента Российской Федерации от 30.11.1995 № 1203 утвержденного Указом Президента Российской Федерации от 30.11.1995 № 1203.</w:t>
      </w:r>
    </w:p>
    <w:p w:rsidR="00000000" w:rsidRDefault="005C7BBA">
      <w:pPr>
        <w:spacing w:after="0" w:line="240" w:lineRule="atLeast"/>
        <w:ind w:firstLine="709"/>
        <w:jc w:val="both"/>
      </w:pPr>
      <w:r>
        <w:rPr>
          <w:rFonts w:ascii="Times New Roman" w:hAnsi="Times New Roman" w:cs="Times New Roman"/>
          <w:sz w:val="26"/>
          <w:szCs w:val="26"/>
        </w:rPr>
        <w:t>1</w:t>
      </w:r>
      <w:r>
        <w:rPr>
          <w:rFonts w:ascii="Times New Roman" w:hAnsi="Times New Roman" w:cs="Times New Roman"/>
          <w:sz w:val="24"/>
          <w:szCs w:val="24"/>
        </w:rPr>
        <w:t>.2. Наименование, количество, результат услуг и иные характеристики оказываемых услуг по</w:t>
      </w:r>
      <w:r>
        <w:rPr>
          <w:rFonts w:ascii="Times New Roman" w:hAnsi="Times New Roman" w:cs="Times New Roman"/>
          <w:sz w:val="24"/>
          <w:szCs w:val="24"/>
        </w:rPr>
        <w:t xml:space="preserve"> Договору указаны в Техническом задании (Приложение № 1 к настоящему Договору).</w:t>
      </w:r>
    </w:p>
    <w:p w:rsidR="00000000" w:rsidRDefault="005C7BBA">
      <w:pPr>
        <w:spacing w:after="0" w:line="240" w:lineRule="auto"/>
        <w:ind w:firstLine="708"/>
        <w:jc w:val="both"/>
      </w:pPr>
      <w:r>
        <w:rPr>
          <w:rFonts w:ascii="Times New Roman" w:hAnsi="Times New Roman" w:cs="Times New Roman"/>
          <w:sz w:val="24"/>
          <w:szCs w:val="24"/>
        </w:rPr>
        <w:t>1.3. Результаты услуг предоставляются Исполнителем в форме, указанной в Техническом задании (Приложение № 1).</w:t>
      </w:r>
    </w:p>
    <w:p w:rsidR="00000000" w:rsidRDefault="005C7BBA">
      <w:pPr>
        <w:spacing w:after="0" w:line="240" w:lineRule="auto"/>
        <w:ind w:firstLine="708"/>
        <w:jc w:val="both"/>
      </w:pPr>
      <w:r>
        <w:rPr>
          <w:rFonts w:ascii="Times New Roman" w:hAnsi="Times New Roman" w:cs="Times New Roman"/>
          <w:sz w:val="24"/>
          <w:szCs w:val="24"/>
        </w:rPr>
        <w:t>1.4. Стороны подтверждают взаимное согласие на обмен юридически зн</w:t>
      </w:r>
      <w:r>
        <w:rPr>
          <w:rFonts w:ascii="Times New Roman" w:hAnsi="Times New Roman" w:cs="Times New Roman"/>
          <w:sz w:val="24"/>
          <w:szCs w:val="24"/>
        </w:rPr>
        <w:t>ачимыми документами (договорами, УПД, счетами на оплату), в электронном виде. Обмен документами в электронном виде осуществляется по телекоммуникационным каналам связи через систему электронного документооборота (далее ЭДО) с использованием Квалифицированн</w:t>
      </w:r>
      <w:r>
        <w:rPr>
          <w:rFonts w:ascii="Times New Roman" w:hAnsi="Times New Roman" w:cs="Times New Roman"/>
          <w:sz w:val="24"/>
          <w:szCs w:val="24"/>
        </w:rPr>
        <w:t>ой электронной подписи (далее КЭП) с соблюдением требований российского законодательства, действующих на дату отправки документа. В исключительных случаях при отсутствии технической возможности у Заказчика использовать ЭДО допускается передача документов И</w:t>
      </w:r>
      <w:r>
        <w:rPr>
          <w:rFonts w:ascii="Times New Roman" w:hAnsi="Times New Roman" w:cs="Times New Roman"/>
          <w:sz w:val="24"/>
          <w:szCs w:val="24"/>
        </w:rPr>
        <w:t>сполнителю иным способом до появления у Заказчика технической возможности использования ЭДО.</w:t>
      </w:r>
    </w:p>
    <w:p w:rsidR="00000000" w:rsidRDefault="005C7BBA">
      <w:pPr>
        <w:spacing w:after="0" w:line="240" w:lineRule="auto"/>
        <w:ind w:firstLine="708"/>
        <w:jc w:val="both"/>
      </w:pPr>
      <w:r>
        <w:rPr>
          <w:rFonts w:ascii="Times New Roman" w:hAnsi="Times New Roman" w:cs="Times New Roman"/>
          <w:sz w:val="24"/>
          <w:szCs w:val="24"/>
        </w:rPr>
        <w:t>1.5. Степень секретности оказываемых Исполнителем услуг и ожидаемых результатов, связанных с использованием сведений, составляющих государственную тайну, не превыш</w:t>
      </w:r>
      <w:r>
        <w:rPr>
          <w:rFonts w:ascii="Times New Roman" w:hAnsi="Times New Roman" w:cs="Times New Roman"/>
          <w:sz w:val="24"/>
          <w:szCs w:val="24"/>
        </w:rPr>
        <w:t>ает гриф «секретно».</w:t>
      </w:r>
    </w:p>
    <w:p w:rsidR="00000000" w:rsidRDefault="005C7BBA">
      <w:pPr>
        <w:spacing w:after="0" w:line="240" w:lineRule="auto"/>
        <w:ind w:firstLine="708"/>
        <w:jc w:val="both"/>
      </w:pPr>
      <w:r>
        <w:rPr>
          <w:rFonts w:ascii="Times New Roman" w:hAnsi="Times New Roman" w:cs="Times New Roman"/>
          <w:sz w:val="24"/>
          <w:szCs w:val="24"/>
        </w:rPr>
        <w:t xml:space="preserve">1.6. Место оказания услуг – адрес местонахождения Заказчика. </w:t>
      </w:r>
    </w:p>
    <w:p w:rsidR="00000000" w:rsidRDefault="005C7BBA">
      <w:pPr>
        <w:spacing w:after="0" w:line="240" w:lineRule="auto"/>
        <w:ind w:firstLine="708"/>
        <w:jc w:val="both"/>
      </w:pPr>
      <w:r>
        <w:rPr>
          <w:rFonts w:ascii="Times New Roman" w:hAnsi="Times New Roman" w:cs="Times New Roman"/>
          <w:sz w:val="24"/>
          <w:szCs w:val="24"/>
        </w:rPr>
        <w:t>1.7. Исполнитель подтверждает наличие у него лицензий на проведение работ с использованием сведений соответствующей степени секретности, перечисленных в п. ___ настоящего до</w:t>
      </w:r>
      <w:r>
        <w:rPr>
          <w:rFonts w:ascii="Times New Roman" w:hAnsi="Times New Roman" w:cs="Times New Roman"/>
          <w:sz w:val="24"/>
          <w:szCs w:val="24"/>
        </w:rPr>
        <w:t xml:space="preserve">говора. </w:t>
      </w:r>
    </w:p>
    <w:p w:rsidR="00000000" w:rsidRDefault="005C7BBA">
      <w:pPr>
        <w:spacing w:after="0" w:line="240" w:lineRule="auto"/>
        <w:ind w:firstLine="708"/>
        <w:jc w:val="both"/>
      </w:pPr>
      <w:r>
        <w:rPr>
          <w:rFonts w:ascii="Times New Roman" w:hAnsi="Times New Roman" w:cs="Times New Roman"/>
          <w:sz w:val="24"/>
          <w:szCs w:val="24"/>
        </w:rPr>
        <w:t>1.8. Исполнитель уведомлен и согласен с тем, что контроль за эффективностью защиты государственной тайны при оказании услуг по настоящему Договору осуществляется на протяжении всего периода действия настоящего договора и после его завершения со ст</w:t>
      </w:r>
      <w:r>
        <w:rPr>
          <w:rFonts w:ascii="Times New Roman" w:hAnsi="Times New Roman" w:cs="Times New Roman"/>
          <w:sz w:val="24"/>
          <w:szCs w:val="24"/>
        </w:rPr>
        <w:t>ороны Заказчика и органа государственной власти, в распоряжении которого находятся такие сведения.</w:t>
      </w:r>
    </w:p>
    <w:p w:rsidR="00000000" w:rsidRDefault="005C7BBA">
      <w:pPr>
        <w:spacing w:after="0" w:line="240" w:lineRule="auto"/>
        <w:jc w:val="center"/>
      </w:pPr>
      <w:r>
        <w:rPr>
          <w:rFonts w:ascii="Times New Roman" w:hAnsi="Times New Roman" w:cs="Times New Roman"/>
          <w:b/>
          <w:caps/>
          <w:sz w:val="24"/>
          <w:szCs w:val="24"/>
        </w:rPr>
        <w:t>2. Права и обязанности сторон</w:t>
      </w:r>
    </w:p>
    <w:p w:rsidR="00000000" w:rsidRDefault="005C7BBA">
      <w:pPr>
        <w:spacing w:after="0" w:line="240" w:lineRule="auto"/>
        <w:ind w:firstLine="708"/>
        <w:jc w:val="both"/>
      </w:pPr>
      <w:r>
        <w:rPr>
          <w:rFonts w:ascii="Times New Roman" w:hAnsi="Times New Roman" w:cs="Times New Roman"/>
          <w:sz w:val="24"/>
          <w:szCs w:val="24"/>
        </w:rPr>
        <w:t>2.1. Исполнитель принимает на себя следующие обязательства:</w:t>
      </w:r>
    </w:p>
    <w:p w:rsidR="00000000" w:rsidRDefault="005C7BBA">
      <w:pPr>
        <w:spacing w:after="0" w:line="240" w:lineRule="auto"/>
        <w:ind w:firstLine="708"/>
        <w:jc w:val="both"/>
      </w:pPr>
      <w:r>
        <w:rPr>
          <w:rFonts w:ascii="Times New Roman" w:hAnsi="Times New Roman" w:cs="Times New Roman"/>
          <w:sz w:val="24"/>
          <w:szCs w:val="24"/>
        </w:rPr>
        <w:t>2.1.1. Оказать услуги</w:t>
      </w:r>
      <w:r>
        <w:rPr>
          <w:sz w:val="26"/>
          <w:szCs w:val="26"/>
        </w:rPr>
        <w:t xml:space="preserve"> </w:t>
      </w:r>
      <w:r>
        <w:rPr>
          <w:rFonts w:ascii="Times New Roman" w:hAnsi="Times New Roman" w:cs="Times New Roman"/>
          <w:sz w:val="24"/>
          <w:szCs w:val="24"/>
        </w:rPr>
        <w:t>после зачисления авансового платежа на расчет</w:t>
      </w:r>
      <w:r>
        <w:rPr>
          <w:rFonts w:ascii="Times New Roman" w:hAnsi="Times New Roman" w:cs="Times New Roman"/>
          <w:sz w:val="24"/>
          <w:szCs w:val="24"/>
        </w:rPr>
        <w:t>ный счет Исполнителя и подписания Сторонами Акта о предоставлении доступа к материалам, документам и информации в сроки, установленные Техническим заданием.</w:t>
      </w:r>
    </w:p>
    <w:p w:rsidR="00000000" w:rsidRDefault="005C7BBA">
      <w:pPr>
        <w:spacing w:after="0" w:line="240" w:lineRule="auto"/>
        <w:ind w:firstLine="708"/>
        <w:jc w:val="both"/>
      </w:pPr>
      <w:r>
        <w:rPr>
          <w:rFonts w:ascii="Times New Roman" w:hAnsi="Times New Roman" w:cs="Times New Roman"/>
          <w:sz w:val="24"/>
          <w:szCs w:val="24"/>
        </w:rPr>
        <w:t>2.1.2. Вести допускную работу в соответствии с требованиями «Правил допуска должностных лиц и гражд</w:t>
      </w:r>
      <w:r>
        <w:rPr>
          <w:rFonts w:ascii="Times New Roman" w:hAnsi="Times New Roman" w:cs="Times New Roman"/>
          <w:sz w:val="24"/>
          <w:szCs w:val="24"/>
        </w:rPr>
        <w:t xml:space="preserve">ан Российской Федерации к государственной тайне», утвержденных Постановлением Правительства РФ от 07.02.2024 № 132. </w:t>
      </w:r>
    </w:p>
    <w:p w:rsidR="00000000" w:rsidRDefault="005C7BBA">
      <w:pPr>
        <w:spacing w:after="0" w:line="240" w:lineRule="auto"/>
        <w:ind w:firstLine="708"/>
        <w:jc w:val="both"/>
      </w:pPr>
      <w:r>
        <w:rPr>
          <w:rFonts w:ascii="Times New Roman" w:hAnsi="Times New Roman" w:cs="Times New Roman"/>
          <w:sz w:val="24"/>
          <w:szCs w:val="24"/>
        </w:rPr>
        <w:lastRenderedPageBreak/>
        <w:t>2.1.3. При необходимости представить Заказчику рекомендации для выполнения требований законодательства Российской Федерации в области защит</w:t>
      </w:r>
      <w:r>
        <w:rPr>
          <w:rFonts w:ascii="Times New Roman" w:hAnsi="Times New Roman" w:cs="Times New Roman"/>
          <w:sz w:val="24"/>
          <w:szCs w:val="24"/>
        </w:rPr>
        <w:t>ы государственной тайны.</w:t>
      </w:r>
    </w:p>
    <w:p w:rsidR="00000000" w:rsidRDefault="005C7BBA">
      <w:pPr>
        <w:spacing w:after="0" w:line="240" w:lineRule="auto"/>
        <w:ind w:firstLine="708"/>
        <w:jc w:val="both"/>
      </w:pPr>
      <w:r>
        <w:rPr>
          <w:rFonts w:ascii="Times New Roman" w:hAnsi="Times New Roman" w:cs="Times New Roman"/>
          <w:sz w:val="24"/>
          <w:szCs w:val="24"/>
        </w:rPr>
        <w:t>2.1.4. Соблюдать строгую конфиденциальность в отношении информации, полученной от Заказчика в связи с исполнением настоящего Договора, обеспечить режим сохранности конфиденциальной информации, включая персональные данные, в соответ</w:t>
      </w:r>
      <w:r>
        <w:rPr>
          <w:rFonts w:ascii="Times New Roman" w:hAnsi="Times New Roman" w:cs="Times New Roman"/>
          <w:sz w:val="24"/>
          <w:szCs w:val="24"/>
        </w:rPr>
        <w:t>ствии с действующим законодательством РФ.</w:t>
      </w:r>
      <w:r>
        <w:t xml:space="preserve"> </w:t>
      </w:r>
      <w:r>
        <w:rPr>
          <w:rFonts w:ascii="Times New Roman" w:hAnsi="Times New Roman" w:cs="Times New Roman"/>
          <w:sz w:val="24"/>
          <w:szCs w:val="24"/>
        </w:rPr>
        <w:t>Не разглашать в любой форме ставшие ему известными сведения, составляющие государственную, коммерческую и иную охраняемую законом тайну, полученные от Заказчика в связи с исполнением настоящего Договора.</w:t>
      </w:r>
    </w:p>
    <w:p w:rsidR="00000000" w:rsidRDefault="005C7BBA">
      <w:pPr>
        <w:spacing w:after="0" w:line="240" w:lineRule="auto"/>
        <w:ind w:firstLine="708"/>
        <w:jc w:val="both"/>
      </w:pPr>
      <w:r>
        <w:rPr>
          <w:rFonts w:ascii="Times New Roman" w:hAnsi="Times New Roman" w:cs="Times New Roman"/>
          <w:sz w:val="24"/>
          <w:szCs w:val="24"/>
        </w:rPr>
        <w:t>2.1.5 Допу</w:t>
      </w:r>
      <w:r>
        <w:rPr>
          <w:rFonts w:ascii="Times New Roman" w:hAnsi="Times New Roman" w:cs="Times New Roman"/>
          <w:sz w:val="24"/>
          <w:szCs w:val="24"/>
        </w:rPr>
        <w:t>ск сотрудников Исполнителя на объект информатизации Заказчика осуществляется после предъявления документа, удостоверяющего личность, справки-допуска к сведениям, составляющим государственную тайну, и предписания на оказание услуг.</w:t>
      </w:r>
    </w:p>
    <w:p w:rsidR="00000000" w:rsidRDefault="005C7BBA">
      <w:pPr>
        <w:spacing w:after="0" w:line="240" w:lineRule="auto"/>
        <w:ind w:firstLine="709"/>
        <w:jc w:val="both"/>
      </w:pPr>
      <w:r>
        <w:rPr>
          <w:rFonts w:ascii="Times New Roman" w:hAnsi="Times New Roman" w:cs="Times New Roman"/>
          <w:sz w:val="24"/>
          <w:szCs w:val="24"/>
        </w:rPr>
        <w:t>2.1.6. Передать Заказчику</w:t>
      </w:r>
      <w:r>
        <w:rPr>
          <w:rFonts w:ascii="Times New Roman" w:hAnsi="Times New Roman" w:cs="Times New Roman"/>
          <w:sz w:val="24"/>
          <w:szCs w:val="24"/>
        </w:rPr>
        <w:t xml:space="preserve"> результат оказанных услуг с использованием специальной связи. Стоимость услуг спецсвязи включена в стоимость услуг по настоящему Договору.</w:t>
      </w:r>
    </w:p>
    <w:p w:rsidR="00000000" w:rsidRDefault="005C7BBA">
      <w:pPr>
        <w:spacing w:after="0" w:line="240" w:lineRule="auto"/>
        <w:ind w:firstLine="709"/>
        <w:jc w:val="both"/>
      </w:pPr>
      <w:r>
        <w:rPr>
          <w:rFonts w:ascii="Times New Roman" w:hAnsi="Times New Roman" w:cs="Times New Roman"/>
          <w:sz w:val="24"/>
          <w:szCs w:val="24"/>
        </w:rPr>
        <w:t xml:space="preserve">Одновременно с предоставлением результата оказанных услуг предоставить Заказчику счет на оплату, УПД и счет-фактуру </w:t>
      </w:r>
      <w:r>
        <w:rPr>
          <w:rFonts w:ascii="Times New Roman" w:hAnsi="Times New Roman" w:cs="Times New Roman"/>
          <w:sz w:val="24"/>
          <w:szCs w:val="24"/>
        </w:rPr>
        <w:t>(если применимо).</w:t>
      </w:r>
    </w:p>
    <w:p w:rsidR="00000000" w:rsidRDefault="005C7BBA">
      <w:pPr>
        <w:spacing w:after="0" w:line="240" w:lineRule="auto"/>
        <w:ind w:firstLine="708"/>
        <w:jc w:val="both"/>
      </w:pPr>
      <w:r>
        <w:rPr>
          <w:rFonts w:ascii="Times New Roman" w:hAnsi="Times New Roman" w:cs="Times New Roman"/>
          <w:sz w:val="24"/>
          <w:szCs w:val="24"/>
        </w:rPr>
        <w:t>2.1.7. Стороны принимают УПД как первичный документ, подтверждающий одновременно факт передачи результата работ и факт оказания услуг по настоящему договору. Датой оказания услуг является дата подписания УПД Заказчиком.</w:t>
      </w:r>
    </w:p>
    <w:p w:rsidR="00000000" w:rsidRDefault="005C7BBA">
      <w:pPr>
        <w:spacing w:after="0" w:line="240" w:lineRule="auto"/>
        <w:ind w:firstLine="708"/>
        <w:jc w:val="both"/>
      </w:pPr>
      <w:r>
        <w:rPr>
          <w:rFonts w:ascii="Times New Roman" w:hAnsi="Times New Roman" w:cs="Times New Roman"/>
          <w:sz w:val="24"/>
          <w:szCs w:val="24"/>
        </w:rPr>
        <w:t xml:space="preserve">2.1.8. Обеспечить </w:t>
      </w:r>
      <w:r>
        <w:rPr>
          <w:rFonts w:ascii="Times New Roman" w:hAnsi="Times New Roman" w:cs="Times New Roman"/>
          <w:sz w:val="24"/>
          <w:szCs w:val="24"/>
        </w:rPr>
        <w:t>соблюдение работниками Исполнителя правил пропускного и внутриобъектового режима, установленного Заказчиком при работе с носителями сведений, составляющими государственную тайну.</w:t>
      </w:r>
    </w:p>
    <w:p w:rsidR="00000000" w:rsidRDefault="005C7BBA">
      <w:pPr>
        <w:spacing w:after="0" w:line="240" w:lineRule="auto"/>
        <w:ind w:firstLine="708"/>
        <w:jc w:val="both"/>
      </w:pPr>
      <w:r>
        <w:rPr>
          <w:rFonts w:ascii="Times New Roman" w:hAnsi="Times New Roman" w:cs="Times New Roman"/>
          <w:sz w:val="24"/>
          <w:szCs w:val="24"/>
        </w:rPr>
        <w:t>2.1.9. Исполнитель обязуется оказать услуги лично, привлечение соисполнителей</w:t>
      </w:r>
      <w:r>
        <w:rPr>
          <w:rFonts w:ascii="Times New Roman" w:hAnsi="Times New Roman" w:cs="Times New Roman"/>
          <w:sz w:val="24"/>
          <w:szCs w:val="24"/>
        </w:rPr>
        <w:t xml:space="preserve"> не допускается.</w:t>
      </w:r>
    </w:p>
    <w:p w:rsidR="00000000" w:rsidRDefault="005C7BBA">
      <w:pPr>
        <w:spacing w:after="0" w:line="240" w:lineRule="auto"/>
        <w:ind w:firstLine="708"/>
        <w:jc w:val="both"/>
      </w:pPr>
      <w:r>
        <w:rPr>
          <w:rFonts w:ascii="Times New Roman" w:hAnsi="Times New Roman" w:cs="Times New Roman"/>
          <w:sz w:val="24"/>
          <w:szCs w:val="24"/>
        </w:rPr>
        <w:t>2.2. Исполнитель имеет право:</w:t>
      </w:r>
    </w:p>
    <w:p w:rsidR="00000000" w:rsidRDefault="005C7BBA">
      <w:pPr>
        <w:spacing w:after="0" w:line="240" w:lineRule="auto"/>
        <w:ind w:firstLine="708"/>
        <w:jc w:val="both"/>
      </w:pPr>
      <w:r>
        <w:rPr>
          <w:rFonts w:ascii="Times New Roman" w:hAnsi="Times New Roman" w:cs="Times New Roman"/>
          <w:sz w:val="24"/>
          <w:szCs w:val="24"/>
        </w:rPr>
        <w:t>2.2.1. Приостанавливать оказание услуг, если Заказчик не выполняет, либо ненадлежащим образом выполняет свои обязательства по настоящему Договору.</w:t>
      </w:r>
    </w:p>
    <w:p w:rsidR="00000000" w:rsidRDefault="005C7BBA">
      <w:pPr>
        <w:keepLines/>
        <w:widowControl w:val="0"/>
        <w:spacing w:after="0" w:line="240" w:lineRule="auto"/>
        <w:ind w:firstLine="709"/>
        <w:jc w:val="both"/>
      </w:pPr>
      <w:r>
        <w:rPr>
          <w:rFonts w:ascii="Times New Roman" w:hAnsi="Times New Roman" w:cs="Times New Roman"/>
          <w:sz w:val="24"/>
          <w:szCs w:val="24"/>
        </w:rPr>
        <w:t>2.2.2. В случае несвоевременного представления необходимой док</w:t>
      </w:r>
      <w:r>
        <w:rPr>
          <w:rFonts w:ascii="Times New Roman" w:hAnsi="Times New Roman" w:cs="Times New Roman"/>
          <w:sz w:val="24"/>
          <w:szCs w:val="24"/>
        </w:rPr>
        <w:t xml:space="preserve">ументации, срок исполнения договорных обязательств Исполнителя откладывается на время задержки предоставления документации, которая не должна превышать 10 (десять) рабочих дней. </w:t>
      </w:r>
    </w:p>
    <w:p w:rsidR="00000000" w:rsidRDefault="005C7BBA">
      <w:pPr>
        <w:spacing w:after="0" w:line="240" w:lineRule="auto"/>
        <w:ind w:firstLine="708"/>
        <w:jc w:val="both"/>
      </w:pPr>
      <w:r>
        <w:rPr>
          <w:rFonts w:ascii="Times New Roman" w:hAnsi="Times New Roman" w:cs="Times New Roman"/>
          <w:sz w:val="24"/>
          <w:szCs w:val="24"/>
        </w:rPr>
        <w:t>2.3. Заказчик принимает на себя следующие обязательства:</w:t>
      </w:r>
    </w:p>
    <w:p w:rsidR="00000000" w:rsidRDefault="005C7BBA">
      <w:pPr>
        <w:keepLines/>
        <w:widowControl w:val="0"/>
        <w:spacing w:after="0" w:line="240" w:lineRule="auto"/>
        <w:ind w:firstLine="709"/>
        <w:jc w:val="both"/>
      </w:pPr>
      <w:r>
        <w:rPr>
          <w:rFonts w:ascii="Times New Roman" w:hAnsi="Times New Roman" w:cs="Times New Roman"/>
          <w:sz w:val="24"/>
          <w:szCs w:val="24"/>
        </w:rPr>
        <w:t>2.3.1. Получить от о</w:t>
      </w:r>
      <w:r>
        <w:rPr>
          <w:rFonts w:ascii="Times New Roman" w:hAnsi="Times New Roman" w:cs="Times New Roman"/>
          <w:sz w:val="24"/>
          <w:szCs w:val="24"/>
        </w:rPr>
        <w:t xml:space="preserve">ргана государственной власти, в распоряжении которого находятся соответствующие сведения, разрешение на передачу Исполнителю сведений, составляющих государственную тайну, в связи с оказанием услуг по настоящему Договору, и только в объеме, необходимом для </w:t>
      </w:r>
      <w:r>
        <w:rPr>
          <w:rFonts w:ascii="Times New Roman" w:hAnsi="Times New Roman" w:cs="Times New Roman"/>
          <w:sz w:val="24"/>
          <w:szCs w:val="24"/>
        </w:rPr>
        <w:t>оказания этих услуг.</w:t>
      </w:r>
    </w:p>
    <w:p w:rsidR="00000000" w:rsidRDefault="005C7BBA">
      <w:pPr>
        <w:spacing w:after="0" w:line="240" w:lineRule="auto"/>
        <w:ind w:firstLine="708"/>
        <w:jc w:val="both"/>
      </w:pPr>
      <w:r>
        <w:rPr>
          <w:rFonts w:ascii="Times New Roman" w:hAnsi="Times New Roman" w:cs="Times New Roman"/>
          <w:sz w:val="24"/>
          <w:szCs w:val="24"/>
        </w:rPr>
        <w:t>2.3.2. Своевременно предоставить Исполнителю технические устройства с необходимой документацией, требуемые для качественного оказания услуг. Предоставить Исполнителю доступ ко всем материалам и документам, необходимым для оказания услу</w:t>
      </w:r>
      <w:r>
        <w:rPr>
          <w:rFonts w:ascii="Times New Roman" w:hAnsi="Times New Roman" w:cs="Times New Roman"/>
          <w:sz w:val="24"/>
          <w:szCs w:val="24"/>
        </w:rPr>
        <w:t xml:space="preserve">г. </w:t>
      </w:r>
    </w:p>
    <w:p w:rsidR="00000000" w:rsidRDefault="005C7BBA">
      <w:pPr>
        <w:keepLines/>
        <w:widowControl w:val="0"/>
        <w:spacing w:after="0" w:line="240" w:lineRule="auto"/>
        <w:ind w:firstLine="709"/>
        <w:jc w:val="both"/>
      </w:pPr>
      <w:r>
        <w:rPr>
          <w:rFonts w:ascii="Times New Roman" w:hAnsi="Times New Roman" w:cs="Times New Roman"/>
          <w:sz w:val="24"/>
          <w:szCs w:val="24"/>
        </w:rPr>
        <w:t>Срок передачи (предоставления доступа) всех материалов, документов и информации, необходимых для оказания услуг – в течение 5 (пяти) рабочих дней после получения разрешения согласно п. 2.3.1. настоящего Договора.</w:t>
      </w:r>
    </w:p>
    <w:p w:rsidR="00000000" w:rsidRDefault="005C7BBA">
      <w:pPr>
        <w:keepLines/>
        <w:widowControl w:val="0"/>
        <w:spacing w:after="0" w:line="240" w:lineRule="auto"/>
        <w:ind w:firstLine="709"/>
        <w:jc w:val="both"/>
      </w:pPr>
      <w:r>
        <w:rPr>
          <w:rFonts w:ascii="Times New Roman" w:hAnsi="Times New Roman" w:cs="Times New Roman"/>
          <w:sz w:val="24"/>
          <w:szCs w:val="24"/>
        </w:rPr>
        <w:t xml:space="preserve">Факт передачи (предоставления доступа) </w:t>
      </w:r>
      <w:r>
        <w:rPr>
          <w:rFonts w:ascii="Times New Roman" w:hAnsi="Times New Roman" w:cs="Times New Roman"/>
          <w:sz w:val="24"/>
          <w:szCs w:val="24"/>
        </w:rPr>
        <w:t>оформляется путем подписания Сторонами Акта о предоставлении доступа к материалам, документам и информации на основании предписания (предписаний), выданного(ых) в соответствии с Постановлением Правительства РФ от 07.02.2024 № 132 «Об утверждении Правил доп</w:t>
      </w:r>
      <w:r>
        <w:rPr>
          <w:rFonts w:ascii="Times New Roman" w:hAnsi="Times New Roman" w:cs="Times New Roman"/>
          <w:sz w:val="24"/>
          <w:szCs w:val="24"/>
        </w:rPr>
        <w:t xml:space="preserve">уска должностных лиц и граждан Российской Федерации к государственной тайне». </w:t>
      </w:r>
    </w:p>
    <w:p w:rsidR="00000000" w:rsidRDefault="005C7BBA">
      <w:pPr>
        <w:spacing w:after="0" w:line="240" w:lineRule="auto"/>
        <w:ind w:firstLine="708"/>
        <w:jc w:val="both"/>
      </w:pPr>
      <w:r>
        <w:rPr>
          <w:rFonts w:ascii="Times New Roman" w:hAnsi="Times New Roman" w:cs="Times New Roman"/>
          <w:sz w:val="24"/>
          <w:szCs w:val="24"/>
        </w:rPr>
        <w:t xml:space="preserve">2.3.3. Своевременно оплачивать услуги в соответствии с условиями настоящего Договора. </w:t>
      </w:r>
    </w:p>
    <w:p w:rsidR="00000000" w:rsidRDefault="005C7BBA">
      <w:pPr>
        <w:spacing w:after="0" w:line="240" w:lineRule="auto"/>
        <w:ind w:firstLine="708"/>
        <w:jc w:val="both"/>
      </w:pPr>
      <w:r>
        <w:rPr>
          <w:rFonts w:ascii="Times New Roman" w:hAnsi="Times New Roman" w:cs="Times New Roman"/>
          <w:sz w:val="24"/>
          <w:szCs w:val="24"/>
        </w:rPr>
        <w:t>2.3.4. Назначить полномочного представителя для оперативного решения всех вопросов, связан</w:t>
      </w:r>
      <w:r>
        <w:rPr>
          <w:rFonts w:ascii="Times New Roman" w:hAnsi="Times New Roman" w:cs="Times New Roman"/>
          <w:sz w:val="24"/>
          <w:szCs w:val="24"/>
        </w:rPr>
        <w:t>ных с условиями выполнения настоящего Договора.</w:t>
      </w:r>
    </w:p>
    <w:p w:rsidR="00000000" w:rsidRDefault="005C7BBA">
      <w:pPr>
        <w:spacing w:after="0" w:line="240" w:lineRule="auto"/>
        <w:ind w:firstLine="708"/>
        <w:jc w:val="both"/>
      </w:pPr>
      <w:r>
        <w:rPr>
          <w:rFonts w:ascii="Times New Roman" w:hAnsi="Times New Roman" w:cs="Times New Roman"/>
          <w:sz w:val="24"/>
          <w:szCs w:val="24"/>
        </w:rPr>
        <w:t>2.3.5. Не распространять каким – либо способом полученные от Исполнителя сведения без его письменного согласия, если иное не вытекает из существа оказываемых услуг, обеспечить режим сохранности конфиденциальн</w:t>
      </w:r>
      <w:r>
        <w:rPr>
          <w:rFonts w:ascii="Times New Roman" w:hAnsi="Times New Roman" w:cs="Times New Roman"/>
          <w:sz w:val="24"/>
          <w:szCs w:val="24"/>
        </w:rPr>
        <w:t>ой информации, включая персональные данные, в соответствии с действующим законодательством РФ.</w:t>
      </w:r>
    </w:p>
    <w:p w:rsidR="00000000" w:rsidRDefault="005C7BBA">
      <w:pPr>
        <w:spacing w:after="0" w:line="240" w:lineRule="auto"/>
        <w:ind w:firstLine="708"/>
        <w:jc w:val="both"/>
      </w:pPr>
      <w:r>
        <w:rPr>
          <w:rFonts w:ascii="Times New Roman" w:hAnsi="Times New Roman" w:cs="Times New Roman"/>
          <w:sz w:val="24"/>
          <w:szCs w:val="24"/>
        </w:rPr>
        <w:t>2.4. Заказчик имеет право:</w:t>
      </w:r>
    </w:p>
    <w:p w:rsidR="00000000" w:rsidRDefault="005C7BBA">
      <w:pPr>
        <w:spacing w:after="0" w:line="240" w:lineRule="auto"/>
        <w:ind w:firstLine="708"/>
        <w:jc w:val="both"/>
      </w:pPr>
      <w:r>
        <w:rPr>
          <w:rFonts w:ascii="Times New Roman" w:hAnsi="Times New Roman" w:cs="Times New Roman"/>
          <w:sz w:val="24"/>
          <w:szCs w:val="24"/>
        </w:rPr>
        <w:t xml:space="preserve">2.4.1. Приостанавливать оплату оказанных услуг, если Исполнитель не выполняет, либо ненадлежащим образом выполняет свои обязательства </w:t>
      </w:r>
      <w:r>
        <w:rPr>
          <w:rFonts w:ascii="Times New Roman" w:hAnsi="Times New Roman" w:cs="Times New Roman"/>
          <w:sz w:val="24"/>
          <w:szCs w:val="24"/>
        </w:rPr>
        <w:t>по настоящему Договору.</w:t>
      </w:r>
    </w:p>
    <w:p w:rsidR="00000000" w:rsidRDefault="005C7BBA">
      <w:pPr>
        <w:spacing w:after="0" w:line="240" w:lineRule="auto"/>
        <w:ind w:firstLine="708"/>
        <w:jc w:val="both"/>
      </w:pPr>
      <w:r>
        <w:rPr>
          <w:rFonts w:ascii="Times New Roman" w:hAnsi="Times New Roman" w:cs="Times New Roman"/>
          <w:sz w:val="24"/>
          <w:szCs w:val="24"/>
        </w:rPr>
        <w:lastRenderedPageBreak/>
        <w:t>2.4.2. Осуществлять контроль за ходом оказания услуг, не вмешиваясь в область профессиональной компетенции Исполнителя.</w:t>
      </w:r>
    </w:p>
    <w:p w:rsidR="00000000" w:rsidRDefault="005C7BBA">
      <w:pPr>
        <w:spacing w:after="0" w:line="240" w:lineRule="auto"/>
        <w:jc w:val="both"/>
        <w:rPr>
          <w:rFonts w:ascii="Times New Roman" w:hAnsi="Times New Roman" w:cs="Times New Roman"/>
          <w:sz w:val="24"/>
          <w:szCs w:val="24"/>
        </w:rPr>
      </w:pPr>
    </w:p>
    <w:p w:rsidR="00000000" w:rsidRDefault="005C7BBA">
      <w:pPr>
        <w:spacing w:after="0" w:line="240" w:lineRule="auto"/>
        <w:jc w:val="center"/>
      </w:pPr>
      <w:r>
        <w:rPr>
          <w:rFonts w:ascii="Times New Roman" w:hAnsi="Times New Roman" w:cs="Times New Roman"/>
          <w:b/>
          <w:caps/>
          <w:sz w:val="24"/>
          <w:szCs w:val="24"/>
        </w:rPr>
        <w:t>3. СТОИМОСТЬ услуг и порядок расчетов</w:t>
      </w:r>
    </w:p>
    <w:p w:rsidR="00000000" w:rsidRDefault="005C7BBA">
      <w:pPr>
        <w:spacing w:after="0" w:line="240" w:lineRule="auto"/>
        <w:ind w:firstLine="708"/>
        <w:jc w:val="both"/>
      </w:pPr>
      <w:r>
        <w:rPr>
          <w:rFonts w:ascii="Times New Roman" w:hAnsi="Times New Roman" w:cs="Times New Roman"/>
          <w:sz w:val="24"/>
          <w:szCs w:val="24"/>
        </w:rPr>
        <w:t>3.1</w:t>
      </w:r>
      <w:r>
        <w:rPr>
          <w:rFonts w:ascii="Times New Roman" w:hAnsi="Times New Roman" w:cs="Times New Roman"/>
          <w:b/>
          <w:sz w:val="24"/>
          <w:szCs w:val="24"/>
        </w:rPr>
        <w:t>.</w:t>
      </w:r>
      <w:r>
        <w:rPr>
          <w:rFonts w:ascii="Times New Roman" w:hAnsi="Times New Roman" w:cs="Times New Roman"/>
          <w:sz w:val="24"/>
          <w:szCs w:val="24"/>
        </w:rPr>
        <w:t xml:space="preserve"> Стоимость услуг составляет </w:t>
      </w:r>
      <w:r>
        <w:rPr>
          <w:rFonts w:ascii="Times New Roman" w:hAnsi="Times New Roman" w:cs="Times New Roman"/>
          <w:color w:val="000000"/>
          <w:sz w:val="24"/>
          <w:szCs w:val="24"/>
          <w:shd w:val="clear" w:color="auto" w:fill="FFFF00"/>
        </w:rPr>
        <w:t>365 000,00 рублей (Триста шестьдесят пять</w:t>
      </w:r>
      <w:r>
        <w:rPr>
          <w:rFonts w:ascii="Times New Roman" w:hAnsi="Times New Roman" w:cs="Times New Roman"/>
          <w:color w:val="000000"/>
          <w:sz w:val="24"/>
          <w:szCs w:val="24"/>
          <w:shd w:val="clear" w:color="auto" w:fill="FFFF00"/>
        </w:rPr>
        <w:t xml:space="preserve"> тысяч рублей 00 копеек)</w:t>
      </w:r>
      <w:r>
        <w:rPr>
          <w:rFonts w:ascii="Times New Roman" w:hAnsi="Times New Roman" w:cs="Times New Roman"/>
          <w:sz w:val="24"/>
          <w:szCs w:val="24"/>
        </w:rPr>
        <w:t>, в том числе НДС 5%.</w:t>
      </w:r>
      <w:r>
        <w:rPr>
          <w:rFonts w:ascii="Times New Roman" w:hAnsi="Times New Roman" w:cs="Times New Roman"/>
          <w:bCs/>
          <w:sz w:val="24"/>
          <w:szCs w:val="24"/>
          <w:lang w:eastAsia="ru-RU"/>
        </w:rPr>
        <w:t xml:space="preserve"> </w:t>
      </w:r>
      <w:r>
        <w:rPr>
          <w:rFonts w:ascii="Times New Roman" w:hAnsi="Times New Roman" w:cs="Times New Roman"/>
          <w:bCs/>
          <w:sz w:val="24"/>
          <w:szCs w:val="24"/>
        </w:rPr>
        <w:t>Применение ставки 5% обусловлено соблюдением условий, предусмотренных пунктом 8 статьи 164 Налогового кодекса Российской Федерации.</w:t>
      </w:r>
    </w:p>
    <w:p w:rsidR="00000000" w:rsidRDefault="005C7BBA">
      <w:pPr>
        <w:spacing w:after="0" w:line="240" w:lineRule="auto"/>
        <w:ind w:firstLine="708"/>
        <w:jc w:val="both"/>
      </w:pPr>
      <w:r>
        <w:rPr>
          <w:rFonts w:ascii="Times New Roman" w:hAnsi="Times New Roman" w:cs="Times New Roman"/>
          <w:bCs/>
          <w:sz w:val="24"/>
          <w:szCs w:val="24"/>
        </w:rPr>
        <w:t xml:space="preserve">3.2. Порядок расчетов: </w:t>
      </w:r>
    </w:p>
    <w:p w:rsidR="00000000" w:rsidRDefault="005C7BBA">
      <w:pPr>
        <w:spacing w:after="0" w:line="240" w:lineRule="auto"/>
        <w:ind w:firstLine="708"/>
        <w:jc w:val="both"/>
      </w:pPr>
      <w:r>
        <w:rPr>
          <w:rFonts w:ascii="Times New Roman" w:hAnsi="Times New Roman" w:cs="Times New Roman"/>
          <w:sz w:val="24"/>
          <w:szCs w:val="24"/>
        </w:rPr>
        <w:t>3.2.1. Заказчик производит 30% авансовую оплату от</w:t>
      </w:r>
      <w:r>
        <w:rPr>
          <w:rFonts w:ascii="Times New Roman" w:hAnsi="Times New Roman" w:cs="Times New Roman"/>
          <w:bCs/>
          <w:sz w:val="24"/>
          <w:szCs w:val="24"/>
        </w:rPr>
        <w:t xml:space="preserve"> сто</w:t>
      </w:r>
      <w:r>
        <w:rPr>
          <w:rFonts w:ascii="Times New Roman" w:hAnsi="Times New Roman" w:cs="Times New Roman"/>
          <w:bCs/>
          <w:sz w:val="24"/>
          <w:szCs w:val="24"/>
        </w:rPr>
        <w:t>имости услуг, предусмотренных настоящим Договором</w:t>
      </w:r>
      <w:r>
        <w:rPr>
          <w:rFonts w:ascii="Times New Roman" w:hAnsi="Times New Roman" w:cs="Times New Roman"/>
          <w:sz w:val="24"/>
          <w:szCs w:val="24"/>
        </w:rPr>
        <w:t>, указанной в п.3.1. настоящего Договора, на основании счета Исполнителя в течение 7 (семи) рабочих дней от даты подписания Договора путем перечисления денежных средств на расчетный счет Исполнителя.</w:t>
      </w:r>
    </w:p>
    <w:p w:rsidR="00000000" w:rsidRDefault="005C7BBA">
      <w:pPr>
        <w:spacing w:after="0" w:line="240" w:lineRule="auto"/>
        <w:ind w:firstLine="708"/>
        <w:jc w:val="both"/>
      </w:pPr>
      <w:r>
        <w:rPr>
          <w:rFonts w:ascii="Times New Roman" w:hAnsi="Times New Roman" w:cs="Times New Roman"/>
          <w:sz w:val="24"/>
          <w:szCs w:val="24"/>
        </w:rPr>
        <w:t xml:space="preserve">3.2.2. </w:t>
      </w:r>
      <w:r>
        <w:rPr>
          <w:rFonts w:ascii="Times New Roman" w:hAnsi="Times New Roman" w:cs="Times New Roman"/>
          <w:sz w:val="24"/>
          <w:szCs w:val="24"/>
        </w:rPr>
        <w:t>Оставшуюся часть от</w:t>
      </w:r>
      <w:r>
        <w:rPr>
          <w:rFonts w:ascii="Times New Roman" w:hAnsi="Times New Roman" w:cs="Times New Roman"/>
          <w:bCs/>
          <w:sz w:val="24"/>
          <w:szCs w:val="24"/>
        </w:rPr>
        <w:t xml:space="preserve"> стоимости услуг, предусмотренных настоящим Договором</w:t>
      </w:r>
      <w:r>
        <w:rPr>
          <w:rFonts w:ascii="Times New Roman" w:hAnsi="Times New Roman" w:cs="Times New Roman"/>
          <w:sz w:val="24"/>
          <w:szCs w:val="24"/>
        </w:rPr>
        <w:t>, указанной в п.3.1. настоящего Договора, Заказчик оплачивает в течение 7 (семи) рабочих дней после подписания Сторонами УПД на основании счета Исполнителя.</w:t>
      </w:r>
      <w:r>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 </w:t>
      </w:r>
    </w:p>
    <w:p w:rsidR="00000000" w:rsidRDefault="005C7BBA">
      <w:pPr>
        <w:spacing w:after="0" w:line="240" w:lineRule="auto"/>
        <w:ind w:firstLine="708"/>
        <w:jc w:val="both"/>
      </w:pPr>
      <w:r>
        <w:rPr>
          <w:rFonts w:ascii="Times New Roman" w:hAnsi="Times New Roman" w:cs="Times New Roman"/>
          <w:sz w:val="24"/>
          <w:szCs w:val="24"/>
          <w:lang w:eastAsia="ar-SA"/>
        </w:rPr>
        <w:t>3.3. Стороны договорились</w:t>
      </w:r>
      <w:r>
        <w:rPr>
          <w:rFonts w:ascii="Times New Roman" w:hAnsi="Times New Roman" w:cs="Times New Roman"/>
          <w:sz w:val="24"/>
          <w:szCs w:val="24"/>
          <w:lang w:eastAsia="ar-SA"/>
        </w:rPr>
        <w:t xml:space="preserve">, что к их отношениям по настоящему Договору нормы </w:t>
      </w:r>
      <w:r>
        <w:rPr>
          <w:rFonts w:ascii="Times New Roman" w:hAnsi="Times New Roman" w:cs="Times New Roman"/>
          <w:sz w:val="24"/>
          <w:szCs w:val="24"/>
          <w:lang w:eastAsia="ar-SA"/>
        </w:rPr>
        <w:br/>
        <w:t>ст. 317.1 ГК РФ не применяются.</w:t>
      </w:r>
    </w:p>
    <w:p w:rsidR="00000000" w:rsidRDefault="005C7BBA">
      <w:pPr>
        <w:keepLines/>
        <w:spacing w:line="240" w:lineRule="atLeast"/>
        <w:ind w:firstLine="737"/>
        <w:jc w:val="both"/>
      </w:pPr>
      <w:r>
        <w:rPr>
          <w:rFonts w:ascii="Times New Roman" w:hAnsi="Times New Roman" w:cs="Times New Roman"/>
          <w:sz w:val="24"/>
          <w:szCs w:val="24"/>
          <w:lang w:eastAsia="ar-SA"/>
        </w:rPr>
        <w:t xml:space="preserve">3.4. </w:t>
      </w:r>
      <w:r>
        <w:rPr>
          <w:rFonts w:ascii="Times New Roman" w:hAnsi="Times New Roman" w:cs="Times New Roman"/>
          <w:sz w:val="24"/>
          <w:szCs w:val="24"/>
        </w:rPr>
        <w:t>Источник финансирования – средства федерального бюджета, в соответствии со ст. 29 Закона РФ от 21.07.1993 № 5485-1 «О государственной тайне».</w:t>
      </w:r>
    </w:p>
    <w:p w:rsidR="00000000" w:rsidRDefault="005C7BBA">
      <w:pPr>
        <w:spacing w:after="0" w:line="240" w:lineRule="auto"/>
        <w:jc w:val="center"/>
      </w:pPr>
      <w:r>
        <w:rPr>
          <w:rFonts w:ascii="Times New Roman" w:hAnsi="Times New Roman" w:cs="Times New Roman"/>
          <w:b/>
          <w:sz w:val="24"/>
          <w:szCs w:val="24"/>
        </w:rPr>
        <w:t>4. СДАЧА-ПРИЕМКА УСЛУГ</w:t>
      </w:r>
    </w:p>
    <w:p w:rsidR="00000000" w:rsidRDefault="005C7BBA">
      <w:pPr>
        <w:spacing w:after="0" w:line="240" w:lineRule="auto"/>
        <w:ind w:firstLine="708"/>
        <w:jc w:val="both"/>
      </w:pPr>
      <w:r>
        <w:rPr>
          <w:rFonts w:ascii="Times New Roman" w:hAnsi="Times New Roman" w:cs="Times New Roman"/>
          <w:sz w:val="24"/>
          <w:szCs w:val="24"/>
        </w:rPr>
        <w:t>4.</w:t>
      </w:r>
      <w:r>
        <w:rPr>
          <w:rFonts w:ascii="Times New Roman" w:hAnsi="Times New Roman" w:cs="Times New Roman"/>
          <w:sz w:val="24"/>
          <w:szCs w:val="24"/>
        </w:rPr>
        <w:t xml:space="preserve">1. Результаты услуг предоставляются в форме, установленной Техническим заданием. </w:t>
      </w:r>
    </w:p>
    <w:p w:rsidR="00000000" w:rsidRDefault="005C7BBA">
      <w:pPr>
        <w:spacing w:after="0" w:line="240" w:lineRule="auto"/>
        <w:ind w:firstLine="708"/>
        <w:jc w:val="both"/>
      </w:pPr>
      <w:r>
        <w:rPr>
          <w:rFonts w:ascii="Times New Roman" w:hAnsi="Times New Roman" w:cs="Times New Roman"/>
          <w:sz w:val="24"/>
          <w:szCs w:val="24"/>
        </w:rPr>
        <w:t xml:space="preserve">4.2. По завершении оказания услуг, Исполнитель предоставляет Заказчику УПД в соответствии с п. 2.1.6. настоящего Договора. </w:t>
      </w:r>
    </w:p>
    <w:p w:rsidR="00000000" w:rsidRDefault="005C7BBA">
      <w:pPr>
        <w:spacing w:after="0" w:line="240" w:lineRule="auto"/>
        <w:ind w:firstLine="708"/>
        <w:jc w:val="both"/>
      </w:pPr>
      <w:r>
        <w:rPr>
          <w:rFonts w:ascii="Times New Roman" w:hAnsi="Times New Roman" w:cs="Times New Roman"/>
          <w:sz w:val="24"/>
          <w:szCs w:val="24"/>
        </w:rPr>
        <w:t>4.3. Не позднее 5 (пяти) рабочих дней после получе</w:t>
      </w:r>
      <w:r>
        <w:rPr>
          <w:rFonts w:ascii="Times New Roman" w:hAnsi="Times New Roman" w:cs="Times New Roman"/>
          <w:sz w:val="24"/>
          <w:szCs w:val="24"/>
        </w:rPr>
        <w:t>ния от Исполнителя УПД Заказчик проверяет результаты и осуществляет приемку оказанных услуг на предмет соответствия их объема, качества предъявляемым требованиям, подписывает УПД и направляет Исполнителю подписанный документ или направляет мотивированный о</w:t>
      </w:r>
      <w:r>
        <w:rPr>
          <w:rFonts w:ascii="Times New Roman" w:hAnsi="Times New Roman" w:cs="Times New Roman"/>
          <w:sz w:val="24"/>
          <w:szCs w:val="24"/>
        </w:rPr>
        <w:t xml:space="preserve">тказ от принятия результатов оказанных услуг с перечнем выявленных недостатков, доработок и сроком их устранения. При использовании ЭДО документы подписываются КЭП. </w:t>
      </w:r>
    </w:p>
    <w:p w:rsidR="00000000" w:rsidRDefault="005C7BBA">
      <w:pPr>
        <w:spacing w:after="0" w:line="240" w:lineRule="auto"/>
        <w:jc w:val="both"/>
        <w:rPr>
          <w:rFonts w:ascii="Times New Roman" w:hAnsi="Times New Roman" w:cs="Times New Roman"/>
          <w:sz w:val="24"/>
          <w:szCs w:val="24"/>
        </w:rPr>
      </w:pPr>
    </w:p>
    <w:p w:rsidR="00000000" w:rsidRDefault="005C7BBA">
      <w:pPr>
        <w:spacing w:after="0" w:line="240" w:lineRule="auto"/>
        <w:jc w:val="center"/>
      </w:pPr>
      <w:r>
        <w:rPr>
          <w:rFonts w:ascii="Times New Roman" w:hAnsi="Times New Roman" w:cs="Times New Roman"/>
          <w:b/>
          <w:caps/>
          <w:sz w:val="24"/>
          <w:szCs w:val="24"/>
        </w:rPr>
        <w:t>5. Ответственность сторон</w:t>
      </w:r>
    </w:p>
    <w:p w:rsidR="00000000" w:rsidRDefault="005C7BBA">
      <w:pPr>
        <w:spacing w:after="0" w:line="240" w:lineRule="auto"/>
        <w:ind w:firstLine="708"/>
        <w:jc w:val="both"/>
      </w:pPr>
      <w:r>
        <w:rPr>
          <w:rFonts w:ascii="Times New Roman" w:hAnsi="Times New Roman" w:cs="Times New Roman"/>
          <w:sz w:val="24"/>
          <w:szCs w:val="24"/>
        </w:rPr>
        <w:t>5.1. За невыполнение или ненадлежащее выполнение обязательств п</w:t>
      </w:r>
      <w:r>
        <w:rPr>
          <w:rFonts w:ascii="Times New Roman" w:hAnsi="Times New Roman" w:cs="Times New Roman"/>
          <w:sz w:val="24"/>
          <w:szCs w:val="24"/>
        </w:rPr>
        <w:t>о настоящему Договору Исполнитель и Заказчик несут ответственность в соответствии с действующим законодательством Российской Федерации.</w:t>
      </w:r>
    </w:p>
    <w:p w:rsidR="00000000" w:rsidRDefault="005C7BBA">
      <w:pPr>
        <w:spacing w:after="0" w:line="240" w:lineRule="auto"/>
        <w:jc w:val="both"/>
        <w:rPr>
          <w:rFonts w:ascii="Times New Roman" w:hAnsi="Times New Roman" w:cs="Times New Roman"/>
          <w:sz w:val="24"/>
          <w:szCs w:val="24"/>
        </w:rPr>
      </w:pPr>
    </w:p>
    <w:p w:rsidR="00000000" w:rsidRDefault="005C7BBA">
      <w:pPr>
        <w:spacing w:after="0" w:line="240" w:lineRule="auto"/>
        <w:jc w:val="center"/>
      </w:pPr>
      <w:r>
        <w:rPr>
          <w:rFonts w:ascii="Times New Roman" w:hAnsi="Times New Roman" w:cs="Times New Roman"/>
          <w:b/>
          <w:caps/>
          <w:sz w:val="24"/>
          <w:szCs w:val="24"/>
        </w:rPr>
        <w:t>6. Обстоятельства непреодолимой силы</w:t>
      </w:r>
    </w:p>
    <w:p w:rsidR="00000000" w:rsidRDefault="005C7BBA">
      <w:pPr>
        <w:spacing w:after="0" w:line="240" w:lineRule="auto"/>
        <w:ind w:firstLine="708"/>
        <w:jc w:val="both"/>
      </w:pPr>
      <w:r>
        <w:rPr>
          <w:rFonts w:ascii="Times New Roman" w:hAnsi="Times New Roman" w:cs="Times New Roman"/>
          <w:sz w:val="24"/>
          <w:szCs w:val="24"/>
        </w:rPr>
        <w:t>6.1. Стороны освобождаются от ответственности за неисполнение или ненадлежащее исп</w:t>
      </w:r>
      <w:r>
        <w:rPr>
          <w:rFonts w:ascii="Times New Roman" w:hAnsi="Times New Roman" w:cs="Times New Roman"/>
          <w:sz w:val="24"/>
          <w:szCs w:val="24"/>
        </w:rPr>
        <w:t>олнение своих обязательств по настоящему Договору в случае действия обстоятельств непреодолимой силы, прямо или косвенно препятствующих исполнению настоящего Договора, то есть таких обстоятельств, которые независимы от воли Сторон, не могли быть ими предви</w:t>
      </w:r>
      <w:r>
        <w:rPr>
          <w:rFonts w:ascii="Times New Roman" w:hAnsi="Times New Roman" w:cs="Times New Roman"/>
          <w:sz w:val="24"/>
          <w:szCs w:val="24"/>
        </w:rPr>
        <w:t>дены в момент заключения Договора и предотвращены разумными средствами при их наступлении.</w:t>
      </w:r>
    </w:p>
    <w:p w:rsidR="00000000" w:rsidRDefault="005C7BBA">
      <w:pPr>
        <w:spacing w:after="0" w:line="240" w:lineRule="auto"/>
        <w:ind w:firstLine="708"/>
        <w:jc w:val="both"/>
      </w:pPr>
      <w:r>
        <w:rPr>
          <w:rFonts w:ascii="Times New Roman" w:hAnsi="Times New Roman" w:cs="Times New Roman"/>
          <w:sz w:val="24"/>
          <w:szCs w:val="24"/>
        </w:rPr>
        <w:t>6.2. Сторона, которая не в состоянии исполнить свои обязательства, должна известить другую Сторону о препятствии и его влиянии на исполнение обязательств по Договору</w:t>
      </w:r>
      <w:r>
        <w:rPr>
          <w:rFonts w:ascii="Times New Roman" w:hAnsi="Times New Roman" w:cs="Times New Roman"/>
          <w:sz w:val="24"/>
          <w:szCs w:val="24"/>
        </w:rPr>
        <w:t xml:space="preserve"> в течение 10 (десяти) рабочих дней с момента возникновения такого препятствия.</w:t>
      </w:r>
    </w:p>
    <w:p w:rsidR="00000000" w:rsidRDefault="005C7BBA">
      <w:pPr>
        <w:spacing w:after="0" w:line="240" w:lineRule="auto"/>
        <w:ind w:firstLine="708"/>
        <w:jc w:val="both"/>
        <w:rPr>
          <w:rFonts w:ascii="Times New Roman" w:hAnsi="Times New Roman" w:cs="Times New Roman"/>
          <w:sz w:val="24"/>
          <w:szCs w:val="24"/>
        </w:rPr>
      </w:pPr>
    </w:p>
    <w:p w:rsidR="00000000" w:rsidRDefault="005C7BBA">
      <w:pPr>
        <w:spacing w:after="0" w:line="240" w:lineRule="auto"/>
        <w:jc w:val="both"/>
        <w:rPr>
          <w:rFonts w:ascii="Times New Roman" w:hAnsi="Times New Roman" w:cs="Times New Roman"/>
          <w:sz w:val="24"/>
          <w:szCs w:val="24"/>
        </w:rPr>
      </w:pPr>
    </w:p>
    <w:p w:rsidR="00000000" w:rsidRDefault="005C7BBA">
      <w:pPr>
        <w:spacing w:after="0" w:line="240" w:lineRule="auto"/>
        <w:jc w:val="center"/>
      </w:pPr>
      <w:r>
        <w:rPr>
          <w:rFonts w:ascii="Times New Roman" w:hAnsi="Times New Roman" w:cs="Times New Roman"/>
          <w:b/>
          <w:sz w:val="24"/>
          <w:szCs w:val="24"/>
        </w:rPr>
        <w:t>7.ПОРЯДОК РАЗРЕШЕНИЯ СПОРОВ МЕЖДУ СТОРОНАМИ</w:t>
      </w:r>
    </w:p>
    <w:p w:rsidR="00000000" w:rsidRDefault="005C7BBA">
      <w:pPr>
        <w:spacing w:after="0" w:line="240" w:lineRule="auto"/>
        <w:ind w:firstLine="708"/>
        <w:jc w:val="both"/>
      </w:pPr>
      <w:r>
        <w:rPr>
          <w:rFonts w:ascii="Times New Roman" w:hAnsi="Times New Roman" w:cs="Times New Roman"/>
          <w:sz w:val="24"/>
          <w:szCs w:val="24"/>
        </w:rPr>
        <w:t>7.1. Все разногласия и споры, которые могут возникнуть между Сторонами, будут разрешаться путем переговоров и рассматриваться Стор</w:t>
      </w:r>
      <w:r>
        <w:rPr>
          <w:rFonts w:ascii="Times New Roman" w:hAnsi="Times New Roman" w:cs="Times New Roman"/>
          <w:sz w:val="24"/>
          <w:szCs w:val="24"/>
        </w:rPr>
        <w:t>онами в течение 10-ти дней с момента получения претензии в письменном виде.</w:t>
      </w:r>
    </w:p>
    <w:p w:rsidR="00000000" w:rsidRDefault="005C7BBA">
      <w:pPr>
        <w:spacing w:after="0" w:line="240" w:lineRule="auto"/>
        <w:ind w:firstLine="708"/>
        <w:jc w:val="both"/>
      </w:pPr>
      <w:r>
        <w:rPr>
          <w:rFonts w:ascii="Times New Roman" w:hAnsi="Times New Roman" w:cs="Times New Roman"/>
          <w:sz w:val="24"/>
          <w:szCs w:val="24"/>
        </w:rPr>
        <w:t>7.2. В случае, когда возникшие споры не будут урегулированы, они разрешаются в соответствии с законодательством РФ в Арбитражном суде по месту нахождения истца.</w:t>
      </w:r>
    </w:p>
    <w:p w:rsidR="00000000" w:rsidRDefault="005C7BBA">
      <w:pPr>
        <w:spacing w:after="0" w:line="240" w:lineRule="auto"/>
        <w:ind w:firstLine="708"/>
        <w:jc w:val="both"/>
      </w:pPr>
      <w:r>
        <w:rPr>
          <w:rFonts w:ascii="Times New Roman" w:hAnsi="Times New Roman" w:cs="Times New Roman"/>
          <w:sz w:val="24"/>
          <w:szCs w:val="24"/>
        </w:rPr>
        <w:t>7.3. При невыполнен</w:t>
      </w:r>
      <w:r>
        <w:rPr>
          <w:rFonts w:ascii="Times New Roman" w:hAnsi="Times New Roman" w:cs="Times New Roman"/>
          <w:sz w:val="24"/>
          <w:szCs w:val="24"/>
        </w:rPr>
        <w:t xml:space="preserve">ии или ненадлежащем выполнении обязательств по данному Договору одной из Сторон, другая Сторона вправе в одностороннем порядке расторгнуть </w:t>
      </w:r>
      <w:r>
        <w:rPr>
          <w:rFonts w:ascii="Times New Roman" w:hAnsi="Times New Roman" w:cs="Times New Roman"/>
          <w:sz w:val="24"/>
          <w:szCs w:val="24"/>
        </w:rPr>
        <w:lastRenderedPageBreak/>
        <w:t>настоящий Договор путем письменного уведомления второй Стороны и предъявить претензии о возмещении нанесенных убытков</w:t>
      </w:r>
      <w:r>
        <w:rPr>
          <w:rFonts w:ascii="Times New Roman" w:hAnsi="Times New Roman" w:cs="Times New Roman"/>
          <w:sz w:val="24"/>
          <w:szCs w:val="24"/>
        </w:rPr>
        <w:t>.</w:t>
      </w:r>
    </w:p>
    <w:p w:rsidR="00000000" w:rsidRDefault="005C7BBA">
      <w:pPr>
        <w:spacing w:after="0" w:line="240" w:lineRule="auto"/>
        <w:jc w:val="both"/>
        <w:rPr>
          <w:rFonts w:ascii="Times New Roman" w:hAnsi="Times New Roman" w:cs="Times New Roman"/>
          <w:sz w:val="24"/>
          <w:szCs w:val="24"/>
        </w:rPr>
      </w:pPr>
    </w:p>
    <w:p w:rsidR="00000000" w:rsidRDefault="005C7BBA">
      <w:pPr>
        <w:spacing w:after="0" w:line="240" w:lineRule="auto"/>
        <w:jc w:val="center"/>
      </w:pPr>
      <w:r>
        <w:rPr>
          <w:rFonts w:ascii="Times New Roman" w:hAnsi="Times New Roman" w:cs="Times New Roman"/>
          <w:b/>
          <w:sz w:val="24"/>
          <w:szCs w:val="24"/>
        </w:rPr>
        <w:t>8. РАСТОРЖЕНИЕ ДОГОВОРА</w:t>
      </w:r>
    </w:p>
    <w:p w:rsidR="00000000" w:rsidRDefault="005C7BBA">
      <w:pPr>
        <w:spacing w:after="0" w:line="240" w:lineRule="auto"/>
        <w:ind w:firstLine="708"/>
        <w:jc w:val="both"/>
      </w:pPr>
      <w:r>
        <w:rPr>
          <w:rFonts w:ascii="Times New Roman" w:hAnsi="Times New Roman" w:cs="Times New Roman"/>
          <w:sz w:val="24"/>
          <w:szCs w:val="24"/>
        </w:rPr>
        <w:t>8.1. Расторжение Договора производится в порядке, установленном п. 10.8 настоящего договора, допускается в одностороннем порядке или по соглашению Сторон, а также по решению суда.</w:t>
      </w:r>
    </w:p>
    <w:p w:rsidR="00000000" w:rsidRDefault="005C7BBA">
      <w:pPr>
        <w:spacing w:after="0" w:line="240" w:lineRule="auto"/>
        <w:ind w:firstLine="708"/>
        <w:jc w:val="both"/>
      </w:pPr>
      <w:r>
        <w:rPr>
          <w:rFonts w:ascii="Times New Roman" w:hAnsi="Times New Roman" w:cs="Times New Roman"/>
          <w:sz w:val="24"/>
          <w:szCs w:val="24"/>
        </w:rPr>
        <w:t>8.2. В случае расторжения Договора в односторонне</w:t>
      </w:r>
      <w:r>
        <w:rPr>
          <w:rFonts w:ascii="Times New Roman" w:hAnsi="Times New Roman" w:cs="Times New Roman"/>
          <w:sz w:val="24"/>
          <w:szCs w:val="24"/>
        </w:rPr>
        <w:t xml:space="preserve">м порядке, Договор считается расторгнутым через 15 рабочих дней с момента направления уведомления Стороны о расторжении Договора в одностороннем порядке. </w:t>
      </w:r>
    </w:p>
    <w:p w:rsidR="00000000" w:rsidRDefault="005C7BBA">
      <w:pPr>
        <w:spacing w:after="0" w:line="240" w:lineRule="auto"/>
        <w:ind w:firstLine="708"/>
        <w:jc w:val="both"/>
      </w:pPr>
      <w:r>
        <w:rPr>
          <w:rFonts w:ascii="Times New Roman" w:hAnsi="Times New Roman" w:cs="Times New Roman"/>
          <w:sz w:val="24"/>
          <w:szCs w:val="24"/>
        </w:rPr>
        <w:t>8.3. Сторона, решившая расторгнуть Договор в уведомлении о расторжении Договора, предлагает другой Ст</w:t>
      </w:r>
      <w:r>
        <w:rPr>
          <w:rFonts w:ascii="Times New Roman" w:hAnsi="Times New Roman" w:cs="Times New Roman"/>
          <w:sz w:val="24"/>
          <w:szCs w:val="24"/>
        </w:rPr>
        <w:t xml:space="preserve">ороне расторгнуть Договор в течение 15 рабочих дней с момента направления уведомления о расторжении Договора. </w:t>
      </w:r>
    </w:p>
    <w:p w:rsidR="00000000" w:rsidRDefault="005C7BBA">
      <w:pPr>
        <w:spacing w:after="0" w:line="240" w:lineRule="auto"/>
        <w:ind w:firstLine="708"/>
        <w:jc w:val="both"/>
      </w:pPr>
      <w:r>
        <w:rPr>
          <w:rFonts w:ascii="Times New Roman" w:hAnsi="Times New Roman" w:cs="Times New Roman"/>
          <w:sz w:val="24"/>
          <w:szCs w:val="24"/>
        </w:rPr>
        <w:t>8.4. При расторжении Договора Стороны проводят необходимые взаиморасчёты. Расторжение Договора в одностороннем порядке, не освобождает Сторону, н</w:t>
      </w:r>
      <w:r>
        <w:rPr>
          <w:rFonts w:ascii="Times New Roman" w:hAnsi="Times New Roman" w:cs="Times New Roman"/>
          <w:sz w:val="24"/>
          <w:szCs w:val="24"/>
        </w:rPr>
        <w:t>е исполнившую или не надлежаще исполнившую обязательство, от возмещения иных убытков, причиненных другой Стороне.</w:t>
      </w:r>
    </w:p>
    <w:p w:rsidR="00000000" w:rsidRDefault="005C7BBA">
      <w:pPr>
        <w:spacing w:after="0" w:line="240" w:lineRule="auto"/>
        <w:jc w:val="both"/>
        <w:rPr>
          <w:rFonts w:ascii="Times New Roman" w:hAnsi="Times New Roman" w:cs="Times New Roman"/>
          <w:sz w:val="24"/>
          <w:szCs w:val="24"/>
        </w:rPr>
      </w:pPr>
    </w:p>
    <w:p w:rsidR="00000000" w:rsidRDefault="005C7BBA">
      <w:pPr>
        <w:spacing w:after="0" w:line="240" w:lineRule="auto"/>
        <w:jc w:val="center"/>
      </w:pPr>
      <w:r>
        <w:rPr>
          <w:rFonts w:ascii="Times New Roman" w:hAnsi="Times New Roman" w:cs="Times New Roman"/>
          <w:b/>
          <w:sz w:val="24"/>
          <w:szCs w:val="24"/>
        </w:rPr>
        <w:t>9. АНТИКОРРУПЦИОННАЯ ОГОВОРКА</w:t>
      </w:r>
    </w:p>
    <w:p w:rsidR="00000000" w:rsidRDefault="005C7BBA">
      <w:pPr>
        <w:spacing w:after="0" w:line="240" w:lineRule="auto"/>
        <w:ind w:firstLine="708"/>
        <w:jc w:val="both"/>
      </w:pPr>
      <w:r>
        <w:rPr>
          <w:rFonts w:ascii="Times New Roman" w:hAnsi="Times New Roman" w:cs="Times New Roman"/>
          <w:sz w:val="24"/>
          <w:szCs w:val="24"/>
        </w:rPr>
        <w:t>9.1. При исполнении своих обязательств по настоящему Договору Стороны, их аффилированные лица, работники или по</w:t>
      </w:r>
      <w:r>
        <w:rPr>
          <w:rFonts w:ascii="Times New Roman" w:hAnsi="Times New Roman" w:cs="Times New Roman"/>
          <w:sz w:val="24"/>
          <w:szCs w:val="24"/>
        </w:rPr>
        <w:t>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w:t>
      </w:r>
      <w:r>
        <w:rPr>
          <w:rFonts w:ascii="Times New Roman" w:hAnsi="Times New Roman" w:cs="Times New Roman"/>
          <w:sz w:val="24"/>
          <w:szCs w:val="24"/>
        </w:rPr>
        <w:t>дов, полученных преступным путем.</w:t>
      </w:r>
    </w:p>
    <w:p w:rsidR="00000000" w:rsidRDefault="005C7BBA">
      <w:pPr>
        <w:spacing w:after="0" w:line="240" w:lineRule="auto"/>
        <w:ind w:firstLine="708"/>
        <w:jc w:val="both"/>
      </w:pPr>
      <w:r>
        <w:rPr>
          <w:rFonts w:ascii="Times New Roman" w:hAnsi="Times New Roman" w:cs="Times New Roman"/>
          <w:sz w:val="24"/>
          <w:szCs w:val="24"/>
        </w:rPr>
        <w:t>9.2.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w:t>
      </w:r>
      <w:r>
        <w:rPr>
          <w:rFonts w:ascii="Times New Roman" w:hAnsi="Times New Roman" w:cs="Times New Roman"/>
          <w:sz w:val="24"/>
          <w:szCs w:val="24"/>
        </w:rPr>
        <w:t>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rsidR="00000000" w:rsidRDefault="005C7BBA">
      <w:pPr>
        <w:spacing w:after="0" w:line="240" w:lineRule="auto"/>
        <w:ind w:firstLine="708"/>
        <w:jc w:val="both"/>
      </w:pPr>
      <w:r>
        <w:rPr>
          <w:rFonts w:ascii="Times New Roman" w:hAnsi="Times New Roman" w:cs="Times New Roman"/>
          <w:sz w:val="24"/>
          <w:szCs w:val="24"/>
        </w:rPr>
        <w:t>9.3. В случае возникновения у Стороны Договора подозрений, что п</w:t>
      </w:r>
      <w:r>
        <w:rPr>
          <w:rFonts w:ascii="Times New Roman" w:hAnsi="Times New Roman" w:cs="Times New Roman"/>
          <w:sz w:val="24"/>
          <w:szCs w:val="24"/>
        </w:rPr>
        <w:t>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w:t>
      </w:r>
      <w:r>
        <w:rPr>
          <w:rFonts w:ascii="Times New Roman" w:hAnsi="Times New Roman" w:cs="Times New Roman"/>
          <w:sz w:val="24"/>
          <w:szCs w:val="24"/>
        </w:rPr>
        <w:t xml:space="preserve">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w:t>
      </w:r>
      <w:r>
        <w:rPr>
          <w:rFonts w:ascii="Times New Roman" w:hAnsi="Times New Roman" w:cs="Times New Roman"/>
          <w:sz w:val="24"/>
          <w:szCs w:val="24"/>
        </w:rPr>
        <w:t xml:space="preserve">нарушении антикоррупционных условий. </w:t>
      </w:r>
    </w:p>
    <w:p w:rsidR="00000000" w:rsidRDefault="005C7BBA">
      <w:pPr>
        <w:spacing w:after="0" w:line="240" w:lineRule="auto"/>
        <w:ind w:firstLine="708"/>
        <w:jc w:val="both"/>
      </w:pPr>
      <w:r>
        <w:rPr>
          <w:rFonts w:ascii="Times New Roman" w:hAnsi="Times New Roman" w:cs="Times New Roman"/>
          <w:sz w:val="24"/>
          <w:szCs w:val="24"/>
        </w:rPr>
        <w:t>9.4.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w:t>
      </w:r>
      <w:r>
        <w:rPr>
          <w:rFonts w:ascii="Times New Roman" w:hAnsi="Times New Roman" w:cs="Times New Roman"/>
          <w:sz w:val="24"/>
          <w:szCs w:val="24"/>
        </w:rPr>
        <w:t>рядке полностью или в части, а также заявить требование о возмещении реального ущерба, возникшего в результате такого расторжения.</w:t>
      </w:r>
    </w:p>
    <w:p w:rsidR="00000000" w:rsidRDefault="005C7BBA">
      <w:pPr>
        <w:widowControl w:val="0"/>
        <w:spacing w:after="0" w:line="240" w:lineRule="auto"/>
        <w:jc w:val="center"/>
      </w:pPr>
      <w:r>
        <w:rPr>
          <w:rFonts w:ascii="Times New Roman" w:hAnsi="Times New Roman" w:cs="Times New Roman"/>
          <w:b/>
          <w:sz w:val="24"/>
          <w:szCs w:val="24"/>
        </w:rPr>
        <w:t>10. ЗАКЛЮЧИТЕЛЬНЫЕ ПОЛОЖЕНИЯ</w:t>
      </w:r>
    </w:p>
    <w:p w:rsidR="00000000" w:rsidRDefault="005C7BBA">
      <w:pPr>
        <w:keepLines/>
        <w:spacing w:after="0" w:line="240" w:lineRule="auto"/>
        <w:ind w:firstLine="737"/>
        <w:jc w:val="both"/>
      </w:pPr>
      <w:r>
        <w:rPr>
          <w:rFonts w:ascii="Times New Roman" w:hAnsi="Times New Roman" w:cs="Times New Roman"/>
          <w:sz w:val="24"/>
          <w:szCs w:val="24"/>
        </w:rPr>
        <w:t>10.1. Стороны договорились о том, что передаваемая документация (независимо от того на каком нос</w:t>
      </w:r>
      <w:r>
        <w:rPr>
          <w:rFonts w:ascii="Times New Roman" w:hAnsi="Times New Roman" w:cs="Times New Roman"/>
          <w:sz w:val="24"/>
          <w:szCs w:val="24"/>
        </w:rPr>
        <w:t>ителе она передана), все производные документы, подготовленные на основе или в связи с документацией, предоставленной Исполнителю, предмет и условия настоящего договора, а также факты и темы всех обсуждений и переписки, относящихся к переданной документаци</w:t>
      </w:r>
      <w:r>
        <w:rPr>
          <w:rFonts w:ascii="Times New Roman" w:hAnsi="Times New Roman" w:cs="Times New Roman"/>
          <w:sz w:val="24"/>
          <w:szCs w:val="24"/>
        </w:rPr>
        <w:t>и, являются конфиденциальной информацией.</w:t>
      </w:r>
    </w:p>
    <w:p w:rsidR="00000000" w:rsidRDefault="005C7BBA">
      <w:pPr>
        <w:keepLines/>
        <w:spacing w:after="0" w:line="240" w:lineRule="auto"/>
        <w:ind w:firstLine="737"/>
        <w:jc w:val="both"/>
      </w:pPr>
      <w:r>
        <w:rPr>
          <w:rFonts w:ascii="Times New Roman" w:hAnsi="Times New Roman" w:cs="Times New Roman"/>
          <w:sz w:val="24"/>
          <w:szCs w:val="24"/>
        </w:rPr>
        <w:lastRenderedPageBreak/>
        <w:t>10.2. Документация и информация, отдельно или в совокупности, в полном объёме или в части, могут быть использованы Исполнителем только для целей, установленных настоящим договором, без права разглашения или предост</w:t>
      </w:r>
      <w:r>
        <w:rPr>
          <w:rFonts w:ascii="Times New Roman" w:hAnsi="Times New Roman" w:cs="Times New Roman"/>
          <w:sz w:val="24"/>
          <w:szCs w:val="24"/>
        </w:rPr>
        <w:t>авления третьим лицам доступа к документации и информации в любой форме. Под третьими лицами понимаются лица, не поименованные в настоящем договоре.</w:t>
      </w:r>
    </w:p>
    <w:p w:rsidR="00000000" w:rsidRDefault="005C7BBA">
      <w:pPr>
        <w:keepLines/>
        <w:spacing w:after="0" w:line="240" w:lineRule="auto"/>
        <w:ind w:firstLine="737"/>
        <w:jc w:val="both"/>
      </w:pPr>
      <w:r>
        <w:rPr>
          <w:rFonts w:ascii="Times New Roman" w:hAnsi="Times New Roman" w:cs="Times New Roman"/>
          <w:sz w:val="24"/>
          <w:szCs w:val="24"/>
        </w:rPr>
        <w:t xml:space="preserve">10.3. Исполнитель вправе раскрывать сведения о документации и полученной информации по настоящему договору </w:t>
      </w:r>
      <w:r>
        <w:rPr>
          <w:rFonts w:ascii="Times New Roman" w:hAnsi="Times New Roman" w:cs="Times New Roman"/>
          <w:sz w:val="24"/>
          <w:szCs w:val="24"/>
        </w:rPr>
        <w:t>своим работникам, которые в силу своих трудовых обязанностей выполняют работы по направлению цели, установленной настоящим договором и только в той степени и в том объёме, в котором это необходимо для цели, определенной в разделе 1 настоящего договора.</w:t>
      </w:r>
    </w:p>
    <w:p w:rsidR="00000000" w:rsidRDefault="005C7BBA">
      <w:pPr>
        <w:keepLines/>
        <w:spacing w:after="0" w:line="240" w:lineRule="auto"/>
        <w:ind w:firstLine="737"/>
        <w:jc w:val="both"/>
      </w:pPr>
      <w:r>
        <w:rPr>
          <w:rFonts w:ascii="Times New Roman" w:hAnsi="Times New Roman" w:cs="Times New Roman"/>
          <w:sz w:val="24"/>
          <w:szCs w:val="24"/>
        </w:rPr>
        <w:t>10.</w:t>
      </w:r>
      <w:r>
        <w:rPr>
          <w:rFonts w:ascii="Times New Roman" w:hAnsi="Times New Roman" w:cs="Times New Roman"/>
          <w:sz w:val="24"/>
          <w:szCs w:val="24"/>
        </w:rPr>
        <w:t>4. Исполнитель и его работники обязаны в случае обнаружения в ходе оказания услуг несанкционированного доступа к документации и информации незамедлительно в устной форме и в письменной форме уведомить об этом Заказчика в течение одного (1) дня.</w:t>
      </w:r>
    </w:p>
    <w:p w:rsidR="00000000" w:rsidRDefault="005C7BBA">
      <w:pPr>
        <w:keepLines/>
        <w:spacing w:after="0" w:line="240" w:lineRule="auto"/>
        <w:ind w:firstLine="737"/>
        <w:jc w:val="both"/>
      </w:pPr>
      <w:r>
        <w:rPr>
          <w:rFonts w:ascii="Times New Roman" w:hAnsi="Times New Roman" w:cs="Times New Roman"/>
          <w:sz w:val="24"/>
          <w:szCs w:val="24"/>
        </w:rPr>
        <w:t>10.5. Сторо</w:t>
      </w:r>
      <w:r>
        <w:rPr>
          <w:rFonts w:ascii="Times New Roman" w:hAnsi="Times New Roman" w:cs="Times New Roman"/>
          <w:sz w:val="24"/>
          <w:szCs w:val="24"/>
        </w:rPr>
        <w:t>ны принимают на себя взаимные обязательства по обеспечению сохранности в установленном порядке сведений, составляющих государственную тайну, как в процессе оказания услуг (проведения работ) по настоящему договору, так и по их завершении, в том числе при до</w:t>
      </w:r>
      <w:r>
        <w:rPr>
          <w:rFonts w:ascii="Times New Roman" w:hAnsi="Times New Roman" w:cs="Times New Roman"/>
          <w:sz w:val="24"/>
          <w:szCs w:val="24"/>
        </w:rPr>
        <w:t>срочном расторжении договора.</w:t>
      </w:r>
    </w:p>
    <w:p w:rsidR="00000000" w:rsidRDefault="005C7BBA">
      <w:pPr>
        <w:keepLines/>
        <w:spacing w:after="0" w:line="240" w:lineRule="auto"/>
        <w:ind w:firstLine="737"/>
        <w:jc w:val="both"/>
      </w:pPr>
      <w:r>
        <w:rPr>
          <w:rFonts w:ascii="Times New Roman" w:hAnsi="Times New Roman" w:cs="Times New Roman"/>
          <w:sz w:val="24"/>
          <w:szCs w:val="24"/>
        </w:rPr>
        <w:t>10.6. Использование Исполнителем по любым основаниям материалов, документации и информации, сведений из них, а также использование изготовленных копий (если такие были сделаны по разрешению Заказчика) после прекращения действи</w:t>
      </w:r>
      <w:r>
        <w:rPr>
          <w:rFonts w:ascii="Times New Roman" w:hAnsi="Times New Roman" w:cs="Times New Roman"/>
          <w:sz w:val="24"/>
          <w:szCs w:val="24"/>
        </w:rPr>
        <w:t xml:space="preserve">я настоящего договора, либо после его досрочного расторжения, не допускается. </w:t>
      </w:r>
    </w:p>
    <w:p w:rsidR="00000000" w:rsidRDefault="005C7BBA">
      <w:pPr>
        <w:keepLines/>
        <w:spacing w:after="0" w:line="240" w:lineRule="auto"/>
        <w:ind w:firstLine="737"/>
        <w:jc w:val="both"/>
      </w:pPr>
      <w:r>
        <w:rPr>
          <w:rFonts w:ascii="Times New Roman" w:hAnsi="Times New Roman" w:cs="Times New Roman"/>
          <w:sz w:val="24"/>
          <w:szCs w:val="24"/>
        </w:rPr>
        <w:t>10.7. Стороны не вправе передавать третьим лицам свои права и обязанности, вытекающие из настоящего договора.</w:t>
      </w:r>
    </w:p>
    <w:p w:rsidR="00000000" w:rsidRDefault="005C7BBA">
      <w:pPr>
        <w:keepLines/>
        <w:spacing w:after="0" w:line="240" w:lineRule="auto"/>
        <w:ind w:firstLine="737"/>
        <w:jc w:val="both"/>
      </w:pPr>
      <w:r>
        <w:rPr>
          <w:rFonts w:ascii="Times New Roman" w:hAnsi="Times New Roman" w:cs="Times New Roman"/>
          <w:sz w:val="24"/>
          <w:szCs w:val="24"/>
        </w:rPr>
        <w:t>Передача в другие организации сведений о результате оказанных услуг</w:t>
      </w:r>
      <w:r>
        <w:rPr>
          <w:rFonts w:ascii="Times New Roman" w:hAnsi="Times New Roman" w:cs="Times New Roman"/>
          <w:sz w:val="24"/>
          <w:szCs w:val="24"/>
        </w:rPr>
        <w:t>, а также носителей с записью этих сведений запрещена, за исключением организаций-регуляторов в области технической защиты информации. Исполнитель не вправе использовать результат оказанных услуг любым способом без письменного разрешения Заказчика.</w:t>
      </w:r>
    </w:p>
    <w:p w:rsidR="00000000" w:rsidRDefault="005C7BBA">
      <w:pPr>
        <w:keepLines/>
        <w:spacing w:after="0" w:line="240" w:lineRule="auto"/>
        <w:ind w:firstLine="737"/>
        <w:jc w:val="both"/>
      </w:pPr>
      <w:r>
        <w:rPr>
          <w:rFonts w:ascii="Times New Roman" w:hAnsi="Times New Roman" w:cs="Times New Roman"/>
          <w:sz w:val="24"/>
          <w:szCs w:val="24"/>
        </w:rPr>
        <w:t>10.8. П</w:t>
      </w:r>
      <w:r>
        <w:rPr>
          <w:rFonts w:ascii="Times New Roman" w:hAnsi="Times New Roman" w:cs="Times New Roman"/>
          <w:sz w:val="24"/>
          <w:szCs w:val="24"/>
        </w:rPr>
        <w:t>ри прекращении Исполнителем работ по любым основаниям с использованием сведений, составляющих государственную тайну, настоящий Договор может быть расторгнут только после обязательного письменного согласования Заказчика с органом государственной власти, в р</w:t>
      </w:r>
      <w:r>
        <w:rPr>
          <w:rFonts w:ascii="Times New Roman" w:hAnsi="Times New Roman" w:cs="Times New Roman"/>
          <w:sz w:val="24"/>
          <w:szCs w:val="24"/>
        </w:rPr>
        <w:t>аспоряжении которого находятся соответствующие сведения, мероприятий связанных с дальнейшим обеспечением физической сохранности и защиты носителей сведений, составляющих государственную тайну, в соответствии со ст.19 Закона РФ «О государственной тайне» № 5</w:t>
      </w:r>
      <w:r>
        <w:rPr>
          <w:rFonts w:ascii="Times New Roman" w:hAnsi="Times New Roman" w:cs="Times New Roman"/>
          <w:sz w:val="24"/>
          <w:szCs w:val="24"/>
        </w:rPr>
        <w:t>485-1 от 21.07.1993г.</w:t>
      </w:r>
    </w:p>
    <w:p w:rsidR="00000000" w:rsidRDefault="005C7BBA">
      <w:pPr>
        <w:keepLines/>
        <w:spacing w:after="0" w:line="240" w:lineRule="auto"/>
        <w:ind w:firstLine="737"/>
        <w:jc w:val="both"/>
      </w:pPr>
      <w:r>
        <w:rPr>
          <w:rFonts w:ascii="Times New Roman" w:hAnsi="Times New Roman" w:cs="Times New Roman"/>
          <w:sz w:val="24"/>
          <w:szCs w:val="24"/>
        </w:rPr>
        <w:t>10.9. Если одна из Сторон выразит желание досрочно расторгнуть настоящий Договор, она должна письменно уведомить об этом другую Сторону не менее чем за 10 (десять) календарных дней до даты предполагаемого расторжения Договора с обязат</w:t>
      </w:r>
      <w:r>
        <w:rPr>
          <w:rFonts w:ascii="Times New Roman" w:hAnsi="Times New Roman" w:cs="Times New Roman"/>
          <w:sz w:val="24"/>
          <w:szCs w:val="24"/>
        </w:rPr>
        <w:t>ельным выполнением условий пункта 10.8. В случае расторжения Договора Стороны обязуются произвести взаиморасчёты за фактически оказанные услуги.</w:t>
      </w:r>
    </w:p>
    <w:p w:rsidR="00000000" w:rsidRDefault="005C7BBA">
      <w:pPr>
        <w:keepLines/>
        <w:widowControl w:val="0"/>
        <w:spacing w:after="0" w:line="240" w:lineRule="auto"/>
        <w:ind w:firstLine="708"/>
        <w:jc w:val="both"/>
      </w:pPr>
      <w:r>
        <w:rPr>
          <w:rFonts w:ascii="Times New Roman" w:hAnsi="Times New Roman" w:cs="Times New Roman"/>
          <w:sz w:val="24"/>
          <w:szCs w:val="24"/>
        </w:rPr>
        <w:t>10.10. Настоящий Договор вступает в силу с момента его заключения и действует до фактического исполнения Сторон</w:t>
      </w:r>
      <w:r>
        <w:rPr>
          <w:rFonts w:ascii="Times New Roman" w:hAnsi="Times New Roman" w:cs="Times New Roman"/>
          <w:sz w:val="24"/>
          <w:szCs w:val="24"/>
        </w:rPr>
        <w:t>ами своих обязательств.</w:t>
      </w:r>
    </w:p>
    <w:p w:rsidR="00000000" w:rsidRDefault="005C7BBA">
      <w:pPr>
        <w:keepLines/>
        <w:widowControl w:val="0"/>
        <w:spacing w:after="0" w:line="240" w:lineRule="auto"/>
        <w:ind w:firstLine="708"/>
        <w:jc w:val="both"/>
      </w:pPr>
      <w:r>
        <w:rPr>
          <w:rFonts w:ascii="Times New Roman" w:hAnsi="Times New Roman" w:cs="Times New Roman"/>
          <w:sz w:val="24"/>
          <w:szCs w:val="24"/>
        </w:rPr>
        <w:t xml:space="preserve">10.11. Начало оказания услуг по Договору определяется датой допуска к техническому устройству и предоставления необходимой документации в соответствии с п. 2.3.2. </w:t>
      </w:r>
    </w:p>
    <w:p w:rsidR="00000000" w:rsidRDefault="005C7BBA">
      <w:pPr>
        <w:widowControl w:val="0"/>
        <w:spacing w:after="0" w:line="240" w:lineRule="auto"/>
        <w:ind w:firstLine="708"/>
        <w:jc w:val="both"/>
      </w:pPr>
      <w:r>
        <w:rPr>
          <w:rFonts w:ascii="Times New Roman" w:hAnsi="Times New Roman" w:cs="Times New Roman"/>
          <w:sz w:val="24"/>
          <w:szCs w:val="24"/>
        </w:rPr>
        <w:t xml:space="preserve">10.12. Любые изменения и дополнения к настоящему Договору считаются </w:t>
      </w:r>
      <w:r>
        <w:rPr>
          <w:rFonts w:ascii="Times New Roman" w:hAnsi="Times New Roman" w:cs="Times New Roman"/>
          <w:sz w:val="24"/>
          <w:szCs w:val="24"/>
        </w:rPr>
        <w:t xml:space="preserve">действительными, если составлены в письменной форме и подписаны уполномоченными представителями обеих Сторон собственноручной подписью или через систему ЭДО с применение УКЭП. </w:t>
      </w:r>
    </w:p>
    <w:p w:rsidR="00000000" w:rsidRDefault="005C7BBA">
      <w:pPr>
        <w:keepLines/>
        <w:widowControl w:val="0"/>
        <w:spacing w:after="0" w:line="240" w:lineRule="auto"/>
        <w:ind w:firstLine="708"/>
        <w:jc w:val="both"/>
      </w:pPr>
      <w:r>
        <w:rPr>
          <w:rFonts w:ascii="Times New Roman" w:hAnsi="Times New Roman" w:cs="Times New Roman"/>
          <w:sz w:val="24"/>
          <w:szCs w:val="24"/>
        </w:rPr>
        <w:t xml:space="preserve">10.13. Во всем, что не оговорено в настоящем Договоре, Стороны руководствуются </w:t>
      </w:r>
      <w:r>
        <w:rPr>
          <w:rFonts w:ascii="Times New Roman" w:hAnsi="Times New Roman" w:cs="Times New Roman"/>
          <w:sz w:val="24"/>
          <w:szCs w:val="24"/>
        </w:rPr>
        <w:t>действующим законодательством РФ.</w:t>
      </w:r>
    </w:p>
    <w:p w:rsidR="00000000" w:rsidRDefault="005C7BBA">
      <w:pPr>
        <w:keepLines/>
        <w:widowControl w:val="0"/>
        <w:spacing w:after="0" w:line="240" w:lineRule="auto"/>
        <w:ind w:firstLine="708"/>
        <w:jc w:val="both"/>
      </w:pPr>
      <w:r>
        <w:rPr>
          <w:rFonts w:ascii="Times New Roman" w:hAnsi="Times New Roman" w:cs="Times New Roman"/>
          <w:sz w:val="24"/>
          <w:szCs w:val="24"/>
        </w:rPr>
        <w:t>10.14. При проведении работ Исполнитель и Заказчик обеспечивают режим сохранности государственной и коммерческой тайны в соответствии с действующим законодательством и нормативными актами Российской Федерации.</w:t>
      </w:r>
    </w:p>
    <w:p w:rsidR="00000000" w:rsidRDefault="005C7BBA">
      <w:pPr>
        <w:widowControl w:val="0"/>
        <w:spacing w:after="0" w:line="240" w:lineRule="auto"/>
        <w:ind w:firstLine="708"/>
        <w:jc w:val="both"/>
      </w:pPr>
      <w:r>
        <w:rPr>
          <w:rFonts w:ascii="Times New Roman" w:hAnsi="Times New Roman" w:cs="Times New Roman"/>
          <w:sz w:val="24"/>
          <w:szCs w:val="24"/>
        </w:rPr>
        <w:t>10.15. При и</w:t>
      </w:r>
      <w:r>
        <w:rPr>
          <w:rFonts w:ascii="Times New Roman" w:hAnsi="Times New Roman" w:cs="Times New Roman"/>
          <w:sz w:val="24"/>
          <w:szCs w:val="24"/>
        </w:rPr>
        <w:t>зменении наименования, адреса, банковских реквизитов или реорганизации Стороны информируют друг друга в письменном виде в десятидневный срок.</w:t>
      </w:r>
    </w:p>
    <w:p w:rsidR="00000000" w:rsidRDefault="005C7BBA">
      <w:pPr>
        <w:keepLines/>
        <w:widowControl w:val="0"/>
        <w:spacing w:after="0" w:line="240" w:lineRule="auto"/>
        <w:ind w:firstLine="708"/>
        <w:jc w:val="both"/>
      </w:pPr>
      <w:r>
        <w:rPr>
          <w:rFonts w:ascii="Times New Roman" w:hAnsi="Times New Roman" w:cs="Times New Roman"/>
          <w:sz w:val="24"/>
          <w:szCs w:val="24"/>
        </w:rPr>
        <w:t xml:space="preserve">10.16. К настоящему Договору прилагается: </w:t>
      </w:r>
    </w:p>
    <w:p w:rsidR="00000000" w:rsidRDefault="005C7BBA">
      <w:pPr>
        <w:keepLines/>
        <w:widowControl w:val="0"/>
        <w:spacing w:after="0" w:line="240" w:lineRule="auto"/>
        <w:jc w:val="both"/>
      </w:pPr>
      <w:r>
        <w:rPr>
          <w:rFonts w:ascii="Times New Roman" w:hAnsi="Times New Roman" w:cs="Times New Roman"/>
          <w:sz w:val="24"/>
          <w:szCs w:val="24"/>
        </w:rPr>
        <w:lastRenderedPageBreak/>
        <w:t xml:space="preserve">- Техническое задание (Приложение №1 на одном листе), которое является </w:t>
      </w:r>
      <w:r>
        <w:rPr>
          <w:rFonts w:ascii="Times New Roman" w:hAnsi="Times New Roman" w:cs="Times New Roman"/>
          <w:sz w:val="24"/>
          <w:szCs w:val="24"/>
        </w:rPr>
        <w:t xml:space="preserve">неотъемлемой частью настоящего договора. Подписывая настоящий договор Исполнитель соглашается со всеми условиями Технического задания. </w:t>
      </w:r>
    </w:p>
    <w:p w:rsidR="00000000" w:rsidRDefault="005C7BBA">
      <w:pPr>
        <w:keepLines/>
        <w:widowControl w:val="0"/>
        <w:spacing w:after="0" w:line="240" w:lineRule="auto"/>
        <w:ind w:firstLine="708"/>
        <w:jc w:val="both"/>
      </w:pPr>
      <w:r>
        <w:rPr>
          <w:rFonts w:ascii="Times New Roman" w:hAnsi="Times New Roman" w:cs="Times New Roman"/>
          <w:sz w:val="24"/>
          <w:szCs w:val="24"/>
        </w:rPr>
        <w:t xml:space="preserve">10.17. </w:t>
      </w:r>
      <w:r>
        <w:rPr>
          <w:rFonts w:ascii="Times New Roman" w:hAnsi="Times New Roman" w:cs="Times New Roman"/>
          <w:b/>
          <w:sz w:val="24"/>
          <w:szCs w:val="24"/>
        </w:rPr>
        <w:t>Лицензии:</w:t>
      </w:r>
    </w:p>
    <w:p w:rsidR="00000000" w:rsidRDefault="005C7BBA">
      <w:pPr>
        <w:keepLines/>
        <w:widowControl w:val="0"/>
        <w:spacing w:after="0" w:line="240" w:lineRule="auto"/>
        <w:ind w:firstLine="708"/>
        <w:jc w:val="both"/>
      </w:pPr>
      <w:r>
        <w:rPr>
          <w:rFonts w:ascii="Times New Roman" w:hAnsi="Times New Roman" w:cs="Times New Roman"/>
          <w:sz w:val="24"/>
          <w:szCs w:val="24"/>
        </w:rPr>
        <w:t xml:space="preserve">– </w:t>
      </w:r>
      <w:r>
        <w:rPr>
          <w:rFonts w:ascii="Times New Roman" w:hAnsi="Times New Roman" w:cs="Times New Roman"/>
          <w:sz w:val="24"/>
          <w:szCs w:val="24"/>
        </w:rPr>
        <w:t>ФСБ России на осуществление работ с использованием сведений, составляющих государственную тайну (осно</w:t>
      </w:r>
      <w:r>
        <w:rPr>
          <w:rFonts w:ascii="Times New Roman" w:hAnsi="Times New Roman" w:cs="Times New Roman"/>
          <w:sz w:val="24"/>
          <w:szCs w:val="24"/>
        </w:rPr>
        <w:t>вание - ст. 27 Закона РФ от 21.07.1993 № 5485-1 «О государственной тайне»; Положение 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w:t>
      </w:r>
      <w:r>
        <w:rPr>
          <w:rFonts w:ascii="Times New Roman" w:hAnsi="Times New Roman" w:cs="Times New Roman"/>
          <w:sz w:val="24"/>
          <w:szCs w:val="24"/>
        </w:rPr>
        <w:t xml:space="preserve"> средств защиты информации, а также с осуществлением мероприятий и (или) оказанием услуг по защите государственной тайны, утвержденное постановлением Правительства Российской Федерации от 15.04.1995 № 333);</w:t>
      </w:r>
    </w:p>
    <w:p w:rsidR="00000000" w:rsidRDefault="005C7BBA">
      <w:pPr>
        <w:keepLines/>
        <w:widowControl w:val="0"/>
        <w:spacing w:after="0" w:line="240" w:lineRule="auto"/>
        <w:ind w:firstLine="708"/>
        <w:jc w:val="both"/>
      </w:pPr>
      <w:r>
        <w:rPr>
          <w:rFonts w:ascii="Times New Roman" w:hAnsi="Times New Roman" w:cs="Times New Roman"/>
          <w:sz w:val="24"/>
          <w:szCs w:val="24"/>
        </w:rPr>
        <w:t xml:space="preserve">– </w:t>
      </w:r>
      <w:r>
        <w:rPr>
          <w:rFonts w:ascii="Times New Roman" w:hAnsi="Times New Roman" w:cs="Times New Roman"/>
          <w:sz w:val="24"/>
          <w:szCs w:val="24"/>
        </w:rPr>
        <w:t>ФСТЭК России на осуществление мероприятий и (ил</w:t>
      </w:r>
      <w:r>
        <w:rPr>
          <w:rFonts w:ascii="Times New Roman" w:hAnsi="Times New Roman" w:cs="Times New Roman"/>
          <w:sz w:val="24"/>
          <w:szCs w:val="24"/>
        </w:rPr>
        <w:t>и) оказание услуг в области защиты государственной тайны (в части технической защиты информации) (основание - ст. 27 Закона РФ от 21.07.1993 № 5485-1 «О государственной тайне»; Положение о лицензировании деятельности предприятий, учреждений и организаций п</w:t>
      </w:r>
      <w:r>
        <w:rPr>
          <w:rFonts w:ascii="Times New Roman" w:hAnsi="Times New Roman" w:cs="Times New Roman"/>
          <w:sz w:val="24"/>
          <w:szCs w:val="24"/>
        </w:rPr>
        <w:t>о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и (или) оказанием услуг по защите государственной тайны, утвержденное постановлением Прав</w:t>
      </w:r>
      <w:r>
        <w:rPr>
          <w:rFonts w:ascii="Times New Roman" w:hAnsi="Times New Roman" w:cs="Times New Roman"/>
          <w:sz w:val="24"/>
          <w:szCs w:val="24"/>
        </w:rPr>
        <w:t>ительства Российской Федерации от 15.04.1995 № 333);</w:t>
      </w:r>
    </w:p>
    <w:p w:rsidR="00000000" w:rsidRDefault="005C7BBA">
      <w:pPr>
        <w:keepLines/>
        <w:widowControl w:val="0"/>
        <w:spacing w:after="0" w:line="240" w:lineRule="auto"/>
        <w:ind w:firstLine="708"/>
        <w:jc w:val="both"/>
      </w:pPr>
      <w:r>
        <w:rPr>
          <w:rFonts w:ascii="Times New Roman" w:hAnsi="Times New Roman" w:cs="Times New Roman"/>
          <w:sz w:val="24"/>
          <w:szCs w:val="24"/>
        </w:rPr>
        <w:t xml:space="preserve">– </w:t>
      </w:r>
      <w:r>
        <w:rPr>
          <w:rFonts w:ascii="Times New Roman" w:hAnsi="Times New Roman" w:cs="Times New Roman"/>
          <w:sz w:val="24"/>
          <w:szCs w:val="24"/>
        </w:rPr>
        <w:t>ФСТЭК России на проведение работ, связанных с созданием средств защиты информации (основание - ст. 27 Закона РФ от 21.07.1993 № 5485-1 «О государственной тайне»; Положение о лицензировании деятельности</w:t>
      </w:r>
      <w:r>
        <w:rPr>
          <w:rFonts w:ascii="Times New Roman" w:hAnsi="Times New Roman" w:cs="Times New Roman"/>
          <w:sz w:val="24"/>
          <w:szCs w:val="24"/>
        </w:rPr>
        <w:t xml:space="preserve">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и (или) оказанием услуг по защите государственной</w:t>
      </w:r>
      <w:r>
        <w:rPr>
          <w:rFonts w:ascii="Times New Roman" w:hAnsi="Times New Roman" w:cs="Times New Roman"/>
          <w:sz w:val="24"/>
          <w:szCs w:val="24"/>
        </w:rPr>
        <w:t xml:space="preserve"> тайны, утвержденное постановлением Правительства Российской Федерации от 15.04.1995 № 333).</w:t>
      </w:r>
    </w:p>
    <w:p w:rsidR="00000000" w:rsidRDefault="005C7BBA">
      <w:pPr>
        <w:spacing w:after="0" w:line="240" w:lineRule="auto"/>
        <w:jc w:val="center"/>
        <w:rPr>
          <w:rFonts w:ascii="Times New Roman" w:hAnsi="Times New Roman" w:cs="Times New Roman"/>
          <w:b/>
          <w:sz w:val="24"/>
          <w:szCs w:val="24"/>
        </w:rPr>
      </w:pPr>
    </w:p>
    <w:p w:rsidR="00000000" w:rsidRDefault="005C7BBA">
      <w:pPr>
        <w:spacing w:after="0" w:line="240" w:lineRule="auto"/>
        <w:jc w:val="center"/>
      </w:pPr>
      <w:r>
        <w:rPr>
          <w:rFonts w:ascii="Times New Roman" w:hAnsi="Times New Roman" w:cs="Times New Roman"/>
          <w:b/>
          <w:sz w:val="24"/>
          <w:szCs w:val="24"/>
        </w:rPr>
        <w:t>11. АДРЕСА И РЕКВИЗИТЫ СТОРОН</w:t>
      </w:r>
    </w:p>
    <w:tbl>
      <w:tblPr>
        <w:tblW w:w="0" w:type="auto"/>
        <w:tblLayout w:type="fixed"/>
        <w:tblLook w:val="0000" w:firstRow="0" w:lastRow="0" w:firstColumn="0" w:lastColumn="0" w:noHBand="0" w:noVBand="0"/>
      </w:tblPr>
      <w:tblGrid>
        <w:gridCol w:w="5353"/>
        <w:gridCol w:w="4785"/>
      </w:tblGrid>
      <w:tr w:rsidR="00000000">
        <w:tc>
          <w:tcPr>
            <w:tcW w:w="5353" w:type="dxa"/>
            <w:shd w:val="clear" w:color="auto" w:fill="auto"/>
          </w:tcPr>
          <w:p w:rsidR="00000000" w:rsidRDefault="005C7BBA">
            <w:pPr>
              <w:spacing w:after="0" w:line="240" w:lineRule="auto"/>
            </w:pPr>
            <w:r>
              <w:rPr>
                <w:rFonts w:ascii="Times New Roman" w:hAnsi="Times New Roman" w:cs="Times New Roman"/>
                <w:b/>
                <w:sz w:val="24"/>
                <w:szCs w:val="24"/>
              </w:rPr>
              <w:t>ИСПОЛНИТЕЛЬ</w:t>
            </w:r>
          </w:p>
        </w:tc>
        <w:tc>
          <w:tcPr>
            <w:tcW w:w="4785" w:type="dxa"/>
            <w:shd w:val="clear" w:color="auto" w:fill="auto"/>
          </w:tcPr>
          <w:p w:rsidR="00000000" w:rsidRDefault="005C7BBA">
            <w:pPr>
              <w:spacing w:after="0" w:line="240" w:lineRule="auto"/>
            </w:pPr>
            <w:r>
              <w:rPr>
                <w:rFonts w:ascii="Times New Roman" w:hAnsi="Times New Roman" w:cs="Times New Roman"/>
                <w:b/>
                <w:sz w:val="24"/>
                <w:szCs w:val="24"/>
              </w:rPr>
              <w:t>ЗАКАЗЧИК</w:t>
            </w:r>
          </w:p>
        </w:tc>
      </w:tr>
    </w:tbl>
    <w:p w:rsidR="00000000" w:rsidRDefault="005C7BBA">
      <w:pPr>
        <w:spacing w:after="0" w:line="240" w:lineRule="auto"/>
        <w:rPr>
          <w:rFonts w:ascii="Times New Roman" w:hAnsi="Times New Roman" w:cs="Times New Roman"/>
          <w:b/>
          <w:sz w:val="24"/>
          <w:szCs w:val="24"/>
        </w:rPr>
      </w:pPr>
    </w:p>
    <w:tbl>
      <w:tblPr>
        <w:tblW w:w="5000" w:type="pct"/>
        <w:tblInd w:w="108" w:type="dxa"/>
        <w:tblLayout w:type="fixed"/>
        <w:tblLook w:val="0000" w:firstRow="0" w:lastRow="0" w:firstColumn="0" w:lastColumn="0" w:noHBand="0" w:noVBand="0"/>
      </w:tblPr>
      <w:tblGrid>
        <w:gridCol w:w="1407"/>
        <w:gridCol w:w="3682"/>
        <w:gridCol w:w="1415"/>
        <w:gridCol w:w="3634"/>
      </w:tblGrid>
      <w:tr w:rsidR="00000000">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pacing w:after="0" w:line="240" w:lineRule="auto"/>
              <w:jc w:val="center"/>
            </w:pPr>
            <w:r>
              <w:rPr>
                <w:rFonts w:ascii="Times New Roman" w:hAnsi="Times New Roman" w:cs="Times New Roman"/>
                <w:b/>
              </w:rPr>
              <w:t>Название</w:t>
            </w:r>
          </w:p>
        </w:tc>
        <w:tc>
          <w:tcPr>
            <w:tcW w:w="360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napToGrid w:val="0"/>
              <w:spacing w:after="0" w:line="240" w:lineRule="auto"/>
              <w:rPr>
                <w:rFonts w:ascii="Times New Roman" w:hAnsi="Times New Roman" w:cs="Times New Roman"/>
                <w:b/>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pacing w:after="0" w:line="240" w:lineRule="auto"/>
              <w:jc w:val="center"/>
            </w:pPr>
            <w:r>
              <w:rPr>
                <w:rFonts w:ascii="Times New Roman" w:hAnsi="Times New Roman" w:cs="Times New Roman"/>
                <w:b/>
              </w:rPr>
              <w:t>Название</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pacing w:after="0" w:line="240" w:lineRule="auto"/>
            </w:pPr>
            <w:r>
              <w:rPr>
                <w:rFonts w:ascii="Times New Roman" w:hAnsi="Times New Roman" w:cs="Times New Roman"/>
                <w:b/>
              </w:rPr>
              <w:t>ФГБОУ ВО «БГТУ»</w:t>
            </w:r>
          </w:p>
        </w:tc>
      </w:tr>
      <w:tr w:rsidR="00000000">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pacing w:after="0" w:line="240" w:lineRule="auto"/>
              <w:jc w:val="center"/>
            </w:pPr>
            <w:r>
              <w:rPr>
                <w:rFonts w:ascii="Times New Roman" w:hAnsi="Times New Roman" w:cs="Times New Roman"/>
                <w:b/>
              </w:rPr>
              <w:t>ИНН/КПП</w:t>
            </w:r>
          </w:p>
        </w:tc>
        <w:tc>
          <w:tcPr>
            <w:tcW w:w="360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napToGrid w:val="0"/>
              <w:spacing w:after="0" w:line="240" w:lineRule="auto"/>
              <w:rPr>
                <w:rFonts w:ascii="Times New Roman" w:hAnsi="Times New Roman" w:cs="Times New Roman"/>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pacing w:after="0" w:line="240" w:lineRule="auto"/>
              <w:jc w:val="center"/>
            </w:pPr>
            <w:r>
              <w:rPr>
                <w:rFonts w:ascii="Times New Roman" w:hAnsi="Times New Roman" w:cs="Times New Roman"/>
                <w:b/>
                <w:lang w:val="en-US"/>
              </w:rPr>
              <w:t>ИНН/КПП</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pacing w:after="0" w:line="240" w:lineRule="auto"/>
            </w:pPr>
            <w:r>
              <w:rPr>
                <w:rFonts w:ascii="Times New Roman" w:hAnsi="Times New Roman" w:cs="Times New Roman"/>
              </w:rPr>
              <w:t>3232000278/325701001</w:t>
            </w:r>
          </w:p>
        </w:tc>
      </w:tr>
      <w:tr w:rsidR="00000000">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pacing w:after="0" w:line="240" w:lineRule="auto"/>
              <w:jc w:val="center"/>
            </w:pPr>
            <w:r>
              <w:rPr>
                <w:rFonts w:ascii="Times New Roman" w:hAnsi="Times New Roman" w:cs="Times New Roman"/>
                <w:b/>
              </w:rPr>
              <w:t>Адрес</w:t>
            </w:r>
          </w:p>
        </w:tc>
        <w:tc>
          <w:tcPr>
            <w:tcW w:w="360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napToGrid w:val="0"/>
              <w:spacing w:after="0" w:line="240" w:lineRule="auto"/>
              <w:rPr>
                <w:rFonts w:ascii="Times New Roman" w:hAnsi="Times New Roman" w:cs="Times New Roman"/>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pacing w:after="0" w:line="240" w:lineRule="auto"/>
              <w:jc w:val="center"/>
            </w:pPr>
            <w:r>
              <w:rPr>
                <w:rFonts w:ascii="Times New Roman" w:hAnsi="Times New Roman" w:cs="Times New Roman"/>
                <w:b/>
              </w:rPr>
              <w:t>Адрес</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pacing w:after="0" w:line="240" w:lineRule="auto"/>
            </w:pPr>
            <w:r>
              <w:rPr>
                <w:rFonts w:ascii="Times New Roman" w:hAnsi="Times New Roman" w:cs="Times New Roman"/>
              </w:rPr>
              <w:t>241035, Брянская обла</w:t>
            </w:r>
            <w:r>
              <w:rPr>
                <w:rFonts w:ascii="Times New Roman" w:hAnsi="Times New Roman" w:cs="Times New Roman"/>
              </w:rPr>
              <w:t xml:space="preserve">сть, </w:t>
            </w:r>
          </w:p>
          <w:p w:rsidR="00000000" w:rsidRDefault="005C7BBA">
            <w:pPr>
              <w:spacing w:after="0" w:line="240" w:lineRule="auto"/>
            </w:pPr>
            <w:r>
              <w:rPr>
                <w:rFonts w:ascii="Times New Roman" w:hAnsi="Times New Roman" w:cs="Times New Roman"/>
              </w:rPr>
              <w:t>г. Брянск, б-р 50 Лет Октября, дом 7</w:t>
            </w:r>
          </w:p>
        </w:tc>
      </w:tr>
      <w:tr w:rsidR="00000000">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pacing w:after="0" w:line="240" w:lineRule="auto"/>
              <w:jc w:val="center"/>
            </w:pPr>
            <w:r>
              <w:rPr>
                <w:rFonts w:ascii="Times New Roman" w:hAnsi="Times New Roman" w:cs="Times New Roman"/>
                <w:b/>
              </w:rPr>
              <w:t>Телефон</w:t>
            </w:r>
          </w:p>
        </w:tc>
        <w:tc>
          <w:tcPr>
            <w:tcW w:w="360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napToGrid w:val="0"/>
              <w:spacing w:after="0" w:line="240" w:lineRule="auto"/>
              <w:rPr>
                <w:rFonts w:ascii="Times New Roman" w:hAnsi="Times New Roman" w:cs="Times New Roman"/>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pacing w:after="0" w:line="240" w:lineRule="auto"/>
              <w:jc w:val="center"/>
            </w:pPr>
            <w:r>
              <w:rPr>
                <w:rFonts w:ascii="Times New Roman" w:hAnsi="Times New Roman" w:cs="Times New Roman"/>
                <w:b/>
              </w:rPr>
              <w:t>Телефон</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pacing w:after="0" w:line="240" w:lineRule="auto"/>
            </w:pPr>
            <w:r>
              <w:rPr>
                <w:rFonts w:ascii="Times New Roman" w:hAnsi="Times New Roman" w:cs="Times New Roman"/>
              </w:rPr>
              <w:t>8(4832) 51-13-77</w:t>
            </w:r>
          </w:p>
        </w:tc>
      </w:tr>
      <w:tr w:rsidR="00000000">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napToGrid w:val="0"/>
              <w:spacing w:after="0" w:line="240" w:lineRule="auto"/>
              <w:jc w:val="center"/>
              <w:rPr>
                <w:rFonts w:ascii="Times New Roman" w:hAnsi="Times New Roman" w:cs="Times New Roman"/>
                <w:b/>
                <w:sz w:val="24"/>
                <w:szCs w:val="24"/>
              </w:rPr>
            </w:pPr>
          </w:p>
        </w:tc>
        <w:tc>
          <w:tcPr>
            <w:tcW w:w="360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napToGrid w:val="0"/>
              <w:spacing w:after="0" w:line="240" w:lineRule="auto"/>
              <w:rPr>
                <w:rFonts w:ascii="Times New Roman" w:hAnsi="Times New Roman" w:cs="Times New Roman"/>
                <w:b/>
                <w:sz w:val="24"/>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pacing w:after="0" w:line="240" w:lineRule="auto"/>
              <w:jc w:val="center"/>
            </w:pPr>
            <w:r>
              <w:rPr>
                <w:rFonts w:ascii="Times New Roman" w:hAnsi="Times New Roman" w:cs="Times New Roman"/>
                <w:b/>
              </w:rPr>
              <w:t>Получатель</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pacing w:after="0" w:line="240" w:lineRule="auto"/>
            </w:pPr>
            <w:r>
              <w:rPr>
                <w:rFonts w:ascii="Times New Roman" w:hAnsi="Times New Roman" w:cs="Times New Roman"/>
              </w:rPr>
              <w:t xml:space="preserve">УФК по Брянской области </w:t>
            </w:r>
          </w:p>
          <w:p w:rsidR="00000000" w:rsidRDefault="005C7BBA">
            <w:pPr>
              <w:spacing w:after="0" w:line="240" w:lineRule="auto"/>
            </w:pPr>
            <w:r>
              <w:rPr>
                <w:rFonts w:ascii="Times New Roman" w:hAnsi="Times New Roman" w:cs="Times New Roman"/>
              </w:rPr>
              <w:t>(БГТУ л/сч 20276U92900)</w:t>
            </w:r>
          </w:p>
        </w:tc>
      </w:tr>
      <w:tr w:rsidR="00000000">
        <w:trPr>
          <w:trHeight w:val="312"/>
        </w:trPr>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pacing w:after="0" w:line="240" w:lineRule="auto"/>
              <w:jc w:val="center"/>
            </w:pPr>
            <w:r>
              <w:rPr>
                <w:rFonts w:ascii="Times New Roman" w:hAnsi="Times New Roman" w:cs="Times New Roman"/>
                <w:b/>
              </w:rPr>
              <w:t>р/с</w:t>
            </w:r>
          </w:p>
        </w:tc>
        <w:tc>
          <w:tcPr>
            <w:tcW w:w="360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napToGrid w:val="0"/>
              <w:rPr>
                <w:rFonts w:ascii="Times New Roman" w:hAnsi="Times New Roman" w:cs="Times New Roman"/>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pacing w:after="0" w:line="240" w:lineRule="auto"/>
              <w:jc w:val="center"/>
            </w:pPr>
            <w:r>
              <w:rPr>
                <w:rFonts w:ascii="Times New Roman" w:hAnsi="Times New Roman" w:cs="Times New Roman"/>
                <w:b/>
                <w:lang w:val="en-US"/>
              </w:rPr>
              <w:t>р/с</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pacing w:after="0" w:line="240" w:lineRule="auto"/>
            </w:pPr>
            <w:r>
              <w:rPr>
                <w:rFonts w:ascii="Times New Roman" w:hAnsi="Times New Roman" w:cs="Times New Roman"/>
              </w:rPr>
              <w:t>03214643000000012700</w:t>
            </w:r>
          </w:p>
        </w:tc>
      </w:tr>
      <w:tr w:rsidR="00000000">
        <w:trPr>
          <w:trHeight w:val="248"/>
        </w:trPr>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pacing w:after="0" w:line="240" w:lineRule="auto"/>
              <w:jc w:val="center"/>
            </w:pPr>
            <w:r>
              <w:rPr>
                <w:rFonts w:ascii="Times New Roman" w:hAnsi="Times New Roman" w:cs="Times New Roman"/>
                <w:b/>
              </w:rPr>
              <w:t>Банк</w:t>
            </w:r>
          </w:p>
        </w:tc>
        <w:tc>
          <w:tcPr>
            <w:tcW w:w="360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napToGrid w:val="0"/>
              <w:spacing w:after="0" w:line="240" w:lineRule="auto"/>
              <w:rPr>
                <w:rFonts w:ascii="Times New Roman" w:hAnsi="Times New Roman" w:cs="Times New Roman"/>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pacing w:after="0" w:line="240" w:lineRule="auto"/>
              <w:jc w:val="center"/>
            </w:pPr>
            <w:r>
              <w:rPr>
                <w:rFonts w:ascii="Times New Roman" w:hAnsi="Times New Roman" w:cs="Times New Roman"/>
                <w:b/>
              </w:rPr>
              <w:t>Банк</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pacing w:after="0" w:line="240" w:lineRule="auto"/>
            </w:pPr>
            <w:r>
              <w:rPr>
                <w:rFonts w:ascii="Times New Roman" w:hAnsi="Times New Roman" w:cs="Times New Roman"/>
              </w:rPr>
              <w:t xml:space="preserve">ОКЦ № 12 ГУ Банка России по ЦФО//УФК по Брянской области </w:t>
            </w:r>
          </w:p>
          <w:p w:rsidR="00000000" w:rsidRDefault="005C7BBA">
            <w:pPr>
              <w:spacing w:after="0" w:line="240" w:lineRule="auto"/>
            </w:pPr>
            <w:r>
              <w:rPr>
                <w:rFonts w:ascii="Times New Roman" w:hAnsi="Times New Roman" w:cs="Times New Roman"/>
              </w:rPr>
              <w:t>г. Брянск</w:t>
            </w:r>
          </w:p>
        </w:tc>
      </w:tr>
      <w:tr w:rsidR="00000000">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pacing w:after="0" w:line="240" w:lineRule="auto"/>
              <w:jc w:val="center"/>
            </w:pPr>
            <w:r>
              <w:rPr>
                <w:rFonts w:ascii="Times New Roman" w:hAnsi="Times New Roman" w:cs="Times New Roman"/>
                <w:b/>
              </w:rPr>
              <w:t>БИК</w:t>
            </w:r>
          </w:p>
        </w:tc>
        <w:tc>
          <w:tcPr>
            <w:tcW w:w="360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napToGrid w:val="0"/>
              <w:spacing w:after="0" w:line="240" w:lineRule="auto"/>
              <w:rPr>
                <w:rFonts w:ascii="Times New Roman" w:hAnsi="Times New Roman" w:cs="Times New Roman"/>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pacing w:after="0" w:line="240" w:lineRule="auto"/>
              <w:jc w:val="center"/>
            </w:pPr>
            <w:r>
              <w:rPr>
                <w:rFonts w:ascii="Times New Roman" w:hAnsi="Times New Roman" w:cs="Times New Roman"/>
                <w:b/>
              </w:rPr>
              <w:t>БИК</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pacing w:after="0" w:line="240" w:lineRule="auto"/>
            </w:pPr>
            <w:r>
              <w:rPr>
                <w:rFonts w:ascii="Times New Roman" w:hAnsi="Times New Roman" w:cs="Times New Roman"/>
              </w:rPr>
              <w:t>011501101</w:t>
            </w:r>
          </w:p>
        </w:tc>
      </w:tr>
      <w:tr w:rsidR="00000000">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pacing w:after="0" w:line="240" w:lineRule="auto"/>
              <w:jc w:val="center"/>
            </w:pPr>
            <w:r>
              <w:rPr>
                <w:rFonts w:ascii="Times New Roman" w:hAnsi="Times New Roman" w:cs="Times New Roman"/>
                <w:b/>
              </w:rPr>
              <w:t>к/с</w:t>
            </w:r>
          </w:p>
        </w:tc>
        <w:tc>
          <w:tcPr>
            <w:tcW w:w="360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napToGrid w:val="0"/>
              <w:spacing w:after="0" w:line="240" w:lineRule="auto"/>
              <w:rPr>
                <w:rFonts w:ascii="Times New Roman" w:hAnsi="Times New Roman" w:cs="Times New Roman"/>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pacing w:after="0" w:line="240" w:lineRule="auto"/>
              <w:jc w:val="center"/>
            </w:pPr>
            <w:r>
              <w:rPr>
                <w:rFonts w:ascii="Times New Roman" w:hAnsi="Times New Roman" w:cs="Times New Roman"/>
                <w:b/>
              </w:rPr>
              <w:t>к/с</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pacing w:after="0" w:line="240" w:lineRule="auto"/>
            </w:pPr>
            <w:r>
              <w:rPr>
                <w:rFonts w:ascii="Times New Roman" w:hAnsi="Times New Roman" w:cs="Times New Roman"/>
              </w:rPr>
              <w:t>40102810245370000019</w:t>
            </w:r>
          </w:p>
        </w:tc>
      </w:tr>
      <w:tr w:rsidR="00000000">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napToGrid w:val="0"/>
              <w:spacing w:after="0" w:line="240" w:lineRule="auto"/>
              <w:jc w:val="center"/>
              <w:rPr>
                <w:rFonts w:ascii="Times New Roman" w:hAnsi="Times New Roman" w:cs="Times New Roman"/>
                <w:b/>
                <w:sz w:val="24"/>
                <w:szCs w:val="24"/>
              </w:rPr>
            </w:pPr>
          </w:p>
        </w:tc>
        <w:tc>
          <w:tcPr>
            <w:tcW w:w="360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napToGrid w:val="0"/>
              <w:spacing w:after="0" w:line="240" w:lineRule="auto"/>
              <w:rPr>
                <w:rFonts w:ascii="Times New Roman" w:hAnsi="Times New Roman" w:cs="Times New Roman"/>
                <w:b/>
                <w:sz w:val="24"/>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pacing w:after="0" w:line="240" w:lineRule="auto"/>
              <w:jc w:val="center"/>
            </w:pPr>
            <w:r>
              <w:rPr>
                <w:rFonts w:ascii="Times New Roman" w:hAnsi="Times New Roman" w:cs="Times New Roman"/>
                <w:b/>
              </w:rPr>
              <w:t>КБК</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C7BBA">
            <w:pPr>
              <w:spacing w:after="0" w:line="240" w:lineRule="auto"/>
            </w:pPr>
            <w:r>
              <w:rPr>
                <w:rFonts w:ascii="Times New Roman" w:hAnsi="Times New Roman" w:cs="Times New Roman"/>
              </w:rPr>
              <w:t>00000000000000000130</w:t>
            </w:r>
          </w:p>
        </w:tc>
      </w:tr>
    </w:tbl>
    <w:p w:rsidR="00000000" w:rsidRDefault="005C7BBA">
      <w:pPr>
        <w:spacing w:after="0" w:line="240" w:lineRule="auto"/>
        <w:jc w:val="right"/>
        <w:rPr>
          <w:rFonts w:ascii="Times New Roman" w:hAnsi="Times New Roman" w:cs="Times New Roman"/>
          <w:b/>
          <w:sz w:val="24"/>
          <w:szCs w:val="24"/>
        </w:rPr>
      </w:pPr>
    </w:p>
    <w:p w:rsidR="00000000" w:rsidRDefault="005C7BBA">
      <w:pPr>
        <w:spacing w:after="0" w:line="240" w:lineRule="auto"/>
        <w:jc w:val="right"/>
        <w:rPr>
          <w:rFonts w:ascii="Times New Roman" w:hAnsi="Times New Roman" w:cs="Times New Roman"/>
          <w:b/>
          <w:sz w:val="24"/>
          <w:szCs w:val="24"/>
        </w:rPr>
      </w:pPr>
    </w:p>
    <w:tbl>
      <w:tblPr>
        <w:tblW w:w="0" w:type="auto"/>
        <w:tblLayout w:type="fixed"/>
        <w:tblLook w:val="0000" w:firstRow="0" w:lastRow="0" w:firstColumn="0" w:lastColumn="0" w:noHBand="0" w:noVBand="0"/>
      </w:tblPr>
      <w:tblGrid>
        <w:gridCol w:w="2235"/>
        <w:gridCol w:w="2976"/>
        <w:gridCol w:w="2410"/>
        <w:gridCol w:w="2517"/>
      </w:tblGrid>
      <w:tr w:rsidR="00000000">
        <w:tc>
          <w:tcPr>
            <w:tcW w:w="2235" w:type="dxa"/>
            <w:shd w:val="clear" w:color="auto" w:fill="auto"/>
          </w:tcPr>
          <w:p w:rsidR="00000000" w:rsidRDefault="005C7BBA">
            <w:pPr>
              <w:spacing w:after="0" w:line="240" w:lineRule="auto"/>
            </w:pPr>
            <w:r>
              <w:rPr>
                <w:rFonts w:ascii="Times New Roman" w:hAnsi="Times New Roman" w:cs="Times New Roman"/>
                <w:sz w:val="24"/>
                <w:szCs w:val="24"/>
              </w:rPr>
              <w:t>Директор</w:t>
            </w:r>
          </w:p>
        </w:tc>
        <w:tc>
          <w:tcPr>
            <w:tcW w:w="2976" w:type="dxa"/>
            <w:shd w:val="clear" w:color="auto" w:fill="auto"/>
          </w:tcPr>
          <w:p w:rsidR="00000000" w:rsidRDefault="005C7BBA">
            <w:pPr>
              <w:spacing w:after="0" w:line="240" w:lineRule="auto"/>
              <w:jc w:val="right"/>
            </w:pPr>
            <w:r>
              <w:rPr>
                <w:rFonts w:ascii="Times New Roman" w:hAnsi="Times New Roman" w:cs="Times New Roman"/>
                <w:sz w:val="24"/>
                <w:szCs w:val="24"/>
              </w:rPr>
              <w:t xml:space="preserve"> </w:t>
            </w:r>
          </w:p>
          <w:p w:rsidR="00000000" w:rsidRDefault="005C7BBA">
            <w:pPr>
              <w:spacing w:after="0" w:line="240" w:lineRule="auto"/>
              <w:jc w:val="right"/>
            </w:pPr>
            <w:r>
              <w:rPr>
                <w:rFonts w:ascii="Times New Roman" w:hAnsi="Times New Roman" w:cs="Times New Roman"/>
                <w:sz w:val="24"/>
                <w:szCs w:val="24"/>
              </w:rPr>
              <w:t>м.п</w:t>
            </w:r>
          </w:p>
        </w:tc>
        <w:tc>
          <w:tcPr>
            <w:tcW w:w="2410" w:type="dxa"/>
            <w:shd w:val="clear" w:color="auto" w:fill="auto"/>
          </w:tcPr>
          <w:p w:rsidR="00000000" w:rsidRDefault="005C7BBA">
            <w:pPr>
              <w:spacing w:after="0" w:line="240" w:lineRule="auto"/>
            </w:pPr>
            <w:r>
              <w:rPr>
                <w:rFonts w:ascii="Times New Roman" w:hAnsi="Times New Roman" w:cs="Times New Roman"/>
                <w:sz w:val="24"/>
                <w:szCs w:val="24"/>
              </w:rPr>
              <w:t>Ректор</w:t>
            </w:r>
          </w:p>
        </w:tc>
        <w:tc>
          <w:tcPr>
            <w:tcW w:w="2517" w:type="dxa"/>
            <w:shd w:val="clear" w:color="auto" w:fill="auto"/>
          </w:tcPr>
          <w:p w:rsidR="00000000" w:rsidRDefault="005C7BBA">
            <w:pPr>
              <w:spacing w:after="0" w:line="240" w:lineRule="auto"/>
              <w:jc w:val="right"/>
            </w:pPr>
            <w:r>
              <w:rPr>
                <w:rFonts w:ascii="Times New Roman" w:hAnsi="Times New Roman" w:cs="Times New Roman"/>
                <w:sz w:val="24"/>
                <w:szCs w:val="24"/>
              </w:rPr>
              <w:t xml:space="preserve">Федонин О. Н. </w:t>
            </w:r>
          </w:p>
          <w:p w:rsidR="00000000" w:rsidRDefault="005C7BBA">
            <w:pPr>
              <w:spacing w:after="0" w:line="240" w:lineRule="auto"/>
              <w:jc w:val="right"/>
            </w:pPr>
            <w:r>
              <w:rPr>
                <w:rFonts w:ascii="Times New Roman" w:hAnsi="Times New Roman" w:cs="Times New Roman"/>
                <w:sz w:val="24"/>
                <w:szCs w:val="24"/>
              </w:rPr>
              <w:t>м.п.</w:t>
            </w:r>
          </w:p>
          <w:p w:rsidR="00000000" w:rsidRDefault="005C7BBA">
            <w:pPr>
              <w:spacing w:after="0" w:line="240" w:lineRule="auto"/>
              <w:jc w:val="right"/>
              <w:rPr>
                <w:rFonts w:ascii="Times New Roman" w:hAnsi="Times New Roman" w:cs="Times New Roman"/>
                <w:b/>
                <w:sz w:val="24"/>
                <w:szCs w:val="24"/>
              </w:rPr>
            </w:pPr>
          </w:p>
        </w:tc>
      </w:tr>
    </w:tbl>
    <w:p w:rsidR="00000000" w:rsidRDefault="005C7BBA">
      <w:pPr>
        <w:spacing w:after="0" w:line="240" w:lineRule="auto"/>
        <w:jc w:val="both"/>
        <w:rPr>
          <w:rFonts w:ascii="Times New Roman" w:hAnsi="Times New Roman" w:cs="Times New Roman"/>
          <w:sz w:val="24"/>
          <w:szCs w:val="24"/>
        </w:rPr>
      </w:pPr>
    </w:p>
    <w:p w:rsidR="00000000" w:rsidRDefault="005C7BBA">
      <w:pPr>
        <w:spacing w:after="0" w:line="240" w:lineRule="auto"/>
        <w:jc w:val="both"/>
        <w:rPr>
          <w:rFonts w:ascii="Times New Roman" w:hAnsi="Times New Roman" w:cs="Times New Roman"/>
          <w:sz w:val="24"/>
          <w:szCs w:val="24"/>
        </w:rPr>
      </w:pPr>
    </w:p>
    <w:p w:rsidR="00000000" w:rsidRDefault="005C7BBA">
      <w:pPr>
        <w:spacing w:after="0" w:line="240" w:lineRule="auto"/>
        <w:jc w:val="both"/>
        <w:rPr>
          <w:rFonts w:ascii="Times New Roman" w:hAnsi="Times New Roman" w:cs="Times New Roman"/>
          <w:sz w:val="24"/>
          <w:szCs w:val="24"/>
        </w:rPr>
      </w:pPr>
    </w:p>
    <w:p w:rsidR="00000000" w:rsidRDefault="005C7BBA">
      <w:pPr>
        <w:spacing w:after="0" w:line="240" w:lineRule="auto"/>
        <w:jc w:val="both"/>
        <w:rPr>
          <w:rFonts w:ascii="Times New Roman" w:hAnsi="Times New Roman" w:cs="Times New Roman"/>
          <w:sz w:val="24"/>
          <w:szCs w:val="24"/>
        </w:rPr>
      </w:pPr>
    </w:p>
    <w:p w:rsidR="00000000" w:rsidRDefault="005C7BBA">
      <w:pPr>
        <w:spacing w:after="0" w:line="24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4992"/>
        <w:gridCol w:w="5146"/>
      </w:tblGrid>
      <w:tr w:rsidR="00000000">
        <w:tc>
          <w:tcPr>
            <w:tcW w:w="4992" w:type="dxa"/>
            <w:shd w:val="clear" w:color="auto" w:fill="auto"/>
          </w:tcPr>
          <w:p w:rsidR="00000000" w:rsidRDefault="005C7BBA">
            <w:pPr>
              <w:widowControl w:val="0"/>
              <w:snapToGrid w:val="0"/>
              <w:spacing w:after="0" w:line="240" w:lineRule="auto"/>
              <w:jc w:val="center"/>
              <w:rPr>
                <w:rFonts w:ascii="Times New Roman" w:eastAsia="Arial" w:hAnsi="Times New Roman" w:cs="Times New Roman"/>
                <w:b/>
                <w:bCs/>
                <w:sz w:val="28"/>
                <w:szCs w:val="28"/>
                <w:lang w:eastAsia="ru-RU" w:bidi="ru-RU"/>
              </w:rPr>
            </w:pPr>
          </w:p>
        </w:tc>
        <w:tc>
          <w:tcPr>
            <w:tcW w:w="5146" w:type="dxa"/>
            <w:shd w:val="clear" w:color="auto" w:fill="auto"/>
          </w:tcPr>
          <w:p w:rsidR="00000000" w:rsidRDefault="005C7BBA">
            <w:pPr>
              <w:widowControl w:val="0"/>
              <w:spacing w:after="0" w:line="240" w:lineRule="auto"/>
              <w:jc w:val="right"/>
            </w:pPr>
            <w:r>
              <w:rPr>
                <w:rFonts w:ascii="Times New Roman" w:eastAsia="Arial" w:hAnsi="Times New Roman" w:cs="Times New Roman"/>
                <w:bCs/>
                <w:lang w:eastAsia="ru-RU" w:bidi="ru-RU"/>
              </w:rPr>
              <w:t>Приложение № 1</w:t>
            </w:r>
          </w:p>
          <w:p w:rsidR="00000000" w:rsidRDefault="005C7BBA">
            <w:pPr>
              <w:widowControl w:val="0"/>
              <w:spacing w:after="0" w:line="240" w:lineRule="auto"/>
              <w:jc w:val="right"/>
            </w:pPr>
            <w:r>
              <w:rPr>
                <w:rFonts w:ascii="Times New Roman" w:eastAsia="Arial" w:hAnsi="Times New Roman" w:cs="Times New Roman"/>
                <w:bCs/>
                <w:lang w:eastAsia="ru-RU" w:bidi="ru-RU"/>
              </w:rPr>
              <w:lastRenderedPageBreak/>
              <w:t>к договору № __________ от _________</w:t>
            </w:r>
          </w:p>
        </w:tc>
      </w:tr>
    </w:tbl>
    <w:p w:rsidR="00000000" w:rsidRDefault="005C7BBA">
      <w:pPr>
        <w:widowControl w:val="0"/>
        <w:spacing w:after="0" w:line="240" w:lineRule="auto"/>
        <w:jc w:val="center"/>
        <w:rPr>
          <w:rFonts w:ascii="Times New Roman" w:eastAsia="Arial" w:hAnsi="Times New Roman" w:cs="Times New Roman"/>
          <w:b/>
          <w:bCs/>
          <w:sz w:val="28"/>
          <w:szCs w:val="28"/>
          <w:lang w:eastAsia="ru-RU" w:bidi="ru-RU"/>
        </w:rPr>
      </w:pPr>
    </w:p>
    <w:p w:rsidR="00000000" w:rsidRDefault="005C7BBA">
      <w:pPr>
        <w:widowControl w:val="0"/>
        <w:spacing w:after="0" w:line="240" w:lineRule="auto"/>
        <w:jc w:val="center"/>
      </w:pPr>
      <w:r>
        <w:rPr>
          <w:rFonts w:ascii="Times New Roman" w:eastAsia="Arial" w:hAnsi="Times New Roman" w:cs="Times New Roman"/>
          <w:b/>
          <w:bCs/>
          <w:sz w:val="28"/>
          <w:szCs w:val="28"/>
          <w:lang w:eastAsia="ru-RU" w:bidi="ru-RU"/>
        </w:rPr>
        <w:t>Техническое задание</w:t>
      </w:r>
    </w:p>
    <w:p w:rsidR="00000000" w:rsidRDefault="005C7BBA">
      <w:pPr>
        <w:widowControl w:val="0"/>
        <w:tabs>
          <w:tab w:val="left" w:pos="1200"/>
        </w:tabs>
        <w:autoSpaceDE w:val="0"/>
        <w:spacing w:after="0" w:line="240" w:lineRule="auto"/>
        <w:jc w:val="center"/>
      </w:pPr>
      <w:r>
        <w:rPr>
          <w:rFonts w:ascii="Times New Roman" w:eastAsia="Arial Unicode MS" w:hAnsi="Times New Roman" w:cs="Times New Roman"/>
          <w:b/>
          <w:sz w:val="28"/>
          <w:szCs w:val="28"/>
          <w:lang w:eastAsia="ru-RU" w:bidi="ru-RU"/>
        </w:rPr>
        <w:t xml:space="preserve">на оказание услуг </w:t>
      </w:r>
    </w:p>
    <w:p w:rsidR="00000000" w:rsidRDefault="005C7BBA">
      <w:pPr>
        <w:widowControl w:val="0"/>
        <w:tabs>
          <w:tab w:val="left" w:pos="1200"/>
        </w:tabs>
        <w:autoSpaceDE w:val="0"/>
        <w:spacing w:after="0" w:line="240" w:lineRule="auto"/>
        <w:jc w:val="center"/>
        <w:rPr>
          <w:rFonts w:ascii="Times New Roman" w:eastAsia="Calibri" w:hAnsi="Times New Roman" w:cs="Times New Roman"/>
          <w:b/>
          <w:sz w:val="28"/>
          <w:szCs w:val="28"/>
          <w:lang w:eastAsia="ru-RU" w:bidi="ru-RU"/>
        </w:rPr>
      </w:pPr>
    </w:p>
    <w:tbl>
      <w:tblPr>
        <w:tblW w:w="0" w:type="auto"/>
        <w:tblInd w:w="-416" w:type="dxa"/>
        <w:tblLayout w:type="fixed"/>
        <w:tblCellMar>
          <w:left w:w="10" w:type="dxa"/>
          <w:right w:w="10" w:type="dxa"/>
        </w:tblCellMar>
        <w:tblLook w:val="0000" w:firstRow="0" w:lastRow="0" w:firstColumn="0" w:lastColumn="0" w:noHBand="0" w:noVBand="0"/>
      </w:tblPr>
      <w:tblGrid>
        <w:gridCol w:w="710"/>
        <w:gridCol w:w="2693"/>
        <w:gridCol w:w="7229"/>
      </w:tblGrid>
      <w:tr w:rsidR="00000000">
        <w:trPr>
          <w:trHeight w:hRule="exact" w:val="774"/>
        </w:trPr>
        <w:tc>
          <w:tcPr>
            <w:tcW w:w="710" w:type="dxa"/>
            <w:tcBorders>
              <w:top w:val="single" w:sz="4" w:space="0" w:color="000000"/>
              <w:left w:val="single" w:sz="4" w:space="0" w:color="000000"/>
            </w:tcBorders>
            <w:shd w:val="clear" w:color="auto" w:fill="FFFFFF"/>
            <w:vAlign w:val="center"/>
          </w:tcPr>
          <w:p w:rsidR="00000000" w:rsidRDefault="005C7BBA">
            <w:pPr>
              <w:widowControl w:val="0"/>
              <w:spacing w:after="0" w:line="240" w:lineRule="auto"/>
              <w:ind w:left="280"/>
              <w:jc w:val="center"/>
            </w:pPr>
            <w:r>
              <w:rPr>
                <w:rFonts w:ascii="Times New Roman" w:eastAsia="Arial" w:hAnsi="Times New Roman" w:cs="Times New Roman"/>
                <w:sz w:val="24"/>
                <w:szCs w:val="24"/>
                <w:lang w:eastAsia="ru-RU" w:bidi="ru-RU"/>
              </w:rPr>
              <w:t>№</w:t>
            </w:r>
          </w:p>
          <w:p w:rsidR="00000000" w:rsidRDefault="005C7BBA">
            <w:pPr>
              <w:widowControl w:val="0"/>
              <w:spacing w:before="60" w:after="0" w:line="240" w:lineRule="auto"/>
              <w:ind w:left="280"/>
              <w:jc w:val="center"/>
            </w:pPr>
            <w:r>
              <w:rPr>
                <w:rFonts w:ascii="Times New Roman" w:eastAsia="Verdana" w:hAnsi="Times New Roman" w:cs="Times New Roman"/>
                <w:sz w:val="24"/>
                <w:szCs w:val="24"/>
                <w:lang w:eastAsia="ru-RU" w:bidi="ru-RU"/>
              </w:rPr>
              <w:t>п/п</w:t>
            </w:r>
          </w:p>
        </w:tc>
        <w:tc>
          <w:tcPr>
            <w:tcW w:w="9922" w:type="dxa"/>
            <w:gridSpan w:val="2"/>
            <w:tcBorders>
              <w:top w:val="single" w:sz="4" w:space="0" w:color="000000"/>
              <w:left w:val="single" w:sz="4" w:space="0" w:color="000000"/>
              <w:right w:val="single" w:sz="4" w:space="0" w:color="000000"/>
            </w:tcBorders>
            <w:shd w:val="clear" w:color="auto" w:fill="FFFFFF"/>
            <w:vAlign w:val="center"/>
          </w:tcPr>
          <w:p w:rsidR="00000000" w:rsidRDefault="005C7BBA">
            <w:pPr>
              <w:widowControl w:val="0"/>
              <w:spacing w:after="0" w:line="240" w:lineRule="auto"/>
              <w:jc w:val="center"/>
            </w:pPr>
            <w:r>
              <w:rPr>
                <w:rFonts w:ascii="Times New Roman" w:eastAsia="Arial" w:hAnsi="Times New Roman" w:cs="Times New Roman"/>
                <w:bCs/>
                <w:sz w:val="24"/>
                <w:szCs w:val="24"/>
                <w:lang w:eastAsia="ru-RU" w:bidi="ru-RU"/>
              </w:rPr>
              <w:t>Перечень основных данных и т</w:t>
            </w:r>
            <w:r>
              <w:rPr>
                <w:rFonts w:ascii="Times New Roman" w:eastAsia="Arial" w:hAnsi="Times New Roman" w:cs="Times New Roman"/>
                <w:bCs/>
                <w:sz w:val="24"/>
                <w:szCs w:val="24"/>
                <w:lang w:eastAsia="ru-RU" w:bidi="ru-RU"/>
              </w:rPr>
              <w:t>ребований</w:t>
            </w:r>
          </w:p>
        </w:tc>
      </w:tr>
      <w:tr w:rsidR="00000000">
        <w:trPr>
          <w:trHeight w:hRule="exact" w:val="1114"/>
        </w:trPr>
        <w:tc>
          <w:tcPr>
            <w:tcW w:w="710" w:type="dxa"/>
            <w:tcBorders>
              <w:top w:val="single" w:sz="4" w:space="0" w:color="000000"/>
              <w:left w:val="single" w:sz="4" w:space="0" w:color="000000"/>
            </w:tcBorders>
            <w:shd w:val="clear" w:color="auto" w:fill="FFFFFF"/>
            <w:vAlign w:val="center"/>
          </w:tcPr>
          <w:p w:rsidR="00000000" w:rsidRDefault="005C7BBA">
            <w:pPr>
              <w:widowControl w:val="0"/>
              <w:spacing w:after="0" w:line="240" w:lineRule="auto"/>
              <w:ind w:left="280"/>
            </w:pPr>
            <w:r>
              <w:rPr>
                <w:rFonts w:ascii="Times New Roman" w:eastAsia="Verdana" w:hAnsi="Times New Roman" w:cs="Times New Roman"/>
                <w:sz w:val="24"/>
                <w:szCs w:val="24"/>
                <w:lang w:eastAsia="ru-RU" w:bidi="ru-RU"/>
              </w:rPr>
              <w:t>1</w:t>
            </w:r>
          </w:p>
        </w:tc>
        <w:tc>
          <w:tcPr>
            <w:tcW w:w="2693" w:type="dxa"/>
            <w:tcBorders>
              <w:top w:val="single" w:sz="4" w:space="0" w:color="000000"/>
              <w:left w:val="single" w:sz="4" w:space="0" w:color="000000"/>
            </w:tcBorders>
            <w:shd w:val="clear" w:color="auto" w:fill="FFFFFF"/>
          </w:tcPr>
          <w:p w:rsidR="00000000" w:rsidRDefault="005C7BBA">
            <w:pPr>
              <w:widowControl w:val="0"/>
              <w:spacing w:after="0" w:line="240" w:lineRule="auto"/>
              <w:ind w:left="117"/>
            </w:pPr>
            <w:r>
              <w:rPr>
                <w:rFonts w:ascii="Times New Roman" w:eastAsia="Arial" w:hAnsi="Times New Roman" w:cs="Times New Roman"/>
                <w:bCs/>
                <w:sz w:val="24"/>
                <w:szCs w:val="24"/>
                <w:lang w:eastAsia="ru-RU" w:bidi="ru-RU"/>
              </w:rPr>
              <w:t>Заказчик</w:t>
            </w:r>
          </w:p>
        </w:tc>
        <w:tc>
          <w:tcPr>
            <w:tcW w:w="7229" w:type="dxa"/>
            <w:tcBorders>
              <w:top w:val="single" w:sz="4" w:space="0" w:color="000000"/>
              <w:left w:val="single" w:sz="4" w:space="0" w:color="000000"/>
              <w:right w:val="single" w:sz="4" w:space="0" w:color="000000"/>
            </w:tcBorders>
            <w:shd w:val="clear" w:color="auto" w:fill="FFFFFF"/>
          </w:tcPr>
          <w:p w:rsidR="00000000" w:rsidRDefault="005C7BBA">
            <w:pPr>
              <w:widowControl w:val="0"/>
              <w:spacing w:after="0" w:line="240" w:lineRule="auto"/>
              <w:ind w:left="132" w:right="132"/>
              <w:jc w:val="both"/>
            </w:pPr>
            <w:r>
              <w:rPr>
                <w:rFonts w:ascii="Times New Roman" w:eastAsia="Arial" w:hAnsi="Times New Roman" w:cs="Times New Roman"/>
                <w:sz w:val="24"/>
                <w:szCs w:val="24"/>
                <w:lang w:eastAsia="ru-RU" w:bidi="ru-RU"/>
              </w:rPr>
              <w:t>Федеральное государственное бюджетное образовательное учреждение высшего образования «Брянский государственный технический университет» (</w:t>
            </w:r>
            <w:r>
              <w:rPr>
                <w:rFonts w:ascii="Times New Roman" w:hAnsi="Times New Roman" w:cs="Times New Roman"/>
                <w:bCs/>
                <w:sz w:val="24"/>
                <w:szCs w:val="24"/>
                <w:lang w:eastAsia="ru-RU"/>
              </w:rPr>
              <w:t>ФГБОУ ВО «БГТУ»)</w:t>
            </w:r>
            <w:r>
              <w:rPr>
                <w:rFonts w:ascii="Times New Roman" w:eastAsia="Arial" w:hAnsi="Times New Roman" w:cs="Times New Roman"/>
                <w:sz w:val="24"/>
                <w:szCs w:val="24"/>
                <w:lang w:eastAsia="ru-RU" w:bidi="ru-RU"/>
              </w:rPr>
              <w:t>, г. Брянск</w:t>
            </w:r>
          </w:p>
        </w:tc>
      </w:tr>
      <w:tr w:rsidR="00000000">
        <w:trPr>
          <w:trHeight w:hRule="exact" w:val="850"/>
        </w:trPr>
        <w:tc>
          <w:tcPr>
            <w:tcW w:w="710" w:type="dxa"/>
            <w:tcBorders>
              <w:top w:val="single" w:sz="4" w:space="0" w:color="000000"/>
              <w:left w:val="single" w:sz="4" w:space="0" w:color="000000"/>
            </w:tcBorders>
            <w:shd w:val="clear" w:color="auto" w:fill="FFFFFF"/>
            <w:vAlign w:val="center"/>
          </w:tcPr>
          <w:p w:rsidR="00000000" w:rsidRDefault="005C7BBA">
            <w:pPr>
              <w:widowControl w:val="0"/>
              <w:spacing w:after="0" w:line="240" w:lineRule="auto"/>
              <w:ind w:left="280"/>
            </w:pPr>
            <w:r>
              <w:rPr>
                <w:rFonts w:ascii="Times New Roman" w:eastAsia="Arial" w:hAnsi="Times New Roman" w:cs="Times New Roman"/>
                <w:bCs/>
                <w:sz w:val="24"/>
                <w:szCs w:val="24"/>
                <w:lang w:eastAsia="ru-RU" w:bidi="ru-RU"/>
              </w:rPr>
              <w:t>1.1.</w:t>
            </w:r>
          </w:p>
        </w:tc>
        <w:tc>
          <w:tcPr>
            <w:tcW w:w="2693" w:type="dxa"/>
            <w:tcBorders>
              <w:top w:val="single" w:sz="4" w:space="0" w:color="000000"/>
              <w:left w:val="single" w:sz="4" w:space="0" w:color="000000"/>
            </w:tcBorders>
            <w:shd w:val="clear" w:color="auto" w:fill="FFFFFF"/>
          </w:tcPr>
          <w:p w:rsidR="00000000" w:rsidRDefault="005C7BBA">
            <w:pPr>
              <w:widowControl w:val="0"/>
              <w:spacing w:after="0" w:line="240" w:lineRule="auto"/>
              <w:ind w:left="117"/>
            </w:pPr>
            <w:r>
              <w:rPr>
                <w:rFonts w:ascii="Times New Roman" w:eastAsia="Arial" w:hAnsi="Times New Roman" w:cs="Times New Roman"/>
                <w:sz w:val="24"/>
                <w:szCs w:val="24"/>
                <w:lang w:eastAsia="ru-RU" w:bidi="ru-RU"/>
              </w:rPr>
              <w:t>Характеристика предприятия</w:t>
            </w:r>
          </w:p>
        </w:tc>
        <w:tc>
          <w:tcPr>
            <w:tcW w:w="7229" w:type="dxa"/>
            <w:tcBorders>
              <w:top w:val="single" w:sz="4" w:space="0" w:color="000000"/>
              <w:left w:val="single" w:sz="4" w:space="0" w:color="000000"/>
              <w:right w:val="single" w:sz="4" w:space="0" w:color="000000"/>
            </w:tcBorders>
            <w:shd w:val="clear" w:color="auto" w:fill="FFFFFF"/>
          </w:tcPr>
          <w:p w:rsidR="00000000" w:rsidRDefault="005C7BBA">
            <w:pPr>
              <w:widowControl w:val="0"/>
              <w:spacing w:after="0" w:line="240" w:lineRule="auto"/>
              <w:ind w:left="132" w:right="132"/>
              <w:jc w:val="both"/>
            </w:pPr>
            <w:r>
              <w:rPr>
                <w:rFonts w:ascii="Times New Roman" w:eastAsia="Arial" w:hAnsi="Times New Roman" w:cs="Times New Roman"/>
                <w:sz w:val="24"/>
                <w:szCs w:val="24"/>
                <w:lang w:eastAsia="ru-RU" w:bidi="ru-RU"/>
              </w:rPr>
              <w:t>Унитарная некоммерческая организация</w:t>
            </w:r>
            <w:r>
              <w:rPr>
                <w:rFonts w:ascii="Times New Roman" w:eastAsia="Arial" w:hAnsi="Times New Roman" w:cs="Times New Roman"/>
                <w:sz w:val="24"/>
                <w:szCs w:val="24"/>
                <w:lang w:eastAsia="ru-RU" w:bidi="ru-RU"/>
              </w:rPr>
              <w:t>, осуществляющая образовательные, научные, социальные, культурные и иные функции некоммерческого характера.</w:t>
            </w:r>
          </w:p>
          <w:p w:rsidR="00000000" w:rsidRDefault="005C7BBA">
            <w:pPr>
              <w:widowControl w:val="0"/>
              <w:spacing w:after="0" w:line="240" w:lineRule="auto"/>
              <w:ind w:left="132" w:right="132"/>
              <w:jc w:val="both"/>
              <w:rPr>
                <w:rFonts w:ascii="Times New Roman" w:eastAsia="Arial" w:hAnsi="Times New Roman" w:cs="Times New Roman"/>
                <w:b/>
                <w:bCs/>
                <w:sz w:val="24"/>
                <w:szCs w:val="24"/>
                <w:lang w:eastAsia="ru-RU" w:bidi="ru-RU"/>
              </w:rPr>
            </w:pPr>
          </w:p>
        </w:tc>
      </w:tr>
      <w:tr w:rsidR="00000000">
        <w:trPr>
          <w:trHeight w:hRule="exact" w:val="667"/>
        </w:trPr>
        <w:tc>
          <w:tcPr>
            <w:tcW w:w="710" w:type="dxa"/>
            <w:tcBorders>
              <w:top w:val="single" w:sz="4" w:space="0" w:color="000000"/>
              <w:left w:val="single" w:sz="4" w:space="0" w:color="000000"/>
            </w:tcBorders>
            <w:shd w:val="clear" w:color="auto" w:fill="FFFFFF"/>
            <w:vAlign w:val="center"/>
          </w:tcPr>
          <w:p w:rsidR="00000000" w:rsidRDefault="005C7BBA">
            <w:pPr>
              <w:widowControl w:val="0"/>
              <w:spacing w:after="0" w:line="240" w:lineRule="auto"/>
              <w:ind w:left="280"/>
            </w:pPr>
            <w:r>
              <w:rPr>
                <w:rFonts w:ascii="Times New Roman" w:eastAsia="Arial" w:hAnsi="Times New Roman" w:cs="Times New Roman"/>
                <w:bCs/>
                <w:sz w:val="24"/>
                <w:szCs w:val="24"/>
                <w:lang w:eastAsia="ru-RU" w:bidi="ru-RU"/>
              </w:rPr>
              <w:t>1.2.</w:t>
            </w:r>
          </w:p>
        </w:tc>
        <w:tc>
          <w:tcPr>
            <w:tcW w:w="2693" w:type="dxa"/>
            <w:tcBorders>
              <w:top w:val="single" w:sz="4" w:space="0" w:color="000000"/>
              <w:left w:val="single" w:sz="4" w:space="0" w:color="000000"/>
            </w:tcBorders>
            <w:shd w:val="clear" w:color="auto" w:fill="FFFFFF"/>
          </w:tcPr>
          <w:p w:rsidR="00000000" w:rsidRDefault="005C7BBA">
            <w:pPr>
              <w:widowControl w:val="0"/>
              <w:spacing w:after="0" w:line="240" w:lineRule="auto"/>
              <w:ind w:left="117"/>
            </w:pPr>
            <w:r>
              <w:rPr>
                <w:rFonts w:ascii="Times New Roman" w:eastAsia="Arial" w:hAnsi="Times New Roman" w:cs="Times New Roman"/>
                <w:sz w:val="24"/>
                <w:szCs w:val="24"/>
                <w:lang w:eastAsia="ru-RU" w:bidi="ru-RU"/>
              </w:rPr>
              <w:t>Режим работы предприятия</w:t>
            </w:r>
          </w:p>
        </w:tc>
        <w:tc>
          <w:tcPr>
            <w:tcW w:w="7229" w:type="dxa"/>
            <w:tcBorders>
              <w:top w:val="single" w:sz="4" w:space="0" w:color="000000"/>
              <w:left w:val="single" w:sz="4" w:space="0" w:color="000000"/>
              <w:right w:val="single" w:sz="4" w:space="0" w:color="000000"/>
            </w:tcBorders>
            <w:shd w:val="clear" w:color="auto" w:fill="FFFFFF"/>
          </w:tcPr>
          <w:p w:rsidR="00000000" w:rsidRDefault="005C7BBA">
            <w:pPr>
              <w:widowControl w:val="0"/>
              <w:spacing w:after="0" w:line="240" w:lineRule="auto"/>
              <w:ind w:left="132" w:right="132"/>
              <w:jc w:val="both"/>
            </w:pPr>
            <w:r>
              <w:rPr>
                <w:rFonts w:ascii="Times New Roman" w:eastAsia="Arial" w:hAnsi="Times New Roman" w:cs="Times New Roman"/>
                <w:sz w:val="24"/>
                <w:szCs w:val="24"/>
                <w:lang w:eastAsia="ru-RU" w:bidi="ru-RU"/>
              </w:rPr>
              <w:t>Круглогодичный</w:t>
            </w:r>
          </w:p>
        </w:tc>
      </w:tr>
      <w:tr w:rsidR="00000000">
        <w:trPr>
          <w:trHeight w:hRule="exact" w:val="1265"/>
        </w:trPr>
        <w:tc>
          <w:tcPr>
            <w:tcW w:w="710" w:type="dxa"/>
            <w:tcBorders>
              <w:top w:val="single" w:sz="4" w:space="0" w:color="000000"/>
              <w:left w:val="single" w:sz="4" w:space="0" w:color="000000"/>
            </w:tcBorders>
            <w:shd w:val="clear" w:color="auto" w:fill="FFFFFF"/>
            <w:vAlign w:val="center"/>
          </w:tcPr>
          <w:p w:rsidR="00000000" w:rsidRDefault="005C7BBA">
            <w:pPr>
              <w:widowControl w:val="0"/>
              <w:spacing w:after="0" w:line="240" w:lineRule="auto"/>
              <w:ind w:left="280"/>
            </w:pPr>
            <w:r>
              <w:rPr>
                <w:rFonts w:ascii="Times New Roman" w:eastAsia="Arial" w:hAnsi="Times New Roman" w:cs="Times New Roman"/>
                <w:bCs/>
                <w:sz w:val="24"/>
                <w:szCs w:val="24"/>
                <w:lang w:eastAsia="ru-RU" w:bidi="ru-RU"/>
              </w:rPr>
              <w:t>2</w:t>
            </w:r>
          </w:p>
        </w:tc>
        <w:tc>
          <w:tcPr>
            <w:tcW w:w="2693" w:type="dxa"/>
            <w:tcBorders>
              <w:top w:val="single" w:sz="4" w:space="0" w:color="000000"/>
              <w:left w:val="single" w:sz="4" w:space="0" w:color="000000"/>
            </w:tcBorders>
            <w:shd w:val="clear" w:color="auto" w:fill="FFFFFF"/>
          </w:tcPr>
          <w:p w:rsidR="00000000" w:rsidRDefault="005C7BBA">
            <w:pPr>
              <w:widowControl w:val="0"/>
              <w:spacing w:after="0" w:line="240" w:lineRule="auto"/>
              <w:ind w:left="117"/>
            </w:pPr>
            <w:r>
              <w:rPr>
                <w:rFonts w:ascii="Times New Roman" w:eastAsia="Arial" w:hAnsi="Times New Roman" w:cs="Times New Roman"/>
                <w:bCs/>
                <w:sz w:val="24"/>
                <w:szCs w:val="24"/>
                <w:lang w:eastAsia="ru-RU" w:bidi="ru-RU"/>
              </w:rPr>
              <w:t>Наименование объекта</w:t>
            </w:r>
          </w:p>
        </w:tc>
        <w:tc>
          <w:tcPr>
            <w:tcW w:w="7229" w:type="dxa"/>
            <w:tcBorders>
              <w:top w:val="single" w:sz="4" w:space="0" w:color="000000"/>
              <w:left w:val="single" w:sz="4" w:space="0" w:color="000000"/>
              <w:right w:val="single" w:sz="4" w:space="0" w:color="000000"/>
            </w:tcBorders>
            <w:shd w:val="clear" w:color="auto" w:fill="FFFFFF"/>
          </w:tcPr>
          <w:p w:rsidR="00000000" w:rsidRDefault="005C7BBA">
            <w:pPr>
              <w:widowControl w:val="0"/>
              <w:spacing w:after="0" w:line="240" w:lineRule="auto"/>
              <w:ind w:left="132" w:right="132"/>
              <w:jc w:val="both"/>
            </w:pPr>
            <w:r>
              <w:rPr>
                <w:rFonts w:ascii="Times New Roman" w:eastAsia="Arial" w:hAnsi="Times New Roman" w:cs="Times New Roman"/>
                <w:sz w:val="24"/>
                <w:szCs w:val="24"/>
                <w:lang w:eastAsia="ru-RU" w:bidi="ru-RU"/>
              </w:rPr>
              <w:t>Объект информатизации (выделенное помещение), сокращенно ОИ-ВП – 1 ед., объек</w:t>
            </w:r>
            <w:r>
              <w:rPr>
                <w:rFonts w:ascii="Times New Roman" w:eastAsia="Arial" w:hAnsi="Times New Roman" w:cs="Times New Roman"/>
                <w:sz w:val="24"/>
                <w:szCs w:val="24"/>
                <w:lang w:eastAsia="ru-RU" w:bidi="ru-RU"/>
              </w:rPr>
              <w:t>т информатизации (автоматизированное рабочее место), сокращенно ОИ - АРМ – 2 ед.</w:t>
            </w:r>
          </w:p>
          <w:p w:rsidR="00000000" w:rsidRDefault="005C7BBA">
            <w:pPr>
              <w:widowControl w:val="0"/>
              <w:spacing w:after="0" w:line="240" w:lineRule="auto"/>
              <w:ind w:left="132" w:right="132"/>
              <w:jc w:val="both"/>
              <w:rPr>
                <w:rFonts w:ascii="Times New Roman" w:eastAsia="Arial" w:hAnsi="Times New Roman" w:cs="Times New Roman"/>
                <w:b/>
                <w:bCs/>
                <w:sz w:val="24"/>
                <w:szCs w:val="24"/>
                <w:lang w:eastAsia="ru-RU" w:bidi="ru-RU"/>
              </w:rPr>
            </w:pPr>
          </w:p>
        </w:tc>
      </w:tr>
      <w:tr w:rsidR="00000000">
        <w:trPr>
          <w:trHeight w:hRule="exact" w:val="319"/>
        </w:trPr>
        <w:tc>
          <w:tcPr>
            <w:tcW w:w="710" w:type="dxa"/>
            <w:tcBorders>
              <w:top w:val="single" w:sz="4" w:space="0" w:color="000000"/>
              <w:left w:val="single" w:sz="4" w:space="0" w:color="000000"/>
            </w:tcBorders>
            <w:shd w:val="clear" w:color="auto" w:fill="FFFFFF"/>
            <w:vAlign w:val="center"/>
          </w:tcPr>
          <w:p w:rsidR="00000000" w:rsidRDefault="005C7BBA">
            <w:pPr>
              <w:widowControl w:val="0"/>
              <w:spacing w:after="0" w:line="240" w:lineRule="auto"/>
              <w:ind w:left="280"/>
            </w:pPr>
            <w:r>
              <w:rPr>
                <w:rFonts w:ascii="Times New Roman" w:eastAsia="Arial" w:hAnsi="Times New Roman" w:cs="Times New Roman"/>
                <w:bCs/>
                <w:sz w:val="24"/>
                <w:szCs w:val="24"/>
                <w:lang w:eastAsia="ru-RU" w:bidi="ru-RU"/>
              </w:rPr>
              <w:t>3</w:t>
            </w:r>
          </w:p>
        </w:tc>
        <w:tc>
          <w:tcPr>
            <w:tcW w:w="2693" w:type="dxa"/>
            <w:tcBorders>
              <w:top w:val="single" w:sz="4" w:space="0" w:color="000000"/>
              <w:left w:val="single" w:sz="4" w:space="0" w:color="000000"/>
              <w:bottom w:val="single" w:sz="4" w:space="0" w:color="000000"/>
            </w:tcBorders>
            <w:shd w:val="clear" w:color="auto" w:fill="FFFFFF"/>
          </w:tcPr>
          <w:p w:rsidR="00000000" w:rsidRDefault="005C7BBA">
            <w:pPr>
              <w:widowControl w:val="0"/>
              <w:spacing w:after="0" w:line="240" w:lineRule="auto"/>
              <w:ind w:left="117"/>
            </w:pPr>
            <w:r>
              <w:rPr>
                <w:rFonts w:ascii="Times New Roman" w:eastAsia="Arial" w:hAnsi="Times New Roman" w:cs="Times New Roman"/>
                <w:bCs/>
                <w:sz w:val="24"/>
                <w:szCs w:val="24"/>
                <w:lang w:eastAsia="ru-RU" w:bidi="ru-RU"/>
              </w:rPr>
              <w:t>Код услуги по ОКПД 2</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5C7BBA">
            <w:pPr>
              <w:widowControl w:val="0"/>
              <w:spacing w:after="0" w:line="240" w:lineRule="auto"/>
              <w:ind w:left="132"/>
            </w:pPr>
            <w:r>
              <w:rPr>
                <w:rFonts w:ascii="Times New Roman" w:eastAsia="Arial" w:hAnsi="Times New Roman" w:cs="Times New Roman"/>
                <w:sz w:val="24"/>
                <w:szCs w:val="24"/>
                <w:lang w:eastAsia="ru-RU" w:bidi="ru-RU"/>
              </w:rPr>
              <w:t>74.90.20.144</w:t>
            </w:r>
          </w:p>
        </w:tc>
      </w:tr>
      <w:tr w:rsidR="00000000">
        <w:trPr>
          <w:trHeight w:hRule="exact" w:val="1720"/>
        </w:trPr>
        <w:tc>
          <w:tcPr>
            <w:tcW w:w="710" w:type="dxa"/>
            <w:tcBorders>
              <w:top w:val="single" w:sz="4" w:space="0" w:color="000000"/>
              <w:left w:val="single" w:sz="4" w:space="0" w:color="000000"/>
            </w:tcBorders>
            <w:shd w:val="clear" w:color="auto" w:fill="FFFFFF"/>
            <w:vAlign w:val="center"/>
          </w:tcPr>
          <w:p w:rsidR="00000000" w:rsidRDefault="005C7BBA">
            <w:pPr>
              <w:widowControl w:val="0"/>
              <w:spacing w:after="0" w:line="240" w:lineRule="auto"/>
              <w:ind w:left="280"/>
            </w:pPr>
            <w:r>
              <w:rPr>
                <w:rFonts w:ascii="Times New Roman" w:eastAsia="Arial" w:hAnsi="Times New Roman" w:cs="Times New Roman"/>
                <w:bCs/>
                <w:sz w:val="24"/>
                <w:szCs w:val="24"/>
                <w:lang w:eastAsia="ru-RU" w:bidi="ru-RU"/>
              </w:rPr>
              <w:t>4</w:t>
            </w:r>
          </w:p>
        </w:tc>
        <w:tc>
          <w:tcPr>
            <w:tcW w:w="2693" w:type="dxa"/>
            <w:tcBorders>
              <w:top w:val="single" w:sz="4" w:space="0" w:color="000000"/>
              <w:left w:val="single" w:sz="4" w:space="0" w:color="000000"/>
            </w:tcBorders>
            <w:shd w:val="clear" w:color="auto" w:fill="FFFFFF"/>
          </w:tcPr>
          <w:p w:rsidR="00000000" w:rsidRDefault="005C7BBA">
            <w:pPr>
              <w:widowControl w:val="0"/>
              <w:spacing w:after="0" w:line="240" w:lineRule="auto"/>
              <w:ind w:left="117"/>
            </w:pPr>
            <w:r>
              <w:rPr>
                <w:rFonts w:ascii="Times New Roman" w:eastAsia="Arial" w:hAnsi="Times New Roman" w:cs="Times New Roman"/>
                <w:bCs/>
                <w:sz w:val="24"/>
                <w:szCs w:val="24"/>
                <w:lang w:eastAsia="ru-RU" w:bidi="ru-RU"/>
              </w:rPr>
              <w:t>Цели и виды услуг:</w:t>
            </w:r>
          </w:p>
        </w:tc>
        <w:tc>
          <w:tcPr>
            <w:tcW w:w="7229" w:type="dxa"/>
            <w:tcBorders>
              <w:top w:val="single" w:sz="4" w:space="0" w:color="000000"/>
              <w:left w:val="single" w:sz="4" w:space="0" w:color="000000"/>
              <w:right w:val="single" w:sz="4" w:space="0" w:color="000000"/>
            </w:tcBorders>
            <w:shd w:val="clear" w:color="auto" w:fill="FFFFFF"/>
          </w:tcPr>
          <w:p w:rsidR="00000000" w:rsidRDefault="005C7BBA">
            <w:pPr>
              <w:widowControl w:val="0"/>
              <w:spacing w:after="0" w:line="240" w:lineRule="auto"/>
              <w:ind w:left="132" w:right="132"/>
              <w:jc w:val="both"/>
            </w:pPr>
            <w:r>
              <w:rPr>
                <w:rFonts w:ascii="Times New Roman" w:eastAsia="Arial" w:hAnsi="Times New Roman" w:cs="Times New Roman"/>
                <w:bCs/>
                <w:sz w:val="24"/>
                <w:szCs w:val="24"/>
                <w:lang w:eastAsia="ru-RU" w:bidi="ru-RU"/>
              </w:rPr>
              <w:t>Полный цикл услуг по проведению оценки эффективности (защищенности) средств и мер защиты информации объектов информ</w:t>
            </w:r>
            <w:r>
              <w:rPr>
                <w:rFonts w:ascii="Times New Roman" w:eastAsia="Arial" w:hAnsi="Times New Roman" w:cs="Times New Roman"/>
                <w:bCs/>
                <w:sz w:val="24"/>
                <w:szCs w:val="24"/>
                <w:lang w:eastAsia="ru-RU" w:bidi="ru-RU"/>
              </w:rPr>
              <w:t>атизации, для подтверждения их соответствия требованиям по безопасности информации, в соответствии с действующими нормативными документами Российской Федерации, ФСТЭК России.</w:t>
            </w:r>
          </w:p>
        </w:tc>
      </w:tr>
      <w:tr w:rsidR="00000000">
        <w:trPr>
          <w:trHeight w:hRule="exact" w:val="588"/>
        </w:trPr>
        <w:tc>
          <w:tcPr>
            <w:tcW w:w="710" w:type="dxa"/>
            <w:tcBorders>
              <w:top w:val="single" w:sz="4" w:space="0" w:color="000000"/>
              <w:left w:val="single" w:sz="4" w:space="0" w:color="000000"/>
            </w:tcBorders>
            <w:shd w:val="clear" w:color="auto" w:fill="FFFFFF"/>
            <w:vAlign w:val="center"/>
          </w:tcPr>
          <w:p w:rsidR="00000000" w:rsidRDefault="005C7BBA">
            <w:pPr>
              <w:widowControl w:val="0"/>
              <w:spacing w:after="0" w:line="240" w:lineRule="auto"/>
              <w:ind w:left="280"/>
            </w:pPr>
            <w:r>
              <w:rPr>
                <w:rFonts w:ascii="Times New Roman" w:eastAsia="Arial" w:hAnsi="Times New Roman" w:cs="Times New Roman"/>
                <w:bCs/>
                <w:sz w:val="24"/>
                <w:szCs w:val="24"/>
                <w:lang w:eastAsia="ru-RU" w:bidi="ru-RU"/>
              </w:rPr>
              <w:t>5</w:t>
            </w:r>
          </w:p>
        </w:tc>
        <w:tc>
          <w:tcPr>
            <w:tcW w:w="2693" w:type="dxa"/>
            <w:tcBorders>
              <w:top w:val="single" w:sz="4" w:space="0" w:color="000000"/>
              <w:left w:val="single" w:sz="4" w:space="0" w:color="000000"/>
            </w:tcBorders>
            <w:shd w:val="clear" w:color="auto" w:fill="FFFFFF"/>
          </w:tcPr>
          <w:p w:rsidR="00000000" w:rsidRDefault="005C7BBA">
            <w:pPr>
              <w:widowControl w:val="0"/>
              <w:spacing w:after="0" w:line="240" w:lineRule="auto"/>
              <w:ind w:left="117"/>
            </w:pPr>
            <w:r>
              <w:rPr>
                <w:rFonts w:ascii="Times New Roman" w:eastAsia="Arial" w:hAnsi="Times New Roman" w:cs="Times New Roman"/>
                <w:bCs/>
                <w:sz w:val="24"/>
                <w:szCs w:val="24"/>
                <w:lang w:eastAsia="ru-RU" w:bidi="ru-RU"/>
              </w:rPr>
              <w:t>Место оказания услуг</w:t>
            </w:r>
          </w:p>
        </w:tc>
        <w:tc>
          <w:tcPr>
            <w:tcW w:w="7229" w:type="dxa"/>
            <w:tcBorders>
              <w:top w:val="single" w:sz="4" w:space="0" w:color="000000"/>
              <w:left w:val="single" w:sz="4" w:space="0" w:color="000000"/>
              <w:right w:val="single" w:sz="4" w:space="0" w:color="000000"/>
            </w:tcBorders>
            <w:shd w:val="clear" w:color="auto" w:fill="FFFFFF"/>
          </w:tcPr>
          <w:p w:rsidR="00000000" w:rsidRDefault="005C7BBA">
            <w:pPr>
              <w:widowControl w:val="0"/>
              <w:spacing w:after="0" w:line="240" w:lineRule="auto"/>
              <w:ind w:left="132" w:right="132"/>
              <w:jc w:val="both"/>
            </w:pPr>
            <w:r>
              <w:rPr>
                <w:rFonts w:ascii="Times New Roman" w:hAnsi="Times New Roman" w:cs="Times New Roman"/>
                <w:sz w:val="24"/>
                <w:szCs w:val="24"/>
                <w:lang w:eastAsia="ru-RU"/>
              </w:rPr>
              <w:t>Адрес: 241035, Брянская область, г. Брянск, бульвар 50 ле</w:t>
            </w:r>
            <w:r>
              <w:rPr>
                <w:rFonts w:ascii="Times New Roman" w:hAnsi="Times New Roman" w:cs="Times New Roman"/>
                <w:sz w:val="24"/>
                <w:szCs w:val="24"/>
                <w:lang w:eastAsia="ru-RU"/>
              </w:rPr>
              <w:t xml:space="preserve">т Октября, дом 7, ФГБОУ ВО «БГТУ» </w:t>
            </w:r>
          </w:p>
        </w:tc>
      </w:tr>
      <w:tr w:rsidR="00000000">
        <w:trPr>
          <w:trHeight w:hRule="exact" w:val="1527"/>
        </w:trPr>
        <w:tc>
          <w:tcPr>
            <w:tcW w:w="710" w:type="dxa"/>
            <w:tcBorders>
              <w:top w:val="single" w:sz="4" w:space="0" w:color="000000"/>
              <w:left w:val="single" w:sz="4" w:space="0" w:color="000000"/>
            </w:tcBorders>
            <w:shd w:val="clear" w:color="auto" w:fill="FFFFFF"/>
            <w:vAlign w:val="center"/>
          </w:tcPr>
          <w:p w:rsidR="00000000" w:rsidRDefault="005C7BBA">
            <w:pPr>
              <w:widowControl w:val="0"/>
              <w:spacing w:after="0" w:line="240" w:lineRule="auto"/>
              <w:ind w:left="280"/>
            </w:pPr>
            <w:r>
              <w:rPr>
                <w:rFonts w:ascii="Times New Roman" w:eastAsia="Arial" w:hAnsi="Times New Roman" w:cs="Times New Roman"/>
                <w:bCs/>
                <w:sz w:val="24"/>
                <w:szCs w:val="24"/>
                <w:lang w:eastAsia="ru-RU" w:bidi="ru-RU"/>
              </w:rPr>
              <w:t>6.</w:t>
            </w:r>
          </w:p>
        </w:tc>
        <w:tc>
          <w:tcPr>
            <w:tcW w:w="2693" w:type="dxa"/>
            <w:tcBorders>
              <w:top w:val="single" w:sz="4" w:space="0" w:color="000000"/>
              <w:left w:val="single" w:sz="4" w:space="0" w:color="000000"/>
            </w:tcBorders>
            <w:shd w:val="clear" w:color="auto" w:fill="FFFFFF"/>
          </w:tcPr>
          <w:p w:rsidR="00000000" w:rsidRDefault="005C7BBA">
            <w:pPr>
              <w:widowControl w:val="0"/>
              <w:spacing w:after="0" w:line="240" w:lineRule="auto"/>
              <w:ind w:left="117"/>
            </w:pPr>
            <w:r>
              <w:rPr>
                <w:rFonts w:ascii="Times New Roman" w:eastAsia="Arial" w:hAnsi="Times New Roman" w:cs="Times New Roman"/>
                <w:bCs/>
                <w:sz w:val="24"/>
                <w:szCs w:val="24"/>
                <w:lang w:eastAsia="ru-RU" w:bidi="ru-RU"/>
              </w:rPr>
              <w:t>Цена договора (стоимость услуг)</w:t>
            </w:r>
          </w:p>
        </w:tc>
        <w:tc>
          <w:tcPr>
            <w:tcW w:w="7229" w:type="dxa"/>
            <w:tcBorders>
              <w:top w:val="single" w:sz="4" w:space="0" w:color="000000"/>
              <w:left w:val="single" w:sz="4" w:space="0" w:color="000000"/>
              <w:right w:val="single" w:sz="4" w:space="0" w:color="000000"/>
            </w:tcBorders>
            <w:shd w:val="clear" w:color="auto" w:fill="FFFFFF"/>
          </w:tcPr>
          <w:p w:rsidR="00000000" w:rsidRDefault="005C7BBA">
            <w:pPr>
              <w:widowControl w:val="0"/>
              <w:spacing w:after="0" w:line="240" w:lineRule="auto"/>
              <w:ind w:left="132" w:right="132"/>
              <w:jc w:val="both"/>
            </w:pPr>
            <w:r>
              <w:rPr>
                <w:rFonts w:ascii="Times New Roman" w:hAnsi="Times New Roman" w:cs="Times New Roman"/>
                <w:sz w:val="24"/>
                <w:szCs w:val="24"/>
                <w:lang w:eastAsia="ru-RU"/>
              </w:rPr>
              <w:t>365 000,00 рублей (Триста шестьдесят пять тысяч рублей 00 копеек), в том числе НДС 5%. Применение ставки 5% обусловлено соблюдением условий, предусмотренных пунктом 8 статьи 164 Налогов</w:t>
            </w:r>
            <w:r>
              <w:rPr>
                <w:rFonts w:ascii="Times New Roman" w:hAnsi="Times New Roman" w:cs="Times New Roman"/>
                <w:sz w:val="24"/>
                <w:szCs w:val="24"/>
                <w:lang w:eastAsia="ru-RU"/>
              </w:rPr>
              <w:t>ого кодекса Российской Федерации.</w:t>
            </w:r>
          </w:p>
        </w:tc>
      </w:tr>
      <w:tr w:rsidR="00000000">
        <w:trPr>
          <w:trHeight w:hRule="exact" w:val="2263"/>
        </w:trPr>
        <w:tc>
          <w:tcPr>
            <w:tcW w:w="710" w:type="dxa"/>
            <w:tcBorders>
              <w:top w:val="single" w:sz="4" w:space="0" w:color="000000"/>
              <w:left w:val="single" w:sz="4" w:space="0" w:color="000000"/>
            </w:tcBorders>
            <w:shd w:val="clear" w:color="auto" w:fill="FFFFFF"/>
            <w:vAlign w:val="center"/>
          </w:tcPr>
          <w:p w:rsidR="00000000" w:rsidRDefault="005C7BBA">
            <w:pPr>
              <w:widowControl w:val="0"/>
              <w:spacing w:after="0" w:line="240" w:lineRule="auto"/>
              <w:ind w:left="280"/>
            </w:pPr>
            <w:r>
              <w:rPr>
                <w:rFonts w:ascii="Times New Roman" w:eastAsia="Arial" w:hAnsi="Times New Roman" w:cs="Times New Roman"/>
                <w:bCs/>
                <w:sz w:val="24"/>
                <w:szCs w:val="24"/>
                <w:lang w:eastAsia="ru-RU" w:bidi="ru-RU"/>
              </w:rPr>
              <w:t>7.</w:t>
            </w:r>
          </w:p>
        </w:tc>
        <w:tc>
          <w:tcPr>
            <w:tcW w:w="2693" w:type="dxa"/>
            <w:tcBorders>
              <w:top w:val="single" w:sz="4" w:space="0" w:color="000000"/>
              <w:left w:val="single" w:sz="4" w:space="0" w:color="000000"/>
            </w:tcBorders>
            <w:shd w:val="clear" w:color="auto" w:fill="FFFFFF"/>
          </w:tcPr>
          <w:p w:rsidR="00000000" w:rsidRDefault="005C7BBA">
            <w:pPr>
              <w:widowControl w:val="0"/>
              <w:spacing w:after="0" w:line="240" w:lineRule="auto"/>
              <w:ind w:left="117"/>
            </w:pPr>
            <w:r>
              <w:rPr>
                <w:rFonts w:ascii="Times New Roman" w:eastAsia="Arial" w:hAnsi="Times New Roman" w:cs="Times New Roman"/>
                <w:bCs/>
                <w:sz w:val="24"/>
                <w:szCs w:val="24"/>
                <w:lang w:eastAsia="ru-RU" w:bidi="ru-RU"/>
              </w:rPr>
              <w:t>Условия платежа</w:t>
            </w:r>
          </w:p>
        </w:tc>
        <w:tc>
          <w:tcPr>
            <w:tcW w:w="7229" w:type="dxa"/>
            <w:tcBorders>
              <w:top w:val="single" w:sz="4" w:space="0" w:color="000000"/>
              <w:left w:val="single" w:sz="4" w:space="0" w:color="000000"/>
              <w:right w:val="single" w:sz="4" w:space="0" w:color="000000"/>
            </w:tcBorders>
            <w:shd w:val="clear" w:color="auto" w:fill="FFFFFF"/>
          </w:tcPr>
          <w:p w:rsidR="00000000" w:rsidRDefault="005C7BBA">
            <w:pPr>
              <w:widowControl w:val="0"/>
              <w:spacing w:after="0" w:line="240" w:lineRule="auto"/>
              <w:ind w:left="132" w:right="132"/>
              <w:jc w:val="both"/>
            </w:pPr>
            <w:r>
              <w:rPr>
                <w:rFonts w:ascii="Times New Roman" w:hAnsi="Times New Roman" w:cs="Times New Roman"/>
                <w:sz w:val="24"/>
                <w:szCs w:val="24"/>
                <w:lang w:eastAsia="ru-RU"/>
              </w:rPr>
              <w:t>Безналичный расчет.</w:t>
            </w:r>
          </w:p>
          <w:p w:rsidR="00000000" w:rsidRDefault="005C7BBA">
            <w:pPr>
              <w:widowControl w:val="0"/>
              <w:spacing w:after="0" w:line="240" w:lineRule="auto"/>
              <w:ind w:left="132" w:right="132"/>
              <w:jc w:val="both"/>
            </w:pPr>
            <w:r>
              <w:rPr>
                <w:rFonts w:ascii="Times New Roman" w:hAnsi="Times New Roman" w:cs="Times New Roman"/>
                <w:sz w:val="24"/>
                <w:szCs w:val="24"/>
                <w:lang w:eastAsia="ru-RU"/>
              </w:rPr>
              <w:t>30% аванс от цены договора на основании счета Исполнителя в течение 7 (семи) рабочих дней от даты подписания Договора путем перечисления денежных средств на расчетный счет Исполнител</w:t>
            </w:r>
            <w:r>
              <w:rPr>
                <w:rFonts w:ascii="Times New Roman" w:hAnsi="Times New Roman" w:cs="Times New Roman"/>
                <w:sz w:val="24"/>
                <w:szCs w:val="24"/>
                <w:lang w:eastAsia="ru-RU"/>
              </w:rPr>
              <w:t>я.</w:t>
            </w:r>
          </w:p>
          <w:p w:rsidR="00000000" w:rsidRDefault="005C7BBA">
            <w:pPr>
              <w:widowControl w:val="0"/>
              <w:spacing w:after="0" w:line="240" w:lineRule="auto"/>
              <w:ind w:left="132" w:right="132"/>
              <w:jc w:val="both"/>
            </w:pPr>
            <w:r>
              <w:rPr>
                <w:rFonts w:ascii="Times New Roman" w:hAnsi="Times New Roman" w:cs="Times New Roman"/>
                <w:sz w:val="24"/>
                <w:szCs w:val="24"/>
                <w:lang w:eastAsia="ru-RU"/>
              </w:rPr>
              <w:t xml:space="preserve">70% Заказчик оплачивает в течение 7 (семи) рабочих дней после подписания Сторонами УПД на основании счета Исполнителя.  </w:t>
            </w:r>
          </w:p>
        </w:tc>
      </w:tr>
      <w:tr w:rsidR="00000000">
        <w:trPr>
          <w:trHeight w:hRule="exact" w:val="407"/>
        </w:trPr>
        <w:tc>
          <w:tcPr>
            <w:tcW w:w="710" w:type="dxa"/>
            <w:tcBorders>
              <w:top w:val="single" w:sz="4" w:space="0" w:color="000000"/>
              <w:left w:val="single" w:sz="4" w:space="0" w:color="000000"/>
            </w:tcBorders>
            <w:shd w:val="clear" w:color="auto" w:fill="FFFFFF"/>
            <w:vAlign w:val="center"/>
          </w:tcPr>
          <w:p w:rsidR="00000000" w:rsidRDefault="005C7BBA">
            <w:pPr>
              <w:widowControl w:val="0"/>
              <w:spacing w:after="0" w:line="240" w:lineRule="auto"/>
              <w:ind w:left="280"/>
            </w:pPr>
            <w:r>
              <w:rPr>
                <w:rFonts w:ascii="Times New Roman" w:eastAsia="Arial" w:hAnsi="Times New Roman" w:cs="Times New Roman"/>
                <w:bCs/>
                <w:sz w:val="24"/>
                <w:szCs w:val="24"/>
                <w:lang w:eastAsia="ru-RU" w:bidi="ru-RU"/>
              </w:rPr>
              <w:t>8</w:t>
            </w:r>
          </w:p>
        </w:tc>
        <w:tc>
          <w:tcPr>
            <w:tcW w:w="2693" w:type="dxa"/>
            <w:tcBorders>
              <w:top w:val="single" w:sz="4" w:space="0" w:color="000000"/>
              <w:left w:val="single" w:sz="4" w:space="0" w:color="000000"/>
            </w:tcBorders>
            <w:shd w:val="clear" w:color="auto" w:fill="FFFFFF"/>
          </w:tcPr>
          <w:p w:rsidR="00000000" w:rsidRDefault="005C7BBA">
            <w:pPr>
              <w:widowControl w:val="0"/>
              <w:spacing w:after="0" w:line="240" w:lineRule="auto"/>
              <w:ind w:left="117"/>
            </w:pPr>
            <w:r>
              <w:rPr>
                <w:rFonts w:ascii="Times New Roman" w:eastAsia="Arial" w:hAnsi="Times New Roman" w:cs="Times New Roman"/>
                <w:bCs/>
                <w:sz w:val="24"/>
                <w:szCs w:val="24"/>
                <w:lang w:eastAsia="ru-RU" w:bidi="ru-RU"/>
              </w:rPr>
              <w:t>Сроки оказания услуг</w:t>
            </w:r>
          </w:p>
        </w:tc>
        <w:tc>
          <w:tcPr>
            <w:tcW w:w="7229" w:type="dxa"/>
            <w:tcBorders>
              <w:top w:val="single" w:sz="4" w:space="0" w:color="000000"/>
              <w:left w:val="single" w:sz="4" w:space="0" w:color="000000"/>
              <w:right w:val="single" w:sz="4" w:space="0" w:color="000000"/>
            </w:tcBorders>
            <w:shd w:val="clear" w:color="auto" w:fill="FFFFFF"/>
          </w:tcPr>
          <w:p w:rsidR="00000000" w:rsidRDefault="005C7BBA">
            <w:pPr>
              <w:widowControl w:val="0"/>
              <w:spacing w:after="0" w:line="240" w:lineRule="auto"/>
              <w:ind w:left="132" w:right="132"/>
              <w:jc w:val="both"/>
            </w:pPr>
            <w:r>
              <w:rPr>
                <w:rFonts w:ascii="Times New Roman" w:eastAsia="Arial" w:hAnsi="Times New Roman" w:cs="Times New Roman"/>
                <w:bCs/>
                <w:sz w:val="24"/>
                <w:szCs w:val="24"/>
                <w:lang w:eastAsia="ru-RU" w:bidi="ru-RU"/>
              </w:rPr>
              <w:t>Ноябрь 2026. Досрочное оказание услуг допускается.</w:t>
            </w:r>
          </w:p>
          <w:p w:rsidR="00000000" w:rsidRDefault="005C7BBA">
            <w:pPr>
              <w:widowControl w:val="0"/>
              <w:spacing w:after="0" w:line="240" w:lineRule="auto"/>
              <w:ind w:left="132" w:right="132"/>
              <w:jc w:val="both"/>
              <w:rPr>
                <w:rFonts w:ascii="Times New Roman" w:eastAsia="Arial" w:hAnsi="Times New Roman" w:cs="Times New Roman"/>
                <w:bCs/>
                <w:sz w:val="24"/>
                <w:szCs w:val="24"/>
                <w:lang w:eastAsia="ru-RU" w:bidi="ru-RU"/>
              </w:rPr>
            </w:pPr>
          </w:p>
        </w:tc>
      </w:tr>
      <w:tr w:rsidR="00000000">
        <w:trPr>
          <w:trHeight w:hRule="exact" w:val="1278"/>
        </w:trPr>
        <w:tc>
          <w:tcPr>
            <w:tcW w:w="710" w:type="dxa"/>
            <w:tcBorders>
              <w:top w:val="single" w:sz="4" w:space="0" w:color="000000"/>
              <w:left w:val="single" w:sz="4" w:space="0" w:color="000000"/>
            </w:tcBorders>
            <w:shd w:val="clear" w:color="auto" w:fill="FFFFFF"/>
            <w:vAlign w:val="center"/>
          </w:tcPr>
          <w:p w:rsidR="00000000" w:rsidRDefault="005C7BBA">
            <w:pPr>
              <w:widowControl w:val="0"/>
              <w:spacing w:after="0" w:line="240" w:lineRule="auto"/>
              <w:ind w:left="280"/>
            </w:pPr>
            <w:r>
              <w:rPr>
                <w:rFonts w:ascii="Times New Roman" w:eastAsia="Verdana" w:hAnsi="Times New Roman" w:cs="Times New Roman"/>
                <w:sz w:val="24"/>
                <w:szCs w:val="24"/>
                <w:lang w:eastAsia="ru-RU" w:bidi="ru-RU"/>
              </w:rPr>
              <w:t>9</w:t>
            </w:r>
          </w:p>
        </w:tc>
        <w:tc>
          <w:tcPr>
            <w:tcW w:w="2693" w:type="dxa"/>
            <w:tcBorders>
              <w:top w:val="single" w:sz="4" w:space="0" w:color="000000"/>
              <w:left w:val="single" w:sz="4" w:space="0" w:color="000000"/>
            </w:tcBorders>
            <w:shd w:val="clear" w:color="auto" w:fill="FFFFFF"/>
          </w:tcPr>
          <w:p w:rsidR="00000000" w:rsidRDefault="005C7BBA">
            <w:pPr>
              <w:widowControl w:val="0"/>
              <w:spacing w:after="0" w:line="240" w:lineRule="auto"/>
              <w:ind w:left="117"/>
            </w:pPr>
            <w:r>
              <w:rPr>
                <w:rFonts w:ascii="Times New Roman" w:eastAsia="Arial" w:hAnsi="Times New Roman" w:cs="Times New Roman"/>
                <w:bCs/>
                <w:sz w:val="24"/>
                <w:szCs w:val="24"/>
                <w:lang w:eastAsia="ru-RU" w:bidi="ru-RU"/>
              </w:rPr>
              <w:t>Начало оказания услуг</w:t>
            </w:r>
          </w:p>
        </w:tc>
        <w:tc>
          <w:tcPr>
            <w:tcW w:w="7229" w:type="dxa"/>
            <w:tcBorders>
              <w:top w:val="single" w:sz="4" w:space="0" w:color="000000"/>
              <w:left w:val="single" w:sz="4" w:space="0" w:color="000000"/>
              <w:right w:val="single" w:sz="4" w:space="0" w:color="000000"/>
            </w:tcBorders>
            <w:shd w:val="clear" w:color="auto" w:fill="FFFFFF"/>
          </w:tcPr>
          <w:p w:rsidR="00000000" w:rsidRDefault="005C7BBA">
            <w:pPr>
              <w:widowControl w:val="0"/>
              <w:spacing w:after="0" w:line="240" w:lineRule="auto"/>
              <w:ind w:left="132" w:right="132"/>
              <w:jc w:val="both"/>
            </w:pPr>
            <w:r>
              <w:rPr>
                <w:rFonts w:ascii="Times New Roman" w:eastAsia="Arial" w:hAnsi="Times New Roman" w:cs="Times New Roman"/>
                <w:bCs/>
                <w:sz w:val="24"/>
                <w:szCs w:val="24"/>
                <w:lang w:eastAsia="ru-RU" w:bidi="ru-RU"/>
              </w:rPr>
              <w:t>После получения Заказчиком от о</w:t>
            </w:r>
            <w:r>
              <w:rPr>
                <w:rFonts w:ascii="Times New Roman" w:eastAsia="Arial" w:hAnsi="Times New Roman" w:cs="Times New Roman"/>
                <w:bCs/>
                <w:sz w:val="24"/>
                <w:szCs w:val="24"/>
                <w:lang w:eastAsia="ru-RU" w:bidi="ru-RU"/>
              </w:rPr>
              <w:t>ргана государственной власти разрешения на передачу соответствующих сведений, на основании Акта о предоставлении доступа к материалам, документам и информации.</w:t>
            </w:r>
          </w:p>
        </w:tc>
      </w:tr>
      <w:tr w:rsidR="00000000">
        <w:trPr>
          <w:trHeight w:hRule="exact" w:val="429"/>
        </w:trPr>
        <w:tc>
          <w:tcPr>
            <w:tcW w:w="710" w:type="dxa"/>
            <w:tcBorders>
              <w:top w:val="single" w:sz="4" w:space="0" w:color="000000"/>
              <w:left w:val="single" w:sz="4" w:space="0" w:color="000000"/>
            </w:tcBorders>
            <w:shd w:val="clear" w:color="auto" w:fill="FFFFFF"/>
            <w:vAlign w:val="center"/>
          </w:tcPr>
          <w:p w:rsidR="00000000" w:rsidRDefault="005C7BBA">
            <w:pPr>
              <w:widowControl w:val="0"/>
              <w:spacing w:after="0" w:line="240" w:lineRule="auto"/>
              <w:ind w:left="280"/>
            </w:pPr>
            <w:r>
              <w:rPr>
                <w:rFonts w:ascii="Times New Roman" w:eastAsia="Arial" w:hAnsi="Times New Roman" w:cs="Times New Roman"/>
                <w:bCs/>
                <w:sz w:val="24"/>
                <w:szCs w:val="24"/>
                <w:lang w:eastAsia="ru-RU" w:bidi="ru-RU"/>
              </w:rPr>
              <w:t>10</w:t>
            </w:r>
          </w:p>
        </w:tc>
        <w:tc>
          <w:tcPr>
            <w:tcW w:w="2693" w:type="dxa"/>
            <w:tcBorders>
              <w:top w:val="single" w:sz="4" w:space="0" w:color="000000"/>
              <w:left w:val="single" w:sz="4" w:space="0" w:color="000000"/>
            </w:tcBorders>
            <w:shd w:val="clear" w:color="auto" w:fill="FFFFFF"/>
          </w:tcPr>
          <w:p w:rsidR="00000000" w:rsidRDefault="005C7BBA">
            <w:pPr>
              <w:widowControl w:val="0"/>
              <w:spacing w:after="0" w:line="240" w:lineRule="auto"/>
              <w:ind w:left="117"/>
            </w:pPr>
            <w:r>
              <w:rPr>
                <w:rFonts w:ascii="Times New Roman" w:eastAsia="Arial" w:hAnsi="Times New Roman" w:cs="Times New Roman"/>
                <w:bCs/>
                <w:sz w:val="24"/>
                <w:szCs w:val="24"/>
                <w:lang w:eastAsia="ru-RU" w:bidi="ru-RU"/>
              </w:rPr>
              <w:t>Вид услуги</w:t>
            </w:r>
          </w:p>
          <w:p w:rsidR="00000000" w:rsidRDefault="005C7BBA">
            <w:pPr>
              <w:widowControl w:val="0"/>
              <w:spacing w:before="120" w:after="0" w:line="240" w:lineRule="auto"/>
              <w:ind w:left="117"/>
            </w:pPr>
            <w:r>
              <w:rPr>
                <w:rFonts w:ascii="Times New Roman" w:eastAsia="Arial" w:hAnsi="Times New Roman" w:cs="Times New Roman"/>
                <w:bCs/>
                <w:sz w:val="24"/>
                <w:szCs w:val="24"/>
                <w:lang w:eastAsia="ru-RU" w:bidi="ru-RU"/>
              </w:rPr>
              <w:t>строительства</w:t>
            </w:r>
          </w:p>
        </w:tc>
        <w:tc>
          <w:tcPr>
            <w:tcW w:w="7229" w:type="dxa"/>
            <w:tcBorders>
              <w:top w:val="single" w:sz="4" w:space="0" w:color="000000"/>
              <w:left w:val="single" w:sz="4" w:space="0" w:color="000000"/>
              <w:right w:val="single" w:sz="4" w:space="0" w:color="000000"/>
            </w:tcBorders>
            <w:shd w:val="clear" w:color="auto" w:fill="FFFFFF"/>
          </w:tcPr>
          <w:p w:rsidR="00000000" w:rsidRDefault="005C7BBA">
            <w:pPr>
              <w:widowControl w:val="0"/>
              <w:spacing w:after="0" w:line="240" w:lineRule="auto"/>
              <w:ind w:left="132" w:right="132"/>
            </w:pPr>
            <w:r>
              <w:rPr>
                <w:rFonts w:ascii="Times New Roman" w:eastAsia="Arial" w:hAnsi="Times New Roman" w:cs="Times New Roman"/>
                <w:sz w:val="24"/>
                <w:szCs w:val="24"/>
                <w:lang w:eastAsia="ru-RU" w:bidi="ru-RU"/>
              </w:rPr>
              <w:t>Дискретная</w:t>
            </w:r>
          </w:p>
        </w:tc>
      </w:tr>
      <w:tr w:rsidR="00000000">
        <w:trPr>
          <w:trHeight w:hRule="exact" w:val="431"/>
        </w:trPr>
        <w:tc>
          <w:tcPr>
            <w:tcW w:w="710" w:type="dxa"/>
            <w:tcBorders>
              <w:top w:val="single" w:sz="4" w:space="0" w:color="000000"/>
              <w:left w:val="single" w:sz="4" w:space="0" w:color="000000"/>
              <w:bottom w:val="single" w:sz="4" w:space="0" w:color="000000"/>
            </w:tcBorders>
            <w:shd w:val="clear" w:color="auto" w:fill="FFFFFF"/>
            <w:vAlign w:val="center"/>
          </w:tcPr>
          <w:p w:rsidR="00000000" w:rsidRDefault="005C7BBA">
            <w:pPr>
              <w:widowControl w:val="0"/>
              <w:spacing w:after="0" w:line="240" w:lineRule="auto"/>
              <w:ind w:left="280"/>
            </w:pPr>
            <w:r>
              <w:rPr>
                <w:rFonts w:ascii="Times New Roman" w:eastAsia="Arial" w:hAnsi="Times New Roman" w:cs="Times New Roman"/>
                <w:bCs/>
                <w:sz w:val="24"/>
                <w:szCs w:val="24"/>
                <w:lang w:eastAsia="ru-RU" w:bidi="ru-RU"/>
              </w:rPr>
              <w:t>11</w:t>
            </w:r>
          </w:p>
        </w:tc>
        <w:tc>
          <w:tcPr>
            <w:tcW w:w="2693" w:type="dxa"/>
            <w:tcBorders>
              <w:top w:val="single" w:sz="4" w:space="0" w:color="000000"/>
              <w:left w:val="single" w:sz="4" w:space="0" w:color="000000"/>
              <w:bottom w:val="single" w:sz="4" w:space="0" w:color="000000"/>
            </w:tcBorders>
            <w:shd w:val="clear" w:color="auto" w:fill="FFFFFF"/>
          </w:tcPr>
          <w:p w:rsidR="00000000" w:rsidRDefault="005C7BBA">
            <w:pPr>
              <w:widowControl w:val="0"/>
              <w:spacing w:after="0" w:line="240" w:lineRule="auto"/>
              <w:ind w:left="117"/>
            </w:pPr>
            <w:r>
              <w:rPr>
                <w:rFonts w:ascii="Times New Roman" w:eastAsia="Arial" w:hAnsi="Times New Roman" w:cs="Times New Roman"/>
                <w:bCs/>
                <w:sz w:val="24"/>
                <w:szCs w:val="24"/>
                <w:lang w:eastAsia="ru-RU" w:bidi="ru-RU"/>
              </w:rPr>
              <w:t xml:space="preserve">Этапы </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5C7BBA">
            <w:pPr>
              <w:widowControl w:val="0"/>
              <w:spacing w:after="0" w:line="240" w:lineRule="auto"/>
              <w:ind w:left="132" w:right="132"/>
            </w:pPr>
            <w:r>
              <w:rPr>
                <w:rFonts w:ascii="Times New Roman" w:eastAsia="Arial" w:hAnsi="Times New Roman" w:cs="Times New Roman"/>
                <w:sz w:val="24"/>
                <w:szCs w:val="24"/>
                <w:lang w:eastAsia="ru-RU" w:bidi="ru-RU"/>
              </w:rPr>
              <w:t>Три этапа.</w:t>
            </w:r>
          </w:p>
        </w:tc>
      </w:tr>
      <w:tr w:rsidR="00000000">
        <w:trPr>
          <w:trHeight w:hRule="exact" w:val="574"/>
        </w:trPr>
        <w:tc>
          <w:tcPr>
            <w:tcW w:w="710" w:type="dxa"/>
            <w:tcBorders>
              <w:top w:val="single" w:sz="4" w:space="0" w:color="000000"/>
              <w:left w:val="single" w:sz="4" w:space="0" w:color="000000"/>
              <w:bottom w:val="single" w:sz="4" w:space="0" w:color="000000"/>
            </w:tcBorders>
            <w:shd w:val="clear" w:color="auto" w:fill="FFFFFF"/>
            <w:vAlign w:val="center"/>
          </w:tcPr>
          <w:p w:rsidR="00000000" w:rsidRDefault="005C7BBA">
            <w:pPr>
              <w:widowControl w:val="0"/>
              <w:spacing w:after="0" w:line="240" w:lineRule="auto"/>
              <w:ind w:left="280"/>
            </w:pPr>
            <w:r>
              <w:rPr>
                <w:rFonts w:ascii="Times New Roman" w:eastAsia="Arial" w:hAnsi="Times New Roman" w:cs="Times New Roman"/>
                <w:bCs/>
                <w:sz w:val="24"/>
                <w:szCs w:val="24"/>
                <w:lang w:eastAsia="ru-RU" w:bidi="ru-RU"/>
              </w:rPr>
              <w:lastRenderedPageBreak/>
              <w:t>12</w:t>
            </w:r>
          </w:p>
        </w:tc>
        <w:tc>
          <w:tcPr>
            <w:tcW w:w="2693" w:type="dxa"/>
            <w:tcBorders>
              <w:top w:val="single" w:sz="4" w:space="0" w:color="000000"/>
              <w:left w:val="single" w:sz="4" w:space="0" w:color="000000"/>
              <w:bottom w:val="single" w:sz="4" w:space="0" w:color="000000"/>
            </w:tcBorders>
            <w:shd w:val="clear" w:color="auto" w:fill="FFFFFF"/>
          </w:tcPr>
          <w:p w:rsidR="00000000" w:rsidRDefault="005C7BBA">
            <w:pPr>
              <w:widowControl w:val="0"/>
              <w:spacing w:after="0" w:line="240" w:lineRule="auto"/>
              <w:ind w:left="117"/>
            </w:pPr>
            <w:r>
              <w:rPr>
                <w:rFonts w:ascii="Times New Roman" w:eastAsia="Arial" w:hAnsi="Times New Roman" w:cs="Times New Roman"/>
                <w:bCs/>
                <w:sz w:val="24"/>
                <w:szCs w:val="24"/>
                <w:lang w:eastAsia="ru-RU" w:bidi="ru-RU"/>
              </w:rPr>
              <w:t>Сроки этапов</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5C7BBA">
            <w:pPr>
              <w:widowControl w:val="0"/>
              <w:spacing w:after="0" w:line="240" w:lineRule="auto"/>
              <w:ind w:left="132" w:right="132"/>
            </w:pPr>
            <w:r>
              <w:rPr>
                <w:rFonts w:ascii="Times New Roman" w:eastAsia="Arial" w:hAnsi="Times New Roman" w:cs="Times New Roman"/>
                <w:sz w:val="24"/>
                <w:szCs w:val="24"/>
                <w:lang w:eastAsia="ru-RU" w:bidi="ru-RU"/>
              </w:rPr>
              <w:t>Первый этап – июл</w:t>
            </w:r>
            <w:r>
              <w:rPr>
                <w:rFonts w:ascii="Times New Roman" w:eastAsia="Arial" w:hAnsi="Times New Roman" w:cs="Times New Roman"/>
                <w:sz w:val="24"/>
                <w:szCs w:val="24"/>
                <w:lang w:eastAsia="ru-RU" w:bidi="ru-RU"/>
              </w:rPr>
              <w:t>ь 2026, Второй этап – ноябрь 2026, Третий этап – ноябрь 2026.</w:t>
            </w:r>
          </w:p>
        </w:tc>
      </w:tr>
      <w:tr w:rsidR="00000000">
        <w:trPr>
          <w:trHeight w:hRule="exact" w:val="14244"/>
        </w:trPr>
        <w:tc>
          <w:tcPr>
            <w:tcW w:w="710" w:type="dxa"/>
            <w:tcBorders>
              <w:top w:val="single" w:sz="4" w:space="0" w:color="000000"/>
              <w:left w:val="single" w:sz="4" w:space="0" w:color="000000"/>
              <w:bottom w:val="single" w:sz="4" w:space="0" w:color="000000"/>
            </w:tcBorders>
            <w:shd w:val="clear" w:color="auto" w:fill="FFFFFF"/>
            <w:vAlign w:val="center"/>
          </w:tcPr>
          <w:p w:rsidR="00000000" w:rsidRDefault="005C7BBA">
            <w:pPr>
              <w:widowControl w:val="0"/>
              <w:spacing w:after="0" w:line="240" w:lineRule="auto"/>
              <w:ind w:left="280"/>
            </w:pPr>
            <w:r>
              <w:rPr>
                <w:rFonts w:ascii="Times New Roman" w:eastAsia="Arial" w:hAnsi="Times New Roman" w:cs="Times New Roman"/>
                <w:bCs/>
                <w:sz w:val="24"/>
                <w:szCs w:val="24"/>
                <w:lang w:eastAsia="ru-RU" w:bidi="ru-RU"/>
              </w:rPr>
              <w:t>13</w:t>
            </w:r>
          </w:p>
        </w:tc>
        <w:tc>
          <w:tcPr>
            <w:tcW w:w="2693" w:type="dxa"/>
            <w:tcBorders>
              <w:top w:val="single" w:sz="4" w:space="0" w:color="000000"/>
              <w:left w:val="single" w:sz="4" w:space="0" w:color="000000"/>
              <w:bottom w:val="single" w:sz="4" w:space="0" w:color="000000"/>
            </w:tcBorders>
            <w:shd w:val="clear" w:color="auto" w:fill="FFFFFF"/>
          </w:tcPr>
          <w:p w:rsidR="00000000" w:rsidRDefault="005C7BBA">
            <w:pPr>
              <w:widowControl w:val="0"/>
              <w:spacing w:after="0" w:line="240" w:lineRule="auto"/>
              <w:ind w:left="117"/>
            </w:pPr>
            <w:r>
              <w:rPr>
                <w:rFonts w:ascii="Times New Roman" w:eastAsia="Arial" w:hAnsi="Times New Roman" w:cs="Times New Roman"/>
                <w:bCs/>
                <w:sz w:val="24"/>
                <w:szCs w:val="24"/>
                <w:lang w:eastAsia="ru-RU" w:bidi="ru-RU"/>
              </w:rPr>
              <w:t>Содержание этапов</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5C7BBA">
            <w:pPr>
              <w:widowControl w:val="0"/>
              <w:spacing w:after="0" w:line="240" w:lineRule="auto"/>
              <w:ind w:left="132" w:right="132"/>
              <w:jc w:val="both"/>
            </w:pPr>
            <w:r>
              <w:rPr>
                <w:rFonts w:ascii="Times New Roman" w:eastAsia="Arial" w:hAnsi="Times New Roman" w:cs="Times New Roman"/>
                <w:b/>
                <w:sz w:val="24"/>
                <w:szCs w:val="24"/>
                <w:lang w:eastAsia="ru-RU" w:bidi="ru-RU"/>
              </w:rPr>
              <w:t>Первый этап:</w:t>
            </w:r>
          </w:p>
          <w:p w:rsidR="00000000" w:rsidRDefault="005C7BBA">
            <w:pPr>
              <w:widowControl w:val="0"/>
              <w:spacing w:after="0" w:line="240" w:lineRule="auto"/>
              <w:ind w:left="132" w:right="132"/>
              <w:jc w:val="both"/>
            </w:pPr>
            <w:r>
              <w:rPr>
                <w:rFonts w:ascii="Times New Roman" w:eastAsia="Arial" w:hAnsi="Times New Roman" w:cs="Times New Roman"/>
                <w:sz w:val="24"/>
                <w:szCs w:val="24"/>
                <w:lang w:eastAsia="ru-RU" w:bidi="ru-RU"/>
              </w:rPr>
              <w:t>Оценка эффективности защиты (защищенности) ОИ – АРМ в кол-ве 1 ед.</w:t>
            </w:r>
          </w:p>
          <w:p w:rsidR="00000000" w:rsidRDefault="005C7BBA">
            <w:pPr>
              <w:widowControl w:val="0"/>
              <w:spacing w:after="0" w:line="240" w:lineRule="auto"/>
              <w:ind w:left="132" w:right="132"/>
              <w:jc w:val="both"/>
              <w:rPr>
                <w:rFonts w:ascii="Times New Roman" w:eastAsia="Arial" w:hAnsi="Times New Roman" w:cs="Times New Roman"/>
                <w:b/>
                <w:sz w:val="24"/>
                <w:szCs w:val="24"/>
                <w:lang w:eastAsia="ru-RU" w:bidi="ru-RU"/>
              </w:rPr>
            </w:pPr>
          </w:p>
          <w:p w:rsidR="00000000" w:rsidRDefault="005C7BBA">
            <w:pPr>
              <w:widowControl w:val="0"/>
              <w:spacing w:after="0" w:line="240" w:lineRule="auto"/>
              <w:ind w:left="132" w:right="132"/>
              <w:jc w:val="both"/>
            </w:pPr>
            <w:r>
              <w:rPr>
                <w:rFonts w:ascii="Times New Roman" w:eastAsia="Arial" w:hAnsi="Times New Roman" w:cs="Times New Roman"/>
                <w:b/>
                <w:sz w:val="24"/>
                <w:szCs w:val="24"/>
                <w:lang w:eastAsia="ru-RU" w:bidi="ru-RU"/>
              </w:rPr>
              <w:t>Мероприятия (услуги) по первому этапу:</w:t>
            </w:r>
          </w:p>
          <w:p w:rsidR="00000000" w:rsidRDefault="005C7BBA">
            <w:pPr>
              <w:widowControl w:val="0"/>
              <w:spacing w:after="0" w:line="240" w:lineRule="auto"/>
              <w:ind w:left="132" w:right="132"/>
              <w:jc w:val="both"/>
            </w:pPr>
            <w:r>
              <w:rPr>
                <w:rFonts w:ascii="Times New Roman" w:eastAsia="Arial" w:hAnsi="Times New Roman" w:cs="Times New Roman"/>
                <w:sz w:val="24"/>
                <w:szCs w:val="24"/>
                <w:lang w:eastAsia="ru-RU" w:bidi="ru-RU"/>
              </w:rPr>
              <w:t>-</w:t>
            </w:r>
            <w:r>
              <w:rPr>
                <w:rFonts w:ascii="Arial" w:eastAsia="Arial" w:hAnsi="Arial" w:cs="Arial"/>
                <w:b/>
                <w:bCs/>
                <w:color w:val="000000"/>
                <w:sz w:val="24"/>
                <w:szCs w:val="24"/>
                <w:lang w:eastAsia="ru-RU" w:bidi="ru-RU"/>
              </w:rPr>
              <w:t xml:space="preserve"> </w:t>
            </w:r>
            <w:r>
              <w:rPr>
                <w:rFonts w:ascii="Times New Roman" w:eastAsia="Arial" w:hAnsi="Times New Roman" w:cs="Times New Roman"/>
                <w:sz w:val="24"/>
                <w:szCs w:val="24"/>
                <w:lang w:eastAsia="ru-RU" w:bidi="ru-RU"/>
              </w:rPr>
              <w:t>Проведение обследования ОИ - АРМ и выявление канал</w:t>
            </w:r>
            <w:r>
              <w:rPr>
                <w:rFonts w:ascii="Times New Roman" w:eastAsia="Arial" w:hAnsi="Times New Roman" w:cs="Times New Roman"/>
                <w:sz w:val="24"/>
                <w:szCs w:val="24"/>
                <w:lang w:eastAsia="ru-RU" w:bidi="ru-RU"/>
              </w:rPr>
              <w:t>ов утечки информации;</w:t>
            </w:r>
          </w:p>
          <w:p w:rsidR="00000000" w:rsidRDefault="005C7BBA">
            <w:pPr>
              <w:widowControl w:val="0"/>
              <w:spacing w:after="0" w:line="240" w:lineRule="auto"/>
              <w:ind w:left="132" w:right="132"/>
              <w:jc w:val="both"/>
            </w:pPr>
            <w:r>
              <w:rPr>
                <w:rFonts w:ascii="Times New Roman" w:eastAsia="Arial" w:hAnsi="Times New Roman" w:cs="Times New Roman"/>
                <w:sz w:val="24"/>
                <w:szCs w:val="24"/>
                <w:lang w:eastAsia="ru-RU" w:bidi="ru-RU"/>
              </w:rPr>
              <w:t>- Разработка (доработка) организационно-распорядитель-ной и эксплуатационной, методической документации на ОИ, при необходимости;</w:t>
            </w:r>
          </w:p>
          <w:p w:rsidR="00000000" w:rsidRDefault="005C7BBA">
            <w:pPr>
              <w:widowControl w:val="0"/>
              <w:spacing w:after="0" w:line="240" w:lineRule="auto"/>
              <w:ind w:left="132" w:right="132"/>
              <w:jc w:val="both"/>
            </w:pPr>
            <w:r>
              <w:rPr>
                <w:rFonts w:ascii="Times New Roman" w:eastAsia="Arial" w:hAnsi="Times New Roman" w:cs="Times New Roman"/>
                <w:sz w:val="24"/>
                <w:szCs w:val="24"/>
                <w:lang w:eastAsia="ru-RU" w:bidi="ru-RU"/>
              </w:rPr>
              <w:t>- Проверка защищенности по каналам несанкционированного доступа к информации (НСД);</w:t>
            </w:r>
          </w:p>
          <w:p w:rsidR="00000000" w:rsidRDefault="005C7BBA">
            <w:pPr>
              <w:widowControl w:val="0"/>
              <w:spacing w:after="0" w:line="240" w:lineRule="auto"/>
              <w:ind w:left="132" w:right="132"/>
              <w:jc w:val="both"/>
            </w:pPr>
            <w:r>
              <w:rPr>
                <w:rFonts w:ascii="Times New Roman" w:eastAsia="Arial" w:hAnsi="Times New Roman" w:cs="Times New Roman"/>
                <w:sz w:val="24"/>
                <w:szCs w:val="24"/>
                <w:lang w:eastAsia="ru-RU" w:bidi="ru-RU"/>
              </w:rPr>
              <w:t>-</w:t>
            </w:r>
            <w:r>
              <w:rPr>
                <w:rFonts w:ascii="Arial" w:eastAsia="Arial" w:hAnsi="Arial" w:cs="Arial"/>
                <w:b/>
                <w:bCs/>
                <w:color w:val="000000"/>
                <w:sz w:val="24"/>
                <w:szCs w:val="24"/>
                <w:lang w:eastAsia="ru-RU" w:bidi="ru-RU"/>
              </w:rPr>
              <w:t xml:space="preserve"> </w:t>
            </w:r>
            <w:r>
              <w:rPr>
                <w:rFonts w:ascii="Times New Roman" w:eastAsia="Arial" w:hAnsi="Times New Roman" w:cs="Times New Roman"/>
                <w:sz w:val="24"/>
                <w:szCs w:val="24"/>
                <w:lang w:eastAsia="ru-RU" w:bidi="ru-RU"/>
              </w:rPr>
              <w:t>Проверка защищенно</w:t>
            </w:r>
            <w:r>
              <w:rPr>
                <w:rFonts w:ascii="Times New Roman" w:eastAsia="Arial" w:hAnsi="Times New Roman" w:cs="Times New Roman"/>
                <w:sz w:val="24"/>
                <w:szCs w:val="24"/>
                <w:lang w:eastAsia="ru-RU" w:bidi="ru-RU"/>
              </w:rPr>
              <w:t>сти по техническим каналам утечки информации;</w:t>
            </w:r>
          </w:p>
          <w:p w:rsidR="00000000" w:rsidRDefault="005C7BBA">
            <w:pPr>
              <w:widowControl w:val="0"/>
              <w:spacing w:after="0" w:line="240" w:lineRule="auto"/>
              <w:ind w:left="132" w:right="132"/>
              <w:jc w:val="both"/>
            </w:pPr>
            <w:r>
              <w:rPr>
                <w:rFonts w:ascii="Times New Roman" w:eastAsia="Arial" w:hAnsi="Times New Roman" w:cs="Times New Roman"/>
                <w:sz w:val="24"/>
                <w:szCs w:val="24"/>
                <w:lang w:eastAsia="ru-RU" w:bidi="ru-RU"/>
              </w:rPr>
              <w:t>- Оформление и выдача необходимой документации по результатам оценки эффективности (защищенности) ОИ. – АРМ.</w:t>
            </w:r>
          </w:p>
          <w:p w:rsidR="00000000" w:rsidRDefault="005C7BBA">
            <w:pPr>
              <w:widowControl w:val="0"/>
              <w:spacing w:after="0" w:line="240" w:lineRule="auto"/>
              <w:ind w:left="132" w:right="132"/>
              <w:jc w:val="both"/>
              <w:rPr>
                <w:rFonts w:ascii="Times New Roman" w:eastAsia="Arial" w:hAnsi="Times New Roman" w:cs="Times New Roman"/>
                <w:b/>
                <w:sz w:val="24"/>
                <w:szCs w:val="24"/>
                <w:lang w:eastAsia="ru-RU" w:bidi="ru-RU"/>
              </w:rPr>
            </w:pPr>
          </w:p>
          <w:p w:rsidR="00000000" w:rsidRDefault="005C7BBA">
            <w:pPr>
              <w:widowControl w:val="0"/>
              <w:spacing w:after="0" w:line="240" w:lineRule="auto"/>
              <w:ind w:left="132" w:right="132"/>
              <w:jc w:val="both"/>
            </w:pPr>
            <w:r>
              <w:rPr>
                <w:rFonts w:ascii="Times New Roman" w:eastAsia="Arial" w:hAnsi="Times New Roman" w:cs="Times New Roman"/>
                <w:b/>
                <w:sz w:val="24"/>
                <w:szCs w:val="24"/>
                <w:lang w:eastAsia="ru-RU" w:bidi="ru-RU"/>
              </w:rPr>
              <w:t>Второй этап:</w:t>
            </w:r>
          </w:p>
          <w:p w:rsidR="00000000" w:rsidRDefault="005C7BBA">
            <w:pPr>
              <w:widowControl w:val="0"/>
              <w:spacing w:after="0" w:line="240" w:lineRule="auto"/>
              <w:ind w:left="132" w:right="132"/>
              <w:jc w:val="both"/>
            </w:pPr>
            <w:r>
              <w:rPr>
                <w:rFonts w:ascii="Times New Roman" w:eastAsia="Arial" w:hAnsi="Times New Roman" w:cs="Times New Roman"/>
                <w:sz w:val="24"/>
                <w:szCs w:val="24"/>
                <w:lang w:eastAsia="ru-RU" w:bidi="ru-RU"/>
              </w:rPr>
              <w:t>Оценка эффективности защиты (защищенности) ОИ – АРМ в кол-ве 1 ед.</w:t>
            </w:r>
          </w:p>
          <w:p w:rsidR="00000000" w:rsidRDefault="005C7BBA">
            <w:pPr>
              <w:widowControl w:val="0"/>
              <w:spacing w:after="0" w:line="240" w:lineRule="auto"/>
              <w:ind w:left="132" w:right="132"/>
              <w:jc w:val="both"/>
              <w:rPr>
                <w:rFonts w:ascii="Times New Roman" w:eastAsia="Arial" w:hAnsi="Times New Roman" w:cs="Times New Roman"/>
                <w:b/>
                <w:sz w:val="24"/>
                <w:szCs w:val="24"/>
                <w:lang w:eastAsia="ru-RU" w:bidi="ru-RU"/>
              </w:rPr>
            </w:pPr>
          </w:p>
          <w:p w:rsidR="00000000" w:rsidRDefault="005C7BBA">
            <w:pPr>
              <w:widowControl w:val="0"/>
              <w:spacing w:after="0" w:line="240" w:lineRule="auto"/>
              <w:ind w:left="132" w:right="132"/>
              <w:jc w:val="both"/>
            </w:pPr>
            <w:r>
              <w:rPr>
                <w:rFonts w:ascii="Times New Roman" w:eastAsia="Arial" w:hAnsi="Times New Roman" w:cs="Times New Roman"/>
                <w:b/>
                <w:sz w:val="24"/>
                <w:szCs w:val="24"/>
                <w:lang w:eastAsia="ru-RU" w:bidi="ru-RU"/>
              </w:rPr>
              <w:t>Мероприятия (услуги</w:t>
            </w:r>
            <w:r>
              <w:rPr>
                <w:rFonts w:ascii="Times New Roman" w:eastAsia="Arial" w:hAnsi="Times New Roman" w:cs="Times New Roman"/>
                <w:b/>
                <w:sz w:val="24"/>
                <w:szCs w:val="24"/>
                <w:lang w:eastAsia="ru-RU" w:bidi="ru-RU"/>
              </w:rPr>
              <w:t>) по второму этапу:</w:t>
            </w:r>
          </w:p>
          <w:p w:rsidR="00000000" w:rsidRDefault="005C7BBA">
            <w:pPr>
              <w:widowControl w:val="0"/>
              <w:spacing w:after="0" w:line="240" w:lineRule="auto"/>
              <w:ind w:left="132" w:right="132"/>
              <w:jc w:val="both"/>
            </w:pPr>
            <w:r>
              <w:rPr>
                <w:rFonts w:ascii="Times New Roman" w:eastAsia="Arial" w:hAnsi="Times New Roman" w:cs="Times New Roman"/>
                <w:sz w:val="24"/>
                <w:szCs w:val="24"/>
                <w:lang w:eastAsia="ru-RU" w:bidi="ru-RU"/>
              </w:rPr>
              <w:t>-</w:t>
            </w:r>
            <w:r>
              <w:rPr>
                <w:rFonts w:ascii="Arial" w:eastAsia="Arial" w:hAnsi="Arial" w:cs="Arial"/>
                <w:b/>
                <w:bCs/>
                <w:color w:val="000000"/>
                <w:sz w:val="24"/>
                <w:szCs w:val="24"/>
                <w:lang w:eastAsia="ru-RU" w:bidi="ru-RU"/>
              </w:rPr>
              <w:t xml:space="preserve"> </w:t>
            </w:r>
            <w:r>
              <w:rPr>
                <w:rFonts w:ascii="Times New Roman" w:eastAsia="Arial" w:hAnsi="Times New Roman" w:cs="Times New Roman"/>
                <w:sz w:val="24"/>
                <w:szCs w:val="24"/>
                <w:lang w:eastAsia="ru-RU" w:bidi="ru-RU"/>
              </w:rPr>
              <w:t>Проведение обследования ОИ - АРМ и выявление каналов утечки информации;</w:t>
            </w:r>
          </w:p>
          <w:p w:rsidR="00000000" w:rsidRDefault="005C7BBA">
            <w:pPr>
              <w:widowControl w:val="0"/>
              <w:spacing w:after="0" w:line="240" w:lineRule="auto"/>
              <w:ind w:left="132" w:right="132"/>
              <w:jc w:val="both"/>
            </w:pPr>
            <w:r>
              <w:rPr>
                <w:rFonts w:ascii="Times New Roman" w:eastAsia="Arial" w:hAnsi="Times New Roman" w:cs="Times New Roman"/>
                <w:sz w:val="24"/>
                <w:szCs w:val="24"/>
                <w:lang w:eastAsia="ru-RU" w:bidi="ru-RU"/>
              </w:rPr>
              <w:t>- Разработка (доработка) организационно-распорядитель-ной и эксплуатационной, методической документации на ОИ, при необходимости;</w:t>
            </w:r>
          </w:p>
          <w:p w:rsidR="00000000" w:rsidRDefault="005C7BBA">
            <w:pPr>
              <w:widowControl w:val="0"/>
              <w:spacing w:after="0" w:line="240" w:lineRule="auto"/>
              <w:ind w:left="132" w:right="132"/>
              <w:jc w:val="both"/>
            </w:pPr>
            <w:r>
              <w:rPr>
                <w:rFonts w:ascii="Times New Roman" w:eastAsia="Arial" w:hAnsi="Times New Roman" w:cs="Times New Roman"/>
                <w:sz w:val="24"/>
                <w:szCs w:val="24"/>
                <w:lang w:eastAsia="ru-RU" w:bidi="ru-RU"/>
              </w:rPr>
              <w:t>- Проверка защищенности по канал</w:t>
            </w:r>
            <w:r>
              <w:rPr>
                <w:rFonts w:ascii="Times New Roman" w:eastAsia="Arial" w:hAnsi="Times New Roman" w:cs="Times New Roman"/>
                <w:sz w:val="24"/>
                <w:szCs w:val="24"/>
                <w:lang w:eastAsia="ru-RU" w:bidi="ru-RU"/>
              </w:rPr>
              <w:t>ам несанкционированного доступа к информации (НСД);</w:t>
            </w:r>
          </w:p>
          <w:p w:rsidR="00000000" w:rsidRDefault="005C7BBA">
            <w:pPr>
              <w:widowControl w:val="0"/>
              <w:spacing w:after="0" w:line="240" w:lineRule="auto"/>
              <w:ind w:left="132" w:right="132"/>
              <w:jc w:val="both"/>
            </w:pPr>
            <w:r>
              <w:rPr>
                <w:rFonts w:ascii="Times New Roman" w:eastAsia="Arial" w:hAnsi="Times New Roman" w:cs="Times New Roman"/>
                <w:sz w:val="24"/>
                <w:szCs w:val="24"/>
                <w:lang w:eastAsia="ru-RU" w:bidi="ru-RU"/>
              </w:rPr>
              <w:t>-</w:t>
            </w:r>
            <w:r>
              <w:rPr>
                <w:rFonts w:ascii="Arial" w:eastAsia="Arial" w:hAnsi="Arial" w:cs="Arial"/>
                <w:b/>
                <w:bCs/>
                <w:color w:val="000000"/>
                <w:sz w:val="24"/>
                <w:szCs w:val="24"/>
                <w:lang w:eastAsia="ru-RU" w:bidi="ru-RU"/>
              </w:rPr>
              <w:t xml:space="preserve"> </w:t>
            </w:r>
            <w:r>
              <w:rPr>
                <w:rFonts w:ascii="Times New Roman" w:eastAsia="Arial" w:hAnsi="Times New Roman" w:cs="Times New Roman"/>
                <w:sz w:val="24"/>
                <w:szCs w:val="24"/>
                <w:lang w:eastAsia="ru-RU" w:bidi="ru-RU"/>
              </w:rPr>
              <w:t>Проверка защищенности по техническим каналам утечки информации;</w:t>
            </w:r>
          </w:p>
          <w:p w:rsidR="00000000" w:rsidRDefault="005C7BBA">
            <w:pPr>
              <w:widowControl w:val="0"/>
              <w:spacing w:after="0" w:line="240" w:lineRule="auto"/>
              <w:ind w:left="132" w:right="132"/>
              <w:jc w:val="both"/>
            </w:pPr>
            <w:r>
              <w:rPr>
                <w:rFonts w:ascii="Times New Roman" w:eastAsia="Arial" w:hAnsi="Times New Roman" w:cs="Times New Roman"/>
                <w:sz w:val="24"/>
                <w:szCs w:val="24"/>
                <w:lang w:eastAsia="ru-RU" w:bidi="ru-RU"/>
              </w:rPr>
              <w:t>- Оформление и выдача необходимой документации по результатам оценки эффективности (защищенности) ОИ. – АРМ.</w:t>
            </w:r>
          </w:p>
          <w:p w:rsidR="00000000" w:rsidRDefault="005C7BBA">
            <w:pPr>
              <w:widowControl w:val="0"/>
              <w:spacing w:after="0" w:line="240" w:lineRule="auto"/>
              <w:ind w:left="132" w:right="132"/>
              <w:jc w:val="both"/>
              <w:rPr>
                <w:rFonts w:ascii="Times New Roman" w:eastAsia="Arial" w:hAnsi="Times New Roman" w:cs="Times New Roman"/>
                <w:sz w:val="24"/>
                <w:szCs w:val="24"/>
                <w:lang w:eastAsia="ru-RU" w:bidi="ru-RU"/>
              </w:rPr>
            </w:pPr>
          </w:p>
          <w:p w:rsidR="00000000" w:rsidRDefault="005C7BBA">
            <w:pPr>
              <w:widowControl w:val="0"/>
              <w:spacing w:after="0" w:line="240" w:lineRule="auto"/>
              <w:ind w:left="132" w:right="132"/>
              <w:jc w:val="both"/>
            </w:pPr>
            <w:r>
              <w:rPr>
                <w:rFonts w:ascii="Times New Roman" w:eastAsia="Arial" w:hAnsi="Times New Roman" w:cs="Times New Roman"/>
                <w:b/>
                <w:sz w:val="24"/>
                <w:szCs w:val="24"/>
                <w:lang w:eastAsia="ru-RU" w:bidi="ru-RU"/>
              </w:rPr>
              <w:t>Третий этап:</w:t>
            </w:r>
          </w:p>
          <w:p w:rsidR="00000000" w:rsidRDefault="005C7BBA">
            <w:pPr>
              <w:widowControl w:val="0"/>
              <w:spacing w:after="0" w:line="240" w:lineRule="auto"/>
              <w:ind w:left="132" w:right="132"/>
              <w:jc w:val="both"/>
            </w:pPr>
            <w:r>
              <w:rPr>
                <w:rFonts w:ascii="Times New Roman" w:eastAsia="Arial" w:hAnsi="Times New Roman" w:cs="Times New Roman"/>
                <w:sz w:val="24"/>
                <w:szCs w:val="24"/>
                <w:lang w:eastAsia="ru-RU" w:bidi="ru-RU"/>
              </w:rPr>
              <w:t>Оформление и вы</w:t>
            </w:r>
            <w:r>
              <w:rPr>
                <w:rFonts w:ascii="Times New Roman" w:eastAsia="Arial" w:hAnsi="Times New Roman" w:cs="Times New Roman"/>
                <w:sz w:val="24"/>
                <w:szCs w:val="24"/>
                <w:lang w:eastAsia="ru-RU" w:bidi="ru-RU"/>
              </w:rPr>
              <w:t>дача необходимой документации по результатам оценки эффективности (защищенности) ОИ в количестве ОИ-ВП – 1 ед.</w:t>
            </w:r>
          </w:p>
          <w:p w:rsidR="00000000" w:rsidRDefault="005C7BBA">
            <w:pPr>
              <w:widowControl w:val="0"/>
              <w:spacing w:after="0" w:line="240" w:lineRule="auto"/>
              <w:ind w:left="132" w:right="132"/>
              <w:jc w:val="both"/>
              <w:rPr>
                <w:rFonts w:ascii="Times New Roman" w:eastAsia="Arial" w:hAnsi="Times New Roman" w:cs="Times New Roman"/>
                <w:b/>
                <w:sz w:val="24"/>
                <w:szCs w:val="24"/>
                <w:lang w:eastAsia="ru-RU" w:bidi="ru-RU"/>
              </w:rPr>
            </w:pPr>
          </w:p>
          <w:p w:rsidR="00000000" w:rsidRDefault="005C7BBA">
            <w:pPr>
              <w:widowControl w:val="0"/>
              <w:spacing w:after="0" w:line="240" w:lineRule="auto"/>
              <w:ind w:left="132" w:right="132"/>
              <w:jc w:val="both"/>
            </w:pPr>
            <w:r>
              <w:rPr>
                <w:rFonts w:ascii="Times New Roman" w:eastAsia="Arial" w:hAnsi="Times New Roman" w:cs="Times New Roman"/>
                <w:b/>
                <w:sz w:val="24"/>
                <w:szCs w:val="24"/>
                <w:lang w:eastAsia="ru-RU" w:bidi="ru-RU"/>
              </w:rPr>
              <w:t>Мероприятия (услуги) по третьму этапу:</w:t>
            </w:r>
          </w:p>
          <w:p w:rsidR="00000000" w:rsidRDefault="005C7BBA">
            <w:pPr>
              <w:widowControl w:val="0"/>
              <w:spacing w:after="0" w:line="240" w:lineRule="auto"/>
              <w:ind w:left="132" w:right="132"/>
              <w:jc w:val="both"/>
            </w:pPr>
            <w:r>
              <w:rPr>
                <w:rFonts w:ascii="Times New Roman" w:eastAsia="Arial" w:hAnsi="Times New Roman" w:cs="Times New Roman"/>
                <w:sz w:val="24"/>
                <w:szCs w:val="24"/>
                <w:lang w:eastAsia="ru-RU" w:bidi="ru-RU"/>
              </w:rPr>
              <w:t>- Проведение обследования ОИ и выявление каналов утечки информации;</w:t>
            </w:r>
          </w:p>
          <w:p w:rsidR="00000000" w:rsidRDefault="005C7BBA">
            <w:pPr>
              <w:widowControl w:val="0"/>
              <w:spacing w:after="0" w:line="240" w:lineRule="auto"/>
              <w:ind w:left="132" w:right="132"/>
              <w:jc w:val="both"/>
            </w:pPr>
            <w:r>
              <w:rPr>
                <w:rFonts w:ascii="Times New Roman" w:eastAsia="Arial" w:hAnsi="Times New Roman" w:cs="Times New Roman"/>
                <w:sz w:val="24"/>
                <w:szCs w:val="24"/>
                <w:lang w:eastAsia="ru-RU" w:bidi="ru-RU"/>
              </w:rPr>
              <w:t>- Разработка (доработка) организацион</w:t>
            </w:r>
            <w:r>
              <w:rPr>
                <w:rFonts w:ascii="Times New Roman" w:eastAsia="Arial" w:hAnsi="Times New Roman" w:cs="Times New Roman"/>
                <w:sz w:val="24"/>
                <w:szCs w:val="24"/>
                <w:lang w:eastAsia="ru-RU" w:bidi="ru-RU"/>
              </w:rPr>
              <w:t>но-распорядительной и эксплуатационной, методической документации на ОИ, при необходимости;</w:t>
            </w:r>
          </w:p>
          <w:p w:rsidR="00000000" w:rsidRDefault="005C7BBA">
            <w:pPr>
              <w:widowControl w:val="0"/>
              <w:spacing w:after="0" w:line="240" w:lineRule="auto"/>
              <w:ind w:left="132" w:right="132"/>
              <w:jc w:val="both"/>
            </w:pPr>
            <w:r>
              <w:rPr>
                <w:rFonts w:ascii="Times New Roman" w:eastAsia="Arial" w:hAnsi="Times New Roman" w:cs="Times New Roman"/>
                <w:sz w:val="24"/>
                <w:szCs w:val="24"/>
                <w:lang w:eastAsia="ru-RU" w:bidi="ru-RU"/>
              </w:rPr>
              <w:t>- Анализ и оценка исходных данных, оценка защищен-ности и документации по защите информации на ОИ;</w:t>
            </w:r>
          </w:p>
          <w:p w:rsidR="00000000" w:rsidRDefault="005C7BBA">
            <w:pPr>
              <w:widowControl w:val="0"/>
              <w:spacing w:after="0" w:line="240" w:lineRule="auto"/>
              <w:ind w:left="132" w:right="132"/>
              <w:jc w:val="both"/>
            </w:pPr>
            <w:r>
              <w:rPr>
                <w:rFonts w:ascii="Times New Roman" w:eastAsia="Arial" w:hAnsi="Times New Roman" w:cs="Times New Roman"/>
                <w:sz w:val="24"/>
                <w:szCs w:val="24"/>
                <w:lang w:eastAsia="ru-RU" w:bidi="ru-RU"/>
              </w:rPr>
              <w:t>- Проверка эффективности акустической защищенности;</w:t>
            </w:r>
          </w:p>
          <w:p w:rsidR="00000000" w:rsidRDefault="005C7BBA">
            <w:pPr>
              <w:widowControl w:val="0"/>
              <w:spacing w:after="0" w:line="240" w:lineRule="auto"/>
              <w:ind w:left="132" w:right="132"/>
              <w:jc w:val="both"/>
            </w:pPr>
            <w:r>
              <w:rPr>
                <w:rFonts w:ascii="Times New Roman" w:eastAsia="Arial" w:hAnsi="Times New Roman" w:cs="Times New Roman"/>
                <w:sz w:val="24"/>
                <w:szCs w:val="24"/>
                <w:lang w:eastAsia="ru-RU" w:bidi="ru-RU"/>
              </w:rPr>
              <w:t>- Проверка эф</w:t>
            </w:r>
            <w:r>
              <w:rPr>
                <w:rFonts w:ascii="Times New Roman" w:eastAsia="Arial" w:hAnsi="Times New Roman" w:cs="Times New Roman"/>
                <w:sz w:val="24"/>
                <w:szCs w:val="24"/>
                <w:lang w:eastAsia="ru-RU" w:bidi="ru-RU"/>
              </w:rPr>
              <w:t>фективности виброакустической защищен-ности.</w:t>
            </w:r>
          </w:p>
          <w:p w:rsidR="00000000" w:rsidRDefault="005C7BBA">
            <w:pPr>
              <w:widowControl w:val="0"/>
              <w:spacing w:after="0" w:line="240" w:lineRule="auto"/>
              <w:ind w:left="132" w:right="132"/>
              <w:jc w:val="both"/>
            </w:pPr>
            <w:r>
              <w:rPr>
                <w:rFonts w:ascii="Times New Roman" w:eastAsia="Arial" w:hAnsi="Times New Roman" w:cs="Times New Roman"/>
                <w:sz w:val="24"/>
                <w:szCs w:val="24"/>
                <w:lang w:eastAsia="ru-RU" w:bidi="ru-RU"/>
              </w:rPr>
              <w:t>- Оформление и выдача необходимой документации по результатам оценки эффективности (защищенности) ОИ.</w:t>
            </w:r>
          </w:p>
          <w:p w:rsidR="00000000" w:rsidRDefault="005C7BBA">
            <w:pPr>
              <w:widowControl w:val="0"/>
              <w:spacing w:after="0" w:line="240" w:lineRule="auto"/>
              <w:ind w:left="132" w:right="132"/>
              <w:jc w:val="both"/>
              <w:rPr>
                <w:rFonts w:ascii="Times New Roman" w:eastAsia="Arial" w:hAnsi="Times New Roman" w:cs="Times New Roman"/>
                <w:sz w:val="24"/>
                <w:szCs w:val="24"/>
                <w:lang w:eastAsia="ru-RU" w:bidi="ru-RU"/>
              </w:rPr>
            </w:pPr>
          </w:p>
          <w:p w:rsidR="00000000" w:rsidRDefault="005C7BBA">
            <w:pPr>
              <w:widowControl w:val="0"/>
              <w:spacing w:after="0" w:line="240" w:lineRule="auto"/>
              <w:ind w:left="132" w:right="132"/>
              <w:jc w:val="both"/>
              <w:rPr>
                <w:rFonts w:ascii="Times New Roman" w:eastAsia="Arial" w:hAnsi="Times New Roman" w:cs="Times New Roman"/>
                <w:sz w:val="24"/>
                <w:szCs w:val="24"/>
                <w:lang w:eastAsia="ru-RU" w:bidi="ru-RU"/>
              </w:rPr>
            </w:pPr>
          </w:p>
          <w:p w:rsidR="00000000" w:rsidRDefault="005C7BBA">
            <w:pPr>
              <w:widowControl w:val="0"/>
              <w:spacing w:after="0" w:line="240" w:lineRule="auto"/>
              <w:ind w:left="132" w:right="132"/>
              <w:jc w:val="both"/>
              <w:rPr>
                <w:rFonts w:ascii="Times New Roman" w:eastAsia="Arial" w:hAnsi="Times New Roman" w:cs="Times New Roman"/>
                <w:sz w:val="24"/>
                <w:szCs w:val="24"/>
                <w:lang w:eastAsia="ru-RU" w:bidi="ru-RU"/>
              </w:rPr>
            </w:pPr>
          </w:p>
        </w:tc>
      </w:tr>
      <w:tr w:rsidR="00000000">
        <w:trPr>
          <w:trHeight w:hRule="exact" w:val="2627"/>
        </w:trPr>
        <w:tc>
          <w:tcPr>
            <w:tcW w:w="710" w:type="dxa"/>
            <w:tcBorders>
              <w:top w:val="single" w:sz="4" w:space="0" w:color="000000"/>
              <w:left w:val="single" w:sz="4" w:space="0" w:color="000000"/>
              <w:bottom w:val="single" w:sz="4" w:space="0" w:color="000000"/>
            </w:tcBorders>
            <w:shd w:val="clear" w:color="auto" w:fill="FFFFFF"/>
            <w:vAlign w:val="center"/>
          </w:tcPr>
          <w:p w:rsidR="00000000" w:rsidRDefault="005C7BBA">
            <w:pPr>
              <w:widowControl w:val="0"/>
              <w:spacing w:after="0" w:line="240" w:lineRule="auto"/>
              <w:ind w:left="280"/>
            </w:pPr>
            <w:r>
              <w:rPr>
                <w:rFonts w:ascii="Times New Roman" w:eastAsia="Arial" w:hAnsi="Times New Roman" w:cs="Times New Roman"/>
                <w:bCs/>
                <w:sz w:val="24"/>
                <w:szCs w:val="24"/>
                <w:lang w:eastAsia="ru-RU" w:bidi="ru-RU"/>
              </w:rPr>
              <w:lastRenderedPageBreak/>
              <w:t>14</w:t>
            </w:r>
          </w:p>
        </w:tc>
        <w:tc>
          <w:tcPr>
            <w:tcW w:w="2693" w:type="dxa"/>
            <w:tcBorders>
              <w:top w:val="single" w:sz="4" w:space="0" w:color="000000"/>
              <w:left w:val="single" w:sz="4" w:space="0" w:color="000000"/>
              <w:bottom w:val="single" w:sz="4" w:space="0" w:color="000000"/>
            </w:tcBorders>
            <w:shd w:val="clear" w:color="auto" w:fill="FFFFFF"/>
          </w:tcPr>
          <w:p w:rsidR="00000000" w:rsidRDefault="005C7BBA">
            <w:pPr>
              <w:widowControl w:val="0"/>
              <w:spacing w:after="0" w:line="240" w:lineRule="auto"/>
              <w:ind w:left="117"/>
            </w:pPr>
            <w:r>
              <w:rPr>
                <w:rFonts w:ascii="Times New Roman" w:eastAsia="Arial" w:hAnsi="Times New Roman" w:cs="Times New Roman"/>
                <w:bCs/>
                <w:sz w:val="24"/>
                <w:szCs w:val="24"/>
                <w:lang w:eastAsia="ru-RU" w:bidi="ru-RU"/>
              </w:rPr>
              <w:t>Исходные</w:t>
            </w:r>
          </w:p>
          <w:p w:rsidR="00000000" w:rsidRDefault="005C7BBA">
            <w:pPr>
              <w:widowControl w:val="0"/>
              <w:spacing w:after="0" w:line="240" w:lineRule="auto"/>
              <w:ind w:left="117"/>
            </w:pPr>
            <w:r>
              <w:rPr>
                <w:rFonts w:ascii="Times New Roman" w:eastAsia="Arial" w:hAnsi="Times New Roman" w:cs="Times New Roman"/>
                <w:bCs/>
                <w:sz w:val="24"/>
                <w:szCs w:val="24"/>
                <w:lang w:eastAsia="ru-RU" w:bidi="ru-RU"/>
              </w:rPr>
              <w:t>данные,</w:t>
            </w:r>
          </w:p>
          <w:p w:rsidR="00000000" w:rsidRDefault="005C7BBA">
            <w:pPr>
              <w:widowControl w:val="0"/>
              <w:spacing w:after="0" w:line="240" w:lineRule="auto"/>
              <w:ind w:left="117"/>
            </w:pPr>
            <w:r>
              <w:rPr>
                <w:rFonts w:ascii="Times New Roman" w:eastAsia="Verdana" w:hAnsi="Times New Roman" w:cs="Times New Roman"/>
                <w:sz w:val="24"/>
                <w:szCs w:val="24"/>
                <w:lang w:eastAsia="ru-RU" w:bidi="ru-RU"/>
              </w:rPr>
              <w:t>предоставляемые</w:t>
            </w:r>
          </w:p>
          <w:p w:rsidR="00000000" w:rsidRDefault="005C7BBA">
            <w:pPr>
              <w:widowControl w:val="0"/>
              <w:spacing w:after="0" w:line="240" w:lineRule="auto"/>
              <w:ind w:left="117"/>
            </w:pPr>
            <w:r>
              <w:rPr>
                <w:rFonts w:ascii="Times New Roman" w:eastAsia="Arial" w:hAnsi="Times New Roman" w:cs="Times New Roman"/>
                <w:bCs/>
                <w:sz w:val="24"/>
                <w:szCs w:val="24"/>
                <w:lang w:eastAsia="ru-RU" w:bidi="ru-RU"/>
              </w:rPr>
              <w:t>Заказчиком</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5C7BBA">
            <w:pPr>
              <w:widowControl w:val="0"/>
              <w:numPr>
                <w:ilvl w:val="0"/>
                <w:numId w:val="5"/>
              </w:numPr>
              <w:tabs>
                <w:tab w:val="left" w:pos="162"/>
              </w:tabs>
              <w:spacing w:after="0" w:line="240" w:lineRule="auto"/>
              <w:ind w:left="132" w:right="132"/>
              <w:jc w:val="both"/>
            </w:pPr>
            <w:r>
              <w:rPr>
                <w:rFonts w:ascii="Times New Roman" w:eastAsia="Arial" w:hAnsi="Times New Roman" w:cs="Times New Roman"/>
                <w:sz w:val="24"/>
                <w:szCs w:val="24"/>
                <w:lang w:eastAsia="ru-RU" w:bidi="ru-RU"/>
              </w:rPr>
              <w:t>Перечень сертифицированных средств защиты информации, уста</w:t>
            </w:r>
            <w:r>
              <w:rPr>
                <w:rFonts w:ascii="Times New Roman" w:eastAsia="Arial" w:hAnsi="Times New Roman" w:cs="Times New Roman"/>
                <w:sz w:val="24"/>
                <w:szCs w:val="24"/>
                <w:lang w:eastAsia="ru-RU" w:bidi="ru-RU"/>
              </w:rPr>
              <w:t>новленных на объектах информатизации;</w:t>
            </w:r>
          </w:p>
          <w:p w:rsidR="00000000" w:rsidRDefault="005C7BBA">
            <w:pPr>
              <w:widowControl w:val="0"/>
              <w:numPr>
                <w:ilvl w:val="0"/>
                <w:numId w:val="5"/>
              </w:numPr>
              <w:tabs>
                <w:tab w:val="left" w:pos="158"/>
              </w:tabs>
              <w:spacing w:after="0" w:line="240" w:lineRule="auto"/>
              <w:ind w:left="132" w:right="132"/>
              <w:jc w:val="both"/>
            </w:pPr>
            <w:r>
              <w:rPr>
                <w:rFonts w:ascii="Times New Roman" w:eastAsia="Arial" w:hAnsi="Times New Roman" w:cs="Times New Roman"/>
                <w:sz w:val="24"/>
                <w:szCs w:val="24"/>
                <w:lang w:eastAsia="ru-RU" w:bidi="ru-RU"/>
              </w:rPr>
              <w:t>Перечень установленных основных, вспомогательных технических средств и систем на объекте информатизации;</w:t>
            </w:r>
          </w:p>
          <w:p w:rsidR="00000000" w:rsidRDefault="005C7BBA">
            <w:pPr>
              <w:widowControl w:val="0"/>
              <w:numPr>
                <w:ilvl w:val="0"/>
                <w:numId w:val="5"/>
              </w:numPr>
              <w:tabs>
                <w:tab w:val="left" w:pos="148"/>
              </w:tabs>
              <w:spacing w:after="0" w:line="240" w:lineRule="auto"/>
              <w:ind w:left="132" w:right="132"/>
              <w:jc w:val="both"/>
            </w:pPr>
            <w:r>
              <w:rPr>
                <w:rFonts w:ascii="Times New Roman" w:eastAsia="Arial" w:hAnsi="Times New Roman" w:cs="Times New Roman"/>
                <w:sz w:val="24"/>
                <w:szCs w:val="24"/>
                <w:lang w:eastAsia="ru-RU" w:bidi="ru-RU"/>
              </w:rPr>
              <w:t>Описание границ контролируемой зоны;</w:t>
            </w:r>
          </w:p>
          <w:p w:rsidR="00000000" w:rsidRDefault="005C7BBA">
            <w:pPr>
              <w:widowControl w:val="0"/>
              <w:numPr>
                <w:ilvl w:val="0"/>
                <w:numId w:val="5"/>
              </w:numPr>
              <w:tabs>
                <w:tab w:val="left" w:pos="155"/>
              </w:tabs>
              <w:spacing w:after="0" w:line="240" w:lineRule="auto"/>
              <w:ind w:left="132" w:right="132"/>
              <w:jc w:val="both"/>
            </w:pPr>
            <w:r>
              <w:rPr>
                <w:rFonts w:ascii="Times New Roman" w:eastAsia="Arial" w:hAnsi="Times New Roman" w:cs="Times New Roman"/>
                <w:sz w:val="24"/>
                <w:szCs w:val="24"/>
                <w:lang w:eastAsia="ru-RU" w:bidi="ru-RU"/>
              </w:rPr>
              <w:t>Результаты проведения аттестационных испытаний объектов информатизации;</w:t>
            </w:r>
          </w:p>
          <w:p w:rsidR="00000000" w:rsidRDefault="005C7BBA">
            <w:pPr>
              <w:widowControl w:val="0"/>
              <w:numPr>
                <w:ilvl w:val="0"/>
                <w:numId w:val="5"/>
              </w:numPr>
              <w:tabs>
                <w:tab w:val="left" w:pos="155"/>
              </w:tabs>
              <w:spacing w:after="0" w:line="240" w:lineRule="auto"/>
              <w:ind w:left="132" w:right="132"/>
              <w:jc w:val="both"/>
            </w:pPr>
            <w:r>
              <w:rPr>
                <w:rFonts w:ascii="Times New Roman" w:eastAsia="Arial" w:hAnsi="Times New Roman" w:cs="Times New Roman"/>
                <w:sz w:val="24"/>
                <w:szCs w:val="24"/>
                <w:lang w:eastAsia="ru-RU" w:bidi="ru-RU"/>
              </w:rPr>
              <w:t>Резу</w:t>
            </w:r>
            <w:r>
              <w:rPr>
                <w:rFonts w:ascii="Times New Roman" w:eastAsia="Arial" w:hAnsi="Times New Roman" w:cs="Times New Roman"/>
                <w:sz w:val="24"/>
                <w:szCs w:val="24"/>
                <w:lang w:eastAsia="ru-RU" w:bidi="ru-RU"/>
              </w:rPr>
              <w:t xml:space="preserve">льтаты специальных экспертиз. </w:t>
            </w:r>
          </w:p>
        </w:tc>
      </w:tr>
      <w:tr w:rsidR="00000000">
        <w:trPr>
          <w:trHeight w:hRule="exact" w:val="847"/>
        </w:trPr>
        <w:tc>
          <w:tcPr>
            <w:tcW w:w="710" w:type="dxa"/>
            <w:tcBorders>
              <w:top w:val="single" w:sz="4" w:space="0" w:color="000000"/>
              <w:left w:val="single" w:sz="4" w:space="0" w:color="000000"/>
              <w:bottom w:val="single" w:sz="4" w:space="0" w:color="000000"/>
            </w:tcBorders>
            <w:shd w:val="clear" w:color="auto" w:fill="FFFFFF"/>
            <w:vAlign w:val="center"/>
          </w:tcPr>
          <w:p w:rsidR="00000000" w:rsidRDefault="005C7BBA">
            <w:pPr>
              <w:widowControl w:val="0"/>
              <w:spacing w:after="0" w:line="240" w:lineRule="auto"/>
              <w:ind w:left="280"/>
            </w:pPr>
            <w:r>
              <w:rPr>
                <w:rFonts w:ascii="Times New Roman" w:eastAsia="Arial" w:hAnsi="Times New Roman" w:cs="Times New Roman"/>
                <w:bCs/>
                <w:sz w:val="24"/>
                <w:szCs w:val="24"/>
                <w:lang w:eastAsia="ru-RU" w:bidi="ru-RU"/>
              </w:rPr>
              <w:t>15</w:t>
            </w:r>
          </w:p>
        </w:tc>
        <w:tc>
          <w:tcPr>
            <w:tcW w:w="2693" w:type="dxa"/>
            <w:tcBorders>
              <w:top w:val="single" w:sz="4" w:space="0" w:color="000000"/>
              <w:left w:val="single" w:sz="4" w:space="0" w:color="000000"/>
              <w:bottom w:val="single" w:sz="4" w:space="0" w:color="000000"/>
            </w:tcBorders>
            <w:shd w:val="clear" w:color="auto" w:fill="FFFFFF"/>
          </w:tcPr>
          <w:p w:rsidR="00000000" w:rsidRDefault="005C7BBA">
            <w:pPr>
              <w:widowControl w:val="0"/>
              <w:spacing w:after="0" w:line="240" w:lineRule="auto"/>
              <w:ind w:left="110" w:right="131"/>
            </w:pPr>
            <w:r>
              <w:rPr>
                <w:rFonts w:ascii="Times New Roman" w:eastAsia="Arial" w:hAnsi="Times New Roman" w:cs="Times New Roman"/>
                <w:bCs/>
                <w:sz w:val="24"/>
                <w:szCs w:val="24"/>
                <w:lang w:eastAsia="ru-RU" w:bidi="ru-RU"/>
              </w:rPr>
              <w:t>Привлечение соисполнителей</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5C7BBA">
            <w:pPr>
              <w:widowControl w:val="0"/>
              <w:spacing w:after="0" w:line="240" w:lineRule="auto"/>
              <w:ind w:left="132" w:right="132"/>
            </w:pPr>
            <w:r>
              <w:rPr>
                <w:rFonts w:ascii="Times New Roman" w:eastAsia="Arial" w:hAnsi="Times New Roman" w:cs="Times New Roman"/>
                <w:sz w:val="24"/>
                <w:szCs w:val="24"/>
                <w:lang w:eastAsia="ru-RU" w:bidi="ru-RU"/>
              </w:rPr>
              <w:t>Запрещено.</w:t>
            </w:r>
          </w:p>
        </w:tc>
      </w:tr>
      <w:tr w:rsidR="00000000">
        <w:trPr>
          <w:trHeight w:hRule="exact" w:val="1498"/>
        </w:trPr>
        <w:tc>
          <w:tcPr>
            <w:tcW w:w="710" w:type="dxa"/>
            <w:tcBorders>
              <w:top w:val="single" w:sz="4" w:space="0" w:color="000000"/>
              <w:left w:val="single" w:sz="4" w:space="0" w:color="000000"/>
              <w:bottom w:val="single" w:sz="4" w:space="0" w:color="000000"/>
            </w:tcBorders>
            <w:shd w:val="clear" w:color="auto" w:fill="FFFFFF"/>
            <w:vAlign w:val="center"/>
          </w:tcPr>
          <w:p w:rsidR="00000000" w:rsidRDefault="005C7BBA">
            <w:pPr>
              <w:widowControl w:val="0"/>
              <w:spacing w:after="0" w:line="240" w:lineRule="auto"/>
              <w:ind w:left="280"/>
            </w:pPr>
            <w:r>
              <w:rPr>
                <w:rFonts w:ascii="Times New Roman" w:eastAsia="Arial" w:hAnsi="Times New Roman" w:cs="Times New Roman"/>
                <w:bCs/>
                <w:sz w:val="24"/>
                <w:szCs w:val="24"/>
                <w:lang w:eastAsia="ru-RU" w:bidi="ru-RU"/>
              </w:rPr>
              <w:t>16</w:t>
            </w:r>
          </w:p>
        </w:tc>
        <w:tc>
          <w:tcPr>
            <w:tcW w:w="2693" w:type="dxa"/>
            <w:tcBorders>
              <w:top w:val="single" w:sz="4" w:space="0" w:color="000000"/>
              <w:left w:val="single" w:sz="4" w:space="0" w:color="000000"/>
              <w:bottom w:val="single" w:sz="4" w:space="0" w:color="000000"/>
            </w:tcBorders>
            <w:shd w:val="clear" w:color="auto" w:fill="FFFFFF"/>
          </w:tcPr>
          <w:p w:rsidR="00000000" w:rsidRDefault="005C7BBA">
            <w:pPr>
              <w:widowControl w:val="0"/>
              <w:spacing w:after="0" w:line="240" w:lineRule="auto"/>
              <w:ind w:left="117"/>
            </w:pPr>
            <w:r>
              <w:rPr>
                <w:rFonts w:ascii="Times New Roman" w:eastAsia="Arial" w:hAnsi="Times New Roman" w:cs="Times New Roman"/>
                <w:bCs/>
                <w:sz w:val="24"/>
                <w:szCs w:val="24"/>
                <w:lang w:eastAsia="ru-RU" w:bidi="ru-RU"/>
              </w:rPr>
              <w:t>Перечень машин, механизмов, необходимых для выполнения работ</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5C7BBA">
            <w:pPr>
              <w:widowControl w:val="0"/>
              <w:spacing w:after="0" w:line="240" w:lineRule="auto"/>
              <w:ind w:left="132" w:right="132"/>
            </w:pPr>
            <w:r>
              <w:rPr>
                <w:rFonts w:ascii="Times New Roman" w:eastAsia="Arial" w:hAnsi="Times New Roman" w:cs="Times New Roman"/>
                <w:sz w:val="24"/>
                <w:szCs w:val="24"/>
                <w:lang w:eastAsia="ru-RU" w:bidi="ru-RU"/>
              </w:rPr>
              <w:t>Не требуется</w:t>
            </w:r>
          </w:p>
        </w:tc>
      </w:tr>
      <w:tr w:rsidR="00000000">
        <w:trPr>
          <w:trHeight w:hRule="exact" w:val="10361"/>
        </w:trPr>
        <w:tc>
          <w:tcPr>
            <w:tcW w:w="710" w:type="dxa"/>
            <w:tcBorders>
              <w:top w:val="single" w:sz="4" w:space="0" w:color="000000"/>
              <w:left w:val="single" w:sz="4" w:space="0" w:color="000000"/>
              <w:bottom w:val="single" w:sz="4" w:space="0" w:color="000000"/>
            </w:tcBorders>
            <w:shd w:val="clear" w:color="auto" w:fill="FFFFFF"/>
            <w:vAlign w:val="center"/>
          </w:tcPr>
          <w:p w:rsidR="00000000" w:rsidRDefault="005C7BBA">
            <w:pPr>
              <w:widowControl w:val="0"/>
              <w:spacing w:after="0" w:line="240" w:lineRule="auto"/>
              <w:ind w:left="280"/>
            </w:pPr>
            <w:r>
              <w:rPr>
                <w:rFonts w:ascii="Times New Roman" w:eastAsia="Arial" w:hAnsi="Times New Roman" w:cs="Times New Roman"/>
                <w:bCs/>
                <w:sz w:val="28"/>
                <w:szCs w:val="28"/>
                <w:lang w:eastAsia="ru-RU" w:bidi="ru-RU"/>
              </w:rPr>
              <w:t>17</w:t>
            </w:r>
          </w:p>
        </w:tc>
        <w:tc>
          <w:tcPr>
            <w:tcW w:w="2693" w:type="dxa"/>
            <w:tcBorders>
              <w:top w:val="single" w:sz="4" w:space="0" w:color="000000"/>
              <w:left w:val="single" w:sz="4" w:space="0" w:color="000000"/>
            </w:tcBorders>
            <w:shd w:val="clear" w:color="auto" w:fill="FFFFFF"/>
          </w:tcPr>
          <w:p w:rsidR="00000000" w:rsidRDefault="005C7BBA">
            <w:pPr>
              <w:widowControl w:val="0"/>
              <w:spacing w:after="0" w:line="240" w:lineRule="auto"/>
              <w:ind w:left="117"/>
            </w:pPr>
            <w:r>
              <w:rPr>
                <w:rFonts w:ascii="Times New Roman" w:eastAsia="Arial" w:hAnsi="Times New Roman" w:cs="Times New Roman"/>
                <w:bCs/>
                <w:sz w:val="24"/>
                <w:szCs w:val="24"/>
                <w:lang w:eastAsia="ru-RU" w:bidi="ru-RU"/>
              </w:rPr>
              <w:t>Оборудование,</w:t>
            </w:r>
          </w:p>
          <w:p w:rsidR="00000000" w:rsidRDefault="005C7BBA">
            <w:pPr>
              <w:widowControl w:val="0"/>
              <w:spacing w:after="0" w:line="240" w:lineRule="auto"/>
              <w:ind w:left="117"/>
            </w:pPr>
            <w:r>
              <w:rPr>
                <w:rFonts w:ascii="Times New Roman" w:eastAsia="Arial" w:hAnsi="Times New Roman" w:cs="Times New Roman"/>
                <w:bCs/>
                <w:sz w:val="24"/>
                <w:szCs w:val="24"/>
                <w:lang w:eastAsia="ru-RU" w:bidi="ru-RU"/>
              </w:rPr>
              <w:t>инструменты, персонал</w:t>
            </w:r>
          </w:p>
        </w:tc>
        <w:tc>
          <w:tcPr>
            <w:tcW w:w="7229" w:type="dxa"/>
            <w:tcBorders>
              <w:top w:val="single" w:sz="4" w:space="0" w:color="000000"/>
              <w:left w:val="single" w:sz="4" w:space="0" w:color="000000"/>
              <w:right w:val="single" w:sz="4" w:space="0" w:color="000000"/>
            </w:tcBorders>
            <w:shd w:val="clear" w:color="auto" w:fill="FFFFFF"/>
          </w:tcPr>
          <w:p w:rsidR="00000000" w:rsidRDefault="005C7BBA">
            <w:pPr>
              <w:widowControl w:val="0"/>
              <w:spacing w:after="0" w:line="240" w:lineRule="auto"/>
              <w:ind w:left="132" w:right="132"/>
              <w:jc w:val="both"/>
            </w:pPr>
            <w:r>
              <w:rPr>
                <w:rFonts w:ascii="Times New Roman" w:eastAsia="Arial" w:hAnsi="Times New Roman" w:cs="Times New Roman"/>
                <w:sz w:val="24"/>
                <w:szCs w:val="24"/>
                <w:lang w:eastAsia="ru-RU" w:bidi="ru-RU"/>
              </w:rPr>
              <w:t>1. Исполнитель для оказания услуг использует свой необходимый исп</w:t>
            </w:r>
            <w:r>
              <w:rPr>
                <w:rFonts w:ascii="Times New Roman" w:eastAsia="Arial" w:hAnsi="Times New Roman" w:cs="Times New Roman"/>
                <w:sz w:val="24"/>
                <w:szCs w:val="24"/>
                <w:lang w:eastAsia="ru-RU" w:bidi="ru-RU"/>
              </w:rPr>
              <w:t>равный и поверенный инструмент, контрольно-измерительную аппаратуру и расходные материалы к ним.</w:t>
            </w:r>
            <w:r>
              <w:rPr>
                <w:rFonts w:ascii="Arial" w:eastAsia="Arial" w:hAnsi="Arial" w:cs="Arial"/>
                <w:b/>
                <w:bCs/>
                <w:color w:val="000000"/>
                <w:sz w:val="24"/>
                <w:szCs w:val="24"/>
                <w:lang w:eastAsia="ru-RU" w:bidi="ru-RU"/>
              </w:rPr>
              <w:t xml:space="preserve"> </w:t>
            </w:r>
            <w:r>
              <w:rPr>
                <w:rFonts w:ascii="Times New Roman" w:eastAsia="Arial" w:hAnsi="Times New Roman" w:cs="Times New Roman"/>
                <w:sz w:val="24"/>
                <w:szCs w:val="24"/>
                <w:lang w:eastAsia="ru-RU" w:bidi="ru-RU"/>
              </w:rPr>
              <w:t>Стоимость доставки и использования включена в стоимость услуг.</w:t>
            </w:r>
          </w:p>
          <w:p w:rsidR="00000000" w:rsidRDefault="005C7BBA">
            <w:pPr>
              <w:widowControl w:val="0"/>
              <w:spacing w:after="0" w:line="240" w:lineRule="auto"/>
              <w:ind w:left="132" w:right="132"/>
              <w:jc w:val="both"/>
            </w:pPr>
            <w:r>
              <w:rPr>
                <w:rFonts w:ascii="Times New Roman" w:eastAsia="Arial" w:hAnsi="Times New Roman" w:cs="Times New Roman"/>
                <w:bCs/>
                <w:sz w:val="24"/>
                <w:szCs w:val="24"/>
                <w:lang w:eastAsia="ru-RU" w:bidi="ru-RU"/>
              </w:rPr>
              <w:t>Поверку аппаратуры Исполнитель подтверждает копиями актов (протоколов) поверки аппаратуры, паспо</w:t>
            </w:r>
            <w:r>
              <w:rPr>
                <w:rFonts w:ascii="Times New Roman" w:eastAsia="Arial" w:hAnsi="Times New Roman" w:cs="Times New Roman"/>
                <w:bCs/>
                <w:sz w:val="24"/>
                <w:szCs w:val="24"/>
                <w:lang w:eastAsia="ru-RU" w:bidi="ru-RU"/>
              </w:rPr>
              <w:t>ртами измерительной аппаратуры.</w:t>
            </w:r>
          </w:p>
          <w:p w:rsidR="00000000" w:rsidRDefault="005C7BBA">
            <w:pPr>
              <w:widowControl w:val="0"/>
              <w:spacing w:after="0" w:line="240" w:lineRule="auto"/>
              <w:ind w:left="132" w:right="132"/>
              <w:jc w:val="both"/>
              <w:rPr>
                <w:rFonts w:ascii="Times New Roman" w:eastAsia="Arial" w:hAnsi="Times New Roman" w:cs="Times New Roman"/>
                <w:bCs/>
                <w:sz w:val="24"/>
                <w:szCs w:val="24"/>
                <w:lang w:eastAsia="ru-RU" w:bidi="ru-RU"/>
              </w:rPr>
            </w:pPr>
          </w:p>
          <w:p w:rsidR="00000000" w:rsidRDefault="005C7BBA">
            <w:pPr>
              <w:widowControl w:val="0"/>
              <w:spacing w:after="0" w:line="240" w:lineRule="auto"/>
              <w:ind w:left="132" w:right="132"/>
              <w:jc w:val="both"/>
            </w:pPr>
            <w:r>
              <w:rPr>
                <w:rFonts w:ascii="Times New Roman" w:eastAsia="Arial" w:hAnsi="Times New Roman" w:cs="Times New Roman"/>
                <w:bCs/>
                <w:sz w:val="24"/>
                <w:szCs w:val="24"/>
                <w:lang w:eastAsia="ru-RU" w:bidi="ru-RU"/>
              </w:rPr>
              <w:t>Используемое оборудование и контрольно-измерительная аппаратура должны соответствовать</w:t>
            </w:r>
            <w:r>
              <w:rPr>
                <w:rFonts w:ascii="Arial" w:eastAsia="Arial" w:hAnsi="Arial" w:cs="Arial"/>
                <w:b/>
                <w:bCs/>
                <w:color w:val="000000"/>
                <w:sz w:val="24"/>
                <w:szCs w:val="24"/>
                <w:lang w:eastAsia="ru-RU" w:bidi="ru-RU"/>
              </w:rPr>
              <w:t xml:space="preserve"> </w:t>
            </w:r>
            <w:r>
              <w:rPr>
                <w:rFonts w:ascii="Times New Roman" w:eastAsia="Arial" w:hAnsi="Times New Roman" w:cs="Times New Roman"/>
                <w:bCs/>
                <w:sz w:val="24"/>
                <w:szCs w:val="24"/>
                <w:lang w:eastAsia="ru-RU" w:bidi="ru-RU"/>
              </w:rPr>
              <w:t>государственным нормативным требованиям охраны труда. При выполнении услуг Исполнителем должны быть выполнены требования по охране труда</w:t>
            </w:r>
            <w:r>
              <w:rPr>
                <w:rFonts w:ascii="Times New Roman" w:eastAsia="Arial" w:hAnsi="Times New Roman" w:cs="Times New Roman"/>
                <w:bCs/>
                <w:sz w:val="24"/>
                <w:szCs w:val="24"/>
                <w:lang w:eastAsia="ru-RU" w:bidi="ru-RU"/>
              </w:rPr>
              <w:t xml:space="preserve"> при Работе в электроустановках, персонал Исполнителя должен быть обучен, иметь необходимую квалификацию и допуски для оказания указанного вида услуг.</w:t>
            </w:r>
          </w:p>
          <w:p w:rsidR="00000000" w:rsidRDefault="005C7BBA">
            <w:pPr>
              <w:widowControl w:val="0"/>
              <w:spacing w:after="0" w:line="240" w:lineRule="auto"/>
              <w:ind w:left="132" w:right="132"/>
              <w:jc w:val="both"/>
              <w:rPr>
                <w:rFonts w:ascii="Times New Roman" w:eastAsia="Arial" w:hAnsi="Times New Roman" w:cs="Times New Roman"/>
                <w:bCs/>
                <w:sz w:val="24"/>
                <w:szCs w:val="24"/>
                <w:lang w:eastAsia="ru-RU" w:bidi="ru-RU"/>
              </w:rPr>
            </w:pPr>
          </w:p>
          <w:p w:rsidR="00000000" w:rsidRDefault="005C7BBA">
            <w:pPr>
              <w:widowControl w:val="0"/>
              <w:spacing w:after="0" w:line="240" w:lineRule="auto"/>
              <w:ind w:left="132" w:right="132"/>
              <w:jc w:val="both"/>
            </w:pPr>
            <w:r>
              <w:rPr>
                <w:rFonts w:ascii="Times New Roman" w:eastAsia="Arial" w:hAnsi="Times New Roman" w:cs="Times New Roman"/>
                <w:bCs/>
                <w:sz w:val="24"/>
                <w:szCs w:val="24"/>
                <w:lang w:eastAsia="ru-RU" w:bidi="ru-RU"/>
              </w:rPr>
              <w:t>2. К оказанию услуг допускаются работники Исполнителя, имеющие допуск к сведениям, составляющим государс</w:t>
            </w:r>
            <w:r>
              <w:rPr>
                <w:rFonts w:ascii="Times New Roman" w:eastAsia="Arial" w:hAnsi="Times New Roman" w:cs="Times New Roman"/>
                <w:bCs/>
                <w:sz w:val="24"/>
                <w:szCs w:val="24"/>
                <w:lang w:eastAsia="ru-RU" w:bidi="ru-RU"/>
              </w:rPr>
              <w:t>твенную тайну.</w:t>
            </w:r>
          </w:p>
          <w:p w:rsidR="00000000" w:rsidRDefault="005C7BBA">
            <w:pPr>
              <w:widowControl w:val="0"/>
              <w:spacing w:after="0" w:line="240" w:lineRule="auto"/>
              <w:ind w:left="132" w:right="132"/>
              <w:jc w:val="both"/>
            </w:pPr>
            <w:r>
              <w:rPr>
                <w:rFonts w:ascii="Times New Roman" w:eastAsia="Arial" w:hAnsi="Times New Roman" w:cs="Times New Roman"/>
                <w:bCs/>
                <w:sz w:val="24"/>
                <w:szCs w:val="24"/>
                <w:lang w:eastAsia="ru-RU" w:bidi="ru-RU"/>
              </w:rPr>
              <w:t>Допускная работа должна осуществляться в соответствии с Правилами допуска должностных лиц и граждан Российской Федерации к государственной тайне, утвержденной постановлением Правительства РФ от 07 февраля 2024 г. № 132.</w:t>
            </w:r>
          </w:p>
          <w:p w:rsidR="00000000" w:rsidRDefault="005C7BBA">
            <w:pPr>
              <w:widowControl w:val="0"/>
              <w:spacing w:after="0" w:line="240" w:lineRule="auto"/>
              <w:ind w:left="132" w:right="132"/>
              <w:jc w:val="both"/>
              <w:rPr>
                <w:rFonts w:ascii="Times New Roman" w:eastAsia="Arial" w:hAnsi="Times New Roman" w:cs="Times New Roman"/>
                <w:bCs/>
                <w:sz w:val="24"/>
                <w:szCs w:val="24"/>
                <w:lang w:eastAsia="ru-RU" w:bidi="ru-RU"/>
              </w:rPr>
            </w:pPr>
          </w:p>
          <w:p w:rsidR="00000000" w:rsidRDefault="005C7BBA">
            <w:pPr>
              <w:widowControl w:val="0"/>
              <w:spacing w:after="0" w:line="240" w:lineRule="auto"/>
              <w:ind w:left="132" w:right="132"/>
              <w:jc w:val="both"/>
            </w:pPr>
            <w:r>
              <w:rPr>
                <w:rFonts w:ascii="Times New Roman" w:eastAsia="Arial" w:hAnsi="Times New Roman" w:cs="Times New Roman"/>
                <w:bCs/>
                <w:sz w:val="24"/>
                <w:szCs w:val="24"/>
                <w:lang w:eastAsia="ru-RU" w:bidi="ru-RU"/>
              </w:rPr>
              <w:t>3. Исполнитель сразу</w:t>
            </w:r>
            <w:r>
              <w:rPr>
                <w:rFonts w:ascii="Times New Roman" w:eastAsia="Arial" w:hAnsi="Times New Roman" w:cs="Times New Roman"/>
                <w:bCs/>
                <w:sz w:val="24"/>
                <w:szCs w:val="24"/>
                <w:lang w:eastAsia="ru-RU" w:bidi="ru-RU"/>
              </w:rPr>
              <w:t xml:space="preserve"> после заключения договора представляет Заказчику список работников, привлекаемых к оказанию услуг, в котором указывается: фамилия, имя, отчество, занимаемая должность, адрес места регистрации, паспортные данные, номер и дата выдачи допуска. </w:t>
            </w:r>
          </w:p>
          <w:p w:rsidR="00000000" w:rsidRDefault="005C7BBA">
            <w:pPr>
              <w:widowControl w:val="0"/>
              <w:spacing w:after="0" w:line="240" w:lineRule="auto"/>
              <w:ind w:left="132" w:right="132"/>
              <w:jc w:val="both"/>
            </w:pPr>
            <w:r>
              <w:rPr>
                <w:rFonts w:ascii="Times New Roman" w:eastAsia="Arial" w:hAnsi="Times New Roman" w:cs="Times New Roman"/>
                <w:bCs/>
                <w:sz w:val="24"/>
                <w:szCs w:val="24"/>
                <w:lang w:eastAsia="ru-RU" w:bidi="ru-RU"/>
              </w:rPr>
              <w:t>Допуск сотруд</w:t>
            </w:r>
            <w:r>
              <w:rPr>
                <w:rFonts w:ascii="Times New Roman" w:eastAsia="Arial" w:hAnsi="Times New Roman" w:cs="Times New Roman"/>
                <w:bCs/>
                <w:sz w:val="24"/>
                <w:szCs w:val="24"/>
                <w:lang w:eastAsia="ru-RU" w:bidi="ru-RU"/>
              </w:rPr>
              <w:t>ников Исполнителя на объекты информатизации Заказчика будет осуществляться после предъявления справки-допуска и предписания на выполнение работ.</w:t>
            </w:r>
          </w:p>
        </w:tc>
      </w:tr>
      <w:tr w:rsidR="00000000">
        <w:trPr>
          <w:trHeight w:hRule="exact" w:val="1493"/>
        </w:trPr>
        <w:tc>
          <w:tcPr>
            <w:tcW w:w="710" w:type="dxa"/>
            <w:tcBorders>
              <w:top w:val="single" w:sz="4" w:space="0" w:color="000000"/>
              <w:left w:val="single" w:sz="4" w:space="0" w:color="000000"/>
              <w:bottom w:val="single" w:sz="4" w:space="0" w:color="000000"/>
            </w:tcBorders>
            <w:shd w:val="clear" w:color="auto" w:fill="FFFFFF"/>
            <w:vAlign w:val="center"/>
          </w:tcPr>
          <w:p w:rsidR="00000000" w:rsidRDefault="005C7BBA">
            <w:pPr>
              <w:widowControl w:val="0"/>
              <w:spacing w:after="0" w:line="240" w:lineRule="auto"/>
              <w:ind w:left="280"/>
            </w:pPr>
            <w:r>
              <w:rPr>
                <w:rFonts w:ascii="Times New Roman" w:eastAsia="Arial" w:hAnsi="Times New Roman" w:cs="Times New Roman"/>
                <w:bCs/>
                <w:sz w:val="28"/>
                <w:szCs w:val="28"/>
                <w:lang w:eastAsia="ru-RU" w:bidi="ru-RU"/>
              </w:rPr>
              <w:lastRenderedPageBreak/>
              <w:t>18</w:t>
            </w:r>
          </w:p>
        </w:tc>
        <w:tc>
          <w:tcPr>
            <w:tcW w:w="2693" w:type="dxa"/>
            <w:tcBorders>
              <w:top w:val="single" w:sz="4" w:space="0" w:color="000000"/>
              <w:left w:val="single" w:sz="4" w:space="0" w:color="000000"/>
              <w:bottom w:val="single" w:sz="4" w:space="0" w:color="000000"/>
            </w:tcBorders>
            <w:shd w:val="clear" w:color="auto" w:fill="FFFFFF"/>
          </w:tcPr>
          <w:p w:rsidR="00000000" w:rsidRDefault="005C7BBA">
            <w:pPr>
              <w:widowControl w:val="0"/>
              <w:spacing w:after="0" w:line="240" w:lineRule="auto"/>
              <w:ind w:left="117"/>
            </w:pPr>
            <w:r>
              <w:rPr>
                <w:rFonts w:ascii="Times New Roman" w:eastAsia="Arial" w:hAnsi="Times New Roman" w:cs="Times New Roman"/>
                <w:bCs/>
                <w:sz w:val="24"/>
                <w:szCs w:val="24"/>
                <w:lang w:eastAsia="ru-RU" w:bidi="ru-RU"/>
              </w:rPr>
              <w:t>Требования к</w:t>
            </w:r>
          </w:p>
          <w:p w:rsidR="00000000" w:rsidRDefault="005C7BBA">
            <w:pPr>
              <w:widowControl w:val="0"/>
              <w:spacing w:after="0" w:line="240" w:lineRule="auto"/>
              <w:ind w:left="117"/>
            </w:pPr>
            <w:r>
              <w:rPr>
                <w:rFonts w:ascii="Times New Roman" w:eastAsia="Arial" w:hAnsi="Times New Roman" w:cs="Times New Roman"/>
                <w:bCs/>
                <w:sz w:val="24"/>
                <w:szCs w:val="24"/>
                <w:lang w:eastAsia="ru-RU" w:bidi="ru-RU"/>
              </w:rPr>
              <w:t>квалификации</w:t>
            </w:r>
          </w:p>
          <w:p w:rsidR="00000000" w:rsidRDefault="005C7BBA">
            <w:pPr>
              <w:widowControl w:val="0"/>
              <w:spacing w:after="0" w:line="240" w:lineRule="auto"/>
              <w:ind w:left="117"/>
            </w:pPr>
            <w:r>
              <w:rPr>
                <w:rFonts w:ascii="Times New Roman" w:eastAsia="Arial" w:hAnsi="Times New Roman" w:cs="Times New Roman"/>
                <w:bCs/>
                <w:sz w:val="24"/>
                <w:szCs w:val="24"/>
                <w:lang w:eastAsia="ru-RU" w:bidi="ru-RU"/>
              </w:rPr>
              <w:t>Исполнителя</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5C7BBA">
            <w:pPr>
              <w:widowControl w:val="0"/>
              <w:spacing w:after="0" w:line="240" w:lineRule="auto"/>
              <w:ind w:left="132" w:right="132"/>
              <w:jc w:val="both"/>
            </w:pPr>
            <w:r>
              <w:rPr>
                <w:rFonts w:ascii="Times New Roman" w:eastAsia="Arial" w:hAnsi="Times New Roman" w:cs="Times New Roman"/>
                <w:sz w:val="24"/>
                <w:szCs w:val="24"/>
                <w:lang w:eastAsia="ru-RU" w:bidi="ru-RU"/>
              </w:rPr>
              <w:t xml:space="preserve">Наличие у Исполнителя необходимых специальных разрешений ФСТЭК и ФСБ </w:t>
            </w:r>
            <w:r>
              <w:rPr>
                <w:rFonts w:ascii="Times New Roman" w:eastAsia="Arial" w:hAnsi="Times New Roman" w:cs="Times New Roman"/>
                <w:sz w:val="24"/>
                <w:szCs w:val="24"/>
                <w:lang w:eastAsia="ru-RU" w:bidi="ru-RU"/>
              </w:rPr>
              <w:t>России на осуществление мероприятий и(или) оказание услуг в области защиты государственной тайны (в части технической защиты информации).</w:t>
            </w:r>
          </w:p>
          <w:p w:rsidR="00000000" w:rsidRDefault="005C7BBA">
            <w:pPr>
              <w:widowControl w:val="0"/>
              <w:spacing w:after="0" w:line="240" w:lineRule="auto"/>
              <w:ind w:left="132" w:right="132"/>
              <w:jc w:val="both"/>
              <w:rPr>
                <w:rFonts w:ascii="Times New Roman" w:eastAsia="Arial" w:hAnsi="Times New Roman" w:cs="Times New Roman"/>
                <w:sz w:val="24"/>
                <w:szCs w:val="24"/>
                <w:lang w:eastAsia="ru-RU" w:bidi="ru-RU"/>
              </w:rPr>
            </w:pPr>
          </w:p>
          <w:p w:rsidR="00000000" w:rsidRDefault="005C7BBA">
            <w:pPr>
              <w:widowControl w:val="0"/>
              <w:spacing w:after="0" w:line="240" w:lineRule="auto"/>
              <w:ind w:left="132" w:right="132"/>
              <w:jc w:val="both"/>
              <w:rPr>
                <w:rFonts w:ascii="Times New Roman" w:eastAsia="Arial" w:hAnsi="Times New Roman" w:cs="Times New Roman"/>
                <w:sz w:val="24"/>
                <w:szCs w:val="24"/>
                <w:lang w:eastAsia="ru-RU" w:bidi="ru-RU"/>
              </w:rPr>
            </w:pPr>
          </w:p>
          <w:p w:rsidR="00000000" w:rsidRDefault="005C7BBA">
            <w:pPr>
              <w:widowControl w:val="0"/>
              <w:spacing w:after="0" w:line="240" w:lineRule="auto"/>
              <w:ind w:left="132" w:right="132"/>
              <w:jc w:val="both"/>
              <w:rPr>
                <w:rFonts w:ascii="Times New Roman" w:eastAsia="Arial" w:hAnsi="Times New Roman" w:cs="Times New Roman"/>
                <w:b/>
                <w:bCs/>
                <w:sz w:val="24"/>
                <w:szCs w:val="24"/>
                <w:lang w:eastAsia="ru-RU" w:bidi="ru-RU"/>
              </w:rPr>
            </w:pPr>
          </w:p>
        </w:tc>
      </w:tr>
      <w:tr w:rsidR="00000000">
        <w:trPr>
          <w:trHeight w:hRule="exact" w:val="1981"/>
        </w:trPr>
        <w:tc>
          <w:tcPr>
            <w:tcW w:w="710" w:type="dxa"/>
            <w:tcBorders>
              <w:top w:val="single" w:sz="4" w:space="0" w:color="000000"/>
              <w:left w:val="single" w:sz="4" w:space="0" w:color="000000"/>
              <w:bottom w:val="single" w:sz="4" w:space="0" w:color="000000"/>
            </w:tcBorders>
            <w:shd w:val="clear" w:color="auto" w:fill="FFFFFF"/>
            <w:vAlign w:val="center"/>
          </w:tcPr>
          <w:p w:rsidR="00000000" w:rsidRDefault="005C7BBA">
            <w:pPr>
              <w:widowControl w:val="0"/>
              <w:spacing w:after="0" w:line="240" w:lineRule="auto"/>
              <w:ind w:left="280"/>
            </w:pPr>
            <w:r>
              <w:rPr>
                <w:rFonts w:ascii="Times New Roman" w:eastAsia="Arial" w:hAnsi="Times New Roman" w:cs="Times New Roman"/>
                <w:bCs/>
                <w:sz w:val="28"/>
                <w:szCs w:val="28"/>
                <w:lang w:eastAsia="ru-RU" w:bidi="ru-RU"/>
              </w:rPr>
              <w:t>19</w:t>
            </w:r>
          </w:p>
        </w:tc>
        <w:tc>
          <w:tcPr>
            <w:tcW w:w="2693" w:type="dxa"/>
            <w:tcBorders>
              <w:top w:val="single" w:sz="4" w:space="0" w:color="000000"/>
              <w:left w:val="single" w:sz="4" w:space="0" w:color="000000"/>
            </w:tcBorders>
            <w:shd w:val="clear" w:color="auto" w:fill="FFFFFF"/>
          </w:tcPr>
          <w:p w:rsidR="00000000" w:rsidRDefault="005C7BBA">
            <w:pPr>
              <w:widowControl w:val="0"/>
              <w:spacing w:after="0" w:line="240" w:lineRule="auto"/>
              <w:ind w:left="110" w:right="131"/>
            </w:pPr>
            <w:r>
              <w:rPr>
                <w:rFonts w:ascii="Times New Roman" w:eastAsia="Arial" w:hAnsi="Times New Roman" w:cs="Times New Roman"/>
                <w:bCs/>
                <w:sz w:val="24"/>
                <w:szCs w:val="24"/>
                <w:lang w:eastAsia="ru-RU" w:bidi="ru-RU"/>
              </w:rPr>
              <w:t>Наличие действующих</w:t>
            </w:r>
          </w:p>
          <w:p w:rsidR="00000000" w:rsidRDefault="005C7BBA">
            <w:pPr>
              <w:widowControl w:val="0"/>
              <w:spacing w:after="0" w:line="240" w:lineRule="auto"/>
              <w:ind w:left="110" w:right="131"/>
            </w:pPr>
            <w:r>
              <w:rPr>
                <w:rFonts w:ascii="Times New Roman" w:eastAsia="Arial" w:hAnsi="Times New Roman" w:cs="Times New Roman"/>
                <w:bCs/>
                <w:sz w:val="24"/>
                <w:szCs w:val="24"/>
                <w:lang w:eastAsia="ru-RU" w:bidi="ru-RU"/>
              </w:rPr>
              <w:t>лицензий  на весь период действия договора</w:t>
            </w:r>
          </w:p>
        </w:tc>
        <w:tc>
          <w:tcPr>
            <w:tcW w:w="7229" w:type="dxa"/>
            <w:tcBorders>
              <w:top w:val="single" w:sz="4" w:space="0" w:color="000000"/>
              <w:left w:val="single" w:sz="4" w:space="0" w:color="000000"/>
              <w:right w:val="single" w:sz="4" w:space="0" w:color="000000"/>
            </w:tcBorders>
            <w:shd w:val="clear" w:color="auto" w:fill="FFFFFF"/>
          </w:tcPr>
          <w:p w:rsidR="00000000" w:rsidRDefault="005C7BBA">
            <w:pPr>
              <w:widowControl w:val="0"/>
              <w:tabs>
                <w:tab w:val="left" w:pos="245"/>
              </w:tabs>
              <w:spacing w:after="0" w:line="240" w:lineRule="auto"/>
              <w:ind w:left="132" w:right="132"/>
              <w:jc w:val="both"/>
            </w:pPr>
            <w:r>
              <w:rPr>
                <w:rFonts w:ascii="Times New Roman" w:eastAsia="Arial" w:hAnsi="Times New Roman" w:cs="Times New Roman"/>
                <w:sz w:val="24"/>
                <w:szCs w:val="24"/>
                <w:lang w:eastAsia="ru-RU" w:bidi="ru-RU"/>
              </w:rPr>
              <w:t>1.Лицензия ФСТЭК на осуществление мероприятий и(</w:t>
            </w:r>
            <w:r>
              <w:rPr>
                <w:rFonts w:ascii="Times New Roman" w:eastAsia="Arial" w:hAnsi="Times New Roman" w:cs="Times New Roman"/>
                <w:sz w:val="24"/>
                <w:szCs w:val="24"/>
                <w:lang w:eastAsia="ru-RU" w:bidi="ru-RU"/>
              </w:rPr>
              <w:t>или) оказание услуг в области защиты государственной тайны (в части технической защиты информации);</w:t>
            </w:r>
          </w:p>
          <w:p w:rsidR="00000000" w:rsidRDefault="005C7BBA">
            <w:pPr>
              <w:widowControl w:val="0"/>
              <w:tabs>
                <w:tab w:val="left" w:pos="263"/>
              </w:tabs>
              <w:spacing w:after="0" w:line="240" w:lineRule="auto"/>
              <w:ind w:left="132" w:right="132"/>
              <w:jc w:val="both"/>
            </w:pPr>
            <w:r>
              <w:rPr>
                <w:rFonts w:ascii="Times New Roman" w:eastAsia="Arial" w:hAnsi="Times New Roman" w:cs="Times New Roman"/>
                <w:sz w:val="24"/>
                <w:szCs w:val="24"/>
                <w:lang w:eastAsia="ru-RU" w:bidi="ru-RU"/>
              </w:rPr>
              <w:t>2. Лицензия ФСБ на осуществление работ с использованием сведений, составляющих государственную тайну.</w:t>
            </w:r>
          </w:p>
          <w:p w:rsidR="00000000" w:rsidRDefault="005C7BBA">
            <w:pPr>
              <w:widowControl w:val="0"/>
              <w:tabs>
                <w:tab w:val="left" w:pos="263"/>
              </w:tabs>
              <w:spacing w:after="0" w:line="240" w:lineRule="auto"/>
              <w:ind w:left="132" w:right="132"/>
              <w:jc w:val="both"/>
            </w:pPr>
            <w:r>
              <w:rPr>
                <w:rFonts w:ascii="Times New Roman" w:eastAsia="Arial" w:hAnsi="Times New Roman" w:cs="Times New Roman"/>
                <w:sz w:val="24"/>
                <w:szCs w:val="24"/>
                <w:lang w:eastAsia="ru-RU" w:bidi="ru-RU"/>
              </w:rPr>
              <w:t>3. Лицензия ФСТЭК России на проведение работ, связанны</w:t>
            </w:r>
            <w:r>
              <w:rPr>
                <w:rFonts w:ascii="Times New Roman" w:eastAsia="Arial" w:hAnsi="Times New Roman" w:cs="Times New Roman"/>
                <w:sz w:val="24"/>
                <w:szCs w:val="24"/>
                <w:lang w:eastAsia="ru-RU" w:bidi="ru-RU"/>
              </w:rPr>
              <w:t>х с созданием средств защиты информации.</w:t>
            </w:r>
          </w:p>
        </w:tc>
      </w:tr>
      <w:tr w:rsidR="00000000">
        <w:trPr>
          <w:trHeight w:hRule="exact" w:val="7935"/>
        </w:trPr>
        <w:tc>
          <w:tcPr>
            <w:tcW w:w="710" w:type="dxa"/>
            <w:tcBorders>
              <w:top w:val="single" w:sz="4" w:space="0" w:color="000000"/>
              <w:left w:val="single" w:sz="4" w:space="0" w:color="000000"/>
              <w:bottom w:val="single" w:sz="4" w:space="0" w:color="000000"/>
            </w:tcBorders>
            <w:shd w:val="clear" w:color="auto" w:fill="FFFFFF"/>
            <w:vAlign w:val="center"/>
          </w:tcPr>
          <w:p w:rsidR="00000000" w:rsidRDefault="005C7BBA">
            <w:pPr>
              <w:widowControl w:val="0"/>
              <w:spacing w:after="0" w:line="240" w:lineRule="auto"/>
              <w:ind w:left="280"/>
            </w:pPr>
            <w:r>
              <w:rPr>
                <w:rFonts w:ascii="Times New Roman" w:eastAsia="Arial" w:hAnsi="Times New Roman" w:cs="Times New Roman"/>
                <w:bCs/>
                <w:sz w:val="28"/>
                <w:szCs w:val="28"/>
                <w:lang w:eastAsia="ru-RU" w:bidi="ru-RU"/>
              </w:rPr>
              <w:t>20</w:t>
            </w:r>
          </w:p>
        </w:tc>
        <w:tc>
          <w:tcPr>
            <w:tcW w:w="2693" w:type="dxa"/>
            <w:tcBorders>
              <w:top w:val="single" w:sz="4" w:space="0" w:color="000000"/>
              <w:left w:val="single" w:sz="4" w:space="0" w:color="000000"/>
            </w:tcBorders>
            <w:shd w:val="clear" w:color="auto" w:fill="FFFFFF"/>
          </w:tcPr>
          <w:p w:rsidR="00000000" w:rsidRDefault="005C7BBA">
            <w:pPr>
              <w:widowControl w:val="0"/>
              <w:spacing w:after="0" w:line="240" w:lineRule="auto"/>
              <w:ind w:left="110" w:right="131"/>
            </w:pPr>
            <w:r>
              <w:rPr>
                <w:rFonts w:ascii="Times New Roman" w:eastAsia="Arial" w:hAnsi="Times New Roman" w:cs="Times New Roman"/>
                <w:bCs/>
                <w:sz w:val="24"/>
                <w:szCs w:val="24"/>
                <w:lang w:eastAsia="ru-RU" w:bidi="ru-RU"/>
              </w:rPr>
              <w:t>Результат услуг</w:t>
            </w:r>
          </w:p>
        </w:tc>
        <w:tc>
          <w:tcPr>
            <w:tcW w:w="7229" w:type="dxa"/>
            <w:tcBorders>
              <w:top w:val="single" w:sz="4" w:space="0" w:color="000000"/>
              <w:left w:val="single" w:sz="4" w:space="0" w:color="000000"/>
              <w:right w:val="single" w:sz="4" w:space="0" w:color="000000"/>
            </w:tcBorders>
            <w:shd w:val="clear" w:color="auto" w:fill="FFFFFF"/>
          </w:tcPr>
          <w:p w:rsidR="00000000" w:rsidRDefault="005C7BBA">
            <w:pPr>
              <w:widowControl w:val="0"/>
              <w:tabs>
                <w:tab w:val="left" w:pos="245"/>
              </w:tabs>
              <w:spacing w:after="0" w:line="240" w:lineRule="auto"/>
              <w:ind w:left="132" w:right="132"/>
              <w:jc w:val="both"/>
            </w:pPr>
            <w:r>
              <w:rPr>
                <w:rFonts w:ascii="Times New Roman" w:eastAsia="Arial" w:hAnsi="Times New Roman" w:cs="Times New Roman"/>
                <w:b/>
                <w:sz w:val="24"/>
                <w:szCs w:val="24"/>
                <w:lang w:eastAsia="ru-RU" w:bidi="ru-RU"/>
              </w:rPr>
              <w:t>По первому этапу</w:t>
            </w:r>
          </w:p>
          <w:p w:rsidR="00000000" w:rsidRDefault="005C7BBA">
            <w:pPr>
              <w:widowControl w:val="0"/>
              <w:tabs>
                <w:tab w:val="left" w:pos="245"/>
              </w:tabs>
              <w:spacing w:after="0" w:line="240" w:lineRule="auto"/>
              <w:ind w:left="132" w:right="132"/>
              <w:jc w:val="both"/>
            </w:pPr>
            <w:r>
              <w:rPr>
                <w:rFonts w:ascii="Times New Roman" w:eastAsia="Arial" w:hAnsi="Times New Roman" w:cs="Times New Roman"/>
                <w:sz w:val="24"/>
                <w:szCs w:val="24"/>
                <w:lang w:eastAsia="ru-RU" w:bidi="ru-RU"/>
              </w:rPr>
              <w:t xml:space="preserve">Протокол проверки выполнения требований по защите информации от НСД в информационной/ автоматизированной системе; Протокол оценки эффективности защиты информации, обрабатываемой </w:t>
            </w:r>
            <w:r>
              <w:rPr>
                <w:rFonts w:ascii="Times New Roman" w:eastAsia="Arial" w:hAnsi="Times New Roman" w:cs="Times New Roman"/>
                <w:sz w:val="24"/>
                <w:szCs w:val="24"/>
                <w:lang w:eastAsia="ru-RU" w:bidi="ru-RU"/>
              </w:rPr>
              <w:t xml:space="preserve">СВТ, от утечки за счет ПЭМИН и Заключение по результатам контроля информационной/ автоматизированной системы на соответствие требованиям безопасности информации, подготовленные Исполнителем на бумажном носителе в одном экземпляре, и записанные на цифровом </w:t>
            </w:r>
            <w:r>
              <w:rPr>
                <w:rFonts w:ascii="Times New Roman" w:eastAsia="Arial" w:hAnsi="Times New Roman" w:cs="Times New Roman"/>
                <w:sz w:val="24"/>
                <w:szCs w:val="24"/>
                <w:lang w:eastAsia="ru-RU" w:bidi="ru-RU"/>
              </w:rPr>
              <w:t>CD-R диске.</w:t>
            </w:r>
          </w:p>
          <w:p w:rsidR="00000000" w:rsidRDefault="005C7BBA">
            <w:pPr>
              <w:widowControl w:val="0"/>
              <w:tabs>
                <w:tab w:val="left" w:pos="245"/>
              </w:tabs>
              <w:spacing w:after="0" w:line="240" w:lineRule="auto"/>
              <w:ind w:left="132" w:right="132"/>
              <w:jc w:val="both"/>
              <w:rPr>
                <w:rFonts w:ascii="Times New Roman" w:eastAsia="Arial" w:hAnsi="Times New Roman" w:cs="Times New Roman"/>
                <w:b/>
                <w:sz w:val="24"/>
                <w:szCs w:val="24"/>
                <w:lang w:eastAsia="ru-RU" w:bidi="ru-RU"/>
              </w:rPr>
            </w:pPr>
          </w:p>
          <w:p w:rsidR="00000000" w:rsidRDefault="005C7BBA">
            <w:pPr>
              <w:widowControl w:val="0"/>
              <w:tabs>
                <w:tab w:val="left" w:pos="245"/>
              </w:tabs>
              <w:spacing w:after="0" w:line="240" w:lineRule="auto"/>
              <w:ind w:left="132" w:right="132"/>
              <w:jc w:val="both"/>
            </w:pPr>
            <w:r>
              <w:rPr>
                <w:rFonts w:ascii="Times New Roman" w:eastAsia="Arial" w:hAnsi="Times New Roman" w:cs="Times New Roman"/>
                <w:b/>
                <w:sz w:val="24"/>
                <w:szCs w:val="24"/>
                <w:lang w:eastAsia="ru-RU" w:bidi="ru-RU"/>
              </w:rPr>
              <w:t>По второму этапу:</w:t>
            </w:r>
          </w:p>
          <w:p w:rsidR="00000000" w:rsidRDefault="005C7BBA">
            <w:pPr>
              <w:widowControl w:val="0"/>
              <w:tabs>
                <w:tab w:val="left" w:pos="245"/>
              </w:tabs>
              <w:spacing w:after="0" w:line="240" w:lineRule="auto"/>
              <w:ind w:left="132" w:right="132"/>
              <w:jc w:val="both"/>
            </w:pPr>
            <w:r>
              <w:rPr>
                <w:rFonts w:ascii="Times New Roman" w:eastAsia="Arial" w:hAnsi="Times New Roman" w:cs="Times New Roman"/>
                <w:sz w:val="24"/>
                <w:szCs w:val="24"/>
                <w:lang w:eastAsia="ru-RU" w:bidi="ru-RU"/>
              </w:rPr>
              <w:t>Протокол проверки выполнения требований по защите информации от НСД в информационной/ автоматизированной системе; Протокол оценки эффективности защиты информации, обрабатываемой СВТ, от утечки за счет ПЭМИН и Заключение по ре</w:t>
            </w:r>
            <w:r>
              <w:rPr>
                <w:rFonts w:ascii="Times New Roman" w:eastAsia="Arial" w:hAnsi="Times New Roman" w:cs="Times New Roman"/>
                <w:sz w:val="24"/>
                <w:szCs w:val="24"/>
                <w:lang w:eastAsia="ru-RU" w:bidi="ru-RU"/>
              </w:rPr>
              <w:t>зультатам контроля информационной/ автоматизированной системы на соответствие требованиям безопасности информации, подготовленные Исполнителем на бумажном носителе в одном экземпляре, и записанные на цифровом CD-R диске.</w:t>
            </w:r>
          </w:p>
          <w:p w:rsidR="00000000" w:rsidRDefault="005C7BBA">
            <w:pPr>
              <w:widowControl w:val="0"/>
              <w:tabs>
                <w:tab w:val="left" w:pos="245"/>
              </w:tabs>
              <w:spacing w:after="0" w:line="240" w:lineRule="auto"/>
              <w:ind w:left="132" w:right="132"/>
              <w:jc w:val="both"/>
              <w:rPr>
                <w:rFonts w:ascii="Times New Roman" w:eastAsia="Arial" w:hAnsi="Times New Roman" w:cs="Times New Roman"/>
                <w:b/>
                <w:sz w:val="24"/>
                <w:szCs w:val="24"/>
                <w:lang w:eastAsia="ru-RU" w:bidi="ru-RU"/>
              </w:rPr>
            </w:pPr>
          </w:p>
          <w:p w:rsidR="00000000" w:rsidRDefault="005C7BBA">
            <w:pPr>
              <w:widowControl w:val="0"/>
              <w:tabs>
                <w:tab w:val="left" w:pos="245"/>
              </w:tabs>
              <w:spacing w:after="0" w:line="240" w:lineRule="auto"/>
              <w:ind w:left="132" w:right="132"/>
              <w:jc w:val="both"/>
            </w:pPr>
            <w:r>
              <w:rPr>
                <w:rFonts w:ascii="Times New Roman" w:eastAsia="Arial" w:hAnsi="Times New Roman" w:cs="Times New Roman"/>
                <w:b/>
                <w:sz w:val="24"/>
                <w:szCs w:val="24"/>
                <w:lang w:eastAsia="ru-RU" w:bidi="ru-RU"/>
              </w:rPr>
              <w:t>По третьему этапу:</w:t>
            </w:r>
          </w:p>
          <w:p w:rsidR="00000000" w:rsidRDefault="005C7BBA">
            <w:pPr>
              <w:widowControl w:val="0"/>
              <w:tabs>
                <w:tab w:val="left" w:pos="245"/>
              </w:tabs>
              <w:spacing w:after="0" w:line="240" w:lineRule="auto"/>
              <w:ind w:left="132" w:right="132"/>
              <w:jc w:val="both"/>
            </w:pPr>
            <w:r>
              <w:rPr>
                <w:rFonts w:ascii="Times New Roman" w:eastAsia="Arial" w:hAnsi="Times New Roman" w:cs="Times New Roman"/>
                <w:sz w:val="24"/>
                <w:szCs w:val="24"/>
                <w:lang w:eastAsia="ru-RU" w:bidi="ru-RU"/>
              </w:rPr>
              <w:t>Протокол оценки</w:t>
            </w:r>
            <w:r>
              <w:rPr>
                <w:rFonts w:ascii="Times New Roman" w:eastAsia="Arial" w:hAnsi="Times New Roman" w:cs="Times New Roman"/>
                <w:sz w:val="24"/>
                <w:szCs w:val="24"/>
                <w:lang w:eastAsia="ru-RU" w:bidi="ru-RU"/>
              </w:rPr>
              <w:t xml:space="preserve"> эффективности защиты (защищенности) акустической речевой информации и Заключение по результатам контроля защищенности выделенного помещения на соответствие требованиям безопасности информации, подготовленные Исполнителем на бумажном носителе в одном экзем</w:t>
            </w:r>
            <w:r>
              <w:rPr>
                <w:rFonts w:ascii="Times New Roman" w:eastAsia="Arial" w:hAnsi="Times New Roman" w:cs="Times New Roman"/>
                <w:sz w:val="24"/>
                <w:szCs w:val="24"/>
                <w:lang w:eastAsia="ru-RU" w:bidi="ru-RU"/>
              </w:rPr>
              <w:t>пляре, и записанные на цифровом CD-R диске.</w:t>
            </w:r>
          </w:p>
        </w:tc>
      </w:tr>
      <w:tr w:rsidR="00000000">
        <w:trPr>
          <w:trHeight w:hRule="exact" w:val="3683"/>
        </w:trPr>
        <w:tc>
          <w:tcPr>
            <w:tcW w:w="710" w:type="dxa"/>
            <w:tcBorders>
              <w:top w:val="single" w:sz="4" w:space="0" w:color="000000"/>
              <w:left w:val="single" w:sz="4" w:space="0" w:color="000000"/>
              <w:bottom w:val="single" w:sz="4" w:space="0" w:color="000000"/>
            </w:tcBorders>
            <w:shd w:val="clear" w:color="auto" w:fill="FFFFFF"/>
            <w:vAlign w:val="center"/>
          </w:tcPr>
          <w:p w:rsidR="00000000" w:rsidRDefault="005C7BBA">
            <w:pPr>
              <w:widowControl w:val="0"/>
              <w:spacing w:after="0" w:line="240" w:lineRule="auto"/>
              <w:ind w:left="280"/>
            </w:pPr>
            <w:r>
              <w:rPr>
                <w:rFonts w:ascii="Times New Roman" w:eastAsia="Arial" w:hAnsi="Times New Roman" w:cs="Times New Roman"/>
                <w:bCs/>
                <w:sz w:val="28"/>
                <w:szCs w:val="28"/>
                <w:lang w:eastAsia="ru-RU" w:bidi="ru-RU"/>
              </w:rPr>
              <w:t>21</w:t>
            </w:r>
          </w:p>
        </w:tc>
        <w:tc>
          <w:tcPr>
            <w:tcW w:w="2693" w:type="dxa"/>
            <w:tcBorders>
              <w:top w:val="single" w:sz="4" w:space="0" w:color="000000"/>
              <w:left w:val="single" w:sz="4" w:space="0" w:color="000000"/>
            </w:tcBorders>
            <w:shd w:val="clear" w:color="auto" w:fill="FFFFFF"/>
          </w:tcPr>
          <w:p w:rsidR="00000000" w:rsidRDefault="005C7BBA">
            <w:pPr>
              <w:widowControl w:val="0"/>
              <w:spacing w:after="0" w:line="240" w:lineRule="atLeast"/>
              <w:ind w:left="108" w:right="130"/>
            </w:pPr>
            <w:r>
              <w:rPr>
                <w:rFonts w:ascii="Times New Roman" w:eastAsia="Arial" w:hAnsi="Times New Roman" w:cs="Times New Roman"/>
                <w:bCs/>
                <w:sz w:val="24"/>
                <w:szCs w:val="24"/>
                <w:lang w:eastAsia="ru-RU" w:bidi="ru-RU"/>
              </w:rPr>
              <w:t>Порядок сдачи-приемки</w:t>
            </w:r>
          </w:p>
          <w:p w:rsidR="00000000" w:rsidRDefault="005C7BBA">
            <w:pPr>
              <w:widowControl w:val="0"/>
              <w:spacing w:after="0" w:line="240" w:lineRule="atLeast"/>
              <w:ind w:left="108" w:right="130"/>
            </w:pPr>
            <w:r>
              <w:rPr>
                <w:rFonts w:ascii="Times New Roman" w:eastAsia="Arial" w:hAnsi="Times New Roman" w:cs="Times New Roman"/>
                <w:bCs/>
                <w:sz w:val="24"/>
                <w:szCs w:val="24"/>
                <w:lang w:eastAsia="ru-RU" w:bidi="ru-RU"/>
              </w:rPr>
              <w:t>результатов оказанных услуг</w:t>
            </w:r>
          </w:p>
          <w:p w:rsidR="00000000" w:rsidRDefault="005C7BBA">
            <w:pPr>
              <w:widowControl w:val="0"/>
              <w:spacing w:after="0" w:line="240" w:lineRule="auto"/>
              <w:ind w:left="110" w:right="131"/>
              <w:rPr>
                <w:rFonts w:ascii="Times New Roman" w:eastAsia="Arial" w:hAnsi="Times New Roman" w:cs="Times New Roman"/>
                <w:bCs/>
                <w:sz w:val="24"/>
                <w:szCs w:val="24"/>
                <w:lang w:eastAsia="ru-RU" w:bidi="ru-RU"/>
              </w:rPr>
            </w:pPr>
          </w:p>
        </w:tc>
        <w:tc>
          <w:tcPr>
            <w:tcW w:w="7229" w:type="dxa"/>
            <w:tcBorders>
              <w:top w:val="single" w:sz="4" w:space="0" w:color="000000"/>
              <w:left w:val="single" w:sz="4" w:space="0" w:color="000000"/>
              <w:right w:val="single" w:sz="4" w:space="0" w:color="000000"/>
            </w:tcBorders>
            <w:shd w:val="clear" w:color="auto" w:fill="FFFFFF"/>
          </w:tcPr>
          <w:p w:rsidR="00000000" w:rsidRDefault="005C7BBA">
            <w:pPr>
              <w:widowControl w:val="0"/>
              <w:spacing w:after="0" w:line="240" w:lineRule="auto"/>
              <w:ind w:left="132" w:right="132"/>
              <w:jc w:val="both"/>
            </w:pPr>
            <w:r>
              <w:rPr>
                <w:rFonts w:ascii="Times New Roman" w:eastAsia="Arial" w:hAnsi="Times New Roman" w:cs="Times New Roman"/>
                <w:bCs/>
                <w:sz w:val="24"/>
                <w:szCs w:val="24"/>
                <w:lang w:eastAsia="ru-RU" w:bidi="ru-RU"/>
              </w:rPr>
              <w:t>По завершению оказания услуг, Исполнитель представляет Заказчику УПД в 2 (двух) экземплярах и счет. Не позднее 5 (пяти) рабочих дней после получения от Испол</w:t>
            </w:r>
            <w:r>
              <w:rPr>
                <w:rFonts w:ascii="Times New Roman" w:eastAsia="Arial" w:hAnsi="Times New Roman" w:cs="Times New Roman"/>
                <w:bCs/>
                <w:sz w:val="24"/>
                <w:szCs w:val="24"/>
                <w:lang w:eastAsia="ru-RU" w:bidi="ru-RU"/>
              </w:rPr>
              <w:t xml:space="preserve">нителя УПД, Заказчик рассматривает результаты и осуществляет приемку оказанных услуг на предмет соответствия их объема и качества предъявляемым требованиям. </w:t>
            </w:r>
          </w:p>
          <w:p w:rsidR="00000000" w:rsidRDefault="005C7BBA">
            <w:pPr>
              <w:widowControl w:val="0"/>
              <w:tabs>
                <w:tab w:val="left" w:pos="245"/>
              </w:tabs>
              <w:spacing w:after="0" w:line="240" w:lineRule="auto"/>
              <w:ind w:left="132" w:right="132"/>
              <w:jc w:val="both"/>
            </w:pPr>
            <w:r>
              <w:rPr>
                <w:rFonts w:ascii="Times New Roman" w:eastAsia="Arial" w:hAnsi="Times New Roman" w:cs="Times New Roman"/>
                <w:sz w:val="24"/>
                <w:szCs w:val="24"/>
                <w:lang w:eastAsia="ru-RU" w:bidi="ru-RU"/>
              </w:rPr>
              <w:t>Одновременно с предоставлением результата оказанных услуг предоставляется Заказчику счет на оплату</w:t>
            </w:r>
            <w:r>
              <w:rPr>
                <w:rFonts w:ascii="Times New Roman" w:eastAsia="Arial" w:hAnsi="Times New Roman" w:cs="Times New Roman"/>
                <w:sz w:val="24"/>
                <w:szCs w:val="24"/>
                <w:lang w:eastAsia="ru-RU" w:bidi="ru-RU"/>
              </w:rPr>
              <w:t>, УПД и счет-фактуру (если применимо).</w:t>
            </w:r>
          </w:p>
          <w:p w:rsidR="00000000" w:rsidRDefault="005C7BBA">
            <w:pPr>
              <w:widowControl w:val="0"/>
              <w:tabs>
                <w:tab w:val="left" w:pos="245"/>
              </w:tabs>
              <w:spacing w:after="0" w:line="240" w:lineRule="auto"/>
              <w:ind w:left="132" w:right="132"/>
              <w:jc w:val="both"/>
            </w:pPr>
            <w:r>
              <w:rPr>
                <w:rFonts w:ascii="Times New Roman" w:eastAsia="Arial" w:hAnsi="Times New Roman" w:cs="Times New Roman"/>
                <w:sz w:val="24"/>
                <w:szCs w:val="24"/>
                <w:lang w:eastAsia="ru-RU" w:bidi="ru-RU"/>
              </w:rPr>
              <w:t>В случае мотивированного отказа Заказчика от приемки услуг Сторонами составляется акт с перечнем необходимых доработок, оказываемых за счет Исполнителя, и сроков их оказания.</w:t>
            </w:r>
          </w:p>
        </w:tc>
      </w:tr>
      <w:tr w:rsidR="00000000">
        <w:trPr>
          <w:trHeight w:hRule="exact" w:val="12350"/>
        </w:trPr>
        <w:tc>
          <w:tcPr>
            <w:tcW w:w="710" w:type="dxa"/>
            <w:tcBorders>
              <w:top w:val="single" w:sz="4" w:space="0" w:color="000000"/>
              <w:left w:val="single" w:sz="4" w:space="0" w:color="000000"/>
              <w:bottom w:val="single" w:sz="4" w:space="0" w:color="000000"/>
            </w:tcBorders>
            <w:shd w:val="clear" w:color="auto" w:fill="FFFFFF"/>
            <w:vAlign w:val="center"/>
          </w:tcPr>
          <w:p w:rsidR="00000000" w:rsidRDefault="005C7BBA">
            <w:pPr>
              <w:widowControl w:val="0"/>
              <w:spacing w:after="0" w:line="240" w:lineRule="auto"/>
              <w:ind w:left="280"/>
            </w:pPr>
            <w:r>
              <w:rPr>
                <w:rFonts w:ascii="Times New Roman" w:eastAsia="Arial" w:hAnsi="Times New Roman" w:cs="Times New Roman"/>
                <w:bCs/>
                <w:sz w:val="28"/>
                <w:szCs w:val="28"/>
                <w:lang w:eastAsia="ru-RU" w:bidi="ru-RU"/>
              </w:rPr>
              <w:lastRenderedPageBreak/>
              <w:t>22</w:t>
            </w:r>
          </w:p>
        </w:tc>
        <w:tc>
          <w:tcPr>
            <w:tcW w:w="2693" w:type="dxa"/>
            <w:tcBorders>
              <w:top w:val="single" w:sz="4" w:space="0" w:color="000000"/>
              <w:left w:val="single" w:sz="4" w:space="0" w:color="000000"/>
            </w:tcBorders>
            <w:shd w:val="clear" w:color="auto" w:fill="FFFFFF"/>
            <w:vAlign w:val="center"/>
          </w:tcPr>
          <w:p w:rsidR="00000000" w:rsidRDefault="005C7BBA">
            <w:pPr>
              <w:widowControl w:val="0"/>
              <w:spacing w:after="0" w:line="240" w:lineRule="auto"/>
              <w:ind w:left="117"/>
            </w:pPr>
            <w:r>
              <w:rPr>
                <w:rFonts w:ascii="Times New Roman" w:eastAsia="Arial" w:hAnsi="Times New Roman" w:cs="Times New Roman"/>
                <w:bCs/>
                <w:sz w:val="24"/>
                <w:szCs w:val="24"/>
                <w:lang w:eastAsia="ru-RU" w:bidi="ru-RU"/>
              </w:rPr>
              <w:t>Особые условия при оказании услуг</w:t>
            </w:r>
          </w:p>
        </w:tc>
        <w:tc>
          <w:tcPr>
            <w:tcW w:w="7229" w:type="dxa"/>
            <w:tcBorders>
              <w:top w:val="single" w:sz="4" w:space="0" w:color="000000"/>
              <w:left w:val="single" w:sz="4" w:space="0" w:color="000000"/>
              <w:right w:val="single" w:sz="4" w:space="0" w:color="000000"/>
            </w:tcBorders>
            <w:shd w:val="clear" w:color="auto" w:fill="FFFFFF"/>
          </w:tcPr>
          <w:p w:rsidR="00000000" w:rsidRDefault="005C7BBA">
            <w:pPr>
              <w:widowControl w:val="0"/>
              <w:numPr>
                <w:ilvl w:val="0"/>
                <w:numId w:val="3"/>
              </w:numPr>
              <w:spacing w:after="0" w:line="240" w:lineRule="auto"/>
              <w:ind w:left="129" w:right="132" w:firstLine="3"/>
              <w:jc w:val="both"/>
            </w:pPr>
            <w:r>
              <w:rPr>
                <w:rFonts w:ascii="Times New Roman" w:eastAsia="Arial" w:hAnsi="Times New Roman" w:cs="Times New Roman"/>
                <w:sz w:val="24"/>
                <w:szCs w:val="24"/>
                <w:lang w:eastAsia="ru-RU" w:bidi="ru-RU"/>
              </w:rPr>
              <w:t>Дого</w:t>
            </w:r>
            <w:r>
              <w:rPr>
                <w:rFonts w:ascii="Times New Roman" w:eastAsia="Arial" w:hAnsi="Times New Roman" w:cs="Times New Roman"/>
                <w:sz w:val="24"/>
                <w:szCs w:val="24"/>
                <w:lang w:eastAsia="ru-RU" w:bidi="ru-RU"/>
              </w:rPr>
              <w:t>вор заключается только после получения разрешения от органа государственной власти, в чьем распоряжении находятся соответствующие сведения.</w:t>
            </w:r>
          </w:p>
          <w:p w:rsidR="00000000" w:rsidRDefault="005C7BBA">
            <w:pPr>
              <w:widowControl w:val="0"/>
              <w:spacing w:after="0" w:line="240" w:lineRule="auto"/>
              <w:ind w:left="132" w:right="132"/>
              <w:jc w:val="both"/>
              <w:rPr>
                <w:rFonts w:ascii="Times New Roman" w:eastAsia="Arial" w:hAnsi="Times New Roman" w:cs="Times New Roman"/>
                <w:sz w:val="24"/>
                <w:szCs w:val="24"/>
                <w:lang w:eastAsia="ru-RU" w:bidi="ru-RU"/>
              </w:rPr>
            </w:pPr>
          </w:p>
          <w:p w:rsidR="00000000" w:rsidRDefault="005C7BBA">
            <w:pPr>
              <w:widowControl w:val="0"/>
              <w:numPr>
                <w:ilvl w:val="0"/>
                <w:numId w:val="3"/>
              </w:numPr>
              <w:spacing w:after="0" w:line="240" w:lineRule="auto"/>
              <w:ind w:left="129" w:right="132" w:firstLine="3"/>
              <w:jc w:val="both"/>
            </w:pPr>
            <w:r>
              <w:rPr>
                <w:rFonts w:ascii="Times New Roman" w:eastAsia="Arial" w:hAnsi="Times New Roman" w:cs="Times New Roman"/>
                <w:sz w:val="24"/>
                <w:szCs w:val="24"/>
                <w:lang w:eastAsia="ru-RU" w:bidi="ru-RU"/>
              </w:rPr>
              <w:t>Сразу после заключения договора Исполнитель предоставляет Заказчику следующий комплект документов: устав (1 экз.. з</w:t>
            </w:r>
            <w:r>
              <w:rPr>
                <w:rFonts w:ascii="Times New Roman" w:eastAsia="Arial" w:hAnsi="Times New Roman" w:cs="Times New Roman"/>
                <w:sz w:val="24"/>
                <w:szCs w:val="24"/>
                <w:lang w:eastAsia="ru-RU" w:bidi="ru-RU"/>
              </w:rPr>
              <w:t>аверенный налоговым органом), копии лицензий (по 1 экз.), заверенные печатью организации Исполнителя.</w:t>
            </w:r>
          </w:p>
          <w:p w:rsidR="00000000" w:rsidRDefault="005C7BBA">
            <w:pPr>
              <w:widowControl w:val="0"/>
              <w:spacing w:after="0" w:line="240" w:lineRule="auto"/>
              <w:ind w:left="708"/>
              <w:rPr>
                <w:rFonts w:ascii="Times New Roman" w:eastAsia="Arial" w:hAnsi="Times New Roman" w:cs="Times New Roman"/>
                <w:b/>
                <w:bCs/>
                <w:sz w:val="24"/>
                <w:szCs w:val="24"/>
                <w:lang w:eastAsia="ru-RU" w:bidi="ru-RU"/>
              </w:rPr>
            </w:pPr>
          </w:p>
          <w:p w:rsidR="00000000" w:rsidRDefault="005C7BBA">
            <w:pPr>
              <w:widowControl w:val="0"/>
              <w:spacing w:after="0" w:line="240" w:lineRule="auto"/>
              <w:ind w:left="132" w:right="132"/>
              <w:jc w:val="both"/>
            </w:pPr>
            <w:r>
              <w:rPr>
                <w:rFonts w:ascii="Times New Roman" w:eastAsia="Arial" w:hAnsi="Times New Roman" w:cs="Times New Roman"/>
                <w:sz w:val="24"/>
                <w:szCs w:val="24"/>
                <w:lang w:eastAsia="ru-RU" w:bidi="ru-RU"/>
              </w:rPr>
              <w:t>4. Услуги оказываются в соответствии с требованиями нормативно распорядительной документации, приведенной ниже.</w:t>
            </w:r>
          </w:p>
          <w:p w:rsidR="00000000" w:rsidRDefault="005C7BBA">
            <w:pPr>
              <w:widowControl w:val="0"/>
              <w:spacing w:after="0" w:line="240" w:lineRule="auto"/>
              <w:ind w:left="132" w:right="132"/>
              <w:jc w:val="both"/>
            </w:pPr>
            <w:r>
              <w:rPr>
                <w:rFonts w:ascii="Times New Roman" w:eastAsia="Arial" w:hAnsi="Times New Roman" w:cs="Times New Roman"/>
                <w:sz w:val="24"/>
                <w:szCs w:val="24"/>
                <w:lang w:eastAsia="ru-RU" w:bidi="ru-RU"/>
              </w:rPr>
              <w:t>Перечень нормативных актов Российской Фед</w:t>
            </w:r>
            <w:r>
              <w:rPr>
                <w:rFonts w:ascii="Times New Roman" w:eastAsia="Arial" w:hAnsi="Times New Roman" w:cs="Times New Roman"/>
                <w:sz w:val="24"/>
                <w:szCs w:val="24"/>
                <w:lang w:eastAsia="ru-RU" w:bidi="ru-RU"/>
              </w:rPr>
              <w:t>ерации обязательных к применению Исполнителем:</w:t>
            </w:r>
          </w:p>
          <w:p w:rsidR="00000000" w:rsidRDefault="005C7BBA">
            <w:pPr>
              <w:widowControl w:val="0"/>
              <w:numPr>
                <w:ilvl w:val="0"/>
                <w:numId w:val="4"/>
              </w:numPr>
              <w:tabs>
                <w:tab w:val="left" w:pos="310"/>
              </w:tabs>
              <w:spacing w:after="0" w:line="240" w:lineRule="auto"/>
              <w:ind w:left="132" w:right="132"/>
              <w:jc w:val="both"/>
            </w:pPr>
            <w:r>
              <w:rPr>
                <w:rFonts w:ascii="Times New Roman" w:eastAsia="Arial" w:hAnsi="Times New Roman" w:cs="Times New Roman"/>
                <w:sz w:val="24"/>
                <w:szCs w:val="24"/>
                <w:lang w:eastAsia="ru-RU" w:bidi="ru-RU"/>
              </w:rPr>
              <w:t>Федеральный закон РФ от 21.07.1993 № 5485-1 «О государственной тайне»;</w:t>
            </w:r>
          </w:p>
          <w:p w:rsidR="00000000" w:rsidRDefault="005C7BBA">
            <w:pPr>
              <w:widowControl w:val="0"/>
              <w:numPr>
                <w:ilvl w:val="0"/>
                <w:numId w:val="4"/>
              </w:numPr>
              <w:tabs>
                <w:tab w:val="left" w:pos="284"/>
              </w:tabs>
              <w:spacing w:after="0" w:line="240" w:lineRule="auto"/>
              <w:ind w:left="132" w:right="132"/>
              <w:jc w:val="both"/>
            </w:pPr>
            <w:r>
              <w:rPr>
                <w:rFonts w:ascii="Times New Roman" w:eastAsia="Arial" w:hAnsi="Times New Roman" w:cs="Times New Roman"/>
                <w:sz w:val="24"/>
                <w:szCs w:val="24"/>
                <w:lang w:eastAsia="ru-RU" w:bidi="ru-RU"/>
              </w:rPr>
              <w:t>Федеральный закон РФ от 27.07.2006 № 149-ФЗ «Об информации, информационных технологиях и о защите информации»;</w:t>
            </w:r>
          </w:p>
          <w:p w:rsidR="00000000" w:rsidRDefault="005C7BBA">
            <w:pPr>
              <w:widowControl w:val="0"/>
              <w:numPr>
                <w:ilvl w:val="0"/>
                <w:numId w:val="4"/>
              </w:numPr>
              <w:tabs>
                <w:tab w:val="left" w:pos="284"/>
              </w:tabs>
              <w:spacing w:after="0" w:line="240" w:lineRule="auto"/>
              <w:ind w:left="132" w:right="132"/>
              <w:jc w:val="both"/>
            </w:pPr>
            <w:r>
              <w:rPr>
                <w:rFonts w:ascii="Times New Roman" w:eastAsia="Arial" w:hAnsi="Times New Roman" w:cs="Times New Roman"/>
                <w:bCs/>
                <w:sz w:val="24"/>
                <w:szCs w:val="24"/>
                <w:lang w:eastAsia="ru-RU" w:bidi="ru-RU"/>
              </w:rPr>
              <w:t xml:space="preserve">Закон Российской Федерации </w:t>
            </w:r>
            <w:r>
              <w:rPr>
                <w:rFonts w:ascii="Times New Roman" w:eastAsia="Arial" w:hAnsi="Times New Roman" w:cs="Times New Roman"/>
                <w:bCs/>
                <w:sz w:val="24"/>
                <w:szCs w:val="24"/>
                <w:lang w:eastAsia="ru-RU" w:bidi="ru-RU"/>
              </w:rPr>
              <w:t>«О связи» от 07.07.2003 № 126-ФЗ.</w:t>
            </w:r>
          </w:p>
          <w:p w:rsidR="00000000" w:rsidRDefault="005C7BBA">
            <w:pPr>
              <w:widowControl w:val="0"/>
              <w:numPr>
                <w:ilvl w:val="0"/>
                <w:numId w:val="4"/>
              </w:numPr>
              <w:tabs>
                <w:tab w:val="left" w:pos="148"/>
              </w:tabs>
              <w:spacing w:after="0" w:line="240" w:lineRule="auto"/>
              <w:ind w:left="132" w:right="132"/>
              <w:jc w:val="both"/>
            </w:pPr>
            <w:r>
              <w:rPr>
                <w:rFonts w:ascii="Times New Roman" w:eastAsia="Arial" w:hAnsi="Times New Roman" w:cs="Times New Roman"/>
                <w:sz w:val="24"/>
                <w:szCs w:val="24"/>
                <w:lang w:eastAsia="ru-RU" w:bidi="ru-RU"/>
              </w:rPr>
              <w:t>Инструкция по обеспечению режима секретности в Российской Федерации (утверждена постановлением Правительства РФ от</w:t>
            </w:r>
          </w:p>
          <w:p w:rsidR="00000000" w:rsidRDefault="005C7BBA">
            <w:pPr>
              <w:widowControl w:val="0"/>
              <w:spacing w:after="0" w:line="240" w:lineRule="auto"/>
              <w:ind w:left="132" w:right="132"/>
              <w:jc w:val="both"/>
            </w:pPr>
            <w:r>
              <w:rPr>
                <w:rFonts w:ascii="Times New Roman" w:eastAsia="Arial" w:hAnsi="Times New Roman" w:cs="Times New Roman"/>
                <w:sz w:val="24"/>
                <w:szCs w:val="24"/>
                <w:lang w:eastAsia="ru-RU" w:bidi="ru-RU"/>
              </w:rPr>
              <w:t>05.01.2004 № 3-1);</w:t>
            </w:r>
          </w:p>
          <w:p w:rsidR="00000000" w:rsidRDefault="005C7BBA">
            <w:pPr>
              <w:widowControl w:val="0"/>
              <w:spacing w:after="0" w:line="240" w:lineRule="auto"/>
              <w:ind w:left="132" w:right="132"/>
              <w:jc w:val="both"/>
            </w:pPr>
            <w:r>
              <w:rPr>
                <w:rFonts w:ascii="Times New Roman" w:eastAsia="Arial" w:hAnsi="Times New Roman" w:cs="Times New Roman"/>
                <w:bCs/>
                <w:sz w:val="24"/>
                <w:szCs w:val="24"/>
                <w:lang w:eastAsia="ru-RU" w:bidi="ru-RU"/>
              </w:rPr>
              <w:t>- Порядок организации и проведения работ по аттестации объектов информатизации на соотве</w:t>
            </w:r>
            <w:r>
              <w:rPr>
                <w:rFonts w:ascii="Times New Roman" w:eastAsia="Arial" w:hAnsi="Times New Roman" w:cs="Times New Roman"/>
                <w:bCs/>
                <w:sz w:val="24"/>
                <w:szCs w:val="24"/>
                <w:lang w:eastAsia="ru-RU" w:bidi="ru-RU"/>
              </w:rPr>
              <w:t>тствие требованиям о защите информации, содержащей сведения, составляющие государственную тайну, утвержденный приказом ФСТЭК России от 28.09.2019 № 110.</w:t>
            </w:r>
          </w:p>
          <w:p w:rsidR="00000000" w:rsidRDefault="005C7BBA">
            <w:pPr>
              <w:widowControl w:val="0"/>
              <w:numPr>
                <w:ilvl w:val="0"/>
                <w:numId w:val="4"/>
              </w:numPr>
              <w:tabs>
                <w:tab w:val="left" w:pos="144"/>
              </w:tabs>
              <w:spacing w:after="0" w:line="240" w:lineRule="auto"/>
              <w:ind w:left="132" w:right="132"/>
              <w:jc w:val="both"/>
            </w:pPr>
            <w:r>
              <w:rPr>
                <w:rFonts w:ascii="Times New Roman" w:eastAsia="Arial" w:hAnsi="Times New Roman" w:cs="Times New Roman"/>
                <w:sz w:val="24"/>
                <w:szCs w:val="24"/>
                <w:lang w:eastAsia="ru-RU" w:bidi="ru-RU"/>
              </w:rPr>
              <w:t>Требования по технической защите информации, содержащей сведения, составляющие государственную тайну (у</w:t>
            </w:r>
            <w:r>
              <w:rPr>
                <w:rFonts w:ascii="Times New Roman" w:eastAsia="Arial" w:hAnsi="Times New Roman" w:cs="Times New Roman"/>
                <w:sz w:val="24"/>
                <w:szCs w:val="24"/>
                <w:lang w:eastAsia="ru-RU" w:bidi="ru-RU"/>
              </w:rPr>
              <w:t>тверждены приказом ФСТЭК России от 20.10.2016 № 025);</w:t>
            </w:r>
          </w:p>
          <w:p w:rsidR="00000000" w:rsidRDefault="005C7BBA">
            <w:pPr>
              <w:widowControl w:val="0"/>
              <w:numPr>
                <w:ilvl w:val="0"/>
                <w:numId w:val="4"/>
              </w:numPr>
              <w:tabs>
                <w:tab w:val="left" w:pos="155"/>
              </w:tabs>
              <w:spacing w:after="0" w:line="240" w:lineRule="auto"/>
              <w:ind w:left="132" w:right="132"/>
              <w:jc w:val="both"/>
            </w:pPr>
            <w:r>
              <w:rPr>
                <w:rFonts w:ascii="Times New Roman" w:eastAsia="Arial" w:hAnsi="Times New Roman" w:cs="Times New Roman"/>
                <w:bCs/>
                <w:sz w:val="24"/>
                <w:szCs w:val="24"/>
                <w:lang w:eastAsia="ru-RU" w:bidi="ru-RU"/>
              </w:rPr>
              <w:t>Перечень ФСТЭК России (приказ ФСТЭК России от 01.06.2023 № 0147);</w:t>
            </w:r>
          </w:p>
          <w:p w:rsidR="00000000" w:rsidRDefault="005C7BBA">
            <w:pPr>
              <w:widowControl w:val="0"/>
              <w:numPr>
                <w:ilvl w:val="0"/>
                <w:numId w:val="4"/>
              </w:numPr>
              <w:tabs>
                <w:tab w:val="left" w:pos="155"/>
              </w:tabs>
              <w:spacing w:after="0" w:line="240" w:lineRule="auto"/>
              <w:ind w:left="132" w:right="132"/>
              <w:jc w:val="both"/>
            </w:pPr>
            <w:r>
              <w:rPr>
                <w:rFonts w:ascii="Times New Roman" w:eastAsia="Arial" w:hAnsi="Times New Roman" w:cs="Times New Roman"/>
                <w:bCs/>
                <w:sz w:val="24"/>
                <w:szCs w:val="24"/>
                <w:lang w:eastAsia="ru-RU" w:bidi="ru-RU"/>
              </w:rPr>
              <w:t>Перечень сведений, отнесенных к государственной тайне (Указ Президента Российской Федерации от 30.11.1995 № 1203);</w:t>
            </w:r>
          </w:p>
          <w:p w:rsidR="00000000" w:rsidRDefault="005C7BBA">
            <w:pPr>
              <w:widowControl w:val="0"/>
              <w:numPr>
                <w:ilvl w:val="0"/>
                <w:numId w:val="4"/>
              </w:numPr>
              <w:tabs>
                <w:tab w:val="left" w:pos="155"/>
              </w:tabs>
              <w:spacing w:after="0" w:line="240" w:lineRule="auto"/>
              <w:ind w:left="132" w:right="132"/>
              <w:jc w:val="both"/>
            </w:pPr>
            <w:r>
              <w:rPr>
                <w:rFonts w:ascii="Times New Roman" w:eastAsia="Arial" w:hAnsi="Times New Roman" w:cs="Times New Roman"/>
                <w:bCs/>
                <w:sz w:val="24"/>
                <w:szCs w:val="24"/>
                <w:lang w:eastAsia="ru-RU" w:bidi="ru-RU"/>
              </w:rPr>
              <w:t>Другие действующие но</w:t>
            </w:r>
            <w:r>
              <w:rPr>
                <w:rFonts w:ascii="Times New Roman" w:eastAsia="Arial" w:hAnsi="Times New Roman" w:cs="Times New Roman"/>
                <w:bCs/>
                <w:sz w:val="24"/>
                <w:szCs w:val="24"/>
                <w:lang w:eastAsia="ru-RU" w:bidi="ru-RU"/>
              </w:rPr>
              <w:t>рмы, ГОСТ, СНиП и прочие документы, предусмотренные законодательством РФ.</w:t>
            </w:r>
          </w:p>
          <w:p w:rsidR="00000000" w:rsidRDefault="005C7BBA">
            <w:pPr>
              <w:widowControl w:val="0"/>
              <w:tabs>
                <w:tab w:val="left" w:pos="155"/>
              </w:tabs>
              <w:spacing w:after="0" w:line="240" w:lineRule="auto"/>
              <w:ind w:left="132" w:right="132"/>
              <w:jc w:val="both"/>
              <w:rPr>
                <w:rFonts w:ascii="Times New Roman" w:eastAsia="Arial" w:hAnsi="Times New Roman" w:cs="Times New Roman"/>
                <w:bCs/>
                <w:sz w:val="24"/>
                <w:szCs w:val="24"/>
                <w:lang w:eastAsia="ru-RU" w:bidi="ru-RU"/>
              </w:rPr>
            </w:pPr>
          </w:p>
          <w:p w:rsidR="00000000" w:rsidRDefault="005C7BBA">
            <w:pPr>
              <w:widowControl w:val="0"/>
              <w:tabs>
                <w:tab w:val="left" w:pos="155"/>
              </w:tabs>
              <w:spacing w:after="0" w:line="240" w:lineRule="auto"/>
              <w:ind w:left="132" w:right="132"/>
              <w:jc w:val="both"/>
            </w:pPr>
            <w:r>
              <w:rPr>
                <w:rFonts w:ascii="Times New Roman" w:eastAsia="Arial" w:hAnsi="Times New Roman" w:cs="Times New Roman"/>
                <w:bCs/>
                <w:sz w:val="24"/>
                <w:szCs w:val="24"/>
                <w:lang w:eastAsia="ru-RU" w:bidi="ru-RU"/>
              </w:rPr>
              <w:t>5. Контроль оказания услуг осуществляется со стороны Заказчика и органа государственной власти, в т.ч. после завершения исполнения договора.</w:t>
            </w:r>
          </w:p>
          <w:p w:rsidR="00000000" w:rsidRDefault="005C7BBA">
            <w:pPr>
              <w:widowControl w:val="0"/>
              <w:tabs>
                <w:tab w:val="left" w:pos="155"/>
              </w:tabs>
              <w:spacing w:after="0" w:line="240" w:lineRule="auto"/>
              <w:ind w:left="132" w:right="132"/>
              <w:jc w:val="both"/>
              <w:rPr>
                <w:rFonts w:ascii="Times New Roman" w:eastAsia="Arial" w:hAnsi="Times New Roman" w:cs="Times New Roman"/>
                <w:bCs/>
                <w:sz w:val="24"/>
                <w:szCs w:val="24"/>
                <w:lang w:eastAsia="ru-RU" w:bidi="ru-RU"/>
              </w:rPr>
            </w:pPr>
          </w:p>
          <w:p w:rsidR="00000000" w:rsidRDefault="005C7BBA">
            <w:pPr>
              <w:widowControl w:val="0"/>
              <w:tabs>
                <w:tab w:val="left" w:pos="230"/>
              </w:tabs>
              <w:spacing w:after="0" w:line="240" w:lineRule="auto"/>
              <w:ind w:left="132" w:right="132"/>
              <w:rPr>
                <w:rFonts w:ascii="Times New Roman" w:eastAsia="Arial" w:hAnsi="Times New Roman" w:cs="Times New Roman"/>
                <w:b/>
                <w:bCs/>
                <w:sz w:val="24"/>
                <w:szCs w:val="24"/>
                <w:lang w:eastAsia="ru-RU" w:bidi="ru-RU"/>
              </w:rPr>
            </w:pPr>
          </w:p>
        </w:tc>
      </w:tr>
      <w:tr w:rsidR="00000000">
        <w:trPr>
          <w:trHeight w:hRule="exact" w:val="1848"/>
        </w:trPr>
        <w:tc>
          <w:tcPr>
            <w:tcW w:w="710" w:type="dxa"/>
            <w:tcBorders>
              <w:top w:val="single" w:sz="4" w:space="0" w:color="000000"/>
              <w:left w:val="single" w:sz="4" w:space="0" w:color="000000"/>
              <w:bottom w:val="single" w:sz="4" w:space="0" w:color="000000"/>
            </w:tcBorders>
            <w:shd w:val="clear" w:color="auto" w:fill="FFFFFF"/>
            <w:vAlign w:val="center"/>
          </w:tcPr>
          <w:p w:rsidR="00000000" w:rsidRDefault="005C7BBA">
            <w:pPr>
              <w:widowControl w:val="0"/>
              <w:spacing w:after="0" w:line="240" w:lineRule="auto"/>
              <w:ind w:left="280"/>
            </w:pPr>
            <w:r>
              <w:rPr>
                <w:rFonts w:ascii="Times New Roman" w:eastAsia="Arial" w:hAnsi="Times New Roman" w:cs="Times New Roman"/>
                <w:bCs/>
                <w:sz w:val="28"/>
                <w:szCs w:val="28"/>
                <w:lang w:eastAsia="ru-RU" w:bidi="ru-RU"/>
              </w:rPr>
              <w:t>23</w:t>
            </w:r>
          </w:p>
        </w:tc>
        <w:tc>
          <w:tcPr>
            <w:tcW w:w="2693" w:type="dxa"/>
            <w:tcBorders>
              <w:top w:val="single" w:sz="4" w:space="0" w:color="000000"/>
              <w:left w:val="single" w:sz="4" w:space="0" w:color="000000"/>
              <w:bottom w:val="single" w:sz="4" w:space="0" w:color="000000"/>
            </w:tcBorders>
            <w:shd w:val="clear" w:color="auto" w:fill="FFFFFF"/>
          </w:tcPr>
          <w:p w:rsidR="00000000" w:rsidRDefault="005C7BBA">
            <w:pPr>
              <w:widowControl w:val="0"/>
              <w:spacing w:after="0" w:line="240" w:lineRule="auto"/>
              <w:ind w:left="110" w:right="131"/>
            </w:pPr>
            <w:r>
              <w:rPr>
                <w:rFonts w:ascii="Times New Roman" w:eastAsia="Arial" w:hAnsi="Times New Roman" w:cs="Times New Roman"/>
                <w:bCs/>
                <w:sz w:val="24"/>
                <w:szCs w:val="24"/>
                <w:lang w:eastAsia="ru-RU" w:bidi="ru-RU"/>
              </w:rPr>
              <w:t>Гарантийные обязательства</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5C7BBA">
            <w:pPr>
              <w:widowControl w:val="0"/>
              <w:spacing w:after="0" w:line="240" w:lineRule="auto"/>
              <w:ind w:left="132" w:right="132"/>
            </w:pPr>
            <w:r>
              <w:rPr>
                <w:rFonts w:ascii="Times New Roman" w:eastAsia="Arial" w:hAnsi="Times New Roman" w:cs="Times New Roman"/>
                <w:color w:val="000000"/>
                <w:sz w:val="24"/>
                <w:szCs w:val="24"/>
                <w:lang w:eastAsia="ru-RU" w:bidi="ru-RU"/>
              </w:rPr>
              <w:t>12 месяц</w:t>
            </w:r>
            <w:r>
              <w:rPr>
                <w:rFonts w:ascii="Times New Roman" w:eastAsia="Arial" w:hAnsi="Times New Roman" w:cs="Times New Roman"/>
                <w:color w:val="000000"/>
                <w:sz w:val="24"/>
                <w:szCs w:val="24"/>
                <w:lang w:eastAsia="ru-RU" w:bidi="ru-RU"/>
              </w:rPr>
              <w:t>ев после подписания Заказчиком УПД.</w:t>
            </w:r>
          </w:p>
          <w:p w:rsidR="00000000" w:rsidRDefault="005C7BBA">
            <w:pPr>
              <w:widowControl w:val="0"/>
              <w:spacing w:after="0" w:line="240" w:lineRule="auto"/>
              <w:ind w:left="132" w:right="132"/>
              <w:rPr>
                <w:rFonts w:ascii="Times New Roman" w:eastAsia="Arial" w:hAnsi="Times New Roman" w:cs="Times New Roman"/>
                <w:color w:val="000000"/>
                <w:sz w:val="24"/>
                <w:szCs w:val="24"/>
                <w:lang w:eastAsia="ru-RU" w:bidi="ru-RU"/>
              </w:rPr>
            </w:pPr>
          </w:p>
          <w:p w:rsidR="00000000" w:rsidRDefault="005C7BBA">
            <w:pPr>
              <w:widowControl w:val="0"/>
              <w:spacing w:after="0" w:line="240" w:lineRule="auto"/>
              <w:ind w:left="132" w:right="132"/>
              <w:jc w:val="both"/>
            </w:pPr>
            <w:r>
              <w:rPr>
                <w:rFonts w:ascii="Times New Roman" w:eastAsia="Arial Unicode MS" w:hAnsi="Times New Roman" w:cs="Times New Roman"/>
                <w:sz w:val="24"/>
                <w:szCs w:val="24"/>
                <w:lang w:eastAsia="ru-RU" w:bidi="ru-RU"/>
              </w:rPr>
              <w:t>Если в течение гарантийного срока обнаружатся недостатки услуг, то они подлежат устранению силами и средствами Исполнителя и за его счёт.</w:t>
            </w:r>
          </w:p>
        </w:tc>
      </w:tr>
      <w:tr w:rsidR="00000000">
        <w:trPr>
          <w:trHeight w:hRule="exact" w:val="5688"/>
        </w:trPr>
        <w:tc>
          <w:tcPr>
            <w:tcW w:w="710" w:type="dxa"/>
            <w:tcBorders>
              <w:top w:val="single" w:sz="4" w:space="0" w:color="000000"/>
              <w:left w:val="single" w:sz="4" w:space="0" w:color="000000"/>
              <w:bottom w:val="single" w:sz="4" w:space="0" w:color="000000"/>
            </w:tcBorders>
            <w:shd w:val="clear" w:color="auto" w:fill="FFFFFF"/>
            <w:vAlign w:val="center"/>
          </w:tcPr>
          <w:p w:rsidR="00000000" w:rsidRDefault="005C7BBA">
            <w:pPr>
              <w:widowControl w:val="0"/>
              <w:spacing w:after="0" w:line="240" w:lineRule="auto"/>
              <w:ind w:left="280"/>
            </w:pPr>
            <w:r>
              <w:rPr>
                <w:rFonts w:ascii="Times New Roman" w:eastAsia="Arial" w:hAnsi="Times New Roman" w:cs="Times New Roman"/>
                <w:bCs/>
                <w:sz w:val="28"/>
                <w:szCs w:val="28"/>
                <w:lang w:eastAsia="ru-RU" w:bidi="ru-RU"/>
              </w:rPr>
              <w:lastRenderedPageBreak/>
              <w:t>24</w:t>
            </w:r>
          </w:p>
        </w:tc>
        <w:tc>
          <w:tcPr>
            <w:tcW w:w="2693" w:type="dxa"/>
            <w:tcBorders>
              <w:top w:val="single" w:sz="4" w:space="0" w:color="000000"/>
              <w:left w:val="single" w:sz="4" w:space="0" w:color="000000"/>
              <w:bottom w:val="single" w:sz="4" w:space="0" w:color="000000"/>
            </w:tcBorders>
            <w:shd w:val="clear" w:color="auto" w:fill="FFFFFF"/>
          </w:tcPr>
          <w:p w:rsidR="00000000" w:rsidRDefault="005C7BBA">
            <w:pPr>
              <w:widowControl w:val="0"/>
              <w:spacing w:after="0" w:line="240" w:lineRule="auto"/>
              <w:ind w:left="110" w:right="131"/>
            </w:pPr>
            <w:r>
              <w:rPr>
                <w:rFonts w:ascii="Times New Roman" w:eastAsia="Arial" w:hAnsi="Times New Roman" w:cs="Times New Roman"/>
                <w:bCs/>
                <w:sz w:val="24"/>
                <w:szCs w:val="24"/>
                <w:lang w:eastAsia="ru-RU" w:bidi="ru-RU"/>
              </w:rPr>
              <w:t>Гарантийное сопровождение (включено в стоимость)</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5C7BBA">
            <w:pPr>
              <w:widowControl w:val="0"/>
              <w:spacing w:after="0" w:line="240" w:lineRule="auto"/>
              <w:ind w:left="132" w:right="132"/>
            </w:pPr>
            <w:r>
              <w:rPr>
                <w:rFonts w:ascii="Times New Roman" w:eastAsia="Arial" w:hAnsi="Times New Roman" w:cs="Times New Roman"/>
                <w:sz w:val="24"/>
                <w:szCs w:val="24"/>
                <w:lang w:eastAsia="ru-RU" w:bidi="ru-RU"/>
              </w:rPr>
              <w:t xml:space="preserve">Набор услуг по гарантийному </w:t>
            </w:r>
            <w:r>
              <w:rPr>
                <w:rFonts w:ascii="Times New Roman" w:eastAsia="Arial" w:hAnsi="Times New Roman" w:cs="Times New Roman"/>
                <w:sz w:val="24"/>
                <w:szCs w:val="24"/>
                <w:lang w:eastAsia="ru-RU" w:bidi="ru-RU"/>
              </w:rPr>
              <w:t>сопровождению должен включать:</w:t>
            </w:r>
          </w:p>
          <w:p w:rsidR="00000000" w:rsidRDefault="005C7BBA">
            <w:pPr>
              <w:widowControl w:val="0"/>
              <w:spacing w:after="0" w:line="240" w:lineRule="auto"/>
              <w:ind w:left="132" w:right="132"/>
            </w:pPr>
            <w:r>
              <w:rPr>
                <w:rFonts w:ascii="Times New Roman" w:eastAsia="Arial" w:hAnsi="Times New Roman" w:cs="Times New Roman"/>
                <w:sz w:val="24"/>
                <w:szCs w:val="24"/>
                <w:lang w:eastAsia="ru-RU" w:bidi="ru-RU"/>
              </w:rPr>
              <w:t>- выдача предложений по устранению ошибок, выявленных в процессе эксплуатации, и локализации инцидентов, связанных с неправильными (ошибочными) действиями специалистов заказчика;</w:t>
            </w:r>
          </w:p>
          <w:p w:rsidR="00000000" w:rsidRDefault="005C7BBA">
            <w:pPr>
              <w:widowControl w:val="0"/>
              <w:spacing w:after="0" w:line="240" w:lineRule="auto"/>
              <w:ind w:left="132" w:right="132"/>
            </w:pPr>
            <w:r>
              <w:rPr>
                <w:rFonts w:ascii="Times New Roman" w:eastAsia="Arial" w:hAnsi="Times New Roman" w:cs="Times New Roman"/>
                <w:sz w:val="24"/>
                <w:szCs w:val="24"/>
                <w:lang w:eastAsia="ru-RU" w:bidi="ru-RU"/>
              </w:rPr>
              <w:t>- консультирование специалистов заказчика, отв</w:t>
            </w:r>
            <w:r>
              <w:rPr>
                <w:rFonts w:ascii="Times New Roman" w:eastAsia="Arial" w:hAnsi="Times New Roman" w:cs="Times New Roman"/>
                <w:sz w:val="24"/>
                <w:szCs w:val="24"/>
                <w:lang w:eastAsia="ru-RU" w:bidi="ru-RU"/>
              </w:rPr>
              <w:t>етственных за обеспечение безопасности АС, по вопросам эксплуатации в режиме «вопрос-ответ» (по телефону или посредством электронной почты);</w:t>
            </w:r>
          </w:p>
          <w:p w:rsidR="00000000" w:rsidRDefault="005C7BBA">
            <w:pPr>
              <w:widowControl w:val="0"/>
              <w:spacing w:after="0" w:line="240" w:lineRule="auto"/>
              <w:ind w:left="132" w:right="132"/>
            </w:pPr>
            <w:r>
              <w:rPr>
                <w:rFonts w:ascii="Times New Roman" w:eastAsia="Arial" w:hAnsi="Times New Roman" w:cs="Times New Roman"/>
                <w:sz w:val="24"/>
                <w:szCs w:val="24"/>
                <w:lang w:eastAsia="ru-RU" w:bidi="ru-RU"/>
              </w:rPr>
              <w:t>- максимальный срок реагирования на Запрос не более 24 часов;</w:t>
            </w:r>
          </w:p>
          <w:p w:rsidR="00000000" w:rsidRDefault="005C7BBA">
            <w:pPr>
              <w:widowControl w:val="0"/>
              <w:spacing w:after="0" w:line="240" w:lineRule="auto"/>
              <w:ind w:left="132" w:right="132"/>
            </w:pPr>
            <w:r>
              <w:rPr>
                <w:rFonts w:ascii="Times New Roman" w:eastAsia="Arial" w:hAnsi="Times New Roman" w:cs="Times New Roman"/>
                <w:sz w:val="24"/>
                <w:szCs w:val="24"/>
                <w:lang w:eastAsia="ru-RU" w:bidi="ru-RU"/>
              </w:rPr>
              <w:t xml:space="preserve">- работа по Запросам должна осуществляться в рабочие </w:t>
            </w:r>
            <w:r>
              <w:rPr>
                <w:rFonts w:ascii="Times New Roman" w:eastAsia="Arial" w:hAnsi="Times New Roman" w:cs="Times New Roman"/>
                <w:sz w:val="24"/>
                <w:szCs w:val="24"/>
                <w:lang w:eastAsia="ru-RU" w:bidi="ru-RU"/>
              </w:rPr>
              <w:t>дни с 8.30 до 17.30 по московскому времени;</w:t>
            </w:r>
          </w:p>
          <w:p w:rsidR="00000000" w:rsidRDefault="005C7BBA">
            <w:pPr>
              <w:widowControl w:val="0"/>
              <w:spacing w:after="0" w:line="240" w:lineRule="auto"/>
              <w:ind w:left="132" w:right="132"/>
            </w:pPr>
            <w:r>
              <w:rPr>
                <w:rFonts w:ascii="Times New Roman" w:eastAsia="Arial" w:hAnsi="Times New Roman" w:cs="Times New Roman"/>
                <w:sz w:val="24"/>
                <w:szCs w:val="24"/>
                <w:lang w:eastAsia="ru-RU" w:bidi="ru-RU"/>
              </w:rPr>
              <w:t>- выезд специалистов Исполнителя, с соответствующей формой допуска, для устранения технических проблем в случае невозможности решения проблем путем удаленного сопровождения на данном объекте информатизации Госуда</w:t>
            </w:r>
            <w:r>
              <w:rPr>
                <w:rFonts w:ascii="Times New Roman" w:eastAsia="Arial" w:hAnsi="Times New Roman" w:cs="Times New Roman"/>
                <w:sz w:val="24"/>
                <w:szCs w:val="24"/>
                <w:lang w:eastAsia="ru-RU" w:bidi="ru-RU"/>
              </w:rPr>
              <w:t>рственного заказчика осуществляется в течение 24-х часов с момента обращения Государственного заказчика к Исполнителю.</w:t>
            </w:r>
          </w:p>
        </w:tc>
      </w:tr>
      <w:tr w:rsidR="00000000">
        <w:trPr>
          <w:trHeight w:hRule="exact" w:val="1068"/>
        </w:trPr>
        <w:tc>
          <w:tcPr>
            <w:tcW w:w="710" w:type="dxa"/>
            <w:tcBorders>
              <w:top w:val="single" w:sz="4" w:space="0" w:color="000000"/>
              <w:left w:val="single" w:sz="4" w:space="0" w:color="000000"/>
              <w:bottom w:val="single" w:sz="4" w:space="0" w:color="000000"/>
            </w:tcBorders>
            <w:shd w:val="clear" w:color="auto" w:fill="FFFFFF"/>
            <w:vAlign w:val="center"/>
          </w:tcPr>
          <w:p w:rsidR="00000000" w:rsidRDefault="005C7BBA">
            <w:pPr>
              <w:widowControl w:val="0"/>
              <w:spacing w:after="0" w:line="240" w:lineRule="auto"/>
              <w:ind w:left="280"/>
            </w:pPr>
            <w:r>
              <w:rPr>
                <w:rFonts w:ascii="Times New Roman" w:eastAsia="Arial" w:hAnsi="Times New Roman" w:cs="Times New Roman"/>
                <w:bCs/>
                <w:sz w:val="28"/>
                <w:szCs w:val="28"/>
                <w:lang w:eastAsia="ru-RU" w:bidi="ru-RU"/>
              </w:rPr>
              <w:t>25</w:t>
            </w:r>
          </w:p>
        </w:tc>
        <w:tc>
          <w:tcPr>
            <w:tcW w:w="2693" w:type="dxa"/>
            <w:tcBorders>
              <w:top w:val="single" w:sz="4" w:space="0" w:color="000000"/>
              <w:left w:val="single" w:sz="4" w:space="0" w:color="000000"/>
              <w:bottom w:val="single" w:sz="4" w:space="0" w:color="000000"/>
            </w:tcBorders>
            <w:shd w:val="clear" w:color="auto" w:fill="FFFFFF"/>
          </w:tcPr>
          <w:p w:rsidR="00000000" w:rsidRDefault="005C7BBA">
            <w:pPr>
              <w:widowControl w:val="0"/>
              <w:spacing w:after="0" w:line="240" w:lineRule="auto"/>
              <w:ind w:left="110" w:right="131"/>
            </w:pPr>
            <w:r>
              <w:rPr>
                <w:rFonts w:ascii="Times New Roman" w:eastAsia="Arial" w:hAnsi="Times New Roman" w:cs="Times New Roman"/>
                <w:bCs/>
                <w:sz w:val="24"/>
                <w:szCs w:val="24"/>
                <w:lang w:eastAsia="ru-RU" w:bidi="ru-RU"/>
              </w:rPr>
              <w:t>Прочие условия</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5C7BBA">
            <w:pPr>
              <w:widowControl w:val="0"/>
              <w:spacing w:after="0" w:line="240" w:lineRule="auto"/>
              <w:ind w:left="132" w:right="132"/>
            </w:pPr>
            <w:r>
              <w:rPr>
                <w:rFonts w:ascii="Times New Roman" w:eastAsia="Arial" w:hAnsi="Times New Roman" w:cs="Times New Roman"/>
                <w:sz w:val="24"/>
                <w:szCs w:val="24"/>
                <w:lang w:eastAsia="ru-RU" w:bidi="ru-RU"/>
              </w:rPr>
              <w:t>Соблюдение работниками Исполнителя правил пропускного и внутриобъектового режима, установленного Заказчиком, в ходе ок</w:t>
            </w:r>
            <w:r>
              <w:rPr>
                <w:rFonts w:ascii="Times New Roman" w:eastAsia="Arial" w:hAnsi="Times New Roman" w:cs="Times New Roman"/>
                <w:sz w:val="24"/>
                <w:szCs w:val="24"/>
                <w:lang w:eastAsia="ru-RU" w:bidi="ru-RU"/>
              </w:rPr>
              <w:t>азания услуг является обязательным.</w:t>
            </w:r>
          </w:p>
        </w:tc>
      </w:tr>
      <w:tr w:rsidR="00000000">
        <w:trPr>
          <w:trHeight w:hRule="exact" w:val="1997"/>
        </w:trPr>
        <w:tc>
          <w:tcPr>
            <w:tcW w:w="710" w:type="dxa"/>
            <w:tcBorders>
              <w:top w:val="single" w:sz="4" w:space="0" w:color="000000"/>
              <w:left w:val="single" w:sz="4" w:space="0" w:color="000000"/>
              <w:bottom w:val="single" w:sz="4" w:space="0" w:color="000000"/>
            </w:tcBorders>
            <w:shd w:val="clear" w:color="auto" w:fill="FFFFFF"/>
            <w:vAlign w:val="center"/>
          </w:tcPr>
          <w:p w:rsidR="00000000" w:rsidRDefault="005C7BBA">
            <w:pPr>
              <w:widowControl w:val="0"/>
              <w:spacing w:after="0" w:line="240" w:lineRule="auto"/>
              <w:ind w:left="260"/>
            </w:pPr>
            <w:r>
              <w:rPr>
                <w:rFonts w:ascii="Times New Roman" w:eastAsia="Arial" w:hAnsi="Times New Roman" w:cs="Times New Roman"/>
                <w:bCs/>
                <w:sz w:val="24"/>
                <w:szCs w:val="24"/>
                <w:lang w:eastAsia="ru-RU" w:bidi="ru-RU"/>
              </w:rPr>
              <w:t>26</w:t>
            </w:r>
          </w:p>
        </w:tc>
        <w:tc>
          <w:tcPr>
            <w:tcW w:w="2693" w:type="dxa"/>
            <w:tcBorders>
              <w:top w:val="single" w:sz="4" w:space="0" w:color="000000"/>
              <w:left w:val="single" w:sz="4" w:space="0" w:color="000000"/>
              <w:bottom w:val="single" w:sz="4" w:space="0" w:color="000000"/>
            </w:tcBorders>
            <w:shd w:val="clear" w:color="auto" w:fill="FFFFFF"/>
          </w:tcPr>
          <w:p w:rsidR="00000000" w:rsidRDefault="005C7BBA">
            <w:pPr>
              <w:widowControl w:val="0"/>
              <w:spacing w:after="0" w:line="240" w:lineRule="auto"/>
              <w:ind w:left="110" w:right="131"/>
            </w:pPr>
            <w:r>
              <w:rPr>
                <w:rFonts w:ascii="Times New Roman" w:eastAsia="Arial" w:hAnsi="Times New Roman" w:cs="Times New Roman"/>
                <w:bCs/>
                <w:sz w:val="24"/>
                <w:szCs w:val="24"/>
                <w:lang w:eastAsia="ru-RU" w:bidi="ru-RU"/>
              </w:rPr>
              <w:t>Расторжение договора</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5C7BBA">
            <w:pPr>
              <w:widowControl w:val="0"/>
              <w:spacing w:after="0" w:line="240" w:lineRule="auto"/>
              <w:ind w:left="132" w:right="132"/>
              <w:jc w:val="both"/>
            </w:pPr>
            <w:r>
              <w:rPr>
                <w:rFonts w:ascii="Times New Roman" w:eastAsia="Arial" w:hAnsi="Times New Roman" w:cs="Times New Roman"/>
                <w:sz w:val="24"/>
                <w:szCs w:val="24"/>
                <w:lang w:eastAsia="ru-RU" w:bidi="ru-RU"/>
              </w:rPr>
              <w:t>Договор может быть расторгнут только после обязательного письменного согласования Заказчика с органом государственной власти мероприятий связанных с дальнейшим обеспечением физической сохранности</w:t>
            </w:r>
            <w:r>
              <w:rPr>
                <w:rFonts w:ascii="Times New Roman" w:eastAsia="Arial" w:hAnsi="Times New Roman" w:cs="Times New Roman"/>
                <w:sz w:val="24"/>
                <w:szCs w:val="24"/>
                <w:lang w:eastAsia="ru-RU" w:bidi="ru-RU"/>
              </w:rPr>
              <w:t xml:space="preserve"> и защиты носителей сведений, составляющих государственную тайну, в соответствии со ст.19 Закона РФ «О государственной тайне» № 5485-1 от 21.07.1993г.</w:t>
            </w:r>
          </w:p>
        </w:tc>
      </w:tr>
      <w:tr w:rsidR="00000000">
        <w:trPr>
          <w:trHeight w:hRule="exact" w:val="4862"/>
        </w:trPr>
        <w:tc>
          <w:tcPr>
            <w:tcW w:w="710" w:type="dxa"/>
            <w:tcBorders>
              <w:top w:val="single" w:sz="4" w:space="0" w:color="000000"/>
              <w:left w:val="single" w:sz="4" w:space="0" w:color="000000"/>
              <w:bottom w:val="single" w:sz="4" w:space="0" w:color="000000"/>
            </w:tcBorders>
            <w:shd w:val="clear" w:color="auto" w:fill="FFFFFF"/>
            <w:vAlign w:val="center"/>
          </w:tcPr>
          <w:p w:rsidR="00000000" w:rsidRDefault="005C7BBA">
            <w:pPr>
              <w:widowControl w:val="0"/>
              <w:spacing w:after="0" w:line="240" w:lineRule="auto"/>
              <w:ind w:left="260"/>
            </w:pPr>
            <w:r>
              <w:rPr>
                <w:rFonts w:ascii="Times New Roman" w:eastAsia="Arial" w:hAnsi="Times New Roman" w:cs="Times New Roman"/>
                <w:bCs/>
                <w:sz w:val="24"/>
                <w:szCs w:val="24"/>
                <w:lang w:eastAsia="ru-RU" w:bidi="ru-RU"/>
              </w:rPr>
              <w:t>27</w:t>
            </w:r>
          </w:p>
        </w:tc>
        <w:tc>
          <w:tcPr>
            <w:tcW w:w="2693" w:type="dxa"/>
            <w:tcBorders>
              <w:top w:val="single" w:sz="4" w:space="0" w:color="000000"/>
              <w:left w:val="single" w:sz="4" w:space="0" w:color="000000"/>
              <w:bottom w:val="single" w:sz="4" w:space="0" w:color="000000"/>
            </w:tcBorders>
            <w:shd w:val="clear" w:color="auto" w:fill="FFFFFF"/>
          </w:tcPr>
          <w:p w:rsidR="00000000" w:rsidRDefault="005C7BBA">
            <w:pPr>
              <w:widowControl w:val="0"/>
              <w:spacing w:after="0" w:line="240" w:lineRule="auto"/>
              <w:ind w:left="110" w:right="131"/>
            </w:pPr>
            <w:r>
              <w:rPr>
                <w:rFonts w:ascii="Times New Roman" w:eastAsia="Arial" w:hAnsi="Times New Roman" w:cs="Times New Roman"/>
                <w:bCs/>
                <w:sz w:val="24"/>
                <w:szCs w:val="24"/>
                <w:lang w:eastAsia="ru-RU" w:bidi="ru-RU"/>
              </w:rPr>
              <w:t>Конфиденциальность</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5C7BBA">
            <w:pPr>
              <w:widowControl w:val="0"/>
              <w:spacing w:after="0" w:line="240" w:lineRule="auto"/>
              <w:ind w:left="132" w:right="132"/>
              <w:jc w:val="both"/>
            </w:pPr>
            <w:r>
              <w:rPr>
                <w:rFonts w:ascii="Times New Roman" w:eastAsia="Arial" w:hAnsi="Times New Roman" w:cs="Times New Roman"/>
                <w:sz w:val="24"/>
                <w:szCs w:val="24"/>
                <w:lang w:eastAsia="ru-RU" w:bidi="ru-RU"/>
              </w:rPr>
              <w:t>Передаваемая Исполнителю документация и информация (независимо от того на каком но</w:t>
            </w:r>
            <w:r>
              <w:rPr>
                <w:rFonts w:ascii="Times New Roman" w:eastAsia="Arial" w:hAnsi="Times New Roman" w:cs="Times New Roman"/>
                <w:sz w:val="24"/>
                <w:szCs w:val="24"/>
                <w:lang w:eastAsia="ru-RU" w:bidi="ru-RU"/>
              </w:rPr>
              <w:t>сителе она передана), все производные документы, подготовленные на основе или в связи с документацией, предоставленной Исполнителю, предмет и условия договора, а также факты и темы всех обсуждений и переписки, относящихся к переданной документации, являютс</w:t>
            </w:r>
            <w:r>
              <w:rPr>
                <w:rFonts w:ascii="Times New Roman" w:eastAsia="Arial" w:hAnsi="Times New Roman" w:cs="Times New Roman"/>
                <w:sz w:val="24"/>
                <w:szCs w:val="24"/>
                <w:lang w:eastAsia="ru-RU" w:bidi="ru-RU"/>
              </w:rPr>
              <w:t>я конфиденциальной информацией.</w:t>
            </w:r>
          </w:p>
          <w:p w:rsidR="00000000" w:rsidRDefault="005C7BBA">
            <w:pPr>
              <w:widowControl w:val="0"/>
              <w:spacing w:after="0" w:line="240" w:lineRule="auto"/>
              <w:ind w:left="132" w:right="132"/>
              <w:jc w:val="both"/>
              <w:rPr>
                <w:rFonts w:ascii="Times New Roman" w:eastAsia="Arial" w:hAnsi="Times New Roman" w:cs="Times New Roman"/>
                <w:sz w:val="24"/>
                <w:szCs w:val="24"/>
                <w:lang w:eastAsia="ru-RU" w:bidi="ru-RU"/>
              </w:rPr>
            </w:pPr>
          </w:p>
          <w:p w:rsidR="00000000" w:rsidRDefault="005C7BBA">
            <w:pPr>
              <w:widowControl w:val="0"/>
              <w:spacing w:after="0" w:line="240" w:lineRule="auto"/>
              <w:ind w:left="132" w:right="132"/>
              <w:jc w:val="both"/>
            </w:pPr>
            <w:r>
              <w:rPr>
                <w:rFonts w:ascii="Times New Roman" w:eastAsia="Arial" w:hAnsi="Times New Roman" w:cs="Times New Roman"/>
                <w:sz w:val="24"/>
                <w:szCs w:val="24"/>
                <w:lang w:eastAsia="ru-RU" w:bidi="ru-RU"/>
              </w:rPr>
              <w:t>Разглашение полученных сведений в любой форме другим лицам запрещено.</w:t>
            </w:r>
          </w:p>
          <w:p w:rsidR="00000000" w:rsidRDefault="005C7BBA">
            <w:pPr>
              <w:widowControl w:val="0"/>
              <w:spacing w:after="0" w:line="240" w:lineRule="auto"/>
              <w:ind w:left="132" w:right="132"/>
              <w:jc w:val="both"/>
              <w:rPr>
                <w:rFonts w:ascii="Times New Roman" w:eastAsia="Arial" w:hAnsi="Times New Roman" w:cs="Times New Roman"/>
                <w:sz w:val="24"/>
                <w:szCs w:val="24"/>
                <w:lang w:eastAsia="ru-RU" w:bidi="ru-RU"/>
              </w:rPr>
            </w:pPr>
          </w:p>
          <w:p w:rsidR="00000000" w:rsidRDefault="005C7BBA">
            <w:pPr>
              <w:widowControl w:val="0"/>
              <w:spacing w:after="0" w:line="240" w:lineRule="auto"/>
              <w:ind w:left="132" w:right="132"/>
              <w:jc w:val="both"/>
            </w:pPr>
            <w:r>
              <w:rPr>
                <w:rFonts w:ascii="Times New Roman" w:eastAsia="Arial" w:hAnsi="Times New Roman" w:cs="Times New Roman"/>
                <w:sz w:val="24"/>
                <w:szCs w:val="24"/>
                <w:lang w:eastAsia="ru-RU" w:bidi="ru-RU"/>
              </w:rPr>
              <w:t>Передача в другие организации сведений о результате оказанных услуг, а также носителей с записью этих сведений запрещена, за исключением организаций-рег</w:t>
            </w:r>
            <w:r>
              <w:rPr>
                <w:rFonts w:ascii="Times New Roman" w:eastAsia="Arial" w:hAnsi="Times New Roman" w:cs="Times New Roman"/>
                <w:sz w:val="24"/>
                <w:szCs w:val="24"/>
                <w:lang w:eastAsia="ru-RU" w:bidi="ru-RU"/>
              </w:rPr>
              <w:t>уляторов в области технической защиты информации. Исполнитель не вправе использовать результат оказанных услуг любым способом без письменного разрешения Заказчика.</w:t>
            </w:r>
          </w:p>
        </w:tc>
      </w:tr>
    </w:tbl>
    <w:p w:rsidR="00000000" w:rsidRDefault="005C7BBA">
      <w:pPr>
        <w:widowControl w:val="0"/>
        <w:spacing w:after="0" w:line="240" w:lineRule="auto"/>
        <w:rPr>
          <w:rFonts w:ascii="Times New Roman" w:eastAsia="Arial" w:hAnsi="Times New Roman" w:cs="Times New Roman"/>
          <w:b/>
          <w:bCs/>
          <w:sz w:val="28"/>
          <w:szCs w:val="28"/>
          <w:lang w:eastAsia="ru-RU" w:bidi="ru-RU"/>
        </w:rPr>
      </w:pPr>
    </w:p>
    <w:tbl>
      <w:tblPr>
        <w:tblW w:w="0" w:type="auto"/>
        <w:tblLayout w:type="fixed"/>
        <w:tblLook w:val="0000" w:firstRow="0" w:lastRow="0" w:firstColumn="0" w:lastColumn="0" w:noHBand="0" w:noVBand="0"/>
      </w:tblPr>
      <w:tblGrid>
        <w:gridCol w:w="2235"/>
        <w:gridCol w:w="2976"/>
        <w:gridCol w:w="2410"/>
        <w:gridCol w:w="2517"/>
      </w:tblGrid>
      <w:tr w:rsidR="00000000">
        <w:tc>
          <w:tcPr>
            <w:tcW w:w="2235" w:type="dxa"/>
            <w:shd w:val="clear" w:color="auto" w:fill="auto"/>
          </w:tcPr>
          <w:p w:rsidR="00000000" w:rsidRDefault="005C7BBA">
            <w:pPr>
              <w:snapToGrid w:val="0"/>
              <w:spacing w:after="0" w:line="240" w:lineRule="auto"/>
              <w:rPr>
                <w:rFonts w:ascii="Times New Roman" w:hAnsi="Times New Roman" w:cs="Times New Roman"/>
                <w:sz w:val="24"/>
                <w:szCs w:val="24"/>
              </w:rPr>
            </w:pPr>
          </w:p>
        </w:tc>
        <w:tc>
          <w:tcPr>
            <w:tcW w:w="2976" w:type="dxa"/>
            <w:shd w:val="clear" w:color="auto" w:fill="auto"/>
          </w:tcPr>
          <w:p w:rsidR="00000000" w:rsidRDefault="005C7BBA">
            <w:pPr>
              <w:spacing w:after="0" w:line="240" w:lineRule="auto"/>
              <w:jc w:val="right"/>
            </w:pPr>
            <w:r>
              <w:rPr>
                <w:rFonts w:ascii="Times New Roman" w:hAnsi="Times New Roman" w:cs="Times New Roman"/>
                <w:sz w:val="24"/>
                <w:szCs w:val="24"/>
              </w:rPr>
              <w:t xml:space="preserve"> </w:t>
            </w:r>
          </w:p>
          <w:p w:rsidR="00000000" w:rsidRDefault="005C7BBA">
            <w:pPr>
              <w:spacing w:after="0" w:line="240" w:lineRule="auto"/>
              <w:jc w:val="right"/>
            </w:pPr>
            <w:r>
              <w:rPr>
                <w:rFonts w:ascii="Times New Roman" w:hAnsi="Times New Roman" w:cs="Times New Roman"/>
                <w:sz w:val="24"/>
                <w:szCs w:val="24"/>
              </w:rPr>
              <w:t>м.п</w:t>
            </w:r>
          </w:p>
        </w:tc>
        <w:tc>
          <w:tcPr>
            <w:tcW w:w="2410" w:type="dxa"/>
            <w:shd w:val="clear" w:color="auto" w:fill="auto"/>
          </w:tcPr>
          <w:p w:rsidR="00000000" w:rsidRDefault="005C7BBA">
            <w:pPr>
              <w:spacing w:after="0" w:line="240" w:lineRule="auto"/>
            </w:pPr>
            <w:r>
              <w:rPr>
                <w:rFonts w:ascii="Times New Roman" w:hAnsi="Times New Roman" w:cs="Times New Roman"/>
                <w:sz w:val="24"/>
                <w:szCs w:val="24"/>
              </w:rPr>
              <w:t>Ректор</w:t>
            </w:r>
          </w:p>
        </w:tc>
        <w:tc>
          <w:tcPr>
            <w:tcW w:w="2517" w:type="dxa"/>
            <w:shd w:val="clear" w:color="auto" w:fill="auto"/>
          </w:tcPr>
          <w:p w:rsidR="00000000" w:rsidRDefault="005C7BBA">
            <w:pPr>
              <w:spacing w:after="0" w:line="240" w:lineRule="auto"/>
              <w:jc w:val="right"/>
            </w:pPr>
            <w:r>
              <w:rPr>
                <w:rFonts w:ascii="Times New Roman" w:hAnsi="Times New Roman" w:cs="Times New Roman"/>
                <w:sz w:val="24"/>
                <w:szCs w:val="24"/>
              </w:rPr>
              <w:t xml:space="preserve">Федонин О. Н. </w:t>
            </w:r>
          </w:p>
          <w:p w:rsidR="00000000" w:rsidRDefault="005C7BBA">
            <w:pPr>
              <w:spacing w:after="0" w:line="240" w:lineRule="auto"/>
              <w:jc w:val="right"/>
            </w:pPr>
            <w:r>
              <w:rPr>
                <w:rFonts w:ascii="Times New Roman" w:hAnsi="Times New Roman" w:cs="Times New Roman"/>
                <w:sz w:val="24"/>
                <w:szCs w:val="24"/>
              </w:rPr>
              <w:t>м.п.</w:t>
            </w:r>
          </w:p>
          <w:p w:rsidR="00000000" w:rsidRDefault="005C7BBA">
            <w:pPr>
              <w:spacing w:after="0" w:line="240" w:lineRule="auto"/>
              <w:jc w:val="right"/>
              <w:rPr>
                <w:rFonts w:ascii="Times New Roman" w:hAnsi="Times New Roman" w:cs="Times New Roman"/>
                <w:b/>
                <w:sz w:val="24"/>
                <w:szCs w:val="24"/>
              </w:rPr>
            </w:pPr>
          </w:p>
        </w:tc>
      </w:tr>
    </w:tbl>
    <w:p w:rsidR="00000000" w:rsidRDefault="005C7BBA">
      <w:pPr>
        <w:spacing w:after="0" w:line="240" w:lineRule="auto"/>
        <w:jc w:val="both"/>
        <w:rPr>
          <w:rFonts w:ascii="Times New Roman" w:hAnsi="Times New Roman" w:cs="Times New Roman"/>
          <w:sz w:val="24"/>
          <w:szCs w:val="24"/>
        </w:rPr>
      </w:pPr>
    </w:p>
    <w:p w:rsidR="005C7BBA" w:rsidRDefault="005C7BBA">
      <w:pPr>
        <w:spacing w:after="0" w:line="240" w:lineRule="auto"/>
        <w:jc w:val="both"/>
      </w:pPr>
    </w:p>
    <w:sectPr w:rsidR="005C7BBA">
      <w:headerReference w:type="default" r:id="rId7"/>
      <w:footerReference w:type="default" r:id="rId8"/>
      <w:headerReference w:type="first" r:id="rId9"/>
      <w:footerReference w:type="first" r:id="rId10"/>
      <w:pgSz w:w="11906" w:h="16838"/>
      <w:pgMar w:top="720" w:right="991" w:bottom="720" w:left="993" w:header="283" w:footer="10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BBA" w:rsidRDefault="005C7BBA">
      <w:pPr>
        <w:spacing w:after="0" w:line="240" w:lineRule="auto"/>
      </w:pPr>
      <w:r>
        <w:separator/>
      </w:r>
    </w:p>
  </w:endnote>
  <w:endnote w:type="continuationSeparator" w:id="0">
    <w:p w:rsidR="005C7BBA" w:rsidRDefault="005C7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ohit Hindi">
    <w:altName w:val="Arial Unicode MS"/>
    <w:charset w:val="80"/>
    <w:family w:val="auto"/>
    <w:pitch w:val="variable"/>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Lohit Devanagari">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C7BBA">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C7BB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BBA" w:rsidRDefault="005C7BBA">
      <w:pPr>
        <w:spacing w:after="0" w:line="240" w:lineRule="auto"/>
      </w:pPr>
      <w:r>
        <w:separator/>
      </w:r>
    </w:p>
  </w:footnote>
  <w:footnote w:type="continuationSeparator" w:id="0">
    <w:p w:rsidR="005C7BBA" w:rsidRDefault="005C7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C7BBA">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C7BB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0"/>
        </w:tabs>
        <w:ind w:left="2629" w:hanging="360"/>
      </w:pPr>
      <w:rPr>
        <w:rFonts w:cs="Times New Roman" w:hint="default"/>
      </w:rPr>
    </w:lvl>
    <w:lvl w:ilvl="1">
      <w:start w:val="1"/>
      <w:numFmt w:val="lowerLetter"/>
      <w:lvlText w:val="%2."/>
      <w:lvlJc w:val="left"/>
      <w:pPr>
        <w:tabs>
          <w:tab w:val="num" w:pos="0"/>
        </w:tabs>
        <w:ind w:left="3349" w:hanging="360"/>
      </w:pPr>
      <w:rPr>
        <w:rFonts w:cs="Times New Roman"/>
      </w:rPr>
    </w:lvl>
    <w:lvl w:ilvl="2">
      <w:start w:val="1"/>
      <w:numFmt w:val="lowerRoman"/>
      <w:lvlText w:val="%3."/>
      <w:lvlJc w:val="right"/>
      <w:pPr>
        <w:tabs>
          <w:tab w:val="num" w:pos="0"/>
        </w:tabs>
        <w:ind w:left="4069" w:hanging="180"/>
      </w:pPr>
      <w:rPr>
        <w:rFonts w:cs="Times New Roman"/>
      </w:rPr>
    </w:lvl>
    <w:lvl w:ilvl="3">
      <w:start w:val="1"/>
      <w:numFmt w:val="decimal"/>
      <w:lvlText w:val="%4."/>
      <w:lvlJc w:val="left"/>
      <w:pPr>
        <w:tabs>
          <w:tab w:val="num" w:pos="0"/>
        </w:tabs>
        <w:ind w:left="4789" w:hanging="360"/>
      </w:pPr>
      <w:rPr>
        <w:rFonts w:cs="Times New Roman"/>
      </w:rPr>
    </w:lvl>
    <w:lvl w:ilvl="4">
      <w:start w:val="1"/>
      <w:numFmt w:val="lowerLetter"/>
      <w:lvlText w:val="%5."/>
      <w:lvlJc w:val="left"/>
      <w:pPr>
        <w:tabs>
          <w:tab w:val="num" w:pos="0"/>
        </w:tabs>
        <w:ind w:left="5509" w:hanging="360"/>
      </w:pPr>
      <w:rPr>
        <w:rFonts w:cs="Times New Roman"/>
      </w:rPr>
    </w:lvl>
    <w:lvl w:ilvl="5">
      <w:start w:val="1"/>
      <w:numFmt w:val="lowerRoman"/>
      <w:lvlText w:val="%6."/>
      <w:lvlJc w:val="right"/>
      <w:pPr>
        <w:tabs>
          <w:tab w:val="num" w:pos="0"/>
        </w:tabs>
        <w:ind w:left="6229" w:hanging="180"/>
      </w:pPr>
      <w:rPr>
        <w:rFonts w:cs="Times New Roman"/>
      </w:rPr>
    </w:lvl>
    <w:lvl w:ilvl="6">
      <w:start w:val="1"/>
      <w:numFmt w:val="decimal"/>
      <w:lvlText w:val="%7."/>
      <w:lvlJc w:val="left"/>
      <w:pPr>
        <w:tabs>
          <w:tab w:val="num" w:pos="0"/>
        </w:tabs>
        <w:ind w:left="6949" w:hanging="360"/>
      </w:pPr>
      <w:rPr>
        <w:rFonts w:cs="Times New Roman"/>
      </w:rPr>
    </w:lvl>
    <w:lvl w:ilvl="7">
      <w:start w:val="1"/>
      <w:numFmt w:val="lowerLetter"/>
      <w:lvlText w:val="%8."/>
      <w:lvlJc w:val="left"/>
      <w:pPr>
        <w:tabs>
          <w:tab w:val="num" w:pos="0"/>
        </w:tabs>
        <w:ind w:left="7669" w:hanging="360"/>
      </w:pPr>
      <w:rPr>
        <w:rFonts w:cs="Times New Roman"/>
      </w:rPr>
    </w:lvl>
    <w:lvl w:ilvl="8">
      <w:start w:val="1"/>
      <w:numFmt w:val="lowerRoman"/>
      <w:lvlText w:val="%9."/>
      <w:lvlJc w:val="right"/>
      <w:pPr>
        <w:tabs>
          <w:tab w:val="num" w:pos="0"/>
        </w:tabs>
        <w:ind w:left="8389" w:hanging="180"/>
      </w:pPr>
      <w:rPr>
        <w:rFonts w:cs="Times New Roman"/>
      </w:rPr>
    </w:lvl>
  </w:abstractNum>
  <w:abstractNum w:abstractNumId="1" w15:restartNumberingAfterBreak="0">
    <w:nsid w:val="00000002"/>
    <w:multiLevelType w:val="singleLevel"/>
    <w:tmpl w:val="00000002"/>
    <w:name w:val="WW8Num2"/>
    <w:lvl w:ilvl="0">
      <w:start w:val="2"/>
      <w:numFmt w:val="bullet"/>
      <w:lvlText w:val="-"/>
      <w:lvlJc w:val="left"/>
      <w:pPr>
        <w:tabs>
          <w:tab w:val="num" w:pos="907"/>
        </w:tabs>
        <w:ind w:left="0" w:firstLine="72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492" w:hanging="360"/>
      </w:pPr>
      <w:rPr>
        <w:rFont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4"/>
        <w:szCs w:val="24"/>
        <w:u w:val="none"/>
        <w:vertAlign w:val="baseline"/>
        <w:lang w:val="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4"/>
        <w:szCs w:val="24"/>
        <w:u w:val="none"/>
        <w:vertAlign w:val="baseline"/>
        <w:lang w:val="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8BF"/>
    <w:rsid w:val="001148BF"/>
    <w:rsid w:val="005C7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6051CD0-C113-4C1F-95C2-91523F91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hAnsi="Calibri" w:cs="Calibri"/>
      <w:sz w:val="22"/>
      <w:szCs w:val="22"/>
      <w:lang w:eastAsia="zh-CN"/>
    </w:rPr>
  </w:style>
  <w:style w:type="paragraph" w:styleId="1">
    <w:name w:val="heading 1"/>
    <w:basedOn w:val="a"/>
    <w:next w:val="a"/>
    <w:qFormat/>
    <w:pPr>
      <w:keepNext/>
      <w:numPr>
        <w:numId w:val="1"/>
      </w:numPr>
      <w:spacing w:before="240" w:after="240" w:line="240" w:lineRule="auto"/>
      <w:ind w:left="720"/>
      <w:outlineLvl w:val="0"/>
    </w:pPr>
    <w:rPr>
      <w:rFonts w:cs="Times New Roman"/>
      <w:caps/>
      <w:kern w:val="2"/>
      <w:sz w:val="24"/>
      <w:szCs w:val="24"/>
    </w:rPr>
  </w:style>
  <w:style w:type="paragraph" w:styleId="2">
    <w:name w:val="heading 2"/>
    <w:basedOn w:val="a"/>
    <w:next w:val="a"/>
    <w:qFormat/>
    <w:pPr>
      <w:numPr>
        <w:ilvl w:val="1"/>
        <w:numId w:val="1"/>
      </w:numPr>
      <w:spacing w:before="120" w:after="120" w:line="240" w:lineRule="auto"/>
      <w:ind w:left="1440"/>
      <w:jc w:val="both"/>
      <w:outlineLvl w:val="1"/>
    </w:pPr>
    <w:rPr>
      <w:rFonts w:cs="Times New Roman"/>
      <w:sz w:val="24"/>
      <w:szCs w:val="24"/>
    </w:rPr>
  </w:style>
  <w:style w:type="paragraph" w:styleId="3">
    <w:name w:val="heading 3"/>
    <w:basedOn w:val="a"/>
    <w:next w:val="a"/>
    <w:qFormat/>
    <w:pPr>
      <w:numPr>
        <w:ilvl w:val="2"/>
        <w:numId w:val="1"/>
      </w:numPr>
      <w:spacing w:before="120" w:after="60" w:line="240" w:lineRule="auto"/>
      <w:ind w:left="2160"/>
      <w:jc w:val="both"/>
      <w:outlineLvl w:val="2"/>
    </w:pPr>
    <w:rPr>
      <w:rFonts w:cs="Times New Roman"/>
      <w:sz w:val="24"/>
      <w:szCs w:val="24"/>
    </w:rPr>
  </w:style>
  <w:style w:type="paragraph" w:styleId="4">
    <w:name w:val="heading 4"/>
    <w:basedOn w:val="a"/>
    <w:next w:val="a"/>
    <w:qFormat/>
    <w:pPr>
      <w:numPr>
        <w:ilvl w:val="3"/>
        <w:numId w:val="1"/>
      </w:numPr>
      <w:spacing w:before="120" w:after="60" w:line="240" w:lineRule="auto"/>
      <w:ind w:left="2880"/>
      <w:jc w:val="both"/>
      <w:outlineLvl w:val="3"/>
    </w:pPr>
    <w:rPr>
      <w:rFonts w:cs="Times New Roman"/>
      <w:sz w:val="24"/>
      <w:szCs w:val="24"/>
    </w:rPr>
  </w:style>
  <w:style w:type="paragraph" w:styleId="5">
    <w:name w:val="heading 5"/>
    <w:basedOn w:val="a"/>
    <w:next w:val="a"/>
    <w:qFormat/>
    <w:pPr>
      <w:spacing w:before="240" w:after="60"/>
      <w:outlineLvl w:val="4"/>
    </w:pPr>
    <w:rPr>
      <w:rFonts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hint="default"/>
    </w:rPr>
  </w:style>
  <w:style w:type="character" w:customStyle="1" w:styleId="WW8Num1z1">
    <w:name w:val="WW8Num1z1"/>
    <w:rPr>
      <w:rFonts w:cs="Times New Roman"/>
    </w:rPr>
  </w:style>
  <w:style w:type="character" w:customStyle="1" w:styleId="WW8Num2z0">
    <w:name w:val="WW8Num2z0"/>
    <w:rPr>
      <w:rFonts w:ascii="Times New Roman" w:hAnsi="Times New Roman" w:cs="Times New Roman"/>
    </w:rPr>
  </w:style>
  <w:style w:type="character" w:customStyle="1" w:styleId="WW8Num3z0">
    <w:name w:val="WW8Num3z0"/>
    <w:rPr>
      <w:rFonts w:hint="default"/>
    </w:rPr>
  </w:style>
  <w:style w:type="character" w:customStyle="1" w:styleId="WW8Num4z0">
    <w:name w:val="WW8Num4z0"/>
    <w:rPr>
      <w:rFonts w:ascii="Arial" w:hAnsi="Arial" w:cs="Arial"/>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5z0">
    <w:name w:val="WW8Num5z0"/>
    <w:rPr>
      <w:rFonts w:ascii="Arial" w:hAnsi="Arial" w:cs="Arial"/>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4z1">
    <w:name w:val="WW8Num4z1"/>
    <w:rPr>
      <w:rFonts w:cs="Times New Roman"/>
    </w:rPr>
  </w:style>
  <w:style w:type="character" w:customStyle="1" w:styleId="WW8Num6z0">
    <w:name w:val="WW8Num6z0"/>
    <w:rPr>
      <w:rFonts w:cs="Times New Roman"/>
    </w:rPr>
  </w:style>
  <w:style w:type="character" w:customStyle="1" w:styleId="WW8Num6z1">
    <w:name w:val="WW8Num6z1"/>
    <w:rPr>
      <w:rFonts w:cs="Times New Roman" w:hint="default"/>
      <w:b/>
    </w:rPr>
  </w:style>
  <w:style w:type="character" w:customStyle="1" w:styleId="WW8Num7z0">
    <w:name w:val="WW8Num7z0"/>
    <w:rPr>
      <w:rFonts w:ascii="Arial" w:eastAsia="Arial" w:hAnsi="Arial" w:cs="Arial"/>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8z0">
    <w:name w:val="WW8Num8z0"/>
    <w:rPr>
      <w:rFonts w:ascii="Arial" w:eastAsia="Arial" w:hAnsi="Arial" w:cs="Arial"/>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9z0">
    <w:name w:val="WW8Num9z0"/>
    <w:rPr>
      <w:rFonts w:cs="Times New Roman" w:hint="default"/>
    </w:rPr>
  </w:style>
  <w:style w:type="character" w:customStyle="1" w:styleId="20">
    <w:name w:val="Основной шрифт абзаца2"/>
  </w:style>
  <w:style w:type="character" w:customStyle="1" w:styleId="10">
    <w:name w:val="Заголовок 1 Знак"/>
    <w:rPr>
      <w:rFonts w:ascii="Times New Roman" w:hAnsi="Times New Roman" w:cs="Times New Roman"/>
      <w:caps/>
      <w:kern w:val="2"/>
      <w:sz w:val="24"/>
      <w:szCs w:val="24"/>
      <w:lang w:val="x-none" w:eastAsia="zh-CN"/>
    </w:rPr>
  </w:style>
  <w:style w:type="character" w:customStyle="1" w:styleId="21">
    <w:name w:val="Заголовок 2 Знак"/>
    <w:rPr>
      <w:rFonts w:ascii="Times New Roman" w:hAnsi="Times New Roman" w:cs="Times New Roman"/>
      <w:sz w:val="24"/>
      <w:szCs w:val="24"/>
      <w:lang w:val="x-none" w:eastAsia="zh-CN"/>
    </w:rPr>
  </w:style>
  <w:style w:type="character" w:customStyle="1" w:styleId="30">
    <w:name w:val="Заголовок 3 Знак"/>
    <w:rPr>
      <w:rFonts w:ascii="Times New Roman" w:hAnsi="Times New Roman" w:cs="Times New Roman"/>
      <w:sz w:val="24"/>
      <w:szCs w:val="24"/>
      <w:lang w:val="x-none" w:eastAsia="zh-CN"/>
    </w:rPr>
  </w:style>
  <w:style w:type="character" w:customStyle="1" w:styleId="40">
    <w:name w:val="Заголовок 4 Знак"/>
    <w:rPr>
      <w:rFonts w:ascii="Times New Roman" w:hAnsi="Times New Roman" w:cs="Times New Roman"/>
      <w:sz w:val="24"/>
      <w:szCs w:val="24"/>
      <w:lang w:val="x-none" w:eastAsia="zh-CN"/>
    </w:rPr>
  </w:style>
  <w:style w:type="character" w:customStyle="1" w:styleId="50">
    <w:name w:val="Заголовок 5 Знак"/>
    <w:rPr>
      <w:rFonts w:ascii="Calibri" w:eastAsia="Times New Roman" w:hAnsi="Calibri" w:cs="Times New Roman"/>
      <w:b/>
      <w:bCs/>
      <w:i/>
      <w:iCs/>
      <w:sz w:val="26"/>
      <w:szCs w:val="26"/>
      <w:lang w:val="x-none"/>
    </w:rPr>
  </w:style>
  <w:style w:type="character" w:styleId="a3">
    <w:name w:val="Hyperlink"/>
    <w:rPr>
      <w:rFonts w:cs="Times New Roman"/>
      <w:color w:val="0000FF"/>
      <w:u w:val="single"/>
    </w:rPr>
  </w:style>
  <w:style w:type="character" w:customStyle="1" w:styleId="Absatz-Standardschriftart">
    <w:name w:val="Absatz-Standardschriftart"/>
  </w:style>
  <w:style w:type="character" w:customStyle="1" w:styleId="11">
    <w:name w:val="Основной шрифт абзаца1"/>
  </w:style>
  <w:style w:type="character" w:customStyle="1" w:styleId="a4">
    <w:name w:val="Знак Знак"/>
    <w:rPr>
      <w:rFonts w:ascii="Times New Roman" w:hAnsi="Times New Roman" w:cs="Times New Roman"/>
      <w:sz w:val="24"/>
      <w:szCs w:val="24"/>
    </w:rPr>
  </w:style>
  <w:style w:type="character" w:styleId="a5">
    <w:name w:val="Strong"/>
    <w:qFormat/>
    <w:rPr>
      <w:rFonts w:cs="Times New Roman"/>
      <w:b/>
      <w:bCs/>
    </w:rPr>
  </w:style>
  <w:style w:type="character" w:customStyle="1" w:styleId="6">
    <w:name w:val="Знак Знак6"/>
    <w:rPr>
      <w:rFonts w:cs="Times New Roman"/>
      <w:sz w:val="24"/>
      <w:szCs w:val="24"/>
      <w:lang w:val="ru-RU" w:bidi="ar-SA"/>
    </w:rPr>
  </w:style>
  <w:style w:type="character" w:customStyle="1" w:styleId="22">
    <w:name w:val="Знак Знак2"/>
    <w:rPr>
      <w:rFonts w:eastAsia="Times New Roman" w:cs="Lohit Hindi"/>
      <w:kern w:val="2"/>
      <w:sz w:val="24"/>
      <w:szCs w:val="24"/>
      <w:lang w:val="ru-RU" w:bidi="hi-IN"/>
    </w:rPr>
  </w:style>
  <w:style w:type="character" w:customStyle="1" w:styleId="a6">
    <w:name w:val="Заголовок Знак"/>
    <w:rPr>
      <w:rFonts w:ascii="Cambria" w:eastAsia="Times New Roman" w:hAnsi="Cambria" w:cs="Times New Roman"/>
      <w:b/>
      <w:bCs/>
      <w:kern w:val="2"/>
      <w:sz w:val="32"/>
      <w:szCs w:val="32"/>
      <w:lang w:val="x-none"/>
    </w:rPr>
  </w:style>
  <w:style w:type="character" w:customStyle="1" w:styleId="a7">
    <w:name w:val="Основной текст Знак"/>
    <w:rPr>
      <w:rFonts w:ascii="Times New Roman" w:hAnsi="Times New Roman" w:cs="Lohit Hindi"/>
      <w:kern w:val="2"/>
      <w:sz w:val="24"/>
      <w:szCs w:val="24"/>
      <w:lang w:val="x-none" w:eastAsia="zh-CN" w:bidi="hi-IN"/>
    </w:rPr>
  </w:style>
  <w:style w:type="character" w:customStyle="1" w:styleId="a8">
    <w:name w:val="Верхний колонтитул Знак"/>
    <w:rPr>
      <w:rFonts w:ascii="Times New Roman" w:hAnsi="Times New Roman" w:cs="Times New Roman"/>
      <w:sz w:val="24"/>
      <w:szCs w:val="24"/>
      <w:lang w:val="x-none" w:eastAsia="zh-CN"/>
    </w:rPr>
  </w:style>
  <w:style w:type="character" w:customStyle="1" w:styleId="a9">
    <w:name w:val="Нижний колонтитул Знак"/>
    <w:rPr>
      <w:rFonts w:ascii="Times New Roman" w:hAnsi="Times New Roman" w:cs="Times New Roman"/>
      <w:sz w:val="24"/>
      <w:szCs w:val="24"/>
      <w:lang w:val="x-none" w:eastAsia="zh-CN"/>
    </w:rPr>
  </w:style>
  <w:style w:type="character" w:customStyle="1" w:styleId="spellchecker-word-highlight">
    <w:name w:val="spellchecker-word-highlight"/>
  </w:style>
  <w:style w:type="character" w:styleId="aa">
    <w:name w:val="Emphasis"/>
    <w:qFormat/>
    <w:rPr>
      <w:rFonts w:cs="Times New Roman"/>
      <w:i/>
      <w:iCs/>
    </w:rPr>
  </w:style>
  <w:style w:type="character" w:customStyle="1" w:styleId="12">
    <w:name w:val="Знак примечания1"/>
    <w:rPr>
      <w:sz w:val="16"/>
      <w:szCs w:val="16"/>
    </w:rPr>
  </w:style>
  <w:style w:type="character" w:customStyle="1" w:styleId="ab">
    <w:name w:val="Текст примечания Знак"/>
  </w:style>
  <w:style w:type="character" w:customStyle="1" w:styleId="ac">
    <w:name w:val="Тема примечания Знак"/>
    <w:rPr>
      <w:b/>
      <w:bCs/>
    </w:rPr>
  </w:style>
  <w:style w:type="character" w:customStyle="1" w:styleId="ad">
    <w:name w:val="Текст выноски Знак"/>
    <w:rPr>
      <w:rFonts w:ascii="Segoe UI" w:hAnsi="Segoe UI" w:cs="Segoe UI"/>
      <w:sz w:val="18"/>
      <w:szCs w:val="18"/>
    </w:rPr>
  </w:style>
  <w:style w:type="paragraph" w:customStyle="1" w:styleId="13">
    <w:name w:val="Заголовок1"/>
    <w:basedOn w:val="a"/>
    <w:next w:val="ae"/>
    <w:pPr>
      <w:keepNext/>
      <w:spacing w:before="240" w:after="120" w:line="240" w:lineRule="auto"/>
    </w:pPr>
    <w:rPr>
      <w:rFonts w:ascii="Arial" w:hAnsi="Arial" w:cs="Mangal"/>
      <w:sz w:val="28"/>
      <w:szCs w:val="28"/>
    </w:rPr>
  </w:style>
  <w:style w:type="paragraph" w:styleId="ae">
    <w:name w:val="Body Text"/>
    <w:basedOn w:val="a"/>
    <w:pPr>
      <w:widowControl w:val="0"/>
      <w:spacing w:after="120" w:line="240" w:lineRule="auto"/>
    </w:pPr>
    <w:rPr>
      <w:rFonts w:ascii="Times New Roman" w:hAnsi="Times New Roman" w:cs="Lohit Hindi"/>
      <w:kern w:val="2"/>
      <w:sz w:val="24"/>
      <w:szCs w:val="24"/>
      <w:lang w:bidi="hi-IN"/>
    </w:rPr>
  </w:style>
  <w:style w:type="paragraph" w:styleId="af">
    <w:name w:val="List"/>
    <w:basedOn w:val="ae"/>
    <w:rPr>
      <w:rFonts w:cs="Mangal"/>
    </w:rPr>
  </w:style>
  <w:style w:type="paragraph" w:styleId="af0">
    <w:name w:val="caption"/>
    <w:basedOn w:val="a"/>
    <w:qFormat/>
    <w:pPr>
      <w:suppressLineNumbers/>
      <w:spacing w:before="120" w:after="120"/>
    </w:pPr>
    <w:rPr>
      <w:rFonts w:cs="Lohit Devanagari"/>
      <w:i/>
      <w:iCs/>
      <w:sz w:val="24"/>
      <w:szCs w:val="24"/>
    </w:rPr>
  </w:style>
  <w:style w:type="paragraph" w:customStyle="1" w:styleId="23">
    <w:name w:val="Указатель2"/>
    <w:basedOn w:val="a"/>
    <w:pPr>
      <w:suppressLineNumbers/>
    </w:pPr>
    <w:rPr>
      <w:rFonts w:cs="Lohit Devanagari"/>
    </w:rPr>
  </w:style>
  <w:style w:type="paragraph" w:customStyle="1" w:styleId="chaptertitle">
    <w:name w:val="chapter_title"/>
    <w:basedOn w:val="a"/>
    <w:pPr>
      <w:spacing w:before="280" w:after="280" w:line="240" w:lineRule="auto"/>
    </w:pPr>
    <w:rPr>
      <w:sz w:val="24"/>
      <w:szCs w:val="24"/>
    </w:rPr>
  </w:style>
  <w:style w:type="paragraph" w:styleId="af1">
    <w:name w:val="List Paragraph"/>
    <w:basedOn w:val="a"/>
    <w:qFormat/>
    <w:pPr>
      <w:ind w:left="720"/>
    </w:pPr>
  </w:style>
  <w:style w:type="paragraph" w:customStyle="1" w:styleId="14">
    <w:name w:val="Название объекта1"/>
    <w:basedOn w:val="a"/>
    <w:pPr>
      <w:suppressLineNumbers/>
      <w:spacing w:before="120" w:after="120" w:line="240" w:lineRule="auto"/>
    </w:pPr>
    <w:rPr>
      <w:rFonts w:cs="Mangal"/>
      <w:i/>
      <w:iCs/>
      <w:sz w:val="24"/>
      <w:szCs w:val="24"/>
    </w:rPr>
  </w:style>
  <w:style w:type="paragraph" w:customStyle="1" w:styleId="15">
    <w:name w:val="Указатель1"/>
    <w:basedOn w:val="a"/>
    <w:pPr>
      <w:suppressLineNumbers/>
      <w:spacing w:after="0" w:line="240" w:lineRule="auto"/>
    </w:pPr>
    <w:rPr>
      <w:rFonts w:cs="Mangal"/>
      <w:sz w:val="24"/>
      <w:szCs w:val="24"/>
    </w:rPr>
  </w:style>
  <w:style w:type="paragraph" w:customStyle="1" w:styleId="210">
    <w:name w:val="Основной текст 21"/>
    <w:basedOn w:val="a"/>
    <w:pPr>
      <w:tabs>
        <w:tab w:val="left" w:pos="567"/>
      </w:tabs>
      <w:spacing w:after="60" w:line="240" w:lineRule="auto"/>
      <w:jc w:val="both"/>
    </w:pPr>
    <w:rPr>
      <w:rFonts w:cs="Times New Roman"/>
      <w:sz w:val="24"/>
      <w:szCs w:val="20"/>
    </w:rPr>
  </w:style>
  <w:style w:type="paragraph" w:customStyle="1" w:styleId="211">
    <w:name w:val="Основной текст с отступом 21"/>
    <w:basedOn w:val="a"/>
    <w:pPr>
      <w:spacing w:after="120" w:line="480" w:lineRule="auto"/>
      <w:ind w:left="283"/>
      <w:jc w:val="both"/>
    </w:pPr>
    <w:rPr>
      <w:rFonts w:cs="Times New Roman"/>
      <w:sz w:val="24"/>
      <w:szCs w:val="24"/>
    </w:rPr>
  </w:style>
  <w:style w:type="paragraph" w:customStyle="1" w:styleId="16">
    <w:name w:val="Текст1"/>
    <w:basedOn w:val="a"/>
    <w:pPr>
      <w:spacing w:after="0" w:line="240" w:lineRule="auto"/>
    </w:pPr>
    <w:rPr>
      <w:rFonts w:ascii="Consolas" w:hAnsi="Consolas" w:cs="Consolas"/>
      <w:color w:val="000000"/>
      <w:sz w:val="21"/>
      <w:szCs w:val="21"/>
    </w:rPr>
  </w:style>
  <w:style w:type="paragraph" w:customStyle="1" w:styleId="af2">
    <w:name w:val="Колонтитул"/>
    <w:basedOn w:val="a"/>
    <w:pPr>
      <w:suppressLineNumbers/>
      <w:tabs>
        <w:tab w:val="center" w:pos="4819"/>
        <w:tab w:val="right" w:pos="9638"/>
      </w:tabs>
    </w:pPr>
  </w:style>
  <w:style w:type="paragraph" w:styleId="af3">
    <w:name w:val="header"/>
    <w:basedOn w:val="a"/>
    <w:pPr>
      <w:tabs>
        <w:tab w:val="center" w:pos="4677"/>
        <w:tab w:val="right" w:pos="9355"/>
      </w:tabs>
      <w:spacing w:after="0" w:line="240" w:lineRule="auto"/>
    </w:pPr>
    <w:rPr>
      <w:rFonts w:cs="Times New Roman"/>
      <w:sz w:val="24"/>
      <w:szCs w:val="24"/>
    </w:rPr>
  </w:style>
  <w:style w:type="paragraph" w:styleId="af4">
    <w:name w:val="Normal (Web)"/>
    <w:basedOn w:val="a"/>
    <w:pPr>
      <w:spacing w:before="280" w:after="280" w:line="240" w:lineRule="auto"/>
    </w:pPr>
    <w:rPr>
      <w:rFonts w:cs="Times New Roman"/>
      <w:sz w:val="24"/>
      <w:szCs w:val="24"/>
    </w:rPr>
  </w:style>
  <w:style w:type="paragraph" w:customStyle="1" w:styleId="af5">
    <w:name w:val="Содержимое таблицы"/>
    <w:basedOn w:val="a"/>
    <w:pPr>
      <w:suppressLineNumbers/>
      <w:spacing w:after="0" w:line="240" w:lineRule="auto"/>
    </w:pPr>
    <w:rPr>
      <w:rFonts w:cs="Times New Roman"/>
      <w:sz w:val="24"/>
      <w:szCs w:val="24"/>
    </w:rPr>
  </w:style>
  <w:style w:type="paragraph" w:customStyle="1" w:styleId="af6">
    <w:name w:val="Заголовок таблицы"/>
    <w:basedOn w:val="af5"/>
    <w:pPr>
      <w:jc w:val="center"/>
    </w:pPr>
    <w:rPr>
      <w:b/>
      <w:bCs/>
    </w:rPr>
  </w:style>
  <w:style w:type="paragraph" w:styleId="af7">
    <w:name w:val="footer"/>
    <w:basedOn w:val="a"/>
    <w:pPr>
      <w:suppressLineNumbers/>
      <w:tabs>
        <w:tab w:val="center" w:pos="4819"/>
        <w:tab w:val="right" w:pos="9638"/>
      </w:tabs>
      <w:spacing w:after="0" w:line="240" w:lineRule="auto"/>
    </w:pPr>
    <w:rPr>
      <w:rFonts w:cs="Times New Roman"/>
      <w:sz w:val="24"/>
      <w:szCs w:val="24"/>
    </w:rPr>
  </w:style>
  <w:style w:type="paragraph" w:customStyle="1" w:styleId="af8">
    <w:name w:val="марина"/>
    <w:basedOn w:val="a"/>
    <w:pPr>
      <w:numPr>
        <w:numId w:val="2"/>
      </w:numPr>
      <w:tabs>
        <w:tab w:val="left" w:pos="907"/>
      </w:tabs>
      <w:spacing w:after="0" w:line="100" w:lineRule="atLeast"/>
    </w:pPr>
    <w:rPr>
      <w:rFonts w:ascii="Times New Roman" w:hAnsi="Times New Roman" w:cs="Times New Roman"/>
      <w:sz w:val="24"/>
      <w:szCs w:val="24"/>
    </w:rPr>
  </w:style>
  <w:style w:type="paragraph" w:customStyle="1" w:styleId="17">
    <w:name w:val="Текст примечания1"/>
    <w:basedOn w:val="a"/>
    <w:rPr>
      <w:sz w:val="20"/>
      <w:szCs w:val="20"/>
    </w:rPr>
  </w:style>
  <w:style w:type="paragraph" w:styleId="af9">
    <w:name w:val="annotation subject"/>
    <w:basedOn w:val="17"/>
    <w:next w:val="17"/>
    <w:rPr>
      <w:b/>
      <w:bCs/>
    </w:rPr>
  </w:style>
  <w:style w:type="paragraph" w:styleId="afa">
    <w:name w:val="Balloon Text"/>
    <w:basedOn w:val="a"/>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5074</Words>
  <Characters>28922</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ДОГОВОР [ТипДоговора_Наименование] № [НомерДоговора]</vt:lpstr>
    </vt:vector>
  </TitlesOfParts>
  <Company/>
  <LinksUpToDate>false</LinksUpToDate>
  <CharactersWithSpaces>33929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[ТипДоговора_Наименование] № [НомерДоговора]</dc:title>
  <dc:subject/>
  <dc:creator>elchikova</dc:creator>
  <cp:keywords/>
  <cp:lastModifiedBy>User</cp:lastModifiedBy>
  <cp:revision>2</cp:revision>
  <cp:lastPrinted>2026-06-11T09:37:00Z</cp:lastPrinted>
  <dcterms:created xsi:type="dcterms:W3CDTF">2026-06-16T13:05:00Z</dcterms:created>
  <dcterms:modified xsi:type="dcterms:W3CDTF">2026-06-16T13:05:00Z</dcterms:modified>
</cp:coreProperties>
</file>