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DFAF7" w14:textId="77777777" w:rsidR="00002C44" w:rsidRPr="00173E48" w:rsidRDefault="00002C44" w:rsidP="00002C4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73E48">
        <w:rPr>
          <w:rFonts w:ascii="Times New Roman" w:hAnsi="Times New Roman" w:cs="Times New Roman"/>
        </w:rPr>
        <w:t>Приложение № 1</w:t>
      </w:r>
    </w:p>
    <w:p w14:paraId="5E11A6F4" w14:textId="77777777" w:rsidR="00002C44" w:rsidRPr="00173E48" w:rsidRDefault="00002C44" w:rsidP="00002C4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73E48">
        <w:rPr>
          <w:rFonts w:ascii="Times New Roman" w:hAnsi="Times New Roman" w:cs="Times New Roman"/>
        </w:rPr>
        <w:t xml:space="preserve">                                                                          к Государственному контракту №_________________</w:t>
      </w:r>
    </w:p>
    <w:p w14:paraId="39B929B6" w14:textId="663EB495" w:rsidR="00AB37E3" w:rsidRPr="00173E48" w:rsidRDefault="00002C44" w:rsidP="00002C4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73E48">
        <w:rPr>
          <w:rFonts w:ascii="Times New Roman" w:hAnsi="Times New Roman" w:cs="Times New Roman"/>
        </w:rPr>
        <w:t>от «___» ___________ 2026 г.</w:t>
      </w:r>
    </w:p>
    <w:p w14:paraId="6AA2E299" w14:textId="77777777" w:rsidR="00002C44" w:rsidRDefault="00002C44" w:rsidP="00AB37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BEC4A" w14:textId="77777777" w:rsidR="00002C44" w:rsidRPr="00863FA9" w:rsidRDefault="00002C44" w:rsidP="00AB37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6EC8090" w14:textId="1CA734AA" w:rsidR="00AB37E3" w:rsidRPr="00863FA9" w:rsidRDefault="00D407A0" w:rsidP="00AB37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63FA9">
        <w:rPr>
          <w:rFonts w:ascii="Times New Roman" w:hAnsi="Times New Roman" w:cs="Times New Roman"/>
          <w:b/>
          <w:bCs/>
          <w:sz w:val="26"/>
          <w:szCs w:val="26"/>
        </w:rPr>
        <w:t>ТЕХНИЧЕСКОЕ ЗАДАНИЕ</w:t>
      </w:r>
    </w:p>
    <w:p w14:paraId="0A24C133" w14:textId="77777777" w:rsidR="00D407A0" w:rsidRPr="00863FA9" w:rsidRDefault="00D407A0" w:rsidP="00D407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63FA9">
        <w:rPr>
          <w:rFonts w:ascii="Times New Roman" w:hAnsi="Times New Roman" w:cs="Times New Roman"/>
          <w:b/>
          <w:bCs/>
          <w:sz w:val="26"/>
          <w:szCs w:val="26"/>
        </w:rPr>
        <w:t xml:space="preserve">Оказание комплекса научно-методических и информационных услуг </w:t>
      </w:r>
    </w:p>
    <w:p w14:paraId="580ED952" w14:textId="3F146CE9" w:rsidR="006548DF" w:rsidRPr="00863FA9" w:rsidRDefault="00D407A0" w:rsidP="00D407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63FA9">
        <w:rPr>
          <w:rFonts w:ascii="Times New Roman" w:hAnsi="Times New Roman" w:cs="Times New Roman"/>
          <w:b/>
          <w:bCs/>
          <w:sz w:val="26"/>
          <w:szCs w:val="26"/>
        </w:rPr>
        <w:t>по разработке базовой нормы расхода топлива для автомобильной техники</w:t>
      </w:r>
    </w:p>
    <w:p w14:paraId="0DA30701" w14:textId="77777777" w:rsidR="00D407A0" w:rsidRPr="00863FA9" w:rsidRDefault="00D407A0" w:rsidP="00D407A0">
      <w:pPr>
        <w:spacing w:after="0" w:line="240" w:lineRule="auto"/>
        <w:jc w:val="center"/>
        <w:rPr>
          <w:b/>
          <w:sz w:val="26"/>
          <w:szCs w:val="26"/>
        </w:rPr>
      </w:pPr>
    </w:p>
    <w:p w14:paraId="4CB3F5B5" w14:textId="134C2D8E" w:rsidR="006548DF" w:rsidRDefault="006548DF" w:rsidP="002A4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3FA9">
        <w:rPr>
          <w:rFonts w:ascii="Times New Roman" w:hAnsi="Times New Roman" w:cs="Times New Roman"/>
          <w:sz w:val="26"/>
          <w:szCs w:val="26"/>
        </w:rPr>
        <w:t xml:space="preserve">Разработать базовые нормы расхода топлива для автомобилей, согласно технических характеристик, приведенных в </w:t>
      </w:r>
      <w:r w:rsidRPr="000B5E94">
        <w:rPr>
          <w:rFonts w:ascii="Times New Roman" w:hAnsi="Times New Roman" w:cs="Times New Roman"/>
          <w:sz w:val="26"/>
          <w:szCs w:val="26"/>
        </w:rPr>
        <w:t>Таблице 1,</w:t>
      </w:r>
      <w:r w:rsidRPr="00863FA9">
        <w:rPr>
          <w:rFonts w:ascii="Times New Roman" w:hAnsi="Times New Roman" w:cs="Times New Roman"/>
          <w:sz w:val="26"/>
          <w:szCs w:val="26"/>
        </w:rPr>
        <w:t xml:space="preserve"> по специальной программе-методике определения базовых норм расхода топлива на автомобильном транспорте </w:t>
      </w:r>
      <w:r w:rsidR="00173E48">
        <w:rPr>
          <w:rFonts w:ascii="Times New Roman" w:hAnsi="Times New Roman" w:cs="Times New Roman"/>
          <w:sz w:val="26"/>
          <w:szCs w:val="26"/>
        </w:rPr>
        <w:t xml:space="preserve">    </w:t>
      </w:r>
      <w:r w:rsidRPr="00863FA9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863FA9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863FA9">
        <w:rPr>
          <w:rFonts w:ascii="Times New Roman" w:hAnsi="Times New Roman" w:cs="Times New Roman"/>
          <w:sz w:val="26"/>
          <w:szCs w:val="26"/>
        </w:rPr>
        <w:t xml:space="preserve"> 0312134-0367-97, от 14 октября 1996 г.), разработанной Государственным научно-исследовательским институтом автомобильного транспорта (НИИАТ, г. Москва), утвержденной Министерством транспорта России, л/100 км.</w:t>
      </w:r>
    </w:p>
    <w:p w14:paraId="3F471722" w14:textId="77777777" w:rsidR="002A4741" w:rsidRPr="00863FA9" w:rsidRDefault="002A4741" w:rsidP="002A4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6167E8C" w14:textId="77777777" w:rsidR="006548DF" w:rsidRPr="00863FA9" w:rsidRDefault="006548DF" w:rsidP="002A47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B5E94">
        <w:rPr>
          <w:rFonts w:ascii="Times New Roman" w:hAnsi="Times New Roman" w:cs="Times New Roman"/>
          <w:sz w:val="26"/>
          <w:szCs w:val="26"/>
        </w:rPr>
        <w:t>Таблица 1</w:t>
      </w:r>
      <w:r w:rsidRPr="00863FA9">
        <w:rPr>
          <w:rFonts w:ascii="Times New Roman" w:hAnsi="Times New Roman" w:cs="Times New Roman"/>
          <w:sz w:val="26"/>
          <w:szCs w:val="26"/>
        </w:rPr>
        <w:t xml:space="preserve"> – Технические характеристики автомобиля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476"/>
        <w:gridCol w:w="4403"/>
        <w:gridCol w:w="5151"/>
      </w:tblGrid>
      <w:tr w:rsidR="00221CCA" w:rsidRPr="00173E48" w14:paraId="2748236B" w14:textId="77777777" w:rsidTr="00194EAE">
        <w:tc>
          <w:tcPr>
            <w:tcW w:w="476" w:type="dxa"/>
          </w:tcPr>
          <w:p w14:paraId="418DF026" w14:textId="77777777" w:rsidR="00221CCA" w:rsidRPr="00173E48" w:rsidRDefault="00221CCA" w:rsidP="009D41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3E4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403" w:type="dxa"/>
          </w:tcPr>
          <w:p w14:paraId="7D42AEAD" w14:textId="77777777" w:rsidR="00221CCA" w:rsidRPr="00173E48" w:rsidRDefault="00221CCA" w:rsidP="00603E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3E48">
              <w:rPr>
                <w:rFonts w:ascii="Times New Roman" w:hAnsi="Times New Roman" w:cs="Times New Roman"/>
                <w:sz w:val="26"/>
                <w:szCs w:val="26"/>
              </w:rPr>
              <w:t>Тип, марка автомобиля</w:t>
            </w:r>
          </w:p>
        </w:tc>
        <w:tc>
          <w:tcPr>
            <w:tcW w:w="5151" w:type="dxa"/>
          </w:tcPr>
          <w:p w14:paraId="5BB19852" w14:textId="77777777" w:rsidR="00194EAE" w:rsidRDefault="00194EAE" w:rsidP="002A4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Легковой универсал, </w:t>
            </w:r>
            <w:r w:rsidR="00603E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LADA LARGUS</w:t>
            </w:r>
          </w:p>
          <w:p w14:paraId="023430FE" w14:textId="254F3A76" w:rsidR="002A4741" w:rsidRPr="002A4741" w:rsidRDefault="002A4741" w:rsidP="002A4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723B" w:rsidRPr="00173E48" w14:paraId="70978DC6" w14:textId="77777777" w:rsidTr="00194EAE">
        <w:tc>
          <w:tcPr>
            <w:tcW w:w="476" w:type="dxa"/>
          </w:tcPr>
          <w:p w14:paraId="66E41ADE" w14:textId="3BA75D59" w:rsidR="003D723B" w:rsidRPr="00173E48" w:rsidRDefault="00194EAE" w:rsidP="009D41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403" w:type="dxa"/>
          </w:tcPr>
          <w:p w14:paraId="57E7A278" w14:textId="2DAEDCA5" w:rsidR="003D723B" w:rsidRPr="00173E48" w:rsidRDefault="003D723B" w:rsidP="00194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Категория транспортного средства </w:t>
            </w:r>
          </w:p>
        </w:tc>
        <w:tc>
          <w:tcPr>
            <w:tcW w:w="5151" w:type="dxa"/>
          </w:tcPr>
          <w:p w14:paraId="36C70B9F" w14:textId="77777777" w:rsidR="00194EAE" w:rsidRDefault="003D723B" w:rsidP="002A4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Категория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  <w:r w:rsidR="00194EAE">
              <w:rPr>
                <w:rFonts w:ascii="Times New Roman" w:hAnsi="Times New Roman" w:cs="Times New Roman"/>
                <w:sz w:val="26"/>
                <w:szCs w:val="26"/>
              </w:rPr>
              <w:t>/М1</w:t>
            </w:r>
          </w:p>
          <w:p w14:paraId="6C50BE0B" w14:textId="6B8282CD" w:rsidR="002A4741" w:rsidRPr="003D723B" w:rsidRDefault="002A4741" w:rsidP="002A4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CCA" w:rsidRPr="00173E48" w14:paraId="30926484" w14:textId="77777777" w:rsidTr="00194EAE">
        <w:tc>
          <w:tcPr>
            <w:tcW w:w="476" w:type="dxa"/>
          </w:tcPr>
          <w:p w14:paraId="15837A9F" w14:textId="1C0D8998" w:rsidR="00221CCA" w:rsidRPr="00173E48" w:rsidRDefault="00194EAE" w:rsidP="009D41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403" w:type="dxa"/>
          </w:tcPr>
          <w:p w14:paraId="7003D976" w14:textId="1E025A1D" w:rsidR="00221CCA" w:rsidRPr="00603E45" w:rsidRDefault="00603E45" w:rsidP="000033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Масса транспортного средства в снаряженном состоянии,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кг</w:t>
            </w:r>
            <w:proofErr w:type="gramEnd"/>
          </w:p>
        </w:tc>
        <w:tc>
          <w:tcPr>
            <w:tcW w:w="5151" w:type="dxa"/>
          </w:tcPr>
          <w:p w14:paraId="5EBA6A71" w14:textId="466332F2" w:rsidR="00221CCA" w:rsidRPr="00173E48" w:rsidRDefault="00603E45" w:rsidP="009D41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1370</w:t>
            </w:r>
          </w:p>
        </w:tc>
      </w:tr>
      <w:tr w:rsidR="00194EAE" w:rsidRPr="00173E48" w14:paraId="07CB5475" w14:textId="77777777" w:rsidTr="00194EAE">
        <w:tc>
          <w:tcPr>
            <w:tcW w:w="476" w:type="dxa"/>
          </w:tcPr>
          <w:p w14:paraId="4ACAFD9B" w14:textId="4E6458B8" w:rsidR="00194EAE" w:rsidRPr="00173E48" w:rsidRDefault="00194EAE" w:rsidP="009D41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403" w:type="dxa"/>
          </w:tcPr>
          <w:p w14:paraId="686FED8F" w14:textId="1E73B32B" w:rsidR="00194EAE" w:rsidRDefault="00194EAE" w:rsidP="000033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Технически допустимая максимальная масса,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кг</w:t>
            </w:r>
            <w:proofErr w:type="gramEnd"/>
          </w:p>
        </w:tc>
        <w:tc>
          <w:tcPr>
            <w:tcW w:w="5151" w:type="dxa"/>
          </w:tcPr>
          <w:p w14:paraId="28F98761" w14:textId="57AD47F8" w:rsidR="00194EAE" w:rsidRDefault="00194EAE" w:rsidP="009D41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1850</w:t>
            </w:r>
          </w:p>
        </w:tc>
      </w:tr>
      <w:tr w:rsidR="00221CCA" w:rsidRPr="00173E48" w14:paraId="35A685FA" w14:textId="77777777" w:rsidTr="00194EAE">
        <w:tc>
          <w:tcPr>
            <w:tcW w:w="476" w:type="dxa"/>
          </w:tcPr>
          <w:p w14:paraId="7B26F244" w14:textId="453D211D" w:rsidR="00221CCA" w:rsidRPr="00173E48" w:rsidRDefault="00194EAE" w:rsidP="009D41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403" w:type="dxa"/>
          </w:tcPr>
          <w:p w14:paraId="20292480" w14:textId="6047796A" w:rsidR="00221CCA" w:rsidRPr="00173E48" w:rsidRDefault="00603E45" w:rsidP="00603E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мест для сидения</w:t>
            </w:r>
          </w:p>
        </w:tc>
        <w:tc>
          <w:tcPr>
            <w:tcW w:w="5151" w:type="dxa"/>
          </w:tcPr>
          <w:p w14:paraId="2D47C6E8" w14:textId="08E0ECAF" w:rsidR="00194EAE" w:rsidRPr="00173E48" w:rsidRDefault="00603E45" w:rsidP="002A4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(1-2,2-3,3-2</w:t>
            </w:r>
            <w:r w:rsidR="003D723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3D723B" w:rsidRPr="00173E48" w14:paraId="6C21C498" w14:textId="77777777" w:rsidTr="00194EAE">
        <w:tc>
          <w:tcPr>
            <w:tcW w:w="476" w:type="dxa"/>
          </w:tcPr>
          <w:p w14:paraId="02E405BE" w14:textId="552C2DE0" w:rsidR="003D723B" w:rsidRPr="00173E48" w:rsidRDefault="00194EAE" w:rsidP="009D41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403" w:type="dxa"/>
          </w:tcPr>
          <w:p w14:paraId="00BD0BBD" w14:textId="667FF487" w:rsidR="003D723B" w:rsidRDefault="003D723B" w:rsidP="00603E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Трансмиссия (тип) </w:t>
            </w:r>
          </w:p>
        </w:tc>
        <w:tc>
          <w:tcPr>
            <w:tcW w:w="5151" w:type="dxa"/>
          </w:tcPr>
          <w:p w14:paraId="472D7AA6" w14:textId="77777777" w:rsidR="00194EAE" w:rsidRDefault="003D723B" w:rsidP="002A4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Механическая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с ручным управлением</w:t>
            </w:r>
          </w:p>
          <w:p w14:paraId="6F78109A" w14:textId="37E4B2F1" w:rsidR="002A4741" w:rsidRDefault="002A4741" w:rsidP="002A4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CCA" w:rsidRPr="00173E48" w14:paraId="4B8830C0" w14:textId="77777777" w:rsidTr="00194EAE">
        <w:tc>
          <w:tcPr>
            <w:tcW w:w="476" w:type="dxa"/>
          </w:tcPr>
          <w:p w14:paraId="506E9D8A" w14:textId="6F9F596F" w:rsidR="00221CCA" w:rsidRPr="00173E48" w:rsidRDefault="00194EAE" w:rsidP="009D41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403" w:type="dxa"/>
          </w:tcPr>
          <w:p w14:paraId="3E9E892E" w14:textId="2974EE7E" w:rsidR="00221CCA" w:rsidRPr="00173E48" w:rsidRDefault="003D723B" w:rsidP="003D72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Двигатель (марка, тип</w:t>
            </w:r>
            <w:r w:rsidR="00221CCA" w:rsidRPr="00173E4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151" w:type="dxa"/>
          </w:tcPr>
          <w:p w14:paraId="23B397B8" w14:textId="77777777" w:rsidR="003D723B" w:rsidRDefault="00221CCA" w:rsidP="003D72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3E48">
              <w:rPr>
                <w:rFonts w:ascii="Times New Roman" w:hAnsi="Times New Roman" w:cs="Times New Roman"/>
                <w:sz w:val="26"/>
                <w:szCs w:val="26"/>
              </w:rPr>
              <w:t>Бензиновый</w:t>
            </w:r>
            <w:proofErr w:type="gramEnd"/>
            <w:r w:rsidRPr="00173E4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3D723B">
              <w:rPr>
                <w:rFonts w:ascii="Times New Roman" w:hAnsi="Times New Roman" w:cs="Times New Roman"/>
                <w:sz w:val="26"/>
                <w:szCs w:val="26"/>
              </w:rPr>
              <w:t xml:space="preserve">ВАЗ, 21129, четырехтактный, </w:t>
            </w:r>
          </w:p>
          <w:p w14:paraId="2F327561" w14:textId="77777777" w:rsidR="00221CCA" w:rsidRDefault="003D723B" w:rsidP="003D72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искровым зажиганием</w:t>
            </w:r>
          </w:p>
          <w:p w14:paraId="63017F94" w14:textId="3BD020B8" w:rsidR="00194EAE" w:rsidRPr="00173E48" w:rsidRDefault="00194EAE" w:rsidP="003D72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CCA" w:rsidRPr="00173E48" w14:paraId="5C08707F" w14:textId="77777777" w:rsidTr="00194EAE">
        <w:tc>
          <w:tcPr>
            <w:tcW w:w="476" w:type="dxa"/>
          </w:tcPr>
          <w:p w14:paraId="42C30360" w14:textId="07E5C8B2" w:rsidR="00221CCA" w:rsidRPr="00173E48" w:rsidRDefault="00194EAE" w:rsidP="009D41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403" w:type="dxa"/>
          </w:tcPr>
          <w:p w14:paraId="4E655A9B" w14:textId="010E2968" w:rsidR="00221CCA" w:rsidRPr="00173E48" w:rsidRDefault="003D723B" w:rsidP="00603E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Рабочий объем цилиндров (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3)</w:t>
            </w:r>
          </w:p>
        </w:tc>
        <w:tc>
          <w:tcPr>
            <w:tcW w:w="5151" w:type="dxa"/>
          </w:tcPr>
          <w:p w14:paraId="3DCDCB34" w14:textId="77777777" w:rsidR="00221CCA" w:rsidRDefault="003D723B" w:rsidP="009D41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1596</w:t>
            </w:r>
          </w:p>
          <w:p w14:paraId="2151D942" w14:textId="4F797094" w:rsidR="00194EAE" w:rsidRPr="00173E48" w:rsidRDefault="00194EAE" w:rsidP="009D41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61AB" w:rsidRPr="00173E48" w14:paraId="6FD4CB7D" w14:textId="77777777" w:rsidTr="00194EAE">
        <w:tc>
          <w:tcPr>
            <w:tcW w:w="476" w:type="dxa"/>
          </w:tcPr>
          <w:p w14:paraId="3BEFFAB5" w14:textId="75F89681" w:rsidR="00A061AB" w:rsidRDefault="00A061AB" w:rsidP="009D41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403" w:type="dxa"/>
          </w:tcPr>
          <w:p w14:paraId="0071BAF7" w14:textId="47BA13DF" w:rsidR="00A061AB" w:rsidRDefault="00A061AB" w:rsidP="00603E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Мощность,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л.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151" w:type="dxa"/>
          </w:tcPr>
          <w:p w14:paraId="261E349A" w14:textId="6C077AA2" w:rsidR="00A061AB" w:rsidRDefault="00A061AB" w:rsidP="00A061A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106,1 </w:t>
            </w:r>
          </w:p>
        </w:tc>
      </w:tr>
      <w:tr w:rsidR="00221CCA" w:rsidRPr="00173E48" w14:paraId="3544F354" w14:textId="77777777" w:rsidTr="00194EAE">
        <w:tc>
          <w:tcPr>
            <w:tcW w:w="476" w:type="dxa"/>
          </w:tcPr>
          <w:p w14:paraId="4AD0A8D4" w14:textId="511EDE87" w:rsidR="00221CCA" w:rsidRPr="00173E48" w:rsidRDefault="00A061AB" w:rsidP="009D41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403" w:type="dxa"/>
          </w:tcPr>
          <w:p w14:paraId="41E9AE0C" w14:textId="386E061C" w:rsidR="00221CCA" w:rsidRPr="00173E48" w:rsidRDefault="003D723B" w:rsidP="003D72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Максимальная мощность </w:t>
            </w:r>
            <w:r w:rsidR="00221CCA" w:rsidRPr="00173E48">
              <w:rPr>
                <w:rFonts w:ascii="Times New Roman" w:hAnsi="Times New Roman" w:cs="Times New Roman"/>
                <w:sz w:val="26"/>
                <w:szCs w:val="26"/>
              </w:rPr>
              <w:t>двигателя,  (кВт)/</w:t>
            </w:r>
            <w:proofErr w:type="gramStart"/>
            <w:r w:rsidR="00221CCA" w:rsidRPr="00173E4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="00221CCA" w:rsidRPr="00173E48">
              <w:rPr>
                <w:rFonts w:ascii="Times New Roman" w:hAnsi="Times New Roman" w:cs="Times New Roman"/>
                <w:sz w:val="26"/>
                <w:szCs w:val="26"/>
              </w:rPr>
              <w:t>/мин</w:t>
            </w:r>
          </w:p>
        </w:tc>
        <w:tc>
          <w:tcPr>
            <w:tcW w:w="5151" w:type="dxa"/>
          </w:tcPr>
          <w:p w14:paraId="3CC6E4D1" w14:textId="6FED40C0" w:rsidR="00221CCA" w:rsidRPr="00173E48" w:rsidRDefault="00221CCA" w:rsidP="003D72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3E48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  <w:r w:rsidR="003D723B">
              <w:rPr>
                <w:rFonts w:ascii="Times New Roman" w:hAnsi="Times New Roman" w:cs="Times New Roman"/>
                <w:sz w:val="26"/>
                <w:szCs w:val="26"/>
              </w:rPr>
              <w:t xml:space="preserve"> (5800)</w:t>
            </w:r>
            <w:r w:rsidRPr="00173E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21CCA" w:rsidRPr="00173E48" w14:paraId="01241342" w14:textId="77777777" w:rsidTr="00194EAE">
        <w:tc>
          <w:tcPr>
            <w:tcW w:w="476" w:type="dxa"/>
          </w:tcPr>
          <w:p w14:paraId="02F94AFE" w14:textId="26C433B8" w:rsidR="00221CCA" w:rsidRPr="00173E48" w:rsidRDefault="00A061AB" w:rsidP="009D41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403" w:type="dxa"/>
          </w:tcPr>
          <w:p w14:paraId="30BEA8BF" w14:textId="77777777" w:rsidR="00221CCA" w:rsidRPr="00173E48" w:rsidRDefault="00221CCA" w:rsidP="00603E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3E48">
              <w:rPr>
                <w:rFonts w:ascii="Times New Roman" w:hAnsi="Times New Roman" w:cs="Times New Roman"/>
                <w:sz w:val="26"/>
                <w:szCs w:val="26"/>
              </w:rPr>
              <w:t>Экологический класс</w:t>
            </w:r>
          </w:p>
        </w:tc>
        <w:tc>
          <w:tcPr>
            <w:tcW w:w="5151" w:type="dxa"/>
          </w:tcPr>
          <w:p w14:paraId="1AF94FE0" w14:textId="77777777" w:rsidR="00221CCA" w:rsidRDefault="006F5F30" w:rsidP="009D41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Пятый</w:t>
            </w:r>
            <w:r w:rsidR="00194EAE">
              <w:rPr>
                <w:rFonts w:ascii="Times New Roman" w:hAnsi="Times New Roman" w:cs="Times New Roman"/>
                <w:sz w:val="26"/>
                <w:szCs w:val="26"/>
              </w:rPr>
              <w:t>/5</w:t>
            </w:r>
          </w:p>
          <w:p w14:paraId="1D5C8341" w14:textId="0A3A38F2" w:rsidR="00194EAE" w:rsidRPr="00173E48" w:rsidRDefault="00194EAE" w:rsidP="009D41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CCA" w:rsidRPr="00173E48" w14:paraId="21B550AC" w14:textId="77777777" w:rsidTr="00194EAE">
        <w:tc>
          <w:tcPr>
            <w:tcW w:w="476" w:type="dxa"/>
          </w:tcPr>
          <w:p w14:paraId="600378C2" w14:textId="4EFBD8F8" w:rsidR="00221CCA" w:rsidRPr="00173E48" w:rsidRDefault="00194EAE" w:rsidP="00A061A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061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403" w:type="dxa"/>
          </w:tcPr>
          <w:p w14:paraId="003C83A6" w14:textId="1E91DAAF" w:rsidR="00221CCA" w:rsidRPr="00173E48" w:rsidRDefault="00B76677" w:rsidP="00603E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3E48">
              <w:rPr>
                <w:rFonts w:ascii="Times New Roman" w:hAnsi="Times New Roman" w:cs="Times New Roman"/>
                <w:sz w:val="26"/>
                <w:szCs w:val="26"/>
              </w:rPr>
              <w:t>Тип КП</w:t>
            </w:r>
          </w:p>
        </w:tc>
        <w:tc>
          <w:tcPr>
            <w:tcW w:w="5151" w:type="dxa"/>
          </w:tcPr>
          <w:p w14:paraId="2C9315BA" w14:textId="21931DC7" w:rsidR="00194EAE" w:rsidRPr="00173E48" w:rsidRDefault="00B76677" w:rsidP="00417F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3E48">
              <w:rPr>
                <w:rFonts w:ascii="Times New Roman" w:hAnsi="Times New Roman" w:cs="Times New Roman"/>
                <w:sz w:val="26"/>
                <w:szCs w:val="26"/>
              </w:rPr>
              <w:t>Механика</w:t>
            </w:r>
            <w:bookmarkStart w:id="0" w:name="_GoBack"/>
            <w:bookmarkEnd w:id="0"/>
          </w:p>
        </w:tc>
      </w:tr>
      <w:tr w:rsidR="00221CCA" w:rsidRPr="00173E48" w14:paraId="377737FA" w14:textId="77777777" w:rsidTr="00194EAE">
        <w:tc>
          <w:tcPr>
            <w:tcW w:w="476" w:type="dxa"/>
          </w:tcPr>
          <w:p w14:paraId="11B7513A" w14:textId="064F6B7A" w:rsidR="00221CCA" w:rsidRPr="00173E48" w:rsidRDefault="00221CCA" w:rsidP="00A061A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3E4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061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403" w:type="dxa"/>
          </w:tcPr>
          <w:p w14:paraId="40B3C675" w14:textId="014735B0" w:rsidR="00221CCA" w:rsidRPr="00173E48" w:rsidRDefault="00221CCA" w:rsidP="00603E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3E48">
              <w:rPr>
                <w:rFonts w:ascii="Times New Roman" w:hAnsi="Times New Roman" w:cs="Times New Roman"/>
                <w:sz w:val="26"/>
                <w:szCs w:val="26"/>
              </w:rPr>
              <w:t>Колесная формула</w:t>
            </w:r>
            <w:r w:rsidR="00603E45">
              <w:rPr>
                <w:rFonts w:ascii="Times New Roman" w:hAnsi="Times New Roman" w:cs="Times New Roman"/>
                <w:sz w:val="26"/>
                <w:szCs w:val="26"/>
              </w:rPr>
              <w:t xml:space="preserve"> /ведущие колеса</w:t>
            </w:r>
          </w:p>
        </w:tc>
        <w:tc>
          <w:tcPr>
            <w:tcW w:w="5151" w:type="dxa"/>
          </w:tcPr>
          <w:p w14:paraId="0AE64CAD" w14:textId="77777777" w:rsidR="00221CCA" w:rsidRDefault="00603E45" w:rsidP="00603E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4х2/передние</w:t>
            </w:r>
          </w:p>
          <w:p w14:paraId="4BD14CAC" w14:textId="05FC0EB1" w:rsidR="00194EAE" w:rsidRPr="00173E48" w:rsidRDefault="00194EAE" w:rsidP="00603E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CCA" w:rsidRPr="00173E48" w14:paraId="5D6407ED" w14:textId="77777777" w:rsidTr="00194EAE">
        <w:tc>
          <w:tcPr>
            <w:tcW w:w="476" w:type="dxa"/>
          </w:tcPr>
          <w:p w14:paraId="73AB5552" w14:textId="7C5E7AE1" w:rsidR="00221CCA" w:rsidRPr="00173E48" w:rsidRDefault="00221CCA" w:rsidP="0019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3E4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061A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403" w:type="dxa"/>
          </w:tcPr>
          <w:p w14:paraId="0EF53363" w14:textId="77777777" w:rsidR="00221CCA" w:rsidRPr="00173E48" w:rsidRDefault="00221CCA" w:rsidP="00603E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3E48">
              <w:rPr>
                <w:rFonts w:ascii="Times New Roman" w:hAnsi="Times New Roman" w:cs="Times New Roman"/>
                <w:sz w:val="26"/>
                <w:szCs w:val="26"/>
              </w:rPr>
              <w:t>Размер и марка шин</w:t>
            </w:r>
          </w:p>
        </w:tc>
        <w:tc>
          <w:tcPr>
            <w:tcW w:w="5151" w:type="dxa"/>
          </w:tcPr>
          <w:p w14:paraId="40184085" w14:textId="6A9B23A0" w:rsidR="00221CCA" w:rsidRDefault="00221CCA" w:rsidP="009D41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3E48"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  <w:r w:rsidR="00BD4459">
              <w:rPr>
                <w:rFonts w:ascii="Times New Roman" w:hAnsi="Times New Roman" w:cs="Times New Roman"/>
                <w:sz w:val="26"/>
                <w:szCs w:val="26"/>
              </w:rPr>
              <w:t>/65</w:t>
            </w:r>
            <w:r w:rsidRPr="00173E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3E4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  <w:r w:rsidRPr="00173E4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D445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6FC11588" w14:textId="77777777" w:rsidR="00194EAE" w:rsidRPr="00194EAE" w:rsidRDefault="00194EAE" w:rsidP="009D41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CCA" w:rsidRPr="00173E48" w14:paraId="30431E1A" w14:textId="77777777" w:rsidTr="00194EAE">
        <w:tc>
          <w:tcPr>
            <w:tcW w:w="476" w:type="dxa"/>
          </w:tcPr>
          <w:p w14:paraId="48832C86" w14:textId="023ADFDF" w:rsidR="00221CCA" w:rsidRPr="00173E48" w:rsidRDefault="00A061AB" w:rsidP="009D41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403" w:type="dxa"/>
          </w:tcPr>
          <w:p w14:paraId="6B4FDA42" w14:textId="77777777" w:rsidR="00221CCA" w:rsidRPr="00173E48" w:rsidRDefault="00221CCA" w:rsidP="009D41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3E48">
              <w:rPr>
                <w:rFonts w:ascii="Times New Roman" w:hAnsi="Times New Roman" w:cs="Times New Roman"/>
                <w:sz w:val="26"/>
                <w:szCs w:val="26"/>
              </w:rPr>
              <w:t>Страна, год изготовления</w:t>
            </w:r>
          </w:p>
        </w:tc>
        <w:tc>
          <w:tcPr>
            <w:tcW w:w="5151" w:type="dxa"/>
          </w:tcPr>
          <w:p w14:paraId="7D700694" w14:textId="77777777" w:rsidR="00221CCA" w:rsidRDefault="00221CCA" w:rsidP="00603E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3E48">
              <w:rPr>
                <w:rFonts w:ascii="Times New Roman" w:hAnsi="Times New Roman" w:cs="Times New Roman"/>
                <w:sz w:val="26"/>
                <w:szCs w:val="26"/>
              </w:rPr>
              <w:t>Россия,</w:t>
            </w:r>
            <w:r w:rsidR="00E20193" w:rsidRPr="00173E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3E48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03E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Pr="00173E48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14:paraId="7174FE0D" w14:textId="494BFF84" w:rsidR="00194EAE" w:rsidRPr="00173E48" w:rsidRDefault="00194EAE" w:rsidP="00603E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725BDD6" w14:textId="21306927" w:rsidR="00221CCA" w:rsidRPr="00863FA9" w:rsidRDefault="00221CCA" w:rsidP="00D91F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63FA9">
        <w:rPr>
          <w:rFonts w:ascii="Times New Roman" w:hAnsi="Times New Roman" w:cs="Times New Roman"/>
          <w:b/>
          <w:bCs/>
          <w:sz w:val="26"/>
          <w:szCs w:val="26"/>
        </w:rPr>
        <w:t xml:space="preserve">Требования к оказанным услугам </w:t>
      </w:r>
    </w:p>
    <w:p w14:paraId="58C2F0CE" w14:textId="77777777" w:rsidR="00ED052E" w:rsidRPr="00863FA9" w:rsidRDefault="00ED052E" w:rsidP="00D91F2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863FA9">
        <w:rPr>
          <w:rFonts w:ascii="Times New Roman" w:hAnsi="Times New Roman"/>
          <w:sz w:val="26"/>
          <w:szCs w:val="26"/>
          <w:u w:val="single"/>
        </w:rPr>
        <w:t>2.1. Качество оказываемых услуг.</w:t>
      </w:r>
    </w:p>
    <w:p w14:paraId="499CF93C" w14:textId="49483FF1" w:rsidR="00ED052E" w:rsidRPr="00863FA9" w:rsidRDefault="00ED052E" w:rsidP="00ED052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3FA9">
        <w:rPr>
          <w:rFonts w:ascii="Times New Roman" w:hAnsi="Times New Roman"/>
          <w:sz w:val="26"/>
          <w:szCs w:val="26"/>
        </w:rPr>
        <w:t xml:space="preserve">2.1.1. Разработка базовой нормы расхода топлива производится Исполнителем по методике определения базовых норм расхода топлива на автомобильном транспорте </w:t>
      </w:r>
      <w:r w:rsidR="00D91F22">
        <w:rPr>
          <w:rFonts w:ascii="Times New Roman" w:hAnsi="Times New Roman"/>
          <w:sz w:val="26"/>
          <w:szCs w:val="26"/>
        </w:rPr>
        <w:t xml:space="preserve">      </w:t>
      </w:r>
      <w:proofErr w:type="gramStart"/>
      <w:r w:rsidRPr="00863FA9">
        <w:rPr>
          <w:rFonts w:ascii="Times New Roman" w:hAnsi="Times New Roman"/>
          <w:sz w:val="26"/>
          <w:szCs w:val="26"/>
        </w:rPr>
        <w:lastRenderedPageBreak/>
        <w:t>Р</w:t>
      </w:r>
      <w:proofErr w:type="gramEnd"/>
      <w:r w:rsidRPr="00863FA9">
        <w:rPr>
          <w:rFonts w:ascii="Times New Roman" w:hAnsi="Times New Roman"/>
          <w:sz w:val="26"/>
          <w:szCs w:val="26"/>
        </w:rPr>
        <w:t xml:space="preserve"> 03112134-0367-97 от 14 октября 1996 г., утвержденной Государственным научно-исследовательским институтом автомобильного транспорта (НИИАТ, г. Москва), Министерством Транспорта России.</w:t>
      </w:r>
    </w:p>
    <w:p w14:paraId="261249F1" w14:textId="77777777" w:rsidR="00ED052E" w:rsidRPr="00863FA9" w:rsidRDefault="00ED052E" w:rsidP="00ED052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3FA9">
        <w:rPr>
          <w:rFonts w:ascii="Times New Roman" w:hAnsi="Times New Roman"/>
          <w:sz w:val="26"/>
          <w:szCs w:val="26"/>
        </w:rPr>
        <w:t xml:space="preserve">2.1.2. </w:t>
      </w:r>
      <w:proofErr w:type="gramStart"/>
      <w:r w:rsidRPr="00863FA9">
        <w:rPr>
          <w:rFonts w:ascii="Times New Roman" w:hAnsi="Times New Roman"/>
          <w:sz w:val="26"/>
          <w:szCs w:val="26"/>
        </w:rPr>
        <w:t>Расчет должен производится научной организацией, осуществляющей разработку таких норм по специальной программе-методике (требование установлено п.6.1.</w:t>
      </w:r>
      <w:proofErr w:type="gramEnd"/>
      <w:r w:rsidRPr="00863FA9">
        <w:rPr>
          <w:rFonts w:ascii="Times New Roman" w:hAnsi="Times New Roman"/>
          <w:sz w:val="26"/>
          <w:szCs w:val="26"/>
        </w:rPr>
        <w:t xml:space="preserve"> Распоряжения Минтранса России от 14.03.2008 N АМ-23-р «О введении в действие методических рекомендаций «Нормы расхода топлив и смазочных материалов на автомобильном транспорте» осуществляющей в качестве основной деятельности научную и (или) научно-техническую деятельность (требование установлено п.1 ст. 5 Федерального закона от 23.08.1996 N 127-ФЗ «О науке и государственной научно-технической политике»).</w:t>
      </w:r>
    </w:p>
    <w:p w14:paraId="26AB5F8B" w14:textId="77777777" w:rsidR="00ED052E" w:rsidRPr="00863FA9" w:rsidRDefault="00ED052E" w:rsidP="00ED052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3FA9">
        <w:rPr>
          <w:rFonts w:ascii="Times New Roman" w:hAnsi="Times New Roman"/>
          <w:sz w:val="26"/>
          <w:szCs w:val="26"/>
        </w:rPr>
        <w:t>2.1.3. Исполнитель для оказания услуг должен иметь лицензионное соглашение на использование программного пакета МВК, который является основой вышеуказанной методики.</w:t>
      </w:r>
    </w:p>
    <w:p w14:paraId="177D2BCB" w14:textId="77777777" w:rsidR="00ED052E" w:rsidRPr="00863FA9" w:rsidRDefault="00ED052E" w:rsidP="00ED052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3FA9">
        <w:rPr>
          <w:rFonts w:ascii="Times New Roman" w:hAnsi="Times New Roman"/>
          <w:sz w:val="26"/>
          <w:szCs w:val="26"/>
        </w:rPr>
        <w:t>2.1.4. Расчет базовых норм расхода топлива должен производить дипломированный специалист, имеющий высшее техническое образование.</w:t>
      </w:r>
    </w:p>
    <w:p w14:paraId="3805CB7C" w14:textId="77777777" w:rsidR="00ED052E" w:rsidRPr="00863FA9" w:rsidRDefault="00ED052E" w:rsidP="00ED052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3FA9">
        <w:rPr>
          <w:rFonts w:ascii="Times New Roman" w:hAnsi="Times New Roman"/>
          <w:sz w:val="26"/>
          <w:szCs w:val="26"/>
        </w:rPr>
        <w:t xml:space="preserve">2.1.5. </w:t>
      </w:r>
      <w:proofErr w:type="gramStart"/>
      <w:r w:rsidRPr="00863FA9">
        <w:rPr>
          <w:rFonts w:ascii="Times New Roman" w:hAnsi="Times New Roman"/>
          <w:sz w:val="26"/>
          <w:szCs w:val="26"/>
        </w:rPr>
        <w:t>Расчетная норма расхода топлив зависит от конструкции автомобиля, его агрегатов и систем, категории, типа и назначения автомобильного подвижного состава (легковые, автобусы, грузовые и т.д.), от вида используемого топлива, массы автомобиля в снаряженном состоянии, типизированный маршрут и режим движения в условиях эксплуатации в пределах «Правил дорожного движения», а также с учетом дорожно-транспортных, климатических (в зимнее, летнее время) и других эксплуатационных</w:t>
      </w:r>
      <w:proofErr w:type="gramEnd"/>
      <w:r w:rsidRPr="00863FA9">
        <w:rPr>
          <w:rFonts w:ascii="Times New Roman" w:hAnsi="Times New Roman"/>
          <w:sz w:val="26"/>
          <w:szCs w:val="26"/>
        </w:rPr>
        <w:t xml:space="preserve"> факторов, изменяющих норму расхода топлива.</w:t>
      </w:r>
    </w:p>
    <w:p w14:paraId="515C2B7D" w14:textId="77777777" w:rsidR="00ED052E" w:rsidRPr="00863FA9" w:rsidRDefault="00ED052E" w:rsidP="00ED052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3FA9">
        <w:rPr>
          <w:rFonts w:ascii="Times New Roman" w:hAnsi="Times New Roman"/>
          <w:sz w:val="26"/>
          <w:szCs w:val="26"/>
        </w:rPr>
        <w:t>2.1.6. Эксплуатационная норма устанавливается по основному месту эксплуатации АТС на основе базовой или транспортной нормы с использованием поправочных коэффициентов (надбавок), учитывающие климатические (в зимнее, летнее время) и другие эксплуатационные факторы, изменяющие норму расхода топлива.</w:t>
      </w:r>
    </w:p>
    <w:p w14:paraId="57FD3346" w14:textId="77777777" w:rsidR="00ED052E" w:rsidRPr="00863FA9" w:rsidRDefault="00ED052E" w:rsidP="00ED052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3FA9">
        <w:rPr>
          <w:rFonts w:ascii="Times New Roman" w:hAnsi="Times New Roman"/>
          <w:sz w:val="26"/>
          <w:szCs w:val="26"/>
        </w:rPr>
        <w:t>2.1.7. Качество оказания услуг должно соответствовать требованиям действующего законодательства Российской Федерации, нормативно-правовым актам, нормативно-технической и методической документации, действующей на территории Российской Федерации, а также иным документам, регламентирующим оказание услуг подобного рода или предъявляемым к оказанию услуг подобного рода (обязательные требования), в том числе, но не ограничиваясь:</w:t>
      </w:r>
    </w:p>
    <w:p w14:paraId="27A4EE9B" w14:textId="10A3B443" w:rsidR="00ED052E" w:rsidRPr="00863FA9" w:rsidRDefault="00ED052E" w:rsidP="00ED052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3FA9">
        <w:rPr>
          <w:rFonts w:ascii="Times New Roman" w:hAnsi="Times New Roman"/>
          <w:sz w:val="26"/>
          <w:szCs w:val="26"/>
        </w:rPr>
        <w:t>- Распоряжение Минтранса РФ от 14.03.2008 N АМ-23-Р «О введении в действие методических рекомендаций «Нормы расхода топлив и смазочных материалов на автомобильном транспорте»;</w:t>
      </w:r>
    </w:p>
    <w:p w14:paraId="7D62728B" w14:textId="77777777" w:rsidR="00ED052E" w:rsidRPr="00863FA9" w:rsidRDefault="00ED052E" w:rsidP="00ED052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3FA9">
        <w:rPr>
          <w:rFonts w:ascii="Times New Roman" w:hAnsi="Times New Roman"/>
          <w:sz w:val="26"/>
          <w:szCs w:val="26"/>
        </w:rPr>
        <w:t xml:space="preserve">- Методический документ </w:t>
      </w:r>
      <w:proofErr w:type="gramStart"/>
      <w:r w:rsidRPr="00863FA9">
        <w:rPr>
          <w:rFonts w:ascii="Times New Roman" w:hAnsi="Times New Roman"/>
          <w:sz w:val="26"/>
          <w:szCs w:val="26"/>
        </w:rPr>
        <w:t>Р</w:t>
      </w:r>
      <w:proofErr w:type="gramEnd"/>
      <w:r w:rsidRPr="00863FA9">
        <w:rPr>
          <w:rFonts w:ascii="Times New Roman" w:hAnsi="Times New Roman"/>
          <w:sz w:val="26"/>
          <w:szCs w:val="26"/>
        </w:rPr>
        <w:t xml:space="preserve"> 03112134-0367-97 «Методика определения базовых норм расхода топлива на автомобильном транспорте»;</w:t>
      </w:r>
    </w:p>
    <w:p w14:paraId="44D12E37" w14:textId="77777777" w:rsidR="00ED052E" w:rsidRPr="00863FA9" w:rsidRDefault="00ED052E" w:rsidP="00ED052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3FA9">
        <w:rPr>
          <w:rFonts w:ascii="Times New Roman" w:hAnsi="Times New Roman"/>
          <w:sz w:val="26"/>
          <w:szCs w:val="26"/>
        </w:rPr>
        <w:t xml:space="preserve">- ГОСТ </w:t>
      </w:r>
      <w:proofErr w:type="gramStart"/>
      <w:r w:rsidRPr="00863FA9">
        <w:rPr>
          <w:rFonts w:ascii="Times New Roman" w:hAnsi="Times New Roman"/>
          <w:sz w:val="26"/>
          <w:szCs w:val="26"/>
        </w:rPr>
        <w:t>Р</w:t>
      </w:r>
      <w:proofErr w:type="gramEnd"/>
      <w:r w:rsidRPr="00863FA9">
        <w:rPr>
          <w:rFonts w:ascii="Times New Roman" w:hAnsi="Times New Roman"/>
          <w:sz w:val="26"/>
          <w:szCs w:val="26"/>
        </w:rPr>
        <w:t xml:space="preserve"> 54810-2011 «Автомобильные транспортные средства. Топливная экономичность. Методы испытаний».</w:t>
      </w:r>
    </w:p>
    <w:p w14:paraId="5B75CE57" w14:textId="77777777" w:rsidR="00ED052E" w:rsidRPr="00863FA9" w:rsidRDefault="00ED052E" w:rsidP="00ED052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863FA9">
        <w:rPr>
          <w:rFonts w:ascii="Times New Roman" w:hAnsi="Times New Roman"/>
          <w:sz w:val="26"/>
          <w:szCs w:val="26"/>
          <w:u w:val="single"/>
        </w:rPr>
        <w:t>2.2. Требования к результатам оказанных услуг.</w:t>
      </w:r>
    </w:p>
    <w:p w14:paraId="5179CA61" w14:textId="77777777" w:rsidR="00ED052E" w:rsidRPr="00863FA9" w:rsidRDefault="00ED052E" w:rsidP="00ED052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3FA9">
        <w:rPr>
          <w:rFonts w:ascii="Times New Roman" w:hAnsi="Times New Roman"/>
          <w:sz w:val="26"/>
          <w:szCs w:val="26"/>
        </w:rPr>
        <w:t xml:space="preserve">2.2.1. Результатом оказанных услуг является отчет и сопроводительное письмо </w:t>
      </w:r>
      <w:proofErr w:type="gramStart"/>
      <w:r w:rsidRPr="00863FA9">
        <w:rPr>
          <w:rFonts w:ascii="Times New Roman" w:hAnsi="Times New Roman"/>
          <w:sz w:val="26"/>
          <w:szCs w:val="26"/>
        </w:rPr>
        <w:t>с</w:t>
      </w:r>
      <w:proofErr w:type="gramEnd"/>
      <w:r w:rsidRPr="00863FA9">
        <w:rPr>
          <w:rFonts w:ascii="Times New Roman" w:hAnsi="Times New Roman"/>
          <w:sz w:val="26"/>
          <w:szCs w:val="26"/>
        </w:rPr>
        <w:t xml:space="preserve"> значениями базовых норм расхода топлива.</w:t>
      </w:r>
    </w:p>
    <w:p w14:paraId="593EC972" w14:textId="501A979E" w:rsidR="00ED052E" w:rsidRPr="00863FA9" w:rsidRDefault="00ED052E" w:rsidP="005840D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63FA9">
        <w:rPr>
          <w:rFonts w:ascii="Times New Roman" w:hAnsi="Times New Roman"/>
          <w:sz w:val="26"/>
          <w:szCs w:val="26"/>
        </w:rPr>
        <w:t xml:space="preserve">2.2.2. Оригиналы документов предоставляются Заказчику на бумажном носителе по адресу: </w:t>
      </w:r>
      <w:r w:rsidR="005840D8" w:rsidRPr="005840D8">
        <w:rPr>
          <w:rFonts w:ascii="Times New Roman" w:hAnsi="Times New Roman"/>
          <w:sz w:val="26"/>
          <w:szCs w:val="26"/>
        </w:rPr>
        <w:t>308009, г. Белгород, ул. Преображенская, 61</w:t>
      </w:r>
      <w:r w:rsidR="005840D8">
        <w:rPr>
          <w:rFonts w:ascii="Times New Roman" w:hAnsi="Times New Roman"/>
          <w:sz w:val="26"/>
          <w:szCs w:val="26"/>
        </w:rPr>
        <w:t xml:space="preserve"> </w:t>
      </w:r>
      <w:r w:rsidRPr="00863FA9">
        <w:rPr>
          <w:rFonts w:ascii="Times New Roman" w:hAnsi="Times New Roman"/>
          <w:sz w:val="26"/>
          <w:szCs w:val="26"/>
        </w:rPr>
        <w:t xml:space="preserve">и на адрес электронной почты: </w:t>
      </w:r>
      <w:r w:rsidR="005840D8" w:rsidRPr="005840D8">
        <w:rPr>
          <w:rFonts w:ascii="Times New Roman" w:hAnsi="Times New Roman"/>
          <w:sz w:val="26"/>
          <w:szCs w:val="26"/>
        </w:rPr>
        <w:t>oho.r3100@tax.gov.ru</w:t>
      </w:r>
      <w:r w:rsidR="005840D8">
        <w:rPr>
          <w:rFonts w:ascii="Times New Roman" w:hAnsi="Times New Roman"/>
          <w:sz w:val="26"/>
          <w:szCs w:val="26"/>
        </w:rPr>
        <w:t>.</w:t>
      </w:r>
    </w:p>
    <w:sectPr w:rsidR="00ED052E" w:rsidRPr="00863FA9" w:rsidSect="00002C44">
      <w:headerReference w:type="default" r:id="rId9"/>
      <w:pgSz w:w="11907" w:h="16840" w:code="9"/>
      <w:pgMar w:top="709" w:right="85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174954" w14:textId="77777777" w:rsidR="00D93B87" w:rsidRDefault="00D93B87" w:rsidP="0037368F">
      <w:pPr>
        <w:spacing w:after="0" w:line="240" w:lineRule="auto"/>
      </w:pPr>
      <w:r>
        <w:separator/>
      </w:r>
    </w:p>
  </w:endnote>
  <w:endnote w:type="continuationSeparator" w:id="0">
    <w:p w14:paraId="01CFE7A8" w14:textId="77777777" w:rsidR="00D93B87" w:rsidRDefault="00D93B87" w:rsidP="0037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1B9AC8" w14:textId="77777777" w:rsidR="00D93B87" w:rsidRDefault="00D93B87" w:rsidP="0037368F">
      <w:pPr>
        <w:spacing w:after="0" w:line="240" w:lineRule="auto"/>
      </w:pPr>
      <w:r>
        <w:separator/>
      </w:r>
    </w:p>
  </w:footnote>
  <w:footnote w:type="continuationSeparator" w:id="0">
    <w:p w14:paraId="26D5CFAD" w14:textId="77777777" w:rsidR="00D93B87" w:rsidRDefault="00D93B87" w:rsidP="0037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1E0BDF" w14:textId="77777777" w:rsidR="000E195D" w:rsidRDefault="000E195D" w:rsidP="000E195D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7C29"/>
    <w:multiLevelType w:val="multilevel"/>
    <w:tmpl w:val="4A040A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1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32" w:hanging="1440"/>
      </w:pPr>
      <w:rPr>
        <w:rFonts w:hint="default"/>
      </w:rPr>
    </w:lvl>
  </w:abstractNum>
  <w:abstractNum w:abstractNumId="1">
    <w:nsid w:val="035E6AF6"/>
    <w:multiLevelType w:val="multilevel"/>
    <w:tmpl w:val="BA5852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03C66226"/>
    <w:multiLevelType w:val="hybridMultilevel"/>
    <w:tmpl w:val="2BC8F2EE"/>
    <w:lvl w:ilvl="0" w:tplc="55F4D33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2645B3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5D0CEB9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FE34A3E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4DAB02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8A18666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A456E5D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07E063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C63693B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0A0517C5"/>
    <w:multiLevelType w:val="hybridMultilevel"/>
    <w:tmpl w:val="286E6080"/>
    <w:numStyleLink w:val="3"/>
  </w:abstractNum>
  <w:abstractNum w:abstractNumId="4">
    <w:nsid w:val="139566FA"/>
    <w:multiLevelType w:val="hybridMultilevel"/>
    <w:tmpl w:val="26585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30C5E"/>
    <w:multiLevelType w:val="multilevel"/>
    <w:tmpl w:val="D48804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174C79B4"/>
    <w:multiLevelType w:val="hybridMultilevel"/>
    <w:tmpl w:val="6F5484C6"/>
    <w:styleLink w:val="a"/>
    <w:lvl w:ilvl="0" w:tplc="19ECDA9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6D2412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7964D3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F86F64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0D26DA8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052BE9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222B0B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41035A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8CCCED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1A2A68A2"/>
    <w:multiLevelType w:val="hybridMultilevel"/>
    <w:tmpl w:val="D91EEE10"/>
    <w:lvl w:ilvl="0" w:tplc="9674861C">
      <w:start w:val="1"/>
      <w:numFmt w:val="bullet"/>
      <w:lvlText w:val="–"/>
      <w:lvlJc w:val="left"/>
      <w:pPr>
        <w:ind w:left="1110" w:hanging="360"/>
      </w:pPr>
    </w:lvl>
    <w:lvl w:ilvl="1" w:tplc="6996328C">
      <w:start w:val="1"/>
      <w:numFmt w:val="bullet"/>
      <w:lvlText w:val="o"/>
      <w:lvlJc w:val="left"/>
      <w:pPr>
        <w:ind w:left="2160" w:hanging="360"/>
      </w:pPr>
    </w:lvl>
    <w:lvl w:ilvl="2" w:tplc="B1DAA296">
      <w:start w:val="1"/>
      <w:numFmt w:val="bullet"/>
      <w:lvlText w:val=""/>
      <w:lvlJc w:val="left"/>
      <w:pPr>
        <w:ind w:left="2880" w:hanging="360"/>
      </w:pPr>
    </w:lvl>
    <w:lvl w:ilvl="3" w:tplc="CBF29542">
      <w:start w:val="1"/>
      <w:numFmt w:val="bullet"/>
      <w:lvlText w:val=""/>
      <w:lvlJc w:val="left"/>
      <w:pPr>
        <w:ind w:left="3600" w:hanging="360"/>
      </w:pPr>
    </w:lvl>
    <w:lvl w:ilvl="4" w:tplc="71B22DB6">
      <w:start w:val="1"/>
      <w:numFmt w:val="bullet"/>
      <w:lvlText w:val="o"/>
      <w:lvlJc w:val="left"/>
      <w:pPr>
        <w:ind w:left="4320" w:hanging="360"/>
      </w:pPr>
    </w:lvl>
    <w:lvl w:ilvl="5" w:tplc="07F0BC82">
      <w:start w:val="1"/>
      <w:numFmt w:val="bullet"/>
      <w:lvlText w:val=""/>
      <w:lvlJc w:val="left"/>
      <w:pPr>
        <w:ind w:left="5041" w:hanging="360"/>
      </w:pPr>
    </w:lvl>
    <w:lvl w:ilvl="6" w:tplc="489CEF3E">
      <w:start w:val="1"/>
      <w:numFmt w:val="bullet"/>
      <w:lvlText w:val=""/>
      <w:lvlJc w:val="left"/>
      <w:pPr>
        <w:ind w:left="5760" w:hanging="360"/>
      </w:pPr>
    </w:lvl>
    <w:lvl w:ilvl="7" w:tplc="B030A0D8">
      <w:start w:val="1"/>
      <w:numFmt w:val="bullet"/>
      <w:lvlText w:val="o"/>
      <w:lvlJc w:val="left"/>
      <w:pPr>
        <w:ind w:left="6480" w:hanging="360"/>
      </w:pPr>
    </w:lvl>
    <w:lvl w:ilvl="8" w:tplc="2766F810">
      <w:start w:val="1"/>
      <w:numFmt w:val="bullet"/>
      <w:lvlText w:val=""/>
      <w:lvlJc w:val="left"/>
      <w:pPr>
        <w:ind w:left="7200" w:hanging="360"/>
      </w:pPr>
    </w:lvl>
  </w:abstractNum>
  <w:abstractNum w:abstractNumId="8">
    <w:nsid w:val="1E8C2B5C"/>
    <w:multiLevelType w:val="multilevel"/>
    <w:tmpl w:val="F5427E8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4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152" w:hanging="2160"/>
      </w:pPr>
      <w:rPr>
        <w:rFonts w:hint="default"/>
      </w:rPr>
    </w:lvl>
  </w:abstractNum>
  <w:abstractNum w:abstractNumId="9">
    <w:nsid w:val="23537143"/>
    <w:multiLevelType w:val="hybridMultilevel"/>
    <w:tmpl w:val="E95C2FC0"/>
    <w:styleLink w:val="10"/>
    <w:lvl w:ilvl="0" w:tplc="1F60F15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196C86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74F459E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9822D6D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FC4ED70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9D2C406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1DF48ED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9194590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B3DED4A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0">
    <w:nsid w:val="25EE64D3"/>
    <w:multiLevelType w:val="hybridMultilevel"/>
    <w:tmpl w:val="88D4C312"/>
    <w:styleLink w:val="2"/>
    <w:lvl w:ilvl="0" w:tplc="2284A20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D9AC472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A7782FD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625E0DF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D99E3B8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986E3C3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A9A0020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558E90F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0D6073B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abstractNum w:abstractNumId="11">
    <w:nsid w:val="25F60671"/>
    <w:multiLevelType w:val="multilevel"/>
    <w:tmpl w:val="F2CAC712"/>
    <w:lvl w:ilvl="0">
      <w:start w:val="1"/>
      <w:numFmt w:val="decimal"/>
      <w:pStyle w:val="Level1"/>
      <w:suff w:val="space"/>
      <w:lvlText w:val="%1."/>
      <w:lvlJc w:val="left"/>
      <w:pPr>
        <w:ind w:left="1248" w:hanging="540"/>
      </w:pPr>
      <w:rPr>
        <w:b/>
        <w:bCs/>
        <w:sz w:val="24"/>
        <w:szCs w:val="24"/>
      </w:rPr>
    </w:lvl>
    <w:lvl w:ilvl="1">
      <w:start w:val="1"/>
      <w:numFmt w:val="decimal"/>
      <w:pStyle w:val="Level2"/>
      <w:suff w:val="space"/>
      <w:lvlText w:val="%1.%2."/>
      <w:lvlJc w:val="left"/>
      <w:pPr>
        <w:ind w:left="1391" w:hanging="540"/>
      </w:pPr>
      <w:rPr>
        <w:b/>
      </w:rPr>
    </w:lvl>
    <w:lvl w:ilvl="2">
      <w:start w:val="1"/>
      <w:numFmt w:val="decimal"/>
      <w:pStyle w:val="Level3"/>
      <w:suff w:val="space"/>
      <w:lvlText w:val="%1.%2.%3."/>
      <w:lvlJc w:val="left"/>
      <w:pPr>
        <w:ind w:left="2149" w:hanging="720"/>
      </w:pPr>
      <w:rPr>
        <w:b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2509" w:hanging="720"/>
      </w:pPr>
    </w:lvl>
    <w:lvl w:ilvl="4">
      <w:start w:val="1"/>
      <w:numFmt w:val="decimal"/>
      <w:lvlText w:val="%1.%2.%3.%4.%5."/>
      <w:lvlJc w:val="left"/>
      <w:pPr>
        <w:ind w:left="3229" w:hanging="1080"/>
      </w:pPr>
    </w:lvl>
    <w:lvl w:ilvl="5">
      <w:start w:val="1"/>
      <w:numFmt w:val="decimal"/>
      <w:lvlText w:val="%1.%2.%3.%4.%5.%6."/>
      <w:lvlJc w:val="left"/>
      <w:pPr>
        <w:ind w:left="3589" w:hanging="1080"/>
      </w:pPr>
    </w:lvl>
    <w:lvl w:ilvl="6">
      <w:start w:val="1"/>
      <w:numFmt w:val="decimal"/>
      <w:lvlText w:val="%1.%2.%3.%4.%5.%6.%7."/>
      <w:lvlJc w:val="left"/>
      <w:pPr>
        <w:ind w:left="4309" w:hanging="1440"/>
      </w:pPr>
    </w:lvl>
    <w:lvl w:ilvl="7">
      <w:start w:val="1"/>
      <w:numFmt w:val="decimal"/>
      <w:lvlText w:val="%1.%2.%3.%4.%5.%6.%7.%8."/>
      <w:lvlJc w:val="left"/>
      <w:pPr>
        <w:ind w:left="4669" w:hanging="1440"/>
      </w:pPr>
    </w:lvl>
    <w:lvl w:ilvl="8">
      <w:start w:val="1"/>
      <w:numFmt w:val="decimal"/>
      <w:lvlText w:val="%1.%2.%3.%4.%5.%6.%7.%8.%9."/>
      <w:lvlJc w:val="left"/>
      <w:pPr>
        <w:ind w:left="5389" w:hanging="1800"/>
      </w:pPr>
    </w:lvl>
  </w:abstractNum>
  <w:abstractNum w:abstractNumId="12">
    <w:nsid w:val="27720BE8"/>
    <w:multiLevelType w:val="hybridMultilevel"/>
    <w:tmpl w:val="CB6A5292"/>
    <w:numStyleLink w:val="6"/>
  </w:abstractNum>
  <w:abstractNum w:abstractNumId="13">
    <w:nsid w:val="2C2D00F5"/>
    <w:multiLevelType w:val="hybridMultilevel"/>
    <w:tmpl w:val="D4C411B6"/>
    <w:lvl w:ilvl="0" w:tplc="B52493C4">
      <w:start w:val="1"/>
      <w:numFmt w:val="bullet"/>
      <w:lvlText w:val="–"/>
      <w:lvlJc w:val="left"/>
      <w:pPr>
        <w:ind w:left="1110" w:hanging="360"/>
      </w:pPr>
    </w:lvl>
    <w:lvl w:ilvl="1" w:tplc="3EEEBF58">
      <w:start w:val="1"/>
      <w:numFmt w:val="bullet"/>
      <w:lvlText w:val="o"/>
      <w:lvlJc w:val="left"/>
      <w:pPr>
        <w:ind w:left="1830" w:hanging="360"/>
      </w:pPr>
    </w:lvl>
    <w:lvl w:ilvl="2" w:tplc="38801478">
      <w:start w:val="1"/>
      <w:numFmt w:val="bullet"/>
      <w:lvlText w:val=""/>
      <w:lvlJc w:val="left"/>
      <w:pPr>
        <w:ind w:left="2550" w:hanging="360"/>
      </w:pPr>
    </w:lvl>
    <w:lvl w:ilvl="3" w:tplc="A6CA288A">
      <w:start w:val="1"/>
      <w:numFmt w:val="bullet"/>
      <w:lvlText w:val=""/>
      <w:lvlJc w:val="left"/>
      <w:pPr>
        <w:ind w:left="3270" w:hanging="360"/>
      </w:pPr>
    </w:lvl>
    <w:lvl w:ilvl="4" w:tplc="B4B8A3A2">
      <w:start w:val="1"/>
      <w:numFmt w:val="bullet"/>
      <w:lvlText w:val="o"/>
      <w:lvlJc w:val="left"/>
      <w:pPr>
        <w:ind w:left="3990" w:hanging="360"/>
      </w:pPr>
    </w:lvl>
    <w:lvl w:ilvl="5" w:tplc="2994A0C6">
      <w:start w:val="1"/>
      <w:numFmt w:val="bullet"/>
      <w:lvlText w:val=""/>
      <w:lvlJc w:val="left"/>
      <w:pPr>
        <w:ind w:left="4710" w:hanging="360"/>
      </w:pPr>
    </w:lvl>
    <w:lvl w:ilvl="6" w:tplc="5C28E870">
      <w:start w:val="1"/>
      <w:numFmt w:val="bullet"/>
      <w:lvlText w:val=""/>
      <w:lvlJc w:val="left"/>
      <w:pPr>
        <w:ind w:left="5431" w:hanging="360"/>
      </w:pPr>
    </w:lvl>
    <w:lvl w:ilvl="7" w:tplc="D026BCF0">
      <w:start w:val="1"/>
      <w:numFmt w:val="bullet"/>
      <w:lvlText w:val="o"/>
      <w:lvlJc w:val="left"/>
      <w:pPr>
        <w:ind w:left="6151" w:hanging="360"/>
      </w:pPr>
    </w:lvl>
    <w:lvl w:ilvl="8" w:tplc="D8189A18">
      <w:start w:val="1"/>
      <w:numFmt w:val="bullet"/>
      <w:lvlText w:val=""/>
      <w:lvlJc w:val="left"/>
      <w:pPr>
        <w:ind w:left="6871" w:hanging="360"/>
      </w:pPr>
    </w:lvl>
  </w:abstractNum>
  <w:abstractNum w:abstractNumId="14">
    <w:nsid w:val="308D4B1E"/>
    <w:multiLevelType w:val="hybridMultilevel"/>
    <w:tmpl w:val="045EC3FA"/>
    <w:lvl w:ilvl="0" w:tplc="E772AF4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5A2547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5A50087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0FF4488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01E891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C35A01C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0EEE06A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A4EA54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50FAF54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5">
    <w:nsid w:val="3B70092C"/>
    <w:multiLevelType w:val="hybridMultilevel"/>
    <w:tmpl w:val="1728DB7C"/>
    <w:lvl w:ilvl="0" w:tplc="C3C61CA0">
      <w:start w:val="1"/>
      <w:numFmt w:val="bullet"/>
      <w:lvlText w:val="–"/>
      <w:lvlJc w:val="left"/>
      <w:pPr>
        <w:ind w:left="1110" w:hanging="360"/>
      </w:pPr>
    </w:lvl>
    <w:lvl w:ilvl="1" w:tplc="72883148">
      <w:start w:val="1"/>
      <w:numFmt w:val="bullet"/>
      <w:lvlText w:val="o"/>
      <w:lvlJc w:val="left"/>
      <w:pPr>
        <w:ind w:left="1830" w:hanging="360"/>
      </w:pPr>
    </w:lvl>
    <w:lvl w:ilvl="2" w:tplc="15DE56AC">
      <w:start w:val="1"/>
      <w:numFmt w:val="bullet"/>
      <w:lvlText w:val=""/>
      <w:lvlJc w:val="left"/>
      <w:pPr>
        <w:ind w:left="2550" w:hanging="360"/>
      </w:pPr>
    </w:lvl>
    <w:lvl w:ilvl="3" w:tplc="75082A8E">
      <w:start w:val="1"/>
      <w:numFmt w:val="bullet"/>
      <w:lvlText w:val=""/>
      <w:lvlJc w:val="left"/>
      <w:pPr>
        <w:ind w:left="3270" w:hanging="360"/>
      </w:pPr>
    </w:lvl>
    <w:lvl w:ilvl="4" w:tplc="EEDAADDE">
      <w:start w:val="1"/>
      <w:numFmt w:val="bullet"/>
      <w:lvlText w:val="o"/>
      <w:lvlJc w:val="left"/>
      <w:pPr>
        <w:ind w:left="3990" w:hanging="360"/>
      </w:pPr>
    </w:lvl>
    <w:lvl w:ilvl="5" w:tplc="B050851C">
      <w:start w:val="1"/>
      <w:numFmt w:val="bullet"/>
      <w:lvlText w:val=""/>
      <w:lvlJc w:val="left"/>
      <w:pPr>
        <w:ind w:left="4710" w:hanging="360"/>
      </w:pPr>
    </w:lvl>
    <w:lvl w:ilvl="6" w:tplc="F7F283A0">
      <w:start w:val="1"/>
      <w:numFmt w:val="bullet"/>
      <w:lvlText w:val=""/>
      <w:lvlJc w:val="left"/>
      <w:pPr>
        <w:ind w:left="5431" w:hanging="360"/>
      </w:pPr>
    </w:lvl>
    <w:lvl w:ilvl="7" w:tplc="F9DAE6D4">
      <w:start w:val="1"/>
      <w:numFmt w:val="bullet"/>
      <w:lvlText w:val="o"/>
      <w:lvlJc w:val="left"/>
      <w:pPr>
        <w:ind w:left="6151" w:hanging="360"/>
      </w:pPr>
    </w:lvl>
    <w:lvl w:ilvl="8" w:tplc="F56CD0DC">
      <w:start w:val="1"/>
      <w:numFmt w:val="bullet"/>
      <w:lvlText w:val=""/>
      <w:lvlJc w:val="left"/>
      <w:pPr>
        <w:ind w:left="6871" w:hanging="360"/>
      </w:pPr>
    </w:lvl>
  </w:abstractNum>
  <w:abstractNum w:abstractNumId="16">
    <w:nsid w:val="3B724F54"/>
    <w:multiLevelType w:val="hybridMultilevel"/>
    <w:tmpl w:val="5F025D8E"/>
    <w:numStyleLink w:val="1"/>
  </w:abstractNum>
  <w:abstractNum w:abstractNumId="17">
    <w:nsid w:val="3D1A552B"/>
    <w:multiLevelType w:val="hybridMultilevel"/>
    <w:tmpl w:val="286E6080"/>
    <w:styleLink w:val="3"/>
    <w:lvl w:ilvl="0" w:tplc="A2C050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5F698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9500DC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069AE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74AF09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B9C958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816C84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256960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E522A2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3DA7744F"/>
    <w:multiLevelType w:val="hybridMultilevel"/>
    <w:tmpl w:val="868C49CA"/>
    <w:styleLink w:val="11"/>
    <w:lvl w:ilvl="0" w:tplc="2D6E254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DBC679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A658263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BB30C86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86D6211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5236638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3190B50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0298F04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052CB9F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9">
    <w:nsid w:val="3EC559EC"/>
    <w:multiLevelType w:val="hybridMultilevel"/>
    <w:tmpl w:val="868C49CA"/>
    <w:numStyleLink w:val="11"/>
  </w:abstractNum>
  <w:abstractNum w:abstractNumId="20">
    <w:nsid w:val="494B7B76"/>
    <w:multiLevelType w:val="hybridMultilevel"/>
    <w:tmpl w:val="3FA89896"/>
    <w:numStyleLink w:val="9"/>
  </w:abstractNum>
  <w:abstractNum w:abstractNumId="21">
    <w:nsid w:val="49E06249"/>
    <w:multiLevelType w:val="hybridMultilevel"/>
    <w:tmpl w:val="CB6A5292"/>
    <w:styleLink w:val="6"/>
    <w:lvl w:ilvl="0" w:tplc="05F0358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1386641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5ACCAEC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9C18D35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748E035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1D98C47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2A6499A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02FA83C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01C2D0A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abstractNum w:abstractNumId="22">
    <w:nsid w:val="4A782EFC"/>
    <w:multiLevelType w:val="multilevel"/>
    <w:tmpl w:val="01CE8E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84" w:hanging="1440"/>
      </w:pPr>
      <w:rPr>
        <w:rFonts w:hint="default"/>
      </w:rPr>
    </w:lvl>
  </w:abstractNum>
  <w:abstractNum w:abstractNumId="23">
    <w:nsid w:val="4CA175DA"/>
    <w:multiLevelType w:val="hybridMultilevel"/>
    <w:tmpl w:val="1DE080B2"/>
    <w:lvl w:ilvl="0" w:tplc="AC888F0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DF8BCD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F5D8F39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331656D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BA2873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0849BB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5F54A63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EB4B39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F6037F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4">
    <w:nsid w:val="57E83392"/>
    <w:multiLevelType w:val="hybridMultilevel"/>
    <w:tmpl w:val="E95C2FC0"/>
    <w:numStyleLink w:val="10"/>
  </w:abstractNum>
  <w:abstractNum w:abstractNumId="25">
    <w:nsid w:val="5912506D"/>
    <w:multiLevelType w:val="hybridMultilevel"/>
    <w:tmpl w:val="6F5484C6"/>
    <w:numStyleLink w:val="a"/>
  </w:abstractNum>
  <w:abstractNum w:abstractNumId="26">
    <w:nsid w:val="5D246A87"/>
    <w:multiLevelType w:val="hybridMultilevel"/>
    <w:tmpl w:val="0B7C0774"/>
    <w:styleLink w:val="7"/>
    <w:lvl w:ilvl="0" w:tplc="40345A0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77EC30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DD6C314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36E664E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A58A173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C2A0262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0FE631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8054762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6A1076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27">
    <w:nsid w:val="5E814D3B"/>
    <w:multiLevelType w:val="hybridMultilevel"/>
    <w:tmpl w:val="0B7C0774"/>
    <w:numStyleLink w:val="7"/>
  </w:abstractNum>
  <w:abstractNum w:abstractNumId="28">
    <w:nsid w:val="652F0CF1"/>
    <w:multiLevelType w:val="hybridMultilevel"/>
    <w:tmpl w:val="4468C9C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>
    <w:nsid w:val="695414AA"/>
    <w:multiLevelType w:val="hybridMultilevel"/>
    <w:tmpl w:val="FAC4EDD0"/>
    <w:lvl w:ilvl="0" w:tplc="E0CECFEA">
      <w:start w:val="2"/>
      <w:numFmt w:val="decimal"/>
      <w:lvlText w:val="%1."/>
      <w:lvlJc w:val="left"/>
      <w:pPr>
        <w:ind w:left="1068" w:hanging="360"/>
      </w:pPr>
      <w:rPr>
        <w:rFonts w:eastAsia="PT Astra Serif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C971ED4"/>
    <w:multiLevelType w:val="multilevel"/>
    <w:tmpl w:val="21F660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6EA0403E"/>
    <w:multiLevelType w:val="hybridMultilevel"/>
    <w:tmpl w:val="7C4041DA"/>
    <w:lvl w:ilvl="0" w:tplc="9B904C8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AC0B69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00844AD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3EDAC16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E2A4A3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742274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010473A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E14CA3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BE3A497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2">
    <w:nsid w:val="6F171105"/>
    <w:multiLevelType w:val="hybridMultilevel"/>
    <w:tmpl w:val="88D4C312"/>
    <w:numStyleLink w:val="2"/>
  </w:abstractNum>
  <w:abstractNum w:abstractNumId="33">
    <w:nsid w:val="70232B9B"/>
    <w:multiLevelType w:val="hybridMultilevel"/>
    <w:tmpl w:val="427E4EF4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48C5DAE"/>
    <w:multiLevelType w:val="hybridMultilevel"/>
    <w:tmpl w:val="5F025D8E"/>
    <w:styleLink w:val="1"/>
    <w:lvl w:ilvl="0" w:tplc="A740E10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FAA986E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8A0E2D8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BF0E7BE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5AEDD66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ADC0338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AC44C7A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3843DC2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34A6060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75B869A1"/>
    <w:multiLevelType w:val="hybridMultilevel"/>
    <w:tmpl w:val="3FA89896"/>
    <w:styleLink w:val="9"/>
    <w:lvl w:ilvl="0" w:tplc="1CE8459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2036138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B02C221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3FAE671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CEDA03C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172C667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5FE0802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E516316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BC4069F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num w:numId="1">
    <w:abstractNumId w:val="34"/>
  </w:num>
  <w:num w:numId="2">
    <w:abstractNumId w:val="16"/>
    <w:lvlOverride w:ilvl="0">
      <w:lvl w:ilvl="0" w:tplc="4782A500">
        <w:start w:val="1"/>
        <w:numFmt w:val="decimal"/>
        <w:lvlText w:val="%1."/>
        <w:lvlJc w:val="left"/>
        <w:pPr>
          <w:tabs>
            <w:tab w:val="left" w:pos="567"/>
          </w:tabs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6"/>
    <w:lvlOverride w:ilvl="0">
      <w:lvl w:ilvl="0" w:tplc="4782A50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454448A">
        <w:start w:val="1"/>
        <w:numFmt w:val="decimal"/>
        <w:lvlText w:val="%2."/>
        <w:lvlJc w:val="left"/>
        <w:pPr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90A2414">
        <w:start w:val="1"/>
        <w:numFmt w:val="decimal"/>
        <w:lvlText w:val="%3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BDCB1AA">
        <w:start w:val="1"/>
        <w:numFmt w:val="decimal"/>
        <w:lvlText w:val="%4."/>
        <w:lvlJc w:val="left"/>
        <w:pPr>
          <w:ind w:left="10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1649E2A">
        <w:start w:val="1"/>
        <w:numFmt w:val="decimal"/>
        <w:lvlText w:val="%5."/>
        <w:lvlJc w:val="left"/>
        <w:pPr>
          <w:ind w:left="14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064BA9A">
        <w:start w:val="1"/>
        <w:numFmt w:val="decimal"/>
        <w:lvlText w:val="%6."/>
        <w:lvlJc w:val="left"/>
        <w:pPr>
          <w:ind w:left="18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2C09180">
        <w:start w:val="1"/>
        <w:numFmt w:val="decimal"/>
        <w:lvlText w:val="%7."/>
        <w:lvlJc w:val="left"/>
        <w:pPr>
          <w:ind w:left="21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8EEEF72">
        <w:start w:val="1"/>
        <w:numFmt w:val="decimal"/>
        <w:lvlText w:val="%8."/>
        <w:lvlJc w:val="left"/>
        <w:pPr>
          <w:ind w:left="25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2480F70">
        <w:start w:val="1"/>
        <w:numFmt w:val="decimal"/>
        <w:lvlText w:val="%9."/>
        <w:lvlJc w:val="left"/>
        <w:pPr>
          <w:ind w:left="28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0"/>
  </w:num>
  <w:num w:numId="5">
    <w:abstractNumId w:val="32"/>
  </w:num>
  <w:num w:numId="6">
    <w:abstractNumId w:val="32"/>
    <w:lvlOverride w:ilvl="0">
      <w:lvl w:ilvl="0" w:tplc="22EABE62">
        <w:start w:val="1"/>
        <w:numFmt w:val="bullet"/>
        <w:lvlText w:val="·"/>
        <w:lvlJc w:val="left"/>
        <w:pPr>
          <w:tabs>
            <w:tab w:val="left" w:pos="1134"/>
          </w:tabs>
          <w:ind w:left="3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1">
      <w:lvl w:ilvl="1" w:tplc="600C3DD6">
        <w:start w:val="1"/>
        <w:numFmt w:val="bullet"/>
        <w:lvlText w:val="·"/>
        <w:lvlJc w:val="left"/>
        <w:pPr>
          <w:tabs>
            <w:tab w:val="left" w:pos="1134"/>
          </w:tabs>
          <w:ind w:left="10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2">
      <w:lvl w:ilvl="2" w:tplc="C9D47C62">
        <w:start w:val="1"/>
        <w:numFmt w:val="bullet"/>
        <w:lvlText w:val="·"/>
        <w:lvlJc w:val="left"/>
        <w:pPr>
          <w:tabs>
            <w:tab w:val="left" w:pos="1134"/>
          </w:tabs>
          <w:ind w:left="179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3">
      <w:lvl w:ilvl="3" w:tplc="202CB20C">
        <w:start w:val="1"/>
        <w:numFmt w:val="bullet"/>
        <w:lvlText w:val="·"/>
        <w:lvlJc w:val="left"/>
        <w:pPr>
          <w:tabs>
            <w:tab w:val="left" w:pos="1134"/>
          </w:tabs>
          <w:ind w:left="251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4">
      <w:lvl w:ilvl="4" w:tplc="1EAE4AF2">
        <w:start w:val="1"/>
        <w:numFmt w:val="bullet"/>
        <w:lvlText w:val="·"/>
        <w:lvlJc w:val="left"/>
        <w:pPr>
          <w:tabs>
            <w:tab w:val="left" w:pos="1134"/>
          </w:tabs>
          <w:ind w:left="323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5">
      <w:lvl w:ilvl="5" w:tplc="74289032">
        <w:start w:val="1"/>
        <w:numFmt w:val="bullet"/>
        <w:lvlText w:val="·"/>
        <w:lvlJc w:val="left"/>
        <w:pPr>
          <w:tabs>
            <w:tab w:val="left" w:pos="1134"/>
          </w:tabs>
          <w:ind w:left="39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6">
      <w:lvl w:ilvl="6" w:tplc="5D70F424">
        <w:start w:val="1"/>
        <w:numFmt w:val="bullet"/>
        <w:lvlText w:val="·"/>
        <w:lvlJc w:val="left"/>
        <w:pPr>
          <w:tabs>
            <w:tab w:val="left" w:pos="1134"/>
          </w:tabs>
          <w:ind w:left="467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7">
      <w:lvl w:ilvl="7" w:tplc="8A5210E8">
        <w:start w:val="1"/>
        <w:numFmt w:val="bullet"/>
        <w:lvlText w:val="·"/>
        <w:lvlJc w:val="left"/>
        <w:pPr>
          <w:tabs>
            <w:tab w:val="left" w:pos="1134"/>
          </w:tabs>
          <w:ind w:left="539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8">
      <w:lvl w:ilvl="8" w:tplc="D3701A10">
        <w:start w:val="1"/>
        <w:numFmt w:val="bullet"/>
        <w:lvlText w:val="·"/>
        <w:lvlJc w:val="left"/>
        <w:pPr>
          <w:tabs>
            <w:tab w:val="left" w:pos="1134"/>
          </w:tabs>
          <w:ind w:left="611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</w:num>
  <w:num w:numId="7">
    <w:abstractNumId w:val="16"/>
    <w:lvlOverride w:ilvl="0">
      <w:startOverride w:val="3"/>
      <w:lvl w:ilvl="0" w:tplc="4782A500">
        <w:start w:val="3"/>
        <w:numFmt w:val="decimal"/>
        <w:lvlText w:val="%1."/>
        <w:lvlJc w:val="left"/>
        <w:pPr>
          <w:tabs>
            <w:tab w:val="left" w:pos="709"/>
            <w:tab w:val="left" w:pos="993"/>
            <w:tab w:val="left" w:pos="1418"/>
            <w:tab w:val="left" w:pos="3686"/>
            <w:tab w:val="left" w:pos="4820"/>
            <w:tab w:val="left" w:pos="6096"/>
          </w:tabs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7454448A">
        <w:start w:val="1"/>
        <w:numFmt w:val="decimal"/>
        <w:lvlText w:val="%2."/>
        <w:lvlJc w:val="left"/>
        <w:pPr>
          <w:tabs>
            <w:tab w:val="left" w:pos="709"/>
            <w:tab w:val="left" w:pos="993"/>
            <w:tab w:val="left" w:pos="1418"/>
            <w:tab w:val="left" w:pos="3686"/>
            <w:tab w:val="left" w:pos="4820"/>
            <w:tab w:val="left" w:pos="6096"/>
          </w:tabs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90A2414">
        <w:start w:val="1"/>
        <w:numFmt w:val="decimal"/>
        <w:lvlText w:val="%3."/>
        <w:lvlJc w:val="left"/>
        <w:pPr>
          <w:tabs>
            <w:tab w:val="left" w:pos="993"/>
            <w:tab w:val="left" w:pos="1418"/>
            <w:tab w:val="left" w:pos="3686"/>
            <w:tab w:val="left" w:pos="4820"/>
            <w:tab w:val="left" w:pos="6096"/>
          </w:tabs>
          <w:ind w:left="709" w:hanging="34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BDCB1AA">
        <w:start w:val="1"/>
        <w:numFmt w:val="decimal"/>
        <w:lvlText w:val="%4."/>
        <w:lvlJc w:val="left"/>
        <w:pPr>
          <w:tabs>
            <w:tab w:val="left" w:pos="709"/>
            <w:tab w:val="left" w:pos="1418"/>
            <w:tab w:val="left" w:pos="3686"/>
            <w:tab w:val="left" w:pos="4820"/>
            <w:tab w:val="left" w:pos="6096"/>
          </w:tabs>
          <w:ind w:left="993" w:hanging="27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1649E2A">
        <w:start w:val="1"/>
        <w:numFmt w:val="decimal"/>
        <w:lvlText w:val="%5."/>
        <w:lvlJc w:val="left"/>
        <w:pPr>
          <w:tabs>
            <w:tab w:val="left" w:pos="709"/>
            <w:tab w:val="left" w:pos="993"/>
            <w:tab w:val="left" w:pos="3686"/>
            <w:tab w:val="left" w:pos="4820"/>
            <w:tab w:val="left" w:pos="6096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064BA9A">
        <w:start w:val="1"/>
        <w:numFmt w:val="decimal"/>
        <w:lvlText w:val="%6."/>
        <w:lvlJc w:val="left"/>
        <w:pPr>
          <w:tabs>
            <w:tab w:val="left" w:pos="709"/>
            <w:tab w:val="left" w:pos="993"/>
            <w:tab w:val="left" w:pos="1418"/>
            <w:tab w:val="left" w:pos="3686"/>
            <w:tab w:val="left" w:pos="4820"/>
            <w:tab w:val="left" w:pos="6096"/>
          </w:tabs>
          <w:ind w:left="18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2C09180">
        <w:start w:val="1"/>
        <w:numFmt w:val="decimal"/>
        <w:lvlText w:val="%7."/>
        <w:lvlJc w:val="left"/>
        <w:pPr>
          <w:tabs>
            <w:tab w:val="left" w:pos="709"/>
            <w:tab w:val="left" w:pos="993"/>
            <w:tab w:val="left" w:pos="1418"/>
            <w:tab w:val="left" w:pos="3686"/>
            <w:tab w:val="left" w:pos="4820"/>
            <w:tab w:val="left" w:pos="6096"/>
          </w:tabs>
          <w:ind w:left="21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8EEEF72">
        <w:start w:val="1"/>
        <w:numFmt w:val="decimal"/>
        <w:lvlText w:val="%8."/>
        <w:lvlJc w:val="left"/>
        <w:pPr>
          <w:tabs>
            <w:tab w:val="left" w:pos="709"/>
            <w:tab w:val="left" w:pos="993"/>
            <w:tab w:val="left" w:pos="1418"/>
            <w:tab w:val="left" w:pos="3686"/>
            <w:tab w:val="left" w:pos="4820"/>
            <w:tab w:val="left" w:pos="6096"/>
          </w:tabs>
          <w:ind w:left="25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2480F70">
        <w:start w:val="1"/>
        <w:numFmt w:val="decimal"/>
        <w:lvlText w:val="%9."/>
        <w:lvlJc w:val="left"/>
        <w:pPr>
          <w:tabs>
            <w:tab w:val="left" w:pos="709"/>
            <w:tab w:val="left" w:pos="993"/>
            <w:tab w:val="left" w:pos="1418"/>
            <w:tab w:val="left" w:pos="3686"/>
            <w:tab w:val="left" w:pos="4820"/>
            <w:tab w:val="left" w:pos="6096"/>
          </w:tabs>
          <w:ind w:left="28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17"/>
  </w:num>
  <w:num w:numId="9">
    <w:abstractNumId w:val="3"/>
  </w:num>
  <w:num w:numId="10">
    <w:abstractNumId w:val="6"/>
  </w:num>
  <w:num w:numId="11">
    <w:abstractNumId w:val="25"/>
  </w:num>
  <w:num w:numId="12">
    <w:abstractNumId w:val="3"/>
    <w:lvlOverride w:ilvl="0">
      <w:lvl w:ilvl="0" w:tplc="952C4864">
        <w:start w:val="1"/>
        <w:numFmt w:val="bullet"/>
        <w:lvlText w:val="·"/>
        <w:lvlJc w:val="left"/>
        <w:pPr>
          <w:tabs>
            <w:tab w:val="left" w:pos="426"/>
            <w:tab w:val="left" w:pos="1134"/>
          </w:tabs>
          <w:ind w:left="3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7FF8EFCE">
        <w:start w:val="1"/>
        <w:numFmt w:val="bullet"/>
        <w:lvlText w:val="o"/>
        <w:lvlJc w:val="left"/>
        <w:pPr>
          <w:tabs>
            <w:tab w:val="left" w:pos="426"/>
            <w:tab w:val="left" w:pos="1134"/>
          </w:tabs>
          <w:ind w:left="71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8B4065A">
        <w:start w:val="1"/>
        <w:numFmt w:val="bullet"/>
        <w:lvlText w:val="▪"/>
        <w:lvlJc w:val="left"/>
        <w:pPr>
          <w:tabs>
            <w:tab w:val="left" w:pos="426"/>
            <w:tab w:val="left" w:pos="1134"/>
          </w:tabs>
          <w:ind w:left="143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DFC5D3A">
        <w:start w:val="1"/>
        <w:numFmt w:val="bullet"/>
        <w:lvlText w:val="·"/>
        <w:lvlJc w:val="left"/>
        <w:pPr>
          <w:tabs>
            <w:tab w:val="left" w:pos="426"/>
            <w:tab w:val="left" w:pos="1134"/>
          </w:tabs>
          <w:ind w:left="215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94E5804">
        <w:start w:val="1"/>
        <w:numFmt w:val="bullet"/>
        <w:lvlText w:val="o"/>
        <w:lvlJc w:val="left"/>
        <w:pPr>
          <w:tabs>
            <w:tab w:val="left" w:pos="426"/>
            <w:tab w:val="left" w:pos="1134"/>
          </w:tabs>
          <w:ind w:left="287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F82C38C">
        <w:start w:val="1"/>
        <w:numFmt w:val="bullet"/>
        <w:lvlText w:val="▪"/>
        <w:lvlJc w:val="left"/>
        <w:pPr>
          <w:tabs>
            <w:tab w:val="left" w:pos="426"/>
            <w:tab w:val="left" w:pos="1134"/>
          </w:tabs>
          <w:ind w:left="359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A580ED6">
        <w:start w:val="1"/>
        <w:numFmt w:val="bullet"/>
        <w:lvlText w:val="·"/>
        <w:lvlJc w:val="left"/>
        <w:pPr>
          <w:tabs>
            <w:tab w:val="left" w:pos="426"/>
            <w:tab w:val="left" w:pos="1134"/>
          </w:tabs>
          <w:ind w:left="4317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9D04362">
        <w:start w:val="1"/>
        <w:numFmt w:val="bullet"/>
        <w:lvlText w:val="o"/>
        <w:lvlJc w:val="left"/>
        <w:pPr>
          <w:tabs>
            <w:tab w:val="left" w:pos="426"/>
            <w:tab w:val="left" w:pos="1134"/>
          </w:tabs>
          <w:ind w:left="503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B286C32">
        <w:start w:val="1"/>
        <w:numFmt w:val="bullet"/>
        <w:lvlText w:val="▪"/>
        <w:lvlJc w:val="left"/>
        <w:pPr>
          <w:tabs>
            <w:tab w:val="left" w:pos="426"/>
            <w:tab w:val="left" w:pos="1134"/>
          </w:tabs>
          <w:ind w:left="57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6"/>
    <w:lvlOverride w:ilvl="0">
      <w:startOverride w:val="4"/>
    </w:lvlOverride>
  </w:num>
  <w:num w:numId="14">
    <w:abstractNumId w:val="21"/>
  </w:num>
  <w:num w:numId="15">
    <w:abstractNumId w:val="12"/>
  </w:num>
  <w:num w:numId="16">
    <w:abstractNumId w:val="26"/>
  </w:num>
  <w:num w:numId="17">
    <w:abstractNumId w:val="27"/>
  </w:num>
  <w:num w:numId="18">
    <w:abstractNumId w:val="35"/>
  </w:num>
  <w:num w:numId="19">
    <w:abstractNumId w:val="20"/>
  </w:num>
  <w:num w:numId="20">
    <w:abstractNumId w:val="9"/>
  </w:num>
  <w:num w:numId="21">
    <w:abstractNumId w:val="24"/>
  </w:num>
  <w:num w:numId="22">
    <w:abstractNumId w:val="18"/>
  </w:num>
  <w:num w:numId="23">
    <w:abstractNumId w:val="19"/>
  </w:num>
  <w:num w:numId="24">
    <w:abstractNumId w:val="19"/>
    <w:lvlOverride w:ilvl="0">
      <w:lvl w:ilvl="0" w:tplc="7F9875EE">
        <w:start w:val="1"/>
        <w:numFmt w:val="bullet"/>
        <w:lvlText w:val="·"/>
        <w:lvlJc w:val="left"/>
        <w:pPr>
          <w:tabs>
            <w:tab w:val="left" w:pos="1134"/>
          </w:tabs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8908A27A">
        <w:start w:val="1"/>
        <w:numFmt w:val="bullet"/>
        <w:lvlText w:val="·"/>
        <w:lvlJc w:val="left"/>
        <w:pPr>
          <w:tabs>
            <w:tab w:val="left" w:pos="1134"/>
          </w:tabs>
          <w:ind w:left="10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AFD401D6">
        <w:start w:val="1"/>
        <w:numFmt w:val="bullet"/>
        <w:lvlText w:val="·"/>
        <w:lvlJc w:val="left"/>
        <w:pPr>
          <w:tabs>
            <w:tab w:val="left" w:pos="1134"/>
          </w:tabs>
          <w:ind w:left="180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B41C453C">
        <w:start w:val="1"/>
        <w:numFmt w:val="bullet"/>
        <w:lvlText w:val="·"/>
        <w:lvlJc w:val="left"/>
        <w:pPr>
          <w:tabs>
            <w:tab w:val="left" w:pos="1134"/>
          </w:tabs>
          <w:ind w:left="25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7870032A">
        <w:start w:val="1"/>
        <w:numFmt w:val="bullet"/>
        <w:lvlText w:val="·"/>
        <w:lvlJc w:val="left"/>
        <w:pPr>
          <w:tabs>
            <w:tab w:val="left" w:pos="1134"/>
          </w:tabs>
          <w:ind w:left="32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D47C1286">
        <w:start w:val="1"/>
        <w:numFmt w:val="bullet"/>
        <w:lvlText w:val="·"/>
        <w:lvlJc w:val="left"/>
        <w:pPr>
          <w:tabs>
            <w:tab w:val="left" w:pos="1134"/>
          </w:tabs>
          <w:ind w:left="39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01D6A790">
        <w:start w:val="1"/>
        <w:numFmt w:val="bullet"/>
        <w:lvlText w:val="·"/>
        <w:lvlJc w:val="left"/>
        <w:pPr>
          <w:tabs>
            <w:tab w:val="left" w:pos="1134"/>
          </w:tabs>
          <w:ind w:left="46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CAB06ECE">
        <w:start w:val="1"/>
        <w:numFmt w:val="bullet"/>
        <w:lvlText w:val="·"/>
        <w:lvlJc w:val="left"/>
        <w:pPr>
          <w:tabs>
            <w:tab w:val="left" w:pos="1134"/>
          </w:tabs>
          <w:ind w:left="540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4DD672DE">
        <w:start w:val="1"/>
        <w:numFmt w:val="bullet"/>
        <w:lvlText w:val="·"/>
        <w:lvlJc w:val="left"/>
        <w:pPr>
          <w:tabs>
            <w:tab w:val="left" w:pos="1134"/>
          </w:tabs>
          <w:ind w:left="61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25">
    <w:abstractNumId w:val="33"/>
  </w:num>
  <w:num w:numId="26">
    <w:abstractNumId w:val="28"/>
  </w:num>
  <w:num w:numId="27">
    <w:abstractNumId w:val="2"/>
  </w:num>
  <w:num w:numId="28">
    <w:abstractNumId w:val="23"/>
  </w:num>
  <w:num w:numId="29">
    <w:abstractNumId w:val="31"/>
  </w:num>
  <w:num w:numId="30">
    <w:abstractNumId w:val="14"/>
  </w:num>
  <w:num w:numId="31">
    <w:abstractNumId w:val="15"/>
  </w:num>
  <w:num w:numId="32">
    <w:abstractNumId w:val="7"/>
  </w:num>
  <w:num w:numId="33">
    <w:abstractNumId w:val="13"/>
  </w:num>
  <w:num w:numId="34">
    <w:abstractNumId w:val="5"/>
  </w:num>
  <w:num w:numId="35">
    <w:abstractNumId w:val="30"/>
  </w:num>
  <w:num w:numId="36">
    <w:abstractNumId w:val="8"/>
  </w:num>
  <w:num w:numId="37">
    <w:abstractNumId w:val="1"/>
  </w:num>
  <w:num w:numId="38">
    <w:abstractNumId w:val="11"/>
  </w:num>
  <w:num w:numId="39">
    <w:abstractNumId w:val="0"/>
  </w:num>
  <w:num w:numId="40">
    <w:abstractNumId w:val="22"/>
  </w:num>
  <w:num w:numId="41">
    <w:abstractNumId w:val="29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C25"/>
    <w:rsid w:val="00002C44"/>
    <w:rsid w:val="00003375"/>
    <w:rsid w:val="000060E9"/>
    <w:rsid w:val="000062E1"/>
    <w:rsid w:val="0001013C"/>
    <w:rsid w:val="000156EC"/>
    <w:rsid w:val="000161DB"/>
    <w:rsid w:val="00021661"/>
    <w:rsid w:val="000252C1"/>
    <w:rsid w:val="00025606"/>
    <w:rsid w:val="00025974"/>
    <w:rsid w:val="00026D09"/>
    <w:rsid w:val="0003266D"/>
    <w:rsid w:val="00035521"/>
    <w:rsid w:val="000549AC"/>
    <w:rsid w:val="000626BB"/>
    <w:rsid w:val="0007139E"/>
    <w:rsid w:val="0007465A"/>
    <w:rsid w:val="00075D96"/>
    <w:rsid w:val="0007753B"/>
    <w:rsid w:val="00091372"/>
    <w:rsid w:val="000922F8"/>
    <w:rsid w:val="00095FB1"/>
    <w:rsid w:val="000A1D70"/>
    <w:rsid w:val="000A2657"/>
    <w:rsid w:val="000A5D95"/>
    <w:rsid w:val="000B0F21"/>
    <w:rsid w:val="000B4F7F"/>
    <w:rsid w:val="000B57DF"/>
    <w:rsid w:val="000B5E94"/>
    <w:rsid w:val="000B6422"/>
    <w:rsid w:val="000B773D"/>
    <w:rsid w:val="000C4D5D"/>
    <w:rsid w:val="000C7D16"/>
    <w:rsid w:val="000D019D"/>
    <w:rsid w:val="000D221D"/>
    <w:rsid w:val="000D7A68"/>
    <w:rsid w:val="000E0896"/>
    <w:rsid w:val="000E195D"/>
    <w:rsid w:val="000E4CF6"/>
    <w:rsid w:val="000E5BCD"/>
    <w:rsid w:val="000F3F2E"/>
    <w:rsid w:val="000F4E7A"/>
    <w:rsid w:val="00100933"/>
    <w:rsid w:val="00130B8D"/>
    <w:rsid w:val="00132E2B"/>
    <w:rsid w:val="00135873"/>
    <w:rsid w:val="00143DF1"/>
    <w:rsid w:val="00145504"/>
    <w:rsid w:val="0014594E"/>
    <w:rsid w:val="00145964"/>
    <w:rsid w:val="001503D8"/>
    <w:rsid w:val="00150FEF"/>
    <w:rsid w:val="00157649"/>
    <w:rsid w:val="00161B01"/>
    <w:rsid w:val="001653F6"/>
    <w:rsid w:val="0016588D"/>
    <w:rsid w:val="00166420"/>
    <w:rsid w:val="00173E48"/>
    <w:rsid w:val="00184F90"/>
    <w:rsid w:val="00194786"/>
    <w:rsid w:val="001947A5"/>
    <w:rsid w:val="00194EAE"/>
    <w:rsid w:val="0019725C"/>
    <w:rsid w:val="001A0587"/>
    <w:rsid w:val="001A1584"/>
    <w:rsid w:val="001A4E5F"/>
    <w:rsid w:val="001A6F9C"/>
    <w:rsid w:val="001A727B"/>
    <w:rsid w:val="001B425D"/>
    <w:rsid w:val="001B656B"/>
    <w:rsid w:val="001C1448"/>
    <w:rsid w:val="001E3AFC"/>
    <w:rsid w:val="001E451C"/>
    <w:rsid w:val="001E454E"/>
    <w:rsid w:val="001E59E0"/>
    <w:rsid w:val="001F1F6D"/>
    <w:rsid w:val="001F5301"/>
    <w:rsid w:val="001F724B"/>
    <w:rsid w:val="0020177C"/>
    <w:rsid w:val="00206CB6"/>
    <w:rsid w:val="00211B7A"/>
    <w:rsid w:val="002155C6"/>
    <w:rsid w:val="00216681"/>
    <w:rsid w:val="00221681"/>
    <w:rsid w:val="00221CCA"/>
    <w:rsid w:val="00223157"/>
    <w:rsid w:val="00244506"/>
    <w:rsid w:val="002533C3"/>
    <w:rsid w:val="0026055E"/>
    <w:rsid w:val="00260D7F"/>
    <w:rsid w:val="002721F9"/>
    <w:rsid w:val="00274496"/>
    <w:rsid w:val="0028445B"/>
    <w:rsid w:val="00284C28"/>
    <w:rsid w:val="00286ACF"/>
    <w:rsid w:val="00292BDB"/>
    <w:rsid w:val="0029346A"/>
    <w:rsid w:val="002A11C7"/>
    <w:rsid w:val="002A4741"/>
    <w:rsid w:val="002B3506"/>
    <w:rsid w:val="002C28B2"/>
    <w:rsid w:val="002C3263"/>
    <w:rsid w:val="002D1048"/>
    <w:rsid w:val="002D1A91"/>
    <w:rsid w:val="002D5C93"/>
    <w:rsid w:val="002D67ED"/>
    <w:rsid w:val="002E5DCD"/>
    <w:rsid w:val="002F27F5"/>
    <w:rsid w:val="002F3C48"/>
    <w:rsid w:val="00305476"/>
    <w:rsid w:val="00306193"/>
    <w:rsid w:val="00313481"/>
    <w:rsid w:val="003225BB"/>
    <w:rsid w:val="00323545"/>
    <w:rsid w:val="00324BA1"/>
    <w:rsid w:val="003254E9"/>
    <w:rsid w:val="00326E3D"/>
    <w:rsid w:val="003317A9"/>
    <w:rsid w:val="00331966"/>
    <w:rsid w:val="003369DE"/>
    <w:rsid w:val="00337051"/>
    <w:rsid w:val="0034155E"/>
    <w:rsid w:val="00342708"/>
    <w:rsid w:val="003439B1"/>
    <w:rsid w:val="003444E1"/>
    <w:rsid w:val="0035642D"/>
    <w:rsid w:val="00363261"/>
    <w:rsid w:val="003645FC"/>
    <w:rsid w:val="0037368F"/>
    <w:rsid w:val="00375A4B"/>
    <w:rsid w:val="003846E8"/>
    <w:rsid w:val="0039330B"/>
    <w:rsid w:val="00394F7C"/>
    <w:rsid w:val="00396399"/>
    <w:rsid w:val="00397E5A"/>
    <w:rsid w:val="003B3386"/>
    <w:rsid w:val="003B64CE"/>
    <w:rsid w:val="003C3BBC"/>
    <w:rsid w:val="003C3BD1"/>
    <w:rsid w:val="003D08CB"/>
    <w:rsid w:val="003D6047"/>
    <w:rsid w:val="003D723B"/>
    <w:rsid w:val="003F20D2"/>
    <w:rsid w:val="003F6884"/>
    <w:rsid w:val="00402DE0"/>
    <w:rsid w:val="00414E3D"/>
    <w:rsid w:val="00417FA8"/>
    <w:rsid w:val="0043205B"/>
    <w:rsid w:val="00435E77"/>
    <w:rsid w:val="00436957"/>
    <w:rsid w:val="00436C30"/>
    <w:rsid w:val="004467A4"/>
    <w:rsid w:val="00446F55"/>
    <w:rsid w:val="00451CA9"/>
    <w:rsid w:val="00452504"/>
    <w:rsid w:val="004555B5"/>
    <w:rsid w:val="00456539"/>
    <w:rsid w:val="00457286"/>
    <w:rsid w:val="0046489A"/>
    <w:rsid w:val="00480BD6"/>
    <w:rsid w:val="00484AD3"/>
    <w:rsid w:val="00484D56"/>
    <w:rsid w:val="004A3333"/>
    <w:rsid w:val="004A6A08"/>
    <w:rsid w:val="004A6F4F"/>
    <w:rsid w:val="004B5F3B"/>
    <w:rsid w:val="004C1728"/>
    <w:rsid w:val="004D13DB"/>
    <w:rsid w:val="004D1B46"/>
    <w:rsid w:val="004E0916"/>
    <w:rsid w:val="004E5264"/>
    <w:rsid w:val="00502A93"/>
    <w:rsid w:val="00511A32"/>
    <w:rsid w:val="00512AA3"/>
    <w:rsid w:val="00531698"/>
    <w:rsid w:val="005328A5"/>
    <w:rsid w:val="00544C53"/>
    <w:rsid w:val="00544D8B"/>
    <w:rsid w:val="005455E8"/>
    <w:rsid w:val="005459AD"/>
    <w:rsid w:val="005469EF"/>
    <w:rsid w:val="00550799"/>
    <w:rsid w:val="005513DB"/>
    <w:rsid w:val="0055315A"/>
    <w:rsid w:val="005537F2"/>
    <w:rsid w:val="0055654D"/>
    <w:rsid w:val="00562611"/>
    <w:rsid w:val="00566097"/>
    <w:rsid w:val="00574FE9"/>
    <w:rsid w:val="005840D8"/>
    <w:rsid w:val="00584A5D"/>
    <w:rsid w:val="00586089"/>
    <w:rsid w:val="005868DA"/>
    <w:rsid w:val="00587D0D"/>
    <w:rsid w:val="005907A9"/>
    <w:rsid w:val="005A2B54"/>
    <w:rsid w:val="005A64DD"/>
    <w:rsid w:val="005B58C8"/>
    <w:rsid w:val="005C2697"/>
    <w:rsid w:val="005C4999"/>
    <w:rsid w:val="005C4D54"/>
    <w:rsid w:val="005C5E8B"/>
    <w:rsid w:val="005C76B1"/>
    <w:rsid w:val="005D090D"/>
    <w:rsid w:val="005D1F93"/>
    <w:rsid w:val="005D5EE6"/>
    <w:rsid w:val="005D66F9"/>
    <w:rsid w:val="00600D5B"/>
    <w:rsid w:val="006031FA"/>
    <w:rsid w:val="00603E45"/>
    <w:rsid w:val="00620D1A"/>
    <w:rsid w:val="00626302"/>
    <w:rsid w:val="00636C81"/>
    <w:rsid w:val="00643066"/>
    <w:rsid w:val="006548DF"/>
    <w:rsid w:val="00661A32"/>
    <w:rsid w:val="006663E5"/>
    <w:rsid w:val="00666790"/>
    <w:rsid w:val="00666B55"/>
    <w:rsid w:val="00672E23"/>
    <w:rsid w:val="006740BE"/>
    <w:rsid w:val="00682A6C"/>
    <w:rsid w:val="00686079"/>
    <w:rsid w:val="00692017"/>
    <w:rsid w:val="006958FE"/>
    <w:rsid w:val="006A1A8D"/>
    <w:rsid w:val="006A5F45"/>
    <w:rsid w:val="006B192E"/>
    <w:rsid w:val="006B5FB5"/>
    <w:rsid w:val="006C5091"/>
    <w:rsid w:val="006D0192"/>
    <w:rsid w:val="006D5103"/>
    <w:rsid w:val="006D54F8"/>
    <w:rsid w:val="006E1B53"/>
    <w:rsid w:val="006E5AEF"/>
    <w:rsid w:val="006E6242"/>
    <w:rsid w:val="006F0A7F"/>
    <w:rsid w:val="006F2DB5"/>
    <w:rsid w:val="006F3982"/>
    <w:rsid w:val="006F45E1"/>
    <w:rsid w:val="006F5F30"/>
    <w:rsid w:val="00703BD4"/>
    <w:rsid w:val="00703E62"/>
    <w:rsid w:val="007149F6"/>
    <w:rsid w:val="00714F53"/>
    <w:rsid w:val="00716A14"/>
    <w:rsid w:val="00723C25"/>
    <w:rsid w:val="00725DC1"/>
    <w:rsid w:val="00731CFB"/>
    <w:rsid w:val="00742A27"/>
    <w:rsid w:val="00750A9C"/>
    <w:rsid w:val="007570F6"/>
    <w:rsid w:val="00764213"/>
    <w:rsid w:val="00770CD4"/>
    <w:rsid w:val="0077206D"/>
    <w:rsid w:val="0079052D"/>
    <w:rsid w:val="00790E80"/>
    <w:rsid w:val="007953EF"/>
    <w:rsid w:val="007A309D"/>
    <w:rsid w:val="007B44F0"/>
    <w:rsid w:val="007C5854"/>
    <w:rsid w:val="007D00B1"/>
    <w:rsid w:val="007D0113"/>
    <w:rsid w:val="007D074D"/>
    <w:rsid w:val="007D4A08"/>
    <w:rsid w:val="007D7FF8"/>
    <w:rsid w:val="007E1950"/>
    <w:rsid w:val="007E2561"/>
    <w:rsid w:val="007E5601"/>
    <w:rsid w:val="007E5A34"/>
    <w:rsid w:val="007E5EA5"/>
    <w:rsid w:val="007F19E8"/>
    <w:rsid w:val="007F1BF2"/>
    <w:rsid w:val="0080303A"/>
    <w:rsid w:val="008154B8"/>
    <w:rsid w:val="00816379"/>
    <w:rsid w:val="0082126E"/>
    <w:rsid w:val="00827076"/>
    <w:rsid w:val="00827721"/>
    <w:rsid w:val="00832301"/>
    <w:rsid w:val="00863FA9"/>
    <w:rsid w:val="008660E5"/>
    <w:rsid w:val="00867D7C"/>
    <w:rsid w:val="00877914"/>
    <w:rsid w:val="0088645E"/>
    <w:rsid w:val="008A04D5"/>
    <w:rsid w:val="008B5F73"/>
    <w:rsid w:val="008B7230"/>
    <w:rsid w:val="008C03FB"/>
    <w:rsid w:val="008C0BD5"/>
    <w:rsid w:val="008C2F11"/>
    <w:rsid w:val="008C77A8"/>
    <w:rsid w:val="008D4554"/>
    <w:rsid w:val="008D5F49"/>
    <w:rsid w:val="008E06C3"/>
    <w:rsid w:val="008E21CB"/>
    <w:rsid w:val="008E7499"/>
    <w:rsid w:val="008F001A"/>
    <w:rsid w:val="008F4582"/>
    <w:rsid w:val="008F4EC3"/>
    <w:rsid w:val="008F5475"/>
    <w:rsid w:val="00901F7D"/>
    <w:rsid w:val="00916D75"/>
    <w:rsid w:val="009219C8"/>
    <w:rsid w:val="00930537"/>
    <w:rsid w:val="00937AFD"/>
    <w:rsid w:val="00947F60"/>
    <w:rsid w:val="00951BB0"/>
    <w:rsid w:val="0095449F"/>
    <w:rsid w:val="0095779F"/>
    <w:rsid w:val="00965984"/>
    <w:rsid w:val="00970707"/>
    <w:rsid w:val="009721CC"/>
    <w:rsid w:val="0097226B"/>
    <w:rsid w:val="009740E6"/>
    <w:rsid w:val="009752A2"/>
    <w:rsid w:val="0098149C"/>
    <w:rsid w:val="009870AF"/>
    <w:rsid w:val="009970FB"/>
    <w:rsid w:val="009A0438"/>
    <w:rsid w:val="009A0BE4"/>
    <w:rsid w:val="009B5E28"/>
    <w:rsid w:val="009C1B82"/>
    <w:rsid w:val="009C46B8"/>
    <w:rsid w:val="009C6366"/>
    <w:rsid w:val="009D72A3"/>
    <w:rsid w:val="009E04E3"/>
    <w:rsid w:val="009E0686"/>
    <w:rsid w:val="009E077F"/>
    <w:rsid w:val="009E28EF"/>
    <w:rsid w:val="009E2D7F"/>
    <w:rsid w:val="009E52B1"/>
    <w:rsid w:val="009F5CA7"/>
    <w:rsid w:val="009F5F24"/>
    <w:rsid w:val="00A001AE"/>
    <w:rsid w:val="00A05839"/>
    <w:rsid w:val="00A061AB"/>
    <w:rsid w:val="00A06F8A"/>
    <w:rsid w:val="00A1069B"/>
    <w:rsid w:val="00A136BA"/>
    <w:rsid w:val="00A13DCE"/>
    <w:rsid w:val="00A2201B"/>
    <w:rsid w:val="00A27B94"/>
    <w:rsid w:val="00A3248B"/>
    <w:rsid w:val="00A340C2"/>
    <w:rsid w:val="00A42226"/>
    <w:rsid w:val="00A5151F"/>
    <w:rsid w:val="00A71B8C"/>
    <w:rsid w:val="00A72E74"/>
    <w:rsid w:val="00A7301E"/>
    <w:rsid w:val="00A96B8A"/>
    <w:rsid w:val="00AA1D57"/>
    <w:rsid w:val="00AA6369"/>
    <w:rsid w:val="00AA7930"/>
    <w:rsid w:val="00AB156F"/>
    <w:rsid w:val="00AB37E3"/>
    <w:rsid w:val="00AB5961"/>
    <w:rsid w:val="00AC30EE"/>
    <w:rsid w:val="00AC636A"/>
    <w:rsid w:val="00AD0289"/>
    <w:rsid w:val="00AD3C06"/>
    <w:rsid w:val="00AE5E7B"/>
    <w:rsid w:val="00AE633C"/>
    <w:rsid w:val="00AF3661"/>
    <w:rsid w:val="00AF5DA9"/>
    <w:rsid w:val="00B12D78"/>
    <w:rsid w:val="00B13DBD"/>
    <w:rsid w:val="00B17751"/>
    <w:rsid w:val="00B208FC"/>
    <w:rsid w:val="00B50301"/>
    <w:rsid w:val="00B54580"/>
    <w:rsid w:val="00B61455"/>
    <w:rsid w:val="00B62F00"/>
    <w:rsid w:val="00B6447C"/>
    <w:rsid w:val="00B71527"/>
    <w:rsid w:val="00B74495"/>
    <w:rsid w:val="00B76677"/>
    <w:rsid w:val="00B8129A"/>
    <w:rsid w:val="00B861D9"/>
    <w:rsid w:val="00B922A9"/>
    <w:rsid w:val="00B928D6"/>
    <w:rsid w:val="00B93C7E"/>
    <w:rsid w:val="00BA3F4A"/>
    <w:rsid w:val="00BA7BBA"/>
    <w:rsid w:val="00BB2E56"/>
    <w:rsid w:val="00BB3E1E"/>
    <w:rsid w:val="00BB6503"/>
    <w:rsid w:val="00BD4459"/>
    <w:rsid w:val="00BE0209"/>
    <w:rsid w:val="00BE1C5E"/>
    <w:rsid w:val="00BE6493"/>
    <w:rsid w:val="00BE7836"/>
    <w:rsid w:val="00BF1610"/>
    <w:rsid w:val="00C0118F"/>
    <w:rsid w:val="00C03EF4"/>
    <w:rsid w:val="00C12967"/>
    <w:rsid w:val="00C237E0"/>
    <w:rsid w:val="00C2478F"/>
    <w:rsid w:val="00C3166F"/>
    <w:rsid w:val="00C418E8"/>
    <w:rsid w:val="00C44775"/>
    <w:rsid w:val="00C52F16"/>
    <w:rsid w:val="00C638A5"/>
    <w:rsid w:val="00C76FE1"/>
    <w:rsid w:val="00C82F25"/>
    <w:rsid w:val="00C83E4F"/>
    <w:rsid w:val="00C85FC5"/>
    <w:rsid w:val="00C921D6"/>
    <w:rsid w:val="00C934D1"/>
    <w:rsid w:val="00CA1232"/>
    <w:rsid w:val="00CA27FE"/>
    <w:rsid w:val="00CA3047"/>
    <w:rsid w:val="00CA4EF4"/>
    <w:rsid w:val="00CA5CCC"/>
    <w:rsid w:val="00CA727F"/>
    <w:rsid w:val="00CB4319"/>
    <w:rsid w:val="00CB56E8"/>
    <w:rsid w:val="00CC326C"/>
    <w:rsid w:val="00CC5095"/>
    <w:rsid w:val="00CD0F51"/>
    <w:rsid w:val="00CD2200"/>
    <w:rsid w:val="00CD531B"/>
    <w:rsid w:val="00CD5D86"/>
    <w:rsid w:val="00CF1C26"/>
    <w:rsid w:val="00CF3785"/>
    <w:rsid w:val="00CF3FC2"/>
    <w:rsid w:val="00CF74CA"/>
    <w:rsid w:val="00D11333"/>
    <w:rsid w:val="00D14254"/>
    <w:rsid w:val="00D231B8"/>
    <w:rsid w:val="00D320B6"/>
    <w:rsid w:val="00D36FDB"/>
    <w:rsid w:val="00D3777A"/>
    <w:rsid w:val="00D407A0"/>
    <w:rsid w:val="00D41554"/>
    <w:rsid w:val="00D43381"/>
    <w:rsid w:val="00D5657F"/>
    <w:rsid w:val="00D56DFA"/>
    <w:rsid w:val="00D57058"/>
    <w:rsid w:val="00D57490"/>
    <w:rsid w:val="00D63F15"/>
    <w:rsid w:val="00D75DFB"/>
    <w:rsid w:val="00D768F9"/>
    <w:rsid w:val="00D7711E"/>
    <w:rsid w:val="00D85FB2"/>
    <w:rsid w:val="00D91F22"/>
    <w:rsid w:val="00D9344A"/>
    <w:rsid w:val="00D93B87"/>
    <w:rsid w:val="00D96EEB"/>
    <w:rsid w:val="00DB5BAC"/>
    <w:rsid w:val="00DC0363"/>
    <w:rsid w:val="00DC05E6"/>
    <w:rsid w:val="00DC16C7"/>
    <w:rsid w:val="00DC1F19"/>
    <w:rsid w:val="00DD44F6"/>
    <w:rsid w:val="00DE2C44"/>
    <w:rsid w:val="00DF046F"/>
    <w:rsid w:val="00DF1014"/>
    <w:rsid w:val="00DF225B"/>
    <w:rsid w:val="00DF4C2E"/>
    <w:rsid w:val="00DF713F"/>
    <w:rsid w:val="00DF777C"/>
    <w:rsid w:val="00E0013E"/>
    <w:rsid w:val="00E00279"/>
    <w:rsid w:val="00E01B9B"/>
    <w:rsid w:val="00E10B00"/>
    <w:rsid w:val="00E138E0"/>
    <w:rsid w:val="00E148D0"/>
    <w:rsid w:val="00E15D1D"/>
    <w:rsid w:val="00E1756D"/>
    <w:rsid w:val="00E20193"/>
    <w:rsid w:val="00E21BBD"/>
    <w:rsid w:val="00E24D64"/>
    <w:rsid w:val="00E267D1"/>
    <w:rsid w:val="00E311D7"/>
    <w:rsid w:val="00E37480"/>
    <w:rsid w:val="00E42578"/>
    <w:rsid w:val="00E445B7"/>
    <w:rsid w:val="00E53806"/>
    <w:rsid w:val="00E622A5"/>
    <w:rsid w:val="00E66B21"/>
    <w:rsid w:val="00E70177"/>
    <w:rsid w:val="00E761FE"/>
    <w:rsid w:val="00E803B6"/>
    <w:rsid w:val="00E87BB1"/>
    <w:rsid w:val="00E93F7D"/>
    <w:rsid w:val="00E9619E"/>
    <w:rsid w:val="00EA1D97"/>
    <w:rsid w:val="00EA29B3"/>
    <w:rsid w:val="00EA2F45"/>
    <w:rsid w:val="00EA5447"/>
    <w:rsid w:val="00EB085C"/>
    <w:rsid w:val="00EB5982"/>
    <w:rsid w:val="00EC262E"/>
    <w:rsid w:val="00EC300C"/>
    <w:rsid w:val="00EC6F7B"/>
    <w:rsid w:val="00ED052E"/>
    <w:rsid w:val="00ED26B0"/>
    <w:rsid w:val="00ED3660"/>
    <w:rsid w:val="00ED5DAE"/>
    <w:rsid w:val="00ED73E3"/>
    <w:rsid w:val="00EE0A2D"/>
    <w:rsid w:val="00EE1799"/>
    <w:rsid w:val="00F0115B"/>
    <w:rsid w:val="00F019D0"/>
    <w:rsid w:val="00F03352"/>
    <w:rsid w:val="00F050CB"/>
    <w:rsid w:val="00F069A4"/>
    <w:rsid w:val="00F06ADB"/>
    <w:rsid w:val="00F22AAD"/>
    <w:rsid w:val="00F23930"/>
    <w:rsid w:val="00F2448E"/>
    <w:rsid w:val="00F27B35"/>
    <w:rsid w:val="00F31663"/>
    <w:rsid w:val="00F438C6"/>
    <w:rsid w:val="00F4395B"/>
    <w:rsid w:val="00F445F7"/>
    <w:rsid w:val="00F44785"/>
    <w:rsid w:val="00F46A09"/>
    <w:rsid w:val="00F55FA0"/>
    <w:rsid w:val="00F63C05"/>
    <w:rsid w:val="00F71E1F"/>
    <w:rsid w:val="00F75FF4"/>
    <w:rsid w:val="00F80375"/>
    <w:rsid w:val="00F8543E"/>
    <w:rsid w:val="00F94A89"/>
    <w:rsid w:val="00F95A7B"/>
    <w:rsid w:val="00F96E01"/>
    <w:rsid w:val="00FA3F16"/>
    <w:rsid w:val="00FA72EB"/>
    <w:rsid w:val="00FB16C8"/>
    <w:rsid w:val="00FB2314"/>
    <w:rsid w:val="00FC49E7"/>
    <w:rsid w:val="00FE2196"/>
    <w:rsid w:val="00FF310E"/>
    <w:rsid w:val="00FF3473"/>
    <w:rsid w:val="00FF4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E132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A1232"/>
  </w:style>
  <w:style w:type="paragraph" w:styleId="12">
    <w:name w:val="heading 1"/>
    <w:basedOn w:val="a0"/>
    <w:link w:val="13"/>
    <w:uiPriority w:val="9"/>
    <w:qFormat/>
    <w:rsid w:val="00703E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703E62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en-US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703E62"/>
    <w:pPr>
      <w:keepNext/>
      <w:widowControl w:val="0"/>
      <w:spacing w:before="240" w:after="60" w:line="240" w:lineRule="auto"/>
      <w:outlineLvl w:val="2"/>
    </w:pPr>
    <w:rPr>
      <w:rFonts w:ascii="Calibri Light" w:eastAsia="Times New Roman" w:hAnsi="Calibri Light" w:cs="Mangal"/>
      <w:b/>
      <w:bCs/>
      <w:sz w:val="26"/>
      <w:szCs w:val="23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Number,Индексы,Num Bullet 1,FooterText,numbered,Paragraphe de liste1,lp1,ТЗ список,Абзац списка литеральный,ПС - Нумерованный,Абзац списка нумерованный,Подпись рисунка,Маркированный список_уровень1,List Paragraph,Table-Normal,UL"/>
    <w:basedOn w:val="a0"/>
    <w:link w:val="a5"/>
    <w:qFormat/>
    <w:rsid w:val="008D4554"/>
    <w:pPr>
      <w:ind w:left="720"/>
      <w:contextualSpacing/>
    </w:pPr>
    <w:rPr>
      <w:rFonts w:ascii="Calibri" w:eastAsia="Calibri" w:hAnsi="Calibri" w:cs="Calibri"/>
    </w:rPr>
  </w:style>
  <w:style w:type="paragraph" w:styleId="a6">
    <w:name w:val="Balloon Text"/>
    <w:basedOn w:val="a0"/>
    <w:link w:val="a7"/>
    <w:uiPriority w:val="99"/>
    <w:semiHidden/>
    <w:unhideWhenUsed/>
    <w:rsid w:val="00342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342708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373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37368F"/>
  </w:style>
  <w:style w:type="paragraph" w:styleId="aa">
    <w:name w:val="footer"/>
    <w:basedOn w:val="a0"/>
    <w:link w:val="ab"/>
    <w:uiPriority w:val="99"/>
    <w:unhideWhenUsed/>
    <w:rsid w:val="00373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37368F"/>
  </w:style>
  <w:style w:type="paragraph" w:customStyle="1" w:styleId="LO-Normal">
    <w:name w:val="LO-Normal"/>
    <w:rsid w:val="002D1A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table" w:customStyle="1" w:styleId="14">
    <w:name w:val="Сетка таблицы1"/>
    <w:basedOn w:val="a2"/>
    <w:next w:val="ac"/>
    <w:uiPriority w:val="59"/>
    <w:unhideWhenUsed/>
    <w:rsid w:val="003C3BB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2"/>
    <w:uiPriority w:val="39"/>
    <w:rsid w:val="003C3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99"/>
    <w:qFormat/>
    <w:rsid w:val="007D011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rsid w:val="00BF161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Абзац списка1"/>
    <w:rsid w:val="00BF1610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ind w:left="720"/>
      <w:jc w:val="both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val="en-US"/>
    </w:rPr>
  </w:style>
  <w:style w:type="character" w:customStyle="1" w:styleId="af">
    <w:name w:val="Нет"/>
    <w:rsid w:val="00BF1610"/>
  </w:style>
  <w:style w:type="paragraph" w:styleId="af0">
    <w:name w:val="annotation text"/>
    <w:link w:val="af1"/>
    <w:rsid w:val="00BF1610"/>
    <w:pPr>
      <w:pBdr>
        <w:top w:val="nil"/>
        <w:left w:val="nil"/>
        <w:bottom w:val="nil"/>
        <w:right w:val="nil"/>
        <w:between w:val="nil"/>
        <w:bar w:val="nil"/>
      </w:pBdr>
      <w:suppressAutoHyphens/>
      <w:jc w:val="both"/>
    </w:pPr>
    <w:rPr>
      <w:rFonts w:ascii="Times New Roman" w:eastAsia="Arial Unicode MS" w:hAnsi="Times New Roman" w:cs="Arial Unicode MS"/>
      <w:color w:val="00000A"/>
      <w:sz w:val="20"/>
      <w:szCs w:val="20"/>
      <w:u w:color="00000A"/>
      <w:bdr w:val="nil"/>
    </w:rPr>
  </w:style>
  <w:style w:type="character" w:customStyle="1" w:styleId="af1">
    <w:name w:val="Текст примечания Знак"/>
    <w:basedOn w:val="a1"/>
    <w:link w:val="af0"/>
    <w:rsid w:val="00BF1610"/>
    <w:rPr>
      <w:rFonts w:ascii="Times New Roman" w:eastAsia="Arial Unicode MS" w:hAnsi="Times New Roman" w:cs="Arial Unicode MS"/>
      <w:color w:val="00000A"/>
      <w:sz w:val="20"/>
      <w:szCs w:val="20"/>
      <w:u w:color="00000A"/>
      <w:bdr w:val="nil"/>
    </w:rPr>
  </w:style>
  <w:style w:type="numbering" w:customStyle="1" w:styleId="1">
    <w:name w:val="Импортированный стиль 1"/>
    <w:rsid w:val="00BF1610"/>
    <w:pPr>
      <w:numPr>
        <w:numId w:val="1"/>
      </w:numPr>
    </w:pPr>
  </w:style>
  <w:style w:type="paragraph" w:customStyle="1" w:styleId="210">
    <w:name w:val="Маркированный список 21"/>
    <w:rsid w:val="00BF1610"/>
    <w:pPr>
      <w:pBdr>
        <w:top w:val="nil"/>
        <w:left w:val="nil"/>
        <w:bottom w:val="nil"/>
        <w:right w:val="nil"/>
        <w:between w:val="nil"/>
        <w:bar w:val="nil"/>
      </w:pBdr>
      <w:suppressAutoHyphens/>
      <w:jc w:val="both"/>
    </w:pPr>
    <w:rPr>
      <w:rFonts w:ascii="Times New Roman" w:eastAsia="Arial Unicode MS" w:hAnsi="Times New Roman" w:cs="Arial Unicode MS"/>
      <w:color w:val="00000A"/>
      <w:sz w:val="24"/>
      <w:szCs w:val="24"/>
      <w:u w:color="00000A"/>
      <w:bdr w:val="nil"/>
    </w:rPr>
  </w:style>
  <w:style w:type="paragraph" w:customStyle="1" w:styleId="310">
    <w:name w:val="Маркированный список 31"/>
    <w:rsid w:val="00BF1610"/>
    <w:pPr>
      <w:pBdr>
        <w:top w:val="nil"/>
        <w:left w:val="nil"/>
        <w:bottom w:val="nil"/>
        <w:right w:val="nil"/>
        <w:between w:val="nil"/>
        <w:bar w:val="nil"/>
      </w:pBdr>
      <w:suppressAutoHyphens/>
      <w:ind w:left="849" w:hanging="283"/>
      <w:jc w:val="both"/>
    </w:pPr>
    <w:rPr>
      <w:rFonts w:ascii="Times New Roman" w:eastAsia="Arial Unicode MS" w:hAnsi="Times New Roman" w:cs="Arial Unicode MS"/>
      <w:color w:val="00000A"/>
      <w:sz w:val="28"/>
      <w:szCs w:val="28"/>
      <w:u w:color="00000A"/>
      <w:bdr w:val="nil"/>
    </w:rPr>
  </w:style>
  <w:style w:type="numbering" w:customStyle="1" w:styleId="2">
    <w:name w:val="Импортированный стиль 2"/>
    <w:rsid w:val="00BF1610"/>
    <w:pPr>
      <w:numPr>
        <w:numId w:val="4"/>
      </w:numPr>
    </w:pPr>
  </w:style>
  <w:style w:type="paragraph" w:customStyle="1" w:styleId="16">
    <w:name w:val="Обычный1"/>
    <w:rsid w:val="00BF1610"/>
    <w:pPr>
      <w:pBdr>
        <w:top w:val="nil"/>
        <w:left w:val="nil"/>
        <w:bottom w:val="nil"/>
        <w:right w:val="nil"/>
        <w:between w:val="nil"/>
        <w:bar w:val="nil"/>
      </w:pBdr>
      <w:suppressAutoHyphens/>
      <w:jc w:val="both"/>
    </w:pPr>
    <w:rPr>
      <w:rFonts w:ascii="Times New Roman" w:eastAsia="Arial Unicode MS" w:hAnsi="Times New Roman" w:cs="Arial Unicode MS"/>
      <w:color w:val="00000A"/>
      <w:sz w:val="24"/>
      <w:szCs w:val="24"/>
      <w:u w:color="00000A"/>
      <w:bdr w:val="nil"/>
    </w:rPr>
  </w:style>
  <w:style w:type="numbering" w:customStyle="1" w:styleId="3">
    <w:name w:val="Импортированный стиль 3"/>
    <w:rsid w:val="00BF1610"/>
    <w:pPr>
      <w:numPr>
        <w:numId w:val="8"/>
      </w:numPr>
    </w:pPr>
  </w:style>
  <w:style w:type="numbering" w:customStyle="1" w:styleId="a">
    <w:name w:val="Пункты"/>
    <w:rsid w:val="00BF1610"/>
    <w:pPr>
      <w:numPr>
        <w:numId w:val="10"/>
      </w:numPr>
    </w:pPr>
  </w:style>
  <w:style w:type="paragraph" w:customStyle="1" w:styleId="17">
    <w:name w:val="Заголовок1"/>
    <w:rsid w:val="00BF1610"/>
    <w:pPr>
      <w:keepNext/>
      <w:pBdr>
        <w:top w:val="nil"/>
        <w:left w:val="nil"/>
        <w:bottom w:val="nil"/>
        <w:right w:val="nil"/>
        <w:between w:val="nil"/>
        <w:bar w:val="nil"/>
      </w:pBdr>
      <w:suppressAutoHyphens/>
      <w:spacing w:before="240" w:after="120"/>
      <w:jc w:val="both"/>
    </w:pPr>
    <w:rPr>
      <w:rFonts w:ascii="Arial" w:eastAsia="Arial" w:hAnsi="Arial" w:cs="Arial"/>
      <w:color w:val="00000A"/>
      <w:sz w:val="28"/>
      <w:szCs w:val="28"/>
      <w:u w:color="00000A"/>
      <w:bdr w:val="nil"/>
    </w:rPr>
  </w:style>
  <w:style w:type="paragraph" w:customStyle="1" w:styleId="af2">
    <w:name w:val="Содержимое таблицы"/>
    <w:rsid w:val="00BF1610"/>
    <w:pPr>
      <w:pBdr>
        <w:top w:val="nil"/>
        <w:left w:val="nil"/>
        <w:bottom w:val="nil"/>
        <w:right w:val="nil"/>
        <w:between w:val="nil"/>
        <w:bar w:val="nil"/>
      </w:pBdr>
      <w:suppressAutoHyphens/>
      <w:jc w:val="both"/>
    </w:pPr>
    <w:rPr>
      <w:rFonts w:ascii="Times New Roman" w:eastAsia="Arial Unicode MS" w:hAnsi="Times New Roman" w:cs="Arial Unicode MS"/>
      <w:color w:val="00000A"/>
      <w:sz w:val="24"/>
      <w:szCs w:val="24"/>
      <w:u w:color="00000A"/>
      <w:bdr w:val="nil"/>
    </w:rPr>
  </w:style>
  <w:style w:type="numbering" w:customStyle="1" w:styleId="6">
    <w:name w:val="Импортированный стиль 6"/>
    <w:rsid w:val="00BF1610"/>
    <w:pPr>
      <w:numPr>
        <w:numId w:val="14"/>
      </w:numPr>
    </w:pPr>
  </w:style>
  <w:style w:type="paragraph" w:customStyle="1" w:styleId="Style7">
    <w:name w:val="Style7"/>
    <w:rsid w:val="00BF161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54" w:lineRule="exact"/>
      <w:jc w:val="right"/>
    </w:pPr>
    <w:rPr>
      <w:rFonts w:ascii="Times New Roman" w:eastAsia="Arial Unicode MS" w:hAnsi="Times New Roman" w:cs="Arial Unicode MS"/>
      <w:color w:val="00000A"/>
      <w:sz w:val="24"/>
      <w:szCs w:val="24"/>
      <w:u w:color="00000A"/>
      <w:bdr w:val="nil"/>
    </w:rPr>
  </w:style>
  <w:style w:type="numbering" w:customStyle="1" w:styleId="7">
    <w:name w:val="Импортированный стиль 7"/>
    <w:rsid w:val="00BF1610"/>
    <w:pPr>
      <w:numPr>
        <w:numId w:val="16"/>
      </w:numPr>
    </w:pPr>
  </w:style>
  <w:style w:type="numbering" w:customStyle="1" w:styleId="9">
    <w:name w:val="Импортированный стиль 9"/>
    <w:rsid w:val="00BF1610"/>
    <w:pPr>
      <w:numPr>
        <w:numId w:val="18"/>
      </w:numPr>
    </w:pPr>
  </w:style>
  <w:style w:type="numbering" w:customStyle="1" w:styleId="10">
    <w:name w:val="Импортированный стиль 10"/>
    <w:rsid w:val="00BF1610"/>
    <w:pPr>
      <w:numPr>
        <w:numId w:val="20"/>
      </w:numPr>
    </w:pPr>
  </w:style>
  <w:style w:type="numbering" w:customStyle="1" w:styleId="11">
    <w:name w:val="Импортированный стиль 11"/>
    <w:rsid w:val="00BF1610"/>
    <w:pPr>
      <w:numPr>
        <w:numId w:val="22"/>
      </w:numPr>
    </w:pPr>
  </w:style>
  <w:style w:type="character" w:customStyle="1" w:styleId="13">
    <w:name w:val="Заголовок 1 Знак"/>
    <w:basedOn w:val="a1"/>
    <w:link w:val="12"/>
    <w:uiPriority w:val="9"/>
    <w:rsid w:val="00703E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1">
    <w:name w:val="Заголовок 2 Знак"/>
    <w:basedOn w:val="a1"/>
    <w:link w:val="20"/>
    <w:uiPriority w:val="9"/>
    <w:semiHidden/>
    <w:rsid w:val="00703E62"/>
    <w:rPr>
      <w:rFonts w:ascii="Calibri Light" w:eastAsia="Times New Roman" w:hAnsi="Calibri Light" w:cs="Times New Roman"/>
      <w:color w:val="2F5496"/>
      <w:sz w:val="26"/>
      <w:szCs w:val="26"/>
      <w:lang w:eastAsia="en-US"/>
    </w:rPr>
  </w:style>
  <w:style w:type="character" w:customStyle="1" w:styleId="31">
    <w:name w:val="Заголовок 3 Знак"/>
    <w:basedOn w:val="a1"/>
    <w:link w:val="30"/>
    <w:uiPriority w:val="9"/>
    <w:semiHidden/>
    <w:rsid w:val="00703E62"/>
    <w:rPr>
      <w:rFonts w:ascii="Calibri Light" w:eastAsia="Times New Roman" w:hAnsi="Calibri Light" w:cs="Mangal"/>
      <w:b/>
      <w:bCs/>
      <w:sz w:val="26"/>
      <w:szCs w:val="23"/>
      <w:lang w:eastAsia="hi-IN" w:bidi="hi-IN"/>
    </w:rPr>
  </w:style>
  <w:style w:type="paragraph" w:customStyle="1" w:styleId="ConsPlusNormal">
    <w:name w:val="ConsPlusNormal"/>
    <w:link w:val="ConsPlusNormal0"/>
    <w:qFormat/>
    <w:rsid w:val="00703E62"/>
    <w:pPr>
      <w:widowControl w:val="0"/>
      <w:spacing w:after="0" w:line="240" w:lineRule="auto"/>
    </w:pPr>
    <w:rPr>
      <w:rFonts w:ascii="Arial" w:eastAsia="Courier New" w:hAnsi="Arial" w:cs="Liberation Serif"/>
      <w:sz w:val="20"/>
      <w:szCs w:val="24"/>
      <w:lang w:eastAsia="hi-IN" w:bidi="hi-IN"/>
    </w:rPr>
  </w:style>
  <w:style w:type="paragraph" w:customStyle="1" w:styleId="ConsPlusTitle">
    <w:name w:val="ConsPlusTitle"/>
    <w:qFormat/>
    <w:rsid w:val="00703E62"/>
    <w:pPr>
      <w:widowControl w:val="0"/>
      <w:spacing w:after="0" w:line="240" w:lineRule="auto"/>
    </w:pPr>
    <w:rPr>
      <w:rFonts w:ascii="Arial" w:eastAsia="Courier New" w:hAnsi="Arial" w:cs="Liberation Serif"/>
      <w:b/>
      <w:sz w:val="20"/>
      <w:szCs w:val="24"/>
      <w:lang w:eastAsia="hi-IN" w:bidi="hi-IN"/>
    </w:rPr>
  </w:style>
  <w:style w:type="character" w:styleId="af3">
    <w:name w:val="Hyperlink"/>
    <w:uiPriority w:val="99"/>
    <w:unhideWhenUsed/>
    <w:rsid w:val="00703E62"/>
    <w:rPr>
      <w:color w:val="0563C1"/>
      <w:u w:val="single"/>
    </w:rPr>
  </w:style>
  <w:style w:type="character" w:customStyle="1" w:styleId="18">
    <w:name w:val="Неразрешенное упоминание1"/>
    <w:uiPriority w:val="99"/>
    <w:semiHidden/>
    <w:unhideWhenUsed/>
    <w:rsid w:val="00703E62"/>
    <w:rPr>
      <w:color w:val="605E5C"/>
      <w:shd w:val="clear" w:color="auto" w:fill="E1DFDD"/>
    </w:rPr>
  </w:style>
  <w:style w:type="character" w:styleId="af4">
    <w:name w:val="FollowedHyperlink"/>
    <w:uiPriority w:val="99"/>
    <w:semiHidden/>
    <w:unhideWhenUsed/>
    <w:rsid w:val="00703E62"/>
    <w:rPr>
      <w:color w:val="954F72"/>
      <w:u w:val="single"/>
    </w:rPr>
  </w:style>
  <w:style w:type="paragraph" w:customStyle="1" w:styleId="Default">
    <w:name w:val="Default"/>
    <w:rsid w:val="00703E62"/>
    <w:pPr>
      <w:autoSpaceDE w:val="0"/>
      <w:autoSpaceDN w:val="0"/>
      <w:adjustRightInd w:val="0"/>
      <w:spacing w:after="0" w:line="240" w:lineRule="auto"/>
    </w:pPr>
    <w:rPr>
      <w:rFonts w:ascii="Liberation Serif" w:eastAsia="Calibri" w:hAnsi="Liberation Serif" w:cs="Liberation Serif"/>
      <w:color w:val="000000"/>
      <w:sz w:val="24"/>
      <w:szCs w:val="24"/>
      <w:lang w:eastAsia="en-US"/>
    </w:rPr>
  </w:style>
  <w:style w:type="character" w:customStyle="1" w:styleId="22">
    <w:name w:val="Основной текст (2)_"/>
    <w:link w:val="23"/>
    <w:rsid w:val="00703E6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9">
    <w:name w:val="Заголовок №1_"/>
    <w:link w:val="1a"/>
    <w:rsid w:val="00703E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9pt">
    <w:name w:val="Основной текст (2) + 9 pt;Полужирный"/>
    <w:rsid w:val="00703E6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0"/>
    <w:link w:val="22"/>
    <w:rsid w:val="00703E62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</w:rPr>
  </w:style>
  <w:style w:type="paragraph" w:customStyle="1" w:styleId="1a">
    <w:name w:val="Заголовок №1"/>
    <w:basedOn w:val="a0"/>
    <w:link w:val="19"/>
    <w:rsid w:val="00703E62"/>
    <w:pPr>
      <w:widowControl w:val="0"/>
      <w:shd w:val="clear" w:color="auto" w:fill="FFFFFF"/>
      <w:spacing w:before="60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onsPlusNormal0">
    <w:name w:val="ConsPlusNormal Знак"/>
    <w:link w:val="ConsPlusNormal"/>
    <w:qFormat/>
    <w:locked/>
    <w:rsid w:val="00703E62"/>
    <w:rPr>
      <w:rFonts w:ascii="Arial" w:eastAsia="Courier New" w:hAnsi="Arial" w:cs="Liberation Serif"/>
      <w:sz w:val="20"/>
      <w:szCs w:val="24"/>
      <w:lang w:eastAsia="hi-IN" w:bidi="hi-IN"/>
    </w:rPr>
  </w:style>
  <w:style w:type="character" w:customStyle="1" w:styleId="item-with-dotstext">
    <w:name w:val="item-with-dots__text"/>
    <w:basedOn w:val="a1"/>
    <w:rsid w:val="00703E62"/>
  </w:style>
  <w:style w:type="character" w:customStyle="1" w:styleId="item-with-dotstext-with-divider">
    <w:name w:val="item-with-dots__text-with-divider"/>
    <w:basedOn w:val="a1"/>
    <w:rsid w:val="00703E62"/>
  </w:style>
  <w:style w:type="paragraph" w:styleId="af5">
    <w:name w:val="Body Text"/>
    <w:basedOn w:val="a0"/>
    <w:link w:val="af6"/>
    <w:rsid w:val="00703E62"/>
    <w:pPr>
      <w:suppressAutoHyphens/>
      <w:spacing w:after="140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f6">
    <w:name w:val="Основной текст Знак"/>
    <w:basedOn w:val="a1"/>
    <w:link w:val="af5"/>
    <w:rsid w:val="00703E62"/>
    <w:rPr>
      <w:rFonts w:ascii="Times New Roman" w:eastAsia="Calibri" w:hAnsi="Times New Roman" w:cs="Times New Roman"/>
      <w:sz w:val="28"/>
      <w:lang w:eastAsia="en-US"/>
    </w:rPr>
  </w:style>
  <w:style w:type="character" w:customStyle="1" w:styleId="ywvl7">
    <w:name w:val="ywvl7"/>
    <w:basedOn w:val="a1"/>
    <w:rsid w:val="00703E62"/>
  </w:style>
  <w:style w:type="paragraph" w:styleId="HTML">
    <w:name w:val="HTML Preformatted"/>
    <w:basedOn w:val="a0"/>
    <w:link w:val="HTML0"/>
    <w:uiPriority w:val="99"/>
    <w:unhideWhenUsed/>
    <w:rsid w:val="00703E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703E62"/>
    <w:rPr>
      <w:rFonts w:ascii="Courier New" w:eastAsia="Times New Roman" w:hAnsi="Courier New" w:cs="Courier New"/>
      <w:sz w:val="20"/>
      <w:szCs w:val="20"/>
    </w:rPr>
  </w:style>
  <w:style w:type="character" w:customStyle="1" w:styleId="1ebon">
    <w:name w:val="_1ebon"/>
    <w:basedOn w:val="a1"/>
    <w:rsid w:val="00703E62"/>
  </w:style>
  <w:style w:type="character" w:customStyle="1" w:styleId="ae">
    <w:name w:val="Без интервала Знак"/>
    <w:link w:val="ad"/>
    <w:uiPriority w:val="1"/>
    <w:locked/>
    <w:rsid w:val="00F445F7"/>
    <w:rPr>
      <w:rFonts w:ascii="Calibri" w:eastAsia="Calibri" w:hAnsi="Calibri" w:cs="Times New Roman"/>
      <w:lang w:eastAsia="en-US"/>
    </w:rPr>
  </w:style>
  <w:style w:type="character" w:customStyle="1" w:styleId="grame">
    <w:name w:val="grame"/>
    <w:basedOn w:val="a1"/>
    <w:rsid w:val="00714F53"/>
  </w:style>
  <w:style w:type="paragraph" w:styleId="af7">
    <w:name w:val="endnote text"/>
    <w:basedOn w:val="a0"/>
    <w:link w:val="af8"/>
    <w:rsid w:val="00484A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концевой сноски Знак"/>
    <w:basedOn w:val="a1"/>
    <w:link w:val="af7"/>
    <w:rsid w:val="00484AD3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Абзац списка Знак"/>
    <w:aliases w:val="Bullet Number Знак,Индексы Знак,Num Bullet 1 Знак,FooterText Знак,numbered Знак,Paragraphe de liste1 Знак,lp1 Знак,ТЗ список Знак,Абзац списка литеральный Знак,ПС - Нумерованный Знак,Абзац списка нумерованный Знак,Подпись рисунка Знак"/>
    <w:link w:val="a4"/>
    <w:uiPriority w:val="34"/>
    <w:qFormat/>
    <w:locked/>
    <w:rsid w:val="00484AD3"/>
    <w:rPr>
      <w:rFonts w:ascii="Calibri" w:eastAsia="Calibri" w:hAnsi="Calibri" w:cs="Calibri"/>
    </w:rPr>
  </w:style>
  <w:style w:type="paragraph" w:customStyle="1" w:styleId="hp">
    <w:name w:val="hp"/>
    <w:basedOn w:val="a0"/>
    <w:rsid w:val="009C4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0">
    <w:name w:val="consnormal0"/>
    <w:basedOn w:val="a0"/>
    <w:rsid w:val="009C46B8"/>
    <w:pPr>
      <w:spacing w:before="100" w:beforeAutospacing="1" w:after="100" w:afterAutospacing="1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ConsPlusNonformat">
    <w:name w:val="ConsPlusNonformat"/>
    <w:uiPriority w:val="99"/>
    <w:qFormat/>
    <w:rsid w:val="00221681"/>
    <w:pPr>
      <w:widowControl w:val="0"/>
      <w:spacing w:after="0" w:line="240" w:lineRule="auto"/>
    </w:pPr>
    <w:rPr>
      <w:rFonts w:ascii="Courier New" w:eastAsia="Calibri" w:hAnsi="Courier New" w:cs="Times New Roman"/>
      <w:sz w:val="20"/>
      <w:szCs w:val="20"/>
      <w:lang w:eastAsia="zh-CN"/>
    </w:rPr>
  </w:style>
  <w:style w:type="paragraph" w:customStyle="1" w:styleId="Level1">
    <w:name w:val=".Level1"/>
    <w:basedOn w:val="a0"/>
    <w:link w:val="Level10"/>
    <w:rsid w:val="00221681"/>
    <w:pPr>
      <w:keepNext/>
      <w:keepLines/>
      <w:numPr>
        <w:numId w:val="38"/>
      </w:numPr>
      <w:spacing w:before="180" w:after="120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Level10">
    <w:name w:val=".Level1 Знак"/>
    <w:link w:val="Level1"/>
    <w:rsid w:val="00221681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Level2">
    <w:name w:val=".Level2"/>
    <w:basedOn w:val="a0"/>
    <w:next w:val="a0"/>
    <w:rsid w:val="00221681"/>
    <w:pPr>
      <w:keepNext/>
      <w:numPr>
        <w:ilvl w:val="1"/>
        <w:numId w:val="38"/>
      </w:numPr>
      <w:spacing w:before="120" w:after="120"/>
    </w:pPr>
    <w:rPr>
      <w:rFonts w:ascii="Times New Roman" w:eastAsia="Arial Unicode MS" w:hAnsi="Times New Roman" w:cs="Times New Roman"/>
      <w:b/>
      <w:color w:val="000000"/>
      <w:sz w:val="24"/>
      <w:szCs w:val="24"/>
      <w:lang w:eastAsia="en-US"/>
    </w:rPr>
  </w:style>
  <w:style w:type="paragraph" w:customStyle="1" w:styleId="Level3">
    <w:name w:val=".Level3"/>
    <w:basedOn w:val="Level2"/>
    <w:next w:val="a0"/>
    <w:rsid w:val="00221681"/>
    <w:pPr>
      <w:keepNext w:val="0"/>
      <w:numPr>
        <w:ilvl w:val="2"/>
      </w:numPr>
      <w:tabs>
        <w:tab w:val="num" w:pos="0"/>
      </w:tabs>
      <w:spacing w:before="80" w:after="80"/>
      <w:jc w:val="both"/>
    </w:pPr>
    <w:rPr>
      <w:b w:val="0"/>
      <w:bCs/>
    </w:rPr>
  </w:style>
  <w:style w:type="character" w:customStyle="1" w:styleId="normaltextrun">
    <w:name w:val="normaltextrun"/>
    <w:basedOn w:val="a1"/>
    <w:rsid w:val="00221681"/>
  </w:style>
  <w:style w:type="character" w:customStyle="1" w:styleId="eop">
    <w:name w:val="eop"/>
    <w:basedOn w:val="a1"/>
    <w:rsid w:val="00221681"/>
  </w:style>
  <w:style w:type="paragraph" w:customStyle="1" w:styleId="paragraph">
    <w:name w:val="paragraph"/>
    <w:basedOn w:val="a0"/>
    <w:rsid w:val="00221681"/>
    <w:pPr>
      <w:widowControl w:val="0"/>
      <w:spacing w:after="0" w:line="240" w:lineRule="auto"/>
    </w:pPr>
    <w:rPr>
      <w:rFonts w:ascii="Calibri" w:eastAsia="Times New Roman" w:hAnsi="Calibri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A1232"/>
  </w:style>
  <w:style w:type="paragraph" w:styleId="12">
    <w:name w:val="heading 1"/>
    <w:basedOn w:val="a0"/>
    <w:link w:val="13"/>
    <w:uiPriority w:val="9"/>
    <w:qFormat/>
    <w:rsid w:val="00703E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703E62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en-US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703E62"/>
    <w:pPr>
      <w:keepNext/>
      <w:widowControl w:val="0"/>
      <w:spacing w:before="240" w:after="60" w:line="240" w:lineRule="auto"/>
      <w:outlineLvl w:val="2"/>
    </w:pPr>
    <w:rPr>
      <w:rFonts w:ascii="Calibri Light" w:eastAsia="Times New Roman" w:hAnsi="Calibri Light" w:cs="Mangal"/>
      <w:b/>
      <w:bCs/>
      <w:sz w:val="26"/>
      <w:szCs w:val="23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Number,Индексы,Num Bullet 1,FooterText,numbered,Paragraphe de liste1,lp1,ТЗ список,Абзац списка литеральный,ПС - Нумерованный,Абзац списка нумерованный,Подпись рисунка,Маркированный список_уровень1,List Paragraph,Table-Normal,UL"/>
    <w:basedOn w:val="a0"/>
    <w:link w:val="a5"/>
    <w:qFormat/>
    <w:rsid w:val="008D4554"/>
    <w:pPr>
      <w:ind w:left="720"/>
      <w:contextualSpacing/>
    </w:pPr>
    <w:rPr>
      <w:rFonts w:ascii="Calibri" w:eastAsia="Calibri" w:hAnsi="Calibri" w:cs="Calibri"/>
    </w:rPr>
  </w:style>
  <w:style w:type="paragraph" w:styleId="a6">
    <w:name w:val="Balloon Text"/>
    <w:basedOn w:val="a0"/>
    <w:link w:val="a7"/>
    <w:uiPriority w:val="99"/>
    <w:semiHidden/>
    <w:unhideWhenUsed/>
    <w:rsid w:val="00342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342708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373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37368F"/>
  </w:style>
  <w:style w:type="paragraph" w:styleId="aa">
    <w:name w:val="footer"/>
    <w:basedOn w:val="a0"/>
    <w:link w:val="ab"/>
    <w:uiPriority w:val="99"/>
    <w:unhideWhenUsed/>
    <w:rsid w:val="00373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37368F"/>
  </w:style>
  <w:style w:type="paragraph" w:customStyle="1" w:styleId="LO-Normal">
    <w:name w:val="LO-Normal"/>
    <w:rsid w:val="002D1A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table" w:customStyle="1" w:styleId="14">
    <w:name w:val="Сетка таблицы1"/>
    <w:basedOn w:val="a2"/>
    <w:next w:val="ac"/>
    <w:uiPriority w:val="59"/>
    <w:unhideWhenUsed/>
    <w:rsid w:val="003C3BB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2"/>
    <w:uiPriority w:val="39"/>
    <w:rsid w:val="003C3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99"/>
    <w:qFormat/>
    <w:rsid w:val="007D011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rsid w:val="00BF161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Абзац списка1"/>
    <w:rsid w:val="00BF1610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ind w:left="720"/>
      <w:jc w:val="both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val="en-US"/>
    </w:rPr>
  </w:style>
  <w:style w:type="character" w:customStyle="1" w:styleId="af">
    <w:name w:val="Нет"/>
    <w:rsid w:val="00BF1610"/>
  </w:style>
  <w:style w:type="paragraph" w:styleId="af0">
    <w:name w:val="annotation text"/>
    <w:link w:val="af1"/>
    <w:rsid w:val="00BF1610"/>
    <w:pPr>
      <w:pBdr>
        <w:top w:val="nil"/>
        <w:left w:val="nil"/>
        <w:bottom w:val="nil"/>
        <w:right w:val="nil"/>
        <w:between w:val="nil"/>
        <w:bar w:val="nil"/>
      </w:pBdr>
      <w:suppressAutoHyphens/>
      <w:jc w:val="both"/>
    </w:pPr>
    <w:rPr>
      <w:rFonts w:ascii="Times New Roman" w:eastAsia="Arial Unicode MS" w:hAnsi="Times New Roman" w:cs="Arial Unicode MS"/>
      <w:color w:val="00000A"/>
      <w:sz w:val="20"/>
      <w:szCs w:val="20"/>
      <w:u w:color="00000A"/>
      <w:bdr w:val="nil"/>
    </w:rPr>
  </w:style>
  <w:style w:type="character" w:customStyle="1" w:styleId="af1">
    <w:name w:val="Текст примечания Знак"/>
    <w:basedOn w:val="a1"/>
    <w:link w:val="af0"/>
    <w:rsid w:val="00BF1610"/>
    <w:rPr>
      <w:rFonts w:ascii="Times New Roman" w:eastAsia="Arial Unicode MS" w:hAnsi="Times New Roman" w:cs="Arial Unicode MS"/>
      <w:color w:val="00000A"/>
      <w:sz w:val="20"/>
      <w:szCs w:val="20"/>
      <w:u w:color="00000A"/>
      <w:bdr w:val="nil"/>
    </w:rPr>
  </w:style>
  <w:style w:type="numbering" w:customStyle="1" w:styleId="1">
    <w:name w:val="Импортированный стиль 1"/>
    <w:rsid w:val="00BF1610"/>
    <w:pPr>
      <w:numPr>
        <w:numId w:val="1"/>
      </w:numPr>
    </w:pPr>
  </w:style>
  <w:style w:type="paragraph" w:customStyle="1" w:styleId="210">
    <w:name w:val="Маркированный список 21"/>
    <w:rsid w:val="00BF1610"/>
    <w:pPr>
      <w:pBdr>
        <w:top w:val="nil"/>
        <w:left w:val="nil"/>
        <w:bottom w:val="nil"/>
        <w:right w:val="nil"/>
        <w:between w:val="nil"/>
        <w:bar w:val="nil"/>
      </w:pBdr>
      <w:suppressAutoHyphens/>
      <w:jc w:val="both"/>
    </w:pPr>
    <w:rPr>
      <w:rFonts w:ascii="Times New Roman" w:eastAsia="Arial Unicode MS" w:hAnsi="Times New Roman" w:cs="Arial Unicode MS"/>
      <w:color w:val="00000A"/>
      <w:sz w:val="24"/>
      <w:szCs w:val="24"/>
      <w:u w:color="00000A"/>
      <w:bdr w:val="nil"/>
    </w:rPr>
  </w:style>
  <w:style w:type="paragraph" w:customStyle="1" w:styleId="310">
    <w:name w:val="Маркированный список 31"/>
    <w:rsid w:val="00BF1610"/>
    <w:pPr>
      <w:pBdr>
        <w:top w:val="nil"/>
        <w:left w:val="nil"/>
        <w:bottom w:val="nil"/>
        <w:right w:val="nil"/>
        <w:between w:val="nil"/>
        <w:bar w:val="nil"/>
      </w:pBdr>
      <w:suppressAutoHyphens/>
      <w:ind w:left="849" w:hanging="283"/>
      <w:jc w:val="both"/>
    </w:pPr>
    <w:rPr>
      <w:rFonts w:ascii="Times New Roman" w:eastAsia="Arial Unicode MS" w:hAnsi="Times New Roman" w:cs="Arial Unicode MS"/>
      <w:color w:val="00000A"/>
      <w:sz w:val="28"/>
      <w:szCs w:val="28"/>
      <w:u w:color="00000A"/>
      <w:bdr w:val="nil"/>
    </w:rPr>
  </w:style>
  <w:style w:type="numbering" w:customStyle="1" w:styleId="2">
    <w:name w:val="Импортированный стиль 2"/>
    <w:rsid w:val="00BF1610"/>
    <w:pPr>
      <w:numPr>
        <w:numId w:val="4"/>
      </w:numPr>
    </w:pPr>
  </w:style>
  <w:style w:type="paragraph" w:customStyle="1" w:styleId="16">
    <w:name w:val="Обычный1"/>
    <w:rsid w:val="00BF1610"/>
    <w:pPr>
      <w:pBdr>
        <w:top w:val="nil"/>
        <w:left w:val="nil"/>
        <w:bottom w:val="nil"/>
        <w:right w:val="nil"/>
        <w:between w:val="nil"/>
        <w:bar w:val="nil"/>
      </w:pBdr>
      <w:suppressAutoHyphens/>
      <w:jc w:val="both"/>
    </w:pPr>
    <w:rPr>
      <w:rFonts w:ascii="Times New Roman" w:eastAsia="Arial Unicode MS" w:hAnsi="Times New Roman" w:cs="Arial Unicode MS"/>
      <w:color w:val="00000A"/>
      <w:sz w:val="24"/>
      <w:szCs w:val="24"/>
      <w:u w:color="00000A"/>
      <w:bdr w:val="nil"/>
    </w:rPr>
  </w:style>
  <w:style w:type="numbering" w:customStyle="1" w:styleId="3">
    <w:name w:val="Импортированный стиль 3"/>
    <w:rsid w:val="00BF1610"/>
    <w:pPr>
      <w:numPr>
        <w:numId w:val="8"/>
      </w:numPr>
    </w:pPr>
  </w:style>
  <w:style w:type="numbering" w:customStyle="1" w:styleId="a">
    <w:name w:val="Пункты"/>
    <w:rsid w:val="00BF1610"/>
    <w:pPr>
      <w:numPr>
        <w:numId w:val="10"/>
      </w:numPr>
    </w:pPr>
  </w:style>
  <w:style w:type="paragraph" w:customStyle="1" w:styleId="17">
    <w:name w:val="Заголовок1"/>
    <w:rsid w:val="00BF1610"/>
    <w:pPr>
      <w:keepNext/>
      <w:pBdr>
        <w:top w:val="nil"/>
        <w:left w:val="nil"/>
        <w:bottom w:val="nil"/>
        <w:right w:val="nil"/>
        <w:between w:val="nil"/>
        <w:bar w:val="nil"/>
      </w:pBdr>
      <w:suppressAutoHyphens/>
      <w:spacing w:before="240" w:after="120"/>
      <w:jc w:val="both"/>
    </w:pPr>
    <w:rPr>
      <w:rFonts w:ascii="Arial" w:eastAsia="Arial" w:hAnsi="Arial" w:cs="Arial"/>
      <w:color w:val="00000A"/>
      <w:sz w:val="28"/>
      <w:szCs w:val="28"/>
      <w:u w:color="00000A"/>
      <w:bdr w:val="nil"/>
    </w:rPr>
  </w:style>
  <w:style w:type="paragraph" w:customStyle="1" w:styleId="af2">
    <w:name w:val="Содержимое таблицы"/>
    <w:rsid w:val="00BF1610"/>
    <w:pPr>
      <w:pBdr>
        <w:top w:val="nil"/>
        <w:left w:val="nil"/>
        <w:bottom w:val="nil"/>
        <w:right w:val="nil"/>
        <w:between w:val="nil"/>
        <w:bar w:val="nil"/>
      </w:pBdr>
      <w:suppressAutoHyphens/>
      <w:jc w:val="both"/>
    </w:pPr>
    <w:rPr>
      <w:rFonts w:ascii="Times New Roman" w:eastAsia="Arial Unicode MS" w:hAnsi="Times New Roman" w:cs="Arial Unicode MS"/>
      <w:color w:val="00000A"/>
      <w:sz w:val="24"/>
      <w:szCs w:val="24"/>
      <w:u w:color="00000A"/>
      <w:bdr w:val="nil"/>
    </w:rPr>
  </w:style>
  <w:style w:type="numbering" w:customStyle="1" w:styleId="6">
    <w:name w:val="Импортированный стиль 6"/>
    <w:rsid w:val="00BF1610"/>
    <w:pPr>
      <w:numPr>
        <w:numId w:val="14"/>
      </w:numPr>
    </w:pPr>
  </w:style>
  <w:style w:type="paragraph" w:customStyle="1" w:styleId="Style7">
    <w:name w:val="Style7"/>
    <w:rsid w:val="00BF161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54" w:lineRule="exact"/>
      <w:jc w:val="right"/>
    </w:pPr>
    <w:rPr>
      <w:rFonts w:ascii="Times New Roman" w:eastAsia="Arial Unicode MS" w:hAnsi="Times New Roman" w:cs="Arial Unicode MS"/>
      <w:color w:val="00000A"/>
      <w:sz w:val="24"/>
      <w:szCs w:val="24"/>
      <w:u w:color="00000A"/>
      <w:bdr w:val="nil"/>
    </w:rPr>
  </w:style>
  <w:style w:type="numbering" w:customStyle="1" w:styleId="7">
    <w:name w:val="Импортированный стиль 7"/>
    <w:rsid w:val="00BF1610"/>
    <w:pPr>
      <w:numPr>
        <w:numId w:val="16"/>
      </w:numPr>
    </w:pPr>
  </w:style>
  <w:style w:type="numbering" w:customStyle="1" w:styleId="9">
    <w:name w:val="Импортированный стиль 9"/>
    <w:rsid w:val="00BF1610"/>
    <w:pPr>
      <w:numPr>
        <w:numId w:val="18"/>
      </w:numPr>
    </w:pPr>
  </w:style>
  <w:style w:type="numbering" w:customStyle="1" w:styleId="10">
    <w:name w:val="Импортированный стиль 10"/>
    <w:rsid w:val="00BF1610"/>
    <w:pPr>
      <w:numPr>
        <w:numId w:val="20"/>
      </w:numPr>
    </w:pPr>
  </w:style>
  <w:style w:type="numbering" w:customStyle="1" w:styleId="11">
    <w:name w:val="Импортированный стиль 11"/>
    <w:rsid w:val="00BF1610"/>
    <w:pPr>
      <w:numPr>
        <w:numId w:val="22"/>
      </w:numPr>
    </w:pPr>
  </w:style>
  <w:style w:type="character" w:customStyle="1" w:styleId="13">
    <w:name w:val="Заголовок 1 Знак"/>
    <w:basedOn w:val="a1"/>
    <w:link w:val="12"/>
    <w:uiPriority w:val="9"/>
    <w:rsid w:val="00703E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1">
    <w:name w:val="Заголовок 2 Знак"/>
    <w:basedOn w:val="a1"/>
    <w:link w:val="20"/>
    <w:uiPriority w:val="9"/>
    <w:semiHidden/>
    <w:rsid w:val="00703E62"/>
    <w:rPr>
      <w:rFonts w:ascii="Calibri Light" w:eastAsia="Times New Roman" w:hAnsi="Calibri Light" w:cs="Times New Roman"/>
      <w:color w:val="2F5496"/>
      <w:sz w:val="26"/>
      <w:szCs w:val="26"/>
      <w:lang w:eastAsia="en-US"/>
    </w:rPr>
  </w:style>
  <w:style w:type="character" w:customStyle="1" w:styleId="31">
    <w:name w:val="Заголовок 3 Знак"/>
    <w:basedOn w:val="a1"/>
    <w:link w:val="30"/>
    <w:uiPriority w:val="9"/>
    <w:semiHidden/>
    <w:rsid w:val="00703E62"/>
    <w:rPr>
      <w:rFonts w:ascii="Calibri Light" w:eastAsia="Times New Roman" w:hAnsi="Calibri Light" w:cs="Mangal"/>
      <w:b/>
      <w:bCs/>
      <w:sz w:val="26"/>
      <w:szCs w:val="23"/>
      <w:lang w:eastAsia="hi-IN" w:bidi="hi-IN"/>
    </w:rPr>
  </w:style>
  <w:style w:type="paragraph" w:customStyle="1" w:styleId="ConsPlusNormal">
    <w:name w:val="ConsPlusNormal"/>
    <w:link w:val="ConsPlusNormal0"/>
    <w:qFormat/>
    <w:rsid w:val="00703E62"/>
    <w:pPr>
      <w:widowControl w:val="0"/>
      <w:spacing w:after="0" w:line="240" w:lineRule="auto"/>
    </w:pPr>
    <w:rPr>
      <w:rFonts w:ascii="Arial" w:eastAsia="Courier New" w:hAnsi="Arial" w:cs="Liberation Serif"/>
      <w:sz w:val="20"/>
      <w:szCs w:val="24"/>
      <w:lang w:eastAsia="hi-IN" w:bidi="hi-IN"/>
    </w:rPr>
  </w:style>
  <w:style w:type="paragraph" w:customStyle="1" w:styleId="ConsPlusTitle">
    <w:name w:val="ConsPlusTitle"/>
    <w:qFormat/>
    <w:rsid w:val="00703E62"/>
    <w:pPr>
      <w:widowControl w:val="0"/>
      <w:spacing w:after="0" w:line="240" w:lineRule="auto"/>
    </w:pPr>
    <w:rPr>
      <w:rFonts w:ascii="Arial" w:eastAsia="Courier New" w:hAnsi="Arial" w:cs="Liberation Serif"/>
      <w:b/>
      <w:sz w:val="20"/>
      <w:szCs w:val="24"/>
      <w:lang w:eastAsia="hi-IN" w:bidi="hi-IN"/>
    </w:rPr>
  </w:style>
  <w:style w:type="character" w:styleId="af3">
    <w:name w:val="Hyperlink"/>
    <w:uiPriority w:val="99"/>
    <w:unhideWhenUsed/>
    <w:rsid w:val="00703E62"/>
    <w:rPr>
      <w:color w:val="0563C1"/>
      <w:u w:val="single"/>
    </w:rPr>
  </w:style>
  <w:style w:type="character" w:customStyle="1" w:styleId="18">
    <w:name w:val="Неразрешенное упоминание1"/>
    <w:uiPriority w:val="99"/>
    <w:semiHidden/>
    <w:unhideWhenUsed/>
    <w:rsid w:val="00703E62"/>
    <w:rPr>
      <w:color w:val="605E5C"/>
      <w:shd w:val="clear" w:color="auto" w:fill="E1DFDD"/>
    </w:rPr>
  </w:style>
  <w:style w:type="character" w:styleId="af4">
    <w:name w:val="FollowedHyperlink"/>
    <w:uiPriority w:val="99"/>
    <w:semiHidden/>
    <w:unhideWhenUsed/>
    <w:rsid w:val="00703E62"/>
    <w:rPr>
      <w:color w:val="954F72"/>
      <w:u w:val="single"/>
    </w:rPr>
  </w:style>
  <w:style w:type="paragraph" w:customStyle="1" w:styleId="Default">
    <w:name w:val="Default"/>
    <w:rsid w:val="00703E62"/>
    <w:pPr>
      <w:autoSpaceDE w:val="0"/>
      <w:autoSpaceDN w:val="0"/>
      <w:adjustRightInd w:val="0"/>
      <w:spacing w:after="0" w:line="240" w:lineRule="auto"/>
    </w:pPr>
    <w:rPr>
      <w:rFonts w:ascii="Liberation Serif" w:eastAsia="Calibri" w:hAnsi="Liberation Serif" w:cs="Liberation Serif"/>
      <w:color w:val="000000"/>
      <w:sz w:val="24"/>
      <w:szCs w:val="24"/>
      <w:lang w:eastAsia="en-US"/>
    </w:rPr>
  </w:style>
  <w:style w:type="character" w:customStyle="1" w:styleId="22">
    <w:name w:val="Основной текст (2)_"/>
    <w:link w:val="23"/>
    <w:rsid w:val="00703E6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9">
    <w:name w:val="Заголовок №1_"/>
    <w:link w:val="1a"/>
    <w:rsid w:val="00703E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9pt">
    <w:name w:val="Основной текст (2) + 9 pt;Полужирный"/>
    <w:rsid w:val="00703E6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0"/>
    <w:link w:val="22"/>
    <w:rsid w:val="00703E62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</w:rPr>
  </w:style>
  <w:style w:type="paragraph" w:customStyle="1" w:styleId="1a">
    <w:name w:val="Заголовок №1"/>
    <w:basedOn w:val="a0"/>
    <w:link w:val="19"/>
    <w:rsid w:val="00703E62"/>
    <w:pPr>
      <w:widowControl w:val="0"/>
      <w:shd w:val="clear" w:color="auto" w:fill="FFFFFF"/>
      <w:spacing w:before="60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onsPlusNormal0">
    <w:name w:val="ConsPlusNormal Знак"/>
    <w:link w:val="ConsPlusNormal"/>
    <w:qFormat/>
    <w:locked/>
    <w:rsid w:val="00703E62"/>
    <w:rPr>
      <w:rFonts w:ascii="Arial" w:eastAsia="Courier New" w:hAnsi="Arial" w:cs="Liberation Serif"/>
      <w:sz w:val="20"/>
      <w:szCs w:val="24"/>
      <w:lang w:eastAsia="hi-IN" w:bidi="hi-IN"/>
    </w:rPr>
  </w:style>
  <w:style w:type="character" w:customStyle="1" w:styleId="item-with-dotstext">
    <w:name w:val="item-with-dots__text"/>
    <w:basedOn w:val="a1"/>
    <w:rsid w:val="00703E62"/>
  </w:style>
  <w:style w:type="character" w:customStyle="1" w:styleId="item-with-dotstext-with-divider">
    <w:name w:val="item-with-dots__text-with-divider"/>
    <w:basedOn w:val="a1"/>
    <w:rsid w:val="00703E62"/>
  </w:style>
  <w:style w:type="paragraph" w:styleId="af5">
    <w:name w:val="Body Text"/>
    <w:basedOn w:val="a0"/>
    <w:link w:val="af6"/>
    <w:rsid w:val="00703E62"/>
    <w:pPr>
      <w:suppressAutoHyphens/>
      <w:spacing w:after="140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f6">
    <w:name w:val="Основной текст Знак"/>
    <w:basedOn w:val="a1"/>
    <w:link w:val="af5"/>
    <w:rsid w:val="00703E62"/>
    <w:rPr>
      <w:rFonts w:ascii="Times New Roman" w:eastAsia="Calibri" w:hAnsi="Times New Roman" w:cs="Times New Roman"/>
      <w:sz w:val="28"/>
      <w:lang w:eastAsia="en-US"/>
    </w:rPr>
  </w:style>
  <w:style w:type="character" w:customStyle="1" w:styleId="ywvl7">
    <w:name w:val="ywvl7"/>
    <w:basedOn w:val="a1"/>
    <w:rsid w:val="00703E62"/>
  </w:style>
  <w:style w:type="paragraph" w:styleId="HTML">
    <w:name w:val="HTML Preformatted"/>
    <w:basedOn w:val="a0"/>
    <w:link w:val="HTML0"/>
    <w:uiPriority w:val="99"/>
    <w:unhideWhenUsed/>
    <w:rsid w:val="00703E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703E62"/>
    <w:rPr>
      <w:rFonts w:ascii="Courier New" w:eastAsia="Times New Roman" w:hAnsi="Courier New" w:cs="Courier New"/>
      <w:sz w:val="20"/>
      <w:szCs w:val="20"/>
    </w:rPr>
  </w:style>
  <w:style w:type="character" w:customStyle="1" w:styleId="1ebon">
    <w:name w:val="_1ebon"/>
    <w:basedOn w:val="a1"/>
    <w:rsid w:val="00703E62"/>
  </w:style>
  <w:style w:type="character" w:customStyle="1" w:styleId="ae">
    <w:name w:val="Без интервала Знак"/>
    <w:link w:val="ad"/>
    <w:uiPriority w:val="1"/>
    <w:locked/>
    <w:rsid w:val="00F445F7"/>
    <w:rPr>
      <w:rFonts w:ascii="Calibri" w:eastAsia="Calibri" w:hAnsi="Calibri" w:cs="Times New Roman"/>
      <w:lang w:eastAsia="en-US"/>
    </w:rPr>
  </w:style>
  <w:style w:type="character" w:customStyle="1" w:styleId="grame">
    <w:name w:val="grame"/>
    <w:basedOn w:val="a1"/>
    <w:rsid w:val="00714F53"/>
  </w:style>
  <w:style w:type="paragraph" w:styleId="af7">
    <w:name w:val="endnote text"/>
    <w:basedOn w:val="a0"/>
    <w:link w:val="af8"/>
    <w:rsid w:val="00484A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концевой сноски Знак"/>
    <w:basedOn w:val="a1"/>
    <w:link w:val="af7"/>
    <w:rsid w:val="00484AD3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Абзац списка Знак"/>
    <w:aliases w:val="Bullet Number Знак,Индексы Знак,Num Bullet 1 Знак,FooterText Знак,numbered Знак,Paragraphe de liste1 Знак,lp1 Знак,ТЗ список Знак,Абзац списка литеральный Знак,ПС - Нумерованный Знак,Абзац списка нумерованный Знак,Подпись рисунка Знак"/>
    <w:link w:val="a4"/>
    <w:uiPriority w:val="34"/>
    <w:qFormat/>
    <w:locked/>
    <w:rsid w:val="00484AD3"/>
    <w:rPr>
      <w:rFonts w:ascii="Calibri" w:eastAsia="Calibri" w:hAnsi="Calibri" w:cs="Calibri"/>
    </w:rPr>
  </w:style>
  <w:style w:type="paragraph" w:customStyle="1" w:styleId="hp">
    <w:name w:val="hp"/>
    <w:basedOn w:val="a0"/>
    <w:rsid w:val="009C4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0">
    <w:name w:val="consnormal0"/>
    <w:basedOn w:val="a0"/>
    <w:rsid w:val="009C46B8"/>
    <w:pPr>
      <w:spacing w:before="100" w:beforeAutospacing="1" w:after="100" w:afterAutospacing="1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ConsPlusNonformat">
    <w:name w:val="ConsPlusNonformat"/>
    <w:uiPriority w:val="99"/>
    <w:qFormat/>
    <w:rsid w:val="00221681"/>
    <w:pPr>
      <w:widowControl w:val="0"/>
      <w:spacing w:after="0" w:line="240" w:lineRule="auto"/>
    </w:pPr>
    <w:rPr>
      <w:rFonts w:ascii="Courier New" w:eastAsia="Calibri" w:hAnsi="Courier New" w:cs="Times New Roman"/>
      <w:sz w:val="20"/>
      <w:szCs w:val="20"/>
      <w:lang w:eastAsia="zh-CN"/>
    </w:rPr>
  </w:style>
  <w:style w:type="paragraph" w:customStyle="1" w:styleId="Level1">
    <w:name w:val=".Level1"/>
    <w:basedOn w:val="a0"/>
    <w:link w:val="Level10"/>
    <w:rsid w:val="00221681"/>
    <w:pPr>
      <w:keepNext/>
      <w:keepLines/>
      <w:numPr>
        <w:numId w:val="38"/>
      </w:numPr>
      <w:spacing w:before="180" w:after="120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Level10">
    <w:name w:val=".Level1 Знак"/>
    <w:link w:val="Level1"/>
    <w:rsid w:val="00221681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Level2">
    <w:name w:val=".Level2"/>
    <w:basedOn w:val="a0"/>
    <w:next w:val="a0"/>
    <w:rsid w:val="00221681"/>
    <w:pPr>
      <w:keepNext/>
      <w:numPr>
        <w:ilvl w:val="1"/>
        <w:numId w:val="38"/>
      </w:numPr>
      <w:spacing w:before="120" w:after="120"/>
    </w:pPr>
    <w:rPr>
      <w:rFonts w:ascii="Times New Roman" w:eastAsia="Arial Unicode MS" w:hAnsi="Times New Roman" w:cs="Times New Roman"/>
      <w:b/>
      <w:color w:val="000000"/>
      <w:sz w:val="24"/>
      <w:szCs w:val="24"/>
      <w:lang w:eastAsia="en-US"/>
    </w:rPr>
  </w:style>
  <w:style w:type="paragraph" w:customStyle="1" w:styleId="Level3">
    <w:name w:val=".Level3"/>
    <w:basedOn w:val="Level2"/>
    <w:next w:val="a0"/>
    <w:rsid w:val="00221681"/>
    <w:pPr>
      <w:keepNext w:val="0"/>
      <w:numPr>
        <w:ilvl w:val="2"/>
      </w:numPr>
      <w:tabs>
        <w:tab w:val="num" w:pos="0"/>
      </w:tabs>
      <w:spacing w:before="80" w:after="80"/>
      <w:jc w:val="both"/>
    </w:pPr>
    <w:rPr>
      <w:b w:val="0"/>
      <w:bCs/>
    </w:rPr>
  </w:style>
  <w:style w:type="character" w:customStyle="1" w:styleId="normaltextrun">
    <w:name w:val="normaltextrun"/>
    <w:basedOn w:val="a1"/>
    <w:rsid w:val="00221681"/>
  </w:style>
  <w:style w:type="character" w:customStyle="1" w:styleId="eop">
    <w:name w:val="eop"/>
    <w:basedOn w:val="a1"/>
    <w:rsid w:val="00221681"/>
  </w:style>
  <w:style w:type="paragraph" w:customStyle="1" w:styleId="paragraph">
    <w:name w:val="paragraph"/>
    <w:basedOn w:val="a0"/>
    <w:rsid w:val="00221681"/>
    <w:pPr>
      <w:widowControl w:val="0"/>
      <w:spacing w:after="0" w:line="240" w:lineRule="auto"/>
    </w:pPr>
    <w:rPr>
      <w:rFonts w:ascii="Calibri" w:eastAsia="Times New Roman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2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D97933-7F09-4906-817D-219D670B2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Gushel</dc:creator>
  <cp:lastModifiedBy>Аржевикина Елена Анатольевна</cp:lastModifiedBy>
  <cp:revision>115</cp:revision>
  <cp:lastPrinted>2026-03-13T06:34:00Z</cp:lastPrinted>
  <dcterms:created xsi:type="dcterms:W3CDTF">2026-07-22T11:53:00Z</dcterms:created>
  <dcterms:modified xsi:type="dcterms:W3CDTF">2026-07-22T13:10:00Z</dcterms:modified>
</cp:coreProperties>
</file>