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78" w:rsidRPr="00684B95" w:rsidRDefault="00152C27" w:rsidP="00B3257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СУБ</w:t>
      </w:r>
      <w:r w:rsidR="00B32578" w:rsidRPr="00684B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ЛИЦЕНЗИОННЫЙ ДОГОВОР</w:t>
      </w:r>
      <w:r w:rsidR="00B4231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(КОНТРАКТ)</w:t>
      </w:r>
      <w:r w:rsidR="00B32578" w:rsidRPr="00684B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№ </w:t>
      </w:r>
      <w:r w:rsidR="00D835C2" w:rsidRPr="00C51040">
        <w:rPr>
          <w:rFonts w:ascii="Times New Roman" w:eastAsia="Arial" w:hAnsi="Times New Roman" w:cs="Times New Roman"/>
          <w:b/>
          <w:w w:val="105"/>
          <w:sz w:val="24"/>
          <w:szCs w:val="24"/>
        </w:rPr>
        <w:t>К-С-ПД-67/26-6-1130</w:t>
      </w:r>
    </w:p>
    <w:tbl>
      <w:tblPr>
        <w:tblW w:w="9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5"/>
        <w:gridCol w:w="7081"/>
        <w:gridCol w:w="149"/>
      </w:tblGrid>
      <w:tr w:rsidR="00345BCD" w:rsidRPr="00BB5D83" w:rsidTr="00281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5BCD" w:rsidRPr="00345BCD" w:rsidRDefault="00345BCD" w:rsidP="00433B02">
            <w:pPr>
              <w:spacing w:after="0" w:line="240" w:lineRule="auto"/>
              <w:ind w:firstLine="52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C51040">
              <w:rPr>
                <w:sz w:val="20"/>
                <w:szCs w:val="20"/>
              </w:rPr>
              <w:t>.</w:t>
            </w:r>
            <w:r w:rsidRPr="00C51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3B02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0" w:type="auto"/>
            <w:vAlign w:val="center"/>
          </w:tcPr>
          <w:p w:rsidR="00345BCD" w:rsidRPr="000254A3" w:rsidRDefault="000254A3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54A3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«____».</w:t>
            </w:r>
            <w: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_</w:t>
            </w:r>
            <w:r w:rsidR="00A14ACF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__________</w:t>
            </w:r>
            <w:bookmarkStart w:id="0" w:name="_GoBack"/>
            <w:bookmarkEnd w:id="0"/>
            <w: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_</w:t>
            </w:r>
            <w:r w:rsidR="00345BCD" w:rsidRPr="000254A3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.2026</w:t>
            </w:r>
          </w:p>
        </w:tc>
        <w:tc>
          <w:tcPr>
            <w:tcW w:w="0" w:type="auto"/>
            <w:vAlign w:val="center"/>
            <w:hideMark/>
          </w:tcPr>
          <w:p w:rsidR="00345BCD" w:rsidRPr="000254A3" w:rsidRDefault="00345BCD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539B9" w:rsidRDefault="00D539B9" w:rsidP="00A14ACF">
      <w:pPr>
        <w:spacing w:before="100" w:beforeAutospacing="1" w:after="17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ИКЗ: </w:t>
      </w:r>
      <w:r w:rsidR="00A14ACF">
        <w:rPr>
          <w:rFonts w:ascii="Times New Roman" w:eastAsia="Times New Roman" w:hAnsi="Times New Roman" w:cs="Times New Roman"/>
          <w:sz w:val="20"/>
          <w:szCs w:val="20"/>
          <w:lang w:eastAsia="ru-RU"/>
        </w:rPr>
        <w:t>26</w:t>
      </w:r>
      <w:r w:rsidR="00A14ACF" w:rsidRPr="00A14ACF">
        <w:rPr>
          <w:rFonts w:ascii="Times New Roman" w:eastAsia="Times New Roman" w:hAnsi="Times New Roman" w:cs="Times New Roman"/>
          <w:sz w:val="20"/>
          <w:szCs w:val="20"/>
          <w:lang w:eastAsia="ru-RU"/>
        </w:rPr>
        <w:t>17726077310</w:t>
      </w:r>
      <w:r w:rsidR="00A14ACF">
        <w:rPr>
          <w:rFonts w:ascii="Times New Roman" w:eastAsia="Times New Roman" w:hAnsi="Times New Roman" w:cs="Times New Roman"/>
          <w:sz w:val="20"/>
          <w:szCs w:val="20"/>
          <w:lang w:eastAsia="ru-RU"/>
        </w:rPr>
        <w:t>772601001</w:t>
      </w:r>
      <w:r w:rsidR="00A14ACF" w:rsidRPr="00A14ACF">
        <w:rPr>
          <w:rFonts w:ascii="Times New Roman" w:eastAsia="Times New Roman" w:hAnsi="Times New Roman" w:cs="Times New Roman"/>
          <w:sz w:val="20"/>
          <w:szCs w:val="20"/>
          <w:lang w:eastAsia="ru-RU"/>
        </w:rPr>
        <w:t>00080000000244</w:t>
      </w:r>
    </w:p>
    <w:p w:rsidR="00B32578" w:rsidRPr="00684B95" w:rsidRDefault="00A53C2B" w:rsidP="00B32578">
      <w:pPr>
        <w:spacing w:before="100" w:beforeAutospacing="1" w:after="17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53C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  <w:r w:rsidR="00D16664" w:rsidRPr="00D16664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 w:rsidR="004D2A53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80A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именуемое в дальнейшем «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в лице </w:t>
      </w:r>
      <w:r w:rsidR="0007443C" w:rsidRPr="0007443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</w:t>
      </w:r>
      <w:r w:rsidR="00D16664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r w:rsidR="0007443C" w:rsidRPr="0007443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одной стороны и</w:t>
      </w:r>
      <w:r w:rsidR="00D835C2" w:rsidRPr="00D835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D835C2">
        <w:rPr>
          <w:rFonts w:ascii="Times New Roman" w:eastAsia="Arial" w:hAnsi="Times New Roman" w:cs="Times New Roman"/>
          <w:w w:val="105"/>
          <w:sz w:val="20"/>
          <w:szCs w:val="20"/>
        </w:rPr>
        <w:t>ФЕДЕРАЛЬНОЕ ГОСУДАРСТВЕННОЕ БЮДЖЕТНОЕ УЧРЕЖДЕНИЕ НАУКИ ИНСТИТУТ ПРОБЛЕМ БЕЗОПАСНОГО РАЗВИТИЯ АТОМНОЙ ЭНЕРГЕТИКИ РОССИЙСКОЙ АКАДЕМИИ НАУК</w:t>
      </w:r>
      <w:r w:rsidR="00D835C2" w:rsidRPr="00D835C2">
        <w:rPr>
          <w:rFonts w:ascii="Times New Roman" w:eastAsia="Times New Roman" w:hAnsi="Times New Roman" w:cs="Times New Roman"/>
          <w:sz w:val="20"/>
          <w:szCs w:val="20"/>
        </w:rPr>
        <w:t>, именуемый</w:t>
      </w:r>
      <w:r w:rsidR="00B32578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B32578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дальнейшем</w:t>
      </w:r>
      <w:r w:rsidR="00B32578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4D2A53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32578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B32578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</w:t>
      </w:r>
      <w:r w:rsidR="00D835C2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0254A3">
        <w:rPr>
          <w:rFonts w:ascii="Times New Roman" w:hAnsi="Times New Roman" w:cs="Times New Roman"/>
          <w:sz w:val="20"/>
          <w:szCs w:val="20"/>
          <w:shd w:val="clear" w:color="auto" w:fill="FFFFFF"/>
        </w:rPr>
        <w:t>директора</w:t>
      </w:r>
      <w:r w:rsidR="00F203A1" w:rsidRPr="000254A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835C2" w:rsidRPr="000254A3">
        <w:rPr>
          <w:rFonts w:ascii="Times New Roman" w:hAnsi="Times New Roman" w:cs="Times New Roman"/>
          <w:sz w:val="20"/>
        </w:rPr>
        <w:t>Матвеева Леонида Владимировича</w:t>
      </w:r>
      <w:r w:rsidR="00B32578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</w:t>
      </w:r>
      <w:r w:rsidR="00B32578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="00B32578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</w:t>
      </w:r>
      <w:r w:rsidR="00B32578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006E" w:rsidRPr="000254A3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другой стороны, совместно именуемые «Стороны», а по отдельности – «Сторона», заключили настоящий Договор о нижеследующем.</w:t>
      </w:r>
      <w:proofErr w:type="gramEnd"/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ПРЕДМЕТ ДОГОВОРА. </w:t>
      </w:r>
    </w:p>
    <w:p w:rsidR="00E117A0" w:rsidRDefault="00A6578C" w:rsidP="00716CBF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1.1. Сублицензиар передаёт Сублицензиату для личных и/или производственных нужд за плату следующее:</w:t>
      </w:r>
    </w:p>
    <w:p w:rsidR="00716CBF" w:rsidRDefault="00A6578C" w:rsidP="00716CBF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1.1.1. Предоставление права использования на ПК «ВУЗ онлайн» (реестровая запись № 25596 от 20.12.2024) сроком на 1 год с дополнительными функциональными возможностями для периодического контроля защищенного подключения Суперсервису «Поступление в вуз онлайн»;</w:t>
      </w:r>
    </w:p>
    <w:p w:rsidR="00E117A0" w:rsidRDefault="00A6578C" w:rsidP="00716CBF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1.1.2. 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возможностями.</w:t>
      </w:r>
    </w:p>
    <w:p w:rsidR="00A6578C" w:rsidRPr="00A6578C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1.2. Лицензии на программы для ЭВМ (далее – Программы), перечисленные в настоящем разделе, передаются как простые (неисключительные) и действуют в течение срока, указанного в приложении к настоящему Договору.</w:t>
      </w:r>
    </w:p>
    <w:p w:rsidR="00A6578C" w:rsidRDefault="00A6578C" w:rsidP="00E117A0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1.3. Сублицензиату представляются Программы с дополнительными функциональными возможностями, указанными в приложении к настоящему Договору.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РАЗМЕР ВОЗНАГРАЖДЕНИЯ, ПОРЯДОК И СРОКИ ЕГО ВЫПЛАТЫ. </w:t>
      </w:r>
    </w:p>
    <w:p w:rsidR="00B32578" w:rsidRPr="00684B95" w:rsidRDefault="00A6578C" w:rsidP="0091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2D62" w:rsidRPr="00912D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 лицензионного вознаграждения составляет </w:t>
      </w:r>
      <w:r w:rsidR="008E38CF" w:rsidRPr="008E3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 руб</w:t>
      </w:r>
      <w:proofErr w:type="gramStart"/>
      <w:r w:rsidR="008E38CF" w:rsidRPr="008E38CF">
        <w:rPr>
          <w:rFonts w:ascii="Times New Roman" w:eastAsia="Times New Roman" w:hAnsi="Times New Roman" w:cs="Times New Roman"/>
          <w:sz w:val="20"/>
          <w:szCs w:val="20"/>
          <w:lang w:eastAsia="ru-RU"/>
        </w:rPr>
        <w:t>. (___________________).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End"/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прав по настоящему Договору НДС не облагается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 26 п. 2 ст. 149 НК РФ)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C106A" w:rsidRDefault="00080E31" w:rsidP="00B325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2.2. Вознаграждение, предусмотренное настоящим Договором, оплачивается Сублицензиатом в течение </w:t>
      </w:r>
      <w:r w:rsidR="00B4231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B42319">
        <w:rPr>
          <w:rFonts w:ascii="Times New Roman" w:hAnsi="Times New Roman" w:cs="Times New Roman"/>
          <w:color w:val="000000" w:themeColor="text1"/>
          <w:sz w:val="20"/>
          <w:szCs w:val="20"/>
        </w:rPr>
        <w:t>семи</w:t>
      </w: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>) рабочих дней со дня подписания Сторонами акта приёма-передачи.</w:t>
      </w:r>
    </w:p>
    <w:p w:rsidR="00B32578" w:rsidRPr="00684B95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Уплата вознаграждения производится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российских рублях путем зачисления денежных средств на расчетный счет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B32578" w:rsidRPr="00684B95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Датой оплаты является дата зачисления денежных средств на расчетный счет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ПЕРЕДАЧА ПРАВ. </w:t>
      </w:r>
    </w:p>
    <w:p w:rsidR="00080E31" w:rsidRDefault="00080E31" w:rsidP="0008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>3.1. Передача прав по настоящему Договору осуществляется в течение 90 (девяносто) рабочих дней с момента подписания сторонами настоящего Договора.</w:t>
      </w:r>
    </w:p>
    <w:p w:rsidR="00B32578" w:rsidRPr="00684B95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Передача прав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оформляется актом приёма-передачи</w:t>
      </w:r>
      <w:r w:rsidR="00B423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УПД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B32578" w:rsidRPr="00684B95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в течение </w:t>
      </w:r>
      <w:r w:rsidR="00B42319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B42319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пяти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рабочих дней с момента получения акта приёма-передачи подписать его и предоставить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у, либо предоставить письменный мотивированный отказ от его подписания. В случае непредоставления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подписанного акта приёма-передачи или письменного мотивированного отказа в указанные сроки права считаются переданными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и принятыми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полном объёме. </w:t>
      </w:r>
    </w:p>
    <w:p w:rsidR="00876CAD" w:rsidRPr="00684B95" w:rsidRDefault="00876CAD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6CAD" w:rsidRPr="00684B95" w:rsidRDefault="00A6578C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ПРАВА И ОБЯЗАННОСТИ СТОРОН.</w:t>
      </w:r>
    </w:p>
    <w:p w:rsidR="00876CAD" w:rsidRPr="00684B95" w:rsidRDefault="00876CAD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6CAD" w:rsidRPr="00684B95" w:rsidRDefault="00A6578C" w:rsidP="00C732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По настоящему Договору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право использования </w:t>
      </w:r>
      <w:r w:rsid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Программы 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способами</w:t>
      </w:r>
      <w:r w:rsid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предусмотренными</w:t>
      </w:r>
      <w:r w:rsidR="00C73238" w:rsidRP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ст. 1280 ГК РФ и настоящим Договором</w:t>
      </w:r>
    </w:p>
    <w:p w:rsidR="00876CAD" w:rsidRPr="00684B95" w:rsidRDefault="00A6578C" w:rsidP="003B6AFA">
      <w:pPr>
        <w:spacing w:after="0"/>
        <w:ind w:firstLine="567"/>
        <w:rPr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обязуется:</w:t>
      </w:r>
    </w:p>
    <w:p w:rsidR="00876CAD" w:rsidRPr="00684B95" w:rsidRDefault="00A6578C" w:rsidP="003B6AFA">
      <w:pPr>
        <w:pStyle w:val="a7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.2.1. Представить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документы и информацию (исходные данные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следующему п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ереч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ню 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исходных данных: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Полное и сокращенное наименование организации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а, организационно-правовая форма, юридический адрес и адреса размещения информационной системы (ИС) организации.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и отчество руководителя организации, на основании чего действует.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Организационно-распорядительная документация по защите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имеющаяся в организации на момент проведения предварительного обследования.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 и эксплуатационная документация на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Эксплуатационная и правоустанавливающая документация на средства вычислительной техники, входящие в состав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Структурная схема ИС с указанием размещения элементов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и количество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обрабатываемых в организации.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 обработки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организации.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сотрудников организации, участвующих в обработке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их роли и возможности, должностные (функциональные обязанности), фамилия и инициалы. 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Контактная информация (фамилия, имя и отчество, должность, номер телефона, адрес электронной почты) сотрудника организации, отвечающего за предоставление исходных данных.</w:t>
      </w:r>
    </w:p>
    <w:p w:rsidR="00876CAD" w:rsidRPr="00684B95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.2.2. Обеспечить допуск специалистов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 к объекту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необходимости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создать условия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для 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своих обязательств по настоящему Договору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76CAD" w:rsidRPr="00684B95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.2.3. Выплатить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вознаграждение по настоящему Договору в полном объеме.</w:t>
      </w:r>
    </w:p>
    <w:p w:rsidR="00876CAD" w:rsidRPr="00684B95" w:rsidRDefault="00A6578C" w:rsidP="003B6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.2.4. Не позднее пяти рабочих дней с даты заключения Договора предоставить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цветные сканированные копии надлежащим образом оформленных документов, а именно: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 классификации информационной системы / акт определения уровня защищенности персональных данных;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технический паспорт объекта информатизации;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и методики аттестационных испытаний объекта информатизации,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предоставить реквизиты (номер, дату) Приказа о вводе объекта информатизации.</w:t>
      </w:r>
    </w:p>
    <w:p w:rsidR="00876CAD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B73AFE" w:rsidRPr="00B73A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неисполнения/ненадлежащего исполнения Сублицензиатом своих обязательств, предусмотренных п. </w:t>
      </w:r>
      <w:r w:rsidR="00197BE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73AFE" w:rsidRPr="00B73AFE">
        <w:rPr>
          <w:rFonts w:ascii="Times New Roman" w:eastAsia="Times New Roman" w:hAnsi="Times New Roman" w:cs="Times New Roman"/>
          <w:sz w:val="20"/>
          <w:szCs w:val="20"/>
          <w:lang w:eastAsia="ru-RU"/>
        </w:rPr>
        <w:t>.2. настоящего Договора, срок передачи прав передвигается соразмерно времени неисполнения/ненадлежащего исполнения Сублицензиатом своих обязанностей.</w:t>
      </w:r>
    </w:p>
    <w:p w:rsidR="00716DEB" w:rsidRPr="00684B95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</w:t>
      </w:r>
      <w:r w:rsidR="004D553F" w:rsidRPr="004D55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Сублицензиар </w:t>
      </w:r>
      <w:r w:rsidR="00716DEB" w:rsidRP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несет ответственность за соответствие Программы ожиданиям </w:t>
      </w:r>
      <w:r w:rsid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</w:t>
      </w:r>
      <w:r w:rsidR="00716DEB" w:rsidRP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лицензиата от ее использования, а также ни при каких обстоятельствах не будет нести ответственность перед Сублицензиатом за любые косвенные, случайные, специальные, последующие, штрафные убытки, возникшие в связи с настоящим Договором, включая, без ограничения, убытки от претензий третьих лиц, потерю прибыли, потерю данных, нарушение конфиденциальности, нарушение обязательств действовать разумно и добросовестно, небрежности или иные убытки и потери.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ОТВЕТСТВЕННОСТЬ СТОРОН.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За неисполнение или ненадлежащее исполнение своих обязательств по настоящему Договору Стороны несут ответственность в порядке и размерах, установленных законодательством Российской Федерации.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КОНФИДЕНЦИАЛЬНОСТЬ.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Условия настоящего Договора и дополнительных соглашений к нему, а также все материалы и (или) сведения, ставшие известными Сторонам, конфиденциальны и не подлежат разглашению.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обязаны сохранять конфиденциальность сведений в течение всего срока действия настоящего Договора, а также в течение 3 (трёх) лет по его истечении, расторжении.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РАЗРЕШЕНИЕ СПОРОВ.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согласны признавать данные, полученные в порядке электронного документооборота, установленного Договором, информацию в электронном виде и/или на бумаге в качестве доказательств для разрешения споров и разногласий, в том числе при разрешении споров в Арбитражном суде.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При неурегулировании в процессе переговоров спорных вопросов споры разрешаются в Арбитражном суде Смоленской области.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ДОПОЛНИТЕЛЬНЫЕ УСЛОВИЯ И ЗАКЛЮЧИТЕЛЬНЫЕ ПОЛОЖЕНИЯ.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Во всем остальном, что не предусмотрено настоящим Договором, Стороны будут руководствоваться действующим законодательством Российской Федерации. </w:t>
      </w:r>
    </w:p>
    <w:p w:rsidR="00A6578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Договора, и их безопасности при обработке в соответствии с законодательством Российской Федерации.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Стороны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пришли к соглашению, что заключение любого дополнительного соглашения к настоящему Договору </w:t>
      </w:r>
      <w:r w:rsidRPr="00BD02A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только в письменном виде на бумажном носителе.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Настоящий Договор составлен в двух экземплярах, имеющих одинаковую юридическую силу, из которых один находится 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другой - 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передавать права и обязанности по настоящему Договору третьим лицам полностью или частично в пределах срока действия настоящего Договора.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Настоящий Договор действует до полного выполнения Сторонами своих обязательств.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9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АДРЕСА И РЕКВИЗИТЫ СТОРОН. </w:t>
      </w:r>
    </w:p>
    <w:tbl>
      <w:tblPr>
        <w:tblW w:w="529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1"/>
        <w:gridCol w:w="491"/>
        <w:gridCol w:w="411"/>
        <w:gridCol w:w="4750"/>
        <w:gridCol w:w="408"/>
      </w:tblGrid>
      <w:tr w:rsidR="006E550E" w:rsidRPr="00C51040" w:rsidTr="0079365C">
        <w:trPr>
          <w:gridAfter w:val="1"/>
          <w:wAfter w:w="150" w:type="pct"/>
          <w:tblCellSpacing w:w="15" w:type="dxa"/>
        </w:trPr>
        <w:tc>
          <w:tcPr>
            <w:tcW w:w="2249" w:type="pct"/>
            <w:vAlign w:val="center"/>
            <w:hideMark/>
          </w:tcPr>
          <w:p w:rsidR="006E550E" w:rsidRPr="00C51040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Сублицензиар</w:t>
            </w:r>
            <w:r w:rsidR="006E550E"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09" w:type="pct"/>
            <w:vAlign w:val="center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vAlign w:val="center"/>
            <w:hideMark/>
          </w:tcPr>
          <w:p w:rsidR="006E550E" w:rsidRPr="00C51040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Сублицензиат</w:t>
            </w:r>
            <w:r w:rsidR="006E550E"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E550E" w:rsidRPr="00B42319" w:rsidTr="0007443C">
        <w:trPr>
          <w:gridAfter w:val="1"/>
          <w:wAfter w:w="150" w:type="pct"/>
          <w:tblCellSpacing w:w="15" w:type="dxa"/>
        </w:trPr>
        <w:tc>
          <w:tcPr>
            <w:tcW w:w="2249" w:type="pct"/>
          </w:tcPr>
          <w:p w:rsidR="006E550E" w:rsidRPr="000254A3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:rsidR="006E550E" w:rsidRPr="000254A3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hideMark/>
          </w:tcPr>
          <w:p w:rsidR="000955AC" w:rsidRPr="000955AC" w:rsidRDefault="006E550E" w:rsidP="000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54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ИБРАЭ РАН</w:t>
            </w:r>
            <w:r w:rsidRPr="000254A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0955AC"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</w:t>
            </w:r>
            <w:r w:rsid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юридический</w:t>
            </w:r>
            <w:r w:rsidR="000955AC"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/фактический: </w:t>
            </w:r>
          </w:p>
          <w:p w:rsidR="000955AC" w:rsidRPr="000955AC" w:rsidRDefault="000955AC" w:rsidP="000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>115191, г. Москва, ул. Б. Тульская, д. 52</w:t>
            </w:r>
          </w:p>
          <w:p w:rsidR="000955AC" w:rsidRPr="000955AC" w:rsidRDefault="000955AC" w:rsidP="000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7726077310  КПП 772601001   </w:t>
            </w:r>
          </w:p>
          <w:p w:rsidR="000955AC" w:rsidRPr="000955AC" w:rsidRDefault="000955AC" w:rsidP="000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УФК по г. Москве (ИБРАЭ РАН </w:t>
            </w:r>
            <w:proofErr w:type="gramStart"/>
            <w:r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>/с 20736Х58740)</w:t>
            </w:r>
          </w:p>
          <w:p w:rsidR="000955AC" w:rsidRPr="000955AC" w:rsidRDefault="000955AC" w:rsidP="000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>ОКЦ №1 ГУ БАНКА РОССИИ ПО ЦФО//УФК ПО Г. МОСКВЕ г. Москва</w:t>
            </w:r>
          </w:p>
          <w:p w:rsidR="000955AC" w:rsidRPr="000955AC" w:rsidRDefault="000955AC" w:rsidP="000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>БИК: 004525988</w:t>
            </w:r>
          </w:p>
          <w:p w:rsidR="000955AC" w:rsidRPr="000955AC" w:rsidRDefault="000955AC" w:rsidP="000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>Казначейский счет (</w:t>
            </w:r>
            <w:proofErr w:type="gramStart"/>
            <w:r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>/с): 03214643000000017300</w:t>
            </w:r>
          </w:p>
          <w:p w:rsidR="006E550E" w:rsidRDefault="000955AC" w:rsidP="000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5AC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казначейский счет (к/с): 40102810545370000003</w:t>
            </w:r>
          </w:p>
          <w:p w:rsidR="00B42319" w:rsidRPr="00B42319" w:rsidRDefault="00B42319" w:rsidP="00B42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319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Телефон: 8 (495) 955-22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42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86, </w:t>
            </w:r>
          </w:p>
          <w:p w:rsidR="00B42319" w:rsidRPr="00716CBF" w:rsidRDefault="00B42319" w:rsidP="00B42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31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16C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4231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16C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B4231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pbl</w:t>
            </w:r>
            <w:proofErr w:type="spellEnd"/>
            <w:r w:rsidRPr="00716CBF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4231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ibrae</w:t>
            </w:r>
            <w:proofErr w:type="spellEnd"/>
            <w:r w:rsidRPr="00716CB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4231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</w:t>
            </w:r>
            <w:r w:rsidRPr="00716CB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4231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16CB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E550E" w:rsidRPr="00C51040" w:rsidTr="0007443C">
        <w:trPr>
          <w:gridAfter w:val="1"/>
          <w:wAfter w:w="150" w:type="pct"/>
          <w:trHeight w:val="416"/>
          <w:tblCellSpacing w:w="15" w:type="dxa"/>
        </w:trPr>
        <w:tc>
          <w:tcPr>
            <w:tcW w:w="2249" w:type="pct"/>
          </w:tcPr>
          <w:p w:rsidR="006E550E" w:rsidRPr="000254A3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:rsidR="006E550E" w:rsidRPr="000254A3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hideMark/>
          </w:tcPr>
          <w:p w:rsidR="006E550E" w:rsidRPr="00C51040" w:rsidRDefault="00B42319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6E550E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 </w:t>
            </w:r>
            <w:r w:rsidR="006E550E" w:rsidRPr="00C51040">
              <w:rPr>
                <w:rFonts w:ascii="Times New Roman" w:hAnsi="Times New Roman" w:cs="Times New Roman"/>
                <w:sz w:val="20"/>
                <w:szCs w:val="20"/>
              </w:rPr>
              <w:t>ИБРАЭ РАН</w:t>
            </w:r>
          </w:p>
        </w:tc>
      </w:tr>
      <w:tr w:rsidR="006E550E" w:rsidRPr="0021056C" w:rsidTr="0079365C">
        <w:trPr>
          <w:gridAfter w:val="1"/>
          <w:wAfter w:w="150" w:type="pct"/>
          <w:tblCellSpacing w:w="15" w:type="dxa"/>
        </w:trPr>
        <w:tc>
          <w:tcPr>
            <w:tcW w:w="2249" w:type="pct"/>
            <w:vAlign w:val="bottom"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6E550E" w:rsidRPr="00B921EF" w:rsidTr="009B5BAD">
              <w:tc>
                <w:tcPr>
                  <w:tcW w:w="2399" w:type="dxa"/>
                  <w:vAlign w:val="bottom"/>
                </w:tcPr>
                <w:p w:rsidR="006E550E" w:rsidRPr="00EA1154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:rsidR="006E550E" w:rsidRDefault="006E550E" w:rsidP="009B5BAD">
                  <w:pPr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</w:pPr>
                  <w:r w:rsidRPr="00EA1154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  <w:r w:rsidR="0007443C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_________________</w:t>
                  </w:r>
                  <w:r w:rsidRPr="00EA1154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</w:p>
                <w:p w:rsidR="00934A18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  <w:p w:rsidR="00934A18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  <w:p w:rsidR="00934A18" w:rsidRPr="00EA1154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</w:tr>
          </w:tbl>
          <w:p w:rsidR="006E550E" w:rsidRPr="00555F2C" w:rsidRDefault="006E550E" w:rsidP="009B5B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vAlign w:val="bottom"/>
            <w:hideMark/>
          </w:tcPr>
          <w:p w:rsidR="006E550E" w:rsidRPr="00555F2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vAlign w:val="bottom"/>
            <w:hideMark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79365C" w:rsidRPr="0021056C" w:rsidTr="0079365C">
              <w:tc>
                <w:tcPr>
                  <w:tcW w:w="2399" w:type="dxa"/>
                  <w:vAlign w:val="bottom"/>
                </w:tcPr>
                <w:p w:rsidR="0079365C" w:rsidRPr="001C50F5" w:rsidRDefault="0079365C" w:rsidP="0079365C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:rsidR="0079365C" w:rsidRDefault="0079365C" w:rsidP="0079365C">
                  <w:pPr>
                    <w:rPr>
                      <w:rFonts w:ascii="Times New Roman" w:eastAsia="Times New Roman" w:hAnsi="Times New Roman" w:cs="Times New Roman"/>
                      <w:szCs w:val="20"/>
                    </w:rPr>
                  </w:pPr>
                  <w:r w:rsidRPr="00392BF3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/Матвеев Л. В./</w:t>
                  </w:r>
                </w:p>
                <w:p w:rsidR="0079365C" w:rsidRDefault="0079365C" w:rsidP="0079365C">
                  <w:pPr>
                    <w:rPr>
                      <w:rFonts w:ascii="Times New Roman" w:eastAsia="Times New Roman" w:hAnsi="Times New Roman" w:cs="Times New Roman"/>
                      <w:szCs w:val="20"/>
                    </w:rPr>
                  </w:pPr>
                </w:p>
                <w:p w:rsidR="0079365C" w:rsidRDefault="0079365C" w:rsidP="0079365C">
                  <w:pPr>
                    <w:rPr>
                      <w:rFonts w:ascii="Times New Roman" w:eastAsia="Times New Roman" w:hAnsi="Times New Roman" w:cs="Times New Roman"/>
                      <w:szCs w:val="20"/>
                    </w:rPr>
                  </w:pPr>
                </w:p>
                <w:p w:rsidR="0079365C" w:rsidRPr="0079365C" w:rsidRDefault="0079365C" w:rsidP="0079365C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</w:p>
              </w:tc>
            </w:tr>
          </w:tbl>
          <w:p w:rsidR="006E550E" w:rsidRPr="0079365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550E" w:rsidRPr="00C51040" w:rsidTr="0079365C">
        <w:trPr>
          <w:tblCellSpacing w:w="15" w:type="dxa"/>
        </w:trPr>
        <w:tc>
          <w:tcPr>
            <w:tcW w:w="2249" w:type="pct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82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8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:rsidR="00D624C8" w:rsidRPr="00684B95" w:rsidRDefault="00D624C8"/>
    <w:p w:rsidR="006E550E" w:rsidRDefault="006E550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8E38CF" w:rsidRDefault="00A92F85" w:rsidP="007E0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1 от </w:t>
      </w:r>
      <w:r w:rsidR="0051738F">
        <w:rPr>
          <w:rFonts w:ascii="Times New Roman" w:eastAsia="Arial" w:hAnsi="Times New Roman" w:cs="Times New Roman"/>
          <w:w w:val="105"/>
          <w:sz w:val="20"/>
          <w:szCs w:val="20"/>
        </w:rPr>
        <w:t>«____».__</w:t>
      </w:r>
      <w:r w:rsidR="007E047F" w:rsidRPr="007E047F">
        <w:rPr>
          <w:rFonts w:ascii="Times New Roman" w:eastAsia="Arial" w:hAnsi="Times New Roman" w:cs="Times New Roman"/>
          <w:w w:val="105"/>
          <w:sz w:val="20"/>
          <w:szCs w:val="20"/>
        </w:rPr>
        <w:t>.2026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A92F85" w:rsidRPr="008B2454" w:rsidRDefault="00A92F85" w:rsidP="007E0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B01B5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>ицензионному договору</w:t>
      </w:r>
      <w:r w:rsidR="00B423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(Контракту)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E047F" w:rsidRPr="007E047F">
        <w:rPr>
          <w:rFonts w:ascii="Times New Roman" w:eastAsia="Times New Roman" w:hAnsi="Times New Roman" w:cs="Times New Roman"/>
          <w:sz w:val="20"/>
          <w:szCs w:val="20"/>
        </w:rPr>
        <w:t xml:space="preserve">№ К-С-ПД-67/26-6-1130 </w:t>
      </w:r>
      <w:r w:rsidR="007E047F" w:rsidRPr="00C51040">
        <w:rPr>
          <w:rFonts w:ascii="Times New Roman" w:eastAsia="Times New Roman" w:hAnsi="Times New Roman" w:cs="Times New Roman"/>
          <w:sz w:val="20"/>
          <w:szCs w:val="20"/>
        </w:rPr>
        <w:t>от</w:t>
      </w:r>
      <w:r w:rsidR="007E047F" w:rsidRPr="007E04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1738F">
        <w:rPr>
          <w:rFonts w:ascii="Times New Roman" w:eastAsia="Arial" w:hAnsi="Times New Roman" w:cs="Times New Roman"/>
          <w:w w:val="105"/>
          <w:sz w:val="20"/>
          <w:szCs w:val="20"/>
        </w:rPr>
        <w:t>«____».__</w:t>
      </w:r>
      <w:r w:rsidR="007E047F" w:rsidRPr="007E047F">
        <w:rPr>
          <w:rFonts w:ascii="Times New Roman" w:eastAsia="Arial" w:hAnsi="Times New Roman" w:cs="Times New Roman"/>
          <w:w w:val="105"/>
          <w:sz w:val="20"/>
          <w:szCs w:val="20"/>
        </w:rPr>
        <w:t>.2026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B00517" w:rsidRPr="0082673B" w:rsidRDefault="00B00517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29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6663"/>
        <w:gridCol w:w="1559"/>
        <w:gridCol w:w="935"/>
        <w:gridCol w:w="1134"/>
      </w:tblGrid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A6578C" w:rsidP="007F7E0B">
            <w:pPr>
              <w:spacing w:before="20" w:after="20"/>
              <w:ind w:left="20" w:right="20" w:hanging="20"/>
              <w:jc w:val="center"/>
            </w:pPr>
            <w:r w:rsidRPr="00A6578C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Простые (неисключительные) лицензии на Программы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7F7E0B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Цена за единицу, руб.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E14859">
            <w:pPr>
              <w:spacing w:before="20" w:after="20"/>
              <w:ind w:left="20" w:right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Кол-во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7F7E0B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Сумма, руб.</w:t>
            </w: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A613A8" w:rsidRDefault="00897DE7" w:rsidP="00A613A8">
            <w:pPr>
              <w:spacing w:before="20" w:after="20"/>
              <w:ind w:left="20" w:right="20" w:hanging="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на ПК «ВУЗ онлайн»* (реестровая запись № 25596 от 20.12.2024) сроком на 1 год с дополнительными функциональными возможностями для периодического контроля защищенного подключения Суперсервису «Поступление в вуз онлайн».</w:t>
            </w:r>
          </w:p>
          <w:p w:rsidR="00A613A8" w:rsidRDefault="00897DE7" w:rsidP="00A613A8">
            <w:pPr>
              <w:spacing w:before="20" w:after="20"/>
              <w:ind w:left="20" w:right="20" w:hanging="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Сертификат активации сервиса совместной технической поддержки ПО VipNet Client for Windows (КС</w:t>
            </w:r>
            <w:proofErr w:type="gramStart"/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proofErr w:type="gramEnd"/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), сеть 13833, сроком на 1 год, уровень</w:t>
            </w:r>
            <w:r w:rsidR="002C46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</w:t>
            </w:r>
            <w:r w:rsidR="002C46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Расширенный - 1 экземпляр на весь комплект лицензий.</w:t>
            </w:r>
          </w:p>
          <w:p w:rsidR="00897DE7" w:rsidRPr="0082673B" w:rsidRDefault="00897DE7" w:rsidP="00A613A8">
            <w:pPr>
              <w:spacing w:before="20" w:after="20"/>
              <w:ind w:left="20" w:right="20" w:hanging="20"/>
              <w:jc w:val="both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Сертификат активации сервиса совместной технической поддержки ПО ViPNet PKI Client 1.x на срок 1 год, уровень</w:t>
            </w:r>
            <w:r w:rsidR="002C46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</w:t>
            </w:r>
            <w:r w:rsidR="002C46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Расширенный - 1 экземпляр на весь комплект лицензий.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716CBF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A613A8">
            <w:pPr>
              <w:spacing w:before="20" w:after="20"/>
              <w:ind w:left="20" w:right="20" w:hanging="20"/>
              <w:jc w:val="both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Предоставление </w:t>
            </w:r>
            <w:proofErr w:type="gramStart"/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права использования Средства защиты информации</w:t>
            </w:r>
            <w:proofErr w:type="gramEnd"/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Secret Net Studio 8 (реестровая запись № 3855 от 16.08.2017) сроком на 1 год в комплектации "Максимальная защита" с дополнительными функциональными возможностями на 1 компьютер:</w:t>
            </w:r>
            <w:r w:rsidR="002C46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защита от НСД; контроль устройств; защита диска и шифрование контейнеров;</w:t>
            </w:r>
            <w:r w:rsidR="002C46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персональный межсетевой экран; антивирус (технология Касперского); обнаружение и предотвращение вторжений.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716CBF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</w:tbl>
    <w:p w:rsidR="00D6114E" w:rsidRPr="0082673B" w:rsidRDefault="00D6114E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92F85" w:rsidRDefault="00A92F85" w:rsidP="006C5776">
      <w:pPr>
        <w:pStyle w:val="ad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04A7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Всего на сумму </w:t>
      </w:r>
      <w:r w:rsidR="0051738F">
        <w:rPr>
          <w:rFonts w:ascii="Times New Roman" w:hAnsi="Times New Roman" w:cs="Times New Roman"/>
          <w:b/>
          <w:sz w:val="20"/>
          <w:szCs w:val="20"/>
        </w:rPr>
        <w:t>_____</w:t>
      </w:r>
      <w:r w:rsidR="00D6114E" w:rsidRPr="00C04A75">
        <w:rPr>
          <w:rFonts w:ascii="Times New Roman" w:hAnsi="Times New Roman" w:cs="Times New Roman"/>
          <w:b/>
          <w:sz w:val="20"/>
          <w:szCs w:val="20"/>
        </w:rPr>
        <w:t xml:space="preserve"> руб. (</w:t>
      </w:r>
      <w:r w:rsidR="0051738F">
        <w:rPr>
          <w:rFonts w:ascii="Times New Roman" w:hAnsi="Times New Roman" w:cs="Times New Roman"/>
          <w:b/>
          <w:sz w:val="20"/>
          <w:szCs w:val="20"/>
        </w:rPr>
        <w:t>___</w:t>
      </w:r>
      <w:r w:rsidR="00D6114E" w:rsidRPr="00C04A75">
        <w:rPr>
          <w:rFonts w:ascii="Times New Roman" w:hAnsi="Times New Roman" w:cs="Times New Roman"/>
          <w:b/>
          <w:sz w:val="20"/>
          <w:szCs w:val="20"/>
        </w:rPr>
        <w:t>)</w:t>
      </w:r>
      <w:r w:rsidRPr="00C04A75">
        <w:rPr>
          <w:rFonts w:ascii="Times New Roman" w:hAnsi="Times New Roman" w:cs="Times New Roman"/>
          <w:b/>
          <w:sz w:val="20"/>
          <w:szCs w:val="20"/>
          <w:lang w:eastAsia="ru-RU"/>
        </w:rPr>
        <w:t>, без НДС.</w:t>
      </w:r>
      <w:r w:rsidRPr="008B2454">
        <w:rPr>
          <w:rFonts w:ascii="Times New Roman" w:hAnsi="Times New Roman" w:cs="Times New Roman"/>
          <w:sz w:val="20"/>
          <w:szCs w:val="20"/>
          <w:lang w:eastAsia="ru-RU"/>
        </w:rPr>
        <w:t xml:space="preserve"> Не подлежит налогообложению НДС в соответствии с </w:t>
      </w:r>
      <w:proofErr w:type="spellStart"/>
      <w:r w:rsidRPr="008B2454">
        <w:rPr>
          <w:rFonts w:ascii="Times New Roman" w:hAnsi="Times New Roman" w:cs="Times New Roman"/>
          <w:sz w:val="20"/>
          <w:szCs w:val="20"/>
          <w:lang w:eastAsia="ru-RU"/>
        </w:rPr>
        <w:t>пп</w:t>
      </w:r>
      <w:proofErr w:type="spellEnd"/>
      <w:r w:rsidRPr="008B2454">
        <w:rPr>
          <w:rFonts w:ascii="Times New Roman" w:hAnsi="Times New Roman" w:cs="Times New Roman"/>
          <w:sz w:val="20"/>
          <w:szCs w:val="20"/>
          <w:lang w:eastAsia="ru-RU"/>
        </w:rPr>
        <w:t xml:space="preserve">. 26 п. 2 ст. 149 Налогового Кодекса </w:t>
      </w:r>
      <w:r w:rsidR="008A6049">
        <w:rPr>
          <w:rFonts w:ascii="Times New Roman" w:hAnsi="Times New Roman" w:cs="Times New Roman"/>
          <w:sz w:val="20"/>
          <w:szCs w:val="20"/>
          <w:lang w:eastAsia="ru-RU"/>
        </w:rPr>
        <w:t>РФ</w:t>
      </w:r>
      <w:r w:rsidRPr="008B24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A6578C" w:rsidRDefault="00A6578C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6578C" w:rsidRDefault="00961FB5" w:rsidP="006C5776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*В целях полноценной эксплуатации на ПК «ВУЗ онлайн» Сублицензиаром предоставляется:- Установка и настройка средств защиты информаци</w:t>
      </w:r>
      <w:proofErr w:type="gramStart"/>
      <w:r w:rsidRPr="00A6578C">
        <w:rPr>
          <w:rFonts w:ascii="Times New Roman" w:hAnsi="Times New Roman" w:cs="Times New Roman"/>
          <w:sz w:val="20"/>
          <w:szCs w:val="20"/>
          <w:lang w:eastAsia="ru-RU"/>
        </w:rPr>
        <w:t>и-</w:t>
      </w:r>
      <w:proofErr w:type="gramEnd"/>
      <w:r w:rsidRPr="00A6578C">
        <w:rPr>
          <w:rFonts w:ascii="Times New Roman" w:hAnsi="Times New Roman" w:cs="Times New Roman"/>
          <w:sz w:val="20"/>
          <w:szCs w:val="20"/>
          <w:lang w:eastAsia="ru-RU"/>
        </w:rPr>
        <w:t xml:space="preserve"> Периодический контроль объекта информатизации, подключенного к ресурсам Суперсервиса «Поступление в вуз онлайн»</w:t>
      </w:r>
      <w:r w:rsidR="006C5776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A92F85" w:rsidRPr="008B2454" w:rsidRDefault="00A92F85" w:rsidP="00A92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5"/>
        <w:gridCol w:w="96"/>
        <w:gridCol w:w="799"/>
        <w:gridCol w:w="701"/>
        <w:gridCol w:w="4246"/>
      </w:tblGrid>
      <w:tr w:rsidR="009178D0" w:rsidRPr="00C51040" w:rsidTr="0093496D">
        <w:trPr>
          <w:tblCellSpacing w:w="15" w:type="dxa"/>
        </w:trPr>
        <w:tc>
          <w:tcPr>
            <w:tcW w:w="2250" w:type="pct"/>
            <w:gridSpan w:val="2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Субл</w:t>
            </w: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ицензиара:</w:t>
            </w:r>
          </w:p>
        </w:tc>
        <w:tc>
          <w:tcPr>
            <w:tcW w:w="0" w:type="auto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Субл</w:t>
            </w: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ицензиата</w:t>
            </w: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9178D0" w:rsidRPr="00C51040" w:rsidTr="0093496D">
        <w:trPr>
          <w:tblCellSpacing w:w="15" w:type="dxa"/>
        </w:trPr>
        <w:tc>
          <w:tcPr>
            <w:tcW w:w="2250" w:type="pct"/>
            <w:gridSpan w:val="2"/>
            <w:hideMark/>
          </w:tcPr>
          <w:p w:rsidR="009178D0" w:rsidRPr="00C51040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178D0" w:rsidRPr="00C51040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hideMark/>
          </w:tcPr>
          <w:p w:rsidR="009178D0" w:rsidRPr="00C51040" w:rsidRDefault="00B42319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9178D0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 </w:t>
            </w:r>
            <w:r w:rsidR="009178D0" w:rsidRPr="00C51040">
              <w:rPr>
                <w:rFonts w:ascii="Times New Roman" w:hAnsi="Times New Roman" w:cs="Times New Roman"/>
                <w:sz w:val="20"/>
                <w:szCs w:val="20"/>
              </w:rPr>
              <w:t>ИБРАЭ РАН</w:t>
            </w:r>
          </w:p>
        </w:tc>
      </w:tr>
      <w:tr w:rsidR="009178D0" w:rsidRPr="0021056C" w:rsidTr="0093496D">
        <w:trPr>
          <w:tblCellSpacing w:w="15" w:type="dxa"/>
        </w:trPr>
        <w:tc>
          <w:tcPr>
            <w:tcW w:w="2218" w:type="pct"/>
            <w:tcBorders>
              <w:bottom w:val="single" w:sz="6" w:space="0" w:color="000000"/>
            </w:tcBorders>
            <w:hideMark/>
          </w:tcPr>
          <w:p w:rsidR="009178D0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5F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  <w:p w:rsidR="009178D0" w:rsidRPr="00716CBF" w:rsidRDefault="00B921EF" w:rsidP="007C45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6C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7C4500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="009178D0" w:rsidRPr="00716C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0" w:type="auto"/>
            <w:gridSpan w:val="3"/>
            <w:hideMark/>
          </w:tcPr>
          <w:p w:rsidR="009178D0" w:rsidRPr="00555F2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8" w:type="pct"/>
            <w:tcBorders>
              <w:bottom w:val="single" w:sz="6" w:space="0" w:color="000000"/>
            </w:tcBorders>
            <w:vAlign w:val="bottom"/>
            <w:hideMark/>
          </w:tcPr>
          <w:p w:rsidR="009178D0" w:rsidRDefault="009178D0" w:rsidP="009349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78D0" w:rsidRPr="00555F2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5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>Матвеев Л. В./</w:t>
            </w:r>
          </w:p>
        </w:tc>
      </w:tr>
      <w:tr w:rsidR="009178D0" w:rsidRPr="00C51040" w:rsidTr="0093496D">
        <w:trPr>
          <w:tblCellSpacing w:w="15" w:type="dxa"/>
        </w:trPr>
        <w:tc>
          <w:tcPr>
            <w:tcW w:w="2250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:rsidR="009178D0" w:rsidRDefault="009178D0" w:rsidP="007648C1">
      <w:pPr>
        <w:spacing w:after="0"/>
        <w:rPr>
          <w:sz w:val="20"/>
          <w:szCs w:val="20"/>
        </w:rPr>
      </w:pPr>
    </w:p>
    <w:p w:rsidR="009178D0" w:rsidRDefault="009178D0" w:rsidP="007648C1">
      <w:pPr>
        <w:spacing w:after="0"/>
        <w:rPr>
          <w:sz w:val="20"/>
          <w:szCs w:val="20"/>
        </w:rPr>
      </w:pPr>
    </w:p>
    <w:p w:rsidR="00A92F85" w:rsidRPr="00F27874" w:rsidRDefault="00A92F85" w:rsidP="004B58D3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92F85" w:rsidRPr="00F27874" w:rsidSect="00AC541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rlito">
    <w:altName w:val="Calibri"/>
    <w:charset w:val="CC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201B"/>
    <w:multiLevelType w:val="multilevel"/>
    <w:tmpl w:val="ED5C90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>
    <w:nsid w:val="12627CD2"/>
    <w:multiLevelType w:val="multilevel"/>
    <w:tmpl w:val="C0C0047E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0567FC3"/>
    <w:multiLevelType w:val="hybridMultilevel"/>
    <w:tmpl w:val="36920EFE"/>
    <w:lvl w:ilvl="0" w:tplc="09CAC3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56409"/>
    <w:multiLevelType w:val="multilevel"/>
    <w:tmpl w:val="3F9CD86C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C1"/>
    <w:rsid w:val="00011C51"/>
    <w:rsid w:val="00016838"/>
    <w:rsid w:val="00016F6A"/>
    <w:rsid w:val="000254A3"/>
    <w:rsid w:val="00040419"/>
    <w:rsid w:val="000439CB"/>
    <w:rsid w:val="0004503C"/>
    <w:rsid w:val="0005787E"/>
    <w:rsid w:val="00057F94"/>
    <w:rsid w:val="00064E67"/>
    <w:rsid w:val="00067BBF"/>
    <w:rsid w:val="0007443C"/>
    <w:rsid w:val="0007453A"/>
    <w:rsid w:val="00080E31"/>
    <w:rsid w:val="000864B6"/>
    <w:rsid w:val="000955AC"/>
    <w:rsid w:val="000A40A9"/>
    <w:rsid w:val="000B36F3"/>
    <w:rsid w:val="000B6948"/>
    <w:rsid w:val="000C641B"/>
    <w:rsid w:val="000D1562"/>
    <w:rsid w:val="000E7CC5"/>
    <w:rsid w:val="000F38B3"/>
    <w:rsid w:val="000F574D"/>
    <w:rsid w:val="0010031E"/>
    <w:rsid w:val="00102480"/>
    <w:rsid w:val="0013508E"/>
    <w:rsid w:val="00152C27"/>
    <w:rsid w:val="0016006E"/>
    <w:rsid w:val="00193096"/>
    <w:rsid w:val="00197BEC"/>
    <w:rsid w:val="001A263F"/>
    <w:rsid w:val="001A5957"/>
    <w:rsid w:val="001B6602"/>
    <w:rsid w:val="001E0DE7"/>
    <w:rsid w:val="001F7E34"/>
    <w:rsid w:val="00201EDA"/>
    <w:rsid w:val="00206EB3"/>
    <w:rsid w:val="0021056C"/>
    <w:rsid w:val="00211B05"/>
    <w:rsid w:val="00231153"/>
    <w:rsid w:val="0024477E"/>
    <w:rsid w:val="002462F1"/>
    <w:rsid w:val="00251A24"/>
    <w:rsid w:val="002567E7"/>
    <w:rsid w:val="00262C51"/>
    <w:rsid w:val="00272D74"/>
    <w:rsid w:val="0029476F"/>
    <w:rsid w:val="002A21DD"/>
    <w:rsid w:val="002A6F6C"/>
    <w:rsid w:val="002C1E03"/>
    <w:rsid w:val="002C4645"/>
    <w:rsid w:val="002F63D2"/>
    <w:rsid w:val="003020A2"/>
    <w:rsid w:val="00303E81"/>
    <w:rsid w:val="00316112"/>
    <w:rsid w:val="003170AE"/>
    <w:rsid w:val="00321ED7"/>
    <w:rsid w:val="00341053"/>
    <w:rsid w:val="00345BCD"/>
    <w:rsid w:val="00352876"/>
    <w:rsid w:val="003721CD"/>
    <w:rsid w:val="00372819"/>
    <w:rsid w:val="00374D40"/>
    <w:rsid w:val="003822ED"/>
    <w:rsid w:val="00385709"/>
    <w:rsid w:val="00396414"/>
    <w:rsid w:val="003A179F"/>
    <w:rsid w:val="003A4FB8"/>
    <w:rsid w:val="003B6AFA"/>
    <w:rsid w:val="003C5DE0"/>
    <w:rsid w:val="003E057A"/>
    <w:rsid w:val="0040020F"/>
    <w:rsid w:val="00405C37"/>
    <w:rsid w:val="0040766F"/>
    <w:rsid w:val="00433B02"/>
    <w:rsid w:val="00450930"/>
    <w:rsid w:val="00452847"/>
    <w:rsid w:val="004700F1"/>
    <w:rsid w:val="0048743A"/>
    <w:rsid w:val="004917A9"/>
    <w:rsid w:val="004939D6"/>
    <w:rsid w:val="004A061E"/>
    <w:rsid w:val="004B0C69"/>
    <w:rsid w:val="004B2606"/>
    <w:rsid w:val="004B58D3"/>
    <w:rsid w:val="004D2A53"/>
    <w:rsid w:val="004D553F"/>
    <w:rsid w:val="004E10CD"/>
    <w:rsid w:val="004E292F"/>
    <w:rsid w:val="004F28B0"/>
    <w:rsid w:val="0050572D"/>
    <w:rsid w:val="00512DE6"/>
    <w:rsid w:val="0051738F"/>
    <w:rsid w:val="005409F9"/>
    <w:rsid w:val="005547D9"/>
    <w:rsid w:val="005679B1"/>
    <w:rsid w:val="0058366A"/>
    <w:rsid w:val="0059223C"/>
    <w:rsid w:val="005A0734"/>
    <w:rsid w:val="005A12AD"/>
    <w:rsid w:val="005A2D09"/>
    <w:rsid w:val="005C2175"/>
    <w:rsid w:val="006347EB"/>
    <w:rsid w:val="006359C6"/>
    <w:rsid w:val="006643A8"/>
    <w:rsid w:val="00684B95"/>
    <w:rsid w:val="00690241"/>
    <w:rsid w:val="006B73AF"/>
    <w:rsid w:val="006C5776"/>
    <w:rsid w:val="006E1A07"/>
    <w:rsid w:val="006E2F21"/>
    <w:rsid w:val="006E550E"/>
    <w:rsid w:val="006E584F"/>
    <w:rsid w:val="006E77F1"/>
    <w:rsid w:val="006F185C"/>
    <w:rsid w:val="006F3E9F"/>
    <w:rsid w:val="006F4EC8"/>
    <w:rsid w:val="006F67B7"/>
    <w:rsid w:val="006F7536"/>
    <w:rsid w:val="007012FE"/>
    <w:rsid w:val="007013B8"/>
    <w:rsid w:val="00701458"/>
    <w:rsid w:val="00716CBF"/>
    <w:rsid w:val="00716DEB"/>
    <w:rsid w:val="00720543"/>
    <w:rsid w:val="007648C1"/>
    <w:rsid w:val="00775EFA"/>
    <w:rsid w:val="007772AB"/>
    <w:rsid w:val="0079365C"/>
    <w:rsid w:val="007A62A3"/>
    <w:rsid w:val="007A6CA4"/>
    <w:rsid w:val="007B0403"/>
    <w:rsid w:val="007B3FA9"/>
    <w:rsid w:val="007C4500"/>
    <w:rsid w:val="007E047F"/>
    <w:rsid w:val="007E4C32"/>
    <w:rsid w:val="007E5A22"/>
    <w:rsid w:val="007E69AB"/>
    <w:rsid w:val="008107AF"/>
    <w:rsid w:val="00813326"/>
    <w:rsid w:val="00815ED8"/>
    <w:rsid w:val="0082673B"/>
    <w:rsid w:val="0085748B"/>
    <w:rsid w:val="00876CAD"/>
    <w:rsid w:val="00880A95"/>
    <w:rsid w:val="00881515"/>
    <w:rsid w:val="00897DE7"/>
    <w:rsid w:val="008A5A2A"/>
    <w:rsid w:val="008A6049"/>
    <w:rsid w:val="008B4C12"/>
    <w:rsid w:val="008B5E71"/>
    <w:rsid w:val="008C0624"/>
    <w:rsid w:val="008E0F0D"/>
    <w:rsid w:val="008E38CF"/>
    <w:rsid w:val="008F05C1"/>
    <w:rsid w:val="008F3D8D"/>
    <w:rsid w:val="00907C90"/>
    <w:rsid w:val="00912D62"/>
    <w:rsid w:val="009178D0"/>
    <w:rsid w:val="009224AE"/>
    <w:rsid w:val="00925E99"/>
    <w:rsid w:val="00927F71"/>
    <w:rsid w:val="009316FC"/>
    <w:rsid w:val="00934A18"/>
    <w:rsid w:val="009438B4"/>
    <w:rsid w:val="00950C1A"/>
    <w:rsid w:val="00961FB5"/>
    <w:rsid w:val="00964E9C"/>
    <w:rsid w:val="00984E1E"/>
    <w:rsid w:val="009964EE"/>
    <w:rsid w:val="009A1B43"/>
    <w:rsid w:val="009C5973"/>
    <w:rsid w:val="009E0612"/>
    <w:rsid w:val="009E4423"/>
    <w:rsid w:val="009E54EA"/>
    <w:rsid w:val="009F2C77"/>
    <w:rsid w:val="009F3DBF"/>
    <w:rsid w:val="009F7348"/>
    <w:rsid w:val="00A14ACF"/>
    <w:rsid w:val="00A25548"/>
    <w:rsid w:val="00A2672E"/>
    <w:rsid w:val="00A33616"/>
    <w:rsid w:val="00A452F2"/>
    <w:rsid w:val="00A46237"/>
    <w:rsid w:val="00A513B7"/>
    <w:rsid w:val="00A53C2B"/>
    <w:rsid w:val="00A613A8"/>
    <w:rsid w:val="00A6578C"/>
    <w:rsid w:val="00A67A64"/>
    <w:rsid w:val="00A85E8B"/>
    <w:rsid w:val="00A92F85"/>
    <w:rsid w:val="00AA6E20"/>
    <w:rsid w:val="00AB1A2D"/>
    <w:rsid w:val="00AC541C"/>
    <w:rsid w:val="00AE0303"/>
    <w:rsid w:val="00AF49C8"/>
    <w:rsid w:val="00B00517"/>
    <w:rsid w:val="00B01B5D"/>
    <w:rsid w:val="00B04298"/>
    <w:rsid w:val="00B12397"/>
    <w:rsid w:val="00B176A5"/>
    <w:rsid w:val="00B2139C"/>
    <w:rsid w:val="00B32578"/>
    <w:rsid w:val="00B333C5"/>
    <w:rsid w:val="00B35863"/>
    <w:rsid w:val="00B3746D"/>
    <w:rsid w:val="00B42319"/>
    <w:rsid w:val="00B46507"/>
    <w:rsid w:val="00B61704"/>
    <w:rsid w:val="00B73AFE"/>
    <w:rsid w:val="00B812AB"/>
    <w:rsid w:val="00B921EF"/>
    <w:rsid w:val="00B96904"/>
    <w:rsid w:val="00BA6492"/>
    <w:rsid w:val="00BC4C6B"/>
    <w:rsid w:val="00BC52EF"/>
    <w:rsid w:val="00BD02A4"/>
    <w:rsid w:val="00C04A75"/>
    <w:rsid w:val="00C26B32"/>
    <w:rsid w:val="00C522F7"/>
    <w:rsid w:val="00C52DB4"/>
    <w:rsid w:val="00C73238"/>
    <w:rsid w:val="00CA6DCE"/>
    <w:rsid w:val="00CC106A"/>
    <w:rsid w:val="00CC2E40"/>
    <w:rsid w:val="00CD4526"/>
    <w:rsid w:val="00CD7966"/>
    <w:rsid w:val="00CF42C1"/>
    <w:rsid w:val="00D00A71"/>
    <w:rsid w:val="00D026AC"/>
    <w:rsid w:val="00D16664"/>
    <w:rsid w:val="00D21FC1"/>
    <w:rsid w:val="00D30464"/>
    <w:rsid w:val="00D53063"/>
    <w:rsid w:val="00D539B9"/>
    <w:rsid w:val="00D57978"/>
    <w:rsid w:val="00D60FEC"/>
    <w:rsid w:val="00D6114E"/>
    <w:rsid w:val="00D624C8"/>
    <w:rsid w:val="00D64764"/>
    <w:rsid w:val="00D71AC0"/>
    <w:rsid w:val="00D77E19"/>
    <w:rsid w:val="00D81FF6"/>
    <w:rsid w:val="00D835C2"/>
    <w:rsid w:val="00D93FC7"/>
    <w:rsid w:val="00DA3AC5"/>
    <w:rsid w:val="00DB667E"/>
    <w:rsid w:val="00DD0EC0"/>
    <w:rsid w:val="00DD17DA"/>
    <w:rsid w:val="00DE1950"/>
    <w:rsid w:val="00DE7671"/>
    <w:rsid w:val="00DF3F51"/>
    <w:rsid w:val="00E06138"/>
    <w:rsid w:val="00E117A0"/>
    <w:rsid w:val="00E14859"/>
    <w:rsid w:val="00E150FD"/>
    <w:rsid w:val="00E30438"/>
    <w:rsid w:val="00E50548"/>
    <w:rsid w:val="00E513B1"/>
    <w:rsid w:val="00E54E13"/>
    <w:rsid w:val="00E61B50"/>
    <w:rsid w:val="00E73CBF"/>
    <w:rsid w:val="00E839F9"/>
    <w:rsid w:val="00E90822"/>
    <w:rsid w:val="00E92456"/>
    <w:rsid w:val="00EA26E4"/>
    <w:rsid w:val="00EA2BD0"/>
    <w:rsid w:val="00EA6C84"/>
    <w:rsid w:val="00EB7476"/>
    <w:rsid w:val="00ED6424"/>
    <w:rsid w:val="00EE3F09"/>
    <w:rsid w:val="00F203A1"/>
    <w:rsid w:val="00F27874"/>
    <w:rsid w:val="00F32D2F"/>
    <w:rsid w:val="00F40701"/>
    <w:rsid w:val="00F45A3B"/>
    <w:rsid w:val="00F54C6E"/>
    <w:rsid w:val="00F55EBE"/>
    <w:rsid w:val="00F562CD"/>
    <w:rsid w:val="00F7236B"/>
    <w:rsid w:val="00F80E84"/>
    <w:rsid w:val="00F821CC"/>
    <w:rsid w:val="00F84A52"/>
    <w:rsid w:val="00F920FB"/>
    <w:rsid w:val="00F96C12"/>
    <w:rsid w:val="00FA591C"/>
    <w:rsid w:val="00FB7EEC"/>
    <w:rsid w:val="00FC4791"/>
    <w:rsid w:val="00FC76C9"/>
    <w:rsid w:val="00FD2DD3"/>
    <w:rsid w:val="00FD7535"/>
    <w:rsid w:val="00FE051E"/>
    <w:rsid w:val="00FE36E9"/>
    <w:rsid w:val="00FE3DEE"/>
    <w:rsid w:val="00FE5CA7"/>
    <w:rsid w:val="00FF271C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span1">
    <w:name w:val="editablespan1"/>
    <w:basedOn w:val="a0"/>
    <w:rsid w:val="00B32578"/>
    <w:rPr>
      <w:color w:val="FF0000"/>
      <w:bdr w:val="single" w:sz="6" w:space="0" w:color="AAAAAA" w:frame="1"/>
    </w:rPr>
  </w:style>
  <w:style w:type="character" w:styleId="a4">
    <w:name w:val="Strong"/>
    <w:basedOn w:val="a0"/>
    <w:uiPriority w:val="22"/>
    <w:qFormat/>
    <w:rsid w:val="00B32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CAD"/>
    <w:rPr>
      <w:rFonts w:ascii="Segoe UI" w:hAnsi="Segoe UI" w:cs="Segoe UI"/>
      <w:sz w:val="18"/>
      <w:szCs w:val="18"/>
    </w:rPr>
  </w:style>
  <w:style w:type="paragraph" w:customStyle="1" w:styleId="31">
    <w:name w:val="Заголовок 31"/>
    <w:basedOn w:val="a"/>
    <w:qFormat/>
    <w:rsid w:val="00876CAD"/>
    <w:pPr>
      <w:keepNext/>
      <w:numPr>
        <w:ilvl w:val="2"/>
        <w:numId w:val="1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876CAD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876CA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B58D3"/>
    <w:rPr>
      <w:color w:val="0000FF"/>
      <w:u w:val="single"/>
    </w:rPr>
  </w:style>
  <w:style w:type="paragraph" w:styleId="a9">
    <w:name w:val="Body Text"/>
    <w:basedOn w:val="a"/>
    <w:link w:val="aa"/>
    <w:uiPriority w:val="1"/>
    <w:qFormat/>
    <w:rsid w:val="00512DE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512DE6"/>
    <w:rPr>
      <w:rFonts w:ascii="Carlito" w:eastAsia="Carlito" w:hAnsi="Carlito" w:cs="Carlito"/>
      <w:sz w:val="20"/>
      <w:szCs w:val="20"/>
    </w:rPr>
  </w:style>
  <w:style w:type="paragraph" w:styleId="ab">
    <w:name w:val="Title"/>
    <w:basedOn w:val="a"/>
    <w:link w:val="ac"/>
    <w:uiPriority w:val="10"/>
    <w:qFormat/>
    <w:rsid w:val="00512DE6"/>
    <w:pPr>
      <w:widowControl w:val="0"/>
      <w:autoSpaceDE w:val="0"/>
      <w:autoSpaceDN w:val="0"/>
      <w:spacing w:after="0" w:line="240" w:lineRule="auto"/>
      <w:ind w:left="122" w:right="48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rsid w:val="00512D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 Spacing"/>
    <w:uiPriority w:val="1"/>
    <w:qFormat/>
    <w:rsid w:val="0024477E"/>
    <w:pPr>
      <w:spacing w:after="0" w:line="240" w:lineRule="auto"/>
    </w:pPr>
  </w:style>
  <w:style w:type="table" w:styleId="ae">
    <w:name w:val="Table Grid"/>
    <w:basedOn w:val="a1"/>
    <w:uiPriority w:val="39"/>
    <w:rsid w:val="00067BBF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E5CA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a"/>
    <w:rsid w:val="00B00517"/>
    <w:pPr>
      <w:spacing w:after="0" w:line="240" w:lineRule="auto"/>
    </w:pPr>
    <w:rPr>
      <w:rFonts w:ascii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span1">
    <w:name w:val="editablespan1"/>
    <w:basedOn w:val="a0"/>
    <w:rsid w:val="00B32578"/>
    <w:rPr>
      <w:color w:val="FF0000"/>
      <w:bdr w:val="single" w:sz="6" w:space="0" w:color="AAAAAA" w:frame="1"/>
    </w:rPr>
  </w:style>
  <w:style w:type="character" w:styleId="a4">
    <w:name w:val="Strong"/>
    <w:basedOn w:val="a0"/>
    <w:uiPriority w:val="22"/>
    <w:qFormat/>
    <w:rsid w:val="00B32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CAD"/>
    <w:rPr>
      <w:rFonts w:ascii="Segoe UI" w:hAnsi="Segoe UI" w:cs="Segoe UI"/>
      <w:sz w:val="18"/>
      <w:szCs w:val="18"/>
    </w:rPr>
  </w:style>
  <w:style w:type="paragraph" w:customStyle="1" w:styleId="31">
    <w:name w:val="Заголовок 31"/>
    <w:basedOn w:val="a"/>
    <w:qFormat/>
    <w:rsid w:val="00876CAD"/>
    <w:pPr>
      <w:keepNext/>
      <w:numPr>
        <w:ilvl w:val="2"/>
        <w:numId w:val="1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876CAD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876CA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B58D3"/>
    <w:rPr>
      <w:color w:val="0000FF"/>
      <w:u w:val="single"/>
    </w:rPr>
  </w:style>
  <w:style w:type="paragraph" w:styleId="a9">
    <w:name w:val="Body Text"/>
    <w:basedOn w:val="a"/>
    <w:link w:val="aa"/>
    <w:uiPriority w:val="1"/>
    <w:qFormat/>
    <w:rsid w:val="00512DE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512DE6"/>
    <w:rPr>
      <w:rFonts w:ascii="Carlito" w:eastAsia="Carlito" w:hAnsi="Carlito" w:cs="Carlito"/>
      <w:sz w:val="20"/>
      <w:szCs w:val="20"/>
    </w:rPr>
  </w:style>
  <w:style w:type="paragraph" w:styleId="ab">
    <w:name w:val="Title"/>
    <w:basedOn w:val="a"/>
    <w:link w:val="ac"/>
    <w:uiPriority w:val="10"/>
    <w:qFormat/>
    <w:rsid w:val="00512DE6"/>
    <w:pPr>
      <w:widowControl w:val="0"/>
      <w:autoSpaceDE w:val="0"/>
      <w:autoSpaceDN w:val="0"/>
      <w:spacing w:after="0" w:line="240" w:lineRule="auto"/>
      <w:ind w:left="122" w:right="48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rsid w:val="00512D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 Spacing"/>
    <w:uiPriority w:val="1"/>
    <w:qFormat/>
    <w:rsid w:val="0024477E"/>
    <w:pPr>
      <w:spacing w:after="0" w:line="240" w:lineRule="auto"/>
    </w:pPr>
  </w:style>
  <w:style w:type="table" w:styleId="ae">
    <w:name w:val="Table Grid"/>
    <w:basedOn w:val="a1"/>
    <w:uiPriority w:val="39"/>
    <w:rsid w:val="00067BBF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E5CA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a"/>
    <w:rsid w:val="00B00517"/>
    <w:pPr>
      <w:spacing w:after="0" w:line="240" w:lineRule="auto"/>
    </w:pPr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270EB-70C5-40B8-B403-73ED2AC20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Шекун Марианна Анатольевна</dc:creator>
  <cp:lastModifiedBy>Andreev F.V.</cp:lastModifiedBy>
  <cp:revision>5</cp:revision>
  <cp:lastPrinted>2024-07-19T12:46:00Z</cp:lastPrinted>
  <dcterms:created xsi:type="dcterms:W3CDTF">2026-08-31T14:40:00Z</dcterms:created>
  <dcterms:modified xsi:type="dcterms:W3CDTF">2026-09-01T08:36:00Z</dcterms:modified>
</cp:coreProperties>
</file>