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4D" w:rsidRPr="005609EC" w:rsidRDefault="00625D4D" w:rsidP="00B921D6">
      <w:pPr>
        <w:tabs>
          <w:tab w:val="left" w:pos="4125"/>
        </w:tabs>
        <w:ind w:firstLine="426"/>
        <w:jc w:val="right"/>
        <w:rPr>
          <w:rFonts w:ascii="PT Astra Serif" w:hAnsi="PT Astra Serif"/>
          <w:sz w:val="26"/>
          <w:szCs w:val="26"/>
        </w:rPr>
      </w:pPr>
    </w:p>
    <w:p w:rsidR="00625D4D" w:rsidRPr="005609EC" w:rsidRDefault="00E14BCC" w:rsidP="00B921D6">
      <w:pPr>
        <w:tabs>
          <w:tab w:val="left" w:pos="1335"/>
        </w:tabs>
        <w:jc w:val="center"/>
        <w:rPr>
          <w:rFonts w:ascii="PT Astra Serif" w:hAnsi="PT Astra Serif"/>
          <w:b/>
          <w:bCs/>
          <w:sz w:val="26"/>
          <w:szCs w:val="26"/>
        </w:rPr>
      </w:pPr>
      <w:r w:rsidRPr="005609EC">
        <w:rPr>
          <w:rFonts w:ascii="PT Astra Serif" w:hAnsi="PT Astra Serif"/>
          <w:b/>
          <w:bCs/>
          <w:sz w:val="26"/>
          <w:szCs w:val="26"/>
        </w:rPr>
        <w:t>Г</w:t>
      </w:r>
      <w:r w:rsidR="00625D4D" w:rsidRPr="005609EC">
        <w:rPr>
          <w:rFonts w:ascii="PT Astra Serif" w:hAnsi="PT Astra Serif"/>
          <w:b/>
          <w:bCs/>
          <w:sz w:val="26"/>
          <w:szCs w:val="26"/>
        </w:rPr>
        <w:t>осударственн</w:t>
      </w:r>
      <w:r w:rsidRPr="005609EC">
        <w:rPr>
          <w:rFonts w:ascii="PT Astra Serif" w:hAnsi="PT Astra Serif"/>
          <w:b/>
          <w:bCs/>
          <w:sz w:val="26"/>
          <w:szCs w:val="26"/>
        </w:rPr>
        <w:t>ый</w:t>
      </w:r>
      <w:r w:rsidR="00625D4D" w:rsidRPr="005609EC">
        <w:rPr>
          <w:rFonts w:ascii="PT Astra Serif" w:hAnsi="PT Astra Serif"/>
          <w:b/>
          <w:bCs/>
          <w:sz w:val="26"/>
          <w:szCs w:val="26"/>
        </w:rPr>
        <w:t xml:space="preserve"> контракт</w:t>
      </w:r>
      <w:r w:rsidR="003317DF" w:rsidRPr="005609EC">
        <w:rPr>
          <w:rFonts w:ascii="PT Astra Serif" w:hAnsi="PT Astra Serif"/>
          <w:b/>
          <w:bCs/>
          <w:sz w:val="26"/>
          <w:szCs w:val="26"/>
        </w:rPr>
        <w:t xml:space="preserve"> № </w:t>
      </w:r>
    </w:p>
    <w:p w:rsidR="00F14648" w:rsidRPr="005609EC" w:rsidRDefault="00F14648" w:rsidP="00F14648">
      <w:pPr>
        <w:shd w:val="clear" w:color="auto" w:fill="FFFFFF"/>
        <w:tabs>
          <w:tab w:val="left" w:pos="6442"/>
          <w:tab w:val="left" w:leader="underscore" w:pos="7157"/>
        </w:tabs>
        <w:jc w:val="center"/>
        <w:rPr>
          <w:rFonts w:ascii="PT Astra Serif" w:hAnsi="PT Astra Serif"/>
          <w:b/>
          <w:bCs/>
          <w:sz w:val="26"/>
          <w:szCs w:val="26"/>
        </w:rPr>
      </w:pPr>
      <w:r w:rsidRPr="005609EC">
        <w:rPr>
          <w:rFonts w:ascii="PT Astra Serif" w:hAnsi="PT Astra Serif"/>
          <w:b/>
          <w:bCs/>
          <w:sz w:val="26"/>
          <w:szCs w:val="26"/>
        </w:rPr>
        <w:t>(Идентификационный код закупки № 2</w:t>
      </w:r>
      <w:r w:rsidR="000373B6">
        <w:rPr>
          <w:rFonts w:ascii="PT Astra Serif" w:hAnsi="PT Astra Serif"/>
          <w:b/>
          <w:bCs/>
          <w:sz w:val="26"/>
          <w:szCs w:val="26"/>
        </w:rPr>
        <w:t>6</w:t>
      </w:r>
      <w:r w:rsidRPr="005609EC">
        <w:rPr>
          <w:rFonts w:ascii="PT Astra Serif" w:hAnsi="PT Astra Serif"/>
          <w:b/>
          <w:bCs/>
          <w:sz w:val="26"/>
          <w:szCs w:val="26"/>
        </w:rPr>
        <w:t xml:space="preserve"> 1 0275006889 027501001 0001 000 0000 244)</w:t>
      </w:r>
    </w:p>
    <w:p w:rsidR="00625D4D" w:rsidRPr="005609EC" w:rsidRDefault="00625D4D" w:rsidP="00B921D6">
      <w:pPr>
        <w:tabs>
          <w:tab w:val="left" w:pos="1335"/>
        </w:tabs>
        <w:ind w:firstLine="426"/>
        <w:jc w:val="center"/>
        <w:rPr>
          <w:rFonts w:ascii="PT Astra Serif" w:hAnsi="PT Astra Serif"/>
          <w:b/>
          <w:bCs/>
          <w:sz w:val="26"/>
          <w:szCs w:val="26"/>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99"/>
      </w:tblGrid>
      <w:tr w:rsidR="00E14BCC" w:rsidRPr="005609EC" w:rsidTr="00E14BCC">
        <w:trPr>
          <w:trHeight w:val="421"/>
        </w:trPr>
        <w:tc>
          <w:tcPr>
            <w:tcW w:w="5139" w:type="dxa"/>
          </w:tcPr>
          <w:p w:rsidR="00E14BCC" w:rsidRPr="005609EC" w:rsidRDefault="00E14BCC" w:rsidP="00E14BCC">
            <w:pPr>
              <w:tabs>
                <w:tab w:val="left" w:pos="6442"/>
                <w:tab w:val="left" w:leader="underscore" w:pos="7157"/>
              </w:tabs>
              <w:rPr>
                <w:rFonts w:ascii="PT Astra Serif" w:hAnsi="PT Astra Serif"/>
                <w:sz w:val="26"/>
                <w:szCs w:val="26"/>
              </w:rPr>
            </w:pPr>
            <w:r w:rsidRPr="005609EC">
              <w:rPr>
                <w:rFonts w:ascii="PT Astra Serif" w:hAnsi="PT Astra Serif"/>
                <w:sz w:val="26"/>
                <w:szCs w:val="26"/>
              </w:rPr>
              <w:t>г. Уфа</w:t>
            </w:r>
          </w:p>
        </w:tc>
        <w:tc>
          <w:tcPr>
            <w:tcW w:w="5140" w:type="dxa"/>
          </w:tcPr>
          <w:p w:rsidR="00E14BCC" w:rsidRPr="005609EC" w:rsidRDefault="00E14BCC" w:rsidP="00423EA4">
            <w:pPr>
              <w:tabs>
                <w:tab w:val="left" w:pos="6442"/>
                <w:tab w:val="left" w:leader="underscore" w:pos="7157"/>
              </w:tabs>
              <w:jc w:val="right"/>
              <w:rPr>
                <w:rFonts w:ascii="PT Astra Serif" w:hAnsi="PT Astra Serif"/>
                <w:sz w:val="26"/>
                <w:szCs w:val="26"/>
              </w:rPr>
            </w:pPr>
            <w:r w:rsidRPr="005609EC">
              <w:rPr>
                <w:rFonts w:ascii="PT Astra Serif" w:hAnsi="PT Astra Serif"/>
                <w:spacing w:val="5"/>
                <w:sz w:val="26"/>
                <w:szCs w:val="26"/>
              </w:rPr>
              <w:t xml:space="preserve">«     </w:t>
            </w:r>
            <w:r w:rsidR="007225DA" w:rsidRPr="005609EC">
              <w:rPr>
                <w:rFonts w:ascii="PT Astra Serif" w:hAnsi="PT Astra Serif"/>
                <w:spacing w:val="5"/>
                <w:sz w:val="26"/>
                <w:szCs w:val="26"/>
              </w:rPr>
              <w:t xml:space="preserve">   » ____________ 202</w:t>
            </w:r>
            <w:r w:rsidR="00423EA4">
              <w:rPr>
                <w:rFonts w:ascii="PT Astra Serif" w:hAnsi="PT Astra Serif"/>
                <w:spacing w:val="5"/>
                <w:sz w:val="26"/>
                <w:szCs w:val="26"/>
              </w:rPr>
              <w:t>6</w:t>
            </w:r>
            <w:r w:rsidRPr="005609EC">
              <w:rPr>
                <w:rFonts w:ascii="PT Astra Serif" w:hAnsi="PT Astra Serif"/>
                <w:spacing w:val="5"/>
                <w:sz w:val="26"/>
                <w:szCs w:val="26"/>
              </w:rPr>
              <w:t xml:space="preserve"> г.</w:t>
            </w:r>
          </w:p>
        </w:tc>
      </w:tr>
    </w:tbl>
    <w:p w:rsidR="003317DF" w:rsidRPr="005609EC" w:rsidRDefault="00625D4D" w:rsidP="00BA0C66">
      <w:pPr>
        <w:tabs>
          <w:tab w:val="left" w:pos="709"/>
        </w:tabs>
        <w:ind w:firstLine="709"/>
        <w:jc w:val="both"/>
        <w:rPr>
          <w:rFonts w:ascii="PT Astra Serif" w:hAnsi="PT Astra Serif"/>
          <w:sz w:val="26"/>
          <w:szCs w:val="26"/>
        </w:rPr>
      </w:pPr>
      <w:proofErr w:type="gramStart"/>
      <w:r w:rsidRPr="005609EC">
        <w:rPr>
          <w:rFonts w:ascii="PT Astra Serif" w:hAnsi="PT Astra Serif"/>
          <w:b/>
          <w:sz w:val="26"/>
          <w:szCs w:val="26"/>
        </w:rPr>
        <w:t>Федеральное казенное учреждение «</w:t>
      </w:r>
      <w:r w:rsidR="000674D8" w:rsidRPr="005609EC">
        <w:rPr>
          <w:rFonts w:ascii="PT Astra Serif" w:hAnsi="PT Astra Serif"/>
          <w:b/>
          <w:sz w:val="26"/>
          <w:szCs w:val="26"/>
        </w:rPr>
        <w:t>Следственный изолятор</w:t>
      </w:r>
      <w:r w:rsidRPr="005609EC">
        <w:rPr>
          <w:rFonts w:ascii="PT Astra Serif" w:hAnsi="PT Astra Serif"/>
          <w:b/>
          <w:sz w:val="26"/>
          <w:szCs w:val="26"/>
        </w:rPr>
        <w:t xml:space="preserve"> № 1 Управления Федеральной службы исполнения наказаний по Республике Башкортостан»</w:t>
      </w:r>
      <w:r w:rsidRPr="005609EC">
        <w:rPr>
          <w:rFonts w:ascii="PT Astra Serif" w:hAnsi="PT Astra Serif"/>
          <w:sz w:val="26"/>
          <w:szCs w:val="26"/>
        </w:rPr>
        <w:t xml:space="preserve"> (сокращенное наименование ФКУ </w:t>
      </w:r>
      <w:r w:rsidR="000674D8" w:rsidRPr="005609EC">
        <w:rPr>
          <w:rFonts w:ascii="PT Astra Serif" w:hAnsi="PT Astra Serif"/>
          <w:sz w:val="26"/>
          <w:szCs w:val="26"/>
        </w:rPr>
        <w:t>СИЗО</w:t>
      </w:r>
      <w:r w:rsidRPr="005609EC">
        <w:rPr>
          <w:rFonts w:ascii="PT Astra Serif" w:hAnsi="PT Astra Serif"/>
          <w:sz w:val="26"/>
          <w:szCs w:val="26"/>
        </w:rPr>
        <w:t xml:space="preserve">-1 УФСИН России по Республике Башкортостан), выступающее от имени Российской Федерации, именуемое в дальнейшем «Государственный заказчик», </w:t>
      </w:r>
      <w:r w:rsidR="00AC2A09" w:rsidRPr="00AC2A09">
        <w:rPr>
          <w:rFonts w:ascii="PT Astra Serif" w:hAnsi="PT Astra Serif"/>
          <w:sz w:val="26"/>
          <w:szCs w:val="26"/>
        </w:rPr>
        <w:t>в лице начальника учреждения Щелконогова Валерия Геннадьевича, действующего на основании приказа №599лс от 26.08.2025г., с одной стороны и</w:t>
      </w:r>
      <w:proofErr w:type="gramEnd"/>
    </w:p>
    <w:p w:rsidR="003317DF" w:rsidRPr="005609EC" w:rsidRDefault="00732B3C" w:rsidP="003317DF">
      <w:pPr>
        <w:tabs>
          <w:tab w:val="left" w:pos="709"/>
        </w:tabs>
        <w:ind w:firstLine="709"/>
        <w:jc w:val="both"/>
        <w:rPr>
          <w:rFonts w:ascii="PT Astra Serif" w:hAnsi="PT Astra Serif"/>
          <w:sz w:val="26"/>
          <w:szCs w:val="26"/>
        </w:rPr>
      </w:pPr>
      <w:proofErr w:type="gramStart"/>
      <w:r>
        <w:rPr>
          <w:rFonts w:ascii="PT Astra Serif" w:hAnsi="PT Astra Serif"/>
          <w:sz w:val="26"/>
          <w:szCs w:val="26"/>
        </w:rPr>
        <w:t>___________ (сокращенное наименование ________</w:t>
      </w:r>
      <w:r w:rsidR="00BD0008" w:rsidRPr="005609EC">
        <w:rPr>
          <w:rFonts w:ascii="PT Astra Serif" w:hAnsi="PT Astra Serif"/>
          <w:sz w:val="26"/>
          <w:szCs w:val="26"/>
        </w:rPr>
        <w:t xml:space="preserve">), именуемое в дальнейшем «Поставщик», в лице директора </w:t>
      </w:r>
      <w:r>
        <w:rPr>
          <w:rFonts w:ascii="PT Astra Serif" w:hAnsi="PT Astra Serif"/>
          <w:sz w:val="26"/>
          <w:szCs w:val="26"/>
        </w:rPr>
        <w:t>-______________</w:t>
      </w:r>
      <w:r w:rsidR="00BD0008" w:rsidRPr="005609EC">
        <w:rPr>
          <w:rFonts w:ascii="PT Astra Serif" w:hAnsi="PT Astra Serif"/>
          <w:sz w:val="26"/>
          <w:szCs w:val="26"/>
        </w:rPr>
        <w:t xml:space="preserve"> действующего на основании</w:t>
      </w:r>
      <w:r>
        <w:rPr>
          <w:rFonts w:ascii="PT Astra Serif" w:hAnsi="PT Astra Serif"/>
          <w:sz w:val="26"/>
          <w:szCs w:val="26"/>
        </w:rPr>
        <w:t xml:space="preserve"> _____</w:t>
      </w:r>
      <w:r w:rsidR="00BD0008">
        <w:rPr>
          <w:rFonts w:ascii="PT Astra Serif" w:hAnsi="PT Astra Serif"/>
          <w:sz w:val="26"/>
          <w:szCs w:val="26"/>
        </w:rPr>
        <w:t xml:space="preserve">, </w:t>
      </w:r>
      <w:r w:rsidR="003317DF" w:rsidRPr="005609EC">
        <w:rPr>
          <w:rFonts w:ascii="PT Astra Serif" w:hAnsi="PT Astra Serif"/>
          <w:sz w:val="26"/>
          <w:szCs w:val="26"/>
        </w:rPr>
        <w:t>с другой стороны</w:t>
      </w:r>
      <w:r w:rsidR="003317DF" w:rsidRPr="005609EC">
        <w:rPr>
          <w:rFonts w:ascii="PT Astra Serif" w:eastAsia="Times New Roman" w:hAnsi="PT Astra Serif"/>
          <w:color w:val="000000" w:themeColor="text1"/>
          <w:sz w:val="26"/>
          <w:szCs w:val="26"/>
        </w:rPr>
        <w:t>, (при совместном упоминании -  именуемые «Стороны»), 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и иных нормативных правовых актов Российской Федерации, руководствуясь п.4</w:t>
      </w:r>
      <w:proofErr w:type="gramEnd"/>
      <w:r w:rsidR="003317DF" w:rsidRPr="005609EC">
        <w:rPr>
          <w:rFonts w:ascii="PT Astra Serif" w:eastAsia="Times New Roman" w:hAnsi="PT Astra Serif"/>
          <w:color w:val="000000" w:themeColor="text1"/>
          <w:sz w:val="26"/>
          <w:szCs w:val="26"/>
        </w:rPr>
        <w:t xml:space="preserve"> ч.1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гражданско-правовой контракт (далее – «Контракт») о нижеследующем:</w:t>
      </w:r>
    </w:p>
    <w:p w:rsidR="00625D4D" w:rsidRPr="005609EC" w:rsidRDefault="003317DF" w:rsidP="003317DF">
      <w:pPr>
        <w:spacing w:before="120" w:after="120"/>
        <w:jc w:val="center"/>
        <w:rPr>
          <w:rFonts w:ascii="PT Astra Serif" w:hAnsi="PT Astra Serif"/>
          <w:b/>
          <w:bCs/>
          <w:sz w:val="26"/>
          <w:szCs w:val="26"/>
        </w:rPr>
      </w:pPr>
      <w:r w:rsidRPr="005609EC">
        <w:rPr>
          <w:rFonts w:ascii="PT Astra Serif" w:hAnsi="PT Astra Serif"/>
          <w:b/>
          <w:bCs/>
          <w:sz w:val="26"/>
          <w:szCs w:val="26"/>
        </w:rPr>
        <w:t xml:space="preserve"> </w:t>
      </w:r>
      <w:r w:rsidR="00625D4D" w:rsidRPr="005609EC">
        <w:rPr>
          <w:rFonts w:ascii="PT Astra Serif" w:hAnsi="PT Astra Serif"/>
          <w:b/>
          <w:bCs/>
          <w:sz w:val="26"/>
          <w:szCs w:val="26"/>
        </w:rPr>
        <w:t>1. Предмет Контракта</w:t>
      </w:r>
    </w:p>
    <w:p w:rsidR="00625D4D" w:rsidRPr="005609EC" w:rsidRDefault="00625D4D" w:rsidP="00BA0C66">
      <w:pPr>
        <w:ind w:firstLine="709"/>
        <w:jc w:val="both"/>
        <w:rPr>
          <w:rFonts w:ascii="PT Astra Serif" w:hAnsi="PT Astra Serif"/>
          <w:sz w:val="26"/>
          <w:szCs w:val="26"/>
        </w:rPr>
      </w:pPr>
      <w:r w:rsidRPr="005609EC">
        <w:rPr>
          <w:rFonts w:ascii="PT Astra Serif" w:hAnsi="PT Astra Serif"/>
          <w:sz w:val="26"/>
          <w:szCs w:val="26"/>
        </w:rPr>
        <w:t>1.1. Государственный заказчик поручает, а Поставщик при</w:t>
      </w:r>
      <w:r w:rsidR="00423EA4">
        <w:rPr>
          <w:rFonts w:ascii="PT Astra Serif" w:hAnsi="PT Astra Serif"/>
          <w:sz w:val="26"/>
          <w:szCs w:val="26"/>
        </w:rPr>
        <w:t>нимает на себя обязательства по</w:t>
      </w:r>
      <w:r w:rsidR="00423EA4" w:rsidRPr="00423EA4">
        <w:rPr>
          <w:rFonts w:ascii="PT Astra Serif" w:hAnsi="PT Astra Serif"/>
          <w:sz w:val="26"/>
          <w:szCs w:val="26"/>
        </w:rPr>
        <w:t xml:space="preserve"> поставке хозяйственных товаров:</w:t>
      </w:r>
    </w:p>
    <w:tbl>
      <w:tblPr>
        <w:tblW w:w="494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08"/>
        <w:gridCol w:w="3405"/>
        <w:gridCol w:w="688"/>
        <w:gridCol w:w="801"/>
        <w:gridCol w:w="1571"/>
        <w:gridCol w:w="1266"/>
        <w:gridCol w:w="1264"/>
      </w:tblGrid>
      <w:tr w:rsidR="002B6EFD" w:rsidRPr="005609EC" w:rsidTr="00032EAD">
        <w:trPr>
          <w:cantSplit/>
          <w:trHeight w:val="600"/>
        </w:trPr>
        <w:tc>
          <w:tcPr>
            <w:tcW w:w="317" w:type="pct"/>
            <w:tcBorders>
              <w:top w:val="single" w:sz="4" w:space="0" w:color="auto"/>
              <w:left w:val="single" w:sz="4" w:space="0" w:color="auto"/>
              <w:bottom w:val="single" w:sz="4" w:space="0" w:color="auto"/>
              <w:right w:val="single" w:sz="4" w:space="0" w:color="auto"/>
            </w:tcBorders>
          </w:tcPr>
          <w:p w:rsidR="002B6EFD" w:rsidRPr="005609EC" w:rsidRDefault="002B6EFD" w:rsidP="00B921D6">
            <w:pPr>
              <w:jc w:val="center"/>
              <w:rPr>
                <w:rFonts w:ascii="PT Astra Serif" w:hAnsi="PT Astra Serif"/>
                <w:sz w:val="26"/>
                <w:szCs w:val="26"/>
              </w:rPr>
            </w:pPr>
            <w:r w:rsidRPr="005609EC">
              <w:rPr>
                <w:rFonts w:ascii="PT Astra Serif" w:hAnsi="PT Astra Serif"/>
                <w:sz w:val="26"/>
                <w:szCs w:val="26"/>
              </w:rPr>
              <w:t xml:space="preserve">№ </w:t>
            </w:r>
          </w:p>
          <w:p w:rsidR="002B6EFD" w:rsidRPr="005609EC" w:rsidRDefault="002B6EFD" w:rsidP="00B921D6">
            <w:pPr>
              <w:jc w:val="center"/>
              <w:rPr>
                <w:rFonts w:ascii="PT Astra Serif" w:hAnsi="PT Astra Serif"/>
                <w:sz w:val="26"/>
                <w:szCs w:val="26"/>
              </w:rPr>
            </w:pPr>
            <w:proofErr w:type="gramStart"/>
            <w:r w:rsidRPr="005609EC">
              <w:rPr>
                <w:rFonts w:ascii="PT Astra Serif" w:hAnsi="PT Astra Serif"/>
                <w:sz w:val="26"/>
                <w:szCs w:val="26"/>
              </w:rPr>
              <w:t>п</w:t>
            </w:r>
            <w:proofErr w:type="gramEnd"/>
            <w:r w:rsidRPr="005609EC">
              <w:rPr>
                <w:rFonts w:ascii="PT Astra Serif" w:hAnsi="PT Astra Serif"/>
                <w:sz w:val="26"/>
                <w:szCs w:val="26"/>
              </w:rPr>
              <w:t>/п</w:t>
            </w:r>
          </w:p>
        </w:tc>
        <w:tc>
          <w:tcPr>
            <w:tcW w:w="1773" w:type="pct"/>
            <w:tcBorders>
              <w:top w:val="single" w:sz="4" w:space="0" w:color="auto"/>
              <w:left w:val="single" w:sz="4" w:space="0" w:color="auto"/>
              <w:bottom w:val="single" w:sz="4" w:space="0" w:color="auto"/>
              <w:right w:val="single" w:sz="4" w:space="0" w:color="auto"/>
            </w:tcBorders>
          </w:tcPr>
          <w:p w:rsidR="002B6EFD" w:rsidRPr="005609EC" w:rsidRDefault="002B6EFD" w:rsidP="00B921D6">
            <w:pPr>
              <w:ind w:right="9"/>
              <w:jc w:val="center"/>
              <w:rPr>
                <w:rFonts w:ascii="PT Astra Serif" w:hAnsi="PT Astra Serif"/>
                <w:sz w:val="26"/>
                <w:szCs w:val="26"/>
              </w:rPr>
            </w:pPr>
            <w:r w:rsidRPr="005609EC">
              <w:rPr>
                <w:rFonts w:ascii="PT Astra Serif" w:hAnsi="PT Astra Serif"/>
                <w:sz w:val="26"/>
                <w:szCs w:val="26"/>
              </w:rPr>
              <w:t>Наименование, характеристики, поставляемого товара</w:t>
            </w:r>
          </w:p>
        </w:tc>
        <w:tc>
          <w:tcPr>
            <w:tcW w:w="358" w:type="pct"/>
            <w:tcBorders>
              <w:top w:val="single" w:sz="4" w:space="0" w:color="auto"/>
              <w:left w:val="single" w:sz="4" w:space="0" w:color="auto"/>
              <w:bottom w:val="single" w:sz="4" w:space="0" w:color="auto"/>
              <w:right w:val="single" w:sz="4" w:space="0" w:color="auto"/>
            </w:tcBorders>
            <w:vAlign w:val="center"/>
          </w:tcPr>
          <w:p w:rsidR="002B6EFD" w:rsidRPr="005609EC" w:rsidRDefault="002B6EFD" w:rsidP="002B6EFD">
            <w:pPr>
              <w:ind w:left="-368" w:right="-96" w:firstLine="284"/>
              <w:jc w:val="center"/>
              <w:rPr>
                <w:rFonts w:ascii="PT Astra Serif" w:hAnsi="PT Astra Serif"/>
                <w:sz w:val="26"/>
                <w:szCs w:val="26"/>
              </w:rPr>
            </w:pPr>
            <w:r w:rsidRPr="005609EC">
              <w:rPr>
                <w:rFonts w:ascii="PT Astra Serif" w:hAnsi="PT Astra Serif"/>
                <w:sz w:val="26"/>
                <w:szCs w:val="26"/>
              </w:rPr>
              <w:t>Ед. изм.</w:t>
            </w:r>
          </w:p>
        </w:tc>
        <w:tc>
          <w:tcPr>
            <w:tcW w:w="417" w:type="pct"/>
            <w:tcBorders>
              <w:top w:val="single" w:sz="4" w:space="0" w:color="auto"/>
              <w:left w:val="single" w:sz="4" w:space="0" w:color="auto"/>
              <w:bottom w:val="single" w:sz="4" w:space="0" w:color="auto"/>
              <w:right w:val="single" w:sz="4" w:space="0" w:color="auto"/>
            </w:tcBorders>
            <w:vAlign w:val="center"/>
          </w:tcPr>
          <w:p w:rsidR="002B6EFD" w:rsidRPr="005609EC" w:rsidRDefault="002B6EFD" w:rsidP="002B6EFD">
            <w:pPr>
              <w:ind w:left="-368" w:right="-96" w:firstLine="284"/>
              <w:jc w:val="center"/>
              <w:rPr>
                <w:rFonts w:ascii="PT Astra Serif" w:hAnsi="PT Astra Serif"/>
                <w:sz w:val="26"/>
                <w:szCs w:val="26"/>
              </w:rPr>
            </w:pPr>
            <w:r w:rsidRPr="005609EC">
              <w:rPr>
                <w:rFonts w:ascii="PT Astra Serif" w:hAnsi="PT Astra Serif"/>
                <w:sz w:val="26"/>
                <w:szCs w:val="26"/>
              </w:rPr>
              <w:t>Кол-во</w:t>
            </w:r>
          </w:p>
        </w:tc>
        <w:tc>
          <w:tcPr>
            <w:tcW w:w="818" w:type="pct"/>
            <w:tcBorders>
              <w:top w:val="single" w:sz="4" w:space="0" w:color="auto"/>
              <w:left w:val="single" w:sz="4" w:space="0" w:color="auto"/>
              <w:bottom w:val="single" w:sz="4" w:space="0" w:color="auto"/>
              <w:right w:val="single" w:sz="4" w:space="0" w:color="auto"/>
            </w:tcBorders>
            <w:vAlign w:val="center"/>
          </w:tcPr>
          <w:p w:rsidR="002B6EFD" w:rsidRPr="005609EC" w:rsidRDefault="002B6EFD" w:rsidP="002B6EFD">
            <w:pPr>
              <w:ind w:left="-368" w:right="-96" w:firstLine="284"/>
              <w:jc w:val="center"/>
              <w:rPr>
                <w:rFonts w:ascii="PT Astra Serif" w:hAnsi="PT Astra Serif"/>
                <w:sz w:val="26"/>
                <w:szCs w:val="26"/>
              </w:rPr>
            </w:pPr>
            <w:r w:rsidRPr="005609EC">
              <w:rPr>
                <w:rFonts w:ascii="PT Astra Serif" w:hAnsi="PT Astra Serif"/>
                <w:sz w:val="26"/>
                <w:szCs w:val="26"/>
              </w:rPr>
              <w:t>Цена за единицу (руб.)</w:t>
            </w:r>
          </w:p>
        </w:tc>
        <w:tc>
          <w:tcPr>
            <w:tcW w:w="659" w:type="pct"/>
            <w:tcBorders>
              <w:top w:val="single" w:sz="4" w:space="0" w:color="auto"/>
              <w:left w:val="single" w:sz="4" w:space="0" w:color="auto"/>
              <w:bottom w:val="single" w:sz="4" w:space="0" w:color="auto"/>
              <w:right w:val="single" w:sz="4" w:space="0" w:color="auto"/>
            </w:tcBorders>
            <w:vAlign w:val="center"/>
          </w:tcPr>
          <w:p w:rsidR="002B6EFD" w:rsidRPr="005609EC" w:rsidRDefault="002B6EFD" w:rsidP="002B6EFD">
            <w:pPr>
              <w:jc w:val="center"/>
              <w:rPr>
                <w:rFonts w:ascii="PT Astra Serif" w:hAnsi="PT Astra Serif"/>
                <w:sz w:val="26"/>
                <w:szCs w:val="26"/>
              </w:rPr>
            </w:pPr>
            <w:r w:rsidRPr="005609EC">
              <w:rPr>
                <w:rFonts w:ascii="PT Astra Serif" w:hAnsi="PT Astra Serif"/>
                <w:sz w:val="26"/>
                <w:szCs w:val="26"/>
              </w:rPr>
              <w:t>НДС %</w:t>
            </w:r>
          </w:p>
        </w:tc>
        <w:tc>
          <w:tcPr>
            <w:tcW w:w="658" w:type="pct"/>
            <w:tcBorders>
              <w:top w:val="single" w:sz="4" w:space="0" w:color="auto"/>
              <w:left w:val="single" w:sz="4" w:space="0" w:color="auto"/>
              <w:bottom w:val="single" w:sz="4" w:space="0" w:color="auto"/>
              <w:right w:val="single" w:sz="4" w:space="0" w:color="auto"/>
            </w:tcBorders>
            <w:vAlign w:val="center"/>
          </w:tcPr>
          <w:p w:rsidR="002B6EFD" w:rsidRPr="005609EC" w:rsidRDefault="002B6EFD" w:rsidP="002B6EFD">
            <w:pPr>
              <w:jc w:val="center"/>
              <w:rPr>
                <w:rFonts w:ascii="PT Astra Serif" w:hAnsi="PT Astra Serif"/>
                <w:sz w:val="26"/>
                <w:szCs w:val="26"/>
              </w:rPr>
            </w:pPr>
            <w:r w:rsidRPr="005609EC">
              <w:rPr>
                <w:rFonts w:ascii="PT Astra Serif" w:hAnsi="PT Astra Serif"/>
                <w:sz w:val="26"/>
                <w:szCs w:val="26"/>
              </w:rPr>
              <w:t>Сумма (руб.)</w:t>
            </w:r>
          </w:p>
        </w:tc>
      </w:tr>
      <w:tr w:rsidR="00AC2A09" w:rsidRPr="005609EC" w:rsidTr="0042769F">
        <w:tc>
          <w:tcPr>
            <w:tcW w:w="317" w:type="pct"/>
            <w:tcBorders>
              <w:top w:val="single" w:sz="4" w:space="0" w:color="auto"/>
              <w:left w:val="single" w:sz="4" w:space="0" w:color="auto"/>
              <w:bottom w:val="single" w:sz="4" w:space="0" w:color="auto"/>
              <w:right w:val="single" w:sz="4" w:space="0" w:color="auto"/>
            </w:tcBorders>
            <w:vAlign w:val="center"/>
          </w:tcPr>
          <w:p w:rsidR="00AC2A09" w:rsidRPr="005609EC" w:rsidRDefault="005A160F" w:rsidP="00DB6694">
            <w:pPr>
              <w:jc w:val="center"/>
              <w:rPr>
                <w:rFonts w:ascii="PT Astra Serif" w:hAnsi="PT Astra Serif"/>
                <w:sz w:val="26"/>
                <w:szCs w:val="26"/>
              </w:rPr>
            </w:pPr>
            <w:r>
              <w:rPr>
                <w:rFonts w:ascii="PT Astra Serif" w:hAnsi="PT Astra Serif"/>
                <w:sz w:val="26"/>
                <w:szCs w:val="26"/>
              </w:rPr>
              <w:t>1</w:t>
            </w:r>
          </w:p>
        </w:tc>
        <w:tc>
          <w:tcPr>
            <w:tcW w:w="1773" w:type="pct"/>
            <w:tcBorders>
              <w:top w:val="single" w:sz="2" w:space="0" w:color="auto"/>
              <w:left w:val="single" w:sz="2" w:space="0" w:color="auto"/>
              <w:bottom w:val="single" w:sz="2" w:space="0" w:color="auto"/>
              <w:right w:val="single" w:sz="2" w:space="0" w:color="auto"/>
            </w:tcBorders>
            <w:vAlign w:val="center"/>
          </w:tcPr>
          <w:p w:rsidR="008B68E1" w:rsidRPr="008B68E1" w:rsidRDefault="008B68E1" w:rsidP="008B68E1">
            <w:pPr>
              <w:rPr>
                <w:color w:val="000000"/>
              </w:rPr>
            </w:pPr>
            <w:r w:rsidRPr="008B68E1">
              <w:rPr>
                <w:color w:val="000000"/>
              </w:rPr>
              <w:t>Контейнер ПП (полипропилен) 1000 мл с крышкой (съемной).</w:t>
            </w:r>
          </w:p>
          <w:p w:rsidR="00AC2A09" w:rsidRPr="00E50BC5" w:rsidRDefault="008B68E1" w:rsidP="008B68E1">
            <w:pPr>
              <w:rPr>
                <w:color w:val="000000"/>
              </w:rPr>
            </w:pPr>
            <w:r w:rsidRPr="008B68E1">
              <w:rPr>
                <w:color w:val="000000"/>
              </w:rPr>
              <w:t xml:space="preserve">Размер 179 (длина)*132 (ширина)*67 (высота) </w:t>
            </w:r>
            <w:proofErr w:type="gramStart"/>
            <w:r w:rsidRPr="008B68E1">
              <w:rPr>
                <w:color w:val="000000"/>
              </w:rPr>
              <w:t>мм</w:t>
            </w:r>
            <w:proofErr w:type="gramEnd"/>
            <w:r w:rsidRPr="008B68E1">
              <w:rPr>
                <w:color w:val="000000"/>
              </w:rPr>
              <w:t>. Цвет прозрачный. ГОСТ 50962-96.</w:t>
            </w:r>
          </w:p>
        </w:tc>
        <w:tc>
          <w:tcPr>
            <w:tcW w:w="358" w:type="pct"/>
            <w:tcBorders>
              <w:top w:val="single" w:sz="2" w:space="0" w:color="auto"/>
              <w:left w:val="single" w:sz="2" w:space="0" w:color="auto"/>
              <w:bottom w:val="single" w:sz="2" w:space="0" w:color="auto"/>
              <w:right w:val="single" w:sz="2" w:space="0" w:color="auto"/>
            </w:tcBorders>
            <w:vAlign w:val="center"/>
          </w:tcPr>
          <w:p w:rsidR="00AC2A09" w:rsidRPr="00807FF5" w:rsidRDefault="008B68E1" w:rsidP="00DB6694">
            <w:pPr>
              <w:jc w:val="center"/>
              <w:rPr>
                <w:rFonts w:ascii="PT Astra Serif" w:hAnsi="PT Astra Serif"/>
                <w:sz w:val="24"/>
                <w:szCs w:val="24"/>
              </w:rPr>
            </w:pPr>
            <w:proofErr w:type="spellStart"/>
            <w:proofErr w:type="gramStart"/>
            <w:r>
              <w:rPr>
                <w:rFonts w:ascii="PT Astra Serif" w:hAnsi="PT Astra Serif"/>
                <w:sz w:val="24"/>
                <w:szCs w:val="24"/>
              </w:rPr>
              <w:t>шт</w:t>
            </w:r>
            <w:proofErr w:type="spellEnd"/>
            <w:proofErr w:type="gramEnd"/>
          </w:p>
        </w:tc>
        <w:tc>
          <w:tcPr>
            <w:tcW w:w="417" w:type="pct"/>
            <w:tcBorders>
              <w:top w:val="single" w:sz="2" w:space="0" w:color="auto"/>
              <w:left w:val="single" w:sz="2" w:space="0" w:color="auto"/>
              <w:bottom w:val="single" w:sz="2" w:space="0" w:color="auto"/>
              <w:right w:val="single" w:sz="2" w:space="0" w:color="auto"/>
            </w:tcBorders>
            <w:vAlign w:val="center"/>
          </w:tcPr>
          <w:p w:rsidR="00AC2A09" w:rsidRPr="00807FF5" w:rsidRDefault="005A160F" w:rsidP="00DB6694">
            <w:pPr>
              <w:jc w:val="center"/>
              <w:rPr>
                <w:rFonts w:ascii="PT Astra Serif" w:hAnsi="PT Astra Serif"/>
                <w:sz w:val="24"/>
                <w:szCs w:val="24"/>
              </w:rPr>
            </w:pPr>
            <w:r>
              <w:rPr>
                <w:rFonts w:ascii="PT Astra Serif" w:hAnsi="PT Astra Serif"/>
                <w:sz w:val="24"/>
                <w:szCs w:val="24"/>
              </w:rPr>
              <w:t>3</w:t>
            </w:r>
            <w:r w:rsidR="008B68E1">
              <w:rPr>
                <w:rFonts w:ascii="PT Astra Serif" w:hAnsi="PT Astra Serif"/>
                <w:sz w:val="24"/>
                <w:szCs w:val="24"/>
              </w:rPr>
              <w:t>00</w:t>
            </w:r>
          </w:p>
        </w:tc>
        <w:tc>
          <w:tcPr>
            <w:tcW w:w="818" w:type="pct"/>
            <w:tcBorders>
              <w:top w:val="single" w:sz="4" w:space="0" w:color="auto"/>
              <w:left w:val="single" w:sz="4" w:space="0" w:color="auto"/>
              <w:bottom w:val="single" w:sz="4" w:space="0" w:color="auto"/>
              <w:right w:val="single" w:sz="4" w:space="0" w:color="auto"/>
            </w:tcBorders>
            <w:vAlign w:val="center"/>
          </w:tcPr>
          <w:p w:rsidR="00AC2A09" w:rsidRPr="005609EC" w:rsidRDefault="00AC2A09" w:rsidP="002B6EFD">
            <w:pPr>
              <w:pStyle w:val="a8"/>
              <w:jc w:val="center"/>
              <w:rPr>
                <w:rFonts w:ascii="PT Astra Serif" w:hAnsi="PT Astra Serif" w:cs="Times New Roman"/>
                <w:sz w:val="26"/>
                <w:szCs w:val="26"/>
              </w:rPr>
            </w:pPr>
          </w:p>
        </w:tc>
        <w:tc>
          <w:tcPr>
            <w:tcW w:w="659" w:type="pct"/>
            <w:tcBorders>
              <w:top w:val="single" w:sz="4" w:space="0" w:color="auto"/>
              <w:left w:val="single" w:sz="4" w:space="0" w:color="auto"/>
              <w:bottom w:val="single" w:sz="4" w:space="0" w:color="auto"/>
              <w:right w:val="single" w:sz="4" w:space="0" w:color="auto"/>
            </w:tcBorders>
          </w:tcPr>
          <w:p w:rsidR="00AC2A09" w:rsidRPr="005609EC" w:rsidRDefault="00AC2A09" w:rsidP="00DB6694">
            <w:pPr>
              <w:pStyle w:val="a8"/>
              <w:jc w:val="center"/>
              <w:rPr>
                <w:rFonts w:ascii="PT Astra Serif" w:hAnsi="PT Astra Serif" w:cs="Times New Roman"/>
                <w:sz w:val="26"/>
                <w:szCs w:val="26"/>
              </w:rPr>
            </w:pPr>
          </w:p>
        </w:tc>
        <w:tc>
          <w:tcPr>
            <w:tcW w:w="658" w:type="pct"/>
            <w:tcBorders>
              <w:top w:val="single" w:sz="4" w:space="0" w:color="auto"/>
              <w:left w:val="single" w:sz="4" w:space="0" w:color="auto"/>
              <w:bottom w:val="single" w:sz="4" w:space="0" w:color="auto"/>
              <w:right w:val="single" w:sz="4" w:space="0" w:color="auto"/>
            </w:tcBorders>
            <w:vAlign w:val="center"/>
          </w:tcPr>
          <w:p w:rsidR="00AC2A09" w:rsidRPr="005609EC" w:rsidRDefault="00AC2A09" w:rsidP="00DB6694">
            <w:pPr>
              <w:pStyle w:val="a8"/>
              <w:jc w:val="center"/>
              <w:rPr>
                <w:rFonts w:ascii="PT Astra Serif" w:hAnsi="PT Astra Serif" w:cs="Times New Roman"/>
                <w:sz w:val="26"/>
                <w:szCs w:val="26"/>
              </w:rPr>
            </w:pPr>
          </w:p>
        </w:tc>
      </w:tr>
      <w:tr w:rsidR="008B68E1" w:rsidRPr="005609EC" w:rsidTr="0042769F">
        <w:tc>
          <w:tcPr>
            <w:tcW w:w="317" w:type="pct"/>
            <w:tcBorders>
              <w:top w:val="single" w:sz="4" w:space="0" w:color="auto"/>
              <w:left w:val="single" w:sz="4" w:space="0" w:color="auto"/>
              <w:bottom w:val="single" w:sz="4" w:space="0" w:color="auto"/>
              <w:right w:val="single" w:sz="4" w:space="0" w:color="auto"/>
            </w:tcBorders>
            <w:vAlign w:val="center"/>
          </w:tcPr>
          <w:p w:rsidR="008B68E1" w:rsidRPr="005609EC" w:rsidRDefault="005A160F" w:rsidP="00DB6694">
            <w:pPr>
              <w:jc w:val="center"/>
              <w:rPr>
                <w:rFonts w:ascii="PT Astra Serif" w:hAnsi="PT Astra Serif"/>
                <w:sz w:val="26"/>
                <w:szCs w:val="26"/>
              </w:rPr>
            </w:pPr>
            <w:r>
              <w:rPr>
                <w:rFonts w:ascii="PT Astra Serif" w:hAnsi="PT Astra Serif"/>
                <w:sz w:val="26"/>
                <w:szCs w:val="26"/>
              </w:rPr>
              <w:t>2</w:t>
            </w:r>
          </w:p>
        </w:tc>
        <w:tc>
          <w:tcPr>
            <w:tcW w:w="1773" w:type="pct"/>
            <w:tcBorders>
              <w:top w:val="single" w:sz="2" w:space="0" w:color="auto"/>
              <w:left w:val="single" w:sz="2" w:space="0" w:color="auto"/>
              <w:bottom w:val="single" w:sz="2" w:space="0" w:color="auto"/>
              <w:right w:val="single" w:sz="2" w:space="0" w:color="auto"/>
            </w:tcBorders>
            <w:vAlign w:val="center"/>
          </w:tcPr>
          <w:p w:rsidR="008B68E1" w:rsidRPr="008B68E1" w:rsidRDefault="008B68E1" w:rsidP="008B68E1">
            <w:pPr>
              <w:rPr>
                <w:color w:val="000000"/>
              </w:rPr>
            </w:pPr>
            <w:r w:rsidRPr="008B68E1">
              <w:rPr>
                <w:color w:val="000000"/>
              </w:rPr>
              <w:t>Контейнер ПП (полипропилен) 500 мл с крышкой (съемной).</w:t>
            </w:r>
          </w:p>
          <w:p w:rsidR="008B68E1" w:rsidRPr="008B68E1" w:rsidRDefault="008B68E1" w:rsidP="008B68E1">
            <w:pPr>
              <w:rPr>
                <w:color w:val="000000"/>
              </w:rPr>
            </w:pPr>
            <w:r w:rsidRPr="008B68E1">
              <w:rPr>
                <w:color w:val="000000"/>
              </w:rPr>
              <w:t xml:space="preserve">Размер 112 (длина)*86 (ширина)*105 (высота) </w:t>
            </w:r>
            <w:proofErr w:type="gramStart"/>
            <w:r w:rsidRPr="008B68E1">
              <w:rPr>
                <w:color w:val="000000"/>
              </w:rPr>
              <w:t>мм</w:t>
            </w:r>
            <w:proofErr w:type="gramEnd"/>
            <w:r w:rsidRPr="008B68E1">
              <w:rPr>
                <w:color w:val="000000"/>
              </w:rPr>
              <w:t>. Высокий.</w:t>
            </w:r>
          </w:p>
          <w:p w:rsidR="008B68E1" w:rsidRPr="00E50BC5" w:rsidRDefault="008B68E1" w:rsidP="008B68E1">
            <w:pPr>
              <w:rPr>
                <w:color w:val="000000"/>
              </w:rPr>
            </w:pPr>
            <w:r w:rsidRPr="008B68E1">
              <w:rPr>
                <w:color w:val="000000"/>
              </w:rPr>
              <w:t>Цвет прозрачный. ГОСТ 50962-96.</w:t>
            </w:r>
          </w:p>
        </w:tc>
        <w:tc>
          <w:tcPr>
            <w:tcW w:w="358" w:type="pct"/>
            <w:tcBorders>
              <w:top w:val="single" w:sz="2" w:space="0" w:color="auto"/>
              <w:left w:val="single" w:sz="2" w:space="0" w:color="auto"/>
              <w:bottom w:val="single" w:sz="2" w:space="0" w:color="auto"/>
              <w:right w:val="single" w:sz="2" w:space="0" w:color="auto"/>
            </w:tcBorders>
            <w:vAlign w:val="center"/>
          </w:tcPr>
          <w:p w:rsidR="008B68E1" w:rsidRDefault="008B68E1" w:rsidP="00DB6694">
            <w:pPr>
              <w:jc w:val="center"/>
              <w:rPr>
                <w:rFonts w:ascii="PT Astra Serif" w:hAnsi="PT Astra Serif"/>
                <w:sz w:val="24"/>
                <w:szCs w:val="24"/>
              </w:rPr>
            </w:pPr>
            <w:proofErr w:type="spellStart"/>
            <w:proofErr w:type="gramStart"/>
            <w:r>
              <w:rPr>
                <w:rFonts w:ascii="PT Astra Serif" w:hAnsi="PT Astra Serif"/>
                <w:sz w:val="24"/>
                <w:szCs w:val="24"/>
              </w:rPr>
              <w:t>шт</w:t>
            </w:r>
            <w:proofErr w:type="spellEnd"/>
            <w:proofErr w:type="gramEnd"/>
          </w:p>
        </w:tc>
        <w:tc>
          <w:tcPr>
            <w:tcW w:w="417" w:type="pct"/>
            <w:tcBorders>
              <w:top w:val="single" w:sz="2" w:space="0" w:color="auto"/>
              <w:left w:val="single" w:sz="2" w:space="0" w:color="auto"/>
              <w:bottom w:val="single" w:sz="2" w:space="0" w:color="auto"/>
              <w:right w:val="single" w:sz="2" w:space="0" w:color="auto"/>
            </w:tcBorders>
            <w:vAlign w:val="center"/>
          </w:tcPr>
          <w:p w:rsidR="008B68E1" w:rsidRDefault="005A160F" w:rsidP="00DB6694">
            <w:pPr>
              <w:jc w:val="center"/>
              <w:rPr>
                <w:rFonts w:ascii="PT Astra Serif" w:hAnsi="PT Astra Serif"/>
                <w:sz w:val="24"/>
                <w:szCs w:val="24"/>
              </w:rPr>
            </w:pPr>
            <w:r>
              <w:rPr>
                <w:rFonts w:ascii="PT Astra Serif" w:hAnsi="PT Astra Serif"/>
                <w:sz w:val="24"/>
                <w:szCs w:val="24"/>
              </w:rPr>
              <w:t>3</w:t>
            </w:r>
            <w:r w:rsidR="008B68E1">
              <w:rPr>
                <w:rFonts w:ascii="PT Astra Serif" w:hAnsi="PT Astra Serif"/>
                <w:sz w:val="24"/>
                <w:szCs w:val="24"/>
              </w:rPr>
              <w:t>00</w:t>
            </w:r>
          </w:p>
        </w:tc>
        <w:tc>
          <w:tcPr>
            <w:tcW w:w="818" w:type="pct"/>
            <w:tcBorders>
              <w:top w:val="single" w:sz="4" w:space="0" w:color="auto"/>
              <w:left w:val="single" w:sz="4" w:space="0" w:color="auto"/>
              <w:bottom w:val="single" w:sz="4" w:space="0" w:color="auto"/>
              <w:right w:val="single" w:sz="4" w:space="0" w:color="auto"/>
            </w:tcBorders>
            <w:vAlign w:val="center"/>
          </w:tcPr>
          <w:p w:rsidR="008B68E1" w:rsidRPr="005609EC" w:rsidRDefault="008B68E1" w:rsidP="002B6EFD">
            <w:pPr>
              <w:pStyle w:val="a8"/>
              <w:jc w:val="center"/>
              <w:rPr>
                <w:rFonts w:ascii="PT Astra Serif" w:hAnsi="PT Astra Serif" w:cs="Times New Roman"/>
                <w:sz w:val="26"/>
                <w:szCs w:val="26"/>
              </w:rPr>
            </w:pPr>
          </w:p>
        </w:tc>
        <w:tc>
          <w:tcPr>
            <w:tcW w:w="659" w:type="pct"/>
            <w:tcBorders>
              <w:top w:val="single" w:sz="4" w:space="0" w:color="auto"/>
              <w:left w:val="single" w:sz="4" w:space="0" w:color="auto"/>
              <w:bottom w:val="single" w:sz="4" w:space="0" w:color="auto"/>
              <w:right w:val="single" w:sz="4" w:space="0" w:color="auto"/>
            </w:tcBorders>
          </w:tcPr>
          <w:p w:rsidR="008B68E1" w:rsidRPr="005609EC" w:rsidRDefault="008B68E1" w:rsidP="00DB6694">
            <w:pPr>
              <w:pStyle w:val="a8"/>
              <w:jc w:val="center"/>
              <w:rPr>
                <w:rFonts w:ascii="PT Astra Serif" w:hAnsi="PT Astra Serif" w:cs="Times New Roman"/>
                <w:sz w:val="26"/>
                <w:szCs w:val="26"/>
              </w:rPr>
            </w:pPr>
          </w:p>
        </w:tc>
        <w:tc>
          <w:tcPr>
            <w:tcW w:w="658" w:type="pct"/>
            <w:tcBorders>
              <w:top w:val="single" w:sz="4" w:space="0" w:color="auto"/>
              <w:left w:val="single" w:sz="4" w:space="0" w:color="auto"/>
              <w:bottom w:val="single" w:sz="4" w:space="0" w:color="auto"/>
              <w:right w:val="single" w:sz="4" w:space="0" w:color="auto"/>
            </w:tcBorders>
            <w:vAlign w:val="center"/>
          </w:tcPr>
          <w:p w:rsidR="008B68E1" w:rsidRPr="005609EC" w:rsidRDefault="008B68E1" w:rsidP="00DB6694">
            <w:pPr>
              <w:pStyle w:val="a8"/>
              <w:jc w:val="center"/>
              <w:rPr>
                <w:rFonts w:ascii="PT Astra Serif" w:hAnsi="PT Astra Serif" w:cs="Times New Roman"/>
                <w:sz w:val="26"/>
                <w:szCs w:val="26"/>
              </w:rPr>
            </w:pPr>
          </w:p>
        </w:tc>
      </w:tr>
      <w:tr w:rsidR="00AC2A09" w:rsidRPr="005609EC" w:rsidTr="003F5456">
        <w:tc>
          <w:tcPr>
            <w:tcW w:w="3683" w:type="pct"/>
            <w:gridSpan w:val="5"/>
            <w:tcBorders>
              <w:top w:val="single" w:sz="4" w:space="0" w:color="auto"/>
              <w:left w:val="single" w:sz="4" w:space="0" w:color="auto"/>
              <w:bottom w:val="single" w:sz="4" w:space="0" w:color="auto"/>
              <w:right w:val="single" w:sz="4" w:space="0" w:color="auto"/>
            </w:tcBorders>
          </w:tcPr>
          <w:p w:rsidR="00AC2A09" w:rsidRPr="005609EC" w:rsidRDefault="00AC2A09" w:rsidP="00B921D6">
            <w:pPr>
              <w:ind w:firstLine="426"/>
              <w:jc w:val="right"/>
              <w:rPr>
                <w:rFonts w:ascii="PT Astra Serif" w:hAnsi="PT Astra Serif"/>
                <w:sz w:val="26"/>
                <w:szCs w:val="26"/>
              </w:rPr>
            </w:pPr>
            <w:r>
              <w:rPr>
                <w:rFonts w:ascii="PT Astra Serif" w:hAnsi="PT Astra Serif"/>
                <w:sz w:val="26"/>
                <w:szCs w:val="26"/>
              </w:rPr>
              <w:t>НДС20%</w:t>
            </w:r>
          </w:p>
        </w:tc>
        <w:tc>
          <w:tcPr>
            <w:tcW w:w="1317" w:type="pct"/>
            <w:gridSpan w:val="2"/>
            <w:tcBorders>
              <w:top w:val="single" w:sz="4" w:space="0" w:color="auto"/>
              <w:left w:val="single" w:sz="4" w:space="0" w:color="auto"/>
              <w:bottom w:val="single" w:sz="4" w:space="0" w:color="auto"/>
              <w:right w:val="single" w:sz="4" w:space="0" w:color="auto"/>
            </w:tcBorders>
          </w:tcPr>
          <w:p w:rsidR="00AC2A09" w:rsidRPr="005609EC" w:rsidRDefault="00AC2A09" w:rsidP="005840E6">
            <w:pPr>
              <w:jc w:val="center"/>
              <w:rPr>
                <w:rFonts w:ascii="PT Astra Serif" w:hAnsi="PT Astra Serif"/>
                <w:sz w:val="26"/>
                <w:szCs w:val="26"/>
              </w:rPr>
            </w:pPr>
          </w:p>
        </w:tc>
      </w:tr>
      <w:tr w:rsidR="00AC2A09" w:rsidRPr="005609EC" w:rsidTr="003F5456">
        <w:tc>
          <w:tcPr>
            <w:tcW w:w="3683" w:type="pct"/>
            <w:gridSpan w:val="5"/>
            <w:tcBorders>
              <w:top w:val="single" w:sz="4" w:space="0" w:color="auto"/>
              <w:left w:val="single" w:sz="4" w:space="0" w:color="auto"/>
              <w:bottom w:val="single" w:sz="4" w:space="0" w:color="auto"/>
              <w:right w:val="single" w:sz="4" w:space="0" w:color="auto"/>
            </w:tcBorders>
          </w:tcPr>
          <w:p w:rsidR="00AC2A09" w:rsidRPr="005609EC" w:rsidRDefault="00AC2A09" w:rsidP="00B921D6">
            <w:pPr>
              <w:ind w:firstLine="426"/>
              <w:jc w:val="right"/>
              <w:rPr>
                <w:rFonts w:ascii="PT Astra Serif" w:hAnsi="PT Astra Serif"/>
                <w:sz w:val="26"/>
                <w:szCs w:val="26"/>
              </w:rPr>
            </w:pPr>
            <w:r>
              <w:rPr>
                <w:rFonts w:ascii="PT Astra Serif" w:hAnsi="PT Astra Serif"/>
                <w:sz w:val="26"/>
                <w:szCs w:val="26"/>
              </w:rPr>
              <w:t>НДС10%</w:t>
            </w:r>
          </w:p>
        </w:tc>
        <w:tc>
          <w:tcPr>
            <w:tcW w:w="1317" w:type="pct"/>
            <w:gridSpan w:val="2"/>
            <w:tcBorders>
              <w:top w:val="single" w:sz="4" w:space="0" w:color="auto"/>
              <w:left w:val="single" w:sz="4" w:space="0" w:color="auto"/>
              <w:bottom w:val="single" w:sz="4" w:space="0" w:color="auto"/>
              <w:right w:val="single" w:sz="4" w:space="0" w:color="auto"/>
            </w:tcBorders>
          </w:tcPr>
          <w:p w:rsidR="00AC2A09" w:rsidRPr="005609EC" w:rsidRDefault="00AC2A09" w:rsidP="005840E6">
            <w:pPr>
              <w:jc w:val="center"/>
              <w:rPr>
                <w:rFonts w:ascii="PT Astra Serif" w:hAnsi="PT Astra Serif"/>
                <w:sz w:val="26"/>
                <w:szCs w:val="26"/>
              </w:rPr>
            </w:pPr>
          </w:p>
        </w:tc>
      </w:tr>
      <w:tr w:rsidR="00AC2A09" w:rsidRPr="005609EC" w:rsidTr="003F5456">
        <w:tc>
          <w:tcPr>
            <w:tcW w:w="3683" w:type="pct"/>
            <w:gridSpan w:val="5"/>
            <w:tcBorders>
              <w:top w:val="single" w:sz="4" w:space="0" w:color="auto"/>
              <w:left w:val="single" w:sz="4" w:space="0" w:color="auto"/>
              <w:bottom w:val="single" w:sz="4" w:space="0" w:color="auto"/>
              <w:right w:val="single" w:sz="4" w:space="0" w:color="auto"/>
            </w:tcBorders>
          </w:tcPr>
          <w:p w:rsidR="00AC2A09" w:rsidRPr="005609EC" w:rsidRDefault="00AC2A09" w:rsidP="00B921D6">
            <w:pPr>
              <w:ind w:firstLine="426"/>
              <w:jc w:val="right"/>
              <w:rPr>
                <w:rFonts w:ascii="PT Astra Serif" w:hAnsi="PT Astra Serif"/>
                <w:sz w:val="26"/>
                <w:szCs w:val="26"/>
              </w:rPr>
            </w:pPr>
            <w:r>
              <w:rPr>
                <w:rFonts w:ascii="PT Astra Serif" w:hAnsi="PT Astra Serif"/>
                <w:sz w:val="26"/>
                <w:szCs w:val="26"/>
              </w:rPr>
              <w:t>итого</w:t>
            </w:r>
          </w:p>
        </w:tc>
        <w:tc>
          <w:tcPr>
            <w:tcW w:w="1317" w:type="pct"/>
            <w:gridSpan w:val="2"/>
            <w:tcBorders>
              <w:top w:val="single" w:sz="4" w:space="0" w:color="auto"/>
              <w:left w:val="single" w:sz="4" w:space="0" w:color="auto"/>
              <w:bottom w:val="single" w:sz="4" w:space="0" w:color="auto"/>
              <w:right w:val="single" w:sz="4" w:space="0" w:color="auto"/>
            </w:tcBorders>
          </w:tcPr>
          <w:p w:rsidR="00AC2A09" w:rsidRPr="005609EC" w:rsidRDefault="00AC2A09" w:rsidP="005840E6">
            <w:pPr>
              <w:jc w:val="center"/>
              <w:rPr>
                <w:rFonts w:ascii="PT Astra Serif" w:hAnsi="PT Astra Serif"/>
                <w:sz w:val="26"/>
                <w:szCs w:val="26"/>
              </w:rPr>
            </w:pPr>
          </w:p>
        </w:tc>
      </w:tr>
    </w:tbl>
    <w:p w:rsidR="006D4616" w:rsidRPr="005609EC" w:rsidRDefault="00625D4D" w:rsidP="00BA0C66">
      <w:pPr>
        <w:ind w:firstLine="709"/>
        <w:jc w:val="both"/>
        <w:rPr>
          <w:rFonts w:ascii="PT Astra Serif" w:hAnsi="PT Astra Serif"/>
          <w:sz w:val="26"/>
          <w:szCs w:val="26"/>
        </w:rPr>
      </w:pPr>
      <w:r w:rsidRPr="005609EC">
        <w:rPr>
          <w:rFonts w:ascii="PT Astra Serif" w:hAnsi="PT Astra Serif"/>
          <w:sz w:val="26"/>
          <w:szCs w:val="26"/>
        </w:rPr>
        <w:t xml:space="preserve">1.2. Товар, поставляемый согласно настоящему Контракту, должен соответствовать требованиям государственных стандартов Российской Федерации. </w:t>
      </w:r>
    </w:p>
    <w:p w:rsidR="00255E27" w:rsidRPr="005609EC" w:rsidRDefault="00255E27" w:rsidP="005840E6">
      <w:pPr>
        <w:spacing w:before="120" w:after="120"/>
        <w:jc w:val="center"/>
        <w:rPr>
          <w:rFonts w:ascii="PT Astra Serif" w:hAnsi="PT Astra Serif"/>
          <w:b/>
          <w:bCs/>
          <w:sz w:val="26"/>
          <w:szCs w:val="26"/>
        </w:rPr>
      </w:pPr>
      <w:r w:rsidRPr="005609EC">
        <w:rPr>
          <w:rFonts w:ascii="PT Astra Serif" w:hAnsi="PT Astra Serif"/>
          <w:b/>
          <w:bCs/>
          <w:sz w:val="26"/>
          <w:szCs w:val="26"/>
        </w:rPr>
        <w:t>2. Права и о</w:t>
      </w:r>
      <w:bookmarkStart w:id="0" w:name="_GoBack"/>
      <w:bookmarkEnd w:id="0"/>
      <w:r w:rsidRPr="005609EC">
        <w:rPr>
          <w:rFonts w:ascii="PT Astra Serif" w:hAnsi="PT Astra Serif"/>
          <w:b/>
          <w:bCs/>
          <w:sz w:val="26"/>
          <w:szCs w:val="26"/>
        </w:rPr>
        <w:t>бязанности сторон</w:t>
      </w:r>
    </w:p>
    <w:p w:rsidR="00255E27" w:rsidRPr="005609EC" w:rsidRDefault="00255E27" w:rsidP="008B2659">
      <w:pPr>
        <w:ind w:firstLine="709"/>
        <w:rPr>
          <w:rFonts w:ascii="PT Astra Serif" w:hAnsi="PT Astra Serif"/>
          <w:b/>
          <w:bCs/>
          <w:sz w:val="26"/>
          <w:szCs w:val="26"/>
        </w:rPr>
      </w:pPr>
      <w:r w:rsidRPr="005609EC">
        <w:rPr>
          <w:rFonts w:ascii="PT Astra Serif" w:hAnsi="PT Astra Serif"/>
          <w:sz w:val="26"/>
          <w:szCs w:val="26"/>
        </w:rPr>
        <w:t>2.1.</w:t>
      </w:r>
      <w:r w:rsidR="00C34A62" w:rsidRPr="005609EC">
        <w:rPr>
          <w:rFonts w:ascii="PT Astra Serif" w:hAnsi="PT Astra Serif"/>
          <w:sz w:val="26"/>
          <w:szCs w:val="26"/>
        </w:rPr>
        <w:t xml:space="preserve"> </w:t>
      </w:r>
      <w:r w:rsidRPr="005609EC">
        <w:rPr>
          <w:rFonts w:ascii="PT Astra Serif" w:hAnsi="PT Astra Serif"/>
          <w:sz w:val="26"/>
          <w:szCs w:val="26"/>
        </w:rPr>
        <w:t>Поставщик обязан:</w:t>
      </w:r>
    </w:p>
    <w:p w:rsidR="00255E27" w:rsidRPr="005609EC" w:rsidRDefault="00255E27" w:rsidP="008B2659">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2.1.1.</w:t>
      </w:r>
      <w:r w:rsidR="008B2659" w:rsidRPr="005609EC">
        <w:rPr>
          <w:rFonts w:ascii="PT Astra Serif" w:hAnsi="PT Astra Serif"/>
          <w:sz w:val="26"/>
          <w:szCs w:val="26"/>
        </w:rPr>
        <w:t xml:space="preserve"> </w:t>
      </w:r>
      <w:r w:rsidRPr="005609EC">
        <w:rPr>
          <w:rFonts w:ascii="PT Astra Serif" w:hAnsi="PT Astra Serif"/>
          <w:sz w:val="26"/>
          <w:szCs w:val="26"/>
        </w:rPr>
        <w:t>Поставить товар надлежащего качества</w:t>
      </w:r>
      <w:r w:rsidR="000D2440" w:rsidRPr="005609EC">
        <w:rPr>
          <w:rFonts w:ascii="PT Astra Serif" w:hAnsi="PT Astra Serif"/>
          <w:sz w:val="26"/>
          <w:szCs w:val="26"/>
        </w:rPr>
        <w:t xml:space="preserve"> на условиях, предусмотренных настоящим Контрактом</w:t>
      </w:r>
      <w:r w:rsidRPr="005609EC">
        <w:rPr>
          <w:rFonts w:ascii="PT Astra Serif" w:hAnsi="PT Astra Serif"/>
          <w:sz w:val="26"/>
          <w:szCs w:val="26"/>
        </w:rPr>
        <w:t>.</w:t>
      </w:r>
    </w:p>
    <w:p w:rsidR="00255E27" w:rsidRPr="005609EC" w:rsidRDefault="00255E27" w:rsidP="008B2659">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lastRenderedPageBreak/>
        <w:t>2.1.2. При передаче товара представить Государственному заказчику товарную накладную и счет-фактуру на Товар</w:t>
      </w:r>
      <w:r w:rsidR="000D2440" w:rsidRPr="005609EC">
        <w:rPr>
          <w:rFonts w:ascii="PT Astra Serif" w:hAnsi="PT Astra Serif"/>
          <w:sz w:val="26"/>
          <w:szCs w:val="26"/>
        </w:rPr>
        <w:t xml:space="preserve"> (либо универсальный передаточный документ (УПД))</w:t>
      </w:r>
      <w:r w:rsidRPr="005609EC">
        <w:rPr>
          <w:rFonts w:ascii="PT Astra Serif" w:hAnsi="PT Astra Serif"/>
          <w:sz w:val="26"/>
          <w:szCs w:val="26"/>
        </w:rPr>
        <w:t xml:space="preserve">. </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 xml:space="preserve">2.1.3. В случае возникновения обстоятельств, указанных в п. </w:t>
      </w:r>
      <w:r w:rsidR="00F05C1F" w:rsidRPr="005609EC">
        <w:rPr>
          <w:rFonts w:ascii="PT Astra Serif" w:hAnsi="PT Astra Serif"/>
          <w:sz w:val="26"/>
          <w:szCs w:val="26"/>
        </w:rPr>
        <w:t>5</w:t>
      </w:r>
      <w:r w:rsidRPr="005609EC">
        <w:rPr>
          <w:rFonts w:ascii="PT Astra Serif" w:hAnsi="PT Astra Serif"/>
          <w:sz w:val="26"/>
          <w:szCs w:val="26"/>
        </w:rPr>
        <w:t xml:space="preserve">.1.3. настоящего Контракта, незамедлительно в полном объеме и за свой счет осуществить замену некачественного (несоответствующего спецификации, комплектности) товара на аналогичный товар надлежащего качества, в течение </w:t>
      </w:r>
      <w:r w:rsidR="00902C9E" w:rsidRPr="005609EC">
        <w:rPr>
          <w:rFonts w:ascii="PT Astra Serif" w:hAnsi="PT Astra Serif"/>
          <w:sz w:val="26"/>
          <w:szCs w:val="26"/>
        </w:rPr>
        <w:t>7</w:t>
      </w:r>
      <w:r w:rsidRPr="005609EC">
        <w:rPr>
          <w:rFonts w:ascii="PT Astra Serif" w:hAnsi="PT Astra Serif"/>
          <w:sz w:val="26"/>
          <w:szCs w:val="26"/>
        </w:rPr>
        <w:t xml:space="preserve"> (</w:t>
      </w:r>
      <w:r w:rsidR="00902C9E" w:rsidRPr="005609EC">
        <w:rPr>
          <w:rFonts w:ascii="PT Astra Serif" w:hAnsi="PT Astra Serif"/>
          <w:sz w:val="26"/>
          <w:szCs w:val="26"/>
        </w:rPr>
        <w:t>семи</w:t>
      </w:r>
      <w:r w:rsidRPr="005609EC">
        <w:rPr>
          <w:rFonts w:ascii="PT Astra Serif" w:hAnsi="PT Astra Serif"/>
          <w:sz w:val="26"/>
          <w:szCs w:val="26"/>
        </w:rPr>
        <w:t xml:space="preserve">) рабочих дней с момента составления Сторонами Акта. </w:t>
      </w:r>
    </w:p>
    <w:p w:rsidR="00255E27" w:rsidRPr="005609EC" w:rsidRDefault="000D2440" w:rsidP="008B2659">
      <w:pPr>
        <w:ind w:firstLine="709"/>
        <w:jc w:val="both"/>
        <w:rPr>
          <w:rFonts w:ascii="PT Astra Serif" w:hAnsi="PT Astra Serif"/>
          <w:sz w:val="26"/>
          <w:szCs w:val="26"/>
        </w:rPr>
      </w:pPr>
      <w:r w:rsidRPr="005609EC">
        <w:rPr>
          <w:rFonts w:ascii="PT Astra Serif" w:hAnsi="PT Astra Serif"/>
          <w:sz w:val="26"/>
          <w:szCs w:val="26"/>
        </w:rPr>
        <w:t xml:space="preserve">2.2. </w:t>
      </w:r>
      <w:r w:rsidR="00255E27" w:rsidRPr="005609EC">
        <w:rPr>
          <w:rFonts w:ascii="PT Astra Serif" w:hAnsi="PT Astra Serif"/>
          <w:sz w:val="26"/>
          <w:szCs w:val="26"/>
        </w:rPr>
        <w:t>Поставщик вправе:</w:t>
      </w:r>
    </w:p>
    <w:p w:rsidR="00255E27" w:rsidRPr="005609EC" w:rsidRDefault="000D2440"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 xml:space="preserve">2.2.1. </w:t>
      </w:r>
      <w:r w:rsidR="00255E27" w:rsidRPr="005609EC">
        <w:rPr>
          <w:rFonts w:ascii="PT Astra Serif" w:hAnsi="PT Astra Serif"/>
          <w:kern w:val="1"/>
          <w:sz w:val="26"/>
          <w:szCs w:val="26"/>
          <w:lang w:eastAsia="ar-SA"/>
        </w:rPr>
        <w:t xml:space="preserve">Требовать своевременной оплаты </w:t>
      </w:r>
      <w:r w:rsidRPr="005609EC">
        <w:rPr>
          <w:rFonts w:ascii="PT Astra Serif" w:hAnsi="PT Astra Serif"/>
          <w:kern w:val="1"/>
          <w:sz w:val="26"/>
          <w:szCs w:val="26"/>
          <w:lang w:eastAsia="ar-SA"/>
        </w:rPr>
        <w:t>надлежащим образом поставленного и принятого Государственным заказчиком</w:t>
      </w:r>
      <w:r w:rsidR="00255E27" w:rsidRPr="005609EC">
        <w:rPr>
          <w:rFonts w:ascii="PT Astra Serif" w:hAnsi="PT Astra Serif"/>
          <w:kern w:val="1"/>
          <w:sz w:val="26"/>
          <w:szCs w:val="26"/>
          <w:lang w:eastAsia="ar-SA"/>
        </w:rPr>
        <w:t xml:space="preserve"> Товара. </w:t>
      </w:r>
    </w:p>
    <w:p w:rsidR="000D2440" w:rsidRPr="005609EC" w:rsidRDefault="000D2440"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2.2.2. Привлекать к исполнению Контракта третьих лиц, в том числе по согласованию с Государственным заказчиком.</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2.3. Государственный заказчик обязан:</w:t>
      </w:r>
    </w:p>
    <w:p w:rsidR="00255E27" w:rsidRPr="005609EC" w:rsidRDefault="00255E27" w:rsidP="000D2440">
      <w:pPr>
        <w:ind w:firstLine="709"/>
        <w:jc w:val="both"/>
        <w:rPr>
          <w:rFonts w:ascii="PT Astra Serif" w:hAnsi="PT Astra Serif"/>
          <w:sz w:val="26"/>
          <w:szCs w:val="26"/>
        </w:rPr>
      </w:pPr>
      <w:r w:rsidRPr="005609EC">
        <w:rPr>
          <w:rFonts w:ascii="PT Astra Serif" w:hAnsi="PT Astra Serif"/>
          <w:sz w:val="26"/>
          <w:szCs w:val="26"/>
        </w:rPr>
        <w:t>2.3.1.</w:t>
      </w:r>
      <w:r w:rsidR="000D2440" w:rsidRPr="005609EC">
        <w:rPr>
          <w:rFonts w:ascii="PT Astra Serif" w:hAnsi="PT Astra Serif"/>
          <w:sz w:val="26"/>
          <w:szCs w:val="26"/>
        </w:rPr>
        <w:t xml:space="preserve"> Обеспечивать своевременную приемку поставленного Товара, соответствующего требованиям настоящего Контракта.</w:t>
      </w:r>
    </w:p>
    <w:p w:rsidR="00255E27" w:rsidRPr="005609EC" w:rsidRDefault="000D2440" w:rsidP="008B2659">
      <w:pPr>
        <w:ind w:firstLine="709"/>
        <w:jc w:val="both"/>
        <w:rPr>
          <w:rFonts w:ascii="PT Astra Serif" w:hAnsi="PT Astra Serif"/>
          <w:sz w:val="26"/>
          <w:szCs w:val="26"/>
        </w:rPr>
      </w:pPr>
      <w:r w:rsidRPr="005609EC">
        <w:rPr>
          <w:rFonts w:ascii="PT Astra Serif" w:hAnsi="PT Astra Serif"/>
          <w:sz w:val="26"/>
          <w:szCs w:val="26"/>
        </w:rPr>
        <w:t>2.3.2. Произвести оплату Товара в соответствии с п. 3.1, 3.4. настоящего Контракта.</w:t>
      </w:r>
      <w:r w:rsidR="00255E27" w:rsidRPr="005609EC">
        <w:rPr>
          <w:rFonts w:ascii="PT Astra Serif" w:hAnsi="PT Astra Serif"/>
          <w:sz w:val="26"/>
          <w:szCs w:val="26"/>
        </w:rPr>
        <w:t xml:space="preserve"> </w:t>
      </w:r>
    </w:p>
    <w:p w:rsidR="00255E27" w:rsidRPr="005609EC" w:rsidRDefault="00255E27"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2.3.3.</w:t>
      </w:r>
      <w:r w:rsidR="000D2440" w:rsidRPr="005609EC">
        <w:rPr>
          <w:rFonts w:ascii="PT Astra Serif" w:hAnsi="PT Astra Serif"/>
          <w:kern w:val="1"/>
          <w:sz w:val="26"/>
          <w:szCs w:val="26"/>
          <w:lang w:eastAsia="ar-SA"/>
        </w:rPr>
        <w:t xml:space="preserve"> </w:t>
      </w:r>
      <w:r w:rsidRPr="005609EC">
        <w:rPr>
          <w:rFonts w:ascii="PT Astra Serif" w:hAnsi="PT Astra Serif"/>
          <w:kern w:val="1"/>
          <w:sz w:val="26"/>
          <w:szCs w:val="26"/>
          <w:lang w:eastAsia="ar-SA"/>
        </w:rPr>
        <w:t>Своевременно сообщить в письменной форме Поставщику о недостатках Товара, обнаруженных в ходе его приемки.</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2.4.</w:t>
      </w:r>
      <w:r w:rsidR="000D2440" w:rsidRPr="005609EC">
        <w:rPr>
          <w:rFonts w:ascii="PT Astra Serif" w:hAnsi="PT Astra Serif"/>
          <w:sz w:val="26"/>
          <w:szCs w:val="26"/>
        </w:rPr>
        <w:t xml:space="preserve"> </w:t>
      </w:r>
      <w:r w:rsidRPr="005609EC">
        <w:rPr>
          <w:rFonts w:ascii="PT Astra Serif" w:hAnsi="PT Astra Serif"/>
          <w:sz w:val="26"/>
          <w:szCs w:val="26"/>
        </w:rPr>
        <w:t>Государственный заказчик вправе:</w:t>
      </w:r>
    </w:p>
    <w:p w:rsidR="00255E27" w:rsidRPr="005609EC" w:rsidRDefault="00255E27"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2.4.1.</w:t>
      </w:r>
      <w:r w:rsidR="00540EDC" w:rsidRPr="005609EC">
        <w:rPr>
          <w:rFonts w:ascii="PT Astra Serif" w:hAnsi="PT Astra Serif"/>
          <w:kern w:val="1"/>
          <w:sz w:val="26"/>
          <w:szCs w:val="26"/>
          <w:lang w:eastAsia="ar-SA"/>
        </w:rPr>
        <w:t xml:space="preserve"> </w:t>
      </w:r>
      <w:r w:rsidRPr="005609EC">
        <w:rPr>
          <w:rFonts w:ascii="PT Astra Serif" w:hAnsi="PT Astra Serif"/>
          <w:kern w:val="1"/>
          <w:sz w:val="26"/>
          <w:szCs w:val="26"/>
          <w:lang w:eastAsia="ar-SA"/>
        </w:rPr>
        <w:t>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rsidR="00255E27" w:rsidRPr="005609EC" w:rsidRDefault="00255E27"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2.4.2.</w:t>
      </w:r>
      <w:r w:rsidR="00540EDC" w:rsidRPr="005609EC">
        <w:rPr>
          <w:rFonts w:ascii="PT Astra Serif" w:hAnsi="PT Astra Serif"/>
          <w:kern w:val="1"/>
          <w:sz w:val="26"/>
          <w:szCs w:val="26"/>
          <w:lang w:eastAsia="ar-SA"/>
        </w:rPr>
        <w:t xml:space="preserve"> </w:t>
      </w:r>
      <w:r w:rsidRPr="005609EC">
        <w:rPr>
          <w:rFonts w:ascii="PT Astra Serif" w:hAnsi="PT Astra Serif"/>
          <w:kern w:val="1"/>
          <w:sz w:val="26"/>
          <w:szCs w:val="26"/>
          <w:lang w:eastAsia="ar-SA"/>
        </w:rPr>
        <w:t>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оплаты стоимости Товара в соответствии с законодательством Российской Федерации в случае поставки Товара с нарушением условий настоящего Контракта.</w:t>
      </w:r>
    </w:p>
    <w:p w:rsidR="00540EDC" w:rsidRPr="005609EC" w:rsidRDefault="00540EDC"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2.4.3. Требовать своевременного устранения выявленных недостатков Товара</w:t>
      </w:r>
      <w:r w:rsidR="00F726AE" w:rsidRPr="005609EC">
        <w:rPr>
          <w:rFonts w:ascii="PT Astra Serif" w:hAnsi="PT Astra Serif"/>
          <w:kern w:val="1"/>
          <w:sz w:val="26"/>
          <w:szCs w:val="26"/>
          <w:lang w:eastAsia="ar-SA"/>
        </w:rPr>
        <w:t>.</w:t>
      </w:r>
    </w:p>
    <w:p w:rsidR="00255E27" w:rsidRPr="005609EC" w:rsidRDefault="00255E27"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2.4.</w:t>
      </w:r>
      <w:r w:rsidR="00540EDC" w:rsidRPr="005609EC">
        <w:rPr>
          <w:rFonts w:ascii="PT Astra Serif" w:hAnsi="PT Astra Serif"/>
          <w:kern w:val="1"/>
          <w:sz w:val="26"/>
          <w:szCs w:val="26"/>
          <w:lang w:eastAsia="ar-SA"/>
        </w:rPr>
        <w:t>4</w:t>
      </w:r>
      <w:r w:rsidRPr="005609EC">
        <w:rPr>
          <w:rFonts w:ascii="PT Astra Serif" w:hAnsi="PT Astra Serif"/>
          <w:kern w:val="1"/>
          <w:sz w:val="26"/>
          <w:szCs w:val="26"/>
          <w:lang w:eastAsia="ar-SA"/>
        </w:rPr>
        <w:t>.</w:t>
      </w:r>
      <w:r w:rsidR="00540EDC" w:rsidRPr="005609EC">
        <w:rPr>
          <w:rFonts w:ascii="PT Astra Serif" w:hAnsi="PT Astra Serif"/>
          <w:kern w:val="1"/>
          <w:sz w:val="26"/>
          <w:szCs w:val="26"/>
          <w:lang w:eastAsia="ar-SA"/>
        </w:rPr>
        <w:t xml:space="preserve"> </w:t>
      </w:r>
      <w:r w:rsidRPr="005609EC">
        <w:rPr>
          <w:rFonts w:ascii="PT Astra Serif" w:hAnsi="PT Astra Serif"/>
          <w:kern w:val="1"/>
          <w:sz w:val="26"/>
          <w:szCs w:val="26"/>
          <w:lang w:eastAsia="ar-SA"/>
        </w:rPr>
        <w:t>Требовать от Поставщика передачи недостающих отчетных документов, материалов и иной документации, подтверждающих поставку Товара.</w:t>
      </w:r>
    </w:p>
    <w:p w:rsidR="00255E27" w:rsidRPr="005609EC" w:rsidRDefault="00255E27"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2.4.</w:t>
      </w:r>
      <w:r w:rsidR="00540EDC" w:rsidRPr="005609EC">
        <w:rPr>
          <w:rFonts w:ascii="PT Astra Serif" w:hAnsi="PT Astra Serif"/>
          <w:kern w:val="1"/>
          <w:sz w:val="26"/>
          <w:szCs w:val="26"/>
          <w:lang w:eastAsia="ar-SA"/>
        </w:rPr>
        <w:t>5</w:t>
      </w:r>
      <w:r w:rsidRPr="005609EC">
        <w:rPr>
          <w:rFonts w:ascii="PT Astra Serif" w:hAnsi="PT Astra Serif"/>
          <w:kern w:val="1"/>
          <w:sz w:val="26"/>
          <w:szCs w:val="26"/>
          <w:lang w:eastAsia="ar-SA"/>
        </w:rPr>
        <w:t>.</w:t>
      </w:r>
      <w:r w:rsidR="00540EDC" w:rsidRPr="005609EC">
        <w:rPr>
          <w:rFonts w:ascii="PT Astra Serif" w:hAnsi="PT Astra Serif"/>
          <w:kern w:val="1"/>
          <w:sz w:val="26"/>
          <w:szCs w:val="26"/>
          <w:lang w:eastAsia="ar-SA"/>
        </w:rPr>
        <w:t xml:space="preserve"> </w:t>
      </w:r>
      <w:r w:rsidRPr="005609EC">
        <w:rPr>
          <w:rFonts w:ascii="PT Astra Serif" w:hAnsi="PT Astra Serif"/>
          <w:kern w:val="1"/>
          <w:sz w:val="26"/>
          <w:szCs w:val="26"/>
          <w:lang w:eastAsia="ar-SA"/>
        </w:rPr>
        <w:t>Назначать лиц для участия в проведении экспертизы поставленного Товара, а также лиц, ответственных за приемку Товара от Поставщика по количеству и качеству.</w:t>
      </w:r>
    </w:p>
    <w:p w:rsidR="00255E27" w:rsidRPr="005609EC" w:rsidRDefault="00255E27" w:rsidP="008B2659">
      <w:pPr>
        <w:widowControl w:val="0"/>
        <w:suppressAutoHyphens/>
        <w:ind w:firstLine="709"/>
        <w:jc w:val="both"/>
        <w:rPr>
          <w:rFonts w:ascii="PT Astra Serif" w:eastAsia="Arial Unicode MS" w:hAnsi="PT Astra Serif"/>
          <w:kern w:val="1"/>
          <w:sz w:val="26"/>
          <w:szCs w:val="26"/>
          <w:lang w:eastAsia="ar-SA"/>
        </w:rPr>
      </w:pPr>
      <w:r w:rsidRPr="005609EC">
        <w:rPr>
          <w:rFonts w:ascii="PT Astra Serif" w:eastAsia="Arial Unicode MS" w:hAnsi="PT Astra Serif"/>
          <w:kern w:val="1"/>
          <w:sz w:val="26"/>
          <w:szCs w:val="26"/>
          <w:lang w:eastAsia="ar-SA"/>
        </w:rPr>
        <w:t>2.4.5.</w:t>
      </w:r>
      <w:r w:rsidR="00540EDC" w:rsidRPr="005609EC">
        <w:rPr>
          <w:rFonts w:ascii="PT Astra Serif" w:eastAsia="Arial Unicode MS" w:hAnsi="PT Astra Serif"/>
          <w:kern w:val="1"/>
          <w:sz w:val="26"/>
          <w:szCs w:val="26"/>
          <w:lang w:eastAsia="ar-SA"/>
        </w:rPr>
        <w:t xml:space="preserve"> </w:t>
      </w:r>
      <w:r w:rsidRPr="005609EC">
        <w:rPr>
          <w:rFonts w:ascii="PT Astra Serif" w:eastAsia="Arial Unicode MS" w:hAnsi="PT Astra Serif"/>
          <w:kern w:val="1"/>
          <w:sz w:val="26"/>
          <w:szCs w:val="26"/>
          <w:lang w:eastAsia="ar-SA"/>
        </w:rPr>
        <w:t>Отказаться от оплаты расходов, не предусмотренных настоящим Контрактом.</w:t>
      </w:r>
    </w:p>
    <w:p w:rsidR="00625D4D" w:rsidRPr="005609EC" w:rsidRDefault="00625D4D" w:rsidP="005840E6">
      <w:pPr>
        <w:spacing w:before="120" w:after="120"/>
        <w:ind w:firstLine="425"/>
        <w:jc w:val="center"/>
        <w:rPr>
          <w:rFonts w:ascii="PT Astra Serif" w:hAnsi="PT Astra Serif"/>
          <w:b/>
          <w:bCs/>
          <w:sz w:val="26"/>
          <w:szCs w:val="26"/>
        </w:rPr>
      </w:pPr>
      <w:r w:rsidRPr="005609EC">
        <w:rPr>
          <w:rFonts w:ascii="PT Astra Serif" w:hAnsi="PT Astra Serif"/>
          <w:b/>
          <w:bCs/>
          <w:sz w:val="26"/>
          <w:szCs w:val="26"/>
        </w:rPr>
        <w:t>3. Цена контракта и порядок расчетов</w:t>
      </w:r>
    </w:p>
    <w:p w:rsidR="003C3A8F" w:rsidRPr="005609EC" w:rsidRDefault="003C3A8F" w:rsidP="003C3A8F">
      <w:pPr>
        <w:ind w:firstLine="709"/>
        <w:jc w:val="both"/>
        <w:rPr>
          <w:rFonts w:ascii="PT Astra Serif" w:hAnsi="PT Astra Serif"/>
          <w:sz w:val="26"/>
          <w:szCs w:val="26"/>
        </w:rPr>
      </w:pPr>
      <w:r w:rsidRPr="005609EC">
        <w:rPr>
          <w:rFonts w:ascii="PT Astra Serif" w:hAnsi="PT Astra Serif"/>
          <w:sz w:val="26"/>
          <w:szCs w:val="26"/>
        </w:rPr>
        <w:t>Цена контракта составляет</w:t>
      </w:r>
      <w:proofErr w:type="gramStart"/>
      <w:r w:rsidRPr="005609EC">
        <w:rPr>
          <w:rFonts w:ascii="PT Astra Serif" w:hAnsi="PT Astra Serif"/>
          <w:sz w:val="26"/>
          <w:szCs w:val="26"/>
        </w:rPr>
        <w:t xml:space="preserve"> </w:t>
      </w:r>
      <w:r w:rsidR="00F25A30">
        <w:rPr>
          <w:rFonts w:ascii="PT Astra Serif" w:hAnsi="PT Astra Serif"/>
          <w:b/>
          <w:sz w:val="26"/>
          <w:szCs w:val="26"/>
        </w:rPr>
        <w:t>______</w:t>
      </w:r>
      <w:r w:rsidRPr="005609EC">
        <w:rPr>
          <w:rFonts w:ascii="PT Astra Serif" w:hAnsi="PT Astra Serif"/>
          <w:b/>
          <w:sz w:val="26"/>
          <w:szCs w:val="26"/>
        </w:rPr>
        <w:t>(</w:t>
      </w:r>
      <w:r w:rsidR="00F25A30">
        <w:rPr>
          <w:rFonts w:ascii="PT Astra Serif" w:hAnsi="PT Astra Serif"/>
          <w:b/>
          <w:sz w:val="26"/>
          <w:szCs w:val="26"/>
        </w:rPr>
        <w:t>_________</w:t>
      </w:r>
      <w:r w:rsidR="003317DF" w:rsidRPr="005609EC">
        <w:rPr>
          <w:rFonts w:ascii="PT Astra Serif" w:hAnsi="PT Astra Serif"/>
          <w:b/>
          <w:sz w:val="26"/>
          <w:szCs w:val="26"/>
        </w:rPr>
        <w:t xml:space="preserve">) </w:t>
      </w:r>
      <w:proofErr w:type="gramEnd"/>
      <w:r w:rsidR="00757FC4" w:rsidRPr="005609EC">
        <w:rPr>
          <w:rFonts w:ascii="PT Astra Serif" w:hAnsi="PT Astra Serif"/>
          <w:b/>
          <w:sz w:val="26"/>
          <w:szCs w:val="26"/>
        </w:rPr>
        <w:t>рубл</w:t>
      </w:r>
      <w:r w:rsidR="00BD0008">
        <w:rPr>
          <w:rFonts w:ascii="PT Astra Serif" w:hAnsi="PT Astra Serif"/>
          <w:b/>
          <w:sz w:val="26"/>
          <w:szCs w:val="26"/>
        </w:rPr>
        <w:t>ей</w:t>
      </w:r>
      <w:r w:rsidR="003317DF" w:rsidRPr="005609EC">
        <w:rPr>
          <w:rFonts w:ascii="PT Astra Serif" w:hAnsi="PT Astra Serif"/>
          <w:b/>
          <w:sz w:val="26"/>
          <w:szCs w:val="26"/>
        </w:rPr>
        <w:t xml:space="preserve"> 00 копеек</w:t>
      </w:r>
      <w:r w:rsidRPr="005609EC">
        <w:rPr>
          <w:rFonts w:ascii="PT Astra Serif" w:hAnsi="PT Astra Serif"/>
          <w:b/>
          <w:sz w:val="26"/>
          <w:szCs w:val="26"/>
        </w:rPr>
        <w:t>,</w:t>
      </w:r>
      <w:r w:rsidRPr="005609EC">
        <w:rPr>
          <w:rFonts w:ascii="PT Astra Serif" w:hAnsi="PT Astra Serif"/>
          <w:sz w:val="26"/>
          <w:szCs w:val="26"/>
        </w:rPr>
        <w:t xml:space="preserve"> </w:t>
      </w:r>
      <w:r w:rsidR="002D757D" w:rsidRPr="002D757D">
        <w:rPr>
          <w:rFonts w:ascii="PT Astra Serif" w:hAnsi="PT Astra Serif"/>
          <w:b/>
          <w:sz w:val="26"/>
          <w:szCs w:val="26"/>
        </w:rPr>
        <w:t>в том числе</w:t>
      </w:r>
      <w:r w:rsidR="002D757D">
        <w:rPr>
          <w:rFonts w:ascii="PT Astra Serif" w:hAnsi="PT Astra Serif"/>
          <w:sz w:val="26"/>
          <w:szCs w:val="26"/>
        </w:rPr>
        <w:t xml:space="preserve"> </w:t>
      </w:r>
      <w:r w:rsidR="008E77C7" w:rsidRPr="00AC2A09">
        <w:rPr>
          <w:rFonts w:ascii="PT Astra Serif" w:eastAsia="Times New Roman" w:hAnsi="PT Astra Serif"/>
          <w:b/>
          <w:color w:val="000000" w:themeColor="text1"/>
          <w:sz w:val="26"/>
          <w:szCs w:val="26"/>
          <w:highlight w:val="yellow"/>
        </w:rPr>
        <w:t xml:space="preserve">НДС </w:t>
      </w:r>
      <w:r w:rsidR="00BD0008" w:rsidRPr="00AC2A09">
        <w:rPr>
          <w:rFonts w:ascii="PT Astra Serif" w:eastAsia="Times New Roman" w:hAnsi="PT Astra Serif"/>
          <w:b/>
          <w:color w:val="000000" w:themeColor="text1"/>
          <w:sz w:val="26"/>
          <w:szCs w:val="26"/>
          <w:highlight w:val="yellow"/>
        </w:rPr>
        <w:t>10%</w:t>
      </w:r>
      <w:r w:rsidR="002D757D">
        <w:rPr>
          <w:rFonts w:ascii="PT Astra Serif" w:eastAsia="Times New Roman" w:hAnsi="PT Astra Serif"/>
          <w:b/>
          <w:color w:val="000000" w:themeColor="text1"/>
          <w:sz w:val="26"/>
          <w:szCs w:val="26"/>
        </w:rPr>
        <w:t xml:space="preserve"> (</w:t>
      </w:r>
      <w:r w:rsidR="00F25A30">
        <w:rPr>
          <w:rFonts w:ascii="PT Astra Serif" w:eastAsia="Times New Roman" w:hAnsi="PT Astra Serif"/>
          <w:b/>
          <w:color w:val="000000" w:themeColor="text1"/>
          <w:sz w:val="26"/>
          <w:szCs w:val="26"/>
        </w:rPr>
        <w:t xml:space="preserve">_____) рублей __ копеек, НДС </w:t>
      </w:r>
      <w:r w:rsidR="00BD0008">
        <w:rPr>
          <w:rFonts w:ascii="PT Astra Serif" w:eastAsia="Times New Roman" w:hAnsi="PT Astra Serif"/>
          <w:b/>
          <w:color w:val="000000" w:themeColor="text1"/>
          <w:sz w:val="26"/>
          <w:szCs w:val="26"/>
        </w:rPr>
        <w:t>% (</w:t>
      </w:r>
      <w:r w:rsidR="00F25A30">
        <w:rPr>
          <w:rFonts w:ascii="PT Astra Serif" w:eastAsia="Times New Roman" w:hAnsi="PT Astra Serif"/>
          <w:b/>
          <w:color w:val="000000" w:themeColor="text1"/>
          <w:sz w:val="26"/>
          <w:szCs w:val="26"/>
        </w:rPr>
        <w:t>_____</w:t>
      </w:r>
      <w:r w:rsidR="00BD0008">
        <w:rPr>
          <w:rFonts w:ascii="PT Astra Serif" w:eastAsia="Times New Roman" w:hAnsi="PT Astra Serif"/>
          <w:b/>
          <w:color w:val="000000" w:themeColor="text1"/>
          <w:sz w:val="26"/>
          <w:szCs w:val="26"/>
        </w:rPr>
        <w:t>) рублей 00 копеек</w:t>
      </w:r>
    </w:p>
    <w:p w:rsidR="003C3A8F" w:rsidRPr="005609EC" w:rsidRDefault="003C3A8F" w:rsidP="003C3A8F">
      <w:pPr>
        <w:pStyle w:val="af0"/>
        <w:rPr>
          <w:rFonts w:ascii="PT Astra Serif" w:hAnsi="PT Astra Serif"/>
          <w:sz w:val="26"/>
          <w:szCs w:val="26"/>
          <w:lang w:eastAsia="en-US"/>
        </w:rPr>
      </w:pPr>
      <w:r w:rsidRPr="005609EC">
        <w:rPr>
          <w:rFonts w:ascii="PT Astra Serif" w:hAnsi="PT Astra Serif"/>
          <w:sz w:val="26"/>
          <w:szCs w:val="26"/>
          <w:lang w:eastAsia="en-US"/>
        </w:rPr>
        <w:t xml:space="preserve">3.2. </w:t>
      </w:r>
      <w:proofErr w:type="gramStart"/>
      <w:r w:rsidRPr="005609EC">
        <w:rPr>
          <w:rFonts w:ascii="PT Astra Serif" w:hAnsi="PT Astra Serif"/>
          <w:sz w:val="26"/>
          <w:szCs w:val="26"/>
          <w:lang w:eastAsia="en-US"/>
        </w:rPr>
        <w:t>В цену Контракта входят все расходы, связанные с выполнением Исполнителем обязательств по Контракту, включая расходы на учебно-методические материалы, стоимость оформления удостоверений и актов, а также компенсационные выплаты на командировочные расходы преподавателей (питание, проживание, транспортные расходы), расходы на оплату всех бланков документов, а также расходы на страхование, уплату таможенных пошлин, налогов, сборов и других обязательных платежей, которые Исполнитель должен выплатить в</w:t>
      </w:r>
      <w:proofErr w:type="gramEnd"/>
      <w:r w:rsidRPr="005609EC">
        <w:rPr>
          <w:rFonts w:ascii="PT Astra Serif" w:hAnsi="PT Astra Serif"/>
          <w:sz w:val="26"/>
          <w:szCs w:val="26"/>
          <w:lang w:eastAsia="en-US"/>
        </w:rPr>
        <w:t xml:space="preserve"> связи с выполнением обязательств по Контракту в соответствии с законодательством Российской Федерации.</w:t>
      </w:r>
    </w:p>
    <w:p w:rsidR="003C3A8F" w:rsidRPr="005609EC" w:rsidRDefault="003C3A8F" w:rsidP="003C3A8F">
      <w:pPr>
        <w:ind w:firstLine="709"/>
        <w:jc w:val="both"/>
        <w:rPr>
          <w:rFonts w:ascii="PT Astra Serif" w:hAnsi="PT Astra Serif"/>
          <w:sz w:val="26"/>
          <w:szCs w:val="26"/>
        </w:rPr>
      </w:pPr>
      <w:r w:rsidRPr="005609EC">
        <w:rPr>
          <w:rFonts w:ascii="PT Astra Serif" w:hAnsi="PT Astra Serif"/>
          <w:sz w:val="26"/>
          <w:szCs w:val="26"/>
        </w:rPr>
        <w:lastRenderedPageBreak/>
        <w:t>3.3. Цена контракта является твердой, определяется на весь срок исполнения контракта и не может изменяться в ходе его исполнения, кроме случаев, предусмотренных п.2 ст. 34 и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C3A8F" w:rsidRPr="005609EC" w:rsidRDefault="003C3A8F" w:rsidP="003C3A8F">
      <w:pPr>
        <w:ind w:firstLine="709"/>
        <w:jc w:val="both"/>
        <w:rPr>
          <w:rFonts w:ascii="PT Astra Serif" w:hAnsi="PT Astra Serif"/>
          <w:sz w:val="26"/>
          <w:szCs w:val="26"/>
        </w:rPr>
      </w:pPr>
      <w:r w:rsidRPr="005609EC">
        <w:rPr>
          <w:rFonts w:ascii="PT Astra Serif" w:hAnsi="PT Astra Serif"/>
          <w:sz w:val="26"/>
          <w:szCs w:val="26"/>
        </w:rPr>
        <w:t>3.4. Расчёты за оказанную услугу производятся Заказчиком в форме безналичного денежного расчета путем перечисления на расчёт</w:t>
      </w:r>
      <w:r w:rsidR="00A443B7">
        <w:rPr>
          <w:rFonts w:ascii="PT Astra Serif" w:hAnsi="PT Astra Serif"/>
          <w:sz w:val="26"/>
          <w:szCs w:val="26"/>
        </w:rPr>
        <w:t>ный счёт Исполнителя в течение 30</w:t>
      </w:r>
      <w:r w:rsidRPr="005609EC">
        <w:rPr>
          <w:rFonts w:ascii="PT Astra Serif" w:hAnsi="PT Astra Serif"/>
          <w:sz w:val="26"/>
          <w:szCs w:val="26"/>
        </w:rPr>
        <w:t xml:space="preserve"> рабочих дней с момента оказания услуги и предоставления Исполнителем Заказчику документов, указанных в пункте 4.2. Контракта и подписания их Заказчиком.</w:t>
      </w:r>
    </w:p>
    <w:p w:rsidR="003C3A8F" w:rsidRPr="005609EC" w:rsidRDefault="003C3A8F" w:rsidP="003C3A8F">
      <w:pPr>
        <w:pStyle w:val="af0"/>
        <w:autoSpaceDE w:val="0"/>
        <w:rPr>
          <w:rFonts w:ascii="PT Astra Serif" w:hAnsi="PT Astra Serif"/>
          <w:kern w:val="1"/>
          <w:sz w:val="26"/>
          <w:szCs w:val="26"/>
        </w:rPr>
      </w:pPr>
      <w:r w:rsidRPr="005609EC">
        <w:rPr>
          <w:rFonts w:ascii="PT Astra Serif" w:hAnsi="PT Astra Serif"/>
          <w:kern w:val="1"/>
          <w:sz w:val="26"/>
          <w:szCs w:val="26"/>
        </w:rPr>
        <w:t>3.5. Оплата услуги осуществляется за счет Федерального бюджета в пределах выделенных лимитов.</w:t>
      </w:r>
    </w:p>
    <w:p w:rsidR="003C3A8F" w:rsidRPr="005609EC" w:rsidRDefault="003C3A8F" w:rsidP="003C3A8F">
      <w:pPr>
        <w:widowControl w:val="0"/>
        <w:suppressAutoHyphens/>
        <w:ind w:firstLine="709"/>
        <w:jc w:val="both"/>
        <w:rPr>
          <w:rFonts w:ascii="PT Astra Serif" w:eastAsia="Arial Unicode MS" w:hAnsi="PT Astra Serif"/>
          <w:kern w:val="1"/>
          <w:sz w:val="26"/>
          <w:szCs w:val="26"/>
          <w:lang w:eastAsia="ar-SA"/>
        </w:rPr>
      </w:pPr>
      <w:r w:rsidRPr="005609EC">
        <w:rPr>
          <w:rFonts w:ascii="PT Astra Serif" w:eastAsia="Arial Unicode MS" w:hAnsi="PT Astra Serif"/>
          <w:kern w:val="1"/>
          <w:sz w:val="26"/>
          <w:szCs w:val="26"/>
          <w:lang w:eastAsia="ar-SA"/>
        </w:rPr>
        <w:t>3.6. </w:t>
      </w:r>
      <w:r w:rsidRPr="005609EC">
        <w:rPr>
          <w:rFonts w:ascii="PT Astra Serif" w:eastAsia="Arial Unicode MS" w:hAnsi="PT Astra Serif"/>
          <w:color w:val="000000"/>
          <w:kern w:val="1"/>
          <w:sz w:val="26"/>
          <w:szCs w:val="26"/>
          <w:lang w:eastAsia="ar-SA"/>
        </w:rPr>
        <w:t>Государственный з</w:t>
      </w:r>
      <w:r w:rsidRPr="005609EC">
        <w:rPr>
          <w:rFonts w:ascii="PT Astra Serif" w:eastAsia="Arial Unicode MS" w:hAnsi="PT Astra Serif"/>
          <w:kern w:val="1"/>
          <w:sz w:val="26"/>
          <w:szCs w:val="26"/>
          <w:lang w:eastAsia="ar-SA"/>
        </w:rPr>
        <w:t>аказчик считается исполнившим свое обязательство по оплате оказанных услуг со дня списания денежных сре</w:t>
      </w:r>
      <w:proofErr w:type="gramStart"/>
      <w:r w:rsidRPr="005609EC">
        <w:rPr>
          <w:rFonts w:ascii="PT Astra Serif" w:eastAsia="Arial Unicode MS" w:hAnsi="PT Astra Serif"/>
          <w:kern w:val="1"/>
          <w:sz w:val="26"/>
          <w:szCs w:val="26"/>
          <w:lang w:eastAsia="ar-SA"/>
        </w:rPr>
        <w:t>дств с р</w:t>
      </w:r>
      <w:proofErr w:type="gramEnd"/>
      <w:r w:rsidRPr="005609EC">
        <w:rPr>
          <w:rFonts w:ascii="PT Astra Serif" w:eastAsia="Arial Unicode MS" w:hAnsi="PT Astra Serif"/>
          <w:kern w:val="1"/>
          <w:sz w:val="26"/>
          <w:szCs w:val="26"/>
          <w:lang w:eastAsia="ar-SA"/>
        </w:rPr>
        <w:t xml:space="preserve">асчетного счета </w:t>
      </w:r>
      <w:r w:rsidRPr="005609EC">
        <w:rPr>
          <w:rFonts w:ascii="PT Astra Serif" w:eastAsia="Arial Unicode MS" w:hAnsi="PT Astra Serif"/>
          <w:color w:val="000000"/>
          <w:kern w:val="1"/>
          <w:sz w:val="26"/>
          <w:szCs w:val="26"/>
          <w:lang w:eastAsia="ar-SA"/>
        </w:rPr>
        <w:t>Государственного з</w:t>
      </w:r>
      <w:r w:rsidRPr="005609EC">
        <w:rPr>
          <w:rFonts w:ascii="PT Astra Serif" w:eastAsia="Arial Unicode MS" w:hAnsi="PT Astra Serif"/>
          <w:kern w:val="1"/>
          <w:sz w:val="26"/>
          <w:szCs w:val="26"/>
          <w:lang w:eastAsia="ar-SA"/>
        </w:rPr>
        <w:t>аказчика в пользу Исполнителя.</w:t>
      </w:r>
    </w:p>
    <w:p w:rsidR="00F05C1F" w:rsidRPr="005609EC" w:rsidRDefault="00F05C1F" w:rsidP="00F05C1F">
      <w:pPr>
        <w:widowControl w:val="0"/>
        <w:overflowPunct w:val="0"/>
        <w:autoSpaceDE w:val="0"/>
        <w:autoSpaceDN w:val="0"/>
        <w:adjustRightInd w:val="0"/>
        <w:spacing w:before="120" w:after="120"/>
        <w:jc w:val="center"/>
        <w:textAlignment w:val="baseline"/>
        <w:rPr>
          <w:rFonts w:ascii="PT Astra Serif" w:hAnsi="PT Astra Serif"/>
          <w:b/>
          <w:bCs/>
          <w:sz w:val="26"/>
          <w:szCs w:val="26"/>
        </w:rPr>
      </w:pPr>
      <w:r w:rsidRPr="005609EC">
        <w:rPr>
          <w:rFonts w:ascii="PT Astra Serif" w:hAnsi="PT Astra Serif"/>
          <w:b/>
          <w:bCs/>
          <w:sz w:val="26"/>
          <w:szCs w:val="26"/>
        </w:rPr>
        <w:t>4. Сроки и условия поставки товара</w:t>
      </w:r>
    </w:p>
    <w:p w:rsidR="00F05C1F" w:rsidRPr="005609EC" w:rsidRDefault="00F05C1F" w:rsidP="00F05C1F">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 xml:space="preserve">4.1. Срок поставки: с момента заключения контракта </w:t>
      </w:r>
      <w:r w:rsidR="008E77C7">
        <w:rPr>
          <w:rFonts w:ascii="PT Astra Serif" w:hAnsi="PT Astra Serif"/>
          <w:sz w:val="26"/>
          <w:szCs w:val="26"/>
        </w:rPr>
        <w:t xml:space="preserve">в течение </w:t>
      </w:r>
      <w:r w:rsidR="00D62379">
        <w:rPr>
          <w:rFonts w:ascii="PT Astra Serif" w:hAnsi="PT Astra Serif"/>
          <w:sz w:val="26"/>
          <w:szCs w:val="26"/>
        </w:rPr>
        <w:t>5</w:t>
      </w:r>
      <w:r w:rsidR="00DB6694" w:rsidRPr="005609EC">
        <w:rPr>
          <w:rFonts w:ascii="PT Astra Serif" w:hAnsi="PT Astra Serif"/>
          <w:sz w:val="26"/>
          <w:szCs w:val="26"/>
        </w:rPr>
        <w:t xml:space="preserve"> рабочих</w:t>
      </w:r>
      <w:r w:rsidR="00E14BCC" w:rsidRPr="005609EC">
        <w:rPr>
          <w:rFonts w:ascii="PT Astra Serif" w:hAnsi="PT Astra Serif"/>
          <w:sz w:val="26"/>
          <w:szCs w:val="26"/>
        </w:rPr>
        <w:t xml:space="preserve"> дней</w:t>
      </w:r>
      <w:r w:rsidRPr="005609EC">
        <w:rPr>
          <w:rFonts w:ascii="PT Astra Serif" w:hAnsi="PT Astra Serif"/>
          <w:sz w:val="26"/>
          <w:szCs w:val="26"/>
        </w:rPr>
        <w:t>.</w:t>
      </w:r>
    </w:p>
    <w:p w:rsidR="00F05C1F" w:rsidRPr="005609EC" w:rsidRDefault="00F05C1F" w:rsidP="00F05C1F">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4.2. Датой поставки товара является дата подписания товарной накладной, составляемой в двух экземплярах и подписываемых Сторонами в момент передачи товара Государственному заказчику.</w:t>
      </w:r>
    </w:p>
    <w:p w:rsidR="00F05C1F" w:rsidRPr="005609EC" w:rsidRDefault="00F05C1F" w:rsidP="00F05C1F">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 xml:space="preserve">4.3. </w:t>
      </w:r>
      <w:r w:rsidRPr="005609EC">
        <w:rPr>
          <w:rFonts w:ascii="PT Astra Serif" w:hAnsi="PT Astra Serif"/>
          <w:spacing w:val="-3"/>
          <w:sz w:val="26"/>
          <w:szCs w:val="26"/>
        </w:rPr>
        <w:t>Право собственности и риск</w:t>
      </w:r>
      <w:r w:rsidRPr="005609EC">
        <w:rPr>
          <w:rFonts w:ascii="PT Astra Serif" w:hAnsi="PT Astra Serif"/>
          <w:sz w:val="26"/>
          <w:szCs w:val="26"/>
        </w:rPr>
        <w:t xml:space="preserve"> случайной гибели или повреждения товара, переходит от Поставщика к Государственному заказчику с момента подписания товарной накладной.</w:t>
      </w:r>
    </w:p>
    <w:p w:rsidR="00255E27" w:rsidRPr="005609EC" w:rsidRDefault="00F05C1F" w:rsidP="005840E6">
      <w:pPr>
        <w:widowControl w:val="0"/>
        <w:overflowPunct w:val="0"/>
        <w:autoSpaceDE w:val="0"/>
        <w:autoSpaceDN w:val="0"/>
        <w:adjustRightInd w:val="0"/>
        <w:spacing w:before="120" w:after="120"/>
        <w:jc w:val="center"/>
        <w:textAlignment w:val="baseline"/>
        <w:rPr>
          <w:rFonts w:ascii="PT Astra Serif" w:hAnsi="PT Astra Serif"/>
          <w:b/>
          <w:bCs/>
          <w:sz w:val="26"/>
          <w:szCs w:val="26"/>
        </w:rPr>
      </w:pPr>
      <w:r w:rsidRPr="005609EC">
        <w:rPr>
          <w:rFonts w:ascii="PT Astra Serif" w:hAnsi="PT Astra Serif"/>
          <w:b/>
          <w:bCs/>
          <w:sz w:val="26"/>
          <w:szCs w:val="26"/>
        </w:rPr>
        <w:t>5</w:t>
      </w:r>
      <w:r w:rsidR="00255E27" w:rsidRPr="005609EC">
        <w:rPr>
          <w:rFonts w:ascii="PT Astra Serif" w:hAnsi="PT Astra Serif"/>
          <w:b/>
          <w:bCs/>
          <w:sz w:val="26"/>
          <w:szCs w:val="26"/>
        </w:rPr>
        <w:t>. Качество и порядок приема товара</w:t>
      </w:r>
    </w:p>
    <w:p w:rsidR="00255E27" w:rsidRPr="005609EC" w:rsidRDefault="00F05C1F" w:rsidP="008B2659">
      <w:pPr>
        <w:widowControl w:val="0"/>
        <w:overflowPunct w:val="0"/>
        <w:autoSpaceDE w:val="0"/>
        <w:autoSpaceDN w:val="0"/>
        <w:adjustRightInd w:val="0"/>
        <w:ind w:firstLine="709"/>
        <w:textAlignment w:val="baseline"/>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.1. Качество товара:</w:t>
      </w:r>
    </w:p>
    <w:p w:rsidR="00255E27" w:rsidRPr="005609EC" w:rsidRDefault="00F05C1F" w:rsidP="008B2659">
      <w:pPr>
        <w:ind w:firstLine="709"/>
        <w:jc w:val="both"/>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.1.1. Поставляемые товары должны соответствовать действующим ГОСТам, иметь сертификат (паспорт) качества и санитарно-эпидемиологическое заключение</w:t>
      </w:r>
      <w:r w:rsidR="00522B15" w:rsidRPr="005609EC">
        <w:rPr>
          <w:rFonts w:ascii="PT Astra Serif" w:hAnsi="PT Astra Serif"/>
          <w:sz w:val="26"/>
          <w:szCs w:val="26"/>
        </w:rPr>
        <w:t xml:space="preserve"> (при необходимости)</w:t>
      </w:r>
      <w:r w:rsidR="00255E27" w:rsidRPr="005609EC">
        <w:rPr>
          <w:rFonts w:ascii="PT Astra Serif" w:hAnsi="PT Astra Serif"/>
          <w:sz w:val="26"/>
          <w:szCs w:val="26"/>
        </w:rPr>
        <w:t xml:space="preserve">. </w:t>
      </w:r>
    </w:p>
    <w:p w:rsidR="00255E27" w:rsidRPr="005609EC" w:rsidRDefault="00F05C1F" w:rsidP="008B2659">
      <w:pPr>
        <w:ind w:firstLine="709"/>
        <w:jc w:val="both"/>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 xml:space="preserve">.1.2. </w:t>
      </w:r>
      <w:r w:rsidR="00FD3561" w:rsidRPr="005609EC">
        <w:rPr>
          <w:rFonts w:ascii="PT Astra Serif" w:hAnsi="PT Astra Serif"/>
          <w:sz w:val="26"/>
          <w:szCs w:val="26"/>
        </w:rPr>
        <w:t>В целях проверки соответствия предоставленного Поставщиком товара требованиям законодательства Российской Федерации, нормативных и технических документов, актов Государственного заказчика и условиям Контракта проводится приемка товара (в том числе экспертиза поставленного товара)</w:t>
      </w:r>
      <w:r w:rsidR="00255E27" w:rsidRPr="005609EC">
        <w:rPr>
          <w:rFonts w:ascii="PT Astra Serif" w:hAnsi="PT Astra Serif"/>
          <w:sz w:val="26"/>
          <w:szCs w:val="26"/>
        </w:rPr>
        <w:t>.</w:t>
      </w:r>
    </w:p>
    <w:p w:rsidR="00255E27" w:rsidRPr="005609EC" w:rsidRDefault="00F05C1F" w:rsidP="008B2659">
      <w:pPr>
        <w:ind w:firstLine="709"/>
        <w:jc w:val="both"/>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 xml:space="preserve">.1.3. В случае обнаружения несоответствия его наименованию, отклонения от качества (которые объективно могут быть обнаружены при внешнем осмотре товара), комплектности, </w:t>
      </w:r>
      <w:proofErr w:type="gramStart"/>
      <w:r w:rsidR="00255E27" w:rsidRPr="005609EC">
        <w:rPr>
          <w:rFonts w:ascii="PT Astra Serif" w:hAnsi="PT Astra Serif"/>
          <w:sz w:val="26"/>
          <w:szCs w:val="26"/>
        </w:rPr>
        <w:t>не соответствие</w:t>
      </w:r>
      <w:proofErr w:type="gramEnd"/>
      <w:r w:rsidR="00255E27" w:rsidRPr="005609EC">
        <w:rPr>
          <w:rFonts w:ascii="PT Astra Serif" w:hAnsi="PT Astra Serif"/>
          <w:sz w:val="26"/>
          <w:szCs w:val="26"/>
        </w:rPr>
        <w:t xml:space="preserve"> товара Контракту, Сторонами составляется двухсторонний акт, который является основанием для замены товара.</w:t>
      </w:r>
    </w:p>
    <w:p w:rsidR="00255E27" w:rsidRPr="005609EC" w:rsidRDefault="00F05C1F" w:rsidP="001346C3">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 xml:space="preserve">.1.4. </w:t>
      </w:r>
      <w:proofErr w:type="gramStart"/>
      <w:r w:rsidR="00522B15" w:rsidRPr="005609EC">
        <w:rPr>
          <w:rFonts w:ascii="PT Astra Serif" w:hAnsi="PT Astra Serif"/>
          <w:sz w:val="26"/>
          <w:szCs w:val="26"/>
        </w:rPr>
        <w:t>Приемка товара по качеству и количеству (в том числе экспертиза товара) осуществляются уполномоченными представителями Государственного заказчика в порядке и сроки, установленные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w:t>
      </w:r>
      <w:proofErr w:type="gramEnd"/>
      <w:r w:rsidR="00522B15" w:rsidRPr="005609EC">
        <w:rPr>
          <w:rFonts w:ascii="PT Astra Serif" w:hAnsi="PT Astra Serif"/>
          <w:sz w:val="26"/>
          <w:szCs w:val="26"/>
        </w:rPr>
        <w:t xml:space="preserve"> Госарбитража при Совете Министров СССР от 15.06.1965 № П-6, в части, не противоречащей действующему законодательству Российской Федерации и условиям Контракта</w:t>
      </w:r>
      <w:proofErr w:type="gramStart"/>
      <w:r w:rsidR="00522B15" w:rsidRPr="005609EC">
        <w:rPr>
          <w:rFonts w:ascii="PT Astra Serif" w:hAnsi="PT Astra Serif"/>
          <w:sz w:val="26"/>
          <w:szCs w:val="26"/>
        </w:rPr>
        <w:t>.</w:t>
      </w:r>
      <w:r w:rsidR="00255E27" w:rsidRPr="005609EC">
        <w:rPr>
          <w:rFonts w:ascii="PT Astra Serif" w:hAnsi="PT Astra Serif"/>
          <w:sz w:val="26"/>
          <w:szCs w:val="26"/>
        </w:rPr>
        <w:t>.</w:t>
      </w:r>
      <w:proofErr w:type="gramEnd"/>
    </w:p>
    <w:p w:rsidR="00255E27" w:rsidRPr="005609EC" w:rsidRDefault="00F05C1F" w:rsidP="008B2659">
      <w:pPr>
        <w:tabs>
          <w:tab w:val="num" w:pos="700"/>
          <w:tab w:val="num" w:pos="1980"/>
        </w:tabs>
        <w:ind w:firstLine="709"/>
        <w:jc w:val="both"/>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.2. Порядок приема товара:</w:t>
      </w:r>
    </w:p>
    <w:p w:rsidR="00255E27" w:rsidRPr="005609EC" w:rsidRDefault="00F05C1F" w:rsidP="008B2659">
      <w:pPr>
        <w:ind w:firstLine="709"/>
        <w:jc w:val="both"/>
        <w:rPr>
          <w:rFonts w:ascii="PT Astra Serif" w:hAnsi="PT Astra Serif"/>
          <w:sz w:val="26"/>
          <w:szCs w:val="26"/>
        </w:rPr>
      </w:pPr>
      <w:r w:rsidRPr="005609EC">
        <w:rPr>
          <w:rFonts w:ascii="PT Astra Serif" w:hAnsi="PT Astra Serif"/>
          <w:sz w:val="26"/>
          <w:szCs w:val="26"/>
        </w:rPr>
        <w:lastRenderedPageBreak/>
        <w:t>5</w:t>
      </w:r>
      <w:r w:rsidR="00255E27" w:rsidRPr="005609EC">
        <w:rPr>
          <w:rFonts w:ascii="PT Astra Serif" w:hAnsi="PT Astra Serif"/>
          <w:sz w:val="26"/>
          <w:szCs w:val="26"/>
        </w:rPr>
        <w:t>.2.1. Вместе с товаром Поставщик передает Государственному заказчику относящуюся к товару документацию:</w:t>
      </w:r>
    </w:p>
    <w:p w:rsidR="00255E27" w:rsidRPr="005609EC" w:rsidRDefault="00304627" w:rsidP="008B2659">
      <w:pPr>
        <w:ind w:firstLine="709"/>
        <w:jc w:val="both"/>
        <w:rPr>
          <w:rFonts w:ascii="PT Astra Serif" w:hAnsi="PT Astra Serif"/>
          <w:sz w:val="26"/>
          <w:szCs w:val="26"/>
        </w:rPr>
      </w:pPr>
      <w:r w:rsidRPr="005609EC">
        <w:rPr>
          <w:rFonts w:ascii="PT Astra Serif" w:hAnsi="PT Astra Serif"/>
          <w:sz w:val="26"/>
          <w:szCs w:val="26"/>
        </w:rPr>
        <w:t xml:space="preserve">- </w:t>
      </w:r>
      <w:r w:rsidR="00255E27" w:rsidRPr="005609EC">
        <w:rPr>
          <w:rFonts w:ascii="PT Astra Serif" w:hAnsi="PT Astra Serif"/>
          <w:sz w:val="26"/>
          <w:szCs w:val="26"/>
        </w:rPr>
        <w:t>счет – фактуру</w:t>
      </w:r>
      <w:r w:rsidR="000E0276" w:rsidRPr="005609EC">
        <w:rPr>
          <w:rFonts w:ascii="PT Astra Serif" w:hAnsi="PT Astra Serif"/>
          <w:sz w:val="26"/>
          <w:szCs w:val="26"/>
        </w:rPr>
        <w:t xml:space="preserve"> (либо УПД)</w:t>
      </w:r>
      <w:r w:rsidR="00255E27" w:rsidRPr="005609EC">
        <w:rPr>
          <w:rFonts w:ascii="PT Astra Serif" w:hAnsi="PT Astra Serif"/>
          <w:sz w:val="26"/>
          <w:szCs w:val="26"/>
        </w:rPr>
        <w:t>;</w:t>
      </w:r>
    </w:p>
    <w:p w:rsidR="00255E27" w:rsidRPr="005609EC" w:rsidRDefault="00304627" w:rsidP="008B2659">
      <w:pPr>
        <w:ind w:firstLine="709"/>
        <w:jc w:val="both"/>
        <w:rPr>
          <w:rFonts w:ascii="PT Astra Serif" w:hAnsi="PT Astra Serif"/>
          <w:sz w:val="26"/>
          <w:szCs w:val="26"/>
        </w:rPr>
      </w:pPr>
      <w:r w:rsidRPr="005609EC">
        <w:rPr>
          <w:rFonts w:ascii="PT Astra Serif" w:hAnsi="PT Astra Serif"/>
          <w:sz w:val="26"/>
          <w:szCs w:val="26"/>
        </w:rPr>
        <w:t xml:space="preserve">- </w:t>
      </w:r>
      <w:r w:rsidR="00255E27" w:rsidRPr="005609EC">
        <w:rPr>
          <w:rFonts w:ascii="PT Astra Serif" w:hAnsi="PT Astra Serif"/>
          <w:sz w:val="26"/>
          <w:szCs w:val="26"/>
        </w:rPr>
        <w:t xml:space="preserve">товарную накладную (формы </w:t>
      </w:r>
      <w:r w:rsidR="000E0276" w:rsidRPr="005609EC">
        <w:rPr>
          <w:rFonts w:ascii="PT Astra Serif" w:hAnsi="PT Astra Serif"/>
          <w:sz w:val="26"/>
          <w:szCs w:val="26"/>
        </w:rPr>
        <w:t>ТОРГ-12</w:t>
      </w:r>
      <w:r w:rsidR="00255E27" w:rsidRPr="005609EC">
        <w:rPr>
          <w:rFonts w:ascii="PT Astra Serif" w:hAnsi="PT Astra Serif"/>
          <w:sz w:val="26"/>
          <w:szCs w:val="26"/>
        </w:rPr>
        <w:t xml:space="preserve">), оформленную в </w:t>
      </w:r>
      <w:r w:rsidR="00034482" w:rsidRPr="005609EC">
        <w:rPr>
          <w:rFonts w:ascii="PT Astra Serif" w:hAnsi="PT Astra Serif"/>
          <w:sz w:val="26"/>
          <w:szCs w:val="26"/>
        </w:rPr>
        <w:t>2</w:t>
      </w:r>
      <w:r w:rsidR="00255E27" w:rsidRPr="005609EC">
        <w:rPr>
          <w:rFonts w:ascii="PT Astra Serif" w:hAnsi="PT Astra Serif"/>
          <w:sz w:val="26"/>
          <w:szCs w:val="26"/>
        </w:rPr>
        <w:t>-х экземплярах с печатью Поставщика;</w:t>
      </w:r>
    </w:p>
    <w:p w:rsidR="00255E27" w:rsidRPr="005609EC" w:rsidRDefault="00304627" w:rsidP="008B2659">
      <w:pPr>
        <w:ind w:firstLine="709"/>
        <w:jc w:val="both"/>
        <w:rPr>
          <w:rFonts w:ascii="PT Astra Serif" w:hAnsi="PT Astra Serif"/>
          <w:sz w:val="26"/>
          <w:szCs w:val="26"/>
        </w:rPr>
      </w:pPr>
      <w:proofErr w:type="gramStart"/>
      <w:r w:rsidRPr="005609EC">
        <w:rPr>
          <w:rFonts w:ascii="PT Astra Serif" w:hAnsi="PT Astra Serif"/>
          <w:sz w:val="26"/>
          <w:szCs w:val="26"/>
        </w:rPr>
        <w:t xml:space="preserve">- </w:t>
      </w:r>
      <w:r w:rsidR="00522B15" w:rsidRPr="005609EC">
        <w:rPr>
          <w:rFonts w:ascii="PT Astra Serif" w:hAnsi="PT Astra Serif"/>
          <w:sz w:val="26"/>
          <w:szCs w:val="26"/>
        </w:rPr>
        <w:t>сертификаты, обязательные для данного вида Товаров, и иные документы, подтверждающие качество Товаров, оформленные в соответствии с законодательством Российской Федерации (</w:t>
      </w:r>
      <w:r w:rsidR="00255E27" w:rsidRPr="005609EC">
        <w:rPr>
          <w:rFonts w:ascii="PT Astra Serif" w:hAnsi="PT Astra Serif"/>
          <w:sz w:val="26"/>
          <w:szCs w:val="26"/>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roofErr w:type="gramEnd"/>
      <w:r w:rsidR="00522B15" w:rsidRPr="005609EC">
        <w:rPr>
          <w:rFonts w:ascii="PT Astra Serif" w:hAnsi="PT Astra Serif"/>
          <w:sz w:val="26"/>
          <w:szCs w:val="26"/>
        </w:rPr>
        <w:t xml:space="preserve"> </w:t>
      </w:r>
      <w:r w:rsidR="00255E27" w:rsidRPr="005609EC">
        <w:rPr>
          <w:rFonts w:ascii="PT Astra Serif" w:hAnsi="PT Astra Serif"/>
          <w:sz w:val="26"/>
          <w:szCs w:val="26"/>
        </w:rPr>
        <w:t>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или его копия, заверенная в установленном законодательство</w:t>
      </w:r>
      <w:r w:rsidR="00034482" w:rsidRPr="005609EC">
        <w:rPr>
          <w:rFonts w:ascii="PT Astra Serif" w:hAnsi="PT Astra Serif"/>
          <w:sz w:val="26"/>
          <w:szCs w:val="26"/>
        </w:rPr>
        <w:t>м Российской Федерации порядке</w:t>
      </w:r>
      <w:r w:rsidR="00522B15" w:rsidRPr="005609EC">
        <w:rPr>
          <w:rFonts w:ascii="PT Astra Serif" w:hAnsi="PT Astra Serif"/>
          <w:sz w:val="26"/>
          <w:szCs w:val="26"/>
        </w:rPr>
        <w:t>)</w:t>
      </w:r>
      <w:r w:rsidR="00255E27" w:rsidRPr="005609EC">
        <w:rPr>
          <w:rFonts w:ascii="PT Astra Serif" w:hAnsi="PT Astra Serif"/>
          <w:sz w:val="26"/>
          <w:szCs w:val="26"/>
        </w:rPr>
        <w:t>.</w:t>
      </w:r>
    </w:p>
    <w:p w:rsidR="00255E27" w:rsidRPr="005609EC" w:rsidRDefault="00F05C1F" w:rsidP="008B2659">
      <w:pPr>
        <w:pStyle w:val="a8"/>
        <w:ind w:firstLine="709"/>
        <w:jc w:val="both"/>
        <w:rPr>
          <w:rFonts w:ascii="PT Astra Serif" w:hAnsi="PT Astra Serif" w:cs="Times New Roman"/>
          <w:sz w:val="26"/>
          <w:szCs w:val="26"/>
          <w:lang w:eastAsia="ru-RU"/>
        </w:rPr>
      </w:pPr>
      <w:r w:rsidRPr="005609EC">
        <w:rPr>
          <w:rFonts w:ascii="PT Astra Serif" w:hAnsi="PT Astra Serif" w:cs="Times New Roman"/>
          <w:sz w:val="26"/>
          <w:szCs w:val="26"/>
          <w:lang w:eastAsia="ru-RU"/>
        </w:rPr>
        <w:t>5</w:t>
      </w:r>
      <w:r w:rsidR="00255E27" w:rsidRPr="005609EC">
        <w:rPr>
          <w:rFonts w:ascii="PT Astra Serif" w:hAnsi="PT Astra Serif" w:cs="Times New Roman"/>
          <w:sz w:val="26"/>
          <w:szCs w:val="26"/>
          <w:lang w:eastAsia="ru-RU"/>
        </w:rPr>
        <w:t>.3.</w:t>
      </w:r>
      <w:r w:rsidR="00FD3561" w:rsidRPr="005609EC">
        <w:rPr>
          <w:rFonts w:ascii="PT Astra Serif" w:hAnsi="PT Astra Serif" w:cs="Times New Roman"/>
          <w:sz w:val="26"/>
          <w:szCs w:val="26"/>
          <w:lang w:eastAsia="ru-RU"/>
        </w:rPr>
        <w:t xml:space="preserve"> </w:t>
      </w:r>
      <w:r w:rsidR="00255E27" w:rsidRPr="005609EC">
        <w:rPr>
          <w:rFonts w:ascii="PT Astra Serif" w:hAnsi="PT Astra Serif" w:cs="Times New Roman"/>
          <w:sz w:val="26"/>
          <w:szCs w:val="26"/>
          <w:lang w:eastAsia="ru-RU"/>
        </w:rPr>
        <w:t xml:space="preserve">Место поставки: </w:t>
      </w:r>
    </w:p>
    <w:p w:rsidR="00A86F33" w:rsidRPr="005609EC" w:rsidRDefault="00F05C1F" w:rsidP="008B2659">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5</w:t>
      </w:r>
      <w:r w:rsidR="00A86F33" w:rsidRPr="005609EC">
        <w:rPr>
          <w:rFonts w:ascii="PT Astra Serif" w:hAnsi="PT Astra Serif"/>
          <w:sz w:val="26"/>
          <w:szCs w:val="26"/>
        </w:rPr>
        <w:t>.3.1. Поставка Товара осуществляется на условиях доставки, разгрузки и складирования в месте поставки, по адресу</w:t>
      </w:r>
      <w:r w:rsidR="00522B15" w:rsidRPr="005609EC">
        <w:rPr>
          <w:rFonts w:ascii="PT Astra Serif" w:hAnsi="PT Astra Serif"/>
          <w:sz w:val="26"/>
          <w:szCs w:val="26"/>
        </w:rPr>
        <w:t>:</w:t>
      </w:r>
      <w:r w:rsidR="00A86F33" w:rsidRPr="005609EC">
        <w:rPr>
          <w:rFonts w:ascii="PT Astra Serif" w:hAnsi="PT Astra Serif"/>
          <w:sz w:val="26"/>
          <w:szCs w:val="26"/>
        </w:rPr>
        <w:t xml:space="preserve"> 450015, Республика Башкортостан, г. Уфа, ул. Достоевского, д.39, ФКУ СИЗО-1 УФСИН России по Республике Башкортостан. </w:t>
      </w:r>
    </w:p>
    <w:p w:rsidR="00255E27" w:rsidRPr="005609EC" w:rsidRDefault="00F05C1F" w:rsidP="008B2659">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5</w:t>
      </w:r>
      <w:r w:rsidR="00A86F33" w:rsidRPr="005609EC">
        <w:rPr>
          <w:rFonts w:ascii="PT Astra Serif" w:hAnsi="PT Astra Serif"/>
          <w:sz w:val="26"/>
          <w:szCs w:val="26"/>
        </w:rPr>
        <w:t xml:space="preserve">.3.2. Поставщик производит доставку товара на склад Государственного заказчика автомобильным транспортом, либо иным способом, согласованным сторонами дополнительно, за счет Поставщика по адресу, указанному в </w:t>
      </w:r>
      <w:r w:rsidRPr="005609EC">
        <w:rPr>
          <w:rFonts w:ascii="PT Astra Serif" w:hAnsi="PT Astra Serif"/>
          <w:sz w:val="26"/>
          <w:szCs w:val="26"/>
        </w:rPr>
        <w:t>п</w:t>
      </w:r>
      <w:r w:rsidR="00A86F33" w:rsidRPr="005609EC">
        <w:rPr>
          <w:rFonts w:ascii="PT Astra Serif" w:hAnsi="PT Astra Serif"/>
          <w:sz w:val="26"/>
          <w:szCs w:val="26"/>
        </w:rPr>
        <w:t>.</w:t>
      </w:r>
      <w:r w:rsidRPr="005609EC">
        <w:rPr>
          <w:rFonts w:ascii="PT Astra Serif" w:hAnsi="PT Astra Serif"/>
          <w:sz w:val="26"/>
          <w:szCs w:val="26"/>
        </w:rPr>
        <w:t>5</w:t>
      </w:r>
      <w:r w:rsidR="00A86F33" w:rsidRPr="005609EC">
        <w:rPr>
          <w:rFonts w:ascii="PT Astra Serif" w:hAnsi="PT Astra Serif"/>
          <w:sz w:val="26"/>
          <w:szCs w:val="26"/>
        </w:rPr>
        <w:t>.3.1. Приемка Товара осуществляется в рабочие дни с 09.00 час до 16.00 час (время местное), исключая перерыв на обед с 13.00 часов до 14.00 часов (время MSK+2).</w:t>
      </w:r>
    </w:p>
    <w:p w:rsidR="00255E27" w:rsidRPr="005609EC" w:rsidRDefault="005840E6" w:rsidP="005840E6">
      <w:pPr>
        <w:widowControl w:val="0"/>
        <w:overflowPunct w:val="0"/>
        <w:autoSpaceDE w:val="0"/>
        <w:autoSpaceDN w:val="0"/>
        <w:adjustRightInd w:val="0"/>
        <w:spacing w:before="120" w:after="120"/>
        <w:jc w:val="center"/>
        <w:textAlignment w:val="baseline"/>
        <w:rPr>
          <w:rFonts w:ascii="PT Astra Serif" w:hAnsi="PT Astra Serif"/>
          <w:b/>
          <w:sz w:val="26"/>
          <w:szCs w:val="26"/>
        </w:rPr>
      </w:pPr>
      <w:r w:rsidRPr="005609EC">
        <w:rPr>
          <w:rFonts w:ascii="PT Astra Serif" w:hAnsi="PT Astra Serif"/>
          <w:b/>
          <w:sz w:val="26"/>
          <w:szCs w:val="26"/>
        </w:rPr>
        <w:t xml:space="preserve">6. </w:t>
      </w:r>
      <w:r w:rsidR="00255E27" w:rsidRPr="005609EC">
        <w:rPr>
          <w:rFonts w:ascii="PT Astra Serif" w:hAnsi="PT Astra Serif"/>
          <w:b/>
          <w:sz w:val="26"/>
          <w:szCs w:val="26"/>
        </w:rPr>
        <w:t>Гарантийные обязательства</w:t>
      </w:r>
    </w:p>
    <w:p w:rsidR="00255E27" w:rsidRPr="005609EC" w:rsidRDefault="00255E27" w:rsidP="008B2659">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6.1. Поставщик гарантирует 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rsidR="00FD3561"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 xml:space="preserve">6.2. </w:t>
      </w:r>
      <w:r w:rsidR="00FD3561" w:rsidRPr="005609EC">
        <w:rPr>
          <w:rFonts w:ascii="PT Astra Serif" w:hAnsi="PT Astra Serif"/>
          <w:sz w:val="26"/>
          <w:szCs w:val="26"/>
        </w:rPr>
        <w:t>Гарантийный срок на поставляемый товар устанавливается в соответствии с нормативными документами на данный вид товара. Гарантия исчисляется с момента подписания Сторонами товарной накладной.</w:t>
      </w:r>
    </w:p>
    <w:p w:rsidR="001346C3" w:rsidRPr="005609EC" w:rsidRDefault="001346C3" w:rsidP="001346C3">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6.3. В случае обнаружения скрытых недостатков товара, в период гарантийного срока Поставщик обязуется безвозмездно устранить выявленные недостатки.</w:t>
      </w:r>
    </w:p>
    <w:p w:rsidR="00255E27" w:rsidRPr="005609EC" w:rsidRDefault="00FD3561" w:rsidP="008B2659">
      <w:pPr>
        <w:ind w:firstLine="709"/>
        <w:jc w:val="both"/>
        <w:rPr>
          <w:rFonts w:ascii="PT Astra Serif" w:hAnsi="PT Astra Serif"/>
          <w:sz w:val="26"/>
          <w:szCs w:val="26"/>
        </w:rPr>
      </w:pPr>
      <w:r w:rsidRPr="005609EC">
        <w:rPr>
          <w:rFonts w:ascii="PT Astra Serif" w:hAnsi="PT Astra Serif"/>
          <w:sz w:val="26"/>
          <w:szCs w:val="26"/>
        </w:rPr>
        <w:t>6.</w:t>
      </w:r>
      <w:r w:rsidR="001346C3" w:rsidRPr="005609EC">
        <w:rPr>
          <w:rFonts w:ascii="PT Astra Serif" w:hAnsi="PT Astra Serif"/>
          <w:sz w:val="26"/>
          <w:szCs w:val="26"/>
        </w:rPr>
        <w:t>4</w:t>
      </w:r>
      <w:r w:rsidRPr="005609EC">
        <w:rPr>
          <w:rFonts w:ascii="PT Astra Serif" w:hAnsi="PT Astra Serif"/>
          <w:sz w:val="26"/>
          <w:szCs w:val="26"/>
        </w:rPr>
        <w:t xml:space="preserve">. </w:t>
      </w:r>
      <w:r w:rsidR="00255E27" w:rsidRPr="005609EC">
        <w:rPr>
          <w:rFonts w:ascii="PT Astra Serif" w:hAnsi="PT Astra Serif"/>
          <w:sz w:val="26"/>
          <w:szCs w:val="26"/>
        </w:rPr>
        <w:t xml:space="preserve">Претензии по качеству товара принимаются в 20-дневный срок с момента получения товаров, при соблюдении условий хранения. Срок замены некачественного товара составляет не более 7 (семи) </w:t>
      </w:r>
      <w:r w:rsidRPr="005609EC">
        <w:rPr>
          <w:rFonts w:ascii="PT Astra Serif" w:hAnsi="PT Astra Serif"/>
          <w:sz w:val="26"/>
          <w:szCs w:val="26"/>
        </w:rPr>
        <w:t>рабочих</w:t>
      </w:r>
      <w:r w:rsidR="00255E27" w:rsidRPr="005609EC">
        <w:rPr>
          <w:rFonts w:ascii="PT Astra Serif" w:hAnsi="PT Astra Serif"/>
          <w:sz w:val="26"/>
          <w:szCs w:val="26"/>
        </w:rPr>
        <w:t xml:space="preserve">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 Замена Товара производится Поставщиком за свой счет в установленные сроки.</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6.</w:t>
      </w:r>
      <w:r w:rsidR="001346C3" w:rsidRPr="005609EC">
        <w:rPr>
          <w:rFonts w:ascii="PT Astra Serif" w:hAnsi="PT Astra Serif"/>
          <w:sz w:val="26"/>
          <w:szCs w:val="26"/>
        </w:rPr>
        <w:t>5</w:t>
      </w:r>
      <w:r w:rsidRPr="005609EC">
        <w:rPr>
          <w:rFonts w:ascii="PT Astra Serif" w:hAnsi="PT Astra Serif"/>
          <w:sz w:val="26"/>
          <w:szCs w:val="26"/>
        </w:rPr>
        <w:t xml:space="preserve">. При замене товара срок годности на него исчисляется заново со дня приемки товара </w:t>
      </w:r>
      <w:r w:rsidR="00FD3561" w:rsidRPr="005609EC">
        <w:rPr>
          <w:rFonts w:ascii="PT Astra Serif" w:hAnsi="PT Astra Serif"/>
          <w:sz w:val="26"/>
          <w:szCs w:val="26"/>
        </w:rPr>
        <w:t>Государственным заказчиком</w:t>
      </w:r>
      <w:r w:rsidRPr="005609EC">
        <w:rPr>
          <w:rFonts w:ascii="PT Astra Serif" w:hAnsi="PT Astra Serif"/>
          <w:sz w:val="26"/>
          <w:szCs w:val="26"/>
        </w:rPr>
        <w:t>.</w:t>
      </w:r>
    </w:p>
    <w:p w:rsidR="00625D4D" w:rsidRPr="005609EC" w:rsidRDefault="00255E27" w:rsidP="005840E6">
      <w:pPr>
        <w:spacing w:before="120" w:after="120"/>
        <w:ind w:firstLine="425"/>
        <w:jc w:val="center"/>
        <w:rPr>
          <w:rFonts w:ascii="PT Astra Serif" w:hAnsi="PT Astra Serif"/>
          <w:b/>
          <w:bCs/>
          <w:sz w:val="26"/>
          <w:szCs w:val="26"/>
        </w:rPr>
      </w:pPr>
      <w:r w:rsidRPr="005609EC">
        <w:rPr>
          <w:rFonts w:ascii="PT Astra Serif" w:hAnsi="PT Astra Serif"/>
          <w:b/>
          <w:bCs/>
          <w:sz w:val="26"/>
          <w:szCs w:val="26"/>
        </w:rPr>
        <w:t>7</w:t>
      </w:r>
      <w:r w:rsidR="00625D4D" w:rsidRPr="005609EC">
        <w:rPr>
          <w:rFonts w:ascii="PT Astra Serif" w:hAnsi="PT Astra Serif"/>
          <w:b/>
          <w:bCs/>
          <w:sz w:val="26"/>
          <w:szCs w:val="26"/>
        </w:rPr>
        <w:t>. Ответственность сторон</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 xml:space="preserve">7.2. В случае просрочки исполнения заказчиком обязательств, предусмотренных контрактом, а также в иных случаях неисполнения или </w:t>
      </w:r>
      <w:r w:rsidRPr="005609EC">
        <w:rPr>
          <w:rFonts w:ascii="PT Astra Serif" w:hAnsi="PT Astra Serif"/>
          <w:sz w:val="26"/>
          <w:szCs w:val="26"/>
        </w:rPr>
        <w:lastRenderedPageBreak/>
        <w:t>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 xml:space="preserve">7.2.2.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proofErr w:type="gramStart"/>
      <w:r w:rsidRPr="005609EC">
        <w:rPr>
          <w:rFonts w:ascii="PT Astra Serif" w:hAnsi="PT Astra Serif"/>
          <w:sz w:val="26"/>
          <w:szCs w:val="26"/>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w:t>
      </w:r>
      <w:proofErr w:type="gramEnd"/>
      <w:r w:rsidRPr="005609EC">
        <w:rPr>
          <w:rFonts w:ascii="PT Astra Serif" w:hAnsi="PT Astra Serif"/>
          <w:sz w:val="26"/>
          <w:szCs w:val="26"/>
        </w:rPr>
        <w:t xml:space="preserve">. № 1042 (Собрание законодательства Российской Федерации, 2017, № 36, ст. 5458) (далее – Правила) и </w:t>
      </w:r>
      <w:proofErr w:type="gramStart"/>
      <w:r w:rsidRPr="005609EC">
        <w:rPr>
          <w:rFonts w:ascii="PT Astra Serif" w:hAnsi="PT Astra Serif"/>
          <w:sz w:val="26"/>
          <w:szCs w:val="26"/>
        </w:rPr>
        <w:t>равен</w:t>
      </w:r>
      <w:proofErr w:type="gramEnd"/>
      <w:r w:rsidRPr="005609EC">
        <w:rPr>
          <w:rFonts w:ascii="PT Astra Serif" w:hAnsi="PT Astra Serif"/>
          <w:sz w:val="26"/>
          <w:szCs w:val="26"/>
        </w:rPr>
        <w:t xml:space="preserve"> 1000 (одна тысяча) рублей 00 копеек.</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7.3.1.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1000 (одна тысяча) рублей 00 копеек;</w:t>
      </w:r>
    </w:p>
    <w:p w:rsidR="00E14BCC" w:rsidRPr="005609EC" w:rsidRDefault="00E14BCC" w:rsidP="00E14BCC">
      <w:pPr>
        <w:ind w:firstLine="709"/>
        <w:jc w:val="both"/>
        <w:rPr>
          <w:rFonts w:ascii="PT Astra Serif" w:hAnsi="PT Astra Serif"/>
          <w:sz w:val="26"/>
          <w:szCs w:val="26"/>
        </w:rPr>
      </w:pPr>
      <w:proofErr w:type="gramStart"/>
      <w:r w:rsidRPr="005609EC">
        <w:rPr>
          <w:rFonts w:ascii="PT Astra Serif" w:hAnsi="PT Astra Serif"/>
          <w:sz w:val="26"/>
          <w:szCs w:val="26"/>
        </w:rPr>
        <w:t>7.3.2. в случае просрочки исполнения Поставщиком обязательств, предусмотренных контрактом, в том числе нарушения срока устранения выявленных недостатков, просрочки исполнения иных обязательств, предусмотренных Контрактом,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w:t>
      </w:r>
      <w:r w:rsidRPr="005609EC">
        <w:rPr>
          <w:rFonts w:ascii="PT Astra Serif" w:hAnsi="PT Astra Serif"/>
          <w:color w:val="FF0000"/>
          <w:sz w:val="26"/>
          <w:szCs w:val="26"/>
        </w:rPr>
        <w:t xml:space="preserve"> </w:t>
      </w:r>
      <w:r w:rsidRPr="005609EC">
        <w:rPr>
          <w:rFonts w:ascii="PT Astra Serif" w:hAnsi="PT Astra Serif"/>
          <w:sz w:val="26"/>
          <w:szCs w:val="26"/>
        </w:rPr>
        <w:t>Федерации от цены контракта, уменьшенной на сумму</w:t>
      </w:r>
      <w:proofErr w:type="gramEnd"/>
      <w:r w:rsidRPr="005609EC">
        <w:rPr>
          <w:rFonts w:ascii="PT Astra Serif" w:hAnsi="PT Astra Serif"/>
          <w:sz w:val="26"/>
          <w:szCs w:val="26"/>
        </w:rPr>
        <w:t xml:space="preserve">, </w:t>
      </w:r>
      <w:proofErr w:type="gramStart"/>
      <w:r w:rsidRPr="005609EC">
        <w:rPr>
          <w:rFonts w:ascii="PT Astra Serif" w:hAnsi="PT Astra Serif"/>
          <w:sz w:val="26"/>
          <w:szCs w:val="26"/>
        </w:rPr>
        <w:t>пропорциональную</w:t>
      </w:r>
      <w:proofErr w:type="gramEnd"/>
      <w:r w:rsidRPr="005609EC">
        <w:rPr>
          <w:rFonts w:ascii="PT Astra Serif" w:hAnsi="PT Astra Serif"/>
          <w:sz w:val="26"/>
          <w:szCs w:val="26"/>
        </w:rPr>
        <w:t xml:space="preserve"> объему обязательств, предусмотренных контрактом и фактически исполненных Поставщиком.</w:t>
      </w:r>
    </w:p>
    <w:p w:rsidR="00E14BCC" w:rsidRPr="005609EC" w:rsidRDefault="00E14BCC" w:rsidP="00E14BCC">
      <w:pPr>
        <w:ind w:firstLine="709"/>
        <w:jc w:val="both"/>
        <w:rPr>
          <w:rFonts w:ascii="PT Astra Serif" w:hAnsi="PT Astra Serif"/>
          <w:bCs/>
          <w:sz w:val="26"/>
          <w:szCs w:val="26"/>
        </w:rPr>
      </w:pPr>
      <w:r w:rsidRPr="005609EC">
        <w:rPr>
          <w:rFonts w:ascii="PT Astra Serif" w:hAnsi="PT Astra Serif"/>
          <w:sz w:val="26"/>
          <w:szCs w:val="26"/>
        </w:rPr>
        <w:t xml:space="preserve">7.3.3. </w:t>
      </w:r>
      <w:r w:rsidR="005A5FF4" w:rsidRPr="005609EC">
        <w:rPr>
          <w:rFonts w:ascii="PT Astra Serif" w:hAnsi="PT Astra Serif"/>
          <w:sz w:val="26"/>
          <w:szCs w:val="26"/>
        </w:rPr>
        <w:t>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10 процентов цены контракта</w:t>
      </w:r>
      <w:r w:rsidRPr="005609EC">
        <w:rPr>
          <w:rFonts w:ascii="PT Astra Serif" w:hAnsi="PT Astra Serif"/>
          <w:sz w:val="26"/>
          <w:szCs w:val="26"/>
        </w:rPr>
        <w:t>.</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lastRenderedPageBreak/>
        <w:t>7.5.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7.8. Уплата Поставщиком неустойки или применение иной формы ответственности не освобождает его от исполнения обязательств по контракту.</w:t>
      </w:r>
    </w:p>
    <w:p w:rsidR="00857372" w:rsidRPr="005609EC" w:rsidRDefault="00255E27" w:rsidP="005840E6">
      <w:pPr>
        <w:widowControl w:val="0"/>
        <w:suppressAutoHyphens/>
        <w:spacing w:before="120" w:after="120"/>
        <w:jc w:val="center"/>
        <w:rPr>
          <w:rFonts w:ascii="PT Astra Serif" w:hAnsi="PT Astra Serif"/>
          <w:b/>
          <w:sz w:val="26"/>
          <w:szCs w:val="26"/>
          <w:lang w:eastAsia="ar-SA"/>
        </w:rPr>
      </w:pPr>
      <w:r w:rsidRPr="005609EC">
        <w:rPr>
          <w:rFonts w:ascii="PT Astra Serif" w:hAnsi="PT Astra Serif"/>
          <w:b/>
          <w:sz w:val="26"/>
          <w:szCs w:val="26"/>
          <w:lang w:eastAsia="ar-SA"/>
        </w:rPr>
        <w:t>8</w:t>
      </w:r>
      <w:r w:rsidR="00857372" w:rsidRPr="005609EC">
        <w:rPr>
          <w:rFonts w:ascii="PT Astra Serif" w:hAnsi="PT Astra Serif"/>
          <w:b/>
          <w:sz w:val="26"/>
          <w:szCs w:val="26"/>
          <w:lang w:eastAsia="ar-SA"/>
        </w:rPr>
        <w:t xml:space="preserve"> Порядок расторжения и изменения контракта</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.1. Настоящий контракт может быть расторгнут:</w:t>
      </w:r>
    </w:p>
    <w:p w:rsidR="00857372" w:rsidRPr="005609EC" w:rsidRDefault="00857372"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 по соглашению Сторон;</w:t>
      </w:r>
    </w:p>
    <w:p w:rsidR="00857372" w:rsidRPr="005609EC" w:rsidRDefault="00857372"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 в судебном порядке;</w:t>
      </w:r>
    </w:p>
    <w:p w:rsidR="00857372" w:rsidRPr="005609EC" w:rsidRDefault="00857372"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 xml:space="preserve">- </w:t>
      </w:r>
      <w:proofErr w:type="gramStart"/>
      <w:r w:rsidRPr="005609EC">
        <w:rPr>
          <w:rFonts w:ascii="PT Astra Serif" w:hAnsi="PT Astra Serif"/>
          <w:sz w:val="26"/>
          <w:szCs w:val="26"/>
          <w:lang w:eastAsia="ar-SA"/>
        </w:rPr>
        <w:t xml:space="preserve">в связи с односторонним отказом </w:t>
      </w:r>
      <w:r w:rsidR="001169EA" w:rsidRPr="005609EC">
        <w:rPr>
          <w:rFonts w:ascii="PT Astra Serif" w:hAnsi="PT Astra Serif"/>
          <w:sz w:val="26"/>
          <w:szCs w:val="26"/>
          <w:lang w:eastAsia="ar-SA"/>
        </w:rPr>
        <w:t>Государственного з</w:t>
      </w:r>
      <w:r w:rsidRPr="005609EC">
        <w:rPr>
          <w:rFonts w:ascii="PT Astra Serif" w:hAnsi="PT Astra Serif"/>
          <w:sz w:val="26"/>
          <w:szCs w:val="26"/>
          <w:lang w:eastAsia="ar-SA"/>
        </w:rPr>
        <w:t>аказчика от исполнения контракта в соответствии с гражданским законодательством</w:t>
      </w:r>
      <w:proofErr w:type="gramEnd"/>
      <w:r w:rsidRPr="005609EC">
        <w:rPr>
          <w:rFonts w:ascii="PT Astra Serif" w:hAnsi="PT Astra Serif"/>
          <w:sz w:val="26"/>
          <w:szCs w:val="26"/>
          <w:lang w:eastAsia="ar-SA"/>
        </w:rPr>
        <w:t>.</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.2. </w:t>
      </w:r>
      <w:r w:rsidR="001169EA" w:rsidRPr="005609EC">
        <w:rPr>
          <w:rFonts w:ascii="PT Astra Serif" w:hAnsi="PT Astra Serif"/>
          <w:sz w:val="26"/>
          <w:szCs w:val="26"/>
          <w:lang w:eastAsia="ar-SA"/>
        </w:rPr>
        <w:t>Государственный з</w:t>
      </w:r>
      <w:r w:rsidR="00857372" w:rsidRPr="005609EC">
        <w:rPr>
          <w:rFonts w:ascii="PT Astra Serif" w:hAnsi="PT Astra Serif"/>
          <w:sz w:val="26"/>
          <w:szCs w:val="26"/>
          <w:lang w:eastAsia="ar-SA"/>
        </w:rPr>
        <w:t>аказчик вправе принять решение об одностороннем отказе от исполнения контракта в следующих случаях:</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.2.1. При существенном нарушении условий контракта Поставщиком:</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.2.1.1. В случае неоднократной просрочки поставки Товара более чем на 3 дня.</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.2.1.2. В случае установления недостоверности сведений о соответствии предмета контракта требованиям документации о закупке, представленных Поставщиком на этапе определения поставщика.</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.2.1.3.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.2.1.4. В случае </w:t>
      </w:r>
      <w:proofErr w:type="gramStart"/>
      <w:r w:rsidR="00857372" w:rsidRPr="005609EC">
        <w:rPr>
          <w:rFonts w:ascii="PT Astra Serif" w:hAnsi="PT Astra Serif"/>
          <w:sz w:val="26"/>
          <w:szCs w:val="26"/>
          <w:lang w:eastAsia="ar-SA"/>
        </w:rPr>
        <w:t>установления факта приостановления деятельности Поставщика</w:t>
      </w:r>
      <w:proofErr w:type="gramEnd"/>
      <w:r w:rsidR="00857372" w:rsidRPr="005609EC">
        <w:rPr>
          <w:rFonts w:ascii="PT Astra Serif" w:hAnsi="PT Astra Serif"/>
          <w:sz w:val="26"/>
          <w:szCs w:val="26"/>
          <w:lang w:eastAsia="ar-SA"/>
        </w:rPr>
        <w:t xml:space="preserve"> в порядке, предусмотренном Кодексом Российской Федерации об административных правонарушениях.</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.2.1.5. </w:t>
      </w:r>
      <w:proofErr w:type="gramStart"/>
      <w:r w:rsidR="00857372" w:rsidRPr="005609EC">
        <w:rPr>
          <w:rFonts w:ascii="PT Astra Serif" w:hAnsi="PT Astra Serif"/>
          <w:sz w:val="26"/>
          <w:szCs w:val="26"/>
          <w:lang w:eastAsia="ar-SA"/>
        </w:rPr>
        <w:t>Если у Поставщика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Поставщика по данным бухгалтерской отчетности за последний завершенный отчетный период, при условии, что Поставщик не обжалует наличие указанной задолженности в соответствии с законодательством Российской Федерации.</w:t>
      </w:r>
      <w:proofErr w:type="gramEnd"/>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.2.2. В иных случаях, предусмотренных действующим законодательством.</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.3. </w:t>
      </w:r>
      <w:r w:rsidR="001169EA" w:rsidRPr="005609EC">
        <w:rPr>
          <w:rFonts w:ascii="PT Astra Serif" w:hAnsi="PT Astra Serif"/>
          <w:sz w:val="26"/>
          <w:szCs w:val="26"/>
          <w:lang w:eastAsia="ar-SA"/>
        </w:rPr>
        <w:t>Государственный з</w:t>
      </w:r>
      <w:r w:rsidR="00857372" w:rsidRPr="005609EC">
        <w:rPr>
          <w:rFonts w:ascii="PT Astra Serif" w:hAnsi="PT Astra Serif"/>
          <w:sz w:val="26"/>
          <w:szCs w:val="26"/>
          <w:lang w:eastAsia="ar-SA"/>
        </w:rPr>
        <w:t xml:space="preserve">аказчик обязан принять решение об одностороннем отказе от исполнения </w:t>
      </w:r>
      <w:proofErr w:type="gramStart"/>
      <w:r w:rsidR="00857372" w:rsidRPr="005609EC">
        <w:rPr>
          <w:rFonts w:ascii="PT Astra Serif" w:hAnsi="PT Astra Serif"/>
          <w:sz w:val="26"/>
          <w:szCs w:val="26"/>
          <w:lang w:eastAsia="ar-SA"/>
        </w:rPr>
        <w:t>контракта</w:t>
      </w:r>
      <w:proofErr w:type="gramEnd"/>
      <w:r w:rsidR="00857372" w:rsidRPr="005609EC">
        <w:rPr>
          <w:rFonts w:ascii="PT Astra Serif" w:hAnsi="PT Astra Serif"/>
          <w:sz w:val="26"/>
          <w:szCs w:val="26"/>
          <w:lang w:eastAsia="ar-SA"/>
        </w:rPr>
        <w:t xml:space="preserve">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указанным требованиям, что позволило ему стать победителем определения Поставщика.</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.4. Расторжение контракта в связи с односторонним отказом </w:t>
      </w:r>
      <w:r w:rsidR="001169EA" w:rsidRPr="005609EC">
        <w:rPr>
          <w:rFonts w:ascii="PT Astra Serif" w:hAnsi="PT Astra Serif"/>
          <w:sz w:val="26"/>
          <w:szCs w:val="26"/>
          <w:lang w:eastAsia="ar-SA"/>
        </w:rPr>
        <w:t>Государственного з</w:t>
      </w:r>
      <w:r w:rsidR="00857372" w:rsidRPr="005609EC">
        <w:rPr>
          <w:rFonts w:ascii="PT Astra Serif" w:hAnsi="PT Astra Serif"/>
          <w:sz w:val="26"/>
          <w:szCs w:val="26"/>
          <w:lang w:eastAsia="ar-SA"/>
        </w:rPr>
        <w:t xml:space="preserve">аказчика от исполнения контракта осуществляется в порядке, </w:t>
      </w:r>
      <w:r w:rsidR="00857372" w:rsidRPr="005609EC">
        <w:rPr>
          <w:rFonts w:ascii="PT Astra Serif" w:hAnsi="PT Astra Serif"/>
          <w:sz w:val="26"/>
          <w:szCs w:val="26"/>
          <w:lang w:eastAsia="ar-SA"/>
        </w:rPr>
        <w:lastRenderedPageBreak/>
        <w:t>предусмотренном статьей 95 Федерального закона № 44-ФЗ.</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.5. Расторжение контракта по соглашению Сторон производится Сторонами путем подписания соответствующего соглашения о расторжении.</w:t>
      </w:r>
    </w:p>
    <w:p w:rsidR="00857372" w:rsidRPr="005609EC" w:rsidRDefault="00857372"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 xml:space="preserve">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поставки Товара, фактически переданного Поставщиком </w:t>
      </w:r>
      <w:r w:rsidR="001169EA" w:rsidRPr="005609EC">
        <w:rPr>
          <w:rFonts w:ascii="PT Astra Serif" w:hAnsi="PT Astra Serif"/>
          <w:sz w:val="26"/>
          <w:szCs w:val="26"/>
          <w:lang w:eastAsia="ar-SA"/>
        </w:rPr>
        <w:t>Государственному з</w:t>
      </w:r>
      <w:r w:rsidRPr="005609EC">
        <w:rPr>
          <w:rFonts w:ascii="PT Astra Serif" w:hAnsi="PT Astra Serif"/>
          <w:sz w:val="26"/>
          <w:szCs w:val="26"/>
          <w:lang w:eastAsia="ar-SA"/>
        </w:rPr>
        <w:t>аказчику.</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.6. </w:t>
      </w:r>
      <w:r w:rsidR="00857372" w:rsidRPr="005609EC">
        <w:rPr>
          <w:rFonts w:ascii="PT Astra Serif" w:hAnsi="PT Astra Serif"/>
          <w:sz w:val="26"/>
          <w:szCs w:val="26"/>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w:t>
      </w:r>
      <w:r w:rsidR="001169EA" w:rsidRPr="005609EC">
        <w:rPr>
          <w:rFonts w:ascii="PT Astra Serif" w:hAnsi="PT Astra Serif"/>
          <w:sz w:val="26"/>
          <w:szCs w:val="26"/>
        </w:rPr>
        <w:t xml:space="preserve">Государственного </w:t>
      </w:r>
      <w:r w:rsidR="00857372" w:rsidRPr="005609EC">
        <w:rPr>
          <w:rFonts w:ascii="PT Astra Serif" w:hAnsi="PT Astra Serif"/>
          <w:sz w:val="26"/>
          <w:szCs w:val="26"/>
        </w:rPr>
        <w:t>заказчика принять решение об одностороннем отказе от исполнения контракта</w:t>
      </w:r>
      <w:r w:rsidR="00857372" w:rsidRPr="005609EC">
        <w:rPr>
          <w:rFonts w:ascii="PT Astra Serif" w:hAnsi="PT Astra Serif"/>
          <w:sz w:val="26"/>
          <w:szCs w:val="26"/>
          <w:lang w:eastAsia="ar-SA"/>
        </w:rPr>
        <w:t>.</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.7.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.7.1. при снижении цены контракта без </w:t>
      </w:r>
      <w:proofErr w:type="gramStart"/>
      <w:r w:rsidR="00857372" w:rsidRPr="005609EC">
        <w:rPr>
          <w:rFonts w:ascii="PT Astra Serif" w:hAnsi="PT Astra Serif"/>
          <w:sz w:val="26"/>
          <w:szCs w:val="26"/>
          <w:lang w:eastAsia="ar-SA"/>
        </w:rPr>
        <w:t>изменения</w:t>
      </w:r>
      <w:proofErr w:type="gramEnd"/>
      <w:r w:rsidR="00857372" w:rsidRPr="005609EC">
        <w:rPr>
          <w:rFonts w:ascii="PT Astra Serif" w:hAnsi="PT Astra Serif"/>
          <w:sz w:val="26"/>
          <w:szCs w:val="26"/>
          <w:lang w:eastAsia="ar-SA"/>
        </w:rPr>
        <w:t xml:space="preserve"> предусмотренного контрактом товара, качества товара и иных условий контракта;</w:t>
      </w:r>
    </w:p>
    <w:p w:rsidR="00857372" w:rsidRPr="005609EC" w:rsidRDefault="00255E27" w:rsidP="008B2659">
      <w:pPr>
        <w:widowControl w:val="0"/>
        <w:suppressAutoHyphens/>
        <w:ind w:firstLine="709"/>
        <w:jc w:val="both"/>
        <w:rPr>
          <w:rFonts w:ascii="PT Astra Serif" w:hAnsi="PT Astra Serif"/>
          <w:sz w:val="26"/>
          <w:szCs w:val="26"/>
          <w:lang w:eastAsia="ar-SA"/>
        </w:rPr>
      </w:pPr>
      <w:proofErr w:type="gramStart"/>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.7.2. если по предложению </w:t>
      </w:r>
      <w:r w:rsidR="001169EA" w:rsidRPr="005609EC">
        <w:rPr>
          <w:rFonts w:ascii="PT Astra Serif" w:hAnsi="PT Astra Serif"/>
          <w:sz w:val="26"/>
          <w:szCs w:val="26"/>
          <w:lang w:eastAsia="ar-SA"/>
        </w:rPr>
        <w:t>Государственного з</w:t>
      </w:r>
      <w:r w:rsidR="00857372" w:rsidRPr="005609EC">
        <w:rPr>
          <w:rFonts w:ascii="PT Astra Serif" w:hAnsi="PT Astra Serif"/>
          <w:sz w:val="26"/>
          <w:szCs w:val="26"/>
          <w:lang w:eastAsia="ar-SA"/>
        </w:rPr>
        <w:t>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w:t>
      </w:r>
      <w:proofErr w:type="gramEnd"/>
      <w:r w:rsidR="00857372" w:rsidRPr="005609EC">
        <w:rPr>
          <w:rFonts w:ascii="PT Astra Serif" w:hAnsi="PT Astra Serif"/>
          <w:sz w:val="26"/>
          <w:szCs w:val="26"/>
          <w:lang w:eastAsia="ar-SA"/>
        </w:rPr>
        <w:t xml:space="preserve"> При этом по соглашению сторон допускается изменение с учетом </w:t>
      </w:r>
      <w:proofErr w:type="gramStart"/>
      <w:r w:rsidR="00857372" w:rsidRPr="005609EC">
        <w:rPr>
          <w:rFonts w:ascii="PT Astra Serif" w:hAnsi="PT Astra Serif"/>
          <w:sz w:val="26"/>
          <w:szCs w:val="26"/>
          <w:lang w:eastAsia="ar-SA"/>
        </w:rPr>
        <w:t>положений бюджетного законодательства Российской Федерации цены контракта</w:t>
      </w:r>
      <w:proofErr w:type="gramEnd"/>
      <w:r w:rsidR="00857372" w:rsidRPr="005609EC">
        <w:rPr>
          <w:rFonts w:ascii="PT Astra Serif" w:hAnsi="PT Astra Serif"/>
          <w:sz w:val="26"/>
          <w:szCs w:val="26"/>
          <w:lang w:eastAsia="ar-SA"/>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w:t>
      </w:r>
      <w:proofErr w:type="gramStart"/>
      <w:r w:rsidR="00857372" w:rsidRPr="005609EC">
        <w:rPr>
          <w:rFonts w:ascii="PT Astra Serif" w:hAnsi="PT Astra Serif"/>
          <w:sz w:val="26"/>
          <w:szCs w:val="26"/>
          <w:lang w:eastAsia="ar-SA"/>
        </w:rPr>
        <w:t>предусмотренных</w:t>
      </w:r>
      <w:proofErr w:type="gramEnd"/>
      <w:r w:rsidR="00857372" w:rsidRPr="005609EC">
        <w:rPr>
          <w:rFonts w:ascii="PT Astra Serif" w:hAnsi="PT Astra Serif"/>
          <w:sz w:val="26"/>
          <w:szCs w:val="26"/>
          <w:lang w:eastAsia="ar-SA"/>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.8. При изменении юридического, почтового адреса, банковских реквизитов стороны обязаны известить об этом письменно, но не позднее 3-х дней с момента изменения.</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.9. При исполнении контракта по согласованию </w:t>
      </w:r>
      <w:r w:rsidR="001169EA" w:rsidRPr="005609EC">
        <w:rPr>
          <w:rFonts w:ascii="PT Astra Serif" w:hAnsi="PT Astra Serif"/>
          <w:sz w:val="26"/>
          <w:szCs w:val="26"/>
          <w:lang w:eastAsia="ar-SA"/>
        </w:rPr>
        <w:t>Государственного з</w:t>
      </w:r>
      <w:r w:rsidR="00857372" w:rsidRPr="005609EC">
        <w:rPr>
          <w:rFonts w:ascii="PT Astra Serif" w:hAnsi="PT Astra Serif"/>
          <w:sz w:val="26"/>
          <w:szCs w:val="26"/>
          <w:lang w:eastAsia="ar-SA"/>
        </w:rPr>
        <w:t>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.10.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Сторон в письменной форме.</w:t>
      </w:r>
    </w:p>
    <w:p w:rsidR="00857372" w:rsidRPr="005609EC" w:rsidRDefault="00255E27" w:rsidP="005840E6">
      <w:pPr>
        <w:tabs>
          <w:tab w:val="left" w:pos="720"/>
        </w:tabs>
        <w:spacing w:before="120" w:after="120"/>
        <w:jc w:val="center"/>
        <w:rPr>
          <w:rFonts w:ascii="PT Astra Serif" w:hAnsi="PT Astra Serif"/>
          <w:sz w:val="26"/>
          <w:szCs w:val="26"/>
        </w:rPr>
      </w:pPr>
      <w:r w:rsidRPr="005609EC">
        <w:rPr>
          <w:rFonts w:ascii="PT Astra Serif" w:hAnsi="PT Astra Serif"/>
          <w:b/>
          <w:sz w:val="26"/>
          <w:szCs w:val="26"/>
        </w:rPr>
        <w:t>9</w:t>
      </w:r>
      <w:r w:rsidR="00857372" w:rsidRPr="005609EC">
        <w:rPr>
          <w:rFonts w:ascii="PT Astra Serif" w:hAnsi="PT Astra Serif"/>
          <w:b/>
          <w:sz w:val="26"/>
          <w:szCs w:val="26"/>
        </w:rPr>
        <w:t>. Порядок разрешения споров</w:t>
      </w:r>
    </w:p>
    <w:p w:rsidR="00857372" w:rsidRPr="005609EC" w:rsidRDefault="00255E27" w:rsidP="008B2659">
      <w:pPr>
        <w:tabs>
          <w:tab w:val="left" w:pos="720"/>
        </w:tabs>
        <w:ind w:firstLine="709"/>
        <w:jc w:val="both"/>
        <w:rPr>
          <w:rFonts w:ascii="PT Astra Serif" w:hAnsi="PT Astra Serif"/>
          <w:sz w:val="26"/>
          <w:szCs w:val="26"/>
        </w:rPr>
      </w:pPr>
      <w:r w:rsidRPr="005609EC">
        <w:rPr>
          <w:rFonts w:ascii="PT Astra Serif" w:hAnsi="PT Astra Serif"/>
          <w:sz w:val="26"/>
          <w:szCs w:val="26"/>
        </w:rPr>
        <w:t>9</w:t>
      </w:r>
      <w:r w:rsidR="00857372" w:rsidRPr="005609EC">
        <w:rPr>
          <w:rFonts w:ascii="PT Astra Serif" w:hAnsi="PT Astra Serif"/>
          <w:sz w:val="26"/>
          <w:szCs w:val="26"/>
        </w:rPr>
        <w:t>.1. Стороны принимают меры к тому, чтобы любые спорные вопросы, разногласия либо претензии, касающиеся исполнения настоящего Контракта, были урегулированы путем переговоров.</w:t>
      </w:r>
    </w:p>
    <w:p w:rsidR="00857372" w:rsidRPr="005609EC" w:rsidRDefault="00255E27" w:rsidP="008B2659">
      <w:pPr>
        <w:tabs>
          <w:tab w:val="left" w:pos="720"/>
        </w:tabs>
        <w:ind w:firstLine="709"/>
        <w:jc w:val="both"/>
        <w:rPr>
          <w:rFonts w:ascii="PT Astra Serif" w:hAnsi="PT Astra Serif"/>
          <w:sz w:val="26"/>
          <w:szCs w:val="26"/>
        </w:rPr>
      </w:pPr>
      <w:r w:rsidRPr="005609EC">
        <w:rPr>
          <w:rFonts w:ascii="PT Astra Serif" w:hAnsi="PT Astra Serif"/>
          <w:sz w:val="26"/>
          <w:szCs w:val="26"/>
        </w:rPr>
        <w:t>9</w:t>
      </w:r>
      <w:r w:rsidR="00857372" w:rsidRPr="005609EC">
        <w:rPr>
          <w:rFonts w:ascii="PT Astra Serif" w:hAnsi="PT Astra Serif"/>
          <w:sz w:val="26"/>
          <w:szCs w:val="26"/>
        </w:rPr>
        <w:t xml:space="preserve">.2. В случае возникновения претензий относительно исполнения одной стороной своих обязательств по Контракту другая Сторона может направить претензию в письменной форме. В отношении всех претензий, направляемых по настоящему Контракту, Сторона, которой адресована данная претензия, должна дать </w:t>
      </w:r>
      <w:r w:rsidR="00857372" w:rsidRPr="005609EC">
        <w:rPr>
          <w:rFonts w:ascii="PT Astra Serif" w:hAnsi="PT Astra Serif"/>
          <w:sz w:val="26"/>
          <w:szCs w:val="26"/>
        </w:rPr>
        <w:lastRenderedPageBreak/>
        <w:t>письменный ответ по существу претензии в срок не позднее двух рабочих дней с момента её получения.</w:t>
      </w:r>
    </w:p>
    <w:p w:rsidR="00857372" w:rsidRPr="005609EC" w:rsidRDefault="00255E27" w:rsidP="008B2659">
      <w:pPr>
        <w:tabs>
          <w:tab w:val="left" w:pos="720"/>
        </w:tabs>
        <w:ind w:firstLine="709"/>
        <w:jc w:val="both"/>
        <w:rPr>
          <w:rFonts w:ascii="PT Astra Serif" w:hAnsi="PT Astra Serif"/>
          <w:sz w:val="26"/>
          <w:szCs w:val="26"/>
        </w:rPr>
      </w:pPr>
      <w:r w:rsidRPr="005609EC">
        <w:rPr>
          <w:rFonts w:ascii="PT Astra Serif" w:hAnsi="PT Astra Serif"/>
          <w:sz w:val="26"/>
          <w:szCs w:val="26"/>
        </w:rPr>
        <w:t>9</w:t>
      </w:r>
      <w:r w:rsidR="00857372" w:rsidRPr="005609EC">
        <w:rPr>
          <w:rFonts w:ascii="PT Astra Serif" w:hAnsi="PT Astra Serif"/>
          <w:sz w:val="26"/>
          <w:szCs w:val="26"/>
        </w:rPr>
        <w:t>.3. При невозможности урегулирования споров путем переговоров споры разрешаются в Арбитражном суде Республики Башкортостан в соответствии с действующим законодательством.</w:t>
      </w:r>
    </w:p>
    <w:p w:rsidR="00255E27" w:rsidRPr="005609EC" w:rsidRDefault="00255E27" w:rsidP="005840E6">
      <w:pPr>
        <w:spacing w:before="120" w:after="120"/>
        <w:jc w:val="center"/>
        <w:rPr>
          <w:rFonts w:ascii="PT Astra Serif" w:hAnsi="PT Astra Serif"/>
          <w:b/>
          <w:sz w:val="26"/>
          <w:szCs w:val="26"/>
        </w:rPr>
      </w:pPr>
      <w:r w:rsidRPr="005609EC">
        <w:rPr>
          <w:rFonts w:ascii="PT Astra Serif" w:hAnsi="PT Astra Serif"/>
          <w:b/>
          <w:sz w:val="26"/>
          <w:szCs w:val="26"/>
        </w:rPr>
        <w:t>10. Форс-мажорные условия</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 xml:space="preserve">10.1.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proofErr w:type="gramStart"/>
      <w:r w:rsidRPr="005609EC">
        <w:rPr>
          <w:rFonts w:ascii="PT Astra Serif" w:hAnsi="PT Astra Serif"/>
          <w:sz w:val="26"/>
          <w:szCs w:val="26"/>
        </w:rPr>
        <w:t>но</w:t>
      </w:r>
      <w:proofErr w:type="gramEnd"/>
      <w:r w:rsidRPr="005609EC">
        <w:rPr>
          <w:rFonts w:ascii="PT Astra Serif" w:hAnsi="PT Astra Serif"/>
          <w:sz w:val="26"/>
          <w:szCs w:val="26"/>
        </w:rPr>
        <w:t xml:space="preserve">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Сторон.</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 xml:space="preserve">10.2. 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Pr="005609EC">
        <w:rPr>
          <w:rFonts w:ascii="PT Astra Serif" w:hAnsi="PT Astra Serif"/>
          <w:sz w:val="26"/>
          <w:szCs w:val="26"/>
        </w:rPr>
        <w:t>в</w:t>
      </w:r>
      <w:proofErr w:type="gramEnd"/>
      <w:r w:rsidRPr="005609EC">
        <w:rPr>
          <w:rFonts w:ascii="PT Astra Serif" w:hAnsi="PT Astra Serif"/>
          <w:sz w:val="26"/>
          <w:szCs w:val="26"/>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10.3. По прекращении указанных обстоятель</w:t>
      </w:r>
      <w:proofErr w:type="gramStart"/>
      <w:r w:rsidRPr="005609EC">
        <w:rPr>
          <w:rFonts w:ascii="PT Astra Serif" w:hAnsi="PT Astra Serif"/>
          <w:sz w:val="26"/>
          <w:szCs w:val="26"/>
        </w:rPr>
        <w:t>ств Ст</w:t>
      </w:r>
      <w:proofErr w:type="gramEnd"/>
      <w:r w:rsidRPr="005609EC">
        <w:rPr>
          <w:rFonts w:ascii="PT Astra Serif" w:hAnsi="PT Astra Serif"/>
          <w:sz w:val="26"/>
          <w:szCs w:val="26"/>
        </w:rPr>
        <w:t>орона должна без промедления известить другую Сторону в письменном виде. В извещении должен быть указан срок, в который</w:t>
      </w:r>
      <w:r w:rsidRPr="005609EC">
        <w:rPr>
          <w:rFonts w:ascii="PT Astra Serif" w:hAnsi="PT Astra Serif"/>
          <w:color w:val="FF0000"/>
          <w:sz w:val="26"/>
          <w:szCs w:val="26"/>
        </w:rPr>
        <w:t xml:space="preserve"> </w:t>
      </w:r>
      <w:r w:rsidRPr="005609EC">
        <w:rPr>
          <w:rFonts w:ascii="PT Astra Serif" w:hAnsi="PT Astra Serif"/>
          <w:sz w:val="26"/>
          <w:szCs w:val="26"/>
        </w:rPr>
        <w:t>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10.4.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10.5. В случае наступления форс-мажорных обстоятель</w:t>
      </w:r>
      <w:proofErr w:type="gramStart"/>
      <w:r w:rsidRPr="005609EC">
        <w:rPr>
          <w:rFonts w:ascii="PT Astra Serif" w:hAnsi="PT Astra Serif"/>
          <w:sz w:val="26"/>
          <w:szCs w:val="26"/>
        </w:rPr>
        <w:t>ств ср</w:t>
      </w:r>
      <w:proofErr w:type="gramEnd"/>
      <w:r w:rsidRPr="005609EC">
        <w:rPr>
          <w:rFonts w:ascii="PT Astra Serif" w:hAnsi="PT Astra Serif"/>
          <w:sz w:val="26"/>
          <w:szCs w:val="26"/>
        </w:rPr>
        <w:t>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rPr>
        <w:t>10.6.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Государственного контракта и достижения соответствующей договоренности.</w:t>
      </w:r>
    </w:p>
    <w:p w:rsidR="00857372" w:rsidRPr="005609EC" w:rsidRDefault="00255E27" w:rsidP="008B2659">
      <w:pPr>
        <w:widowControl w:val="0"/>
        <w:suppressAutoHyphens/>
        <w:spacing w:before="120" w:after="120"/>
        <w:jc w:val="center"/>
        <w:rPr>
          <w:rFonts w:ascii="PT Astra Serif" w:hAnsi="PT Astra Serif"/>
          <w:b/>
          <w:sz w:val="26"/>
          <w:szCs w:val="26"/>
          <w:lang w:eastAsia="ar-SA"/>
        </w:rPr>
      </w:pPr>
      <w:r w:rsidRPr="005609EC">
        <w:rPr>
          <w:rFonts w:ascii="PT Astra Serif" w:hAnsi="PT Astra Serif"/>
          <w:b/>
          <w:sz w:val="26"/>
          <w:szCs w:val="26"/>
          <w:lang w:eastAsia="ar-SA"/>
        </w:rPr>
        <w:t>11</w:t>
      </w:r>
      <w:r w:rsidR="00857372" w:rsidRPr="005609EC">
        <w:rPr>
          <w:rFonts w:ascii="PT Astra Serif" w:hAnsi="PT Astra Serif"/>
          <w:b/>
          <w:sz w:val="26"/>
          <w:szCs w:val="26"/>
          <w:lang w:eastAsia="ar-SA"/>
        </w:rPr>
        <w:t>. Срок действия контракта</w:t>
      </w:r>
    </w:p>
    <w:p w:rsidR="00857372" w:rsidRPr="005609EC" w:rsidRDefault="00255E27" w:rsidP="00B921D6">
      <w:pPr>
        <w:widowControl w:val="0"/>
        <w:suppressAutoHyphens/>
        <w:ind w:firstLine="567"/>
        <w:jc w:val="both"/>
        <w:rPr>
          <w:rFonts w:ascii="PT Astra Serif" w:hAnsi="PT Astra Serif"/>
          <w:b/>
          <w:sz w:val="26"/>
          <w:szCs w:val="26"/>
          <w:lang w:eastAsia="ar-SA"/>
        </w:rPr>
      </w:pPr>
      <w:r w:rsidRPr="005609EC">
        <w:rPr>
          <w:rFonts w:ascii="PT Astra Serif" w:hAnsi="PT Astra Serif"/>
          <w:sz w:val="26"/>
          <w:szCs w:val="26"/>
          <w:lang w:eastAsia="ar-SA"/>
        </w:rPr>
        <w:t>11</w:t>
      </w:r>
      <w:r w:rsidR="00857372" w:rsidRPr="005609EC">
        <w:rPr>
          <w:rFonts w:ascii="PT Astra Serif" w:hAnsi="PT Astra Serif"/>
          <w:sz w:val="26"/>
          <w:szCs w:val="26"/>
          <w:lang w:eastAsia="ar-SA"/>
        </w:rPr>
        <w:t>.1. Настоящий Контра</w:t>
      </w:r>
      <w:proofErr w:type="gramStart"/>
      <w:r w:rsidR="00857372" w:rsidRPr="005609EC">
        <w:rPr>
          <w:rFonts w:ascii="PT Astra Serif" w:hAnsi="PT Astra Serif"/>
          <w:sz w:val="26"/>
          <w:szCs w:val="26"/>
          <w:lang w:eastAsia="ar-SA"/>
        </w:rPr>
        <w:t>кт вст</w:t>
      </w:r>
      <w:proofErr w:type="gramEnd"/>
      <w:r w:rsidR="00857372" w:rsidRPr="005609EC">
        <w:rPr>
          <w:rFonts w:ascii="PT Astra Serif" w:hAnsi="PT Astra Serif"/>
          <w:sz w:val="26"/>
          <w:szCs w:val="26"/>
          <w:lang w:eastAsia="ar-SA"/>
        </w:rPr>
        <w:t>упает в силу со дня заключения и действует до</w:t>
      </w:r>
      <w:r w:rsidR="007225DA" w:rsidRPr="005609EC">
        <w:rPr>
          <w:rFonts w:ascii="PT Astra Serif" w:hAnsi="PT Astra Serif"/>
          <w:sz w:val="26"/>
          <w:szCs w:val="26"/>
          <w:lang w:eastAsia="ar-SA"/>
        </w:rPr>
        <w:t xml:space="preserve">     </w:t>
      </w:r>
      <w:r w:rsidR="00857372" w:rsidRPr="005609EC">
        <w:rPr>
          <w:rFonts w:ascii="PT Astra Serif" w:hAnsi="PT Astra Serif"/>
          <w:sz w:val="26"/>
          <w:szCs w:val="26"/>
          <w:lang w:eastAsia="ar-SA"/>
        </w:rPr>
        <w:t xml:space="preserve"> </w:t>
      </w:r>
      <w:r w:rsidR="007225DA" w:rsidRPr="005609EC">
        <w:rPr>
          <w:rFonts w:ascii="PT Astra Serif" w:hAnsi="PT Astra Serif"/>
          <w:sz w:val="26"/>
          <w:szCs w:val="26"/>
          <w:lang w:eastAsia="ar-SA"/>
        </w:rPr>
        <w:t xml:space="preserve">   </w:t>
      </w:r>
      <w:r w:rsidR="00E50BC5">
        <w:rPr>
          <w:rFonts w:ascii="PT Astra Serif" w:hAnsi="PT Astra Serif"/>
          <w:b/>
          <w:sz w:val="26"/>
          <w:szCs w:val="26"/>
          <w:lang w:eastAsia="ar-SA"/>
        </w:rPr>
        <w:t>«2</w:t>
      </w:r>
      <w:r w:rsidR="000373B6">
        <w:rPr>
          <w:rFonts w:ascii="PT Astra Serif" w:hAnsi="PT Astra Serif"/>
          <w:b/>
          <w:sz w:val="26"/>
          <w:szCs w:val="26"/>
          <w:lang w:eastAsia="ar-SA"/>
        </w:rPr>
        <w:t>0</w:t>
      </w:r>
      <w:r w:rsidR="00857372" w:rsidRPr="005609EC">
        <w:rPr>
          <w:rFonts w:ascii="PT Astra Serif" w:hAnsi="PT Astra Serif"/>
          <w:b/>
          <w:sz w:val="26"/>
          <w:szCs w:val="26"/>
          <w:lang w:eastAsia="ar-SA"/>
        </w:rPr>
        <w:t xml:space="preserve">» </w:t>
      </w:r>
      <w:r w:rsidR="007225DA" w:rsidRPr="005609EC">
        <w:rPr>
          <w:rFonts w:ascii="PT Astra Serif" w:hAnsi="PT Astra Serif"/>
          <w:b/>
          <w:sz w:val="26"/>
          <w:szCs w:val="26"/>
          <w:lang w:eastAsia="ar-SA"/>
        </w:rPr>
        <w:t>декабря 202</w:t>
      </w:r>
      <w:r w:rsidR="000373B6">
        <w:rPr>
          <w:rFonts w:ascii="PT Astra Serif" w:hAnsi="PT Astra Serif"/>
          <w:b/>
          <w:sz w:val="26"/>
          <w:szCs w:val="26"/>
          <w:lang w:eastAsia="ar-SA"/>
        </w:rPr>
        <w:t>6</w:t>
      </w:r>
      <w:r w:rsidR="00857372" w:rsidRPr="005609EC">
        <w:rPr>
          <w:rFonts w:ascii="PT Astra Serif" w:hAnsi="PT Astra Serif"/>
          <w:b/>
          <w:sz w:val="26"/>
          <w:szCs w:val="26"/>
          <w:lang w:eastAsia="ar-SA"/>
        </w:rPr>
        <w:t>г.</w:t>
      </w:r>
    </w:p>
    <w:p w:rsidR="00857372" w:rsidRPr="005609EC" w:rsidRDefault="00255E27" w:rsidP="00B921D6">
      <w:pPr>
        <w:widowControl w:val="0"/>
        <w:suppressAutoHyphens/>
        <w:ind w:firstLine="567"/>
        <w:jc w:val="both"/>
        <w:rPr>
          <w:rFonts w:ascii="PT Astra Serif" w:hAnsi="PT Astra Serif"/>
          <w:sz w:val="26"/>
          <w:szCs w:val="26"/>
          <w:lang w:eastAsia="ar-SA"/>
        </w:rPr>
      </w:pPr>
      <w:r w:rsidRPr="005609EC">
        <w:rPr>
          <w:rFonts w:ascii="PT Astra Serif" w:hAnsi="PT Astra Serif"/>
          <w:sz w:val="26"/>
          <w:szCs w:val="26"/>
          <w:lang w:eastAsia="ar-SA"/>
        </w:rPr>
        <w:t>11</w:t>
      </w:r>
      <w:r w:rsidR="00857372" w:rsidRPr="005609EC">
        <w:rPr>
          <w:rFonts w:ascii="PT Astra Serif" w:hAnsi="PT Astra Serif"/>
          <w:sz w:val="26"/>
          <w:szCs w:val="26"/>
          <w:lang w:eastAsia="ar-SA"/>
        </w:rPr>
        <w:t>.2. Окончание срока действия Контракта не влечет прекращение неисполненных обязатель</w:t>
      </w:r>
      <w:proofErr w:type="gramStart"/>
      <w:r w:rsidR="00857372" w:rsidRPr="005609EC">
        <w:rPr>
          <w:rFonts w:ascii="PT Astra Serif" w:hAnsi="PT Astra Serif"/>
          <w:sz w:val="26"/>
          <w:szCs w:val="26"/>
          <w:lang w:eastAsia="ar-SA"/>
        </w:rPr>
        <w:t>ств Ст</w:t>
      </w:r>
      <w:proofErr w:type="gramEnd"/>
      <w:r w:rsidR="00857372" w:rsidRPr="005609EC">
        <w:rPr>
          <w:rFonts w:ascii="PT Astra Serif" w:hAnsi="PT Astra Serif"/>
          <w:sz w:val="26"/>
          <w:szCs w:val="26"/>
          <w:lang w:eastAsia="ar-SA"/>
        </w:rPr>
        <w:t>орон по Контракту, в том числе гарантийных обязательств Поставщика.</w:t>
      </w:r>
    </w:p>
    <w:p w:rsidR="00857372" w:rsidRPr="005609EC" w:rsidRDefault="00857372" w:rsidP="008B2659">
      <w:pPr>
        <w:widowControl w:val="0"/>
        <w:suppressAutoHyphens/>
        <w:spacing w:before="120" w:after="120"/>
        <w:jc w:val="center"/>
        <w:rPr>
          <w:rFonts w:ascii="PT Astra Serif" w:hAnsi="PT Astra Serif"/>
          <w:b/>
          <w:sz w:val="26"/>
          <w:szCs w:val="26"/>
          <w:lang w:eastAsia="ar-SA"/>
        </w:rPr>
      </w:pPr>
      <w:r w:rsidRPr="005609EC">
        <w:rPr>
          <w:rFonts w:ascii="PT Astra Serif" w:hAnsi="PT Astra Serif"/>
          <w:b/>
          <w:sz w:val="26"/>
          <w:szCs w:val="26"/>
          <w:lang w:eastAsia="ar-SA"/>
        </w:rPr>
        <w:t>1</w:t>
      </w:r>
      <w:r w:rsidR="00255E27" w:rsidRPr="005609EC">
        <w:rPr>
          <w:rFonts w:ascii="PT Astra Serif" w:hAnsi="PT Astra Serif"/>
          <w:b/>
          <w:sz w:val="26"/>
          <w:szCs w:val="26"/>
          <w:lang w:eastAsia="ar-SA"/>
        </w:rPr>
        <w:t>2</w:t>
      </w:r>
      <w:r w:rsidRPr="005609EC">
        <w:rPr>
          <w:rFonts w:ascii="PT Astra Serif" w:hAnsi="PT Astra Serif"/>
          <w:b/>
          <w:sz w:val="26"/>
          <w:szCs w:val="26"/>
          <w:lang w:eastAsia="ar-SA"/>
        </w:rPr>
        <w:t>. Дополнительные условия контракта</w:t>
      </w:r>
    </w:p>
    <w:p w:rsidR="00857372" w:rsidRPr="005609EC" w:rsidRDefault="00857372" w:rsidP="00B921D6">
      <w:pPr>
        <w:widowControl w:val="0"/>
        <w:suppressAutoHyphens/>
        <w:ind w:firstLine="567"/>
        <w:jc w:val="both"/>
        <w:rPr>
          <w:rFonts w:ascii="PT Astra Serif" w:hAnsi="PT Astra Serif"/>
          <w:sz w:val="26"/>
          <w:szCs w:val="26"/>
          <w:lang w:eastAsia="ar-SA"/>
        </w:rPr>
      </w:pPr>
      <w:r w:rsidRPr="005609EC">
        <w:rPr>
          <w:rFonts w:ascii="PT Astra Serif" w:hAnsi="PT Astra Serif"/>
          <w:sz w:val="26"/>
          <w:szCs w:val="26"/>
          <w:lang w:eastAsia="ar-SA"/>
        </w:rPr>
        <w:t>1</w:t>
      </w:r>
      <w:r w:rsidR="00255E27" w:rsidRPr="005609EC">
        <w:rPr>
          <w:rFonts w:ascii="PT Astra Serif" w:hAnsi="PT Astra Serif"/>
          <w:sz w:val="26"/>
          <w:szCs w:val="26"/>
          <w:lang w:eastAsia="ar-SA"/>
        </w:rPr>
        <w:t>2</w:t>
      </w:r>
      <w:r w:rsidRPr="005609EC">
        <w:rPr>
          <w:rFonts w:ascii="PT Astra Serif" w:hAnsi="PT Astra Serif"/>
          <w:sz w:val="26"/>
          <w:szCs w:val="26"/>
          <w:lang w:eastAsia="ar-SA"/>
        </w:rPr>
        <w:t xml:space="preserve">.1. </w:t>
      </w:r>
      <w:r w:rsidR="00C34A62" w:rsidRPr="005609EC">
        <w:rPr>
          <w:rFonts w:ascii="PT Astra Serif" w:hAnsi="PT Astra Serif"/>
          <w:sz w:val="26"/>
          <w:szCs w:val="26"/>
        </w:rPr>
        <w:t>Настоящий Контракт составлен в форме электронного документа, подписанного усиленными электронными подписями Сторон</w:t>
      </w:r>
      <w:r w:rsidRPr="005609EC">
        <w:rPr>
          <w:rFonts w:ascii="PT Astra Serif" w:hAnsi="PT Astra Serif"/>
          <w:sz w:val="26"/>
          <w:szCs w:val="26"/>
          <w:lang w:eastAsia="ar-SA"/>
        </w:rPr>
        <w:t>.</w:t>
      </w:r>
    </w:p>
    <w:p w:rsidR="00857372" w:rsidRPr="005609EC" w:rsidRDefault="00857372" w:rsidP="00B921D6">
      <w:pPr>
        <w:widowControl w:val="0"/>
        <w:suppressAutoHyphens/>
        <w:ind w:firstLine="567"/>
        <w:jc w:val="both"/>
        <w:rPr>
          <w:rFonts w:ascii="PT Astra Serif" w:hAnsi="PT Astra Serif"/>
          <w:sz w:val="26"/>
          <w:szCs w:val="26"/>
          <w:lang w:eastAsia="ar-SA"/>
        </w:rPr>
      </w:pPr>
      <w:r w:rsidRPr="005609EC">
        <w:rPr>
          <w:rFonts w:ascii="PT Astra Serif" w:hAnsi="PT Astra Serif"/>
          <w:sz w:val="26"/>
          <w:szCs w:val="26"/>
          <w:lang w:eastAsia="ar-SA"/>
        </w:rPr>
        <w:t>1</w:t>
      </w:r>
      <w:r w:rsidR="00255E27" w:rsidRPr="005609EC">
        <w:rPr>
          <w:rFonts w:ascii="PT Astra Serif" w:hAnsi="PT Astra Serif"/>
          <w:sz w:val="26"/>
          <w:szCs w:val="26"/>
          <w:lang w:eastAsia="ar-SA"/>
        </w:rPr>
        <w:t>2</w:t>
      </w:r>
      <w:r w:rsidRPr="005609EC">
        <w:rPr>
          <w:rFonts w:ascii="PT Astra Serif" w:hAnsi="PT Astra Serif"/>
          <w:sz w:val="26"/>
          <w:szCs w:val="26"/>
          <w:lang w:eastAsia="ar-SA"/>
        </w:rPr>
        <w:t xml:space="preserve">.2. Внесение изменений, не противоречащих законодательству Российской Федерации, в условия Контракта (в том числе в банковские реквизиты Поставщика) </w:t>
      </w:r>
      <w:r w:rsidRPr="005609EC">
        <w:rPr>
          <w:rFonts w:ascii="PT Astra Serif" w:hAnsi="PT Astra Serif"/>
          <w:sz w:val="26"/>
          <w:szCs w:val="26"/>
          <w:lang w:eastAsia="ar-SA"/>
        </w:rPr>
        <w:lastRenderedPageBreak/>
        <w:t>осуществляется путем заключения Сторонами в письменной форме дополнительных соглашений к Контракту, которые являются неотъемлемой частью Контракта.</w:t>
      </w:r>
    </w:p>
    <w:p w:rsidR="00857372" w:rsidRPr="005609EC" w:rsidRDefault="00857372" w:rsidP="00B921D6">
      <w:pPr>
        <w:widowControl w:val="0"/>
        <w:suppressAutoHyphens/>
        <w:ind w:firstLine="567"/>
        <w:jc w:val="both"/>
        <w:rPr>
          <w:rFonts w:ascii="PT Astra Serif" w:hAnsi="PT Astra Serif"/>
          <w:sz w:val="26"/>
          <w:szCs w:val="26"/>
          <w:lang w:eastAsia="ar-SA"/>
        </w:rPr>
      </w:pPr>
      <w:r w:rsidRPr="005609EC">
        <w:rPr>
          <w:rFonts w:ascii="PT Astra Serif" w:hAnsi="PT Astra Serif"/>
          <w:sz w:val="26"/>
          <w:szCs w:val="26"/>
          <w:lang w:eastAsia="ar-SA"/>
        </w:rPr>
        <w:t>1</w:t>
      </w:r>
      <w:r w:rsidR="00255E27" w:rsidRPr="005609EC">
        <w:rPr>
          <w:rFonts w:ascii="PT Astra Serif" w:hAnsi="PT Astra Serif"/>
          <w:sz w:val="26"/>
          <w:szCs w:val="26"/>
          <w:lang w:eastAsia="ar-SA"/>
        </w:rPr>
        <w:t>2</w:t>
      </w:r>
      <w:r w:rsidRPr="005609EC">
        <w:rPr>
          <w:rFonts w:ascii="PT Astra Serif" w:hAnsi="PT Astra Serif"/>
          <w:sz w:val="26"/>
          <w:szCs w:val="26"/>
          <w:lang w:eastAsia="ar-SA"/>
        </w:rPr>
        <w:t>.3.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5609EC" w:rsidRPr="005609EC" w:rsidRDefault="00857372" w:rsidP="00BD0008">
      <w:pPr>
        <w:widowControl w:val="0"/>
        <w:suppressAutoHyphens/>
        <w:ind w:firstLine="567"/>
        <w:jc w:val="both"/>
        <w:rPr>
          <w:rFonts w:ascii="PT Astra Serif" w:hAnsi="PT Astra Serif"/>
          <w:b/>
          <w:bCs/>
          <w:sz w:val="26"/>
          <w:szCs w:val="26"/>
        </w:rPr>
      </w:pPr>
      <w:r w:rsidRPr="005609EC">
        <w:rPr>
          <w:rFonts w:ascii="PT Astra Serif" w:hAnsi="PT Astra Serif"/>
          <w:sz w:val="26"/>
          <w:szCs w:val="26"/>
          <w:lang w:eastAsia="ar-SA"/>
        </w:rPr>
        <w:t>1</w:t>
      </w:r>
      <w:r w:rsidR="00255E27" w:rsidRPr="005609EC">
        <w:rPr>
          <w:rFonts w:ascii="PT Astra Serif" w:hAnsi="PT Astra Serif"/>
          <w:sz w:val="26"/>
          <w:szCs w:val="26"/>
          <w:lang w:eastAsia="ar-SA"/>
        </w:rPr>
        <w:t>2</w:t>
      </w:r>
      <w:r w:rsidRPr="005609EC">
        <w:rPr>
          <w:rFonts w:ascii="PT Astra Serif" w:hAnsi="PT Astra Serif"/>
          <w:sz w:val="26"/>
          <w:szCs w:val="26"/>
          <w:lang w:eastAsia="ar-SA"/>
        </w:rPr>
        <w:t xml:space="preserve">.4. Тара и упаковка </w:t>
      </w:r>
      <w:r w:rsidR="00BD0008">
        <w:rPr>
          <w:rFonts w:ascii="PT Astra Serif" w:hAnsi="PT Astra Serif"/>
          <w:sz w:val="26"/>
          <w:szCs w:val="26"/>
          <w:lang w:eastAsia="ar-SA"/>
        </w:rPr>
        <w:t>возврату Поставщику не подлежат.</w:t>
      </w:r>
    </w:p>
    <w:p w:rsidR="00857372" w:rsidRPr="005609EC" w:rsidRDefault="00857372" w:rsidP="008B2659">
      <w:pPr>
        <w:spacing w:before="120" w:after="120"/>
        <w:jc w:val="center"/>
        <w:rPr>
          <w:rFonts w:ascii="PT Astra Serif" w:hAnsi="PT Astra Serif"/>
          <w:sz w:val="26"/>
          <w:szCs w:val="26"/>
        </w:rPr>
      </w:pPr>
      <w:r w:rsidRPr="005609EC">
        <w:rPr>
          <w:rFonts w:ascii="PT Astra Serif" w:hAnsi="PT Astra Serif"/>
          <w:b/>
          <w:bCs/>
          <w:sz w:val="26"/>
          <w:szCs w:val="26"/>
        </w:rPr>
        <w:t>1</w:t>
      </w:r>
      <w:r w:rsidR="00255E27" w:rsidRPr="005609EC">
        <w:rPr>
          <w:rFonts w:ascii="PT Astra Serif" w:hAnsi="PT Astra Serif"/>
          <w:b/>
          <w:bCs/>
          <w:sz w:val="26"/>
          <w:szCs w:val="26"/>
        </w:rPr>
        <w:t>3</w:t>
      </w:r>
      <w:r w:rsidRPr="005609EC">
        <w:rPr>
          <w:rFonts w:ascii="PT Astra Serif" w:hAnsi="PT Astra Serif"/>
          <w:b/>
          <w:bCs/>
          <w:sz w:val="26"/>
          <w:szCs w:val="26"/>
        </w:rPr>
        <w:t>. Юридические, почтовые адреса и банковские реквизиты</w:t>
      </w:r>
    </w:p>
    <w:tbl>
      <w:tblPr>
        <w:tblW w:w="0" w:type="auto"/>
        <w:tblLook w:val="01E0" w:firstRow="1" w:lastRow="1" w:firstColumn="1" w:lastColumn="1" w:noHBand="0" w:noVBand="0"/>
      </w:tblPr>
      <w:tblGrid>
        <w:gridCol w:w="4972"/>
        <w:gridCol w:w="4740"/>
      </w:tblGrid>
      <w:tr w:rsidR="00B921D6" w:rsidRPr="005609EC" w:rsidTr="00757FC4">
        <w:trPr>
          <w:trHeight w:val="556"/>
        </w:trPr>
        <w:tc>
          <w:tcPr>
            <w:tcW w:w="4972" w:type="dxa"/>
          </w:tcPr>
          <w:p w:rsidR="00E27251" w:rsidRPr="005609EC" w:rsidRDefault="00E27251" w:rsidP="00B921D6">
            <w:pPr>
              <w:jc w:val="center"/>
              <w:rPr>
                <w:rFonts w:ascii="PT Astra Serif" w:hAnsi="PT Astra Serif"/>
                <w:sz w:val="26"/>
                <w:szCs w:val="26"/>
              </w:rPr>
            </w:pPr>
            <w:r w:rsidRPr="005609EC">
              <w:rPr>
                <w:rFonts w:ascii="PT Astra Serif" w:hAnsi="PT Astra Serif"/>
                <w:sz w:val="26"/>
                <w:szCs w:val="26"/>
              </w:rPr>
              <w:t>Государственный заказчик:</w:t>
            </w:r>
          </w:p>
        </w:tc>
        <w:tc>
          <w:tcPr>
            <w:tcW w:w="4740" w:type="dxa"/>
          </w:tcPr>
          <w:p w:rsidR="00E27251" w:rsidRPr="005609EC" w:rsidRDefault="00E27251" w:rsidP="00B921D6">
            <w:pPr>
              <w:jc w:val="center"/>
              <w:rPr>
                <w:rFonts w:ascii="PT Astra Serif" w:hAnsi="PT Astra Serif"/>
                <w:sz w:val="26"/>
                <w:szCs w:val="26"/>
              </w:rPr>
            </w:pPr>
            <w:r w:rsidRPr="005609EC">
              <w:rPr>
                <w:rFonts w:ascii="PT Astra Serif" w:hAnsi="PT Astra Serif"/>
                <w:sz w:val="26"/>
                <w:szCs w:val="26"/>
              </w:rPr>
              <w:t>Поставщик:</w:t>
            </w:r>
          </w:p>
        </w:tc>
      </w:tr>
      <w:tr w:rsidR="00757FC4" w:rsidRPr="005609EC" w:rsidTr="00757FC4">
        <w:trPr>
          <w:trHeight w:val="4239"/>
        </w:trPr>
        <w:tc>
          <w:tcPr>
            <w:tcW w:w="4972" w:type="dxa"/>
          </w:tcPr>
          <w:p w:rsidR="00757FC4" w:rsidRPr="005609EC" w:rsidRDefault="00757FC4" w:rsidP="005609EC">
            <w:pPr>
              <w:pStyle w:val="2"/>
              <w:spacing w:before="0" w:after="0"/>
              <w:ind w:right="260"/>
              <w:jc w:val="center"/>
              <w:rPr>
                <w:rFonts w:ascii="PT Astra Serif" w:hAnsi="PT Astra Serif" w:cs="Times New Roman"/>
                <w:bCs w:val="0"/>
                <w:i w:val="0"/>
                <w:iCs w:val="0"/>
                <w:sz w:val="26"/>
                <w:szCs w:val="26"/>
              </w:rPr>
            </w:pPr>
            <w:r w:rsidRPr="005609EC">
              <w:rPr>
                <w:rFonts w:ascii="PT Astra Serif" w:hAnsi="PT Astra Serif" w:cs="Times New Roman"/>
                <w:bCs w:val="0"/>
                <w:i w:val="0"/>
                <w:iCs w:val="0"/>
                <w:sz w:val="26"/>
                <w:szCs w:val="26"/>
              </w:rPr>
              <w:t>ФКУ СИЗО-1 УФСИН России по Республике Башкортостан</w:t>
            </w:r>
          </w:p>
          <w:p w:rsidR="00423EA4" w:rsidRPr="00425CA3" w:rsidRDefault="00423EA4" w:rsidP="00423EA4">
            <w:pPr>
              <w:widowControl w:val="0"/>
              <w:autoSpaceDE w:val="0"/>
              <w:autoSpaceDN w:val="0"/>
              <w:adjustRightInd w:val="0"/>
              <w:rPr>
                <w:rFonts w:eastAsia="Times New Roman"/>
                <w:sz w:val="24"/>
                <w:szCs w:val="24"/>
              </w:rPr>
            </w:pPr>
            <w:r w:rsidRPr="00425CA3">
              <w:rPr>
                <w:rFonts w:eastAsia="Times New Roman"/>
                <w:sz w:val="24"/>
                <w:szCs w:val="24"/>
              </w:rPr>
              <w:t xml:space="preserve">Юридический адрес: Республика Башкортостан, г. Уфа, ул. Достоевского, д.39 </w:t>
            </w:r>
          </w:p>
          <w:p w:rsidR="00423EA4" w:rsidRPr="00425CA3" w:rsidRDefault="00423EA4" w:rsidP="00423EA4">
            <w:pPr>
              <w:widowControl w:val="0"/>
              <w:autoSpaceDE w:val="0"/>
              <w:autoSpaceDN w:val="0"/>
              <w:adjustRightInd w:val="0"/>
              <w:rPr>
                <w:rFonts w:eastAsia="Times New Roman"/>
                <w:sz w:val="24"/>
                <w:szCs w:val="24"/>
              </w:rPr>
            </w:pPr>
            <w:r w:rsidRPr="00425CA3">
              <w:rPr>
                <w:rFonts w:eastAsia="Times New Roman"/>
                <w:sz w:val="24"/>
                <w:szCs w:val="24"/>
              </w:rPr>
              <w:t>Банковские реквизиты:</w:t>
            </w:r>
          </w:p>
          <w:p w:rsidR="00423EA4" w:rsidRPr="00425CA3" w:rsidRDefault="00423EA4" w:rsidP="00423EA4">
            <w:pPr>
              <w:widowControl w:val="0"/>
              <w:autoSpaceDE w:val="0"/>
              <w:autoSpaceDN w:val="0"/>
              <w:adjustRightInd w:val="0"/>
              <w:rPr>
                <w:rFonts w:eastAsia="Times New Roman"/>
                <w:sz w:val="24"/>
                <w:szCs w:val="24"/>
              </w:rPr>
            </w:pPr>
            <w:proofErr w:type="gramStart"/>
            <w:r w:rsidRPr="00425CA3">
              <w:rPr>
                <w:rFonts w:eastAsia="Times New Roman"/>
                <w:sz w:val="24"/>
                <w:szCs w:val="24"/>
              </w:rPr>
              <w:t>л</w:t>
            </w:r>
            <w:proofErr w:type="gramEnd"/>
            <w:r w:rsidRPr="00425CA3">
              <w:rPr>
                <w:rFonts w:eastAsia="Times New Roman"/>
                <w:sz w:val="24"/>
                <w:szCs w:val="24"/>
              </w:rPr>
              <w:t>/с 03011306020</w:t>
            </w:r>
          </w:p>
          <w:p w:rsidR="00423EA4" w:rsidRPr="00425CA3" w:rsidRDefault="00423EA4" w:rsidP="00423EA4">
            <w:pPr>
              <w:widowControl w:val="0"/>
              <w:autoSpaceDE w:val="0"/>
              <w:autoSpaceDN w:val="0"/>
              <w:adjustRightInd w:val="0"/>
              <w:rPr>
                <w:rFonts w:eastAsia="Times New Roman"/>
                <w:sz w:val="24"/>
                <w:szCs w:val="24"/>
              </w:rPr>
            </w:pPr>
            <w:r w:rsidRPr="00425CA3">
              <w:rPr>
                <w:rFonts w:eastAsia="Times New Roman"/>
                <w:sz w:val="24"/>
                <w:szCs w:val="24"/>
              </w:rPr>
              <w:t xml:space="preserve">Номер казначейского счета 03211643000000015109 </w:t>
            </w:r>
          </w:p>
          <w:p w:rsidR="00423EA4" w:rsidRPr="00425CA3" w:rsidRDefault="00423EA4" w:rsidP="00423EA4">
            <w:pPr>
              <w:widowControl w:val="0"/>
              <w:autoSpaceDE w:val="0"/>
              <w:autoSpaceDN w:val="0"/>
              <w:adjustRightInd w:val="0"/>
              <w:rPr>
                <w:rFonts w:eastAsia="Times New Roman"/>
                <w:sz w:val="24"/>
                <w:szCs w:val="24"/>
              </w:rPr>
            </w:pPr>
            <w:r w:rsidRPr="00425CA3">
              <w:rPr>
                <w:rFonts w:eastAsia="Times New Roman"/>
                <w:sz w:val="24"/>
                <w:szCs w:val="24"/>
              </w:rPr>
              <w:t>БИК ТОФК 015004950</w:t>
            </w:r>
          </w:p>
          <w:p w:rsidR="00423EA4" w:rsidRPr="00425CA3" w:rsidRDefault="00423EA4" w:rsidP="00423EA4">
            <w:pPr>
              <w:widowControl w:val="0"/>
              <w:autoSpaceDE w:val="0"/>
              <w:autoSpaceDN w:val="0"/>
              <w:adjustRightInd w:val="0"/>
              <w:rPr>
                <w:rFonts w:eastAsia="Times New Roman"/>
                <w:sz w:val="24"/>
                <w:szCs w:val="24"/>
              </w:rPr>
            </w:pPr>
            <w:r w:rsidRPr="00425CA3">
              <w:rPr>
                <w:rFonts w:eastAsia="Times New Roman"/>
                <w:sz w:val="24"/>
                <w:szCs w:val="24"/>
              </w:rPr>
              <w:t>ЕКС 40102810445370000043</w:t>
            </w:r>
          </w:p>
          <w:p w:rsidR="00423EA4" w:rsidRPr="00425CA3" w:rsidRDefault="00423EA4" w:rsidP="00423EA4">
            <w:pPr>
              <w:widowControl w:val="0"/>
              <w:autoSpaceDE w:val="0"/>
              <w:autoSpaceDN w:val="0"/>
              <w:adjustRightInd w:val="0"/>
              <w:rPr>
                <w:rFonts w:eastAsia="Times New Roman"/>
                <w:sz w:val="24"/>
                <w:szCs w:val="24"/>
              </w:rPr>
            </w:pPr>
            <w:r w:rsidRPr="00425CA3">
              <w:rPr>
                <w:rFonts w:eastAsia="Times New Roman"/>
                <w:sz w:val="24"/>
                <w:szCs w:val="24"/>
              </w:rPr>
              <w:t xml:space="preserve">ОКЦ №1 </w:t>
            </w:r>
            <w:proofErr w:type="spellStart"/>
            <w:r w:rsidRPr="00425CA3">
              <w:rPr>
                <w:rFonts w:eastAsia="Times New Roman"/>
                <w:sz w:val="24"/>
                <w:szCs w:val="24"/>
              </w:rPr>
              <w:t>СибГУ</w:t>
            </w:r>
            <w:proofErr w:type="spellEnd"/>
            <w:r w:rsidRPr="00425CA3">
              <w:rPr>
                <w:rFonts w:eastAsia="Times New Roman"/>
                <w:sz w:val="24"/>
                <w:szCs w:val="24"/>
              </w:rPr>
              <w:t xml:space="preserve"> Банка России//УФК по Новосибирской области (г. Новосибирск)</w:t>
            </w:r>
          </w:p>
          <w:p w:rsidR="00423EA4" w:rsidRPr="00425CA3" w:rsidRDefault="00423EA4" w:rsidP="00423EA4">
            <w:pPr>
              <w:widowControl w:val="0"/>
              <w:autoSpaceDE w:val="0"/>
              <w:autoSpaceDN w:val="0"/>
              <w:adjustRightInd w:val="0"/>
              <w:rPr>
                <w:rFonts w:eastAsia="Times New Roman"/>
                <w:sz w:val="24"/>
                <w:szCs w:val="24"/>
              </w:rPr>
            </w:pPr>
            <w:r w:rsidRPr="00425CA3">
              <w:rPr>
                <w:rFonts w:eastAsia="Times New Roman"/>
                <w:sz w:val="24"/>
                <w:szCs w:val="24"/>
              </w:rPr>
              <w:t>ИНН/КПП 0275006889/027501001</w:t>
            </w:r>
          </w:p>
          <w:p w:rsidR="00423EA4" w:rsidRPr="00425CA3" w:rsidRDefault="00423EA4" w:rsidP="00423EA4">
            <w:pPr>
              <w:widowControl w:val="0"/>
              <w:autoSpaceDE w:val="0"/>
              <w:autoSpaceDN w:val="0"/>
              <w:adjustRightInd w:val="0"/>
              <w:rPr>
                <w:rFonts w:eastAsia="Times New Roman"/>
                <w:sz w:val="24"/>
                <w:szCs w:val="24"/>
              </w:rPr>
            </w:pPr>
            <w:r w:rsidRPr="00425CA3">
              <w:rPr>
                <w:rFonts w:eastAsia="Times New Roman"/>
                <w:sz w:val="24"/>
                <w:szCs w:val="24"/>
              </w:rPr>
              <w:t>ОГРН 1020202772391</w:t>
            </w:r>
          </w:p>
          <w:p w:rsidR="00423EA4" w:rsidRPr="00425CA3" w:rsidRDefault="00423EA4" w:rsidP="00423EA4">
            <w:pPr>
              <w:widowControl w:val="0"/>
              <w:autoSpaceDE w:val="0"/>
              <w:autoSpaceDN w:val="0"/>
              <w:adjustRightInd w:val="0"/>
              <w:rPr>
                <w:rFonts w:eastAsia="Times New Roman"/>
                <w:sz w:val="24"/>
                <w:szCs w:val="24"/>
              </w:rPr>
            </w:pPr>
            <w:r w:rsidRPr="00425CA3">
              <w:rPr>
                <w:rFonts w:eastAsia="Times New Roman"/>
                <w:sz w:val="24"/>
                <w:szCs w:val="24"/>
              </w:rPr>
              <w:t>ОКПО 08560342</w:t>
            </w:r>
            <w:r w:rsidRPr="00425CA3">
              <w:rPr>
                <w:rFonts w:eastAsia="Times New Roman"/>
                <w:sz w:val="24"/>
                <w:szCs w:val="24"/>
              </w:rPr>
              <w:tab/>
            </w:r>
          </w:p>
          <w:p w:rsidR="00423EA4" w:rsidRPr="00425CA3" w:rsidRDefault="00423EA4" w:rsidP="00423EA4">
            <w:pPr>
              <w:widowControl w:val="0"/>
              <w:autoSpaceDE w:val="0"/>
              <w:autoSpaceDN w:val="0"/>
              <w:adjustRightInd w:val="0"/>
              <w:rPr>
                <w:rFonts w:eastAsia="Times New Roman"/>
                <w:sz w:val="24"/>
                <w:szCs w:val="24"/>
              </w:rPr>
            </w:pPr>
            <w:r w:rsidRPr="00425CA3">
              <w:rPr>
                <w:rFonts w:eastAsia="Times New Roman"/>
                <w:sz w:val="24"/>
                <w:szCs w:val="24"/>
              </w:rPr>
              <w:t>Тел.:8(347) 250-66-35</w:t>
            </w:r>
          </w:p>
          <w:p w:rsidR="00423EA4" w:rsidRPr="00425CA3" w:rsidRDefault="00423EA4" w:rsidP="00423EA4">
            <w:pPr>
              <w:widowControl w:val="0"/>
              <w:autoSpaceDE w:val="0"/>
              <w:autoSpaceDN w:val="0"/>
              <w:adjustRightInd w:val="0"/>
              <w:rPr>
                <w:rFonts w:eastAsia="Times New Roman"/>
                <w:sz w:val="24"/>
                <w:szCs w:val="24"/>
                <w:lang w:val="en-US"/>
              </w:rPr>
            </w:pPr>
            <w:r w:rsidRPr="00425CA3">
              <w:rPr>
                <w:rFonts w:eastAsia="Times New Roman"/>
                <w:sz w:val="24"/>
                <w:szCs w:val="24"/>
                <w:lang w:val="en-US"/>
              </w:rPr>
              <w:t xml:space="preserve">E-mail: </w:t>
            </w:r>
            <w:hyperlink r:id="rId9" w:history="1">
              <w:r w:rsidRPr="00425CA3">
                <w:rPr>
                  <w:rFonts w:eastAsia="Times New Roman"/>
                  <w:color w:val="0000FF"/>
                  <w:sz w:val="24"/>
                  <w:szCs w:val="24"/>
                  <w:u w:val="single"/>
                  <w:lang w:val="en-US"/>
                </w:rPr>
                <w:t>khusnutdinova_zh@02.fsin.gov.ru</w:t>
              </w:r>
            </w:hyperlink>
          </w:p>
          <w:p w:rsidR="00423EA4" w:rsidRPr="00423EA4" w:rsidRDefault="00423EA4" w:rsidP="003317DF">
            <w:pPr>
              <w:rPr>
                <w:rFonts w:ascii="PT Astra Serif" w:hAnsi="PT Astra Serif"/>
                <w:sz w:val="26"/>
                <w:szCs w:val="26"/>
                <w:lang w:val="en-US"/>
              </w:rPr>
            </w:pPr>
          </w:p>
          <w:p w:rsidR="00423EA4" w:rsidRPr="00423EA4" w:rsidRDefault="00423EA4" w:rsidP="003317DF">
            <w:pPr>
              <w:rPr>
                <w:rFonts w:ascii="PT Astra Serif" w:hAnsi="PT Astra Serif"/>
                <w:sz w:val="26"/>
                <w:szCs w:val="26"/>
                <w:lang w:val="en-US"/>
              </w:rPr>
            </w:pPr>
          </w:p>
          <w:p w:rsidR="00757FC4" w:rsidRPr="005609EC" w:rsidRDefault="00682902" w:rsidP="003317DF">
            <w:pPr>
              <w:rPr>
                <w:rFonts w:ascii="PT Astra Serif" w:hAnsi="PT Astra Serif"/>
                <w:sz w:val="26"/>
                <w:szCs w:val="26"/>
              </w:rPr>
            </w:pPr>
            <w:r>
              <w:rPr>
                <w:rFonts w:ascii="PT Astra Serif" w:hAnsi="PT Astra Serif"/>
                <w:sz w:val="26"/>
                <w:szCs w:val="26"/>
              </w:rPr>
              <w:t xml:space="preserve">Начальник </w:t>
            </w:r>
          </w:p>
          <w:p w:rsidR="00757FC4" w:rsidRPr="005609EC" w:rsidRDefault="00757FC4" w:rsidP="003317DF">
            <w:pPr>
              <w:rPr>
                <w:rFonts w:ascii="PT Astra Serif" w:hAnsi="PT Astra Serif"/>
                <w:sz w:val="26"/>
                <w:szCs w:val="26"/>
              </w:rPr>
            </w:pPr>
          </w:p>
          <w:p w:rsidR="00757FC4" w:rsidRPr="005609EC" w:rsidRDefault="00757FC4" w:rsidP="003317DF">
            <w:pPr>
              <w:rPr>
                <w:rFonts w:ascii="PT Astra Serif" w:hAnsi="PT Astra Serif"/>
                <w:sz w:val="26"/>
                <w:szCs w:val="26"/>
              </w:rPr>
            </w:pPr>
            <w:r w:rsidRPr="005609EC">
              <w:rPr>
                <w:rFonts w:ascii="PT Astra Serif" w:hAnsi="PT Astra Serif"/>
                <w:sz w:val="26"/>
                <w:szCs w:val="26"/>
              </w:rPr>
              <w:t>________________</w:t>
            </w:r>
            <w:r w:rsidR="00682902">
              <w:rPr>
                <w:rFonts w:ascii="PT Astra Serif" w:hAnsi="PT Astra Serif"/>
                <w:sz w:val="26"/>
                <w:szCs w:val="26"/>
              </w:rPr>
              <w:t xml:space="preserve">В.Г. Щелконогов </w:t>
            </w:r>
          </w:p>
          <w:p w:rsidR="00757FC4" w:rsidRPr="005609EC" w:rsidRDefault="00757FC4" w:rsidP="003317DF">
            <w:pPr>
              <w:rPr>
                <w:rFonts w:ascii="PT Astra Serif" w:hAnsi="PT Astra Serif"/>
                <w:sz w:val="26"/>
                <w:szCs w:val="26"/>
              </w:rPr>
            </w:pPr>
            <w:r w:rsidRPr="005609EC">
              <w:rPr>
                <w:rFonts w:ascii="PT Astra Serif" w:hAnsi="PT Astra Serif"/>
                <w:sz w:val="26"/>
                <w:szCs w:val="26"/>
              </w:rPr>
              <w:t>ЭЦП</w:t>
            </w:r>
          </w:p>
        </w:tc>
        <w:tc>
          <w:tcPr>
            <w:tcW w:w="4740" w:type="dxa"/>
          </w:tcPr>
          <w:p w:rsidR="00757FC4" w:rsidRDefault="00757FC4"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BD0008" w:rsidRDefault="00BD0008" w:rsidP="006F1938">
            <w:pPr>
              <w:rPr>
                <w:rFonts w:ascii="PT Astra Serif" w:hAnsi="PT Astra Serif"/>
                <w:b/>
                <w:bCs/>
                <w:sz w:val="26"/>
                <w:szCs w:val="26"/>
              </w:rPr>
            </w:pPr>
          </w:p>
          <w:p w:rsidR="00423EA4" w:rsidRDefault="00423EA4" w:rsidP="00BD0008">
            <w:pPr>
              <w:pStyle w:val="msonormalbullet1gif"/>
              <w:spacing w:before="0" w:beforeAutospacing="0" w:after="0" w:afterAutospacing="0"/>
              <w:rPr>
                <w:rFonts w:ascii="PT Astra Serif" w:eastAsia="Calibri" w:hAnsi="PT Astra Serif"/>
                <w:bCs/>
                <w:sz w:val="26"/>
                <w:szCs w:val="26"/>
              </w:rPr>
            </w:pPr>
          </w:p>
          <w:p w:rsidR="00BD0008" w:rsidRPr="005609EC" w:rsidRDefault="00BD0008" w:rsidP="00BD0008">
            <w:pPr>
              <w:pStyle w:val="msonormalbullet1gif"/>
              <w:spacing w:before="0" w:beforeAutospacing="0" w:after="0" w:afterAutospacing="0"/>
              <w:rPr>
                <w:rFonts w:ascii="PT Astra Serif" w:eastAsia="Calibri" w:hAnsi="PT Astra Serif"/>
                <w:bCs/>
                <w:sz w:val="26"/>
                <w:szCs w:val="26"/>
              </w:rPr>
            </w:pPr>
            <w:r w:rsidRPr="005609EC">
              <w:rPr>
                <w:rFonts w:ascii="PT Astra Serif" w:eastAsia="Calibri" w:hAnsi="PT Astra Serif"/>
                <w:bCs/>
                <w:sz w:val="26"/>
                <w:szCs w:val="26"/>
              </w:rPr>
              <w:t xml:space="preserve">Директор </w:t>
            </w:r>
          </w:p>
          <w:p w:rsidR="00BD0008" w:rsidRPr="005609EC" w:rsidRDefault="00BD0008" w:rsidP="00BD0008">
            <w:pPr>
              <w:pStyle w:val="msonormalbullet1gif"/>
              <w:spacing w:before="0" w:beforeAutospacing="0" w:after="0" w:afterAutospacing="0"/>
              <w:rPr>
                <w:rFonts w:ascii="PT Astra Serif" w:eastAsia="Calibri" w:hAnsi="PT Astra Serif"/>
                <w:bCs/>
                <w:sz w:val="26"/>
                <w:szCs w:val="26"/>
              </w:rPr>
            </w:pPr>
          </w:p>
          <w:p w:rsidR="00BD0008" w:rsidRPr="005609EC" w:rsidRDefault="00BD0008" w:rsidP="00BD0008">
            <w:pPr>
              <w:pStyle w:val="msonormalbullet1gif"/>
              <w:spacing w:before="0" w:beforeAutospacing="0" w:after="0" w:afterAutospacing="0"/>
              <w:rPr>
                <w:rFonts w:ascii="PT Astra Serif" w:eastAsia="Calibri" w:hAnsi="PT Astra Serif"/>
                <w:bCs/>
                <w:sz w:val="26"/>
                <w:szCs w:val="26"/>
              </w:rPr>
            </w:pPr>
            <w:r w:rsidRPr="005609EC">
              <w:rPr>
                <w:rFonts w:ascii="PT Astra Serif" w:eastAsia="Calibri" w:hAnsi="PT Astra Serif"/>
                <w:bCs/>
                <w:sz w:val="26"/>
                <w:szCs w:val="26"/>
              </w:rPr>
              <w:softHyphen/>
            </w:r>
            <w:r w:rsidRPr="005609EC">
              <w:rPr>
                <w:rFonts w:ascii="PT Astra Serif" w:eastAsia="Calibri" w:hAnsi="PT Astra Serif"/>
                <w:bCs/>
                <w:sz w:val="26"/>
                <w:szCs w:val="26"/>
              </w:rPr>
              <w:softHyphen/>
            </w:r>
            <w:r w:rsidRPr="005609EC">
              <w:rPr>
                <w:rFonts w:ascii="PT Astra Serif" w:eastAsia="Calibri" w:hAnsi="PT Astra Serif"/>
                <w:bCs/>
                <w:sz w:val="26"/>
                <w:szCs w:val="26"/>
              </w:rPr>
              <w:softHyphen/>
            </w:r>
            <w:r w:rsidRPr="005609EC">
              <w:rPr>
                <w:rFonts w:ascii="PT Astra Serif" w:eastAsia="Calibri" w:hAnsi="PT Astra Serif"/>
                <w:bCs/>
                <w:sz w:val="26"/>
                <w:szCs w:val="26"/>
              </w:rPr>
              <w:softHyphen/>
            </w:r>
            <w:r w:rsidRPr="005609EC">
              <w:rPr>
                <w:rFonts w:ascii="PT Astra Serif" w:eastAsia="Calibri" w:hAnsi="PT Astra Serif"/>
                <w:bCs/>
                <w:sz w:val="26"/>
                <w:szCs w:val="26"/>
              </w:rPr>
              <w:softHyphen/>
            </w:r>
            <w:r w:rsidRPr="005609EC">
              <w:rPr>
                <w:rFonts w:ascii="PT Astra Serif" w:eastAsia="Calibri" w:hAnsi="PT Astra Serif"/>
                <w:bCs/>
                <w:sz w:val="26"/>
                <w:szCs w:val="26"/>
              </w:rPr>
              <w:softHyphen/>
            </w:r>
            <w:r w:rsidRPr="005609EC">
              <w:rPr>
                <w:rFonts w:ascii="PT Astra Serif" w:eastAsia="Calibri" w:hAnsi="PT Astra Serif"/>
                <w:bCs/>
                <w:sz w:val="26"/>
                <w:szCs w:val="26"/>
              </w:rPr>
              <w:softHyphen/>
            </w:r>
            <w:r w:rsidRPr="005609EC">
              <w:rPr>
                <w:rFonts w:ascii="PT Astra Serif" w:eastAsia="Calibri" w:hAnsi="PT Astra Serif"/>
                <w:bCs/>
                <w:sz w:val="26"/>
                <w:szCs w:val="26"/>
              </w:rPr>
              <w:softHyphen/>
            </w:r>
            <w:r w:rsidRPr="005609EC">
              <w:rPr>
                <w:rFonts w:ascii="PT Astra Serif" w:eastAsia="Calibri" w:hAnsi="PT Astra Serif"/>
                <w:bCs/>
                <w:sz w:val="26"/>
                <w:szCs w:val="26"/>
              </w:rPr>
              <w:softHyphen/>
              <w:t>____________________</w:t>
            </w:r>
          </w:p>
          <w:p w:rsidR="00BD0008" w:rsidRPr="005609EC" w:rsidRDefault="00BD0008" w:rsidP="00BD0008">
            <w:pPr>
              <w:pStyle w:val="ConsPlusNormal"/>
              <w:jc w:val="both"/>
              <w:rPr>
                <w:rFonts w:ascii="PT Astra Serif" w:hAnsi="PT Astra Serif" w:cs="Times New Roman"/>
                <w:sz w:val="26"/>
                <w:szCs w:val="26"/>
              </w:rPr>
            </w:pPr>
            <w:r w:rsidRPr="005609EC">
              <w:rPr>
                <w:rFonts w:ascii="PT Astra Serif" w:hAnsi="PT Astra Serif"/>
                <w:bCs/>
                <w:sz w:val="26"/>
                <w:szCs w:val="26"/>
              </w:rPr>
              <w:t>ЭПЦ</w:t>
            </w:r>
          </w:p>
          <w:p w:rsidR="00BD0008" w:rsidRPr="005609EC" w:rsidRDefault="00BD0008" w:rsidP="006F1938">
            <w:pPr>
              <w:rPr>
                <w:rFonts w:ascii="PT Astra Serif" w:hAnsi="PT Astra Serif"/>
                <w:b/>
                <w:bCs/>
                <w:sz w:val="26"/>
                <w:szCs w:val="26"/>
              </w:rPr>
            </w:pPr>
          </w:p>
          <w:p w:rsidR="00757FC4" w:rsidRPr="005609EC" w:rsidRDefault="00757FC4" w:rsidP="006F1938">
            <w:pPr>
              <w:rPr>
                <w:rFonts w:ascii="PT Astra Serif" w:hAnsi="PT Astra Serif"/>
                <w:b/>
                <w:bCs/>
                <w:sz w:val="26"/>
                <w:szCs w:val="26"/>
              </w:rPr>
            </w:pPr>
          </w:p>
          <w:p w:rsidR="005609EC" w:rsidRPr="005609EC" w:rsidRDefault="005609EC" w:rsidP="00757FC4">
            <w:pPr>
              <w:pStyle w:val="msonormalbullet1gif"/>
              <w:spacing w:before="0" w:beforeAutospacing="0" w:after="0" w:afterAutospacing="0"/>
              <w:rPr>
                <w:rFonts w:ascii="PT Astra Serif" w:eastAsia="Calibri" w:hAnsi="PT Astra Serif"/>
                <w:bCs/>
                <w:sz w:val="26"/>
                <w:szCs w:val="26"/>
              </w:rPr>
            </w:pPr>
          </w:p>
          <w:p w:rsidR="007079BA" w:rsidRDefault="007079BA" w:rsidP="00757FC4">
            <w:pPr>
              <w:pStyle w:val="msonormalbullet1gif"/>
              <w:spacing w:before="0" w:beforeAutospacing="0" w:after="0" w:afterAutospacing="0"/>
              <w:rPr>
                <w:rFonts w:ascii="PT Astra Serif" w:eastAsia="Calibri" w:hAnsi="PT Astra Serif"/>
                <w:bCs/>
                <w:sz w:val="26"/>
                <w:szCs w:val="26"/>
              </w:rPr>
            </w:pPr>
          </w:p>
          <w:p w:rsidR="00757FC4" w:rsidRPr="005609EC" w:rsidRDefault="00757FC4" w:rsidP="00757FC4">
            <w:pPr>
              <w:rPr>
                <w:rFonts w:ascii="PT Astra Serif" w:hAnsi="PT Astra Serif"/>
                <w:b/>
                <w:bCs/>
                <w:sz w:val="26"/>
                <w:szCs w:val="26"/>
              </w:rPr>
            </w:pPr>
          </w:p>
        </w:tc>
      </w:tr>
    </w:tbl>
    <w:p w:rsidR="003317DF" w:rsidRPr="005609EC" w:rsidRDefault="003317DF" w:rsidP="003317DF">
      <w:pPr>
        <w:keepNext/>
        <w:overflowPunct w:val="0"/>
        <w:autoSpaceDE w:val="0"/>
        <w:autoSpaceDN w:val="0"/>
        <w:adjustRightInd w:val="0"/>
        <w:ind w:firstLine="426"/>
        <w:jc w:val="center"/>
        <w:textAlignment w:val="baseline"/>
        <w:outlineLvl w:val="1"/>
        <w:rPr>
          <w:rFonts w:ascii="PT Astra Serif" w:eastAsia="Times New Roman" w:hAnsi="PT Astra Serif"/>
          <w:b/>
          <w:bCs/>
          <w:iCs/>
          <w:sz w:val="26"/>
          <w:szCs w:val="26"/>
        </w:rPr>
      </w:pPr>
    </w:p>
    <w:p w:rsidR="003317DF" w:rsidRPr="005609EC" w:rsidRDefault="003317DF" w:rsidP="003317DF">
      <w:pPr>
        <w:jc w:val="both"/>
        <w:rPr>
          <w:rFonts w:ascii="PT Astra Serif" w:hAnsi="PT Astra Serif"/>
          <w:sz w:val="26"/>
          <w:szCs w:val="26"/>
        </w:rPr>
      </w:pPr>
      <w:r w:rsidRPr="005609EC">
        <w:rPr>
          <w:rFonts w:ascii="PT Astra Serif" w:eastAsia="Times New Roman" w:hAnsi="PT Astra Serif"/>
          <w:sz w:val="26"/>
          <w:szCs w:val="26"/>
        </w:rPr>
        <w:t xml:space="preserve">                                                                                                                                                                                             </w:t>
      </w:r>
    </w:p>
    <w:sectPr w:rsidR="003317DF" w:rsidRPr="005609EC" w:rsidSect="000373B6">
      <w:footerReference w:type="default" r:id="rId10"/>
      <w:footerReference w:type="first" r:id="rId11"/>
      <w:pgSz w:w="11906" w:h="16838"/>
      <w:pgMar w:top="709" w:right="709" w:bottom="851" w:left="1701" w:header="709" w:footer="5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CC6" w:rsidRDefault="006C5CC6">
      <w:r>
        <w:separator/>
      </w:r>
    </w:p>
  </w:endnote>
  <w:endnote w:type="continuationSeparator" w:id="0">
    <w:p w:rsidR="006C5CC6" w:rsidRDefault="006C5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E9F" w:rsidRPr="00AD475B" w:rsidRDefault="004C4E9F">
    <w:pPr>
      <w:pStyle w:val="a3"/>
      <w:jc w:val="center"/>
    </w:pPr>
    <w:r w:rsidRPr="00AD475B">
      <w:fldChar w:fldCharType="begin"/>
    </w:r>
    <w:r w:rsidRPr="00AD475B">
      <w:instrText xml:space="preserve"> PAGE   \* MERGEFORMAT </w:instrText>
    </w:r>
    <w:r w:rsidRPr="00AD475B">
      <w:fldChar w:fldCharType="separate"/>
    </w:r>
    <w:r w:rsidR="005A160F">
      <w:rPr>
        <w:noProof/>
      </w:rPr>
      <w:t>2</w:t>
    </w:r>
    <w:r w:rsidRPr="00AD475B">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E9F" w:rsidRPr="00AD475B" w:rsidRDefault="004C4E9F" w:rsidP="00AD475B">
    <w:pPr>
      <w:pStyle w:val="a3"/>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CC6" w:rsidRDefault="006C5CC6">
      <w:r>
        <w:separator/>
      </w:r>
    </w:p>
  </w:footnote>
  <w:footnote w:type="continuationSeparator" w:id="0">
    <w:p w:rsidR="006C5CC6" w:rsidRDefault="006C5C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E4809"/>
    <w:multiLevelType w:val="hybridMultilevel"/>
    <w:tmpl w:val="71A083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97F"/>
    <w:rsid w:val="000138EB"/>
    <w:rsid w:val="00032EAD"/>
    <w:rsid w:val="00034482"/>
    <w:rsid w:val="000373B6"/>
    <w:rsid w:val="0005388C"/>
    <w:rsid w:val="000674D8"/>
    <w:rsid w:val="00076479"/>
    <w:rsid w:val="00077ADF"/>
    <w:rsid w:val="00087152"/>
    <w:rsid w:val="00090CCF"/>
    <w:rsid w:val="00091187"/>
    <w:rsid w:val="00094F56"/>
    <w:rsid w:val="000A0ED9"/>
    <w:rsid w:val="000C1403"/>
    <w:rsid w:val="000D2440"/>
    <w:rsid w:val="000D2E82"/>
    <w:rsid w:val="000D47DF"/>
    <w:rsid w:val="000E0276"/>
    <w:rsid w:val="000E5403"/>
    <w:rsid w:val="0010036A"/>
    <w:rsid w:val="001023D6"/>
    <w:rsid w:val="00102F8D"/>
    <w:rsid w:val="00105F30"/>
    <w:rsid w:val="001169EA"/>
    <w:rsid w:val="00120BE9"/>
    <w:rsid w:val="00120C3B"/>
    <w:rsid w:val="00122E2D"/>
    <w:rsid w:val="00124BB2"/>
    <w:rsid w:val="0012538C"/>
    <w:rsid w:val="001346C3"/>
    <w:rsid w:val="00136135"/>
    <w:rsid w:val="00137B97"/>
    <w:rsid w:val="00170608"/>
    <w:rsid w:val="001803B1"/>
    <w:rsid w:val="00184132"/>
    <w:rsid w:val="001E6EA5"/>
    <w:rsid w:val="00220D38"/>
    <w:rsid w:val="00223EBA"/>
    <w:rsid w:val="00225054"/>
    <w:rsid w:val="002305B2"/>
    <w:rsid w:val="00255E27"/>
    <w:rsid w:val="00282D91"/>
    <w:rsid w:val="00285D9C"/>
    <w:rsid w:val="00286A66"/>
    <w:rsid w:val="00287C54"/>
    <w:rsid w:val="002B2CA9"/>
    <w:rsid w:val="002B6EFD"/>
    <w:rsid w:val="002C26FC"/>
    <w:rsid w:val="002C7D57"/>
    <w:rsid w:val="002D008A"/>
    <w:rsid w:val="002D10C6"/>
    <w:rsid w:val="002D757D"/>
    <w:rsid w:val="00304627"/>
    <w:rsid w:val="00310EF2"/>
    <w:rsid w:val="003317DF"/>
    <w:rsid w:val="0033354A"/>
    <w:rsid w:val="0035234B"/>
    <w:rsid w:val="003771B7"/>
    <w:rsid w:val="00380573"/>
    <w:rsid w:val="00381A5F"/>
    <w:rsid w:val="003845F5"/>
    <w:rsid w:val="00390499"/>
    <w:rsid w:val="003B5DDD"/>
    <w:rsid w:val="003C3A8F"/>
    <w:rsid w:val="003E0C91"/>
    <w:rsid w:val="003F195C"/>
    <w:rsid w:val="003F5456"/>
    <w:rsid w:val="004038F6"/>
    <w:rsid w:val="00405890"/>
    <w:rsid w:val="00410361"/>
    <w:rsid w:val="00423EA4"/>
    <w:rsid w:val="0044191D"/>
    <w:rsid w:val="00444691"/>
    <w:rsid w:val="00456524"/>
    <w:rsid w:val="00460970"/>
    <w:rsid w:val="00461E0C"/>
    <w:rsid w:val="0046709E"/>
    <w:rsid w:val="004845F5"/>
    <w:rsid w:val="004875AE"/>
    <w:rsid w:val="0049232E"/>
    <w:rsid w:val="004A2B18"/>
    <w:rsid w:val="004C4E9F"/>
    <w:rsid w:val="004C5E59"/>
    <w:rsid w:val="004F4493"/>
    <w:rsid w:val="0050069E"/>
    <w:rsid w:val="00522B15"/>
    <w:rsid w:val="00533446"/>
    <w:rsid w:val="00540EDC"/>
    <w:rsid w:val="00544667"/>
    <w:rsid w:val="00545A58"/>
    <w:rsid w:val="005609EC"/>
    <w:rsid w:val="005714EF"/>
    <w:rsid w:val="005840E6"/>
    <w:rsid w:val="005A0220"/>
    <w:rsid w:val="005A160F"/>
    <w:rsid w:val="005A5FF4"/>
    <w:rsid w:val="005F7BBD"/>
    <w:rsid w:val="00603B88"/>
    <w:rsid w:val="00625D4D"/>
    <w:rsid w:val="00645714"/>
    <w:rsid w:val="00645751"/>
    <w:rsid w:val="00647EDD"/>
    <w:rsid w:val="00682902"/>
    <w:rsid w:val="00691766"/>
    <w:rsid w:val="0069730B"/>
    <w:rsid w:val="006A5F7F"/>
    <w:rsid w:val="006B53A6"/>
    <w:rsid w:val="006C5CC6"/>
    <w:rsid w:val="006D4616"/>
    <w:rsid w:val="006F5966"/>
    <w:rsid w:val="00707918"/>
    <w:rsid w:val="007079BA"/>
    <w:rsid w:val="00712F74"/>
    <w:rsid w:val="007225DA"/>
    <w:rsid w:val="00722CC0"/>
    <w:rsid w:val="0072727A"/>
    <w:rsid w:val="00732B3C"/>
    <w:rsid w:val="00745A4A"/>
    <w:rsid w:val="00757FC4"/>
    <w:rsid w:val="007605E2"/>
    <w:rsid w:val="007756EE"/>
    <w:rsid w:val="00775734"/>
    <w:rsid w:val="00786601"/>
    <w:rsid w:val="007903D7"/>
    <w:rsid w:val="00790F01"/>
    <w:rsid w:val="00791419"/>
    <w:rsid w:val="007A23F6"/>
    <w:rsid w:val="007A720B"/>
    <w:rsid w:val="007B02F7"/>
    <w:rsid w:val="007C5EC6"/>
    <w:rsid w:val="007D565E"/>
    <w:rsid w:val="007E0D02"/>
    <w:rsid w:val="007E74CD"/>
    <w:rsid w:val="007F1519"/>
    <w:rsid w:val="00807FF5"/>
    <w:rsid w:val="00812374"/>
    <w:rsid w:val="008142AC"/>
    <w:rsid w:val="008149AE"/>
    <w:rsid w:val="00822E36"/>
    <w:rsid w:val="00831782"/>
    <w:rsid w:val="00842D58"/>
    <w:rsid w:val="008438B6"/>
    <w:rsid w:val="00851069"/>
    <w:rsid w:val="00854276"/>
    <w:rsid w:val="00857372"/>
    <w:rsid w:val="00860BD3"/>
    <w:rsid w:val="0087032A"/>
    <w:rsid w:val="008703F0"/>
    <w:rsid w:val="0087159A"/>
    <w:rsid w:val="00885D28"/>
    <w:rsid w:val="00891416"/>
    <w:rsid w:val="008B2659"/>
    <w:rsid w:val="008B68E1"/>
    <w:rsid w:val="008D1C30"/>
    <w:rsid w:val="008D215F"/>
    <w:rsid w:val="008E49B4"/>
    <w:rsid w:val="008E77C7"/>
    <w:rsid w:val="00902C9E"/>
    <w:rsid w:val="00903CAF"/>
    <w:rsid w:val="00933010"/>
    <w:rsid w:val="009331E1"/>
    <w:rsid w:val="009415D5"/>
    <w:rsid w:val="00941E79"/>
    <w:rsid w:val="0095072F"/>
    <w:rsid w:val="00955D7D"/>
    <w:rsid w:val="00980485"/>
    <w:rsid w:val="0098285D"/>
    <w:rsid w:val="009A0AE8"/>
    <w:rsid w:val="009C0C58"/>
    <w:rsid w:val="009E0E05"/>
    <w:rsid w:val="009F541C"/>
    <w:rsid w:val="009F7B49"/>
    <w:rsid w:val="00A102C4"/>
    <w:rsid w:val="00A35993"/>
    <w:rsid w:val="00A436B6"/>
    <w:rsid w:val="00A443B7"/>
    <w:rsid w:val="00A469FF"/>
    <w:rsid w:val="00A66BEF"/>
    <w:rsid w:val="00A840F7"/>
    <w:rsid w:val="00A86F33"/>
    <w:rsid w:val="00A943CB"/>
    <w:rsid w:val="00AA44DA"/>
    <w:rsid w:val="00AB1945"/>
    <w:rsid w:val="00AB1FD5"/>
    <w:rsid w:val="00AB322C"/>
    <w:rsid w:val="00AB6249"/>
    <w:rsid w:val="00AC2A09"/>
    <w:rsid w:val="00AD0D27"/>
    <w:rsid w:val="00AD475B"/>
    <w:rsid w:val="00B102B0"/>
    <w:rsid w:val="00B20EEA"/>
    <w:rsid w:val="00B26153"/>
    <w:rsid w:val="00B33046"/>
    <w:rsid w:val="00B40BAE"/>
    <w:rsid w:val="00B55E8E"/>
    <w:rsid w:val="00B70CE9"/>
    <w:rsid w:val="00B858A6"/>
    <w:rsid w:val="00B921D6"/>
    <w:rsid w:val="00BA0C66"/>
    <w:rsid w:val="00BA3913"/>
    <w:rsid w:val="00BA5FBC"/>
    <w:rsid w:val="00BA7AE7"/>
    <w:rsid w:val="00BB44BE"/>
    <w:rsid w:val="00BB4F88"/>
    <w:rsid w:val="00BC0CB2"/>
    <w:rsid w:val="00BC27A6"/>
    <w:rsid w:val="00BD0008"/>
    <w:rsid w:val="00BD329B"/>
    <w:rsid w:val="00BE40A6"/>
    <w:rsid w:val="00C058B6"/>
    <w:rsid w:val="00C0632B"/>
    <w:rsid w:val="00C34A62"/>
    <w:rsid w:val="00C6143B"/>
    <w:rsid w:val="00C65E2F"/>
    <w:rsid w:val="00C71ACC"/>
    <w:rsid w:val="00C77A58"/>
    <w:rsid w:val="00C8602C"/>
    <w:rsid w:val="00C9465F"/>
    <w:rsid w:val="00CD065F"/>
    <w:rsid w:val="00CD08AA"/>
    <w:rsid w:val="00CD4043"/>
    <w:rsid w:val="00D01919"/>
    <w:rsid w:val="00D44065"/>
    <w:rsid w:val="00D51F30"/>
    <w:rsid w:val="00D52B40"/>
    <w:rsid w:val="00D52BDF"/>
    <w:rsid w:val="00D550E2"/>
    <w:rsid w:val="00D56D42"/>
    <w:rsid w:val="00D574A6"/>
    <w:rsid w:val="00D62379"/>
    <w:rsid w:val="00D832EB"/>
    <w:rsid w:val="00D839A0"/>
    <w:rsid w:val="00D84922"/>
    <w:rsid w:val="00D977F0"/>
    <w:rsid w:val="00DA0955"/>
    <w:rsid w:val="00DB5980"/>
    <w:rsid w:val="00DB6694"/>
    <w:rsid w:val="00DB6F7E"/>
    <w:rsid w:val="00DE73D2"/>
    <w:rsid w:val="00DF668E"/>
    <w:rsid w:val="00E1248A"/>
    <w:rsid w:val="00E14BCC"/>
    <w:rsid w:val="00E153D1"/>
    <w:rsid w:val="00E257D7"/>
    <w:rsid w:val="00E27251"/>
    <w:rsid w:val="00E42381"/>
    <w:rsid w:val="00E42AB6"/>
    <w:rsid w:val="00E50BC5"/>
    <w:rsid w:val="00E52175"/>
    <w:rsid w:val="00E52F75"/>
    <w:rsid w:val="00E56331"/>
    <w:rsid w:val="00EB569F"/>
    <w:rsid w:val="00EC62E7"/>
    <w:rsid w:val="00ED0837"/>
    <w:rsid w:val="00EE0D1A"/>
    <w:rsid w:val="00EE22A2"/>
    <w:rsid w:val="00EF0AD0"/>
    <w:rsid w:val="00EF4926"/>
    <w:rsid w:val="00F044E1"/>
    <w:rsid w:val="00F05C1F"/>
    <w:rsid w:val="00F14648"/>
    <w:rsid w:val="00F25A30"/>
    <w:rsid w:val="00F50A27"/>
    <w:rsid w:val="00F57EEF"/>
    <w:rsid w:val="00F64B83"/>
    <w:rsid w:val="00F726AE"/>
    <w:rsid w:val="00F91D2F"/>
    <w:rsid w:val="00FA1C6C"/>
    <w:rsid w:val="00FB1355"/>
    <w:rsid w:val="00FC03EA"/>
    <w:rsid w:val="00FC143F"/>
    <w:rsid w:val="00FD2065"/>
    <w:rsid w:val="00FD3561"/>
    <w:rsid w:val="00FD712F"/>
    <w:rsid w:val="00FF09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32A"/>
  </w:style>
  <w:style w:type="paragraph" w:styleId="2">
    <w:name w:val="heading 2"/>
    <w:basedOn w:val="a"/>
    <w:next w:val="a"/>
    <w:link w:val="20"/>
    <w:qFormat/>
    <w:locked/>
    <w:rsid w:val="000674D8"/>
    <w:pPr>
      <w:keepNext/>
      <w:spacing w:before="240" w:after="60"/>
      <w:outlineLvl w:val="1"/>
    </w:pPr>
    <w:rPr>
      <w:rFonts w:ascii="Arial" w:eastAsia="Times New Roman" w:hAnsi="Arial" w:cs="Arial"/>
      <w:b/>
      <w:bCs/>
      <w:i/>
      <w:iCs/>
      <w:sz w:val="28"/>
      <w:szCs w:val="28"/>
    </w:rPr>
  </w:style>
  <w:style w:type="paragraph" w:styleId="3">
    <w:name w:val="heading 3"/>
    <w:basedOn w:val="a"/>
    <w:next w:val="a"/>
    <w:link w:val="30"/>
    <w:semiHidden/>
    <w:unhideWhenUsed/>
    <w:qFormat/>
    <w:locked/>
    <w:rsid w:val="003317D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42AB6"/>
    <w:pPr>
      <w:tabs>
        <w:tab w:val="center" w:pos="4677"/>
        <w:tab w:val="right" w:pos="9355"/>
      </w:tabs>
      <w:ind w:firstLine="74"/>
      <w:jc w:val="both"/>
    </w:pPr>
  </w:style>
  <w:style w:type="character" w:customStyle="1" w:styleId="a4">
    <w:name w:val="Нижний колонтитул Знак"/>
    <w:link w:val="a3"/>
    <w:uiPriority w:val="99"/>
    <w:locked/>
    <w:rsid w:val="00E42AB6"/>
    <w:rPr>
      <w:rFonts w:ascii="Calibri" w:hAnsi="Calibri" w:cs="Calibri"/>
    </w:rPr>
  </w:style>
  <w:style w:type="paragraph" w:styleId="a5">
    <w:name w:val="Balloon Text"/>
    <w:basedOn w:val="a"/>
    <w:link w:val="a6"/>
    <w:uiPriority w:val="99"/>
    <w:semiHidden/>
    <w:rsid w:val="00094F56"/>
    <w:rPr>
      <w:rFonts w:ascii="Tahoma" w:hAnsi="Tahoma" w:cs="Tahoma"/>
      <w:sz w:val="16"/>
      <w:szCs w:val="16"/>
    </w:rPr>
  </w:style>
  <w:style w:type="character" w:customStyle="1" w:styleId="a6">
    <w:name w:val="Текст выноски Знак"/>
    <w:link w:val="a5"/>
    <w:uiPriority w:val="99"/>
    <w:semiHidden/>
    <w:locked/>
    <w:rsid w:val="00094F56"/>
    <w:rPr>
      <w:rFonts w:ascii="Tahoma" w:hAnsi="Tahoma" w:cs="Tahoma"/>
      <w:sz w:val="16"/>
      <w:szCs w:val="16"/>
    </w:rPr>
  </w:style>
  <w:style w:type="character" w:customStyle="1" w:styleId="a7">
    <w:name w:val="Без интервала Знак"/>
    <w:link w:val="a8"/>
    <w:uiPriority w:val="99"/>
    <w:locked/>
    <w:rsid w:val="00545A58"/>
    <w:rPr>
      <w:sz w:val="22"/>
      <w:szCs w:val="22"/>
      <w:lang w:val="ru-RU" w:eastAsia="en-US"/>
    </w:rPr>
  </w:style>
  <w:style w:type="paragraph" w:styleId="a8">
    <w:name w:val="No Spacing"/>
    <w:link w:val="a7"/>
    <w:uiPriority w:val="99"/>
    <w:qFormat/>
    <w:rsid w:val="00545A58"/>
    <w:rPr>
      <w:rFonts w:cs="Calibri"/>
      <w:lang w:eastAsia="en-US"/>
    </w:rPr>
  </w:style>
  <w:style w:type="paragraph" w:styleId="a9">
    <w:name w:val="header"/>
    <w:basedOn w:val="a"/>
    <w:link w:val="aa"/>
    <w:uiPriority w:val="99"/>
    <w:unhideWhenUsed/>
    <w:rsid w:val="00456524"/>
    <w:pPr>
      <w:tabs>
        <w:tab w:val="center" w:pos="4677"/>
        <w:tab w:val="right" w:pos="9355"/>
      </w:tabs>
    </w:pPr>
  </w:style>
  <w:style w:type="character" w:customStyle="1" w:styleId="aa">
    <w:name w:val="Верхний колонтитул Знак"/>
    <w:link w:val="a9"/>
    <w:uiPriority w:val="99"/>
    <w:rsid w:val="00456524"/>
    <w:rPr>
      <w:rFonts w:cs="Calibri"/>
      <w:sz w:val="22"/>
      <w:szCs w:val="22"/>
      <w:lang w:eastAsia="en-US"/>
    </w:rPr>
  </w:style>
  <w:style w:type="character" w:styleId="ab">
    <w:name w:val="Hyperlink"/>
    <w:uiPriority w:val="99"/>
    <w:unhideWhenUsed/>
    <w:rsid w:val="00E27251"/>
    <w:rPr>
      <w:color w:val="0000FF"/>
      <w:u w:val="single"/>
    </w:rPr>
  </w:style>
  <w:style w:type="character" w:customStyle="1" w:styleId="20">
    <w:name w:val="Заголовок 2 Знак"/>
    <w:basedOn w:val="a0"/>
    <w:link w:val="2"/>
    <w:rsid w:val="000674D8"/>
    <w:rPr>
      <w:rFonts w:ascii="Arial" w:eastAsia="Times New Roman" w:hAnsi="Arial" w:cs="Arial"/>
      <w:b/>
      <w:bCs/>
      <w:i/>
      <w:iCs/>
      <w:sz w:val="28"/>
      <w:szCs w:val="28"/>
    </w:rPr>
  </w:style>
  <w:style w:type="table" w:styleId="ac">
    <w:name w:val="Table Grid"/>
    <w:basedOn w:val="a1"/>
    <w:locked/>
    <w:rsid w:val="00E14B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note text"/>
    <w:basedOn w:val="a"/>
    <w:link w:val="ae"/>
    <w:uiPriority w:val="99"/>
    <w:semiHidden/>
    <w:unhideWhenUsed/>
    <w:rsid w:val="00DB6694"/>
    <w:rPr>
      <w:sz w:val="20"/>
      <w:szCs w:val="20"/>
    </w:rPr>
  </w:style>
  <w:style w:type="character" w:customStyle="1" w:styleId="ae">
    <w:name w:val="Текст сноски Знак"/>
    <w:basedOn w:val="a0"/>
    <w:link w:val="ad"/>
    <w:uiPriority w:val="99"/>
    <w:semiHidden/>
    <w:rsid w:val="00DB6694"/>
    <w:rPr>
      <w:sz w:val="20"/>
      <w:szCs w:val="20"/>
    </w:rPr>
  </w:style>
  <w:style w:type="character" w:styleId="af">
    <w:name w:val="footnote reference"/>
    <w:basedOn w:val="a0"/>
    <w:uiPriority w:val="99"/>
    <w:semiHidden/>
    <w:unhideWhenUsed/>
    <w:rsid w:val="00DB6694"/>
    <w:rPr>
      <w:vertAlign w:val="superscript"/>
    </w:rPr>
  </w:style>
  <w:style w:type="paragraph" w:styleId="af0">
    <w:name w:val="Body Text Indent"/>
    <w:basedOn w:val="a"/>
    <w:link w:val="af1"/>
    <w:uiPriority w:val="99"/>
    <w:unhideWhenUsed/>
    <w:rsid w:val="003C3A8F"/>
    <w:pPr>
      <w:ind w:firstLine="709"/>
      <w:jc w:val="both"/>
    </w:pPr>
    <w:rPr>
      <w:sz w:val="24"/>
      <w:szCs w:val="24"/>
    </w:rPr>
  </w:style>
  <w:style w:type="character" w:customStyle="1" w:styleId="af1">
    <w:name w:val="Основной текст с отступом Знак"/>
    <w:basedOn w:val="a0"/>
    <w:link w:val="af0"/>
    <w:uiPriority w:val="99"/>
    <w:rsid w:val="003C3A8F"/>
    <w:rPr>
      <w:sz w:val="24"/>
      <w:szCs w:val="24"/>
    </w:rPr>
  </w:style>
  <w:style w:type="character" w:customStyle="1" w:styleId="30">
    <w:name w:val="Заголовок 3 Знак"/>
    <w:basedOn w:val="a0"/>
    <w:link w:val="3"/>
    <w:semiHidden/>
    <w:rsid w:val="003317DF"/>
    <w:rPr>
      <w:rFonts w:asciiTheme="majorHAnsi" w:eastAsiaTheme="majorEastAsia" w:hAnsiTheme="majorHAnsi" w:cstheme="majorBidi"/>
      <w:b/>
      <w:bCs/>
      <w:color w:val="4F81BD" w:themeColor="accent1"/>
    </w:rPr>
  </w:style>
  <w:style w:type="paragraph" w:customStyle="1" w:styleId="ConsPlusNormal">
    <w:name w:val="ConsPlusNormal"/>
    <w:rsid w:val="00757FC4"/>
    <w:pPr>
      <w:widowControl w:val="0"/>
      <w:autoSpaceDE w:val="0"/>
      <w:autoSpaceDN w:val="0"/>
    </w:pPr>
    <w:rPr>
      <w:rFonts w:ascii="Calibri" w:eastAsia="Times New Roman" w:hAnsi="Calibri" w:cs="Calibri"/>
      <w:szCs w:val="20"/>
    </w:rPr>
  </w:style>
  <w:style w:type="paragraph" w:customStyle="1" w:styleId="msonormalbullet1gif">
    <w:name w:val="msonormalbullet1.gif"/>
    <w:basedOn w:val="a"/>
    <w:rsid w:val="00757FC4"/>
    <w:pPr>
      <w:spacing w:before="100" w:beforeAutospacing="1" w:after="100" w:afterAutospacing="1"/>
    </w:pPr>
    <w:rPr>
      <w:rFonts w:eastAsia="Times New Roman"/>
      <w:sz w:val="24"/>
      <w:szCs w:val="24"/>
    </w:rPr>
  </w:style>
  <w:style w:type="paragraph" w:customStyle="1" w:styleId="msonormalbullet2gif">
    <w:name w:val="msonormalbullet2.gif"/>
    <w:basedOn w:val="a"/>
    <w:rsid w:val="005609EC"/>
    <w:pPr>
      <w:spacing w:before="100" w:beforeAutospacing="1" w:after="100" w:afterAutospacing="1"/>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32A"/>
  </w:style>
  <w:style w:type="paragraph" w:styleId="2">
    <w:name w:val="heading 2"/>
    <w:basedOn w:val="a"/>
    <w:next w:val="a"/>
    <w:link w:val="20"/>
    <w:qFormat/>
    <w:locked/>
    <w:rsid w:val="000674D8"/>
    <w:pPr>
      <w:keepNext/>
      <w:spacing w:before="240" w:after="60"/>
      <w:outlineLvl w:val="1"/>
    </w:pPr>
    <w:rPr>
      <w:rFonts w:ascii="Arial" w:eastAsia="Times New Roman" w:hAnsi="Arial" w:cs="Arial"/>
      <w:b/>
      <w:bCs/>
      <w:i/>
      <w:iCs/>
      <w:sz w:val="28"/>
      <w:szCs w:val="28"/>
    </w:rPr>
  </w:style>
  <w:style w:type="paragraph" w:styleId="3">
    <w:name w:val="heading 3"/>
    <w:basedOn w:val="a"/>
    <w:next w:val="a"/>
    <w:link w:val="30"/>
    <w:semiHidden/>
    <w:unhideWhenUsed/>
    <w:qFormat/>
    <w:locked/>
    <w:rsid w:val="003317D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42AB6"/>
    <w:pPr>
      <w:tabs>
        <w:tab w:val="center" w:pos="4677"/>
        <w:tab w:val="right" w:pos="9355"/>
      </w:tabs>
      <w:ind w:firstLine="74"/>
      <w:jc w:val="both"/>
    </w:pPr>
  </w:style>
  <w:style w:type="character" w:customStyle="1" w:styleId="a4">
    <w:name w:val="Нижний колонтитул Знак"/>
    <w:link w:val="a3"/>
    <w:uiPriority w:val="99"/>
    <w:locked/>
    <w:rsid w:val="00E42AB6"/>
    <w:rPr>
      <w:rFonts w:ascii="Calibri" w:hAnsi="Calibri" w:cs="Calibri"/>
    </w:rPr>
  </w:style>
  <w:style w:type="paragraph" w:styleId="a5">
    <w:name w:val="Balloon Text"/>
    <w:basedOn w:val="a"/>
    <w:link w:val="a6"/>
    <w:uiPriority w:val="99"/>
    <w:semiHidden/>
    <w:rsid w:val="00094F56"/>
    <w:rPr>
      <w:rFonts w:ascii="Tahoma" w:hAnsi="Tahoma" w:cs="Tahoma"/>
      <w:sz w:val="16"/>
      <w:szCs w:val="16"/>
    </w:rPr>
  </w:style>
  <w:style w:type="character" w:customStyle="1" w:styleId="a6">
    <w:name w:val="Текст выноски Знак"/>
    <w:link w:val="a5"/>
    <w:uiPriority w:val="99"/>
    <w:semiHidden/>
    <w:locked/>
    <w:rsid w:val="00094F56"/>
    <w:rPr>
      <w:rFonts w:ascii="Tahoma" w:hAnsi="Tahoma" w:cs="Tahoma"/>
      <w:sz w:val="16"/>
      <w:szCs w:val="16"/>
    </w:rPr>
  </w:style>
  <w:style w:type="character" w:customStyle="1" w:styleId="a7">
    <w:name w:val="Без интервала Знак"/>
    <w:link w:val="a8"/>
    <w:uiPriority w:val="99"/>
    <w:locked/>
    <w:rsid w:val="00545A58"/>
    <w:rPr>
      <w:sz w:val="22"/>
      <w:szCs w:val="22"/>
      <w:lang w:val="ru-RU" w:eastAsia="en-US"/>
    </w:rPr>
  </w:style>
  <w:style w:type="paragraph" w:styleId="a8">
    <w:name w:val="No Spacing"/>
    <w:link w:val="a7"/>
    <w:uiPriority w:val="99"/>
    <w:qFormat/>
    <w:rsid w:val="00545A58"/>
    <w:rPr>
      <w:rFonts w:cs="Calibri"/>
      <w:lang w:eastAsia="en-US"/>
    </w:rPr>
  </w:style>
  <w:style w:type="paragraph" w:styleId="a9">
    <w:name w:val="header"/>
    <w:basedOn w:val="a"/>
    <w:link w:val="aa"/>
    <w:uiPriority w:val="99"/>
    <w:unhideWhenUsed/>
    <w:rsid w:val="00456524"/>
    <w:pPr>
      <w:tabs>
        <w:tab w:val="center" w:pos="4677"/>
        <w:tab w:val="right" w:pos="9355"/>
      </w:tabs>
    </w:pPr>
  </w:style>
  <w:style w:type="character" w:customStyle="1" w:styleId="aa">
    <w:name w:val="Верхний колонтитул Знак"/>
    <w:link w:val="a9"/>
    <w:uiPriority w:val="99"/>
    <w:rsid w:val="00456524"/>
    <w:rPr>
      <w:rFonts w:cs="Calibri"/>
      <w:sz w:val="22"/>
      <w:szCs w:val="22"/>
      <w:lang w:eastAsia="en-US"/>
    </w:rPr>
  </w:style>
  <w:style w:type="character" w:styleId="ab">
    <w:name w:val="Hyperlink"/>
    <w:uiPriority w:val="99"/>
    <w:unhideWhenUsed/>
    <w:rsid w:val="00E27251"/>
    <w:rPr>
      <w:color w:val="0000FF"/>
      <w:u w:val="single"/>
    </w:rPr>
  </w:style>
  <w:style w:type="character" w:customStyle="1" w:styleId="20">
    <w:name w:val="Заголовок 2 Знак"/>
    <w:basedOn w:val="a0"/>
    <w:link w:val="2"/>
    <w:rsid w:val="000674D8"/>
    <w:rPr>
      <w:rFonts w:ascii="Arial" w:eastAsia="Times New Roman" w:hAnsi="Arial" w:cs="Arial"/>
      <w:b/>
      <w:bCs/>
      <w:i/>
      <w:iCs/>
      <w:sz w:val="28"/>
      <w:szCs w:val="28"/>
    </w:rPr>
  </w:style>
  <w:style w:type="table" w:styleId="ac">
    <w:name w:val="Table Grid"/>
    <w:basedOn w:val="a1"/>
    <w:locked/>
    <w:rsid w:val="00E14B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note text"/>
    <w:basedOn w:val="a"/>
    <w:link w:val="ae"/>
    <w:uiPriority w:val="99"/>
    <w:semiHidden/>
    <w:unhideWhenUsed/>
    <w:rsid w:val="00DB6694"/>
    <w:rPr>
      <w:sz w:val="20"/>
      <w:szCs w:val="20"/>
    </w:rPr>
  </w:style>
  <w:style w:type="character" w:customStyle="1" w:styleId="ae">
    <w:name w:val="Текст сноски Знак"/>
    <w:basedOn w:val="a0"/>
    <w:link w:val="ad"/>
    <w:uiPriority w:val="99"/>
    <w:semiHidden/>
    <w:rsid w:val="00DB6694"/>
    <w:rPr>
      <w:sz w:val="20"/>
      <w:szCs w:val="20"/>
    </w:rPr>
  </w:style>
  <w:style w:type="character" w:styleId="af">
    <w:name w:val="footnote reference"/>
    <w:basedOn w:val="a0"/>
    <w:uiPriority w:val="99"/>
    <w:semiHidden/>
    <w:unhideWhenUsed/>
    <w:rsid w:val="00DB6694"/>
    <w:rPr>
      <w:vertAlign w:val="superscript"/>
    </w:rPr>
  </w:style>
  <w:style w:type="paragraph" w:styleId="af0">
    <w:name w:val="Body Text Indent"/>
    <w:basedOn w:val="a"/>
    <w:link w:val="af1"/>
    <w:uiPriority w:val="99"/>
    <w:unhideWhenUsed/>
    <w:rsid w:val="003C3A8F"/>
    <w:pPr>
      <w:ind w:firstLine="709"/>
      <w:jc w:val="both"/>
    </w:pPr>
    <w:rPr>
      <w:sz w:val="24"/>
      <w:szCs w:val="24"/>
    </w:rPr>
  </w:style>
  <w:style w:type="character" w:customStyle="1" w:styleId="af1">
    <w:name w:val="Основной текст с отступом Знак"/>
    <w:basedOn w:val="a0"/>
    <w:link w:val="af0"/>
    <w:uiPriority w:val="99"/>
    <w:rsid w:val="003C3A8F"/>
    <w:rPr>
      <w:sz w:val="24"/>
      <w:szCs w:val="24"/>
    </w:rPr>
  </w:style>
  <w:style w:type="character" w:customStyle="1" w:styleId="30">
    <w:name w:val="Заголовок 3 Знак"/>
    <w:basedOn w:val="a0"/>
    <w:link w:val="3"/>
    <w:semiHidden/>
    <w:rsid w:val="003317DF"/>
    <w:rPr>
      <w:rFonts w:asciiTheme="majorHAnsi" w:eastAsiaTheme="majorEastAsia" w:hAnsiTheme="majorHAnsi" w:cstheme="majorBidi"/>
      <w:b/>
      <w:bCs/>
      <w:color w:val="4F81BD" w:themeColor="accent1"/>
    </w:rPr>
  </w:style>
  <w:style w:type="paragraph" w:customStyle="1" w:styleId="ConsPlusNormal">
    <w:name w:val="ConsPlusNormal"/>
    <w:rsid w:val="00757FC4"/>
    <w:pPr>
      <w:widowControl w:val="0"/>
      <w:autoSpaceDE w:val="0"/>
      <w:autoSpaceDN w:val="0"/>
    </w:pPr>
    <w:rPr>
      <w:rFonts w:ascii="Calibri" w:eastAsia="Times New Roman" w:hAnsi="Calibri" w:cs="Calibri"/>
      <w:szCs w:val="20"/>
    </w:rPr>
  </w:style>
  <w:style w:type="paragraph" w:customStyle="1" w:styleId="msonormalbullet1gif">
    <w:name w:val="msonormalbullet1.gif"/>
    <w:basedOn w:val="a"/>
    <w:rsid w:val="00757FC4"/>
    <w:pPr>
      <w:spacing w:before="100" w:beforeAutospacing="1" w:after="100" w:afterAutospacing="1"/>
    </w:pPr>
    <w:rPr>
      <w:rFonts w:eastAsia="Times New Roman"/>
      <w:sz w:val="24"/>
      <w:szCs w:val="24"/>
    </w:rPr>
  </w:style>
  <w:style w:type="paragraph" w:customStyle="1" w:styleId="msonormalbullet2gif">
    <w:name w:val="msonormalbullet2.gif"/>
    <w:basedOn w:val="a"/>
    <w:rsid w:val="005609EC"/>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21925">
      <w:bodyDiv w:val="1"/>
      <w:marLeft w:val="0"/>
      <w:marRight w:val="0"/>
      <w:marTop w:val="0"/>
      <w:marBottom w:val="0"/>
      <w:divBdr>
        <w:top w:val="none" w:sz="0" w:space="0" w:color="auto"/>
        <w:left w:val="none" w:sz="0" w:space="0" w:color="auto"/>
        <w:bottom w:val="none" w:sz="0" w:space="0" w:color="auto"/>
        <w:right w:val="none" w:sz="0" w:space="0" w:color="auto"/>
      </w:divBdr>
    </w:div>
    <w:div w:id="219831322">
      <w:bodyDiv w:val="1"/>
      <w:marLeft w:val="0"/>
      <w:marRight w:val="0"/>
      <w:marTop w:val="0"/>
      <w:marBottom w:val="0"/>
      <w:divBdr>
        <w:top w:val="none" w:sz="0" w:space="0" w:color="auto"/>
        <w:left w:val="none" w:sz="0" w:space="0" w:color="auto"/>
        <w:bottom w:val="none" w:sz="0" w:space="0" w:color="auto"/>
        <w:right w:val="none" w:sz="0" w:space="0" w:color="auto"/>
      </w:divBdr>
    </w:div>
    <w:div w:id="282349947">
      <w:bodyDiv w:val="1"/>
      <w:marLeft w:val="0"/>
      <w:marRight w:val="0"/>
      <w:marTop w:val="0"/>
      <w:marBottom w:val="0"/>
      <w:divBdr>
        <w:top w:val="none" w:sz="0" w:space="0" w:color="auto"/>
        <w:left w:val="none" w:sz="0" w:space="0" w:color="auto"/>
        <w:bottom w:val="none" w:sz="0" w:space="0" w:color="auto"/>
        <w:right w:val="none" w:sz="0" w:space="0" w:color="auto"/>
      </w:divBdr>
    </w:div>
    <w:div w:id="321155438">
      <w:bodyDiv w:val="1"/>
      <w:marLeft w:val="0"/>
      <w:marRight w:val="0"/>
      <w:marTop w:val="0"/>
      <w:marBottom w:val="0"/>
      <w:divBdr>
        <w:top w:val="none" w:sz="0" w:space="0" w:color="auto"/>
        <w:left w:val="none" w:sz="0" w:space="0" w:color="auto"/>
        <w:bottom w:val="none" w:sz="0" w:space="0" w:color="auto"/>
        <w:right w:val="none" w:sz="0" w:space="0" w:color="auto"/>
      </w:divBdr>
    </w:div>
    <w:div w:id="658114945">
      <w:bodyDiv w:val="1"/>
      <w:marLeft w:val="0"/>
      <w:marRight w:val="0"/>
      <w:marTop w:val="0"/>
      <w:marBottom w:val="0"/>
      <w:divBdr>
        <w:top w:val="none" w:sz="0" w:space="0" w:color="auto"/>
        <w:left w:val="none" w:sz="0" w:space="0" w:color="auto"/>
        <w:bottom w:val="none" w:sz="0" w:space="0" w:color="auto"/>
        <w:right w:val="none" w:sz="0" w:space="0" w:color="auto"/>
      </w:divBdr>
    </w:div>
    <w:div w:id="835001239">
      <w:bodyDiv w:val="1"/>
      <w:marLeft w:val="0"/>
      <w:marRight w:val="0"/>
      <w:marTop w:val="0"/>
      <w:marBottom w:val="0"/>
      <w:divBdr>
        <w:top w:val="none" w:sz="0" w:space="0" w:color="auto"/>
        <w:left w:val="none" w:sz="0" w:space="0" w:color="auto"/>
        <w:bottom w:val="none" w:sz="0" w:space="0" w:color="auto"/>
        <w:right w:val="none" w:sz="0" w:space="0" w:color="auto"/>
      </w:divBdr>
    </w:div>
    <w:div w:id="876544709">
      <w:bodyDiv w:val="1"/>
      <w:marLeft w:val="0"/>
      <w:marRight w:val="0"/>
      <w:marTop w:val="0"/>
      <w:marBottom w:val="0"/>
      <w:divBdr>
        <w:top w:val="none" w:sz="0" w:space="0" w:color="auto"/>
        <w:left w:val="none" w:sz="0" w:space="0" w:color="auto"/>
        <w:bottom w:val="none" w:sz="0" w:space="0" w:color="auto"/>
        <w:right w:val="none" w:sz="0" w:space="0" w:color="auto"/>
      </w:divBdr>
    </w:div>
    <w:div w:id="1158838256">
      <w:bodyDiv w:val="1"/>
      <w:marLeft w:val="0"/>
      <w:marRight w:val="0"/>
      <w:marTop w:val="0"/>
      <w:marBottom w:val="0"/>
      <w:divBdr>
        <w:top w:val="none" w:sz="0" w:space="0" w:color="auto"/>
        <w:left w:val="none" w:sz="0" w:space="0" w:color="auto"/>
        <w:bottom w:val="none" w:sz="0" w:space="0" w:color="auto"/>
        <w:right w:val="none" w:sz="0" w:space="0" w:color="auto"/>
      </w:divBdr>
    </w:div>
    <w:div w:id="1177111384">
      <w:bodyDiv w:val="1"/>
      <w:marLeft w:val="0"/>
      <w:marRight w:val="0"/>
      <w:marTop w:val="0"/>
      <w:marBottom w:val="0"/>
      <w:divBdr>
        <w:top w:val="none" w:sz="0" w:space="0" w:color="auto"/>
        <w:left w:val="none" w:sz="0" w:space="0" w:color="auto"/>
        <w:bottom w:val="none" w:sz="0" w:space="0" w:color="auto"/>
        <w:right w:val="none" w:sz="0" w:space="0" w:color="auto"/>
      </w:divBdr>
    </w:div>
    <w:div w:id="1300915812">
      <w:bodyDiv w:val="1"/>
      <w:marLeft w:val="0"/>
      <w:marRight w:val="0"/>
      <w:marTop w:val="0"/>
      <w:marBottom w:val="0"/>
      <w:divBdr>
        <w:top w:val="none" w:sz="0" w:space="0" w:color="auto"/>
        <w:left w:val="none" w:sz="0" w:space="0" w:color="auto"/>
        <w:bottom w:val="none" w:sz="0" w:space="0" w:color="auto"/>
        <w:right w:val="none" w:sz="0" w:space="0" w:color="auto"/>
      </w:divBdr>
    </w:div>
    <w:div w:id="1423066615">
      <w:bodyDiv w:val="1"/>
      <w:marLeft w:val="0"/>
      <w:marRight w:val="0"/>
      <w:marTop w:val="0"/>
      <w:marBottom w:val="0"/>
      <w:divBdr>
        <w:top w:val="none" w:sz="0" w:space="0" w:color="auto"/>
        <w:left w:val="none" w:sz="0" w:space="0" w:color="auto"/>
        <w:bottom w:val="none" w:sz="0" w:space="0" w:color="auto"/>
        <w:right w:val="none" w:sz="0" w:space="0" w:color="auto"/>
      </w:divBdr>
    </w:div>
    <w:div w:id="1890343191">
      <w:bodyDiv w:val="1"/>
      <w:marLeft w:val="0"/>
      <w:marRight w:val="0"/>
      <w:marTop w:val="0"/>
      <w:marBottom w:val="0"/>
      <w:divBdr>
        <w:top w:val="none" w:sz="0" w:space="0" w:color="auto"/>
        <w:left w:val="none" w:sz="0" w:space="0" w:color="auto"/>
        <w:bottom w:val="none" w:sz="0" w:space="0" w:color="auto"/>
        <w:right w:val="none" w:sz="0" w:space="0" w:color="auto"/>
      </w:divBdr>
    </w:div>
    <w:div w:id="1983463856">
      <w:bodyDiv w:val="1"/>
      <w:marLeft w:val="0"/>
      <w:marRight w:val="0"/>
      <w:marTop w:val="0"/>
      <w:marBottom w:val="0"/>
      <w:divBdr>
        <w:top w:val="none" w:sz="0" w:space="0" w:color="auto"/>
        <w:left w:val="none" w:sz="0" w:space="0" w:color="auto"/>
        <w:bottom w:val="none" w:sz="0" w:space="0" w:color="auto"/>
        <w:right w:val="none" w:sz="0" w:space="0" w:color="auto"/>
      </w:divBdr>
    </w:div>
    <w:div w:id="202161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husnutdinova_zh@02.fsin.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59906-B437-4B16-A6EF-AE563C43D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9</Pages>
  <Words>3759</Words>
  <Characters>21428</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HOME</Company>
  <LinksUpToDate>false</LinksUpToDate>
  <CharactersWithSpaces>25137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WORK</dc:creator>
  <cp:lastModifiedBy>su139</cp:lastModifiedBy>
  <cp:revision>55</cp:revision>
  <cp:lastPrinted>2019-09-20T11:28:00Z</cp:lastPrinted>
  <dcterms:created xsi:type="dcterms:W3CDTF">2018-03-27T06:11:00Z</dcterms:created>
  <dcterms:modified xsi:type="dcterms:W3CDTF">2026-06-26T05:59:00Z</dcterms:modified>
</cp:coreProperties>
</file>