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9AE62F" w14:textId="77777777" w:rsidR="008A1CFC" w:rsidRPr="000344F1" w:rsidRDefault="00C128A2">
      <w:pPr>
        <w:spacing w:before="100" w:beforeAutospacing="1" w:after="100" w:afterAutospacing="1"/>
        <w:ind w:right="-1"/>
        <w:jc w:val="center"/>
        <w:rPr>
          <w:rFonts w:ascii="PT Astra Serif" w:hAnsi="PT Astra Serif" w:cs="Times New Roman"/>
          <w:b/>
          <w:bCs/>
          <w:sz w:val="24"/>
          <w:szCs w:val="24"/>
        </w:rPr>
      </w:pPr>
      <w:r>
        <w:rPr>
          <w:rFonts w:ascii="PT Astra Serif" w:hAnsi="PT Astra Serif" w:cs="Times New Roman"/>
          <w:b/>
          <w:bCs/>
          <w:sz w:val="24"/>
          <w:szCs w:val="24"/>
        </w:rPr>
        <w:t>К</w:t>
      </w:r>
      <w:r w:rsidR="00337179">
        <w:rPr>
          <w:rFonts w:ascii="PT Astra Serif" w:hAnsi="PT Astra Serif" w:cs="Times New Roman"/>
          <w:b/>
          <w:bCs/>
          <w:sz w:val="24"/>
          <w:szCs w:val="24"/>
        </w:rPr>
        <w:t xml:space="preserve">онтракт № </w:t>
      </w:r>
    </w:p>
    <w:p w14:paraId="5F7D99A6" w14:textId="21328E4E" w:rsidR="008A1CFC" w:rsidRDefault="00994D7F" w:rsidP="00994D7F">
      <w:pPr>
        <w:spacing w:before="100" w:beforeAutospacing="1" w:after="100" w:afterAutospacing="1"/>
        <w:ind w:right="-1"/>
        <w:rPr>
          <w:rFonts w:ascii="PT Astra Serif" w:hAnsi="PT Astra Serif" w:cs="Times New Roman"/>
          <w:sz w:val="24"/>
          <w:szCs w:val="24"/>
        </w:rPr>
      </w:pPr>
      <w:r>
        <w:rPr>
          <w:rFonts w:ascii="PT Astra Serif" w:hAnsi="PT Astra Serif" w:cs="Times New Roman"/>
          <w:sz w:val="24"/>
          <w:szCs w:val="24"/>
        </w:rPr>
        <w:t>р.</w:t>
      </w:r>
      <w:r w:rsidR="00E4055C">
        <w:rPr>
          <w:rFonts w:ascii="PT Astra Serif" w:hAnsi="PT Astra Serif" w:cs="Times New Roman"/>
          <w:sz w:val="24"/>
          <w:szCs w:val="24"/>
        </w:rPr>
        <w:t xml:space="preserve"> </w:t>
      </w:r>
      <w:r>
        <w:rPr>
          <w:rFonts w:ascii="PT Astra Serif" w:hAnsi="PT Astra Serif" w:cs="Times New Roman"/>
          <w:sz w:val="24"/>
          <w:szCs w:val="24"/>
        </w:rPr>
        <w:t>п.</w:t>
      </w:r>
      <w:r w:rsidR="00E4055C">
        <w:rPr>
          <w:rFonts w:ascii="PT Astra Serif" w:hAnsi="PT Astra Serif" w:cs="Times New Roman"/>
          <w:sz w:val="24"/>
          <w:szCs w:val="24"/>
        </w:rPr>
        <w:t xml:space="preserve"> </w:t>
      </w:r>
      <w:r>
        <w:rPr>
          <w:rFonts w:ascii="PT Astra Serif" w:hAnsi="PT Astra Serif" w:cs="Times New Roman"/>
          <w:sz w:val="24"/>
          <w:szCs w:val="24"/>
        </w:rPr>
        <w:t>Карсун</w:t>
      </w:r>
      <w:r w:rsidR="00C128A2">
        <w:rPr>
          <w:rFonts w:ascii="PT Astra Serif" w:hAnsi="PT Astra Serif" w:cs="Times New Roman"/>
          <w:sz w:val="24"/>
          <w:szCs w:val="24"/>
        </w:rPr>
        <w:t xml:space="preserve">                                                          </w:t>
      </w:r>
      <w:r w:rsidR="009D75D2">
        <w:rPr>
          <w:rFonts w:ascii="PT Astra Serif" w:hAnsi="PT Astra Serif" w:cs="Times New Roman"/>
          <w:sz w:val="24"/>
          <w:szCs w:val="24"/>
        </w:rPr>
        <w:t xml:space="preserve">  </w:t>
      </w:r>
      <w:r w:rsidR="003A54B6">
        <w:rPr>
          <w:rFonts w:ascii="PT Astra Serif" w:hAnsi="PT Astra Serif" w:cs="Times New Roman"/>
          <w:sz w:val="24"/>
          <w:szCs w:val="24"/>
        </w:rPr>
        <w:t xml:space="preserve">                      </w:t>
      </w:r>
      <w:r>
        <w:rPr>
          <w:rFonts w:ascii="PT Astra Serif" w:hAnsi="PT Astra Serif" w:cs="Times New Roman"/>
          <w:sz w:val="24"/>
          <w:szCs w:val="24"/>
        </w:rPr>
        <w:t xml:space="preserve">                          </w:t>
      </w:r>
      <w:proofErr w:type="gramStart"/>
      <w:r w:rsidR="00490ADB">
        <w:rPr>
          <w:rFonts w:ascii="PT Astra Serif" w:hAnsi="PT Astra Serif" w:cs="Times New Roman"/>
          <w:sz w:val="24"/>
          <w:szCs w:val="24"/>
        </w:rPr>
        <w:t xml:space="preserve"> </w:t>
      </w:r>
      <w:r w:rsidR="00916948">
        <w:rPr>
          <w:rFonts w:ascii="PT Astra Serif" w:hAnsi="PT Astra Serif" w:cs="Times New Roman"/>
          <w:sz w:val="24"/>
          <w:szCs w:val="24"/>
        </w:rPr>
        <w:t xml:space="preserve"> </w:t>
      </w:r>
      <w:r w:rsidR="00407833">
        <w:rPr>
          <w:rFonts w:ascii="PT Astra Serif" w:hAnsi="PT Astra Serif" w:cs="Times New Roman"/>
          <w:sz w:val="24"/>
          <w:szCs w:val="24"/>
        </w:rPr>
        <w:t xml:space="preserve"> «</w:t>
      </w:r>
      <w:proofErr w:type="gramEnd"/>
      <w:r w:rsidR="00916948">
        <w:rPr>
          <w:rFonts w:ascii="PT Astra Serif" w:hAnsi="PT Astra Serif" w:cs="Times New Roman"/>
          <w:sz w:val="24"/>
          <w:szCs w:val="24"/>
        </w:rPr>
        <w:t xml:space="preserve">   </w:t>
      </w:r>
      <w:r w:rsidR="003A54B6">
        <w:rPr>
          <w:rFonts w:ascii="PT Astra Serif" w:hAnsi="PT Astra Serif" w:cs="Times New Roman"/>
          <w:sz w:val="24"/>
          <w:szCs w:val="24"/>
        </w:rPr>
        <w:t>»</w:t>
      </w:r>
      <w:r w:rsidR="00916948">
        <w:rPr>
          <w:rFonts w:ascii="PT Astra Serif" w:hAnsi="PT Astra Serif" w:cs="Times New Roman"/>
          <w:sz w:val="24"/>
          <w:szCs w:val="24"/>
        </w:rPr>
        <w:t xml:space="preserve"> </w:t>
      </w:r>
      <w:r w:rsidR="00EC7CCA">
        <w:rPr>
          <w:rFonts w:ascii="PT Astra Serif" w:hAnsi="PT Astra Serif" w:cs="Times New Roman"/>
          <w:sz w:val="24"/>
          <w:szCs w:val="24"/>
        </w:rPr>
        <w:t xml:space="preserve">августа </w:t>
      </w:r>
      <w:r w:rsidR="00F8496A">
        <w:rPr>
          <w:rFonts w:ascii="PT Astra Serif" w:hAnsi="PT Astra Serif" w:cs="Times New Roman"/>
          <w:sz w:val="24"/>
          <w:szCs w:val="24"/>
        </w:rPr>
        <w:t>202</w:t>
      </w:r>
      <w:r w:rsidR="001D4708">
        <w:rPr>
          <w:rFonts w:ascii="PT Astra Serif" w:hAnsi="PT Astra Serif" w:cs="Times New Roman"/>
          <w:sz w:val="24"/>
          <w:szCs w:val="24"/>
        </w:rPr>
        <w:t>6</w:t>
      </w:r>
      <w:r w:rsidR="00F8496A">
        <w:rPr>
          <w:rFonts w:ascii="PT Astra Serif" w:hAnsi="PT Astra Serif" w:cs="Times New Roman"/>
          <w:sz w:val="24"/>
          <w:szCs w:val="24"/>
        </w:rPr>
        <w:t>г.</w:t>
      </w:r>
      <w:r w:rsidR="00490ADB">
        <w:rPr>
          <w:rFonts w:ascii="PT Astra Serif" w:hAnsi="PT Astra Serif" w:cs="Times New Roman"/>
          <w:sz w:val="24"/>
          <w:szCs w:val="24"/>
        </w:rPr>
        <w:t xml:space="preserve"> </w:t>
      </w:r>
      <w:r w:rsidR="007641AD">
        <w:rPr>
          <w:rFonts w:ascii="PT Astra Serif" w:hAnsi="PT Astra Serif" w:cs="Times New Roman"/>
          <w:sz w:val="24"/>
          <w:szCs w:val="24"/>
        </w:rPr>
        <w:t xml:space="preserve"> </w:t>
      </w:r>
    </w:p>
    <w:p w14:paraId="707C69D1" w14:textId="6C8909CD" w:rsidR="00B0690E" w:rsidRPr="00B0690E" w:rsidRDefault="003A54B6" w:rsidP="00685A34">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00B0690E" w:rsidRPr="00B0690E">
        <w:rPr>
          <w:rFonts w:ascii="Times New Roman" w:hAnsi="Times New Roman" w:cs="Times New Roman"/>
          <w:sz w:val="24"/>
          <w:szCs w:val="24"/>
        </w:rPr>
        <w:t>Областное государственное бюджетное профессиональное образовательное учреждение «</w:t>
      </w:r>
      <w:proofErr w:type="spellStart"/>
      <w:r w:rsidR="00B0690E" w:rsidRPr="00B0690E">
        <w:rPr>
          <w:rFonts w:ascii="Times New Roman" w:hAnsi="Times New Roman" w:cs="Times New Roman"/>
          <w:sz w:val="24"/>
          <w:szCs w:val="24"/>
        </w:rPr>
        <w:t>Карсунский</w:t>
      </w:r>
      <w:proofErr w:type="spellEnd"/>
      <w:r w:rsidR="00B0690E" w:rsidRPr="00B0690E">
        <w:rPr>
          <w:rFonts w:ascii="Times New Roman" w:hAnsi="Times New Roman" w:cs="Times New Roman"/>
          <w:sz w:val="24"/>
          <w:szCs w:val="24"/>
        </w:rPr>
        <w:t xml:space="preserve"> технологический техникум», именуемое в дальнейшем «Заказчик», в лице </w:t>
      </w:r>
      <w:r w:rsidR="001D4708" w:rsidRPr="001D4708">
        <w:rPr>
          <w:rFonts w:ascii="Times New Roman" w:hAnsi="Times New Roman" w:cs="Times New Roman"/>
          <w:sz w:val="24"/>
          <w:szCs w:val="24"/>
        </w:rPr>
        <w:t>исполняющего обязанности директора Гурьяновой Светланы Михайловны</w:t>
      </w:r>
      <w:r w:rsidR="00B0690E" w:rsidRPr="00B0690E">
        <w:rPr>
          <w:rFonts w:ascii="Times New Roman" w:hAnsi="Times New Roman" w:cs="Times New Roman"/>
          <w:sz w:val="24"/>
          <w:szCs w:val="24"/>
        </w:rPr>
        <w:t>, действующего на основании Устава, с одной стороны, и</w:t>
      </w:r>
      <w:r w:rsidR="00EC7CCA">
        <w:rPr>
          <w:rFonts w:ascii="Times New Roman" w:hAnsi="Times New Roman" w:cs="Times New Roman"/>
          <w:sz w:val="24"/>
          <w:szCs w:val="24"/>
        </w:rPr>
        <w:t xml:space="preserve">                                   </w:t>
      </w:r>
      <w:r w:rsidR="00E03666">
        <w:rPr>
          <w:rFonts w:ascii="Times New Roman" w:hAnsi="Times New Roman" w:cs="Times New Roman"/>
          <w:sz w:val="24"/>
          <w:szCs w:val="24"/>
        </w:rPr>
        <w:t>,</w:t>
      </w:r>
      <w:r w:rsidR="00B0690E" w:rsidRPr="00B0690E">
        <w:rPr>
          <w:rFonts w:ascii="Times New Roman" w:hAnsi="Times New Roman" w:cs="Times New Roman"/>
          <w:sz w:val="24"/>
          <w:szCs w:val="24"/>
        </w:rPr>
        <w:t xml:space="preserve"> именуемый в дальнейшем «Поставщик»,</w:t>
      </w:r>
      <w:r w:rsidR="00EC7CCA">
        <w:rPr>
          <w:rFonts w:ascii="Times New Roman" w:hAnsi="Times New Roman" w:cs="Times New Roman"/>
          <w:sz w:val="24"/>
          <w:szCs w:val="24"/>
        </w:rPr>
        <w:t xml:space="preserve"> </w:t>
      </w:r>
      <w:r w:rsidR="00B0690E" w:rsidRPr="00B0690E">
        <w:rPr>
          <w:rFonts w:ascii="Times New Roman" w:hAnsi="Times New Roman" w:cs="Times New Roman"/>
          <w:sz w:val="24"/>
          <w:szCs w:val="24"/>
        </w:rPr>
        <w:t>с другой стороны, вместе именуемые в дальнейшем "Стороны", а по отдельности - "Сторона", на основании п. 5 ч. 1 ст. 93 Федерального закона № 44-ФЗ от 05.04.2013г. "О контрактной системе в сфере закупок товаров, работ, услуг для обеспечения государственных и муниципальных нужд" заключили настоящий контракт (далее по тексту - "Контракт") о нижеследующем:</w:t>
      </w:r>
    </w:p>
    <w:p w14:paraId="6FF46212" w14:textId="77777777" w:rsidR="009D75D2" w:rsidRPr="00337179" w:rsidRDefault="009D75D2" w:rsidP="008B76EA">
      <w:pPr>
        <w:spacing w:after="0" w:line="240" w:lineRule="auto"/>
        <w:jc w:val="both"/>
        <w:rPr>
          <w:rFonts w:eastAsia="Calibri"/>
          <w:sz w:val="24"/>
          <w:szCs w:val="24"/>
        </w:rPr>
      </w:pPr>
    </w:p>
    <w:p w14:paraId="0D634327" w14:textId="77777777" w:rsidR="008A1CFC" w:rsidRPr="00337179" w:rsidRDefault="00C128A2" w:rsidP="009D75D2">
      <w:pPr>
        <w:spacing w:after="0"/>
        <w:ind w:firstLine="708"/>
        <w:contextualSpacing/>
        <w:jc w:val="center"/>
        <w:rPr>
          <w:rFonts w:ascii="Times New Roman" w:hAnsi="Times New Roman" w:cs="Times New Roman"/>
          <w:sz w:val="24"/>
          <w:szCs w:val="24"/>
        </w:rPr>
      </w:pPr>
      <w:r w:rsidRPr="00337179">
        <w:rPr>
          <w:rFonts w:ascii="Times New Roman" w:hAnsi="Times New Roman" w:cs="Times New Roman"/>
          <w:b/>
          <w:bCs/>
          <w:color w:val="000000"/>
          <w:sz w:val="24"/>
          <w:szCs w:val="24"/>
        </w:rPr>
        <w:t xml:space="preserve">1. </w:t>
      </w:r>
      <w:r w:rsidRPr="00337179">
        <w:rPr>
          <w:rFonts w:ascii="Times New Roman" w:hAnsi="Times New Roman" w:cs="Times New Roman"/>
          <w:b/>
          <w:bCs/>
          <w:sz w:val="24"/>
          <w:szCs w:val="24"/>
        </w:rPr>
        <w:t>Предмет контракта</w:t>
      </w:r>
    </w:p>
    <w:p w14:paraId="3413F753" w14:textId="77777777" w:rsidR="006531C6" w:rsidRPr="006531C6" w:rsidRDefault="006531C6" w:rsidP="006531C6">
      <w:pPr>
        <w:widowControl w:val="0"/>
        <w:spacing w:after="0"/>
        <w:jc w:val="both"/>
        <w:rPr>
          <w:rFonts w:ascii="Times New Roman" w:eastAsia="Arial Unicode MS" w:hAnsi="Times New Roman" w:cs="Times New Roman"/>
          <w:sz w:val="24"/>
          <w:szCs w:val="24"/>
          <w:lang w:eastAsia="ar-SA"/>
        </w:rPr>
      </w:pPr>
      <w:r w:rsidRPr="006531C6">
        <w:rPr>
          <w:rFonts w:ascii="Times New Roman" w:eastAsia="Arial Unicode MS" w:hAnsi="Times New Roman" w:cs="Times New Roman"/>
          <w:sz w:val="24"/>
          <w:szCs w:val="24"/>
          <w:lang w:eastAsia="ar-SA"/>
        </w:rPr>
        <w:t xml:space="preserve">1.1. Поставщик обязан поставить, а Заказчик принять и оплатить </w:t>
      </w:r>
      <w:r w:rsidRPr="001D4708">
        <w:rPr>
          <w:rFonts w:ascii="Times New Roman" w:eastAsia="Arial Unicode MS" w:hAnsi="Times New Roman" w:cs="Times New Roman"/>
          <w:b/>
          <w:bCs/>
          <w:sz w:val="24"/>
          <w:szCs w:val="24"/>
          <w:lang w:eastAsia="ar-SA"/>
        </w:rPr>
        <w:t>Полиграфическую продукцию</w:t>
      </w:r>
      <w:r w:rsidRPr="006531C6">
        <w:rPr>
          <w:rFonts w:ascii="Times New Roman" w:eastAsia="Arial Unicode MS" w:hAnsi="Times New Roman" w:cs="Times New Roman"/>
          <w:sz w:val="24"/>
          <w:szCs w:val="24"/>
          <w:lang w:eastAsia="ar-SA"/>
        </w:rPr>
        <w:t>, согласно прилагаемой спецификации (приложение № 1) (далее по тексту «Товар»).</w:t>
      </w:r>
    </w:p>
    <w:p w14:paraId="7D0401EA" w14:textId="77777777" w:rsidR="006531C6" w:rsidRDefault="006531C6" w:rsidP="006531C6">
      <w:pPr>
        <w:widowControl w:val="0"/>
        <w:spacing w:after="0"/>
        <w:jc w:val="both"/>
        <w:rPr>
          <w:rFonts w:ascii="Times New Roman" w:eastAsia="Arial Unicode MS" w:hAnsi="Times New Roman" w:cs="Times New Roman"/>
          <w:sz w:val="24"/>
          <w:szCs w:val="24"/>
          <w:lang w:eastAsia="ar-SA"/>
        </w:rPr>
      </w:pPr>
      <w:r w:rsidRPr="006531C6">
        <w:rPr>
          <w:rFonts w:ascii="Times New Roman" w:eastAsia="Arial Unicode MS" w:hAnsi="Times New Roman" w:cs="Times New Roman"/>
          <w:sz w:val="24"/>
          <w:szCs w:val="24"/>
          <w:lang w:eastAsia="ar-SA"/>
        </w:rPr>
        <w:t>1.2. Количество и цены указываются в Спецификациях, которые являются неотъемлемой настоящего контракта.</w:t>
      </w:r>
    </w:p>
    <w:p w14:paraId="1DCA7B40" w14:textId="77777777" w:rsidR="008A1CFC" w:rsidRPr="00337179" w:rsidRDefault="00C128A2" w:rsidP="006531C6">
      <w:pPr>
        <w:widowControl w:val="0"/>
        <w:spacing w:after="0"/>
        <w:jc w:val="center"/>
        <w:rPr>
          <w:rFonts w:ascii="Times New Roman" w:hAnsi="Times New Roman" w:cs="Times New Roman"/>
          <w:b/>
          <w:sz w:val="24"/>
          <w:szCs w:val="24"/>
        </w:rPr>
      </w:pPr>
      <w:r w:rsidRPr="00337179">
        <w:rPr>
          <w:rFonts w:ascii="Times New Roman" w:eastAsia="Calibri" w:hAnsi="Times New Roman" w:cs="Times New Roman"/>
          <w:b/>
          <w:sz w:val="24"/>
          <w:szCs w:val="24"/>
        </w:rPr>
        <w:t xml:space="preserve">2. </w:t>
      </w:r>
      <w:r w:rsidRPr="00337179">
        <w:rPr>
          <w:rFonts w:ascii="Times New Roman" w:hAnsi="Times New Roman" w:cs="Times New Roman"/>
          <w:b/>
          <w:sz w:val="24"/>
          <w:szCs w:val="24"/>
        </w:rPr>
        <w:t>Права и обязанности сторон.</w:t>
      </w:r>
    </w:p>
    <w:p w14:paraId="7BE708DC" w14:textId="77777777" w:rsidR="008A1CFC" w:rsidRPr="00337179" w:rsidRDefault="00C128A2">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337179">
        <w:rPr>
          <w:rFonts w:ascii="Times New Roman" w:eastAsia="Times New Roman" w:hAnsi="Times New Roman" w:cs="Times New Roman"/>
          <w:color w:val="000000"/>
          <w:sz w:val="24"/>
          <w:szCs w:val="24"/>
        </w:rPr>
        <w:t>2.1. Обязанности Поставщика:</w:t>
      </w:r>
    </w:p>
    <w:p w14:paraId="694BCC1E" w14:textId="002B119D" w:rsidR="008A1CFC" w:rsidRPr="001D4708" w:rsidRDefault="00C128A2">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337179">
        <w:rPr>
          <w:rFonts w:ascii="Times New Roman" w:eastAsia="Times New Roman" w:hAnsi="Times New Roman" w:cs="Times New Roman"/>
          <w:color w:val="000000"/>
          <w:sz w:val="24"/>
          <w:szCs w:val="24"/>
        </w:rPr>
        <w:t>2.1.1. Уведомить заказчика о времени и дате поставки товара телефонограммой или по факсимильной связи, с последующим письменным подтверждением. Сообщения направляются по следующим телефонам и электронным адресам: в адр</w:t>
      </w:r>
      <w:r w:rsidR="00994D7F">
        <w:rPr>
          <w:rFonts w:ascii="Times New Roman" w:eastAsia="Times New Roman" w:hAnsi="Times New Roman" w:cs="Times New Roman"/>
          <w:color w:val="000000"/>
          <w:sz w:val="24"/>
          <w:szCs w:val="24"/>
        </w:rPr>
        <w:t>ес Заказчика по телефону 8(84246) 2-48-30</w:t>
      </w:r>
      <w:r w:rsidRPr="00337179">
        <w:rPr>
          <w:rFonts w:ascii="Times New Roman" w:eastAsia="Times New Roman" w:hAnsi="Times New Roman" w:cs="Times New Roman"/>
          <w:color w:val="000000"/>
          <w:sz w:val="24"/>
          <w:szCs w:val="24"/>
        </w:rPr>
        <w:t xml:space="preserve"> и по электронной почте </w:t>
      </w:r>
      <w:proofErr w:type="spellStart"/>
      <w:r w:rsidR="001D4708" w:rsidRPr="001D4708">
        <w:rPr>
          <w:rFonts w:ascii="Times New Roman" w:eastAsia="Times New Roman" w:hAnsi="Times New Roman" w:cs="Times New Roman"/>
          <w:color w:val="000000"/>
          <w:sz w:val="24"/>
          <w:szCs w:val="24"/>
          <w:lang w:val="en-US"/>
        </w:rPr>
        <w:t>uspokatt</w:t>
      </w:r>
      <w:proofErr w:type="spellEnd"/>
      <w:r w:rsidR="001D4708" w:rsidRPr="001D4708">
        <w:rPr>
          <w:rFonts w:ascii="Times New Roman" w:eastAsia="Times New Roman" w:hAnsi="Times New Roman" w:cs="Times New Roman"/>
          <w:color w:val="000000"/>
          <w:sz w:val="24"/>
          <w:szCs w:val="24"/>
        </w:rPr>
        <w:t>@</w:t>
      </w:r>
      <w:proofErr w:type="spellStart"/>
      <w:r w:rsidR="001D4708" w:rsidRPr="001D4708">
        <w:rPr>
          <w:rFonts w:ascii="Times New Roman" w:eastAsia="Times New Roman" w:hAnsi="Times New Roman" w:cs="Times New Roman"/>
          <w:color w:val="000000"/>
          <w:sz w:val="24"/>
          <w:szCs w:val="24"/>
          <w:lang w:val="en-US"/>
        </w:rPr>
        <w:t>mo</w:t>
      </w:r>
      <w:proofErr w:type="spellEnd"/>
      <w:r w:rsidR="001D4708" w:rsidRPr="001D4708">
        <w:rPr>
          <w:rFonts w:ascii="Times New Roman" w:eastAsia="Times New Roman" w:hAnsi="Times New Roman" w:cs="Times New Roman"/>
          <w:color w:val="000000"/>
          <w:sz w:val="24"/>
          <w:szCs w:val="24"/>
        </w:rPr>
        <w:t>73</w:t>
      </w:r>
      <w:proofErr w:type="spellStart"/>
      <w:r w:rsidR="001D4708" w:rsidRPr="001D4708">
        <w:rPr>
          <w:rFonts w:ascii="Times New Roman" w:eastAsia="Times New Roman" w:hAnsi="Times New Roman" w:cs="Times New Roman"/>
          <w:color w:val="000000"/>
          <w:sz w:val="24"/>
          <w:szCs w:val="24"/>
          <w:lang w:val="en-US"/>
        </w:rPr>
        <w:t>edu</w:t>
      </w:r>
      <w:proofErr w:type="spellEnd"/>
      <w:r w:rsidR="001D4708" w:rsidRPr="001D4708">
        <w:rPr>
          <w:rFonts w:ascii="Times New Roman" w:eastAsia="Times New Roman" w:hAnsi="Times New Roman" w:cs="Times New Roman"/>
          <w:color w:val="000000"/>
          <w:sz w:val="24"/>
          <w:szCs w:val="24"/>
        </w:rPr>
        <w:t>.</w:t>
      </w:r>
      <w:proofErr w:type="spellStart"/>
      <w:r w:rsidR="001D4708" w:rsidRPr="001D4708">
        <w:rPr>
          <w:rFonts w:ascii="Times New Roman" w:eastAsia="Times New Roman" w:hAnsi="Times New Roman" w:cs="Times New Roman"/>
          <w:color w:val="000000"/>
          <w:sz w:val="24"/>
          <w:szCs w:val="24"/>
          <w:lang w:val="en-US"/>
        </w:rPr>
        <w:t>ru</w:t>
      </w:r>
      <w:proofErr w:type="spellEnd"/>
      <w:r w:rsidR="001D4708">
        <w:rPr>
          <w:rFonts w:ascii="Times New Roman" w:eastAsia="Times New Roman" w:hAnsi="Times New Roman" w:cs="Times New Roman"/>
          <w:color w:val="000000"/>
          <w:sz w:val="24"/>
          <w:szCs w:val="24"/>
        </w:rPr>
        <w:t>.</w:t>
      </w:r>
    </w:p>
    <w:p w14:paraId="1BE27FD4" w14:textId="77777777" w:rsidR="008A1CFC" w:rsidRPr="00337179" w:rsidRDefault="00C128A2">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337179">
        <w:rPr>
          <w:rFonts w:ascii="Times New Roman" w:eastAsia="Times New Roman" w:hAnsi="Times New Roman" w:cs="Times New Roman"/>
          <w:color w:val="000000"/>
          <w:sz w:val="24"/>
          <w:szCs w:val="24"/>
        </w:rPr>
        <w:t>2.1.2. Поставить товар в соответствии с условиями настоящего контракта.</w:t>
      </w:r>
    </w:p>
    <w:p w14:paraId="5B4EB531" w14:textId="77777777" w:rsidR="008A1CFC" w:rsidRPr="00337179" w:rsidRDefault="00C128A2">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337179">
        <w:rPr>
          <w:rFonts w:ascii="Times New Roman" w:eastAsia="Times New Roman" w:hAnsi="Times New Roman" w:cs="Times New Roman"/>
          <w:color w:val="000000"/>
          <w:sz w:val="24"/>
          <w:szCs w:val="24"/>
        </w:rPr>
        <w:t>2.1.3. Передать Заказчику документы на товар, предусмотренные пунктом п. 5.3. настоящего контракта.</w:t>
      </w:r>
    </w:p>
    <w:p w14:paraId="7589F615" w14:textId="77777777" w:rsidR="008A1CFC" w:rsidRPr="00337179" w:rsidRDefault="00C128A2">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337179">
        <w:rPr>
          <w:rFonts w:ascii="Times New Roman" w:eastAsia="Times New Roman" w:hAnsi="Times New Roman" w:cs="Times New Roman"/>
          <w:color w:val="000000"/>
          <w:sz w:val="24"/>
          <w:szCs w:val="24"/>
        </w:rPr>
        <w:t>2.1.4. Обеспечить качество поставленного товара в соответствии с требованиями нормативно-технической документации.</w:t>
      </w:r>
    </w:p>
    <w:p w14:paraId="48B2894D" w14:textId="77777777" w:rsidR="008A1CFC" w:rsidRPr="00337179" w:rsidRDefault="00C128A2">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337179">
        <w:rPr>
          <w:rFonts w:ascii="Times New Roman" w:eastAsia="Times New Roman" w:hAnsi="Times New Roman" w:cs="Times New Roman"/>
          <w:color w:val="000000"/>
          <w:sz w:val="24"/>
          <w:szCs w:val="24"/>
        </w:rPr>
        <w:t xml:space="preserve">2.1.5.В течение 5 (пяти) рабочих дней с даты предъявления требования заказчиком заменить товар ненадлежащего качества. </w:t>
      </w:r>
    </w:p>
    <w:p w14:paraId="044A2A9D" w14:textId="77777777" w:rsidR="008A1CFC" w:rsidRPr="00337179" w:rsidRDefault="00C128A2">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337179">
        <w:rPr>
          <w:rFonts w:ascii="Times New Roman" w:eastAsia="Times New Roman" w:hAnsi="Times New Roman" w:cs="Times New Roman"/>
          <w:color w:val="000000"/>
          <w:sz w:val="24"/>
          <w:szCs w:val="24"/>
        </w:rPr>
        <w:t>2.1.6. Уведомить заказчика в течение 10 (десяти) календарных дней в письменной форме об изменении места нахождения, почтового адреса.</w:t>
      </w:r>
    </w:p>
    <w:p w14:paraId="2C518222" w14:textId="77777777" w:rsidR="008A1CFC" w:rsidRPr="00337179" w:rsidRDefault="00C128A2">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337179">
        <w:rPr>
          <w:rFonts w:ascii="Times New Roman" w:eastAsia="Times New Roman" w:hAnsi="Times New Roman" w:cs="Times New Roman"/>
          <w:color w:val="000000"/>
          <w:sz w:val="24"/>
          <w:szCs w:val="24"/>
        </w:rPr>
        <w:t>2.1.7.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настоящим контрактом сроку обязан предоставить Заказчику результаты поставки товара.</w:t>
      </w:r>
    </w:p>
    <w:p w14:paraId="4DFA1590" w14:textId="77777777" w:rsidR="008A1CFC" w:rsidRPr="00337179" w:rsidRDefault="00C128A2">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337179">
        <w:rPr>
          <w:rFonts w:ascii="Times New Roman" w:eastAsia="Times New Roman" w:hAnsi="Times New Roman" w:cs="Times New Roman"/>
          <w:color w:val="000000"/>
          <w:sz w:val="24"/>
          <w:szCs w:val="24"/>
        </w:rPr>
        <w:t>2.1.8. Поставщик представляет по запросу, Заказчика в сроки, указанные в таком запросе, информацию о ходе исполнения обязательств по настоящему контракту.</w:t>
      </w:r>
    </w:p>
    <w:p w14:paraId="0E1A0C88" w14:textId="77777777" w:rsidR="008A1CFC" w:rsidRPr="00337179" w:rsidRDefault="00C128A2">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337179">
        <w:rPr>
          <w:rFonts w:ascii="Times New Roman" w:eastAsia="Times New Roman" w:hAnsi="Times New Roman" w:cs="Times New Roman"/>
          <w:color w:val="000000"/>
          <w:sz w:val="24"/>
          <w:szCs w:val="24"/>
        </w:rPr>
        <w:t>2.2. Права Поставщика:</w:t>
      </w:r>
    </w:p>
    <w:p w14:paraId="185F815E" w14:textId="77777777" w:rsidR="008A1CFC" w:rsidRPr="00337179" w:rsidRDefault="00C128A2">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337179">
        <w:rPr>
          <w:rFonts w:ascii="Times New Roman" w:eastAsia="Times New Roman" w:hAnsi="Times New Roman" w:cs="Times New Roman"/>
          <w:color w:val="000000"/>
          <w:sz w:val="24"/>
          <w:szCs w:val="24"/>
        </w:rPr>
        <w:t>2.2.1. Запрашивать в письменной форме у Заказчика сведения и документы, необходимые для надлежащего исполнения принятых на себя обязательств.</w:t>
      </w:r>
    </w:p>
    <w:p w14:paraId="22F2C353" w14:textId="77777777" w:rsidR="008A1CFC" w:rsidRPr="00337179" w:rsidRDefault="00C128A2">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337179">
        <w:rPr>
          <w:rFonts w:ascii="Times New Roman" w:eastAsia="Times New Roman" w:hAnsi="Times New Roman" w:cs="Times New Roman"/>
          <w:color w:val="000000"/>
          <w:sz w:val="24"/>
          <w:szCs w:val="24"/>
        </w:rPr>
        <w:t>2.2.2. Требовать своевременной оплаты по настоящему контракту при условии полного и надлежащего исполнения принятых на себя обязательств.</w:t>
      </w:r>
    </w:p>
    <w:p w14:paraId="563C0844" w14:textId="77777777" w:rsidR="008A1CFC" w:rsidRPr="00337179" w:rsidRDefault="00C128A2">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337179">
        <w:rPr>
          <w:rFonts w:ascii="Times New Roman" w:eastAsia="Times New Roman" w:hAnsi="Times New Roman" w:cs="Times New Roman"/>
          <w:color w:val="000000"/>
          <w:sz w:val="24"/>
          <w:szCs w:val="24"/>
        </w:rPr>
        <w:t>2.3. Обязанности Заказчика:</w:t>
      </w:r>
    </w:p>
    <w:p w14:paraId="5815EC9F" w14:textId="77777777" w:rsidR="008A1CFC" w:rsidRPr="00337179" w:rsidRDefault="00C128A2">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337179">
        <w:rPr>
          <w:rFonts w:ascii="Times New Roman" w:eastAsia="Times New Roman" w:hAnsi="Times New Roman" w:cs="Times New Roman"/>
          <w:color w:val="000000"/>
          <w:sz w:val="24"/>
          <w:szCs w:val="24"/>
        </w:rPr>
        <w:t>2.3.1. Осуществить в присутствии уполномоченного представителя Поставщика приемку товара в соответствии со спецификацией, являющейся неотъемлемой частью настоящего контракта (приложение № 1), действующей нормативной документацией.</w:t>
      </w:r>
    </w:p>
    <w:p w14:paraId="5C237A62" w14:textId="77777777" w:rsidR="008A1CFC" w:rsidRPr="00337179" w:rsidRDefault="00C128A2">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337179">
        <w:rPr>
          <w:rFonts w:ascii="Times New Roman" w:eastAsia="Times New Roman" w:hAnsi="Times New Roman" w:cs="Times New Roman"/>
          <w:color w:val="000000"/>
          <w:sz w:val="24"/>
          <w:szCs w:val="24"/>
        </w:rPr>
        <w:t>2.3.2. Оплатить поставленный товар в соответствии с условиями настоящего контракта.</w:t>
      </w:r>
    </w:p>
    <w:p w14:paraId="581AEDA6" w14:textId="77777777" w:rsidR="008A1CFC" w:rsidRPr="00337179" w:rsidRDefault="00C128A2">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337179">
        <w:rPr>
          <w:rFonts w:ascii="Times New Roman" w:eastAsia="Times New Roman" w:hAnsi="Times New Roman" w:cs="Times New Roman"/>
          <w:color w:val="000000"/>
          <w:sz w:val="24"/>
          <w:szCs w:val="24"/>
        </w:rPr>
        <w:t>2.4. Права Заказчика:</w:t>
      </w:r>
    </w:p>
    <w:p w14:paraId="1C1BD04D" w14:textId="77777777" w:rsidR="008A1CFC" w:rsidRPr="00337179" w:rsidRDefault="00C128A2">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337179">
        <w:rPr>
          <w:rFonts w:ascii="Times New Roman" w:eastAsia="Times New Roman" w:hAnsi="Times New Roman" w:cs="Times New Roman"/>
          <w:color w:val="000000"/>
          <w:sz w:val="24"/>
          <w:szCs w:val="24"/>
        </w:rPr>
        <w:t>2.4.1. Требовать от Поставщика надлежащего исполнения обязательств в соответствии с условиями настоящего контракта;</w:t>
      </w:r>
    </w:p>
    <w:p w14:paraId="7212C906" w14:textId="77777777" w:rsidR="008A1CFC" w:rsidRPr="00337179" w:rsidRDefault="00C128A2">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337179">
        <w:rPr>
          <w:rFonts w:ascii="Times New Roman" w:eastAsia="Times New Roman" w:hAnsi="Times New Roman" w:cs="Times New Roman"/>
          <w:color w:val="000000"/>
          <w:sz w:val="24"/>
          <w:szCs w:val="24"/>
        </w:rPr>
        <w:t>2.4.2. Запрашивать у Поставщика информацию о ходе исполнения обязательств по настоящему контракту;</w:t>
      </w:r>
    </w:p>
    <w:p w14:paraId="55B6EE14" w14:textId="77777777" w:rsidR="008A1CFC" w:rsidRPr="00337179" w:rsidRDefault="00C128A2">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337179">
        <w:rPr>
          <w:rFonts w:ascii="Times New Roman" w:eastAsia="Times New Roman" w:hAnsi="Times New Roman" w:cs="Times New Roman"/>
          <w:color w:val="000000"/>
          <w:sz w:val="24"/>
          <w:szCs w:val="24"/>
        </w:rPr>
        <w:t>2.4.3. Осуществлять контроль за порядком и сроками поставки товара;</w:t>
      </w:r>
    </w:p>
    <w:p w14:paraId="65D85BB1" w14:textId="77777777" w:rsidR="008A1CFC" w:rsidRPr="00337179" w:rsidRDefault="00C128A2">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337179">
        <w:rPr>
          <w:rFonts w:ascii="Times New Roman" w:eastAsia="Times New Roman" w:hAnsi="Times New Roman" w:cs="Times New Roman"/>
          <w:color w:val="000000"/>
          <w:sz w:val="24"/>
          <w:szCs w:val="24"/>
        </w:rPr>
        <w:t>2.4.4. Привлекать независимых экспертов и иных уполномоченных специалистов компетентных органов для проверки соответствия качества поставляемых товаров</w:t>
      </w:r>
    </w:p>
    <w:p w14:paraId="38427AC1" w14:textId="77777777" w:rsidR="006531C6" w:rsidRDefault="006531C6">
      <w:pPr>
        <w:pStyle w:val="a6"/>
        <w:widowControl w:val="0"/>
        <w:ind w:left="1107"/>
        <w:jc w:val="center"/>
        <w:rPr>
          <w:rFonts w:ascii="Times New Roman" w:hAnsi="Times New Roman" w:cs="Times New Roman"/>
          <w:b/>
          <w:sz w:val="24"/>
          <w:szCs w:val="24"/>
        </w:rPr>
      </w:pPr>
    </w:p>
    <w:p w14:paraId="696C15B4" w14:textId="77777777" w:rsidR="00047649" w:rsidRDefault="00047649">
      <w:pPr>
        <w:pStyle w:val="a6"/>
        <w:widowControl w:val="0"/>
        <w:ind w:left="1107"/>
        <w:jc w:val="center"/>
        <w:rPr>
          <w:rFonts w:ascii="Times New Roman" w:hAnsi="Times New Roman" w:cs="Times New Roman"/>
          <w:b/>
          <w:sz w:val="24"/>
          <w:szCs w:val="24"/>
        </w:rPr>
      </w:pPr>
    </w:p>
    <w:p w14:paraId="72898131" w14:textId="77777777" w:rsidR="008A1CFC" w:rsidRPr="00337179" w:rsidRDefault="00C128A2">
      <w:pPr>
        <w:pStyle w:val="a6"/>
        <w:widowControl w:val="0"/>
        <w:ind w:left="1107"/>
        <w:jc w:val="center"/>
        <w:rPr>
          <w:rFonts w:ascii="Times New Roman" w:hAnsi="Times New Roman" w:cs="Times New Roman"/>
          <w:b/>
          <w:sz w:val="24"/>
          <w:szCs w:val="24"/>
        </w:rPr>
      </w:pPr>
      <w:r w:rsidRPr="00337179">
        <w:rPr>
          <w:rFonts w:ascii="Times New Roman" w:hAnsi="Times New Roman" w:cs="Times New Roman"/>
          <w:b/>
          <w:sz w:val="24"/>
          <w:szCs w:val="24"/>
        </w:rPr>
        <w:t>3. Цена контракта и порядок расчетов.</w:t>
      </w:r>
    </w:p>
    <w:p w14:paraId="202E16BC" w14:textId="0F45A559" w:rsidR="003A54B6" w:rsidRPr="003A54B6" w:rsidRDefault="00C128A2" w:rsidP="003A54B6">
      <w:pPr>
        <w:spacing w:after="0" w:line="240" w:lineRule="auto"/>
        <w:jc w:val="both"/>
        <w:rPr>
          <w:rFonts w:ascii="Times New Roman" w:eastAsia="Times New Roman" w:hAnsi="Times New Roman" w:cs="Times New Roman"/>
          <w:sz w:val="24"/>
          <w:szCs w:val="24"/>
        </w:rPr>
      </w:pPr>
      <w:r w:rsidRPr="00337179">
        <w:rPr>
          <w:rFonts w:ascii="Times New Roman" w:eastAsia="Times New Roman" w:hAnsi="Times New Roman" w:cs="Times New Roman"/>
          <w:color w:val="000000"/>
          <w:sz w:val="24"/>
          <w:szCs w:val="24"/>
        </w:rPr>
        <w:t xml:space="preserve">3.1. </w:t>
      </w:r>
      <w:r w:rsidR="003A54B6" w:rsidRPr="003A54B6">
        <w:rPr>
          <w:rFonts w:ascii="Times New Roman" w:eastAsia="Times New Roman" w:hAnsi="Times New Roman" w:cs="Times New Roman"/>
          <w:sz w:val="24"/>
          <w:szCs w:val="24"/>
        </w:rPr>
        <w:t>Цена Контракта составляет</w:t>
      </w:r>
      <w:r w:rsidR="000344F1">
        <w:rPr>
          <w:rFonts w:ascii="Times New Roman" w:eastAsia="Times New Roman" w:hAnsi="Times New Roman" w:cs="Times New Roman"/>
          <w:sz w:val="24"/>
          <w:szCs w:val="24"/>
        </w:rPr>
        <w:t xml:space="preserve"> </w:t>
      </w:r>
      <w:r w:rsidR="001D4708">
        <w:rPr>
          <w:rFonts w:ascii="Times New Roman" w:eastAsia="Times New Roman" w:hAnsi="Times New Roman" w:cs="Times New Roman"/>
          <w:sz w:val="24"/>
          <w:szCs w:val="24"/>
        </w:rPr>
        <w:t xml:space="preserve">  </w:t>
      </w:r>
      <w:r w:rsidR="00D85292">
        <w:rPr>
          <w:rFonts w:ascii="Times New Roman" w:eastAsia="Times New Roman" w:hAnsi="Times New Roman" w:cs="Times New Roman"/>
          <w:sz w:val="24"/>
          <w:szCs w:val="24"/>
        </w:rPr>
        <w:t xml:space="preserve"> </w:t>
      </w:r>
      <w:proofErr w:type="gramStart"/>
      <w:r w:rsidR="00D85292">
        <w:rPr>
          <w:rFonts w:ascii="Times New Roman" w:eastAsia="Times New Roman" w:hAnsi="Times New Roman" w:cs="Times New Roman"/>
          <w:sz w:val="24"/>
          <w:szCs w:val="24"/>
        </w:rPr>
        <w:t xml:space="preserve">  </w:t>
      </w:r>
      <w:r w:rsidR="00E03666">
        <w:rPr>
          <w:rFonts w:ascii="Times New Roman" w:eastAsia="Times New Roman" w:hAnsi="Times New Roman" w:cs="Times New Roman"/>
          <w:sz w:val="24"/>
          <w:szCs w:val="24"/>
        </w:rPr>
        <w:t xml:space="preserve"> (</w:t>
      </w:r>
      <w:proofErr w:type="gramEnd"/>
      <w:r w:rsidR="00D85292">
        <w:rPr>
          <w:rFonts w:ascii="Times New Roman" w:eastAsia="Times New Roman" w:hAnsi="Times New Roman" w:cs="Times New Roman"/>
          <w:sz w:val="24"/>
          <w:szCs w:val="24"/>
        </w:rPr>
        <w:t xml:space="preserve">         </w:t>
      </w:r>
      <w:r w:rsidR="00E03666">
        <w:rPr>
          <w:rFonts w:ascii="Times New Roman" w:eastAsia="Times New Roman" w:hAnsi="Times New Roman" w:cs="Times New Roman"/>
          <w:sz w:val="24"/>
          <w:szCs w:val="24"/>
        </w:rPr>
        <w:t>)</w:t>
      </w:r>
      <w:r w:rsidR="00685A34">
        <w:rPr>
          <w:rFonts w:ascii="Times New Roman" w:eastAsia="Times New Roman" w:hAnsi="Times New Roman" w:cs="Times New Roman"/>
          <w:sz w:val="24"/>
          <w:szCs w:val="24"/>
        </w:rPr>
        <w:t xml:space="preserve"> рублей 00 копеек</w:t>
      </w:r>
      <w:r w:rsidR="002E259E">
        <w:rPr>
          <w:rFonts w:ascii="Times New Roman" w:eastAsia="Times New Roman" w:hAnsi="Times New Roman" w:cs="Times New Roman"/>
          <w:sz w:val="24"/>
          <w:szCs w:val="24"/>
        </w:rPr>
        <w:t xml:space="preserve">, </w:t>
      </w:r>
      <w:r w:rsidR="00E03666" w:rsidRPr="00E03666">
        <w:rPr>
          <w:rFonts w:ascii="Times New Roman" w:eastAsia="Times New Roman" w:hAnsi="Times New Roman" w:cs="Times New Roman"/>
          <w:iCs/>
          <w:sz w:val="24"/>
          <w:szCs w:val="24"/>
          <w:lang w:bidi="ru-RU"/>
        </w:rPr>
        <w:t xml:space="preserve">НДС </w:t>
      </w:r>
      <w:r w:rsidR="001D4708">
        <w:rPr>
          <w:rFonts w:ascii="Times New Roman" w:eastAsia="Times New Roman" w:hAnsi="Times New Roman" w:cs="Times New Roman"/>
          <w:iCs/>
          <w:sz w:val="24"/>
          <w:szCs w:val="24"/>
          <w:lang w:bidi="ru-RU"/>
        </w:rPr>
        <w:t xml:space="preserve"> </w:t>
      </w:r>
      <w:r w:rsidR="00D85292">
        <w:rPr>
          <w:rFonts w:ascii="Times New Roman" w:eastAsia="Times New Roman" w:hAnsi="Times New Roman" w:cs="Times New Roman"/>
          <w:iCs/>
          <w:sz w:val="24"/>
          <w:szCs w:val="24"/>
          <w:lang w:bidi="ru-RU"/>
        </w:rPr>
        <w:t xml:space="preserve">  </w:t>
      </w:r>
    </w:p>
    <w:p w14:paraId="232AED5C" w14:textId="77777777" w:rsidR="008A1CFC" w:rsidRPr="00337179" w:rsidRDefault="00C128A2" w:rsidP="003A54B6">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337179">
        <w:rPr>
          <w:rFonts w:ascii="Times New Roman" w:eastAsia="Times New Roman" w:hAnsi="Times New Roman" w:cs="Times New Roman"/>
          <w:color w:val="000000"/>
          <w:sz w:val="24"/>
          <w:szCs w:val="24"/>
        </w:rPr>
        <w:t xml:space="preserve"> Цена контракта включает все затраты Поставщика на уплату налогов, сборов и других обязательных платежей, предусмотренных законодательством, а также все расходы, которые могут быть понесены Поставщиком в ходе исполнения контракта.</w:t>
      </w:r>
    </w:p>
    <w:p w14:paraId="40E0ABB4" w14:textId="77777777" w:rsidR="008A1CFC" w:rsidRPr="00337179" w:rsidRDefault="00C128A2">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337179">
        <w:rPr>
          <w:rFonts w:ascii="Times New Roman" w:eastAsia="Times New Roman" w:hAnsi="Times New Roman" w:cs="Times New Roman"/>
          <w:color w:val="000000"/>
          <w:sz w:val="24"/>
          <w:szCs w:val="24"/>
        </w:rPr>
        <w:t>3.2. Цена за единицу товара устанавливается в российских рублях. Цена Контракта указана с учетом стоимости товара, упаковки, маркировки, транспортные и погрузочно-разгрузочные расходы, расходы на перевозку, страхование, уплату пошлин, налогов (в том числе НДС) и сборов, установленных законодательством Российской Федерации.</w:t>
      </w:r>
    </w:p>
    <w:p w14:paraId="0627E499" w14:textId="77777777" w:rsidR="008A1CFC" w:rsidRPr="00337179" w:rsidRDefault="00C128A2">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337179">
        <w:rPr>
          <w:rFonts w:ascii="Times New Roman" w:eastAsia="Times New Roman" w:hAnsi="Times New Roman" w:cs="Times New Roman"/>
          <w:color w:val="000000"/>
          <w:sz w:val="24"/>
          <w:szCs w:val="24"/>
        </w:rPr>
        <w:t>3.3. Сумма платежей, подлежащая уплате заказчиком юридическому лицу или физическому лицу, в том числе зарегистрированному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3796AA5" w14:textId="035CFB3B" w:rsidR="008A1CFC" w:rsidRPr="00337179" w:rsidRDefault="00C128A2">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337179">
        <w:rPr>
          <w:rFonts w:ascii="Times New Roman" w:eastAsia="Times New Roman" w:hAnsi="Times New Roman" w:cs="Times New Roman"/>
          <w:color w:val="000000"/>
          <w:sz w:val="24"/>
          <w:szCs w:val="24"/>
        </w:rPr>
        <w:t xml:space="preserve">3.4. Оплата за поставляемый товар осуществляется Заказчиком </w:t>
      </w:r>
      <w:r w:rsidRPr="00324E75">
        <w:rPr>
          <w:rFonts w:ascii="Times New Roman" w:eastAsia="Times New Roman" w:hAnsi="Times New Roman" w:cs="Times New Roman"/>
          <w:b/>
          <w:bCs/>
          <w:color w:val="000000"/>
          <w:sz w:val="24"/>
          <w:szCs w:val="24"/>
        </w:rPr>
        <w:t>в течение</w:t>
      </w:r>
      <w:r w:rsidR="00F8496A" w:rsidRPr="00324E75">
        <w:rPr>
          <w:rFonts w:ascii="Times New Roman" w:eastAsia="Times New Roman" w:hAnsi="Times New Roman" w:cs="Times New Roman"/>
          <w:b/>
          <w:bCs/>
          <w:color w:val="000000"/>
          <w:sz w:val="24"/>
          <w:szCs w:val="24"/>
        </w:rPr>
        <w:t xml:space="preserve"> 7</w:t>
      </w:r>
      <w:r w:rsidRPr="00324E75">
        <w:rPr>
          <w:rFonts w:ascii="Times New Roman" w:eastAsia="Times New Roman" w:hAnsi="Times New Roman" w:cs="Times New Roman"/>
          <w:b/>
          <w:bCs/>
          <w:color w:val="000000"/>
          <w:sz w:val="24"/>
          <w:szCs w:val="24"/>
        </w:rPr>
        <w:t xml:space="preserve"> (</w:t>
      </w:r>
      <w:r w:rsidR="00F8496A" w:rsidRPr="00324E75">
        <w:rPr>
          <w:rFonts w:ascii="Times New Roman" w:eastAsia="Times New Roman" w:hAnsi="Times New Roman" w:cs="Times New Roman"/>
          <w:b/>
          <w:bCs/>
          <w:color w:val="000000"/>
          <w:sz w:val="24"/>
          <w:szCs w:val="24"/>
        </w:rPr>
        <w:t>семи</w:t>
      </w:r>
      <w:r w:rsidRPr="00324E75">
        <w:rPr>
          <w:rFonts w:ascii="Times New Roman" w:eastAsia="Times New Roman" w:hAnsi="Times New Roman" w:cs="Times New Roman"/>
          <w:b/>
          <w:bCs/>
          <w:color w:val="000000"/>
          <w:sz w:val="24"/>
          <w:szCs w:val="24"/>
        </w:rPr>
        <w:t xml:space="preserve">) </w:t>
      </w:r>
      <w:r w:rsidR="00E53BE1" w:rsidRPr="00324E75">
        <w:rPr>
          <w:rFonts w:ascii="Times New Roman" w:eastAsia="Times New Roman" w:hAnsi="Times New Roman" w:cs="Times New Roman"/>
          <w:b/>
          <w:bCs/>
          <w:color w:val="000000"/>
          <w:sz w:val="24"/>
          <w:szCs w:val="24"/>
        </w:rPr>
        <w:t xml:space="preserve">рабочих </w:t>
      </w:r>
      <w:r w:rsidRPr="00324E75">
        <w:rPr>
          <w:rFonts w:ascii="Times New Roman" w:eastAsia="Times New Roman" w:hAnsi="Times New Roman" w:cs="Times New Roman"/>
          <w:b/>
          <w:bCs/>
          <w:color w:val="000000"/>
          <w:sz w:val="24"/>
          <w:szCs w:val="24"/>
        </w:rPr>
        <w:t>дней со дня подписания Заказчиком документов о приёмке</w:t>
      </w:r>
      <w:r w:rsidRPr="00337179">
        <w:rPr>
          <w:rFonts w:ascii="Times New Roman" w:eastAsia="Times New Roman" w:hAnsi="Times New Roman" w:cs="Times New Roman"/>
          <w:color w:val="000000"/>
          <w:sz w:val="24"/>
          <w:szCs w:val="24"/>
        </w:rPr>
        <w:t xml:space="preserve"> (товарная накладная, счёт-фактура или универсальный передаточный документ, акта приема-передачи товара).</w:t>
      </w:r>
    </w:p>
    <w:p w14:paraId="23FD0419" w14:textId="77777777" w:rsidR="008A1CFC" w:rsidRPr="00337179" w:rsidRDefault="00C128A2">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337179">
        <w:rPr>
          <w:rFonts w:ascii="Times New Roman" w:eastAsia="Times New Roman" w:hAnsi="Times New Roman" w:cs="Times New Roman"/>
          <w:color w:val="000000"/>
          <w:sz w:val="24"/>
          <w:szCs w:val="24"/>
        </w:rPr>
        <w:t>3.5. Оплата осуществляется по безналичному расчёту платёжными поручениями путём перечисления Заказчиком денежных средств на расчётный счёт Поставщика.</w:t>
      </w:r>
    </w:p>
    <w:p w14:paraId="3C9309D9" w14:textId="77777777" w:rsidR="008A1CFC" w:rsidRPr="00337179" w:rsidRDefault="00C128A2">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337179">
        <w:rPr>
          <w:rFonts w:ascii="Times New Roman" w:eastAsia="Times New Roman" w:hAnsi="Times New Roman" w:cs="Times New Roman"/>
          <w:color w:val="000000"/>
          <w:sz w:val="24"/>
          <w:szCs w:val="24"/>
        </w:rPr>
        <w:t>3.6. Обязанности Заказчика по оплате считаются исполненными после списания денежных средств с расчётного счёта Заказчика.</w:t>
      </w:r>
    </w:p>
    <w:p w14:paraId="6FEDB0B5" w14:textId="77777777" w:rsidR="006531C6" w:rsidRPr="00337179" w:rsidRDefault="006531C6">
      <w:pPr>
        <w:tabs>
          <w:tab w:val="left" w:pos="6480"/>
        </w:tabs>
        <w:suppressAutoHyphens/>
        <w:spacing w:after="0" w:line="240" w:lineRule="auto"/>
        <w:jc w:val="both"/>
        <w:rPr>
          <w:rFonts w:ascii="Times New Roman" w:eastAsia="Times New Roman" w:hAnsi="Times New Roman" w:cs="Times New Roman"/>
          <w:color w:val="000000"/>
          <w:sz w:val="24"/>
          <w:szCs w:val="24"/>
        </w:rPr>
      </w:pPr>
    </w:p>
    <w:p w14:paraId="0CA0F8A8" w14:textId="77777777" w:rsidR="008A1CFC" w:rsidRPr="00337179" w:rsidRDefault="00C128A2">
      <w:pPr>
        <w:widowControl w:val="0"/>
        <w:autoSpaceDE w:val="0"/>
        <w:autoSpaceDN w:val="0"/>
        <w:adjustRightInd w:val="0"/>
        <w:ind w:firstLine="540"/>
        <w:jc w:val="center"/>
        <w:rPr>
          <w:rFonts w:ascii="Times New Roman" w:hAnsi="Times New Roman" w:cs="Times New Roman"/>
          <w:b/>
          <w:sz w:val="24"/>
          <w:szCs w:val="24"/>
        </w:rPr>
      </w:pPr>
      <w:r w:rsidRPr="00337179">
        <w:rPr>
          <w:rFonts w:ascii="Times New Roman" w:hAnsi="Times New Roman" w:cs="Times New Roman"/>
          <w:b/>
          <w:sz w:val="24"/>
          <w:szCs w:val="24"/>
        </w:rPr>
        <w:t>4. Качество Товара. Гарантия качества Товара.</w:t>
      </w:r>
    </w:p>
    <w:p w14:paraId="167003E6" w14:textId="77777777" w:rsidR="008A1CFC" w:rsidRPr="00337179" w:rsidRDefault="00C128A2">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337179">
        <w:rPr>
          <w:rFonts w:ascii="Times New Roman" w:eastAsia="Times New Roman" w:hAnsi="Times New Roman" w:cs="Times New Roman"/>
          <w:color w:val="000000"/>
          <w:sz w:val="24"/>
          <w:szCs w:val="24"/>
        </w:rPr>
        <w:t>4.1. Качество товара должно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Российской Федерации на данный. Товар должен соответствовать санитарно-гигиеническим и экологическим нормам, предъявляемым к товарам такого рода, в т.ч. поставляемый товар при нормальных условиях его использования, хранения, транспортировки и утилизации должен быть безопасен для жизни и здоровья людей, окружающей среды, а также не причинять вред имуществу заказчика и/или третьих лиц; материал, из которого изготовлен товар, должен быть безопасным и нетоксичным.</w:t>
      </w:r>
    </w:p>
    <w:p w14:paraId="6252513D" w14:textId="77777777" w:rsidR="008A1CFC" w:rsidRPr="00337179" w:rsidRDefault="00C128A2">
      <w:pPr>
        <w:contextualSpacing/>
        <w:jc w:val="both"/>
        <w:rPr>
          <w:rFonts w:ascii="Times New Roman" w:eastAsia="Times New Roman" w:hAnsi="Times New Roman" w:cs="Times New Roman"/>
          <w:sz w:val="24"/>
          <w:szCs w:val="24"/>
          <w:lang w:eastAsia="ar-SA"/>
        </w:rPr>
      </w:pPr>
      <w:r w:rsidRPr="00337179">
        <w:rPr>
          <w:rFonts w:ascii="Times New Roman" w:eastAsia="Times New Roman" w:hAnsi="Times New Roman" w:cs="Times New Roman"/>
          <w:color w:val="000000"/>
          <w:sz w:val="24"/>
          <w:szCs w:val="24"/>
        </w:rPr>
        <w:t xml:space="preserve">4.2. </w:t>
      </w:r>
      <w:r w:rsidRPr="00337179">
        <w:rPr>
          <w:rFonts w:ascii="Times New Roman" w:eastAsia="Times New Roman" w:hAnsi="Times New Roman" w:cs="Times New Roman"/>
          <w:sz w:val="24"/>
          <w:szCs w:val="24"/>
          <w:lang w:eastAsia="ar-SA"/>
        </w:rPr>
        <w:t>Поставляемый Товар должен быть новым, то есть не бывшим в эксплуатации, свободно распространяемым на территории РФ, должен быть свободен  от любых прав третьих лиц.</w:t>
      </w:r>
    </w:p>
    <w:p w14:paraId="0B038454" w14:textId="77777777" w:rsidR="008A1CFC" w:rsidRPr="00337179" w:rsidRDefault="00C128A2">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337179">
        <w:rPr>
          <w:rFonts w:ascii="Times New Roman" w:eastAsia="Times New Roman" w:hAnsi="Times New Roman" w:cs="Times New Roman"/>
          <w:color w:val="000000"/>
          <w:sz w:val="24"/>
          <w:szCs w:val="24"/>
        </w:rPr>
        <w:t xml:space="preserve">4.3. Подтверждением качества поставляемого товара со стороны поставщика являются документы, установленного образца (сертификаты соответствия качества либо декларации соответствия качества). </w:t>
      </w:r>
    </w:p>
    <w:p w14:paraId="20F844F6" w14:textId="77777777" w:rsidR="008A1CFC" w:rsidRPr="00337179" w:rsidRDefault="00C128A2">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337179">
        <w:rPr>
          <w:rFonts w:ascii="Times New Roman" w:eastAsia="Times New Roman" w:hAnsi="Times New Roman" w:cs="Times New Roman"/>
          <w:color w:val="000000"/>
          <w:sz w:val="24"/>
          <w:szCs w:val="24"/>
        </w:rPr>
        <w:t>4.4. Поставщик гарантирует качество и надёжность поставляемого товара в течение всего срока годности (гарантийного срока), установленного на товар, при условии соблюдения заказчиком правил эксплуатации или условий хранения (соблюдение температурного режима и т. д.). Гарантия качества на поставляемый товар - не менее стандартных обязательств производителя.</w:t>
      </w:r>
    </w:p>
    <w:p w14:paraId="6F7A5EEA" w14:textId="77777777" w:rsidR="008A1CFC" w:rsidRPr="00337179" w:rsidRDefault="00C128A2">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337179">
        <w:rPr>
          <w:rFonts w:ascii="Times New Roman" w:eastAsia="Times New Roman" w:hAnsi="Times New Roman" w:cs="Times New Roman"/>
          <w:color w:val="000000"/>
          <w:sz w:val="24"/>
          <w:szCs w:val="24"/>
        </w:rPr>
        <w:t>4.5 Товар, забракованный  по качеству, подлежит возврату Поставщику с последующей заменой, без каких либо дополнительных затрат со стороны Заказчика. Замена некачественного Товара осуществляется за счёт Поставщика в течение 5 (пяти) рабочих дней с даты предъявления письменного требования Заказчиком.</w:t>
      </w:r>
    </w:p>
    <w:p w14:paraId="44983723" w14:textId="77777777" w:rsidR="008A1CFC" w:rsidRPr="00337179" w:rsidRDefault="00C128A2">
      <w:pPr>
        <w:spacing w:after="0"/>
        <w:jc w:val="both"/>
        <w:rPr>
          <w:rFonts w:ascii="Times New Roman" w:eastAsia="Times New Roman" w:hAnsi="Times New Roman" w:cs="Times New Roman"/>
          <w:sz w:val="24"/>
          <w:szCs w:val="24"/>
          <w:lang w:eastAsia="ar-SA"/>
        </w:rPr>
      </w:pPr>
      <w:r w:rsidRPr="00337179">
        <w:rPr>
          <w:rFonts w:ascii="Times New Roman" w:eastAsia="Times New Roman" w:hAnsi="Times New Roman" w:cs="Times New Roman"/>
          <w:color w:val="000000"/>
          <w:sz w:val="24"/>
          <w:szCs w:val="24"/>
        </w:rPr>
        <w:t xml:space="preserve">4.6. Упаковка Товара и грузовая тара должны обеспечивать сохранность Товара при транспортировке, при погрузо-разгрузочных работах к конечному месту эксплуатации и хранению, исключить механические повреждения, загрязнение, проникновение влаги во время транспортировки и хранения.  Упаковка должна быть целой, не вскрытой, без повреждений. </w:t>
      </w:r>
      <w:r w:rsidRPr="00337179">
        <w:rPr>
          <w:rFonts w:ascii="Times New Roman" w:eastAsia="Times New Roman" w:hAnsi="Times New Roman" w:cs="Times New Roman"/>
          <w:sz w:val="24"/>
          <w:szCs w:val="24"/>
          <w:lang w:eastAsia="ar-SA"/>
        </w:rPr>
        <w:t>Маркировка и оформление товара должны соответствовать требованиям действующего законодательства РФ.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w:t>
      </w:r>
    </w:p>
    <w:p w14:paraId="1E880492" w14:textId="77777777" w:rsidR="008A1CFC" w:rsidRPr="00337179" w:rsidRDefault="00C128A2">
      <w:pPr>
        <w:spacing w:after="0"/>
        <w:jc w:val="center"/>
        <w:rPr>
          <w:rFonts w:ascii="Times New Roman" w:hAnsi="Times New Roman" w:cs="Times New Roman"/>
          <w:b/>
          <w:sz w:val="24"/>
          <w:szCs w:val="24"/>
        </w:rPr>
      </w:pPr>
      <w:r w:rsidRPr="00337179">
        <w:rPr>
          <w:rFonts w:ascii="Times New Roman" w:hAnsi="Times New Roman" w:cs="Times New Roman"/>
          <w:b/>
          <w:sz w:val="24"/>
          <w:szCs w:val="24"/>
        </w:rPr>
        <w:lastRenderedPageBreak/>
        <w:t>5. Сроки и порядок поставки товара.</w:t>
      </w:r>
    </w:p>
    <w:p w14:paraId="63241A1F" w14:textId="77777777" w:rsidR="008A1CFC" w:rsidRPr="00337179" w:rsidRDefault="00C128A2">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337179">
        <w:rPr>
          <w:rFonts w:ascii="Times New Roman" w:eastAsia="Times New Roman" w:hAnsi="Times New Roman" w:cs="Times New Roman"/>
          <w:color w:val="000000"/>
          <w:sz w:val="24"/>
          <w:szCs w:val="24"/>
        </w:rPr>
        <w:t>5.1. Ср</w:t>
      </w:r>
      <w:r w:rsidR="0026445E" w:rsidRPr="00337179">
        <w:rPr>
          <w:rFonts w:ascii="Times New Roman" w:eastAsia="Times New Roman" w:hAnsi="Times New Roman" w:cs="Times New Roman"/>
          <w:color w:val="000000"/>
          <w:sz w:val="24"/>
          <w:szCs w:val="24"/>
        </w:rPr>
        <w:t xml:space="preserve">ок поставки товара: в течение </w:t>
      </w:r>
      <w:r w:rsidR="00047649">
        <w:rPr>
          <w:rFonts w:ascii="Times New Roman" w:eastAsia="Times New Roman" w:hAnsi="Times New Roman" w:cs="Times New Roman"/>
          <w:color w:val="000000"/>
          <w:sz w:val="24"/>
          <w:szCs w:val="24"/>
        </w:rPr>
        <w:t>10</w:t>
      </w:r>
      <w:r w:rsidRPr="00337179">
        <w:rPr>
          <w:rFonts w:ascii="Times New Roman" w:eastAsia="Times New Roman" w:hAnsi="Times New Roman" w:cs="Times New Roman"/>
          <w:color w:val="000000"/>
          <w:sz w:val="24"/>
          <w:szCs w:val="24"/>
        </w:rPr>
        <w:t xml:space="preserve"> календарных дней с момента заключения контракта.</w:t>
      </w:r>
    </w:p>
    <w:p w14:paraId="7B0B033B" w14:textId="77777777" w:rsidR="008A1CFC" w:rsidRPr="00337179" w:rsidRDefault="00C128A2">
      <w:pPr>
        <w:keepNext/>
        <w:spacing w:after="0" w:line="240" w:lineRule="auto"/>
        <w:jc w:val="both"/>
        <w:outlineLvl w:val="1"/>
        <w:rPr>
          <w:rFonts w:ascii="Times New Roman" w:eastAsia="Times New Roman" w:hAnsi="Times New Roman" w:cs="Times New Roman"/>
          <w:sz w:val="24"/>
          <w:szCs w:val="24"/>
        </w:rPr>
      </w:pPr>
      <w:r w:rsidRPr="00337179">
        <w:rPr>
          <w:rFonts w:ascii="Times New Roman" w:eastAsia="Times New Roman" w:hAnsi="Times New Roman" w:cs="Times New Roman"/>
          <w:color w:val="000000"/>
          <w:sz w:val="24"/>
          <w:szCs w:val="24"/>
        </w:rPr>
        <w:t xml:space="preserve">5.2. </w:t>
      </w:r>
      <w:r w:rsidR="00F46842">
        <w:rPr>
          <w:rFonts w:ascii="Times New Roman" w:eastAsia="Times New Roman" w:hAnsi="Times New Roman" w:cs="Times New Roman"/>
          <w:color w:val="000000"/>
          <w:sz w:val="24"/>
          <w:szCs w:val="24"/>
        </w:rPr>
        <w:t xml:space="preserve">Поставка </w:t>
      </w:r>
      <w:r w:rsidR="00BF2CF8" w:rsidRPr="00BF2CF8">
        <w:rPr>
          <w:rFonts w:ascii="Times New Roman" w:eastAsia="Times New Roman" w:hAnsi="Times New Roman" w:cs="Times New Roman"/>
          <w:color w:val="000000"/>
          <w:sz w:val="24"/>
          <w:szCs w:val="24"/>
        </w:rPr>
        <w:t xml:space="preserve">и отгрузка </w:t>
      </w:r>
      <w:r w:rsidR="00BF2CF8">
        <w:rPr>
          <w:rFonts w:ascii="Times New Roman" w:eastAsia="Times New Roman" w:hAnsi="Times New Roman" w:cs="Times New Roman"/>
          <w:color w:val="000000"/>
          <w:sz w:val="24"/>
          <w:szCs w:val="24"/>
        </w:rPr>
        <w:t>товара осуществляется силами и за счет средств Поставщика</w:t>
      </w:r>
      <w:r w:rsidR="008B76EA" w:rsidRPr="00337179">
        <w:rPr>
          <w:rFonts w:ascii="Times New Roman" w:eastAsia="Times New Roman" w:hAnsi="Times New Roman" w:cs="Times New Roman"/>
          <w:color w:val="000000"/>
          <w:sz w:val="24"/>
          <w:szCs w:val="24"/>
        </w:rPr>
        <w:t>.</w:t>
      </w:r>
    </w:p>
    <w:p w14:paraId="7087E4D1" w14:textId="77777777" w:rsidR="008A1CFC" w:rsidRPr="00337179" w:rsidRDefault="00C128A2">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337179">
        <w:rPr>
          <w:rFonts w:ascii="Times New Roman" w:eastAsia="Times New Roman" w:hAnsi="Times New Roman" w:cs="Times New Roman"/>
          <w:color w:val="000000"/>
          <w:sz w:val="24"/>
          <w:szCs w:val="24"/>
        </w:rPr>
        <w:t>5.3. Поставляемый Товар должен сопровождаться товарно-сопроводительной документацией: товарной накладной, счётом-фактурой или универсальным передаточным документом, документами, подтверждающими качество Товара, акт приема-передачи Товара.</w:t>
      </w:r>
    </w:p>
    <w:p w14:paraId="286225D5" w14:textId="77777777" w:rsidR="008A1CFC" w:rsidRPr="00337179" w:rsidRDefault="00C128A2">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337179">
        <w:rPr>
          <w:rFonts w:ascii="Times New Roman" w:eastAsia="Times New Roman" w:hAnsi="Times New Roman" w:cs="Times New Roman"/>
          <w:color w:val="000000"/>
          <w:sz w:val="24"/>
          <w:szCs w:val="24"/>
        </w:rPr>
        <w:t xml:space="preserve">5.4. Товар должен быть упакован с учётом его специфических свойств и особенностей таким образом, чтобы при обычных мерах обращения обеспечивалась его сохранность при транспортировке и хранении, маркировка товара должна соответствовать требованиям нормативных документов. Упаковка не должна содержать вмятин, порезов, следов вскрытия или иных потерь товарного вида. </w:t>
      </w:r>
    </w:p>
    <w:p w14:paraId="58521240" w14:textId="77777777" w:rsidR="008A1CFC" w:rsidRPr="00337179" w:rsidRDefault="00C128A2">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337179">
        <w:rPr>
          <w:rFonts w:ascii="Times New Roman" w:eastAsia="Times New Roman" w:hAnsi="Times New Roman" w:cs="Times New Roman"/>
          <w:color w:val="000000"/>
          <w:sz w:val="24"/>
          <w:szCs w:val="24"/>
        </w:rPr>
        <w:t>5.5.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w:t>
      </w:r>
    </w:p>
    <w:p w14:paraId="5F931217" w14:textId="77777777" w:rsidR="008A1CFC" w:rsidRPr="00337179" w:rsidRDefault="00C128A2">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337179">
        <w:rPr>
          <w:rFonts w:ascii="Times New Roman" w:eastAsia="Times New Roman" w:hAnsi="Times New Roman" w:cs="Times New Roman"/>
          <w:color w:val="000000"/>
          <w:sz w:val="24"/>
          <w:szCs w:val="24"/>
        </w:rPr>
        <w:t>5.6. Количество Товара, его ассортимент должны соответствовать количеству, ассортименту, указанному в товаросопроводительных документах.</w:t>
      </w:r>
    </w:p>
    <w:p w14:paraId="2829EB53" w14:textId="77777777" w:rsidR="008A1CFC" w:rsidRPr="00337179" w:rsidRDefault="00C128A2">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337179">
        <w:rPr>
          <w:rFonts w:ascii="Times New Roman" w:eastAsia="Times New Roman" w:hAnsi="Times New Roman" w:cs="Times New Roman"/>
          <w:color w:val="000000"/>
          <w:sz w:val="24"/>
          <w:szCs w:val="24"/>
        </w:rPr>
        <w:t>5.7. Заказчик должен подтвердить Поставщику готовность принять Товар. Без наличия этого подтверждения отгрузка Товара не производится.</w:t>
      </w:r>
    </w:p>
    <w:p w14:paraId="6B35A95D" w14:textId="77777777" w:rsidR="008A1CFC" w:rsidRDefault="00C128A2">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337179">
        <w:rPr>
          <w:rFonts w:ascii="Times New Roman" w:eastAsia="Times New Roman" w:hAnsi="Times New Roman" w:cs="Times New Roman"/>
          <w:color w:val="000000"/>
          <w:sz w:val="24"/>
          <w:szCs w:val="24"/>
        </w:rPr>
        <w:t>5.8. При отгрузке товара должна быть обеспечена его защита от атмосферных осадков, воздействия низких и высоких температур. Перевозка товара должна осуществляться за счет сил и средств Поставщика в условиях, обеспечивающих сохранение его качества и безопасности, с учётом физико-химических свойств товара и в соответствии с требованиями нормативных правовых актов.</w:t>
      </w:r>
    </w:p>
    <w:p w14:paraId="04AF494D" w14:textId="77777777" w:rsidR="00F8496A" w:rsidRPr="00337179" w:rsidRDefault="00F8496A">
      <w:pPr>
        <w:tabs>
          <w:tab w:val="left" w:pos="6480"/>
        </w:tabs>
        <w:suppressAutoHyphens/>
        <w:spacing w:after="0" w:line="240" w:lineRule="auto"/>
        <w:jc w:val="both"/>
        <w:rPr>
          <w:rFonts w:ascii="Times New Roman" w:eastAsia="Times New Roman" w:hAnsi="Times New Roman" w:cs="Times New Roman"/>
          <w:color w:val="000000"/>
          <w:sz w:val="24"/>
          <w:szCs w:val="24"/>
        </w:rPr>
      </w:pPr>
    </w:p>
    <w:p w14:paraId="539BD3D5" w14:textId="77777777" w:rsidR="008A1CFC" w:rsidRPr="00337179" w:rsidRDefault="00C128A2">
      <w:pPr>
        <w:tabs>
          <w:tab w:val="left" w:pos="0"/>
        </w:tabs>
        <w:spacing w:after="0"/>
        <w:jc w:val="center"/>
        <w:rPr>
          <w:rFonts w:ascii="Times New Roman" w:hAnsi="Times New Roman" w:cs="Times New Roman"/>
          <w:b/>
          <w:sz w:val="24"/>
          <w:szCs w:val="24"/>
        </w:rPr>
      </w:pPr>
      <w:r w:rsidRPr="00337179">
        <w:rPr>
          <w:rFonts w:ascii="Times New Roman" w:hAnsi="Times New Roman" w:cs="Times New Roman"/>
          <w:b/>
          <w:sz w:val="24"/>
          <w:szCs w:val="24"/>
        </w:rPr>
        <w:t xml:space="preserve">6. Порядок и сроки приемки товара </w:t>
      </w:r>
    </w:p>
    <w:p w14:paraId="1C1A6973" w14:textId="77777777" w:rsidR="008A1CFC" w:rsidRPr="00337179" w:rsidRDefault="008B76EA">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337179">
        <w:rPr>
          <w:rFonts w:ascii="Times New Roman" w:eastAsia="Times New Roman" w:hAnsi="Times New Roman" w:cs="Times New Roman"/>
          <w:color w:val="000000"/>
          <w:sz w:val="24"/>
          <w:szCs w:val="24"/>
        </w:rPr>
        <w:t>6.1</w:t>
      </w:r>
      <w:r w:rsidR="00C128A2" w:rsidRPr="00337179">
        <w:rPr>
          <w:rFonts w:ascii="Times New Roman" w:eastAsia="Times New Roman" w:hAnsi="Times New Roman" w:cs="Times New Roman"/>
          <w:color w:val="000000"/>
          <w:sz w:val="24"/>
          <w:szCs w:val="24"/>
        </w:rPr>
        <w:t>. Приемка товара осуществляется в ходе передачи товара Заказчику в месте поставки и включает в себя следующие этапы:</w:t>
      </w:r>
    </w:p>
    <w:p w14:paraId="3C4C16CD" w14:textId="77777777" w:rsidR="008A1CFC" w:rsidRPr="00337179" w:rsidRDefault="00C128A2">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337179">
        <w:rPr>
          <w:rFonts w:ascii="Times New Roman" w:eastAsia="Times New Roman" w:hAnsi="Times New Roman" w:cs="Times New Roman"/>
          <w:color w:val="000000"/>
          <w:sz w:val="24"/>
          <w:szCs w:val="24"/>
        </w:rPr>
        <w:t>- проверка по товарно-сопроводительным документам номенклатуры поставленного товара на соответствие спецификации, являющейся неотъемлемой частью настоящего контракта (Приложение №1);</w:t>
      </w:r>
    </w:p>
    <w:p w14:paraId="4E138EE3" w14:textId="77777777" w:rsidR="008A1CFC" w:rsidRPr="00337179" w:rsidRDefault="00C128A2">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337179">
        <w:rPr>
          <w:rFonts w:ascii="Times New Roman" w:eastAsia="Times New Roman" w:hAnsi="Times New Roman" w:cs="Times New Roman"/>
          <w:color w:val="000000"/>
          <w:sz w:val="24"/>
          <w:szCs w:val="24"/>
        </w:rPr>
        <w:t>- проверка полноты и правильности оформления комплекта сопроводительных документов, в соответствии с условиями настоящего контракта;</w:t>
      </w:r>
    </w:p>
    <w:p w14:paraId="5F5D8131" w14:textId="77777777" w:rsidR="008A1CFC" w:rsidRPr="00337179" w:rsidRDefault="00C128A2">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337179">
        <w:rPr>
          <w:rFonts w:ascii="Times New Roman" w:eastAsia="Times New Roman" w:hAnsi="Times New Roman" w:cs="Times New Roman"/>
          <w:color w:val="000000"/>
          <w:sz w:val="24"/>
          <w:szCs w:val="24"/>
        </w:rPr>
        <w:t>- контроль наличия/отсутствия внешних повреждений специализированной тары;</w:t>
      </w:r>
    </w:p>
    <w:p w14:paraId="21320FC4" w14:textId="77777777" w:rsidR="008A1CFC" w:rsidRPr="00337179" w:rsidRDefault="00C128A2">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337179">
        <w:rPr>
          <w:rFonts w:ascii="Times New Roman" w:eastAsia="Times New Roman" w:hAnsi="Times New Roman" w:cs="Times New Roman"/>
          <w:color w:val="000000"/>
          <w:sz w:val="24"/>
          <w:szCs w:val="24"/>
        </w:rPr>
        <w:t>- проверка наличия необходимых сертификатов и деклараций.</w:t>
      </w:r>
    </w:p>
    <w:p w14:paraId="18939950" w14:textId="77777777" w:rsidR="008A1CFC" w:rsidRPr="00337179" w:rsidRDefault="008B76EA">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337179">
        <w:rPr>
          <w:rFonts w:ascii="Times New Roman" w:eastAsia="Times New Roman" w:hAnsi="Times New Roman" w:cs="Times New Roman"/>
          <w:color w:val="000000"/>
          <w:sz w:val="24"/>
          <w:szCs w:val="24"/>
        </w:rPr>
        <w:t>6.2</w:t>
      </w:r>
      <w:r w:rsidR="00C128A2" w:rsidRPr="00337179">
        <w:rPr>
          <w:rFonts w:ascii="Times New Roman" w:eastAsia="Times New Roman" w:hAnsi="Times New Roman" w:cs="Times New Roman"/>
          <w:color w:val="000000"/>
          <w:sz w:val="24"/>
          <w:szCs w:val="24"/>
        </w:rPr>
        <w:t xml:space="preserve">. Товар принимается Заказчиком по количеству мест, указанных в товарной/товарно-транспортной накладной или в универсальном передаточном документе, в ненарушенной упаковке Поставщика (изготовителя), по качеству - согласно документам по качеству. </w:t>
      </w:r>
    </w:p>
    <w:p w14:paraId="716D53FF" w14:textId="77777777" w:rsidR="008A1CFC" w:rsidRPr="00337179" w:rsidRDefault="008B76EA">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337179">
        <w:rPr>
          <w:rFonts w:ascii="Times New Roman" w:eastAsia="Times New Roman" w:hAnsi="Times New Roman" w:cs="Times New Roman"/>
          <w:color w:val="000000"/>
          <w:sz w:val="24"/>
          <w:szCs w:val="24"/>
        </w:rPr>
        <w:t>6.3</w:t>
      </w:r>
      <w:r w:rsidR="00C128A2" w:rsidRPr="00337179">
        <w:rPr>
          <w:rFonts w:ascii="Times New Roman" w:eastAsia="Times New Roman" w:hAnsi="Times New Roman" w:cs="Times New Roman"/>
          <w:color w:val="000000"/>
          <w:sz w:val="24"/>
          <w:szCs w:val="24"/>
        </w:rPr>
        <w:t>. Во всем остальном заказчик руководствуется Инструкциями от 15.06.1965 № П-6, от 25.04.1966 № П-7, утвержденными постановлениями Госарбитража при Совете Министров СССР (с изменениями, внесенными Постановлением Пленума ВАС РФ от 22.10.1997 № 18), а также Инструкцией о порядке и сроках приемки импортных товаров по количеству и качеству, составления и направления рекламационных актов, утвержденной Госарбитражем СССР от 15.10.1990 года.</w:t>
      </w:r>
    </w:p>
    <w:p w14:paraId="0A3C57D9" w14:textId="77777777" w:rsidR="008A1CFC" w:rsidRPr="00337179" w:rsidRDefault="008B76EA">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337179">
        <w:rPr>
          <w:rFonts w:ascii="Times New Roman" w:eastAsia="Times New Roman" w:hAnsi="Times New Roman" w:cs="Times New Roman"/>
          <w:color w:val="000000"/>
          <w:sz w:val="24"/>
          <w:szCs w:val="24"/>
        </w:rPr>
        <w:t>6.4</w:t>
      </w:r>
      <w:r w:rsidR="00C128A2" w:rsidRPr="00337179">
        <w:rPr>
          <w:rFonts w:ascii="Times New Roman" w:eastAsia="Times New Roman" w:hAnsi="Times New Roman" w:cs="Times New Roman"/>
          <w:color w:val="000000"/>
          <w:sz w:val="24"/>
          <w:szCs w:val="24"/>
        </w:rPr>
        <w:t>. Заказчик осуществляет проверку по товарно-сопроводительным документам номенклатуры поставленного товара на соответствие спецификации, являющейся неотъемлемой частью настоящего контракта (Приложение №1), полноты и правильности оформления комплекта сопроводительных документов, в соответствии с условиями настоящего контракта, а также наличие необходимых сертификатов и деклараций.</w:t>
      </w:r>
    </w:p>
    <w:p w14:paraId="4802DD33" w14:textId="77777777" w:rsidR="008A1CFC" w:rsidRPr="00337179" w:rsidRDefault="008B76EA">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337179">
        <w:rPr>
          <w:rFonts w:ascii="Times New Roman" w:eastAsia="Times New Roman" w:hAnsi="Times New Roman" w:cs="Times New Roman"/>
          <w:color w:val="000000"/>
          <w:sz w:val="24"/>
          <w:szCs w:val="24"/>
        </w:rPr>
        <w:t>6.</w:t>
      </w:r>
      <w:proofErr w:type="gramStart"/>
      <w:r w:rsidRPr="00337179">
        <w:rPr>
          <w:rFonts w:ascii="Times New Roman" w:eastAsia="Times New Roman" w:hAnsi="Times New Roman" w:cs="Times New Roman"/>
          <w:color w:val="000000"/>
          <w:sz w:val="24"/>
          <w:szCs w:val="24"/>
        </w:rPr>
        <w:t>5</w:t>
      </w:r>
      <w:r w:rsidR="00C128A2" w:rsidRPr="00337179">
        <w:rPr>
          <w:rFonts w:ascii="Times New Roman" w:eastAsia="Times New Roman" w:hAnsi="Times New Roman" w:cs="Times New Roman"/>
          <w:color w:val="000000"/>
          <w:sz w:val="24"/>
          <w:szCs w:val="24"/>
        </w:rPr>
        <w:t>.Замена</w:t>
      </w:r>
      <w:proofErr w:type="gramEnd"/>
      <w:r w:rsidR="00C128A2" w:rsidRPr="00337179">
        <w:rPr>
          <w:rFonts w:ascii="Times New Roman" w:eastAsia="Times New Roman" w:hAnsi="Times New Roman" w:cs="Times New Roman"/>
          <w:color w:val="000000"/>
          <w:sz w:val="24"/>
          <w:szCs w:val="24"/>
        </w:rPr>
        <w:t xml:space="preserve"> некачественного товара осуществляется за счёт поставщика в течение 5 (пяти) рабочих дней с даты предъявления письменного требования заказчиком..</w:t>
      </w:r>
    </w:p>
    <w:p w14:paraId="30ECBE4D" w14:textId="77777777" w:rsidR="008A1CFC" w:rsidRPr="00337179" w:rsidRDefault="008B76EA">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337179">
        <w:rPr>
          <w:rFonts w:ascii="Times New Roman" w:eastAsia="Times New Roman" w:hAnsi="Times New Roman" w:cs="Times New Roman"/>
          <w:color w:val="000000"/>
          <w:sz w:val="24"/>
          <w:szCs w:val="24"/>
        </w:rPr>
        <w:t>6.6</w:t>
      </w:r>
      <w:r w:rsidR="00C128A2" w:rsidRPr="00337179">
        <w:rPr>
          <w:rFonts w:ascii="Times New Roman" w:eastAsia="Times New Roman" w:hAnsi="Times New Roman" w:cs="Times New Roman"/>
          <w:color w:val="000000"/>
          <w:sz w:val="24"/>
          <w:szCs w:val="24"/>
        </w:rPr>
        <w:t xml:space="preserve">. По итогам приемки Товара при наличии документов, указанных в пункте 5.3. настоящего Контракта, и при отсутствии претензий Заказчика к качеству, количеству и другим характеристикам Товара Заказчик подписывает товарную/товарно-транспортную накладную, счёт/счёт-фактуру в день поставки товара. </w:t>
      </w:r>
    </w:p>
    <w:p w14:paraId="054D6279" w14:textId="77777777" w:rsidR="008A1CFC" w:rsidRPr="00337179" w:rsidRDefault="008B76EA">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337179">
        <w:rPr>
          <w:rFonts w:ascii="Times New Roman" w:eastAsia="Times New Roman" w:hAnsi="Times New Roman" w:cs="Times New Roman"/>
          <w:color w:val="000000"/>
          <w:sz w:val="24"/>
          <w:szCs w:val="24"/>
        </w:rPr>
        <w:t>6.7</w:t>
      </w:r>
      <w:r w:rsidR="00C128A2" w:rsidRPr="00337179">
        <w:rPr>
          <w:rFonts w:ascii="Times New Roman" w:eastAsia="Times New Roman" w:hAnsi="Times New Roman" w:cs="Times New Roman"/>
          <w:color w:val="000000"/>
          <w:sz w:val="24"/>
          <w:szCs w:val="24"/>
        </w:rPr>
        <w:t>. В случае обнаружения Заказчиком или его уполномоченными представителями недостатков, несоответствий требованиям государственных стандартов, а также в случае, если Поставщиком представлены документы, несоответствующие количеству поставляемого Товара  (товарная накладная или универсальный передаточный документ), Товар не принимается.</w:t>
      </w:r>
    </w:p>
    <w:p w14:paraId="04C76EEA" w14:textId="77777777" w:rsidR="008A1CFC" w:rsidRDefault="008B76EA">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337179">
        <w:rPr>
          <w:rFonts w:ascii="Times New Roman" w:eastAsia="Times New Roman" w:hAnsi="Times New Roman" w:cs="Times New Roman"/>
          <w:color w:val="000000"/>
          <w:sz w:val="24"/>
          <w:szCs w:val="24"/>
        </w:rPr>
        <w:lastRenderedPageBreak/>
        <w:t>6.8</w:t>
      </w:r>
      <w:r w:rsidR="00C128A2" w:rsidRPr="00337179">
        <w:rPr>
          <w:rFonts w:ascii="Times New Roman" w:eastAsia="Times New Roman" w:hAnsi="Times New Roman" w:cs="Times New Roman"/>
          <w:color w:val="000000"/>
          <w:sz w:val="24"/>
          <w:szCs w:val="24"/>
        </w:rPr>
        <w:t>. В случае обнаружения скрытых дефектов, которые не могли быть выявлены при приемке Товара, бракованный Товар подлежит возврату Поставщику с  последующей заменой за счет Поставщика в течение 5  рабочих дней.</w:t>
      </w:r>
    </w:p>
    <w:p w14:paraId="71F6A7E6" w14:textId="77777777" w:rsidR="00047649" w:rsidRPr="00337179" w:rsidRDefault="00047649">
      <w:pPr>
        <w:tabs>
          <w:tab w:val="left" w:pos="6480"/>
        </w:tabs>
        <w:suppressAutoHyphens/>
        <w:spacing w:after="0" w:line="240" w:lineRule="auto"/>
        <w:jc w:val="both"/>
        <w:rPr>
          <w:rFonts w:ascii="Times New Roman" w:eastAsia="Times New Roman" w:hAnsi="Times New Roman" w:cs="Times New Roman"/>
          <w:color w:val="000000"/>
          <w:sz w:val="24"/>
          <w:szCs w:val="24"/>
        </w:rPr>
      </w:pPr>
    </w:p>
    <w:p w14:paraId="1E9418CB" w14:textId="77777777" w:rsidR="009D75D2" w:rsidRPr="00337179" w:rsidRDefault="00C128A2" w:rsidP="009D75D2">
      <w:pPr>
        <w:widowControl w:val="0"/>
        <w:spacing w:after="0"/>
        <w:ind w:right="-1"/>
        <w:jc w:val="center"/>
        <w:rPr>
          <w:rFonts w:ascii="Times New Roman" w:hAnsi="Times New Roman" w:cs="Times New Roman"/>
          <w:b/>
          <w:sz w:val="24"/>
          <w:szCs w:val="24"/>
        </w:rPr>
      </w:pPr>
      <w:r w:rsidRPr="00337179">
        <w:rPr>
          <w:rFonts w:ascii="Times New Roman" w:hAnsi="Times New Roman" w:cs="Times New Roman"/>
          <w:b/>
          <w:sz w:val="24"/>
          <w:szCs w:val="24"/>
        </w:rPr>
        <w:t>7. Ответственность сторон.</w:t>
      </w:r>
    </w:p>
    <w:p w14:paraId="3287EF80" w14:textId="77777777" w:rsidR="00F8496A" w:rsidRPr="00F8496A" w:rsidRDefault="00F8496A" w:rsidP="00F8496A">
      <w:pPr>
        <w:spacing w:after="0"/>
        <w:jc w:val="both"/>
        <w:rPr>
          <w:rFonts w:ascii="Times New Roman" w:hAnsi="Times New Roman" w:cs="Times New Roman"/>
          <w:sz w:val="24"/>
          <w:szCs w:val="24"/>
        </w:rPr>
      </w:pPr>
      <w:r w:rsidRPr="00F8496A">
        <w:rPr>
          <w:rFonts w:ascii="Times New Roman" w:hAnsi="Times New Roman" w:cs="Times New Roman"/>
          <w:sz w:val="24"/>
          <w:szCs w:val="24"/>
        </w:rPr>
        <w:t>7.1. Заказчик и поставщик (подрядчик, исполнитель)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14:paraId="23FBCD7B" w14:textId="77777777" w:rsidR="00F8496A" w:rsidRPr="00F8496A" w:rsidRDefault="00F8496A" w:rsidP="00F8496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F8496A">
        <w:rPr>
          <w:rFonts w:ascii="Times New Roman" w:hAnsi="Times New Roman" w:cs="Times New Roman"/>
          <w:sz w:val="24"/>
          <w:szCs w:val="24"/>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14:paraId="0E06A235" w14:textId="77777777" w:rsidR="00F8496A" w:rsidRPr="00F8496A" w:rsidRDefault="00F8496A" w:rsidP="00F8496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F8496A">
        <w:rPr>
          <w:rFonts w:ascii="Times New Roman" w:hAnsi="Times New Roman" w:cs="Times New Roman"/>
          <w:sz w:val="24"/>
          <w:szCs w:val="24"/>
        </w:rPr>
        <w:t xml:space="preserve">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2F897969" w14:textId="77777777" w:rsidR="00F8496A" w:rsidRPr="00F8496A" w:rsidRDefault="00F8496A" w:rsidP="00F8496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F8496A">
        <w:rPr>
          <w:rFonts w:ascii="Times New Roman" w:hAnsi="Times New Roman" w:cs="Times New Roman"/>
          <w:sz w:val="24"/>
          <w:szCs w:val="24"/>
        </w:rPr>
        <w:t>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480386CA" w14:textId="77777777" w:rsidR="00F8496A" w:rsidRPr="00F8496A" w:rsidRDefault="00F8496A" w:rsidP="00F8496A">
      <w:pPr>
        <w:spacing w:after="0"/>
        <w:jc w:val="both"/>
        <w:rPr>
          <w:rFonts w:ascii="Times New Roman" w:hAnsi="Times New Roman" w:cs="Times New Roman"/>
          <w:sz w:val="24"/>
          <w:szCs w:val="24"/>
        </w:rPr>
      </w:pPr>
      <w:r w:rsidRPr="00F8496A">
        <w:rPr>
          <w:rFonts w:ascii="Times New Roman" w:hAnsi="Times New Roman" w:cs="Times New Roman"/>
          <w:sz w:val="24"/>
          <w:szCs w:val="24"/>
        </w:rPr>
        <w:t>а) 1000 рублей, если цена контракта не превышает 3 млн. рублей (включительно);</w:t>
      </w:r>
    </w:p>
    <w:p w14:paraId="4A56BE76" w14:textId="77777777" w:rsidR="00F8496A" w:rsidRPr="00F8496A" w:rsidRDefault="00F8496A" w:rsidP="00F8496A">
      <w:pPr>
        <w:spacing w:after="0"/>
        <w:jc w:val="both"/>
        <w:rPr>
          <w:rFonts w:ascii="Times New Roman" w:hAnsi="Times New Roman" w:cs="Times New Roman"/>
          <w:sz w:val="24"/>
          <w:szCs w:val="24"/>
        </w:rPr>
      </w:pPr>
      <w:r w:rsidRPr="00F8496A">
        <w:rPr>
          <w:rFonts w:ascii="Times New Roman" w:hAnsi="Times New Roman" w:cs="Times New Roman"/>
          <w:sz w:val="24"/>
          <w:szCs w:val="24"/>
        </w:rPr>
        <w:t>б) 5000 рублей, если цена контракта составляет от 3 млн. рублей до 50 млн. рублей (включительно);</w:t>
      </w:r>
    </w:p>
    <w:p w14:paraId="7CD58EDA" w14:textId="77777777" w:rsidR="00F8496A" w:rsidRPr="00F8496A" w:rsidRDefault="00F8496A" w:rsidP="00F8496A">
      <w:pPr>
        <w:spacing w:after="0"/>
        <w:jc w:val="both"/>
        <w:rPr>
          <w:rFonts w:ascii="Times New Roman" w:hAnsi="Times New Roman" w:cs="Times New Roman"/>
          <w:sz w:val="24"/>
          <w:szCs w:val="24"/>
        </w:rPr>
      </w:pPr>
      <w:r w:rsidRPr="00F8496A">
        <w:rPr>
          <w:rFonts w:ascii="Times New Roman" w:hAnsi="Times New Roman" w:cs="Times New Roman"/>
          <w:sz w:val="24"/>
          <w:szCs w:val="24"/>
        </w:rPr>
        <w:t>в) 10000 рублей, если цена контракта составляет от 50 млн. рублей до 100 млн. рублей (включительно);</w:t>
      </w:r>
    </w:p>
    <w:p w14:paraId="27D6472B" w14:textId="77777777" w:rsidR="00F8496A" w:rsidRPr="00F8496A" w:rsidRDefault="00F8496A" w:rsidP="00F8496A">
      <w:pPr>
        <w:spacing w:after="0"/>
        <w:jc w:val="both"/>
        <w:rPr>
          <w:rFonts w:ascii="Times New Roman" w:hAnsi="Times New Roman" w:cs="Times New Roman"/>
          <w:sz w:val="24"/>
          <w:szCs w:val="24"/>
        </w:rPr>
      </w:pPr>
      <w:r w:rsidRPr="00F8496A">
        <w:rPr>
          <w:rFonts w:ascii="Times New Roman" w:hAnsi="Times New Roman" w:cs="Times New Roman"/>
          <w:sz w:val="24"/>
          <w:szCs w:val="24"/>
        </w:rPr>
        <w:t>г) 100000 рублей, если цена контракта превышает 100 млн. рублей.</w:t>
      </w:r>
    </w:p>
    <w:p w14:paraId="62750DC4" w14:textId="77777777" w:rsidR="00F8496A" w:rsidRPr="00F8496A" w:rsidRDefault="00F8496A" w:rsidP="00F8496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F8496A">
        <w:rPr>
          <w:rFonts w:ascii="Times New Roman" w:hAnsi="Times New Roman" w:cs="Times New Roman"/>
          <w:sz w:val="24"/>
          <w:szCs w:val="24"/>
        </w:rPr>
        <w:t>7.2.3.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F9E0D8B" w14:textId="77777777" w:rsidR="00F8496A" w:rsidRPr="00F8496A" w:rsidRDefault="00F8496A" w:rsidP="00F8496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F8496A">
        <w:rPr>
          <w:rFonts w:ascii="Times New Roman" w:hAnsi="Times New Roman" w:cs="Times New Roman"/>
          <w:sz w:val="24"/>
          <w:szCs w:val="24"/>
        </w:rPr>
        <w:t>7.3.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14:paraId="2D7A5235" w14:textId="77777777" w:rsidR="00F8496A" w:rsidRPr="00F8496A" w:rsidRDefault="00F8496A" w:rsidP="00F8496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F8496A">
        <w:rPr>
          <w:rFonts w:ascii="Times New Roman" w:hAnsi="Times New Roman" w:cs="Times New Roman"/>
          <w:sz w:val="24"/>
          <w:szCs w:val="24"/>
        </w:rPr>
        <w:t>7.3.1.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w:t>
      </w:r>
    </w:p>
    <w:p w14:paraId="48B08462" w14:textId="77777777" w:rsidR="00F8496A" w:rsidRPr="00F8496A" w:rsidRDefault="00F8496A" w:rsidP="00F8496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F8496A">
        <w:rPr>
          <w:rFonts w:ascii="Times New Roman" w:hAnsi="Times New Roman" w:cs="Times New Roman"/>
          <w:sz w:val="24"/>
          <w:szCs w:val="24"/>
        </w:rPr>
        <w:t xml:space="preserve">7.3.2.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 </w:t>
      </w:r>
    </w:p>
    <w:p w14:paraId="36D3883B" w14:textId="77777777" w:rsidR="00F8496A" w:rsidRPr="00F8496A" w:rsidRDefault="00F8496A" w:rsidP="00F8496A">
      <w:pPr>
        <w:spacing w:after="0"/>
        <w:jc w:val="both"/>
        <w:rPr>
          <w:rFonts w:ascii="Times New Roman" w:hAnsi="Times New Roman" w:cs="Times New Roman"/>
          <w:sz w:val="24"/>
          <w:szCs w:val="24"/>
        </w:rPr>
      </w:pPr>
      <w:r w:rsidRPr="00F8496A">
        <w:rPr>
          <w:rFonts w:ascii="Times New Roman" w:hAnsi="Times New Roman" w:cs="Times New Roman"/>
          <w:sz w:val="24"/>
          <w:szCs w:val="24"/>
        </w:rPr>
        <w:t>а) в случае, если цена контракта не превышает начальную (максимальную) цену контракта:</w:t>
      </w:r>
    </w:p>
    <w:p w14:paraId="6C1E1719" w14:textId="77777777" w:rsidR="00F8496A" w:rsidRPr="00F8496A" w:rsidRDefault="00F8496A" w:rsidP="00F8496A">
      <w:pPr>
        <w:spacing w:after="0"/>
        <w:jc w:val="both"/>
        <w:rPr>
          <w:rFonts w:ascii="Times New Roman" w:hAnsi="Times New Roman" w:cs="Times New Roman"/>
          <w:sz w:val="24"/>
          <w:szCs w:val="24"/>
        </w:rPr>
      </w:pPr>
      <w:r w:rsidRPr="00F8496A">
        <w:rPr>
          <w:rFonts w:ascii="Times New Roman" w:hAnsi="Times New Roman" w:cs="Times New Roman"/>
          <w:sz w:val="24"/>
          <w:szCs w:val="24"/>
        </w:rPr>
        <w:t>10 процентов начальной (максимальной) цены контракта, если цена контракта не превышает 3 млн. рублей;</w:t>
      </w:r>
    </w:p>
    <w:p w14:paraId="596907DA" w14:textId="77777777" w:rsidR="00F8496A" w:rsidRPr="00F8496A" w:rsidRDefault="00F8496A" w:rsidP="00F8496A">
      <w:pPr>
        <w:spacing w:after="0"/>
        <w:jc w:val="both"/>
        <w:rPr>
          <w:rFonts w:ascii="Times New Roman" w:hAnsi="Times New Roman" w:cs="Times New Roman"/>
          <w:sz w:val="24"/>
          <w:szCs w:val="24"/>
        </w:rPr>
      </w:pPr>
      <w:r w:rsidRPr="00F8496A">
        <w:rPr>
          <w:rFonts w:ascii="Times New Roman" w:hAnsi="Times New Roman" w:cs="Times New Roman"/>
          <w:sz w:val="24"/>
          <w:szCs w:val="24"/>
        </w:rPr>
        <w:t>5 процентов начальной (максимальной) цены контракта, если цена контракта составляет от 3 млн. рублей до 50 млн. рублей (включительно);</w:t>
      </w:r>
    </w:p>
    <w:p w14:paraId="2D5F1415" w14:textId="77777777" w:rsidR="00F8496A" w:rsidRPr="00F8496A" w:rsidRDefault="00F8496A" w:rsidP="00F8496A">
      <w:pPr>
        <w:spacing w:after="0"/>
        <w:jc w:val="both"/>
        <w:rPr>
          <w:rFonts w:ascii="Times New Roman" w:hAnsi="Times New Roman" w:cs="Times New Roman"/>
          <w:sz w:val="24"/>
          <w:szCs w:val="24"/>
        </w:rPr>
      </w:pPr>
      <w:r w:rsidRPr="00F8496A">
        <w:rPr>
          <w:rFonts w:ascii="Times New Roman" w:hAnsi="Times New Roman" w:cs="Times New Roman"/>
          <w:sz w:val="24"/>
          <w:szCs w:val="24"/>
        </w:rPr>
        <w:lastRenderedPageBreak/>
        <w:t>1 процент начальной (максимальной) цены контракта, если цена контракта составляет от 50 млн. рублей до 100 млн. рублей (включительно);</w:t>
      </w:r>
    </w:p>
    <w:p w14:paraId="339233F5" w14:textId="77777777" w:rsidR="00F8496A" w:rsidRPr="00F8496A" w:rsidRDefault="00F8496A" w:rsidP="00F8496A">
      <w:pPr>
        <w:spacing w:after="0"/>
        <w:jc w:val="both"/>
        <w:rPr>
          <w:rFonts w:ascii="Times New Roman" w:hAnsi="Times New Roman" w:cs="Times New Roman"/>
          <w:sz w:val="24"/>
          <w:szCs w:val="24"/>
        </w:rPr>
      </w:pPr>
      <w:r w:rsidRPr="00F8496A">
        <w:rPr>
          <w:rFonts w:ascii="Times New Roman" w:hAnsi="Times New Roman" w:cs="Times New Roman"/>
          <w:sz w:val="24"/>
          <w:szCs w:val="24"/>
        </w:rPr>
        <w:t>б) в случае, если цена контракта превышает начальную (максимальную) цену контракта:</w:t>
      </w:r>
    </w:p>
    <w:p w14:paraId="0AE01F0A" w14:textId="77777777" w:rsidR="00F8496A" w:rsidRPr="00F8496A" w:rsidRDefault="00F8496A" w:rsidP="00F8496A">
      <w:pPr>
        <w:spacing w:after="0"/>
        <w:jc w:val="both"/>
        <w:rPr>
          <w:rFonts w:ascii="Times New Roman" w:hAnsi="Times New Roman" w:cs="Times New Roman"/>
          <w:sz w:val="24"/>
          <w:szCs w:val="24"/>
        </w:rPr>
      </w:pPr>
      <w:r w:rsidRPr="00F8496A">
        <w:rPr>
          <w:rFonts w:ascii="Times New Roman" w:hAnsi="Times New Roman" w:cs="Times New Roman"/>
          <w:sz w:val="24"/>
          <w:szCs w:val="24"/>
        </w:rPr>
        <w:t>10 процентов цены контракта, если цена контракта не превышает 3 млн. рублей;</w:t>
      </w:r>
    </w:p>
    <w:p w14:paraId="53137EB9" w14:textId="77777777" w:rsidR="00F8496A" w:rsidRPr="00F8496A" w:rsidRDefault="00F8496A" w:rsidP="00F8496A">
      <w:pPr>
        <w:spacing w:after="0"/>
        <w:jc w:val="both"/>
        <w:rPr>
          <w:rFonts w:ascii="Times New Roman" w:hAnsi="Times New Roman" w:cs="Times New Roman"/>
          <w:sz w:val="24"/>
          <w:szCs w:val="24"/>
        </w:rPr>
      </w:pPr>
      <w:r w:rsidRPr="00F8496A">
        <w:rPr>
          <w:rFonts w:ascii="Times New Roman" w:hAnsi="Times New Roman" w:cs="Times New Roman"/>
          <w:sz w:val="24"/>
          <w:szCs w:val="24"/>
        </w:rPr>
        <w:t>5 процентов цены контракта, если цена контракта составляет от 3 млн. рублей до 50 млн. рублей (включительно);</w:t>
      </w:r>
    </w:p>
    <w:p w14:paraId="2DF172F9" w14:textId="77777777" w:rsidR="00F8496A" w:rsidRPr="00F8496A" w:rsidRDefault="00F8496A" w:rsidP="00F8496A">
      <w:pPr>
        <w:spacing w:after="0"/>
        <w:jc w:val="both"/>
        <w:rPr>
          <w:rFonts w:ascii="Times New Roman" w:hAnsi="Times New Roman" w:cs="Times New Roman"/>
          <w:sz w:val="24"/>
          <w:szCs w:val="24"/>
        </w:rPr>
      </w:pPr>
      <w:r w:rsidRPr="00F8496A">
        <w:rPr>
          <w:rFonts w:ascii="Times New Roman" w:hAnsi="Times New Roman" w:cs="Times New Roman"/>
          <w:sz w:val="24"/>
          <w:szCs w:val="24"/>
        </w:rPr>
        <w:t>1 процент цены контракта, если цена контракта составляет от 50 млн. рублей до 100 млн. рублей (включительно).</w:t>
      </w:r>
    </w:p>
    <w:p w14:paraId="22D48649" w14:textId="77777777" w:rsidR="00F8496A" w:rsidRPr="00F8496A" w:rsidRDefault="00F8496A" w:rsidP="00F8496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F8496A">
        <w:rPr>
          <w:rFonts w:ascii="Times New Roman" w:hAnsi="Times New Roman" w:cs="Times New Roman"/>
          <w:sz w:val="24"/>
          <w:szCs w:val="24"/>
        </w:rPr>
        <w:t>7.3.3.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4E307177" w14:textId="77777777" w:rsidR="009D75D2" w:rsidRPr="00337179" w:rsidRDefault="00F8496A" w:rsidP="00F8496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F8496A">
        <w:rPr>
          <w:rFonts w:ascii="Times New Roman" w:hAnsi="Times New Roman" w:cs="Times New Roman"/>
          <w:sz w:val="24"/>
          <w:szCs w:val="24"/>
        </w:rPr>
        <w:t>7.4.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sidR="009D75D2" w:rsidRPr="00337179">
        <w:rPr>
          <w:rFonts w:ascii="Times New Roman" w:hAnsi="Times New Roman" w:cs="Times New Roman"/>
          <w:sz w:val="24"/>
          <w:szCs w:val="24"/>
        </w:rPr>
        <w:t>.</w:t>
      </w:r>
    </w:p>
    <w:p w14:paraId="337DBEFE" w14:textId="77777777" w:rsidR="00506B92" w:rsidRDefault="00506B92">
      <w:pPr>
        <w:pStyle w:val="a7"/>
        <w:jc w:val="center"/>
        <w:rPr>
          <w:rFonts w:ascii="Times New Roman" w:hAnsi="Times New Roman"/>
          <w:b/>
          <w:sz w:val="24"/>
          <w:szCs w:val="24"/>
        </w:rPr>
      </w:pPr>
    </w:p>
    <w:p w14:paraId="7A14EB2A" w14:textId="77777777" w:rsidR="008A1CFC" w:rsidRPr="00337179" w:rsidRDefault="00C128A2">
      <w:pPr>
        <w:pStyle w:val="a7"/>
        <w:jc w:val="center"/>
        <w:rPr>
          <w:rFonts w:ascii="Times New Roman" w:hAnsi="Times New Roman"/>
          <w:b/>
          <w:sz w:val="24"/>
          <w:szCs w:val="24"/>
        </w:rPr>
      </w:pPr>
      <w:r w:rsidRPr="00337179">
        <w:rPr>
          <w:rFonts w:ascii="Times New Roman" w:hAnsi="Times New Roman"/>
          <w:b/>
          <w:sz w:val="24"/>
          <w:szCs w:val="24"/>
        </w:rPr>
        <w:t>8. Порядок изменения и расторжения контракта</w:t>
      </w:r>
    </w:p>
    <w:p w14:paraId="0F8EA2BF" w14:textId="77777777" w:rsidR="008A1CFC" w:rsidRPr="00337179" w:rsidRDefault="00C128A2">
      <w:pPr>
        <w:spacing w:after="0" w:line="240" w:lineRule="auto"/>
        <w:jc w:val="both"/>
        <w:rPr>
          <w:rFonts w:ascii="Times New Roman" w:eastAsia="Times New Roman" w:hAnsi="Times New Roman" w:cs="Times New Roman"/>
          <w:sz w:val="24"/>
          <w:szCs w:val="24"/>
        </w:rPr>
      </w:pPr>
      <w:r w:rsidRPr="00337179">
        <w:rPr>
          <w:rFonts w:ascii="Times New Roman" w:eastAsia="Times New Roman" w:hAnsi="Times New Roman" w:cs="Times New Roman"/>
          <w:sz w:val="24"/>
          <w:szCs w:val="24"/>
        </w:rPr>
        <w:t>8.1.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6E062FDB" w14:textId="77777777" w:rsidR="008A1CFC" w:rsidRPr="00337179" w:rsidRDefault="00C128A2">
      <w:pPr>
        <w:spacing w:after="0" w:line="240" w:lineRule="auto"/>
        <w:jc w:val="both"/>
        <w:rPr>
          <w:rFonts w:ascii="Times New Roman" w:eastAsia="Times New Roman" w:hAnsi="Times New Roman" w:cs="Times New Roman"/>
          <w:sz w:val="24"/>
          <w:szCs w:val="24"/>
        </w:rPr>
      </w:pPr>
      <w:r w:rsidRPr="00337179">
        <w:rPr>
          <w:rFonts w:ascii="Times New Roman" w:eastAsia="Times New Roman" w:hAnsi="Times New Roman" w:cs="Times New Roman"/>
          <w:sz w:val="24"/>
          <w:szCs w:val="24"/>
        </w:rPr>
        <w:t>- при снижении цены контракта без изменения предусмотренных контрактом количества товара, объёма работы или услуги, качества поставляемого товара, выполняемой работы, оказываемой услуги и иных условий контракта</w:t>
      </w:r>
    </w:p>
    <w:p w14:paraId="7E66E6C8" w14:textId="77777777" w:rsidR="008A1CFC" w:rsidRPr="00337179" w:rsidRDefault="00C128A2">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337179">
        <w:rPr>
          <w:rFonts w:ascii="Times New Roman" w:eastAsia="Times New Roman" w:hAnsi="Times New Roman" w:cs="Times New Roman"/>
          <w:sz w:val="24"/>
          <w:szCs w:val="24"/>
          <w:lang w:eastAsia="ar-SA"/>
        </w:rPr>
        <w:t>8.2.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4CB07B2B" w14:textId="77777777" w:rsidR="008A1CFC" w:rsidRPr="00337179" w:rsidRDefault="00C128A2">
      <w:pPr>
        <w:suppressAutoHyphens/>
        <w:autoSpaceDE w:val="0"/>
        <w:autoSpaceDN w:val="0"/>
        <w:adjustRightInd w:val="0"/>
        <w:spacing w:after="0" w:line="240" w:lineRule="auto"/>
        <w:jc w:val="both"/>
        <w:rPr>
          <w:rFonts w:ascii="Times New Roman" w:eastAsia="Times New Roman" w:hAnsi="Times New Roman" w:cs="Times New Roman"/>
          <w:bCs/>
          <w:sz w:val="24"/>
          <w:szCs w:val="24"/>
          <w:lang w:eastAsia="ar-SA"/>
        </w:rPr>
      </w:pPr>
      <w:r w:rsidRPr="00337179">
        <w:rPr>
          <w:rFonts w:ascii="Times New Roman" w:eastAsia="Times New Roman" w:hAnsi="Times New Roman" w:cs="Times New Roman"/>
          <w:bCs/>
          <w:sz w:val="24"/>
          <w:szCs w:val="24"/>
          <w:lang w:eastAsia="ar-SA"/>
        </w:rPr>
        <w:t>8.3. В случае перемены заказчика права и обязанности заказчика, предусмотренные контрактом, переходят к новому заказчику.</w:t>
      </w:r>
    </w:p>
    <w:p w14:paraId="29720BD8" w14:textId="77777777" w:rsidR="008A1CFC" w:rsidRPr="00337179" w:rsidRDefault="00C128A2">
      <w:pPr>
        <w:suppressAutoHyphens/>
        <w:autoSpaceDE w:val="0"/>
        <w:autoSpaceDN w:val="0"/>
        <w:adjustRightInd w:val="0"/>
        <w:spacing w:after="0" w:line="240" w:lineRule="auto"/>
        <w:jc w:val="both"/>
        <w:rPr>
          <w:rFonts w:ascii="Times New Roman" w:eastAsia="Times New Roman" w:hAnsi="Times New Roman" w:cs="Times New Roman"/>
          <w:bCs/>
          <w:sz w:val="24"/>
          <w:szCs w:val="24"/>
          <w:lang w:eastAsia="ar-SA"/>
        </w:rPr>
      </w:pPr>
      <w:r w:rsidRPr="00337179">
        <w:rPr>
          <w:rFonts w:ascii="Times New Roman" w:eastAsia="Times New Roman" w:hAnsi="Times New Roman" w:cs="Times New Roman"/>
          <w:bCs/>
          <w:sz w:val="24"/>
          <w:szCs w:val="24"/>
          <w:lang w:eastAsia="ar-SA"/>
        </w:rPr>
        <w:t>8.4.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173D348A" w14:textId="77777777" w:rsidR="008A1CFC" w:rsidRPr="00337179" w:rsidRDefault="00C128A2">
      <w:pPr>
        <w:widowControl w:val="0"/>
        <w:tabs>
          <w:tab w:val="left" w:pos="0"/>
        </w:tabs>
        <w:suppressAutoHyphens/>
        <w:spacing w:after="0" w:line="240" w:lineRule="auto"/>
        <w:jc w:val="both"/>
        <w:rPr>
          <w:rFonts w:ascii="Times New Roman" w:eastAsia="Times New Roman" w:hAnsi="Times New Roman" w:cs="Times New Roman"/>
          <w:sz w:val="24"/>
          <w:szCs w:val="24"/>
          <w:lang w:eastAsia="ar-SA"/>
        </w:rPr>
      </w:pPr>
      <w:r w:rsidRPr="00337179">
        <w:rPr>
          <w:rFonts w:ascii="Times New Roman" w:eastAsia="Times New Roman" w:hAnsi="Times New Roman" w:cs="Times New Roman"/>
          <w:sz w:val="24"/>
          <w:szCs w:val="24"/>
          <w:lang w:eastAsia="ar-SA"/>
        </w:rPr>
        <w:t>8.5. Расторжение Контракт допускается по соглашению Сторон, по решению суда, в случае одностороннего отказа Стороны Контракта от исполнения Контракта на основании, предусмотренными Гражданским кодексом Российской Федерации для одностороннего отказа от исполнения отдельных видов обязательств, в том числе:</w:t>
      </w:r>
    </w:p>
    <w:p w14:paraId="22154829" w14:textId="77777777" w:rsidR="008A1CFC" w:rsidRPr="00337179" w:rsidRDefault="00C128A2">
      <w:pPr>
        <w:widowControl w:val="0"/>
        <w:tabs>
          <w:tab w:val="left" w:pos="0"/>
        </w:tabs>
        <w:suppressAutoHyphens/>
        <w:spacing w:after="0" w:line="240" w:lineRule="auto"/>
        <w:jc w:val="both"/>
        <w:rPr>
          <w:rFonts w:ascii="Times New Roman" w:eastAsia="Calibri" w:hAnsi="Times New Roman" w:cs="Times New Roman"/>
          <w:sz w:val="24"/>
          <w:szCs w:val="24"/>
          <w:lang w:eastAsia="ar-SA"/>
        </w:rPr>
      </w:pPr>
      <w:r w:rsidRPr="00337179">
        <w:rPr>
          <w:rFonts w:ascii="Times New Roman" w:eastAsia="Times New Roman" w:hAnsi="Times New Roman" w:cs="Times New Roman"/>
          <w:sz w:val="24"/>
          <w:szCs w:val="24"/>
          <w:lang w:eastAsia="ar-SA"/>
        </w:rPr>
        <w:t>- отступление исполнителя в оказании Услуги от условий Контракта или иные недостатки результата выполнения услуги, которые не были устранены в установленный заказчиком разумный срок, либо являются существенными и неустранимыми (пункт 3 статьи 723 ГК РФ).</w:t>
      </w:r>
    </w:p>
    <w:p w14:paraId="257DFEF3" w14:textId="77777777" w:rsidR="008A1CFC" w:rsidRDefault="00C128A2">
      <w:pPr>
        <w:widowControl w:val="0"/>
        <w:tabs>
          <w:tab w:val="left" w:pos="0"/>
        </w:tabs>
        <w:suppressAutoHyphens/>
        <w:spacing w:after="0" w:line="240" w:lineRule="auto"/>
        <w:jc w:val="both"/>
        <w:rPr>
          <w:rFonts w:ascii="Times New Roman" w:eastAsia="Calibri" w:hAnsi="Times New Roman" w:cs="Times New Roman"/>
          <w:caps/>
          <w:sz w:val="24"/>
          <w:szCs w:val="24"/>
          <w:lang w:eastAsia="ar-SA"/>
        </w:rPr>
      </w:pPr>
      <w:r w:rsidRPr="00337179">
        <w:rPr>
          <w:rFonts w:ascii="Times New Roman" w:eastAsia="Calibri" w:hAnsi="Times New Roman" w:cs="Times New Roman"/>
          <w:sz w:val="24"/>
          <w:szCs w:val="24"/>
          <w:lang w:eastAsia="ar-SA"/>
        </w:rPr>
        <w:t>8.6. Одностороннее расторжение контракта осуществляется в соответствии с порядком, установленным частями 8-25 статьи 95 федерального закона от 05.04.2013 №44-ФЗ</w:t>
      </w:r>
      <w:r w:rsidRPr="00337179">
        <w:rPr>
          <w:rFonts w:ascii="Times New Roman" w:eastAsia="Calibri" w:hAnsi="Times New Roman" w:cs="Times New Roman"/>
          <w:caps/>
          <w:sz w:val="24"/>
          <w:szCs w:val="24"/>
          <w:lang w:eastAsia="ar-SA"/>
        </w:rPr>
        <w:t>.</w:t>
      </w:r>
    </w:p>
    <w:p w14:paraId="6DAA70A3" w14:textId="77777777" w:rsidR="00F8496A" w:rsidRPr="00337179" w:rsidRDefault="00F8496A">
      <w:pPr>
        <w:widowControl w:val="0"/>
        <w:tabs>
          <w:tab w:val="left" w:pos="0"/>
        </w:tabs>
        <w:suppressAutoHyphens/>
        <w:spacing w:after="0" w:line="240" w:lineRule="auto"/>
        <w:jc w:val="both"/>
        <w:rPr>
          <w:rFonts w:ascii="Times New Roman" w:eastAsia="Calibri" w:hAnsi="Times New Roman" w:cs="Times New Roman"/>
          <w:sz w:val="24"/>
          <w:szCs w:val="24"/>
          <w:lang w:eastAsia="ar-SA"/>
        </w:rPr>
      </w:pPr>
    </w:p>
    <w:p w14:paraId="3EB01E8B" w14:textId="77777777" w:rsidR="008A1CFC" w:rsidRPr="00337179" w:rsidRDefault="00C128A2">
      <w:pPr>
        <w:widowControl w:val="0"/>
        <w:spacing w:after="0"/>
        <w:jc w:val="center"/>
        <w:rPr>
          <w:rFonts w:ascii="Times New Roman" w:hAnsi="Times New Roman" w:cs="Times New Roman"/>
          <w:b/>
          <w:sz w:val="24"/>
          <w:szCs w:val="24"/>
        </w:rPr>
      </w:pPr>
      <w:r w:rsidRPr="00337179">
        <w:rPr>
          <w:rFonts w:ascii="Times New Roman" w:hAnsi="Times New Roman" w:cs="Times New Roman"/>
          <w:b/>
          <w:sz w:val="24"/>
          <w:szCs w:val="24"/>
        </w:rPr>
        <w:t>9. Порядок урегулирования споров</w:t>
      </w:r>
    </w:p>
    <w:p w14:paraId="059081C2" w14:textId="77777777" w:rsidR="008A1CFC" w:rsidRPr="00337179" w:rsidRDefault="00C128A2">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337179">
        <w:rPr>
          <w:rFonts w:ascii="Times New Roman" w:eastAsia="Times New Roman" w:hAnsi="Times New Roman" w:cs="Times New Roman"/>
          <w:color w:val="000000"/>
          <w:sz w:val="24"/>
          <w:szCs w:val="24"/>
        </w:rPr>
        <w:t>9.1. Все споры и разногласия, которые могут возникнуть из настоящего Контракта или в связи с ним, будут, по возможности, решаться сторонами путем переговоров.</w:t>
      </w:r>
    </w:p>
    <w:p w14:paraId="13CE98FD" w14:textId="77777777" w:rsidR="008A1CFC" w:rsidRPr="00337179" w:rsidRDefault="00C128A2">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337179">
        <w:rPr>
          <w:rFonts w:ascii="Times New Roman" w:eastAsia="Times New Roman" w:hAnsi="Times New Roman" w:cs="Times New Roman"/>
          <w:color w:val="000000"/>
          <w:sz w:val="24"/>
          <w:szCs w:val="24"/>
        </w:rPr>
        <w:t>9.2.Если стороны не придут к соглашению, то спор или разногласие подлежат разрешению в Арбитражном суде Ульяновской области.</w:t>
      </w:r>
    </w:p>
    <w:p w14:paraId="77CFED82" w14:textId="77777777" w:rsidR="008A1CFC" w:rsidRDefault="00C128A2">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337179">
        <w:rPr>
          <w:rFonts w:ascii="Times New Roman" w:eastAsia="Times New Roman" w:hAnsi="Times New Roman" w:cs="Times New Roman"/>
          <w:color w:val="000000"/>
          <w:sz w:val="24"/>
          <w:szCs w:val="24"/>
        </w:rPr>
        <w:t>9.3.До предъявления иска, вытекающего из отношений Поставщика и Заказчика по настоящему Контракту, стороны обязаны предъявить и рассмотреть претензии. Претензия подлежит рассмотрению в течение 10 (десяти) календарных дней с момента ее получения.</w:t>
      </w:r>
    </w:p>
    <w:p w14:paraId="7ED79EFE" w14:textId="77777777" w:rsidR="00F8496A" w:rsidRPr="00337179" w:rsidRDefault="00F8496A">
      <w:pPr>
        <w:tabs>
          <w:tab w:val="left" w:pos="6480"/>
        </w:tabs>
        <w:suppressAutoHyphens/>
        <w:spacing w:after="0" w:line="240" w:lineRule="auto"/>
        <w:jc w:val="both"/>
        <w:rPr>
          <w:rFonts w:ascii="Times New Roman" w:eastAsia="Times New Roman" w:hAnsi="Times New Roman" w:cs="Times New Roman"/>
          <w:color w:val="000000"/>
          <w:sz w:val="24"/>
          <w:szCs w:val="24"/>
        </w:rPr>
      </w:pPr>
    </w:p>
    <w:p w14:paraId="30FB5F66" w14:textId="77777777" w:rsidR="008A1CFC" w:rsidRPr="00337179" w:rsidRDefault="00C128A2">
      <w:pPr>
        <w:pStyle w:val="a7"/>
        <w:tabs>
          <w:tab w:val="left" w:pos="2925"/>
        </w:tabs>
        <w:jc w:val="left"/>
        <w:rPr>
          <w:rFonts w:ascii="Times New Roman" w:hAnsi="Times New Roman"/>
          <w:b/>
          <w:sz w:val="24"/>
          <w:szCs w:val="24"/>
        </w:rPr>
      </w:pPr>
      <w:r w:rsidRPr="00337179">
        <w:rPr>
          <w:rFonts w:ascii="Times New Roman" w:hAnsi="Times New Roman"/>
          <w:b/>
          <w:sz w:val="24"/>
          <w:szCs w:val="24"/>
        </w:rPr>
        <w:tab/>
        <w:t>10. Действие обстоятельств непреодолимой силы</w:t>
      </w:r>
    </w:p>
    <w:p w14:paraId="36879FE6" w14:textId="77777777" w:rsidR="008A1CFC" w:rsidRPr="00337179" w:rsidRDefault="00C128A2">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337179">
        <w:rPr>
          <w:rFonts w:ascii="Times New Roman" w:eastAsia="Times New Roman" w:hAnsi="Times New Roman" w:cs="Times New Roman"/>
          <w:color w:val="000000"/>
          <w:sz w:val="24"/>
          <w:szCs w:val="24"/>
        </w:rPr>
        <w:t xml:space="preserve">10.1.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w:t>
      </w:r>
      <w:r w:rsidRPr="00337179">
        <w:rPr>
          <w:rFonts w:ascii="Times New Roman" w:eastAsia="Times New Roman" w:hAnsi="Times New Roman" w:cs="Times New Roman"/>
          <w:color w:val="000000"/>
          <w:sz w:val="24"/>
          <w:szCs w:val="24"/>
        </w:rPr>
        <w:lastRenderedPageBreak/>
        <w:t>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14:paraId="0C0E1E36" w14:textId="77777777" w:rsidR="008A1CFC" w:rsidRPr="00337179" w:rsidRDefault="00C128A2">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337179">
        <w:rPr>
          <w:rFonts w:ascii="Times New Roman" w:eastAsia="Times New Roman" w:hAnsi="Times New Roman" w:cs="Times New Roman"/>
          <w:color w:val="000000"/>
          <w:sz w:val="24"/>
          <w:szCs w:val="24"/>
        </w:rPr>
        <w:t>10.2. В случае действия обстоятельств непреодолимой силы срок исполнения настоящего контракта сторонами отодвигается соразмерно времени, в течение которого действуют обстоятельства непреодолимой силы и их последствия.</w:t>
      </w:r>
    </w:p>
    <w:p w14:paraId="14A9C76D" w14:textId="77777777" w:rsidR="008A1CFC" w:rsidRPr="00337179" w:rsidRDefault="00C128A2">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337179">
        <w:rPr>
          <w:rFonts w:ascii="Times New Roman" w:eastAsia="Times New Roman" w:hAnsi="Times New Roman" w:cs="Times New Roman"/>
          <w:color w:val="000000"/>
          <w:sz w:val="24"/>
          <w:szCs w:val="24"/>
        </w:rPr>
        <w:t>10.3.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контракту.</w:t>
      </w:r>
    </w:p>
    <w:p w14:paraId="505450DA" w14:textId="77777777" w:rsidR="008A1CFC" w:rsidRPr="00337179" w:rsidRDefault="00C128A2">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337179">
        <w:rPr>
          <w:rFonts w:ascii="Times New Roman" w:eastAsia="Times New Roman" w:hAnsi="Times New Roman" w:cs="Times New Roman"/>
          <w:color w:val="000000"/>
          <w:sz w:val="24"/>
          <w:szCs w:val="24"/>
        </w:rPr>
        <w:t>10.4.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4DAE9422" w14:textId="77777777" w:rsidR="008A1CFC" w:rsidRPr="00337179" w:rsidRDefault="00C128A2">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337179">
        <w:rPr>
          <w:rFonts w:ascii="Times New Roman" w:eastAsia="Times New Roman" w:hAnsi="Times New Roman" w:cs="Times New Roman"/>
          <w:color w:val="000000"/>
          <w:sz w:val="24"/>
          <w:szCs w:val="24"/>
        </w:rPr>
        <w:t>10.5. В случае, когда обязательства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p>
    <w:p w14:paraId="3D75CD7E" w14:textId="77777777" w:rsidR="008A1CFC" w:rsidRPr="00337179" w:rsidRDefault="002E259E" w:rsidP="002E259E">
      <w:pPr>
        <w:tabs>
          <w:tab w:val="left" w:pos="3544"/>
        </w:tabs>
        <w:rPr>
          <w:rFonts w:ascii="Times New Roman" w:eastAsia="Lucida Sans Unicode" w:hAnsi="Times New Roman" w:cs="Times New Roman"/>
          <w:color w:val="000000"/>
          <w:kern w:val="2"/>
          <w:sz w:val="24"/>
          <w:szCs w:val="24"/>
        </w:rPr>
      </w:pPr>
      <w:r>
        <w:rPr>
          <w:rFonts w:ascii="Times New Roman" w:hAnsi="Times New Roman" w:cs="Times New Roman"/>
          <w:b/>
          <w:sz w:val="24"/>
          <w:szCs w:val="24"/>
        </w:rPr>
        <w:t xml:space="preserve">                                                            </w:t>
      </w:r>
      <w:r w:rsidR="00C128A2" w:rsidRPr="00337179">
        <w:rPr>
          <w:rFonts w:ascii="Times New Roman" w:hAnsi="Times New Roman" w:cs="Times New Roman"/>
          <w:b/>
          <w:sz w:val="24"/>
          <w:szCs w:val="24"/>
        </w:rPr>
        <w:t>11. Срок действия контракта</w:t>
      </w:r>
    </w:p>
    <w:p w14:paraId="6B593F40" w14:textId="3104A826" w:rsidR="008A1CFC" w:rsidRPr="00337179" w:rsidRDefault="00C128A2">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337179">
        <w:rPr>
          <w:rFonts w:ascii="Times New Roman" w:eastAsia="Times New Roman" w:hAnsi="Times New Roman" w:cs="Times New Roman"/>
          <w:color w:val="000000"/>
          <w:sz w:val="24"/>
          <w:szCs w:val="24"/>
        </w:rPr>
        <w:t>11.1. Настоящий Контракт вступает в силу с момента заклю</w:t>
      </w:r>
      <w:r w:rsidR="002460BA">
        <w:rPr>
          <w:rFonts w:ascii="Times New Roman" w:eastAsia="Times New Roman" w:hAnsi="Times New Roman" w:cs="Times New Roman"/>
          <w:color w:val="000000"/>
          <w:sz w:val="24"/>
          <w:szCs w:val="24"/>
        </w:rPr>
        <w:t>чения и действует по 31.12.202</w:t>
      </w:r>
      <w:r w:rsidR="00F00B18">
        <w:rPr>
          <w:rFonts w:ascii="Times New Roman" w:eastAsia="Times New Roman" w:hAnsi="Times New Roman" w:cs="Times New Roman"/>
          <w:color w:val="000000"/>
          <w:sz w:val="24"/>
          <w:szCs w:val="24"/>
        </w:rPr>
        <w:t>6</w:t>
      </w:r>
      <w:r w:rsidR="00C36695">
        <w:rPr>
          <w:rFonts w:ascii="Times New Roman" w:eastAsia="Times New Roman" w:hAnsi="Times New Roman" w:cs="Times New Roman"/>
          <w:color w:val="000000"/>
          <w:sz w:val="24"/>
          <w:szCs w:val="24"/>
        </w:rPr>
        <w:t xml:space="preserve"> </w:t>
      </w:r>
      <w:r w:rsidRPr="00337179">
        <w:rPr>
          <w:rFonts w:ascii="Times New Roman" w:eastAsia="Times New Roman" w:hAnsi="Times New Roman" w:cs="Times New Roman"/>
          <w:color w:val="000000"/>
          <w:sz w:val="24"/>
          <w:szCs w:val="24"/>
        </w:rPr>
        <w:t>года, а в части расчётов до полного их исполнения сторонами.</w:t>
      </w:r>
    </w:p>
    <w:p w14:paraId="59DC6A57" w14:textId="77777777" w:rsidR="008A1CFC" w:rsidRPr="00337179" w:rsidRDefault="00C128A2">
      <w:pPr>
        <w:pStyle w:val="a7"/>
        <w:ind w:firstLine="709"/>
        <w:jc w:val="center"/>
        <w:rPr>
          <w:rFonts w:ascii="Times New Roman" w:hAnsi="Times New Roman"/>
          <w:b/>
          <w:sz w:val="24"/>
          <w:szCs w:val="24"/>
        </w:rPr>
      </w:pPr>
      <w:r w:rsidRPr="00337179">
        <w:rPr>
          <w:rFonts w:ascii="Times New Roman" w:hAnsi="Times New Roman"/>
          <w:b/>
          <w:sz w:val="24"/>
          <w:szCs w:val="24"/>
        </w:rPr>
        <w:t>12.Заключительные положения</w:t>
      </w:r>
    </w:p>
    <w:p w14:paraId="77E8819D" w14:textId="77777777" w:rsidR="008A1CFC" w:rsidRPr="00337179" w:rsidRDefault="00C128A2">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337179">
        <w:rPr>
          <w:rFonts w:ascii="Times New Roman" w:eastAsia="Times New Roman" w:hAnsi="Times New Roman" w:cs="Times New Roman"/>
          <w:color w:val="000000"/>
          <w:sz w:val="24"/>
          <w:szCs w:val="24"/>
        </w:rPr>
        <w:t xml:space="preserve">12.1. Контракт заключен в форме электронного документа, подписанного усиленными электронными подписями Сторон, в порядке, предусмотренном статьей </w:t>
      </w:r>
      <w:r w:rsidR="00F8496A">
        <w:rPr>
          <w:rFonts w:ascii="Times New Roman" w:eastAsia="Times New Roman" w:hAnsi="Times New Roman" w:cs="Times New Roman"/>
          <w:color w:val="000000"/>
          <w:sz w:val="24"/>
          <w:szCs w:val="24"/>
        </w:rPr>
        <w:t>51</w:t>
      </w:r>
      <w:r w:rsidRPr="00337179">
        <w:rPr>
          <w:rFonts w:ascii="Times New Roman" w:eastAsia="Times New Roman" w:hAnsi="Times New Roman" w:cs="Times New Roman"/>
          <w:color w:val="000000"/>
          <w:sz w:val="24"/>
          <w:szCs w:val="24"/>
        </w:rPr>
        <w:t xml:space="preserve"> Федерального закона № 44-ФЗ. По обоюдному согласию Стороны также вправе дополнительно оформить настоящий Контракт в письменном виде в 2 (двух) экземплярах, по одному для каждой из Сторон.</w:t>
      </w:r>
    </w:p>
    <w:p w14:paraId="2DC16776" w14:textId="77777777" w:rsidR="008A1CFC" w:rsidRPr="00337179" w:rsidRDefault="00C128A2">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337179">
        <w:rPr>
          <w:rFonts w:ascii="Times New Roman" w:eastAsia="Times New Roman" w:hAnsi="Times New Roman" w:cs="Times New Roman"/>
          <w:color w:val="000000"/>
          <w:sz w:val="24"/>
          <w:szCs w:val="24"/>
        </w:rPr>
        <w:t>12.2.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14:paraId="6FAAE46B" w14:textId="77777777" w:rsidR="008A1CFC" w:rsidRPr="00337179" w:rsidRDefault="00C128A2">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337179">
        <w:rPr>
          <w:rFonts w:ascii="Times New Roman" w:eastAsia="Times New Roman" w:hAnsi="Times New Roman" w:cs="Times New Roman"/>
          <w:color w:val="000000"/>
          <w:sz w:val="24"/>
          <w:szCs w:val="24"/>
        </w:rPr>
        <w:t>12.3. 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w:t>
      </w:r>
    </w:p>
    <w:p w14:paraId="0A09D2D0" w14:textId="77777777" w:rsidR="008A1CFC" w:rsidRPr="00337179" w:rsidRDefault="00C128A2">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337179">
        <w:rPr>
          <w:rFonts w:ascii="Times New Roman" w:eastAsia="Times New Roman" w:hAnsi="Times New Roman" w:cs="Times New Roman"/>
          <w:color w:val="000000"/>
          <w:sz w:val="24"/>
          <w:szCs w:val="24"/>
        </w:rPr>
        <w:t>12.2. Настоящий Контракт составлен в двух экземплярах, имеющих одинаковую юридическую силу, по одному экземпляру для каждой из Сторон.</w:t>
      </w:r>
    </w:p>
    <w:p w14:paraId="35E92571" w14:textId="77777777" w:rsidR="008A1CFC" w:rsidRPr="00337179" w:rsidRDefault="00C128A2">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337179">
        <w:rPr>
          <w:rFonts w:ascii="Times New Roman" w:eastAsia="Times New Roman" w:hAnsi="Times New Roman" w:cs="Times New Roman"/>
          <w:color w:val="000000"/>
          <w:sz w:val="24"/>
          <w:szCs w:val="24"/>
        </w:rPr>
        <w:t>12.4. Во всем, что не предусмотрено настоящим контрактом, стороны руководствуются действующим законодательством Российской Федерации.</w:t>
      </w:r>
    </w:p>
    <w:p w14:paraId="4C4E3C83" w14:textId="77777777" w:rsidR="008A1CFC" w:rsidRPr="00337179" w:rsidRDefault="00C128A2">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337179">
        <w:rPr>
          <w:rFonts w:ascii="Times New Roman" w:eastAsia="Times New Roman" w:hAnsi="Times New Roman" w:cs="Times New Roman"/>
          <w:color w:val="000000"/>
          <w:sz w:val="24"/>
          <w:szCs w:val="24"/>
        </w:rPr>
        <w:t>12.5. Приложения, указанные в настоящем контракте, являются его неотъемлемой частью. Приложение № 1 – Спецификация.</w:t>
      </w:r>
    </w:p>
    <w:p w14:paraId="70744CF9" w14:textId="77777777" w:rsidR="008A1CFC" w:rsidRPr="00337179" w:rsidRDefault="00C128A2">
      <w:pPr>
        <w:tabs>
          <w:tab w:val="left" w:pos="6480"/>
        </w:tabs>
        <w:suppressAutoHyphens/>
        <w:spacing w:after="0" w:line="240" w:lineRule="auto"/>
        <w:jc w:val="both"/>
        <w:rPr>
          <w:rFonts w:ascii="Times New Roman" w:eastAsia="Times New Roman" w:hAnsi="Times New Roman" w:cs="Times New Roman"/>
          <w:color w:val="000000"/>
          <w:sz w:val="24"/>
          <w:szCs w:val="24"/>
        </w:rPr>
      </w:pPr>
      <w:r w:rsidRPr="00337179">
        <w:rPr>
          <w:rFonts w:ascii="Times New Roman" w:eastAsia="Times New Roman" w:hAnsi="Times New Roman" w:cs="Times New Roman"/>
          <w:color w:val="000000"/>
          <w:sz w:val="24"/>
          <w:szCs w:val="24"/>
        </w:rPr>
        <w:t>Приложение № 2 – Акт приема-передачи товара</w:t>
      </w:r>
    </w:p>
    <w:p w14:paraId="38B9CF10" w14:textId="77777777" w:rsidR="00F8496A" w:rsidRDefault="00F8496A">
      <w:pPr>
        <w:widowControl w:val="0"/>
        <w:shd w:val="clear" w:color="auto" w:fill="FFFFFF"/>
        <w:autoSpaceDE w:val="0"/>
        <w:autoSpaceDN w:val="0"/>
        <w:adjustRightInd w:val="0"/>
        <w:jc w:val="center"/>
        <w:rPr>
          <w:rFonts w:ascii="PT Astra Serif" w:hAnsi="PT Astra Serif" w:cs="Times New Roman"/>
          <w:b/>
          <w:bCs/>
          <w:sz w:val="24"/>
          <w:szCs w:val="24"/>
        </w:rPr>
      </w:pPr>
    </w:p>
    <w:p w14:paraId="7588EDCA" w14:textId="447ADC03" w:rsidR="008A1CFC" w:rsidRPr="00337179" w:rsidRDefault="009E4539" w:rsidP="009E4539">
      <w:pPr>
        <w:widowControl w:val="0"/>
        <w:shd w:val="clear" w:color="auto" w:fill="FFFFFF"/>
        <w:autoSpaceDE w:val="0"/>
        <w:autoSpaceDN w:val="0"/>
        <w:adjustRightInd w:val="0"/>
        <w:rPr>
          <w:rFonts w:ascii="PT Astra Serif" w:hAnsi="PT Astra Serif" w:cs="Times New Roman"/>
          <w:sz w:val="24"/>
          <w:szCs w:val="24"/>
        </w:rPr>
      </w:pPr>
      <w:r>
        <w:rPr>
          <w:rFonts w:ascii="PT Astra Serif" w:hAnsi="PT Astra Serif" w:cs="Times New Roman"/>
          <w:b/>
          <w:bCs/>
          <w:sz w:val="24"/>
          <w:szCs w:val="24"/>
        </w:rPr>
        <w:t xml:space="preserve">                          </w:t>
      </w:r>
      <w:r w:rsidR="00C128A2" w:rsidRPr="00337179">
        <w:rPr>
          <w:rFonts w:ascii="PT Astra Serif" w:hAnsi="PT Astra Serif" w:cs="Times New Roman"/>
          <w:b/>
          <w:bCs/>
          <w:sz w:val="24"/>
          <w:szCs w:val="24"/>
        </w:rPr>
        <w:t>14. Юридические адреса и банковские реквизиты сторон</w:t>
      </w:r>
    </w:p>
    <w:tbl>
      <w:tblPr>
        <w:tblStyle w:val="a5"/>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3"/>
        <w:gridCol w:w="5211"/>
      </w:tblGrid>
      <w:tr w:rsidR="008A1CFC" w:rsidRPr="00337179" w14:paraId="6F93A55E" w14:textId="77777777" w:rsidTr="00CD23DB">
        <w:trPr>
          <w:trHeight w:val="10628"/>
        </w:trPr>
        <w:tc>
          <w:tcPr>
            <w:tcW w:w="4253" w:type="dxa"/>
          </w:tcPr>
          <w:p w14:paraId="21176063" w14:textId="63B3FD15" w:rsidR="008A1CFC" w:rsidRPr="00057C1C" w:rsidRDefault="00C128A2">
            <w:pPr>
              <w:spacing w:after="0" w:line="240" w:lineRule="auto"/>
              <w:rPr>
                <w:rFonts w:ascii="Times New Roman" w:hAnsi="Times New Roman" w:cs="Times New Roman"/>
                <w:sz w:val="24"/>
                <w:szCs w:val="24"/>
              </w:rPr>
            </w:pPr>
            <w:r w:rsidRPr="00057C1C">
              <w:rPr>
                <w:rFonts w:ascii="Times New Roman" w:hAnsi="Times New Roman" w:cs="Times New Roman"/>
                <w:b/>
                <w:color w:val="000000"/>
                <w:spacing w:val="-2"/>
                <w:sz w:val="24"/>
                <w:szCs w:val="24"/>
              </w:rPr>
              <w:lastRenderedPageBreak/>
              <w:t>Заказч</w:t>
            </w:r>
            <w:r w:rsidR="009E4539">
              <w:rPr>
                <w:rFonts w:ascii="Times New Roman" w:hAnsi="Times New Roman" w:cs="Times New Roman"/>
                <w:b/>
                <w:color w:val="000000"/>
                <w:spacing w:val="-2"/>
                <w:sz w:val="24"/>
                <w:szCs w:val="24"/>
              </w:rPr>
              <w:t>ик:</w:t>
            </w:r>
            <w:r w:rsidRPr="00057C1C">
              <w:rPr>
                <w:rFonts w:ascii="Times New Roman" w:hAnsi="Times New Roman" w:cs="Times New Roman"/>
                <w:color w:val="000000"/>
                <w:sz w:val="24"/>
                <w:szCs w:val="24"/>
              </w:rPr>
              <w:tab/>
            </w:r>
          </w:p>
          <w:p w14:paraId="43384E28" w14:textId="77777777" w:rsidR="00F00B18" w:rsidRDefault="00F00B18" w:rsidP="00F00B18">
            <w:pPr>
              <w:pStyle w:val="Default"/>
              <w:rPr>
                <w:sz w:val="23"/>
                <w:szCs w:val="23"/>
              </w:rPr>
            </w:pPr>
            <w:r>
              <w:rPr>
                <w:sz w:val="23"/>
                <w:szCs w:val="23"/>
              </w:rPr>
              <w:t>Областное государственное бюджетное профессиональное образовательное учреждение «</w:t>
            </w:r>
            <w:proofErr w:type="spellStart"/>
            <w:r>
              <w:rPr>
                <w:sz w:val="23"/>
                <w:szCs w:val="23"/>
              </w:rPr>
              <w:t>Карсунский</w:t>
            </w:r>
            <w:proofErr w:type="spellEnd"/>
            <w:r>
              <w:rPr>
                <w:sz w:val="23"/>
                <w:szCs w:val="23"/>
              </w:rPr>
              <w:t xml:space="preserve"> технологический техникум»</w:t>
            </w:r>
          </w:p>
          <w:p w14:paraId="621B2860" w14:textId="77777777" w:rsidR="00F00B18" w:rsidRDefault="00F00B18" w:rsidP="00F00B18">
            <w:pPr>
              <w:pStyle w:val="Default"/>
              <w:rPr>
                <w:sz w:val="23"/>
                <w:szCs w:val="23"/>
              </w:rPr>
            </w:pPr>
            <w:r>
              <w:rPr>
                <w:sz w:val="23"/>
                <w:szCs w:val="23"/>
              </w:rPr>
              <w:t xml:space="preserve">433210, Ульяновская область, </w:t>
            </w:r>
            <w:proofErr w:type="spellStart"/>
            <w:proofErr w:type="gramStart"/>
            <w:r>
              <w:rPr>
                <w:sz w:val="23"/>
                <w:szCs w:val="23"/>
              </w:rPr>
              <w:t>р.п.Карсун</w:t>
            </w:r>
            <w:proofErr w:type="spellEnd"/>
            <w:r>
              <w:rPr>
                <w:sz w:val="23"/>
                <w:szCs w:val="23"/>
              </w:rPr>
              <w:t xml:space="preserve"> ,</w:t>
            </w:r>
            <w:proofErr w:type="gramEnd"/>
            <w:r>
              <w:rPr>
                <w:sz w:val="23"/>
                <w:szCs w:val="23"/>
              </w:rPr>
              <w:t xml:space="preserve"> </w:t>
            </w:r>
            <w:proofErr w:type="spellStart"/>
            <w:r>
              <w:rPr>
                <w:sz w:val="23"/>
                <w:szCs w:val="23"/>
              </w:rPr>
              <w:t>ул.Ульянова</w:t>
            </w:r>
            <w:proofErr w:type="spellEnd"/>
            <w:r>
              <w:rPr>
                <w:sz w:val="23"/>
                <w:szCs w:val="23"/>
              </w:rPr>
              <w:t xml:space="preserve"> д.2</w:t>
            </w:r>
          </w:p>
          <w:p w14:paraId="46E8CE88" w14:textId="77777777" w:rsidR="00F00B18" w:rsidRDefault="00F00B18" w:rsidP="00F00B18">
            <w:pPr>
              <w:pStyle w:val="Default"/>
              <w:rPr>
                <w:sz w:val="23"/>
                <w:szCs w:val="23"/>
              </w:rPr>
            </w:pPr>
            <w:r>
              <w:rPr>
                <w:sz w:val="23"/>
                <w:szCs w:val="23"/>
              </w:rPr>
              <w:t>ИНН 7307000405/КПП 730701001</w:t>
            </w:r>
          </w:p>
          <w:p w14:paraId="6C480135" w14:textId="77777777" w:rsidR="00F00B18" w:rsidRDefault="00F00B18" w:rsidP="00F00B18">
            <w:pPr>
              <w:pStyle w:val="Default"/>
              <w:rPr>
                <w:sz w:val="23"/>
                <w:szCs w:val="23"/>
              </w:rPr>
            </w:pPr>
            <w:r>
              <w:rPr>
                <w:sz w:val="23"/>
                <w:szCs w:val="23"/>
              </w:rPr>
              <w:t>Министерство Финансов Ульяновской области (ОГБПОУ КаТТ л/с 20273136741)</w:t>
            </w:r>
          </w:p>
          <w:p w14:paraId="21634B3D" w14:textId="77777777" w:rsidR="00F00B18" w:rsidRDefault="00F00B18" w:rsidP="00F00B18">
            <w:pPr>
              <w:pStyle w:val="Default"/>
              <w:rPr>
                <w:sz w:val="23"/>
                <w:szCs w:val="23"/>
              </w:rPr>
            </w:pPr>
            <w:r>
              <w:rPr>
                <w:sz w:val="23"/>
                <w:szCs w:val="23"/>
              </w:rPr>
              <w:t>Казначейский счет</w:t>
            </w:r>
          </w:p>
          <w:p w14:paraId="794A15BC" w14:textId="77777777" w:rsidR="00F00B18" w:rsidRDefault="00F00B18" w:rsidP="00F00B18">
            <w:pPr>
              <w:pStyle w:val="Default"/>
              <w:rPr>
                <w:sz w:val="23"/>
                <w:szCs w:val="23"/>
              </w:rPr>
            </w:pPr>
            <w:r>
              <w:rPr>
                <w:sz w:val="23"/>
                <w:szCs w:val="23"/>
              </w:rPr>
              <w:t>03224643730000006801</w:t>
            </w:r>
          </w:p>
          <w:p w14:paraId="2A30BE71" w14:textId="77777777" w:rsidR="00F00B18" w:rsidRDefault="00F00B18" w:rsidP="00F00B18">
            <w:pPr>
              <w:pStyle w:val="Default"/>
              <w:rPr>
                <w:sz w:val="23"/>
                <w:szCs w:val="23"/>
              </w:rPr>
            </w:pPr>
            <w:r>
              <w:rPr>
                <w:sz w:val="23"/>
                <w:szCs w:val="23"/>
              </w:rPr>
              <w:t>р/с 40102810645370000061 в ОКЦ№ 5 ВВГУ Банка России //УФК по Ульяновской области г. Ульяновск</w:t>
            </w:r>
          </w:p>
          <w:p w14:paraId="2B06B351" w14:textId="77777777" w:rsidR="00F00B18" w:rsidRDefault="00F00B18" w:rsidP="00F00B18">
            <w:pPr>
              <w:pStyle w:val="Default"/>
              <w:rPr>
                <w:sz w:val="23"/>
                <w:szCs w:val="23"/>
              </w:rPr>
            </w:pPr>
            <w:r>
              <w:rPr>
                <w:sz w:val="23"/>
                <w:szCs w:val="23"/>
              </w:rPr>
              <w:t>БИК 017308101</w:t>
            </w:r>
          </w:p>
          <w:p w14:paraId="3B1A0218" w14:textId="77777777" w:rsidR="00F00B18" w:rsidRDefault="00F00B18" w:rsidP="00F00B18">
            <w:pPr>
              <w:pStyle w:val="a8"/>
              <w:rPr>
                <w:rFonts w:ascii="Times New Roman" w:hAnsi="Times New Roman"/>
                <w:bCs/>
                <w:sz w:val="24"/>
                <w:szCs w:val="24"/>
              </w:rPr>
            </w:pPr>
            <w:r>
              <w:rPr>
                <w:sz w:val="23"/>
                <w:szCs w:val="23"/>
              </w:rPr>
              <w:t>Тел. (8-246) 2-32-02, факс (8-246) 2-48-30</w:t>
            </w:r>
            <w:r w:rsidRPr="002B720A">
              <w:rPr>
                <w:rFonts w:ascii="Times New Roman" w:hAnsi="Times New Roman"/>
                <w:bCs/>
                <w:sz w:val="24"/>
                <w:szCs w:val="24"/>
              </w:rPr>
              <w:t xml:space="preserve"> </w:t>
            </w:r>
          </w:p>
          <w:p w14:paraId="51BD9CFB" w14:textId="77777777" w:rsidR="00BF2CF8" w:rsidRDefault="00BF2CF8" w:rsidP="00BF2CF8">
            <w:pPr>
              <w:pStyle w:val="a8"/>
              <w:rPr>
                <w:rFonts w:ascii="Times New Roman" w:eastAsia="Calibri" w:hAnsi="Times New Roman" w:cs="Times New Roman"/>
                <w:sz w:val="24"/>
                <w:szCs w:val="24"/>
              </w:rPr>
            </w:pPr>
          </w:p>
          <w:p w14:paraId="723C39A6" w14:textId="77777777" w:rsidR="00E03666" w:rsidRDefault="00E03666" w:rsidP="00BF2CF8">
            <w:pPr>
              <w:pStyle w:val="a8"/>
              <w:rPr>
                <w:rFonts w:ascii="Times New Roman" w:eastAsia="Calibri" w:hAnsi="Times New Roman" w:cs="Times New Roman"/>
                <w:sz w:val="24"/>
                <w:szCs w:val="24"/>
              </w:rPr>
            </w:pPr>
          </w:p>
          <w:p w14:paraId="0B7C87CC" w14:textId="77777777" w:rsidR="00E03666" w:rsidRDefault="00E03666" w:rsidP="00BF2CF8">
            <w:pPr>
              <w:pStyle w:val="a8"/>
              <w:rPr>
                <w:rFonts w:ascii="Times New Roman" w:eastAsia="Calibri" w:hAnsi="Times New Roman" w:cs="Times New Roman"/>
                <w:sz w:val="24"/>
                <w:szCs w:val="24"/>
              </w:rPr>
            </w:pPr>
          </w:p>
          <w:p w14:paraId="43726591" w14:textId="77777777" w:rsidR="00E03666" w:rsidRDefault="00E03666" w:rsidP="00BF2CF8">
            <w:pPr>
              <w:pStyle w:val="a8"/>
              <w:rPr>
                <w:rFonts w:ascii="Times New Roman" w:eastAsia="Calibri" w:hAnsi="Times New Roman" w:cs="Times New Roman"/>
                <w:sz w:val="24"/>
                <w:szCs w:val="24"/>
              </w:rPr>
            </w:pPr>
          </w:p>
          <w:p w14:paraId="08BFA26D" w14:textId="77777777" w:rsidR="00F00B18" w:rsidRDefault="00F00B18" w:rsidP="00F00B18">
            <w:pPr>
              <w:pStyle w:val="a8"/>
              <w:rPr>
                <w:rFonts w:ascii="Times New Roman" w:hAnsi="Times New Roman"/>
                <w:bCs/>
                <w:sz w:val="24"/>
                <w:szCs w:val="24"/>
              </w:rPr>
            </w:pPr>
            <w:bookmarkStart w:id="0" w:name="_Hlk227593207"/>
            <w:r w:rsidRPr="007435E1">
              <w:rPr>
                <w:rFonts w:ascii="Times New Roman" w:hAnsi="Times New Roman"/>
                <w:bCs/>
                <w:sz w:val="24"/>
                <w:szCs w:val="24"/>
              </w:rPr>
              <w:t>Исполняющий обязан</w:t>
            </w:r>
            <w:r>
              <w:rPr>
                <w:rFonts w:ascii="Times New Roman" w:hAnsi="Times New Roman"/>
                <w:bCs/>
                <w:sz w:val="24"/>
                <w:szCs w:val="24"/>
              </w:rPr>
              <w:t>н</w:t>
            </w:r>
            <w:r w:rsidRPr="007435E1">
              <w:rPr>
                <w:rFonts w:ascii="Times New Roman" w:hAnsi="Times New Roman"/>
                <w:bCs/>
                <w:sz w:val="24"/>
                <w:szCs w:val="24"/>
              </w:rPr>
              <w:t xml:space="preserve">ости </w:t>
            </w:r>
          </w:p>
          <w:p w14:paraId="3AC6E300" w14:textId="77777777" w:rsidR="00F00B18" w:rsidRPr="002B720A" w:rsidRDefault="00F00B18" w:rsidP="00F00B18">
            <w:pPr>
              <w:pStyle w:val="a8"/>
              <w:rPr>
                <w:rFonts w:ascii="Times New Roman" w:hAnsi="Times New Roman"/>
                <w:bCs/>
                <w:sz w:val="24"/>
                <w:szCs w:val="24"/>
              </w:rPr>
            </w:pPr>
            <w:r w:rsidRPr="007435E1">
              <w:rPr>
                <w:rFonts w:ascii="Times New Roman" w:hAnsi="Times New Roman"/>
                <w:bCs/>
                <w:sz w:val="24"/>
                <w:szCs w:val="24"/>
              </w:rPr>
              <w:t xml:space="preserve">директора ОГБПОУ КаТТ </w:t>
            </w:r>
          </w:p>
          <w:p w14:paraId="7AFF41B3" w14:textId="77777777" w:rsidR="00F00B18" w:rsidRPr="002B720A" w:rsidRDefault="00F00B18" w:rsidP="00F00B18">
            <w:pPr>
              <w:pStyle w:val="a8"/>
              <w:rPr>
                <w:rFonts w:ascii="Times New Roman" w:hAnsi="Times New Roman"/>
                <w:bCs/>
                <w:sz w:val="24"/>
                <w:szCs w:val="24"/>
              </w:rPr>
            </w:pPr>
            <w:r w:rsidRPr="002B720A">
              <w:rPr>
                <w:rFonts w:ascii="Times New Roman" w:hAnsi="Times New Roman"/>
                <w:bCs/>
                <w:sz w:val="24"/>
                <w:szCs w:val="24"/>
              </w:rPr>
              <w:t>__________________/</w:t>
            </w:r>
            <w:r w:rsidRPr="002B720A">
              <w:rPr>
                <w:rFonts w:ascii="Times New Roman" w:eastAsia="Arial Unicode MS" w:hAnsi="Times New Roman"/>
                <w:bCs/>
                <w:sz w:val="24"/>
                <w:szCs w:val="24"/>
              </w:rPr>
              <w:t xml:space="preserve"> </w:t>
            </w:r>
            <w:r>
              <w:rPr>
                <w:rFonts w:ascii="Times New Roman" w:eastAsia="Arial Unicode MS" w:hAnsi="Times New Roman"/>
                <w:bCs/>
                <w:sz w:val="24"/>
                <w:szCs w:val="24"/>
              </w:rPr>
              <w:t>С.М. Гурьянова</w:t>
            </w:r>
            <w:r w:rsidRPr="002B720A">
              <w:rPr>
                <w:rFonts w:ascii="Times New Roman" w:hAnsi="Times New Roman"/>
                <w:bCs/>
                <w:sz w:val="24"/>
                <w:szCs w:val="24"/>
              </w:rPr>
              <w:t xml:space="preserve"> /</w:t>
            </w:r>
          </w:p>
          <w:p w14:paraId="2D8873E7" w14:textId="77777777" w:rsidR="00F00B18" w:rsidRPr="002B720A" w:rsidRDefault="00F00B18" w:rsidP="00F00B18">
            <w:pPr>
              <w:pStyle w:val="a8"/>
              <w:rPr>
                <w:rFonts w:ascii="Times New Roman" w:eastAsia="Calibri" w:hAnsi="Times New Roman" w:cs="Times New Roman"/>
                <w:bCs/>
                <w:sz w:val="24"/>
                <w:szCs w:val="24"/>
              </w:rPr>
            </w:pPr>
            <w:proofErr w:type="spellStart"/>
            <w:r w:rsidRPr="002B720A">
              <w:rPr>
                <w:rFonts w:ascii="Times New Roman" w:eastAsia="Calibri" w:hAnsi="Times New Roman" w:cs="Times New Roman"/>
                <w:bCs/>
                <w:sz w:val="24"/>
                <w:szCs w:val="24"/>
              </w:rPr>
              <w:t>м.п</w:t>
            </w:r>
            <w:proofErr w:type="spellEnd"/>
            <w:r w:rsidRPr="002B720A">
              <w:rPr>
                <w:rFonts w:ascii="Times New Roman" w:eastAsia="Calibri" w:hAnsi="Times New Roman" w:cs="Times New Roman"/>
                <w:bCs/>
                <w:sz w:val="24"/>
                <w:szCs w:val="24"/>
              </w:rPr>
              <w:t>.</w:t>
            </w:r>
          </w:p>
          <w:bookmarkEnd w:id="0"/>
          <w:p w14:paraId="1354362F" w14:textId="2639238B" w:rsidR="008A1CFC" w:rsidRPr="00057C1C" w:rsidRDefault="008A1CFC">
            <w:pPr>
              <w:shd w:val="clear" w:color="auto" w:fill="FFFFFF"/>
              <w:spacing w:after="0" w:line="240" w:lineRule="auto"/>
              <w:jc w:val="both"/>
              <w:rPr>
                <w:rFonts w:ascii="Times New Roman" w:hAnsi="Times New Roman" w:cs="Times New Roman"/>
                <w:sz w:val="24"/>
                <w:szCs w:val="24"/>
              </w:rPr>
            </w:pPr>
          </w:p>
        </w:tc>
        <w:tc>
          <w:tcPr>
            <w:tcW w:w="5211" w:type="dxa"/>
          </w:tcPr>
          <w:p w14:paraId="20AF5A28" w14:textId="77777777" w:rsidR="008A1CFC" w:rsidRDefault="00C128A2">
            <w:pPr>
              <w:spacing w:after="0" w:line="240" w:lineRule="auto"/>
              <w:rPr>
                <w:rFonts w:ascii="Times New Roman" w:hAnsi="Times New Roman" w:cs="Times New Roman"/>
                <w:b/>
                <w:color w:val="000000"/>
                <w:spacing w:val="-2"/>
                <w:sz w:val="24"/>
                <w:szCs w:val="24"/>
              </w:rPr>
            </w:pPr>
            <w:r w:rsidRPr="00337179">
              <w:rPr>
                <w:rFonts w:ascii="Times New Roman" w:hAnsi="Times New Roman" w:cs="Times New Roman"/>
                <w:b/>
                <w:color w:val="000000"/>
                <w:spacing w:val="-2"/>
                <w:sz w:val="24"/>
                <w:szCs w:val="24"/>
              </w:rPr>
              <w:t>Поставщик:</w:t>
            </w:r>
          </w:p>
          <w:p w14:paraId="499258F5" w14:textId="5DC3B019" w:rsidR="00395C28" w:rsidRDefault="00395C28" w:rsidP="00395C28">
            <w:pPr>
              <w:rPr>
                <w:rFonts w:ascii="Times New Roman" w:hAnsi="Times New Roman" w:cs="Times New Roman"/>
                <w:sz w:val="24"/>
                <w:szCs w:val="24"/>
              </w:rPr>
            </w:pPr>
          </w:p>
          <w:p w14:paraId="37479CC7" w14:textId="51565522" w:rsidR="009E4539" w:rsidRDefault="009E4539" w:rsidP="00395C28">
            <w:pPr>
              <w:rPr>
                <w:rFonts w:ascii="Times New Roman" w:hAnsi="Times New Roman" w:cs="Times New Roman"/>
                <w:sz w:val="24"/>
                <w:szCs w:val="24"/>
              </w:rPr>
            </w:pPr>
          </w:p>
          <w:p w14:paraId="780CE731" w14:textId="220E4DF2" w:rsidR="009E4539" w:rsidRDefault="009E4539" w:rsidP="00395C28">
            <w:pPr>
              <w:rPr>
                <w:rFonts w:ascii="Times New Roman" w:hAnsi="Times New Roman" w:cs="Times New Roman"/>
                <w:sz w:val="24"/>
                <w:szCs w:val="24"/>
              </w:rPr>
            </w:pPr>
          </w:p>
          <w:p w14:paraId="19D0FC3B" w14:textId="01692992" w:rsidR="009E4539" w:rsidRDefault="009E4539" w:rsidP="00395C28">
            <w:pPr>
              <w:rPr>
                <w:rFonts w:ascii="Times New Roman" w:hAnsi="Times New Roman" w:cs="Times New Roman"/>
                <w:sz w:val="24"/>
                <w:szCs w:val="24"/>
              </w:rPr>
            </w:pPr>
          </w:p>
          <w:p w14:paraId="3A6C7A1D" w14:textId="6E958D97" w:rsidR="009E4539" w:rsidRDefault="009E4539" w:rsidP="00395C28">
            <w:pPr>
              <w:rPr>
                <w:rFonts w:ascii="Times New Roman" w:hAnsi="Times New Roman" w:cs="Times New Roman"/>
                <w:sz w:val="24"/>
                <w:szCs w:val="24"/>
              </w:rPr>
            </w:pPr>
          </w:p>
          <w:p w14:paraId="7A65C41A" w14:textId="2D21092A" w:rsidR="009E4539" w:rsidRDefault="009E4539" w:rsidP="00395C28">
            <w:pPr>
              <w:rPr>
                <w:rFonts w:ascii="Times New Roman" w:hAnsi="Times New Roman" w:cs="Times New Roman"/>
                <w:sz w:val="24"/>
                <w:szCs w:val="24"/>
              </w:rPr>
            </w:pPr>
          </w:p>
          <w:p w14:paraId="67696380" w14:textId="511B1E22" w:rsidR="009E4539" w:rsidRDefault="009E4539" w:rsidP="00395C28">
            <w:pPr>
              <w:rPr>
                <w:rFonts w:ascii="Times New Roman" w:hAnsi="Times New Roman" w:cs="Times New Roman"/>
                <w:sz w:val="24"/>
                <w:szCs w:val="24"/>
              </w:rPr>
            </w:pPr>
          </w:p>
          <w:p w14:paraId="185FE921" w14:textId="327F443F" w:rsidR="009E4539" w:rsidRDefault="009E4539" w:rsidP="00395C28">
            <w:pPr>
              <w:rPr>
                <w:rFonts w:ascii="Times New Roman" w:hAnsi="Times New Roman" w:cs="Times New Roman"/>
                <w:sz w:val="24"/>
                <w:szCs w:val="24"/>
              </w:rPr>
            </w:pPr>
          </w:p>
          <w:p w14:paraId="5769F3A3" w14:textId="16B48A63" w:rsidR="009E4539" w:rsidRDefault="009E4539" w:rsidP="00395C28">
            <w:pPr>
              <w:rPr>
                <w:rFonts w:ascii="Times New Roman" w:hAnsi="Times New Roman" w:cs="Times New Roman"/>
                <w:sz w:val="24"/>
                <w:szCs w:val="24"/>
              </w:rPr>
            </w:pPr>
          </w:p>
          <w:p w14:paraId="272DA719" w14:textId="77777777" w:rsidR="009E4539" w:rsidRDefault="009E4539" w:rsidP="00395C28">
            <w:pPr>
              <w:rPr>
                <w:rFonts w:ascii="Times New Roman" w:hAnsi="Times New Roman" w:cs="Times New Roman"/>
                <w:sz w:val="24"/>
                <w:szCs w:val="24"/>
              </w:rPr>
            </w:pPr>
          </w:p>
          <w:p w14:paraId="5025645A" w14:textId="76BC920D" w:rsidR="00395C28" w:rsidRDefault="00395C28" w:rsidP="00395C28">
            <w:pPr>
              <w:rPr>
                <w:rFonts w:ascii="Times New Roman" w:hAnsi="Times New Roman" w:cs="Times New Roman"/>
                <w:sz w:val="24"/>
                <w:szCs w:val="24"/>
              </w:rPr>
            </w:pPr>
          </w:p>
          <w:p w14:paraId="22DAB10D" w14:textId="77777777" w:rsidR="009E4539" w:rsidRDefault="009E4539" w:rsidP="00C36695">
            <w:pPr>
              <w:rPr>
                <w:rFonts w:ascii="Times New Roman" w:hAnsi="Times New Roman" w:cs="Times New Roman"/>
                <w:sz w:val="24"/>
                <w:szCs w:val="24"/>
              </w:rPr>
            </w:pPr>
          </w:p>
          <w:p w14:paraId="3B3BF908" w14:textId="729D97EF" w:rsidR="00F00B18" w:rsidRDefault="00C36695" w:rsidP="00C36695">
            <w:pPr>
              <w:rPr>
                <w:rFonts w:ascii="Times New Roman" w:hAnsi="Times New Roman" w:cs="Times New Roman"/>
                <w:sz w:val="24"/>
                <w:szCs w:val="24"/>
              </w:rPr>
            </w:pPr>
            <w:r w:rsidRPr="00C36695">
              <w:rPr>
                <w:rFonts w:ascii="Times New Roman" w:hAnsi="Times New Roman" w:cs="Times New Roman"/>
                <w:sz w:val="24"/>
                <w:szCs w:val="24"/>
              </w:rPr>
              <w:t xml:space="preserve">_____________________ </w:t>
            </w:r>
          </w:p>
          <w:p w14:paraId="14A111F1" w14:textId="023A061F" w:rsidR="00F00B18" w:rsidRDefault="00F00B18" w:rsidP="00395C28">
            <w:pPr>
              <w:rPr>
                <w:rFonts w:ascii="Times New Roman" w:hAnsi="Times New Roman" w:cs="Times New Roman"/>
                <w:sz w:val="24"/>
                <w:szCs w:val="24"/>
              </w:rPr>
            </w:pPr>
          </w:p>
          <w:p w14:paraId="54CE2202" w14:textId="77777777" w:rsidR="00F00B18" w:rsidRPr="00395C28" w:rsidRDefault="00F00B18" w:rsidP="00395C28">
            <w:pPr>
              <w:rPr>
                <w:rFonts w:ascii="Times New Roman" w:hAnsi="Times New Roman" w:cs="Times New Roman"/>
                <w:sz w:val="24"/>
                <w:szCs w:val="24"/>
              </w:rPr>
            </w:pPr>
          </w:p>
          <w:p w14:paraId="674EA67F" w14:textId="77777777" w:rsidR="00916948" w:rsidRDefault="00916948" w:rsidP="00E4055C">
            <w:pPr>
              <w:rPr>
                <w:rFonts w:ascii="Times New Roman" w:hAnsi="Times New Roman" w:cs="Times New Roman"/>
                <w:sz w:val="24"/>
                <w:szCs w:val="24"/>
              </w:rPr>
            </w:pPr>
          </w:p>
          <w:p w14:paraId="4F5641A9" w14:textId="77777777" w:rsidR="00916948" w:rsidRDefault="00916948" w:rsidP="00E4055C">
            <w:pPr>
              <w:rPr>
                <w:rFonts w:ascii="Times New Roman" w:hAnsi="Times New Roman" w:cs="Times New Roman"/>
                <w:sz w:val="24"/>
                <w:szCs w:val="24"/>
              </w:rPr>
            </w:pPr>
          </w:p>
          <w:p w14:paraId="3B21BCF9" w14:textId="77777777" w:rsidR="00916948" w:rsidRDefault="00916948" w:rsidP="00E4055C">
            <w:pPr>
              <w:rPr>
                <w:rFonts w:ascii="Times New Roman" w:hAnsi="Times New Roman" w:cs="Times New Roman"/>
                <w:sz w:val="24"/>
                <w:szCs w:val="24"/>
              </w:rPr>
            </w:pPr>
          </w:p>
          <w:p w14:paraId="185B685D" w14:textId="77777777" w:rsidR="00916948" w:rsidRDefault="00916948" w:rsidP="00E4055C">
            <w:pPr>
              <w:rPr>
                <w:rFonts w:ascii="Times New Roman" w:hAnsi="Times New Roman" w:cs="Times New Roman"/>
                <w:sz w:val="24"/>
                <w:szCs w:val="24"/>
              </w:rPr>
            </w:pPr>
          </w:p>
          <w:p w14:paraId="05BF6B57" w14:textId="77777777" w:rsidR="00916948" w:rsidRDefault="00916948" w:rsidP="00E4055C">
            <w:pPr>
              <w:rPr>
                <w:rFonts w:ascii="Times New Roman" w:hAnsi="Times New Roman" w:cs="Times New Roman"/>
                <w:sz w:val="24"/>
                <w:szCs w:val="24"/>
              </w:rPr>
            </w:pPr>
          </w:p>
          <w:p w14:paraId="1B859AE3" w14:textId="77777777" w:rsidR="00337179" w:rsidRPr="00E4055C" w:rsidRDefault="00E03666" w:rsidP="00916948">
            <w:pPr>
              <w:rPr>
                <w:rFonts w:ascii="Times New Roman" w:hAnsi="Times New Roman" w:cs="Times New Roman"/>
                <w:sz w:val="24"/>
                <w:szCs w:val="24"/>
              </w:rPr>
            </w:pPr>
            <w:r w:rsidRPr="00E03666">
              <w:rPr>
                <w:rFonts w:ascii="Times New Roman" w:hAnsi="Times New Roman" w:cs="Times New Roman"/>
                <w:sz w:val="24"/>
                <w:szCs w:val="24"/>
              </w:rPr>
              <w:t xml:space="preserve"> </w:t>
            </w:r>
          </w:p>
        </w:tc>
      </w:tr>
    </w:tbl>
    <w:p w14:paraId="0E3BFC1D" w14:textId="77777777" w:rsidR="00337179" w:rsidRDefault="00337179" w:rsidP="00337179">
      <w:pPr>
        <w:spacing w:after="0"/>
        <w:rPr>
          <w:sz w:val="24"/>
          <w:szCs w:val="24"/>
        </w:rPr>
      </w:pPr>
    </w:p>
    <w:p w14:paraId="2E43ACD8" w14:textId="77777777" w:rsidR="00337179" w:rsidRDefault="00337179" w:rsidP="00337179">
      <w:pPr>
        <w:spacing w:after="0"/>
        <w:rPr>
          <w:sz w:val="24"/>
          <w:szCs w:val="24"/>
        </w:rPr>
      </w:pPr>
      <w:bookmarkStart w:id="1" w:name="_GoBack"/>
      <w:bookmarkEnd w:id="1"/>
    </w:p>
    <w:p w14:paraId="754A98CE" w14:textId="77777777" w:rsidR="00337179" w:rsidRDefault="00337179" w:rsidP="00337179">
      <w:pPr>
        <w:spacing w:after="0"/>
        <w:rPr>
          <w:sz w:val="24"/>
          <w:szCs w:val="24"/>
        </w:rPr>
      </w:pPr>
    </w:p>
    <w:p w14:paraId="49D51BD5" w14:textId="77777777" w:rsidR="003A54B6" w:rsidRDefault="003A54B6" w:rsidP="003A54B6">
      <w:pPr>
        <w:pStyle w:val="a8"/>
        <w:spacing w:line="360" w:lineRule="auto"/>
        <w:jc w:val="right"/>
        <w:rPr>
          <w:rFonts w:ascii="Times New Roman" w:hAnsi="Times New Roman"/>
          <w:sz w:val="24"/>
          <w:szCs w:val="24"/>
        </w:rPr>
      </w:pPr>
    </w:p>
    <w:p w14:paraId="0F99A41B" w14:textId="77777777" w:rsidR="00F8496A" w:rsidRDefault="00F8496A" w:rsidP="003A54B6">
      <w:pPr>
        <w:pStyle w:val="a8"/>
        <w:spacing w:line="360" w:lineRule="auto"/>
        <w:jc w:val="right"/>
        <w:rPr>
          <w:rFonts w:ascii="Times New Roman" w:hAnsi="Times New Roman"/>
          <w:sz w:val="24"/>
          <w:szCs w:val="24"/>
        </w:rPr>
      </w:pPr>
    </w:p>
    <w:p w14:paraId="14395E9A" w14:textId="77777777" w:rsidR="00F8496A" w:rsidRDefault="00F8496A" w:rsidP="003A54B6">
      <w:pPr>
        <w:pStyle w:val="a8"/>
        <w:spacing w:line="360" w:lineRule="auto"/>
        <w:jc w:val="right"/>
        <w:rPr>
          <w:rFonts w:ascii="Times New Roman" w:hAnsi="Times New Roman"/>
          <w:sz w:val="24"/>
          <w:szCs w:val="24"/>
        </w:rPr>
      </w:pPr>
    </w:p>
    <w:p w14:paraId="77EEF5A9" w14:textId="77777777" w:rsidR="00F8496A" w:rsidRDefault="00F8496A" w:rsidP="003A54B6">
      <w:pPr>
        <w:pStyle w:val="a8"/>
        <w:spacing w:line="360" w:lineRule="auto"/>
        <w:jc w:val="right"/>
        <w:rPr>
          <w:rFonts w:ascii="Times New Roman" w:hAnsi="Times New Roman"/>
          <w:sz w:val="24"/>
          <w:szCs w:val="24"/>
        </w:rPr>
      </w:pPr>
    </w:p>
    <w:p w14:paraId="25534BAF" w14:textId="77777777" w:rsidR="00F8496A" w:rsidRDefault="00F8496A" w:rsidP="003A54B6">
      <w:pPr>
        <w:pStyle w:val="a8"/>
        <w:spacing w:line="360" w:lineRule="auto"/>
        <w:jc w:val="right"/>
        <w:rPr>
          <w:rFonts w:ascii="Times New Roman" w:hAnsi="Times New Roman"/>
          <w:sz w:val="24"/>
          <w:szCs w:val="24"/>
        </w:rPr>
      </w:pPr>
    </w:p>
    <w:p w14:paraId="078B32A6" w14:textId="77777777" w:rsidR="00F8496A" w:rsidRDefault="00F8496A" w:rsidP="003A54B6">
      <w:pPr>
        <w:pStyle w:val="a8"/>
        <w:spacing w:line="360" w:lineRule="auto"/>
        <w:jc w:val="right"/>
        <w:rPr>
          <w:rFonts w:ascii="Times New Roman" w:hAnsi="Times New Roman"/>
          <w:sz w:val="24"/>
          <w:szCs w:val="24"/>
        </w:rPr>
      </w:pPr>
    </w:p>
    <w:p w14:paraId="7D333FC8" w14:textId="77777777" w:rsidR="009E4539" w:rsidRDefault="00395C28" w:rsidP="00916948">
      <w:pPr>
        <w:pStyle w:val="a8"/>
        <w:spacing w:line="360" w:lineRule="auto"/>
        <w:rPr>
          <w:rFonts w:ascii="Times New Roman" w:hAnsi="Times New Roman"/>
          <w:sz w:val="24"/>
          <w:szCs w:val="24"/>
        </w:rPr>
      </w:pPr>
      <w:r>
        <w:rPr>
          <w:rFonts w:ascii="Times New Roman" w:hAnsi="Times New Roman"/>
          <w:sz w:val="24"/>
          <w:szCs w:val="24"/>
        </w:rPr>
        <w:t xml:space="preserve">                                                                                                                 </w:t>
      </w:r>
    </w:p>
    <w:p w14:paraId="7F228F9D" w14:textId="77777777" w:rsidR="009E4539" w:rsidRDefault="009E4539" w:rsidP="00916948">
      <w:pPr>
        <w:pStyle w:val="a8"/>
        <w:spacing w:line="360" w:lineRule="auto"/>
        <w:rPr>
          <w:rFonts w:ascii="Times New Roman" w:hAnsi="Times New Roman"/>
          <w:sz w:val="24"/>
          <w:szCs w:val="24"/>
        </w:rPr>
      </w:pPr>
    </w:p>
    <w:p w14:paraId="6817BEFB" w14:textId="77777777" w:rsidR="009E4539" w:rsidRDefault="009E4539" w:rsidP="00916948">
      <w:pPr>
        <w:pStyle w:val="a8"/>
        <w:spacing w:line="360" w:lineRule="auto"/>
        <w:rPr>
          <w:rFonts w:ascii="Times New Roman" w:hAnsi="Times New Roman"/>
          <w:sz w:val="24"/>
          <w:szCs w:val="24"/>
        </w:rPr>
      </w:pPr>
    </w:p>
    <w:p w14:paraId="0222B505" w14:textId="5215A715" w:rsidR="003A54B6" w:rsidRDefault="009E4539" w:rsidP="00916948">
      <w:pPr>
        <w:pStyle w:val="a8"/>
        <w:spacing w:line="360" w:lineRule="auto"/>
        <w:rPr>
          <w:rFonts w:ascii="Times New Roman" w:hAnsi="Times New Roman"/>
          <w:sz w:val="24"/>
          <w:szCs w:val="24"/>
        </w:rPr>
      </w:pPr>
      <w:r>
        <w:rPr>
          <w:rFonts w:ascii="Times New Roman" w:hAnsi="Times New Roman"/>
          <w:sz w:val="24"/>
          <w:szCs w:val="24"/>
        </w:rPr>
        <w:lastRenderedPageBreak/>
        <w:t xml:space="preserve">                                                                                                                                </w:t>
      </w:r>
      <w:r w:rsidR="00395C28">
        <w:rPr>
          <w:rFonts w:ascii="Times New Roman" w:hAnsi="Times New Roman"/>
          <w:sz w:val="24"/>
          <w:szCs w:val="24"/>
        </w:rPr>
        <w:t xml:space="preserve">   </w:t>
      </w:r>
      <w:r w:rsidR="00916948">
        <w:rPr>
          <w:rFonts w:ascii="Times New Roman" w:hAnsi="Times New Roman"/>
          <w:sz w:val="24"/>
          <w:szCs w:val="24"/>
        </w:rPr>
        <w:t xml:space="preserve">  </w:t>
      </w:r>
      <w:r w:rsidR="003A54B6">
        <w:rPr>
          <w:rFonts w:ascii="Times New Roman" w:hAnsi="Times New Roman"/>
          <w:sz w:val="24"/>
          <w:szCs w:val="24"/>
        </w:rPr>
        <w:t xml:space="preserve">Приложение №1 </w:t>
      </w:r>
    </w:p>
    <w:p w14:paraId="08872277" w14:textId="67AE1836" w:rsidR="003A54B6" w:rsidRDefault="0039577C" w:rsidP="003A54B6">
      <w:pPr>
        <w:pStyle w:val="a8"/>
        <w:spacing w:line="360" w:lineRule="auto"/>
        <w:jc w:val="right"/>
        <w:rPr>
          <w:rFonts w:ascii="Times New Roman" w:hAnsi="Times New Roman"/>
          <w:sz w:val="24"/>
          <w:szCs w:val="24"/>
        </w:rPr>
      </w:pPr>
      <w:r>
        <w:rPr>
          <w:rFonts w:ascii="Times New Roman" w:hAnsi="Times New Roman"/>
          <w:sz w:val="24"/>
          <w:szCs w:val="24"/>
        </w:rPr>
        <w:t>к Контракту</w:t>
      </w:r>
      <w:r w:rsidR="00506B92">
        <w:rPr>
          <w:rFonts w:ascii="Times New Roman" w:hAnsi="Times New Roman"/>
          <w:sz w:val="24"/>
          <w:szCs w:val="24"/>
        </w:rPr>
        <w:t xml:space="preserve"> №</w:t>
      </w:r>
      <w:r w:rsidR="002460BA">
        <w:rPr>
          <w:rFonts w:ascii="Times New Roman" w:hAnsi="Times New Roman"/>
          <w:sz w:val="24"/>
          <w:szCs w:val="24"/>
        </w:rPr>
        <w:t xml:space="preserve">  </w:t>
      </w:r>
      <w:r w:rsidR="00506B92">
        <w:rPr>
          <w:rFonts w:ascii="Times New Roman" w:hAnsi="Times New Roman"/>
          <w:sz w:val="24"/>
          <w:szCs w:val="24"/>
        </w:rPr>
        <w:t xml:space="preserve"> от </w:t>
      </w:r>
      <w:proofErr w:type="gramStart"/>
      <w:r w:rsidR="00506B92">
        <w:rPr>
          <w:rFonts w:ascii="Times New Roman" w:hAnsi="Times New Roman"/>
          <w:sz w:val="24"/>
          <w:szCs w:val="24"/>
        </w:rPr>
        <w:t>«</w:t>
      </w:r>
      <w:r w:rsidR="002460BA">
        <w:rPr>
          <w:rFonts w:ascii="Times New Roman" w:hAnsi="Times New Roman"/>
          <w:sz w:val="24"/>
          <w:szCs w:val="24"/>
        </w:rPr>
        <w:t xml:space="preserve">  </w:t>
      </w:r>
      <w:proofErr w:type="gramEnd"/>
      <w:r w:rsidR="002460BA">
        <w:rPr>
          <w:rFonts w:ascii="Times New Roman" w:hAnsi="Times New Roman"/>
          <w:sz w:val="24"/>
          <w:szCs w:val="24"/>
        </w:rPr>
        <w:t xml:space="preserve"> </w:t>
      </w:r>
      <w:r w:rsidR="00030357">
        <w:rPr>
          <w:rFonts w:ascii="Times New Roman" w:hAnsi="Times New Roman"/>
          <w:sz w:val="24"/>
          <w:szCs w:val="24"/>
        </w:rPr>
        <w:t xml:space="preserve">»  </w:t>
      </w:r>
      <w:r w:rsidR="002460BA">
        <w:rPr>
          <w:rFonts w:ascii="Times New Roman" w:hAnsi="Times New Roman"/>
          <w:sz w:val="24"/>
          <w:szCs w:val="24"/>
        </w:rPr>
        <w:t xml:space="preserve">  202</w:t>
      </w:r>
      <w:r w:rsidR="00F00B18">
        <w:rPr>
          <w:rFonts w:ascii="Times New Roman" w:hAnsi="Times New Roman"/>
          <w:sz w:val="24"/>
          <w:szCs w:val="24"/>
        </w:rPr>
        <w:t>6</w:t>
      </w:r>
      <w:r w:rsidR="003A54B6">
        <w:rPr>
          <w:rFonts w:ascii="Times New Roman" w:hAnsi="Times New Roman"/>
          <w:sz w:val="24"/>
          <w:szCs w:val="24"/>
        </w:rPr>
        <w:t xml:space="preserve"> г.</w:t>
      </w:r>
    </w:p>
    <w:p w14:paraId="4341D1B3" w14:textId="77777777" w:rsidR="003A54B6" w:rsidRDefault="003A54B6" w:rsidP="003A54B6">
      <w:pPr>
        <w:pStyle w:val="a8"/>
        <w:spacing w:line="360" w:lineRule="auto"/>
        <w:jc w:val="center"/>
        <w:rPr>
          <w:rFonts w:ascii="Times New Roman" w:hAnsi="Times New Roman"/>
          <w:sz w:val="24"/>
          <w:szCs w:val="24"/>
        </w:rPr>
      </w:pPr>
    </w:p>
    <w:p w14:paraId="4F169FC7" w14:textId="77777777" w:rsidR="003A54B6" w:rsidRDefault="003A54B6" w:rsidP="003A54B6">
      <w:pPr>
        <w:pStyle w:val="a8"/>
        <w:spacing w:line="360" w:lineRule="auto"/>
        <w:jc w:val="center"/>
        <w:rPr>
          <w:rFonts w:ascii="Times New Roman" w:hAnsi="Times New Roman"/>
          <w:sz w:val="24"/>
          <w:szCs w:val="24"/>
        </w:rPr>
      </w:pPr>
      <w:r>
        <w:rPr>
          <w:rFonts w:ascii="Times New Roman" w:hAnsi="Times New Roman"/>
          <w:sz w:val="24"/>
          <w:szCs w:val="24"/>
        </w:rPr>
        <w:t>Спецификация</w:t>
      </w:r>
    </w:p>
    <w:p w14:paraId="31FC6518" w14:textId="77777777" w:rsidR="003A54B6" w:rsidRDefault="003A54B6" w:rsidP="003A54B6">
      <w:pPr>
        <w:pStyle w:val="a8"/>
        <w:spacing w:line="360" w:lineRule="auto"/>
        <w:jc w:val="center"/>
        <w:rPr>
          <w:rFonts w:ascii="Times New Roman" w:hAnsi="Times New Roman"/>
          <w:sz w:val="24"/>
          <w:szCs w:val="24"/>
        </w:rPr>
      </w:pPr>
    </w:p>
    <w:tbl>
      <w:tblPr>
        <w:tblW w:w="0" w:type="auto"/>
        <w:tblInd w:w="-702" w:type="dxa"/>
        <w:tblLayout w:type="fixed"/>
        <w:tblCellMar>
          <w:left w:w="15" w:type="dxa"/>
          <w:right w:w="15" w:type="dxa"/>
        </w:tblCellMar>
        <w:tblLook w:val="0000" w:firstRow="0" w:lastRow="0" w:firstColumn="0" w:lastColumn="0" w:noHBand="0" w:noVBand="0"/>
      </w:tblPr>
      <w:tblGrid>
        <w:gridCol w:w="736"/>
        <w:gridCol w:w="5368"/>
        <w:gridCol w:w="491"/>
        <w:gridCol w:w="967"/>
        <w:gridCol w:w="1422"/>
        <w:gridCol w:w="1372"/>
      </w:tblGrid>
      <w:tr w:rsidR="003A54B6" w14:paraId="0102AF65" w14:textId="77777777" w:rsidTr="00A65334">
        <w:trPr>
          <w:trHeight w:hRule="exact" w:val="1208"/>
        </w:trPr>
        <w:tc>
          <w:tcPr>
            <w:tcW w:w="736" w:type="dxa"/>
            <w:tcBorders>
              <w:top w:val="single" w:sz="8" w:space="0" w:color="000000"/>
              <w:left w:val="single" w:sz="8" w:space="0" w:color="000000"/>
              <w:bottom w:val="single" w:sz="8" w:space="0" w:color="000000"/>
              <w:right w:val="nil"/>
            </w:tcBorders>
            <w:vAlign w:val="center"/>
          </w:tcPr>
          <w:p w14:paraId="3ABF0E5B" w14:textId="77777777" w:rsidR="003A54B6" w:rsidRDefault="003A54B6" w:rsidP="00B34F8B">
            <w:pPr>
              <w:widowControl w:val="0"/>
              <w:autoSpaceDE w:val="0"/>
              <w:autoSpaceDN w:val="0"/>
              <w:adjustRightInd w:val="0"/>
              <w:spacing w:before="29" w:line="161" w:lineRule="exact"/>
              <w:ind w:left="15"/>
              <w:jc w:val="center"/>
              <w:rPr>
                <w:rFonts w:ascii="Times New Roman" w:hAnsi="Times New Roman"/>
                <w:b/>
                <w:bCs/>
                <w:i/>
                <w:iCs/>
                <w:color w:val="000000"/>
                <w:sz w:val="24"/>
                <w:szCs w:val="24"/>
              </w:rPr>
            </w:pPr>
            <w:r>
              <w:rPr>
                <w:rFonts w:ascii="Times New Roman" w:hAnsi="Times New Roman"/>
                <w:b/>
                <w:bCs/>
                <w:i/>
                <w:iCs/>
                <w:color w:val="000000"/>
                <w:sz w:val="24"/>
                <w:szCs w:val="24"/>
              </w:rPr>
              <w:t>№п/п</w:t>
            </w:r>
          </w:p>
        </w:tc>
        <w:tc>
          <w:tcPr>
            <w:tcW w:w="5368" w:type="dxa"/>
            <w:tcBorders>
              <w:top w:val="single" w:sz="8" w:space="0" w:color="000000"/>
              <w:left w:val="single" w:sz="8" w:space="0" w:color="000000"/>
              <w:bottom w:val="single" w:sz="8" w:space="0" w:color="000000"/>
              <w:right w:val="nil"/>
            </w:tcBorders>
            <w:vAlign w:val="center"/>
          </w:tcPr>
          <w:p w14:paraId="4E967B38" w14:textId="77777777" w:rsidR="003A54B6" w:rsidRDefault="003A54B6" w:rsidP="00B34F8B">
            <w:pPr>
              <w:widowControl w:val="0"/>
              <w:autoSpaceDE w:val="0"/>
              <w:autoSpaceDN w:val="0"/>
              <w:adjustRightInd w:val="0"/>
              <w:spacing w:before="29" w:line="161" w:lineRule="exact"/>
              <w:ind w:left="15"/>
              <w:jc w:val="center"/>
              <w:rPr>
                <w:rFonts w:ascii="Times New Roman" w:hAnsi="Times New Roman"/>
                <w:b/>
                <w:bCs/>
                <w:i/>
                <w:iCs/>
                <w:color w:val="000000"/>
                <w:sz w:val="24"/>
                <w:szCs w:val="24"/>
              </w:rPr>
            </w:pPr>
            <w:r>
              <w:rPr>
                <w:rFonts w:ascii="Times New Roman" w:hAnsi="Times New Roman"/>
                <w:b/>
                <w:bCs/>
                <w:i/>
                <w:iCs/>
                <w:color w:val="000000"/>
                <w:sz w:val="24"/>
                <w:szCs w:val="24"/>
              </w:rPr>
              <w:t>Наименование товара</w:t>
            </w:r>
          </w:p>
        </w:tc>
        <w:tc>
          <w:tcPr>
            <w:tcW w:w="491" w:type="dxa"/>
            <w:tcBorders>
              <w:top w:val="single" w:sz="8" w:space="0" w:color="000000"/>
              <w:left w:val="single" w:sz="8" w:space="0" w:color="000000"/>
              <w:bottom w:val="single" w:sz="8" w:space="0" w:color="000000"/>
              <w:right w:val="nil"/>
            </w:tcBorders>
            <w:vAlign w:val="center"/>
          </w:tcPr>
          <w:p w14:paraId="7E01FC17" w14:textId="77777777" w:rsidR="003A54B6" w:rsidRDefault="003A54B6" w:rsidP="00B34F8B">
            <w:pPr>
              <w:widowControl w:val="0"/>
              <w:autoSpaceDE w:val="0"/>
              <w:autoSpaceDN w:val="0"/>
              <w:adjustRightInd w:val="0"/>
              <w:spacing w:before="29" w:line="161" w:lineRule="exact"/>
              <w:jc w:val="both"/>
              <w:rPr>
                <w:rFonts w:ascii="Times New Roman" w:hAnsi="Times New Roman"/>
                <w:b/>
                <w:bCs/>
                <w:i/>
                <w:iCs/>
                <w:color w:val="000000"/>
                <w:sz w:val="24"/>
                <w:szCs w:val="24"/>
              </w:rPr>
            </w:pPr>
            <w:r>
              <w:rPr>
                <w:rFonts w:ascii="Times New Roman" w:hAnsi="Times New Roman"/>
                <w:b/>
                <w:bCs/>
                <w:i/>
                <w:iCs/>
                <w:color w:val="000000"/>
                <w:sz w:val="24"/>
                <w:szCs w:val="24"/>
              </w:rPr>
              <w:t>Ед.</w:t>
            </w:r>
            <w:r>
              <w:rPr>
                <w:rFonts w:ascii="Times New Roman" w:hAnsi="Times New Roman"/>
                <w:b/>
                <w:bCs/>
                <w:i/>
                <w:iCs/>
                <w:color w:val="000000"/>
                <w:sz w:val="24"/>
                <w:szCs w:val="24"/>
              </w:rPr>
              <w:br/>
              <w:t>изм.</w:t>
            </w:r>
          </w:p>
        </w:tc>
        <w:tc>
          <w:tcPr>
            <w:tcW w:w="967" w:type="dxa"/>
            <w:tcBorders>
              <w:top w:val="single" w:sz="8" w:space="0" w:color="000000"/>
              <w:left w:val="single" w:sz="8" w:space="0" w:color="000000"/>
              <w:bottom w:val="single" w:sz="8" w:space="0" w:color="000000"/>
              <w:right w:val="nil"/>
            </w:tcBorders>
            <w:vAlign w:val="center"/>
          </w:tcPr>
          <w:p w14:paraId="2D30FC03" w14:textId="77777777" w:rsidR="003A54B6" w:rsidRDefault="003A54B6" w:rsidP="00B34F8B">
            <w:pPr>
              <w:widowControl w:val="0"/>
              <w:autoSpaceDE w:val="0"/>
              <w:autoSpaceDN w:val="0"/>
              <w:adjustRightInd w:val="0"/>
              <w:spacing w:before="29" w:line="161" w:lineRule="exact"/>
              <w:ind w:left="15"/>
              <w:jc w:val="center"/>
              <w:rPr>
                <w:rFonts w:ascii="Times New Roman" w:hAnsi="Times New Roman"/>
                <w:b/>
                <w:bCs/>
                <w:i/>
                <w:iCs/>
                <w:color w:val="000000"/>
                <w:sz w:val="24"/>
                <w:szCs w:val="24"/>
              </w:rPr>
            </w:pPr>
            <w:r>
              <w:rPr>
                <w:rFonts w:ascii="Times New Roman" w:hAnsi="Times New Roman"/>
                <w:b/>
                <w:bCs/>
                <w:i/>
                <w:iCs/>
                <w:color w:val="000000"/>
                <w:sz w:val="24"/>
                <w:szCs w:val="24"/>
              </w:rPr>
              <w:t>Количество</w:t>
            </w:r>
          </w:p>
        </w:tc>
        <w:tc>
          <w:tcPr>
            <w:tcW w:w="1422" w:type="dxa"/>
            <w:tcBorders>
              <w:top w:val="single" w:sz="8" w:space="0" w:color="000000"/>
              <w:left w:val="single" w:sz="8" w:space="0" w:color="000000"/>
              <w:bottom w:val="single" w:sz="8" w:space="0" w:color="000000"/>
              <w:right w:val="nil"/>
            </w:tcBorders>
            <w:vAlign w:val="center"/>
          </w:tcPr>
          <w:p w14:paraId="4B40CA18" w14:textId="77777777" w:rsidR="003A54B6" w:rsidRDefault="003A54B6" w:rsidP="00B34F8B">
            <w:pPr>
              <w:widowControl w:val="0"/>
              <w:autoSpaceDE w:val="0"/>
              <w:autoSpaceDN w:val="0"/>
              <w:adjustRightInd w:val="0"/>
              <w:spacing w:before="29" w:line="161" w:lineRule="exact"/>
              <w:jc w:val="both"/>
              <w:rPr>
                <w:rFonts w:ascii="Times New Roman" w:hAnsi="Times New Roman"/>
                <w:b/>
                <w:bCs/>
                <w:i/>
                <w:iCs/>
                <w:color w:val="000000"/>
                <w:sz w:val="24"/>
                <w:szCs w:val="24"/>
              </w:rPr>
            </w:pPr>
            <w:r>
              <w:rPr>
                <w:rFonts w:ascii="Times New Roman" w:hAnsi="Times New Roman"/>
                <w:b/>
                <w:bCs/>
                <w:i/>
                <w:iCs/>
                <w:color w:val="000000"/>
                <w:sz w:val="24"/>
                <w:szCs w:val="24"/>
              </w:rPr>
              <w:t xml:space="preserve">Цена за ед. </w:t>
            </w:r>
          </w:p>
        </w:tc>
        <w:tc>
          <w:tcPr>
            <w:tcW w:w="1372" w:type="dxa"/>
            <w:tcBorders>
              <w:top w:val="single" w:sz="8" w:space="0" w:color="000000"/>
              <w:left w:val="single" w:sz="8" w:space="0" w:color="000000"/>
              <w:bottom w:val="single" w:sz="8" w:space="0" w:color="000000"/>
              <w:right w:val="single" w:sz="8" w:space="0" w:color="000000"/>
            </w:tcBorders>
            <w:vAlign w:val="center"/>
          </w:tcPr>
          <w:p w14:paraId="0F95CDBE" w14:textId="77777777" w:rsidR="003A54B6" w:rsidRDefault="003A54B6" w:rsidP="00B34F8B">
            <w:pPr>
              <w:widowControl w:val="0"/>
              <w:autoSpaceDE w:val="0"/>
              <w:autoSpaceDN w:val="0"/>
              <w:adjustRightInd w:val="0"/>
              <w:spacing w:before="29" w:line="161" w:lineRule="exact"/>
              <w:jc w:val="both"/>
              <w:rPr>
                <w:rFonts w:ascii="Times New Roman" w:hAnsi="Times New Roman"/>
                <w:b/>
                <w:bCs/>
                <w:i/>
                <w:iCs/>
                <w:color w:val="000000"/>
                <w:sz w:val="24"/>
                <w:szCs w:val="24"/>
              </w:rPr>
            </w:pPr>
            <w:r>
              <w:rPr>
                <w:rFonts w:ascii="Times New Roman" w:hAnsi="Times New Roman"/>
                <w:b/>
                <w:bCs/>
                <w:i/>
                <w:iCs/>
                <w:color w:val="000000"/>
                <w:sz w:val="24"/>
                <w:szCs w:val="24"/>
              </w:rPr>
              <w:t xml:space="preserve">Сумма </w:t>
            </w:r>
          </w:p>
        </w:tc>
      </w:tr>
      <w:tr w:rsidR="0084479E" w14:paraId="2DBC727E" w14:textId="77777777" w:rsidTr="009E4539">
        <w:trPr>
          <w:trHeight w:hRule="exact" w:val="715"/>
        </w:trPr>
        <w:tc>
          <w:tcPr>
            <w:tcW w:w="736" w:type="dxa"/>
            <w:tcBorders>
              <w:top w:val="single" w:sz="4" w:space="0" w:color="000000"/>
              <w:left w:val="single" w:sz="4" w:space="0" w:color="000000"/>
              <w:bottom w:val="single" w:sz="4" w:space="0" w:color="000000"/>
              <w:right w:val="nil"/>
            </w:tcBorders>
            <w:vAlign w:val="center"/>
          </w:tcPr>
          <w:p w14:paraId="5F0F6019" w14:textId="77777777" w:rsidR="0084479E" w:rsidRDefault="00F8496A" w:rsidP="00B34F8B">
            <w:pPr>
              <w:widowControl w:val="0"/>
              <w:autoSpaceDE w:val="0"/>
              <w:autoSpaceDN w:val="0"/>
              <w:adjustRightInd w:val="0"/>
              <w:spacing w:before="29" w:line="199" w:lineRule="exact"/>
              <w:ind w:left="15"/>
              <w:jc w:val="center"/>
              <w:rPr>
                <w:rFonts w:ascii="Times New Roman" w:hAnsi="Times New Roman"/>
                <w:b/>
                <w:bCs/>
                <w:color w:val="000000"/>
                <w:sz w:val="24"/>
                <w:szCs w:val="24"/>
              </w:rPr>
            </w:pPr>
            <w:r>
              <w:rPr>
                <w:rFonts w:ascii="Times New Roman" w:hAnsi="Times New Roman"/>
                <w:b/>
                <w:bCs/>
                <w:color w:val="000000"/>
                <w:sz w:val="24"/>
                <w:szCs w:val="24"/>
              </w:rPr>
              <w:t>1</w:t>
            </w:r>
          </w:p>
        </w:tc>
        <w:tc>
          <w:tcPr>
            <w:tcW w:w="5368" w:type="dxa"/>
            <w:tcBorders>
              <w:top w:val="single" w:sz="4" w:space="0" w:color="000000"/>
              <w:left w:val="single" w:sz="4" w:space="0" w:color="000000"/>
              <w:bottom w:val="single" w:sz="4" w:space="0" w:color="000000"/>
              <w:right w:val="nil"/>
            </w:tcBorders>
            <w:vAlign w:val="center"/>
          </w:tcPr>
          <w:p w14:paraId="6BE697F1" w14:textId="19372BF3" w:rsidR="0084479E" w:rsidRPr="009E4539" w:rsidRDefault="00ED0B36" w:rsidP="009E4539">
            <w:pPr>
              <w:rPr>
                <w:rFonts w:ascii="Times New Roman" w:eastAsia="SimSun" w:hAnsi="Times New Roman" w:cs="Times New Roman"/>
                <w:color w:val="000000"/>
              </w:rPr>
            </w:pPr>
            <w:r w:rsidRPr="009E4539">
              <w:rPr>
                <w:rFonts w:ascii="Times New Roman" w:hAnsi="Times New Roman" w:cs="Times New Roman"/>
              </w:rPr>
              <w:t xml:space="preserve">Бланк документа Зачетная книжка </w:t>
            </w:r>
            <w:r w:rsidR="009E4539" w:rsidRPr="009E4539">
              <w:rPr>
                <w:rFonts w:ascii="Times New Roman" w:hAnsi="Times New Roman" w:cs="Times New Roman"/>
              </w:rPr>
              <w:t xml:space="preserve">(образец </w:t>
            </w:r>
            <w:r w:rsidR="009E4539" w:rsidRPr="009E4539">
              <w:rPr>
                <w:rFonts w:ascii="Times New Roman" w:eastAsia="SimSun" w:hAnsi="Times New Roman" w:cs="Times New Roman"/>
                <w:color w:val="000000"/>
              </w:rPr>
              <w:t>ПРИКАЗ от</w:t>
            </w:r>
            <w:r w:rsidR="009E4539" w:rsidRPr="009E4539">
              <w:rPr>
                <w:rFonts w:ascii="Times New Roman" w:eastAsia="SimSun" w:hAnsi="Times New Roman" w:cs="Times New Roman"/>
                <w:color w:val="000000"/>
              </w:rPr>
              <w:t xml:space="preserve"> </w:t>
            </w:r>
            <w:r w:rsidR="009E4539" w:rsidRPr="009E4539">
              <w:rPr>
                <w:rFonts w:ascii="Times New Roman" w:eastAsia="SimSun" w:hAnsi="Times New Roman" w:cs="Times New Roman"/>
                <w:color w:val="000000"/>
              </w:rPr>
              <w:t>30 марта 2026 г. N 217</w:t>
            </w:r>
            <w:r w:rsidR="009E4539" w:rsidRPr="009E4539">
              <w:rPr>
                <w:rFonts w:ascii="Times New Roman" w:eastAsia="SimSun" w:hAnsi="Times New Roman" w:cs="Times New Roman"/>
                <w:color w:val="000000"/>
              </w:rPr>
              <w:t>)</w:t>
            </w:r>
          </w:p>
        </w:tc>
        <w:tc>
          <w:tcPr>
            <w:tcW w:w="491" w:type="dxa"/>
            <w:tcBorders>
              <w:top w:val="single" w:sz="4" w:space="0" w:color="000000"/>
              <w:left w:val="single" w:sz="4" w:space="0" w:color="000000"/>
              <w:bottom w:val="single" w:sz="4" w:space="0" w:color="000000"/>
              <w:right w:val="nil"/>
            </w:tcBorders>
            <w:vAlign w:val="center"/>
          </w:tcPr>
          <w:p w14:paraId="085FDD55" w14:textId="77777777" w:rsidR="0084479E" w:rsidRPr="002460BA" w:rsidRDefault="00ED0B36" w:rsidP="00B34F8B">
            <w:pPr>
              <w:widowControl w:val="0"/>
              <w:autoSpaceDE w:val="0"/>
              <w:autoSpaceDN w:val="0"/>
              <w:adjustRightInd w:val="0"/>
              <w:spacing w:before="29" w:line="199" w:lineRule="exact"/>
              <w:ind w:left="15"/>
              <w:jc w:val="center"/>
              <w:rPr>
                <w:rFonts w:ascii="Times New Roman" w:hAnsi="Times New Roman"/>
                <w:color w:val="000000"/>
                <w:sz w:val="24"/>
                <w:szCs w:val="24"/>
              </w:rPr>
            </w:pPr>
            <w:proofErr w:type="spellStart"/>
            <w:r>
              <w:rPr>
                <w:rFonts w:ascii="Times New Roman" w:hAnsi="Times New Roman"/>
                <w:color w:val="000000"/>
                <w:sz w:val="24"/>
                <w:szCs w:val="24"/>
              </w:rPr>
              <w:t>шт</w:t>
            </w:r>
            <w:proofErr w:type="spellEnd"/>
          </w:p>
        </w:tc>
        <w:tc>
          <w:tcPr>
            <w:tcW w:w="967" w:type="dxa"/>
            <w:tcBorders>
              <w:top w:val="single" w:sz="4" w:space="0" w:color="000000"/>
              <w:left w:val="single" w:sz="4" w:space="0" w:color="000000"/>
              <w:bottom w:val="single" w:sz="4" w:space="0" w:color="000000"/>
              <w:right w:val="nil"/>
            </w:tcBorders>
            <w:vAlign w:val="center"/>
          </w:tcPr>
          <w:p w14:paraId="60BAC531" w14:textId="1B800CC9" w:rsidR="0084479E" w:rsidRDefault="009E4539" w:rsidP="00B34F8B">
            <w:pPr>
              <w:widowControl w:val="0"/>
              <w:autoSpaceDE w:val="0"/>
              <w:autoSpaceDN w:val="0"/>
              <w:adjustRightInd w:val="0"/>
              <w:spacing w:before="29" w:line="218" w:lineRule="exact"/>
              <w:ind w:left="15"/>
              <w:jc w:val="center"/>
              <w:rPr>
                <w:rFonts w:ascii="Times New Roman" w:hAnsi="Times New Roman"/>
                <w:color w:val="000000"/>
                <w:sz w:val="24"/>
                <w:szCs w:val="24"/>
              </w:rPr>
            </w:pPr>
            <w:r>
              <w:rPr>
                <w:rFonts w:ascii="Times New Roman" w:hAnsi="Times New Roman"/>
                <w:color w:val="000000"/>
                <w:sz w:val="24"/>
                <w:szCs w:val="24"/>
              </w:rPr>
              <w:t>100</w:t>
            </w:r>
          </w:p>
        </w:tc>
        <w:tc>
          <w:tcPr>
            <w:tcW w:w="1422" w:type="dxa"/>
            <w:tcBorders>
              <w:top w:val="single" w:sz="4" w:space="0" w:color="000000"/>
              <w:left w:val="single" w:sz="4" w:space="0" w:color="000000"/>
              <w:bottom w:val="single" w:sz="4" w:space="0" w:color="000000"/>
              <w:right w:val="nil"/>
            </w:tcBorders>
            <w:vAlign w:val="center"/>
          </w:tcPr>
          <w:p w14:paraId="782BD54B" w14:textId="56982056" w:rsidR="0084479E" w:rsidRDefault="0084479E" w:rsidP="00DC3BD5">
            <w:pPr>
              <w:widowControl w:val="0"/>
              <w:autoSpaceDE w:val="0"/>
              <w:autoSpaceDN w:val="0"/>
              <w:adjustRightInd w:val="0"/>
              <w:spacing w:before="29" w:line="218" w:lineRule="exact"/>
              <w:ind w:left="15"/>
              <w:jc w:val="center"/>
              <w:rPr>
                <w:rFonts w:ascii="Times New Roman" w:hAnsi="Times New Roman"/>
                <w:color w:val="000000"/>
                <w:sz w:val="24"/>
                <w:szCs w:val="24"/>
              </w:rPr>
            </w:pPr>
          </w:p>
        </w:tc>
        <w:tc>
          <w:tcPr>
            <w:tcW w:w="1372" w:type="dxa"/>
            <w:tcBorders>
              <w:top w:val="single" w:sz="4" w:space="0" w:color="000000"/>
              <w:left w:val="single" w:sz="4" w:space="0" w:color="000000"/>
              <w:bottom w:val="single" w:sz="4" w:space="0" w:color="000000"/>
              <w:right w:val="single" w:sz="4" w:space="0" w:color="000000"/>
            </w:tcBorders>
            <w:vAlign w:val="center"/>
          </w:tcPr>
          <w:p w14:paraId="44A29F0C" w14:textId="23B7A094" w:rsidR="0084479E" w:rsidRDefault="0084479E" w:rsidP="00DC3BD5">
            <w:pPr>
              <w:widowControl w:val="0"/>
              <w:autoSpaceDE w:val="0"/>
              <w:autoSpaceDN w:val="0"/>
              <w:adjustRightInd w:val="0"/>
              <w:spacing w:before="29" w:line="218" w:lineRule="exact"/>
              <w:ind w:left="15"/>
              <w:jc w:val="center"/>
              <w:rPr>
                <w:rFonts w:ascii="Times New Roman" w:hAnsi="Times New Roman"/>
                <w:color w:val="000000"/>
                <w:sz w:val="24"/>
                <w:szCs w:val="24"/>
              </w:rPr>
            </w:pPr>
          </w:p>
        </w:tc>
      </w:tr>
      <w:tr w:rsidR="0084479E" w14:paraId="5EF3650E" w14:textId="77777777" w:rsidTr="00A65334">
        <w:trPr>
          <w:trHeight w:hRule="exact" w:val="435"/>
        </w:trPr>
        <w:tc>
          <w:tcPr>
            <w:tcW w:w="736" w:type="dxa"/>
            <w:tcBorders>
              <w:top w:val="single" w:sz="4" w:space="0" w:color="000000"/>
              <w:left w:val="single" w:sz="4" w:space="0" w:color="000000"/>
              <w:bottom w:val="single" w:sz="4" w:space="0" w:color="000000"/>
              <w:right w:val="nil"/>
            </w:tcBorders>
            <w:vAlign w:val="center"/>
          </w:tcPr>
          <w:p w14:paraId="31810B2A" w14:textId="77777777" w:rsidR="0084479E" w:rsidRDefault="00F8496A" w:rsidP="00B34F8B">
            <w:pPr>
              <w:widowControl w:val="0"/>
              <w:autoSpaceDE w:val="0"/>
              <w:autoSpaceDN w:val="0"/>
              <w:adjustRightInd w:val="0"/>
              <w:spacing w:before="29" w:line="199" w:lineRule="exact"/>
              <w:ind w:left="15"/>
              <w:jc w:val="center"/>
              <w:rPr>
                <w:rFonts w:ascii="Times New Roman" w:hAnsi="Times New Roman"/>
                <w:b/>
                <w:bCs/>
                <w:color w:val="000000"/>
                <w:sz w:val="24"/>
                <w:szCs w:val="24"/>
              </w:rPr>
            </w:pPr>
            <w:r>
              <w:rPr>
                <w:rFonts w:ascii="Times New Roman" w:hAnsi="Times New Roman"/>
                <w:b/>
                <w:bCs/>
                <w:color w:val="000000"/>
                <w:sz w:val="24"/>
                <w:szCs w:val="24"/>
              </w:rPr>
              <w:t>2</w:t>
            </w:r>
          </w:p>
        </w:tc>
        <w:tc>
          <w:tcPr>
            <w:tcW w:w="5368" w:type="dxa"/>
            <w:tcBorders>
              <w:top w:val="single" w:sz="4" w:space="0" w:color="000000"/>
              <w:left w:val="single" w:sz="4" w:space="0" w:color="000000"/>
              <w:bottom w:val="single" w:sz="4" w:space="0" w:color="000000"/>
              <w:right w:val="nil"/>
            </w:tcBorders>
            <w:vAlign w:val="center"/>
          </w:tcPr>
          <w:p w14:paraId="3E96175C" w14:textId="46BFFB8F" w:rsidR="0084479E" w:rsidRPr="0084479E" w:rsidRDefault="00ED0B36" w:rsidP="00B34F8B">
            <w:pPr>
              <w:widowControl w:val="0"/>
              <w:autoSpaceDE w:val="0"/>
              <w:autoSpaceDN w:val="0"/>
              <w:adjustRightInd w:val="0"/>
              <w:spacing w:before="29" w:line="199" w:lineRule="exact"/>
              <w:ind w:left="15"/>
              <w:rPr>
                <w:rFonts w:ascii="Times New Roman" w:hAnsi="Times New Roman"/>
              </w:rPr>
            </w:pPr>
            <w:r w:rsidRPr="00ED0B36">
              <w:rPr>
                <w:rFonts w:ascii="Times New Roman" w:hAnsi="Times New Roman"/>
              </w:rPr>
              <w:t>Студенческие билеты</w:t>
            </w:r>
            <w:r w:rsidR="00A65334">
              <w:rPr>
                <w:rFonts w:ascii="Times New Roman" w:hAnsi="Times New Roman"/>
              </w:rPr>
              <w:t xml:space="preserve"> </w:t>
            </w:r>
            <w:r w:rsidR="00F8496A">
              <w:rPr>
                <w:rFonts w:ascii="Times New Roman" w:hAnsi="Times New Roman"/>
              </w:rPr>
              <w:t xml:space="preserve">(синий </w:t>
            </w:r>
            <w:proofErr w:type="spellStart"/>
            <w:r w:rsidR="00F8496A">
              <w:rPr>
                <w:rFonts w:ascii="Times New Roman" w:hAnsi="Times New Roman"/>
              </w:rPr>
              <w:t>бумвинил</w:t>
            </w:r>
            <w:proofErr w:type="spellEnd"/>
            <w:r w:rsidR="00F8496A">
              <w:rPr>
                <w:rFonts w:ascii="Times New Roman" w:hAnsi="Times New Roman"/>
              </w:rPr>
              <w:t xml:space="preserve">), </w:t>
            </w:r>
            <w:proofErr w:type="spellStart"/>
            <w:proofErr w:type="gramStart"/>
            <w:r w:rsidR="00F8496A">
              <w:rPr>
                <w:rFonts w:ascii="Times New Roman" w:hAnsi="Times New Roman"/>
              </w:rPr>
              <w:t>тв.переплет</w:t>
            </w:r>
            <w:proofErr w:type="spellEnd"/>
            <w:proofErr w:type="gramEnd"/>
            <w:r w:rsidR="00A65334">
              <w:rPr>
                <w:rFonts w:ascii="Times New Roman" w:hAnsi="Times New Roman"/>
              </w:rPr>
              <w:t xml:space="preserve"> </w:t>
            </w:r>
            <w:r w:rsidR="00A65334" w:rsidRPr="00A65334">
              <w:rPr>
                <w:rFonts w:ascii="Times New Roman" w:hAnsi="Times New Roman"/>
              </w:rPr>
              <w:t>100x65 мм</w:t>
            </w:r>
            <w:r w:rsidR="009E4539" w:rsidRPr="009E4539">
              <w:rPr>
                <w:rFonts w:ascii="Times New Roman" w:hAnsi="Times New Roman"/>
              </w:rPr>
              <w:t>(образец ПРИКАЗ от 30 марта 2026 г. N 217)</w:t>
            </w:r>
          </w:p>
        </w:tc>
        <w:tc>
          <w:tcPr>
            <w:tcW w:w="491" w:type="dxa"/>
            <w:tcBorders>
              <w:top w:val="single" w:sz="4" w:space="0" w:color="000000"/>
              <w:left w:val="single" w:sz="4" w:space="0" w:color="000000"/>
              <w:bottom w:val="single" w:sz="4" w:space="0" w:color="000000"/>
              <w:right w:val="nil"/>
            </w:tcBorders>
            <w:vAlign w:val="center"/>
          </w:tcPr>
          <w:p w14:paraId="1F0AFABE" w14:textId="77777777" w:rsidR="0084479E" w:rsidRPr="002460BA" w:rsidRDefault="00ED0B36" w:rsidP="00B34F8B">
            <w:pPr>
              <w:widowControl w:val="0"/>
              <w:autoSpaceDE w:val="0"/>
              <w:autoSpaceDN w:val="0"/>
              <w:adjustRightInd w:val="0"/>
              <w:spacing w:before="29" w:line="199" w:lineRule="exact"/>
              <w:ind w:left="15"/>
              <w:jc w:val="center"/>
              <w:rPr>
                <w:rFonts w:ascii="Times New Roman" w:hAnsi="Times New Roman"/>
                <w:color w:val="000000"/>
                <w:sz w:val="24"/>
                <w:szCs w:val="24"/>
              </w:rPr>
            </w:pPr>
            <w:proofErr w:type="spellStart"/>
            <w:r>
              <w:rPr>
                <w:rFonts w:ascii="Times New Roman" w:hAnsi="Times New Roman"/>
                <w:color w:val="000000"/>
                <w:sz w:val="24"/>
                <w:szCs w:val="24"/>
              </w:rPr>
              <w:t>шт</w:t>
            </w:r>
            <w:proofErr w:type="spellEnd"/>
          </w:p>
        </w:tc>
        <w:tc>
          <w:tcPr>
            <w:tcW w:w="967" w:type="dxa"/>
            <w:tcBorders>
              <w:top w:val="single" w:sz="4" w:space="0" w:color="000000"/>
              <w:left w:val="single" w:sz="4" w:space="0" w:color="000000"/>
              <w:bottom w:val="single" w:sz="4" w:space="0" w:color="000000"/>
              <w:right w:val="nil"/>
            </w:tcBorders>
            <w:vAlign w:val="center"/>
          </w:tcPr>
          <w:p w14:paraId="03420818" w14:textId="32D0FAFA" w:rsidR="0084479E" w:rsidRDefault="009E4539" w:rsidP="00B34F8B">
            <w:pPr>
              <w:widowControl w:val="0"/>
              <w:autoSpaceDE w:val="0"/>
              <w:autoSpaceDN w:val="0"/>
              <w:adjustRightInd w:val="0"/>
              <w:spacing w:before="29" w:line="218" w:lineRule="exact"/>
              <w:ind w:left="15"/>
              <w:jc w:val="center"/>
              <w:rPr>
                <w:rFonts w:ascii="Times New Roman" w:hAnsi="Times New Roman"/>
                <w:color w:val="000000"/>
                <w:sz w:val="24"/>
                <w:szCs w:val="24"/>
              </w:rPr>
            </w:pPr>
            <w:r>
              <w:rPr>
                <w:rFonts w:ascii="Times New Roman" w:hAnsi="Times New Roman"/>
                <w:color w:val="000000"/>
                <w:sz w:val="24"/>
                <w:szCs w:val="24"/>
              </w:rPr>
              <w:t>100</w:t>
            </w:r>
          </w:p>
        </w:tc>
        <w:tc>
          <w:tcPr>
            <w:tcW w:w="1422" w:type="dxa"/>
            <w:tcBorders>
              <w:top w:val="single" w:sz="4" w:space="0" w:color="000000"/>
              <w:left w:val="single" w:sz="4" w:space="0" w:color="000000"/>
              <w:bottom w:val="single" w:sz="4" w:space="0" w:color="000000"/>
              <w:right w:val="nil"/>
            </w:tcBorders>
            <w:vAlign w:val="center"/>
          </w:tcPr>
          <w:p w14:paraId="173D359F" w14:textId="737FF52D" w:rsidR="0084479E" w:rsidRDefault="0084479E" w:rsidP="00DC3BD5">
            <w:pPr>
              <w:widowControl w:val="0"/>
              <w:autoSpaceDE w:val="0"/>
              <w:autoSpaceDN w:val="0"/>
              <w:adjustRightInd w:val="0"/>
              <w:spacing w:before="29" w:line="218" w:lineRule="exact"/>
              <w:ind w:left="15"/>
              <w:jc w:val="center"/>
              <w:rPr>
                <w:rFonts w:ascii="Times New Roman" w:hAnsi="Times New Roman"/>
                <w:color w:val="000000"/>
                <w:sz w:val="24"/>
                <w:szCs w:val="24"/>
              </w:rPr>
            </w:pPr>
          </w:p>
        </w:tc>
        <w:tc>
          <w:tcPr>
            <w:tcW w:w="1372" w:type="dxa"/>
            <w:tcBorders>
              <w:top w:val="single" w:sz="4" w:space="0" w:color="000000"/>
              <w:left w:val="single" w:sz="4" w:space="0" w:color="000000"/>
              <w:bottom w:val="single" w:sz="4" w:space="0" w:color="000000"/>
              <w:right w:val="single" w:sz="4" w:space="0" w:color="000000"/>
            </w:tcBorders>
            <w:vAlign w:val="center"/>
          </w:tcPr>
          <w:p w14:paraId="223ED162" w14:textId="251D6387" w:rsidR="0084479E" w:rsidRDefault="0084479E" w:rsidP="00DC3BD5">
            <w:pPr>
              <w:widowControl w:val="0"/>
              <w:autoSpaceDE w:val="0"/>
              <w:autoSpaceDN w:val="0"/>
              <w:adjustRightInd w:val="0"/>
              <w:spacing w:before="29" w:line="218" w:lineRule="exact"/>
              <w:ind w:left="15"/>
              <w:jc w:val="center"/>
              <w:rPr>
                <w:rFonts w:ascii="Times New Roman" w:hAnsi="Times New Roman"/>
                <w:color w:val="000000"/>
                <w:sz w:val="24"/>
                <w:szCs w:val="24"/>
              </w:rPr>
            </w:pPr>
          </w:p>
        </w:tc>
      </w:tr>
      <w:tr w:rsidR="003A54B6" w14:paraId="537124C4" w14:textId="77777777" w:rsidTr="00B34F8B">
        <w:trPr>
          <w:trHeight w:hRule="exact" w:val="274"/>
        </w:trPr>
        <w:tc>
          <w:tcPr>
            <w:tcW w:w="8984" w:type="dxa"/>
            <w:gridSpan w:val="5"/>
            <w:tcBorders>
              <w:top w:val="single" w:sz="4" w:space="0" w:color="000000"/>
              <w:left w:val="single" w:sz="4" w:space="0" w:color="000000"/>
              <w:bottom w:val="single" w:sz="4" w:space="0" w:color="000000"/>
              <w:right w:val="single" w:sz="4" w:space="0" w:color="000000"/>
            </w:tcBorders>
            <w:vAlign w:val="center"/>
          </w:tcPr>
          <w:p w14:paraId="3A78BCBA" w14:textId="77777777" w:rsidR="003A54B6" w:rsidRDefault="003A54B6" w:rsidP="00B34F8B">
            <w:pPr>
              <w:widowControl w:val="0"/>
              <w:autoSpaceDE w:val="0"/>
              <w:autoSpaceDN w:val="0"/>
              <w:adjustRightInd w:val="0"/>
              <w:spacing w:before="29" w:line="180" w:lineRule="exact"/>
              <w:ind w:left="15"/>
              <w:rPr>
                <w:rFonts w:ascii="Times New Roman" w:hAnsi="Times New Roman"/>
                <w:sz w:val="24"/>
                <w:szCs w:val="24"/>
              </w:rPr>
            </w:pPr>
          </w:p>
        </w:tc>
        <w:tc>
          <w:tcPr>
            <w:tcW w:w="1372" w:type="dxa"/>
            <w:tcBorders>
              <w:top w:val="single" w:sz="8" w:space="0" w:color="000000"/>
              <w:left w:val="single" w:sz="8" w:space="0" w:color="000000"/>
              <w:bottom w:val="single" w:sz="8" w:space="0" w:color="000000"/>
              <w:right w:val="single" w:sz="8" w:space="0" w:color="000000"/>
            </w:tcBorders>
            <w:vAlign w:val="center"/>
          </w:tcPr>
          <w:p w14:paraId="44ED01F6" w14:textId="0EEDB5F6" w:rsidR="003A54B6" w:rsidRDefault="003A54B6" w:rsidP="00B34F8B">
            <w:pPr>
              <w:widowControl w:val="0"/>
              <w:autoSpaceDE w:val="0"/>
              <w:autoSpaceDN w:val="0"/>
              <w:adjustRightInd w:val="0"/>
              <w:spacing w:before="29" w:line="256" w:lineRule="exact"/>
              <w:ind w:left="15"/>
              <w:jc w:val="right"/>
              <w:rPr>
                <w:rFonts w:ascii="Times New Roman" w:hAnsi="Times New Roman"/>
                <w:b/>
                <w:bCs/>
                <w:color w:val="000000"/>
                <w:sz w:val="24"/>
                <w:szCs w:val="24"/>
              </w:rPr>
            </w:pPr>
          </w:p>
        </w:tc>
      </w:tr>
      <w:tr w:rsidR="003A54B6" w14:paraId="24DCF553" w14:textId="77777777" w:rsidTr="00B34F8B">
        <w:trPr>
          <w:trHeight w:hRule="exact" w:val="274"/>
        </w:trPr>
        <w:tc>
          <w:tcPr>
            <w:tcW w:w="10356" w:type="dxa"/>
            <w:gridSpan w:val="6"/>
            <w:tcBorders>
              <w:top w:val="nil"/>
              <w:left w:val="nil"/>
              <w:bottom w:val="nil"/>
              <w:right w:val="nil"/>
            </w:tcBorders>
          </w:tcPr>
          <w:p w14:paraId="369C4A58" w14:textId="046FCDE8" w:rsidR="003A54B6" w:rsidRDefault="00395C28" w:rsidP="00395C28">
            <w:pPr>
              <w:widowControl w:val="0"/>
              <w:autoSpaceDE w:val="0"/>
              <w:autoSpaceDN w:val="0"/>
              <w:adjustRightInd w:val="0"/>
              <w:spacing w:before="29" w:line="180" w:lineRule="exact"/>
              <w:ind w:left="15"/>
              <w:rPr>
                <w:rFonts w:ascii="Times New Roman" w:hAnsi="Times New Roman"/>
                <w:color w:val="000000"/>
                <w:sz w:val="24"/>
                <w:szCs w:val="24"/>
              </w:rPr>
            </w:pPr>
            <w:r w:rsidRPr="00395C28">
              <w:rPr>
                <w:rFonts w:ascii="Times New Roman" w:hAnsi="Times New Roman"/>
                <w:color w:val="000000"/>
                <w:sz w:val="24"/>
                <w:szCs w:val="24"/>
              </w:rPr>
              <w:t xml:space="preserve">Итого: </w:t>
            </w:r>
          </w:p>
        </w:tc>
      </w:tr>
      <w:tr w:rsidR="003A54B6" w14:paraId="59305865" w14:textId="77777777" w:rsidTr="00B34F8B">
        <w:trPr>
          <w:trHeight w:hRule="exact" w:val="219"/>
        </w:trPr>
        <w:tc>
          <w:tcPr>
            <w:tcW w:w="736" w:type="dxa"/>
            <w:tcBorders>
              <w:top w:val="nil"/>
              <w:left w:val="nil"/>
              <w:bottom w:val="nil"/>
              <w:right w:val="nil"/>
            </w:tcBorders>
            <w:vAlign w:val="bottom"/>
          </w:tcPr>
          <w:p w14:paraId="4BBC4572" w14:textId="77777777" w:rsidR="003A54B6" w:rsidRDefault="003A54B6" w:rsidP="00B34F8B">
            <w:pPr>
              <w:widowControl w:val="0"/>
              <w:autoSpaceDE w:val="0"/>
              <w:autoSpaceDN w:val="0"/>
              <w:adjustRightInd w:val="0"/>
              <w:spacing w:before="29" w:line="161" w:lineRule="exact"/>
              <w:ind w:left="15"/>
              <w:rPr>
                <w:rFonts w:ascii="Times New Roman" w:hAnsi="Times New Roman"/>
                <w:i/>
                <w:iCs/>
                <w:color w:val="000000"/>
                <w:sz w:val="24"/>
                <w:szCs w:val="24"/>
              </w:rPr>
            </w:pPr>
          </w:p>
        </w:tc>
        <w:tc>
          <w:tcPr>
            <w:tcW w:w="9620" w:type="dxa"/>
            <w:gridSpan w:val="5"/>
            <w:tcBorders>
              <w:top w:val="nil"/>
              <w:left w:val="nil"/>
              <w:bottom w:val="nil"/>
              <w:right w:val="nil"/>
            </w:tcBorders>
            <w:vAlign w:val="center"/>
          </w:tcPr>
          <w:p w14:paraId="10C10D85" w14:textId="77777777" w:rsidR="003A54B6" w:rsidRDefault="003A54B6" w:rsidP="00B34F8B">
            <w:pPr>
              <w:widowControl w:val="0"/>
              <w:autoSpaceDE w:val="0"/>
              <w:autoSpaceDN w:val="0"/>
              <w:adjustRightInd w:val="0"/>
              <w:spacing w:before="29" w:line="218" w:lineRule="exact"/>
              <w:ind w:left="15"/>
              <w:rPr>
                <w:rFonts w:ascii="Times New Roman" w:hAnsi="Times New Roman"/>
                <w:b/>
                <w:bCs/>
                <w:i/>
                <w:iCs/>
                <w:color w:val="000000"/>
                <w:sz w:val="24"/>
                <w:szCs w:val="24"/>
              </w:rPr>
            </w:pPr>
          </w:p>
        </w:tc>
      </w:tr>
    </w:tbl>
    <w:p w14:paraId="2EBBF38F" w14:textId="77777777" w:rsidR="00395C28" w:rsidRDefault="00395C28" w:rsidP="00395C28">
      <w:pPr>
        <w:pStyle w:val="a8"/>
        <w:spacing w:line="360" w:lineRule="auto"/>
        <w:jc w:val="center"/>
        <w:rPr>
          <w:rFonts w:ascii="Times New Roman" w:hAnsi="Times New Roman"/>
          <w:sz w:val="24"/>
          <w:szCs w:val="24"/>
        </w:rPr>
      </w:pPr>
    </w:p>
    <w:p w14:paraId="7B7B78C2" w14:textId="77777777" w:rsidR="00395C28" w:rsidRDefault="00395C28" w:rsidP="00395C28">
      <w:pPr>
        <w:pStyle w:val="a8"/>
        <w:spacing w:line="360" w:lineRule="auto"/>
        <w:jc w:val="center"/>
        <w:rPr>
          <w:rFonts w:ascii="Times New Roman" w:hAnsi="Times New Roman"/>
          <w:sz w:val="24"/>
          <w:szCs w:val="24"/>
        </w:rPr>
      </w:pPr>
    </w:p>
    <w:p w14:paraId="4AD49313" w14:textId="77777777" w:rsidR="00395C28" w:rsidRDefault="00395C28" w:rsidP="00395C28">
      <w:pPr>
        <w:pStyle w:val="a8"/>
        <w:spacing w:line="360" w:lineRule="auto"/>
        <w:jc w:val="center"/>
        <w:rPr>
          <w:rFonts w:ascii="Times New Roman" w:hAnsi="Times New Roman"/>
          <w:sz w:val="24"/>
          <w:szCs w:val="24"/>
        </w:rPr>
      </w:pPr>
    </w:p>
    <w:p w14:paraId="581B2F9F" w14:textId="77777777" w:rsidR="00767E6A" w:rsidRDefault="00767E6A" w:rsidP="00395C28">
      <w:pPr>
        <w:pStyle w:val="a8"/>
        <w:spacing w:line="360" w:lineRule="auto"/>
        <w:jc w:val="right"/>
        <w:rPr>
          <w:rFonts w:ascii="Times New Roman" w:hAnsi="Times New Roman"/>
          <w:sz w:val="24"/>
          <w:szCs w:val="24"/>
        </w:rPr>
      </w:pPr>
    </w:p>
    <w:p w14:paraId="25FEB9EF" w14:textId="77777777" w:rsidR="00767E6A" w:rsidRDefault="00767E6A" w:rsidP="00395C28">
      <w:pPr>
        <w:pStyle w:val="a8"/>
        <w:spacing w:line="360" w:lineRule="auto"/>
        <w:jc w:val="right"/>
        <w:rPr>
          <w:rFonts w:ascii="Times New Roman" w:hAnsi="Times New Roman"/>
          <w:sz w:val="24"/>
          <w:szCs w:val="24"/>
        </w:rPr>
      </w:pPr>
    </w:p>
    <w:p w14:paraId="3526673A" w14:textId="614DA75F" w:rsidR="00F00B18" w:rsidRDefault="00F00B18" w:rsidP="00B106E5">
      <w:pPr>
        <w:pStyle w:val="a8"/>
        <w:tabs>
          <w:tab w:val="left" w:pos="6120"/>
        </w:tabs>
        <w:rPr>
          <w:rFonts w:ascii="Times New Roman" w:hAnsi="Times New Roman"/>
          <w:bCs/>
          <w:sz w:val="24"/>
          <w:szCs w:val="24"/>
        </w:rPr>
      </w:pPr>
      <w:r w:rsidRPr="007435E1">
        <w:rPr>
          <w:rFonts w:ascii="Times New Roman" w:hAnsi="Times New Roman"/>
          <w:bCs/>
          <w:sz w:val="24"/>
          <w:szCs w:val="24"/>
        </w:rPr>
        <w:t>Исполняющий обязан</w:t>
      </w:r>
      <w:r>
        <w:rPr>
          <w:rFonts w:ascii="Times New Roman" w:hAnsi="Times New Roman"/>
          <w:bCs/>
          <w:sz w:val="24"/>
          <w:szCs w:val="24"/>
        </w:rPr>
        <w:t>н</w:t>
      </w:r>
      <w:r w:rsidRPr="007435E1">
        <w:rPr>
          <w:rFonts w:ascii="Times New Roman" w:hAnsi="Times New Roman"/>
          <w:bCs/>
          <w:sz w:val="24"/>
          <w:szCs w:val="24"/>
        </w:rPr>
        <w:t xml:space="preserve">ости </w:t>
      </w:r>
      <w:r w:rsidR="00B106E5">
        <w:rPr>
          <w:rFonts w:ascii="Times New Roman" w:hAnsi="Times New Roman"/>
          <w:bCs/>
          <w:sz w:val="24"/>
          <w:szCs w:val="24"/>
        </w:rPr>
        <w:tab/>
      </w:r>
    </w:p>
    <w:p w14:paraId="1D52F862" w14:textId="77777777" w:rsidR="00F00B18" w:rsidRPr="002B720A" w:rsidRDefault="00F00B18" w:rsidP="00F00B18">
      <w:pPr>
        <w:pStyle w:val="a8"/>
        <w:rPr>
          <w:rFonts w:ascii="Times New Roman" w:hAnsi="Times New Roman"/>
          <w:bCs/>
          <w:sz w:val="24"/>
          <w:szCs w:val="24"/>
        </w:rPr>
      </w:pPr>
      <w:r w:rsidRPr="007435E1">
        <w:rPr>
          <w:rFonts w:ascii="Times New Roman" w:hAnsi="Times New Roman"/>
          <w:bCs/>
          <w:sz w:val="24"/>
          <w:szCs w:val="24"/>
        </w:rPr>
        <w:t xml:space="preserve">директора ОГБПОУ КаТТ </w:t>
      </w:r>
    </w:p>
    <w:p w14:paraId="7887700D" w14:textId="635C91F5" w:rsidR="00F00B18" w:rsidRPr="00F00B18" w:rsidRDefault="00F00B18" w:rsidP="00F00B18">
      <w:pPr>
        <w:pStyle w:val="a8"/>
        <w:tabs>
          <w:tab w:val="left" w:pos="6315"/>
        </w:tabs>
        <w:rPr>
          <w:rFonts w:ascii="Times New Roman" w:hAnsi="Times New Roman"/>
          <w:bCs/>
          <w:sz w:val="24"/>
          <w:szCs w:val="24"/>
        </w:rPr>
      </w:pPr>
      <w:r w:rsidRPr="002B720A">
        <w:rPr>
          <w:rFonts w:ascii="Times New Roman" w:hAnsi="Times New Roman"/>
          <w:bCs/>
          <w:sz w:val="24"/>
          <w:szCs w:val="24"/>
        </w:rPr>
        <w:t>__________________/</w:t>
      </w:r>
      <w:r w:rsidRPr="002B720A">
        <w:rPr>
          <w:rFonts w:ascii="Times New Roman" w:eastAsia="Arial Unicode MS" w:hAnsi="Times New Roman"/>
          <w:bCs/>
          <w:sz w:val="24"/>
          <w:szCs w:val="24"/>
        </w:rPr>
        <w:t xml:space="preserve"> </w:t>
      </w:r>
      <w:r>
        <w:rPr>
          <w:rFonts w:ascii="Times New Roman" w:eastAsia="Arial Unicode MS" w:hAnsi="Times New Roman"/>
          <w:bCs/>
          <w:sz w:val="24"/>
          <w:szCs w:val="24"/>
        </w:rPr>
        <w:t>С.М. Гурьянова</w:t>
      </w:r>
      <w:r w:rsidRPr="002B720A">
        <w:rPr>
          <w:rFonts w:ascii="Times New Roman" w:hAnsi="Times New Roman"/>
          <w:bCs/>
          <w:sz w:val="24"/>
          <w:szCs w:val="24"/>
        </w:rPr>
        <w:t xml:space="preserve"> /</w:t>
      </w:r>
      <w:r w:rsidR="00B106E5">
        <w:rPr>
          <w:rFonts w:ascii="Times New Roman" w:hAnsi="Times New Roman"/>
          <w:bCs/>
          <w:sz w:val="24"/>
          <w:szCs w:val="24"/>
        </w:rPr>
        <w:t xml:space="preserve">                                  </w:t>
      </w:r>
      <w:r w:rsidRPr="00F00B18">
        <w:rPr>
          <w:rFonts w:ascii="Times New Roman" w:hAnsi="Times New Roman"/>
          <w:bCs/>
          <w:sz w:val="24"/>
          <w:szCs w:val="24"/>
        </w:rPr>
        <w:t>______________/</w:t>
      </w:r>
      <w:r>
        <w:rPr>
          <w:rFonts w:ascii="Times New Roman" w:hAnsi="Times New Roman"/>
          <w:bCs/>
          <w:sz w:val="24"/>
          <w:szCs w:val="24"/>
        </w:rPr>
        <w:t xml:space="preserve"> </w:t>
      </w:r>
      <w:r w:rsidR="009E4539">
        <w:rPr>
          <w:rFonts w:ascii="Times New Roman" w:hAnsi="Times New Roman"/>
          <w:bCs/>
          <w:sz w:val="24"/>
          <w:szCs w:val="24"/>
        </w:rPr>
        <w:t xml:space="preserve">    </w:t>
      </w:r>
      <w:r w:rsidR="00B106E5">
        <w:rPr>
          <w:rFonts w:ascii="Times New Roman" w:hAnsi="Times New Roman"/>
          <w:bCs/>
          <w:sz w:val="24"/>
          <w:szCs w:val="24"/>
        </w:rPr>
        <w:t>/</w:t>
      </w:r>
      <w:r>
        <w:rPr>
          <w:rFonts w:ascii="Times New Roman" w:hAnsi="Times New Roman"/>
          <w:bCs/>
          <w:sz w:val="24"/>
          <w:szCs w:val="24"/>
        </w:rPr>
        <w:t xml:space="preserve">             </w:t>
      </w:r>
      <w:r w:rsidRPr="00F00B18">
        <w:rPr>
          <w:rFonts w:ascii="Times New Roman" w:hAnsi="Times New Roman"/>
          <w:bCs/>
          <w:sz w:val="24"/>
          <w:szCs w:val="24"/>
        </w:rPr>
        <w:t xml:space="preserve">  </w:t>
      </w:r>
    </w:p>
    <w:p w14:paraId="586F4C35" w14:textId="51F85689" w:rsidR="00F00B18" w:rsidRPr="00F00B18" w:rsidRDefault="00F00B18" w:rsidP="00F00B18">
      <w:pPr>
        <w:pStyle w:val="a8"/>
        <w:tabs>
          <w:tab w:val="left" w:pos="6315"/>
        </w:tabs>
        <w:rPr>
          <w:rFonts w:ascii="Times New Roman" w:hAnsi="Times New Roman"/>
          <w:bCs/>
          <w:sz w:val="24"/>
          <w:szCs w:val="24"/>
        </w:rPr>
      </w:pPr>
      <w:r w:rsidRPr="00F00B18">
        <w:rPr>
          <w:rFonts w:ascii="Times New Roman" w:hAnsi="Times New Roman"/>
          <w:bCs/>
          <w:sz w:val="24"/>
          <w:szCs w:val="24"/>
        </w:rPr>
        <w:t xml:space="preserve"> </w:t>
      </w:r>
      <w:bookmarkStart w:id="2" w:name="_Hlk227593260"/>
      <w:proofErr w:type="spellStart"/>
      <w:r w:rsidRPr="002B720A">
        <w:rPr>
          <w:rFonts w:ascii="Times New Roman" w:eastAsia="Calibri" w:hAnsi="Times New Roman" w:cs="Times New Roman"/>
          <w:bCs/>
          <w:sz w:val="24"/>
          <w:szCs w:val="24"/>
        </w:rPr>
        <w:t>м.п</w:t>
      </w:r>
      <w:proofErr w:type="spellEnd"/>
      <w:r w:rsidRPr="002B720A">
        <w:rPr>
          <w:rFonts w:ascii="Times New Roman" w:eastAsia="Calibri" w:hAnsi="Times New Roman" w:cs="Times New Roman"/>
          <w:bCs/>
          <w:sz w:val="24"/>
          <w:szCs w:val="24"/>
        </w:rPr>
        <w:t>.</w:t>
      </w:r>
      <w:r>
        <w:rPr>
          <w:rFonts w:ascii="Times New Roman" w:eastAsia="Calibri" w:hAnsi="Times New Roman" w:cs="Times New Roman"/>
          <w:bCs/>
          <w:sz w:val="24"/>
          <w:szCs w:val="24"/>
        </w:rPr>
        <w:tab/>
      </w:r>
      <w:proofErr w:type="spellStart"/>
      <w:r w:rsidRPr="00F00B18">
        <w:rPr>
          <w:rFonts w:ascii="Times New Roman" w:eastAsia="Calibri" w:hAnsi="Times New Roman" w:cs="Times New Roman"/>
          <w:bCs/>
          <w:sz w:val="24"/>
          <w:szCs w:val="24"/>
        </w:rPr>
        <w:t>м.п</w:t>
      </w:r>
      <w:proofErr w:type="spellEnd"/>
      <w:r w:rsidRPr="00F00B18">
        <w:rPr>
          <w:rFonts w:ascii="Times New Roman" w:eastAsia="Calibri" w:hAnsi="Times New Roman" w:cs="Times New Roman"/>
          <w:bCs/>
          <w:sz w:val="24"/>
          <w:szCs w:val="24"/>
        </w:rPr>
        <w:t>.</w:t>
      </w:r>
    </w:p>
    <w:bookmarkEnd w:id="2"/>
    <w:p w14:paraId="5C01E947" w14:textId="77777777" w:rsidR="003A54B6" w:rsidRDefault="00E03666" w:rsidP="00E03666">
      <w:pPr>
        <w:pStyle w:val="a8"/>
        <w:tabs>
          <w:tab w:val="left" w:pos="5775"/>
        </w:tabs>
        <w:spacing w:line="360" w:lineRule="auto"/>
        <w:rPr>
          <w:rFonts w:ascii="Times New Roman" w:hAnsi="Times New Roman"/>
          <w:color w:val="000000"/>
          <w:sz w:val="24"/>
          <w:szCs w:val="24"/>
        </w:rPr>
      </w:pPr>
      <w:r>
        <w:rPr>
          <w:rFonts w:ascii="Times New Roman" w:hAnsi="Times New Roman"/>
          <w:color w:val="000000"/>
          <w:sz w:val="24"/>
          <w:szCs w:val="24"/>
        </w:rPr>
        <w:tab/>
      </w:r>
    </w:p>
    <w:p w14:paraId="505F35D0" w14:textId="77777777" w:rsidR="003A54B6" w:rsidRDefault="003A54B6" w:rsidP="003A54B6">
      <w:pPr>
        <w:rPr>
          <w:rFonts w:ascii="Times New Roman" w:hAnsi="Times New Roman"/>
          <w:sz w:val="24"/>
          <w:szCs w:val="24"/>
        </w:rPr>
      </w:pPr>
    </w:p>
    <w:p w14:paraId="6FA0516A" w14:textId="77777777" w:rsidR="003A54B6" w:rsidRDefault="003A54B6" w:rsidP="003A54B6">
      <w:pPr>
        <w:rPr>
          <w:rFonts w:ascii="Times New Roman" w:hAnsi="Times New Roman"/>
          <w:b/>
          <w:sz w:val="24"/>
          <w:szCs w:val="24"/>
        </w:rPr>
      </w:pPr>
    </w:p>
    <w:p w14:paraId="74603C13" w14:textId="77777777" w:rsidR="008A1CFC" w:rsidRPr="00337179" w:rsidRDefault="008A1CFC">
      <w:pPr>
        <w:rPr>
          <w:sz w:val="24"/>
          <w:szCs w:val="24"/>
        </w:rPr>
      </w:pPr>
    </w:p>
    <w:sectPr w:rsidR="008A1CFC" w:rsidRPr="00337179" w:rsidSect="00337179">
      <w:pgSz w:w="11906" w:h="16838"/>
      <w:pgMar w:top="284" w:right="851" w:bottom="426"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altName w:val="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PT Astra Serif">
    <w:altName w:val="Times New Roman"/>
    <w:panose1 w:val="020A0603040505020204"/>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2"/>
  <w:proofState w:spelling="clean" w:grammar="clean"/>
  <w:defaultTabStop w:val="708"/>
  <w:drawingGridHorizontalSpacing w:val="110"/>
  <w:drawingGridVerticalSpacing w:val="381"/>
  <w:noPunctuationKerning/>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22E"/>
    <w:rsid w:val="000052C7"/>
    <w:rsid w:val="0001585D"/>
    <w:rsid w:val="00030357"/>
    <w:rsid w:val="000344F1"/>
    <w:rsid w:val="00047649"/>
    <w:rsid w:val="00057C1C"/>
    <w:rsid w:val="00080979"/>
    <w:rsid w:val="000A7DD3"/>
    <w:rsid w:val="000B2354"/>
    <w:rsid w:val="001509CC"/>
    <w:rsid w:val="001B68B0"/>
    <w:rsid w:val="001C3790"/>
    <w:rsid w:val="001D4708"/>
    <w:rsid w:val="00214E82"/>
    <w:rsid w:val="00226F3A"/>
    <w:rsid w:val="00227CB6"/>
    <w:rsid w:val="0024122E"/>
    <w:rsid w:val="002460BA"/>
    <w:rsid w:val="0026445E"/>
    <w:rsid w:val="002B33AB"/>
    <w:rsid w:val="002E259E"/>
    <w:rsid w:val="002F36C7"/>
    <w:rsid w:val="00324E75"/>
    <w:rsid w:val="00337179"/>
    <w:rsid w:val="003443EB"/>
    <w:rsid w:val="00390BFB"/>
    <w:rsid w:val="0039577C"/>
    <w:rsid w:val="00395C28"/>
    <w:rsid w:val="003A54B6"/>
    <w:rsid w:val="003A581C"/>
    <w:rsid w:val="00407833"/>
    <w:rsid w:val="00474E23"/>
    <w:rsid w:val="00475D88"/>
    <w:rsid w:val="00490ADB"/>
    <w:rsid w:val="004A575D"/>
    <w:rsid w:val="004C3A54"/>
    <w:rsid w:val="00506B92"/>
    <w:rsid w:val="005A28EB"/>
    <w:rsid w:val="005D06D8"/>
    <w:rsid w:val="006256FC"/>
    <w:rsid w:val="006503BC"/>
    <w:rsid w:val="006531C6"/>
    <w:rsid w:val="0066767E"/>
    <w:rsid w:val="00685A34"/>
    <w:rsid w:val="00693EBA"/>
    <w:rsid w:val="006E42BD"/>
    <w:rsid w:val="00725F32"/>
    <w:rsid w:val="007641AD"/>
    <w:rsid w:val="00767E6A"/>
    <w:rsid w:val="007B0B2B"/>
    <w:rsid w:val="0084479E"/>
    <w:rsid w:val="008A1CFC"/>
    <w:rsid w:val="008B76EA"/>
    <w:rsid w:val="00916948"/>
    <w:rsid w:val="00950D56"/>
    <w:rsid w:val="00962904"/>
    <w:rsid w:val="0097146C"/>
    <w:rsid w:val="00980B80"/>
    <w:rsid w:val="00982949"/>
    <w:rsid w:val="00994D7F"/>
    <w:rsid w:val="009B75B3"/>
    <w:rsid w:val="009D75D2"/>
    <w:rsid w:val="009E4539"/>
    <w:rsid w:val="00A65334"/>
    <w:rsid w:val="00A80BC3"/>
    <w:rsid w:val="00A80DBA"/>
    <w:rsid w:val="00A946A8"/>
    <w:rsid w:val="00AD1FFC"/>
    <w:rsid w:val="00B02FE6"/>
    <w:rsid w:val="00B0690E"/>
    <w:rsid w:val="00B106E5"/>
    <w:rsid w:val="00B273DF"/>
    <w:rsid w:val="00B5572F"/>
    <w:rsid w:val="00B95677"/>
    <w:rsid w:val="00BF2CF8"/>
    <w:rsid w:val="00C11A66"/>
    <w:rsid w:val="00C128A2"/>
    <w:rsid w:val="00C36695"/>
    <w:rsid w:val="00C7602C"/>
    <w:rsid w:val="00CD23DB"/>
    <w:rsid w:val="00D01C0D"/>
    <w:rsid w:val="00D314A6"/>
    <w:rsid w:val="00D7273A"/>
    <w:rsid w:val="00D85292"/>
    <w:rsid w:val="00D85A8E"/>
    <w:rsid w:val="00DB4238"/>
    <w:rsid w:val="00DC3BD5"/>
    <w:rsid w:val="00DC66D7"/>
    <w:rsid w:val="00DD33F6"/>
    <w:rsid w:val="00DF2176"/>
    <w:rsid w:val="00DF31C0"/>
    <w:rsid w:val="00DF4176"/>
    <w:rsid w:val="00E03666"/>
    <w:rsid w:val="00E359F8"/>
    <w:rsid w:val="00E4055C"/>
    <w:rsid w:val="00E53BE1"/>
    <w:rsid w:val="00EC7CCA"/>
    <w:rsid w:val="00ED0B36"/>
    <w:rsid w:val="00F00B18"/>
    <w:rsid w:val="00F46842"/>
    <w:rsid w:val="00F62214"/>
    <w:rsid w:val="00F65D69"/>
    <w:rsid w:val="00F8496A"/>
    <w:rsid w:val="00FB244A"/>
    <w:rsid w:val="2387068C"/>
    <w:rsid w:val="4F731135"/>
    <w:rsid w:val="58801FC6"/>
    <w:rsid w:val="59DA598D"/>
    <w:rsid w:val="5DBD6D6C"/>
    <w:rsid w:val="730339B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9015C"/>
  <w15:docId w15:val="{565039E5-EA28-4B55-86CF-19C6F6D0B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7E6A"/>
    <w:pPr>
      <w:spacing w:after="200" w:line="276" w:lineRule="auto"/>
    </w:pPr>
    <w:rPr>
      <w:rFonts w:asciiTheme="minorHAnsi" w:eastAsiaTheme="minorEastAsia" w:hAnsiTheme="minorHAnsi" w:cstheme="minorBidi"/>
      <w:sz w:val="22"/>
      <w:szCs w:val="22"/>
    </w:rPr>
  </w:style>
  <w:style w:type="paragraph" w:styleId="2">
    <w:name w:val="heading 2"/>
    <w:next w:val="a"/>
    <w:uiPriority w:val="9"/>
    <w:semiHidden/>
    <w:unhideWhenUsed/>
    <w:qFormat/>
    <w:rsid w:val="00B5572F"/>
    <w:pPr>
      <w:spacing w:beforeAutospacing="1" w:after="0" w:afterAutospacing="1"/>
      <w:outlineLvl w:val="1"/>
    </w:pPr>
    <w:rPr>
      <w:rFonts w:ascii="SimSun" w:hAnsi="SimSun" w:hint="eastAsia"/>
      <w:b/>
      <w:bCs/>
      <w:i/>
      <w:iCs/>
      <w:sz w:val="36"/>
      <w:szCs w:val="36"/>
      <w:lang w:val="en-US" w:eastAsia="zh-CN"/>
    </w:rPr>
  </w:style>
  <w:style w:type="paragraph" w:styleId="3">
    <w:name w:val="heading 3"/>
    <w:basedOn w:val="a"/>
    <w:next w:val="a"/>
    <w:link w:val="30"/>
    <w:qFormat/>
    <w:rsid w:val="00B5572F"/>
    <w:pPr>
      <w:spacing w:before="200" w:after="0" w:line="271" w:lineRule="auto"/>
      <w:outlineLvl w:val="2"/>
    </w:pPr>
    <w:rPr>
      <w:rFonts w:ascii="Cambria" w:eastAsia="Times New Roman" w:hAnsi="Cambria" w:cs="Times New Roman"/>
      <w:i/>
      <w:iCs/>
      <w:smallCaps/>
      <w:spacing w:val="5"/>
      <w:sz w:val="26"/>
      <w:szCs w:val="26"/>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B5572F"/>
    <w:rPr>
      <w:sz w:val="24"/>
      <w:szCs w:val="24"/>
    </w:rPr>
  </w:style>
  <w:style w:type="character" w:styleId="a4">
    <w:name w:val="Hyperlink"/>
    <w:basedOn w:val="a0"/>
    <w:uiPriority w:val="99"/>
    <w:unhideWhenUsed/>
    <w:rsid w:val="00B5572F"/>
    <w:rPr>
      <w:color w:val="0000FF"/>
      <w:u w:val="single"/>
    </w:rPr>
  </w:style>
  <w:style w:type="table" w:styleId="a5">
    <w:name w:val="Table Grid"/>
    <w:basedOn w:val="a1"/>
    <w:qFormat/>
    <w:rsid w:val="00B5572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List Paragraph"/>
    <w:basedOn w:val="a"/>
    <w:uiPriority w:val="34"/>
    <w:qFormat/>
    <w:rsid w:val="00B5572F"/>
    <w:pPr>
      <w:ind w:left="720"/>
      <w:contextualSpacing/>
    </w:pPr>
  </w:style>
  <w:style w:type="paragraph" w:customStyle="1" w:styleId="a7">
    <w:name w:val="Îñíîâí"/>
    <w:qFormat/>
    <w:rsid w:val="00B5572F"/>
    <w:pPr>
      <w:widowControl w:val="0"/>
      <w:spacing w:after="0" w:line="240" w:lineRule="auto"/>
      <w:jc w:val="both"/>
    </w:pPr>
    <w:rPr>
      <w:rFonts w:ascii="Arial" w:eastAsia="Times New Roman" w:hAnsi="Arial"/>
      <w:sz w:val="22"/>
    </w:rPr>
  </w:style>
  <w:style w:type="paragraph" w:styleId="a8">
    <w:name w:val="No Spacing"/>
    <w:qFormat/>
    <w:rsid w:val="00B5572F"/>
    <w:pPr>
      <w:suppressAutoHyphens/>
      <w:spacing w:after="0" w:line="240" w:lineRule="auto"/>
    </w:pPr>
    <w:rPr>
      <w:rFonts w:ascii="Calibri" w:eastAsia="Arial" w:hAnsi="Calibri" w:cs="Calibri"/>
      <w:sz w:val="22"/>
      <w:szCs w:val="22"/>
      <w:lang w:eastAsia="ar-SA"/>
    </w:rPr>
  </w:style>
  <w:style w:type="character" w:customStyle="1" w:styleId="30">
    <w:name w:val="Заголовок 3 Знак"/>
    <w:basedOn w:val="a0"/>
    <w:link w:val="3"/>
    <w:qFormat/>
    <w:rsid w:val="00B5572F"/>
    <w:rPr>
      <w:rFonts w:ascii="Cambria" w:eastAsia="Times New Roman" w:hAnsi="Cambria" w:cs="Times New Roman"/>
      <w:i/>
      <w:iCs/>
      <w:smallCaps/>
      <w:spacing w:val="5"/>
      <w:sz w:val="26"/>
      <w:szCs w:val="26"/>
      <w:lang w:val="en-US" w:eastAsia="ru-RU" w:bidi="en-US"/>
    </w:rPr>
  </w:style>
  <w:style w:type="character" w:customStyle="1" w:styleId="FontStyle12">
    <w:name w:val="Font Style12"/>
    <w:basedOn w:val="a0"/>
    <w:rsid w:val="009D75D2"/>
    <w:rPr>
      <w:rFonts w:ascii="Arial" w:hAnsi="Arial" w:cs="Arial"/>
      <w:sz w:val="16"/>
      <w:szCs w:val="16"/>
    </w:rPr>
  </w:style>
  <w:style w:type="character" w:customStyle="1" w:styleId="FontStyle14">
    <w:name w:val="Font Style14"/>
    <w:basedOn w:val="a0"/>
    <w:rsid w:val="009D75D2"/>
    <w:rPr>
      <w:rFonts w:ascii="Arial" w:hAnsi="Arial" w:cs="Arial"/>
      <w:sz w:val="16"/>
      <w:szCs w:val="16"/>
    </w:rPr>
  </w:style>
  <w:style w:type="paragraph" w:customStyle="1" w:styleId="Standard">
    <w:name w:val="Standard"/>
    <w:rsid w:val="008B76EA"/>
    <w:pPr>
      <w:widowControl w:val="0"/>
      <w:suppressAutoHyphens/>
      <w:autoSpaceDN w:val="0"/>
      <w:spacing w:after="0" w:line="240" w:lineRule="auto"/>
      <w:textAlignment w:val="baseline"/>
    </w:pPr>
    <w:rPr>
      <w:rFonts w:ascii="Arial" w:eastAsia="Lucida Sans Unicode" w:hAnsi="Arial" w:cs="Tahoma"/>
      <w:kern w:val="3"/>
      <w:sz w:val="24"/>
      <w:szCs w:val="24"/>
    </w:rPr>
  </w:style>
  <w:style w:type="paragraph" w:customStyle="1" w:styleId="ConsPlusNormal">
    <w:name w:val="ConsPlusNormal"/>
    <w:rsid w:val="00B0690E"/>
    <w:pPr>
      <w:widowControl w:val="0"/>
      <w:autoSpaceDE w:val="0"/>
      <w:autoSpaceDN w:val="0"/>
      <w:spacing w:after="0" w:line="240" w:lineRule="auto"/>
    </w:pPr>
    <w:rPr>
      <w:rFonts w:ascii="Calibri" w:eastAsia="Times New Roman" w:hAnsi="Calibri" w:cs="Calibri"/>
      <w:sz w:val="22"/>
    </w:rPr>
  </w:style>
  <w:style w:type="paragraph" w:customStyle="1" w:styleId="Default">
    <w:name w:val="Default"/>
    <w:rsid w:val="00F00B18"/>
    <w:pPr>
      <w:autoSpaceDE w:val="0"/>
      <w:autoSpaceDN w:val="0"/>
      <w:adjustRightInd w:val="0"/>
      <w:spacing w:after="0" w:line="240" w:lineRule="auto"/>
    </w:pPr>
    <w:rPr>
      <w:rFonts w:eastAsia="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8</Pages>
  <Words>3502</Words>
  <Characters>19966</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КаТТ специалист</cp:lastModifiedBy>
  <cp:revision>3</cp:revision>
  <cp:lastPrinted>2023-07-27T10:30:00Z</cp:lastPrinted>
  <dcterms:created xsi:type="dcterms:W3CDTF">2026-08-12T10:54:00Z</dcterms:created>
  <dcterms:modified xsi:type="dcterms:W3CDTF">2026-08-13T06:13:00Z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1049-10.2.0.7646</vt:lpwstr>
  </property>
</Properties>
</file>