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77" w:rsidRDefault="00501877" w:rsidP="00501877">
      <w:pPr>
        <w:spacing w:after="0"/>
        <w:jc w:val="right"/>
      </w:pPr>
      <w:r>
        <w:t>Приложение N 1</w:t>
      </w:r>
    </w:p>
    <w:p w:rsidR="00501877" w:rsidRDefault="00501877" w:rsidP="00501877">
      <w:pPr>
        <w:spacing w:after="0"/>
        <w:jc w:val="right"/>
      </w:pPr>
      <w:r>
        <w:t xml:space="preserve">к Порядку определения </w:t>
      </w:r>
      <w:proofErr w:type="gramStart"/>
      <w:r>
        <w:t>начальной</w:t>
      </w:r>
      <w:proofErr w:type="gramEnd"/>
    </w:p>
    <w:p w:rsidR="00501877" w:rsidRDefault="00501877" w:rsidP="00501877">
      <w:pPr>
        <w:spacing w:after="0"/>
        <w:jc w:val="right"/>
      </w:pPr>
      <w:r>
        <w:t>(максимальной) цены контракта,</w:t>
      </w:r>
    </w:p>
    <w:p w:rsidR="00501877" w:rsidRDefault="00501877" w:rsidP="00501877">
      <w:pPr>
        <w:spacing w:after="0"/>
        <w:jc w:val="right"/>
      </w:pPr>
      <w:r>
        <w:t>цены контракта, заключаемого</w:t>
      </w:r>
    </w:p>
    <w:p w:rsidR="00501877" w:rsidRDefault="00501877" w:rsidP="00501877">
      <w:pPr>
        <w:spacing w:after="0"/>
        <w:jc w:val="right"/>
      </w:pPr>
      <w:r>
        <w:t>с единственным поставщиком</w:t>
      </w:r>
    </w:p>
    <w:p w:rsidR="00501877" w:rsidRDefault="00501877" w:rsidP="00501877">
      <w:pPr>
        <w:spacing w:after="0"/>
        <w:jc w:val="right"/>
      </w:pPr>
      <w:r>
        <w:t>(подрядчиком, исполнителем),</w:t>
      </w:r>
    </w:p>
    <w:p w:rsidR="00501877" w:rsidRDefault="00501877" w:rsidP="00501877">
      <w:pPr>
        <w:spacing w:after="0"/>
        <w:jc w:val="right"/>
      </w:pPr>
      <w:r>
        <w:t>начальной цены единицы товара,</w:t>
      </w:r>
    </w:p>
    <w:p w:rsidR="00501877" w:rsidRDefault="00501877" w:rsidP="00501877">
      <w:pPr>
        <w:spacing w:after="0"/>
        <w:jc w:val="right"/>
      </w:pPr>
      <w:r>
        <w:t>работы, услуги при осуществлении</w:t>
      </w:r>
    </w:p>
    <w:p w:rsidR="00501877" w:rsidRDefault="00501877" w:rsidP="00501877">
      <w:pPr>
        <w:spacing w:after="0"/>
        <w:jc w:val="right"/>
      </w:pPr>
      <w:r>
        <w:t>закупок в сфере градостроительной</w:t>
      </w:r>
    </w:p>
    <w:p w:rsidR="00501877" w:rsidRDefault="00501877" w:rsidP="00501877">
      <w:pPr>
        <w:spacing w:after="0"/>
        <w:jc w:val="right"/>
      </w:pPr>
      <w:proofErr w:type="gramStart"/>
      <w:r>
        <w:t>деятельности (за исключением</w:t>
      </w:r>
      <w:proofErr w:type="gramEnd"/>
    </w:p>
    <w:p w:rsidR="00501877" w:rsidRDefault="00501877" w:rsidP="00501877">
      <w:pPr>
        <w:spacing w:after="0"/>
        <w:jc w:val="right"/>
      </w:pPr>
      <w:r>
        <w:t>территориального планирования),</w:t>
      </w:r>
    </w:p>
    <w:p w:rsidR="00501877" w:rsidRDefault="00501877" w:rsidP="00501877">
      <w:pPr>
        <w:spacing w:after="0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501877" w:rsidRDefault="00501877" w:rsidP="00501877">
      <w:pPr>
        <w:spacing w:after="0"/>
        <w:jc w:val="right"/>
      </w:pPr>
      <w:r>
        <w:t>Министерства строительства</w:t>
      </w:r>
    </w:p>
    <w:p w:rsidR="00501877" w:rsidRDefault="00501877" w:rsidP="00501877">
      <w:pPr>
        <w:spacing w:after="0"/>
        <w:jc w:val="right"/>
      </w:pPr>
      <w:r>
        <w:t>и жилищно-коммунального хозяйства</w:t>
      </w:r>
    </w:p>
    <w:p w:rsidR="00501877" w:rsidRDefault="00501877" w:rsidP="00501877">
      <w:pPr>
        <w:spacing w:after="0"/>
        <w:jc w:val="right"/>
      </w:pPr>
      <w:r>
        <w:t>Российской Федерации</w:t>
      </w:r>
    </w:p>
    <w:p w:rsidR="00501877" w:rsidRDefault="00501877" w:rsidP="00501877">
      <w:pPr>
        <w:spacing w:after="0"/>
        <w:jc w:val="right"/>
      </w:pPr>
      <w:r>
        <w:t>от 23 декабря 2019 г. N 841/</w:t>
      </w:r>
      <w:proofErr w:type="spellStart"/>
      <w:proofErr w:type="gramStart"/>
      <w:r>
        <w:t>пр</w:t>
      </w:r>
      <w:proofErr w:type="spellEnd"/>
      <w:proofErr w:type="gramEnd"/>
    </w:p>
    <w:p w:rsidR="00501877" w:rsidRDefault="00501877" w:rsidP="00501877">
      <w:pPr>
        <w:spacing w:after="0"/>
        <w:jc w:val="right"/>
      </w:pPr>
    </w:p>
    <w:p w:rsidR="00501877" w:rsidRDefault="00501877" w:rsidP="005018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8"/>
      <w:bookmarkEnd w:id="0"/>
      <w:r>
        <w:rPr>
          <w:rFonts w:ascii="Times New Roman" w:hAnsi="Times New Roman" w:cs="Times New Roman"/>
          <w:sz w:val="28"/>
          <w:szCs w:val="28"/>
        </w:rPr>
        <w:t>Протокол</w:t>
      </w:r>
      <w:r w:rsidR="00D90F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877" w:rsidRDefault="00501877" w:rsidP="00592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начальной (максимальной) цены контракта</w:t>
      </w:r>
    </w:p>
    <w:p w:rsidR="00524D35" w:rsidRDefault="00524D35" w:rsidP="00546F18">
      <w:pPr>
        <w:spacing w:after="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24D35">
        <w:rPr>
          <w:rFonts w:ascii="Times New Roman" w:hAnsi="Times New Roman"/>
          <w:sz w:val="28"/>
          <w:szCs w:val="28"/>
        </w:rPr>
        <w:t xml:space="preserve">казание услуг по авторскому надзору за капитальным ремонтом здания Управления Федерального казначейства по Республике Крым, расположенного по адресу г. Симферополь, ул. </w:t>
      </w:r>
      <w:proofErr w:type="gramStart"/>
      <w:r w:rsidRPr="00524D35">
        <w:rPr>
          <w:rFonts w:ascii="Times New Roman" w:hAnsi="Times New Roman"/>
          <w:sz w:val="28"/>
          <w:szCs w:val="28"/>
        </w:rPr>
        <w:t>Севастопольская</w:t>
      </w:r>
      <w:proofErr w:type="gramEnd"/>
      <w:r w:rsidRPr="00524D35">
        <w:rPr>
          <w:rFonts w:ascii="Times New Roman" w:hAnsi="Times New Roman"/>
          <w:sz w:val="28"/>
          <w:szCs w:val="28"/>
        </w:rPr>
        <w:t>, д. 19</w:t>
      </w:r>
      <w:r w:rsidR="009F0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552" w:rsidRDefault="009F0DA5" w:rsidP="00546F18">
      <w:pPr>
        <w:spacing w:after="0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45B43" w:rsidRPr="00B45B43" w:rsidRDefault="00B45B43" w:rsidP="00592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5B43">
        <w:rPr>
          <w:rFonts w:ascii="Times New Roman" w:hAnsi="Times New Roman" w:cs="Times New Roman"/>
          <w:b/>
          <w:sz w:val="28"/>
          <w:szCs w:val="28"/>
          <w:u w:val="single"/>
        </w:rPr>
        <w:t>Начальная (максимальная) цена контракта составляет:</w:t>
      </w:r>
    </w:p>
    <w:p w:rsidR="003D7AB1" w:rsidRDefault="00EA5B58" w:rsidP="00592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24D3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524D35">
        <w:rPr>
          <w:rFonts w:ascii="Times New Roman" w:hAnsi="Times New Roman" w:cs="Times New Roman"/>
          <w:b/>
          <w:sz w:val="28"/>
          <w:szCs w:val="28"/>
          <w:u w:val="single"/>
        </w:rPr>
        <w:t>075</w:t>
      </w:r>
      <w:r w:rsidR="00B45B43" w:rsidRPr="00B45B43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524D35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то дв</w:t>
      </w:r>
      <w:r w:rsidR="00524D35">
        <w:rPr>
          <w:rFonts w:ascii="Times New Roman" w:hAnsi="Times New Roman" w:cs="Times New Roman"/>
          <w:b/>
          <w:sz w:val="28"/>
          <w:szCs w:val="28"/>
          <w:u w:val="single"/>
        </w:rPr>
        <w:t>енад</w:t>
      </w:r>
      <w:r w:rsidR="00546F18">
        <w:rPr>
          <w:rFonts w:ascii="Times New Roman" w:hAnsi="Times New Roman" w:cs="Times New Roman"/>
          <w:b/>
          <w:sz w:val="28"/>
          <w:szCs w:val="28"/>
          <w:u w:val="single"/>
        </w:rPr>
        <w:t xml:space="preserve">цать </w:t>
      </w:r>
      <w:r w:rsidR="00592552">
        <w:rPr>
          <w:rFonts w:ascii="Times New Roman" w:hAnsi="Times New Roman" w:cs="Times New Roman"/>
          <w:b/>
          <w:sz w:val="28"/>
          <w:szCs w:val="28"/>
          <w:u w:val="single"/>
        </w:rPr>
        <w:t>тысяч</w:t>
      </w:r>
      <w:r w:rsidR="00546F1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24D35">
        <w:rPr>
          <w:rFonts w:ascii="Times New Roman" w:hAnsi="Times New Roman" w:cs="Times New Roman"/>
          <w:b/>
          <w:sz w:val="28"/>
          <w:szCs w:val="28"/>
          <w:u w:val="single"/>
        </w:rPr>
        <w:t>сем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ьдесят </w:t>
      </w:r>
      <w:r w:rsidR="00524D35">
        <w:rPr>
          <w:rFonts w:ascii="Times New Roman" w:hAnsi="Times New Roman" w:cs="Times New Roman"/>
          <w:b/>
          <w:sz w:val="28"/>
          <w:szCs w:val="28"/>
          <w:u w:val="single"/>
        </w:rPr>
        <w:t>пять</w:t>
      </w:r>
      <w:r w:rsidR="00B45B43" w:rsidRPr="00B45B43">
        <w:rPr>
          <w:rFonts w:ascii="Times New Roman" w:hAnsi="Times New Roman" w:cs="Times New Roman"/>
          <w:b/>
          <w:sz w:val="28"/>
          <w:szCs w:val="28"/>
          <w:u w:val="single"/>
        </w:rPr>
        <w:t>) рубл</w:t>
      </w:r>
      <w:r w:rsidR="00524D35">
        <w:rPr>
          <w:rFonts w:ascii="Times New Roman" w:hAnsi="Times New Roman" w:cs="Times New Roman"/>
          <w:b/>
          <w:sz w:val="28"/>
          <w:szCs w:val="28"/>
          <w:u w:val="single"/>
        </w:rPr>
        <w:t>ей</w:t>
      </w:r>
      <w:r w:rsidR="00B45B43" w:rsidRPr="00B45B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24D3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B45B43" w:rsidRPr="00B45B4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копе</w:t>
      </w:r>
      <w:r w:rsidR="00592552">
        <w:rPr>
          <w:rFonts w:ascii="Times New Roman" w:hAnsi="Times New Roman" w:cs="Times New Roman"/>
          <w:b/>
          <w:sz w:val="28"/>
          <w:szCs w:val="28"/>
          <w:u w:val="single"/>
        </w:rPr>
        <w:t>ек</w:t>
      </w:r>
    </w:p>
    <w:p w:rsidR="00501877" w:rsidRDefault="00501877" w:rsidP="00B541A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(сумма цифрами и прописью)</w:t>
      </w:r>
    </w:p>
    <w:p w:rsidR="00546F18" w:rsidRDefault="00546F18" w:rsidP="00B541A4">
      <w:pPr>
        <w:spacing w:after="0"/>
        <w:jc w:val="center"/>
        <w:rPr>
          <w:rFonts w:ascii="Times New Roman" w:hAnsi="Times New Roman" w:cs="Times New Roman"/>
        </w:rPr>
      </w:pPr>
    </w:p>
    <w:p w:rsidR="00592552" w:rsidRDefault="00501877" w:rsidP="0059255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контракта включает в себя</w:t>
      </w:r>
      <w:r w:rsidR="00524D35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735448">
        <w:rPr>
          <w:rFonts w:ascii="Times New Roman" w:hAnsi="Times New Roman" w:cs="Times New Roman"/>
          <w:sz w:val="28"/>
          <w:szCs w:val="28"/>
        </w:rPr>
        <w:t>на</w:t>
      </w:r>
      <w:r w:rsidR="00524D35">
        <w:rPr>
          <w:rFonts w:ascii="Times New Roman" w:hAnsi="Times New Roman" w:cs="Times New Roman"/>
          <w:sz w:val="28"/>
          <w:szCs w:val="28"/>
        </w:rPr>
        <w:t xml:space="preserve"> </w:t>
      </w:r>
      <w:r w:rsidR="00524D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="00524D35" w:rsidRPr="00524D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казание услуг по авторскому надзору за капитальным ремонтом здания Управления Федерального казначейства по Республике Крым, расположенного по адресу г. Симферополь, ул. Севастопольская, д. 19</w:t>
      </w:r>
      <w:r w:rsidR="0059255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bookmarkStart w:id="1" w:name="_GoBack"/>
      <w:bookmarkEnd w:id="1"/>
    </w:p>
    <w:p w:rsidR="00592552" w:rsidRDefault="00592552" w:rsidP="0059255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541A4" w:rsidRPr="00592552" w:rsidRDefault="00501877" w:rsidP="0059255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Приложение: Расчет начальной (максимальной) цены контракта.</w:t>
      </w:r>
    </w:p>
    <w:p w:rsidR="006F642F" w:rsidRDefault="006F642F" w:rsidP="00B54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41A4" w:rsidRDefault="00B541A4" w:rsidP="00B54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5D24" w:rsidRDefault="00501877" w:rsidP="00F45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Заказчик:</w:t>
      </w:r>
    </w:p>
    <w:p w:rsidR="00546F18" w:rsidRDefault="003D3E59" w:rsidP="00F45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546F1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6F18">
        <w:rPr>
          <w:rFonts w:ascii="Times New Roman" w:hAnsi="Times New Roman" w:cs="Times New Roman"/>
          <w:sz w:val="28"/>
          <w:szCs w:val="28"/>
        </w:rPr>
        <w:t xml:space="preserve"> филиала </w:t>
      </w:r>
    </w:p>
    <w:p w:rsidR="00DC4C7B" w:rsidRPr="005E0F89" w:rsidRDefault="00546F18" w:rsidP="00F45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</w:t>
      </w:r>
      <w:r w:rsidR="00501877">
        <w:rPr>
          <w:rFonts w:ascii="Times New Roman" w:hAnsi="Times New Roman" w:cs="Times New Roman"/>
          <w:sz w:val="28"/>
          <w:szCs w:val="28"/>
        </w:rPr>
        <w:t xml:space="preserve"> ФКУ «</w:t>
      </w:r>
      <w:r w:rsidR="006F642F">
        <w:rPr>
          <w:rFonts w:ascii="Times New Roman" w:hAnsi="Times New Roman" w:cs="Times New Roman"/>
          <w:sz w:val="28"/>
          <w:szCs w:val="28"/>
        </w:rPr>
        <w:t xml:space="preserve">ЦОКР» </w:t>
      </w:r>
      <w:r>
        <w:rPr>
          <w:rFonts w:ascii="Times New Roman" w:hAnsi="Times New Roman" w:cs="Times New Roman"/>
          <w:sz w:val="28"/>
          <w:szCs w:val="28"/>
        </w:rPr>
        <w:t>в г. Ростове-на-Дону</w:t>
      </w:r>
      <w:r w:rsidR="006F642F">
        <w:rPr>
          <w:rFonts w:ascii="Times New Roman" w:hAnsi="Times New Roman" w:cs="Times New Roman"/>
          <w:sz w:val="28"/>
          <w:szCs w:val="28"/>
        </w:rPr>
        <w:t xml:space="preserve"> </w:t>
      </w:r>
      <w:r w:rsidR="005F18FE">
        <w:rPr>
          <w:rFonts w:ascii="Times New Roman" w:hAnsi="Times New Roman" w:cs="Times New Roman"/>
          <w:sz w:val="28"/>
          <w:szCs w:val="28"/>
        </w:rPr>
        <w:t xml:space="preserve">   </w:t>
      </w:r>
      <w:r w:rsidR="00B435BF">
        <w:rPr>
          <w:rFonts w:ascii="Times New Roman" w:hAnsi="Times New Roman" w:cs="Times New Roman"/>
          <w:sz w:val="28"/>
          <w:szCs w:val="28"/>
        </w:rPr>
        <w:t xml:space="preserve">         </w:t>
      </w:r>
      <w:r w:rsidR="006F642F">
        <w:rPr>
          <w:rFonts w:ascii="Times New Roman" w:hAnsi="Times New Roman" w:cs="Times New Roman"/>
          <w:sz w:val="28"/>
          <w:szCs w:val="28"/>
        </w:rPr>
        <w:t xml:space="preserve">    </w:t>
      </w:r>
      <w:r w:rsidR="00B435BF">
        <w:rPr>
          <w:rFonts w:ascii="Times New Roman" w:hAnsi="Times New Roman" w:cs="Times New Roman"/>
          <w:sz w:val="28"/>
          <w:szCs w:val="28"/>
        </w:rPr>
        <w:t xml:space="preserve">  </w:t>
      </w:r>
      <w:r w:rsidR="00F45D24">
        <w:rPr>
          <w:rFonts w:ascii="Times New Roman" w:hAnsi="Times New Roman" w:cs="Times New Roman"/>
          <w:sz w:val="28"/>
          <w:szCs w:val="28"/>
        </w:rPr>
        <w:t xml:space="preserve">  </w:t>
      </w:r>
      <w:r w:rsidR="006F642F">
        <w:rPr>
          <w:rFonts w:ascii="Times New Roman" w:hAnsi="Times New Roman" w:cs="Times New Roman"/>
          <w:sz w:val="28"/>
          <w:szCs w:val="28"/>
        </w:rPr>
        <w:t xml:space="preserve">    </w:t>
      </w:r>
      <w:r w:rsidR="00F45D24">
        <w:rPr>
          <w:rFonts w:ascii="Times New Roman" w:hAnsi="Times New Roman" w:cs="Times New Roman"/>
          <w:sz w:val="28"/>
          <w:szCs w:val="28"/>
        </w:rPr>
        <w:t xml:space="preserve">   </w:t>
      </w:r>
      <w:r w:rsidR="006F642F">
        <w:rPr>
          <w:rFonts w:ascii="Times New Roman" w:hAnsi="Times New Roman" w:cs="Times New Roman"/>
          <w:sz w:val="28"/>
          <w:szCs w:val="28"/>
        </w:rPr>
        <w:t xml:space="preserve"> </w:t>
      </w:r>
      <w:r w:rsidR="00F45D24">
        <w:rPr>
          <w:rFonts w:ascii="Times New Roman" w:hAnsi="Times New Roman" w:cs="Times New Roman"/>
          <w:sz w:val="28"/>
          <w:szCs w:val="28"/>
        </w:rPr>
        <w:t xml:space="preserve">   </w:t>
      </w:r>
      <w:r w:rsidR="00B43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3E59">
        <w:rPr>
          <w:rFonts w:ascii="Times New Roman" w:hAnsi="Times New Roman" w:cs="Times New Roman"/>
          <w:sz w:val="28"/>
          <w:szCs w:val="28"/>
        </w:rPr>
        <w:t xml:space="preserve">  С.В. Чумаков</w:t>
      </w:r>
    </w:p>
    <w:sectPr w:rsidR="00DC4C7B" w:rsidRPr="005E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B1" w:rsidRDefault="006E0FB1" w:rsidP="00B541A4">
      <w:pPr>
        <w:spacing w:after="0" w:line="240" w:lineRule="auto"/>
      </w:pPr>
      <w:r>
        <w:separator/>
      </w:r>
    </w:p>
  </w:endnote>
  <w:endnote w:type="continuationSeparator" w:id="0">
    <w:p w:rsidR="006E0FB1" w:rsidRDefault="006E0FB1" w:rsidP="00B5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B1" w:rsidRDefault="006E0FB1" w:rsidP="00B541A4">
      <w:pPr>
        <w:spacing w:after="0" w:line="240" w:lineRule="auto"/>
      </w:pPr>
      <w:r>
        <w:separator/>
      </w:r>
    </w:p>
  </w:footnote>
  <w:footnote w:type="continuationSeparator" w:id="0">
    <w:p w:rsidR="006E0FB1" w:rsidRDefault="006E0FB1" w:rsidP="00B54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DC"/>
    <w:rsid w:val="000820E9"/>
    <w:rsid w:val="000A787B"/>
    <w:rsid w:val="00155DF7"/>
    <w:rsid w:val="001625BA"/>
    <w:rsid w:val="001701EA"/>
    <w:rsid w:val="00183222"/>
    <w:rsid w:val="001B2FA4"/>
    <w:rsid w:val="001C2F17"/>
    <w:rsid w:val="001E2CE7"/>
    <w:rsid w:val="001E7A8D"/>
    <w:rsid w:val="001F2C9F"/>
    <w:rsid w:val="002255D6"/>
    <w:rsid w:val="002720E7"/>
    <w:rsid w:val="002E4F34"/>
    <w:rsid w:val="002F270F"/>
    <w:rsid w:val="00340937"/>
    <w:rsid w:val="00346D9C"/>
    <w:rsid w:val="00376D90"/>
    <w:rsid w:val="00377F50"/>
    <w:rsid w:val="00384416"/>
    <w:rsid w:val="0039222F"/>
    <w:rsid w:val="003D3E59"/>
    <w:rsid w:val="003D7AB1"/>
    <w:rsid w:val="003E0D1D"/>
    <w:rsid w:val="00443485"/>
    <w:rsid w:val="00481849"/>
    <w:rsid w:val="00496B37"/>
    <w:rsid w:val="004B01C1"/>
    <w:rsid w:val="004B5AA2"/>
    <w:rsid w:val="004E63D4"/>
    <w:rsid w:val="004F2C62"/>
    <w:rsid w:val="00501877"/>
    <w:rsid w:val="00524CC6"/>
    <w:rsid w:val="00524D35"/>
    <w:rsid w:val="00546F18"/>
    <w:rsid w:val="00592552"/>
    <w:rsid w:val="005A50BF"/>
    <w:rsid w:val="005E02E3"/>
    <w:rsid w:val="005E0F89"/>
    <w:rsid w:val="005E7B0D"/>
    <w:rsid w:val="005F18FE"/>
    <w:rsid w:val="006A2274"/>
    <w:rsid w:val="006C5FE4"/>
    <w:rsid w:val="006D0FA1"/>
    <w:rsid w:val="006E0FB1"/>
    <w:rsid w:val="006F642F"/>
    <w:rsid w:val="00735448"/>
    <w:rsid w:val="00761207"/>
    <w:rsid w:val="00786FFE"/>
    <w:rsid w:val="007A600A"/>
    <w:rsid w:val="007D0951"/>
    <w:rsid w:val="007F60B9"/>
    <w:rsid w:val="00822D25"/>
    <w:rsid w:val="008809E7"/>
    <w:rsid w:val="00881560"/>
    <w:rsid w:val="00882189"/>
    <w:rsid w:val="008A6DBD"/>
    <w:rsid w:val="008D7EDC"/>
    <w:rsid w:val="008E02DA"/>
    <w:rsid w:val="008F55B3"/>
    <w:rsid w:val="008F70E5"/>
    <w:rsid w:val="009071AA"/>
    <w:rsid w:val="00922B12"/>
    <w:rsid w:val="00933E70"/>
    <w:rsid w:val="009340D9"/>
    <w:rsid w:val="00935A55"/>
    <w:rsid w:val="009937EA"/>
    <w:rsid w:val="009F0DA5"/>
    <w:rsid w:val="009F1120"/>
    <w:rsid w:val="009F268F"/>
    <w:rsid w:val="00A41396"/>
    <w:rsid w:val="00A83352"/>
    <w:rsid w:val="00A859DB"/>
    <w:rsid w:val="00AC61E5"/>
    <w:rsid w:val="00AF76F3"/>
    <w:rsid w:val="00B040A3"/>
    <w:rsid w:val="00B41C99"/>
    <w:rsid w:val="00B435BF"/>
    <w:rsid w:val="00B45B43"/>
    <w:rsid w:val="00B5217D"/>
    <w:rsid w:val="00B541A4"/>
    <w:rsid w:val="00B831C4"/>
    <w:rsid w:val="00B93DA1"/>
    <w:rsid w:val="00BA4C48"/>
    <w:rsid w:val="00BB44FA"/>
    <w:rsid w:val="00BC1FAE"/>
    <w:rsid w:val="00BE61E8"/>
    <w:rsid w:val="00C066BE"/>
    <w:rsid w:val="00C32E6B"/>
    <w:rsid w:val="00C45AD6"/>
    <w:rsid w:val="00CF0230"/>
    <w:rsid w:val="00D100DC"/>
    <w:rsid w:val="00D53344"/>
    <w:rsid w:val="00D90F0C"/>
    <w:rsid w:val="00D97F44"/>
    <w:rsid w:val="00DA59C5"/>
    <w:rsid w:val="00DC4C7B"/>
    <w:rsid w:val="00DF1311"/>
    <w:rsid w:val="00E22663"/>
    <w:rsid w:val="00E701B9"/>
    <w:rsid w:val="00E97879"/>
    <w:rsid w:val="00EA0B2F"/>
    <w:rsid w:val="00EA5B58"/>
    <w:rsid w:val="00EC1F82"/>
    <w:rsid w:val="00ED77FC"/>
    <w:rsid w:val="00EF2A2B"/>
    <w:rsid w:val="00F00203"/>
    <w:rsid w:val="00F329B1"/>
    <w:rsid w:val="00F45D24"/>
    <w:rsid w:val="00F9725B"/>
    <w:rsid w:val="00FA372E"/>
    <w:rsid w:val="00FD21D7"/>
    <w:rsid w:val="00FF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1A4"/>
  </w:style>
  <w:style w:type="paragraph" w:styleId="a5">
    <w:name w:val="footer"/>
    <w:basedOn w:val="a"/>
    <w:link w:val="a6"/>
    <w:uiPriority w:val="99"/>
    <w:unhideWhenUsed/>
    <w:rsid w:val="00B54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1A4"/>
  </w:style>
  <w:style w:type="paragraph" w:styleId="a7">
    <w:name w:val="Balloon Text"/>
    <w:basedOn w:val="a"/>
    <w:link w:val="a8"/>
    <w:uiPriority w:val="99"/>
    <w:semiHidden/>
    <w:unhideWhenUsed/>
    <w:rsid w:val="00EA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41A4"/>
  </w:style>
  <w:style w:type="paragraph" w:styleId="a5">
    <w:name w:val="footer"/>
    <w:basedOn w:val="a"/>
    <w:link w:val="a6"/>
    <w:uiPriority w:val="99"/>
    <w:unhideWhenUsed/>
    <w:rsid w:val="00B54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41A4"/>
  </w:style>
  <w:style w:type="paragraph" w:styleId="a7">
    <w:name w:val="Balloon Text"/>
    <w:basedOn w:val="a"/>
    <w:link w:val="a8"/>
    <w:uiPriority w:val="99"/>
    <w:semiHidden/>
    <w:unhideWhenUsed/>
    <w:rsid w:val="00EA5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Трущенков Сергей Владимирович</dc:creator>
  <cp:lastModifiedBy>Усепян Иван Михайлович</cp:lastModifiedBy>
  <cp:revision>5</cp:revision>
  <cp:lastPrinted>2026-04-10T08:40:00Z</cp:lastPrinted>
  <dcterms:created xsi:type="dcterms:W3CDTF">2026-03-23T08:35:00Z</dcterms:created>
  <dcterms:modified xsi:type="dcterms:W3CDTF">2026-06-22T09:19:00Z</dcterms:modified>
</cp:coreProperties>
</file>