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7F4" w:rsidRPr="008E471C" w:rsidRDefault="00D507F4" w:rsidP="00D507F4">
      <w:pPr>
        <w:pStyle w:val="a4"/>
        <w:spacing w:before="0" w:after="0"/>
        <w:ind w:firstLine="284"/>
        <w:rPr>
          <w:sz w:val="20"/>
          <w:szCs w:val="20"/>
          <w:lang w:val="en-US"/>
        </w:rPr>
      </w:pPr>
      <w:bookmarkStart w:id="0" w:name="_title_1"/>
      <w:bookmarkStart w:id="1" w:name="_ref_60854"/>
      <w:r w:rsidRPr="008E471C">
        <w:rPr>
          <w:sz w:val="20"/>
          <w:szCs w:val="20"/>
        </w:rPr>
        <w:t>Договор купли-продажи №</w:t>
      </w:r>
      <w:bookmarkEnd w:id="0"/>
      <w:bookmarkEnd w:id="1"/>
      <w:r w:rsidR="00113149">
        <w:rPr>
          <w:sz w:val="20"/>
          <w:szCs w:val="20"/>
        </w:rPr>
        <w:t xml:space="preserve"> 44</w:t>
      </w:r>
      <w:r w:rsidRPr="008E471C">
        <w:rPr>
          <w:sz w:val="20"/>
          <w:szCs w:val="20"/>
        </w:rPr>
        <w:t>-26Е-44</w:t>
      </w:r>
    </w:p>
    <w:p w:rsidR="009268AF" w:rsidRPr="00486A6C" w:rsidRDefault="009268AF" w:rsidP="00C072B8">
      <w:pPr>
        <w:spacing w:before="0" w:after="0" w:line="240" w:lineRule="auto"/>
        <w:ind w:firstLine="0"/>
        <w:rPr>
          <w:sz w:val="20"/>
          <w:szCs w:val="20"/>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096"/>
        <w:gridCol w:w="6042"/>
      </w:tblGrid>
      <w:tr w:rsidR="00C47CD0" w:rsidRPr="00486A6C">
        <w:tc>
          <w:tcPr>
            <w:tcW w:w="2000" w:type="pct"/>
            <w:tcBorders>
              <w:top w:val="nil"/>
              <w:left w:val="nil"/>
              <w:bottom w:val="nil"/>
              <w:right w:val="nil"/>
            </w:tcBorders>
          </w:tcPr>
          <w:p w:rsidR="00C47CD0" w:rsidRPr="00486A6C" w:rsidRDefault="00C47CD0" w:rsidP="003C59C0">
            <w:pPr>
              <w:pStyle w:val="Normalunindented"/>
              <w:keepNext/>
              <w:spacing w:before="0" w:after="0" w:line="240" w:lineRule="auto"/>
              <w:ind w:firstLine="284"/>
              <w:jc w:val="left"/>
              <w:rPr>
                <w:sz w:val="20"/>
                <w:szCs w:val="20"/>
              </w:rPr>
            </w:pPr>
            <w:r w:rsidRPr="00486A6C">
              <w:rPr>
                <w:sz w:val="20"/>
                <w:szCs w:val="20"/>
              </w:rPr>
              <w:t xml:space="preserve">г. </w:t>
            </w:r>
            <w:r w:rsidR="00BF76AF" w:rsidRPr="00486A6C">
              <w:rPr>
                <w:sz w:val="20"/>
                <w:szCs w:val="20"/>
              </w:rPr>
              <w:t>Нижневартовск</w:t>
            </w:r>
          </w:p>
        </w:tc>
        <w:tc>
          <w:tcPr>
            <w:tcW w:w="2950" w:type="pct"/>
            <w:tcBorders>
              <w:top w:val="nil"/>
              <w:left w:val="nil"/>
              <w:bottom w:val="nil"/>
              <w:right w:val="nil"/>
            </w:tcBorders>
          </w:tcPr>
          <w:p w:rsidR="00C47CD0" w:rsidRPr="00486A6C" w:rsidRDefault="00D507F4" w:rsidP="001F3AC2">
            <w:pPr>
              <w:pStyle w:val="Normalunindented"/>
              <w:keepNext/>
              <w:spacing w:before="0" w:after="0" w:line="240" w:lineRule="auto"/>
              <w:ind w:firstLine="284"/>
              <w:jc w:val="right"/>
              <w:rPr>
                <w:sz w:val="20"/>
                <w:szCs w:val="20"/>
              </w:rPr>
            </w:pPr>
            <w:r w:rsidRPr="008E471C">
              <w:rPr>
                <w:sz w:val="20"/>
                <w:szCs w:val="20"/>
              </w:rPr>
              <w:t>«</w:t>
            </w:r>
            <w:r>
              <w:rPr>
                <w:sz w:val="20"/>
                <w:szCs w:val="20"/>
              </w:rPr>
              <w:t>___</w:t>
            </w:r>
            <w:r w:rsidRPr="008E471C">
              <w:rPr>
                <w:sz w:val="20"/>
                <w:szCs w:val="20"/>
              </w:rPr>
              <w:t xml:space="preserve">» </w:t>
            </w:r>
            <w:r w:rsidR="001F3AC2">
              <w:rPr>
                <w:sz w:val="20"/>
                <w:szCs w:val="20"/>
              </w:rPr>
              <w:t>_________</w:t>
            </w:r>
            <w:r w:rsidRPr="008E471C">
              <w:rPr>
                <w:sz w:val="20"/>
                <w:szCs w:val="20"/>
              </w:rPr>
              <w:t xml:space="preserve"> 2026 года</w:t>
            </w:r>
          </w:p>
        </w:tc>
      </w:tr>
    </w:tbl>
    <w:p w:rsidR="00B33783" w:rsidRPr="00486A6C" w:rsidRDefault="00911EA4" w:rsidP="00A717D9">
      <w:pPr>
        <w:spacing w:before="0" w:after="0" w:line="240" w:lineRule="auto"/>
        <w:ind w:firstLine="851"/>
        <w:rPr>
          <w:sz w:val="20"/>
          <w:szCs w:val="20"/>
        </w:rPr>
      </w:pPr>
      <w:bookmarkStart w:id="2" w:name="_ref_64512"/>
      <w:proofErr w:type="gramStart"/>
      <w:r w:rsidRPr="00CF6DE7">
        <w:rPr>
          <w:b/>
          <w:sz w:val="20"/>
          <w:szCs w:val="20"/>
        </w:rPr>
        <w:t>Федеральное государственное бюджетное образовательное учреждение высшего образования «</w:t>
      </w:r>
      <w:proofErr w:type="spellStart"/>
      <w:r w:rsidRPr="00CF6DE7">
        <w:rPr>
          <w:b/>
          <w:sz w:val="20"/>
          <w:szCs w:val="20"/>
        </w:rPr>
        <w:t>Нижневартовский</w:t>
      </w:r>
      <w:proofErr w:type="spellEnd"/>
      <w:r w:rsidRPr="00CF6DE7">
        <w:rPr>
          <w:b/>
          <w:sz w:val="20"/>
          <w:szCs w:val="20"/>
        </w:rPr>
        <w:t xml:space="preserve"> государственный университет»</w:t>
      </w:r>
      <w:r w:rsidRPr="00A717D9">
        <w:rPr>
          <w:sz w:val="20"/>
          <w:szCs w:val="20"/>
        </w:rPr>
        <w:t xml:space="preserve">, далее именуемое </w:t>
      </w:r>
      <w:r w:rsidR="00446995" w:rsidRPr="00A717D9">
        <w:rPr>
          <w:sz w:val="20"/>
          <w:szCs w:val="20"/>
        </w:rPr>
        <w:t>«</w:t>
      </w:r>
      <w:r w:rsidRPr="00A717D9">
        <w:rPr>
          <w:sz w:val="20"/>
          <w:szCs w:val="20"/>
        </w:rPr>
        <w:t>Покупатель</w:t>
      </w:r>
      <w:r w:rsidR="00446995" w:rsidRPr="00A717D9">
        <w:rPr>
          <w:sz w:val="20"/>
          <w:szCs w:val="20"/>
        </w:rPr>
        <w:t>»</w:t>
      </w:r>
      <w:r w:rsidRPr="00A717D9">
        <w:rPr>
          <w:sz w:val="20"/>
          <w:szCs w:val="20"/>
        </w:rPr>
        <w:t>, в лице</w:t>
      </w:r>
      <w:r w:rsidR="007338B8" w:rsidRPr="00A717D9">
        <w:rPr>
          <w:spacing w:val="1"/>
          <w:sz w:val="20"/>
          <w:szCs w:val="20"/>
        </w:rPr>
        <w:t xml:space="preserve"> </w:t>
      </w:r>
      <w:r w:rsidR="007338B8" w:rsidRPr="00A717D9">
        <w:rPr>
          <w:color w:val="000000"/>
          <w:sz w:val="20"/>
          <w:szCs w:val="20"/>
        </w:rPr>
        <w:t xml:space="preserve">ректора </w:t>
      </w:r>
      <w:r w:rsidR="005E15D0" w:rsidRPr="00A717D9">
        <w:rPr>
          <w:color w:val="000000"/>
          <w:sz w:val="20"/>
          <w:szCs w:val="20"/>
        </w:rPr>
        <w:t>Горлова Сергея Ивановича</w:t>
      </w:r>
      <w:r w:rsidR="007338B8" w:rsidRPr="00A717D9">
        <w:rPr>
          <w:color w:val="000000"/>
          <w:sz w:val="20"/>
          <w:szCs w:val="20"/>
        </w:rPr>
        <w:t>, действующего на основании</w:t>
      </w:r>
      <w:r w:rsidR="005E15D0" w:rsidRPr="00A717D9">
        <w:rPr>
          <w:color w:val="000000"/>
          <w:sz w:val="20"/>
          <w:szCs w:val="20"/>
        </w:rPr>
        <w:t xml:space="preserve"> Устава</w:t>
      </w:r>
      <w:r w:rsidR="00F65C13" w:rsidRPr="00A717D9">
        <w:rPr>
          <w:sz w:val="20"/>
          <w:szCs w:val="20"/>
        </w:rPr>
        <w:t xml:space="preserve">, </w:t>
      </w:r>
      <w:r w:rsidRPr="00A717D9">
        <w:rPr>
          <w:sz w:val="20"/>
          <w:szCs w:val="20"/>
        </w:rPr>
        <w:t>с одной стороны</w:t>
      </w:r>
      <w:r w:rsidR="00AC094D" w:rsidRPr="00A717D9">
        <w:rPr>
          <w:sz w:val="20"/>
          <w:szCs w:val="20"/>
        </w:rPr>
        <w:t>,</w:t>
      </w:r>
      <w:r w:rsidRPr="00A717D9">
        <w:rPr>
          <w:sz w:val="20"/>
          <w:szCs w:val="20"/>
        </w:rPr>
        <w:t xml:space="preserve"> </w:t>
      </w:r>
      <w:r w:rsidR="0002224D">
        <w:rPr>
          <w:sz w:val="20"/>
          <w:szCs w:val="20"/>
        </w:rPr>
        <w:t>______________________________</w:t>
      </w:r>
      <w:r w:rsidR="00870DC7" w:rsidRPr="00A717D9">
        <w:rPr>
          <w:sz w:val="20"/>
          <w:szCs w:val="20"/>
        </w:rPr>
        <w:t>, именуем</w:t>
      </w:r>
      <w:r w:rsidR="00446995" w:rsidRPr="00A717D9">
        <w:rPr>
          <w:sz w:val="20"/>
          <w:szCs w:val="20"/>
        </w:rPr>
        <w:t>ое</w:t>
      </w:r>
      <w:r w:rsidR="00870DC7" w:rsidRPr="00A717D9">
        <w:rPr>
          <w:sz w:val="20"/>
          <w:szCs w:val="20"/>
        </w:rPr>
        <w:t xml:space="preserve"> в дальнейшем «Продавец»,</w:t>
      </w:r>
      <w:r w:rsidR="00446995" w:rsidRPr="00A717D9">
        <w:rPr>
          <w:sz w:val="20"/>
          <w:szCs w:val="20"/>
        </w:rPr>
        <w:t xml:space="preserve"> в лице </w:t>
      </w:r>
      <w:r w:rsidR="0002224D">
        <w:rPr>
          <w:sz w:val="20"/>
          <w:szCs w:val="20"/>
        </w:rPr>
        <w:t>__________________________________</w:t>
      </w:r>
      <w:r w:rsidR="00A42F1B" w:rsidRPr="00A717D9">
        <w:rPr>
          <w:sz w:val="20"/>
          <w:szCs w:val="20"/>
        </w:rPr>
        <w:t>,</w:t>
      </w:r>
      <w:r w:rsidR="00E75271" w:rsidRPr="00A717D9">
        <w:rPr>
          <w:sz w:val="20"/>
          <w:szCs w:val="20"/>
        </w:rPr>
        <w:t xml:space="preserve"> </w:t>
      </w:r>
      <w:r w:rsidR="00870DC7" w:rsidRPr="00A717D9">
        <w:rPr>
          <w:sz w:val="20"/>
          <w:szCs w:val="20"/>
        </w:rPr>
        <w:t>действующ</w:t>
      </w:r>
      <w:r w:rsidR="00446995" w:rsidRPr="00A717D9">
        <w:rPr>
          <w:sz w:val="20"/>
          <w:szCs w:val="20"/>
        </w:rPr>
        <w:t>его</w:t>
      </w:r>
      <w:r w:rsidR="00870DC7" w:rsidRPr="0038323C">
        <w:rPr>
          <w:sz w:val="20"/>
          <w:szCs w:val="20"/>
        </w:rPr>
        <w:t xml:space="preserve"> на основании </w:t>
      </w:r>
      <w:r w:rsidR="0002224D">
        <w:rPr>
          <w:sz w:val="20"/>
          <w:szCs w:val="20"/>
        </w:rPr>
        <w:t>______________</w:t>
      </w:r>
      <w:r w:rsidR="005D733A" w:rsidRPr="0038323C">
        <w:rPr>
          <w:sz w:val="20"/>
          <w:szCs w:val="20"/>
        </w:rPr>
        <w:t>, с другой стороны, далее вместе именуемые</w:t>
      </w:r>
      <w:r w:rsidR="00CF6DE7">
        <w:rPr>
          <w:sz w:val="20"/>
          <w:szCs w:val="20"/>
        </w:rPr>
        <w:t xml:space="preserve"> «Стороны»,</w:t>
      </w:r>
      <w:r w:rsidRPr="00870DC7">
        <w:rPr>
          <w:sz w:val="20"/>
          <w:szCs w:val="20"/>
        </w:rPr>
        <w:t xml:space="preserve"> в соответствии </w:t>
      </w:r>
      <w:r w:rsidR="00B33783" w:rsidRPr="00870DC7">
        <w:rPr>
          <w:sz w:val="20"/>
          <w:szCs w:val="20"/>
        </w:rPr>
        <w:t xml:space="preserve">с </w:t>
      </w:r>
      <w:r w:rsidR="00363814" w:rsidRPr="00363814">
        <w:rPr>
          <w:sz w:val="20"/>
          <w:szCs w:val="20"/>
        </w:rPr>
        <w:t>Федеральны</w:t>
      </w:r>
      <w:r w:rsidR="00363814">
        <w:rPr>
          <w:sz w:val="20"/>
          <w:szCs w:val="20"/>
        </w:rPr>
        <w:t xml:space="preserve">м </w:t>
      </w:r>
      <w:r w:rsidR="00363814" w:rsidRPr="00363814">
        <w:rPr>
          <w:sz w:val="20"/>
          <w:szCs w:val="20"/>
        </w:rPr>
        <w:t>закон</w:t>
      </w:r>
      <w:r w:rsidR="00363814">
        <w:rPr>
          <w:sz w:val="20"/>
          <w:szCs w:val="20"/>
        </w:rPr>
        <w:t>ом</w:t>
      </w:r>
      <w:r w:rsidR="00363814" w:rsidRPr="00363814">
        <w:rPr>
          <w:sz w:val="20"/>
          <w:szCs w:val="20"/>
        </w:rPr>
        <w:t xml:space="preserve"> от 05.04.2013 </w:t>
      </w:r>
      <w:r w:rsidR="00363814">
        <w:rPr>
          <w:sz w:val="20"/>
          <w:szCs w:val="20"/>
        </w:rPr>
        <w:t>№</w:t>
      </w:r>
      <w:r w:rsidR="00363814" w:rsidRPr="00363814">
        <w:rPr>
          <w:sz w:val="20"/>
          <w:szCs w:val="20"/>
        </w:rPr>
        <w:t xml:space="preserve"> 44-ФЗ </w:t>
      </w:r>
      <w:r w:rsidR="00363814">
        <w:rPr>
          <w:sz w:val="20"/>
          <w:szCs w:val="20"/>
        </w:rPr>
        <w:t>«</w:t>
      </w:r>
      <w:r w:rsidR="00363814" w:rsidRPr="00363814">
        <w:rPr>
          <w:sz w:val="20"/>
          <w:szCs w:val="20"/>
        </w:rPr>
        <w:t>О контрактной системе в сфере закупок товаров, работ, услуг для</w:t>
      </w:r>
      <w:proofErr w:type="gramEnd"/>
      <w:r w:rsidR="00363814" w:rsidRPr="00363814">
        <w:rPr>
          <w:sz w:val="20"/>
          <w:szCs w:val="20"/>
        </w:rPr>
        <w:t xml:space="preserve"> обеспечения государственных и муниципальных нужд</w:t>
      </w:r>
      <w:r w:rsidR="00363814">
        <w:rPr>
          <w:sz w:val="20"/>
          <w:szCs w:val="20"/>
        </w:rPr>
        <w:t xml:space="preserve">» </w:t>
      </w:r>
      <w:r w:rsidR="00B33783" w:rsidRPr="003C59C0">
        <w:rPr>
          <w:sz w:val="20"/>
          <w:szCs w:val="20"/>
        </w:rPr>
        <w:t>заключили настоящий договор (далее – Договор) о нижеследующем:</w:t>
      </w:r>
    </w:p>
    <w:p w:rsidR="00C47CD0" w:rsidRPr="00486A6C" w:rsidRDefault="00C47CD0" w:rsidP="00A717D9">
      <w:pPr>
        <w:pStyle w:val="1"/>
        <w:spacing w:before="0" w:after="0" w:line="240" w:lineRule="auto"/>
        <w:ind w:firstLine="851"/>
        <w:rPr>
          <w:sz w:val="20"/>
          <w:szCs w:val="20"/>
        </w:rPr>
      </w:pPr>
      <w:r w:rsidRPr="00486A6C">
        <w:rPr>
          <w:sz w:val="20"/>
          <w:szCs w:val="20"/>
        </w:rPr>
        <w:t>Предмет</w:t>
      </w:r>
      <w:r w:rsidR="00486A6C" w:rsidRPr="00486A6C">
        <w:rPr>
          <w:sz w:val="20"/>
          <w:szCs w:val="20"/>
        </w:rPr>
        <w:t xml:space="preserve"> и сроки действия </w:t>
      </w:r>
      <w:r w:rsidR="00BF76AF" w:rsidRPr="00486A6C">
        <w:rPr>
          <w:sz w:val="20"/>
          <w:szCs w:val="20"/>
        </w:rPr>
        <w:t>договора</w:t>
      </w:r>
      <w:bookmarkEnd w:id="2"/>
      <w:r w:rsidR="00486A6C" w:rsidRPr="00486A6C">
        <w:rPr>
          <w:sz w:val="20"/>
          <w:szCs w:val="20"/>
        </w:rPr>
        <w:t xml:space="preserve"> </w:t>
      </w:r>
    </w:p>
    <w:p w:rsidR="00D906F5" w:rsidRPr="00546442" w:rsidRDefault="00D906F5" w:rsidP="00A717D9">
      <w:pPr>
        <w:pStyle w:val="2"/>
        <w:spacing w:before="0" w:after="0" w:line="240" w:lineRule="auto"/>
        <w:ind w:firstLine="851"/>
        <w:rPr>
          <w:sz w:val="20"/>
          <w:szCs w:val="20"/>
        </w:rPr>
      </w:pPr>
      <w:r w:rsidRPr="004D3E6B">
        <w:rPr>
          <w:sz w:val="20"/>
          <w:szCs w:val="20"/>
        </w:rPr>
        <w:t xml:space="preserve">По </w:t>
      </w:r>
      <w:r w:rsidRPr="00546442">
        <w:rPr>
          <w:sz w:val="20"/>
          <w:szCs w:val="20"/>
        </w:rPr>
        <w:t>настоящему договору Продавец, обязуется передать в собственность Покупателя хозяйственные товары</w:t>
      </w:r>
      <w:r w:rsidR="00DE1C7D">
        <w:rPr>
          <w:sz w:val="20"/>
          <w:szCs w:val="20"/>
        </w:rPr>
        <w:t xml:space="preserve"> </w:t>
      </w:r>
      <w:r w:rsidRPr="00546442">
        <w:rPr>
          <w:sz w:val="20"/>
          <w:szCs w:val="20"/>
        </w:rPr>
        <w:t xml:space="preserve">(далее – Товар) </w:t>
      </w:r>
      <w:r w:rsidRPr="00546442">
        <w:rPr>
          <w:color w:val="000000"/>
          <w:sz w:val="20"/>
          <w:szCs w:val="20"/>
        </w:rPr>
        <w:t>из позиций в прайс-листе</w:t>
      </w:r>
      <w:r w:rsidRPr="00546442">
        <w:rPr>
          <w:sz w:val="20"/>
          <w:szCs w:val="20"/>
        </w:rPr>
        <w:t xml:space="preserve">, а Покупатель обязуется принять и оплатить Товар на условиях настоящего Договора. </w:t>
      </w:r>
      <w:r w:rsidRPr="00546442">
        <w:rPr>
          <w:color w:val="000000"/>
          <w:sz w:val="20"/>
          <w:szCs w:val="20"/>
        </w:rPr>
        <w:t>Наименование</w:t>
      </w:r>
      <w:r>
        <w:rPr>
          <w:color w:val="000000"/>
          <w:sz w:val="20"/>
          <w:szCs w:val="20"/>
        </w:rPr>
        <w:t xml:space="preserve"> передаваемого в собственность Товара </w:t>
      </w:r>
      <w:r w:rsidRPr="00546442">
        <w:rPr>
          <w:color w:val="000000"/>
          <w:sz w:val="20"/>
          <w:szCs w:val="20"/>
        </w:rPr>
        <w:t xml:space="preserve">и </w:t>
      </w:r>
      <w:r>
        <w:rPr>
          <w:color w:val="000000"/>
          <w:sz w:val="20"/>
          <w:szCs w:val="20"/>
        </w:rPr>
        <w:t xml:space="preserve">его </w:t>
      </w:r>
      <w:r w:rsidRPr="00546442">
        <w:rPr>
          <w:color w:val="000000"/>
          <w:sz w:val="20"/>
          <w:szCs w:val="20"/>
        </w:rPr>
        <w:t xml:space="preserve">стоимость указаны в </w:t>
      </w:r>
      <w:r>
        <w:rPr>
          <w:color w:val="000000"/>
          <w:sz w:val="20"/>
          <w:szCs w:val="20"/>
        </w:rPr>
        <w:t xml:space="preserve">спецификациях, которые подписываются </w:t>
      </w:r>
      <w:r w:rsidRPr="00546442">
        <w:rPr>
          <w:color w:val="000000"/>
          <w:sz w:val="20"/>
          <w:szCs w:val="20"/>
        </w:rPr>
        <w:t>сторонами отдельно на</w:t>
      </w:r>
      <w:r>
        <w:rPr>
          <w:color w:val="000000"/>
          <w:sz w:val="20"/>
          <w:szCs w:val="20"/>
        </w:rPr>
        <w:t xml:space="preserve"> каждую партию товара и являются </w:t>
      </w:r>
      <w:r w:rsidRPr="00546442">
        <w:rPr>
          <w:color w:val="000000"/>
          <w:sz w:val="20"/>
          <w:szCs w:val="20"/>
        </w:rPr>
        <w:t>неотъемле</w:t>
      </w:r>
      <w:r w:rsidR="00BB4CB3">
        <w:rPr>
          <w:color w:val="000000"/>
          <w:sz w:val="20"/>
          <w:szCs w:val="20"/>
        </w:rPr>
        <w:t xml:space="preserve">мыми </w:t>
      </w:r>
      <w:r>
        <w:rPr>
          <w:color w:val="000000"/>
          <w:sz w:val="20"/>
          <w:szCs w:val="20"/>
        </w:rPr>
        <w:t xml:space="preserve">частями </w:t>
      </w:r>
      <w:r w:rsidRPr="00546442">
        <w:rPr>
          <w:color w:val="000000"/>
          <w:sz w:val="20"/>
          <w:szCs w:val="20"/>
        </w:rPr>
        <w:t xml:space="preserve">настоящего договора. </w:t>
      </w:r>
    </w:p>
    <w:p w:rsidR="00BC5DC9" w:rsidRPr="00D507F4" w:rsidRDefault="00D47266" w:rsidP="00A717D9">
      <w:pPr>
        <w:spacing w:before="0" w:after="0" w:line="240" w:lineRule="auto"/>
        <w:ind w:firstLine="851"/>
        <w:rPr>
          <w:sz w:val="20"/>
          <w:szCs w:val="20"/>
        </w:rPr>
      </w:pPr>
      <w:r w:rsidRPr="00870DC7">
        <w:rPr>
          <w:sz w:val="20"/>
          <w:szCs w:val="20"/>
        </w:rPr>
        <w:t>1.2</w:t>
      </w:r>
      <w:r w:rsidR="004D3E6B" w:rsidRPr="00870DC7">
        <w:rPr>
          <w:sz w:val="20"/>
          <w:szCs w:val="20"/>
        </w:rPr>
        <w:t xml:space="preserve">. </w:t>
      </w:r>
      <w:r w:rsidR="00BC5DC9" w:rsidRPr="00870DC7">
        <w:rPr>
          <w:sz w:val="20"/>
          <w:szCs w:val="20"/>
        </w:rPr>
        <w:t xml:space="preserve">Настоящий Договор вступает в силу с </w:t>
      </w:r>
      <w:r w:rsidR="00BC5DC9" w:rsidRPr="00D507F4">
        <w:rPr>
          <w:sz w:val="20"/>
          <w:szCs w:val="20"/>
        </w:rPr>
        <w:t xml:space="preserve">момента его подписания и </w:t>
      </w:r>
      <w:r w:rsidR="00CF6DE7" w:rsidRPr="00D507F4">
        <w:rPr>
          <w:sz w:val="20"/>
          <w:szCs w:val="20"/>
        </w:rPr>
        <w:t>действует д</w:t>
      </w:r>
      <w:r w:rsidR="00BC5DC9" w:rsidRPr="00D507F4">
        <w:rPr>
          <w:sz w:val="20"/>
          <w:szCs w:val="20"/>
        </w:rPr>
        <w:t xml:space="preserve">о </w:t>
      </w:r>
      <w:r w:rsidR="0002224D" w:rsidRPr="00D507F4">
        <w:rPr>
          <w:sz w:val="20"/>
          <w:szCs w:val="20"/>
        </w:rPr>
        <w:t>31</w:t>
      </w:r>
      <w:r w:rsidR="00CF6DE7" w:rsidRPr="00D507F4">
        <w:rPr>
          <w:sz w:val="20"/>
          <w:szCs w:val="20"/>
        </w:rPr>
        <w:t>.</w:t>
      </w:r>
      <w:r w:rsidR="0002224D" w:rsidRPr="00D507F4">
        <w:rPr>
          <w:sz w:val="20"/>
          <w:szCs w:val="20"/>
        </w:rPr>
        <w:t>12</w:t>
      </w:r>
      <w:r w:rsidR="00CF6DE7" w:rsidRPr="00D507F4">
        <w:rPr>
          <w:sz w:val="20"/>
          <w:szCs w:val="20"/>
        </w:rPr>
        <w:t>.202</w:t>
      </w:r>
      <w:r w:rsidR="00D507F4" w:rsidRPr="00D507F4">
        <w:rPr>
          <w:sz w:val="20"/>
          <w:szCs w:val="20"/>
        </w:rPr>
        <w:t>6</w:t>
      </w:r>
      <w:r w:rsidR="00BC5DC9" w:rsidRPr="00D507F4">
        <w:rPr>
          <w:sz w:val="20"/>
          <w:szCs w:val="20"/>
        </w:rPr>
        <w:t xml:space="preserve"> года, </w:t>
      </w:r>
      <w:r w:rsidR="005B132F" w:rsidRPr="00D507F4">
        <w:rPr>
          <w:sz w:val="20"/>
          <w:szCs w:val="20"/>
        </w:rPr>
        <w:t>а в части оплаты до полного исполнения обязательств.</w:t>
      </w:r>
      <w:r w:rsidR="00F80DCE" w:rsidRPr="00D507F4">
        <w:rPr>
          <w:sz w:val="20"/>
          <w:szCs w:val="20"/>
        </w:rPr>
        <w:t xml:space="preserve"> </w:t>
      </w:r>
    </w:p>
    <w:p w:rsidR="00C47CD0" w:rsidRPr="00870DC7" w:rsidRDefault="00C47CD0" w:rsidP="00A717D9">
      <w:pPr>
        <w:pStyle w:val="1"/>
        <w:spacing w:before="0" w:after="0" w:line="240" w:lineRule="auto"/>
        <w:ind w:firstLine="851"/>
        <w:rPr>
          <w:sz w:val="20"/>
          <w:szCs w:val="20"/>
        </w:rPr>
      </w:pPr>
      <w:bookmarkStart w:id="3" w:name="_ref_1064124"/>
      <w:r w:rsidRPr="00870DC7">
        <w:rPr>
          <w:sz w:val="20"/>
          <w:szCs w:val="20"/>
        </w:rPr>
        <w:t>Качество и безопасность товара. Гарантия качества</w:t>
      </w:r>
      <w:bookmarkEnd w:id="3"/>
    </w:p>
    <w:p w:rsidR="00C47CD0" w:rsidRPr="00870DC7" w:rsidRDefault="00C47CD0" w:rsidP="00A717D9">
      <w:pPr>
        <w:pStyle w:val="2"/>
        <w:spacing w:before="0" w:after="0" w:line="240" w:lineRule="auto"/>
        <w:ind w:firstLine="851"/>
        <w:rPr>
          <w:sz w:val="20"/>
          <w:szCs w:val="20"/>
        </w:rPr>
      </w:pPr>
      <w:bookmarkStart w:id="4" w:name="_ref_1066947"/>
      <w:r w:rsidRPr="00870DC7">
        <w:rPr>
          <w:sz w:val="20"/>
          <w:szCs w:val="20"/>
        </w:rPr>
        <w:t xml:space="preserve">Передаваемый по </w:t>
      </w:r>
      <w:r w:rsidR="00BF76AF" w:rsidRPr="00870DC7">
        <w:rPr>
          <w:sz w:val="20"/>
          <w:szCs w:val="20"/>
        </w:rPr>
        <w:t>Договору</w:t>
      </w:r>
      <w:r w:rsidR="00506D5D" w:rsidRPr="00870DC7">
        <w:rPr>
          <w:sz w:val="20"/>
          <w:szCs w:val="20"/>
        </w:rPr>
        <w:t xml:space="preserve"> Т</w:t>
      </w:r>
      <w:r w:rsidRPr="00870DC7">
        <w:rPr>
          <w:sz w:val="20"/>
          <w:szCs w:val="20"/>
        </w:rPr>
        <w:t xml:space="preserve">овар </w:t>
      </w:r>
      <w:r w:rsidR="00313846" w:rsidRPr="00870DC7">
        <w:rPr>
          <w:sz w:val="20"/>
          <w:szCs w:val="20"/>
        </w:rPr>
        <w:t>должен быть</w:t>
      </w:r>
      <w:r w:rsidRPr="00870DC7">
        <w:rPr>
          <w:sz w:val="20"/>
          <w:szCs w:val="20"/>
        </w:rPr>
        <w:t xml:space="preserve"> новым (не был в употреблении, не прошел ремонт, в том числе восстановление, замену составных частей, восстановление потребительских свойств)</w:t>
      </w:r>
      <w:r w:rsidR="00BF76AF" w:rsidRPr="00870DC7">
        <w:rPr>
          <w:sz w:val="20"/>
          <w:szCs w:val="20"/>
        </w:rPr>
        <w:t xml:space="preserve"> </w:t>
      </w:r>
      <w:r w:rsidRPr="00870DC7">
        <w:rPr>
          <w:sz w:val="20"/>
          <w:szCs w:val="20"/>
        </w:rPr>
        <w:t>и недостатков не имеет</w:t>
      </w:r>
      <w:bookmarkEnd w:id="4"/>
      <w:r w:rsidR="00313846" w:rsidRPr="00870DC7">
        <w:rPr>
          <w:sz w:val="20"/>
          <w:szCs w:val="20"/>
        </w:rPr>
        <w:t>,</w:t>
      </w:r>
      <w:r w:rsidR="00313846" w:rsidRPr="00870DC7">
        <w:rPr>
          <w:bCs w:val="0"/>
          <w:color w:val="000000"/>
          <w:sz w:val="20"/>
          <w:szCs w:val="20"/>
        </w:rPr>
        <w:t xml:space="preserve"> в споре и под арестом не состоит, не является предметом залога и не обременен другими правами третьих лиц.</w:t>
      </w:r>
      <w:r w:rsidR="00D47266" w:rsidRPr="00870DC7">
        <w:rPr>
          <w:bCs w:val="0"/>
          <w:color w:val="000000"/>
          <w:sz w:val="20"/>
          <w:szCs w:val="20"/>
        </w:rPr>
        <w:t xml:space="preserve"> </w:t>
      </w:r>
    </w:p>
    <w:p w:rsidR="00313846" w:rsidRPr="00870DC7" w:rsidRDefault="00C47CD0" w:rsidP="00A717D9">
      <w:pPr>
        <w:pStyle w:val="2"/>
        <w:spacing w:before="0" w:after="0" w:line="240" w:lineRule="auto"/>
        <w:ind w:firstLine="851"/>
        <w:rPr>
          <w:sz w:val="20"/>
          <w:szCs w:val="20"/>
        </w:rPr>
      </w:pPr>
      <w:bookmarkStart w:id="5" w:name="_ref_1066948"/>
      <w:r w:rsidRPr="00870DC7">
        <w:rPr>
          <w:sz w:val="20"/>
          <w:szCs w:val="20"/>
        </w:rPr>
        <w:t>Качество</w:t>
      </w:r>
      <w:r w:rsidR="00BF76AF" w:rsidRPr="00870DC7">
        <w:rPr>
          <w:sz w:val="20"/>
          <w:szCs w:val="20"/>
        </w:rPr>
        <w:t xml:space="preserve"> Товара </w:t>
      </w:r>
      <w:r w:rsidRPr="00870DC7">
        <w:rPr>
          <w:sz w:val="20"/>
          <w:szCs w:val="20"/>
        </w:rPr>
        <w:t>должно соответствовать обязательным требованиям, установленным нормативными документами для соответствую</w:t>
      </w:r>
      <w:r w:rsidR="00506D5D" w:rsidRPr="00870DC7">
        <w:rPr>
          <w:sz w:val="20"/>
          <w:szCs w:val="20"/>
        </w:rPr>
        <w:t>щего вида Т</w:t>
      </w:r>
      <w:r w:rsidRPr="00870DC7">
        <w:rPr>
          <w:sz w:val="20"/>
          <w:szCs w:val="20"/>
        </w:rPr>
        <w:t>овара, в том числе техническими регламентами</w:t>
      </w:r>
      <w:bookmarkEnd w:id="5"/>
      <w:r w:rsidR="00313846" w:rsidRPr="00870DC7">
        <w:rPr>
          <w:sz w:val="20"/>
          <w:szCs w:val="20"/>
        </w:rPr>
        <w:t>,</w:t>
      </w:r>
      <w:r w:rsidR="00313846" w:rsidRPr="00870DC7">
        <w:rPr>
          <w:color w:val="000000"/>
          <w:sz w:val="20"/>
          <w:szCs w:val="20"/>
        </w:rPr>
        <w:t xml:space="preserve"> должно соответствовать </w:t>
      </w:r>
      <w:proofErr w:type="spellStart"/>
      <w:r w:rsidR="00313846" w:rsidRPr="00870DC7">
        <w:rPr>
          <w:color w:val="000000"/>
          <w:sz w:val="20"/>
          <w:szCs w:val="20"/>
        </w:rPr>
        <w:t>ГОСТам</w:t>
      </w:r>
      <w:proofErr w:type="spellEnd"/>
      <w:r w:rsidR="00313846" w:rsidRPr="00870DC7">
        <w:rPr>
          <w:color w:val="000000"/>
          <w:sz w:val="20"/>
          <w:szCs w:val="20"/>
        </w:rPr>
        <w:t xml:space="preserve"> и техническим условиям (ТУ) на данный вид Товара, либо подтверждаться сертификатами качества производителя на каждую партию Товара.</w:t>
      </w:r>
      <w:bookmarkStart w:id="6" w:name="_ref_1066951"/>
      <w:r w:rsidR="00313846" w:rsidRPr="00870DC7">
        <w:rPr>
          <w:color w:val="000000"/>
          <w:sz w:val="20"/>
          <w:szCs w:val="20"/>
        </w:rPr>
        <w:t xml:space="preserve"> </w:t>
      </w:r>
      <w:r w:rsidRPr="00870DC7">
        <w:rPr>
          <w:sz w:val="20"/>
          <w:szCs w:val="20"/>
        </w:rPr>
        <w:t>П</w:t>
      </w:r>
      <w:r w:rsidR="00923C8B" w:rsidRPr="00870DC7">
        <w:rPr>
          <w:sz w:val="20"/>
          <w:szCs w:val="20"/>
        </w:rPr>
        <w:t>родавец</w:t>
      </w:r>
      <w:r w:rsidR="00506D5D" w:rsidRPr="00870DC7">
        <w:rPr>
          <w:sz w:val="20"/>
          <w:szCs w:val="20"/>
        </w:rPr>
        <w:t xml:space="preserve"> отвечает за недостатки Т</w:t>
      </w:r>
      <w:r w:rsidRPr="00870DC7">
        <w:rPr>
          <w:sz w:val="20"/>
          <w:szCs w:val="20"/>
        </w:rPr>
        <w:t xml:space="preserve">овара, если </w:t>
      </w:r>
      <w:r w:rsidR="00923C8B" w:rsidRPr="00870DC7">
        <w:rPr>
          <w:sz w:val="20"/>
          <w:szCs w:val="20"/>
        </w:rPr>
        <w:t>Покупатель</w:t>
      </w:r>
      <w:r w:rsidRPr="00870DC7">
        <w:rPr>
          <w:sz w:val="20"/>
          <w:szCs w:val="20"/>
        </w:rPr>
        <w:t xml:space="preserve"> докажет</w:t>
      </w:r>
      <w:r w:rsidR="00506D5D" w:rsidRPr="00870DC7">
        <w:rPr>
          <w:sz w:val="20"/>
          <w:szCs w:val="20"/>
        </w:rPr>
        <w:t>, что они возникли до передачи Т</w:t>
      </w:r>
      <w:r w:rsidRPr="00870DC7">
        <w:rPr>
          <w:sz w:val="20"/>
          <w:szCs w:val="20"/>
        </w:rPr>
        <w:t>овара или по причинам, возникшим до этого момента.</w:t>
      </w:r>
      <w:bookmarkEnd w:id="6"/>
      <w:r w:rsidR="00313846" w:rsidRPr="00870DC7">
        <w:rPr>
          <w:color w:val="000000"/>
          <w:sz w:val="20"/>
          <w:szCs w:val="20"/>
        </w:rPr>
        <w:t xml:space="preserve"> </w:t>
      </w:r>
      <w:r w:rsidR="00313846" w:rsidRPr="00870DC7">
        <w:rPr>
          <w:sz w:val="20"/>
          <w:szCs w:val="20"/>
        </w:rPr>
        <w:t xml:space="preserve">Продавец </w:t>
      </w:r>
      <w:r w:rsidR="00313846" w:rsidRPr="00870DC7">
        <w:rPr>
          <w:color w:val="000000"/>
          <w:sz w:val="20"/>
          <w:szCs w:val="20"/>
        </w:rPr>
        <w:t>гарантирует кач</w:t>
      </w:r>
      <w:r w:rsidR="00D757B7" w:rsidRPr="00870DC7">
        <w:rPr>
          <w:color w:val="000000"/>
          <w:sz w:val="20"/>
          <w:szCs w:val="20"/>
        </w:rPr>
        <w:t xml:space="preserve">ество и надежность передаваемого Товара </w:t>
      </w:r>
      <w:r w:rsidR="00313846" w:rsidRPr="00870DC7">
        <w:rPr>
          <w:color w:val="000000"/>
          <w:sz w:val="20"/>
          <w:szCs w:val="20"/>
        </w:rPr>
        <w:t>в течение срока, установленного нормативно-технической документацией Товара.</w:t>
      </w:r>
    </w:p>
    <w:p w:rsidR="00C47CD0" w:rsidRDefault="00C47CD0" w:rsidP="00A717D9">
      <w:pPr>
        <w:pStyle w:val="2"/>
        <w:spacing w:before="0" w:after="0" w:line="240" w:lineRule="auto"/>
        <w:ind w:firstLine="851"/>
        <w:rPr>
          <w:sz w:val="20"/>
          <w:szCs w:val="20"/>
        </w:rPr>
      </w:pPr>
      <w:bookmarkStart w:id="7" w:name="_ref_1069702"/>
      <w:r w:rsidRPr="00870DC7">
        <w:rPr>
          <w:sz w:val="20"/>
          <w:szCs w:val="20"/>
        </w:rPr>
        <w:t>Если П</w:t>
      </w:r>
      <w:r w:rsidR="00923C8B" w:rsidRPr="00870DC7">
        <w:rPr>
          <w:sz w:val="20"/>
          <w:szCs w:val="20"/>
        </w:rPr>
        <w:t>родавцу</w:t>
      </w:r>
      <w:r w:rsidRPr="00870DC7">
        <w:rPr>
          <w:sz w:val="20"/>
          <w:szCs w:val="20"/>
        </w:rPr>
        <w:t xml:space="preserve"> предъявлено требование о безвоз</w:t>
      </w:r>
      <w:r w:rsidR="00506D5D" w:rsidRPr="00870DC7">
        <w:rPr>
          <w:sz w:val="20"/>
          <w:szCs w:val="20"/>
        </w:rPr>
        <w:t>мездном устранении недостатков Т</w:t>
      </w:r>
      <w:r w:rsidRPr="00870DC7">
        <w:rPr>
          <w:sz w:val="20"/>
          <w:szCs w:val="20"/>
        </w:rPr>
        <w:t xml:space="preserve">овара согласно п. 1 ст. 518, п. 1 ст. 475 ГК РФ, оно должно быть исполнено в течение </w:t>
      </w:r>
      <w:r w:rsidR="00BF76AF" w:rsidRPr="00870DC7">
        <w:rPr>
          <w:sz w:val="20"/>
          <w:szCs w:val="20"/>
        </w:rPr>
        <w:t>10 (десяти) календарных дней</w:t>
      </w:r>
      <w:r w:rsidRPr="00870DC7">
        <w:rPr>
          <w:sz w:val="20"/>
          <w:szCs w:val="20"/>
        </w:rPr>
        <w:t xml:space="preserve"> с момента его получения.</w:t>
      </w:r>
      <w:bookmarkEnd w:id="7"/>
    </w:p>
    <w:p w:rsidR="00486A6C" w:rsidRPr="00870DC7" w:rsidRDefault="00B23772" w:rsidP="003C59C0">
      <w:pPr>
        <w:widowControl w:val="0"/>
        <w:autoSpaceDE w:val="0"/>
        <w:autoSpaceDN w:val="0"/>
        <w:adjustRightInd w:val="0"/>
        <w:spacing w:before="0" w:after="0" w:line="240" w:lineRule="auto"/>
        <w:ind w:firstLine="709"/>
        <w:jc w:val="center"/>
        <w:rPr>
          <w:b/>
          <w:bCs/>
          <w:color w:val="000000"/>
          <w:sz w:val="20"/>
          <w:szCs w:val="20"/>
        </w:rPr>
      </w:pPr>
      <w:r w:rsidRPr="00870DC7">
        <w:rPr>
          <w:b/>
          <w:bCs/>
          <w:color w:val="000000"/>
          <w:sz w:val="20"/>
          <w:szCs w:val="20"/>
        </w:rPr>
        <w:t>3</w:t>
      </w:r>
      <w:r w:rsidR="00486A6C" w:rsidRPr="00870DC7">
        <w:rPr>
          <w:b/>
          <w:bCs/>
          <w:color w:val="000000"/>
          <w:sz w:val="20"/>
          <w:szCs w:val="20"/>
        </w:rPr>
        <w:t>. Права и обязанности Сторон</w:t>
      </w:r>
    </w:p>
    <w:p w:rsidR="00486A6C" w:rsidRPr="00870DC7" w:rsidRDefault="00B23772" w:rsidP="003C59C0">
      <w:pPr>
        <w:tabs>
          <w:tab w:val="left" w:pos="851"/>
        </w:tabs>
        <w:spacing w:before="0" w:after="0" w:line="240" w:lineRule="auto"/>
        <w:ind w:firstLine="709"/>
        <w:rPr>
          <w:noProof/>
          <w:color w:val="000000"/>
          <w:sz w:val="20"/>
          <w:szCs w:val="20"/>
        </w:rPr>
      </w:pPr>
      <w:r w:rsidRPr="00870DC7">
        <w:rPr>
          <w:bCs/>
          <w:color w:val="000000"/>
          <w:sz w:val="20"/>
          <w:szCs w:val="20"/>
        </w:rPr>
        <w:t>3</w:t>
      </w:r>
      <w:r w:rsidR="00486A6C" w:rsidRPr="00870DC7">
        <w:rPr>
          <w:bCs/>
          <w:color w:val="000000"/>
          <w:sz w:val="20"/>
          <w:szCs w:val="20"/>
        </w:rPr>
        <w:t xml:space="preserve">.1. </w:t>
      </w:r>
      <w:r w:rsidR="00486A6C" w:rsidRPr="00870DC7">
        <w:rPr>
          <w:sz w:val="20"/>
          <w:szCs w:val="20"/>
        </w:rPr>
        <w:t>Продавец</w:t>
      </w:r>
      <w:r w:rsidR="00486A6C" w:rsidRPr="00870DC7">
        <w:rPr>
          <w:noProof/>
          <w:color w:val="000000"/>
          <w:sz w:val="20"/>
          <w:szCs w:val="20"/>
        </w:rPr>
        <w:t xml:space="preserve"> обязуется:</w:t>
      </w:r>
    </w:p>
    <w:p w:rsidR="00486A6C" w:rsidRPr="00D507F4" w:rsidRDefault="00B23772" w:rsidP="003C59C0">
      <w:pPr>
        <w:tabs>
          <w:tab w:val="left" w:pos="709"/>
          <w:tab w:val="left" w:pos="993"/>
        </w:tabs>
        <w:spacing w:before="0" w:after="0" w:line="240" w:lineRule="auto"/>
        <w:ind w:firstLine="709"/>
        <w:rPr>
          <w:bCs/>
          <w:color w:val="000000"/>
          <w:sz w:val="20"/>
          <w:szCs w:val="20"/>
        </w:rPr>
      </w:pPr>
      <w:r w:rsidRPr="00870DC7">
        <w:rPr>
          <w:bCs/>
          <w:color w:val="000000"/>
          <w:sz w:val="20"/>
          <w:szCs w:val="20"/>
        </w:rPr>
        <w:t>3</w:t>
      </w:r>
      <w:r w:rsidR="00486A6C" w:rsidRPr="00870DC7">
        <w:rPr>
          <w:bCs/>
          <w:color w:val="000000"/>
          <w:sz w:val="20"/>
          <w:szCs w:val="20"/>
        </w:rPr>
        <w:t>.1</w:t>
      </w:r>
      <w:r w:rsidR="008E73BC">
        <w:rPr>
          <w:bCs/>
          <w:color w:val="000000"/>
          <w:sz w:val="20"/>
          <w:szCs w:val="20"/>
        </w:rPr>
        <w:t xml:space="preserve">.1. Поставить Товар Покупателю </w:t>
      </w:r>
      <w:r w:rsidR="00486A6C" w:rsidRPr="00870DC7">
        <w:rPr>
          <w:bCs/>
          <w:color w:val="000000"/>
          <w:sz w:val="20"/>
          <w:szCs w:val="20"/>
        </w:rPr>
        <w:t>в порядк</w:t>
      </w:r>
      <w:r w:rsidR="00486A6C" w:rsidRPr="00D507F4">
        <w:rPr>
          <w:bCs/>
          <w:color w:val="000000"/>
          <w:sz w:val="20"/>
          <w:szCs w:val="20"/>
        </w:rPr>
        <w:t>е и сроки, предусмотренные Договором.</w:t>
      </w:r>
    </w:p>
    <w:p w:rsidR="00486A6C" w:rsidRPr="00D507F4" w:rsidRDefault="00B23772" w:rsidP="003C59C0">
      <w:pPr>
        <w:spacing w:before="0" w:after="0" w:line="240" w:lineRule="auto"/>
        <w:ind w:firstLine="709"/>
        <w:rPr>
          <w:bCs/>
          <w:color w:val="000000"/>
          <w:sz w:val="20"/>
          <w:szCs w:val="20"/>
        </w:rPr>
      </w:pPr>
      <w:r w:rsidRPr="00D507F4">
        <w:rPr>
          <w:bCs/>
          <w:color w:val="000000"/>
          <w:sz w:val="20"/>
          <w:szCs w:val="20"/>
        </w:rPr>
        <w:t>3</w:t>
      </w:r>
      <w:r w:rsidR="00506D5D" w:rsidRPr="00D507F4">
        <w:rPr>
          <w:bCs/>
          <w:color w:val="000000"/>
          <w:sz w:val="20"/>
          <w:szCs w:val="20"/>
        </w:rPr>
        <w:t>.1.2. Срок поставки Т</w:t>
      </w:r>
      <w:r w:rsidR="00486A6C" w:rsidRPr="00D507F4">
        <w:rPr>
          <w:bCs/>
          <w:color w:val="000000"/>
          <w:sz w:val="20"/>
          <w:szCs w:val="20"/>
        </w:rPr>
        <w:t xml:space="preserve">овара: со дня заключения договора </w:t>
      </w:r>
      <w:r w:rsidR="00CF6DE7" w:rsidRPr="00D507F4">
        <w:rPr>
          <w:bCs/>
          <w:color w:val="000000"/>
          <w:sz w:val="20"/>
          <w:szCs w:val="20"/>
        </w:rPr>
        <w:t>д</w:t>
      </w:r>
      <w:r w:rsidR="00486A6C" w:rsidRPr="00D507F4">
        <w:rPr>
          <w:bCs/>
          <w:color w:val="000000"/>
          <w:sz w:val="20"/>
          <w:szCs w:val="20"/>
        </w:rPr>
        <w:t>о</w:t>
      </w:r>
      <w:r w:rsidR="006835F6" w:rsidRPr="00D507F4">
        <w:rPr>
          <w:bCs/>
          <w:color w:val="000000"/>
          <w:sz w:val="20"/>
          <w:szCs w:val="20"/>
        </w:rPr>
        <w:t xml:space="preserve"> </w:t>
      </w:r>
      <w:r w:rsidR="00832631" w:rsidRPr="00D507F4">
        <w:rPr>
          <w:bCs/>
          <w:color w:val="000000"/>
          <w:sz w:val="20"/>
          <w:szCs w:val="20"/>
        </w:rPr>
        <w:t>15</w:t>
      </w:r>
      <w:r w:rsidR="0038323C" w:rsidRPr="00D507F4">
        <w:rPr>
          <w:bCs/>
          <w:color w:val="000000"/>
          <w:sz w:val="20"/>
          <w:szCs w:val="20"/>
        </w:rPr>
        <w:t>.</w:t>
      </w:r>
      <w:r w:rsidR="0002224D" w:rsidRPr="00D507F4">
        <w:rPr>
          <w:bCs/>
          <w:color w:val="000000"/>
          <w:sz w:val="20"/>
          <w:szCs w:val="20"/>
        </w:rPr>
        <w:t>12</w:t>
      </w:r>
      <w:r w:rsidR="00B40AC6" w:rsidRPr="00D507F4">
        <w:rPr>
          <w:bCs/>
          <w:color w:val="000000"/>
          <w:sz w:val="20"/>
          <w:szCs w:val="20"/>
        </w:rPr>
        <w:t>.202</w:t>
      </w:r>
      <w:r w:rsidR="00D507F4" w:rsidRPr="00D507F4">
        <w:rPr>
          <w:bCs/>
          <w:color w:val="000000"/>
          <w:sz w:val="20"/>
          <w:szCs w:val="20"/>
        </w:rPr>
        <w:t>6</w:t>
      </w:r>
      <w:r w:rsidR="005D733A" w:rsidRPr="00D507F4">
        <w:rPr>
          <w:bCs/>
          <w:color w:val="000000"/>
          <w:sz w:val="20"/>
          <w:szCs w:val="20"/>
        </w:rPr>
        <w:t xml:space="preserve"> года</w:t>
      </w:r>
      <w:r w:rsidR="00FF1D64" w:rsidRPr="00D507F4">
        <w:rPr>
          <w:bCs/>
          <w:color w:val="000000"/>
          <w:sz w:val="20"/>
          <w:szCs w:val="20"/>
        </w:rPr>
        <w:t>.</w:t>
      </w:r>
      <w:r w:rsidR="009B02BA" w:rsidRPr="00D507F4">
        <w:rPr>
          <w:bCs/>
          <w:color w:val="000000"/>
          <w:sz w:val="20"/>
          <w:szCs w:val="20"/>
        </w:rPr>
        <w:t xml:space="preserve"> </w:t>
      </w:r>
    </w:p>
    <w:p w:rsidR="00486A6C" w:rsidRPr="00486A6C" w:rsidRDefault="00B23772" w:rsidP="003C59C0">
      <w:pPr>
        <w:tabs>
          <w:tab w:val="left" w:pos="709"/>
          <w:tab w:val="left" w:pos="993"/>
        </w:tabs>
        <w:spacing w:before="0" w:after="0" w:line="240" w:lineRule="auto"/>
        <w:ind w:firstLine="709"/>
        <w:rPr>
          <w:bCs/>
          <w:color w:val="000000"/>
          <w:sz w:val="20"/>
          <w:szCs w:val="20"/>
        </w:rPr>
      </w:pPr>
      <w:r w:rsidRPr="00870DC7">
        <w:rPr>
          <w:bCs/>
          <w:color w:val="000000"/>
          <w:sz w:val="20"/>
          <w:szCs w:val="20"/>
        </w:rPr>
        <w:t>3</w:t>
      </w:r>
      <w:r w:rsidR="00486A6C" w:rsidRPr="00870DC7">
        <w:rPr>
          <w:bCs/>
          <w:color w:val="000000"/>
          <w:sz w:val="20"/>
          <w:szCs w:val="20"/>
        </w:rPr>
        <w:t>.1.3. Незамедлительно (в срок не позднее 1 рабочего дня после выявления обстоятельств) письменно</w:t>
      </w:r>
      <w:r w:rsidR="00486A6C" w:rsidRPr="00486A6C">
        <w:rPr>
          <w:bCs/>
          <w:color w:val="000000"/>
          <w:sz w:val="20"/>
          <w:szCs w:val="20"/>
        </w:rPr>
        <w:t xml:space="preserve"> информировать Покупателя об обнаружении независящих от </w:t>
      </w:r>
      <w:r w:rsidR="00486A6C" w:rsidRPr="00486A6C">
        <w:rPr>
          <w:sz w:val="20"/>
          <w:szCs w:val="20"/>
        </w:rPr>
        <w:t xml:space="preserve">Продавца </w:t>
      </w:r>
      <w:r w:rsidR="00486A6C" w:rsidRPr="00486A6C">
        <w:rPr>
          <w:bCs/>
          <w:color w:val="000000"/>
          <w:sz w:val="20"/>
          <w:szCs w:val="20"/>
        </w:rPr>
        <w:t>причин, препятствующих поставке Товара.</w:t>
      </w:r>
    </w:p>
    <w:p w:rsidR="00486A6C" w:rsidRPr="00486A6C" w:rsidRDefault="00B23772" w:rsidP="003C59C0">
      <w:pPr>
        <w:tabs>
          <w:tab w:val="left" w:pos="993"/>
          <w:tab w:val="left" w:pos="1276"/>
        </w:tabs>
        <w:spacing w:before="0" w:after="0" w:line="240" w:lineRule="auto"/>
        <w:ind w:firstLine="709"/>
        <w:rPr>
          <w:bCs/>
          <w:color w:val="000000"/>
          <w:sz w:val="20"/>
          <w:szCs w:val="20"/>
        </w:rPr>
      </w:pPr>
      <w:r>
        <w:rPr>
          <w:bCs/>
          <w:color w:val="000000"/>
          <w:sz w:val="20"/>
          <w:szCs w:val="20"/>
        </w:rPr>
        <w:t>3.</w:t>
      </w:r>
      <w:r w:rsidR="00BB4CB3">
        <w:rPr>
          <w:bCs/>
          <w:color w:val="000000"/>
          <w:sz w:val="20"/>
          <w:szCs w:val="20"/>
        </w:rPr>
        <w:t xml:space="preserve">1.4. </w:t>
      </w:r>
      <w:r w:rsidR="00486A6C" w:rsidRPr="00486A6C">
        <w:rPr>
          <w:bCs/>
          <w:color w:val="000000"/>
          <w:sz w:val="20"/>
          <w:szCs w:val="20"/>
        </w:rPr>
        <w:t>Поставить Товар в упаковке, обеспечивающей его сохранность при транспортировке и хранении.</w:t>
      </w:r>
    </w:p>
    <w:p w:rsidR="00486A6C" w:rsidRPr="00486A6C" w:rsidRDefault="00B23772" w:rsidP="00BB4CB3">
      <w:pPr>
        <w:tabs>
          <w:tab w:val="left" w:pos="1276"/>
        </w:tabs>
        <w:spacing w:before="0" w:after="0" w:line="240" w:lineRule="auto"/>
        <w:ind w:firstLine="709"/>
        <w:rPr>
          <w:bCs/>
          <w:color w:val="000000"/>
          <w:sz w:val="20"/>
          <w:szCs w:val="20"/>
        </w:rPr>
      </w:pPr>
      <w:r>
        <w:rPr>
          <w:bCs/>
          <w:color w:val="000000"/>
          <w:sz w:val="20"/>
          <w:szCs w:val="20"/>
        </w:rPr>
        <w:t>3</w:t>
      </w:r>
      <w:r w:rsidR="00486A6C" w:rsidRPr="00486A6C">
        <w:rPr>
          <w:bCs/>
          <w:color w:val="000000"/>
          <w:sz w:val="20"/>
          <w:szCs w:val="20"/>
        </w:rPr>
        <w:t xml:space="preserve">.1.5. Одновременно с Товаром передать Покупателю регистрационное удостоверение, сертификат/декларацию о соответствии и иные документы, предусмотренные настоящим Договором. </w:t>
      </w:r>
    </w:p>
    <w:p w:rsidR="00486A6C" w:rsidRDefault="00B23772" w:rsidP="003C59C0">
      <w:pPr>
        <w:spacing w:before="0" w:after="0" w:line="240" w:lineRule="auto"/>
        <w:ind w:firstLine="709"/>
        <w:rPr>
          <w:bCs/>
          <w:color w:val="000000"/>
          <w:sz w:val="20"/>
          <w:szCs w:val="20"/>
        </w:rPr>
      </w:pPr>
      <w:r>
        <w:rPr>
          <w:bCs/>
          <w:color w:val="000000"/>
          <w:sz w:val="20"/>
          <w:szCs w:val="20"/>
        </w:rPr>
        <w:t>3</w:t>
      </w:r>
      <w:r w:rsidR="008D7A7E">
        <w:rPr>
          <w:bCs/>
          <w:color w:val="000000"/>
          <w:sz w:val="20"/>
          <w:szCs w:val="20"/>
        </w:rPr>
        <w:t xml:space="preserve">.1.6. </w:t>
      </w:r>
      <w:r w:rsidR="00486A6C" w:rsidRPr="00486A6C">
        <w:rPr>
          <w:bCs/>
          <w:color w:val="000000"/>
          <w:sz w:val="20"/>
          <w:szCs w:val="20"/>
        </w:rPr>
        <w:t xml:space="preserve">Поставить Товар в ассортименте согласно </w:t>
      </w:r>
      <w:r w:rsidR="008E0766">
        <w:rPr>
          <w:bCs/>
          <w:color w:val="000000"/>
          <w:sz w:val="20"/>
          <w:szCs w:val="20"/>
        </w:rPr>
        <w:t>прайс-листу</w:t>
      </w:r>
      <w:r w:rsidR="00486A6C" w:rsidRPr="00486A6C">
        <w:rPr>
          <w:bCs/>
          <w:color w:val="000000"/>
          <w:sz w:val="20"/>
          <w:szCs w:val="20"/>
        </w:rPr>
        <w:t>, качество Товара должно соответствовать требованиям действующего законодательства РФ и условиям раздела 2 настоящего Договора.</w:t>
      </w:r>
    </w:p>
    <w:p w:rsidR="00A15FBD" w:rsidRPr="008E471C" w:rsidRDefault="00A15FBD" w:rsidP="00A15FBD">
      <w:pPr>
        <w:spacing w:before="0" w:after="0" w:line="240" w:lineRule="auto"/>
        <w:ind w:firstLine="709"/>
        <w:rPr>
          <w:bCs/>
          <w:color w:val="000000"/>
          <w:sz w:val="20"/>
          <w:szCs w:val="20"/>
        </w:rPr>
      </w:pPr>
      <w:r>
        <w:rPr>
          <w:bCs/>
          <w:color w:val="000000"/>
          <w:sz w:val="20"/>
          <w:szCs w:val="20"/>
        </w:rPr>
        <w:t xml:space="preserve">3.1.7. </w:t>
      </w:r>
      <w:r w:rsidRPr="00DC581E">
        <w:rPr>
          <w:bCs/>
          <w:color w:val="000000"/>
          <w:sz w:val="20"/>
          <w:szCs w:val="20"/>
        </w:rPr>
        <w:t xml:space="preserve">Продавец обязан рассмотреть поступившую от </w:t>
      </w:r>
      <w:r>
        <w:rPr>
          <w:bCs/>
          <w:color w:val="000000"/>
          <w:sz w:val="20"/>
          <w:szCs w:val="20"/>
        </w:rPr>
        <w:t>Покупателя</w:t>
      </w:r>
      <w:r w:rsidRPr="00DC581E">
        <w:rPr>
          <w:bCs/>
          <w:color w:val="000000"/>
          <w:sz w:val="20"/>
          <w:szCs w:val="20"/>
        </w:rPr>
        <w:t xml:space="preserve"> заявку и </w:t>
      </w:r>
      <w:r>
        <w:rPr>
          <w:bCs/>
          <w:color w:val="000000"/>
          <w:sz w:val="20"/>
          <w:szCs w:val="20"/>
        </w:rPr>
        <w:t>поставить</w:t>
      </w:r>
      <w:r w:rsidRPr="00DC581E">
        <w:rPr>
          <w:bCs/>
          <w:color w:val="000000"/>
          <w:sz w:val="20"/>
          <w:szCs w:val="20"/>
        </w:rPr>
        <w:t xml:space="preserve"> Товар в течение 24 (двадцати четырёх) часов с момента её получения. </w:t>
      </w:r>
    </w:p>
    <w:p w:rsidR="00486A6C" w:rsidRPr="00486A6C" w:rsidRDefault="00B23772" w:rsidP="003C59C0">
      <w:pPr>
        <w:spacing w:before="0" w:after="0" w:line="240" w:lineRule="auto"/>
        <w:ind w:firstLine="709"/>
        <w:rPr>
          <w:bCs/>
          <w:color w:val="000000"/>
          <w:sz w:val="20"/>
          <w:szCs w:val="20"/>
        </w:rPr>
      </w:pPr>
      <w:r>
        <w:rPr>
          <w:bCs/>
          <w:color w:val="000000"/>
          <w:sz w:val="20"/>
          <w:szCs w:val="20"/>
        </w:rPr>
        <w:t>3</w:t>
      </w:r>
      <w:r w:rsidR="006D126D">
        <w:rPr>
          <w:bCs/>
          <w:color w:val="000000"/>
          <w:sz w:val="20"/>
          <w:szCs w:val="20"/>
        </w:rPr>
        <w:t xml:space="preserve">.2.Покупатель </w:t>
      </w:r>
      <w:r w:rsidR="00486A6C" w:rsidRPr="00486A6C">
        <w:rPr>
          <w:bCs/>
          <w:color w:val="000000"/>
          <w:sz w:val="20"/>
          <w:szCs w:val="20"/>
        </w:rPr>
        <w:t>обязан:</w:t>
      </w:r>
      <w:r w:rsidR="008D7A7E">
        <w:rPr>
          <w:bCs/>
          <w:color w:val="000000"/>
          <w:sz w:val="20"/>
          <w:szCs w:val="20"/>
        </w:rPr>
        <w:t xml:space="preserve"> </w:t>
      </w:r>
    </w:p>
    <w:p w:rsidR="00F80DCE" w:rsidRDefault="00B23772" w:rsidP="003C59C0">
      <w:pPr>
        <w:spacing w:before="0" w:after="0" w:line="240" w:lineRule="auto"/>
        <w:ind w:firstLine="709"/>
        <w:rPr>
          <w:bCs/>
          <w:color w:val="000000"/>
          <w:sz w:val="20"/>
          <w:szCs w:val="20"/>
        </w:rPr>
      </w:pPr>
      <w:r>
        <w:rPr>
          <w:bCs/>
          <w:color w:val="000000"/>
          <w:sz w:val="20"/>
          <w:szCs w:val="20"/>
        </w:rPr>
        <w:t>3</w:t>
      </w:r>
      <w:r w:rsidR="00486A6C" w:rsidRPr="00486A6C">
        <w:rPr>
          <w:bCs/>
          <w:color w:val="000000"/>
          <w:sz w:val="20"/>
          <w:szCs w:val="20"/>
        </w:rPr>
        <w:t>.2.1.Принять поставленный Товар и оплатить его в порядке и сроки, предусмотренные настоящим Договором.</w:t>
      </w:r>
      <w:r w:rsidR="00F80DCE">
        <w:rPr>
          <w:bCs/>
          <w:color w:val="000000"/>
          <w:sz w:val="20"/>
          <w:szCs w:val="20"/>
        </w:rPr>
        <w:t xml:space="preserve"> </w:t>
      </w:r>
    </w:p>
    <w:p w:rsidR="00486A6C" w:rsidRPr="00486A6C" w:rsidRDefault="00B23772" w:rsidP="003C59C0">
      <w:pPr>
        <w:spacing w:before="0" w:after="0" w:line="240" w:lineRule="auto"/>
        <w:ind w:firstLine="709"/>
        <w:rPr>
          <w:noProof/>
          <w:color w:val="000000"/>
          <w:sz w:val="20"/>
          <w:szCs w:val="20"/>
        </w:rPr>
      </w:pPr>
      <w:r>
        <w:rPr>
          <w:noProof/>
          <w:color w:val="000000"/>
          <w:sz w:val="20"/>
          <w:szCs w:val="20"/>
        </w:rPr>
        <w:t>3</w:t>
      </w:r>
      <w:r w:rsidR="00486A6C" w:rsidRPr="00486A6C">
        <w:rPr>
          <w:noProof/>
          <w:color w:val="000000"/>
          <w:sz w:val="20"/>
          <w:szCs w:val="20"/>
        </w:rPr>
        <w:t>.2.2. При обнаружении несоответств</w:t>
      </w:r>
      <w:r w:rsidR="00506D5D">
        <w:rPr>
          <w:noProof/>
          <w:color w:val="000000"/>
          <w:sz w:val="20"/>
          <w:szCs w:val="20"/>
        </w:rPr>
        <w:t>ия Т</w:t>
      </w:r>
      <w:r w:rsidR="006D126D">
        <w:rPr>
          <w:noProof/>
          <w:color w:val="000000"/>
          <w:sz w:val="20"/>
          <w:szCs w:val="20"/>
        </w:rPr>
        <w:t>овара</w:t>
      </w:r>
      <w:r w:rsidR="00486A6C" w:rsidRPr="00486A6C">
        <w:rPr>
          <w:noProof/>
          <w:color w:val="000000"/>
          <w:sz w:val="20"/>
          <w:szCs w:val="20"/>
        </w:rPr>
        <w:t xml:space="preserve"> требованиям</w:t>
      </w:r>
      <w:r w:rsidR="00486A6C" w:rsidRPr="00486A6C">
        <w:rPr>
          <w:color w:val="000000"/>
          <w:sz w:val="20"/>
          <w:szCs w:val="20"/>
        </w:rPr>
        <w:t xml:space="preserve"> </w:t>
      </w:r>
      <w:r w:rsidR="00486A6C" w:rsidRPr="00486A6C">
        <w:rPr>
          <w:noProof/>
          <w:color w:val="000000"/>
          <w:sz w:val="20"/>
          <w:szCs w:val="20"/>
        </w:rPr>
        <w:t>наст</w:t>
      </w:r>
      <w:r w:rsidR="006D126D">
        <w:rPr>
          <w:noProof/>
          <w:color w:val="000000"/>
          <w:sz w:val="20"/>
          <w:szCs w:val="20"/>
        </w:rPr>
        <w:t xml:space="preserve">оящего договора Покупатель в </w:t>
      </w:r>
      <w:r w:rsidR="00486A6C" w:rsidRPr="00486A6C">
        <w:rPr>
          <w:noProof/>
          <w:color w:val="000000"/>
          <w:sz w:val="20"/>
          <w:szCs w:val="20"/>
        </w:rPr>
        <w:t xml:space="preserve">указанный в разделе </w:t>
      </w:r>
      <w:r>
        <w:rPr>
          <w:noProof/>
          <w:color w:val="000000"/>
          <w:sz w:val="20"/>
          <w:szCs w:val="20"/>
        </w:rPr>
        <w:t>5</w:t>
      </w:r>
      <w:r w:rsidR="006D126D">
        <w:rPr>
          <w:noProof/>
          <w:color w:val="000000"/>
          <w:sz w:val="20"/>
          <w:szCs w:val="20"/>
        </w:rPr>
        <w:t xml:space="preserve"> настоящего Договора срок направляет </w:t>
      </w:r>
      <w:r w:rsidR="00486A6C" w:rsidRPr="00486A6C">
        <w:rPr>
          <w:color w:val="000000"/>
          <w:sz w:val="20"/>
          <w:szCs w:val="20"/>
        </w:rPr>
        <w:t xml:space="preserve">Продавцу </w:t>
      </w:r>
      <w:r w:rsidR="006D126D">
        <w:rPr>
          <w:noProof/>
          <w:color w:val="000000"/>
          <w:sz w:val="20"/>
          <w:szCs w:val="20"/>
        </w:rPr>
        <w:t xml:space="preserve">рекламацию, содержащее данные о </w:t>
      </w:r>
      <w:r w:rsidR="00486A6C" w:rsidRPr="00486A6C">
        <w:rPr>
          <w:noProof/>
          <w:color w:val="000000"/>
          <w:sz w:val="20"/>
          <w:szCs w:val="20"/>
        </w:rPr>
        <w:t>характере  обнаруженного</w:t>
      </w:r>
      <w:r w:rsidR="00486A6C" w:rsidRPr="00486A6C">
        <w:rPr>
          <w:color w:val="000000"/>
          <w:sz w:val="20"/>
          <w:szCs w:val="20"/>
        </w:rPr>
        <w:t xml:space="preserve"> </w:t>
      </w:r>
      <w:r w:rsidR="00486A6C" w:rsidRPr="00486A6C">
        <w:rPr>
          <w:noProof/>
          <w:color w:val="000000"/>
          <w:sz w:val="20"/>
          <w:szCs w:val="20"/>
        </w:rPr>
        <w:t>несоответствия.</w:t>
      </w:r>
      <w:r w:rsidR="00721863">
        <w:rPr>
          <w:noProof/>
          <w:color w:val="000000"/>
          <w:sz w:val="20"/>
          <w:szCs w:val="20"/>
        </w:rPr>
        <w:t xml:space="preserve"> </w:t>
      </w:r>
    </w:p>
    <w:p w:rsidR="00486A6C" w:rsidRPr="00870DC7" w:rsidRDefault="00B23772" w:rsidP="003C59C0">
      <w:pPr>
        <w:spacing w:before="0" w:after="0" w:line="240" w:lineRule="auto"/>
        <w:ind w:firstLine="709"/>
        <w:jc w:val="center"/>
        <w:rPr>
          <w:b/>
          <w:color w:val="000000"/>
          <w:sz w:val="20"/>
          <w:szCs w:val="20"/>
        </w:rPr>
      </w:pPr>
      <w:r w:rsidRPr="00870DC7">
        <w:rPr>
          <w:b/>
          <w:color w:val="000000"/>
          <w:sz w:val="20"/>
          <w:szCs w:val="20"/>
        </w:rPr>
        <w:t>4</w:t>
      </w:r>
      <w:r w:rsidR="00506D5D" w:rsidRPr="00870DC7">
        <w:rPr>
          <w:b/>
          <w:color w:val="000000"/>
          <w:sz w:val="20"/>
          <w:szCs w:val="20"/>
        </w:rPr>
        <w:t>. Цена Т</w:t>
      </w:r>
      <w:r w:rsidR="00486A6C" w:rsidRPr="00870DC7">
        <w:rPr>
          <w:b/>
          <w:color w:val="000000"/>
          <w:sz w:val="20"/>
          <w:szCs w:val="20"/>
        </w:rPr>
        <w:t>овара, порядок и сроки оплаты</w:t>
      </w:r>
    </w:p>
    <w:p w:rsidR="008D7A7E" w:rsidRPr="00885750" w:rsidRDefault="00455D1F" w:rsidP="003C59C0">
      <w:pPr>
        <w:pStyle w:val="aff0"/>
        <w:ind w:firstLine="709"/>
        <w:rPr>
          <w:rFonts w:ascii="Times New Roman" w:hAnsi="Times New Roman" w:cs="Times New Roman"/>
          <w:noProof/>
          <w:color w:val="000000"/>
        </w:rPr>
      </w:pPr>
      <w:r w:rsidRPr="00870DC7">
        <w:rPr>
          <w:rFonts w:ascii="Times New Roman" w:hAnsi="Times New Roman" w:cs="Times New Roman"/>
          <w:noProof/>
          <w:color w:val="000000"/>
        </w:rPr>
        <w:t>4</w:t>
      </w:r>
      <w:r w:rsidR="00486A6C" w:rsidRPr="00870DC7">
        <w:rPr>
          <w:rFonts w:ascii="Times New Roman" w:hAnsi="Times New Roman" w:cs="Times New Roman"/>
          <w:noProof/>
          <w:color w:val="000000"/>
        </w:rPr>
        <w:t>.1. Цена договора составляет</w:t>
      </w:r>
      <w:r w:rsidR="005D733A" w:rsidRPr="00870DC7">
        <w:rPr>
          <w:rFonts w:ascii="Times New Roman" w:hAnsi="Times New Roman" w:cs="Times New Roman"/>
          <w:b/>
          <w:noProof/>
          <w:color w:val="000000"/>
        </w:rPr>
        <w:t xml:space="preserve"> </w:t>
      </w:r>
      <w:r w:rsidR="007A3D37">
        <w:rPr>
          <w:rFonts w:ascii="Times New Roman" w:hAnsi="Times New Roman" w:cs="Times New Roman"/>
          <w:b/>
          <w:noProof/>
          <w:color w:val="000000"/>
        </w:rPr>
        <w:t>99 500</w:t>
      </w:r>
      <w:r w:rsidR="008D7A7E" w:rsidRPr="00885750">
        <w:rPr>
          <w:rFonts w:ascii="Times New Roman" w:hAnsi="Times New Roman" w:cs="Times New Roman"/>
          <w:b/>
          <w:noProof/>
          <w:color w:val="000000"/>
        </w:rPr>
        <w:t xml:space="preserve"> </w:t>
      </w:r>
      <w:r w:rsidR="007A3D37">
        <w:rPr>
          <w:rFonts w:ascii="Times New Roman" w:hAnsi="Times New Roman" w:cs="Times New Roman"/>
          <w:b/>
          <w:noProof/>
          <w:color w:val="000000"/>
        </w:rPr>
        <w:t xml:space="preserve">(Девяносто девять </w:t>
      </w:r>
      <w:r w:rsidR="002174F2">
        <w:rPr>
          <w:rFonts w:ascii="Times New Roman" w:hAnsi="Times New Roman" w:cs="Times New Roman"/>
          <w:b/>
          <w:noProof/>
          <w:color w:val="000000"/>
        </w:rPr>
        <w:t>тысяч</w:t>
      </w:r>
      <w:r w:rsidR="007A3D37">
        <w:rPr>
          <w:rFonts w:ascii="Times New Roman" w:hAnsi="Times New Roman" w:cs="Times New Roman"/>
          <w:b/>
          <w:noProof/>
          <w:color w:val="000000"/>
        </w:rPr>
        <w:t xml:space="preserve"> пятьсот</w:t>
      </w:r>
      <w:r w:rsidR="002174F2">
        <w:rPr>
          <w:rFonts w:ascii="Times New Roman" w:hAnsi="Times New Roman" w:cs="Times New Roman"/>
          <w:b/>
          <w:noProof/>
          <w:color w:val="000000"/>
        </w:rPr>
        <w:t>) рублей</w:t>
      </w:r>
      <w:r w:rsidR="00CF6DE7">
        <w:rPr>
          <w:rFonts w:ascii="Times New Roman" w:hAnsi="Times New Roman" w:cs="Times New Roman"/>
          <w:b/>
          <w:noProof/>
          <w:color w:val="000000"/>
        </w:rPr>
        <w:t xml:space="preserve"> 00 копеек, </w:t>
      </w:r>
      <w:r w:rsidR="008D7A7E" w:rsidRPr="00885750">
        <w:rPr>
          <w:rFonts w:ascii="Times New Roman" w:hAnsi="Times New Roman" w:cs="Times New Roman"/>
          <w:b/>
          <w:noProof/>
          <w:color w:val="000000"/>
        </w:rPr>
        <w:t>в т.ч. НДС</w:t>
      </w:r>
      <w:r w:rsidR="00A42F1B">
        <w:rPr>
          <w:rFonts w:ascii="Times New Roman" w:hAnsi="Times New Roman" w:cs="Times New Roman"/>
          <w:b/>
          <w:noProof/>
          <w:color w:val="000000"/>
        </w:rPr>
        <w:t xml:space="preserve"> </w:t>
      </w:r>
      <w:r w:rsidR="002174F2">
        <w:rPr>
          <w:rFonts w:ascii="Times New Roman" w:hAnsi="Times New Roman" w:cs="Times New Roman"/>
          <w:b/>
          <w:noProof/>
          <w:color w:val="000000"/>
        </w:rPr>
        <w:t>–</w:t>
      </w:r>
      <w:r w:rsidR="008D7A7E" w:rsidRPr="00885750">
        <w:rPr>
          <w:rFonts w:ascii="Times New Roman" w:hAnsi="Times New Roman" w:cs="Times New Roman"/>
          <w:b/>
          <w:noProof/>
          <w:color w:val="000000"/>
        </w:rPr>
        <w:t xml:space="preserve"> </w:t>
      </w:r>
      <w:r w:rsidR="0002224D">
        <w:rPr>
          <w:rFonts w:ascii="Times New Roman" w:hAnsi="Times New Roman" w:cs="Times New Roman"/>
          <w:b/>
          <w:noProof/>
          <w:color w:val="000000"/>
        </w:rPr>
        <w:t>___________________________________________</w:t>
      </w:r>
      <w:r w:rsidR="008D7A7E" w:rsidRPr="00885750">
        <w:rPr>
          <w:rFonts w:ascii="Times New Roman" w:hAnsi="Times New Roman" w:cs="Times New Roman"/>
          <w:b/>
          <w:noProof/>
          <w:color w:val="000000"/>
        </w:rPr>
        <w:t>.</w:t>
      </w:r>
    </w:p>
    <w:p w:rsidR="00486A6C" w:rsidRPr="00771018" w:rsidRDefault="00486A6C" w:rsidP="003C59C0">
      <w:pPr>
        <w:pStyle w:val="aff0"/>
        <w:ind w:firstLine="709"/>
        <w:rPr>
          <w:rFonts w:ascii="Times New Roman" w:hAnsi="Times New Roman" w:cs="Times New Roman"/>
        </w:rPr>
      </w:pPr>
      <w:r w:rsidRPr="00486A6C">
        <w:rPr>
          <w:rFonts w:ascii="Times New Roman" w:hAnsi="Times New Roman" w:cs="Times New Roman"/>
          <w:color w:val="000000"/>
        </w:rPr>
        <w:t xml:space="preserve">В стоимость Договора включены все расходы </w:t>
      </w:r>
      <w:r w:rsidRPr="00486A6C">
        <w:rPr>
          <w:rFonts w:ascii="Times New Roman" w:hAnsi="Times New Roman" w:cs="Times New Roman"/>
        </w:rPr>
        <w:t>Продавца</w:t>
      </w:r>
      <w:r w:rsidRPr="00486A6C">
        <w:rPr>
          <w:rFonts w:ascii="Times New Roman" w:hAnsi="Times New Roman" w:cs="Times New Roman"/>
          <w:color w:val="000000"/>
        </w:rPr>
        <w:t xml:space="preserve">, необходимые для осуществления им своих обязательств по Договору в </w:t>
      </w:r>
      <w:r w:rsidRPr="00771018">
        <w:rPr>
          <w:rFonts w:ascii="Times New Roman" w:hAnsi="Times New Roman" w:cs="Times New Roman"/>
          <w:color w:val="000000"/>
        </w:rPr>
        <w:t xml:space="preserve">полном объеме и надлежащего качества, в том числе все подлежащие к уплате налоги, сборы и другие обязательные платежи. </w:t>
      </w:r>
      <w:r w:rsidRPr="00771018">
        <w:rPr>
          <w:rFonts w:ascii="Times New Roman" w:eastAsia="Calibri" w:hAnsi="Times New Roman" w:cs="Times New Roman"/>
          <w:lang w:eastAsia="en-US"/>
        </w:rPr>
        <w:t>Цена Договора является твердой и определяется на весь срок исполнения Договора</w:t>
      </w:r>
      <w:r w:rsidRPr="00771018">
        <w:rPr>
          <w:rFonts w:ascii="Times New Roman" w:hAnsi="Times New Roman" w:cs="Times New Roman"/>
        </w:rPr>
        <w:t>.</w:t>
      </w:r>
      <w:r w:rsidR="00721863">
        <w:rPr>
          <w:rFonts w:ascii="Times New Roman" w:hAnsi="Times New Roman" w:cs="Times New Roman"/>
        </w:rPr>
        <w:t xml:space="preserve"> </w:t>
      </w:r>
    </w:p>
    <w:p w:rsidR="001B5A39" w:rsidRDefault="00B23772" w:rsidP="001B5A39">
      <w:pPr>
        <w:pStyle w:val="aff0"/>
        <w:ind w:firstLine="709"/>
        <w:rPr>
          <w:rFonts w:ascii="Times New Roman" w:hAnsi="Times New Roman" w:cs="Times New Roman"/>
          <w:color w:val="000000"/>
        </w:rPr>
      </w:pPr>
      <w:r w:rsidRPr="001B5A39">
        <w:rPr>
          <w:rFonts w:ascii="Times New Roman" w:hAnsi="Times New Roman" w:cs="Times New Roman"/>
          <w:color w:val="000000"/>
        </w:rPr>
        <w:t>4</w:t>
      </w:r>
      <w:r w:rsidR="00486A6C" w:rsidRPr="001B5A39">
        <w:rPr>
          <w:rFonts w:ascii="Times New Roman" w:hAnsi="Times New Roman" w:cs="Times New Roman"/>
          <w:color w:val="000000"/>
        </w:rPr>
        <w:t xml:space="preserve">.2. </w:t>
      </w:r>
      <w:r w:rsidR="001B5A39" w:rsidRPr="001B5A39">
        <w:rPr>
          <w:rFonts w:ascii="Times New Roman" w:hAnsi="Times New Roman" w:cs="Times New Roman"/>
          <w:noProof/>
          <w:color w:val="000000"/>
        </w:rPr>
        <w:t>Покупатель</w:t>
      </w:r>
      <w:r w:rsidR="001B5A39" w:rsidRPr="001B5A39">
        <w:rPr>
          <w:rFonts w:ascii="Times New Roman" w:hAnsi="Times New Roman" w:cs="Times New Roman"/>
          <w:color w:val="000000"/>
        </w:rPr>
        <w:t xml:space="preserve"> о</w:t>
      </w:r>
      <w:r w:rsidR="001B5A39" w:rsidRPr="001B5A39">
        <w:rPr>
          <w:rFonts w:ascii="Times New Roman" w:eastAsia="Arial" w:hAnsi="Times New Roman" w:cs="Times New Roman"/>
          <w:color w:val="000000"/>
          <w:lang w:eastAsia="en-US"/>
        </w:rPr>
        <w:t xml:space="preserve">существляет оплату </w:t>
      </w:r>
      <w:r w:rsidR="001B5A39" w:rsidRPr="001B5A39">
        <w:rPr>
          <w:rFonts w:ascii="Times New Roman" w:hAnsi="Times New Roman" w:cs="Times New Roman"/>
        </w:rPr>
        <w:t xml:space="preserve">Продавцу </w:t>
      </w:r>
      <w:r w:rsidR="001B5A39" w:rsidRPr="001B5A39">
        <w:rPr>
          <w:rFonts w:ascii="Times New Roman" w:eastAsia="Arial" w:hAnsi="Times New Roman" w:cs="Times New Roman"/>
          <w:color w:val="000000"/>
          <w:lang w:eastAsia="en-US"/>
        </w:rPr>
        <w:t xml:space="preserve">за фактически </w:t>
      </w:r>
      <w:r w:rsidR="001B5A39" w:rsidRPr="001B5A39">
        <w:rPr>
          <w:rFonts w:ascii="Times New Roman" w:hAnsi="Times New Roman" w:cs="Times New Roman"/>
          <w:color w:val="000000"/>
        </w:rPr>
        <w:t xml:space="preserve">поставленный Товар </w:t>
      </w:r>
      <w:r w:rsidR="001B5A39" w:rsidRPr="001B5A39">
        <w:rPr>
          <w:rFonts w:ascii="Times New Roman" w:eastAsia="Arial" w:hAnsi="Times New Roman" w:cs="Times New Roman"/>
          <w:color w:val="000000"/>
          <w:lang w:eastAsia="en-US"/>
        </w:rPr>
        <w:t xml:space="preserve">согласно выставленному счету и/или счету-фактуры и подписанной сторонами товарной накладной, либо универсального передаточного документа (далее – УПД) с учетом заключений Покупателя о приемке Товара </w:t>
      </w:r>
      <w:r w:rsidR="001B5A39" w:rsidRPr="001B5A39">
        <w:rPr>
          <w:rFonts w:ascii="Times New Roman" w:hAnsi="Times New Roman" w:cs="Times New Roman"/>
          <w:color w:val="000000"/>
        </w:rPr>
        <w:t>в течение 7 (Семи) рабочих дней с момента подписания обеими Сторонами товарной накладной, либо УПД.</w:t>
      </w:r>
    </w:p>
    <w:p w:rsidR="00486A6C" w:rsidRPr="001B5A39" w:rsidRDefault="00B23772" w:rsidP="001B5A39">
      <w:pPr>
        <w:pStyle w:val="aff0"/>
        <w:ind w:firstLine="709"/>
        <w:rPr>
          <w:rFonts w:ascii="Times New Roman" w:hAnsi="Times New Roman" w:cs="Times New Roman"/>
          <w:color w:val="000000"/>
        </w:rPr>
      </w:pPr>
      <w:r w:rsidRPr="001B5A39">
        <w:rPr>
          <w:rFonts w:ascii="Times New Roman" w:hAnsi="Times New Roman" w:cs="Times New Roman"/>
          <w:color w:val="000000"/>
        </w:rPr>
        <w:t>4</w:t>
      </w:r>
      <w:r w:rsidR="00486A6C" w:rsidRPr="001B5A39">
        <w:rPr>
          <w:rFonts w:ascii="Times New Roman" w:hAnsi="Times New Roman" w:cs="Times New Roman"/>
          <w:color w:val="000000"/>
        </w:rPr>
        <w:t>.</w:t>
      </w:r>
      <w:r w:rsidR="00455D1F" w:rsidRPr="001B5A39">
        <w:rPr>
          <w:rFonts w:ascii="Times New Roman" w:hAnsi="Times New Roman" w:cs="Times New Roman"/>
          <w:color w:val="000000"/>
        </w:rPr>
        <w:t>3</w:t>
      </w:r>
      <w:r w:rsidR="00486A6C" w:rsidRPr="001B5A39">
        <w:rPr>
          <w:rFonts w:ascii="Times New Roman" w:hAnsi="Times New Roman" w:cs="Times New Roman"/>
          <w:color w:val="000000"/>
        </w:rPr>
        <w:t xml:space="preserve">. Обязанности </w:t>
      </w:r>
      <w:r w:rsidR="00486A6C" w:rsidRPr="001B5A39">
        <w:rPr>
          <w:rFonts w:ascii="Times New Roman" w:hAnsi="Times New Roman" w:cs="Times New Roman"/>
          <w:noProof/>
          <w:color w:val="000000"/>
        </w:rPr>
        <w:t>Покупателя</w:t>
      </w:r>
      <w:r w:rsidR="00486A6C" w:rsidRPr="001B5A39">
        <w:rPr>
          <w:rFonts w:ascii="Times New Roman" w:hAnsi="Times New Roman" w:cs="Times New Roman"/>
          <w:color w:val="000000"/>
        </w:rPr>
        <w:t xml:space="preserve"> по оплате в соответствии с настоящим Договором считаются исполненными с момента зачисления денежных средств на расчетный счет </w:t>
      </w:r>
      <w:r w:rsidR="00DB5D42" w:rsidRPr="001B5A39">
        <w:rPr>
          <w:rFonts w:ascii="Times New Roman" w:hAnsi="Times New Roman" w:cs="Times New Roman"/>
          <w:color w:val="000000"/>
        </w:rPr>
        <w:t>П</w:t>
      </w:r>
      <w:r w:rsidR="00486A6C" w:rsidRPr="001B5A39">
        <w:rPr>
          <w:rFonts w:ascii="Times New Roman" w:hAnsi="Times New Roman" w:cs="Times New Roman"/>
          <w:color w:val="000000"/>
        </w:rPr>
        <w:t>родавца.</w:t>
      </w:r>
      <w:r w:rsidR="00721863" w:rsidRPr="001B5A39">
        <w:rPr>
          <w:rFonts w:ascii="Times New Roman" w:hAnsi="Times New Roman" w:cs="Times New Roman"/>
          <w:color w:val="000000"/>
        </w:rPr>
        <w:t xml:space="preserve"> </w:t>
      </w:r>
    </w:p>
    <w:p w:rsidR="00486A6C" w:rsidRPr="00486A6C" w:rsidRDefault="00B23772" w:rsidP="003C59C0">
      <w:pPr>
        <w:tabs>
          <w:tab w:val="left" w:pos="90"/>
        </w:tabs>
        <w:spacing w:before="0" w:after="0" w:line="240" w:lineRule="auto"/>
        <w:ind w:firstLine="709"/>
        <w:jc w:val="center"/>
        <w:rPr>
          <w:b/>
          <w:i/>
          <w:color w:val="000000"/>
          <w:sz w:val="20"/>
          <w:szCs w:val="20"/>
        </w:rPr>
      </w:pPr>
      <w:r>
        <w:rPr>
          <w:b/>
          <w:color w:val="000000"/>
          <w:sz w:val="20"/>
          <w:szCs w:val="20"/>
        </w:rPr>
        <w:t>5</w:t>
      </w:r>
      <w:r w:rsidR="00486A6C" w:rsidRPr="00486A6C">
        <w:rPr>
          <w:b/>
          <w:color w:val="000000"/>
          <w:sz w:val="20"/>
          <w:szCs w:val="20"/>
        </w:rPr>
        <w:t>. Приемка Товара по количеству и качеству</w:t>
      </w:r>
    </w:p>
    <w:p w:rsidR="00486A6C" w:rsidRPr="00486A6C" w:rsidRDefault="00B23772" w:rsidP="003C59C0">
      <w:pPr>
        <w:widowControl w:val="0"/>
        <w:autoSpaceDE w:val="0"/>
        <w:autoSpaceDN w:val="0"/>
        <w:adjustRightInd w:val="0"/>
        <w:spacing w:before="0" w:after="0" w:line="240" w:lineRule="auto"/>
        <w:ind w:firstLine="709"/>
        <w:rPr>
          <w:color w:val="000000"/>
          <w:sz w:val="20"/>
          <w:szCs w:val="20"/>
        </w:rPr>
      </w:pPr>
      <w:r>
        <w:rPr>
          <w:color w:val="000000"/>
          <w:sz w:val="20"/>
          <w:szCs w:val="20"/>
        </w:rPr>
        <w:t>5</w:t>
      </w:r>
      <w:r w:rsidR="003C59C0">
        <w:rPr>
          <w:color w:val="000000"/>
          <w:sz w:val="20"/>
          <w:szCs w:val="20"/>
        </w:rPr>
        <w:t>.1</w:t>
      </w:r>
      <w:r w:rsidR="00486A6C" w:rsidRPr="00486A6C">
        <w:rPr>
          <w:color w:val="000000"/>
          <w:sz w:val="20"/>
          <w:szCs w:val="20"/>
        </w:rPr>
        <w:t xml:space="preserve">. Покупатель в </w:t>
      </w:r>
      <w:r w:rsidR="000C1029">
        <w:rPr>
          <w:color w:val="000000"/>
          <w:sz w:val="20"/>
          <w:szCs w:val="20"/>
        </w:rPr>
        <w:t xml:space="preserve">течение </w:t>
      </w:r>
      <w:r w:rsidR="00771018" w:rsidRPr="00486A6C">
        <w:rPr>
          <w:color w:val="000000"/>
          <w:sz w:val="20"/>
          <w:szCs w:val="20"/>
        </w:rPr>
        <w:t xml:space="preserve">5 (пяти) рабочих дней </w:t>
      </w:r>
      <w:r w:rsidR="00D47266">
        <w:rPr>
          <w:color w:val="000000"/>
          <w:sz w:val="20"/>
          <w:szCs w:val="20"/>
        </w:rPr>
        <w:t>со дня получен</w:t>
      </w:r>
      <w:r w:rsidR="00F10645">
        <w:rPr>
          <w:color w:val="000000"/>
          <w:sz w:val="20"/>
          <w:szCs w:val="20"/>
        </w:rPr>
        <w:t xml:space="preserve">ия </w:t>
      </w:r>
      <w:r w:rsidR="00486A6C" w:rsidRPr="00486A6C">
        <w:rPr>
          <w:color w:val="000000"/>
          <w:sz w:val="20"/>
          <w:szCs w:val="20"/>
        </w:rPr>
        <w:t xml:space="preserve">накладных и иной отчетной </w:t>
      </w:r>
      <w:r w:rsidR="00486A6C" w:rsidRPr="00486A6C">
        <w:rPr>
          <w:color w:val="000000"/>
          <w:sz w:val="20"/>
          <w:szCs w:val="20"/>
        </w:rPr>
        <w:lastRenderedPageBreak/>
        <w:t xml:space="preserve">документации </w:t>
      </w:r>
      <w:r w:rsidR="00486A6C" w:rsidRPr="00DB5D42">
        <w:rPr>
          <w:color w:val="000000"/>
          <w:sz w:val="20"/>
          <w:szCs w:val="20"/>
        </w:rPr>
        <w:t>обязан</w:t>
      </w:r>
      <w:r w:rsidR="00DB5D42">
        <w:rPr>
          <w:color w:val="000000"/>
          <w:sz w:val="20"/>
          <w:szCs w:val="20"/>
        </w:rPr>
        <w:t xml:space="preserve"> осуществить</w:t>
      </w:r>
      <w:r w:rsidR="00486A6C" w:rsidRPr="00486A6C">
        <w:rPr>
          <w:color w:val="000000"/>
          <w:sz w:val="20"/>
          <w:szCs w:val="20"/>
        </w:rPr>
        <w:t xml:space="preserve"> </w:t>
      </w:r>
      <w:r w:rsidR="00DB5D42">
        <w:rPr>
          <w:color w:val="000000"/>
          <w:sz w:val="20"/>
          <w:szCs w:val="20"/>
        </w:rPr>
        <w:t>приемку Товара, а также вправе</w:t>
      </w:r>
      <w:r w:rsidR="00DB5D42" w:rsidRPr="00486A6C">
        <w:rPr>
          <w:color w:val="000000"/>
          <w:sz w:val="20"/>
          <w:szCs w:val="20"/>
        </w:rPr>
        <w:t xml:space="preserve"> </w:t>
      </w:r>
      <w:r w:rsidR="00486A6C" w:rsidRPr="00486A6C">
        <w:rPr>
          <w:color w:val="000000"/>
          <w:sz w:val="20"/>
          <w:szCs w:val="20"/>
        </w:rPr>
        <w:t xml:space="preserve">самостоятельно или с привлечением эксперта, экспертной </w:t>
      </w:r>
      <w:r w:rsidR="003C59C0">
        <w:rPr>
          <w:color w:val="000000"/>
          <w:sz w:val="20"/>
          <w:szCs w:val="20"/>
        </w:rPr>
        <w:t xml:space="preserve">организации провести экспертизу. В дальнейшем </w:t>
      </w:r>
      <w:r w:rsidR="00486A6C" w:rsidRPr="00486A6C">
        <w:rPr>
          <w:color w:val="000000"/>
          <w:sz w:val="20"/>
          <w:szCs w:val="20"/>
        </w:rPr>
        <w:t xml:space="preserve">направить </w:t>
      </w:r>
      <w:r w:rsidR="003C59C0">
        <w:rPr>
          <w:color w:val="000000"/>
          <w:sz w:val="20"/>
          <w:szCs w:val="20"/>
        </w:rPr>
        <w:t>Продавцу</w:t>
      </w:r>
      <w:r w:rsidR="00486A6C" w:rsidRPr="00486A6C">
        <w:rPr>
          <w:color w:val="000000"/>
          <w:sz w:val="20"/>
          <w:szCs w:val="20"/>
        </w:rPr>
        <w:t xml:space="preserve"> подписанную товарную накладную.</w:t>
      </w:r>
      <w:r w:rsidR="00721863">
        <w:rPr>
          <w:color w:val="000000"/>
          <w:sz w:val="20"/>
          <w:szCs w:val="20"/>
        </w:rPr>
        <w:t xml:space="preserve"> </w:t>
      </w:r>
    </w:p>
    <w:p w:rsidR="003C59C0" w:rsidRDefault="00B23772" w:rsidP="003C59C0">
      <w:pPr>
        <w:widowControl w:val="0"/>
        <w:autoSpaceDE w:val="0"/>
        <w:autoSpaceDN w:val="0"/>
        <w:adjustRightInd w:val="0"/>
        <w:spacing w:before="0" w:after="0" w:line="240" w:lineRule="auto"/>
        <w:ind w:firstLine="709"/>
        <w:rPr>
          <w:color w:val="000000"/>
          <w:sz w:val="20"/>
          <w:szCs w:val="20"/>
        </w:rPr>
      </w:pPr>
      <w:r>
        <w:rPr>
          <w:color w:val="000000"/>
          <w:sz w:val="20"/>
          <w:szCs w:val="20"/>
        </w:rPr>
        <w:t>5</w:t>
      </w:r>
      <w:r w:rsidR="00486A6C" w:rsidRPr="00486A6C">
        <w:rPr>
          <w:color w:val="000000"/>
          <w:sz w:val="20"/>
          <w:szCs w:val="20"/>
        </w:rPr>
        <w:t>.</w:t>
      </w:r>
      <w:r w:rsidR="003C59C0">
        <w:rPr>
          <w:color w:val="000000"/>
          <w:sz w:val="20"/>
          <w:szCs w:val="20"/>
        </w:rPr>
        <w:t>2</w:t>
      </w:r>
      <w:r w:rsidR="00486A6C" w:rsidRPr="00486A6C">
        <w:rPr>
          <w:color w:val="000000"/>
          <w:sz w:val="20"/>
          <w:szCs w:val="20"/>
        </w:rPr>
        <w:t xml:space="preserve">. Приемка </w:t>
      </w:r>
      <w:r w:rsidR="00506D5D">
        <w:rPr>
          <w:color w:val="000000"/>
          <w:sz w:val="20"/>
          <w:szCs w:val="20"/>
        </w:rPr>
        <w:t>Т</w:t>
      </w:r>
      <w:r w:rsidR="00486A6C" w:rsidRPr="00486A6C">
        <w:rPr>
          <w:color w:val="000000"/>
          <w:sz w:val="20"/>
          <w:szCs w:val="20"/>
        </w:rPr>
        <w:t>овара осуществляется в порядке, установленном Инструкцией Госарбитража СССР от 15.10.1990</w:t>
      </w:r>
      <w:r w:rsidR="00E75271">
        <w:rPr>
          <w:color w:val="000000"/>
          <w:sz w:val="20"/>
          <w:szCs w:val="20"/>
        </w:rPr>
        <w:t xml:space="preserve"> </w:t>
      </w:r>
      <w:r w:rsidR="00486A6C" w:rsidRPr="00486A6C">
        <w:rPr>
          <w:color w:val="000000"/>
          <w:sz w:val="20"/>
          <w:szCs w:val="20"/>
        </w:rPr>
        <w:t>г. «О поря</w:t>
      </w:r>
      <w:r w:rsidR="00506D5D">
        <w:rPr>
          <w:color w:val="000000"/>
          <w:sz w:val="20"/>
          <w:szCs w:val="20"/>
        </w:rPr>
        <w:t>дке и сроках приемке импортных Т</w:t>
      </w:r>
      <w:r w:rsidR="00486A6C" w:rsidRPr="00486A6C">
        <w:rPr>
          <w:color w:val="000000"/>
          <w:sz w:val="20"/>
          <w:szCs w:val="20"/>
        </w:rPr>
        <w:t xml:space="preserve">оваров по количеству и качеству, составления и направления рекламационных актов», в части не противоречащей ГК РФ, Инструкцией Госарбитража СССР от 25. 04.1966.№ </w:t>
      </w:r>
      <w:proofErr w:type="gramStart"/>
      <w:r w:rsidR="00486A6C" w:rsidRPr="00486A6C">
        <w:rPr>
          <w:color w:val="000000"/>
          <w:sz w:val="20"/>
          <w:szCs w:val="20"/>
        </w:rPr>
        <w:t>П-7 «О порядке приемки продукции производств</w:t>
      </w:r>
      <w:r w:rsidR="00506D5D">
        <w:rPr>
          <w:color w:val="000000"/>
          <w:sz w:val="20"/>
          <w:szCs w:val="20"/>
        </w:rPr>
        <w:t>енно-технического назначения и т</w:t>
      </w:r>
      <w:r w:rsidR="00486A6C" w:rsidRPr="00486A6C">
        <w:rPr>
          <w:color w:val="000000"/>
          <w:sz w:val="20"/>
          <w:szCs w:val="20"/>
        </w:rPr>
        <w:t>оваров народного потребления по качеству, Инструкцией Госарбитража ССС</w:t>
      </w:r>
      <w:r w:rsidR="008E73BC">
        <w:rPr>
          <w:color w:val="000000"/>
          <w:sz w:val="20"/>
          <w:szCs w:val="20"/>
        </w:rPr>
        <w:t xml:space="preserve">Р от 15 июня 1965 г. N П-6 « О </w:t>
      </w:r>
      <w:r w:rsidR="00486A6C" w:rsidRPr="00486A6C">
        <w:rPr>
          <w:color w:val="000000"/>
          <w:sz w:val="20"/>
          <w:szCs w:val="20"/>
        </w:rPr>
        <w:t xml:space="preserve">порядке приемке продукции производственно-технического назначения и товаров народного потребления по количеству» и ст.94 Федерального закона от 05.04.2013 года № ФЗ-44 «О контрактной системе в сфере закупок товаров, работ, услуг для обеспечения государственных </w:t>
      </w:r>
      <w:r w:rsidR="00506D5D">
        <w:rPr>
          <w:color w:val="000000"/>
          <w:sz w:val="20"/>
          <w:szCs w:val="20"/>
        </w:rPr>
        <w:t>и муниципальных нужд».</w:t>
      </w:r>
      <w:proofErr w:type="gramEnd"/>
      <w:r w:rsidR="00506D5D">
        <w:rPr>
          <w:color w:val="000000"/>
          <w:sz w:val="20"/>
          <w:szCs w:val="20"/>
        </w:rPr>
        <w:t xml:space="preserve"> Приемка Т</w:t>
      </w:r>
      <w:r w:rsidR="00486A6C" w:rsidRPr="00486A6C">
        <w:rPr>
          <w:color w:val="000000"/>
          <w:sz w:val="20"/>
          <w:szCs w:val="20"/>
        </w:rPr>
        <w:t xml:space="preserve">овара производится Покупателем в момент его получения от </w:t>
      </w:r>
      <w:r w:rsidR="003C59C0">
        <w:rPr>
          <w:color w:val="000000"/>
          <w:sz w:val="20"/>
          <w:szCs w:val="20"/>
        </w:rPr>
        <w:t xml:space="preserve">Продавца, </w:t>
      </w:r>
      <w:r w:rsidR="00486A6C" w:rsidRPr="00486A6C">
        <w:rPr>
          <w:color w:val="000000"/>
          <w:sz w:val="20"/>
          <w:szCs w:val="20"/>
        </w:rPr>
        <w:t>не</w:t>
      </w:r>
      <w:r w:rsidR="003C59C0">
        <w:rPr>
          <w:color w:val="000000"/>
          <w:sz w:val="20"/>
          <w:szCs w:val="20"/>
        </w:rPr>
        <w:t xml:space="preserve"> позднее 5 (пяти) рабочих дней.</w:t>
      </w:r>
    </w:p>
    <w:p w:rsidR="004419F5" w:rsidRDefault="00B23772" w:rsidP="00771018">
      <w:pPr>
        <w:widowControl w:val="0"/>
        <w:autoSpaceDE w:val="0"/>
        <w:autoSpaceDN w:val="0"/>
        <w:adjustRightInd w:val="0"/>
        <w:spacing w:before="0" w:after="0" w:line="240" w:lineRule="auto"/>
        <w:ind w:firstLine="709"/>
        <w:rPr>
          <w:color w:val="000000"/>
          <w:sz w:val="20"/>
          <w:szCs w:val="20"/>
        </w:rPr>
      </w:pPr>
      <w:r>
        <w:rPr>
          <w:color w:val="000000"/>
          <w:sz w:val="20"/>
          <w:szCs w:val="20"/>
        </w:rPr>
        <w:t>5</w:t>
      </w:r>
      <w:r w:rsidR="00486A6C" w:rsidRPr="00486A6C">
        <w:rPr>
          <w:color w:val="000000"/>
          <w:sz w:val="20"/>
          <w:szCs w:val="20"/>
        </w:rPr>
        <w:t>.</w:t>
      </w:r>
      <w:r w:rsidR="003C59C0">
        <w:rPr>
          <w:color w:val="000000"/>
          <w:sz w:val="20"/>
          <w:szCs w:val="20"/>
        </w:rPr>
        <w:t>3</w:t>
      </w:r>
      <w:r w:rsidR="00486A6C" w:rsidRPr="00486A6C">
        <w:rPr>
          <w:color w:val="000000"/>
          <w:sz w:val="20"/>
          <w:szCs w:val="20"/>
        </w:rPr>
        <w:t xml:space="preserve">. </w:t>
      </w:r>
      <w:r w:rsidR="00486A6C" w:rsidRPr="00486A6C">
        <w:rPr>
          <w:bCs/>
          <w:color w:val="000000"/>
          <w:sz w:val="20"/>
          <w:szCs w:val="20"/>
        </w:rPr>
        <w:t>О выявленных несоответствиях по количеству, ассортименту, качеству переданного Товара, отсутствия или неполного комплекта документов, относящихся к Товару, условиям Договора</w:t>
      </w:r>
      <w:r w:rsidR="00771018">
        <w:rPr>
          <w:bCs/>
          <w:color w:val="000000"/>
          <w:sz w:val="20"/>
          <w:szCs w:val="20"/>
        </w:rPr>
        <w:t>,</w:t>
      </w:r>
      <w:r w:rsidR="008E73BC">
        <w:rPr>
          <w:bCs/>
          <w:color w:val="000000"/>
          <w:sz w:val="20"/>
          <w:szCs w:val="20"/>
        </w:rPr>
        <w:t xml:space="preserve"> Покупатель </w:t>
      </w:r>
      <w:r w:rsidR="00486A6C" w:rsidRPr="00486A6C">
        <w:rPr>
          <w:bCs/>
          <w:color w:val="000000"/>
          <w:sz w:val="20"/>
          <w:szCs w:val="20"/>
        </w:rPr>
        <w:t xml:space="preserve">уведомляет </w:t>
      </w:r>
      <w:r w:rsidR="00771018">
        <w:rPr>
          <w:color w:val="000000"/>
          <w:sz w:val="20"/>
          <w:szCs w:val="20"/>
        </w:rPr>
        <w:t>Продавца</w:t>
      </w:r>
      <w:r w:rsidR="00486A6C" w:rsidRPr="00486A6C">
        <w:rPr>
          <w:bCs/>
          <w:color w:val="000000"/>
          <w:sz w:val="20"/>
          <w:szCs w:val="20"/>
        </w:rPr>
        <w:t xml:space="preserve">, направляя ему письменное заключение. </w:t>
      </w:r>
      <w:r w:rsidR="008E73BC">
        <w:rPr>
          <w:color w:val="000000"/>
          <w:sz w:val="20"/>
          <w:szCs w:val="20"/>
        </w:rPr>
        <w:t>Указанное</w:t>
      </w:r>
      <w:r w:rsidR="00486A6C" w:rsidRPr="00486A6C">
        <w:rPr>
          <w:color w:val="000000"/>
          <w:sz w:val="20"/>
          <w:szCs w:val="20"/>
        </w:rPr>
        <w:t xml:space="preserve"> заключение должно быть предоставлено Покупателем в течение 5 (пяти) рабочих дней со дня получения им </w:t>
      </w:r>
      <w:r w:rsidR="00771018" w:rsidRPr="00486A6C">
        <w:rPr>
          <w:color w:val="000000"/>
          <w:sz w:val="20"/>
          <w:szCs w:val="20"/>
        </w:rPr>
        <w:t xml:space="preserve">товарной накладной </w:t>
      </w:r>
      <w:r w:rsidR="00D757B7">
        <w:rPr>
          <w:color w:val="000000"/>
          <w:sz w:val="20"/>
          <w:szCs w:val="20"/>
        </w:rPr>
        <w:t>товаров</w:t>
      </w:r>
      <w:r w:rsidR="00486A6C" w:rsidRPr="00486A6C">
        <w:rPr>
          <w:color w:val="000000"/>
          <w:sz w:val="20"/>
          <w:szCs w:val="20"/>
        </w:rPr>
        <w:t xml:space="preserve">. Продавец обязан произвести работы </w:t>
      </w:r>
      <w:r w:rsidR="00D757B7">
        <w:rPr>
          <w:color w:val="000000"/>
          <w:sz w:val="20"/>
          <w:szCs w:val="20"/>
        </w:rPr>
        <w:t>по устранению дефектов Товаров</w:t>
      </w:r>
      <w:r w:rsidR="00771018">
        <w:rPr>
          <w:color w:val="000000"/>
          <w:sz w:val="20"/>
          <w:szCs w:val="20"/>
        </w:rPr>
        <w:t>,</w:t>
      </w:r>
      <w:r w:rsidR="00771018" w:rsidRPr="00771018">
        <w:rPr>
          <w:sz w:val="20"/>
          <w:szCs w:val="20"/>
        </w:rPr>
        <w:t xml:space="preserve"> </w:t>
      </w:r>
      <w:proofErr w:type="gramStart"/>
      <w:r w:rsidR="00506D5D">
        <w:rPr>
          <w:sz w:val="20"/>
          <w:szCs w:val="20"/>
        </w:rPr>
        <w:t>устранении</w:t>
      </w:r>
      <w:proofErr w:type="gramEnd"/>
      <w:r w:rsidR="00506D5D">
        <w:rPr>
          <w:sz w:val="20"/>
          <w:szCs w:val="20"/>
        </w:rPr>
        <w:t xml:space="preserve"> недостатков Т</w:t>
      </w:r>
      <w:r w:rsidR="00771018" w:rsidRPr="00486A6C">
        <w:rPr>
          <w:sz w:val="20"/>
          <w:szCs w:val="20"/>
        </w:rPr>
        <w:t>овара</w:t>
      </w:r>
      <w:r w:rsidR="00486A6C" w:rsidRPr="00486A6C">
        <w:rPr>
          <w:color w:val="000000"/>
          <w:sz w:val="20"/>
          <w:szCs w:val="20"/>
        </w:rPr>
        <w:t xml:space="preserve"> без дополнительной оплаты</w:t>
      </w:r>
      <w:r w:rsidR="004419F5">
        <w:rPr>
          <w:color w:val="000000"/>
          <w:sz w:val="20"/>
          <w:szCs w:val="20"/>
        </w:rPr>
        <w:t>.</w:t>
      </w:r>
    </w:p>
    <w:p w:rsidR="00771018" w:rsidRDefault="00B23772" w:rsidP="00771018">
      <w:pPr>
        <w:widowControl w:val="0"/>
        <w:autoSpaceDE w:val="0"/>
        <w:autoSpaceDN w:val="0"/>
        <w:adjustRightInd w:val="0"/>
        <w:spacing w:before="0" w:after="0" w:line="240" w:lineRule="auto"/>
        <w:ind w:firstLine="709"/>
        <w:rPr>
          <w:color w:val="000000"/>
          <w:sz w:val="20"/>
          <w:szCs w:val="20"/>
        </w:rPr>
      </w:pPr>
      <w:r>
        <w:rPr>
          <w:color w:val="000000"/>
          <w:sz w:val="20"/>
          <w:szCs w:val="20"/>
        </w:rPr>
        <w:t>5</w:t>
      </w:r>
      <w:r w:rsidR="00771018">
        <w:rPr>
          <w:color w:val="000000"/>
          <w:sz w:val="20"/>
          <w:szCs w:val="20"/>
        </w:rPr>
        <w:t>.4</w:t>
      </w:r>
      <w:r w:rsidR="00486A6C" w:rsidRPr="00486A6C">
        <w:rPr>
          <w:color w:val="000000"/>
          <w:sz w:val="20"/>
          <w:szCs w:val="20"/>
        </w:rPr>
        <w:t xml:space="preserve">.1. Фактический объем поставленного Товара отражается в товарной накладной. </w:t>
      </w:r>
      <w:proofErr w:type="gramStart"/>
      <w:r w:rsidR="00486A6C" w:rsidRPr="00486A6C">
        <w:rPr>
          <w:color w:val="000000"/>
          <w:sz w:val="20"/>
          <w:szCs w:val="20"/>
        </w:rPr>
        <w:t xml:space="preserve">В случае выявления </w:t>
      </w:r>
      <w:r w:rsidR="00486A6C" w:rsidRPr="00486A6C">
        <w:rPr>
          <w:bCs/>
          <w:color w:val="000000"/>
          <w:sz w:val="20"/>
          <w:szCs w:val="20"/>
        </w:rPr>
        <w:t>несоответствиях по количеству, ассортименту, качеству переданного Товара, отсутствия или неполного комплекта документов, относящихся к Товару, условиям Договора, Покупателем и/или уполномоченным представителем</w:t>
      </w:r>
      <w:r w:rsidR="00486A6C" w:rsidRPr="00486A6C">
        <w:rPr>
          <w:color w:val="000000"/>
          <w:sz w:val="20"/>
          <w:szCs w:val="20"/>
        </w:rPr>
        <w:t xml:space="preserve"> </w:t>
      </w:r>
      <w:r w:rsidR="00771018">
        <w:rPr>
          <w:color w:val="000000"/>
          <w:sz w:val="20"/>
          <w:szCs w:val="20"/>
        </w:rPr>
        <w:t xml:space="preserve">Покупателя </w:t>
      </w:r>
      <w:r w:rsidR="00486A6C" w:rsidRPr="00486A6C">
        <w:rPr>
          <w:color w:val="000000"/>
          <w:sz w:val="20"/>
          <w:szCs w:val="20"/>
        </w:rPr>
        <w:t xml:space="preserve">указывается перечень несоответствий и сроки для их устранения, или Покупатель составляет Акт о ненадлежащем исполнении условий настоящего Договора с перечнем несоответствий и сроками для их устранения и направляет его </w:t>
      </w:r>
      <w:r w:rsidR="00771018">
        <w:rPr>
          <w:color w:val="000000"/>
          <w:sz w:val="20"/>
          <w:szCs w:val="20"/>
        </w:rPr>
        <w:t>Продавцу.</w:t>
      </w:r>
      <w:proofErr w:type="gramEnd"/>
    </w:p>
    <w:p w:rsidR="00771018" w:rsidRDefault="00B23772" w:rsidP="00771018">
      <w:pPr>
        <w:widowControl w:val="0"/>
        <w:autoSpaceDE w:val="0"/>
        <w:autoSpaceDN w:val="0"/>
        <w:adjustRightInd w:val="0"/>
        <w:spacing w:before="0" w:after="0" w:line="240" w:lineRule="auto"/>
        <w:ind w:firstLine="709"/>
        <w:rPr>
          <w:color w:val="000000"/>
          <w:sz w:val="20"/>
          <w:szCs w:val="20"/>
        </w:rPr>
      </w:pPr>
      <w:r>
        <w:rPr>
          <w:color w:val="000000"/>
          <w:sz w:val="20"/>
          <w:szCs w:val="20"/>
        </w:rPr>
        <w:t>5</w:t>
      </w:r>
      <w:r w:rsidR="00486A6C" w:rsidRPr="00486A6C">
        <w:rPr>
          <w:color w:val="000000"/>
          <w:sz w:val="20"/>
          <w:szCs w:val="20"/>
        </w:rPr>
        <w:t>.</w:t>
      </w:r>
      <w:r w:rsidR="00771018">
        <w:rPr>
          <w:color w:val="000000"/>
          <w:sz w:val="20"/>
          <w:szCs w:val="20"/>
        </w:rPr>
        <w:t>4</w:t>
      </w:r>
      <w:r w:rsidR="00486A6C" w:rsidRPr="00486A6C">
        <w:rPr>
          <w:color w:val="000000"/>
          <w:sz w:val="20"/>
          <w:szCs w:val="20"/>
        </w:rPr>
        <w:t xml:space="preserve">.2. </w:t>
      </w:r>
      <w:proofErr w:type="gramStart"/>
      <w:r w:rsidR="00486A6C" w:rsidRPr="00486A6C">
        <w:rPr>
          <w:color w:val="000000"/>
          <w:sz w:val="20"/>
          <w:szCs w:val="20"/>
        </w:rPr>
        <w:t xml:space="preserve">В связи с невыполнением </w:t>
      </w:r>
      <w:r w:rsidR="00771018">
        <w:rPr>
          <w:color w:val="000000"/>
          <w:sz w:val="20"/>
          <w:szCs w:val="20"/>
        </w:rPr>
        <w:t>Продавцом</w:t>
      </w:r>
      <w:r w:rsidR="00486A6C" w:rsidRPr="00486A6C">
        <w:rPr>
          <w:color w:val="000000"/>
          <w:sz w:val="20"/>
          <w:szCs w:val="20"/>
        </w:rPr>
        <w:t xml:space="preserve"> условий об устранении несоответствий</w:t>
      </w:r>
      <w:r w:rsidR="00771018">
        <w:rPr>
          <w:color w:val="000000"/>
          <w:sz w:val="20"/>
          <w:szCs w:val="20"/>
        </w:rPr>
        <w:t>,</w:t>
      </w:r>
      <w:r w:rsidR="00486A6C" w:rsidRPr="00486A6C">
        <w:rPr>
          <w:color w:val="000000"/>
          <w:sz w:val="20"/>
          <w:szCs w:val="20"/>
        </w:rPr>
        <w:t xml:space="preserve"> </w:t>
      </w:r>
      <w:r w:rsidR="00486A6C" w:rsidRPr="00486A6C">
        <w:rPr>
          <w:noProof/>
          <w:color w:val="000000"/>
          <w:sz w:val="20"/>
          <w:szCs w:val="20"/>
        </w:rPr>
        <w:t>заме</w:t>
      </w:r>
      <w:r w:rsidR="00506D5D">
        <w:rPr>
          <w:noProof/>
          <w:color w:val="000000"/>
          <w:sz w:val="20"/>
          <w:szCs w:val="20"/>
        </w:rPr>
        <w:t>не некачественного Т</w:t>
      </w:r>
      <w:r w:rsidR="006D126D">
        <w:rPr>
          <w:noProof/>
          <w:color w:val="000000"/>
          <w:sz w:val="20"/>
          <w:szCs w:val="20"/>
        </w:rPr>
        <w:t>овара</w:t>
      </w:r>
      <w:r w:rsidR="00486A6C" w:rsidRPr="00486A6C">
        <w:rPr>
          <w:noProof/>
          <w:color w:val="000000"/>
          <w:sz w:val="20"/>
          <w:szCs w:val="20"/>
        </w:rPr>
        <w:t xml:space="preserve"> </w:t>
      </w:r>
      <w:r w:rsidR="00486A6C" w:rsidRPr="00486A6C">
        <w:rPr>
          <w:color w:val="000000"/>
          <w:sz w:val="20"/>
          <w:szCs w:val="20"/>
        </w:rPr>
        <w:t xml:space="preserve">в предложенные Покупателем сроки, Покупатель имеет право: 1) произвести оплату только за фактический </w:t>
      </w:r>
      <w:r w:rsidR="00771018">
        <w:rPr>
          <w:color w:val="000000"/>
          <w:sz w:val="20"/>
          <w:szCs w:val="20"/>
        </w:rPr>
        <w:t xml:space="preserve">принятый </w:t>
      </w:r>
      <w:r w:rsidR="00506D5D">
        <w:rPr>
          <w:color w:val="000000"/>
          <w:sz w:val="20"/>
          <w:szCs w:val="20"/>
        </w:rPr>
        <w:t>Т</w:t>
      </w:r>
      <w:r w:rsidR="00486A6C" w:rsidRPr="00486A6C">
        <w:rPr>
          <w:color w:val="000000"/>
          <w:sz w:val="20"/>
          <w:szCs w:val="20"/>
        </w:rPr>
        <w:t>овар; 2) требовать устранения нед</w:t>
      </w:r>
      <w:r w:rsidR="00506D5D">
        <w:rPr>
          <w:color w:val="000000"/>
          <w:sz w:val="20"/>
          <w:szCs w:val="20"/>
        </w:rPr>
        <w:t>остатков, замены поставленного Т</w:t>
      </w:r>
      <w:r w:rsidR="00486A6C" w:rsidRPr="00486A6C">
        <w:rPr>
          <w:color w:val="000000"/>
          <w:sz w:val="20"/>
          <w:szCs w:val="20"/>
        </w:rPr>
        <w:t xml:space="preserve">овара за счет </w:t>
      </w:r>
      <w:r w:rsidR="00771018">
        <w:rPr>
          <w:color w:val="000000"/>
          <w:sz w:val="20"/>
          <w:szCs w:val="20"/>
        </w:rPr>
        <w:t>Продавца</w:t>
      </w:r>
      <w:r w:rsidR="00486A6C" w:rsidRPr="00486A6C">
        <w:rPr>
          <w:color w:val="000000"/>
          <w:sz w:val="20"/>
          <w:szCs w:val="20"/>
        </w:rPr>
        <w:t xml:space="preserve">; 3) расторгнуть настоящий Договор в одностороннем порядке в соответствии с </w:t>
      </w:r>
      <w:r w:rsidR="00771018">
        <w:rPr>
          <w:color w:val="000000"/>
          <w:sz w:val="20"/>
          <w:szCs w:val="20"/>
        </w:rPr>
        <w:t xml:space="preserve">действующим </w:t>
      </w:r>
      <w:r w:rsidR="00486A6C" w:rsidRPr="00486A6C">
        <w:rPr>
          <w:color w:val="000000"/>
          <w:sz w:val="20"/>
          <w:szCs w:val="20"/>
        </w:rPr>
        <w:t>законодательством</w:t>
      </w:r>
      <w:r w:rsidR="00771018" w:rsidRPr="00771018">
        <w:rPr>
          <w:color w:val="000000"/>
          <w:sz w:val="20"/>
          <w:szCs w:val="20"/>
        </w:rPr>
        <w:t xml:space="preserve"> </w:t>
      </w:r>
      <w:r w:rsidR="00771018" w:rsidRPr="003C59C0">
        <w:rPr>
          <w:color w:val="000000"/>
          <w:sz w:val="20"/>
          <w:szCs w:val="20"/>
        </w:rPr>
        <w:t>Российской Федерации</w:t>
      </w:r>
      <w:r w:rsidR="00486A6C" w:rsidRPr="00486A6C">
        <w:rPr>
          <w:color w:val="000000"/>
          <w:sz w:val="20"/>
          <w:szCs w:val="20"/>
        </w:rPr>
        <w:t>.</w:t>
      </w:r>
      <w:proofErr w:type="gramEnd"/>
    </w:p>
    <w:p w:rsidR="00771018" w:rsidRDefault="00B23772" w:rsidP="00771018">
      <w:pPr>
        <w:widowControl w:val="0"/>
        <w:autoSpaceDE w:val="0"/>
        <w:autoSpaceDN w:val="0"/>
        <w:adjustRightInd w:val="0"/>
        <w:spacing w:before="0" w:after="0" w:line="240" w:lineRule="auto"/>
        <w:ind w:firstLine="709"/>
        <w:rPr>
          <w:color w:val="000000"/>
          <w:sz w:val="20"/>
          <w:szCs w:val="20"/>
        </w:rPr>
      </w:pPr>
      <w:r>
        <w:rPr>
          <w:color w:val="000000"/>
          <w:sz w:val="20"/>
          <w:szCs w:val="20"/>
        </w:rPr>
        <w:t>5</w:t>
      </w:r>
      <w:r w:rsidR="00486A6C" w:rsidRPr="00486A6C">
        <w:rPr>
          <w:color w:val="000000"/>
          <w:sz w:val="20"/>
          <w:szCs w:val="20"/>
        </w:rPr>
        <w:t>.</w:t>
      </w:r>
      <w:r w:rsidR="00771018">
        <w:rPr>
          <w:color w:val="000000"/>
          <w:sz w:val="20"/>
          <w:szCs w:val="20"/>
        </w:rPr>
        <w:t>5</w:t>
      </w:r>
      <w:r w:rsidR="00EB392D">
        <w:rPr>
          <w:color w:val="000000"/>
          <w:sz w:val="20"/>
          <w:szCs w:val="20"/>
        </w:rPr>
        <w:t>. В случае отказа от приемки пос</w:t>
      </w:r>
      <w:r w:rsidR="00D757B7">
        <w:rPr>
          <w:color w:val="000000"/>
          <w:sz w:val="20"/>
          <w:szCs w:val="20"/>
        </w:rPr>
        <w:t>тавленного Товара</w:t>
      </w:r>
      <w:r w:rsidR="00486A6C" w:rsidRPr="00486A6C">
        <w:rPr>
          <w:color w:val="000000"/>
          <w:sz w:val="20"/>
          <w:szCs w:val="20"/>
        </w:rPr>
        <w:t xml:space="preserve">, документов Покупатель должен предоставить </w:t>
      </w:r>
      <w:r w:rsidR="00771018">
        <w:rPr>
          <w:color w:val="000000"/>
          <w:sz w:val="20"/>
          <w:szCs w:val="20"/>
        </w:rPr>
        <w:t>Продавцу</w:t>
      </w:r>
      <w:r w:rsidR="00486A6C" w:rsidRPr="00486A6C">
        <w:rPr>
          <w:color w:val="000000"/>
          <w:sz w:val="20"/>
          <w:szCs w:val="20"/>
        </w:rPr>
        <w:t xml:space="preserve"> письменные замечания (комментарии), разъясняющие причину отказа от подписания</w:t>
      </w:r>
      <w:r w:rsidR="00506D5D">
        <w:rPr>
          <w:color w:val="000000"/>
          <w:sz w:val="20"/>
          <w:szCs w:val="20"/>
        </w:rPr>
        <w:t xml:space="preserve"> </w:t>
      </w:r>
      <w:r w:rsidR="00486A6C" w:rsidRPr="00486A6C">
        <w:rPr>
          <w:color w:val="000000"/>
          <w:sz w:val="20"/>
          <w:szCs w:val="20"/>
        </w:rPr>
        <w:t xml:space="preserve">товарной накладной с подробным описанием, какие требования Договора не были выполнены </w:t>
      </w:r>
      <w:r w:rsidR="00771018">
        <w:rPr>
          <w:color w:val="000000"/>
          <w:sz w:val="20"/>
          <w:szCs w:val="20"/>
        </w:rPr>
        <w:t>и/</w:t>
      </w:r>
      <w:r w:rsidR="00486A6C" w:rsidRPr="00486A6C">
        <w:rPr>
          <w:color w:val="000000"/>
          <w:sz w:val="20"/>
          <w:szCs w:val="20"/>
        </w:rPr>
        <w:t xml:space="preserve">или должны быть доработаны. В этом случае </w:t>
      </w:r>
      <w:r w:rsidR="00771018">
        <w:rPr>
          <w:color w:val="000000"/>
          <w:sz w:val="20"/>
          <w:szCs w:val="20"/>
        </w:rPr>
        <w:t>Продавец</w:t>
      </w:r>
      <w:r w:rsidR="00486A6C" w:rsidRPr="00486A6C">
        <w:rPr>
          <w:color w:val="000000"/>
          <w:sz w:val="20"/>
          <w:szCs w:val="20"/>
        </w:rPr>
        <w:t xml:space="preserve"> должен в течение </w:t>
      </w:r>
      <w:r w:rsidR="00771018">
        <w:rPr>
          <w:color w:val="000000"/>
          <w:sz w:val="20"/>
          <w:szCs w:val="20"/>
        </w:rPr>
        <w:t>3</w:t>
      </w:r>
      <w:r w:rsidR="00486A6C" w:rsidRPr="00486A6C">
        <w:rPr>
          <w:color w:val="000000"/>
          <w:sz w:val="20"/>
          <w:szCs w:val="20"/>
        </w:rPr>
        <w:t xml:space="preserve"> (</w:t>
      </w:r>
      <w:r w:rsidR="00771018">
        <w:rPr>
          <w:color w:val="000000"/>
          <w:sz w:val="20"/>
          <w:szCs w:val="20"/>
        </w:rPr>
        <w:t>трех</w:t>
      </w:r>
      <w:r w:rsidR="00486A6C" w:rsidRPr="00486A6C">
        <w:rPr>
          <w:color w:val="000000"/>
          <w:sz w:val="20"/>
          <w:szCs w:val="20"/>
        </w:rPr>
        <w:t>) рабочих дней внести коррективы и повторно направить Покупателю</w:t>
      </w:r>
      <w:r w:rsidR="00506D5D">
        <w:rPr>
          <w:color w:val="000000"/>
          <w:sz w:val="20"/>
          <w:szCs w:val="20"/>
        </w:rPr>
        <w:t xml:space="preserve"> Т</w:t>
      </w:r>
      <w:r w:rsidR="00771018">
        <w:rPr>
          <w:color w:val="000000"/>
          <w:sz w:val="20"/>
          <w:szCs w:val="20"/>
        </w:rPr>
        <w:t>овар,</w:t>
      </w:r>
      <w:r w:rsidR="00486A6C" w:rsidRPr="00486A6C">
        <w:rPr>
          <w:color w:val="000000"/>
          <w:sz w:val="20"/>
          <w:szCs w:val="20"/>
        </w:rPr>
        <w:t xml:space="preserve"> </w:t>
      </w:r>
      <w:r w:rsidR="00771018" w:rsidRPr="00486A6C">
        <w:rPr>
          <w:color w:val="000000"/>
          <w:sz w:val="20"/>
          <w:szCs w:val="20"/>
        </w:rPr>
        <w:t>товарн</w:t>
      </w:r>
      <w:r w:rsidR="00771018">
        <w:rPr>
          <w:color w:val="000000"/>
          <w:sz w:val="20"/>
          <w:szCs w:val="20"/>
        </w:rPr>
        <w:t>ую</w:t>
      </w:r>
      <w:r w:rsidR="00771018" w:rsidRPr="00486A6C">
        <w:rPr>
          <w:color w:val="000000"/>
          <w:sz w:val="20"/>
          <w:szCs w:val="20"/>
        </w:rPr>
        <w:t xml:space="preserve"> накладн</w:t>
      </w:r>
      <w:r w:rsidR="00771018">
        <w:rPr>
          <w:color w:val="000000"/>
          <w:sz w:val="20"/>
          <w:szCs w:val="20"/>
        </w:rPr>
        <w:t xml:space="preserve">ую </w:t>
      </w:r>
      <w:r w:rsidR="00D757B7">
        <w:rPr>
          <w:color w:val="000000"/>
          <w:sz w:val="20"/>
          <w:szCs w:val="20"/>
        </w:rPr>
        <w:t>товаров</w:t>
      </w:r>
      <w:r w:rsidR="00486A6C" w:rsidRPr="00486A6C">
        <w:rPr>
          <w:color w:val="000000"/>
          <w:sz w:val="20"/>
          <w:szCs w:val="20"/>
        </w:rPr>
        <w:t>.</w:t>
      </w:r>
    </w:p>
    <w:p w:rsidR="005D733A" w:rsidRPr="004A28B2" w:rsidRDefault="00B23772" w:rsidP="004A28B2">
      <w:pPr>
        <w:widowControl w:val="0"/>
        <w:autoSpaceDE w:val="0"/>
        <w:autoSpaceDN w:val="0"/>
        <w:adjustRightInd w:val="0"/>
        <w:spacing w:before="0" w:after="0" w:line="240" w:lineRule="auto"/>
        <w:ind w:firstLine="709"/>
        <w:rPr>
          <w:color w:val="000000"/>
          <w:sz w:val="20"/>
          <w:szCs w:val="20"/>
        </w:rPr>
      </w:pPr>
      <w:r>
        <w:rPr>
          <w:color w:val="000000"/>
          <w:sz w:val="20"/>
          <w:szCs w:val="20"/>
        </w:rPr>
        <w:t>5</w:t>
      </w:r>
      <w:r w:rsidR="00771018">
        <w:rPr>
          <w:color w:val="000000"/>
          <w:sz w:val="20"/>
          <w:szCs w:val="20"/>
        </w:rPr>
        <w:t xml:space="preserve">.6. </w:t>
      </w:r>
      <w:r w:rsidR="00486A6C" w:rsidRPr="00486A6C">
        <w:rPr>
          <w:color w:val="000000"/>
          <w:sz w:val="20"/>
          <w:szCs w:val="20"/>
        </w:rPr>
        <w:t>От Покупателя</w:t>
      </w:r>
      <w:r w:rsidR="00506D5D">
        <w:rPr>
          <w:color w:val="000000"/>
          <w:sz w:val="20"/>
          <w:szCs w:val="20"/>
        </w:rPr>
        <w:t xml:space="preserve"> ответственные лица за приемку Т</w:t>
      </w:r>
      <w:r w:rsidR="00486A6C" w:rsidRPr="00486A6C">
        <w:rPr>
          <w:color w:val="000000"/>
          <w:sz w:val="20"/>
          <w:szCs w:val="20"/>
        </w:rPr>
        <w:t>овара и дачу заключения о  соответствии поставлен</w:t>
      </w:r>
      <w:r w:rsidR="00506D5D">
        <w:rPr>
          <w:color w:val="000000"/>
          <w:sz w:val="20"/>
          <w:szCs w:val="20"/>
        </w:rPr>
        <w:t>ного Т</w:t>
      </w:r>
      <w:r>
        <w:rPr>
          <w:color w:val="000000"/>
          <w:sz w:val="20"/>
          <w:szCs w:val="20"/>
        </w:rPr>
        <w:t>овара условиям договора:</w:t>
      </w:r>
      <w:r w:rsidR="000C1029">
        <w:rPr>
          <w:color w:val="000000"/>
          <w:sz w:val="20"/>
          <w:szCs w:val="20"/>
        </w:rPr>
        <w:t xml:space="preserve"> </w:t>
      </w:r>
      <w:r w:rsidR="00D507F4" w:rsidRPr="008E471C">
        <w:rPr>
          <w:color w:val="000000"/>
          <w:sz w:val="20"/>
          <w:szCs w:val="20"/>
          <w:u w:val="single"/>
        </w:rPr>
        <w:t>зав</w:t>
      </w:r>
      <w:proofErr w:type="gramStart"/>
      <w:r w:rsidR="00D507F4" w:rsidRPr="008E471C">
        <w:rPr>
          <w:color w:val="000000"/>
          <w:sz w:val="20"/>
          <w:szCs w:val="20"/>
          <w:u w:val="single"/>
        </w:rPr>
        <w:t>.с</w:t>
      </w:r>
      <w:proofErr w:type="gramEnd"/>
      <w:r w:rsidR="00D507F4" w:rsidRPr="008E471C">
        <w:rPr>
          <w:color w:val="000000"/>
          <w:sz w:val="20"/>
          <w:szCs w:val="20"/>
          <w:u w:val="single"/>
        </w:rPr>
        <w:t>клада АХУ, тел.: 8 (3466) 29-10-47, 43-29-19</w:t>
      </w:r>
      <w:r w:rsidR="00363814" w:rsidRPr="00FF723B">
        <w:rPr>
          <w:color w:val="000000"/>
          <w:sz w:val="20"/>
          <w:szCs w:val="20"/>
          <w:u w:val="single"/>
        </w:rPr>
        <w:t>.</w:t>
      </w:r>
    </w:p>
    <w:p w:rsidR="00486A6C" w:rsidRPr="00486A6C" w:rsidRDefault="00B23772" w:rsidP="00B23772">
      <w:pPr>
        <w:widowControl w:val="0"/>
        <w:autoSpaceDE w:val="0"/>
        <w:autoSpaceDN w:val="0"/>
        <w:adjustRightInd w:val="0"/>
        <w:spacing w:before="0" w:after="0" w:line="240" w:lineRule="auto"/>
        <w:ind w:firstLine="709"/>
        <w:jc w:val="center"/>
        <w:rPr>
          <w:rFonts w:eastAsia="Arial"/>
          <w:b/>
          <w:color w:val="000000"/>
          <w:sz w:val="20"/>
          <w:szCs w:val="20"/>
          <w:lang w:eastAsia="en-US"/>
        </w:rPr>
      </w:pPr>
      <w:r>
        <w:rPr>
          <w:rFonts w:eastAsia="Arial"/>
          <w:b/>
          <w:color w:val="000000"/>
          <w:sz w:val="20"/>
          <w:szCs w:val="20"/>
          <w:lang w:eastAsia="en-US"/>
        </w:rPr>
        <w:t>6</w:t>
      </w:r>
      <w:r w:rsidR="00486A6C" w:rsidRPr="00486A6C">
        <w:rPr>
          <w:rFonts w:eastAsia="Arial"/>
          <w:b/>
          <w:color w:val="000000"/>
          <w:sz w:val="20"/>
          <w:szCs w:val="20"/>
          <w:lang w:eastAsia="en-US"/>
        </w:rPr>
        <w:t>. Ответственность сторон договора</w:t>
      </w:r>
    </w:p>
    <w:p w:rsidR="00F053B1" w:rsidRDefault="00F053B1" w:rsidP="00F053B1">
      <w:pPr>
        <w:spacing w:before="0" w:after="0" w:line="240" w:lineRule="auto"/>
        <w:ind w:firstLine="709"/>
        <w:rPr>
          <w:color w:val="000000"/>
          <w:sz w:val="20"/>
          <w:szCs w:val="20"/>
        </w:rPr>
      </w:pPr>
      <w:r>
        <w:rPr>
          <w:color w:val="000000"/>
          <w:kern w:val="16"/>
          <w:sz w:val="20"/>
          <w:szCs w:val="20"/>
        </w:rPr>
        <w:t xml:space="preserve">6.1. </w:t>
      </w:r>
      <w:r>
        <w:rPr>
          <w:color w:val="000000"/>
          <w:sz w:val="20"/>
          <w:szCs w:val="20"/>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FF1D64" w:rsidRDefault="00F053B1" w:rsidP="00FF1D64">
      <w:pPr>
        <w:spacing w:before="0" w:after="0" w:line="240" w:lineRule="auto"/>
        <w:ind w:firstLine="709"/>
        <w:rPr>
          <w:color w:val="000000"/>
          <w:sz w:val="20"/>
          <w:szCs w:val="20"/>
        </w:rPr>
      </w:pPr>
      <w:r>
        <w:rPr>
          <w:color w:val="000000"/>
          <w:sz w:val="20"/>
          <w:szCs w:val="20"/>
        </w:rPr>
        <w:t xml:space="preserve">6.2. В случае просрочки исполнения </w:t>
      </w:r>
      <w:bookmarkStart w:id="8" w:name="OLE_LINK42"/>
      <w:bookmarkStart w:id="9" w:name="OLE_LINK41"/>
      <w:bookmarkStart w:id="10" w:name="OLE_LINK40"/>
      <w:bookmarkStart w:id="11" w:name="OLE_LINK39"/>
      <w:bookmarkStart w:id="12" w:name="OLE_LINK38"/>
      <w:bookmarkStart w:id="13" w:name="OLE_LINK34"/>
      <w:bookmarkStart w:id="14" w:name="OLE_LINK33"/>
      <w:bookmarkStart w:id="15" w:name="OLE_LINK32"/>
      <w:bookmarkStart w:id="16" w:name="OLE_LINK31"/>
      <w:bookmarkStart w:id="17" w:name="OLE_LINK30"/>
      <w:bookmarkStart w:id="18" w:name="OLE_LINK29"/>
      <w:bookmarkStart w:id="19" w:name="OLE_LINK24"/>
      <w:bookmarkStart w:id="20" w:name="OLE_LINK23"/>
      <w:r>
        <w:rPr>
          <w:color w:val="000000"/>
          <w:sz w:val="20"/>
          <w:szCs w:val="20"/>
        </w:rPr>
        <w:t xml:space="preserve">Продавцом </w:t>
      </w:r>
      <w:bookmarkEnd w:id="8"/>
      <w:bookmarkEnd w:id="9"/>
      <w:bookmarkEnd w:id="10"/>
      <w:bookmarkEnd w:id="11"/>
      <w:bookmarkEnd w:id="12"/>
      <w:bookmarkEnd w:id="13"/>
      <w:bookmarkEnd w:id="14"/>
      <w:bookmarkEnd w:id="15"/>
      <w:bookmarkEnd w:id="16"/>
      <w:bookmarkEnd w:id="17"/>
      <w:bookmarkEnd w:id="18"/>
      <w:bookmarkEnd w:id="19"/>
      <w:bookmarkEnd w:id="20"/>
      <w:r>
        <w:rPr>
          <w:color w:val="000000"/>
          <w:sz w:val="20"/>
          <w:szCs w:val="20"/>
        </w:rPr>
        <w:t xml:space="preserve">обязательств (в том числе гарантийного обязательства), предусмотренных Договором, а также в иных случаях неисполнения или ненадлежащего исполнения Продавцом обязательств, предусмотренных Договором, Покупатель направляет Продавцу требование об уплате неустоек (штрафов, пеней). </w:t>
      </w:r>
    </w:p>
    <w:p w:rsidR="00FF1D64" w:rsidRDefault="00F053B1" w:rsidP="00FF1D64">
      <w:pPr>
        <w:spacing w:before="0" w:after="0" w:line="240" w:lineRule="auto"/>
        <w:ind w:firstLine="709"/>
        <w:rPr>
          <w:sz w:val="20"/>
          <w:szCs w:val="20"/>
        </w:rPr>
      </w:pPr>
      <w:r>
        <w:rPr>
          <w:color w:val="000000"/>
          <w:sz w:val="20"/>
          <w:szCs w:val="20"/>
        </w:rPr>
        <w:t>6.3</w:t>
      </w:r>
      <w:r w:rsidRPr="00F053B1">
        <w:rPr>
          <w:color w:val="000000"/>
          <w:sz w:val="20"/>
          <w:szCs w:val="20"/>
        </w:rPr>
        <w:t>.</w:t>
      </w:r>
      <w:r w:rsidRPr="00F053B1">
        <w:rPr>
          <w:sz w:val="20"/>
          <w:szCs w:val="20"/>
        </w:rPr>
        <w:t xml:space="preserve"> </w:t>
      </w:r>
      <w:proofErr w:type="gramStart"/>
      <w:r w:rsidR="00FF1D64" w:rsidRPr="00952040">
        <w:rPr>
          <w:sz w:val="20"/>
          <w:szCs w:val="20"/>
        </w:rPr>
        <w:t xml:space="preserve">В соответствии с п. </w:t>
      </w:r>
      <w:r w:rsidR="00FF1D64">
        <w:rPr>
          <w:sz w:val="20"/>
          <w:szCs w:val="20"/>
        </w:rPr>
        <w:t xml:space="preserve">5 ст.34 </w:t>
      </w:r>
      <w:r w:rsidR="00FF1D64" w:rsidRPr="004C2681">
        <w:rPr>
          <w:sz w:val="20"/>
          <w:szCs w:val="20"/>
        </w:rPr>
        <w:t>Федеральным</w:t>
      </w:r>
      <w:r w:rsidR="00FF1D64">
        <w:rPr>
          <w:sz w:val="20"/>
          <w:szCs w:val="20"/>
        </w:rPr>
        <w:t xml:space="preserve"> законом от 05.04.2013 № 44-ФЗ «</w:t>
      </w:r>
      <w:r w:rsidR="00FF1D64" w:rsidRPr="004C2681">
        <w:rPr>
          <w:sz w:val="20"/>
          <w:szCs w:val="20"/>
        </w:rPr>
        <w:t>О контрактной системе в сфере закупок товаров, работ, услуг для обеспечения госуд</w:t>
      </w:r>
      <w:r w:rsidR="00FF1D64">
        <w:rPr>
          <w:sz w:val="20"/>
          <w:szCs w:val="20"/>
        </w:rPr>
        <w:t>арственных и муниципальных нужд»</w:t>
      </w:r>
      <w:r w:rsidR="00FF1D64" w:rsidRPr="00952040">
        <w:rPr>
          <w:sz w:val="20"/>
          <w:szCs w:val="20"/>
        </w:rPr>
        <w:t xml:space="preserve">, пеня начисляется за каждый день просрочки исполнения </w:t>
      </w:r>
      <w:r w:rsidR="00FF1D64">
        <w:rPr>
          <w:sz w:val="20"/>
          <w:szCs w:val="20"/>
        </w:rPr>
        <w:t xml:space="preserve">Продавцом </w:t>
      </w:r>
      <w:r w:rsidR="00FF1D64" w:rsidRPr="00952040">
        <w:rPr>
          <w:sz w:val="20"/>
          <w:szCs w:val="20"/>
        </w:rPr>
        <w:t xml:space="preserve">обязательства, предусмотренного Договором, в размере одной трехсотой действующей на дату уплаты пени </w:t>
      </w:r>
      <w:r w:rsidR="00FF1D64">
        <w:rPr>
          <w:sz w:val="20"/>
          <w:szCs w:val="20"/>
        </w:rPr>
        <w:t xml:space="preserve">ключевой </w:t>
      </w:r>
      <w:r w:rsidR="00FF1D64" w:rsidRPr="00600C99">
        <w:rPr>
          <w:sz w:val="20"/>
          <w:szCs w:val="20"/>
        </w:rPr>
        <w:t xml:space="preserve">ставки </w:t>
      </w:r>
      <w:r w:rsidR="00FF1D64" w:rsidRPr="00952040">
        <w:rPr>
          <w:sz w:val="20"/>
          <w:szCs w:val="20"/>
        </w:rPr>
        <w:t>Центрального банка Российской Федерации от цены Договора, уменьшенной на сумму, пропорциональную</w:t>
      </w:r>
      <w:proofErr w:type="gramEnd"/>
      <w:r w:rsidR="00FF1D64" w:rsidRPr="00952040">
        <w:rPr>
          <w:sz w:val="20"/>
          <w:szCs w:val="20"/>
        </w:rPr>
        <w:t xml:space="preserve"> объему обязательств, предусмотренных Договорами фактически исполненных</w:t>
      </w:r>
      <w:r w:rsidR="00FF1D64">
        <w:rPr>
          <w:sz w:val="20"/>
          <w:szCs w:val="20"/>
        </w:rPr>
        <w:t xml:space="preserve"> Продавцом</w:t>
      </w:r>
      <w:r w:rsidR="00FF1D64" w:rsidRPr="00952040">
        <w:rPr>
          <w:sz w:val="20"/>
          <w:szCs w:val="20"/>
        </w:rPr>
        <w:t xml:space="preserve">. </w:t>
      </w:r>
    </w:p>
    <w:p w:rsidR="00C427F5" w:rsidRDefault="00B33783" w:rsidP="00B33783">
      <w:pPr>
        <w:spacing w:before="0" w:after="0" w:line="240" w:lineRule="auto"/>
        <w:ind w:firstLine="709"/>
        <w:rPr>
          <w:sz w:val="20"/>
          <w:szCs w:val="20"/>
        </w:rPr>
      </w:pPr>
      <w:r w:rsidRPr="00B33783">
        <w:rPr>
          <w:color w:val="000000"/>
          <w:sz w:val="20"/>
          <w:szCs w:val="20"/>
        </w:rPr>
        <w:t xml:space="preserve">6.4. </w:t>
      </w:r>
      <w:bookmarkStart w:id="21" w:name="_ref_823315"/>
      <w:r w:rsidRPr="00B33783">
        <w:rPr>
          <w:sz w:val="20"/>
          <w:szCs w:val="20"/>
        </w:rPr>
        <w:t>За ненадлежащее исполнение предусмотренных Договором обязательств, исключая просрочку исполнения, Продавец выплачивает Покупателю штраф в размере</w:t>
      </w:r>
      <w:bookmarkEnd w:id="21"/>
      <w:r w:rsidR="00885750">
        <w:rPr>
          <w:sz w:val="20"/>
          <w:szCs w:val="20"/>
        </w:rPr>
        <w:t xml:space="preserve"> </w:t>
      </w:r>
      <w:r w:rsidR="0027403B">
        <w:rPr>
          <w:sz w:val="20"/>
          <w:szCs w:val="20"/>
        </w:rPr>
        <w:t>10%</w:t>
      </w:r>
      <w:r w:rsidR="00885750">
        <w:rPr>
          <w:sz w:val="20"/>
          <w:szCs w:val="20"/>
        </w:rPr>
        <w:t xml:space="preserve"> </w:t>
      </w:r>
      <w:r w:rsidR="0027403B">
        <w:rPr>
          <w:sz w:val="20"/>
          <w:szCs w:val="20"/>
        </w:rPr>
        <w:t>от цены Договора</w:t>
      </w:r>
      <w:r w:rsidR="0053701A">
        <w:rPr>
          <w:sz w:val="20"/>
          <w:szCs w:val="20"/>
        </w:rPr>
        <w:t xml:space="preserve"> </w:t>
      </w:r>
      <w:r w:rsidR="001707FB" w:rsidRPr="00870DC7">
        <w:rPr>
          <w:sz w:val="20"/>
          <w:szCs w:val="20"/>
        </w:rPr>
        <w:t>за каждый факт ненадлежащего исполнения</w:t>
      </w:r>
      <w:r w:rsidR="00C427F5">
        <w:rPr>
          <w:sz w:val="20"/>
          <w:szCs w:val="20"/>
        </w:rPr>
        <w:t>.</w:t>
      </w:r>
    </w:p>
    <w:p w:rsidR="00B33783" w:rsidRPr="00B33783" w:rsidRDefault="00B33783" w:rsidP="00B33783">
      <w:pPr>
        <w:spacing w:before="0" w:after="0" w:line="240" w:lineRule="auto"/>
        <w:ind w:firstLine="709"/>
        <w:rPr>
          <w:sz w:val="20"/>
          <w:szCs w:val="20"/>
        </w:rPr>
      </w:pPr>
      <w:r w:rsidRPr="00B33783">
        <w:rPr>
          <w:sz w:val="20"/>
          <w:szCs w:val="20"/>
        </w:rPr>
        <w:t>Общая сумма начисленной неустойки (штрафов, пени) за неисполнение или ненадлежащее исполнение Продавцом обязательств, предусмотренных Договором, не может превышать цену Договора.</w:t>
      </w:r>
    </w:p>
    <w:p w:rsidR="00F053B1" w:rsidRPr="00F053B1" w:rsidRDefault="00F053B1" w:rsidP="00F053B1">
      <w:pPr>
        <w:autoSpaceDE w:val="0"/>
        <w:autoSpaceDN w:val="0"/>
        <w:spacing w:before="0" w:after="0" w:line="240" w:lineRule="auto"/>
        <w:ind w:firstLine="709"/>
        <w:rPr>
          <w:color w:val="000000"/>
          <w:sz w:val="20"/>
          <w:szCs w:val="20"/>
        </w:rPr>
      </w:pPr>
      <w:r w:rsidRPr="00F053B1">
        <w:rPr>
          <w:color w:val="000000"/>
          <w:sz w:val="20"/>
          <w:szCs w:val="20"/>
        </w:rPr>
        <w:t>6.5. Неустойка (штраф, пени) носит штрафной характер. При невыполнении обязательств по Договору, кроме уплаты неустойки (штрафа, пени), Продавец возмещает в полном объеме понесенные Покупателем убытки.</w:t>
      </w:r>
    </w:p>
    <w:p w:rsidR="00F053B1" w:rsidRPr="00F053B1" w:rsidRDefault="00F053B1" w:rsidP="00F053B1">
      <w:pPr>
        <w:autoSpaceDE w:val="0"/>
        <w:autoSpaceDN w:val="0"/>
        <w:spacing w:before="0" w:after="0" w:line="240" w:lineRule="auto"/>
        <w:ind w:firstLine="709"/>
        <w:rPr>
          <w:i/>
          <w:iCs/>
          <w:color w:val="000000"/>
          <w:sz w:val="20"/>
          <w:szCs w:val="20"/>
        </w:rPr>
      </w:pPr>
      <w:r w:rsidRPr="00F053B1">
        <w:rPr>
          <w:color w:val="000000"/>
          <w:sz w:val="20"/>
          <w:szCs w:val="20"/>
        </w:rPr>
        <w:t xml:space="preserve">6.6. В случае начисления Покупателем Продавцу неустойки (штрафа, пени) и (или) убытков, Покупатель направляет Продавцу требование </w:t>
      </w:r>
      <w:proofErr w:type="gramStart"/>
      <w:r w:rsidRPr="00F053B1">
        <w:rPr>
          <w:color w:val="000000"/>
          <w:sz w:val="20"/>
          <w:szCs w:val="20"/>
        </w:rPr>
        <w:t>оплатить неустойку (штраф</w:t>
      </w:r>
      <w:proofErr w:type="gramEnd"/>
      <w:r w:rsidRPr="00F053B1">
        <w:rPr>
          <w:color w:val="000000"/>
          <w:sz w:val="20"/>
          <w:szCs w:val="20"/>
        </w:rPr>
        <w:t>, пени) и (или) понесенные Покупателем убытки, с указанием порядка и сроков соотве</w:t>
      </w:r>
      <w:r w:rsidR="00716351">
        <w:rPr>
          <w:color w:val="000000"/>
          <w:sz w:val="20"/>
          <w:szCs w:val="20"/>
        </w:rPr>
        <w:t>тствующей оплаты, но не более 10</w:t>
      </w:r>
      <w:r w:rsidRPr="00F053B1">
        <w:rPr>
          <w:color w:val="000000"/>
          <w:sz w:val="20"/>
          <w:szCs w:val="20"/>
        </w:rPr>
        <w:t xml:space="preserve"> дней со дня направления требования. </w:t>
      </w:r>
    </w:p>
    <w:p w:rsidR="00B33783" w:rsidRPr="00B33783" w:rsidRDefault="00F053B1" w:rsidP="00B33783">
      <w:pPr>
        <w:pStyle w:val="3"/>
        <w:numPr>
          <w:ilvl w:val="0"/>
          <w:numId w:val="0"/>
        </w:numPr>
        <w:spacing w:before="0" w:after="0" w:line="240" w:lineRule="auto"/>
        <w:ind w:left="284" w:firstLine="425"/>
        <w:rPr>
          <w:sz w:val="20"/>
          <w:szCs w:val="20"/>
        </w:rPr>
      </w:pPr>
      <w:r w:rsidRPr="00F053B1">
        <w:rPr>
          <w:sz w:val="20"/>
          <w:szCs w:val="20"/>
        </w:rPr>
        <w:t xml:space="preserve">6.7. </w:t>
      </w:r>
      <w:r w:rsidR="00B33783" w:rsidRPr="00B33783">
        <w:rPr>
          <w:sz w:val="20"/>
          <w:szCs w:val="20"/>
        </w:rPr>
        <w:t>В случае ненадлежащего исполнения Покупателем предусмотренных Договором обязательств, за исключением просрочки исполнения, Продавец вправе взыскать за каждый факт неисполнения Покупателем обязательств, предусмотренных Договором, штраф в разм</w:t>
      </w:r>
      <w:r w:rsidR="008E73BC">
        <w:rPr>
          <w:sz w:val="20"/>
          <w:szCs w:val="20"/>
        </w:rPr>
        <w:t xml:space="preserve">ере 1 000 (одна тысяча) рублей 00 копеек. </w:t>
      </w:r>
    </w:p>
    <w:p w:rsidR="00A06449" w:rsidRDefault="00B33783" w:rsidP="00A06449">
      <w:pPr>
        <w:spacing w:before="0" w:after="0" w:line="240" w:lineRule="auto"/>
        <w:ind w:firstLine="709"/>
        <w:rPr>
          <w:sz w:val="20"/>
          <w:szCs w:val="20"/>
        </w:rPr>
      </w:pPr>
      <w:r w:rsidRPr="00B33783">
        <w:rPr>
          <w:sz w:val="20"/>
          <w:szCs w:val="20"/>
        </w:rPr>
        <w:t>Общая сумма начисленной неустойки (штрафов, пени) за ненадлежащее исполнение Покупателем обязательств, предусмотренных Договором, не може</w:t>
      </w:r>
      <w:r w:rsidR="008E73BC">
        <w:rPr>
          <w:sz w:val="20"/>
          <w:szCs w:val="20"/>
        </w:rPr>
        <w:t xml:space="preserve">т превышать цену Договора. </w:t>
      </w:r>
    </w:p>
    <w:p w:rsidR="00B33783" w:rsidRPr="00870DC7" w:rsidRDefault="00A06449" w:rsidP="00A06449">
      <w:pPr>
        <w:spacing w:before="0" w:after="0" w:line="240" w:lineRule="auto"/>
        <w:ind w:firstLine="709"/>
        <w:rPr>
          <w:sz w:val="20"/>
          <w:szCs w:val="20"/>
        </w:rPr>
      </w:pPr>
      <w:r>
        <w:rPr>
          <w:sz w:val="20"/>
          <w:szCs w:val="20"/>
        </w:rPr>
        <w:lastRenderedPageBreak/>
        <w:t xml:space="preserve">6.8. </w:t>
      </w:r>
      <w:r w:rsidRPr="00CB65F1">
        <w:rPr>
          <w:sz w:val="20"/>
          <w:szCs w:val="20"/>
        </w:rPr>
        <w:t xml:space="preserve">Пеня за просрочку </w:t>
      </w:r>
      <w:r w:rsidR="00B11435">
        <w:rPr>
          <w:sz w:val="20"/>
          <w:szCs w:val="20"/>
        </w:rPr>
        <w:t xml:space="preserve">Покупателем </w:t>
      </w:r>
      <w:r w:rsidRPr="00CB65F1">
        <w:rPr>
          <w:sz w:val="20"/>
          <w:szCs w:val="20"/>
        </w:rPr>
        <w:t>обязательс</w:t>
      </w:r>
      <w:r w:rsidR="008E73BC">
        <w:rPr>
          <w:sz w:val="20"/>
          <w:szCs w:val="20"/>
        </w:rPr>
        <w:t xml:space="preserve">тв по Договору устанавливается </w:t>
      </w:r>
      <w:r>
        <w:rPr>
          <w:sz w:val="20"/>
          <w:szCs w:val="20"/>
        </w:rPr>
        <w:t xml:space="preserve">за </w:t>
      </w:r>
      <w:r w:rsidRPr="00CB65F1">
        <w:rPr>
          <w:sz w:val="20"/>
          <w:szCs w:val="20"/>
        </w:rPr>
        <w:t>каждый день просрочки</w:t>
      </w:r>
      <w:r w:rsidR="00F10645">
        <w:rPr>
          <w:sz w:val="20"/>
          <w:szCs w:val="20"/>
        </w:rPr>
        <w:t>,</w:t>
      </w:r>
      <w:r w:rsidRPr="00CB65F1">
        <w:rPr>
          <w:sz w:val="20"/>
          <w:szCs w:val="20"/>
        </w:rPr>
        <w:t xml:space="preserve"> начиная со дня, следующего после дня истечения срока испол</w:t>
      </w:r>
      <w:r>
        <w:rPr>
          <w:sz w:val="20"/>
          <w:szCs w:val="20"/>
        </w:rPr>
        <w:t xml:space="preserve">нения обязательства по Договору </w:t>
      </w:r>
      <w:r w:rsidRPr="00CB65F1">
        <w:rPr>
          <w:sz w:val="20"/>
          <w:szCs w:val="20"/>
        </w:rPr>
        <w:t xml:space="preserve">в размере </w:t>
      </w:r>
      <w:r w:rsidRPr="00870DC7">
        <w:rPr>
          <w:sz w:val="20"/>
          <w:szCs w:val="20"/>
        </w:rPr>
        <w:t>1/300 действующей на дату уплаты пени ключевой ставки Банк России от</w:t>
      </w:r>
      <w:r w:rsidR="008E73BC">
        <w:rPr>
          <w:sz w:val="20"/>
          <w:szCs w:val="20"/>
        </w:rPr>
        <w:t xml:space="preserve"> не уплаченной в срок суммы. </w:t>
      </w:r>
    </w:p>
    <w:p w:rsidR="00F053B1" w:rsidRDefault="00F65C13" w:rsidP="00A06449">
      <w:pPr>
        <w:autoSpaceDE w:val="0"/>
        <w:autoSpaceDN w:val="0"/>
        <w:spacing w:before="0" w:after="0" w:line="240" w:lineRule="auto"/>
        <w:ind w:firstLine="709"/>
        <w:rPr>
          <w:iCs/>
          <w:color w:val="000000"/>
          <w:sz w:val="20"/>
          <w:szCs w:val="20"/>
        </w:rPr>
      </w:pPr>
      <w:r>
        <w:rPr>
          <w:color w:val="000000"/>
          <w:sz w:val="20"/>
          <w:szCs w:val="20"/>
        </w:rPr>
        <w:t>6.9</w:t>
      </w:r>
      <w:r w:rsidR="00F053B1">
        <w:rPr>
          <w:color w:val="000000"/>
          <w:sz w:val="20"/>
          <w:szCs w:val="20"/>
        </w:rPr>
        <w:t xml:space="preserve">. </w:t>
      </w:r>
      <w:proofErr w:type="gramStart"/>
      <w:r w:rsidR="00F053B1">
        <w:rPr>
          <w:color w:val="000000"/>
          <w:sz w:val="20"/>
          <w:szCs w:val="20"/>
        </w:rPr>
        <w:t>Покупатель предоставляет отсрочку уплаты неустоек (штрафов, пеней) и (или) осуществляет списание начисленных сумм неустоек (штрафов, пеней), если принят соответствующий</w:t>
      </w:r>
      <w:r w:rsidR="00F053B1">
        <w:rPr>
          <w:iCs/>
          <w:color w:val="000000"/>
          <w:sz w:val="20"/>
          <w:szCs w:val="20"/>
        </w:rPr>
        <w:t xml:space="preserve"> акт Правительства Российской Федерации, которым будут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 на текущую дату.</w:t>
      </w:r>
      <w:proofErr w:type="gramEnd"/>
    </w:p>
    <w:p w:rsidR="00B33783" w:rsidRDefault="00F65C13" w:rsidP="00B33783">
      <w:pPr>
        <w:autoSpaceDE w:val="0"/>
        <w:autoSpaceDN w:val="0"/>
        <w:spacing w:before="0" w:after="0" w:line="240" w:lineRule="auto"/>
        <w:ind w:firstLine="709"/>
        <w:rPr>
          <w:bCs/>
          <w:color w:val="000000"/>
          <w:spacing w:val="-4"/>
          <w:sz w:val="20"/>
          <w:szCs w:val="20"/>
        </w:rPr>
      </w:pPr>
      <w:r>
        <w:rPr>
          <w:iCs/>
          <w:color w:val="000000"/>
          <w:sz w:val="20"/>
          <w:szCs w:val="20"/>
        </w:rPr>
        <w:t>6.10</w:t>
      </w:r>
      <w:r w:rsidR="00F053B1" w:rsidRPr="00DF3960">
        <w:rPr>
          <w:iCs/>
          <w:color w:val="000000"/>
          <w:sz w:val="20"/>
          <w:szCs w:val="20"/>
        </w:rPr>
        <w:t>.</w:t>
      </w:r>
      <w:r w:rsidR="00F053B1" w:rsidRPr="00DF3960">
        <w:rPr>
          <w:i/>
          <w:iCs/>
          <w:color w:val="000000"/>
          <w:sz w:val="20"/>
          <w:szCs w:val="20"/>
        </w:rPr>
        <w:t xml:space="preserve"> </w:t>
      </w:r>
      <w:r w:rsidR="00B33783" w:rsidRPr="00B33783">
        <w:rPr>
          <w:bCs/>
          <w:color w:val="000000"/>
          <w:spacing w:val="-4"/>
          <w:sz w:val="20"/>
          <w:szCs w:val="20"/>
        </w:rPr>
        <w:t xml:space="preserve">Размер штрафа включается в Договор в виде фиксированной суммы, рассчитанной исходя из цены </w:t>
      </w:r>
      <w:r w:rsidR="00B33783" w:rsidRPr="00B33783">
        <w:rPr>
          <w:color w:val="000000"/>
          <w:kern w:val="16"/>
          <w:sz w:val="20"/>
          <w:szCs w:val="20"/>
        </w:rPr>
        <w:t>Договора</w:t>
      </w:r>
      <w:r w:rsidR="00B33783" w:rsidRPr="00B33783">
        <w:rPr>
          <w:bCs/>
          <w:color w:val="000000"/>
          <w:spacing w:val="-4"/>
          <w:sz w:val="20"/>
          <w:szCs w:val="20"/>
        </w:rPr>
        <w:t xml:space="preserve"> на момент заключения </w:t>
      </w:r>
      <w:r w:rsidR="00B33783" w:rsidRPr="00B33783">
        <w:rPr>
          <w:color w:val="000000"/>
          <w:kern w:val="16"/>
          <w:sz w:val="20"/>
          <w:szCs w:val="20"/>
        </w:rPr>
        <w:t>Договора</w:t>
      </w:r>
      <w:r w:rsidR="00B33783" w:rsidRPr="00B33783">
        <w:rPr>
          <w:bCs/>
          <w:color w:val="000000"/>
          <w:spacing w:val="-4"/>
          <w:sz w:val="20"/>
          <w:szCs w:val="20"/>
        </w:rPr>
        <w:t xml:space="preserve"> в соответствии с Постановлением Правительст</w:t>
      </w:r>
      <w:r w:rsidR="00AD7632">
        <w:rPr>
          <w:bCs/>
          <w:color w:val="000000"/>
          <w:spacing w:val="-4"/>
          <w:sz w:val="20"/>
          <w:szCs w:val="20"/>
        </w:rPr>
        <w:t>ва Российской Федерации от 30.08</w:t>
      </w:r>
      <w:r w:rsidR="00B33783" w:rsidRPr="00B33783">
        <w:rPr>
          <w:bCs/>
          <w:color w:val="000000"/>
          <w:spacing w:val="-4"/>
          <w:sz w:val="20"/>
          <w:szCs w:val="20"/>
        </w:rPr>
        <w:t>.2017г. № 1042</w:t>
      </w:r>
      <w:r w:rsidR="00B33783">
        <w:rPr>
          <w:bCs/>
          <w:color w:val="000000"/>
          <w:spacing w:val="-4"/>
          <w:sz w:val="20"/>
          <w:szCs w:val="20"/>
        </w:rPr>
        <w:t>.</w:t>
      </w:r>
      <w:r w:rsidR="00D40D29">
        <w:rPr>
          <w:bCs/>
          <w:color w:val="000000"/>
          <w:spacing w:val="-4"/>
          <w:sz w:val="20"/>
          <w:szCs w:val="20"/>
        </w:rPr>
        <w:t xml:space="preserve"> </w:t>
      </w:r>
    </w:p>
    <w:p w:rsidR="00F053B1" w:rsidRDefault="00F65C13" w:rsidP="00F053B1">
      <w:pPr>
        <w:autoSpaceDE w:val="0"/>
        <w:autoSpaceDN w:val="0"/>
        <w:spacing w:before="0" w:after="0" w:line="240" w:lineRule="auto"/>
        <w:ind w:firstLine="709"/>
        <w:rPr>
          <w:color w:val="000000"/>
          <w:sz w:val="20"/>
          <w:szCs w:val="20"/>
        </w:rPr>
      </w:pPr>
      <w:r>
        <w:rPr>
          <w:color w:val="000000"/>
          <w:sz w:val="20"/>
          <w:szCs w:val="20"/>
        </w:rPr>
        <w:t>6.11</w:t>
      </w:r>
      <w:r w:rsidR="00F053B1">
        <w:rPr>
          <w:color w:val="000000"/>
          <w:sz w:val="20"/>
          <w:szCs w:val="20"/>
        </w:rPr>
        <w:t>. В случае предъявления третьими лицами к Покупателю исков о взыскании убытков, вызванных нарушением Продавцом своих обязательств по настоящему Договору, Продавец будет привлечен в качестве ответчика, заменив тем самым Покупателя как ненадлежащую сторону. При этом все судебные издержки, понесенные Покупателем, будут полностью возмещены Продавцом.</w:t>
      </w:r>
      <w:r w:rsidR="00D40D29">
        <w:rPr>
          <w:color w:val="000000"/>
          <w:sz w:val="20"/>
          <w:szCs w:val="20"/>
        </w:rPr>
        <w:t xml:space="preserve"> </w:t>
      </w:r>
    </w:p>
    <w:p w:rsidR="00F053B1" w:rsidRDefault="00F65C13" w:rsidP="00F053B1">
      <w:pPr>
        <w:autoSpaceDE w:val="0"/>
        <w:autoSpaceDN w:val="0"/>
        <w:spacing w:before="0" w:after="0" w:line="240" w:lineRule="auto"/>
        <w:ind w:firstLine="709"/>
        <w:rPr>
          <w:color w:val="000000"/>
          <w:sz w:val="20"/>
          <w:szCs w:val="20"/>
        </w:rPr>
      </w:pPr>
      <w:r>
        <w:rPr>
          <w:color w:val="000000"/>
          <w:sz w:val="20"/>
          <w:szCs w:val="20"/>
        </w:rPr>
        <w:t>6.12</w:t>
      </w:r>
      <w:r w:rsidR="00F053B1">
        <w:rPr>
          <w:color w:val="000000"/>
          <w:sz w:val="20"/>
          <w:szCs w:val="20"/>
        </w:rPr>
        <w:t>. В случае привлечения Покупателя, должностных лиц Покупателя к административной ответственности в результате действий (бездействия) Продавца, связанных с исполнением настоящего Договора, Продавец обязуется возместить Покупателю, должностному лицу Покупателя расходы, связанные с уплатой административного штрафа, в двукратном размере.</w:t>
      </w:r>
    </w:p>
    <w:p w:rsidR="00F053B1" w:rsidRDefault="00F65C13" w:rsidP="00F053B1">
      <w:pPr>
        <w:autoSpaceDE w:val="0"/>
        <w:autoSpaceDN w:val="0"/>
        <w:spacing w:before="0" w:after="0" w:line="240" w:lineRule="auto"/>
        <w:ind w:firstLine="709"/>
        <w:rPr>
          <w:sz w:val="20"/>
          <w:szCs w:val="20"/>
        </w:rPr>
      </w:pPr>
      <w:r>
        <w:rPr>
          <w:bCs/>
          <w:color w:val="000000"/>
          <w:sz w:val="20"/>
          <w:szCs w:val="20"/>
        </w:rPr>
        <w:t>6.13</w:t>
      </w:r>
      <w:r w:rsidR="00F053B1">
        <w:rPr>
          <w:bCs/>
          <w:color w:val="000000"/>
          <w:sz w:val="20"/>
          <w:szCs w:val="20"/>
        </w:rPr>
        <w:t xml:space="preserve">. </w:t>
      </w:r>
      <w:bookmarkStart w:id="22" w:name="_ref_844740"/>
      <w:r w:rsidR="00F053B1">
        <w:rPr>
          <w:sz w:val="20"/>
          <w:szCs w:val="20"/>
        </w:rPr>
        <w:t xml:space="preserve">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w:t>
      </w:r>
      <w:r w:rsidR="00506D5D">
        <w:rPr>
          <w:sz w:val="20"/>
          <w:szCs w:val="20"/>
        </w:rPr>
        <w:t>на рынке нужных для исполнения Т</w:t>
      </w:r>
      <w:r w:rsidR="00F053B1">
        <w:rPr>
          <w:sz w:val="20"/>
          <w:szCs w:val="20"/>
        </w:rPr>
        <w:t>оваров, отсутствие у должника необходимых денежных средств.</w:t>
      </w:r>
      <w:bookmarkEnd w:id="22"/>
    </w:p>
    <w:p w:rsidR="00486A6C" w:rsidRPr="00486A6C" w:rsidRDefault="00B23772" w:rsidP="00A727C8">
      <w:pPr>
        <w:spacing w:before="0" w:after="0" w:line="240" w:lineRule="auto"/>
        <w:ind w:firstLine="709"/>
        <w:jc w:val="center"/>
        <w:rPr>
          <w:b/>
          <w:color w:val="000000"/>
          <w:sz w:val="20"/>
          <w:szCs w:val="20"/>
        </w:rPr>
      </w:pPr>
      <w:r>
        <w:rPr>
          <w:b/>
          <w:color w:val="000000"/>
          <w:sz w:val="20"/>
          <w:szCs w:val="20"/>
        </w:rPr>
        <w:t>7</w:t>
      </w:r>
      <w:r w:rsidR="00486A6C" w:rsidRPr="00486A6C">
        <w:rPr>
          <w:b/>
          <w:color w:val="000000"/>
          <w:sz w:val="20"/>
          <w:szCs w:val="20"/>
        </w:rPr>
        <w:t>. Действие обстоятельств непреодолимой силы (форс-мажор)</w:t>
      </w:r>
    </w:p>
    <w:p w:rsidR="00486A6C" w:rsidRPr="00486A6C" w:rsidRDefault="009916EF" w:rsidP="009916EF">
      <w:pPr>
        <w:shd w:val="clear" w:color="auto" w:fill="FFFFFF"/>
        <w:tabs>
          <w:tab w:val="left" w:pos="1498"/>
        </w:tabs>
        <w:spacing w:before="0" w:after="0" w:line="240" w:lineRule="auto"/>
        <w:ind w:firstLine="709"/>
        <w:rPr>
          <w:color w:val="000000"/>
          <w:sz w:val="20"/>
          <w:szCs w:val="20"/>
        </w:rPr>
      </w:pPr>
      <w:r>
        <w:rPr>
          <w:color w:val="000000"/>
          <w:sz w:val="20"/>
          <w:szCs w:val="20"/>
        </w:rPr>
        <w:t>7</w:t>
      </w:r>
      <w:r w:rsidR="00486A6C" w:rsidRPr="00486A6C">
        <w:rPr>
          <w:color w:val="000000"/>
          <w:sz w:val="20"/>
          <w:szCs w:val="20"/>
        </w:rPr>
        <w:t>.1. </w:t>
      </w:r>
      <w:proofErr w:type="gramStart"/>
      <w:r w:rsidR="00486A6C" w:rsidRPr="00486A6C">
        <w:rPr>
          <w:color w:val="000000"/>
          <w:sz w:val="20"/>
          <w:szCs w:val="20"/>
        </w:rPr>
        <w:t>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Договора.</w:t>
      </w:r>
      <w:proofErr w:type="gramEnd"/>
      <w:r w:rsidR="00486A6C" w:rsidRPr="00486A6C">
        <w:rPr>
          <w:color w:val="000000"/>
          <w:sz w:val="20"/>
          <w:szCs w:val="20"/>
        </w:rPr>
        <w:t xml:space="preserve"> При этом сроки выполнения обязательств по настоящему Договору отодвигаются соразмерно сроку, в течение которого действовали такие обстоятельства и их последствия.</w:t>
      </w:r>
    </w:p>
    <w:p w:rsidR="00486A6C" w:rsidRPr="00486A6C" w:rsidRDefault="009916EF" w:rsidP="009916EF">
      <w:pPr>
        <w:shd w:val="clear" w:color="auto" w:fill="FFFFFF"/>
        <w:tabs>
          <w:tab w:val="left" w:pos="1498"/>
        </w:tabs>
        <w:spacing w:before="0" w:after="0" w:line="240" w:lineRule="auto"/>
        <w:ind w:firstLine="709"/>
        <w:rPr>
          <w:color w:val="000000"/>
          <w:sz w:val="20"/>
          <w:szCs w:val="20"/>
        </w:rPr>
      </w:pPr>
      <w:r>
        <w:rPr>
          <w:color w:val="000000"/>
          <w:sz w:val="20"/>
          <w:szCs w:val="20"/>
        </w:rPr>
        <w:t>7</w:t>
      </w:r>
      <w:r w:rsidR="00486A6C" w:rsidRPr="00486A6C">
        <w:rPr>
          <w:color w:val="000000"/>
          <w:sz w:val="20"/>
          <w:szCs w:val="20"/>
        </w:rPr>
        <w:t>.2.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r w:rsidR="00456906">
        <w:rPr>
          <w:color w:val="000000"/>
          <w:sz w:val="20"/>
          <w:szCs w:val="20"/>
        </w:rPr>
        <w:t xml:space="preserve"> </w:t>
      </w:r>
    </w:p>
    <w:p w:rsidR="00486A6C" w:rsidRPr="00486A6C" w:rsidRDefault="009916EF" w:rsidP="009916EF">
      <w:pPr>
        <w:shd w:val="clear" w:color="auto" w:fill="FFFFFF"/>
        <w:tabs>
          <w:tab w:val="left" w:pos="1498"/>
        </w:tabs>
        <w:spacing w:before="0" w:after="0" w:line="240" w:lineRule="auto"/>
        <w:ind w:firstLine="709"/>
        <w:rPr>
          <w:color w:val="000000"/>
          <w:sz w:val="20"/>
          <w:szCs w:val="20"/>
        </w:rPr>
      </w:pPr>
      <w:r>
        <w:rPr>
          <w:color w:val="000000"/>
          <w:sz w:val="20"/>
          <w:szCs w:val="20"/>
        </w:rPr>
        <w:t>7</w:t>
      </w:r>
      <w:r w:rsidR="00486A6C" w:rsidRPr="00486A6C">
        <w:rPr>
          <w:color w:val="000000"/>
          <w:sz w:val="20"/>
          <w:szCs w:val="20"/>
        </w:rPr>
        <w:t>.3. Обязанность доказать наличие обстоятельств непреодолимой силы лежит на Стороне, не выполнившей свои обязательства по Договору.</w:t>
      </w:r>
    </w:p>
    <w:p w:rsidR="00486A6C" w:rsidRPr="00486A6C" w:rsidRDefault="009916EF" w:rsidP="009916EF">
      <w:pPr>
        <w:shd w:val="clear" w:color="auto" w:fill="FFFFFF"/>
        <w:tabs>
          <w:tab w:val="left" w:pos="1498"/>
        </w:tabs>
        <w:spacing w:before="0" w:after="0" w:line="240" w:lineRule="auto"/>
        <w:ind w:firstLine="709"/>
        <w:rPr>
          <w:color w:val="000000"/>
          <w:sz w:val="20"/>
          <w:szCs w:val="20"/>
        </w:rPr>
      </w:pPr>
      <w:r>
        <w:rPr>
          <w:color w:val="000000"/>
          <w:sz w:val="20"/>
          <w:szCs w:val="20"/>
        </w:rPr>
        <w:t>7</w:t>
      </w:r>
      <w:r w:rsidR="00486A6C" w:rsidRPr="00486A6C">
        <w:rPr>
          <w:color w:val="000000"/>
          <w:sz w:val="20"/>
          <w:szCs w:val="20"/>
        </w:rPr>
        <w:t xml:space="preserve">.4. 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w:t>
      </w:r>
      <w:proofErr w:type="spellStart"/>
      <w:r w:rsidR="00486A6C" w:rsidRPr="00486A6C">
        <w:rPr>
          <w:color w:val="000000"/>
          <w:sz w:val="20"/>
          <w:szCs w:val="20"/>
        </w:rPr>
        <w:t>Югры</w:t>
      </w:r>
      <w:proofErr w:type="spellEnd"/>
      <w:r w:rsidR="00486A6C" w:rsidRPr="00486A6C">
        <w:rPr>
          <w:color w:val="000000"/>
          <w:sz w:val="20"/>
          <w:szCs w:val="20"/>
        </w:rPr>
        <w:t>, где имели место обстоятельства непреодолимой силы.</w:t>
      </w:r>
    </w:p>
    <w:p w:rsidR="00486A6C" w:rsidRPr="00486A6C" w:rsidRDefault="009916EF" w:rsidP="003C59C0">
      <w:pPr>
        <w:pStyle w:val="aa"/>
        <w:ind w:firstLine="709"/>
        <w:jc w:val="both"/>
        <w:rPr>
          <w:b/>
          <w:color w:val="000000"/>
          <w:sz w:val="20"/>
          <w:szCs w:val="20"/>
        </w:rPr>
      </w:pPr>
      <w:r>
        <w:rPr>
          <w:color w:val="000000"/>
          <w:sz w:val="20"/>
          <w:szCs w:val="20"/>
        </w:rPr>
        <w:t>7</w:t>
      </w:r>
      <w:r w:rsidR="00486A6C" w:rsidRPr="00486A6C">
        <w:rPr>
          <w:color w:val="000000"/>
          <w:sz w:val="20"/>
          <w:szCs w:val="20"/>
        </w:rPr>
        <w:t>.5. Если обстоятельства и их последствия будут длиться более 1 (одного) месяца, то каждая из сторон будет вправе отказаться от исполнения Договора. В этом случае ни одна из сторон не имеет права потребовать от другой стороны возмещения убытков.</w:t>
      </w:r>
      <w:r w:rsidR="00456906">
        <w:rPr>
          <w:color w:val="000000"/>
          <w:sz w:val="20"/>
          <w:szCs w:val="20"/>
        </w:rPr>
        <w:t xml:space="preserve"> </w:t>
      </w:r>
      <w:r w:rsidR="00486A6C" w:rsidRPr="00486A6C">
        <w:rPr>
          <w:b/>
          <w:color w:val="000000"/>
          <w:sz w:val="20"/>
          <w:szCs w:val="20"/>
        </w:rPr>
        <w:t xml:space="preserve"> </w:t>
      </w:r>
    </w:p>
    <w:p w:rsidR="00486A6C" w:rsidRPr="00486A6C" w:rsidRDefault="009916EF" w:rsidP="003C59C0">
      <w:pPr>
        <w:pStyle w:val="aa"/>
        <w:ind w:firstLine="709"/>
        <w:jc w:val="center"/>
        <w:rPr>
          <w:b/>
          <w:color w:val="000000"/>
          <w:sz w:val="20"/>
          <w:szCs w:val="20"/>
        </w:rPr>
      </w:pPr>
      <w:r>
        <w:rPr>
          <w:b/>
          <w:color w:val="000000"/>
          <w:sz w:val="20"/>
          <w:szCs w:val="20"/>
        </w:rPr>
        <w:t>8</w:t>
      </w:r>
      <w:r w:rsidR="00486A6C" w:rsidRPr="00486A6C">
        <w:rPr>
          <w:b/>
          <w:color w:val="000000"/>
          <w:sz w:val="20"/>
          <w:szCs w:val="20"/>
        </w:rPr>
        <w:t>. Расторжение Договора</w:t>
      </w:r>
    </w:p>
    <w:p w:rsidR="00A727C8" w:rsidRPr="00A727C8" w:rsidRDefault="00A727C8" w:rsidP="008B4CED">
      <w:pPr>
        <w:widowControl w:val="0"/>
        <w:tabs>
          <w:tab w:val="left" w:pos="709"/>
          <w:tab w:val="left" w:pos="993"/>
        </w:tabs>
        <w:autoSpaceDE w:val="0"/>
        <w:autoSpaceDN w:val="0"/>
        <w:adjustRightInd w:val="0"/>
        <w:spacing w:before="0" w:after="0" w:line="240" w:lineRule="auto"/>
        <w:ind w:firstLine="709"/>
        <w:rPr>
          <w:color w:val="000000"/>
          <w:sz w:val="20"/>
          <w:szCs w:val="20"/>
        </w:rPr>
      </w:pPr>
      <w:r>
        <w:rPr>
          <w:color w:val="000000"/>
          <w:sz w:val="20"/>
          <w:szCs w:val="20"/>
        </w:rPr>
        <w:t>8</w:t>
      </w:r>
      <w:r w:rsidRPr="00A727C8">
        <w:rPr>
          <w:color w:val="000000"/>
          <w:sz w:val="20"/>
          <w:szCs w:val="20"/>
        </w:rPr>
        <w:t>.1. Расторжение Договора допускается по соглашению Сторон, по решению суда, в случае односто</w:t>
      </w:r>
      <w:r w:rsidR="008B4CED">
        <w:rPr>
          <w:color w:val="000000"/>
          <w:sz w:val="20"/>
          <w:szCs w:val="20"/>
        </w:rPr>
        <w:t>роннего отказа стороны Договора</w:t>
      </w:r>
      <w:r w:rsidRPr="00A727C8">
        <w:rPr>
          <w:color w:val="000000"/>
          <w:sz w:val="20"/>
          <w:szCs w:val="20"/>
        </w:rPr>
        <w:t xml:space="preserve"> от исполнения Договора в соответствии с гражданским законодательством РФ.</w:t>
      </w:r>
    </w:p>
    <w:p w:rsidR="00A727C8" w:rsidRPr="00A727C8" w:rsidRDefault="00A727C8" w:rsidP="008E73BC">
      <w:pPr>
        <w:pStyle w:val="aff1"/>
        <w:ind w:firstLine="709"/>
        <w:rPr>
          <w:color w:val="000000"/>
          <w:sz w:val="20"/>
          <w:szCs w:val="20"/>
        </w:rPr>
      </w:pPr>
      <w:r>
        <w:rPr>
          <w:color w:val="000000"/>
          <w:sz w:val="20"/>
          <w:szCs w:val="20"/>
        </w:rPr>
        <w:t>8</w:t>
      </w:r>
      <w:r w:rsidRPr="00A727C8">
        <w:rPr>
          <w:color w:val="000000"/>
          <w:sz w:val="20"/>
          <w:szCs w:val="20"/>
        </w:rPr>
        <w:t>.2.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Договору не возможно либо возникает нецелесообразность исполнения настоящего Договора.</w:t>
      </w:r>
    </w:p>
    <w:p w:rsidR="00A727C8" w:rsidRPr="00A727C8" w:rsidRDefault="00A727C8" w:rsidP="008E73BC">
      <w:pPr>
        <w:pStyle w:val="aff1"/>
        <w:ind w:firstLine="709"/>
        <w:rPr>
          <w:color w:val="000000"/>
          <w:sz w:val="20"/>
          <w:szCs w:val="20"/>
        </w:rPr>
      </w:pPr>
      <w:r>
        <w:rPr>
          <w:color w:val="000000"/>
          <w:sz w:val="20"/>
          <w:szCs w:val="20"/>
        </w:rPr>
        <w:t>8</w:t>
      </w:r>
      <w:r w:rsidRPr="00A727C8">
        <w:rPr>
          <w:color w:val="000000"/>
          <w:sz w:val="20"/>
          <w:szCs w:val="20"/>
        </w:rPr>
        <w:t xml:space="preserve">.3. В случае расторжения Договора по соглашению </w:t>
      </w:r>
      <w:r w:rsidR="009C4D74">
        <w:rPr>
          <w:color w:val="000000"/>
          <w:sz w:val="20"/>
          <w:szCs w:val="20"/>
        </w:rPr>
        <w:t>П</w:t>
      </w:r>
      <w:r w:rsidRPr="00A727C8">
        <w:rPr>
          <w:color w:val="000000"/>
          <w:sz w:val="20"/>
          <w:szCs w:val="20"/>
        </w:rPr>
        <w:t xml:space="preserve">родавец возвращает Покупателю все денежные средства, перечисленные для исполнения обязательств по настоящему Договору, а Покупатель оплачивает расходы (издержки) </w:t>
      </w:r>
      <w:r w:rsidR="009C4D74">
        <w:rPr>
          <w:color w:val="000000"/>
          <w:sz w:val="20"/>
          <w:szCs w:val="20"/>
        </w:rPr>
        <w:t>П</w:t>
      </w:r>
      <w:r w:rsidRPr="00A727C8">
        <w:rPr>
          <w:color w:val="000000"/>
          <w:sz w:val="20"/>
          <w:szCs w:val="20"/>
        </w:rPr>
        <w:t>родавца за фактически исполненные обязательства по настоящему Договору.</w:t>
      </w:r>
    </w:p>
    <w:p w:rsidR="00A727C8" w:rsidRPr="00A727C8" w:rsidRDefault="00A727C8" w:rsidP="008E73BC">
      <w:pPr>
        <w:pStyle w:val="aff1"/>
        <w:ind w:firstLine="709"/>
        <w:rPr>
          <w:color w:val="000000"/>
          <w:sz w:val="20"/>
          <w:szCs w:val="20"/>
        </w:rPr>
      </w:pPr>
      <w:r>
        <w:rPr>
          <w:color w:val="000000"/>
          <w:sz w:val="20"/>
          <w:szCs w:val="20"/>
        </w:rPr>
        <w:t>8</w:t>
      </w:r>
      <w:r w:rsidRPr="00A727C8">
        <w:rPr>
          <w:color w:val="000000"/>
          <w:sz w:val="20"/>
          <w:szCs w:val="20"/>
        </w:rPr>
        <w:t xml:space="preserve">.4. Требование о расторжении Договора может быть заявлено Стороной в суд только после получения отказа другой Стороны на предложение расторгнуть настоящий Договор либо неполучения ответа в течение 5 (пяти) рабочих дней </w:t>
      </w:r>
      <w:proofErr w:type="gramStart"/>
      <w:r w:rsidRPr="00A727C8">
        <w:rPr>
          <w:color w:val="000000"/>
          <w:sz w:val="20"/>
          <w:szCs w:val="20"/>
        </w:rPr>
        <w:t>с даты получения</w:t>
      </w:r>
      <w:proofErr w:type="gramEnd"/>
      <w:r w:rsidRPr="00A727C8">
        <w:rPr>
          <w:color w:val="000000"/>
          <w:sz w:val="20"/>
          <w:szCs w:val="20"/>
        </w:rPr>
        <w:t xml:space="preserve"> предложения о расторжении настоящего Договора.</w:t>
      </w:r>
    </w:p>
    <w:p w:rsidR="00A727C8" w:rsidRPr="00A727C8" w:rsidRDefault="00A727C8" w:rsidP="008E0766">
      <w:pPr>
        <w:widowControl w:val="0"/>
        <w:autoSpaceDE w:val="0"/>
        <w:autoSpaceDN w:val="0"/>
        <w:adjustRightInd w:val="0"/>
        <w:spacing w:before="0" w:after="0" w:line="240" w:lineRule="auto"/>
        <w:ind w:firstLine="709"/>
        <w:rPr>
          <w:color w:val="000000"/>
          <w:sz w:val="20"/>
          <w:szCs w:val="20"/>
        </w:rPr>
      </w:pPr>
      <w:r>
        <w:rPr>
          <w:color w:val="000000"/>
          <w:sz w:val="20"/>
          <w:szCs w:val="20"/>
        </w:rPr>
        <w:t>8</w:t>
      </w:r>
      <w:r w:rsidR="008E73BC">
        <w:rPr>
          <w:color w:val="000000"/>
          <w:sz w:val="20"/>
          <w:szCs w:val="20"/>
        </w:rPr>
        <w:t xml:space="preserve">.5. </w:t>
      </w:r>
      <w:r w:rsidRPr="00A727C8">
        <w:rPr>
          <w:color w:val="000000"/>
          <w:sz w:val="20"/>
          <w:szCs w:val="20"/>
        </w:rPr>
        <w:t xml:space="preserve">Покупатель вправе принять решение об одностороннем отказе от исполнения настоящего Договора в соответствии с гражданским законодательством. </w:t>
      </w:r>
    </w:p>
    <w:p w:rsidR="00196FDB" w:rsidRPr="008B4CED" w:rsidRDefault="00A727C8" w:rsidP="008E0766">
      <w:pPr>
        <w:pStyle w:val="aff1"/>
        <w:ind w:firstLine="709"/>
        <w:rPr>
          <w:color w:val="000000"/>
          <w:sz w:val="20"/>
          <w:szCs w:val="20"/>
        </w:rPr>
      </w:pPr>
      <w:r>
        <w:rPr>
          <w:color w:val="000000"/>
          <w:sz w:val="20"/>
          <w:szCs w:val="20"/>
        </w:rPr>
        <w:t>8</w:t>
      </w:r>
      <w:r w:rsidRPr="00A727C8">
        <w:rPr>
          <w:color w:val="000000"/>
          <w:sz w:val="20"/>
          <w:szCs w:val="20"/>
        </w:rPr>
        <w:t xml:space="preserve">.6. Во всем </w:t>
      </w:r>
      <w:r w:rsidR="00CF6DE7">
        <w:rPr>
          <w:color w:val="000000"/>
          <w:sz w:val="20"/>
          <w:szCs w:val="20"/>
        </w:rPr>
        <w:t>ином, не оговоренном в разделе 8</w:t>
      </w:r>
      <w:r w:rsidRPr="00A727C8">
        <w:rPr>
          <w:color w:val="000000"/>
          <w:sz w:val="20"/>
          <w:szCs w:val="20"/>
        </w:rPr>
        <w:t xml:space="preserve"> настоящего Договора, Стороны руководствуются действующим законодательством РФ, в том числе и вносимыми изменения законодательных актов, вступивших в силу в период действия настоящего Договора.</w:t>
      </w:r>
    </w:p>
    <w:p w:rsidR="00486A6C" w:rsidRPr="00486A6C" w:rsidRDefault="00405B24" w:rsidP="00A727C8">
      <w:pPr>
        <w:spacing w:before="0" w:after="0" w:line="240" w:lineRule="auto"/>
        <w:ind w:firstLine="709"/>
        <w:jc w:val="center"/>
        <w:rPr>
          <w:b/>
          <w:color w:val="000000"/>
          <w:sz w:val="20"/>
          <w:szCs w:val="20"/>
        </w:rPr>
      </w:pPr>
      <w:r>
        <w:rPr>
          <w:b/>
          <w:color w:val="000000"/>
          <w:sz w:val="20"/>
          <w:szCs w:val="20"/>
        </w:rPr>
        <w:t>9</w:t>
      </w:r>
      <w:r w:rsidR="00486A6C" w:rsidRPr="00486A6C">
        <w:rPr>
          <w:b/>
          <w:color w:val="000000"/>
          <w:sz w:val="20"/>
          <w:szCs w:val="20"/>
        </w:rPr>
        <w:t>. Порядок разрешения споров.</w:t>
      </w:r>
    </w:p>
    <w:p w:rsidR="009916EF" w:rsidRDefault="00405B24" w:rsidP="009916EF">
      <w:pPr>
        <w:widowControl w:val="0"/>
        <w:autoSpaceDE w:val="0"/>
        <w:autoSpaceDN w:val="0"/>
        <w:adjustRightInd w:val="0"/>
        <w:spacing w:before="0" w:after="0" w:line="240" w:lineRule="auto"/>
        <w:ind w:firstLine="709"/>
        <w:rPr>
          <w:color w:val="000000"/>
          <w:sz w:val="20"/>
          <w:szCs w:val="20"/>
        </w:rPr>
      </w:pPr>
      <w:r>
        <w:rPr>
          <w:color w:val="000000"/>
          <w:sz w:val="20"/>
          <w:szCs w:val="20"/>
        </w:rPr>
        <w:t>9</w:t>
      </w:r>
      <w:r w:rsidR="00486A6C" w:rsidRPr="00486A6C">
        <w:rPr>
          <w:color w:val="000000"/>
          <w:sz w:val="20"/>
          <w:szCs w:val="20"/>
        </w:rPr>
        <w:t>.1. Все споры и разногласия между Сторонами, возникающие в период действия Договора, разрешаются путем переговоров.</w:t>
      </w:r>
    </w:p>
    <w:p w:rsidR="009916EF" w:rsidRDefault="00405B24" w:rsidP="009916EF">
      <w:pPr>
        <w:widowControl w:val="0"/>
        <w:autoSpaceDE w:val="0"/>
        <w:autoSpaceDN w:val="0"/>
        <w:adjustRightInd w:val="0"/>
        <w:spacing w:before="0" w:after="0" w:line="240" w:lineRule="auto"/>
        <w:ind w:firstLine="709"/>
        <w:rPr>
          <w:color w:val="000000"/>
          <w:sz w:val="20"/>
          <w:szCs w:val="20"/>
        </w:rPr>
      </w:pPr>
      <w:r>
        <w:rPr>
          <w:color w:val="000000"/>
          <w:sz w:val="20"/>
          <w:szCs w:val="20"/>
        </w:rPr>
        <w:lastRenderedPageBreak/>
        <w:t>9</w:t>
      </w:r>
      <w:r w:rsidR="00486A6C" w:rsidRPr="00486A6C">
        <w:rPr>
          <w:color w:val="000000"/>
          <w:sz w:val="20"/>
          <w:szCs w:val="20"/>
        </w:rPr>
        <w:t>.2. Стороны устанавливают обязательный претензионный порядок урегулирования споров. Срок рассмотрения и ответа на претензию составляет 10 (десять) рабо</w:t>
      </w:r>
      <w:r>
        <w:rPr>
          <w:color w:val="000000"/>
          <w:sz w:val="20"/>
          <w:szCs w:val="20"/>
        </w:rPr>
        <w:t>чих дней с момента ее получения, с учетом разделов 5 и 6 настоящего Договора.</w:t>
      </w:r>
    </w:p>
    <w:p w:rsidR="00486A6C" w:rsidRPr="00486A6C" w:rsidRDefault="00405B24" w:rsidP="009916EF">
      <w:pPr>
        <w:widowControl w:val="0"/>
        <w:autoSpaceDE w:val="0"/>
        <w:autoSpaceDN w:val="0"/>
        <w:adjustRightInd w:val="0"/>
        <w:spacing w:before="0" w:after="0" w:line="240" w:lineRule="auto"/>
        <w:ind w:firstLine="709"/>
        <w:rPr>
          <w:color w:val="000000"/>
          <w:sz w:val="20"/>
          <w:szCs w:val="20"/>
        </w:rPr>
      </w:pPr>
      <w:r>
        <w:rPr>
          <w:color w:val="000000"/>
          <w:sz w:val="20"/>
          <w:szCs w:val="20"/>
        </w:rPr>
        <w:t>9</w:t>
      </w:r>
      <w:r w:rsidR="00486A6C" w:rsidRPr="00486A6C">
        <w:rPr>
          <w:color w:val="000000"/>
          <w:sz w:val="20"/>
          <w:szCs w:val="20"/>
        </w:rPr>
        <w:t>.3. В случае не урегулирования споров и разногласий путем переговоров и претензий спор передается на рассмотрение в А</w:t>
      </w:r>
      <w:r w:rsidR="000C1029">
        <w:rPr>
          <w:color w:val="000000"/>
          <w:sz w:val="20"/>
          <w:szCs w:val="20"/>
        </w:rPr>
        <w:t xml:space="preserve">рбитражный суд </w:t>
      </w:r>
      <w:proofErr w:type="spellStart"/>
      <w:r w:rsidR="000C1029">
        <w:rPr>
          <w:color w:val="000000"/>
          <w:sz w:val="20"/>
          <w:szCs w:val="20"/>
        </w:rPr>
        <w:t>ХМАО-Югры</w:t>
      </w:r>
      <w:proofErr w:type="spellEnd"/>
      <w:r w:rsidR="00486A6C" w:rsidRPr="00486A6C">
        <w:rPr>
          <w:color w:val="000000"/>
          <w:sz w:val="20"/>
          <w:szCs w:val="20"/>
        </w:rPr>
        <w:t>.</w:t>
      </w:r>
      <w:r w:rsidR="00456906">
        <w:rPr>
          <w:color w:val="000000"/>
          <w:sz w:val="20"/>
          <w:szCs w:val="20"/>
        </w:rPr>
        <w:t xml:space="preserve"> </w:t>
      </w:r>
    </w:p>
    <w:p w:rsidR="00486A6C" w:rsidRPr="00486A6C" w:rsidRDefault="00486A6C" w:rsidP="00405B24">
      <w:pPr>
        <w:widowControl w:val="0"/>
        <w:autoSpaceDE w:val="0"/>
        <w:autoSpaceDN w:val="0"/>
        <w:adjustRightInd w:val="0"/>
        <w:spacing w:before="0" w:after="0" w:line="240" w:lineRule="auto"/>
        <w:ind w:firstLine="709"/>
        <w:jc w:val="center"/>
        <w:outlineLvl w:val="0"/>
        <w:rPr>
          <w:color w:val="000000"/>
          <w:sz w:val="20"/>
          <w:szCs w:val="20"/>
        </w:rPr>
      </w:pPr>
      <w:r w:rsidRPr="00486A6C">
        <w:rPr>
          <w:b/>
          <w:bCs/>
          <w:color w:val="000000"/>
          <w:sz w:val="20"/>
          <w:szCs w:val="20"/>
        </w:rPr>
        <w:t>10. Конфиденциальность</w:t>
      </w:r>
    </w:p>
    <w:p w:rsidR="00405B24" w:rsidRDefault="00486A6C" w:rsidP="00405B24">
      <w:pPr>
        <w:widowControl w:val="0"/>
        <w:autoSpaceDE w:val="0"/>
        <w:autoSpaceDN w:val="0"/>
        <w:adjustRightInd w:val="0"/>
        <w:spacing w:before="0" w:after="0" w:line="240" w:lineRule="auto"/>
        <w:ind w:firstLine="709"/>
        <w:rPr>
          <w:color w:val="000000"/>
          <w:sz w:val="20"/>
          <w:szCs w:val="20"/>
        </w:rPr>
      </w:pPr>
      <w:r w:rsidRPr="00486A6C">
        <w:rPr>
          <w:color w:val="000000"/>
          <w:sz w:val="20"/>
          <w:szCs w:val="20"/>
        </w:rPr>
        <w:t xml:space="preserve">10.1. </w:t>
      </w:r>
      <w:proofErr w:type="gramStart"/>
      <w:r w:rsidR="00405B24">
        <w:rPr>
          <w:color w:val="000000"/>
          <w:sz w:val="20"/>
          <w:szCs w:val="20"/>
        </w:rPr>
        <w:t>Продавец</w:t>
      </w:r>
      <w:r w:rsidRPr="00486A6C">
        <w:rPr>
          <w:color w:val="000000"/>
          <w:sz w:val="20"/>
          <w:szCs w:val="20"/>
        </w:rPr>
        <w:t xml:space="preserve"> и его персонал не имеют права в течение срока действия Договора  и трех лет после его окончания разглашать любую конфиденциальную информацию, относящуюся к обязанностям </w:t>
      </w:r>
      <w:r w:rsidR="00405B24">
        <w:rPr>
          <w:color w:val="000000"/>
          <w:sz w:val="20"/>
          <w:szCs w:val="20"/>
        </w:rPr>
        <w:t>Продавца</w:t>
      </w:r>
      <w:r w:rsidRPr="00486A6C">
        <w:rPr>
          <w:color w:val="000000"/>
          <w:sz w:val="20"/>
          <w:szCs w:val="20"/>
        </w:rPr>
        <w:t xml:space="preserve">, к положениям Договора, к деятельности Покупателя, а также информацию третьих лиц, которая стала известна </w:t>
      </w:r>
      <w:r w:rsidR="00405B24">
        <w:rPr>
          <w:color w:val="000000"/>
          <w:sz w:val="20"/>
          <w:szCs w:val="20"/>
        </w:rPr>
        <w:t>Продавцу</w:t>
      </w:r>
      <w:r w:rsidRPr="00486A6C">
        <w:rPr>
          <w:color w:val="000000"/>
          <w:sz w:val="20"/>
          <w:szCs w:val="20"/>
        </w:rPr>
        <w:t xml:space="preserve"> в связи с его деятельностью в рамках Договора, без предварительного письменного согласия с Покупателем.</w:t>
      </w:r>
      <w:proofErr w:type="gramEnd"/>
    </w:p>
    <w:p w:rsidR="00486A6C" w:rsidRDefault="00486A6C" w:rsidP="00405B24">
      <w:pPr>
        <w:widowControl w:val="0"/>
        <w:autoSpaceDE w:val="0"/>
        <w:autoSpaceDN w:val="0"/>
        <w:adjustRightInd w:val="0"/>
        <w:spacing w:before="0" w:after="0" w:line="240" w:lineRule="auto"/>
        <w:ind w:firstLine="709"/>
        <w:rPr>
          <w:color w:val="000000"/>
          <w:sz w:val="20"/>
          <w:szCs w:val="20"/>
        </w:rPr>
      </w:pPr>
      <w:r w:rsidRPr="00486A6C">
        <w:rPr>
          <w:color w:val="000000"/>
          <w:sz w:val="20"/>
          <w:szCs w:val="20"/>
        </w:rPr>
        <w:t xml:space="preserve">10.2. </w:t>
      </w:r>
      <w:proofErr w:type="gramStart"/>
      <w:r w:rsidRPr="00486A6C">
        <w:rPr>
          <w:color w:val="000000"/>
          <w:sz w:val="20"/>
          <w:szCs w:val="20"/>
        </w:rPr>
        <w:t xml:space="preserve">Все имущественные права на любые исследования, доклады, отчеты и другие материалы, созданные в графическом, электронном и любом другом виде, подготовленные </w:t>
      </w:r>
      <w:r w:rsidR="00405B24">
        <w:rPr>
          <w:color w:val="000000"/>
          <w:sz w:val="20"/>
          <w:szCs w:val="20"/>
        </w:rPr>
        <w:t>Продавцом</w:t>
      </w:r>
      <w:r w:rsidRPr="00486A6C">
        <w:rPr>
          <w:color w:val="000000"/>
          <w:sz w:val="20"/>
          <w:szCs w:val="20"/>
        </w:rPr>
        <w:t xml:space="preserve"> для Покупателя в рамках Договора, принадлежат Покупателю, и </w:t>
      </w:r>
      <w:r w:rsidR="00405B24">
        <w:rPr>
          <w:color w:val="000000"/>
          <w:sz w:val="20"/>
          <w:szCs w:val="20"/>
        </w:rPr>
        <w:t>Продавец</w:t>
      </w:r>
      <w:r w:rsidRPr="00486A6C">
        <w:rPr>
          <w:color w:val="000000"/>
          <w:sz w:val="20"/>
          <w:szCs w:val="20"/>
        </w:rPr>
        <w:t xml:space="preserve"> должен не позднее даты расторжения или окончания срока действия Договора передать в распоряжение Покупателя всю такую документацию вместе с ее подробным перечнем.</w:t>
      </w:r>
      <w:proofErr w:type="gramEnd"/>
      <w:r w:rsidRPr="00486A6C">
        <w:rPr>
          <w:color w:val="000000"/>
          <w:sz w:val="20"/>
          <w:szCs w:val="20"/>
        </w:rPr>
        <w:t xml:space="preserve"> </w:t>
      </w:r>
      <w:r w:rsidR="00405B24">
        <w:rPr>
          <w:color w:val="000000"/>
          <w:sz w:val="20"/>
          <w:szCs w:val="20"/>
        </w:rPr>
        <w:t>Продавцу</w:t>
      </w:r>
      <w:r w:rsidRPr="00486A6C">
        <w:rPr>
          <w:color w:val="000000"/>
          <w:sz w:val="20"/>
          <w:szCs w:val="20"/>
        </w:rPr>
        <w:t xml:space="preserve"> разрешается оставить у себя копии вышеупомянутых документов. </w:t>
      </w:r>
      <w:r w:rsidR="00405B24">
        <w:rPr>
          <w:color w:val="000000"/>
          <w:sz w:val="20"/>
          <w:szCs w:val="20"/>
        </w:rPr>
        <w:t>Продавец</w:t>
      </w:r>
      <w:r w:rsidRPr="00486A6C">
        <w:rPr>
          <w:color w:val="000000"/>
          <w:sz w:val="20"/>
          <w:szCs w:val="20"/>
        </w:rPr>
        <w:t xml:space="preserve"> не имеет права использовать, раскрывать или предоставлять эти материалы третьим лицам без предварительного письменного согласия Покупателя.</w:t>
      </w:r>
    </w:p>
    <w:p w:rsidR="00F37C89" w:rsidRDefault="00F37C89" w:rsidP="00F37C89">
      <w:pPr>
        <w:widowControl w:val="0"/>
        <w:autoSpaceDE w:val="0"/>
        <w:autoSpaceDN w:val="0"/>
        <w:adjustRightInd w:val="0"/>
        <w:spacing w:before="0" w:after="0" w:line="240" w:lineRule="auto"/>
        <w:ind w:firstLine="709"/>
        <w:jc w:val="center"/>
        <w:rPr>
          <w:b/>
          <w:sz w:val="20"/>
          <w:szCs w:val="20"/>
        </w:rPr>
      </w:pPr>
      <w:r>
        <w:rPr>
          <w:b/>
          <w:sz w:val="20"/>
          <w:szCs w:val="20"/>
        </w:rPr>
        <w:t xml:space="preserve">11. </w:t>
      </w:r>
      <w:proofErr w:type="spellStart"/>
      <w:r w:rsidRPr="00FB24D8">
        <w:rPr>
          <w:b/>
          <w:sz w:val="20"/>
          <w:szCs w:val="20"/>
        </w:rPr>
        <w:t>Антикоррупционная</w:t>
      </w:r>
      <w:proofErr w:type="spellEnd"/>
      <w:r w:rsidRPr="00FB24D8">
        <w:rPr>
          <w:b/>
          <w:sz w:val="20"/>
          <w:szCs w:val="20"/>
        </w:rPr>
        <w:t xml:space="preserve"> оговорка</w:t>
      </w:r>
    </w:p>
    <w:p w:rsidR="00F37C89" w:rsidRPr="00FB24D8" w:rsidRDefault="00F37C89" w:rsidP="00F37C89">
      <w:pPr>
        <w:autoSpaceDE w:val="0"/>
        <w:autoSpaceDN w:val="0"/>
        <w:spacing w:before="0" w:after="0" w:line="240" w:lineRule="auto"/>
        <w:ind w:firstLine="709"/>
        <w:rPr>
          <w:sz w:val="20"/>
          <w:szCs w:val="20"/>
        </w:rPr>
      </w:pPr>
      <w:r w:rsidRPr="00FB24D8">
        <w:rPr>
          <w:sz w:val="20"/>
          <w:szCs w:val="20"/>
        </w:rPr>
        <w:t xml:space="preserve">11.1. </w:t>
      </w:r>
      <w:proofErr w:type="gramStart"/>
      <w:r w:rsidRPr="00FB24D8">
        <w:rPr>
          <w:sz w:val="20"/>
          <w:szCs w:val="20"/>
        </w:rPr>
        <w:t xml:space="preserve">При исполнении своих обязательств по настоящему Договору, Стороны, их </w:t>
      </w:r>
      <w:proofErr w:type="spellStart"/>
      <w:r w:rsidRPr="00FB24D8">
        <w:rPr>
          <w:sz w:val="20"/>
          <w:szCs w:val="20"/>
        </w:rPr>
        <w:t>аффилированные</w:t>
      </w:r>
      <w:proofErr w:type="spellEnd"/>
      <w:r w:rsidRPr="00FB24D8">
        <w:rPr>
          <w:sz w:val="20"/>
          <w:szCs w:val="2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37C89" w:rsidRPr="00FB24D8" w:rsidRDefault="00F37C89" w:rsidP="00F37C89">
      <w:pPr>
        <w:spacing w:before="0" w:after="0" w:line="240" w:lineRule="auto"/>
        <w:ind w:firstLine="708"/>
        <w:rPr>
          <w:sz w:val="20"/>
          <w:szCs w:val="20"/>
        </w:rPr>
      </w:pPr>
      <w:r w:rsidRPr="00FB24D8">
        <w:rPr>
          <w:sz w:val="20"/>
          <w:szCs w:val="20"/>
        </w:rPr>
        <w:t xml:space="preserve">11.2. </w:t>
      </w:r>
      <w:proofErr w:type="gramStart"/>
      <w:r w:rsidRPr="00FB24D8">
        <w:rPr>
          <w:sz w:val="20"/>
          <w:szCs w:val="20"/>
        </w:rPr>
        <w:t xml:space="preserve">При исполнении своих обязательств по настоящему Договору, Стороны, их </w:t>
      </w:r>
      <w:proofErr w:type="spellStart"/>
      <w:r w:rsidRPr="00FB24D8">
        <w:rPr>
          <w:sz w:val="20"/>
          <w:szCs w:val="20"/>
        </w:rPr>
        <w:t>аффилированные</w:t>
      </w:r>
      <w:proofErr w:type="spellEnd"/>
      <w:r w:rsidRPr="00FB24D8">
        <w:rPr>
          <w:sz w:val="20"/>
          <w:szCs w:val="2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w:t>
      </w:r>
      <w:proofErr w:type="gramEnd"/>
    </w:p>
    <w:p w:rsidR="00F37C89" w:rsidRPr="00FB24D8" w:rsidRDefault="00F37C89" w:rsidP="00F37C89">
      <w:pPr>
        <w:spacing w:before="0" w:after="0" w:line="240" w:lineRule="auto"/>
        <w:ind w:firstLine="708"/>
        <w:rPr>
          <w:rFonts w:ascii="Arial" w:hAnsi="Arial"/>
          <w:sz w:val="20"/>
          <w:szCs w:val="20"/>
        </w:rPr>
      </w:pPr>
      <w:r w:rsidRPr="00FB24D8">
        <w:rPr>
          <w:sz w:val="20"/>
          <w:szCs w:val="20"/>
        </w:rPr>
        <w:t xml:space="preserve">11.3. </w:t>
      </w:r>
      <w:proofErr w:type="gramStart"/>
      <w:r w:rsidRPr="00FB24D8">
        <w:rPr>
          <w:sz w:val="20"/>
          <w:szCs w:val="20"/>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roofErr w:type="gramEnd"/>
    </w:p>
    <w:p w:rsidR="00F37C89" w:rsidRPr="00FB24D8" w:rsidRDefault="00F37C89" w:rsidP="00F37C89">
      <w:pPr>
        <w:spacing w:before="0" w:after="0" w:line="240" w:lineRule="auto"/>
        <w:rPr>
          <w:sz w:val="20"/>
          <w:szCs w:val="20"/>
        </w:rPr>
      </w:pPr>
      <w:r w:rsidRPr="00FB24D8">
        <w:rPr>
          <w:sz w:val="20"/>
          <w:szCs w:val="20"/>
        </w:rPr>
        <w:t>Под действиями работника, осуществляемыми в пользу стимулирующей его Стороны, понимаются:</w:t>
      </w:r>
    </w:p>
    <w:p w:rsidR="00F37C89" w:rsidRPr="00FB24D8" w:rsidRDefault="00F37C89" w:rsidP="00F37C89">
      <w:pPr>
        <w:spacing w:before="0" w:after="0" w:line="240" w:lineRule="auto"/>
        <w:rPr>
          <w:sz w:val="20"/>
          <w:szCs w:val="20"/>
        </w:rPr>
      </w:pPr>
      <w:r w:rsidRPr="00FB24D8">
        <w:rPr>
          <w:sz w:val="20"/>
          <w:szCs w:val="20"/>
        </w:rPr>
        <w:t>• предоставление неоправданных преимуществ по сравнению с другими контрагентами;</w:t>
      </w:r>
    </w:p>
    <w:p w:rsidR="00F37C89" w:rsidRPr="00FB24D8" w:rsidRDefault="00F37C89" w:rsidP="00F37C89">
      <w:pPr>
        <w:spacing w:before="0" w:after="0" w:line="240" w:lineRule="auto"/>
        <w:rPr>
          <w:sz w:val="20"/>
          <w:szCs w:val="20"/>
        </w:rPr>
      </w:pPr>
      <w:r w:rsidRPr="00FB24D8">
        <w:rPr>
          <w:sz w:val="20"/>
          <w:szCs w:val="20"/>
        </w:rPr>
        <w:t>• предоставление каких-либо гарантий;</w:t>
      </w:r>
    </w:p>
    <w:p w:rsidR="00F37C89" w:rsidRPr="00FB24D8" w:rsidRDefault="00F37C89" w:rsidP="00F37C89">
      <w:pPr>
        <w:spacing w:before="0" w:after="0" w:line="240" w:lineRule="auto"/>
        <w:rPr>
          <w:sz w:val="20"/>
          <w:szCs w:val="20"/>
        </w:rPr>
      </w:pPr>
      <w:r w:rsidRPr="00FB24D8">
        <w:rPr>
          <w:sz w:val="20"/>
          <w:szCs w:val="20"/>
        </w:rPr>
        <w:t>• ускорение существующих процедур;</w:t>
      </w:r>
    </w:p>
    <w:p w:rsidR="00F37C89" w:rsidRPr="00FB24D8" w:rsidRDefault="00F37C89" w:rsidP="00F37C89">
      <w:pPr>
        <w:spacing w:before="0" w:after="0" w:line="240" w:lineRule="auto"/>
        <w:rPr>
          <w:rFonts w:ascii="Arial" w:hAnsi="Arial"/>
          <w:sz w:val="20"/>
          <w:szCs w:val="20"/>
        </w:rPr>
      </w:pPr>
      <w:r w:rsidRPr="00FB24D8">
        <w:rPr>
          <w:sz w:val="20"/>
          <w:szCs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F37C89" w:rsidRPr="00FB24D8" w:rsidRDefault="00F37C89" w:rsidP="00F37C89">
      <w:pPr>
        <w:spacing w:before="0" w:after="0" w:line="240" w:lineRule="auto"/>
        <w:ind w:firstLine="708"/>
        <w:rPr>
          <w:rFonts w:ascii="Arial" w:hAnsi="Arial"/>
          <w:sz w:val="20"/>
          <w:szCs w:val="20"/>
        </w:rPr>
      </w:pPr>
      <w:r w:rsidRPr="00FB24D8">
        <w:rPr>
          <w:sz w:val="20"/>
          <w:szCs w:val="20"/>
        </w:rPr>
        <w:t xml:space="preserve">11.4. В случае возникновения у Стороны подозрений, что произошло или может произойти нарушение каких-либо </w:t>
      </w:r>
      <w:proofErr w:type="spellStart"/>
      <w:r w:rsidRPr="00FB24D8">
        <w:rPr>
          <w:sz w:val="20"/>
          <w:szCs w:val="20"/>
        </w:rPr>
        <w:t>антикоррупционных</w:t>
      </w:r>
      <w:proofErr w:type="spellEnd"/>
      <w:r w:rsidRPr="00FB24D8">
        <w:rPr>
          <w:sz w:val="20"/>
          <w:szCs w:val="20"/>
        </w:rPr>
        <w:t xml:space="preserve">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w:t>
      </w:r>
      <w:proofErr w:type="gramStart"/>
      <w:r w:rsidRPr="00FB24D8">
        <w:rPr>
          <w:sz w:val="20"/>
          <w:szCs w:val="20"/>
        </w:rPr>
        <w:t>с даты направления</w:t>
      </w:r>
      <w:proofErr w:type="gramEnd"/>
      <w:r w:rsidRPr="00FB24D8">
        <w:rPr>
          <w:sz w:val="20"/>
          <w:szCs w:val="20"/>
        </w:rPr>
        <w:t xml:space="preserve"> письменного уведомления.</w:t>
      </w:r>
    </w:p>
    <w:p w:rsidR="00F37C89" w:rsidRDefault="00F37C89" w:rsidP="00980663">
      <w:pPr>
        <w:spacing w:before="0" w:after="0" w:line="240" w:lineRule="auto"/>
        <w:ind w:firstLine="708"/>
        <w:rPr>
          <w:sz w:val="20"/>
          <w:szCs w:val="20"/>
        </w:rPr>
      </w:pPr>
      <w:r w:rsidRPr="00FB24D8">
        <w:rPr>
          <w:sz w:val="20"/>
          <w:szCs w:val="20"/>
        </w:rPr>
        <w:t xml:space="preserve">11.5. </w:t>
      </w:r>
      <w:proofErr w:type="gramStart"/>
      <w:r w:rsidRPr="00FB24D8">
        <w:rPr>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другой Стороной,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FB24D8">
        <w:rPr>
          <w:sz w:val="20"/>
          <w:szCs w:val="20"/>
        </w:rPr>
        <w:t xml:space="preserve"> легализации доходов, полученных преступным путем.</w:t>
      </w:r>
    </w:p>
    <w:p w:rsidR="00F37C89" w:rsidRPr="00FB24D8" w:rsidRDefault="00F37C89" w:rsidP="00980663">
      <w:pPr>
        <w:spacing w:before="0" w:after="0" w:line="240" w:lineRule="auto"/>
        <w:ind w:firstLine="708"/>
        <w:rPr>
          <w:sz w:val="20"/>
          <w:szCs w:val="20"/>
        </w:rPr>
      </w:pPr>
      <w:r w:rsidRPr="00FB24D8">
        <w:rPr>
          <w:sz w:val="20"/>
          <w:szCs w:val="20"/>
        </w:rPr>
        <w:t xml:space="preserve">11.6.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rsidR="00F37C89" w:rsidRPr="00FB24D8" w:rsidRDefault="00F37C89" w:rsidP="00F37C89">
      <w:pPr>
        <w:spacing w:before="0" w:after="0" w:line="240" w:lineRule="auto"/>
        <w:ind w:firstLine="708"/>
        <w:rPr>
          <w:rFonts w:ascii="Arial" w:hAnsi="Arial"/>
          <w:sz w:val="20"/>
          <w:szCs w:val="20"/>
        </w:rPr>
      </w:pPr>
      <w:r w:rsidRPr="00FB24D8">
        <w:rPr>
          <w:sz w:val="20"/>
          <w:szCs w:val="20"/>
        </w:rPr>
        <w:t xml:space="preserve">11.7. Стороны признают, что их возможные неправомерные действия и нарушение </w:t>
      </w:r>
      <w:proofErr w:type="spellStart"/>
      <w:r w:rsidRPr="00FB24D8">
        <w:rPr>
          <w:sz w:val="20"/>
          <w:szCs w:val="20"/>
        </w:rPr>
        <w:t>антикоррупционных</w:t>
      </w:r>
      <w:proofErr w:type="spellEnd"/>
      <w:r w:rsidRPr="00FB24D8">
        <w:rPr>
          <w:sz w:val="20"/>
          <w:szCs w:val="20"/>
        </w:rPr>
        <w:t xml:space="preserve"> условий настоящего Договора могут повлечь за собой неблагоприятные последствия – от понижения рейтинга надежности одной из Сторон до существенных ограничений по взаимодействию Сторон, вплоть до расторжения настоящего Договора.</w:t>
      </w:r>
    </w:p>
    <w:p w:rsidR="00F37C89" w:rsidRPr="00FB24D8" w:rsidRDefault="00F37C89" w:rsidP="00F37C89">
      <w:pPr>
        <w:spacing w:before="0" w:after="0" w:line="240" w:lineRule="auto"/>
        <w:ind w:firstLine="708"/>
        <w:rPr>
          <w:rFonts w:ascii="Arial" w:hAnsi="Arial"/>
          <w:sz w:val="20"/>
          <w:szCs w:val="20"/>
        </w:rPr>
      </w:pPr>
      <w:r w:rsidRPr="00FB24D8">
        <w:rPr>
          <w:sz w:val="20"/>
          <w:szCs w:val="20"/>
        </w:rPr>
        <w:t xml:space="preserve">11.8. </w:t>
      </w:r>
      <w:proofErr w:type="gramStart"/>
      <w:r w:rsidRPr="00FB24D8">
        <w:rPr>
          <w:sz w:val="20"/>
          <w:szCs w:val="20"/>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F37C89" w:rsidRPr="00FB24D8" w:rsidRDefault="00F37C89" w:rsidP="00F37C89">
      <w:pPr>
        <w:spacing w:before="0" w:after="0" w:line="240" w:lineRule="auto"/>
        <w:ind w:firstLine="708"/>
        <w:rPr>
          <w:rFonts w:ascii="Arial" w:hAnsi="Arial"/>
          <w:sz w:val="20"/>
          <w:szCs w:val="20"/>
        </w:rPr>
      </w:pPr>
      <w:r w:rsidRPr="00FB24D8">
        <w:rPr>
          <w:sz w:val="20"/>
          <w:szCs w:val="20"/>
        </w:rPr>
        <w:lastRenderedPageBreak/>
        <w:t xml:space="preserve">11.9. Стороны гарантируют полную конфиденциальность по вопросам исполнения </w:t>
      </w:r>
      <w:proofErr w:type="spellStart"/>
      <w:r w:rsidRPr="00FB24D8">
        <w:rPr>
          <w:sz w:val="20"/>
          <w:szCs w:val="20"/>
        </w:rPr>
        <w:t>антикоррупционных</w:t>
      </w:r>
      <w:proofErr w:type="spellEnd"/>
      <w:r w:rsidRPr="00FB24D8">
        <w:rPr>
          <w:sz w:val="20"/>
          <w:szCs w:val="20"/>
        </w:rPr>
        <w:t xml:space="preserve">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F37C89" w:rsidRPr="00FB24D8" w:rsidRDefault="00F37C89" w:rsidP="00F37C89">
      <w:pPr>
        <w:spacing w:before="0" w:after="0" w:line="240" w:lineRule="auto"/>
        <w:ind w:firstLine="708"/>
        <w:rPr>
          <w:rFonts w:ascii="Arial" w:hAnsi="Arial"/>
          <w:sz w:val="20"/>
          <w:szCs w:val="20"/>
        </w:rPr>
      </w:pPr>
      <w:r w:rsidRPr="00FB24D8">
        <w:rPr>
          <w:sz w:val="20"/>
          <w:szCs w:val="20"/>
        </w:rPr>
        <w:t>11.10.Одновременно с предоставлением Информации дается согласие субъектов персональных данных на обработку их персональных данных в соответствии с Федеральным законом РФ «О персональных данных» от 27.07.2006 №152 - ФЗ (далее согласие).</w:t>
      </w:r>
    </w:p>
    <w:p w:rsidR="00F37C89" w:rsidRPr="00FB24D8" w:rsidRDefault="00F37C89" w:rsidP="00F37C89">
      <w:pPr>
        <w:spacing w:before="0" w:after="0" w:line="240" w:lineRule="auto"/>
        <w:ind w:firstLine="708"/>
        <w:rPr>
          <w:sz w:val="20"/>
          <w:szCs w:val="20"/>
        </w:rPr>
      </w:pPr>
      <w:r w:rsidRPr="00FB24D8">
        <w:rPr>
          <w:sz w:val="20"/>
          <w:szCs w:val="20"/>
        </w:rPr>
        <w:t>11.11. В случае</w:t>
      </w:r>
      <w:proofErr w:type="gramStart"/>
      <w:r w:rsidRPr="00FB24D8">
        <w:rPr>
          <w:sz w:val="20"/>
          <w:szCs w:val="20"/>
        </w:rPr>
        <w:t>,</w:t>
      </w:r>
      <w:proofErr w:type="gramEnd"/>
      <w:r w:rsidRPr="00FB24D8">
        <w:rPr>
          <w:sz w:val="20"/>
          <w:szCs w:val="20"/>
        </w:rPr>
        <w:t xml:space="preserve"> если Сторона будет привлечена к ответственности в виде штрафов, наложенных государственными органами за нарушение Федерального закона РФ «О персональных данных» от 27.07.2006 №152-ФЗ в связи отсутствием согласия субъекта на обработку его персональных данных, предусмотренного настоящим пунктом Договора, либо эта же Сторона понесет расходы в виде сумм возмещения морального и/или имущественного вреда, подлежащих возмещению субъекту персональных данных за </w:t>
      </w:r>
      <w:proofErr w:type="gramStart"/>
      <w:r w:rsidRPr="00FB24D8">
        <w:rPr>
          <w:sz w:val="20"/>
          <w:szCs w:val="20"/>
        </w:rPr>
        <w:t>нарушение Федерального закона РФ «О персональных данных» от 27.07.2006 №152-ФЗ в связи отсутствием согласия такого субъекта на обработку его персональных данных, предусмотренного настоящим пунктом Договора, Сторона, не предоставившая согласие, обязана возместить другой Стороне суммы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w:t>
      </w:r>
      <w:proofErr w:type="gramEnd"/>
      <w:r w:rsidRPr="00FB24D8">
        <w:rPr>
          <w:sz w:val="20"/>
          <w:szCs w:val="20"/>
        </w:rPr>
        <w:t xml:space="preserve"> вреда, причиненного субъекту персональных данных.</w:t>
      </w:r>
    </w:p>
    <w:p w:rsidR="00486A6C" w:rsidRPr="00486A6C" w:rsidRDefault="00F37C89" w:rsidP="00405B24">
      <w:pPr>
        <w:spacing w:before="0" w:after="0" w:line="240" w:lineRule="auto"/>
        <w:ind w:firstLine="709"/>
        <w:jc w:val="center"/>
        <w:rPr>
          <w:b/>
          <w:color w:val="000000"/>
          <w:sz w:val="20"/>
          <w:szCs w:val="20"/>
        </w:rPr>
      </w:pPr>
      <w:r>
        <w:rPr>
          <w:b/>
          <w:color w:val="000000"/>
          <w:sz w:val="20"/>
          <w:szCs w:val="20"/>
        </w:rPr>
        <w:t>12</w:t>
      </w:r>
      <w:r w:rsidR="00486A6C" w:rsidRPr="00486A6C">
        <w:rPr>
          <w:b/>
          <w:color w:val="000000"/>
          <w:sz w:val="20"/>
          <w:szCs w:val="20"/>
        </w:rPr>
        <w:t>. Прочие условия</w:t>
      </w:r>
    </w:p>
    <w:p w:rsidR="00405B24" w:rsidRDefault="00F37C89" w:rsidP="00405B24">
      <w:pPr>
        <w:shd w:val="clear" w:color="auto" w:fill="FFFFFF"/>
        <w:tabs>
          <w:tab w:val="left" w:pos="1541"/>
        </w:tabs>
        <w:spacing w:before="0" w:after="0" w:line="240" w:lineRule="auto"/>
        <w:ind w:firstLine="709"/>
        <w:rPr>
          <w:color w:val="000000"/>
          <w:sz w:val="20"/>
          <w:szCs w:val="20"/>
        </w:rPr>
      </w:pPr>
      <w:r>
        <w:rPr>
          <w:color w:val="000000"/>
          <w:sz w:val="20"/>
          <w:szCs w:val="20"/>
        </w:rPr>
        <w:t>12</w:t>
      </w:r>
      <w:r w:rsidR="00486A6C" w:rsidRPr="00486A6C">
        <w:rPr>
          <w:color w:val="000000"/>
          <w:sz w:val="20"/>
          <w:szCs w:val="20"/>
        </w:rPr>
        <w:t>.</w:t>
      </w:r>
      <w:r w:rsidR="00405B24">
        <w:rPr>
          <w:color w:val="000000"/>
          <w:sz w:val="20"/>
          <w:szCs w:val="20"/>
        </w:rPr>
        <w:t>1</w:t>
      </w:r>
      <w:r w:rsidR="00486A6C" w:rsidRPr="00486A6C">
        <w:rPr>
          <w:color w:val="000000"/>
          <w:sz w:val="20"/>
          <w:szCs w:val="20"/>
        </w:rPr>
        <w:t>. В случаях, не предусмотренных настоящим Договором, Стороны руководствуются действующим законодательством Российской Федерации, в том числе и вносимыми изменения</w:t>
      </w:r>
      <w:r w:rsidR="0047409E">
        <w:rPr>
          <w:color w:val="000000"/>
          <w:sz w:val="20"/>
          <w:szCs w:val="20"/>
        </w:rPr>
        <w:t>ми</w:t>
      </w:r>
      <w:r w:rsidR="00486A6C" w:rsidRPr="00486A6C">
        <w:rPr>
          <w:color w:val="000000"/>
          <w:sz w:val="20"/>
          <w:szCs w:val="20"/>
        </w:rPr>
        <w:t xml:space="preserve"> законодательных актов, вступивших в силу в период действия настоящего Договора. </w:t>
      </w:r>
    </w:p>
    <w:p w:rsidR="00486A6C" w:rsidRPr="00405B24" w:rsidRDefault="00F37C89" w:rsidP="00405B24">
      <w:pPr>
        <w:shd w:val="clear" w:color="auto" w:fill="FFFFFF"/>
        <w:tabs>
          <w:tab w:val="left" w:pos="1541"/>
        </w:tabs>
        <w:spacing w:before="0" w:after="0" w:line="240" w:lineRule="auto"/>
        <w:ind w:firstLine="709"/>
        <w:rPr>
          <w:color w:val="000000"/>
          <w:sz w:val="20"/>
          <w:szCs w:val="20"/>
        </w:rPr>
      </w:pPr>
      <w:r>
        <w:rPr>
          <w:color w:val="000000"/>
          <w:sz w:val="20"/>
          <w:szCs w:val="20"/>
        </w:rPr>
        <w:t>12</w:t>
      </w:r>
      <w:r w:rsidR="00486A6C" w:rsidRPr="00486A6C">
        <w:rPr>
          <w:color w:val="000000"/>
          <w:sz w:val="20"/>
          <w:szCs w:val="20"/>
        </w:rPr>
        <w:t>.</w:t>
      </w:r>
      <w:r w:rsidR="00405B24">
        <w:rPr>
          <w:color w:val="000000"/>
          <w:sz w:val="20"/>
          <w:szCs w:val="20"/>
        </w:rPr>
        <w:t>2</w:t>
      </w:r>
      <w:r w:rsidR="00486A6C" w:rsidRPr="00486A6C">
        <w:rPr>
          <w:color w:val="000000"/>
          <w:sz w:val="20"/>
          <w:szCs w:val="20"/>
        </w:rPr>
        <w:t xml:space="preserve">. Настоящий Договор составлен в 2 (двух) экземплярах, имеющих равную юридическую силу, один из которых хранится у </w:t>
      </w:r>
      <w:r w:rsidR="00486A6C" w:rsidRPr="00405B24">
        <w:rPr>
          <w:color w:val="000000"/>
          <w:sz w:val="20"/>
          <w:szCs w:val="20"/>
        </w:rPr>
        <w:t xml:space="preserve">Покупателя, второй – у </w:t>
      </w:r>
      <w:r w:rsidR="00405B24" w:rsidRPr="00405B24">
        <w:rPr>
          <w:color w:val="000000"/>
          <w:sz w:val="20"/>
          <w:szCs w:val="20"/>
        </w:rPr>
        <w:t>Продавца</w:t>
      </w:r>
      <w:r w:rsidR="00486A6C" w:rsidRPr="00405B24">
        <w:rPr>
          <w:color w:val="000000"/>
          <w:sz w:val="20"/>
          <w:szCs w:val="20"/>
        </w:rPr>
        <w:t xml:space="preserve">. </w:t>
      </w:r>
    </w:p>
    <w:p w:rsidR="00405B24" w:rsidRPr="00405B24" w:rsidRDefault="00F37C89" w:rsidP="00405B24">
      <w:pPr>
        <w:pStyle w:val="ConsNormal"/>
        <w:widowControl/>
        <w:ind w:right="0" w:firstLine="709"/>
        <w:jc w:val="both"/>
        <w:rPr>
          <w:rFonts w:ascii="Times New Roman" w:hAnsi="Times New Roman" w:cs="Times New Roman"/>
          <w:color w:val="000000"/>
        </w:rPr>
      </w:pPr>
      <w:r>
        <w:rPr>
          <w:rFonts w:ascii="Times New Roman" w:hAnsi="Times New Roman" w:cs="Times New Roman"/>
          <w:color w:val="000000"/>
        </w:rPr>
        <w:t>12</w:t>
      </w:r>
      <w:r w:rsidR="00486A6C" w:rsidRPr="00405B24">
        <w:rPr>
          <w:rFonts w:ascii="Times New Roman" w:hAnsi="Times New Roman" w:cs="Times New Roman"/>
          <w:color w:val="000000"/>
        </w:rPr>
        <w:t>.</w:t>
      </w:r>
      <w:r w:rsidR="00405B24" w:rsidRPr="00405B24">
        <w:rPr>
          <w:rFonts w:ascii="Times New Roman" w:hAnsi="Times New Roman" w:cs="Times New Roman"/>
          <w:color w:val="000000"/>
        </w:rPr>
        <w:t>3</w:t>
      </w:r>
      <w:r w:rsidR="00486A6C" w:rsidRPr="00405B24">
        <w:rPr>
          <w:rFonts w:ascii="Times New Roman" w:hAnsi="Times New Roman" w:cs="Times New Roman"/>
          <w:color w:val="000000"/>
        </w:rPr>
        <w:t>. Все изменения и дополнения к Договору оформляются дополнительными соглашениями, которые становятся его неотъемлемой частью при условии, что они совершены в письменной форме и подписаны уполномоченными представителями Сторон.</w:t>
      </w:r>
    </w:p>
    <w:p w:rsidR="00486A6C" w:rsidRPr="00405B24" w:rsidRDefault="00F37C89" w:rsidP="00405B24">
      <w:pPr>
        <w:pStyle w:val="ConsNormal"/>
        <w:widowControl/>
        <w:ind w:right="0" w:firstLine="709"/>
        <w:jc w:val="both"/>
        <w:rPr>
          <w:rFonts w:ascii="Times New Roman" w:hAnsi="Times New Roman" w:cs="Times New Roman"/>
          <w:color w:val="000000"/>
        </w:rPr>
      </w:pPr>
      <w:r>
        <w:rPr>
          <w:rFonts w:ascii="Times New Roman" w:hAnsi="Times New Roman" w:cs="Times New Roman"/>
          <w:color w:val="000000"/>
        </w:rPr>
        <w:t>12</w:t>
      </w:r>
      <w:r w:rsidR="00486A6C" w:rsidRPr="00405B24">
        <w:rPr>
          <w:rFonts w:ascii="Times New Roman" w:hAnsi="Times New Roman" w:cs="Times New Roman"/>
          <w:color w:val="000000"/>
        </w:rPr>
        <w:t>.</w:t>
      </w:r>
      <w:r w:rsidR="00405B24" w:rsidRPr="00405B24">
        <w:rPr>
          <w:rFonts w:ascii="Times New Roman" w:hAnsi="Times New Roman" w:cs="Times New Roman"/>
          <w:color w:val="000000"/>
        </w:rPr>
        <w:t>4</w:t>
      </w:r>
      <w:r w:rsidR="00486A6C" w:rsidRPr="00405B24">
        <w:rPr>
          <w:rFonts w:ascii="Times New Roman" w:hAnsi="Times New Roman" w:cs="Times New Roman"/>
          <w:color w:val="000000"/>
        </w:rPr>
        <w:t>. В случае изменения у одной из Сторон местонахождения или почтового адреса, банковских реквизитов она обязана информировать об этом другую Сторону в письменном виде в течение 3 (Трех) рабочих дней с момента начала действия таких изменений.</w:t>
      </w:r>
    </w:p>
    <w:p w:rsidR="00405B24" w:rsidRDefault="00F37C89" w:rsidP="00405B24">
      <w:pPr>
        <w:tabs>
          <w:tab w:val="left" w:pos="5610"/>
        </w:tabs>
        <w:spacing w:before="0" w:after="0" w:line="240" w:lineRule="auto"/>
        <w:ind w:firstLine="709"/>
        <w:rPr>
          <w:color w:val="000000"/>
          <w:sz w:val="20"/>
          <w:szCs w:val="20"/>
        </w:rPr>
      </w:pPr>
      <w:r>
        <w:rPr>
          <w:color w:val="000000"/>
          <w:sz w:val="20"/>
          <w:szCs w:val="20"/>
        </w:rPr>
        <w:t>12</w:t>
      </w:r>
      <w:r w:rsidR="00486A6C" w:rsidRPr="00405B24">
        <w:rPr>
          <w:color w:val="000000"/>
          <w:sz w:val="20"/>
          <w:szCs w:val="20"/>
        </w:rPr>
        <w:t>.</w:t>
      </w:r>
      <w:r w:rsidR="00405B24" w:rsidRPr="00405B24">
        <w:rPr>
          <w:color w:val="000000"/>
          <w:sz w:val="20"/>
          <w:szCs w:val="20"/>
        </w:rPr>
        <w:t>5</w:t>
      </w:r>
      <w:r w:rsidR="00486A6C" w:rsidRPr="00405B24">
        <w:rPr>
          <w:color w:val="000000"/>
          <w:sz w:val="20"/>
          <w:szCs w:val="20"/>
        </w:rPr>
        <w:t xml:space="preserve">. При исполнении Договора не допускается перемена </w:t>
      </w:r>
      <w:r w:rsidR="00405B24" w:rsidRPr="00405B24">
        <w:rPr>
          <w:color w:val="000000"/>
          <w:sz w:val="20"/>
          <w:szCs w:val="20"/>
        </w:rPr>
        <w:t>Продавца</w:t>
      </w:r>
      <w:r w:rsidR="00486A6C" w:rsidRPr="00405B24">
        <w:rPr>
          <w:color w:val="000000"/>
          <w:sz w:val="20"/>
          <w:szCs w:val="20"/>
        </w:rPr>
        <w:t xml:space="preserve">, за исключением случаев, если новый </w:t>
      </w:r>
      <w:r w:rsidR="00405B24" w:rsidRPr="00405B24">
        <w:rPr>
          <w:color w:val="000000"/>
          <w:sz w:val="20"/>
          <w:szCs w:val="20"/>
        </w:rPr>
        <w:t>Продавец</w:t>
      </w:r>
      <w:r w:rsidR="00486A6C" w:rsidRPr="00405B24">
        <w:rPr>
          <w:color w:val="000000"/>
          <w:sz w:val="20"/>
          <w:szCs w:val="20"/>
        </w:rPr>
        <w:t xml:space="preserve"> является правопреемником </w:t>
      </w:r>
      <w:r w:rsidR="00405B24" w:rsidRPr="00405B24">
        <w:rPr>
          <w:color w:val="000000"/>
          <w:sz w:val="20"/>
          <w:szCs w:val="20"/>
        </w:rPr>
        <w:t>Продавца</w:t>
      </w:r>
      <w:r w:rsidR="008E73BC">
        <w:rPr>
          <w:color w:val="000000"/>
          <w:sz w:val="20"/>
          <w:szCs w:val="20"/>
        </w:rPr>
        <w:t xml:space="preserve"> по данному</w:t>
      </w:r>
      <w:r w:rsidR="00486A6C" w:rsidRPr="00405B24">
        <w:rPr>
          <w:color w:val="000000"/>
          <w:sz w:val="20"/>
          <w:szCs w:val="20"/>
        </w:rPr>
        <w:t xml:space="preserve"> Договору вследствие реорганизации юридического лица в форме преобразования, слияния или присоединения.</w:t>
      </w:r>
    </w:p>
    <w:p w:rsidR="00486A6C" w:rsidRPr="00405B24" w:rsidRDefault="00F37C89" w:rsidP="00405B24">
      <w:pPr>
        <w:tabs>
          <w:tab w:val="left" w:pos="5610"/>
        </w:tabs>
        <w:spacing w:before="0" w:after="0" w:line="240" w:lineRule="auto"/>
        <w:ind w:firstLine="709"/>
        <w:rPr>
          <w:color w:val="000000"/>
          <w:sz w:val="20"/>
          <w:szCs w:val="20"/>
        </w:rPr>
      </w:pPr>
      <w:r>
        <w:rPr>
          <w:color w:val="000000"/>
          <w:sz w:val="20"/>
          <w:szCs w:val="20"/>
        </w:rPr>
        <w:t>12</w:t>
      </w:r>
      <w:r w:rsidR="00486A6C" w:rsidRPr="00405B24">
        <w:rPr>
          <w:color w:val="000000"/>
          <w:sz w:val="20"/>
          <w:szCs w:val="20"/>
        </w:rPr>
        <w:t>.</w:t>
      </w:r>
      <w:r w:rsidR="00405B24">
        <w:rPr>
          <w:color w:val="000000"/>
          <w:sz w:val="20"/>
          <w:szCs w:val="20"/>
        </w:rPr>
        <w:t>6</w:t>
      </w:r>
      <w:r w:rsidR="00486A6C" w:rsidRPr="00405B24">
        <w:rPr>
          <w:color w:val="000000"/>
          <w:sz w:val="20"/>
          <w:szCs w:val="20"/>
        </w:rPr>
        <w:t>. В случае перемены Покупателя по Договору права и о</w:t>
      </w:r>
      <w:r w:rsidR="008E73BC">
        <w:rPr>
          <w:color w:val="000000"/>
          <w:sz w:val="20"/>
          <w:szCs w:val="20"/>
        </w:rPr>
        <w:t>бязанности Покупателя по такому</w:t>
      </w:r>
      <w:r w:rsidR="00486A6C" w:rsidRPr="00405B24">
        <w:rPr>
          <w:color w:val="000000"/>
          <w:sz w:val="20"/>
          <w:szCs w:val="20"/>
        </w:rPr>
        <w:t xml:space="preserve"> Договору переходят к новому Покупателю в том же объеме и на тех же условиях.</w:t>
      </w:r>
    </w:p>
    <w:p w:rsidR="00486A6C" w:rsidRDefault="00F37C89" w:rsidP="003C59C0">
      <w:pPr>
        <w:pStyle w:val="ConsNormal"/>
        <w:widowControl/>
        <w:ind w:right="0" w:firstLine="709"/>
        <w:jc w:val="both"/>
        <w:rPr>
          <w:rFonts w:ascii="Times New Roman" w:hAnsi="Times New Roman" w:cs="Times New Roman"/>
          <w:color w:val="000000"/>
        </w:rPr>
      </w:pPr>
      <w:r>
        <w:rPr>
          <w:rFonts w:ascii="Times New Roman" w:hAnsi="Times New Roman" w:cs="Times New Roman"/>
          <w:color w:val="000000"/>
        </w:rPr>
        <w:t>12</w:t>
      </w:r>
      <w:r w:rsidR="00486A6C" w:rsidRPr="00405B24">
        <w:rPr>
          <w:rFonts w:ascii="Times New Roman" w:hAnsi="Times New Roman" w:cs="Times New Roman"/>
          <w:color w:val="000000"/>
        </w:rPr>
        <w:t>.</w:t>
      </w:r>
      <w:r w:rsidR="00405B24">
        <w:rPr>
          <w:rFonts w:ascii="Times New Roman" w:hAnsi="Times New Roman" w:cs="Times New Roman"/>
          <w:color w:val="000000"/>
        </w:rPr>
        <w:t>7</w:t>
      </w:r>
      <w:r w:rsidR="00486A6C" w:rsidRPr="00405B24">
        <w:rPr>
          <w:rFonts w:ascii="Times New Roman" w:hAnsi="Times New Roman" w:cs="Times New Roman"/>
          <w:color w:val="000000"/>
        </w:rPr>
        <w:t>. Неотъемлем</w:t>
      </w:r>
      <w:r w:rsidR="004C1D99">
        <w:rPr>
          <w:rFonts w:ascii="Times New Roman" w:hAnsi="Times New Roman" w:cs="Times New Roman"/>
          <w:color w:val="000000"/>
        </w:rPr>
        <w:t>ыми</w:t>
      </w:r>
      <w:r w:rsidR="00486A6C" w:rsidRPr="00405B24">
        <w:rPr>
          <w:rFonts w:ascii="Times New Roman" w:hAnsi="Times New Roman" w:cs="Times New Roman"/>
          <w:color w:val="000000"/>
        </w:rPr>
        <w:t xml:space="preserve"> част</w:t>
      </w:r>
      <w:r w:rsidR="004C1D99">
        <w:rPr>
          <w:rFonts w:ascii="Times New Roman" w:hAnsi="Times New Roman" w:cs="Times New Roman"/>
          <w:color w:val="000000"/>
        </w:rPr>
        <w:t>ями</w:t>
      </w:r>
      <w:r w:rsidR="00486A6C" w:rsidRPr="00405B24">
        <w:rPr>
          <w:rFonts w:ascii="Times New Roman" w:hAnsi="Times New Roman" w:cs="Times New Roman"/>
          <w:color w:val="000000"/>
        </w:rPr>
        <w:t xml:space="preserve"> Договора явля</w:t>
      </w:r>
      <w:r w:rsidR="004C1D99">
        <w:rPr>
          <w:rFonts w:ascii="Times New Roman" w:hAnsi="Times New Roman" w:cs="Times New Roman"/>
          <w:color w:val="000000"/>
        </w:rPr>
        <w:t>ю</w:t>
      </w:r>
      <w:r w:rsidR="00486A6C" w:rsidRPr="00405B24">
        <w:rPr>
          <w:rFonts w:ascii="Times New Roman" w:hAnsi="Times New Roman" w:cs="Times New Roman"/>
          <w:color w:val="000000"/>
        </w:rPr>
        <w:t>тся:</w:t>
      </w:r>
      <w:r w:rsidR="00405B24">
        <w:rPr>
          <w:rFonts w:ascii="Times New Roman" w:hAnsi="Times New Roman" w:cs="Times New Roman"/>
          <w:color w:val="000000"/>
        </w:rPr>
        <w:t xml:space="preserve"> </w:t>
      </w:r>
      <w:r w:rsidR="006D126D">
        <w:rPr>
          <w:rFonts w:ascii="Times New Roman" w:hAnsi="Times New Roman" w:cs="Times New Roman"/>
          <w:color w:val="000000"/>
        </w:rPr>
        <w:t>С</w:t>
      </w:r>
      <w:r w:rsidR="004C1D99">
        <w:rPr>
          <w:rFonts w:ascii="Times New Roman" w:hAnsi="Times New Roman" w:cs="Times New Roman"/>
          <w:color w:val="000000"/>
        </w:rPr>
        <w:t>пецификации</w:t>
      </w:r>
      <w:r w:rsidR="00E10125">
        <w:rPr>
          <w:rFonts w:ascii="Times New Roman" w:hAnsi="Times New Roman" w:cs="Times New Roman"/>
          <w:color w:val="000000"/>
        </w:rPr>
        <w:t xml:space="preserve"> (</w:t>
      </w:r>
      <w:r w:rsidR="00486A6C" w:rsidRPr="00405B24">
        <w:rPr>
          <w:rFonts w:ascii="Times New Roman" w:hAnsi="Times New Roman" w:cs="Times New Roman"/>
          <w:color w:val="000000"/>
        </w:rPr>
        <w:t>Приложени</w:t>
      </w:r>
      <w:r w:rsidR="004C1D99">
        <w:rPr>
          <w:rFonts w:ascii="Times New Roman" w:hAnsi="Times New Roman" w:cs="Times New Roman"/>
          <w:color w:val="000000"/>
        </w:rPr>
        <w:t>я к договору</w:t>
      </w:r>
      <w:r w:rsidR="00E10125">
        <w:rPr>
          <w:rFonts w:ascii="Times New Roman" w:hAnsi="Times New Roman" w:cs="Times New Roman"/>
          <w:color w:val="000000"/>
        </w:rPr>
        <w:t>).</w:t>
      </w:r>
    </w:p>
    <w:p w:rsidR="0002224D" w:rsidRPr="00D05B20" w:rsidRDefault="0002224D" w:rsidP="0002224D">
      <w:pPr>
        <w:spacing w:before="0" w:after="0" w:line="240" w:lineRule="auto"/>
        <w:ind w:firstLine="709"/>
        <w:rPr>
          <w:bCs/>
          <w:color w:val="000000"/>
          <w:sz w:val="20"/>
          <w:szCs w:val="20"/>
        </w:rPr>
      </w:pPr>
      <w:r w:rsidRPr="00D05B20">
        <w:rPr>
          <w:bCs/>
          <w:color w:val="000000"/>
          <w:sz w:val="20"/>
          <w:szCs w:val="20"/>
        </w:rPr>
        <w:t>1</w:t>
      </w:r>
      <w:r>
        <w:rPr>
          <w:bCs/>
          <w:color w:val="000000"/>
          <w:sz w:val="20"/>
          <w:szCs w:val="20"/>
        </w:rPr>
        <w:t>2.8</w:t>
      </w:r>
      <w:r w:rsidRPr="00D05B20">
        <w:rPr>
          <w:bCs/>
          <w:color w:val="000000"/>
          <w:sz w:val="20"/>
          <w:szCs w:val="20"/>
        </w:rPr>
        <w:t>. Стороны признают надлежащим подписание договора, акта оказанных услуг, универсального передаточного документа, дополнительных соглашений путем обмена отсканированными копиями по электронной почте. Такие документы обладают полной юридической силой до момента получения сторонами оригиналов документов.</w:t>
      </w:r>
    </w:p>
    <w:p w:rsidR="0002224D" w:rsidRPr="00D05B20" w:rsidRDefault="0002224D" w:rsidP="0002224D">
      <w:pPr>
        <w:spacing w:before="0" w:after="0" w:line="240" w:lineRule="auto"/>
        <w:ind w:firstLine="709"/>
        <w:rPr>
          <w:bCs/>
          <w:color w:val="000000"/>
          <w:sz w:val="20"/>
          <w:szCs w:val="20"/>
        </w:rPr>
      </w:pPr>
      <w:r w:rsidRPr="00D05B20">
        <w:rPr>
          <w:bCs/>
          <w:color w:val="000000"/>
          <w:sz w:val="20"/>
          <w:szCs w:val="20"/>
        </w:rPr>
        <w:t>1</w:t>
      </w:r>
      <w:r>
        <w:rPr>
          <w:bCs/>
          <w:color w:val="000000"/>
          <w:sz w:val="20"/>
          <w:szCs w:val="20"/>
        </w:rPr>
        <w:t>2</w:t>
      </w:r>
      <w:r w:rsidRPr="00D05B20">
        <w:rPr>
          <w:bCs/>
          <w:color w:val="000000"/>
          <w:sz w:val="20"/>
          <w:szCs w:val="20"/>
        </w:rPr>
        <w:t>.9.</w:t>
      </w:r>
      <w:r w:rsidRPr="00D05B20">
        <w:rPr>
          <w:bCs/>
          <w:color w:val="000000"/>
          <w:sz w:val="20"/>
          <w:szCs w:val="20"/>
        </w:rPr>
        <w:tab/>
        <w:t>При наличии системы электронного документооборота (ЭДО), Стороны договорились осуществлять обмен электронными документами с использованием усиленной квалифицированной электронной подписи (далее - УКЭП) в системе обмена электронными документами доверенных операторов ЭДО ФНС РФ.</w:t>
      </w:r>
    </w:p>
    <w:p w:rsidR="0002224D" w:rsidRPr="00D05B20" w:rsidRDefault="0002224D" w:rsidP="0002224D">
      <w:pPr>
        <w:spacing w:before="0" w:after="0" w:line="240" w:lineRule="auto"/>
        <w:ind w:firstLine="709"/>
        <w:rPr>
          <w:bCs/>
          <w:color w:val="000000"/>
          <w:sz w:val="20"/>
          <w:szCs w:val="20"/>
        </w:rPr>
      </w:pPr>
      <w:r w:rsidRPr="00D05B20">
        <w:rPr>
          <w:bCs/>
          <w:color w:val="000000"/>
          <w:sz w:val="20"/>
          <w:szCs w:val="20"/>
        </w:rPr>
        <w:t>1</w:t>
      </w:r>
      <w:r>
        <w:rPr>
          <w:bCs/>
          <w:color w:val="000000"/>
          <w:sz w:val="20"/>
          <w:szCs w:val="20"/>
        </w:rPr>
        <w:t>2</w:t>
      </w:r>
      <w:r w:rsidRPr="00D05B20">
        <w:rPr>
          <w:bCs/>
          <w:color w:val="000000"/>
          <w:sz w:val="20"/>
          <w:szCs w:val="20"/>
        </w:rPr>
        <w:t>.10.</w:t>
      </w:r>
      <w:r w:rsidRPr="00D05B20">
        <w:rPr>
          <w:bCs/>
          <w:color w:val="000000"/>
          <w:sz w:val="20"/>
          <w:szCs w:val="20"/>
        </w:rPr>
        <w:tab/>
        <w:t>В соответствии с Федеральным законом 63-ФЗ от 06.04.2011 «Об электронной подписи», Федеральным законом 402-ФЗ от 06.12.2011 «О бухгалтерском учете», Налоговым кодексом РФ, Стороны признают юридическую силу электронных документов, подписанных с использованием УКЭП, наравне с документами на бумажном носителе.</w:t>
      </w:r>
    </w:p>
    <w:p w:rsidR="0002224D" w:rsidRPr="00D05B20" w:rsidRDefault="0002224D" w:rsidP="0002224D">
      <w:pPr>
        <w:spacing w:before="0" w:after="0" w:line="240" w:lineRule="auto"/>
        <w:ind w:firstLine="709"/>
        <w:rPr>
          <w:bCs/>
          <w:color w:val="000000"/>
          <w:sz w:val="20"/>
          <w:szCs w:val="20"/>
        </w:rPr>
      </w:pPr>
      <w:r w:rsidRPr="00D05B20">
        <w:rPr>
          <w:bCs/>
          <w:color w:val="000000"/>
          <w:sz w:val="20"/>
          <w:szCs w:val="20"/>
        </w:rPr>
        <w:t>1</w:t>
      </w:r>
      <w:r>
        <w:rPr>
          <w:bCs/>
          <w:color w:val="000000"/>
          <w:sz w:val="20"/>
          <w:szCs w:val="20"/>
        </w:rPr>
        <w:t>2</w:t>
      </w:r>
      <w:r w:rsidRPr="00D05B20">
        <w:rPr>
          <w:bCs/>
          <w:color w:val="000000"/>
          <w:sz w:val="20"/>
          <w:szCs w:val="20"/>
        </w:rPr>
        <w:t>.11.</w:t>
      </w:r>
      <w:r w:rsidRPr="00D05B20">
        <w:rPr>
          <w:bCs/>
          <w:color w:val="000000"/>
          <w:sz w:val="20"/>
          <w:szCs w:val="20"/>
        </w:rPr>
        <w:tab/>
        <w:t>Стороны обязаны информировать друг друга о невозможности обмена документами в электронном виде, пописанными УКЭП, в случае технического сбоя внутренних систем или отсутствия связи. В данном случае допускается обмен документами на бумажном носителе с подписанием собственноручной подписью.</w:t>
      </w:r>
    </w:p>
    <w:p w:rsidR="0002224D" w:rsidRPr="00D05B20" w:rsidRDefault="0002224D" w:rsidP="0002224D">
      <w:pPr>
        <w:spacing w:before="0" w:after="0" w:line="240" w:lineRule="auto"/>
        <w:ind w:firstLine="709"/>
        <w:rPr>
          <w:bCs/>
          <w:color w:val="000000"/>
          <w:sz w:val="20"/>
          <w:szCs w:val="20"/>
        </w:rPr>
      </w:pPr>
      <w:r w:rsidRPr="00D05B20">
        <w:rPr>
          <w:bCs/>
          <w:color w:val="000000"/>
          <w:sz w:val="20"/>
          <w:szCs w:val="20"/>
        </w:rPr>
        <w:t>1</w:t>
      </w:r>
      <w:r>
        <w:rPr>
          <w:bCs/>
          <w:color w:val="000000"/>
          <w:sz w:val="20"/>
          <w:szCs w:val="20"/>
        </w:rPr>
        <w:t>2</w:t>
      </w:r>
      <w:r w:rsidRPr="00D05B20">
        <w:rPr>
          <w:bCs/>
          <w:color w:val="000000"/>
          <w:sz w:val="20"/>
          <w:szCs w:val="20"/>
        </w:rPr>
        <w:t>.12.</w:t>
      </w:r>
      <w:r w:rsidRPr="00D05B20">
        <w:rPr>
          <w:bCs/>
          <w:color w:val="000000"/>
          <w:sz w:val="20"/>
          <w:szCs w:val="20"/>
        </w:rPr>
        <w:tab/>
        <w:t>При осуществлении обмена электронными документами Стороны используют формы документов, которые утверждены приказами ФНС России. Если формы документов не утверждены, то Стороны используют действующие в организациях формы.</w:t>
      </w:r>
    </w:p>
    <w:p w:rsidR="0002224D" w:rsidRPr="00D05B20" w:rsidRDefault="0002224D" w:rsidP="0002224D">
      <w:pPr>
        <w:spacing w:before="0" w:after="0" w:line="240" w:lineRule="auto"/>
        <w:ind w:firstLine="709"/>
        <w:rPr>
          <w:bCs/>
          <w:color w:val="000000"/>
          <w:sz w:val="20"/>
          <w:szCs w:val="20"/>
        </w:rPr>
      </w:pPr>
      <w:r w:rsidRPr="00D05B20">
        <w:rPr>
          <w:bCs/>
          <w:color w:val="000000"/>
          <w:sz w:val="20"/>
          <w:szCs w:val="20"/>
        </w:rPr>
        <w:t>1</w:t>
      </w:r>
      <w:r>
        <w:rPr>
          <w:bCs/>
          <w:color w:val="000000"/>
          <w:sz w:val="20"/>
          <w:szCs w:val="20"/>
        </w:rPr>
        <w:t>2</w:t>
      </w:r>
      <w:r w:rsidRPr="00D05B20">
        <w:rPr>
          <w:bCs/>
          <w:color w:val="000000"/>
          <w:sz w:val="20"/>
          <w:szCs w:val="20"/>
        </w:rPr>
        <w:t>.13.</w:t>
      </w:r>
      <w:r w:rsidRPr="00D05B20">
        <w:rPr>
          <w:bCs/>
          <w:color w:val="000000"/>
          <w:sz w:val="20"/>
          <w:szCs w:val="20"/>
        </w:rPr>
        <w:tab/>
        <w:t xml:space="preserve"> Стороны признают надлежащим подписание договора, товарной накладной, либо универсального передаточного документа, дополнительных соглашений путем обмена отсканированными копиями по электронной почте. Такие документы обладают полной юридической силой до момента получения сторонами оригиналов документов.</w:t>
      </w:r>
    </w:p>
    <w:p w:rsidR="00486A6C" w:rsidRDefault="00F37C89" w:rsidP="003C59C0">
      <w:pPr>
        <w:pStyle w:val="aff0"/>
        <w:ind w:firstLine="709"/>
        <w:jc w:val="center"/>
        <w:rPr>
          <w:rStyle w:val="aff2"/>
          <w:rFonts w:ascii="Times New Roman" w:hAnsi="Times New Roman" w:cs="Times New Roman"/>
          <w:noProof/>
          <w:color w:val="000000"/>
        </w:rPr>
      </w:pPr>
      <w:r>
        <w:rPr>
          <w:rStyle w:val="aff2"/>
          <w:rFonts w:ascii="Times New Roman" w:hAnsi="Times New Roman" w:cs="Times New Roman"/>
          <w:noProof/>
          <w:color w:val="000000"/>
        </w:rPr>
        <w:t>13</w:t>
      </w:r>
      <w:r w:rsidR="00486A6C" w:rsidRPr="00486A6C">
        <w:rPr>
          <w:rStyle w:val="aff2"/>
          <w:rFonts w:ascii="Times New Roman" w:hAnsi="Times New Roman" w:cs="Times New Roman"/>
          <w:noProof/>
          <w:color w:val="000000"/>
        </w:rPr>
        <w:t>. Адреса и банковские реквизиты сторон</w:t>
      </w:r>
    </w:p>
    <w:p w:rsidR="005957AD" w:rsidRPr="008B4CED" w:rsidRDefault="007253F7" w:rsidP="00405B24">
      <w:pPr>
        <w:spacing w:before="0" w:after="0" w:line="240" w:lineRule="auto"/>
        <w:ind w:left="-142" w:firstLine="0"/>
        <w:rPr>
          <w:bCs/>
          <w:color w:val="000000"/>
          <w:sz w:val="20"/>
          <w:szCs w:val="20"/>
        </w:rPr>
      </w:pPr>
      <w:r>
        <w:rPr>
          <w:bCs/>
          <w:color w:val="000000"/>
          <w:sz w:val="18"/>
          <w:szCs w:val="18"/>
        </w:rPr>
        <w:t xml:space="preserve">      </w:t>
      </w:r>
      <w:r w:rsidR="00486A6C" w:rsidRPr="008B4CED">
        <w:rPr>
          <w:bCs/>
          <w:color w:val="000000"/>
          <w:sz w:val="20"/>
          <w:szCs w:val="20"/>
        </w:rPr>
        <w:t xml:space="preserve">Покупатель:                                   </w:t>
      </w:r>
      <w:r w:rsidRPr="008B4CED">
        <w:rPr>
          <w:bCs/>
          <w:color w:val="000000"/>
          <w:sz w:val="20"/>
          <w:szCs w:val="20"/>
        </w:rPr>
        <w:t xml:space="preserve">                                 </w:t>
      </w:r>
      <w:r w:rsidR="006C6537" w:rsidRPr="008B4CED">
        <w:rPr>
          <w:bCs/>
          <w:color w:val="000000"/>
          <w:sz w:val="20"/>
          <w:szCs w:val="20"/>
        </w:rPr>
        <w:t xml:space="preserve"> </w:t>
      </w:r>
      <w:r w:rsidR="00405B24" w:rsidRPr="008B4CED">
        <w:rPr>
          <w:color w:val="000000"/>
          <w:sz w:val="20"/>
          <w:szCs w:val="20"/>
        </w:rPr>
        <w:t>Продавец</w:t>
      </w:r>
      <w:r w:rsidR="00486A6C" w:rsidRPr="008B4CED">
        <w:rPr>
          <w:bCs/>
          <w:color w:val="000000"/>
          <w:sz w:val="20"/>
          <w:szCs w:val="20"/>
        </w:rPr>
        <w:t xml:space="preserve">:              </w:t>
      </w:r>
    </w:p>
    <w:p w:rsidR="00486A6C" w:rsidRPr="008B4CED" w:rsidRDefault="005957AD" w:rsidP="00405B24">
      <w:pPr>
        <w:spacing w:before="0" w:after="0" w:line="240" w:lineRule="auto"/>
        <w:ind w:left="-142" w:firstLine="0"/>
        <w:rPr>
          <w:b/>
          <w:bCs/>
          <w:color w:val="000000"/>
          <w:sz w:val="20"/>
          <w:szCs w:val="20"/>
        </w:rPr>
      </w:pPr>
      <w:r w:rsidRPr="008B4CED">
        <w:rPr>
          <w:bCs/>
          <w:color w:val="000000"/>
          <w:sz w:val="20"/>
          <w:szCs w:val="20"/>
        </w:rPr>
        <w:t xml:space="preserve">     </w:t>
      </w:r>
      <w:r w:rsidRPr="008B4CED">
        <w:rPr>
          <w:b/>
          <w:bCs/>
          <w:color w:val="000000"/>
          <w:sz w:val="20"/>
          <w:szCs w:val="20"/>
        </w:rPr>
        <w:t>ФГБОУ ВО «НВГУ»</w:t>
      </w:r>
      <w:r w:rsidR="00486A6C" w:rsidRPr="008B4CED">
        <w:rPr>
          <w:b/>
          <w:bCs/>
          <w:color w:val="000000"/>
          <w:sz w:val="20"/>
          <w:szCs w:val="20"/>
        </w:rPr>
        <w:t xml:space="preserve">                                                </w:t>
      </w:r>
      <w:r w:rsidRPr="008B4CED">
        <w:rPr>
          <w:b/>
          <w:bCs/>
          <w:color w:val="000000"/>
          <w:sz w:val="20"/>
          <w:szCs w:val="20"/>
        </w:rPr>
        <w:t xml:space="preserve">     </w:t>
      </w:r>
    </w:p>
    <w:tbl>
      <w:tblPr>
        <w:tblW w:w="0" w:type="auto"/>
        <w:tblInd w:w="108" w:type="dxa"/>
        <w:tblLook w:val="04A0"/>
      </w:tblPr>
      <w:tblGrid>
        <w:gridCol w:w="4536"/>
        <w:gridCol w:w="5387"/>
      </w:tblGrid>
      <w:tr w:rsidR="00486A6C" w:rsidRPr="008B4CED" w:rsidTr="00870DC7">
        <w:trPr>
          <w:trHeight w:val="2254"/>
        </w:trPr>
        <w:tc>
          <w:tcPr>
            <w:tcW w:w="4536" w:type="dxa"/>
          </w:tcPr>
          <w:p w:rsidR="00D507F4" w:rsidRPr="008E471C" w:rsidRDefault="00D507F4" w:rsidP="00D507F4">
            <w:pPr>
              <w:tabs>
                <w:tab w:val="left" w:pos="0"/>
                <w:tab w:val="left" w:pos="426"/>
                <w:tab w:val="left" w:pos="567"/>
              </w:tabs>
              <w:spacing w:before="0" w:after="0" w:line="240" w:lineRule="auto"/>
              <w:ind w:right="-142" w:firstLine="0"/>
              <w:rPr>
                <w:color w:val="000000"/>
                <w:sz w:val="20"/>
                <w:szCs w:val="20"/>
              </w:rPr>
            </w:pPr>
            <w:r w:rsidRPr="008E471C">
              <w:rPr>
                <w:color w:val="000000"/>
                <w:sz w:val="20"/>
                <w:szCs w:val="20"/>
              </w:rPr>
              <w:lastRenderedPageBreak/>
              <w:t xml:space="preserve">Юридический адрес: 628602, РФ, Тюменская область, </w:t>
            </w:r>
            <w:proofErr w:type="spellStart"/>
            <w:r w:rsidRPr="008E471C">
              <w:rPr>
                <w:color w:val="000000"/>
                <w:sz w:val="20"/>
                <w:szCs w:val="20"/>
              </w:rPr>
              <w:t>ХМАО-Югра</w:t>
            </w:r>
            <w:proofErr w:type="spellEnd"/>
            <w:r w:rsidRPr="008E471C">
              <w:rPr>
                <w:color w:val="000000"/>
                <w:sz w:val="20"/>
                <w:szCs w:val="20"/>
              </w:rPr>
              <w:t>, г. Нижневартовск, ул. Ленина, 56</w:t>
            </w:r>
          </w:p>
          <w:p w:rsidR="00D507F4" w:rsidRPr="008E471C" w:rsidRDefault="00D507F4" w:rsidP="00D507F4">
            <w:pPr>
              <w:tabs>
                <w:tab w:val="left" w:pos="426"/>
              </w:tabs>
              <w:spacing w:before="0" w:after="0" w:line="240" w:lineRule="auto"/>
              <w:ind w:right="-142" w:firstLine="0"/>
              <w:rPr>
                <w:color w:val="000000"/>
                <w:sz w:val="20"/>
                <w:szCs w:val="20"/>
              </w:rPr>
            </w:pPr>
            <w:r w:rsidRPr="008E471C">
              <w:rPr>
                <w:sz w:val="20"/>
                <w:szCs w:val="20"/>
                <w:lang w:val="en-US"/>
              </w:rPr>
              <w:t>e</w:t>
            </w:r>
            <w:r w:rsidRPr="008E471C">
              <w:rPr>
                <w:sz w:val="20"/>
                <w:szCs w:val="20"/>
              </w:rPr>
              <w:t>-</w:t>
            </w:r>
            <w:r w:rsidRPr="008E471C">
              <w:rPr>
                <w:sz w:val="20"/>
                <w:szCs w:val="20"/>
                <w:lang w:val="en-US"/>
              </w:rPr>
              <w:t>mail</w:t>
            </w:r>
            <w:r w:rsidRPr="008E471C">
              <w:rPr>
                <w:sz w:val="20"/>
                <w:szCs w:val="20"/>
              </w:rPr>
              <w:t xml:space="preserve">: </w:t>
            </w:r>
            <w:hyperlink r:id="rId8" w:history="1">
              <w:r w:rsidRPr="008E471C">
                <w:rPr>
                  <w:rStyle w:val="aff4"/>
                  <w:color w:val="000000"/>
                  <w:sz w:val="20"/>
                  <w:szCs w:val="20"/>
                  <w:lang w:val="en-US"/>
                </w:rPr>
                <w:t>zakaz</w:t>
              </w:r>
              <w:r w:rsidRPr="008E471C">
                <w:rPr>
                  <w:rStyle w:val="aff4"/>
                  <w:color w:val="000000"/>
                  <w:sz w:val="20"/>
                  <w:szCs w:val="20"/>
                </w:rPr>
                <w:t>@</w:t>
              </w:r>
              <w:r w:rsidRPr="008E471C">
                <w:rPr>
                  <w:rStyle w:val="aff4"/>
                  <w:color w:val="000000"/>
                  <w:sz w:val="20"/>
                  <w:szCs w:val="20"/>
                  <w:lang w:val="en-US"/>
                </w:rPr>
                <w:t>nvsu</w:t>
              </w:r>
              <w:r w:rsidRPr="008E471C">
                <w:rPr>
                  <w:rStyle w:val="aff4"/>
                  <w:color w:val="000000"/>
                  <w:sz w:val="20"/>
                  <w:szCs w:val="20"/>
                </w:rPr>
                <w:t>.</w:t>
              </w:r>
              <w:r w:rsidRPr="008E471C">
                <w:rPr>
                  <w:rStyle w:val="aff4"/>
                  <w:color w:val="000000"/>
                  <w:sz w:val="20"/>
                  <w:szCs w:val="20"/>
                  <w:lang w:val="en-US"/>
                </w:rPr>
                <w:t>ru</w:t>
              </w:r>
            </w:hyperlink>
          </w:p>
          <w:p w:rsidR="00D507F4" w:rsidRPr="008E471C" w:rsidRDefault="00D507F4" w:rsidP="00D507F4">
            <w:pPr>
              <w:tabs>
                <w:tab w:val="left" w:pos="426"/>
                <w:tab w:val="left" w:pos="4212"/>
                <w:tab w:val="left" w:pos="4316"/>
              </w:tabs>
              <w:spacing w:before="0" w:after="0" w:line="240" w:lineRule="auto"/>
              <w:ind w:right="-142" w:firstLine="0"/>
              <w:rPr>
                <w:color w:val="000000"/>
                <w:sz w:val="20"/>
                <w:szCs w:val="20"/>
              </w:rPr>
            </w:pPr>
            <w:r w:rsidRPr="008E471C">
              <w:rPr>
                <w:color w:val="000000"/>
                <w:sz w:val="20"/>
                <w:szCs w:val="20"/>
              </w:rPr>
              <w:t>тел./факс: (3466) 45-08-58, 46-52-99</w:t>
            </w:r>
          </w:p>
          <w:p w:rsidR="00D507F4" w:rsidRPr="008E471C" w:rsidRDefault="00D507F4" w:rsidP="00D507F4">
            <w:pPr>
              <w:tabs>
                <w:tab w:val="left" w:pos="0"/>
                <w:tab w:val="left" w:pos="426"/>
                <w:tab w:val="left" w:pos="567"/>
              </w:tabs>
              <w:spacing w:before="0" w:after="0" w:line="240" w:lineRule="auto"/>
              <w:ind w:right="-142" w:firstLine="0"/>
              <w:rPr>
                <w:color w:val="000000"/>
                <w:sz w:val="20"/>
                <w:szCs w:val="20"/>
              </w:rPr>
            </w:pPr>
            <w:r w:rsidRPr="008E471C">
              <w:rPr>
                <w:color w:val="000000"/>
                <w:sz w:val="20"/>
                <w:szCs w:val="20"/>
              </w:rPr>
              <w:t>ИНН 8603039002; КПП 860301001</w:t>
            </w:r>
          </w:p>
          <w:p w:rsidR="00D507F4" w:rsidRPr="008E471C" w:rsidRDefault="00D507F4" w:rsidP="00D507F4">
            <w:pPr>
              <w:tabs>
                <w:tab w:val="left" w:pos="0"/>
                <w:tab w:val="left" w:pos="426"/>
                <w:tab w:val="left" w:pos="567"/>
              </w:tabs>
              <w:spacing w:before="0" w:after="0" w:line="240" w:lineRule="auto"/>
              <w:ind w:right="-142" w:firstLine="0"/>
              <w:rPr>
                <w:color w:val="000000"/>
                <w:sz w:val="20"/>
                <w:szCs w:val="20"/>
              </w:rPr>
            </w:pPr>
            <w:r w:rsidRPr="008E471C">
              <w:rPr>
                <w:color w:val="000000"/>
                <w:sz w:val="20"/>
                <w:szCs w:val="20"/>
              </w:rPr>
              <w:t>ОГРН 1028600965997; ОКПО 31421600</w:t>
            </w:r>
          </w:p>
          <w:p w:rsidR="00D507F4" w:rsidRPr="008E471C" w:rsidRDefault="00D507F4" w:rsidP="00D507F4">
            <w:pPr>
              <w:tabs>
                <w:tab w:val="left" w:pos="0"/>
                <w:tab w:val="left" w:pos="426"/>
                <w:tab w:val="left" w:pos="567"/>
              </w:tabs>
              <w:spacing w:before="0" w:after="0" w:line="240" w:lineRule="auto"/>
              <w:ind w:right="-142" w:firstLine="0"/>
              <w:rPr>
                <w:color w:val="000000"/>
                <w:sz w:val="20"/>
                <w:szCs w:val="20"/>
              </w:rPr>
            </w:pPr>
            <w:r w:rsidRPr="008E471C">
              <w:rPr>
                <w:color w:val="000000"/>
                <w:sz w:val="20"/>
                <w:szCs w:val="20"/>
              </w:rPr>
              <w:t>ОКТМО 71875000, ОКОГУ 1322500</w:t>
            </w:r>
          </w:p>
          <w:p w:rsidR="00D507F4" w:rsidRPr="008E471C" w:rsidRDefault="00D507F4" w:rsidP="00D507F4">
            <w:pPr>
              <w:tabs>
                <w:tab w:val="left" w:pos="567"/>
              </w:tabs>
              <w:spacing w:before="0" w:after="0" w:line="240" w:lineRule="auto"/>
              <w:ind w:right="-108" w:firstLine="0"/>
              <w:contextualSpacing/>
              <w:rPr>
                <w:bCs/>
                <w:iCs/>
                <w:sz w:val="20"/>
                <w:szCs w:val="20"/>
              </w:rPr>
            </w:pPr>
            <w:r w:rsidRPr="008E471C">
              <w:rPr>
                <w:bCs/>
                <w:iCs/>
                <w:sz w:val="20"/>
                <w:szCs w:val="20"/>
              </w:rPr>
              <w:t xml:space="preserve">ОКЦ № 8 УГУ Банка России//УФК по Ханты-Мансийскому автономному округу – </w:t>
            </w:r>
            <w:proofErr w:type="spellStart"/>
            <w:r w:rsidRPr="008E471C">
              <w:rPr>
                <w:bCs/>
                <w:iCs/>
                <w:sz w:val="20"/>
                <w:szCs w:val="20"/>
              </w:rPr>
              <w:t>Югре</w:t>
            </w:r>
            <w:proofErr w:type="spellEnd"/>
            <w:r w:rsidRPr="008E471C">
              <w:rPr>
                <w:bCs/>
                <w:iCs/>
                <w:sz w:val="20"/>
                <w:szCs w:val="20"/>
              </w:rPr>
              <w:t>, г. Ханты-Мансийск</w:t>
            </w:r>
          </w:p>
          <w:p w:rsidR="00D507F4" w:rsidRPr="008E471C" w:rsidRDefault="00D507F4" w:rsidP="00D507F4">
            <w:pPr>
              <w:tabs>
                <w:tab w:val="left" w:pos="567"/>
              </w:tabs>
              <w:spacing w:before="0" w:after="0" w:line="240" w:lineRule="auto"/>
              <w:ind w:right="-108" w:firstLine="0"/>
              <w:contextualSpacing/>
              <w:rPr>
                <w:bCs/>
                <w:iCs/>
                <w:sz w:val="20"/>
                <w:szCs w:val="20"/>
              </w:rPr>
            </w:pPr>
            <w:r w:rsidRPr="008E471C">
              <w:rPr>
                <w:bCs/>
                <w:iCs/>
                <w:sz w:val="20"/>
                <w:szCs w:val="20"/>
              </w:rPr>
              <w:t>(ФГБОУ ВО «НВГУ» л/с 20876Щ08290)</w:t>
            </w:r>
          </w:p>
          <w:p w:rsidR="00D507F4" w:rsidRPr="008E471C" w:rsidRDefault="00D507F4" w:rsidP="00D507F4">
            <w:pPr>
              <w:tabs>
                <w:tab w:val="left" w:pos="567"/>
              </w:tabs>
              <w:spacing w:before="0" w:after="0" w:line="240" w:lineRule="auto"/>
              <w:ind w:right="-108" w:firstLine="0"/>
              <w:contextualSpacing/>
              <w:rPr>
                <w:bCs/>
                <w:iCs/>
                <w:sz w:val="20"/>
                <w:szCs w:val="20"/>
              </w:rPr>
            </w:pPr>
            <w:r w:rsidRPr="008E471C">
              <w:rPr>
                <w:bCs/>
                <w:iCs/>
                <w:sz w:val="20"/>
                <w:szCs w:val="20"/>
              </w:rPr>
              <w:t>БИК 007162163</w:t>
            </w:r>
          </w:p>
          <w:p w:rsidR="00D507F4" w:rsidRPr="008E471C" w:rsidRDefault="00D507F4" w:rsidP="00D507F4">
            <w:pPr>
              <w:tabs>
                <w:tab w:val="left" w:pos="567"/>
              </w:tabs>
              <w:spacing w:before="0" w:after="0" w:line="240" w:lineRule="auto"/>
              <w:ind w:right="-108" w:firstLine="0"/>
              <w:contextualSpacing/>
              <w:rPr>
                <w:bCs/>
                <w:iCs/>
                <w:sz w:val="20"/>
                <w:szCs w:val="20"/>
              </w:rPr>
            </w:pPr>
            <w:r w:rsidRPr="008E471C">
              <w:rPr>
                <w:bCs/>
                <w:iCs/>
                <w:sz w:val="20"/>
                <w:szCs w:val="20"/>
              </w:rPr>
              <w:t>НКС 03214643000000018700</w:t>
            </w:r>
          </w:p>
          <w:p w:rsidR="00D507F4" w:rsidRPr="008E471C" w:rsidRDefault="00D507F4" w:rsidP="00D507F4">
            <w:pPr>
              <w:tabs>
                <w:tab w:val="left" w:pos="567"/>
              </w:tabs>
              <w:spacing w:before="0" w:after="0" w:line="240" w:lineRule="auto"/>
              <w:ind w:right="-108" w:firstLine="0"/>
              <w:contextualSpacing/>
              <w:rPr>
                <w:bCs/>
                <w:iCs/>
                <w:sz w:val="20"/>
                <w:szCs w:val="20"/>
              </w:rPr>
            </w:pPr>
            <w:r w:rsidRPr="008E471C">
              <w:rPr>
                <w:bCs/>
                <w:iCs/>
                <w:sz w:val="20"/>
                <w:szCs w:val="20"/>
              </w:rPr>
              <w:t xml:space="preserve">ЕКС 40102810245370000007   </w:t>
            </w:r>
          </w:p>
          <w:p w:rsidR="00D507F4" w:rsidRDefault="00D507F4" w:rsidP="00D507F4">
            <w:pPr>
              <w:tabs>
                <w:tab w:val="left" w:pos="426"/>
              </w:tabs>
              <w:spacing w:before="0" w:after="0" w:line="240" w:lineRule="auto"/>
              <w:ind w:right="-142" w:firstLine="0"/>
              <w:rPr>
                <w:sz w:val="20"/>
                <w:szCs w:val="20"/>
              </w:rPr>
            </w:pPr>
            <w:r w:rsidRPr="008E471C">
              <w:rPr>
                <w:sz w:val="20"/>
                <w:szCs w:val="20"/>
              </w:rPr>
              <w:t xml:space="preserve">Ректор </w:t>
            </w:r>
          </w:p>
          <w:p w:rsidR="00D507F4" w:rsidRPr="008E471C" w:rsidRDefault="00D507F4" w:rsidP="00D507F4">
            <w:pPr>
              <w:tabs>
                <w:tab w:val="left" w:pos="426"/>
              </w:tabs>
              <w:spacing w:before="0" w:after="0" w:line="240" w:lineRule="auto"/>
              <w:ind w:right="-142" w:firstLine="0"/>
              <w:rPr>
                <w:sz w:val="20"/>
                <w:szCs w:val="20"/>
              </w:rPr>
            </w:pPr>
          </w:p>
          <w:p w:rsidR="00D507F4" w:rsidRPr="008E471C" w:rsidRDefault="00D507F4" w:rsidP="00D507F4">
            <w:pPr>
              <w:tabs>
                <w:tab w:val="left" w:pos="426"/>
              </w:tabs>
              <w:spacing w:before="0" w:after="0" w:line="240" w:lineRule="auto"/>
              <w:ind w:right="-142" w:firstLine="0"/>
              <w:rPr>
                <w:sz w:val="20"/>
                <w:szCs w:val="20"/>
              </w:rPr>
            </w:pPr>
            <w:r w:rsidRPr="008E471C">
              <w:rPr>
                <w:sz w:val="20"/>
                <w:szCs w:val="20"/>
              </w:rPr>
              <w:t>_________________________ С.И. Горлов</w:t>
            </w:r>
          </w:p>
          <w:p w:rsidR="00D507F4" w:rsidRPr="008E471C" w:rsidRDefault="00D507F4" w:rsidP="00D507F4">
            <w:pPr>
              <w:tabs>
                <w:tab w:val="left" w:pos="426"/>
              </w:tabs>
              <w:spacing w:before="0" w:after="0" w:line="240" w:lineRule="auto"/>
              <w:ind w:right="-142" w:firstLine="0"/>
              <w:rPr>
                <w:sz w:val="20"/>
                <w:szCs w:val="20"/>
              </w:rPr>
            </w:pPr>
            <w:r w:rsidRPr="008E471C">
              <w:rPr>
                <w:sz w:val="20"/>
                <w:szCs w:val="20"/>
              </w:rPr>
              <w:t>«____»__________________202</w:t>
            </w:r>
            <w:r>
              <w:rPr>
                <w:sz w:val="20"/>
                <w:szCs w:val="20"/>
              </w:rPr>
              <w:t>6</w:t>
            </w:r>
            <w:r w:rsidRPr="008E471C">
              <w:rPr>
                <w:sz w:val="20"/>
                <w:szCs w:val="20"/>
              </w:rPr>
              <w:t xml:space="preserve"> г.</w:t>
            </w:r>
          </w:p>
          <w:p w:rsidR="00486A6C" w:rsidRPr="008B4CED" w:rsidRDefault="00D507F4" w:rsidP="00D507F4">
            <w:pPr>
              <w:tabs>
                <w:tab w:val="left" w:pos="4316"/>
              </w:tabs>
              <w:spacing w:before="0" w:after="0" w:line="240" w:lineRule="auto"/>
              <w:ind w:firstLine="0"/>
              <w:rPr>
                <w:color w:val="000000"/>
                <w:sz w:val="20"/>
                <w:szCs w:val="20"/>
              </w:rPr>
            </w:pPr>
            <w:r w:rsidRPr="008E471C">
              <w:rPr>
                <w:sz w:val="20"/>
                <w:szCs w:val="20"/>
              </w:rPr>
              <w:t xml:space="preserve">  м.п.</w:t>
            </w:r>
          </w:p>
        </w:tc>
        <w:tc>
          <w:tcPr>
            <w:tcW w:w="5387" w:type="dxa"/>
          </w:tcPr>
          <w:p w:rsidR="00870DC7" w:rsidRPr="008B4CED" w:rsidRDefault="00870DC7" w:rsidP="00870DC7">
            <w:pPr>
              <w:tabs>
                <w:tab w:val="left" w:pos="4212"/>
                <w:tab w:val="left" w:pos="4316"/>
              </w:tabs>
              <w:spacing w:before="0" w:after="0" w:line="240" w:lineRule="auto"/>
              <w:ind w:firstLine="0"/>
              <w:rPr>
                <w:color w:val="000000"/>
                <w:sz w:val="20"/>
                <w:szCs w:val="20"/>
              </w:rPr>
            </w:pPr>
          </w:p>
          <w:p w:rsidR="00B350AC" w:rsidRPr="008B4CED" w:rsidRDefault="00B350AC" w:rsidP="00870DC7">
            <w:pPr>
              <w:tabs>
                <w:tab w:val="left" w:pos="4212"/>
                <w:tab w:val="left" w:pos="4316"/>
              </w:tabs>
              <w:spacing w:before="0" w:after="0" w:line="240" w:lineRule="auto"/>
              <w:ind w:firstLine="0"/>
              <w:rPr>
                <w:color w:val="000000"/>
                <w:sz w:val="20"/>
                <w:szCs w:val="20"/>
              </w:rPr>
            </w:pPr>
          </w:p>
          <w:p w:rsidR="00A717D9" w:rsidRPr="008B4CED" w:rsidRDefault="00A717D9" w:rsidP="00870DC7">
            <w:pPr>
              <w:tabs>
                <w:tab w:val="left" w:pos="4212"/>
                <w:tab w:val="left" w:pos="4316"/>
              </w:tabs>
              <w:spacing w:before="0" w:after="0" w:line="240" w:lineRule="auto"/>
              <w:ind w:firstLine="0"/>
              <w:rPr>
                <w:color w:val="000000"/>
                <w:sz w:val="20"/>
                <w:szCs w:val="20"/>
              </w:rPr>
            </w:pPr>
          </w:p>
          <w:p w:rsidR="00A717D9" w:rsidRPr="008B4CED" w:rsidRDefault="00A717D9" w:rsidP="00870DC7">
            <w:pPr>
              <w:tabs>
                <w:tab w:val="left" w:pos="4212"/>
                <w:tab w:val="left" w:pos="4316"/>
              </w:tabs>
              <w:spacing w:before="0" w:after="0" w:line="240" w:lineRule="auto"/>
              <w:ind w:firstLine="0"/>
              <w:rPr>
                <w:color w:val="000000"/>
                <w:sz w:val="20"/>
                <w:szCs w:val="20"/>
              </w:rPr>
            </w:pPr>
          </w:p>
          <w:p w:rsidR="00870DC7" w:rsidRDefault="00870DC7" w:rsidP="00870DC7">
            <w:pPr>
              <w:tabs>
                <w:tab w:val="left" w:pos="4212"/>
                <w:tab w:val="left" w:pos="4316"/>
              </w:tabs>
              <w:spacing w:before="0" w:after="0" w:line="240" w:lineRule="auto"/>
              <w:ind w:firstLine="0"/>
              <w:rPr>
                <w:color w:val="000000"/>
                <w:sz w:val="20"/>
                <w:szCs w:val="20"/>
              </w:rPr>
            </w:pPr>
          </w:p>
          <w:p w:rsidR="0002224D" w:rsidRDefault="0002224D" w:rsidP="00870DC7">
            <w:pPr>
              <w:tabs>
                <w:tab w:val="left" w:pos="4212"/>
                <w:tab w:val="left" w:pos="4316"/>
              </w:tabs>
              <w:spacing w:before="0" w:after="0" w:line="240" w:lineRule="auto"/>
              <w:ind w:firstLine="0"/>
              <w:rPr>
                <w:color w:val="000000"/>
                <w:sz w:val="20"/>
                <w:szCs w:val="20"/>
              </w:rPr>
            </w:pPr>
          </w:p>
          <w:p w:rsidR="00D507F4" w:rsidRDefault="00D507F4" w:rsidP="00870DC7">
            <w:pPr>
              <w:tabs>
                <w:tab w:val="left" w:pos="4212"/>
                <w:tab w:val="left" w:pos="4316"/>
              </w:tabs>
              <w:spacing w:before="0" w:after="0" w:line="240" w:lineRule="auto"/>
              <w:ind w:firstLine="0"/>
              <w:rPr>
                <w:color w:val="000000"/>
                <w:sz w:val="20"/>
                <w:szCs w:val="20"/>
              </w:rPr>
            </w:pPr>
          </w:p>
          <w:p w:rsidR="00D507F4" w:rsidRDefault="00D507F4" w:rsidP="00870DC7">
            <w:pPr>
              <w:tabs>
                <w:tab w:val="left" w:pos="4212"/>
                <w:tab w:val="left" w:pos="4316"/>
              </w:tabs>
              <w:spacing w:before="0" w:after="0" w:line="240" w:lineRule="auto"/>
              <w:ind w:firstLine="0"/>
              <w:rPr>
                <w:color w:val="000000"/>
                <w:sz w:val="20"/>
                <w:szCs w:val="20"/>
              </w:rPr>
            </w:pPr>
          </w:p>
          <w:p w:rsidR="0002224D" w:rsidRDefault="0002224D" w:rsidP="00870DC7">
            <w:pPr>
              <w:tabs>
                <w:tab w:val="left" w:pos="4212"/>
                <w:tab w:val="left" w:pos="4316"/>
              </w:tabs>
              <w:spacing w:before="0" w:after="0" w:line="240" w:lineRule="auto"/>
              <w:ind w:firstLine="0"/>
              <w:rPr>
                <w:color w:val="000000"/>
                <w:sz w:val="20"/>
                <w:szCs w:val="20"/>
              </w:rPr>
            </w:pPr>
          </w:p>
          <w:p w:rsidR="0002224D" w:rsidRDefault="0002224D" w:rsidP="00870DC7">
            <w:pPr>
              <w:tabs>
                <w:tab w:val="left" w:pos="4212"/>
                <w:tab w:val="left" w:pos="4316"/>
              </w:tabs>
              <w:spacing w:before="0" w:after="0" w:line="240" w:lineRule="auto"/>
              <w:ind w:firstLine="0"/>
              <w:rPr>
                <w:color w:val="000000"/>
                <w:sz w:val="20"/>
                <w:szCs w:val="20"/>
              </w:rPr>
            </w:pPr>
          </w:p>
          <w:p w:rsidR="0002224D" w:rsidRDefault="0002224D" w:rsidP="00870DC7">
            <w:pPr>
              <w:tabs>
                <w:tab w:val="left" w:pos="4212"/>
                <w:tab w:val="left" w:pos="4316"/>
              </w:tabs>
              <w:spacing w:before="0" w:after="0" w:line="240" w:lineRule="auto"/>
              <w:ind w:firstLine="0"/>
              <w:rPr>
                <w:color w:val="000000"/>
                <w:sz w:val="20"/>
                <w:szCs w:val="20"/>
              </w:rPr>
            </w:pPr>
          </w:p>
          <w:p w:rsidR="0002224D" w:rsidRDefault="0002224D" w:rsidP="00870DC7">
            <w:pPr>
              <w:tabs>
                <w:tab w:val="left" w:pos="4212"/>
                <w:tab w:val="left" w:pos="4316"/>
              </w:tabs>
              <w:spacing w:before="0" w:after="0" w:line="240" w:lineRule="auto"/>
              <w:ind w:firstLine="0"/>
              <w:rPr>
                <w:color w:val="000000"/>
                <w:sz w:val="20"/>
                <w:szCs w:val="20"/>
              </w:rPr>
            </w:pPr>
          </w:p>
          <w:p w:rsidR="0002224D" w:rsidRDefault="0002224D" w:rsidP="00870DC7">
            <w:pPr>
              <w:tabs>
                <w:tab w:val="left" w:pos="4212"/>
                <w:tab w:val="left" w:pos="4316"/>
              </w:tabs>
              <w:spacing w:before="0" w:after="0" w:line="240" w:lineRule="auto"/>
              <w:ind w:firstLine="0"/>
              <w:rPr>
                <w:color w:val="000000"/>
                <w:sz w:val="20"/>
                <w:szCs w:val="20"/>
              </w:rPr>
            </w:pPr>
          </w:p>
          <w:p w:rsidR="0002224D" w:rsidRDefault="0002224D" w:rsidP="00870DC7">
            <w:pPr>
              <w:tabs>
                <w:tab w:val="left" w:pos="4212"/>
                <w:tab w:val="left" w:pos="4316"/>
              </w:tabs>
              <w:spacing w:before="0" w:after="0" w:line="240" w:lineRule="auto"/>
              <w:ind w:firstLine="0"/>
              <w:rPr>
                <w:color w:val="000000"/>
                <w:sz w:val="20"/>
                <w:szCs w:val="20"/>
              </w:rPr>
            </w:pPr>
          </w:p>
          <w:p w:rsidR="0002224D" w:rsidRDefault="0002224D" w:rsidP="00870DC7">
            <w:pPr>
              <w:tabs>
                <w:tab w:val="left" w:pos="4212"/>
                <w:tab w:val="left" w:pos="4316"/>
              </w:tabs>
              <w:spacing w:before="0" w:after="0" w:line="240" w:lineRule="auto"/>
              <w:ind w:firstLine="0"/>
              <w:rPr>
                <w:color w:val="000000"/>
                <w:sz w:val="20"/>
                <w:szCs w:val="20"/>
              </w:rPr>
            </w:pPr>
          </w:p>
          <w:p w:rsidR="0002224D" w:rsidRDefault="0002224D" w:rsidP="00870DC7">
            <w:pPr>
              <w:tabs>
                <w:tab w:val="left" w:pos="4212"/>
                <w:tab w:val="left" w:pos="4316"/>
              </w:tabs>
              <w:spacing w:before="0" w:after="0" w:line="240" w:lineRule="auto"/>
              <w:ind w:firstLine="0"/>
              <w:rPr>
                <w:color w:val="000000"/>
                <w:sz w:val="20"/>
                <w:szCs w:val="20"/>
              </w:rPr>
            </w:pPr>
          </w:p>
          <w:p w:rsidR="0002224D" w:rsidRPr="008B4CED" w:rsidRDefault="0002224D" w:rsidP="00870DC7">
            <w:pPr>
              <w:tabs>
                <w:tab w:val="left" w:pos="4212"/>
                <w:tab w:val="left" w:pos="4316"/>
              </w:tabs>
              <w:spacing w:before="0" w:after="0" w:line="240" w:lineRule="auto"/>
              <w:ind w:firstLine="0"/>
              <w:rPr>
                <w:color w:val="000000"/>
                <w:sz w:val="20"/>
                <w:szCs w:val="20"/>
              </w:rPr>
            </w:pPr>
          </w:p>
          <w:p w:rsidR="00F65C13" w:rsidRPr="008B4CED" w:rsidRDefault="00F65C13" w:rsidP="00870DC7">
            <w:pPr>
              <w:tabs>
                <w:tab w:val="left" w:pos="4212"/>
                <w:tab w:val="left" w:pos="4316"/>
              </w:tabs>
              <w:spacing w:before="0" w:after="0" w:line="240" w:lineRule="auto"/>
              <w:ind w:firstLine="0"/>
              <w:rPr>
                <w:color w:val="000000"/>
                <w:sz w:val="20"/>
                <w:szCs w:val="20"/>
              </w:rPr>
            </w:pPr>
          </w:p>
          <w:p w:rsidR="00870DC7" w:rsidRPr="008B4CED" w:rsidRDefault="00870DC7" w:rsidP="00870DC7">
            <w:pPr>
              <w:tabs>
                <w:tab w:val="left" w:pos="4212"/>
                <w:tab w:val="left" w:pos="4316"/>
              </w:tabs>
              <w:spacing w:before="0" w:after="0" w:line="240" w:lineRule="auto"/>
              <w:ind w:firstLine="0"/>
              <w:rPr>
                <w:color w:val="000000"/>
                <w:sz w:val="20"/>
                <w:szCs w:val="20"/>
              </w:rPr>
            </w:pPr>
            <w:r w:rsidRPr="008B4CED">
              <w:rPr>
                <w:color w:val="000000"/>
                <w:sz w:val="20"/>
                <w:szCs w:val="20"/>
              </w:rPr>
              <w:t>___________________</w:t>
            </w:r>
            <w:r w:rsidR="00FF723B" w:rsidRPr="008B4CED">
              <w:rPr>
                <w:color w:val="000000"/>
                <w:sz w:val="20"/>
                <w:szCs w:val="20"/>
              </w:rPr>
              <w:t xml:space="preserve">_____ </w:t>
            </w:r>
          </w:p>
          <w:p w:rsidR="005957AD" w:rsidRPr="008B4CED" w:rsidRDefault="005D733A" w:rsidP="00870DC7">
            <w:pPr>
              <w:tabs>
                <w:tab w:val="left" w:pos="4212"/>
                <w:tab w:val="left" w:pos="4316"/>
              </w:tabs>
              <w:spacing w:before="0" w:after="0" w:line="240" w:lineRule="auto"/>
              <w:ind w:firstLine="0"/>
              <w:rPr>
                <w:color w:val="000000"/>
                <w:sz w:val="20"/>
                <w:szCs w:val="20"/>
              </w:rPr>
            </w:pPr>
            <w:proofErr w:type="spellStart"/>
            <w:r w:rsidRPr="008B4CED">
              <w:rPr>
                <w:color w:val="000000"/>
                <w:sz w:val="20"/>
                <w:szCs w:val="20"/>
              </w:rPr>
              <w:t>м</w:t>
            </w:r>
            <w:proofErr w:type="gramStart"/>
            <w:r w:rsidRPr="008B4CED">
              <w:rPr>
                <w:color w:val="000000"/>
                <w:sz w:val="20"/>
                <w:szCs w:val="20"/>
              </w:rPr>
              <w:t>.п</w:t>
            </w:r>
            <w:proofErr w:type="spellEnd"/>
            <w:proofErr w:type="gramEnd"/>
          </w:p>
        </w:tc>
      </w:tr>
    </w:tbl>
    <w:p w:rsidR="00F65C13" w:rsidRDefault="00F65C13" w:rsidP="00C072B8">
      <w:pPr>
        <w:spacing w:before="0" w:after="0" w:line="240" w:lineRule="auto"/>
        <w:ind w:firstLine="0"/>
        <w:jc w:val="right"/>
        <w:rPr>
          <w:bCs/>
          <w:color w:val="000000"/>
          <w:sz w:val="20"/>
          <w:szCs w:val="20"/>
        </w:rPr>
      </w:pPr>
    </w:p>
    <w:p w:rsidR="00F65C13" w:rsidRDefault="00F65C13" w:rsidP="00C072B8">
      <w:pPr>
        <w:spacing w:before="0" w:after="0" w:line="240" w:lineRule="auto"/>
        <w:ind w:firstLine="0"/>
        <w:jc w:val="right"/>
        <w:rPr>
          <w:bCs/>
          <w:color w:val="000000"/>
          <w:sz w:val="20"/>
          <w:szCs w:val="20"/>
        </w:rPr>
      </w:pPr>
    </w:p>
    <w:p w:rsidR="008D7A7E" w:rsidRDefault="008D7A7E" w:rsidP="00C072B8">
      <w:pPr>
        <w:spacing w:before="0" w:after="0" w:line="240" w:lineRule="auto"/>
        <w:ind w:firstLine="0"/>
        <w:jc w:val="right"/>
        <w:rPr>
          <w:bCs/>
          <w:color w:val="000000"/>
          <w:sz w:val="20"/>
          <w:szCs w:val="20"/>
        </w:rPr>
      </w:pPr>
    </w:p>
    <w:sectPr w:rsidR="008D7A7E" w:rsidSect="00D906F5">
      <w:headerReference w:type="default" r:id="rId9"/>
      <w:footerReference w:type="default" r:id="rId10"/>
      <w:footerReference w:type="first" r:id="rId11"/>
      <w:footnotePr>
        <w:numRestart w:val="eachSect"/>
      </w:footnotePr>
      <w:pgSz w:w="11907" w:h="16839" w:code="9"/>
      <w:pgMar w:top="426" w:right="851" w:bottom="567" w:left="1134"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179" w:rsidRDefault="00BD4179" w:rsidP="00C47CD0">
      <w:pPr>
        <w:spacing w:before="0" w:after="0" w:line="240" w:lineRule="auto"/>
      </w:pPr>
      <w:r>
        <w:separator/>
      </w:r>
    </w:p>
  </w:endnote>
  <w:endnote w:type="continuationSeparator" w:id="0">
    <w:p w:rsidR="00BD4179" w:rsidRDefault="00BD4179" w:rsidP="00C47CD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766" w:rsidRDefault="008E0766">
    <w:pPr>
      <w:pStyle w:val="af8"/>
    </w:pPr>
    <w:r>
      <w:t xml:space="preserve">страница </w:t>
    </w:r>
    <w:fldSimple w:instr=" PAGE \* MERGEFORMAT ">
      <w:r w:rsidR="00A15FBD">
        <w:rPr>
          <w:noProof/>
        </w:rPr>
        <w:t>2</w:t>
      </w:r>
    </w:fldSimple>
    <w:r>
      <w:t xml:space="preserve"> из </w:t>
    </w:r>
    <w:fldSimple w:instr=" SECTIONPAGES ">
      <w:r w:rsidR="00A15FBD">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766" w:rsidRDefault="008E0766">
    <w:pPr>
      <w:pStyle w:val="af8"/>
    </w:pPr>
    <w:r>
      <w:t xml:space="preserve">страница </w:t>
    </w:r>
    <w:fldSimple w:instr=" PAGE \* MERGEFORMAT ">
      <w:r w:rsidR="00A15FBD">
        <w:rPr>
          <w:noProof/>
        </w:rPr>
        <w:t>1</w:t>
      </w:r>
    </w:fldSimple>
    <w:r>
      <w:t xml:space="preserve"> из </w:t>
    </w:r>
    <w:fldSimple w:instr=" SECTIONPAGES ">
      <w:r w:rsidR="00A15FBD">
        <w:rPr>
          <w:noProof/>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179" w:rsidRDefault="00BD4179">
      <w:pPr>
        <w:spacing w:after="0" w:line="240" w:lineRule="auto"/>
      </w:pPr>
      <w:r>
        <w:separator/>
      </w:r>
    </w:p>
  </w:footnote>
  <w:footnote w:type="continuationSeparator" w:id="0">
    <w:p w:rsidR="00BD4179" w:rsidRDefault="00BD41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766" w:rsidRDefault="008E0766">
    <w:pPr>
      <w:pStyle w:val="af6"/>
    </w:pP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none"/>
      <w:suff w:val="space"/>
      <w:lvlText w:val=""/>
      <w:lvlJc w:val="left"/>
      <w:pPr>
        <w:ind w:left="0" w:firstLine="0"/>
      </w:pPr>
    </w:lvl>
  </w:abstractNum>
  <w:abstractNum w:abstractNumId="1">
    <w:nsid w:val="00000002"/>
    <w:multiLevelType w:val="singleLevel"/>
    <w:tmpl w:val="00000000"/>
    <w:lvl w:ilvl="0">
      <w:numFmt w:val="bullet"/>
      <w:suff w:val="space"/>
      <w:lvlText w:val="•"/>
      <w:lvlJc w:val="left"/>
      <w:pPr>
        <w:ind w:left="0" w:firstLine="0"/>
      </w:pPr>
    </w:lvl>
  </w:abstractNum>
  <w:abstractNum w:abstractNumId="2">
    <w:nsid w:val="00000003"/>
    <w:multiLevelType w:val="singleLevel"/>
    <w:tmpl w:val="00000000"/>
    <w:lvl w:ilvl="0">
      <w:numFmt w:val="bullet"/>
      <w:suff w:val="space"/>
      <w:lvlText w:val="o"/>
      <w:lvlJc w:val="left"/>
      <w:pPr>
        <w:ind w:left="0" w:firstLine="0"/>
      </w:pPr>
    </w:lvl>
  </w:abstractNum>
  <w:abstractNum w:abstractNumId="3">
    <w:nsid w:val="00000004"/>
    <w:multiLevelType w:val="singleLevel"/>
    <w:tmpl w:val="00000000"/>
    <w:lvl w:ilvl="0">
      <w:numFmt w:val="bullet"/>
      <w:suff w:val="space"/>
      <w:lvlText w:val="■"/>
      <w:lvlJc w:val="left"/>
      <w:pPr>
        <w:ind w:left="0" w:firstLine="0"/>
      </w:pPr>
    </w:lvl>
  </w:abstractNum>
  <w:abstractNum w:abstractNumId="4">
    <w:nsid w:val="00000005"/>
    <w:multiLevelType w:val="singleLevel"/>
    <w:tmpl w:val="00000000"/>
    <w:lvl w:ilvl="0">
      <w:start w:val="1"/>
      <w:numFmt w:val="bullet"/>
      <w:suff w:val="space"/>
      <w:lvlText w:val="-"/>
      <w:lvlJc w:val="left"/>
      <w:pPr>
        <w:ind w:left="0" w:firstLine="0"/>
      </w:pPr>
    </w:lvl>
  </w:abstractNum>
  <w:abstractNum w:abstractNumId="5">
    <w:nsid w:val="00000006"/>
    <w:multiLevelType w:val="singleLevel"/>
    <w:tmpl w:val="00000000"/>
    <w:lvl w:ilvl="0">
      <w:start w:val="1"/>
      <w:numFmt w:val="decimal"/>
      <w:suff w:val="space"/>
      <w:lvlText w:val="%1."/>
      <w:lvlJc w:val="left"/>
      <w:pPr>
        <w:ind w:left="0" w:firstLine="0"/>
      </w:pPr>
    </w:lvl>
  </w:abstractNum>
  <w:abstractNum w:abstractNumId="6">
    <w:nsid w:val="00000007"/>
    <w:multiLevelType w:val="singleLevel"/>
    <w:tmpl w:val="00000000"/>
    <w:lvl w:ilvl="0">
      <w:start w:val="1"/>
      <w:numFmt w:val="decimal"/>
      <w:suff w:val="space"/>
      <w:lvlText w:val="%1)"/>
      <w:lvlJc w:val="left"/>
      <w:pPr>
        <w:ind w:left="0" w:firstLine="0"/>
      </w:pPr>
    </w:lvl>
  </w:abstractNum>
  <w:abstractNum w:abstractNumId="7">
    <w:nsid w:val="00000008"/>
    <w:multiLevelType w:val="singleLevel"/>
    <w:tmpl w:val="00000000"/>
    <w:lvl w:ilvl="0">
      <w:start w:val="1"/>
      <w:numFmt w:val="upperRoman"/>
      <w:suff w:val="space"/>
      <w:lvlText w:val="%1."/>
      <w:lvlJc w:val="left"/>
      <w:pPr>
        <w:ind w:left="0" w:firstLine="0"/>
      </w:pPr>
    </w:lvl>
  </w:abstractNum>
  <w:abstractNum w:abstractNumId="8">
    <w:nsid w:val="00000009"/>
    <w:multiLevelType w:val="singleLevel"/>
    <w:tmpl w:val="00000000"/>
    <w:lvl w:ilvl="0">
      <w:start w:val="1"/>
      <w:numFmt w:val="lowerRoman"/>
      <w:suff w:val="space"/>
      <w:lvlText w:val="%1."/>
      <w:lvlJc w:val="left"/>
      <w:pPr>
        <w:ind w:left="0" w:firstLine="0"/>
      </w:pPr>
    </w:lvl>
  </w:abstractNum>
  <w:abstractNum w:abstractNumId="9">
    <w:nsid w:val="0000000A"/>
    <w:multiLevelType w:val="singleLevel"/>
    <w:tmpl w:val="00000000"/>
    <w:lvl w:ilvl="0">
      <w:start w:val="1"/>
      <w:numFmt w:val="upperLetter"/>
      <w:suff w:val="space"/>
      <w:lvlText w:val="%1."/>
      <w:lvlJc w:val="left"/>
      <w:pPr>
        <w:ind w:left="0" w:firstLine="0"/>
      </w:pPr>
    </w:lvl>
  </w:abstractNum>
  <w:abstractNum w:abstractNumId="10">
    <w:nsid w:val="0000000B"/>
    <w:multiLevelType w:val="singleLevel"/>
    <w:tmpl w:val="00000000"/>
    <w:lvl w:ilvl="0">
      <w:start w:val="1"/>
      <w:numFmt w:val="lowerLetter"/>
      <w:suff w:val="space"/>
      <w:lvlText w:val="%1."/>
      <w:lvlJc w:val="left"/>
      <w:pPr>
        <w:ind w:left="0" w:firstLine="0"/>
      </w:pPr>
    </w:lvl>
  </w:abstractNum>
  <w:abstractNum w:abstractNumId="11">
    <w:nsid w:val="05460402"/>
    <w:multiLevelType w:val="multilevel"/>
    <w:tmpl w:val="E29C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3">
    <w:nsid w:val="52507B26"/>
    <w:multiLevelType w:val="multilevel"/>
    <w:tmpl w:val="B3BCD76E"/>
    <w:lvl w:ilvl="0">
      <w:start w:val="1"/>
      <w:numFmt w:val="decimal"/>
      <w:lvlText w:val="%1"/>
      <w:lvlJc w:val="left"/>
      <w:pPr>
        <w:ind w:left="117" w:hanging="624"/>
      </w:pPr>
      <w:rPr>
        <w:rFonts w:hint="default"/>
      </w:rPr>
    </w:lvl>
    <w:lvl w:ilvl="1">
      <w:start w:val="1"/>
      <w:numFmt w:val="decimal"/>
      <w:lvlText w:val="%1.%2."/>
      <w:lvlJc w:val="left"/>
      <w:pPr>
        <w:ind w:left="117" w:hanging="624"/>
      </w:pPr>
      <w:rPr>
        <w:rFonts w:ascii="Arial" w:eastAsia="Arial" w:hAnsi="Arial" w:hint="default"/>
        <w:w w:val="99"/>
        <w:sz w:val="20"/>
        <w:szCs w:val="20"/>
      </w:rPr>
    </w:lvl>
    <w:lvl w:ilvl="2">
      <w:start w:val="1"/>
      <w:numFmt w:val="bullet"/>
      <w:lvlText w:val="•"/>
      <w:lvlJc w:val="left"/>
      <w:pPr>
        <w:ind w:left="2075" w:hanging="624"/>
      </w:pPr>
      <w:rPr>
        <w:rFonts w:hint="default"/>
      </w:rPr>
    </w:lvl>
    <w:lvl w:ilvl="3">
      <w:start w:val="1"/>
      <w:numFmt w:val="bullet"/>
      <w:lvlText w:val="•"/>
      <w:lvlJc w:val="left"/>
      <w:pPr>
        <w:ind w:left="3054" w:hanging="624"/>
      </w:pPr>
      <w:rPr>
        <w:rFonts w:hint="default"/>
      </w:rPr>
    </w:lvl>
    <w:lvl w:ilvl="4">
      <w:start w:val="1"/>
      <w:numFmt w:val="bullet"/>
      <w:lvlText w:val="•"/>
      <w:lvlJc w:val="left"/>
      <w:pPr>
        <w:ind w:left="4033" w:hanging="624"/>
      </w:pPr>
      <w:rPr>
        <w:rFonts w:hint="default"/>
      </w:rPr>
    </w:lvl>
    <w:lvl w:ilvl="5">
      <w:start w:val="1"/>
      <w:numFmt w:val="bullet"/>
      <w:lvlText w:val="•"/>
      <w:lvlJc w:val="left"/>
      <w:pPr>
        <w:ind w:left="5012" w:hanging="624"/>
      </w:pPr>
      <w:rPr>
        <w:rFonts w:hint="default"/>
      </w:rPr>
    </w:lvl>
    <w:lvl w:ilvl="6">
      <w:start w:val="1"/>
      <w:numFmt w:val="bullet"/>
      <w:lvlText w:val="•"/>
      <w:lvlJc w:val="left"/>
      <w:pPr>
        <w:ind w:left="5990" w:hanging="624"/>
      </w:pPr>
      <w:rPr>
        <w:rFonts w:hint="default"/>
      </w:rPr>
    </w:lvl>
    <w:lvl w:ilvl="7">
      <w:start w:val="1"/>
      <w:numFmt w:val="bullet"/>
      <w:lvlText w:val="•"/>
      <w:lvlJc w:val="left"/>
      <w:pPr>
        <w:ind w:left="6969" w:hanging="624"/>
      </w:pPr>
      <w:rPr>
        <w:rFonts w:hint="default"/>
      </w:rPr>
    </w:lvl>
    <w:lvl w:ilvl="8">
      <w:start w:val="1"/>
      <w:numFmt w:val="bullet"/>
      <w:lvlText w:val="•"/>
      <w:lvlJc w:val="left"/>
      <w:pPr>
        <w:ind w:left="7948" w:hanging="624"/>
      </w:pPr>
      <w:rPr>
        <w:rFonts w:hint="default"/>
      </w:rPr>
    </w:lvl>
  </w:abstractNum>
  <w:num w:numId="1">
    <w:abstractNumId w:val="12"/>
  </w:num>
  <w:num w:numId="2">
    <w:abstractNumId w:val="4"/>
    <w:lvlOverride w:ilvl="0">
      <w:startOverride w:val="1"/>
    </w:lvlOverride>
  </w:num>
  <w:num w:numId="3">
    <w:abstractNumId w:val="4"/>
    <w:lvlOverride w:ilvl="0">
      <w:startOverride w:val="1"/>
    </w:lvlOverride>
  </w:num>
  <w:num w:numId="4">
    <w:abstractNumId w:val="12"/>
  </w:num>
  <w:num w:numId="5">
    <w:abstractNumId w:val="13"/>
  </w:num>
  <w:num w:numId="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stylePaneSortMethod w:val="0000"/>
  <w:defaultTabStop w:val="720"/>
  <w:characterSpacingControl w:val="doNotCompress"/>
  <w:footnotePr>
    <w:numRestart w:val="eachSect"/>
    <w:footnote w:id="-1"/>
    <w:footnote w:id="0"/>
  </w:footnotePr>
  <w:endnotePr>
    <w:endnote w:id="-1"/>
    <w:endnote w:id="0"/>
  </w:endnotePr>
  <w:compat/>
  <w:rsids>
    <w:rsidRoot w:val="00BF76AF"/>
    <w:rsid w:val="000033A1"/>
    <w:rsid w:val="000129DD"/>
    <w:rsid w:val="00015D5D"/>
    <w:rsid w:val="0001679A"/>
    <w:rsid w:val="0002167B"/>
    <w:rsid w:val="0002224D"/>
    <w:rsid w:val="00025953"/>
    <w:rsid w:val="00031A62"/>
    <w:rsid w:val="0003530A"/>
    <w:rsid w:val="000401F4"/>
    <w:rsid w:val="00041ADE"/>
    <w:rsid w:val="00044257"/>
    <w:rsid w:val="000550D3"/>
    <w:rsid w:val="00083741"/>
    <w:rsid w:val="00092703"/>
    <w:rsid w:val="000955F5"/>
    <w:rsid w:val="000969E6"/>
    <w:rsid w:val="000B3D12"/>
    <w:rsid w:val="000B6546"/>
    <w:rsid w:val="000C1029"/>
    <w:rsid w:val="000C5822"/>
    <w:rsid w:val="000F7EBC"/>
    <w:rsid w:val="00100598"/>
    <w:rsid w:val="00106A1E"/>
    <w:rsid w:val="00113149"/>
    <w:rsid w:val="001513E8"/>
    <w:rsid w:val="00161694"/>
    <w:rsid w:val="00167C91"/>
    <w:rsid w:val="001707FB"/>
    <w:rsid w:val="00185C56"/>
    <w:rsid w:val="001967BB"/>
    <w:rsid w:val="00196FDB"/>
    <w:rsid w:val="001B5A39"/>
    <w:rsid w:val="001C31C4"/>
    <w:rsid w:val="001D2652"/>
    <w:rsid w:val="001D44A6"/>
    <w:rsid w:val="001E3ECD"/>
    <w:rsid w:val="001F3AC2"/>
    <w:rsid w:val="002017AB"/>
    <w:rsid w:val="0020377D"/>
    <w:rsid w:val="002174F2"/>
    <w:rsid w:val="002473BE"/>
    <w:rsid w:val="00260C7A"/>
    <w:rsid w:val="002667FB"/>
    <w:rsid w:val="0027403B"/>
    <w:rsid w:val="0028263A"/>
    <w:rsid w:val="002C1E2A"/>
    <w:rsid w:val="002C5F18"/>
    <w:rsid w:val="002D2CC2"/>
    <w:rsid w:val="002F6849"/>
    <w:rsid w:val="00313846"/>
    <w:rsid w:val="00330896"/>
    <w:rsid w:val="003438E7"/>
    <w:rsid w:val="00363814"/>
    <w:rsid w:val="00364E75"/>
    <w:rsid w:val="00364E81"/>
    <w:rsid w:val="003656FE"/>
    <w:rsid w:val="00371ACA"/>
    <w:rsid w:val="00382CF4"/>
    <w:rsid w:val="0038323C"/>
    <w:rsid w:val="003A74EE"/>
    <w:rsid w:val="003A7F10"/>
    <w:rsid w:val="003B5742"/>
    <w:rsid w:val="003B7B41"/>
    <w:rsid w:val="003C59C0"/>
    <w:rsid w:val="003D15E1"/>
    <w:rsid w:val="003D44BA"/>
    <w:rsid w:val="003E5C57"/>
    <w:rsid w:val="003F1779"/>
    <w:rsid w:val="004007E2"/>
    <w:rsid w:val="0040359D"/>
    <w:rsid w:val="00405B24"/>
    <w:rsid w:val="00430017"/>
    <w:rsid w:val="00431D91"/>
    <w:rsid w:val="00440223"/>
    <w:rsid w:val="004416FE"/>
    <w:rsid w:val="004419F5"/>
    <w:rsid w:val="00446995"/>
    <w:rsid w:val="004479DC"/>
    <w:rsid w:val="00455D1F"/>
    <w:rsid w:val="00456906"/>
    <w:rsid w:val="00457E3C"/>
    <w:rsid w:val="00473BA0"/>
    <w:rsid w:val="0047409E"/>
    <w:rsid w:val="00486A6C"/>
    <w:rsid w:val="004A28B2"/>
    <w:rsid w:val="004A2B71"/>
    <w:rsid w:val="004B1F3F"/>
    <w:rsid w:val="004B32AD"/>
    <w:rsid w:val="004B3922"/>
    <w:rsid w:val="004C1D99"/>
    <w:rsid w:val="004C3A2F"/>
    <w:rsid w:val="004C5791"/>
    <w:rsid w:val="004C6C07"/>
    <w:rsid w:val="004D3E6B"/>
    <w:rsid w:val="004D4043"/>
    <w:rsid w:val="004D43F3"/>
    <w:rsid w:val="00501360"/>
    <w:rsid w:val="00506D5D"/>
    <w:rsid w:val="005078FE"/>
    <w:rsid w:val="005147CF"/>
    <w:rsid w:val="005211E0"/>
    <w:rsid w:val="005275DB"/>
    <w:rsid w:val="005304B6"/>
    <w:rsid w:val="0053701A"/>
    <w:rsid w:val="00556045"/>
    <w:rsid w:val="00560F4D"/>
    <w:rsid w:val="0056586A"/>
    <w:rsid w:val="00566E7F"/>
    <w:rsid w:val="00575B9C"/>
    <w:rsid w:val="00582D18"/>
    <w:rsid w:val="0058391E"/>
    <w:rsid w:val="005957AD"/>
    <w:rsid w:val="005973A0"/>
    <w:rsid w:val="005A6DB7"/>
    <w:rsid w:val="005B132F"/>
    <w:rsid w:val="005B1E21"/>
    <w:rsid w:val="005C6E04"/>
    <w:rsid w:val="005D3BF2"/>
    <w:rsid w:val="005D733A"/>
    <w:rsid w:val="005D7ECE"/>
    <w:rsid w:val="005E1526"/>
    <w:rsid w:val="005E15D0"/>
    <w:rsid w:val="005E4986"/>
    <w:rsid w:val="00600121"/>
    <w:rsid w:val="00631781"/>
    <w:rsid w:val="00651611"/>
    <w:rsid w:val="006618D2"/>
    <w:rsid w:val="00672765"/>
    <w:rsid w:val="006767F8"/>
    <w:rsid w:val="006835F6"/>
    <w:rsid w:val="00691668"/>
    <w:rsid w:val="006B3068"/>
    <w:rsid w:val="006B6560"/>
    <w:rsid w:val="006B7BF4"/>
    <w:rsid w:val="006C0570"/>
    <w:rsid w:val="006C28CF"/>
    <w:rsid w:val="006C6537"/>
    <w:rsid w:val="006D126D"/>
    <w:rsid w:val="006D3EE1"/>
    <w:rsid w:val="006D61A1"/>
    <w:rsid w:val="006D6852"/>
    <w:rsid w:val="006E0DB9"/>
    <w:rsid w:val="006F5A64"/>
    <w:rsid w:val="007014EB"/>
    <w:rsid w:val="00702809"/>
    <w:rsid w:val="00716351"/>
    <w:rsid w:val="00721863"/>
    <w:rsid w:val="007253F7"/>
    <w:rsid w:val="007338B8"/>
    <w:rsid w:val="00735446"/>
    <w:rsid w:val="0075177A"/>
    <w:rsid w:val="007621D9"/>
    <w:rsid w:val="00771018"/>
    <w:rsid w:val="00775A51"/>
    <w:rsid w:val="00775C73"/>
    <w:rsid w:val="00781660"/>
    <w:rsid w:val="00791D4E"/>
    <w:rsid w:val="007A3D37"/>
    <w:rsid w:val="007D4527"/>
    <w:rsid w:val="007E76CC"/>
    <w:rsid w:val="008115BB"/>
    <w:rsid w:val="00814FA5"/>
    <w:rsid w:val="00832631"/>
    <w:rsid w:val="008360BF"/>
    <w:rsid w:val="008473AD"/>
    <w:rsid w:val="00851D61"/>
    <w:rsid w:val="00856288"/>
    <w:rsid w:val="00860C13"/>
    <w:rsid w:val="00870DC7"/>
    <w:rsid w:val="00881194"/>
    <w:rsid w:val="008827C0"/>
    <w:rsid w:val="00885750"/>
    <w:rsid w:val="008B4CED"/>
    <w:rsid w:val="008D3A4B"/>
    <w:rsid w:val="008D7A7E"/>
    <w:rsid w:val="008E0766"/>
    <w:rsid w:val="008E57FA"/>
    <w:rsid w:val="008E73BC"/>
    <w:rsid w:val="008F1A9B"/>
    <w:rsid w:val="008F466D"/>
    <w:rsid w:val="009007BD"/>
    <w:rsid w:val="00907CF9"/>
    <w:rsid w:val="0091096A"/>
    <w:rsid w:val="00911EA4"/>
    <w:rsid w:val="00914A7F"/>
    <w:rsid w:val="00923C8B"/>
    <w:rsid w:val="009268AF"/>
    <w:rsid w:val="00931150"/>
    <w:rsid w:val="00941495"/>
    <w:rsid w:val="009471EF"/>
    <w:rsid w:val="00964DF8"/>
    <w:rsid w:val="0097074F"/>
    <w:rsid w:val="00980663"/>
    <w:rsid w:val="009916EF"/>
    <w:rsid w:val="009A70C0"/>
    <w:rsid w:val="009B02BA"/>
    <w:rsid w:val="009C29A5"/>
    <w:rsid w:val="009C4D74"/>
    <w:rsid w:val="009D2385"/>
    <w:rsid w:val="009D3D00"/>
    <w:rsid w:val="009E09EA"/>
    <w:rsid w:val="009E1871"/>
    <w:rsid w:val="009E5DD0"/>
    <w:rsid w:val="009E5E0E"/>
    <w:rsid w:val="009F223E"/>
    <w:rsid w:val="009F36D3"/>
    <w:rsid w:val="009F6DC9"/>
    <w:rsid w:val="00A06449"/>
    <w:rsid w:val="00A15FBD"/>
    <w:rsid w:val="00A1724E"/>
    <w:rsid w:val="00A25AAF"/>
    <w:rsid w:val="00A42F1B"/>
    <w:rsid w:val="00A44662"/>
    <w:rsid w:val="00A44722"/>
    <w:rsid w:val="00A56AB5"/>
    <w:rsid w:val="00A717D9"/>
    <w:rsid w:val="00A727C8"/>
    <w:rsid w:val="00A7656E"/>
    <w:rsid w:val="00A80CDA"/>
    <w:rsid w:val="00A80F93"/>
    <w:rsid w:val="00A842AC"/>
    <w:rsid w:val="00A87C8D"/>
    <w:rsid w:val="00A90488"/>
    <w:rsid w:val="00A929B9"/>
    <w:rsid w:val="00AA10F8"/>
    <w:rsid w:val="00AA12F5"/>
    <w:rsid w:val="00AB177E"/>
    <w:rsid w:val="00AB3398"/>
    <w:rsid w:val="00AC094D"/>
    <w:rsid w:val="00AC1ED5"/>
    <w:rsid w:val="00AD7632"/>
    <w:rsid w:val="00AE19F5"/>
    <w:rsid w:val="00AE52FB"/>
    <w:rsid w:val="00AF306B"/>
    <w:rsid w:val="00AF7299"/>
    <w:rsid w:val="00B11435"/>
    <w:rsid w:val="00B23772"/>
    <w:rsid w:val="00B27E5B"/>
    <w:rsid w:val="00B33783"/>
    <w:rsid w:val="00B350AC"/>
    <w:rsid w:val="00B40AC6"/>
    <w:rsid w:val="00B47E3A"/>
    <w:rsid w:val="00B670AC"/>
    <w:rsid w:val="00B82073"/>
    <w:rsid w:val="00B84866"/>
    <w:rsid w:val="00B939B4"/>
    <w:rsid w:val="00BB4CB3"/>
    <w:rsid w:val="00BC1AA9"/>
    <w:rsid w:val="00BC42A3"/>
    <w:rsid w:val="00BC5DC9"/>
    <w:rsid w:val="00BD4179"/>
    <w:rsid w:val="00BF14AE"/>
    <w:rsid w:val="00BF1DBE"/>
    <w:rsid w:val="00BF4D18"/>
    <w:rsid w:val="00BF5EE5"/>
    <w:rsid w:val="00BF76AF"/>
    <w:rsid w:val="00C0163A"/>
    <w:rsid w:val="00C072B8"/>
    <w:rsid w:val="00C15481"/>
    <w:rsid w:val="00C20CCE"/>
    <w:rsid w:val="00C427F5"/>
    <w:rsid w:val="00C43A3C"/>
    <w:rsid w:val="00C4571F"/>
    <w:rsid w:val="00C46CE6"/>
    <w:rsid w:val="00C47CD0"/>
    <w:rsid w:val="00C55BB5"/>
    <w:rsid w:val="00C61B2E"/>
    <w:rsid w:val="00C62667"/>
    <w:rsid w:val="00C64A67"/>
    <w:rsid w:val="00C66231"/>
    <w:rsid w:val="00C77346"/>
    <w:rsid w:val="00C84F3C"/>
    <w:rsid w:val="00C977C1"/>
    <w:rsid w:val="00CA09A8"/>
    <w:rsid w:val="00CC2A85"/>
    <w:rsid w:val="00CD069B"/>
    <w:rsid w:val="00CD6DEE"/>
    <w:rsid w:val="00CE445D"/>
    <w:rsid w:val="00CF10B4"/>
    <w:rsid w:val="00CF6DE7"/>
    <w:rsid w:val="00D15E39"/>
    <w:rsid w:val="00D25732"/>
    <w:rsid w:val="00D30DF0"/>
    <w:rsid w:val="00D3453B"/>
    <w:rsid w:val="00D40C5C"/>
    <w:rsid w:val="00D40D29"/>
    <w:rsid w:val="00D455F4"/>
    <w:rsid w:val="00D47266"/>
    <w:rsid w:val="00D507F4"/>
    <w:rsid w:val="00D50F76"/>
    <w:rsid w:val="00D757B7"/>
    <w:rsid w:val="00D906F5"/>
    <w:rsid w:val="00D90E18"/>
    <w:rsid w:val="00DA0B51"/>
    <w:rsid w:val="00DB5D42"/>
    <w:rsid w:val="00DE1C7D"/>
    <w:rsid w:val="00DF2E37"/>
    <w:rsid w:val="00DF3960"/>
    <w:rsid w:val="00E02C9D"/>
    <w:rsid w:val="00E10125"/>
    <w:rsid w:val="00E133E5"/>
    <w:rsid w:val="00E155BC"/>
    <w:rsid w:val="00E2366B"/>
    <w:rsid w:val="00E25757"/>
    <w:rsid w:val="00E265BE"/>
    <w:rsid w:val="00E317A1"/>
    <w:rsid w:val="00E33DAC"/>
    <w:rsid w:val="00E43A81"/>
    <w:rsid w:val="00E470BF"/>
    <w:rsid w:val="00E5228B"/>
    <w:rsid w:val="00E56DCE"/>
    <w:rsid w:val="00E71406"/>
    <w:rsid w:val="00E75271"/>
    <w:rsid w:val="00E75760"/>
    <w:rsid w:val="00E76FE9"/>
    <w:rsid w:val="00EA2E6A"/>
    <w:rsid w:val="00EA5797"/>
    <w:rsid w:val="00EB392D"/>
    <w:rsid w:val="00EE7866"/>
    <w:rsid w:val="00EF4722"/>
    <w:rsid w:val="00F053B1"/>
    <w:rsid w:val="00F10645"/>
    <w:rsid w:val="00F16897"/>
    <w:rsid w:val="00F23782"/>
    <w:rsid w:val="00F33241"/>
    <w:rsid w:val="00F33FE2"/>
    <w:rsid w:val="00F36D85"/>
    <w:rsid w:val="00F37C89"/>
    <w:rsid w:val="00F4683F"/>
    <w:rsid w:val="00F5050E"/>
    <w:rsid w:val="00F65C13"/>
    <w:rsid w:val="00F80DCE"/>
    <w:rsid w:val="00F9680B"/>
    <w:rsid w:val="00FC3742"/>
    <w:rsid w:val="00FE2D7F"/>
    <w:rsid w:val="00FE44AE"/>
    <w:rsid w:val="00FE597E"/>
    <w:rsid w:val="00FE5D02"/>
    <w:rsid w:val="00FF1CF9"/>
    <w:rsid w:val="00FF1D64"/>
    <w:rsid w:val="00FF723B"/>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semiHidden="0" w:uiPriority="35" w:unhideWhenUsed="0" w:qFormat="1"/>
    <w:lsdException w:name="footnote reference" w:semiHidden="0" w:uiPriority="39"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B32490"/>
    <w:pPr>
      <w:keepNext/>
      <w:keepLines/>
      <w:numPr>
        <w:numId w:val="1"/>
      </w:numPr>
      <w:spacing w:before="240"/>
      <w:ind w:firstLine="0"/>
      <w:jc w:val="center"/>
      <w:outlineLvl w:val="0"/>
    </w:pPr>
    <w:rPr>
      <w:b/>
      <w:bCs/>
      <w:sz w:val="24"/>
      <w:szCs w:val="28"/>
    </w:rPr>
  </w:style>
  <w:style w:type="paragraph" w:styleId="2">
    <w:name w:val="heading 2"/>
    <w:aliases w:val="H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link w:val="10"/>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heading1normalunnumbered"/>
    <w:uiPriority w:val="9"/>
    <w:rsid w:val="00B32490"/>
    <w:rPr>
      <w:sz w:val="22"/>
      <w:szCs w:val="22"/>
    </w:rPr>
  </w:style>
  <w:style w:type="character" w:customStyle="1" w:styleId="20">
    <w:name w:val="Заголовок 2 Знак"/>
    <w:aliases w:val="H2 Знак"/>
    <w:basedOn w:val="a0"/>
    <w:link w:val="2"/>
    <w:uiPriority w:val="9"/>
    <w:rsid w:val="00FB784E"/>
    <w:rPr>
      <w:rFonts w:ascii="Times New Roman" w:hAnsi="Times New Roman"/>
      <w:bCs/>
      <w:sz w:val="20"/>
      <w:szCs w:val="26"/>
      <w:lang w:val="ru-RU"/>
    </w:rPr>
  </w:style>
  <w:style w:type="character" w:customStyle="1" w:styleId="30">
    <w:name w:val="Заголовок 3 Знак"/>
    <w:basedOn w:val="a0"/>
    <w:link w:val="3"/>
    <w:uiPriority w:val="9"/>
    <w:rsid w:val="002C64AF"/>
    <w:rPr>
      <w:rFonts w:ascii="Times New Roman" w:hAnsi="Times New Roman"/>
      <w:bCs/>
      <w:sz w:val="20"/>
      <w:lang w:val="ru-RU"/>
    </w:rPr>
  </w:style>
  <w:style w:type="character" w:customStyle="1" w:styleId="40">
    <w:name w:val="Заголовок 4 Знак"/>
    <w:basedOn w:val="a0"/>
    <w:link w:val="4"/>
    <w:uiPriority w:val="9"/>
    <w:rsid w:val="002C64AF"/>
    <w:rPr>
      <w:rFonts w:ascii="Times New Roman" w:hAnsi="Times New Roman"/>
      <w:bCs/>
      <w:iCs/>
      <w:sz w:val="20"/>
      <w:lang w:val="ru-RU"/>
    </w:rPr>
  </w:style>
  <w:style w:type="character" w:customStyle="1" w:styleId="50">
    <w:name w:val="Заголовок 5 Знак"/>
    <w:basedOn w:val="a0"/>
    <w:link w:val="5"/>
    <w:uiPriority w:val="9"/>
    <w:semiHidden/>
    <w:rsid w:val="002C64AF"/>
    <w:rPr>
      <w:sz w:val="20"/>
      <w:lang w:val="ru-RU"/>
    </w:rPr>
  </w:style>
  <w:style w:type="character" w:customStyle="1" w:styleId="60">
    <w:name w:val="Заголовок 6 Знак"/>
    <w:basedOn w:val="a0"/>
    <w:link w:val="6"/>
    <w:uiPriority w:val="9"/>
    <w:semiHidden/>
    <w:rsid w:val="0098229F"/>
    <w:rPr>
      <w:i/>
      <w:iCs/>
      <w:color w:val="243F60"/>
      <w:sz w:val="20"/>
      <w:lang w:val="ru-RU"/>
    </w:rPr>
  </w:style>
  <w:style w:type="character" w:customStyle="1" w:styleId="70">
    <w:name w:val="Заголовок 7 Знак"/>
    <w:basedOn w:val="a0"/>
    <w:link w:val="7"/>
    <w:uiPriority w:val="9"/>
    <w:semiHidden/>
    <w:rsid w:val="0098229F"/>
    <w:rPr>
      <w:i/>
      <w:iCs/>
      <w:color w:val="404040"/>
      <w:sz w:val="20"/>
      <w:lang w:val="ru-RU"/>
    </w:rPr>
  </w:style>
  <w:style w:type="character" w:customStyle="1" w:styleId="80">
    <w:name w:val="Заголовок 8 Знак"/>
    <w:basedOn w:val="a0"/>
    <w:link w:val="8"/>
    <w:uiPriority w:val="9"/>
    <w:semiHidden/>
    <w:rsid w:val="0098229F"/>
    <w:rPr>
      <w:color w:val="4F81BD"/>
      <w:sz w:val="20"/>
      <w:szCs w:val="20"/>
      <w:lang w:val="ru-RU"/>
    </w:rPr>
  </w:style>
  <w:style w:type="character" w:customStyle="1" w:styleId="90">
    <w:name w:val="Заголовок 9 Знак"/>
    <w:basedOn w:val="a0"/>
    <w:link w:val="9"/>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link w:val="22"/>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semiHidden/>
    <w:rsid w:val="00256A2F"/>
    <w:rPr>
      <w:rFonts w:ascii="Times New Roman" w:hAnsi="Times New Roman"/>
      <w:sz w:val="16"/>
      <w:lang w:val="ru-RU"/>
    </w:rPr>
  </w:style>
  <w:style w:type="paragraph" w:styleId="af8">
    <w:name w:val="footer"/>
    <w:basedOn w:val="a"/>
    <w:link w:val="af9"/>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semiHidden/>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link w:val="a4"/>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link w:val="a4"/>
    <w:rsid w:val="00F06394"/>
    <w:pPr>
      <w:spacing w:line="216" w:lineRule="auto"/>
    </w:pPr>
    <w:rPr>
      <w:sz w:val="20"/>
      <w:szCs w:val="20"/>
    </w:rPr>
  </w:style>
  <w:style w:type="paragraph" w:customStyle="1" w:styleId="listfootnotetext">
    <w:name w:val="list footnote text"/>
    <w:aliases w:val="Текст сноски Абзац списка"/>
    <w:basedOn w:val="ab"/>
    <w:link w:val="a4"/>
    <w:rsid w:val="00F06394"/>
    <w:pPr>
      <w:spacing w:line="216" w:lineRule="auto"/>
    </w:pPr>
    <w:rPr>
      <w:sz w:val="20"/>
      <w:szCs w:val="20"/>
    </w:rPr>
  </w:style>
  <w:style w:type="paragraph" w:styleId="afc">
    <w:name w:val="Body Text Indent"/>
    <w:basedOn w:val="a"/>
    <w:link w:val="afd"/>
    <w:rsid w:val="00313846"/>
    <w:pPr>
      <w:spacing w:before="0" w:line="240" w:lineRule="auto"/>
      <w:ind w:left="283" w:firstLine="0"/>
      <w:jc w:val="left"/>
    </w:pPr>
    <w:rPr>
      <w:sz w:val="24"/>
      <w:szCs w:val="24"/>
    </w:rPr>
  </w:style>
  <w:style w:type="character" w:customStyle="1" w:styleId="afd">
    <w:name w:val="Основной текст с отступом Знак"/>
    <w:basedOn w:val="a0"/>
    <w:link w:val="afc"/>
    <w:rsid w:val="00313846"/>
    <w:rPr>
      <w:sz w:val="24"/>
      <w:szCs w:val="24"/>
    </w:rPr>
  </w:style>
  <w:style w:type="paragraph" w:styleId="afe">
    <w:name w:val="Body Text"/>
    <w:basedOn w:val="a"/>
    <w:link w:val="aff"/>
    <w:uiPriority w:val="99"/>
    <w:semiHidden/>
    <w:unhideWhenUsed/>
    <w:rsid w:val="00486A6C"/>
  </w:style>
  <w:style w:type="character" w:customStyle="1" w:styleId="aff">
    <w:name w:val="Основной текст Знак"/>
    <w:basedOn w:val="a0"/>
    <w:link w:val="afe"/>
    <w:uiPriority w:val="99"/>
    <w:semiHidden/>
    <w:rsid w:val="00486A6C"/>
    <w:rPr>
      <w:sz w:val="22"/>
      <w:szCs w:val="22"/>
    </w:rPr>
  </w:style>
  <w:style w:type="paragraph" w:customStyle="1" w:styleId="ConsPlusNormal">
    <w:name w:val="ConsPlusNormal"/>
    <w:rsid w:val="00486A6C"/>
    <w:pPr>
      <w:widowControl w:val="0"/>
      <w:suppressAutoHyphens/>
      <w:autoSpaceDE w:val="0"/>
      <w:ind w:firstLine="720"/>
    </w:pPr>
    <w:rPr>
      <w:rFonts w:ascii="Arial" w:hAnsi="Arial" w:cs="Arial"/>
      <w:lang w:eastAsia="zh-CN"/>
    </w:rPr>
  </w:style>
  <w:style w:type="paragraph" w:customStyle="1" w:styleId="ConsNormal">
    <w:name w:val="ConsNormal"/>
    <w:uiPriority w:val="99"/>
    <w:rsid w:val="00486A6C"/>
    <w:pPr>
      <w:widowControl w:val="0"/>
      <w:suppressAutoHyphens/>
      <w:autoSpaceDE w:val="0"/>
      <w:ind w:right="19772" w:firstLine="720"/>
    </w:pPr>
    <w:rPr>
      <w:rFonts w:ascii="Arial" w:hAnsi="Arial" w:cs="Arial"/>
      <w:lang w:eastAsia="zh-CN"/>
    </w:rPr>
  </w:style>
  <w:style w:type="paragraph" w:customStyle="1" w:styleId="aff0">
    <w:name w:val="Таблицы (моноширинный)"/>
    <w:basedOn w:val="a"/>
    <w:next w:val="a"/>
    <w:rsid w:val="00486A6C"/>
    <w:pPr>
      <w:widowControl w:val="0"/>
      <w:autoSpaceDE w:val="0"/>
      <w:autoSpaceDN w:val="0"/>
      <w:adjustRightInd w:val="0"/>
      <w:spacing w:before="0" w:after="0" w:line="240" w:lineRule="auto"/>
      <w:ind w:firstLine="0"/>
    </w:pPr>
    <w:rPr>
      <w:rFonts w:ascii="Courier New" w:hAnsi="Courier New" w:cs="Courier New"/>
      <w:sz w:val="20"/>
      <w:szCs w:val="20"/>
    </w:rPr>
  </w:style>
  <w:style w:type="paragraph" w:customStyle="1" w:styleId="aff1">
    <w:name w:val="Обычный + по ширине"/>
    <w:basedOn w:val="a"/>
    <w:uiPriority w:val="99"/>
    <w:rsid w:val="00486A6C"/>
    <w:pPr>
      <w:spacing w:before="0" w:after="0" w:line="240" w:lineRule="auto"/>
      <w:ind w:firstLine="0"/>
    </w:pPr>
    <w:rPr>
      <w:sz w:val="24"/>
      <w:szCs w:val="24"/>
    </w:rPr>
  </w:style>
  <w:style w:type="character" w:customStyle="1" w:styleId="aff2">
    <w:name w:val="Цветовое выделение"/>
    <w:rsid w:val="00486A6C"/>
    <w:rPr>
      <w:b/>
      <w:bCs/>
      <w:color w:val="000080"/>
      <w:sz w:val="20"/>
      <w:szCs w:val="20"/>
    </w:rPr>
  </w:style>
  <w:style w:type="character" w:customStyle="1" w:styleId="FontStyle16">
    <w:name w:val="Font Style16"/>
    <w:basedOn w:val="a0"/>
    <w:uiPriority w:val="99"/>
    <w:rsid w:val="00870DC7"/>
    <w:rPr>
      <w:rFonts w:ascii="Times New Roman" w:hAnsi="Times New Roman" w:cs="Times New Roman"/>
      <w:sz w:val="22"/>
      <w:szCs w:val="22"/>
    </w:rPr>
  </w:style>
  <w:style w:type="paragraph" w:customStyle="1" w:styleId="aff3">
    <w:name w:val="Пункт"/>
    <w:basedOn w:val="a"/>
    <w:rsid w:val="008D3A4B"/>
    <w:pPr>
      <w:suppressAutoHyphens/>
      <w:spacing w:before="0" w:after="0" w:line="240" w:lineRule="auto"/>
      <w:ind w:left="1404" w:hanging="504"/>
    </w:pPr>
    <w:rPr>
      <w:sz w:val="24"/>
      <w:szCs w:val="28"/>
      <w:lang w:eastAsia="zh-CN"/>
    </w:rPr>
  </w:style>
  <w:style w:type="character" w:styleId="aff4">
    <w:name w:val="Hyperlink"/>
    <w:uiPriority w:val="99"/>
    <w:unhideWhenUsed/>
    <w:rsid w:val="00D507F4"/>
    <w:rPr>
      <w:color w:val="0000FF"/>
      <w:u w:val="single"/>
    </w:rPr>
  </w:style>
</w:styles>
</file>

<file path=word/webSettings.xml><?xml version="1.0" encoding="utf-8"?>
<w:webSettings xmlns:r="http://schemas.openxmlformats.org/officeDocument/2006/relationships" xmlns:w="http://schemas.openxmlformats.org/wordprocessingml/2006/main">
  <w:divs>
    <w:div w:id="1016613931">
      <w:bodyDiv w:val="1"/>
      <w:marLeft w:val="0"/>
      <w:marRight w:val="0"/>
      <w:marTop w:val="0"/>
      <w:marBottom w:val="0"/>
      <w:divBdr>
        <w:top w:val="none" w:sz="0" w:space="0" w:color="auto"/>
        <w:left w:val="none" w:sz="0" w:space="0" w:color="auto"/>
        <w:bottom w:val="none" w:sz="0" w:space="0" w:color="auto"/>
        <w:right w:val="none" w:sz="0" w:space="0" w:color="auto"/>
      </w:divBdr>
    </w:div>
    <w:div w:id="1082526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az@nvsu.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85890-D0B8-47C2-9469-30B4698D4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4033</Words>
  <Characters>22994</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Контракт на поставку товара №____</vt:lpstr>
    </vt:vector>
  </TitlesOfParts>
  <Company/>
  <LinksUpToDate>false</LinksUpToDate>
  <CharactersWithSpaces>26974</CharactersWithSpaces>
  <SharedDoc>false</SharedDoc>
  <HLinks>
    <vt:vector size="6" baseType="variant">
      <vt:variant>
        <vt:i4>5177467</vt:i4>
      </vt:variant>
      <vt:variant>
        <vt:i4>0</vt:i4>
      </vt:variant>
      <vt:variant>
        <vt:i4>0</vt:i4>
      </vt:variant>
      <vt:variant>
        <vt:i4>5</vt:i4>
      </vt:variant>
      <vt:variant>
        <vt:lpwstr>mailto:zakaz@nvsu.ru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на поставку товара №____</dc:title>
  <dc:creator>Krasnikovss</dc:creator>
  <dc:description>Консультант Плюс - Конструктор Договоров</dc:description>
  <cp:lastModifiedBy>ahmedullaevmz</cp:lastModifiedBy>
  <cp:revision>4</cp:revision>
  <cp:lastPrinted>2025-01-24T10:08:00Z</cp:lastPrinted>
  <dcterms:created xsi:type="dcterms:W3CDTF">2026-03-27T13:38:00Z</dcterms:created>
  <dcterms:modified xsi:type="dcterms:W3CDTF">2026-06-17T05:58:00Z</dcterms:modified>
</cp:coreProperties>
</file>