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9E" w:rsidRDefault="0065739E">
      <w:pPr>
        <w:pStyle w:val="ConsPlusNonformat"/>
        <w:ind w:left="9214" w:right="-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739E" w:rsidRDefault="0065739E">
      <w:pPr>
        <w:pStyle w:val="ConsPlusNonformat"/>
        <w:ind w:left="9214" w:right="-3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39E" w:rsidRDefault="00456D25">
      <w:pPr>
        <w:pStyle w:val="ConsPlusNonformat"/>
        <w:ind w:left="9214" w:right="-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Приложение №2  </w:t>
      </w:r>
    </w:p>
    <w:p w:rsidR="0065739E" w:rsidRDefault="0065739E">
      <w:pPr>
        <w:pStyle w:val="ConsPlusNonformat"/>
        <w:ind w:left="9214" w:right="-36"/>
        <w:jc w:val="center"/>
        <w:rPr>
          <w:rFonts w:ascii="Times New Roman" w:hAnsi="Times New Roman" w:cs="Times New Roman"/>
          <w:sz w:val="24"/>
          <w:szCs w:val="24"/>
        </w:rPr>
      </w:pPr>
    </w:p>
    <w:p w:rsidR="0065739E" w:rsidRDefault="0065739E">
      <w:pPr>
        <w:jc w:val="center"/>
        <w:rPr>
          <w:b/>
          <w:bCs/>
          <w:sz w:val="26"/>
          <w:szCs w:val="26"/>
        </w:rPr>
      </w:pPr>
    </w:p>
    <w:p w:rsidR="00456D25" w:rsidRDefault="00456D25">
      <w:pPr>
        <w:jc w:val="center"/>
        <w:rPr>
          <w:b/>
          <w:bCs/>
          <w:sz w:val="26"/>
          <w:szCs w:val="26"/>
        </w:rPr>
      </w:pPr>
    </w:p>
    <w:p w:rsidR="00456D25" w:rsidRDefault="00456D25">
      <w:pPr>
        <w:jc w:val="center"/>
        <w:rPr>
          <w:b/>
          <w:bCs/>
          <w:sz w:val="26"/>
          <w:szCs w:val="26"/>
        </w:rPr>
      </w:pPr>
    </w:p>
    <w:p w:rsidR="0065739E" w:rsidRDefault="0065739E">
      <w:pPr>
        <w:jc w:val="center"/>
        <w:rPr>
          <w:b/>
          <w:bCs/>
          <w:sz w:val="28"/>
          <w:szCs w:val="28"/>
        </w:rPr>
      </w:pPr>
    </w:p>
    <w:p w:rsidR="0065739E" w:rsidRDefault="00456D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№ 1</w:t>
      </w:r>
    </w:p>
    <w:p w:rsidR="0065739E" w:rsidRDefault="00456D25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осмотра здания (дефектная ведомость)</w:t>
      </w:r>
    </w:p>
    <w:p w:rsidR="0065739E" w:rsidRDefault="00456D25">
      <w:pPr>
        <w:jc w:val="center"/>
        <w:rPr>
          <w:color w:val="000000"/>
        </w:rPr>
      </w:pPr>
      <w:r>
        <w:rPr>
          <w:color w:val="000000"/>
        </w:rPr>
        <w:t>на "01" февраля 2026 г.</w:t>
      </w:r>
    </w:p>
    <w:p w:rsidR="0065739E" w:rsidRDefault="00456D25">
      <w:pPr>
        <w:autoSpaceDE w:val="0"/>
        <w:autoSpaceDN w:val="0"/>
        <w:ind w:firstLine="2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выборочный текущий (капитальный) ремонт в здании по адресу: </w:t>
      </w:r>
    </w:p>
    <w:p w:rsidR="0065739E" w:rsidRDefault="00456D25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3 ПСЧ 1 ПСО ФПС ГПС Главного управления МЧС России по Томской области, </w:t>
      </w:r>
    </w:p>
    <w:p w:rsidR="0065739E" w:rsidRDefault="00456D25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г. Томск, ул. </w:t>
      </w:r>
      <w:proofErr w:type="gramStart"/>
      <w:r>
        <w:rPr>
          <w:bCs/>
          <w:sz w:val="28"/>
          <w:szCs w:val="28"/>
          <w:u w:val="single"/>
        </w:rPr>
        <w:t>Больничная</w:t>
      </w:r>
      <w:proofErr w:type="gramEnd"/>
      <w:r>
        <w:rPr>
          <w:bCs/>
          <w:sz w:val="28"/>
          <w:szCs w:val="28"/>
          <w:u w:val="single"/>
        </w:rPr>
        <w:t xml:space="preserve">, 4 </w:t>
      </w:r>
    </w:p>
    <w:p w:rsidR="0065739E" w:rsidRDefault="0065739E">
      <w:pPr>
        <w:rPr>
          <w:b/>
          <w:bCs/>
          <w:sz w:val="26"/>
          <w:szCs w:val="26"/>
        </w:rPr>
      </w:pPr>
    </w:p>
    <w:p w:rsidR="0065739E" w:rsidRDefault="0065739E">
      <w:pPr>
        <w:rPr>
          <w:b/>
          <w:bCs/>
          <w:sz w:val="26"/>
          <w:szCs w:val="26"/>
        </w:rPr>
      </w:pPr>
    </w:p>
    <w:p w:rsidR="0065739E" w:rsidRDefault="00456D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по объекту</w:t>
      </w:r>
    </w:p>
    <w:tbl>
      <w:tblPr>
        <w:tblW w:w="0" w:type="auto"/>
        <w:tblLook w:val="04A0"/>
      </w:tblPr>
      <w:tblGrid>
        <w:gridCol w:w="2660"/>
        <w:gridCol w:w="7761"/>
      </w:tblGrid>
      <w:tr w:rsidR="0065739E">
        <w:tc>
          <w:tcPr>
            <w:tcW w:w="2660" w:type="dxa"/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1.Год постройки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</w:tr>
      <w:tr w:rsidR="0065739E">
        <w:tc>
          <w:tcPr>
            <w:tcW w:w="2660" w:type="dxa"/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2.Материал стен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</w:t>
            </w:r>
          </w:p>
        </w:tc>
      </w:tr>
      <w:tr w:rsidR="0065739E">
        <w:tc>
          <w:tcPr>
            <w:tcW w:w="2660" w:type="dxa"/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3.Число этажей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5739E">
        <w:tc>
          <w:tcPr>
            <w:tcW w:w="2660" w:type="dxa"/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4.Площадь (м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65739E" w:rsidRDefault="00456D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3129,1м</w:t>
            </w:r>
            <w:proofErr w:type="gramStart"/>
            <w:r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65739E">
        <w:tc>
          <w:tcPr>
            <w:tcW w:w="2660" w:type="dxa"/>
          </w:tcPr>
          <w:p w:rsidR="0065739E" w:rsidRDefault="0065739E">
            <w:pPr>
              <w:jc w:val="both"/>
              <w:rPr>
                <w:color w:val="000000"/>
                <w:szCs w:val="22"/>
                <w:vertAlign w:val="superscript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65739E" w:rsidRDefault="0065739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5739E" w:rsidRDefault="0065739E">
      <w:pPr>
        <w:jc w:val="center"/>
        <w:rPr>
          <w:b/>
          <w:bCs/>
          <w:sz w:val="28"/>
          <w:szCs w:val="28"/>
        </w:rPr>
      </w:pPr>
    </w:p>
    <w:p w:rsidR="0065739E" w:rsidRDefault="0065739E">
      <w:pPr>
        <w:jc w:val="center"/>
        <w:rPr>
          <w:b/>
          <w:bCs/>
          <w:sz w:val="28"/>
          <w:szCs w:val="28"/>
        </w:rPr>
      </w:pPr>
    </w:p>
    <w:p w:rsidR="0065739E" w:rsidRDefault="00456D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Результаты осмотра</w:t>
      </w:r>
    </w:p>
    <w:p w:rsidR="0065739E" w:rsidRDefault="0065739E">
      <w:pPr>
        <w:rPr>
          <w:bCs/>
        </w:rPr>
      </w:pPr>
    </w:p>
    <w:p w:rsidR="0065739E" w:rsidRDefault="00456D25">
      <w:pPr>
        <w:rPr>
          <w:bCs/>
        </w:rPr>
      </w:pPr>
      <w:r>
        <w:rPr>
          <w:bCs/>
        </w:rPr>
        <w:t>Комиссия в составе:</w:t>
      </w:r>
    </w:p>
    <w:p w:rsidR="0065739E" w:rsidRDefault="00456D25">
      <w:pPr>
        <w:rPr>
          <w:bCs/>
        </w:rPr>
      </w:pPr>
      <w:r>
        <w:rPr>
          <w:bCs/>
        </w:rPr>
        <w:t>Председатель:</w:t>
      </w:r>
      <w:r>
        <w:rPr>
          <w:bCs/>
        </w:rPr>
        <w:tab/>
        <w:t xml:space="preserve">Начальник </w:t>
      </w:r>
      <w:proofErr w:type="spellStart"/>
      <w:r>
        <w:rPr>
          <w:bCs/>
        </w:rPr>
        <w:t>ОЭРЗСиРИ</w:t>
      </w:r>
      <w:proofErr w:type="spellEnd"/>
      <w:r>
        <w:rPr>
          <w:bCs/>
        </w:rPr>
        <w:t xml:space="preserve"> УМТО  Дубасова А.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_______</w:t>
      </w:r>
    </w:p>
    <w:p w:rsidR="0065739E" w:rsidRDefault="00456D25">
      <w:pPr>
        <w:rPr>
          <w:bCs/>
          <w:u w:val="single"/>
        </w:rPr>
      </w:pPr>
      <w:r>
        <w:rPr>
          <w:bCs/>
        </w:rPr>
        <w:t>Члены комиссии:</w:t>
      </w:r>
      <w:r>
        <w:rPr>
          <w:bCs/>
        </w:rPr>
        <w:tab/>
        <w:t xml:space="preserve">Главный </w:t>
      </w:r>
      <w:r>
        <w:rPr>
          <w:bCs/>
          <w:u w:val="single"/>
        </w:rPr>
        <w:t xml:space="preserve">специалист-эксперт </w:t>
      </w:r>
      <w:proofErr w:type="spellStart"/>
      <w:r>
        <w:rPr>
          <w:bCs/>
          <w:u w:val="single"/>
        </w:rPr>
        <w:t>ОЭРЗСиРИ</w:t>
      </w:r>
      <w:proofErr w:type="spellEnd"/>
      <w:r>
        <w:rPr>
          <w:bCs/>
          <w:u w:val="single"/>
        </w:rPr>
        <w:t xml:space="preserve"> УМТО Щитов В.П._</w:t>
      </w:r>
    </w:p>
    <w:p w:rsidR="0065739E" w:rsidRDefault="00456D2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 xml:space="preserve">Начальник  3 ПСЧ 1 ПСО ГУ МЧС России по Томской </w:t>
      </w:r>
      <w:r>
        <w:rPr>
          <w:bCs/>
          <w:u w:val="single"/>
        </w:rPr>
        <w:t>области Галактионов Д.В.</w:t>
      </w:r>
    </w:p>
    <w:p w:rsidR="0065739E" w:rsidRDefault="00456D2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65739E" w:rsidRDefault="00456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произвела осмотр объекта и отметила следующее:</w:t>
      </w:r>
    </w:p>
    <w:p w:rsidR="0065739E" w:rsidRDefault="006573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46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092"/>
        <w:gridCol w:w="657"/>
        <w:gridCol w:w="761"/>
        <w:gridCol w:w="918"/>
        <w:gridCol w:w="2910"/>
        <w:gridCol w:w="2902"/>
        <w:gridCol w:w="3828"/>
      </w:tblGrid>
      <w:tr w:rsidR="0065739E">
        <w:trPr>
          <w:trHeight w:val="738"/>
        </w:trPr>
        <w:tc>
          <w:tcPr>
            <w:tcW w:w="534" w:type="dxa"/>
            <w:vMerge w:val="restart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2" w:type="dxa"/>
            <w:vMerge w:val="restart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помещений, </w:t>
            </w:r>
            <w:r>
              <w:rPr>
                <w:sz w:val="22"/>
                <w:szCs w:val="22"/>
              </w:rPr>
              <w:lastRenderedPageBreak/>
              <w:t>конструкций,  оборудования и элементов благоустройства</w:t>
            </w:r>
          </w:p>
        </w:tc>
        <w:tc>
          <w:tcPr>
            <w:tcW w:w="657" w:type="dxa"/>
            <w:vMerge w:val="restart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2910" w:type="dxa"/>
            <w:vMerge w:val="restart"/>
            <w:tcBorders>
              <w:left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состояния или краткое описание дефекта и </w:t>
            </w:r>
            <w:r>
              <w:rPr>
                <w:sz w:val="22"/>
                <w:szCs w:val="22"/>
              </w:rPr>
              <w:lastRenderedPageBreak/>
              <w:t>причины его возникновения с</w:t>
            </w:r>
            <w:r>
              <w:rPr>
                <w:sz w:val="22"/>
                <w:szCs w:val="22"/>
              </w:rPr>
              <w:t xml:space="preserve"> указанием объёма и места дефекта</w:t>
            </w:r>
          </w:p>
        </w:tc>
        <w:tc>
          <w:tcPr>
            <w:tcW w:w="2902" w:type="dxa"/>
            <w:vMerge w:val="restart"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Решение о принятии мер (что необходимо сделать)</w:t>
            </w:r>
          </w:p>
        </w:tc>
        <w:tc>
          <w:tcPr>
            <w:tcW w:w="3828" w:type="dxa"/>
            <w:vMerge w:val="restart"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Объем работ</w:t>
            </w:r>
          </w:p>
        </w:tc>
      </w:tr>
      <w:tr w:rsidR="0065739E">
        <w:trPr>
          <w:trHeight w:val="738"/>
        </w:trPr>
        <w:tc>
          <w:tcPr>
            <w:tcW w:w="534" w:type="dxa"/>
            <w:vMerge/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  <w:p w:rsidR="0065739E" w:rsidRDefault="00456D25">
            <w:pPr>
              <w:tabs>
                <w:tab w:val="left" w:pos="6210"/>
              </w:tabs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 ремонта</w:t>
            </w: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02" w:type="dxa"/>
            <w:vMerge/>
            <w:tcBorders>
              <w:bottom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</w:tr>
      <w:tr w:rsidR="0065739E">
        <w:trPr>
          <w:trHeight w:val="738"/>
        </w:trPr>
        <w:tc>
          <w:tcPr>
            <w:tcW w:w="534" w:type="dxa"/>
            <w:vMerge w:val="restart"/>
          </w:tcPr>
          <w:p w:rsidR="0065739E" w:rsidRDefault="0065739E">
            <w:pPr>
              <w:numPr>
                <w:ilvl w:val="0"/>
                <w:numId w:val="2"/>
              </w:num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:rsidR="0065739E" w:rsidRDefault="00456D25">
            <w:pPr>
              <w:tabs>
                <w:tab w:val="left" w:pos="62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Покрытия дорожного полотна перед въездными воротами пожарной части </w:t>
            </w:r>
          </w:p>
        </w:tc>
        <w:tc>
          <w:tcPr>
            <w:tcW w:w="657" w:type="dxa"/>
            <w:vMerge w:val="restart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1" w:type="dxa"/>
            <w:vMerge w:val="restart"/>
          </w:tcPr>
          <w:p w:rsidR="0065739E" w:rsidRDefault="00456D25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54,18</w:t>
            </w:r>
          </w:p>
        </w:tc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54,18</w:t>
            </w:r>
          </w:p>
        </w:tc>
        <w:tc>
          <w:tcPr>
            <w:tcW w:w="2910" w:type="dxa"/>
            <w:tcBorders>
              <w:left w:val="single" w:sz="4" w:space="0" w:color="auto"/>
              <w:bottom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Физический износ асфальтобетонного </w:t>
            </w:r>
            <w:r>
              <w:rPr>
                <w:sz w:val="22"/>
                <w:szCs w:val="22"/>
              </w:rPr>
              <w:t>покрытия.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замену асфальтобетонного покрытия на </w:t>
            </w:r>
            <w:proofErr w:type="gramStart"/>
            <w:r>
              <w:rPr>
                <w:sz w:val="22"/>
                <w:szCs w:val="22"/>
              </w:rPr>
              <w:t>бетонное</w:t>
            </w:r>
            <w:proofErr w:type="gramEnd"/>
            <w:r>
              <w:rPr>
                <w:sz w:val="22"/>
                <w:szCs w:val="22"/>
              </w:rPr>
              <w:t xml:space="preserve"> с обязательным армированием и подстилающем слоем дорожной одежды из ПГС.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 М200-</w:t>
            </w:r>
            <w:r>
              <w:rPr>
                <w:color w:val="000000"/>
                <w:lang w:eastAsia="ru-RU"/>
              </w:rPr>
              <w:t>54,18м3</w:t>
            </w:r>
          </w:p>
          <w:p w:rsidR="0065739E" w:rsidRDefault="00456D25">
            <w:pPr>
              <w:tabs>
                <w:tab w:val="left" w:pos="6210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Арматура 10-500кг</w:t>
            </w:r>
          </w:p>
          <w:p w:rsidR="0065739E" w:rsidRDefault="00456D25">
            <w:pPr>
              <w:tabs>
                <w:tab w:val="left" w:pos="6210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Песок-15м3</w:t>
            </w:r>
          </w:p>
          <w:p w:rsidR="0065739E" w:rsidRDefault="00456D25">
            <w:pPr>
              <w:tabs>
                <w:tab w:val="left" w:pos="6210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Щебень-20м3</w:t>
            </w:r>
          </w:p>
          <w:p w:rsidR="0065739E" w:rsidRDefault="00456D25">
            <w:pPr>
              <w:tabs>
                <w:tab w:val="left" w:pos="6210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Сетка ячейка 100*100 5 мм-2 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65739E">
        <w:trPr>
          <w:trHeight w:val="765"/>
        </w:trPr>
        <w:tc>
          <w:tcPr>
            <w:tcW w:w="534" w:type="dxa"/>
            <w:vMerge/>
          </w:tcPr>
          <w:p w:rsidR="0065739E" w:rsidRDefault="0065739E">
            <w:pPr>
              <w:numPr>
                <w:ilvl w:val="0"/>
                <w:numId w:val="2"/>
              </w:num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</w:tcPr>
          <w:p w:rsidR="0065739E" w:rsidRDefault="00456D25">
            <w:pPr>
              <w:tabs>
                <w:tab w:val="left" w:pos="62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</w:tr>
      <w:tr w:rsidR="0065739E">
        <w:trPr>
          <w:trHeight w:val="1129"/>
        </w:trPr>
        <w:tc>
          <w:tcPr>
            <w:tcW w:w="534" w:type="dxa"/>
            <w:vMerge/>
          </w:tcPr>
          <w:p w:rsidR="0065739E" w:rsidRDefault="0065739E">
            <w:pPr>
              <w:numPr>
                <w:ilvl w:val="0"/>
                <w:numId w:val="2"/>
              </w:num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65739E" w:rsidRDefault="0065739E">
            <w:pPr>
              <w:tabs>
                <w:tab w:val="left" w:pos="62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65739E" w:rsidRDefault="0065739E">
            <w:pPr>
              <w:tabs>
                <w:tab w:val="left" w:pos="6210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65739E" w:rsidRDefault="0065739E">
      <w:pPr>
        <w:pStyle w:val="ab"/>
        <w:spacing w:after="0"/>
        <w:ind w:left="0"/>
        <w:jc w:val="both"/>
      </w:pPr>
    </w:p>
    <w:p w:rsidR="0065739E" w:rsidRDefault="00456D25">
      <w:pPr>
        <w:pStyle w:val="ab"/>
        <w:spacing w:after="0"/>
        <w:ind w:left="0"/>
        <w:jc w:val="both"/>
      </w:pPr>
      <w:r>
        <w:t>Примечания:</w:t>
      </w:r>
    </w:p>
    <w:p w:rsidR="0065739E" w:rsidRDefault="00456D25">
      <w:pPr>
        <w:pStyle w:val="ab"/>
        <w:spacing w:after="0"/>
        <w:ind w:left="0"/>
        <w:jc w:val="both"/>
      </w:pPr>
      <w:r>
        <w:t>Условия производства работ с их обоснованием________________________________________________________</w:t>
      </w:r>
    </w:p>
    <w:p w:rsidR="0065739E" w:rsidRDefault="0065739E">
      <w:pPr>
        <w:pStyle w:val="af3"/>
        <w:ind w:left="0"/>
        <w:jc w:val="center"/>
        <w:rPr>
          <w:b/>
          <w:bCs/>
        </w:rPr>
      </w:pPr>
    </w:p>
    <w:p w:rsidR="0065739E" w:rsidRDefault="00456D25">
      <w:pPr>
        <w:pStyle w:val="af3"/>
        <w:ind w:left="0"/>
        <w:jc w:val="center"/>
      </w:pPr>
      <w:r>
        <w:rPr>
          <w:b/>
          <w:bCs/>
        </w:rPr>
        <w:t>3. Выводы и предложения комиссии:</w:t>
      </w:r>
    </w:p>
    <w:p w:rsidR="0065739E" w:rsidRDefault="00456D25">
      <w:pPr>
        <w:pStyle w:val="ab"/>
        <w:spacing w:after="0"/>
        <w:ind w:left="0"/>
        <w:jc w:val="both"/>
      </w:pPr>
      <w:r>
        <w:t>На основании результатов осмотра и испытаний комиссия считает, что:</w:t>
      </w:r>
    </w:p>
    <w:p w:rsidR="0065739E" w:rsidRDefault="00456D25">
      <w:pPr>
        <w:suppressAutoHyphens w:val="0"/>
        <w:jc w:val="both"/>
      </w:pPr>
      <w:r>
        <w:t xml:space="preserve">1) Строение находится в </w:t>
      </w:r>
      <w:r>
        <w:t>неудовлетворительном состоянии и требует ремонта.</w:t>
      </w:r>
    </w:p>
    <w:p w:rsidR="0065739E" w:rsidRDefault="00456D25">
      <w:pPr>
        <w:tabs>
          <w:tab w:val="left" w:pos="-2268"/>
        </w:tabs>
        <w:rPr>
          <w:color w:val="FF0000"/>
          <w:lang w:eastAsia="ru-RU"/>
        </w:rPr>
      </w:pPr>
      <w:r>
        <w:rPr>
          <w:color w:val="FF0000"/>
          <w:lang w:eastAsia="ru-RU"/>
        </w:rPr>
        <w:t xml:space="preserve">  </w:t>
      </w:r>
    </w:p>
    <w:p w:rsidR="0065739E" w:rsidRDefault="00456D25">
      <w:pPr>
        <w:pStyle w:val="ab"/>
        <w:spacing w:after="0"/>
        <w:ind w:left="0"/>
        <w:jc w:val="both"/>
      </w:pPr>
      <w:r>
        <w:t xml:space="preserve">Председатель комиссии: </w:t>
      </w:r>
      <w:proofErr w:type="spellStart"/>
      <w:r>
        <w:t>________________________________</w:t>
      </w:r>
      <w:r>
        <w:rPr>
          <w:u w:val="single"/>
        </w:rPr>
        <w:t>Дубасова</w:t>
      </w:r>
      <w:proofErr w:type="spellEnd"/>
      <w:r>
        <w:rPr>
          <w:u w:val="single"/>
        </w:rPr>
        <w:t xml:space="preserve"> А.В._____</w:t>
      </w:r>
      <w:r>
        <w:t>______________</w:t>
      </w:r>
    </w:p>
    <w:p w:rsidR="0065739E" w:rsidRDefault="00456D25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</w:p>
    <w:p w:rsidR="0065739E" w:rsidRDefault="00456D25">
      <w:pPr>
        <w:pStyle w:val="ab"/>
        <w:spacing w:after="0"/>
        <w:ind w:left="0"/>
        <w:jc w:val="both"/>
      </w:pPr>
      <w:r>
        <w:t xml:space="preserve">Члены комиссии: </w:t>
      </w:r>
      <w:proofErr w:type="spellStart"/>
      <w:r>
        <w:t>_____________________________________</w:t>
      </w:r>
      <w:r>
        <w:rPr>
          <w:u w:val="single"/>
        </w:rPr>
        <w:t>_Щитов</w:t>
      </w:r>
      <w:proofErr w:type="spellEnd"/>
      <w:r>
        <w:rPr>
          <w:u w:val="single"/>
        </w:rPr>
        <w:t xml:space="preserve"> В.П.___</w:t>
      </w:r>
      <w:r>
        <w:t>____________</w:t>
      </w:r>
    </w:p>
    <w:p w:rsidR="0065739E" w:rsidRDefault="00456D25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(подпись, ФИО)</w:t>
      </w:r>
    </w:p>
    <w:p w:rsidR="0065739E" w:rsidRDefault="00456D25">
      <w:pPr>
        <w:pStyle w:val="ab"/>
        <w:spacing w:after="0"/>
        <w:ind w:left="1843"/>
        <w:jc w:val="both"/>
      </w:pPr>
      <w:proofErr w:type="spellStart"/>
      <w:r>
        <w:t>_____________________________________</w:t>
      </w:r>
      <w:r>
        <w:rPr>
          <w:u w:val="single"/>
        </w:rPr>
        <w:t>_Галактионов</w:t>
      </w:r>
      <w:proofErr w:type="spellEnd"/>
      <w:r>
        <w:rPr>
          <w:u w:val="single"/>
        </w:rPr>
        <w:t xml:space="preserve"> Д.</w:t>
      </w:r>
      <w:proofErr w:type="gramStart"/>
      <w:r>
        <w:rPr>
          <w:u w:val="single"/>
        </w:rPr>
        <w:t>В</w:t>
      </w:r>
      <w:proofErr w:type="gramEnd"/>
      <w:r>
        <w:t>______________</w:t>
      </w:r>
    </w:p>
    <w:p w:rsidR="0065739E" w:rsidRDefault="00456D25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</w:p>
    <w:p w:rsidR="0065739E" w:rsidRDefault="00456D25">
      <w:pPr>
        <w:ind w:left="1843" w:firstLin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</w:t>
      </w:r>
    </w:p>
    <w:p w:rsidR="0065739E" w:rsidRDefault="00456D25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</w:p>
    <w:p w:rsidR="0065739E" w:rsidRDefault="0065739E">
      <w:pPr>
        <w:rPr>
          <w:rFonts w:eastAsia="Calibri"/>
          <w:sz w:val="28"/>
          <w:szCs w:val="28"/>
        </w:rPr>
      </w:pPr>
    </w:p>
    <w:p w:rsidR="0065739E" w:rsidRDefault="0065739E">
      <w:pPr>
        <w:tabs>
          <w:tab w:val="left" w:pos="-2268"/>
        </w:tabs>
        <w:rPr>
          <w:color w:val="FF0000"/>
        </w:rPr>
      </w:pPr>
    </w:p>
    <w:sectPr w:rsidR="0065739E" w:rsidSect="0065739E">
      <w:pgSz w:w="15840" w:h="12240" w:orient="landscape"/>
      <w:pgMar w:top="568" w:right="1134" w:bottom="624" w:left="1134" w:header="1134" w:footer="1134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2664" w:hanging="1584"/>
      </w:pPr>
    </w:lvl>
  </w:abstractNum>
  <w:abstractNum w:abstractNumId="1">
    <w:nsid w:val="0D1A52C6"/>
    <w:multiLevelType w:val="multilevel"/>
    <w:tmpl w:val="0D1A5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223B3"/>
    <w:rsid w:val="00043E84"/>
    <w:rsid w:val="00051B71"/>
    <w:rsid w:val="000858D4"/>
    <w:rsid w:val="00095163"/>
    <w:rsid w:val="000A67F1"/>
    <w:rsid w:val="000F4E61"/>
    <w:rsid w:val="00106BEC"/>
    <w:rsid w:val="001469F7"/>
    <w:rsid w:val="0015550F"/>
    <w:rsid w:val="00160708"/>
    <w:rsid w:val="0017773D"/>
    <w:rsid w:val="001C7503"/>
    <w:rsid w:val="002223B3"/>
    <w:rsid w:val="00232657"/>
    <w:rsid w:val="002547F2"/>
    <w:rsid w:val="00265DAF"/>
    <w:rsid w:val="00287EA6"/>
    <w:rsid w:val="0029212E"/>
    <w:rsid w:val="0029580A"/>
    <w:rsid w:val="002A373B"/>
    <w:rsid w:val="002A6BAE"/>
    <w:rsid w:val="002F0DEC"/>
    <w:rsid w:val="002F75AC"/>
    <w:rsid w:val="00337088"/>
    <w:rsid w:val="00372A18"/>
    <w:rsid w:val="003768AD"/>
    <w:rsid w:val="003A00DF"/>
    <w:rsid w:val="003A2DEF"/>
    <w:rsid w:val="003A5B97"/>
    <w:rsid w:val="003E1DC1"/>
    <w:rsid w:val="003F3741"/>
    <w:rsid w:val="00424115"/>
    <w:rsid w:val="00431640"/>
    <w:rsid w:val="0044526E"/>
    <w:rsid w:val="004568A5"/>
    <w:rsid w:val="00456D25"/>
    <w:rsid w:val="00477632"/>
    <w:rsid w:val="004A41A0"/>
    <w:rsid w:val="004B4077"/>
    <w:rsid w:val="004D6459"/>
    <w:rsid w:val="005161CC"/>
    <w:rsid w:val="00516814"/>
    <w:rsid w:val="00540E5A"/>
    <w:rsid w:val="00545260"/>
    <w:rsid w:val="00557E4E"/>
    <w:rsid w:val="005B2E5A"/>
    <w:rsid w:val="005C6DCB"/>
    <w:rsid w:val="005D71F4"/>
    <w:rsid w:val="005E3598"/>
    <w:rsid w:val="005E7236"/>
    <w:rsid w:val="005F0043"/>
    <w:rsid w:val="00632F07"/>
    <w:rsid w:val="00644C61"/>
    <w:rsid w:val="006523F7"/>
    <w:rsid w:val="0065739E"/>
    <w:rsid w:val="006601B6"/>
    <w:rsid w:val="006E26FC"/>
    <w:rsid w:val="006E3DE7"/>
    <w:rsid w:val="007128E1"/>
    <w:rsid w:val="00725377"/>
    <w:rsid w:val="00727D0B"/>
    <w:rsid w:val="0073067C"/>
    <w:rsid w:val="00767F56"/>
    <w:rsid w:val="00771A0B"/>
    <w:rsid w:val="00781EC5"/>
    <w:rsid w:val="00787BA3"/>
    <w:rsid w:val="00791C70"/>
    <w:rsid w:val="00792A59"/>
    <w:rsid w:val="00795114"/>
    <w:rsid w:val="007A7C9C"/>
    <w:rsid w:val="007B36D9"/>
    <w:rsid w:val="007C4DD2"/>
    <w:rsid w:val="007D4869"/>
    <w:rsid w:val="007E34FB"/>
    <w:rsid w:val="007E717B"/>
    <w:rsid w:val="007F2C1E"/>
    <w:rsid w:val="007F5525"/>
    <w:rsid w:val="00820317"/>
    <w:rsid w:val="00832EDB"/>
    <w:rsid w:val="00840C84"/>
    <w:rsid w:val="008507D3"/>
    <w:rsid w:val="00853B32"/>
    <w:rsid w:val="00853F85"/>
    <w:rsid w:val="00855C1C"/>
    <w:rsid w:val="008563D3"/>
    <w:rsid w:val="008565D5"/>
    <w:rsid w:val="00873EDE"/>
    <w:rsid w:val="00885919"/>
    <w:rsid w:val="00892552"/>
    <w:rsid w:val="008A7C47"/>
    <w:rsid w:val="008B2E67"/>
    <w:rsid w:val="008B666E"/>
    <w:rsid w:val="008C022F"/>
    <w:rsid w:val="008E2F34"/>
    <w:rsid w:val="008F10B4"/>
    <w:rsid w:val="00924314"/>
    <w:rsid w:val="0092466C"/>
    <w:rsid w:val="00943EE4"/>
    <w:rsid w:val="00973FE0"/>
    <w:rsid w:val="0098522E"/>
    <w:rsid w:val="009A047A"/>
    <w:rsid w:val="009B6234"/>
    <w:rsid w:val="009C7EE3"/>
    <w:rsid w:val="009D04E3"/>
    <w:rsid w:val="009E0D53"/>
    <w:rsid w:val="009F0387"/>
    <w:rsid w:val="009F3F55"/>
    <w:rsid w:val="009F41FB"/>
    <w:rsid w:val="00A06E86"/>
    <w:rsid w:val="00A12466"/>
    <w:rsid w:val="00A45671"/>
    <w:rsid w:val="00A5535F"/>
    <w:rsid w:val="00A60883"/>
    <w:rsid w:val="00A739AB"/>
    <w:rsid w:val="00AB6E1A"/>
    <w:rsid w:val="00AD711C"/>
    <w:rsid w:val="00AE0F1C"/>
    <w:rsid w:val="00AE2372"/>
    <w:rsid w:val="00AF5875"/>
    <w:rsid w:val="00B0287A"/>
    <w:rsid w:val="00B35D89"/>
    <w:rsid w:val="00B65DAE"/>
    <w:rsid w:val="00B66C08"/>
    <w:rsid w:val="00B91557"/>
    <w:rsid w:val="00BA7A05"/>
    <w:rsid w:val="00BB64D7"/>
    <w:rsid w:val="00BC430B"/>
    <w:rsid w:val="00BC7B8D"/>
    <w:rsid w:val="00BE50F4"/>
    <w:rsid w:val="00BE5EB7"/>
    <w:rsid w:val="00BF7F80"/>
    <w:rsid w:val="00C1464B"/>
    <w:rsid w:val="00C26DC8"/>
    <w:rsid w:val="00C307A9"/>
    <w:rsid w:val="00C36488"/>
    <w:rsid w:val="00C427E2"/>
    <w:rsid w:val="00C55568"/>
    <w:rsid w:val="00C73F81"/>
    <w:rsid w:val="00C8436D"/>
    <w:rsid w:val="00CB1472"/>
    <w:rsid w:val="00CE30A2"/>
    <w:rsid w:val="00D073FD"/>
    <w:rsid w:val="00D23D8B"/>
    <w:rsid w:val="00D36A81"/>
    <w:rsid w:val="00D46037"/>
    <w:rsid w:val="00D47D8F"/>
    <w:rsid w:val="00D66B0A"/>
    <w:rsid w:val="00D73CE6"/>
    <w:rsid w:val="00D776FA"/>
    <w:rsid w:val="00D830A5"/>
    <w:rsid w:val="00D876CD"/>
    <w:rsid w:val="00DD58CA"/>
    <w:rsid w:val="00DE1668"/>
    <w:rsid w:val="00DE45AE"/>
    <w:rsid w:val="00DE5E40"/>
    <w:rsid w:val="00DF680E"/>
    <w:rsid w:val="00E13946"/>
    <w:rsid w:val="00E17EB5"/>
    <w:rsid w:val="00E30BEA"/>
    <w:rsid w:val="00E46A0C"/>
    <w:rsid w:val="00E5596F"/>
    <w:rsid w:val="00E67606"/>
    <w:rsid w:val="00E93BFE"/>
    <w:rsid w:val="00EB79EA"/>
    <w:rsid w:val="00EE16E2"/>
    <w:rsid w:val="00EE6595"/>
    <w:rsid w:val="00EF662A"/>
    <w:rsid w:val="00F323DF"/>
    <w:rsid w:val="00F349B3"/>
    <w:rsid w:val="00F447AF"/>
    <w:rsid w:val="00F46F16"/>
    <w:rsid w:val="00F47466"/>
    <w:rsid w:val="00F62E35"/>
    <w:rsid w:val="00F706C4"/>
    <w:rsid w:val="00F816B7"/>
    <w:rsid w:val="00F831A9"/>
    <w:rsid w:val="00F84BDC"/>
    <w:rsid w:val="00FA39A5"/>
    <w:rsid w:val="00FC1D4E"/>
    <w:rsid w:val="051E59DE"/>
    <w:rsid w:val="15E857C6"/>
    <w:rsid w:val="173071DD"/>
    <w:rsid w:val="381A75E3"/>
    <w:rsid w:val="626A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9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5739E"/>
    <w:pPr>
      <w:keepNext/>
      <w:numPr>
        <w:numId w:val="1"/>
      </w:numPr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1"/>
    <w:qFormat/>
    <w:rsid w:val="0065739E"/>
  </w:style>
  <w:style w:type="character" w:customStyle="1" w:styleId="11">
    <w:name w:val="Основной шрифт абзаца1"/>
    <w:qFormat/>
    <w:rsid w:val="0065739E"/>
  </w:style>
  <w:style w:type="paragraph" w:styleId="a4">
    <w:name w:val="Balloon Text"/>
    <w:basedOn w:val="a"/>
    <w:link w:val="a5"/>
    <w:uiPriority w:val="99"/>
    <w:semiHidden/>
    <w:unhideWhenUsed/>
    <w:qFormat/>
    <w:rsid w:val="0065739E"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rsid w:val="0065739E"/>
    <w:pPr>
      <w:suppressLineNumbers/>
      <w:spacing w:before="120" w:after="120"/>
    </w:pPr>
    <w:rPr>
      <w:rFonts w:cs="Mangal"/>
      <w:i/>
      <w:iCs/>
    </w:rPr>
  </w:style>
  <w:style w:type="paragraph" w:styleId="a7">
    <w:name w:val="Document Map"/>
    <w:basedOn w:val="a"/>
    <w:semiHidden/>
    <w:qFormat/>
    <w:rsid w:val="006573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qFormat/>
    <w:rsid w:val="0065739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rsid w:val="0065739E"/>
    <w:pPr>
      <w:jc w:val="center"/>
    </w:pPr>
    <w:rPr>
      <w:b/>
      <w:sz w:val="26"/>
      <w:szCs w:val="20"/>
    </w:rPr>
  </w:style>
  <w:style w:type="paragraph" w:styleId="ab">
    <w:name w:val="Body Text Indent"/>
    <w:basedOn w:val="a"/>
    <w:qFormat/>
    <w:rsid w:val="0065739E"/>
    <w:pPr>
      <w:spacing w:after="120"/>
      <w:ind w:left="283"/>
    </w:pPr>
  </w:style>
  <w:style w:type="paragraph" w:styleId="ac">
    <w:name w:val="Title"/>
    <w:basedOn w:val="a"/>
    <w:next w:val="a9"/>
    <w:qFormat/>
    <w:rsid w:val="0065739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footer"/>
    <w:basedOn w:val="a"/>
    <w:qFormat/>
    <w:rsid w:val="0065739E"/>
    <w:pPr>
      <w:suppressLineNumbers/>
      <w:tabs>
        <w:tab w:val="center" w:pos="4960"/>
        <w:tab w:val="right" w:pos="9921"/>
      </w:tabs>
    </w:pPr>
  </w:style>
  <w:style w:type="paragraph" w:styleId="ae">
    <w:name w:val="List"/>
    <w:basedOn w:val="a9"/>
    <w:qFormat/>
    <w:rsid w:val="0065739E"/>
    <w:rPr>
      <w:rFonts w:cs="Mangal"/>
    </w:rPr>
  </w:style>
  <w:style w:type="table" w:styleId="af">
    <w:name w:val="Table Grid"/>
    <w:basedOn w:val="a1"/>
    <w:uiPriority w:val="59"/>
    <w:qFormat/>
    <w:rsid w:val="00657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65739E"/>
  </w:style>
  <w:style w:type="paragraph" w:customStyle="1" w:styleId="12">
    <w:name w:val="Указатель1"/>
    <w:basedOn w:val="a"/>
    <w:qFormat/>
    <w:rsid w:val="0065739E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qFormat/>
    <w:rsid w:val="0065739E"/>
    <w:pPr>
      <w:jc w:val="center"/>
    </w:pPr>
    <w:rPr>
      <w:szCs w:val="20"/>
    </w:rPr>
  </w:style>
  <w:style w:type="paragraph" w:customStyle="1" w:styleId="21">
    <w:name w:val="Основной текст 21"/>
    <w:basedOn w:val="a"/>
    <w:qFormat/>
    <w:rsid w:val="0065739E"/>
    <w:pPr>
      <w:overflowPunct w:val="0"/>
      <w:autoSpaceDE w:val="0"/>
      <w:jc w:val="center"/>
      <w:textAlignment w:val="baseline"/>
    </w:pPr>
    <w:rPr>
      <w:b/>
      <w:sz w:val="20"/>
      <w:szCs w:val="20"/>
    </w:rPr>
  </w:style>
  <w:style w:type="paragraph" w:customStyle="1" w:styleId="af0">
    <w:name w:val="Содержимое таблицы"/>
    <w:basedOn w:val="a"/>
    <w:qFormat/>
    <w:rsid w:val="0065739E"/>
    <w:pPr>
      <w:suppressLineNumbers/>
    </w:pPr>
  </w:style>
  <w:style w:type="paragraph" w:customStyle="1" w:styleId="af1">
    <w:name w:val="Заголовок таблицы"/>
    <w:basedOn w:val="af0"/>
    <w:qFormat/>
    <w:rsid w:val="0065739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qFormat/>
    <w:rsid w:val="0065739E"/>
  </w:style>
  <w:style w:type="character" w:customStyle="1" w:styleId="10">
    <w:name w:val="Заголовок 1 Знак"/>
    <w:link w:val="1"/>
    <w:qFormat/>
    <w:rsid w:val="0065739E"/>
    <w:rPr>
      <w:sz w:val="24"/>
      <w:lang w:eastAsia="zh-CN"/>
    </w:rPr>
  </w:style>
  <w:style w:type="character" w:customStyle="1" w:styleId="aa">
    <w:name w:val="Основной текст Знак"/>
    <w:link w:val="a9"/>
    <w:qFormat/>
    <w:rsid w:val="0065739E"/>
    <w:rPr>
      <w:b/>
      <w:sz w:val="26"/>
      <w:lang w:eastAsia="zh-CN"/>
    </w:rPr>
  </w:style>
  <w:style w:type="paragraph" w:styleId="af3">
    <w:name w:val="List Paragraph"/>
    <w:basedOn w:val="a"/>
    <w:qFormat/>
    <w:rsid w:val="0065739E"/>
    <w:pPr>
      <w:suppressAutoHyphens w:val="0"/>
      <w:snapToGrid w:val="0"/>
      <w:ind w:left="720"/>
      <w:contextualSpacing/>
    </w:pPr>
    <w:rPr>
      <w:sz w:val="28"/>
      <w:szCs w:val="28"/>
      <w:lang w:eastAsia="ru-RU"/>
    </w:rPr>
  </w:style>
  <w:style w:type="paragraph" w:customStyle="1" w:styleId="ConsPlusNonformat">
    <w:name w:val="ConsPlusNonformat"/>
    <w:qFormat/>
    <w:rsid w:val="006573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qFormat/>
    <w:rsid w:val="0065739E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5739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cp:lastPrinted>2026-05-22T04:32:00Z</cp:lastPrinted>
  <dcterms:created xsi:type="dcterms:W3CDTF">2026-04-28T04:53:00Z</dcterms:created>
  <dcterms:modified xsi:type="dcterms:W3CDTF">2026-05-25T09:43:00Z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AF01E5D1D99C4039B086995160E8A1A2_13</vt:lpwstr>
  </property>
  <property fmtid="{D5CDD505-2E9C-101B-9397-08002B2CF9AE}" pid="4" name="KSOTemplateDocerSaveRecord">
    <vt:lpwstr>eyJoZGlkIjoiOTM0MzFiMDY1MTg2ZmFjMTZkMjM3YWQ0OTIzNTE2MzIiLCJ1c2VySWQiOiI4MjQ2MzU0MjE0MzIifQ==</vt:lpwstr>
  </property>
</Properties>
</file>