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D9D" w:rsidRDefault="00A27A75">
      <w:pPr>
        <w:widowControl w:val="0"/>
        <w:spacing w:after="0" w:line="240" w:lineRule="auto"/>
        <w:jc w:val="center"/>
        <w:rPr>
          <w:rFonts w:ascii="Times New Roman" w:hAnsi="Times New Roman" w:cs="Times New Roman"/>
          <w:b/>
        </w:rPr>
      </w:pPr>
      <w:r>
        <w:rPr>
          <w:rFonts w:ascii="Times New Roman" w:hAnsi="Times New Roman" w:cs="Times New Roman"/>
          <w:b/>
        </w:rPr>
        <w:t xml:space="preserve">ДОГОВОР № </w:t>
      </w:r>
      <w:r w:rsidRPr="00CB63BF">
        <w:rPr>
          <w:rFonts w:ascii="Times New Roman" w:hAnsi="Times New Roman" w:cs="Times New Roman"/>
          <w:b/>
        </w:rPr>
        <w:t>_______</w:t>
      </w:r>
    </w:p>
    <w:p w:rsidR="006A0D9D" w:rsidRDefault="00A27A75">
      <w:pPr>
        <w:spacing w:after="0" w:line="240" w:lineRule="auto"/>
        <w:jc w:val="center"/>
        <w:rPr>
          <w:rFonts w:cs="Times New Roman"/>
        </w:rPr>
      </w:pPr>
      <w:r>
        <w:rPr>
          <w:rStyle w:val="layout"/>
          <w:rFonts w:ascii="Times New Roman" w:hAnsi="Times New Roman" w:cs="Times New Roman"/>
          <w:color w:val="000000"/>
          <w:spacing w:val="-2"/>
        </w:rPr>
        <w:t xml:space="preserve">ИКЗ: </w:t>
      </w:r>
      <w:r w:rsidRPr="00CB63BF">
        <w:rPr>
          <w:rStyle w:val="layout"/>
          <w:rFonts w:ascii="Times New Roman" w:hAnsi="Times New Roman" w:cs="Times New Roman"/>
          <w:color w:val="000000"/>
          <w:spacing w:val="-2"/>
        </w:rPr>
        <w:t>______________________________________</w:t>
      </w:r>
    </w:p>
    <w:p w:rsidR="006A0D9D" w:rsidRDefault="006A0D9D">
      <w:pPr>
        <w:widowControl w:val="0"/>
        <w:spacing w:after="0" w:line="240" w:lineRule="auto"/>
        <w:jc w:val="center"/>
        <w:rPr>
          <w:rFonts w:ascii="Times New Roman" w:hAnsi="Times New Roman" w:cs="Times New Roman"/>
          <w:b/>
        </w:rPr>
      </w:pPr>
    </w:p>
    <w:p w:rsidR="006A0D9D" w:rsidRDefault="00A27A75">
      <w:pPr>
        <w:widowControl w:val="0"/>
        <w:rPr>
          <w:rFonts w:ascii="Times New Roman" w:hAnsi="Times New Roman" w:cs="Times New Roman"/>
        </w:rPr>
      </w:pPr>
      <w:r>
        <w:rPr>
          <w:rFonts w:ascii="Times New Roman" w:hAnsi="Times New Roman" w:cs="Times New Roman"/>
        </w:rPr>
        <w:t>г. Санкт-Петербург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 » ________ 20__ г. </w:t>
      </w:r>
    </w:p>
    <w:p w:rsidR="006A0D9D" w:rsidRDefault="00A27A75">
      <w:pPr>
        <w:spacing w:after="0" w:line="240" w:lineRule="auto"/>
        <w:ind w:firstLine="709"/>
        <w:jc w:val="both"/>
        <w:rPr>
          <w:rFonts w:ascii="Times New Roman" w:hAnsi="Times New Roman" w:cs="Times New Roman"/>
          <w:bCs/>
        </w:rPr>
      </w:pPr>
      <w:proofErr w:type="gramStart"/>
      <w:r>
        <w:rPr>
          <w:rStyle w:val="3"/>
          <w:rFonts w:cs="Times New Roman"/>
          <w:b/>
          <w:color w:val="00000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Pr>
          <w:rStyle w:val="3"/>
          <w:rFonts w:cs="Times New Roman"/>
          <w:b/>
          <w:color w:val="000000"/>
        </w:rPr>
        <w:t>Турнера</w:t>
      </w:r>
      <w:proofErr w:type="spellEnd"/>
      <w:r>
        <w:rPr>
          <w:rStyle w:val="3"/>
          <w:rFonts w:cs="Times New Roman"/>
          <w:b/>
          <w:color w:val="000000"/>
        </w:rPr>
        <w:t xml:space="preserve">» Министерства здравоохранения Российской Федерации (ФГБУ «НМИЦ детской травматологии и ортопедии имени Г.И. </w:t>
      </w:r>
      <w:proofErr w:type="spellStart"/>
      <w:r>
        <w:rPr>
          <w:rStyle w:val="3"/>
          <w:rFonts w:cs="Times New Roman"/>
          <w:b/>
          <w:color w:val="000000"/>
        </w:rPr>
        <w:t>Турнера</w:t>
      </w:r>
      <w:proofErr w:type="spellEnd"/>
      <w:r>
        <w:rPr>
          <w:rStyle w:val="3"/>
          <w:rFonts w:cs="Times New Roman"/>
          <w:b/>
          <w:color w:val="000000"/>
        </w:rPr>
        <w:t>» Минздрава России)</w:t>
      </w:r>
      <w:r>
        <w:rPr>
          <w:rStyle w:val="3"/>
          <w:rFonts w:cs="Times New Roman"/>
          <w:color w:val="000000"/>
        </w:rPr>
        <w:t xml:space="preserve">, </w:t>
      </w:r>
      <w:r>
        <w:rPr>
          <w:rFonts w:ascii="Times New Roman" w:hAnsi="Times New Roman" w:cs="Times New Roman"/>
        </w:rPr>
        <w:t xml:space="preserve">именуемое в дальнейшем </w:t>
      </w:r>
      <w:r>
        <w:rPr>
          <w:rFonts w:ascii="Times New Roman" w:hAnsi="Times New Roman" w:cs="Times New Roman"/>
          <w:b/>
        </w:rPr>
        <w:t>«Заказчик»</w:t>
      </w:r>
      <w:r>
        <w:rPr>
          <w:rFonts w:ascii="Times New Roman" w:hAnsi="Times New Roman" w:cs="Times New Roman"/>
        </w:rPr>
        <w:t>,</w:t>
      </w:r>
      <w:r>
        <w:rPr>
          <w:rFonts w:ascii="Times New Roman" w:hAnsi="Times New Roman" w:cs="Times New Roman"/>
          <w:bCs/>
        </w:rPr>
        <w:t xml:space="preserve"> в </w:t>
      </w:r>
      <w:r>
        <w:rPr>
          <w:rFonts w:ascii="Times New Roman" w:hAnsi="Times New Roman"/>
        </w:rPr>
        <w:t xml:space="preserve">лице </w:t>
      </w:r>
      <w:r>
        <w:rPr>
          <w:rFonts w:ascii="Times New Roman" w:hAnsi="Times New Roman"/>
          <w:bCs/>
        </w:rPr>
        <w:t xml:space="preserve">руководителя контрактной службы </w:t>
      </w:r>
      <w:proofErr w:type="spellStart"/>
      <w:r>
        <w:rPr>
          <w:rFonts w:ascii="Times New Roman" w:hAnsi="Times New Roman"/>
          <w:sz w:val="24"/>
          <w:szCs w:val="24"/>
        </w:rPr>
        <w:t>Бурунчук</w:t>
      </w:r>
      <w:proofErr w:type="spellEnd"/>
      <w:r>
        <w:rPr>
          <w:rFonts w:ascii="Times New Roman" w:hAnsi="Times New Roman"/>
          <w:sz w:val="24"/>
          <w:szCs w:val="24"/>
        </w:rPr>
        <w:t xml:space="preserve"> Екатерины Михайловны, действующего на основании доверенности №</w:t>
      </w:r>
      <w:proofErr w:type="spellStart"/>
      <w:r w:rsidRPr="00CB63BF">
        <w:rPr>
          <w:rFonts w:ascii="Times New Roman" w:hAnsi="Times New Roman"/>
          <w:sz w:val="24"/>
          <w:szCs w:val="24"/>
        </w:rPr>
        <w:t>___</w:t>
      </w:r>
      <w:r>
        <w:rPr>
          <w:rFonts w:ascii="Times New Roman" w:hAnsi="Times New Roman"/>
          <w:sz w:val="24"/>
          <w:szCs w:val="24"/>
        </w:rPr>
        <w:t>ю</w:t>
      </w:r>
      <w:proofErr w:type="spellEnd"/>
      <w:r>
        <w:rPr>
          <w:rFonts w:ascii="Times New Roman" w:hAnsi="Times New Roman"/>
          <w:sz w:val="24"/>
          <w:szCs w:val="24"/>
        </w:rPr>
        <w:t xml:space="preserve">/26 от </w:t>
      </w:r>
      <w:r w:rsidRPr="00CB63BF">
        <w:rPr>
          <w:rFonts w:ascii="Times New Roman" w:hAnsi="Times New Roman"/>
          <w:sz w:val="24"/>
          <w:szCs w:val="24"/>
        </w:rPr>
        <w:t>____</w:t>
      </w:r>
      <w:r>
        <w:rPr>
          <w:rFonts w:ascii="Times New Roman" w:hAnsi="Times New Roman"/>
          <w:sz w:val="24"/>
          <w:szCs w:val="24"/>
        </w:rPr>
        <w:t>.01.2026</w:t>
      </w:r>
      <w:r>
        <w:rPr>
          <w:rFonts w:ascii="Times New Roman" w:hAnsi="Times New Roman" w:cs="Times New Roman"/>
          <w:bCs/>
        </w:rPr>
        <w:t xml:space="preserve">, с одной стороны и </w:t>
      </w:r>
      <w:bookmarkStart w:id="0" w:name="_Hlk215235062"/>
      <w:r w:rsidRPr="00CB63BF">
        <w:rPr>
          <w:rFonts w:ascii="Times New Roman" w:hAnsi="Times New Roman" w:cs="Times New Roman"/>
          <w:bCs/>
        </w:rPr>
        <w:t>__________________________________</w:t>
      </w:r>
      <w:r>
        <w:rPr>
          <w:rFonts w:ascii="Times New Roman" w:hAnsi="Times New Roman" w:cs="Times New Roman"/>
          <w:bCs/>
        </w:rPr>
        <w:t xml:space="preserve">, </w:t>
      </w:r>
      <w:r>
        <w:rPr>
          <w:rFonts w:ascii="Times New Roman" w:hAnsi="Times New Roman" w:cs="Times New Roman"/>
        </w:rPr>
        <w:t xml:space="preserve">именуемое в дальнейшем </w:t>
      </w:r>
      <w:r>
        <w:rPr>
          <w:rFonts w:ascii="Times New Roman" w:hAnsi="Times New Roman" w:cs="Times New Roman"/>
          <w:b/>
        </w:rPr>
        <w:t>«Поставщик</w:t>
      </w:r>
      <w:proofErr w:type="gramEnd"/>
      <w:r>
        <w:rPr>
          <w:rFonts w:ascii="Times New Roman" w:hAnsi="Times New Roman" w:cs="Times New Roman"/>
          <w:b/>
        </w:rPr>
        <w:t>»</w:t>
      </w:r>
      <w:r>
        <w:rPr>
          <w:rFonts w:ascii="Times New Roman" w:hAnsi="Times New Roman" w:cs="Times New Roman"/>
        </w:rPr>
        <w:t xml:space="preserve">, </w:t>
      </w:r>
      <w:proofErr w:type="gramStart"/>
      <w:r>
        <w:rPr>
          <w:rFonts w:ascii="Times New Roman" w:hAnsi="Times New Roman" w:cs="Times New Roman"/>
        </w:rPr>
        <w:t xml:space="preserve">в лице </w:t>
      </w:r>
      <w:r w:rsidRPr="00CB63BF">
        <w:rPr>
          <w:rFonts w:ascii="Times New Roman" w:hAnsi="Times New Roman" w:cs="Times New Roman"/>
        </w:rPr>
        <w:t>_____________________________</w:t>
      </w:r>
      <w:r>
        <w:rPr>
          <w:rFonts w:ascii="Times New Roman" w:hAnsi="Times New Roman" w:cs="Times New Roman"/>
        </w:rPr>
        <w:t xml:space="preserve">, действующего на основании </w:t>
      </w:r>
      <w:r w:rsidRPr="00CB63BF">
        <w:rPr>
          <w:rFonts w:ascii="Times New Roman" w:hAnsi="Times New Roman" w:cs="Times New Roman"/>
        </w:rPr>
        <w:t>_______________</w:t>
      </w:r>
      <w:r>
        <w:rPr>
          <w:rFonts w:ascii="Times New Roman" w:hAnsi="Times New Roman" w:cs="Times New Roman"/>
        </w:rPr>
        <w:t xml:space="preserve">, </w:t>
      </w:r>
      <w:bookmarkEnd w:id="0"/>
      <w:r>
        <w:rPr>
          <w:rFonts w:ascii="Times New Roman" w:hAnsi="Times New Roman" w:cs="Times New Roman"/>
        </w:rPr>
        <w:t xml:space="preserve">с другой стороны, </w:t>
      </w:r>
      <w:r>
        <w:rPr>
          <w:rStyle w:val="3"/>
          <w:rFonts w:cs="Times New Roman"/>
          <w:color w:val="000000"/>
        </w:rPr>
        <w:t>именуемые в дальнейшем Стороны</w:t>
      </w:r>
      <w:r>
        <w:rPr>
          <w:rFonts w:ascii="Times New Roman" w:hAnsi="Times New Roman" w:cs="Times New Roman"/>
        </w:rPr>
        <w:t>, руководствуясь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(далее – Договор) о нижеследующем:</w:t>
      </w:r>
      <w:proofErr w:type="gramEnd"/>
    </w:p>
    <w:p w:rsidR="006A0D9D" w:rsidRDefault="006A0D9D">
      <w:pPr>
        <w:widowControl w:val="0"/>
        <w:autoSpaceDE w:val="0"/>
        <w:autoSpaceDN w:val="0"/>
        <w:adjustRightInd w:val="0"/>
        <w:spacing w:after="0" w:line="240" w:lineRule="auto"/>
        <w:ind w:firstLine="708"/>
        <w:jc w:val="both"/>
        <w:rPr>
          <w:rFonts w:ascii="Times New Roman" w:hAnsi="Times New Roman" w:cs="Times New Roman"/>
        </w:rPr>
      </w:pPr>
    </w:p>
    <w:p w:rsidR="006A0D9D" w:rsidRDefault="00A27A75">
      <w:pPr>
        <w:widowControl w:val="0"/>
        <w:numPr>
          <w:ilvl w:val="0"/>
          <w:numId w:val="1"/>
        </w:numPr>
        <w:tabs>
          <w:tab w:val="left" w:pos="994"/>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rPr>
        <w:t xml:space="preserve">Предмет </w:t>
      </w:r>
      <w:r>
        <w:rPr>
          <w:rStyle w:val="grame"/>
          <w:rFonts w:ascii="Times New Roman" w:hAnsi="Times New Roman" w:cs="Times New Roman"/>
          <w:b/>
        </w:rPr>
        <w:t>Договора</w:t>
      </w:r>
    </w:p>
    <w:p w:rsidR="006A0D9D" w:rsidRDefault="00A27A75">
      <w:pPr>
        <w:widowControl w:val="0"/>
        <w:spacing w:after="0" w:line="240" w:lineRule="auto"/>
        <w:ind w:firstLine="567"/>
        <w:jc w:val="both"/>
        <w:rPr>
          <w:rFonts w:ascii="Times New Roman" w:hAnsi="Times New Roman" w:cs="Times New Roman"/>
        </w:rPr>
      </w:pPr>
      <w:r>
        <w:rPr>
          <w:rFonts w:ascii="Times New Roman" w:hAnsi="Times New Roman" w:cs="Times New Roman"/>
        </w:rPr>
        <w:t xml:space="preserve">1.1. Поставщик обязуется поставить в срок, установленный настоящим Договором, </w:t>
      </w:r>
      <w:r w:rsidR="00835B1C" w:rsidRPr="00835B1C">
        <w:rPr>
          <w:rFonts w:ascii="Times New Roman" w:hAnsi="Times New Roman" w:cs="Times New Roman"/>
          <w:b/>
        </w:rPr>
        <w:t>систем</w:t>
      </w:r>
      <w:r w:rsidR="00835B1C">
        <w:rPr>
          <w:rFonts w:ascii="Times New Roman" w:hAnsi="Times New Roman" w:cs="Times New Roman"/>
          <w:b/>
        </w:rPr>
        <w:t>у</w:t>
      </w:r>
      <w:r w:rsidR="00835B1C" w:rsidRPr="00835B1C">
        <w:rPr>
          <w:rFonts w:ascii="Times New Roman" w:hAnsi="Times New Roman" w:cs="Times New Roman"/>
          <w:b/>
        </w:rPr>
        <w:t xml:space="preserve"> ирригации/</w:t>
      </w:r>
      <w:proofErr w:type="spellStart"/>
      <w:r w:rsidR="00835B1C" w:rsidRPr="00835B1C">
        <w:rPr>
          <w:rFonts w:ascii="Times New Roman" w:hAnsi="Times New Roman" w:cs="Times New Roman"/>
          <w:b/>
        </w:rPr>
        <w:t>инсуффляции</w:t>
      </w:r>
      <w:proofErr w:type="spellEnd"/>
      <w:r w:rsidR="00835B1C" w:rsidRPr="00835B1C">
        <w:rPr>
          <w:rFonts w:ascii="Times New Roman" w:hAnsi="Times New Roman" w:cs="Times New Roman"/>
          <w:b/>
        </w:rPr>
        <w:t xml:space="preserve"> </w:t>
      </w:r>
      <w:proofErr w:type="spellStart"/>
      <w:r w:rsidR="00835B1C" w:rsidRPr="00835B1C">
        <w:rPr>
          <w:rFonts w:ascii="Times New Roman" w:hAnsi="Times New Roman" w:cs="Times New Roman"/>
          <w:b/>
        </w:rPr>
        <w:t>артроскопическ</w:t>
      </w:r>
      <w:r w:rsidR="00835B1C">
        <w:rPr>
          <w:rFonts w:ascii="Times New Roman" w:hAnsi="Times New Roman" w:cs="Times New Roman"/>
          <w:b/>
        </w:rPr>
        <w:t>ую</w:t>
      </w:r>
      <w:proofErr w:type="spellEnd"/>
      <w:r w:rsidR="006F6863">
        <w:rPr>
          <w:rFonts w:ascii="Times New Roman" w:hAnsi="Times New Roman" w:cs="Times New Roman"/>
          <w:b/>
        </w:rPr>
        <w:t xml:space="preserve"> (далее - Оборудовани</w:t>
      </w:r>
      <w:r w:rsidR="00B55208">
        <w:rPr>
          <w:rFonts w:ascii="Times New Roman" w:hAnsi="Times New Roman" w:cs="Times New Roman"/>
          <w:b/>
        </w:rPr>
        <w:t>е</w:t>
      </w:r>
      <w:r w:rsidR="006F6863">
        <w:rPr>
          <w:rFonts w:ascii="Times New Roman" w:hAnsi="Times New Roman" w:cs="Times New Roman"/>
          <w:b/>
        </w:rPr>
        <w:t>)</w:t>
      </w:r>
      <w:r w:rsidR="00835B1C" w:rsidRPr="00835B1C">
        <w:rPr>
          <w:rFonts w:ascii="Times New Roman" w:hAnsi="Times New Roman" w:cs="Times New Roman"/>
          <w:b/>
        </w:rPr>
        <w:t xml:space="preserve"> и трубк</w:t>
      </w:r>
      <w:r w:rsidR="00835B1C">
        <w:rPr>
          <w:rFonts w:ascii="Times New Roman" w:hAnsi="Times New Roman" w:cs="Times New Roman"/>
          <w:b/>
        </w:rPr>
        <w:t>и</w:t>
      </w:r>
      <w:r w:rsidR="00835B1C" w:rsidRPr="00835B1C">
        <w:rPr>
          <w:rFonts w:ascii="Times New Roman" w:hAnsi="Times New Roman" w:cs="Times New Roman"/>
          <w:b/>
        </w:rPr>
        <w:t xml:space="preserve"> стерильн</w:t>
      </w:r>
      <w:r w:rsidR="00835B1C">
        <w:rPr>
          <w:rFonts w:ascii="Times New Roman" w:hAnsi="Times New Roman" w:cs="Times New Roman"/>
          <w:b/>
        </w:rPr>
        <w:t>ые</w:t>
      </w:r>
      <w:r w:rsidR="00835B1C" w:rsidRPr="00835B1C">
        <w:rPr>
          <w:rFonts w:ascii="Times New Roman" w:hAnsi="Times New Roman" w:cs="Times New Roman"/>
          <w:b/>
        </w:rPr>
        <w:t xml:space="preserve"> одноразовы</w:t>
      </w:r>
      <w:r w:rsidR="00835B1C">
        <w:rPr>
          <w:rFonts w:ascii="Times New Roman" w:hAnsi="Times New Roman" w:cs="Times New Roman"/>
          <w:b/>
        </w:rPr>
        <w:t>е</w:t>
      </w:r>
      <w:r w:rsidR="006F6863">
        <w:rPr>
          <w:rFonts w:ascii="Times New Roman" w:hAnsi="Times New Roman" w:cs="Times New Roman"/>
          <w:b/>
        </w:rPr>
        <w:t>, совместимые с системой</w:t>
      </w:r>
      <w:r w:rsidR="00835B1C" w:rsidRPr="00835B1C">
        <w:rPr>
          <w:rFonts w:ascii="Times New Roman" w:hAnsi="Times New Roman" w:cs="Times New Roman"/>
          <w:b/>
        </w:rPr>
        <w:t xml:space="preserve"> (СЗ-РМ-255-26) </w:t>
      </w:r>
      <w:r>
        <w:rPr>
          <w:rFonts w:ascii="Times New Roman" w:hAnsi="Times New Roman" w:cs="Times New Roman"/>
          <w:b/>
        </w:rPr>
        <w:t xml:space="preserve">в </w:t>
      </w:r>
      <w:r>
        <w:rPr>
          <w:rFonts w:ascii="Times New Roman" w:hAnsi="Times New Roman" w:cs="Times New Roman"/>
        </w:rPr>
        <w:t>соответствии с характеристиками,</w:t>
      </w:r>
      <w:r>
        <w:rPr>
          <w:rFonts w:ascii="Times New Roman" w:hAnsi="Times New Roman" w:cs="Times New Roman"/>
          <w:b/>
        </w:rPr>
        <w:t xml:space="preserve"> </w:t>
      </w:r>
      <w:r>
        <w:rPr>
          <w:rFonts w:ascii="Times New Roman" w:hAnsi="Times New Roman" w:cs="Times New Roman"/>
        </w:rPr>
        <w:t>количестве, качестве и по ценам, указанным в Спецификации (Приложение №1 к настоящему Договору), а Заказчик обязуется принять и оплатить Товар.</w:t>
      </w:r>
    </w:p>
    <w:p w:rsidR="006A0D9D" w:rsidRDefault="00A27A75">
      <w:pPr>
        <w:pStyle w:val="ac"/>
        <w:spacing w:before="0" w:after="0"/>
        <w:ind w:left="0" w:firstLine="567"/>
        <w:rPr>
          <w:sz w:val="22"/>
          <w:szCs w:val="22"/>
        </w:rPr>
      </w:pPr>
      <w:r>
        <w:rPr>
          <w:sz w:val="22"/>
          <w:szCs w:val="22"/>
        </w:rPr>
        <w:t>Поставщик гарантирует, что передаваемый Товар не является предметом спора или залога, не находится под арестом и свободен от прав третьих лиц.</w:t>
      </w:r>
    </w:p>
    <w:p w:rsidR="006A0D9D" w:rsidRDefault="00A27A75">
      <w:pPr>
        <w:widowControl w:val="0"/>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1.2. Место поставки Товара:</w:t>
      </w:r>
      <w:r>
        <w:rPr>
          <w:rFonts w:ascii="Times New Roman" w:hAnsi="Times New Roman" w:cs="Times New Roman"/>
          <w:lang w:eastAsia="ar-SA"/>
        </w:rPr>
        <w:t xml:space="preserve"> </w:t>
      </w:r>
      <w:r>
        <w:rPr>
          <w:rFonts w:ascii="Times New Roman" w:hAnsi="Times New Roman" w:cs="Times New Roman"/>
        </w:rPr>
        <w:t xml:space="preserve">ФГБУ «НМИЦ детской травматологии и ортопедии имени Г.И. </w:t>
      </w:r>
      <w:proofErr w:type="spellStart"/>
      <w:r>
        <w:rPr>
          <w:rFonts w:ascii="Times New Roman" w:hAnsi="Times New Roman" w:cs="Times New Roman"/>
        </w:rPr>
        <w:t>Турнера</w:t>
      </w:r>
      <w:proofErr w:type="spellEnd"/>
      <w:r>
        <w:rPr>
          <w:rFonts w:ascii="Times New Roman" w:hAnsi="Times New Roman" w:cs="Times New Roman"/>
        </w:rPr>
        <w:t xml:space="preserve">» Минздрава России, Санкт-Петербург, </w:t>
      </w:r>
      <w:proofErr w:type="gramStart"/>
      <w:r>
        <w:rPr>
          <w:rFonts w:ascii="Times New Roman" w:hAnsi="Times New Roman" w:cs="Times New Roman"/>
        </w:rPr>
        <w:t>г</w:t>
      </w:r>
      <w:proofErr w:type="gramEnd"/>
      <w:r>
        <w:rPr>
          <w:rFonts w:ascii="Times New Roman" w:hAnsi="Times New Roman" w:cs="Times New Roman"/>
        </w:rPr>
        <w:t xml:space="preserve">. Пушкин, ул. Парковая, д. 64 литера Б.  </w:t>
      </w:r>
    </w:p>
    <w:p w:rsidR="006A0D9D" w:rsidRDefault="00A27A75">
      <w:pPr>
        <w:spacing w:after="0" w:line="240" w:lineRule="auto"/>
        <w:ind w:firstLine="567"/>
        <w:jc w:val="both"/>
        <w:rPr>
          <w:rFonts w:ascii="Times New Roman" w:hAnsi="Times New Roman" w:cs="Times New Roman"/>
        </w:rPr>
      </w:pPr>
      <w:r>
        <w:rPr>
          <w:rFonts w:ascii="Times New Roman" w:hAnsi="Times New Roman" w:cs="Times New Roman"/>
        </w:rPr>
        <w:t>Период поставки: не позднее</w:t>
      </w:r>
      <w:r>
        <w:rPr>
          <w:rFonts w:ascii="Times New Roman" w:hAnsi="Times New Roman" w:cs="Times New Roman"/>
          <w:color w:val="000000"/>
        </w:rPr>
        <w:t xml:space="preserve"> 10 (десяти) рабочих</w:t>
      </w:r>
      <w:r>
        <w:rPr>
          <w:rFonts w:ascii="Times New Roman" w:hAnsi="Times New Roman" w:cs="Times New Roman"/>
        </w:rPr>
        <w:t xml:space="preserve"> дней с момента подписания настоящего Договора.</w:t>
      </w:r>
    </w:p>
    <w:p w:rsidR="006A0D9D" w:rsidRDefault="00A27A75">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1.3. Поставщик предоставляет Заказчику вместе с Товаром все необходимые документы, подтверждающие качество Товара, в соответствии с действующим законодательством Российской Федерации.</w:t>
      </w:r>
    </w:p>
    <w:p w:rsidR="006A0D9D" w:rsidRDefault="006A0D9D">
      <w:pPr>
        <w:widowControl w:val="0"/>
        <w:tabs>
          <w:tab w:val="left" w:pos="1877"/>
        </w:tabs>
        <w:autoSpaceDE w:val="0"/>
        <w:autoSpaceDN w:val="0"/>
        <w:adjustRightInd w:val="0"/>
        <w:spacing w:after="0" w:line="240" w:lineRule="auto"/>
        <w:jc w:val="center"/>
        <w:rPr>
          <w:rFonts w:ascii="Times New Roman" w:hAnsi="Times New Roman" w:cs="Times New Roman"/>
        </w:rPr>
      </w:pPr>
    </w:p>
    <w:p w:rsidR="006A0D9D" w:rsidRDefault="00A27A75">
      <w:pPr>
        <w:widowControl w:val="0"/>
        <w:tabs>
          <w:tab w:val="left" w:pos="1877"/>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2. Права и обязанности Сторон</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u w:val="single"/>
        </w:rPr>
        <w:t>2.1. Заказчик обязан:</w:t>
      </w:r>
    </w:p>
    <w:p w:rsidR="006A0D9D" w:rsidRDefault="00A27A75">
      <w:pPr>
        <w:widowControl w:val="0"/>
        <w:tabs>
          <w:tab w:val="left" w:pos="540"/>
          <w:tab w:val="left" w:pos="90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 xml:space="preserve">2.1.1. В установленный срок принять, осмотреть Товар, проверить его количество, наименование, производителя, а также потребительские свойства и технические </w:t>
      </w:r>
      <w:proofErr w:type="gramStart"/>
      <w:r>
        <w:rPr>
          <w:rFonts w:ascii="Times New Roman" w:hAnsi="Times New Roman" w:cs="Times New Roman"/>
        </w:rPr>
        <w:t>характеристики на соответствие</w:t>
      </w:r>
      <w:proofErr w:type="gramEnd"/>
      <w:r>
        <w:rPr>
          <w:rFonts w:ascii="Times New Roman" w:hAnsi="Times New Roman" w:cs="Times New Roman"/>
        </w:rPr>
        <w:t xml:space="preserve"> сведениям, указанным в Спецификации (Приложение №1 к настоящему Договору) и документам, указанным в п. 2.2.5.</w:t>
      </w:r>
    </w:p>
    <w:p w:rsidR="006A0D9D" w:rsidRDefault="00A27A75">
      <w:pPr>
        <w:widowControl w:val="0"/>
        <w:tabs>
          <w:tab w:val="left" w:pos="0"/>
        </w:tabs>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2.1.2. Требовать присутствия представителя Поставщика при приёмке Товара.</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2.1.3. При поставке Товара надлежащего качества принять его, подписать товарную накладную, Акт приема-передачи товара (Приложение №2 к настоящему Договору).</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2.1.4. Сдачу-приёмку Товара осуществлять в соответствии с разделом 8 настоящего Договора.</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2.1.5. Оплатить поставленный Товар надлежащего качества в сроки, и на условиях, предусмотренных Договором.</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2.2. Поставщик обязан:</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2.2.1. Поставить Товар в указанное Заказчиком место в количестве и в срок в соответствии с условиями настоящего Договора, сдать Товар, соответствующий требованиям, предусмотренным статьи 469 Гражданского кодекса Российской Федерации и условиям Договора, Заказчику.</w:t>
      </w:r>
      <w:r>
        <w:rPr>
          <w:rFonts w:ascii="Times New Roman" w:hAnsi="Times New Roman" w:cs="Times New Roman"/>
        </w:rPr>
        <w:tab/>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2.2.2. Сдачу-приёмку Товара осуществлять в соответствии с разделом 8 настоящего Договора.</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2.2.3. Обеспечить присутствие своего представителя при приёмке Товара либо предоставить Заказчику ходатайство о проведении приёмки Товара в отсутствие своего представителя (письменно, по факсу, по электронной почте). Полномочия представителя подтверждаются доверенностью.</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2.2.4. Обеспечить поставку Товара в чистом, пригодном для применения виде, в неповреждённой упаковке стандартных размеров.</w:t>
      </w:r>
    </w:p>
    <w:p w:rsidR="006A0D9D" w:rsidRDefault="00A27A75">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2.2.5. При поставке Товара Поставщик передает Заказчику все необходимые документы, подтверждающие качество Товара, в том числе сертификаты и другие удостоверения производителя.</w:t>
      </w:r>
    </w:p>
    <w:p w:rsidR="006A0D9D" w:rsidRDefault="00A27A75">
      <w:pPr>
        <w:widowControl w:val="0"/>
        <w:tabs>
          <w:tab w:val="left" w:pos="567"/>
        </w:tabs>
        <w:spacing w:after="0" w:line="240" w:lineRule="auto"/>
        <w:jc w:val="both"/>
        <w:rPr>
          <w:rFonts w:ascii="Times New Roman" w:hAnsi="Times New Roman" w:cs="Times New Roman"/>
        </w:rPr>
      </w:pPr>
      <w:r>
        <w:rPr>
          <w:rFonts w:ascii="Times New Roman" w:hAnsi="Times New Roman" w:cs="Times New Roman"/>
        </w:rPr>
        <w:t xml:space="preserve">         2.2.6. При обнаружении Заказчиком дефектного Товара произвести его замену в течение 5 (пяти) </w:t>
      </w:r>
      <w:r>
        <w:rPr>
          <w:rFonts w:ascii="Times New Roman" w:hAnsi="Times New Roman" w:cs="Times New Roman"/>
        </w:rPr>
        <w:lastRenderedPageBreak/>
        <w:t>рабочих дней с момента получения уведомления об обнаружении дефектов Товара.</w:t>
      </w:r>
    </w:p>
    <w:p w:rsidR="006A0D9D" w:rsidRDefault="00A27A75">
      <w:pPr>
        <w:widowControl w:val="0"/>
        <w:tabs>
          <w:tab w:val="left" w:pos="54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b/>
        <w:t>2.2.7. Нести риск случайной гибели или случайного повреждения имущества Заказчика при поставке Товара.</w:t>
      </w:r>
      <w:r>
        <w:rPr>
          <w:rFonts w:ascii="Times New Roman" w:hAnsi="Times New Roman" w:cs="Times New Roman"/>
        </w:rPr>
        <w:tab/>
      </w:r>
    </w:p>
    <w:p w:rsidR="006A0D9D" w:rsidRDefault="00A27A75">
      <w:pPr>
        <w:widowControl w:val="0"/>
        <w:numPr>
          <w:ilvl w:val="0"/>
          <w:numId w:val="2"/>
        </w:numPr>
        <w:tabs>
          <w:tab w:val="left" w:pos="540"/>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Сроки поставки</w:t>
      </w:r>
    </w:p>
    <w:p w:rsidR="006A0D9D" w:rsidRDefault="00A27A75">
      <w:pPr>
        <w:pStyle w:val="ae"/>
        <w:ind w:right="127" w:firstLine="708"/>
        <w:jc w:val="both"/>
        <w:rPr>
          <w:rFonts w:ascii="Times New Roman" w:hAnsi="Times New Roman"/>
          <w:color w:val="000000"/>
        </w:rPr>
      </w:pPr>
      <w:r>
        <w:rPr>
          <w:rFonts w:ascii="Times New Roman" w:hAnsi="Times New Roman"/>
        </w:rPr>
        <w:t xml:space="preserve">3.1. Срок поставки: в течение 10 (десяти) рабочих дней с момента заключения Договора. Дата и время поставки Товара согласовывается с Заказчиком в письменной форме или по телефону + 7 (812) 507-54-12 </w:t>
      </w:r>
      <w:proofErr w:type="spellStart"/>
      <w:r>
        <w:rPr>
          <w:rFonts w:ascii="Times New Roman" w:hAnsi="Times New Roman"/>
        </w:rPr>
        <w:t>Сняткова</w:t>
      </w:r>
      <w:proofErr w:type="spellEnd"/>
      <w:r>
        <w:rPr>
          <w:rFonts w:ascii="Times New Roman" w:hAnsi="Times New Roman"/>
        </w:rPr>
        <w:t xml:space="preserve"> Елена Сергеевна, адрес электронной почты: Sklad@rosturner.ru (далее – Ответственный представитель Заказчика, отвечающий за приемку Товара,</w:t>
      </w:r>
      <w:r>
        <w:rPr>
          <w:rFonts w:ascii="Times New Roman" w:hAnsi="Times New Roman"/>
          <w:color w:val="000000"/>
        </w:rPr>
        <w:t xml:space="preserve"> на период отсутствия (отпуска, болезни) ответственный за приемку Товара Бондаренко Нина Павловна) Приемку по качеству Товара осуществляет Максимов Александр Сергеевич</w:t>
      </w:r>
      <w:r w:rsidRPr="00CB63BF">
        <w:rPr>
          <w:rFonts w:ascii="Times New Roman" w:hAnsi="Times New Roman"/>
          <w:color w:val="000000"/>
        </w:rPr>
        <w:t>,</w:t>
      </w:r>
      <w:r>
        <w:rPr>
          <w:rFonts w:ascii="Times New Roman" w:hAnsi="Times New Roman"/>
          <w:color w:val="000000"/>
        </w:rPr>
        <w:t xml:space="preserve"> +7- (далее - ответственный за приемку Товара по качеству).</w:t>
      </w:r>
    </w:p>
    <w:p w:rsidR="006A0D9D" w:rsidRDefault="00A27A75">
      <w:pPr>
        <w:spacing w:after="0" w:line="240" w:lineRule="auto"/>
        <w:ind w:firstLine="567"/>
        <w:jc w:val="both"/>
        <w:rPr>
          <w:rFonts w:ascii="Times New Roman" w:hAnsi="Times New Roman" w:cs="Times New Roman"/>
        </w:rPr>
      </w:pPr>
      <w:r>
        <w:rPr>
          <w:rFonts w:ascii="Times New Roman" w:hAnsi="Times New Roman" w:cs="Times New Roman"/>
        </w:rPr>
        <w:t xml:space="preserve">3.2. Датой поставки Товара считается дата подписания Сторонами товарной накладной и акта приема-передачи товара (Приложение №2 к настоящему Договору). Поставщик считается выполнившим свои обязательства в случае поставки Товара в полном объеме </w:t>
      </w:r>
      <w:r>
        <w:rPr>
          <w:rFonts w:ascii="Times New Roman" w:hAnsi="Times New Roman" w:cs="Times New Roman"/>
          <w:color w:val="000000"/>
        </w:rPr>
        <w:t>согласно Спецификации</w:t>
      </w:r>
      <w:r>
        <w:rPr>
          <w:rFonts w:ascii="Times New Roman" w:hAnsi="Times New Roman" w:cs="Times New Roman"/>
          <w:color w:val="FF0000"/>
        </w:rPr>
        <w:t xml:space="preserve"> </w:t>
      </w:r>
      <w:r>
        <w:rPr>
          <w:rFonts w:ascii="Times New Roman" w:hAnsi="Times New Roman" w:cs="Times New Roman"/>
        </w:rPr>
        <w:t>(Приложение №1 к настоящему Договору)</w:t>
      </w:r>
      <w:r>
        <w:rPr>
          <w:rFonts w:ascii="Times New Roman" w:hAnsi="Times New Roman" w:cs="Times New Roman"/>
          <w:color w:val="000000"/>
        </w:rPr>
        <w:t>.</w:t>
      </w:r>
    </w:p>
    <w:p w:rsidR="006A0D9D" w:rsidRDefault="006A0D9D">
      <w:pPr>
        <w:widowControl w:val="0"/>
        <w:autoSpaceDE w:val="0"/>
        <w:autoSpaceDN w:val="0"/>
        <w:adjustRightInd w:val="0"/>
        <w:spacing w:after="0" w:line="240" w:lineRule="auto"/>
        <w:ind w:firstLine="567"/>
        <w:jc w:val="both"/>
        <w:rPr>
          <w:rFonts w:ascii="Times New Roman" w:hAnsi="Times New Roman" w:cs="Times New Roman"/>
        </w:rPr>
      </w:pPr>
    </w:p>
    <w:p w:rsidR="006A0D9D" w:rsidRDefault="00A27A75">
      <w:pPr>
        <w:widowControl w:val="0"/>
        <w:numPr>
          <w:ilvl w:val="0"/>
          <w:numId w:val="2"/>
        </w:numPr>
        <w:tabs>
          <w:tab w:val="left" w:pos="994"/>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 xml:space="preserve">Цена </w:t>
      </w:r>
      <w:r>
        <w:rPr>
          <w:rStyle w:val="grame"/>
          <w:rFonts w:ascii="Times New Roman" w:hAnsi="Times New Roman" w:cs="Times New Roman"/>
          <w:b/>
        </w:rPr>
        <w:t>Договора</w:t>
      </w:r>
    </w:p>
    <w:p w:rsidR="006A0D9D" w:rsidRDefault="00A27A75">
      <w:pPr>
        <w:widowControl w:val="0"/>
        <w:tabs>
          <w:tab w:val="left" w:pos="72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4.1. Цена Договора является твёрдой и определяется на весь срок исполнения Договора, за исключением случаев, предусмотренных Законом о контрактной системе.</w:t>
      </w:r>
    </w:p>
    <w:p w:rsidR="006A0D9D" w:rsidRDefault="00A27A75">
      <w:pPr>
        <w:widowControl w:val="0"/>
        <w:tabs>
          <w:tab w:val="left" w:pos="720"/>
          <w:tab w:val="left" w:leader="underscore" w:pos="5438"/>
          <w:tab w:val="left" w:leader="underscore" w:pos="7930"/>
        </w:tabs>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rPr>
        <w:tab/>
        <w:t xml:space="preserve">4.2. Цена Договора составляет: </w:t>
      </w:r>
      <w:bookmarkStart w:id="1" w:name="_Hlk215234975"/>
      <w:r w:rsidR="00BE5E50">
        <w:rPr>
          <w:rFonts w:ascii="Times New Roman" w:hAnsi="Times New Roman" w:cs="Times New Roman"/>
          <w:b/>
          <w:bCs/>
        </w:rPr>
        <w:t>_____</w:t>
      </w:r>
      <w:r>
        <w:rPr>
          <w:rFonts w:ascii="Times New Roman" w:hAnsi="Times New Roman" w:cs="Times New Roman"/>
          <w:b/>
          <w:bCs/>
        </w:rPr>
        <w:t xml:space="preserve"> рублей 00 копеек (</w:t>
      </w:r>
      <w:r w:rsidR="00BE5E50">
        <w:rPr>
          <w:rFonts w:ascii="Times New Roman" w:hAnsi="Times New Roman" w:cs="Times New Roman"/>
          <w:b/>
          <w:bCs/>
        </w:rPr>
        <w:t>____</w:t>
      </w:r>
      <w:r>
        <w:rPr>
          <w:rFonts w:ascii="Times New Roman" w:hAnsi="Times New Roman" w:cs="Times New Roman"/>
          <w:b/>
          <w:bCs/>
        </w:rPr>
        <w:t xml:space="preserve">  рублей </w:t>
      </w:r>
      <w:r w:rsidR="00BE5E50">
        <w:rPr>
          <w:rFonts w:ascii="Times New Roman" w:hAnsi="Times New Roman" w:cs="Times New Roman"/>
          <w:b/>
          <w:bCs/>
        </w:rPr>
        <w:t>_____</w:t>
      </w:r>
      <w:r>
        <w:rPr>
          <w:rFonts w:ascii="Times New Roman" w:hAnsi="Times New Roman" w:cs="Times New Roman"/>
          <w:b/>
          <w:bCs/>
        </w:rPr>
        <w:t xml:space="preserve"> копеек), в т</w:t>
      </w:r>
      <w:r w:rsidRPr="00CB63BF">
        <w:rPr>
          <w:rFonts w:ascii="Times New Roman" w:hAnsi="Times New Roman" w:cs="Times New Roman"/>
          <w:b/>
          <w:bCs/>
        </w:rPr>
        <w:t>.</w:t>
      </w:r>
      <w:r>
        <w:rPr>
          <w:rFonts w:ascii="Times New Roman" w:hAnsi="Times New Roman" w:cs="Times New Roman"/>
          <w:b/>
          <w:bCs/>
        </w:rPr>
        <w:t>ч</w:t>
      </w:r>
      <w:proofErr w:type="gramStart"/>
      <w:r w:rsidRPr="00CB63BF">
        <w:rPr>
          <w:rFonts w:ascii="Times New Roman" w:hAnsi="Times New Roman" w:cs="Times New Roman"/>
          <w:b/>
          <w:bCs/>
        </w:rPr>
        <w:t>.</w:t>
      </w:r>
      <w:r>
        <w:rPr>
          <w:rFonts w:ascii="Times New Roman" w:hAnsi="Times New Roman" w:cs="Times New Roman"/>
          <w:b/>
          <w:bCs/>
          <w:shd w:val="clear" w:color="auto" w:fill="FFFFFF"/>
        </w:rPr>
        <w:t>Н</w:t>
      </w:r>
      <w:proofErr w:type="gramEnd"/>
      <w:r>
        <w:rPr>
          <w:rFonts w:ascii="Times New Roman" w:hAnsi="Times New Roman" w:cs="Times New Roman"/>
          <w:b/>
          <w:bCs/>
          <w:shd w:val="clear" w:color="auto" w:fill="FFFFFF"/>
        </w:rPr>
        <w:t xml:space="preserve">ДС </w:t>
      </w:r>
      <w:r w:rsidRPr="00CB63BF">
        <w:rPr>
          <w:rFonts w:ascii="Times New Roman" w:hAnsi="Times New Roman" w:cs="Times New Roman"/>
          <w:b/>
          <w:bCs/>
          <w:shd w:val="clear" w:color="auto" w:fill="FFFFFF"/>
        </w:rPr>
        <w:t xml:space="preserve">_____% - ______________ </w:t>
      </w:r>
      <w:r>
        <w:rPr>
          <w:rFonts w:ascii="Times New Roman" w:hAnsi="Times New Roman" w:cs="Times New Roman"/>
          <w:b/>
          <w:bCs/>
          <w:shd w:val="clear" w:color="auto" w:fill="FFFFFF"/>
        </w:rPr>
        <w:t>рублей</w:t>
      </w:r>
      <w:r w:rsidRPr="00CB63BF">
        <w:rPr>
          <w:rFonts w:ascii="Times New Roman" w:hAnsi="Times New Roman" w:cs="Times New Roman"/>
          <w:b/>
          <w:bCs/>
          <w:shd w:val="clear" w:color="auto" w:fill="FFFFFF"/>
        </w:rPr>
        <w:t xml:space="preserve"> </w:t>
      </w:r>
      <w:proofErr w:type="spellStart"/>
      <w:r w:rsidRPr="00CB63BF">
        <w:rPr>
          <w:rFonts w:ascii="Times New Roman" w:hAnsi="Times New Roman" w:cs="Times New Roman"/>
          <w:b/>
          <w:bCs/>
          <w:shd w:val="clear" w:color="auto" w:fill="FFFFFF"/>
        </w:rPr>
        <w:t>_______</w:t>
      </w:r>
      <w:r>
        <w:rPr>
          <w:rFonts w:ascii="Times New Roman" w:hAnsi="Times New Roman" w:cs="Times New Roman"/>
          <w:b/>
          <w:bCs/>
          <w:shd w:val="clear" w:color="auto" w:fill="FFFFFF"/>
        </w:rPr>
        <w:t>копеек</w:t>
      </w:r>
      <w:proofErr w:type="spellEnd"/>
      <w:r>
        <w:rPr>
          <w:rFonts w:ascii="Times New Roman" w:hAnsi="Times New Roman" w:cs="Times New Roman"/>
          <w:b/>
          <w:bCs/>
          <w:shd w:val="clear" w:color="auto" w:fill="FFFFFF"/>
        </w:rPr>
        <w:t xml:space="preserve"> </w:t>
      </w:r>
      <w:r w:rsidRPr="00CB63BF">
        <w:rPr>
          <w:rFonts w:ascii="Times New Roman" w:hAnsi="Times New Roman" w:cs="Times New Roman"/>
          <w:b/>
          <w:bCs/>
          <w:shd w:val="clear" w:color="auto" w:fill="FFFFFF"/>
        </w:rPr>
        <w:t>(</w:t>
      </w:r>
      <w:r>
        <w:rPr>
          <w:rFonts w:ascii="Times New Roman" w:hAnsi="Times New Roman" w:cs="Times New Roman"/>
          <w:b/>
          <w:bCs/>
          <w:shd w:val="clear" w:color="auto" w:fill="FFFFFF"/>
        </w:rPr>
        <w:t>если НДС не облагается</w:t>
      </w:r>
      <w:r w:rsidRPr="00CB63BF">
        <w:rPr>
          <w:rFonts w:ascii="Times New Roman" w:hAnsi="Times New Roman" w:cs="Times New Roman"/>
          <w:b/>
          <w:bCs/>
          <w:shd w:val="clear" w:color="auto" w:fill="FFFFFF"/>
        </w:rPr>
        <w:t xml:space="preserve">, </w:t>
      </w:r>
      <w:r>
        <w:rPr>
          <w:rFonts w:ascii="Times New Roman" w:hAnsi="Times New Roman" w:cs="Times New Roman"/>
          <w:b/>
          <w:bCs/>
          <w:shd w:val="clear" w:color="auto" w:fill="FFFFFF"/>
        </w:rPr>
        <w:t>то указать основание освобождения от налогообложения</w:t>
      </w:r>
      <w:r w:rsidRPr="00CB63BF">
        <w:rPr>
          <w:rFonts w:ascii="Times New Roman" w:hAnsi="Times New Roman" w:cs="Times New Roman"/>
          <w:b/>
          <w:bCs/>
          <w:shd w:val="clear" w:color="auto" w:fill="FFFFFF"/>
        </w:rPr>
        <w:t>)</w:t>
      </w:r>
      <w:r w:rsidR="00856964">
        <w:rPr>
          <w:rFonts w:ascii="Times New Roman" w:hAnsi="Times New Roman" w:cs="Times New Roman"/>
          <w:b/>
          <w:bCs/>
          <w:shd w:val="clear" w:color="auto" w:fill="FFFFFF"/>
        </w:rPr>
        <w:t>,</w:t>
      </w:r>
      <w:r>
        <w:rPr>
          <w:rFonts w:ascii="Times New Roman" w:hAnsi="Times New Roman" w:cs="Times New Roman"/>
          <w:b/>
          <w:bCs/>
          <w:shd w:val="clear" w:color="auto" w:fill="FFFFFF"/>
        </w:rPr>
        <w:t xml:space="preserve"> КВР 244</w:t>
      </w:r>
      <w:bookmarkEnd w:id="1"/>
      <w:r w:rsidR="00856964">
        <w:rPr>
          <w:rFonts w:ascii="Times New Roman" w:hAnsi="Times New Roman" w:cs="Times New Roman"/>
          <w:b/>
          <w:bCs/>
          <w:shd w:val="clear" w:color="auto" w:fill="FFFFFF"/>
        </w:rPr>
        <w:t>.</w:t>
      </w:r>
    </w:p>
    <w:p w:rsidR="006A0D9D" w:rsidRDefault="00A27A75">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4.3. </w:t>
      </w:r>
      <w:proofErr w:type="gramStart"/>
      <w:r>
        <w:rPr>
          <w:rFonts w:ascii="Times New Roman" w:hAnsi="Times New Roman" w:cs="Times New Roman"/>
        </w:rPr>
        <w:t>Цена настоящего Договора включает в себя стоимость Товара в соответствии со Спецификацией (Приложение №1 к настоящему Договору), транспортные расходы по доставке Товара по адресу Заказчика, стоимость работ по погрузке и разгрузке Товара по месту требования Заказчика, а также расходы на уплату налогов, сборов и других обязательных платежей, иные расходы, связанные с выполнением требований настоящего Договора.</w:t>
      </w:r>
      <w:proofErr w:type="gramEnd"/>
    </w:p>
    <w:p w:rsidR="006A0D9D" w:rsidRDefault="006A0D9D">
      <w:pPr>
        <w:widowControl w:val="0"/>
        <w:tabs>
          <w:tab w:val="left" w:pos="720"/>
        </w:tabs>
        <w:autoSpaceDE w:val="0"/>
        <w:autoSpaceDN w:val="0"/>
        <w:adjustRightInd w:val="0"/>
        <w:spacing w:after="0" w:line="240" w:lineRule="auto"/>
        <w:jc w:val="both"/>
        <w:rPr>
          <w:rFonts w:ascii="Times New Roman" w:hAnsi="Times New Roman" w:cs="Times New Roman"/>
        </w:rPr>
      </w:pPr>
    </w:p>
    <w:p w:rsidR="006A0D9D" w:rsidRDefault="00A27A75">
      <w:pPr>
        <w:widowControl w:val="0"/>
        <w:numPr>
          <w:ilvl w:val="0"/>
          <w:numId w:val="2"/>
        </w:numPr>
        <w:tabs>
          <w:tab w:val="left" w:pos="994"/>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Порядок оплаты</w:t>
      </w:r>
    </w:p>
    <w:p w:rsidR="006A0D9D" w:rsidRDefault="00A27A75">
      <w:pPr>
        <w:pStyle w:val="aa"/>
        <w:widowControl w:val="0"/>
        <w:tabs>
          <w:tab w:val="left" w:pos="0"/>
        </w:tabs>
        <w:autoSpaceDE w:val="0"/>
        <w:autoSpaceDN w:val="0"/>
        <w:adjustRightInd w:val="0"/>
        <w:spacing w:after="0" w:line="240" w:lineRule="auto"/>
        <w:ind w:left="0"/>
        <w:jc w:val="both"/>
        <w:rPr>
          <w:rFonts w:ascii="Times New Roman" w:hAnsi="Times New Roman"/>
        </w:rPr>
      </w:pPr>
      <w:r>
        <w:rPr>
          <w:rFonts w:ascii="Times New Roman" w:hAnsi="Times New Roman"/>
        </w:rPr>
        <w:tab/>
        <w:t xml:space="preserve">5.1. Расчеты по Договору производятся в рублях путем перечисления Заказчиком безналичных денежных средств на расчетный счет Поставщика, указанный в настоящем </w:t>
      </w:r>
      <w:r>
        <w:rPr>
          <w:rStyle w:val="grame"/>
          <w:rFonts w:ascii="Times New Roman" w:hAnsi="Times New Roman"/>
        </w:rPr>
        <w:t>Договоре</w:t>
      </w:r>
      <w:r>
        <w:rPr>
          <w:rFonts w:ascii="Times New Roman" w:hAnsi="Times New Roman"/>
        </w:rPr>
        <w:t>. Датой оплаты считается дата списания денежных сре</w:t>
      </w:r>
      <w:proofErr w:type="gramStart"/>
      <w:r>
        <w:rPr>
          <w:rFonts w:ascii="Times New Roman" w:hAnsi="Times New Roman"/>
        </w:rPr>
        <w:t>дств с л</w:t>
      </w:r>
      <w:proofErr w:type="gramEnd"/>
      <w:r>
        <w:rPr>
          <w:rFonts w:ascii="Times New Roman" w:hAnsi="Times New Roman"/>
        </w:rPr>
        <w:t>ицевого счета Заказчика.</w:t>
      </w:r>
    </w:p>
    <w:p w:rsidR="006A0D9D" w:rsidRPr="00CB63BF" w:rsidRDefault="00A27A75">
      <w:pPr>
        <w:widowControl w:val="0"/>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5.2. Оплата производится</w:t>
      </w:r>
      <w:r w:rsidRPr="00CB63BF">
        <w:rPr>
          <w:rFonts w:ascii="Times New Roman" w:hAnsi="Times New Roman" w:cs="Times New Roman"/>
        </w:rPr>
        <w:t xml:space="preserve"> </w:t>
      </w:r>
      <w:r>
        <w:rPr>
          <w:rFonts w:ascii="Times New Roman" w:hAnsi="Times New Roman" w:cs="Times New Roman"/>
        </w:rPr>
        <w:t>в следующем порядке</w:t>
      </w:r>
      <w:r w:rsidRPr="00CB63BF">
        <w:rPr>
          <w:rFonts w:ascii="Times New Roman" w:hAnsi="Times New Roman" w:cs="Times New Roman"/>
        </w:rPr>
        <w:t>:</w:t>
      </w:r>
    </w:p>
    <w:p w:rsidR="006A0D9D" w:rsidRDefault="00A27A75">
      <w:pPr>
        <w:widowControl w:val="0"/>
        <w:autoSpaceDE w:val="0"/>
        <w:autoSpaceDN w:val="0"/>
        <w:adjustRightInd w:val="0"/>
        <w:spacing w:after="0" w:line="240" w:lineRule="auto"/>
        <w:ind w:firstLine="708"/>
        <w:jc w:val="both"/>
        <w:rPr>
          <w:rFonts w:ascii="Times New Roman" w:hAnsi="Times New Roman" w:cs="Times New Roman"/>
        </w:rPr>
      </w:pPr>
      <w:r w:rsidRPr="00CB63BF">
        <w:rPr>
          <w:rFonts w:ascii="Times New Roman" w:hAnsi="Times New Roman" w:cs="Times New Roman"/>
        </w:rPr>
        <w:t xml:space="preserve">- 30% </w:t>
      </w:r>
      <w:r>
        <w:rPr>
          <w:rFonts w:ascii="Times New Roman" w:hAnsi="Times New Roman" w:cs="Times New Roman"/>
        </w:rPr>
        <w:t xml:space="preserve">стоимости Товара уплачивается Заказчиком после подписания Договора в течение трёх рабочих дней </w:t>
      </w:r>
      <w:proofErr w:type="gramStart"/>
      <w:r>
        <w:rPr>
          <w:rFonts w:ascii="Times New Roman" w:hAnsi="Times New Roman" w:cs="Times New Roman"/>
        </w:rPr>
        <w:t>с даты выставления</w:t>
      </w:r>
      <w:proofErr w:type="gramEnd"/>
      <w:r>
        <w:rPr>
          <w:rFonts w:ascii="Times New Roman" w:hAnsi="Times New Roman" w:cs="Times New Roman"/>
        </w:rPr>
        <w:t xml:space="preserve"> счёта;</w:t>
      </w:r>
    </w:p>
    <w:p w:rsidR="006A0D9D" w:rsidRDefault="00A27A75">
      <w:pPr>
        <w:widowControl w:val="0"/>
        <w:autoSpaceDE w:val="0"/>
        <w:autoSpaceDN w:val="0"/>
        <w:adjustRightInd w:val="0"/>
        <w:spacing w:after="0" w:line="240" w:lineRule="auto"/>
        <w:ind w:firstLine="708"/>
        <w:jc w:val="both"/>
        <w:rPr>
          <w:rFonts w:ascii="Times New Roman" w:hAnsi="Times New Roman" w:cs="Times New Roman"/>
        </w:rPr>
      </w:pPr>
      <w:r w:rsidRPr="00CB63BF">
        <w:rPr>
          <w:rFonts w:ascii="Times New Roman" w:hAnsi="Times New Roman" w:cs="Times New Roman"/>
        </w:rPr>
        <w:t xml:space="preserve">- 70% </w:t>
      </w:r>
      <w:r>
        <w:rPr>
          <w:rFonts w:ascii="Times New Roman" w:hAnsi="Times New Roman" w:cs="Times New Roman"/>
        </w:rPr>
        <w:t xml:space="preserve">стоимости Товара уплачивается Заказчиком по факту поставки Товара в течение 7 (семи) рабочих дней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Заказчиком товарной накладной и Акта приема-передачи товара (Приложение №2 к настоящему Договору) на основании выставленного Поставщиком счета, счета-фактуры (по необходимости).</w:t>
      </w:r>
    </w:p>
    <w:p w:rsidR="00B72960" w:rsidRPr="00524B33" w:rsidRDefault="00B72960" w:rsidP="00B72960">
      <w:pPr>
        <w:pStyle w:val="ae"/>
        <w:jc w:val="center"/>
        <w:rPr>
          <w:rFonts w:ascii="Times New Roman" w:hAnsi="Times New Roman"/>
          <w:b/>
        </w:rPr>
      </w:pPr>
      <w:bookmarkStart w:id="2" w:name="sub_1700"/>
      <w:r>
        <w:rPr>
          <w:rFonts w:ascii="Times New Roman" w:hAnsi="Times New Roman"/>
          <w:b/>
        </w:rPr>
        <w:t>6</w:t>
      </w:r>
      <w:r w:rsidRPr="00524B33">
        <w:rPr>
          <w:rFonts w:ascii="Times New Roman" w:hAnsi="Times New Roman"/>
          <w:b/>
        </w:rPr>
        <w:t>. Качество Товара</w:t>
      </w:r>
    </w:p>
    <w:bookmarkEnd w:id="2"/>
    <w:p w:rsidR="00B72960" w:rsidRPr="00524B33" w:rsidRDefault="00B72960" w:rsidP="00B72960">
      <w:pPr>
        <w:tabs>
          <w:tab w:val="left" w:pos="1134"/>
          <w:tab w:val="left" w:pos="3360"/>
        </w:tabs>
        <w:suppressAutoHyphens/>
        <w:spacing w:after="0" w:line="240" w:lineRule="auto"/>
        <w:ind w:firstLine="709"/>
        <w:jc w:val="both"/>
        <w:outlineLvl w:val="1"/>
        <w:rPr>
          <w:rFonts w:ascii="Times New Roman" w:hAnsi="Times New Roman"/>
        </w:rPr>
      </w:pPr>
      <w:r>
        <w:rPr>
          <w:rFonts w:ascii="Times New Roman" w:hAnsi="Times New Roman"/>
        </w:rPr>
        <w:t>6</w:t>
      </w:r>
      <w:r w:rsidRPr="00524B33">
        <w:rPr>
          <w:rFonts w:ascii="Times New Roman" w:hAnsi="Times New Roman"/>
        </w:rPr>
        <w:t xml:space="preserve">.1. </w:t>
      </w:r>
      <w:proofErr w:type="gramStart"/>
      <w:r w:rsidRPr="00524B33">
        <w:rPr>
          <w:rFonts w:ascii="Times New Roman" w:hAnsi="Times New Roman"/>
        </w:rPr>
        <w:t>Поставляемый Товар должен быть новым товаром (</w:t>
      </w:r>
      <w:r w:rsidRPr="00524B33">
        <w:rPr>
          <w:rFonts w:ascii="Times New Roman" w:hAnsi="Times New Roman"/>
          <w:bCs/>
        </w:rPr>
        <w:t>товаром, который не был в употреблении, который не был восстановлен, у которого не была осуществлена замена составных частей, не были восстановлены потребительские свойства</w:t>
      </w:r>
      <w:r w:rsidRPr="00524B33">
        <w:rPr>
          <w:rFonts w:ascii="Times New Roman" w:hAnsi="Times New Roman"/>
        </w:rPr>
        <w:t xml:space="preserve">), серийно выпускаемым. </w:t>
      </w:r>
      <w:proofErr w:type="gramEnd"/>
    </w:p>
    <w:p w:rsidR="00B72960" w:rsidRPr="00524B33" w:rsidRDefault="00B72960" w:rsidP="00B72960">
      <w:pPr>
        <w:tabs>
          <w:tab w:val="left" w:pos="1134"/>
          <w:tab w:val="left" w:pos="3360"/>
        </w:tabs>
        <w:suppressAutoHyphens/>
        <w:spacing w:after="0" w:line="240" w:lineRule="auto"/>
        <w:ind w:firstLine="709"/>
        <w:jc w:val="both"/>
        <w:outlineLvl w:val="1"/>
        <w:rPr>
          <w:rFonts w:ascii="Times New Roman" w:hAnsi="Times New Roman"/>
        </w:rPr>
      </w:pPr>
      <w:r>
        <w:rPr>
          <w:rFonts w:ascii="Times New Roman" w:hAnsi="Times New Roman"/>
        </w:rPr>
        <w:t>6</w:t>
      </w:r>
      <w:r w:rsidRPr="00524B33">
        <w:rPr>
          <w:rFonts w:ascii="Times New Roman" w:hAnsi="Times New Roman"/>
        </w:rPr>
        <w:t xml:space="preserve">.2. </w:t>
      </w:r>
      <w:r w:rsidRPr="00524B33">
        <w:rPr>
          <w:rFonts w:ascii="Times New Roman" w:hAnsi="Times New Roman"/>
          <w:bCs/>
        </w:rPr>
        <w:t>Товар разрешен к обращению на территории Российской Федерации в соответствии с требованиями Федерального закона от 21.11.2011 № 323-ФЗ «Об основах охраны здоровья граждан в Российской Федерации»</w:t>
      </w:r>
      <w:r w:rsidRPr="00524B33">
        <w:rPr>
          <w:rFonts w:ascii="Times New Roman" w:hAnsi="Times New Roman"/>
        </w:rPr>
        <w:t xml:space="preserve">. </w:t>
      </w:r>
    </w:p>
    <w:p w:rsidR="006A0D9D" w:rsidRDefault="00A27A75">
      <w:pPr>
        <w:pStyle w:val="ac"/>
        <w:widowControl w:val="0"/>
        <w:spacing w:before="0" w:after="0"/>
        <w:ind w:left="0" w:firstLine="709"/>
        <w:rPr>
          <w:sz w:val="22"/>
          <w:szCs w:val="22"/>
        </w:rPr>
      </w:pPr>
      <w:r>
        <w:rPr>
          <w:sz w:val="22"/>
          <w:szCs w:val="22"/>
        </w:rPr>
        <w:t>6.</w:t>
      </w:r>
      <w:r w:rsidR="00B72960">
        <w:rPr>
          <w:sz w:val="22"/>
          <w:szCs w:val="22"/>
        </w:rPr>
        <w:t>3</w:t>
      </w:r>
      <w:r>
        <w:rPr>
          <w:sz w:val="22"/>
          <w:szCs w:val="22"/>
        </w:rPr>
        <w:t xml:space="preserve">. Поставщик осуществляет поставку Товара в надлежащей упаковке, обеспечивающей сохранность Товара при транспортировке, при погрузо-разгрузочных работах к конечному месту поставки, а также в процессе хранения поставляемого Товара. </w:t>
      </w:r>
    </w:p>
    <w:p w:rsidR="006A0D9D" w:rsidRDefault="00A27A75">
      <w:pPr>
        <w:widowControl w:val="0"/>
        <w:spacing w:after="0" w:line="240" w:lineRule="auto"/>
        <w:ind w:firstLine="709"/>
        <w:jc w:val="both"/>
        <w:rPr>
          <w:rFonts w:ascii="Times New Roman" w:hAnsi="Times New Roman" w:cs="Times New Roman"/>
        </w:rPr>
      </w:pPr>
      <w:r>
        <w:rPr>
          <w:rFonts w:ascii="Times New Roman" w:hAnsi="Times New Roman" w:cs="Times New Roman"/>
        </w:rPr>
        <w:t>6.</w:t>
      </w:r>
      <w:r w:rsidR="00B72960">
        <w:rPr>
          <w:rFonts w:ascii="Times New Roman" w:hAnsi="Times New Roman" w:cs="Times New Roman"/>
        </w:rPr>
        <w:t>4</w:t>
      </w:r>
      <w:r>
        <w:rPr>
          <w:rFonts w:ascii="Times New Roman" w:hAnsi="Times New Roman" w:cs="Times New Roman"/>
        </w:rPr>
        <w:t xml:space="preserve">. Поставщик несет материальную ответственность </w:t>
      </w:r>
      <w:proofErr w:type="gramStart"/>
      <w:r>
        <w:rPr>
          <w:rFonts w:ascii="Times New Roman" w:hAnsi="Times New Roman" w:cs="Times New Roman"/>
        </w:rPr>
        <w:t>перед Заказчиком за повреждение Товара вследствие ненадлежащей упаковки в соответствии с действующим законодательством</w:t>
      </w:r>
      <w:proofErr w:type="gramEnd"/>
      <w:r>
        <w:rPr>
          <w:rFonts w:ascii="Times New Roman" w:hAnsi="Times New Roman" w:cs="Times New Roman"/>
        </w:rPr>
        <w:t xml:space="preserve"> Российской Федерации.</w:t>
      </w:r>
    </w:p>
    <w:p w:rsidR="006A0D9D" w:rsidRDefault="00A27A75">
      <w:pPr>
        <w:widowControl w:val="0"/>
        <w:tabs>
          <w:tab w:val="left" w:pos="720"/>
        </w:tabs>
        <w:spacing w:after="0" w:line="240" w:lineRule="auto"/>
        <w:jc w:val="center"/>
        <w:rPr>
          <w:rFonts w:ascii="Times New Roman" w:hAnsi="Times New Roman" w:cs="Times New Roman"/>
          <w:b/>
        </w:rPr>
      </w:pPr>
      <w:r>
        <w:rPr>
          <w:rFonts w:ascii="Times New Roman" w:hAnsi="Times New Roman" w:cs="Times New Roman"/>
          <w:b/>
          <w:bCs/>
        </w:rPr>
        <w:t>7. Гарантийные обязательства</w:t>
      </w:r>
    </w:p>
    <w:p w:rsidR="006A0D9D" w:rsidRDefault="00A27A75">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7.1. Гарантия качества Товара должна соответствовать требованиям действующих нормативных документов, утвержденных на данный вид Товара.</w:t>
      </w:r>
    </w:p>
    <w:p w:rsidR="006A0D9D" w:rsidRDefault="00A27A75">
      <w:pPr>
        <w:spacing w:after="0" w:line="240" w:lineRule="auto"/>
        <w:ind w:firstLine="720"/>
        <w:jc w:val="both"/>
        <w:rPr>
          <w:rFonts w:ascii="Times New Roman" w:hAnsi="Times New Roman" w:cs="Times New Roman"/>
        </w:rPr>
      </w:pPr>
      <w:r>
        <w:rPr>
          <w:rFonts w:ascii="Times New Roman" w:hAnsi="Times New Roman" w:cs="Times New Roman"/>
        </w:rPr>
        <w:t>7.2. В случае потери потребительских качеств и невозможности использования Товара в течение срока годности дефектный Товар подлежит замене силами Поставщика в течение 5 (пяти) рабочих дней с момента письменного уведомления Поставщика Заказчиком (по факсу или электронной почте).</w:t>
      </w:r>
    </w:p>
    <w:p w:rsidR="006A0D9D" w:rsidRDefault="00A27A75">
      <w:pPr>
        <w:spacing w:after="0" w:line="240" w:lineRule="auto"/>
        <w:ind w:firstLine="720"/>
        <w:contextualSpacing/>
        <w:jc w:val="both"/>
        <w:rPr>
          <w:rFonts w:ascii="Times New Roman" w:hAnsi="Times New Roman" w:cs="Times New Roman"/>
        </w:rPr>
      </w:pPr>
      <w:r>
        <w:rPr>
          <w:rFonts w:ascii="Times New Roman" w:hAnsi="Times New Roman" w:cs="Times New Roman"/>
        </w:rPr>
        <w:lastRenderedPageBreak/>
        <w:t>7.3. Заказчик вправе предъявить претензии к Поставщику, связанные с недостатками Товара по качеству, если данные недостатки Товара обнаружены при приемке Товара в порядке, установленном в разделе 8 настоящего Договора.</w:t>
      </w:r>
    </w:p>
    <w:p w:rsidR="006A0D9D" w:rsidRDefault="00A27A75">
      <w:pPr>
        <w:spacing w:after="0" w:line="240" w:lineRule="auto"/>
        <w:ind w:firstLine="720"/>
        <w:contextualSpacing/>
        <w:jc w:val="both"/>
        <w:rPr>
          <w:rFonts w:ascii="Times New Roman" w:hAnsi="Times New Roman" w:cs="Times New Roman"/>
        </w:rPr>
      </w:pPr>
      <w:r>
        <w:rPr>
          <w:rFonts w:ascii="Times New Roman" w:hAnsi="Times New Roman" w:cs="Times New Roman"/>
        </w:rPr>
        <w:t>7.4.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 и/или использования Товара при соблюдении Заказчиком условий хранения и/или использования Товара.</w:t>
      </w:r>
    </w:p>
    <w:p w:rsidR="006A0D9D" w:rsidRDefault="00A27A75">
      <w:pPr>
        <w:spacing w:after="0" w:line="240" w:lineRule="auto"/>
        <w:ind w:firstLine="720"/>
        <w:contextualSpacing/>
        <w:jc w:val="both"/>
        <w:rPr>
          <w:rFonts w:ascii="Times New Roman" w:hAnsi="Times New Roman" w:cs="Times New Roman"/>
        </w:rPr>
      </w:pPr>
      <w:r>
        <w:rPr>
          <w:rFonts w:ascii="Times New Roman" w:hAnsi="Times New Roman" w:cs="Times New Roman"/>
        </w:rPr>
        <w:t xml:space="preserve">7.5. Поставляемый Товар должен быть новым, не бывшим в употреблении, не восстановленным, не иметь скрытых дефектов и брака. </w:t>
      </w:r>
    </w:p>
    <w:p w:rsidR="006A0D9D" w:rsidRDefault="00A27A75">
      <w:pPr>
        <w:spacing w:after="0" w:line="240" w:lineRule="auto"/>
        <w:ind w:firstLine="720"/>
        <w:contextualSpacing/>
        <w:jc w:val="both"/>
        <w:rPr>
          <w:rFonts w:ascii="Times New Roman" w:hAnsi="Times New Roman" w:cs="Times New Roman"/>
        </w:rPr>
      </w:pPr>
      <w:r>
        <w:rPr>
          <w:rFonts w:ascii="Times New Roman" w:hAnsi="Times New Roman" w:cs="Times New Roman"/>
        </w:rPr>
        <w:t xml:space="preserve">7.6. </w:t>
      </w:r>
      <w:r>
        <w:rPr>
          <w:rFonts w:ascii="Times New Roman" w:hAnsi="Times New Roman"/>
          <w:color w:val="000000"/>
        </w:rPr>
        <w:t xml:space="preserve">Гарантийный срок на весь поставляемый Товар составляет не менее 12 (двенадцати) месяцев </w:t>
      </w:r>
      <w:proofErr w:type="gramStart"/>
      <w:r>
        <w:rPr>
          <w:rFonts w:ascii="Times New Roman" w:hAnsi="Times New Roman"/>
          <w:color w:val="000000"/>
        </w:rPr>
        <w:t>с даты подписания</w:t>
      </w:r>
      <w:proofErr w:type="gramEnd"/>
      <w:r>
        <w:rPr>
          <w:rFonts w:ascii="Times New Roman" w:hAnsi="Times New Roman"/>
          <w:color w:val="000000"/>
        </w:rPr>
        <w:t xml:space="preserve"> товарной накладной и Акта приема-передачи товара (Приложение №2 к настоящему Договору).</w:t>
      </w:r>
    </w:p>
    <w:p w:rsidR="006A0D9D" w:rsidRDefault="006A0D9D">
      <w:pPr>
        <w:widowControl w:val="0"/>
        <w:tabs>
          <w:tab w:val="left" w:pos="720"/>
          <w:tab w:val="left" w:pos="1080"/>
          <w:tab w:val="left" w:pos="1260"/>
        </w:tabs>
        <w:autoSpaceDE w:val="0"/>
        <w:autoSpaceDN w:val="0"/>
        <w:adjustRightInd w:val="0"/>
        <w:spacing w:after="0" w:line="240" w:lineRule="auto"/>
        <w:jc w:val="center"/>
        <w:rPr>
          <w:rFonts w:ascii="Times New Roman" w:hAnsi="Times New Roman" w:cs="Times New Roman"/>
          <w:b/>
        </w:rPr>
      </w:pPr>
    </w:p>
    <w:p w:rsidR="006A0D9D" w:rsidRDefault="00A27A75">
      <w:pPr>
        <w:widowControl w:val="0"/>
        <w:tabs>
          <w:tab w:val="left" w:pos="720"/>
          <w:tab w:val="left" w:pos="1080"/>
          <w:tab w:val="left" w:pos="1260"/>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8. Сдача-приемка Товара</w:t>
      </w:r>
    </w:p>
    <w:p w:rsidR="006A0D9D" w:rsidRDefault="00A27A75">
      <w:pPr>
        <w:widowControl w:val="0"/>
        <w:tabs>
          <w:tab w:val="left" w:pos="720"/>
          <w:tab w:val="left" w:pos="1080"/>
          <w:tab w:val="left" w:pos="1260"/>
        </w:tabs>
        <w:autoSpaceDE w:val="0"/>
        <w:autoSpaceDN w:val="0"/>
        <w:adjustRightInd w:val="0"/>
        <w:spacing w:after="0" w:line="240" w:lineRule="auto"/>
        <w:ind w:firstLine="709"/>
        <w:jc w:val="both"/>
        <w:rPr>
          <w:rFonts w:ascii="Times New Roman" w:hAnsi="Times New Roman" w:cs="Times New Roman"/>
          <w:b/>
          <w:bCs/>
        </w:rPr>
      </w:pPr>
      <w:bookmarkStart w:id="3" w:name="sub_1710"/>
      <w:r>
        <w:rPr>
          <w:rFonts w:ascii="Times New Roman" w:hAnsi="Times New Roman" w:cs="Times New Roman"/>
        </w:rPr>
        <w:t xml:space="preserve">8.1. Поставка Товара осуществляется в согласованную с Заказчиком дату и время. Разгрузка Товара осуществляется силами Поставщика. Поставщик несет ответственность за повреждение упаковки Товара, поставленного Товара и имущества Заказчика при выполнении разгрузки. </w:t>
      </w:r>
    </w:p>
    <w:p w:rsidR="006A0D9D" w:rsidRDefault="00A27A75">
      <w:pPr>
        <w:widowControl w:val="0"/>
        <w:tabs>
          <w:tab w:val="left" w:pos="720"/>
          <w:tab w:val="left" w:pos="1080"/>
          <w:tab w:val="left" w:pos="1260"/>
        </w:tabs>
        <w:autoSpaceDE w:val="0"/>
        <w:autoSpaceDN w:val="0"/>
        <w:adjustRightInd w:val="0"/>
        <w:spacing w:after="0" w:line="240" w:lineRule="auto"/>
        <w:ind w:firstLine="709"/>
        <w:jc w:val="both"/>
        <w:rPr>
          <w:rFonts w:ascii="Times New Roman" w:hAnsi="Times New Roman" w:cs="Times New Roman"/>
          <w:bCs/>
        </w:rPr>
      </w:pPr>
      <w:r>
        <w:rPr>
          <w:rFonts w:ascii="Times New Roman" w:hAnsi="Times New Roman" w:cs="Times New Roman"/>
          <w:bCs/>
        </w:rPr>
        <w:t>8.2. Этапы приемки Товара:</w:t>
      </w:r>
    </w:p>
    <w:p w:rsidR="006A0D9D" w:rsidRDefault="00A27A75">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контроль отсутствия или наличия внешних повреждений транспортной упаковки;</w:t>
      </w:r>
    </w:p>
    <w:p w:rsidR="006A0D9D" w:rsidRDefault="00A27A75">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вскрывается транспортная упаковка товара, Заказчиком осуществляется проверка комплектности поставки Товара, наименования Товара, производителя Товара, технических характеристик и потребительских свойств Товара на соответствие сведениям, указанным в Спецификации (Приложение №1 к настоящему Договору);</w:t>
      </w:r>
    </w:p>
    <w:p w:rsidR="006A0D9D" w:rsidRDefault="00A27A75">
      <w:pPr>
        <w:pStyle w:val="ConsPlusNormal"/>
        <w:widowControl/>
        <w:ind w:firstLine="709"/>
        <w:jc w:val="both"/>
        <w:rPr>
          <w:rFonts w:ascii="Times New Roman" w:hAnsi="Times New Roman" w:cs="Times New Roman"/>
          <w:sz w:val="22"/>
          <w:szCs w:val="22"/>
        </w:rPr>
      </w:pPr>
      <w:r>
        <w:rPr>
          <w:rFonts w:ascii="Times New Roman" w:hAnsi="Times New Roman" w:cs="Times New Roman"/>
          <w:sz w:val="22"/>
          <w:szCs w:val="22"/>
        </w:rPr>
        <w:t>- проверка наличия сопроводительных документов, а также документов, подтверждающих качество Товара, в том числе сертификатов и других удостоверений производителя;</w:t>
      </w:r>
    </w:p>
    <w:p w:rsidR="006A0D9D" w:rsidRDefault="00A27A75">
      <w:pPr>
        <w:widowControl w:val="0"/>
        <w:tabs>
          <w:tab w:val="left" w:pos="900"/>
        </w:tabs>
        <w:spacing w:after="0" w:line="240" w:lineRule="auto"/>
        <w:ind w:firstLine="709"/>
        <w:jc w:val="both"/>
        <w:rPr>
          <w:rFonts w:ascii="Times New Roman" w:hAnsi="Times New Roman" w:cs="Times New Roman"/>
        </w:rPr>
      </w:pPr>
      <w:r>
        <w:rPr>
          <w:rFonts w:ascii="Times New Roman" w:hAnsi="Times New Roman" w:cs="Times New Roman"/>
        </w:rPr>
        <w:t>- проверка полноты и правильности оформления комплекта товарных накладных и Акта приема-передачи товара (Приложение №2 к настоящему Договору);</w:t>
      </w:r>
    </w:p>
    <w:p w:rsidR="006A0D9D" w:rsidRDefault="00A27A75">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 Заказчиком принимается решение о соответствии или несоответствии поставленного Товара требованиям, указанным в Спецификации (Приложение №1 к настоящему Договору). </w:t>
      </w:r>
    </w:p>
    <w:p w:rsidR="006A0D9D" w:rsidRDefault="00A27A75">
      <w:pPr>
        <w:pStyle w:val="ae"/>
        <w:ind w:firstLine="709"/>
        <w:jc w:val="both"/>
        <w:rPr>
          <w:rFonts w:ascii="Times New Roman" w:hAnsi="Times New Roman"/>
        </w:rPr>
      </w:pPr>
      <w:r>
        <w:rPr>
          <w:rFonts w:ascii="Times New Roman" w:hAnsi="Times New Roman"/>
        </w:rPr>
        <w:t xml:space="preserve">8.3. </w:t>
      </w:r>
      <w:proofErr w:type="gramStart"/>
      <w:r>
        <w:rPr>
          <w:rFonts w:ascii="Times New Roman" w:hAnsi="Times New Roman"/>
        </w:rPr>
        <w:t>Представитель Заказчика, ответственный за приемку Товара по качеству, оформляет документ,   подтверждающий соответствие Товара условиям Договора (в случае отсутствия претензий) либо документ, подтверждающий несоответствие Товара условиям Договора (в случае обнаружения несоответствия поставленного Товара указанным в настоящем Договоре сведениям, или неполной комплектности поставки Товара, в том числе несоответствия по качеству, количеству, ассортименту Товара), и передает указанный документ представителю Заказчика, ответственному за приемку</w:t>
      </w:r>
      <w:proofErr w:type="gramEnd"/>
      <w:r>
        <w:rPr>
          <w:rFonts w:ascii="Times New Roman" w:hAnsi="Times New Roman"/>
        </w:rPr>
        <w:t xml:space="preserve"> Товара.</w:t>
      </w:r>
    </w:p>
    <w:p w:rsidR="006A0D9D" w:rsidRDefault="00A27A75">
      <w:pPr>
        <w:tabs>
          <w:tab w:val="left" w:pos="709"/>
        </w:tabs>
        <w:spacing w:after="0" w:line="240" w:lineRule="auto"/>
        <w:ind w:firstLine="539"/>
        <w:jc w:val="both"/>
        <w:rPr>
          <w:rFonts w:ascii="Times New Roman" w:hAnsi="Times New Roman" w:cs="Times New Roman"/>
        </w:rPr>
      </w:pPr>
      <w:r>
        <w:rPr>
          <w:rFonts w:ascii="Times New Roman" w:hAnsi="Times New Roman" w:cs="Times New Roman"/>
        </w:rPr>
        <w:t>8.4. Заказчик не позднее 20 (двадцати) рабочих дней, следующих за днем поступления документов о приемке, осуществляет одно из следующих действий:</w:t>
      </w:r>
    </w:p>
    <w:p w:rsidR="006A0D9D" w:rsidRDefault="00A27A75">
      <w:pPr>
        <w:tabs>
          <w:tab w:val="left" w:pos="709"/>
        </w:tabs>
        <w:spacing w:after="0" w:line="240" w:lineRule="auto"/>
        <w:ind w:firstLine="539"/>
        <w:jc w:val="both"/>
        <w:rPr>
          <w:rFonts w:ascii="Times New Roman" w:hAnsi="Times New Roman" w:cs="Times New Roman"/>
        </w:rPr>
      </w:pPr>
      <w:r>
        <w:rPr>
          <w:rFonts w:ascii="Times New Roman" w:hAnsi="Times New Roman" w:cs="Times New Roman"/>
        </w:rPr>
        <w:t>8.4.1. При отсутствии у Заказчика претензий по количеству и качеству поставленного Товара Заказчик подписывает акт приема-передачи Товара, товарную (товарно-транспортную) накладную, счет, счет-фактуру (при наличии). После этого Товар считается переданным Поставщиком Заказчику.</w:t>
      </w:r>
    </w:p>
    <w:p w:rsidR="006A0D9D" w:rsidRDefault="00A27A75">
      <w:pPr>
        <w:tabs>
          <w:tab w:val="left" w:pos="709"/>
        </w:tabs>
        <w:spacing w:after="0" w:line="240" w:lineRule="auto"/>
        <w:ind w:firstLine="539"/>
        <w:jc w:val="both"/>
        <w:rPr>
          <w:rFonts w:ascii="Times New Roman" w:hAnsi="Times New Roman" w:cs="Times New Roman"/>
        </w:rPr>
      </w:pPr>
      <w:r>
        <w:rPr>
          <w:rFonts w:ascii="Times New Roman" w:hAnsi="Times New Roman" w:cs="Times New Roman"/>
        </w:rPr>
        <w:t xml:space="preserve">8.4.2. </w:t>
      </w:r>
      <w:proofErr w:type="gramStart"/>
      <w:r>
        <w:rPr>
          <w:rFonts w:ascii="Times New Roman" w:hAnsi="Times New Roman" w:cs="Times New Roman"/>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Pr>
            <w:rFonts w:ascii="Times New Roman" w:hAnsi="Times New Roman" w:cs="Times New Roman"/>
          </w:rPr>
          <w:t>пункте 8.4</w:t>
        </w:r>
      </w:hyperlink>
      <w:r>
        <w:rPr>
          <w:rFonts w:ascii="Times New Roman" w:hAnsi="Times New Roman" w:cs="Times New Roman"/>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Times New Roman" w:hAnsi="Times New Roman" w:cs="Times New Roman"/>
        </w:rPr>
        <w:t xml:space="preserve"> сроков их устранения.</w:t>
      </w:r>
    </w:p>
    <w:p w:rsidR="006A0D9D" w:rsidRDefault="00A27A75">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8.5. </w:t>
      </w:r>
      <w:proofErr w:type="gramStart"/>
      <w:r>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Pr>
            <w:rFonts w:ascii="Times New Roman" w:hAnsi="Times New Roman" w:cs="Times New Roman"/>
            <w:color w:val="000000"/>
            <w:sz w:val="22"/>
            <w:szCs w:val="22"/>
          </w:rPr>
          <w:t xml:space="preserve">пункте </w:t>
        </w:r>
      </w:hyperlink>
      <w:r>
        <w:rPr>
          <w:rFonts w:ascii="Times New Roman" w:hAnsi="Times New Roman" w:cs="Times New Roman"/>
          <w:sz w:val="22"/>
          <w:szCs w:val="22"/>
        </w:rPr>
        <w:t>8.4</w:t>
      </w:r>
      <w:r>
        <w:rPr>
          <w:rFonts w:ascii="Times New Roman" w:hAnsi="Times New Roman" w:cs="Times New Roman"/>
          <w:color w:val="000000"/>
          <w:sz w:val="22"/>
          <w:szCs w:val="22"/>
        </w:rPr>
        <w:t xml:space="preserve"> Договора</w:t>
      </w:r>
      <w:r>
        <w:rPr>
          <w:rFonts w:ascii="Times New Roman" w:hAnsi="Times New Roman" w:cs="Times New Roman"/>
          <w:sz w:val="22"/>
          <w:szCs w:val="22"/>
        </w:rPr>
        <w:t>,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Times New Roman" w:hAnsi="Times New Roman" w:cs="Times New Roman"/>
          <w:sz w:val="22"/>
          <w:szCs w:val="22"/>
        </w:rPr>
        <w:t xml:space="preserve"> сроков их устранения.</w:t>
      </w:r>
    </w:p>
    <w:p w:rsidR="006A0D9D" w:rsidRDefault="00A27A75">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A0D9D" w:rsidRDefault="00A27A75">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8.7.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w:t>
      </w:r>
      <w:r>
        <w:rPr>
          <w:rFonts w:ascii="Times New Roman" w:hAnsi="Times New Roman" w:cs="Times New Roman"/>
          <w:sz w:val="22"/>
          <w:szCs w:val="22"/>
        </w:rPr>
        <w:lastRenderedPageBreak/>
        <w:t>этого Товара и устранено Поставщиком.</w:t>
      </w:r>
    </w:p>
    <w:p w:rsidR="006A0D9D" w:rsidRDefault="00A27A75">
      <w:pPr>
        <w:spacing w:after="0" w:line="240" w:lineRule="auto"/>
        <w:ind w:firstLine="567"/>
        <w:jc w:val="both"/>
        <w:rPr>
          <w:rFonts w:ascii="Times New Roman" w:hAnsi="Times New Roman" w:cs="Times New Roman"/>
        </w:rPr>
      </w:pPr>
      <w:r>
        <w:rPr>
          <w:rFonts w:ascii="Times New Roman" w:hAnsi="Times New Roman" w:cs="Times New Roman"/>
        </w:rPr>
        <w:t>8.8. Датой приемки поставленного Товара считается дата подписания Заказчиком акта приема-передачи Товара</w:t>
      </w:r>
    </w:p>
    <w:p w:rsidR="006A0D9D" w:rsidRDefault="00A27A75">
      <w:pPr>
        <w:widowControl w:val="0"/>
        <w:tabs>
          <w:tab w:val="left" w:pos="720"/>
          <w:tab w:val="left" w:pos="1080"/>
          <w:tab w:val="left" w:pos="1260"/>
        </w:tabs>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8.9.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w:t>
      </w:r>
    </w:p>
    <w:p w:rsidR="006A0D9D" w:rsidRDefault="00A27A75">
      <w:pPr>
        <w:widowControl w:val="0"/>
        <w:tabs>
          <w:tab w:val="left" w:pos="720"/>
        </w:tabs>
        <w:spacing w:after="0" w:line="240" w:lineRule="auto"/>
        <w:rPr>
          <w:rFonts w:ascii="Times New Roman" w:hAnsi="Times New Roman" w:cs="Times New Roman"/>
          <w:bCs/>
        </w:rPr>
      </w:pPr>
      <w:r>
        <w:rPr>
          <w:rFonts w:ascii="Times New Roman" w:hAnsi="Times New Roman" w:cs="Times New Roman"/>
          <w:bCs/>
        </w:rPr>
        <w:tab/>
      </w:r>
    </w:p>
    <w:p w:rsidR="006A0D9D" w:rsidRDefault="00A27A75">
      <w:pPr>
        <w:widowControl w:val="0"/>
        <w:tabs>
          <w:tab w:val="left" w:pos="720"/>
        </w:tabs>
        <w:spacing w:after="0" w:line="240" w:lineRule="auto"/>
        <w:jc w:val="center"/>
        <w:rPr>
          <w:rFonts w:ascii="Times New Roman" w:hAnsi="Times New Roman" w:cs="Times New Roman"/>
          <w:b/>
        </w:rPr>
      </w:pPr>
      <w:r>
        <w:rPr>
          <w:rFonts w:ascii="Times New Roman" w:hAnsi="Times New Roman" w:cs="Times New Roman"/>
          <w:b/>
        </w:rPr>
        <w:t>9. Ответственность сторон</w:t>
      </w:r>
    </w:p>
    <w:bookmarkEnd w:id="3"/>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9.1.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В случае привлечения к исполнению Договора соисполнителей ответственность перед Заказчиком за неисполнение обязательств по Договору</w:t>
      </w:r>
      <w:proofErr w:type="gramEnd"/>
      <w:r>
        <w:rPr>
          <w:rFonts w:ascii="Times New Roman" w:eastAsia="Times New Roman" w:hAnsi="Times New Roman" w:cs="Times New Roman"/>
          <w:color w:val="000000"/>
        </w:rPr>
        <w:t xml:space="preserve"> несет Подрядчик.</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9.2. </w:t>
      </w:r>
      <w:proofErr w:type="gramStart"/>
      <w:r>
        <w:rPr>
          <w:rFonts w:ascii="Times New Roman" w:eastAsia="Times New Roman" w:hAnsi="Times New Roman" w:cs="Times New Roman"/>
          <w:color w:val="000000"/>
        </w:rPr>
        <w:t xml:space="preserve">Размер штрафа устанавливается Договором в порядке, установленном </w:t>
      </w:r>
      <w:hyperlink r:id="rId8" w:anchor="/document/71757358/entry/1000" w:history="1">
        <w:r>
          <w:rPr>
            <w:rFonts w:ascii="Times New Roman" w:eastAsia="Times New Roman" w:hAnsi="Times New Roman" w:cs="Times New Roman"/>
            <w:color w:val="000000"/>
          </w:rPr>
          <w:t>Правилами</w:t>
        </w:r>
      </w:hyperlink>
      <w:r>
        <w:rPr>
          <w:rFonts w:ascii="Times New Roman" w:eastAsia="Times New Roman" w:hAnsi="Times New Roman" w:cs="Times New Roman"/>
          <w:color w:val="00000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и размера пени, начисляемой за каждый день просрочки исполнения поставщиком, (подрядчиком, Подрядчиком) обязательства, предусмотренного Договором, утвержденными </w:t>
      </w:r>
      <w:hyperlink r:id="rId9" w:anchor="/document/71757358/entry/0" w:history="1">
        <w:r>
          <w:rPr>
            <w:rFonts w:ascii="Times New Roman" w:eastAsia="Times New Roman" w:hAnsi="Times New Roman" w:cs="Times New Roman"/>
            <w:color w:val="000000"/>
          </w:rPr>
          <w:t>постановлением</w:t>
        </w:r>
      </w:hyperlink>
      <w:r>
        <w:rPr>
          <w:rFonts w:ascii="Times New Roman" w:eastAsia="Times New Roman" w:hAnsi="Times New Roman" w:cs="Times New Roman"/>
          <w:color w:val="000000"/>
        </w:rPr>
        <w:t xml:space="preserve"> Правительства Российской Федерации от 30 августа 2017</w:t>
      </w:r>
      <w:proofErr w:type="gramEnd"/>
      <w:r>
        <w:rPr>
          <w:rFonts w:ascii="Times New Roman" w:eastAsia="Times New Roman" w:hAnsi="Times New Roman" w:cs="Times New Roman"/>
          <w:color w:val="000000"/>
        </w:rPr>
        <w:t xml:space="preserve"> г. N 1042 (далее – Правила определения размера штрафа).</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9.3.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0" w:anchor="/document/10180094/entry/200" w:history="1">
        <w:r>
          <w:rPr>
            <w:rFonts w:ascii="Times New Roman" w:eastAsia="Times New Roman" w:hAnsi="Times New Roman" w:cs="Times New Roman"/>
            <w:color w:val="000000"/>
          </w:rPr>
          <w:t xml:space="preserve">ставки </w:t>
        </w:r>
      </w:hyperlink>
      <w:r>
        <w:rPr>
          <w:rFonts w:ascii="Times New Roman" w:eastAsia="Times New Roman" w:hAnsi="Times New Roman" w:cs="Times New Roman"/>
          <w:color w:val="000000"/>
        </w:rPr>
        <w:t>Центрального банка Российской Федерации от неуплаченной в срок суммы.</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9.5. За каждый факт неисполнения Заказчиком обязательств, предусмотренных Договором, за исключением просрочки исполнения обязательств, предусмотренных Контрактом, Подрядчик вправе взыскать с Заказчика штраф в размере </w:t>
      </w:r>
      <w:r>
        <w:rPr>
          <w:rFonts w:ascii="Times New Roman" w:eastAsia="Times New Roman" w:hAnsi="Times New Roman" w:cs="Times New Roman"/>
          <w:b/>
          <w:color w:val="000000"/>
        </w:rPr>
        <w:t>1000 рублей 00 копеек (Одна тысяча рублей 00 копеек)</w:t>
      </w:r>
      <w:r>
        <w:rPr>
          <w:rFonts w:ascii="Times New Roman" w:eastAsia="Times New Roman" w:hAnsi="Times New Roman" w:cs="Times New Roman"/>
          <w:color w:val="000000"/>
        </w:rPr>
        <w:t>.</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9.6. В случае нарушения Подрядчиком срока представления документов, предусмотренных Договором, Заказчик не несет ответственность, установленную </w:t>
      </w:r>
      <w:hyperlink r:id="rId11" w:anchor="/document/71358646/entry/11103" w:history="1">
        <w:r>
          <w:rPr>
            <w:rFonts w:ascii="Times New Roman" w:eastAsia="Times New Roman" w:hAnsi="Times New Roman" w:cs="Times New Roman"/>
            <w:color w:val="000000"/>
          </w:rPr>
          <w:t>пунктами 9.3 - 9.5</w:t>
        </w:r>
      </w:hyperlink>
      <w:r>
        <w:rPr>
          <w:rFonts w:ascii="Times New Roman" w:eastAsia="Times New Roman" w:hAnsi="Times New Roman" w:cs="Times New Roman"/>
          <w:color w:val="000000"/>
        </w:rPr>
        <w:t xml:space="preserve"> Договора.</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9.7.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9.8.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9.9. </w:t>
      </w:r>
      <w:proofErr w:type="gramStart"/>
      <w:r>
        <w:rPr>
          <w:rFonts w:ascii="Times New Roman" w:eastAsia="Times New Roman" w:hAnsi="Times New Roman" w:cs="Times New Roman"/>
          <w:color w:val="000000"/>
        </w:rPr>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устанавливается Договором в размере одной трехсотой действующей на дату уплаты пени </w:t>
      </w:r>
      <w:hyperlink r:id="rId12" w:anchor="/document/10180094/entry/100" w:history="1">
        <w:r>
          <w:rPr>
            <w:rFonts w:ascii="Times New Roman" w:eastAsia="Times New Roman" w:hAnsi="Times New Roman" w:cs="Times New Roman"/>
            <w:color w:val="000000"/>
            <w:u w:val="single"/>
          </w:rPr>
          <w:t>ключевой ставки</w:t>
        </w:r>
      </w:hyperlink>
      <w:r>
        <w:rPr>
          <w:rFonts w:ascii="Times New Roman" w:eastAsia="Times New Roman" w:hAnsi="Times New Roman" w:cs="Times New Roman"/>
          <w:color w:val="000000"/>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Pr>
          <w:rFonts w:ascii="Times New Roman" w:eastAsia="Times New Roman" w:hAnsi="Times New Roman" w:cs="Times New Roman"/>
          <w:color w:val="000000"/>
        </w:rPr>
        <w:t>)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color w:val="000000"/>
        </w:rPr>
      </w:pPr>
      <w:r>
        <w:rPr>
          <w:rFonts w:ascii="Times New Roman" w:eastAsia="Times New Roman" w:hAnsi="Times New Roman" w:cs="Times New Roman"/>
          <w:color w:val="000000"/>
        </w:rPr>
        <w:t>9.10.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Pr>
          <w:rFonts w:ascii="Times New Roman" w:eastAsia="Times New Roman" w:hAnsi="Times New Roman" w:cs="Times New Roman"/>
          <w:b/>
          <w:color w:val="000000"/>
        </w:rPr>
        <w:t>.</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9.11.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Подрядчик выплачивает Заказчику штраф в размере </w:t>
      </w:r>
      <w:r>
        <w:rPr>
          <w:rFonts w:ascii="Times New Roman" w:eastAsia="Times New Roman" w:hAnsi="Times New Roman" w:cs="Times New Roman"/>
          <w:b/>
          <w:color w:val="000000"/>
        </w:rPr>
        <w:t>1000 рублей 00 копеек (Одна тысяча рублей 00 копеек)</w:t>
      </w:r>
      <w:r>
        <w:rPr>
          <w:rFonts w:ascii="Times New Roman" w:eastAsia="Times New Roman" w:hAnsi="Times New Roman" w:cs="Times New Roman"/>
          <w:color w:val="000000"/>
        </w:rPr>
        <w:t>.</w:t>
      </w:r>
    </w:p>
    <w:p w:rsidR="006A0D9D" w:rsidRDefault="00A27A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9.12.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6A0D9D" w:rsidRDefault="00A27A7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9.13. </w:t>
      </w:r>
      <w:r>
        <w:rPr>
          <w:rFonts w:ascii="Times New Roman" w:eastAsia="Times New Roman" w:hAnsi="Times New Roman" w:cs="Times New Roman"/>
          <w:color w:val="000000"/>
          <w:highlight w:val="white"/>
        </w:rPr>
        <w:t>В случае нарушения Подрядчиком обязательств по Договору Заказчик вправе удержать начисленные за нарушения штрафы и пени из суммы, подлежащей уплате за исполнение обязательств по настоящему Договору.</w:t>
      </w:r>
    </w:p>
    <w:p w:rsidR="006A0D9D" w:rsidRDefault="006A0D9D">
      <w:pPr>
        <w:spacing w:after="0" w:line="240" w:lineRule="auto"/>
        <w:jc w:val="center"/>
        <w:rPr>
          <w:rFonts w:ascii="Times New Roman" w:eastAsia="Times New Roman" w:hAnsi="Times New Roman" w:cs="Times New Roman"/>
          <w:b/>
        </w:rPr>
      </w:pPr>
    </w:p>
    <w:p w:rsidR="006A0D9D" w:rsidRDefault="00A27A75">
      <w:pPr>
        <w:spacing w:after="0" w:line="259" w:lineRule="auto"/>
        <w:ind w:left="915" w:right="734"/>
        <w:jc w:val="center"/>
        <w:rPr>
          <w:rFonts w:ascii="Times New Roman" w:eastAsia="Times New Roman" w:hAnsi="Times New Roman" w:cs="Times New Roman"/>
          <w:b/>
        </w:rPr>
      </w:pPr>
      <w:r>
        <w:rPr>
          <w:rFonts w:ascii="Times New Roman" w:eastAsia="Times New Roman" w:hAnsi="Times New Roman" w:cs="Times New Roman"/>
          <w:b/>
        </w:rPr>
        <w:lastRenderedPageBreak/>
        <w:t>10. Порядок урегулирования споров</w:t>
      </w:r>
    </w:p>
    <w:p w:rsidR="006A0D9D" w:rsidRDefault="00A27A75">
      <w:pPr>
        <w:spacing w:after="0" w:line="240" w:lineRule="auto"/>
        <w:ind w:right="-20" w:firstLine="709"/>
        <w:jc w:val="both"/>
        <w:rPr>
          <w:rFonts w:ascii="Times New Roman" w:eastAsia="Times New Roman" w:hAnsi="Times New Roman" w:cs="Times New Roman"/>
          <w:b/>
        </w:rPr>
      </w:pPr>
      <w:r>
        <w:rPr>
          <w:rFonts w:ascii="Times New Roman" w:eastAsia="Times New Roman" w:hAnsi="Times New Roman" w:cs="Times New Roman"/>
        </w:rPr>
        <w:t xml:space="preserve">10.1. В случае возникновения споров и разногласий по настоящему Договору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Договора обязателен. Сторона, получившая претензию, обязана направить ответ в течение 10 (десяти) календарных дней </w:t>
      </w:r>
      <w:proofErr w:type="gramStart"/>
      <w:r>
        <w:rPr>
          <w:rFonts w:ascii="Times New Roman" w:eastAsia="Times New Roman" w:hAnsi="Times New Roman" w:cs="Times New Roman"/>
        </w:rPr>
        <w:t>с даты</w:t>
      </w:r>
      <w:proofErr w:type="gramEnd"/>
      <w:r>
        <w:rPr>
          <w:rFonts w:ascii="Times New Roman" w:eastAsia="Times New Roman" w:hAnsi="Times New Roman" w:cs="Times New Roman"/>
        </w:rPr>
        <w:t xml:space="preserve"> ее получения.</w:t>
      </w:r>
    </w:p>
    <w:p w:rsidR="006A0D9D" w:rsidRDefault="00A27A75">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10.2. В случае невозможности разрешить спор в порядке переговоров, спор подлежит рассмотрению в Арбитражном суде города Санкт-Петербурга и Ленинградской области.</w:t>
      </w:r>
    </w:p>
    <w:p w:rsidR="006A0D9D" w:rsidRDefault="006A0D9D">
      <w:pPr>
        <w:widowControl w:val="0"/>
        <w:shd w:val="clear" w:color="auto" w:fill="FFFFFF"/>
        <w:spacing w:after="0" w:line="240" w:lineRule="auto"/>
        <w:jc w:val="center"/>
        <w:rPr>
          <w:rFonts w:ascii="Times New Roman" w:eastAsia="Times New Roman" w:hAnsi="Times New Roman" w:cs="Times New Roman"/>
          <w:b/>
        </w:rPr>
      </w:pPr>
    </w:p>
    <w:p w:rsidR="006A0D9D" w:rsidRDefault="00A27A75">
      <w:pPr>
        <w:widowControl w:val="0"/>
        <w:shd w:val="clear" w:color="auto" w:fill="FFFFFF"/>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11. Обстоятельства непреодолимой силы</w:t>
      </w:r>
    </w:p>
    <w:p w:rsidR="006A0D9D" w:rsidRDefault="00A27A75">
      <w:pPr>
        <w:widowControl w:val="0"/>
        <w:pBdr>
          <w:top w:val="nil"/>
          <w:left w:val="nil"/>
          <w:bottom w:val="nil"/>
          <w:right w:val="nil"/>
          <w:between w:val="nil"/>
        </w:pBdr>
        <w:shd w:val="clear" w:color="auto" w:fill="FFFFFF"/>
        <w:tabs>
          <w:tab w:val="left" w:pos="0"/>
        </w:tabs>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11.1. </w:t>
      </w:r>
      <w:proofErr w:type="gramStart"/>
      <w:r>
        <w:rPr>
          <w:rFonts w:ascii="Times New Roman" w:eastAsia="Times New Roman" w:hAnsi="Times New Roman" w:cs="Times New Roman"/>
          <w:color w:val="000000"/>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w:t>
      </w:r>
      <w:proofErr w:type="gramEnd"/>
      <w:r>
        <w:rPr>
          <w:rFonts w:ascii="Times New Roman" w:eastAsia="Times New Roman" w:hAnsi="Times New Roman" w:cs="Times New Roman"/>
          <w:color w:val="000000"/>
        </w:rPr>
        <w:t xml:space="preserve"> обстоятельства непосредственно повлияли на исполнение настоящего Договора.</w:t>
      </w:r>
    </w:p>
    <w:p w:rsidR="006A0D9D" w:rsidRDefault="00A27A75">
      <w:pPr>
        <w:widowControl w:val="0"/>
        <w:shd w:val="clear" w:color="auto" w:fill="FFFFFF"/>
        <w:tabs>
          <w:tab w:val="left" w:pos="0"/>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11.2.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6A0D9D" w:rsidRDefault="00A27A75">
      <w:pPr>
        <w:widowControl w:val="0"/>
        <w:shd w:val="clear" w:color="auto" w:fill="FFFFFF"/>
        <w:tabs>
          <w:tab w:val="left" w:pos="0"/>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11.3.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w:t>
      </w:r>
      <w:proofErr w:type="gramStart"/>
      <w:r>
        <w:rPr>
          <w:rFonts w:ascii="Times New Roman" w:eastAsia="Times New Roman" w:hAnsi="Times New Roman" w:cs="Times New Roman"/>
        </w:rPr>
        <w:t>случаев общеизвестности наступления обстоятельств непреодолимой силы</w:t>
      </w:r>
      <w:proofErr w:type="gramEnd"/>
      <w:r>
        <w:rPr>
          <w:rFonts w:ascii="Times New Roman" w:eastAsia="Times New Roman" w:hAnsi="Times New Roman" w:cs="Times New Roman"/>
        </w:rPr>
        <w:t>.</w:t>
      </w:r>
    </w:p>
    <w:p w:rsidR="006A0D9D" w:rsidRDefault="00A27A75">
      <w:pPr>
        <w:widowControl w:val="0"/>
        <w:shd w:val="clear" w:color="auto" w:fill="FFFFFF"/>
        <w:tabs>
          <w:tab w:val="left" w:pos="0"/>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11.4.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w:t>
      </w:r>
      <w:proofErr w:type="gramStart"/>
      <w:r>
        <w:rPr>
          <w:rFonts w:ascii="Times New Roman" w:eastAsia="Times New Roman" w:hAnsi="Times New Roman" w:cs="Times New Roman"/>
        </w:rPr>
        <w:t>случаев общеизвестности наступления обстоятельств непреодолимой силы</w:t>
      </w:r>
      <w:proofErr w:type="gramEnd"/>
      <w:r>
        <w:rPr>
          <w:rFonts w:ascii="Times New Roman" w:eastAsia="Times New Roman" w:hAnsi="Times New Roman" w:cs="Times New Roman"/>
        </w:rPr>
        <w:t>.</w:t>
      </w:r>
    </w:p>
    <w:p w:rsidR="006A0D9D" w:rsidRDefault="00A27A75">
      <w:pPr>
        <w:widowControl w:val="0"/>
        <w:shd w:val="clear" w:color="auto" w:fill="FFFFFF"/>
        <w:tabs>
          <w:tab w:val="left" w:pos="0"/>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11.5. </w:t>
      </w:r>
      <w:proofErr w:type="gramStart"/>
      <w:r>
        <w:rPr>
          <w:rFonts w:ascii="Times New Roman" w:eastAsia="Times New Roman" w:hAnsi="Times New Roman" w:cs="Times New Roman"/>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roofErr w:type="gramEnd"/>
    </w:p>
    <w:p w:rsidR="006A0D9D" w:rsidRDefault="00A27A75">
      <w:pPr>
        <w:widowControl w:val="0"/>
        <w:shd w:val="clear" w:color="auto" w:fill="FFFFFF"/>
        <w:tabs>
          <w:tab w:val="left" w:pos="0"/>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11.6. Если эти обстоятельства будут продолжаться более 1 месяца, Стороны проведут переговоры для обсуждения сложившейся ситуации и поиска возможных путей ее разрешения.</w:t>
      </w:r>
    </w:p>
    <w:p w:rsidR="006A0D9D" w:rsidRDefault="00A27A75">
      <w:pPr>
        <w:widowControl w:val="0"/>
        <w:shd w:val="clear" w:color="auto" w:fill="FFFFFF"/>
        <w:tabs>
          <w:tab w:val="left" w:pos="0"/>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11.7. Если Стороны не найдут взаимоприемлемого решения, то каждая из Сторон может обратиться в суд с иском об изменении или расторжении Договора в связи с существенным изменением обстоятельств.</w:t>
      </w:r>
    </w:p>
    <w:p w:rsidR="006A0D9D" w:rsidRDefault="006A0D9D">
      <w:pPr>
        <w:widowControl w:val="0"/>
        <w:spacing w:after="0" w:line="240" w:lineRule="auto"/>
        <w:jc w:val="center"/>
        <w:rPr>
          <w:rFonts w:ascii="Times New Roman" w:eastAsia="Times New Roman" w:hAnsi="Times New Roman" w:cs="Times New Roman"/>
          <w:b/>
        </w:rPr>
      </w:pPr>
    </w:p>
    <w:p w:rsidR="006A0D9D" w:rsidRDefault="00A27A7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12. Конфиденциальность</w:t>
      </w:r>
    </w:p>
    <w:p w:rsidR="006A0D9D" w:rsidRDefault="00A27A75">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12.1.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A0D9D" w:rsidRDefault="00A27A75">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12.2. Передача информации третьим лицам или иное разглашение информации, признанной по настоящему Контракту конфиденциальной, может осуществляться только с письменного согласия другой стороны. Исключения из настоящего положения составляют случаи обязательного предоставления информации, предусмотренные действующими нормативно-правовыми актами.</w:t>
      </w:r>
    </w:p>
    <w:p w:rsidR="006A0D9D" w:rsidRDefault="006A0D9D">
      <w:pPr>
        <w:widowControl w:val="0"/>
        <w:spacing w:after="0" w:line="240" w:lineRule="auto"/>
        <w:jc w:val="center"/>
        <w:rPr>
          <w:rFonts w:ascii="Times New Roman" w:eastAsia="Times New Roman" w:hAnsi="Times New Roman" w:cs="Times New Roman"/>
          <w:b/>
        </w:rPr>
      </w:pPr>
    </w:p>
    <w:p w:rsidR="006A0D9D" w:rsidRDefault="00A27A75">
      <w:pPr>
        <w:widowControl w:val="0"/>
        <w:pBdr>
          <w:top w:val="nil"/>
          <w:left w:val="nil"/>
          <w:bottom w:val="nil"/>
          <w:right w:val="nil"/>
          <w:between w:val="nil"/>
        </w:pBdr>
        <w:tabs>
          <w:tab w:val="left" w:pos="851"/>
          <w:tab w:val="left" w:pos="993"/>
        </w:tabs>
        <w:spacing w:after="0" w:line="240" w:lineRule="auto"/>
        <w:ind w:firstLine="709"/>
        <w:jc w:val="center"/>
        <w:rPr>
          <w:rFonts w:ascii="Times New Roman" w:eastAsia="Times New Roman" w:hAnsi="Times New Roman" w:cs="Times New Roman"/>
          <w:color w:val="000000"/>
        </w:rPr>
      </w:pPr>
      <w:r>
        <w:rPr>
          <w:rFonts w:ascii="Times New Roman" w:eastAsia="Times New Roman" w:hAnsi="Times New Roman" w:cs="Times New Roman"/>
          <w:b/>
          <w:color w:val="000000"/>
        </w:rPr>
        <w:t>13. Порядок внесения дополнений, изменения и расторжения Договора</w:t>
      </w:r>
    </w:p>
    <w:p w:rsidR="006A0D9D" w:rsidRDefault="00A27A75">
      <w:pPr>
        <w:widowControl w:val="0"/>
        <w:pBdr>
          <w:top w:val="nil"/>
          <w:left w:val="nil"/>
          <w:bottom w:val="nil"/>
          <w:right w:val="nil"/>
          <w:between w:val="nil"/>
        </w:pBdr>
        <w:tabs>
          <w:tab w:val="left" w:pos="851"/>
          <w:tab w:val="left" w:pos="993"/>
        </w:tabs>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13.1. Дополнения и изменения к Договору имеют силу только в том случае, если они оформлены в письменном виде и подписаны обеими Сторонами и если они не противоречат требованиям действующей на момент составления таких дополнений редакции Закона о контрактной системе.</w:t>
      </w:r>
    </w:p>
    <w:p w:rsidR="006A0D9D" w:rsidRDefault="00A27A75">
      <w:pPr>
        <w:tabs>
          <w:tab w:val="left" w:pos="993"/>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13.2. Изменение существенных условий Договора при его исполнении допускается в случаях, предусмотренных действующим законодательством Российской Федерации.</w:t>
      </w:r>
    </w:p>
    <w:p w:rsidR="006A0D9D" w:rsidRDefault="00A27A75">
      <w:pPr>
        <w:widowControl w:val="0"/>
        <w:pBdr>
          <w:top w:val="nil"/>
          <w:left w:val="nil"/>
          <w:bottom w:val="nil"/>
          <w:right w:val="nil"/>
          <w:between w:val="nil"/>
        </w:pBdr>
        <w:tabs>
          <w:tab w:val="left" w:pos="851"/>
          <w:tab w:val="left" w:pos="993"/>
        </w:tabs>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13.3.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6A0D9D" w:rsidRDefault="00A27A75">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13.4.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0D9D" w:rsidRDefault="00A27A75">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13.5. Заказчик вправе провести экспертизу с привлечением экспертов, экспертных организаций до принятия решения об одностороннем отказе от исполнения Договора.</w:t>
      </w:r>
    </w:p>
    <w:p w:rsidR="006A0D9D" w:rsidRDefault="00A27A75">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13.6.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0D9D" w:rsidRDefault="00A27A75">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13.7.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A0D9D" w:rsidRDefault="00A27A75">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13.8. В случае расторжения настоящего Договора по инициативе любой из Сторон, Стороны производят сверку расчетов, которой подтверждается объем, переданной Поставщиком.</w:t>
      </w:r>
    </w:p>
    <w:p w:rsidR="006A0D9D" w:rsidRDefault="00A27A75">
      <w:pPr>
        <w:widowControl w:val="0"/>
        <w:pBdr>
          <w:top w:val="nil"/>
          <w:left w:val="nil"/>
          <w:bottom w:val="nil"/>
          <w:right w:val="nil"/>
          <w:between w:val="nil"/>
        </w:pBdr>
        <w:tabs>
          <w:tab w:val="left" w:pos="851"/>
          <w:tab w:val="left" w:pos="993"/>
        </w:tabs>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13.9.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10-дневный срок с момента получения другой стороной уведомления.</w:t>
      </w:r>
    </w:p>
    <w:p w:rsidR="006A0D9D" w:rsidRDefault="00A27A75">
      <w:pPr>
        <w:widowControl w:val="0"/>
        <w:pBdr>
          <w:top w:val="nil"/>
          <w:left w:val="nil"/>
          <w:bottom w:val="nil"/>
          <w:right w:val="nil"/>
          <w:between w:val="nil"/>
        </w:pBdr>
        <w:tabs>
          <w:tab w:val="left" w:pos="851"/>
          <w:tab w:val="left" w:pos="993"/>
        </w:tabs>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13.10. Несоблюдение Поставщиком требований пункта 2.2. Договора является существенным нарушением условий исполнения Договора.</w:t>
      </w:r>
    </w:p>
    <w:p w:rsidR="006A0D9D" w:rsidRDefault="006A0D9D">
      <w:pPr>
        <w:pBdr>
          <w:top w:val="nil"/>
          <w:left w:val="nil"/>
          <w:bottom w:val="nil"/>
          <w:right w:val="nil"/>
          <w:between w:val="nil"/>
        </w:pBdr>
        <w:spacing w:after="0" w:line="240" w:lineRule="auto"/>
        <w:ind w:left="1070"/>
        <w:jc w:val="center"/>
        <w:rPr>
          <w:rFonts w:ascii="Times New Roman" w:eastAsia="Times New Roman" w:hAnsi="Times New Roman" w:cs="Times New Roman"/>
          <w:b/>
          <w:color w:val="000000"/>
        </w:rPr>
      </w:pPr>
    </w:p>
    <w:p w:rsidR="006A0D9D" w:rsidRDefault="00A27A75">
      <w:pPr>
        <w:pBdr>
          <w:top w:val="nil"/>
          <w:left w:val="nil"/>
          <w:bottom w:val="nil"/>
          <w:right w:val="nil"/>
          <w:between w:val="nil"/>
        </w:pBdr>
        <w:spacing w:after="0" w:line="240" w:lineRule="auto"/>
        <w:ind w:left="107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14. </w:t>
      </w:r>
      <w:proofErr w:type="spellStart"/>
      <w:r>
        <w:rPr>
          <w:rFonts w:ascii="Times New Roman" w:eastAsia="Times New Roman" w:hAnsi="Times New Roman" w:cs="Times New Roman"/>
          <w:b/>
          <w:color w:val="000000"/>
        </w:rPr>
        <w:t>Антикоррупционная</w:t>
      </w:r>
      <w:proofErr w:type="spellEnd"/>
      <w:r>
        <w:rPr>
          <w:rFonts w:ascii="Times New Roman" w:eastAsia="Times New Roman" w:hAnsi="Times New Roman" w:cs="Times New Roman"/>
          <w:b/>
          <w:color w:val="000000"/>
        </w:rPr>
        <w:t xml:space="preserve"> оговорка</w:t>
      </w:r>
    </w:p>
    <w:p w:rsidR="006A0D9D" w:rsidRDefault="00A27A75">
      <w:pPr>
        <w:spacing w:after="0" w:line="24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    14.1. </w:t>
      </w:r>
      <w:proofErr w:type="gramStart"/>
      <w:r>
        <w:rPr>
          <w:rFonts w:ascii="Times New Roman" w:eastAsia="Times New Roman" w:hAnsi="Times New Roman" w:cs="Times New Roman"/>
        </w:rPr>
        <w:t xml:space="preserve">При исполнении своих обязательств по Договору Стороны, их </w:t>
      </w:r>
      <w:proofErr w:type="spellStart"/>
      <w:r>
        <w:rPr>
          <w:rFonts w:ascii="Times New Roman" w:eastAsia="Times New Roman" w:hAnsi="Times New Roman" w:cs="Times New Roman"/>
        </w:rPr>
        <w:t>аффилированные</w:t>
      </w:r>
      <w:proofErr w:type="spellEnd"/>
      <w:r>
        <w:rPr>
          <w:rFonts w:ascii="Times New Roman" w:eastAsia="Times New Roman" w:hAnsi="Times New Roman" w:cs="Times New Roman"/>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6A0D9D" w:rsidRDefault="00A27A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14.2. </w:t>
      </w:r>
      <w:proofErr w:type="gramStart"/>
      <w:r>
        <w:rPr>
          <w:rFonts w:ascii="Times New Roman" w:eastAsia="Times New Roman" w:hAnsi="Times New Roman" w:cs="Times New Roman"/>
          <w:color w:val="000000"/>
        </w:rPr>
        <w:t xml:space="preserve">При исполнении своих обязательств по Договору Стороны, их </w:t>
      </w:r>
      <w:proofErr w:type="spellStart"/>
      <w:r>
        <w:rPr>
          <w:rFonts w:ascii="Times New Roman" w:eastAsia="Times New Roman" w:hAnsi="Times New Roman" w:cs="Times New Roman"/>
          <w:color w:val="000000"/>
        </w:rPr>
        <w:t>аффилированные</w:t>
      </w:r>
      <w:proofErr w:type="spellEnd"/>
      <w:r>
        <w:rPr>
          <w:rFonts w:ascii="Times New Roman" w:eastAsia="Times New Roman" w:hAnsi="Times New Roman" w:cs="Times New Roman"/>
          <w:color w:val="000000"/>
        </w:rPr>
        <w:t xml:space="preserve">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w:t>
      </w:r>
      <w:proofErr w:type="gramEnd"/>
      <w:r>
        <w:rPr>
          <w:rFonts w:ascii="Times New Roman" w:eastAsia="Times New Roman" w:hAnsi="Times New Roman" w:cs="Times New Roman"/>
          <w:color w:val="000000"/>
        </w:rPr>
        <w:t xml:space="preserve"> возникновения конфликта интересов в связи с исполнением условий Договора.</w:t>
      </w:r>
    </w:p>
    <w:p w:rsidR="006A0D9D" w:rsidRDefault="00A27A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14.3. В случае возникновения у Стороны подозрений, что произошло или может произойти нарушение каких-либо положений настоящего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A0D9D" w:rsidRDefault="00A27A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ее </w:t>
      </w:r>
      <w:proofErr w:type="spellStart"/>
      <w:r>
        <w:rPr>
          <w:rFonts w:ascii="Times New Roman" w:eastAsia="Times New Roman" w:hAnsi="Times New Roman" w:cs="Times New Roman"/>
          <w:color w:val="000000"/>
        </w:rPr>
        <w:t>аффилированными</w:t>
      </w:r>
      <w:proofErr w:type="spellEnd"/>
      <w:r>
        <w:rPr>
          <w:rFonts w:ascii="Times New Roman" w:eastAsia="Times New Roman" w:hAnsi="Times New Roman" w:cs="Times New Roman"/>
          <w:color w:val="000000"/>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w:t>
      </w:r>
      <w:proofErr w:type="gramEnd"/>
      <w:r>
        <w:rPr>
          <w:rFonts w:ascii="Times New Roman" w:eastAsia="Times New Roman" w:hAnsi="Times New Roman" w:cs="Times New Roman"/>
          <w:color w:val="000000"/>
        </w:rPr>
        <w:t xml:space="preserve">, нарушающих требования применимого законодательства Российской Федерации и международных актов о противодействии коррупции. </w:t>
      </w:r>
    </w:p>
    <w:p w:rsidR="006A0D9D" w:rsidRDefault="00A27A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14.4.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w:t>
      </w:r>
      <w:proofErr w:type="gramStart"/>
      <w:r>
        <w:rPr>
          <w:rFonts w:ascii="Times New Roman" w:eastAsia="Times New Roman" w:hAnsi="Times New Roman" w:cs="Times New Roman"/>
          <w:color w:val="000000"/>
        </w:rPr>
        <w:t>с даты получения</w:t>
      </w:r>
      <w:proofErr w:type="gramEnd"/>
      <w:r>
        <w:rPr>
          <w:rFonts w:ascii="Times New Roman" w:eastAsia="Times New Roman" w:hAnsi="Times New Roman" w:cs="Times New Roman"/>
          <w:color w:val="000000"/>
        </w:rPr>
        <w:t xml:space="preserve"> письменного уведомления.</w:t>
      </w:r>
    </w:p>
    <w:p w:rsidR="006A0D9D" w:rsidRDefault="00A27A7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14.5.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rFonts w:ascii="Times New Roman" w:eastAsia="Times New Roman" w:hAnsi="Times New Roman" w:cs="Times New Roman"/>
          <w:color w:val="000000"/>
        </w:rPr>
        <w:t>был</w:t>
      </w:r>
      <w:proofErr w:type="gramEnd"/>
      <w:r>
        <w:rPr>
          <w:rFonts w:ascii="Times New Roman" w:eastAsia="Times New Roman" w:hAnsi="Times New Roman" w:cs="Times New Roman"/>
          <w:color w:val="000000"/>
        </w:rPr>
        <w:t xml:space="preserve">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6A0D9D" w:rsidRDefault="006A0D9D">
      <w:pPr>
        <w:spacing w:after="0" w:line="240" w:lineRule="auto"/>
        <w:ind w:firstLine="567"/>
        <w:jc w:val="both"/>
        <w:rPr>
          <w:rFonts w:ascii="Times New Roman" w:eastAsia="Times New Roman" w:hAnsi="Times New Roman" w:cs="Times New Roman"/>
        </w:rPr>
      </w:pPr>
    </w:p>
    <w:p w:rsidR="006A0D9D" w:rsidRDefault="00A27A7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15. Срок действия Договора, прочие условия</w:t>
      </w:r>
    </w:p>
    <w:p w:rsidR="006A0D9D" w:rsidRDefault="00A27A75">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15.1. Настоящий Договор вступает в силу с момента подписания его Сторонами и действует до 30.0</w:t>
      </w:r>
      <w:bookmarkStart w:id="4" w:name="_GoBack"/>
      <w:bookmarkEnd w:id="4"/>
      <w:r w:rsidR="00C95506">
        <w:rPr>
          <w:rFonts w:ascii="Times New Roman" w:eastAsia="Times New Roman" w:hAnsi="Times New Roman" w:cs="Times New Roman"/>
        </w:rPr>
        <w:t>9</w:t>
      </w:r>
      <w:r>
        <w:rPr>
          <w:rFonts w:ascii="Times New Roman" w:eastAsia="Times New Roman" w:hAnsi="Times New Roman" w:cs="Times New Roman"/>
        </w:rPr>
        <w:t>.2026.</w:t>
      </w:r>
    </w:p>
    <w:p w:rsidR="006A0D9D" w:rsidRDefault="00A27A75">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15.2. Договор составлен в 2-х экземплярах, имеющих одинаковую юридическую силу, по одному экземпляру для каждой стороны.</w:t>
      </w:r>
    </w:p>
    <w:p w:rsidR="006A0D9D" w:rsidRDefault="00A27A75">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15.3. Все изменения, дополнения и приложения к настоящему Договору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rsidR="006A0D9D" w:rsidRDefault="00A27A75">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15.4. Ни одна из Сторон не вправе передавать свои права и обязанности по Договору третьей стороне без письменного на то согласия другой Стороны.</w:t>
      </w:r>
    </w:p>
    <w:p w:rsidR="006A0D9D" w:rsidRDefault="00A27A75">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15.5.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15.6. </w:t>
      </w:r>
      <w:r w:rsidRPr="00CB63BF">
        <w:rPr>
          <w:rFonts w:ascii="Times New Roman" w:eastAsia="Times New Roman" w:hAnsi="Times New Roman" w:cs="Times New Roman"/>
        </w:rPr>
        <w:t xml:space="preserve">Стороны договорились осуществлять документооборот в электронном виде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в рамках действующего между ними договора.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15.7. </w:t>
      </w:r>
      <w:r w:rsidRPr="00CB63BF">
        <w:rPr>
          <w:rFonts w:ascii="Times New Roman" w:eastAsia="Times New Roman" w:hAnsi="Times New Roman" w:cs="Times New Roman"/>
        </w:rPr>
        <w:t xml:space="preserve">Стороны договорились производить обмен электронными документами/пакетами электронных документов (несколько связанных между собой электронных документов подписанные одной усиленной квалифицированной электронной подписью) Универсальными передаточными документами (далее по тексту УПД) объединяющими в своем формате функции счета - фактуры и первичного документа (торговых накладных, актов выполненных работ, услуг), актами сверки, письмами.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15.8. </w:t>
      </w:r>
      <w:r w:rsidRPr="00CB63BF">
        <w:rPr>
          <w:rFonts w:ascii="Times New Roman" w:eastAsia="Times New Roman" w:hAnsi="Times New Roman" w:cs="Times New Roman"/>
        </w:rPr>
        <w:t>Стороны договорились при исполнении договора использовать во взаимоотношениях между собой систему электронного документооборота (далее - Система ЭДО) «СБИС». Оператором электронного документооборота по данному Дополнительному соглашению и Договору является «Тензор»</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15.9. </w:t>
      </w:r>
      <w:r w:rsidRPr="00CB63BF">
        <w:rPr>
          <w:rFonts w:ascii="Times New Roman" w:eastAsia="Times New Roman" w:hAnsi="Times New Roman" w:cs="Times New Roman"/>
        </w:rPr>
        <w:t xml:space="preserve">Стороны признают юридическую силу за документами, подписываемыми аналогами собственноручной подписи, в том числе: УПД, актами сверки, письмами. Электронные документы признаются эквивалентными соответствующим бумажным документам и порождают аналогичные им права и обязанности сторон.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15.10. </w:t>
      </w:r>
      <w:r w:rsidRPr="00CB63BF">
        <w:rPr>
          <w:rFonts w:ascii="Times New Roman" w:eastAsia="Times New Roman" w:hAnsi="Times New Roman" w:cs="Times New Roman"/>
        </w:rPr>
        <w:t xml:space="preserve"> 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15.11. </w:t>
      </w:r>
      <w:r w:rsidRPr="00CB63BF">
        <w:rPr>
          <w:rFonts w:ascii="Times New Roman" w:eastAsia="Times New Roman" w:hAnsi="Times New Roman" w:cs="Times New Roman"/>
        </w:rPr>
        <w:t xml:space="preserve"> Стороны признают датой </w:t>
      </w:r>
      <w:proofErr w:type="gramStart"/>
      <w:r w:rsidRPr="00CB63BF">
        <w:rPr>
          <w:rFonts w:ascii="Times New Roman" w:eastAsia="Times New Roman" w:hAnsi="Times New Roman" w:cs="Times New Roman"/>
        </w:rPr>
        <w:t>выставления/получения электронного документа/пакета электронных документов</w:t>
      </w:r>
      <w:proofErr w:type="gramEnd"/>
      <w:r w:rsidRPr="00CB63BF">
        <w:rPr>
          <w:rFonts w:ascii="Times New Roman" w:eastAsia="Times New Roman" w:hAnsi="Times New Roman" w:cs="Times New Roman"/>
        </w:rPr>
        <w:t xml:space="preserve"> по телекоммуникационным каналам связи — дату, зафиксированную в подтверждении Оператора о доставке электронного документа/пакета электронных документов.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15.12. </w:t>
      </w:r>
      <w:r w:rsidRPr="00CB63BF">
        <w:rPr>
          <w:rFonts w:ascii="Times New Roman" w:eastAsia="Times New Roman" w:hAnsi="Times New Roman" w:cs="Times New Roman"/>
        </w:rPr>
        <w:t xml:space="preserve">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15.13. </w:t>
      </w:r>
      <w:r w:rsidRPr="00CB63BF">
        <w:rPr>
          <w:rFonts w:ascii="Times New Roman" w:eastAsia="Times New Roman" w:hAnsi="Times New Roman" w:cs="Times New Roman"/>
        </w:rPr>
        <w:t xml:space="preserve">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Pr="00CB63BF">
        <w:rPr>
          <w:rFonts w:ascii="Times New Roman" w:eastAsia="Times New Roman" w:hAnsi="Times New Roman" w:cs="Times New Roman"/>
        </w:rPr>
        <w:t>пределах</w:t>
      </w:r>
      <w:proofErr w:type="gramEnd"/>
      <w:r w:rsidRPr="00CB63BF">
        <w:rPr>
          <w:rFonts w:ascii="Times New Roman" w:eastAsia="Times New Roman" w:hAnsi="Times New Roman" w:cs="Times New Roman"/>
        </w:rPr>
        <w:t xml:space="preserve"> имеющихся у него полномочий. Усиленная квалифицированная электронная подпись (далее – УКЭП), которой подписан документ, признается действительной до тех пор, пока иное не будет установлено в соответствии с законодательством РФ.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15.14. </w:t>
      </w:r>
      <w:r w:rsidRPr="00CB63BF">
        <w:rPr>
          <w:rFonts w:ascii="Times New Roman" w:eastAsia="Times New Roman" w:hAnsi="Times New Roman" w:cs="Times New Roman"/>
        </w:rPr>
        <w:t xml:space="preserve"> Каждая сторона в праве приостановить электронный документооборот на основании письменного уведомления стороно</w:t>
      </w:r>
      <w:proofErr w:type="gramStart"/>
      <w:r w:rsidRPr="00CB63BF">
        <w:rPr>
          <w:rFonts w:ascii="Times New Roman" w:eastAsia="Times New Roman" w:hAnsi="Times New Roman" w:cs="Times New Roman"/>
        </w:rPr>
        <w:t>й-</w:t>
      </w:r>
      <w:proofErr w:type="gramEnd"/>
      <w:r w:rsidRPr="00CB63BF">
        <w:rPr>
          <w:rFonts w:ascii="Times New Roman" w:eastAsia="Times New Roman" w:hAnsi="Times New Roman" w:cs="Times New Roman"/>
        </w:rPr>
        <w:t xml:space="preserve"> инициатором другой стороны не позднее 5-ти рабочих дней до предполагаемой даты приостановления.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15.15. </w:t>
      </w:r>
      <w:r w:rsidRPr="00CB63BF">
        <w:rPr>
          <w:rFonts w:ascii="Times New Roman" w:eastAsia="Times New Roman" w:hAnsi="Times New Roman" w:cs="Times New Roman"/>
        </w:rPr>
        <w:t xml:space="preserve"> Возобновление электронного документооборота производится на основании письменного уведомления стороной — инициатором приостановления электронного документооборота не позднее 5-ти рабочих дней до предполагаемой даты возобновления электронного документооборота. </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15.16. </w:t>
      </w:r>
      <w:r w:rsidRPr="00CB63BF">
        <w:rPr>
          <w:rFonts w:ascii="Times New Roman" w:eastAsia="Times New Roman" w:hAnsi="Times New Roman" w:cs="Times New Roman"/>
        </w:rPr>
        <w:t xml:space="preserve"> Соглашения об изменении или досрочном прекращении настоящего Соглашения и приложений к нему заключаются в том же порядке, что и настоящее Соглашение.</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15.17. </w:t>
      </w:r>
      <w:r w:rsidRPr="00CB63BF">
        <w:rPr>
          <w:rFonts w:ascii="Times New Roman" w:eastAsia="Times New Roman" w:hAnsi="Times New Roman" w:cs="Times New Roman"/>
        </w:rPr>
        <w:t xml:space="preserve"> УКЭП, которой подписан документ, признается действительной до тех пор, пока решением суда не установлено иное.</w:t>
      </w:r>
    </w:p>
    <w:p w:rsidR="00CB63BF" w:rsidRP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lastRenderedPageBreak/>
        <w:t xml:space="preserve">15.18. </w:t>
      </w:r>
      <w:r w:rsidRPr="00CB63BF">
        <w:rPr>
          <w:rFonts w:ascii="Times New Roman" w:eastAsia="Times New Roman" w:hAnsi="Times New Roman" w:cs="Times New Roman"/>
        </w:rPr>
        <w:t xml:space="preserve"> </w:t>
      </w:r>
      <w:proofErr w:type="gramStart"/>
      <w:r w:rsidRPr="00CB63BF">
        <w:rPr>
          <w:rFonts w:ascii="Times New Roman" w:eastAsia="Times New Roman" w:hAnsi="Times New Roman" w:cs="Times New Roman"/>
        </w:rPr>
        <w:t xml:space="preserve">Стороны договорились при исполнении договора руководствоваться Федеральным закон РФ № 63-ФЗ от 06.04.2011 г. «Об электронной подписи», ст.169 Налогового кодекса РФ с принятыми поправками (№229-ФЗ РФ от 27.07.2010г.), приказом Министерства Финансов РФ № 174 </w:t>
      </w:r>
      <w:proofErr w:type="spellStart"/>
      <w:r w:rsidRPr="00CB63BF">
        <w:rPr>
          <w:rFonts w:ascii="Times New Roman" w:eastAsia="Times New Roman" w:hAnsi="Times New Roman" w:cs="Times New Roman"/>
        </w:rPr>
        <w:t>н</w:t>
      </w:r>
      <w:proofErr w:type="spellEnd"/>
      <w:r w:rsidRPr="00CB63BF">
        <w:rPr>
          <w:rFonts w:ascii="Times New Roman" w:eastAsia="Times New Roman" w:hAnsi="Times New Roman" w:cs="Times New Roman"/>
        </w:rPr>
        <w:t xml:space="preserve"> от 10.11.2015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а также Приказом</w:t>
      </w:r>
      <w:proofErr w:type="gramEnd"/>
      <w:r w:rsidRPr="00CB63BF">
        <w:rPr>
          <w:rFonts w:ascii="Times New Roman" w:eastAsia="Times New Roman" w:hAnsi="Times New Roman" w:cs="Times New Roman"/>
        </w:rPr>
        <w:t xml:space="preserve"> Федеральной налоговой службы № ММВ-7-15/155@ от 24.03.2016 между сторонами разрешен обмен документами в электронной форме. </w:t>
      </w:r>
    </w:p>
    <w:p w:rsidR="00CB63BF" w:rsidRDefault="00CB63BF" w:rsidP="00CB63BF">
      <w:pPr>
        <w:spacing w:after="0" w:line="240" w:lineRule="auto"/>
        <w:ind w:right="14" w:firstLine="709"/>
        <w:jc w:val="both"/>
        <w:rPr>
          <w:rFonts w:ascii="Times New Roman" w:eastAsia="Times New Roman" w:hAnsi="Times New Roman" w:cs="Times New Roman"/>
        </w:rPr>
      </w:pPr>
      <w:r>
        <w:rPr>
          <w:rFonts w:ascii="Times New Roman" w:eastAsia="Times New Roman" w:hAnsi="Times New Roman" w:cs="Times New Roman"/>
        </w:rPr>
        <w:t xml:space="preserve">15.19. </w:t>
      </w:r>
      <w:r w:rsidRPr="00CB63BF">
        <w:rPr>
          <w:rFonts w:ascii="Times New Roman" w:eastAsia="Times New Roman" w:hAnsi="Times New Roman" w:cs="Times New Roman"/>
        </w:rPr>
        <w:t xml:space="preserve"> Все споры, возникающие в связи с исполнением настоящего Соглашения, рассматриваются судом в соответствии с подведомственностью по месту нахождения истца.</w:t>
      </w:r>
    </w:p>
    <w:p w:rsidR="006A0D9D" w:rsidRDefault="006A0D9D">
      <w:pPr>
        <w:widowControl w:val="0"/>
        <w:autoSpaceDE w:val="0"/>
        <w:autoSpaceDN w:val="0"/>
        <w:adjustRightInd w:val="0"/>
        <w:spacing w:after="0" w:line="240" w:lineRule="auto"/>
        <w:rPr>
          <w:rFonts w:ascii="Times New Roman" w:hAnsi="Times New Roman" w:cs="Times New Roman"/>
          <w:b/>
        </w:rPr>
      </w:pPr>
    </w:p>
    <w:p w:rsidR="006A0D9D" w:rsidRDefault="00A27A75">
      <w:pPr>
        <w:widowControl w:val="0"/>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 xml:space="preserve">16. Перечень приложений </w:t>
      </w:r>
    </w:p>
    <w:p w:rsidR="006A0D9D" w:rsidRDefault="00A27A75">
      <w:pPr>
        <w:widowControl w:val="0"/>
        <w:spacing w:after="0" w:line="240" w:lineRule="auto"/>
        <w:jc w:val="both"/>
        <w:rPr>
          <w:rFonts w:ascii="Times New Roman" w:hAnsi="Times New Roman" w:cs="Times New Roman"/>
        </w:rPr>
      </w:pPr>
      <w:r>
        <w:rPr>
          <w:rFonts w:ascii="Times New Roman" w:hAnsi="Times New Roman" w:cs="Times New Roman"/>
        </w:rPr>
        <w:t>Приложение № 1 «Спецификация»;</w:t>
      </w:r>
    </w:p>
    <w:p w:rsidR="006A0D9D" w:rsidRDefault="00A27A75">
      <w:pPr>
        <w:widowControl w:val="0"/>
        <w:spacing w:after="0" w:line="240" w:lineRule="auto"/>
        <w:jc w:val="both"/>
        <w:rPr>
          <w:rFonts w:ascii="Times New Roman" w:hAnsi="Times New Roman" w:cs="Times New Roman"/>
        </w:rPr>
      </w:pPr>
      <w:r>
        <w:rPr>
          <w:rFonts w:ascii="Times New Roman" w:hAnsi="Times New Roman" w:cs="Times New Roman"/>
        </w:rPr>
        <w:t>Приложение № 2 «Акт приема-передачи товара» (форма);</w:t>
      </w:r>
    </w:p>
    <w:p w:rsidR="006A0D9D" w:rsidRDefault="006A0D9D">
      <w:pPr>
        <w:spacing w:after="0" w:line="240" w:lineRule="auto"/>
        <w:jc w:val="center"/>
        <w:rPr>
          <w:rFonts w:ascii="Times New Roman" w:hAnsi="Times New Roman" w:cs="Times New Roman"/>
          <w:b/>
        </w:rPr>
      </w:pPr>
    </w:p>
    <w:p w:rsidR="006A0D9D" w:rsidRDefault="00A27A75">
      <w:pPr>
        <w:spacing w:after="0" w:line="240" w:lineRule="auto"/>
        <w:jc w:val="center"/>
        <w:rPr>
          <w:rFonts w:ascii="Times New Roman" w:hAnsi="Times New Roman" w:cs="Times New Roman"/>
          <w:b/>
        </w:rPr>
      </w:pPr>
      <w:r>
        <w:rPr>
          <w:rFonts w:ascii="Times New Roman" w:hAnsi="Times New Roman" w:cs="Times New Roman"/>
          <w:b/>
        </w:rPr>
        <w:t>17. Адреса, банковские реквизиты и подписи сторон:</w:t>
      </w:r>
    </w:p>
    <w:tbl>
      <w:tblPr>
        <w:tblW w:w="10314" w:type="dxa"/>
        <w:tblLook w:val="0000"/>
      </w:tblPr>
      <w:tblGrid>
        <w:gridCol w:w="4928"/>
        <w:gridCol w:w="5386"/>
      </w:tblGrid>
      <w:tr w:rsidR="006A0D9D">
        <w:tc>
          <w:tcPr>
            <w:tcW w:w="4928" w:type="dxa"/>
          </w:tcPr>
          <w:p w:rsidR="006A0D9D" w:rsidRDefault="00A27A75">
            <w:pPr>
              <w:pStyle w:val="ConsPlusNormal"/>
              <w:ind w:firstLine="0"/>
              <w:jc w:val="both"/>
              <w:rPr>
                <w:rFonts w:ascii="Times New Roman" w:hAnsi="Times New Roman" w:cs="Times New Roman"/>
                <w:b/>
                <w:sz w:val="22"/>
                <w:szCs w:val="22"/>
              </w:rPr>
            </w:pPr>
            <w:r>
              <w:rPr>
                <w:rFonts w:ascii="Times New Roman" w:hAnsi="Times New Roman" w:cs="Times New Roman"/>
                <w:b/>
                <w:sz w:val="22"/>
                <w:szCs w:val="22"/>
              </w:rPr>
              <w:t>Заказчик</w:t>
            </w:r>
          </w:p>
          <w:p w:rsidR="006A0D9D" w:rsidRDefault="00A27A75">
            <w:pPr>
              <w:widowControl w:val="0"/>
              <w:shd w:val="clear" w:color="auto" w:fill="FFFFFF"/>
              <w:spacing w:after="0" w:line="240" w:lineRule="auto"/>
              <w:rPr>
                <w:rFonts w:ascii="Times New Roman" w:hAnsi="Times New Roman" w:cs="Times New Roman"/>
                <w:b/>
                <w:bCs/>
              </w:rPr>
            </w:pPr>
            <w:r>
              <w:rPr>
                <w:rFonts w:ascii="Times New Roman" w:hAnsi="Times New Roman" w:cs="Times New Roman"/>
                <w:b/>
                <w:bCs/>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Pr>
                <w:rFonts w:ascii="Times New Roman" w:hAnsi="Times New Roman" w:cs="Times New Roman"/>
                <w:b/>
                <w:bCs/>
              </w:rPr>
              <w:t>Турнера</w:t>
            </w:r>
            <w:proofErr w:type="spellEnd"/>
            <w:r>
              <w:rPr>
                <w:rFonts w:ascii="Times New Roman" w:hAnsi="Times New Roman" w:cs="Times New Roman"/>
                <w:b/>
                <w:bCs/>
              </w:rPr>
              <w:t xml:space="preserve">» Министерства здравоохранения Российской Федерации (ФГБУ «НМИЦ детской травматологии и ортопедии имени Г.И. </w:t>
            </w:r>
            <w:proofErr w:type="spellStart"/>
            <w:r>
              <w:rPr>
                <w:rFonts w:ascii="Times New Roman" w:hAnsi="Times New Roman" w:cs="Times New Roman"/>
                <w:b/>
                <w:bCs/>
              </w:rPr>
              <w:t>Турнера</w:t>
            </w:r>
            <w:proofErr w:type="spellEnd"/>
            <w:r>
              <w:rPr>
                <w:rFonts w:ascii="Times New Roman" w:hAnsi="Times New Roman" w:cs="Times New Roman"/>
                <w:b/>
                <w:bCs/>
              </w:rPr>
              <w:t>» Минздрава России)</w:t>
            </w:r>
          </w:p>
          <w:p w:rsidR="006A0D9D" w:rsidRDefault="00A27A75">
            <w:pPr>
              <w:widowControl w:val="0"/>
              <w:shd w:val="clear" w:color="auto" w:fill="FFFFFF"/>
              <w:spacing w:after="0" w:line="240" w:lineRule="auto"/>
              <w:jc w:val="both"/>
              <w:rPr>
                <w:rFonts w:ascii="Times New Roman" w:hAnsi="Times New Roman"/>
              </w:rPr>
            </w:pPr>
            <w:r>
              <w:rPr>
                <w:rFonts w:ascii="Times New Roman" w:hAnsi="Times New Roman"/>
              </w:rPr>
              <w:t>Адрес местонахождения: 196603, город Санкт-Петербург, город Пушкин, улица Парковая, д. 64, литра Б.</w:t>
            </w:r>
          </w:p>
          <w:p w:rsidR="006A0D9D" w:rsidRDefault="00A27A75">
            <w:pPr>
              <w:widowControl w:val="0"/>
              <w:shd w:val="clear" w:color="auto" w:fill="FFFFFF"/>
              <w:spacing w:after="0" w:line="240" w:lineRule="auto"/>
              <w:jc w:val="both"/>
              <w:rPr>
                <w:rFonts w:ascii="Times New Roman" w:hAnsi="Times New Roman"/>
              </w:rPr>
            </w:pPr>
            <w:r>
              <w:rPr>
                <w:rFonts w:ascii="Times New Roman" w:hAnsi="Times New Roman"/>
              </w:rPr>
              <w:t>Почтовый адрес: 196603, город Санкт-Петербург, город Пушкин, улица Парковая, д. 64-68.</w:t>
            </w:r>
          </w:p>
          <w:p w:rsidR="006A0D9D" w:rsidRDefault="00A27A75">
            <w:pPr>
              <w:widowControl w:val="0"/>
              <w:spacing w:after="0" w:line="240" w:lineRule="auto"/>
              <w:rPr>
                <w:rFonts w:ascii="Times New Roman" w:hAnsi="Times New Roman"/>
              </w:rPr>
            </w:pPr>
            <w:r>
              <w:rPr>
                <w:rFonts w:ascii="Times New Roman" w:hAnsi="Times New Roman"/>
              </w:rPr>
              <w:t xml:space="preserve">ИНН 7820009821, КПП 782001001 </w:t>
            </w:r>
          </w:p>
          <w:p w:rsidR="006A0D9D" w:rsidRDefault="00A27A75">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УФК по Нижегородской области (ФГБУ «НМИЦ детской травматологии и ортопедии имени Г.И. </w:t>
            </w:r>
            <w:proofErr w:type="spellStart"/>
            <w:r>
              <w:rPr>
                <w:rFonts w:ascii="Times New Roman" w:eastAsia="Times New Roman" w:hAnsi="Times New Roman"/>
              </w:rPr>
              <w:t>Турнера</w:t>
            </w:r>
            <w:proofErr w:type="spellEnd"/>
            <w:r>
              <w:rPr>
                <w:rFonts w:ascii="Times New Roman" w:eastAsia="Times New Roman" w:hAnsi="Times New Roman"/>
              </w:rPr>
              <w:t xml:space="preserve">» Минздрава России </w:t>
            </w:r>
            <w:proofErr w:type="gramStart"/>
            <w:r>
              <w:rPr>
                <w:rFonts w:ascii="Times New Roman" w:eastAsia="Times New Roman" w:hAnsi="Times New Roman"/>
              </w:rPr>
              <w:t>л</w:t>
            </w:r>
            <w:proofErr w:type="gramEnd"/>
            <w:r>
              <w:rPr>
                <w:rFonts w:ascii="Times New Roman" w:eastAsia="Times New Roman" w:hAnsi="Times New Roman"/>
              </w:rPr>
              <w:t>/</w:t>
            </w:r>
            <w:proofErr w:type="spellStart"/>
            <w:r>
              <w:rPr>
                <w:rFonts w:ascii="Times New Roman" w:eastAsia="Times New Roman" w:hAnsi="Times New Roman"/>
              </w:rPr>
              <w:t>сч</w:t>
            </w:r>
            <w:proofErr w:type="spellEnd"/>
            <w:r>
              <w:rPr>
                <w:rFonts w:ascii="Times New Roman" w:eastAsia="Times New Roman" w:hAnsi="Times New Roman"/>
              </w:rPr>
              <w:t>. 20726Х21330; 21726Х21330; 22726Х21330)</w:t>
            </w:r>
          </w:p>
          <w:p w:rsidR="006A0D9D" w:rsidRDefault="00A27A75">
            <w:pPr>
              <w:widowControl w:val="0"/>
              <w:autoSpaceDE w:val="0"/>
              <w:autoSpaceDN w:val="0"/>
              <w:adjustRightInd w:val="0"/>
              <w:spacing w:after="0" w:line="240" w:lineRule="auto"/>
              <w:rPr>
                <w:rFonts w:ascii="Times New Roman" w:hAnsi="Times New Roman"/>
              </w:rPr>
            </w:pPr>
            <w:proofErr w:type="spellStart"/>
            <w:proofErr w:type="gramStart"/>
            <w:r>
              <w:rPr>
                <w:rFonts w:ascii="Times New Roman" w:eastAsia="Times New Roman" w:hAnsi="Times New Roman"/>
              </w:rPr>
              <w:t>р</w:t>
            </w:r>
            <w:proofErr w:type="spellEnd"/>
            <w:proofErr w:type="gramEnd"/>
            <w:r>
              <w:rPr>
                <w:rFonts w:ascii="Times New Roman" w:eastAsia="Times New Roman" w:hAnsi="Times New Roman"/>
              </w:rPr>
              <w:t>/</w:t>
            </w:r>
            <w:proofErr w:type="spellStart"/>
            <w:r>
              <w:rPr>
                <w:rFonts w:ascii="Times New Roman" w:eastAsia="Times New Roman" w:hAnsi="Times New Roman"/>
              </w:rPr>
              <w:t>сч</w:t>
            </w:r>
            <w:proofErr w:type="spellEnd"/>
            <w:r>
              <w:rPr>
                <w:rFonts w:ascii="Times New Roman" w:eastAsia="Times New Roman" w:hAnsi="Times New Roman"/>
              </w:rPr>
              <w:t xml:space="preserve">. </w:t>
            </w:r>
            <w:r>
              <w:rPr>
                <w:rFonts w:ascii="Times New Roman" w:hAnsi="Times New Roman"/>
              </w:rPr>
              <w:t>03214643000000013225</w:t>
            </w:r>
          </w:p>
          <w:p w:rsidR="006A0D9D" w:rsidRDefault="00A27A75">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ОКЦ № 1 ВВ</w:t>
            </w:r>
            <w:r>
              <w:rPr>
                <w:rFonts w:ascii="Times New Roman" w:eastAsia="Times New Roman" w:hAnsi="Times New Roman"/>
              </w:rPr>
              <w:t xml:space="preserve">ГУ Банка России//УФК по Нижегородской области, г. </w:t>
            </w:r>
            <w:proofErr w:type="spellStart"/>
            <w:proofErr w:type="gramStart"/>
            <w:r>
              <w:rPr>
                <w:rFonts w:ascii="Times New Roman" w:eastAsia="Times New Roman" w:hAnsi="Times New Roman"/>
              </w:rPr>
              <w:t>Нижний-Новгород</w:t>
            </w:r>
            <w:proofErr w:type="spellEnd"/>
            <w:proofErr w:type="gramEnd"/>
          </w:p>
          <w:p w:rsidR="006A0D9D" w:rsidRDefault="00A27A75">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БИК 012202102 </w:t>
            </w:r>
          </w:p>
          <w:p w:rsidR="006A0D9D" w:rsidRDefault="00A27A75">
            <w:pPr>
              <w:widowControl w:val="0"/>
              <w:autoSpaceDE w:val="0"/>
              <w:autoSpaceDN w:val="0"/>
              <w:adjustRightInd w:val="0"/>
              <w:spacing w:after="0" w:line="240" w:lineRule="auto"/>
              <w:rPr>
                <w:rFonts w:ascii="Times New Roman" w:hAnsi="Times New Roman"/>
              </w:rPr>
            </w:pPr>
            <w:proofErr w:type="spellStart"/>
            <w:r>
              <w:rPr>
                <w:rFonts w:ascii="Times New Roman" w:hAnsi="Times New Roman"/>
              </w:rPr>
              <w:t>кор</w:t>
            </w:r>
            <w:proofErr w:type="spellEnd"/>
            <w:r>
              <w:rPr>
                <w:rFonts w:ascii="Times New Roman" w:hAnsi="Times New Roman"/>
              </w:rPr>
              <w:t>/</w:t>
            </w:r>
            <w:proofErr w:type="spellStart"/>
            <w:r>
              <w:rPr>
                <w:rFonts w:ascii="Times New Roman" w:hAnsi="Times New Roman"/>
              </w:rPr>
              <w:t>сч</w:t>
            </w:r>
            <w:proofErr w:type="spellEnd"/>
            <w:r>
              <w:rPr>
                <w:rFonts w:ascii="Times New Roman" w:hAnsi="Times New Roman"/>
              </w:rPr>
              <w:t>. 40102810745370000024</w:t>
            </w:r>
          </w:p>
          <w:p w:rsidR="006A0D9D" w:rsidRDefault="00A27A75">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ОКПО 01966510, ОКТМО 40397000000</w:t>
            </w:r>
          </w:p>
          <w:p w:rsidR="006A0D9D" w:rsidRDefault="00A27A75">
            <w:pPr>
              <w:widowControl w:val="0"/>
              <w:autoSpaceDE w:val="0"/>
              <w:autoSpaceDN w:val="0"/>
              <w:adjustRightInd w:val="0"/>
              <w:spacing w:after="0" w:line="240" w:lineRule="auto"/>
              <w:rPr>
                <w:rFonts w:ascii="Times New Roman" w:hAnsi="Times New Roman"/>
              </w:rPr>
            </w:pPr>
            <w:r>
              <w:rPr>
                <w:rFonts w:ascii="Times New Roman" w:hAnsi="Times New Roman"/>
                <w:iCs/>
              </w:rPr>
              <w:t xml:space="preserve">Телефон/факс: </w:t>
            </w:r>
            <w:r>
              <w:rPr>
                <w:rFonts w:ascii="Times New Roman" w:hAnsi="Times New Roman"/>
              </w:rPr>
              <w:t>+7 (812) 507-54-61</w:t>
            </w:r>
          </w:p>
          <w:p w:rsidR="006A0D9D" w:rsidRDefault="00A27A75">
            <w:pPr>
              <w:pStyle w:val="ConsPlusNormal"/>
              <w:ind w:firstLine="0"/>
              <w:rPr>
                <w:rFonts w:ascii="Times New Roman" w:hAnsi="Times New Roman" w:cs="Times New Roman"/>
                <w:sz w:val="22"/>
                <w:szCs w:val="22"/>
              </w:rPr>
            </w:pPr>
            <w:r>
              <w:rPr>
                <w:rFonts w:ascii="Times New Roman" w:hAnsi="Times New Roman" w:cs="Times New Roman"/>
                <w:iCs/>
                <w:sz w:val="22"/>
                <w:szCs w:val="22"/>
              </w:rPr>
              <w:t>Адрес электронной почты:</w:t>
            </w:r>
            <w:r>
              <w:rPr>
                <w:rFonts w:ascii="Times New Roman" w:hAnsi="Times New Roman" w:cs="Times New Roman"/>
                <w:sz w:val="22"/>
                <w:szCs w:val="22"/>
              </w:rPr>
              <w:t xml:space="preserve"> </w:t>
            </w:r>
          </w:p>
          <w:p w:rsidR="006A0D9D" w:rsidRDefault="00786DF2">
            <w:pPr>
              <w:spacing w:after="0" w:line="240" w:lineRule="auto"/>
            </w:pPr>
            <w:hyperlink r:id="rId13" w:history="1">
              <w:r w:rsidR="00A27A75">
                <w:rPr>
                  <w:rFonts w:ascii="Times New Roman" w:hAnsi="Times New Roman"/>
                  <w:bCs/>
                  <w:lang w:val="en-US"/>
                </w:rPr>
                <w:t>turner</w:t>
              </w:r>
              <w:r w:rsidR="00A27A75">
                <w:rPr>
                  <w:rFonts w:ascii="Times New Roman" w:hAnsi="Times New Roman"/>
                  <w:bCs/>
                </w:rPr>
                <w:t>01@</w:t>
              </w:r>
              <w:r w:rsidR="00A27A75">
                <w:rPr>
                  <w:rFonts w:ascii="Times New Roman" w:hAnsi="Times New Roman"/>
                </w:rPr>
                <w:t xml:space="preserve"> </w:t>
              </w:r>
              <w:proofErr w:type="spellStart"/>
              <w:r w:rsidR="00A27A75">
                <w:rPr>
                  <w:rFonts w:ascii="Times New Roman" w:hAnsi="Times New Roman"/>
                  <w:bCs/>
                  <w:lang w:val="en-US"/>
                </w:rPr>
                <w:t>rosturner</w:t>
              </w:r>
              <w:proofErr w:type="spellEnd"/>
              <w:r w:rsidR="00A27A75">
                <w:rPr>
                  <w:rFonts w:ascii="Times New Roman" w:hAnsi="Times New Roman"/>
                  <w:bCs/>
                </w:rPr>
                <w:t>.</w:t>
              </w:r>
              <w:proofErr w:type="spellStart"/>
              <w:r w:rsidR="00A27A75">
                <w:rPr>
                  <w:rFonts w:ascii="Times New Roman" w:hAnsi="Times New Roman"/>
                  <w:bCs/>
                  <w:lang w:val="en-US"/>
                </w:rPr>
                <w:t>ru</w:t>
              </w:r>
              <w:proofErr w:type="spellEnd"/>
              <w:r w:rsidR="00A27A75">
                <w:rPr>
                  <w:rFonts w:ascii="Times New Roman" w:hAnsi="Times New Roman"/>
                  <w:bCs/>
                </w:rPr>
                <w:t xml:space="preserve"> </w:t>
              </w:r>
            </w:hyperlink>
          </w:p>
          <w:p w:rsidR="006A0D9D" w:rsidRDefault="006A0D9D">
            <w:pPr>
              <w:pStyle w:val="ConsPlusNormal"/>
              <w:ind w:firstLine="0"/>
              <w:rPr>
                <w:rFonts w:ascii="Times New Roman" w:hAnsi="Times New Roman" w:cs="Times New Roman"/>
                <w:sz w:val="22"/>
                <w:szCs w:val="22"/>
              </w:rPr>
            </w:pPr>
          </w:p>
          <w:p w:rsidR="006A0D9D" w:rsidRDefault="006A0D9D">
            <w:pPr>
              <w:pStyle w:val="ConsPlusNormal"/>
              <w:ind w:firstLine="0"/>
              <w:rPr>
                <w:rFonts w:ascii="Times New Roman" w:hAnsi="Times New Roman" w:cs="Times New Roman"/>
                <w:sz w:val="22"/>
                <w:szCs w:val="22"/>
              </w:rPr>
            </w:pPr>
          </w:p>
        </w:tc>
        <w:tc>
          <w:tcPr>
            <w:tcW w:w="5386" w:type="dxa"/>
          </w:tcPr>
          <w:p w:rsidR="006A0D9D" w:rsidRDefault="00A27A75">
            <w:pPr>
              <w:pStyle w:val="ConsPlusNormal"/>
              <w:ind w:firstLine="0"/>
              <w:jc w:val="both"/>
              <w:rPr>
                <w:rFonts w:ascii="Times New Roman" w:hAnsi="Times New Roman" w:cs="Times New Roman"/>
                <w:b/>
                <w:sz w:val="22"/>
                <w:szCs w:val="22"/>
              </w:rPr>
            </w:pPr>
            <w:r>
              <w:rPr>
                <w:rFonts w:ascii="Times New Roman" w:hAnsi="Times New Roman" w:cs="Times New Roman"/>
                <w:b/>
                <w:sz w:val="22"/>
                <w:szCs w:val="22"/>
              </w:rPr>
              <w:t xml:space="preserve">             Поставщик</w:t>
            </w:r>
          </w:p>
          <w:p w:rsidR="006A0D9D" w:rsidRDefault="00A27A75">
            <w:pPr>
              <w:pStyle w:val="ConsPlusNormal"/>
              <w:ind w:firstLine="0"/>
              <w:jc w:val="both"/>
              <w:rPr>
                <w:rFonts w:ascii="Times New Roman" w:hAnsi="Times New Roman" w:cs="Times New Roman"/>
                <w:b/>
                <w:sz w:val="22"/>
                <w:szCs w:val="22"/>
              </w:rPr>
            </w:pPr>
            <w:r>
              <w:rPr>
                <w:rFonts w:ascii="Times New Roman" w:hAnsi="Times New Roman" w:cs="Times New Roman"/>
                <w:sz w:val="22"/>
                <w:szCs w:val="22"/>
              </w:rPr>
              <w:t xml:space="preserve"> </w:t>
            </w:r>
          </w:p>
          <w:p w:rsidR="006A0D9D" w:rsidRDefault="006A0D9D">
            <w:pPr>
              <w:pStyle w:val="ConsPlusNormal"/>
              <w:ind w:firstLine="0"/>
              <w:jc w:val="both"/>
              <w:rPr>
                <w:rFonts w:ascii="Times New Roman" w:hAnsi="Times New Roman" w:cs="Times New Roman"/>
                <w:sz w:val="22"/>
                <w:szCs w:val="22"/>
              </w:rPr>
            </w:pPr>
          </w:p>
        </w:tc>
      </w:tr>
      <w:tr w:rsidR="006A0D9D">
        <w:tc>
          <w:tcPr>
            <w:tcW w:w="4928" w:type="dxa"/>
          </w:tcPr>
          <w:p w:rsidR="006A0D9D" w:rsidRDefault="00A27A75">
            <w:pPr>
              <w:widowControl w:val="0"/>
              <w:spacing w:after="0" w:line="240" w:lineRule="auto"/>
              <w:rPr>
                <w:rFonts w:ascii="Times New Roman" w:hAnsi="Times New Roman" w:cs="Times New Roman"/>
                <w:b/>
              </w:rPr>
            </w:pPr>
            <w:r>
              <w:rPr>
                <w:rFonts w:ascii="Times New Roman" w:hAnsi="Times New Roman" w:cs="Times New Roman"/>
                <w:b/>
              </w:rPr>
              <w:t xml:space="preserve">Руководитель контрактной службы </w:t>
            </w:r>
          </w:p>
          <w:p w:rsidR="006A0D9D" w:rsidRDefault="006A0D9D">
            <w:pPr>
              <w:widowControl w:val="0"/>
              <w:spacing w:after="0" w:line="240" w:lineRule="auto"/>
              <w:rPr>
                <w:rFonts w:ascii="Times New Roman" w:hAnsi="Times New Roman" w:cs="Times New Roman"/>
              </w:rPr>
            </w:pPr>
          </w:p>
          <w:p w:rsidR="006A0D9D" w:rsidRDefault="006A0D9D">
            <w:pPr>
              <w:widowControl w:val="0"/>
              <w:spacing w:after="0" w:line="240" w:lineRule="auto"/>
              <w:rPr>
                <w:rFonts w:ascii="Times New Roman" w:hAnsi="Times New Roman" w:cs="Times New Roman"/>
              </w:rPr>
            </w:pPr>
          </w:p>
          <w:p w:rsidR="006A0D9D" w:rsidRDefault="00A27A75">
            <w:pPr>
              <w:widowControl w:val="0"/>
              <w:spacing w:after="0" w:line="240" w:lineRule="auto"/>
              <w:rPr>
                <w:rFonts w:ascii="Times New Roman" w:hAnsi="Times New Roman" w:cs="Times New Roman"/>
                <w:b/>
              </w:rPr>
            </w:pPr>
            <w:r>
              <w:rPr>
                <w:rFonts w:ascii="Times New Roman" w:hAnsi="Times New Roman" w:cs="Times New Roman"/>
              </w:rPr>
              <w:t xml:space="preserve">________________ </w:t>
            </w:r>
            <w:proofErr w:type="spellStart"/>
            <w:r>
              <w:rPr>
                <w:rFonts w:ascii="Times New Roman" w:hAnsi="Times New Roman" w:cs="Times New Roman"/>
              </w:rPr>
              <w:t>Е</w:t>
            </w:r>
            <w:r w:rsidRPr="00CB63BF">
              <w:rPr>
                <w:rFonts w:ascii="Times New Roman" w:hAnsi="Times New Roman" w:cs="Times New Roman"/>
              </w:rPr>
              <w:t>.</w:t>
            </w:r>
            <w:r>
              <w:rPr>
                <w:rFonts w:ascii="Times New Roman" w:hAnsi="Times New Roman" w:cs="Times New Roman"/>
              </w:rPr>
              <w:t>М</w:t>
            </w:r>
            <w:r w:rsidRPr="00CB63BF">
              <w:rPr>
                <w:rFonts w:ascii="Times New Roman" w:hAnsi="Times New Roman" w:cs="Times New Roman"/>
              </w:rPr>
              <w:t>.</w:t>
            </w:r>
            <w:r>
              <w:rPr>
                <w:rFonts w:ascii="Times New Roman" w:hAnsi="Times New Roman" w:cs="Times New Roman"/>
              </w:rPr>
              <w:t>Бурунчук</w:t>
            </w:r>
            <w:proofErr w:type="spellEnd"/>
          </w:p>
          <w:p w:rsidR="006A0D9D" w:rsidRDefault="00C075E6">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Подписано </w:t>
            </w:r>
            <w:r w:rsidR="00A27A75">
              <w:rPr>
                <w:rFonts w:ascii="Times New Roman" w:hAnsi="Times New Roman" w:cs="Times New Roman"/>
                <w:sz w:val="22"/>
                <w:szCs w:val="22"/>
              </w:rPr>
              <w:t>ЭЦП</w:t>
            </w:r>
          </w:p>
        </w:tc>
        <w:tc>
          <w:tcPr>
            <w:tcW w:w="5386" w:type="dxa"/>
          </w:tcPr>
          <w:p w:rsidR="006A0D9D" w:rsidRDefault="006A0D9D">
            <w:pPr>
              <w:pStyle w:val="ConsPlusNormal"/>
              <w:ind w:firstLine="0"/>
              <w:jc w:val="both"/>
              <w:rPr>
                <w:rFonts w:ascii="Times New Roman" w:hAnsi="Times New Roman" w:cs="Times New Roman"/>
                <w:sz w:val="22"/>
                <w:szCs w:val="22"/>
              </w:rPr>
            </w:pPr>
          </w:p>
          <w:p w:rsidR="00C075E6" w:rsidRDefault="00C075E6">
            <w:pPr>
              <w:pStyle w:val="ConsPlusNormal"/>
              <w:ind w:firstLine="0"/>
              <w:jc w:val="both"/>
              <w:rPr>
                <w:rFonts w:ascii="Times New Roman" w:hAnsi="Times New Roman" w:cs="Times New Roman"/>
                <w:sz w:val="22"/>
                <w:szCs w:val="22"/>
              </w:rPr>
            </w:pPr>
          </w:p>
          <w:p w:rsidR="00C075E6" w:rsidRDefault="00C075E6">
            <w:pPr>
              <w:pStyle w:val="ConsPlusNormal"/>
              <w:ind w:firstLine="0"/>
              <w:jc w:val="both"/>
              <w:rPr>
                <w:rFonts w:ascii="Times New Roman" w:hAnsi="Times New Roman" w:cs="Times New Roman"/>
                <w:sz w:val="22"/>
                <w:szCs w:val="22"/>
              </w:rPr>
            </w:pPr>
          </w:p>
          <w:p w:rsidR="006A0D9D" w:rsidRDefault="00A27A75">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_________________ </w:t>
            </w:r>
            <w:r>
              <w:rPr>
                <w:rFonts w:ascii="Times New Roman" w:hAnsi="Times New Roman" w:cs="Times New Roman"/>
                <w:sz w:val="22"/>
                <w:szCs w:val="22"/>
                <w:lang w:val="en-US"/>
              </w:rPr>
              <w:t>________________</w:t>
            </w:r>
          </w:p>
          <w:p w:rsidR="006A0D9D" w:rsidRDefault="00C075E6">
            <w:pPr>
              <w:widowControl w:val="0"/>
              <w:spacing w:after="0" w:line="240" w:lineRule="auto"/>
              <w:rPr>
                <w:rFonts w:ascii="Times New Roman" w:hAnsi="Times New Roman" w:cs="Times New Roman"/>
              </w:rPr>
            </w:pPr>
            <w:r>
              <w:rPr>
                <w:rFonts w:ascii="Times New Roman" w:hAnsi="Times New Roman" w:cs="Times New Roman"/>
              </w:rPr>
              <w:t xml:space="preserve">Подписано </w:t>
            </w:r>
            <w:r w:rsidR="00A27A75">
              <w:rPr>
                <w:rFonts w:ascii="Times New Roman" w:hAnsi="Times New Roman" w:cs="Times New Roman"/>
              </w:rPr>
              <w:t>ЭЦП</w:t>
            </w:r>
          </w:p>
        </w:tc>
      </w:tr>
    </w:tbl>
    <w:p w:rsidR="006A0D9D" w:rsidRDefault="006A0D9D">
      <w:pPr>
        <w:widowControl w:val="0"/>
        <w:jc w:val="center"/>
        <w:rPr>
          <w:rFonts w:ascii="Times New Roman" w:hAnsi="Times New Roman" w:cs="Times New Roman"/>
        </w:rPr>
        <w:sectPr w:rsidR="006A0D9D">
          <w:footerReference w:type="even" r:id="rId14"/>
          <w:pgSz w:w="11906" w:h="16838"/>
          <w:pgMar w:top="851" w:right="849" w:bottom="1134" w:left="1134" w:header="708" w:footer="708" w:gutter="0"/>
          <w:pgNumType w:start="37"/>
          <w:cols w:space="708"/>
          <w:docGrid w:linePitch="360"/>
        </w:sectPr>
      </w:pPr>
    </w:p>
    <w:tbl>
      <w:tblPr>
        <w:tblW w:w="15309" w:type="dxa"/>
        <w:tblInd w:w="-459" w:type="dxa"/>
        <w:tblLayout w:type="fixed"/>
        <w:tblLook w:val="04A0"/>
      </w:tblPr>
      <w:tblGrid>
        <w:gridCol w:w="829"/>
        <w:gridCol w:w="829"/>
        <w:gridCol w:w="1844"/>
        <w:gridCol w:w="1200"/>
        <w:gridCol w:w="10607"/>
      </w:tblGrid>
      <w:tr w:rsidR="006A0D9D">
        <w:trPr>
          <w:trHeight w:val="255"/>
        </w:trPr>
        <w:tc>
          <w:tcPr>
            <w:tcW w:w="829" w:type="dxa"/>
            <w:noWrap/>
            <w:vAlign w:val="bottom"/>
          </w:tcPr>
          <w:p w:rsidR="006A0D9D" w:rsidRDefault="006A0D9D">
            <w:pPr>
              <w:widowControl w:val="0"/>
              <w:jc w:val="right"/>
              <w:rPr>
                <w:rFonts w:ascii="Times New Roman" w:hAnsi="Times New Roman" w:cs="Times New Roman"/>
                <w:sz w:val="24"/>
                <w:szCs w:val="24"/>
              </w:rPr>
            </w:pPr>
          </w:p>
        </w:tc>
        <w:tc>
          <w:tcPr>
            <w:tcW w:w="829" w:type="dxa"/>
            <w:noWrap/>
            <w:vAlign w:val="bottom"/>
          </w:tcPr>
          <w:p w:rsidR="006A0D9D" w:rsidRDefault="006A0D9D">
            <w:pPr>
              <w:widowControl w:val="0"/>
              <w:jc w:val="right"/>
              <w:rPr>
                <w:rFonts w:ascii="Times New Roman" w:hAnsi="Times New Roman" w:cs="Times New Roman"/>
                <w:sz w:val="24"/>
                <w:szCs w:val="24"/>
              </w:rPr>
            </w:pPr>
          </w:p>
        </w:tc>
        <w:tc>
          <w:tcPr>
            <w:tcW w:w="1844" w:type="dxa"/>
            <w:noWrap/>
            <w:vAlign w:val="bottom"/>
          </w:tcPr>
          <w:p w:rsidR="006A0D9D" w:rsidRDefault="006A0D9D">
            <w:pPr>
              <w:widowControl w:val="0"/>
              <w:jc w:val="right"/>
              <w:rPr>
                <w:rFonts w:ascii="Times New Roman" w:hAnsi="Times New Roman" w:cs="Times New Roman"/>
                <w:sz w:val="24"/>
                <w:szCs w:val="24"/>
              </w:rPr>
            </w:pPr>
          </w:p>
        </w:tc>
        <w:tc>
          <w:tcPr>
            <w:tcW w:w="1200" w:type="dxa"/>
            <w:noWrap/>
            <w:vAlign w:val="bottom"/>
          </w:tcPr>
          <w:p w:rsidR="006A0D9D" w:rsidRDefault="006A0D9D">
            <w:pPr>
              <w:widowControl w:val="0"/>
              <w:jc w:val="right"/>
              <w:rPr>
                <w:rFonts w:ascii="Times New Roman" w:hAnsi="Times New Roman" w:cs="Times New Roman"/>
                <w:sz w:val="24"/>
                <w:szCs w:val="24"/>
              </w:rPr>
            </w:pPr>
          </w:p>
        </w:tc>
        <w:tc>
          <w:tcPr>
            <w:tcW w:w="10607" w:type="dxa"/>
            <w:noWrap/>
            <w:vAlign w:val="bottom"/>
          </w:tcPr>
          <w:p w:rsidR="006A0D9D" w:rsidRDefault="00A27A75" w:rsidP="00554B22">
            <w:pPr>
              <w:widowControl w:val="0"/>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Приложение № 1 к Договору №</w:t>
            </w:r>
            <w:r w:rsidR="00554B22">
              <w:rPr>
                <w:rFonts w:ascii="Times New Roman" w:hAnsi="Times New Roman" w:cs="Times New Roman"/>
                <w:iCs/>
                <w:sz w:val="24"/>
                <w:szCs w:val="24"/>
              </w:rPr>
              <w:t>___</w:t>
            </w:r>
          </w:p>
        </w:tc>
      </w:tr>
      <w:tr w:rsidR="006A0D9D">
        <w:trPr>
          <w:trHeight w:val="255"/>
        </w:trPr>
        <w:tc>
          <w:tcPr>
            <w:tcW w:w="15309" w:type="dxa"/>
            <w:gridSpan w:val="5"/>
            <w:noWrap/>
            <w:vAlign w:val="bottom"/>
          </w:tcPr>
          <w:p w:rsidR="006A0D9D" w:rsidRDefault="00A27A75">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«____»  ______________2026 г.</w:t>
            </w:r>
          </w:p>
          <w:p w:rsidR="006A0D9D" w:rsidRDefault="006A0D9D">
            <w:pPr>
              <w:widowControl w:val="0"/>
              <w:spacing w:after="0" w:line="240" w:lineRule="auto"/>
              <w:jc w:val="right"/>
              <w:rPr>
                <w:rFonts w:ascii="Times New Roman" w:hAnsi="Times New Roman" w:cs="Times New Roman"/>
                <w:sz w:val="24"/>
                <w:szCs w:val="24"/>
              </w:rPr>
            </w:pPr>
          </w:p>
        </w:tc>
      </w:tr>
    </w:tbl>
    <w:p w:rsidR="006A0D9D" w:rsidRDefault="00A27A75">
      <w:pPr>
        <w:widowControl w:val="0"/>
        <w:spacing w:after="0" w:line="240" w:lineRule="auto"/>
        <w:jc w:val="center"/>
        <w:rPr>
          <w:rFonts w:ascii="Times New Roman" w:hAnsi="Times New Roman" w:cs="Times New Roman"/>
          <w:b/>
        </w:rPr>
      </w:pPr>
      <w:r>
        <w:rPr>
          <w:rFonts w:ascii="Times New Roman" w:hAnsi="Times New Roman" w:cs="Times New Roman"/>
          <w:b/>
        </w:rPr>
        <w:t>Спецификация</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1926"/>
        <w:gridCol w:w="3740"/>
        <w:gridCol w:w="1708"/>
        <w:gridCol w:w="1707"/>
        <w:gridCol w:w="1480"/>
        <w:gridCol w:w="683"/>
        <w:gridCol w:w="857"/>
        <w:gridCol w:w="771"/>
        <w:gridCol w:w="698"/>
        <w:gridCol w:w="950"/>
      </w:tblGrid>
      <w:tr w:rsidR="00A43B90" w:rsidTr="00D7217E">
        <w:trPr>
          <w:trHeight w:val="776"/>
          <w:jc w:val="center"/>
        </w:trPr>
        <w:tc>
          <w:tcPr>
            <w:tcW w:w="176"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 </w:t>
            </w:r>
            <w:proofErr w:type="spellStart"/>
            <w:proofErr w:type="gramStart"/>
            <w:r>
              <w:rPr>
                <w:rFonts w:ascii="Times New Roman" w:hAnsi="Times New Roman" w:cs="Times New Roman"/>
                <w:b/>
                <w:bCs/>
                <w:sz w:val="22"/>
                <w:szCs w:val="22"/>
              </w:rPr>
              <w:t>п</w:t>
            </w:r>
            <w:proofErr w:type="spellEnd"/>
            <w:proofErr w:type="gramEnd"/>
            <w:r>
              <w:rPr>
                <w:rFonts w:ascii="Times New Roman" w:hAnsi="Times New Roman" w:cs="Times New Roman"/>
                <w:b/>
                <w:bCs/>
                <w:sz w:val="22"/>
                <w:szCs w:val="22"/>
              </w:rPr>
              <w:t>/</w:t>
            </w:r>
            <w:proofErr w:type="spellStart"/>
            <w:r>
              <w:rPr>
                <w:rFonts w:ascii="Times New Roman" w:hAnsi="Times New Roman" w:cs="Times New Roman"/>
                <w:b/>
                <w:bCs/>
                <w:sz w:val="22"/>
                <w:szCs w:val="22"/>
              </w:rPr>
              <w:t>п</w:t>
            </w:r>
            <w:proofErr w:type="spellEnd"/>
          </w:p>
        </w:tc>
        <w:tc>
          <w:tcPr>
            <w:tcW w:w="640"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sz w:val="22"/>
                <w:szCs w:val="22"/>
              </w:rPr>
            </w:pPr>
            <w:r>
              <w:rPr>
                <w:rFonts w:ascii="Times New Roman" w:hAnsi="Times New Roman" w:cs="Times New Roman"/>
                <w:b/>
                <w:bCs/>
                <w:sz w:val="22"/>
                <w:szCs w:val="22"/>
              </w:rPr>
              <w:t xml:space="preserve">Наименование </w:t>
            </w:r>
            <w:r>
              <w:rPr>
                <w:rFonts w:ascii="Times New Roman" w:hAnsi="Times New Roman" w:cs="Times New Roman"/>
                <w:b/>
                <w:sz w:val="22"/>
                <w:szCs w:val="22"/>
              </w:rPr>
              <w:t>Товара</w:t>
            </w:r>
          </w:p>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sz w:val="22"/>
                <w:szCs w:val="22"/>
              </w:rPr>
              <w:t>ОКПД/КТРУ</w:t>
            </w:r>
          </w:p>
        </w:tc>
        <w:tc>
          <w:tcPr>
            <w:tcW w:w="1307"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Технические и качественные характеристики </w:t>
            </w:r>
            <w:r>
              <w:rPr>
                <w:rFonts w:ascii="Times New Roman" w:hAnsi="Times New Roman" w:cs="Times New Roman"/>
                <w:b/>
                <w:sz w:val="22"/>
                <w:szCs w:val="22"/>
              </w:rPr>
              <w:t>Товара</w:t>
            </w:r>
          </w:p>
        </w:tc>
        <w:tc>
          <w:tcPr>
            <w:tcW w:w="567" w:type="pct"/>
            <w:tcBorders>
              <w:top w:val="single" w:sz="4" w:space="0" w:color="auto"/>
              <w:left w:val="single" w:sz="4" w:space="0" w:color="auto"/>
              <w:bottom w:val="single" w:sz="4" w:space="0" w:color="auto"/>
              <w:right w:val="single" w:sz="4" w:space="0" w:color="auto"/>
            </w:tcBorders>
            <w:vAlign w:val="center"/>
          </w:tcPr>
          <w:p w:rsidR="00BE2981" w:rsidRPr="0011148F" w:rsidRDefault="00BE2981" w:rsidP="003B474B">
            <w:pPr>
              <w:pStyle w:val="ConsNormal"/>
              <w:ind w:left="0" w:right="0" w:firstLine="0"/>
              <w:jc w:val="center"/>
              <w:rPr>
                <w:rFonts w:ascii="Times New Roman" w:hAnsi="Times New Roman" w:cs="Times New Roman"/>
                <w:b/>
                <w:bCs/>
                <w:sz w:val="18"/>
                <w:szCs w:val="18"/>
              </w:rPr>
            </w:pPr>
            <w:r w:rsidRPr="0011148F">
              <w:rPr>
                <w:rFonts w:ascii="Times New Roman" w:hAnsi="Times New Roman" w:cs="Times New Roman"/>
                <w:b/>
                <w:bCs/>
                <w:sz w:val="18"/>
                <w:szCs w:val="18"/>
              </w:rPr>
              <w:t>Наименование Товара в соответствии с регистрационным удостоверением</w:t>
            </w:r>
            <w:r>
              <w:rPr>
                <w:rFonts w:ascii="Times New Roman" w:hAnsi="Times New Roman" w:cs="Times New Roman"/>
                <w:b/>
                <w:bCs/>
                <w:sz w:val="18"/>
                <w:szCs w:val="18"/>
              </w:rPr>
              <w:t>*</w:t>
            </w:r>
          </w:p>
        </w:tc>
        <w:tc>
          <w:tcPr>
            <w:tcW w:w="567" w:type="pct"/>
            <w:tcBorders>
              <w:top w:val="single" w:sz="4" w:space="0" w:color="auto"/>
              <w:left w:val="single" w:sz="4" w:space="0" w:color="auto"/>
              <w:bottom w:val="single" w:sz="4" w:space="0" w:color="auto"/>
              <w:right w:val="single" w:sz="4" w:space="0" w:color="auto"/>
            </w:tcBorders>
            <w:vAlign w:val="center"/>
          </w:tcPr>
          <w:p w:rsidR="00BE2981" w:rsidRPr="0011148F" w:rsidRDefault="00BE2981" w:rsidP="003B474B">
            <w:pPr>
              <w:pStyle w:val="ConsNormal"/>
              <w:ind w:left="0" w:right="0" w:firstLine="0"/>
              <w:jc w:val="center"/>
              <w:rPr>
                <w:rFonts w:ascii="Times New Roman" w:hAnsi="Times New Roman" w:cs="Times New Roman"/>
                <w:b/>
                <w:bCs/>
                <w:sz w:val="18"/>
                <w:szCs w:val="18"/>
              </w:rPr>
            </w:pPr>
            <w:r w:rsidRPr="0011148F">
              <w:rPr>
                <w:rFonts w:ascii="Times New Roman" w:hAnsi="Times New Roman" w:cs="Times New Roman"/>
                <w:b/>
                <w:bCs/>
                <w:sz w:val="18"/>
                <w:szCs w:val="18"/>
              </w:rPr>
              <w:t>Номер и дата регистрационного удостоверения</w:t>
            </w:r>
            <w:r>
              <w:rPr>
                <w:rFonts w:ascii="Times New Roman" w:hAnsi="Times New Roman" w:cs="Times New Roman"/>
                <w:b/>
                <w:bCs/>
                <w:sz w:val="18"/>
                <w:szCs w:val="18"/>
              </w:rPr>
              <w:t>*</w:t>
            </w:r>
          </w:p>
          <w:p w:rsidR="00BE2981" w:rsidRPr="0011148F" w:rsidRDefault="00BE2981" w:rsidP="003B474B">
            <w:pPr>
              <w:autoSpaceDE w:val="0"/>
              <w:autoSpaceDN w:val="0"/>
              <w:adjustRightInd w:val="0"/>
              <w:spacing w:after="0" w:line="240" w:lineRule="auto"/>
              <w:jc w:val="center"/>
              <w:rPr>
                <w:rFonts w:ascii="Times New Roman" w:hAnsi="Times New Roman"/>
                <w:b/>
                <w:bCs/>
                <w:sz w:val="18"/>
                <w:szCs w:val="18"/>
              </w:rPr>
            </w:pPr>
          </w:p>
        </w:tc>
        <w:tc>
          <w:tcPr>
            <w:tcW w:w="492" w:type="pct"/>
            <w:tcBorders>
              <w:top w:val="single" w:sz="4" w:space="0" w:color="auto"/>
              <w:left w:val="single" w:sz="4" w:space="0" w:color="auto"/>
              <w:bottom w:val="single" w:sz="4" w:space="0" w:color="auto"/>
              <w:right w:val="single" w:sz="4" w:space="0" w:color="auto"/>
            </w:tcBorders>
            <w:vAlign w:val="center"/>
          </w:tcPr>
          <w:p w:rsidR="00BE2981" w:rsidRPr="0011148F" w:rsidRDefault="00BE2981" w:rsidP="003B474B">
            <w:pPr>
              <w:pStyle w:val="ConsNormal"/>
              <w:ind w:left="0" w:right="0" w:firstLine="0"/>
              <w:jc w:val="center"/>
              <w:rPr>
                <w:rFonts w:ascii="Times New Roman" w:hAnsi="Times New Roman" w:cs="Times New Roman"/>
                <w:b/>
                <w:bCs/>
                <w:sz w:val="18"/>
                <w:szCs w:val="18"/>
              </w:rPr>
            </w:pPr>
            <w:r w:rsidRPr="0011148F">
              <w:rPr>
                <w:rFonts w:ascii="Times New Roman" w:hAnsi="Times New Roman" w:cs="Times New Roman"/>
                <w:b/>
                <w:bCs/>
                <w:sz w:val="18"/>
                <w:szCs w:val="18"/>
              </w:rPr>
              <w:t xml:space="preserve">Страна происхождения </w:t>
            </w:r>
            <w:r w:rsidRPr="0011148F">
              <w:rPr>
                <w:rFonts w:ascii="Times New Roman" w:hAnsi="Times New Roman" w:cs="Times New Roman"/>
                <w:b/>
                <w:sz w:val="18"/>
                <w:szCs w:val="18"/>
              </w:rPr>
              <w:t>Товара</w:t>
            </w:r>
            <w:r>
              <w:rPr>
                <w:rFonts w:ascii="Times New Roman" w:hAnsi="Times New Roman" w:cs="Times New Roman"/>
                <w:b/>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Кол-во</w:t>
            </w:r>
          </w:p>
        </w:tc>
        <w:tc>
          <w:tcPr>
            <w:tcW w:w="285"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Ед. </w:t>
            </w:r>
            <w:proofErr w:type="spellStart"/>
            <w:r>
              <w:rPr>
                <w:rFonts w:ascii="Times New Roman" w:hAnsi="Times New Roman" w:cs="Times New Roman"/>
                <w:b/>
                <w:bCs/>
                <w:sz w:val="22"/>
                <w:szCs w:val="22"/>
              </w:rPr>
              <w:t>измер</w:t>
            </w:r>
            <w:proofErr w:type="spellEnd"/>
            <w:r>
              <w:rPr>
                <w:rFonts w:ascii="Times New Roman" w:hAnsi="Times New Roman" w:cs="Times New Roman"/>
                <w:b/>
                <w:bCs/>
                <w:sz w:val="22"/>
                <w:szCs w:val="22"/>
              </w:rPr>
              <w:t>.</w:t>
            </w:r>
          </w:p>
        </w:tc>
        <w:tc>
          <w:tcPr>
            <w:tcW w:w="256"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 xml:space="preserve">Цена за ед., руб. </w:t>
            </w:r>
            <w:r w:rsidRPr="00CB63BF">
              <w:rPr>
                <w:rFonts w:ascii="Times New Roman" w:hAnsi="Times New Roman" w:cs="Times New Roman"/>
                <w:b/>
                <w:bCs/>
                <w:sz w:val="22"/>
                <w:szCs w:val="22"/>
              </w:rPr>
              <w:t>(</w:t>
            </w:r>
            <w:r>
              <w:rPr>
                <w:rFonts w:ascii="Times New Roman" w:hAnsi="Times New Roman" w:cs="Times New Roman"/>
                <w:b/>
                <w:bCs/>
                <w:sz w:val="22"/>
                <w:szCs w:val="22"/>
              </w:rPr>
              <w:t>без НДС</w:t>
            </w:r>
            <w:r w:rsidRPr="00CB63BF">
              <w:rPr>
                <w:rFonts w:ascii="Times New Roman" w:hAnsi="Times New Roman" w:cs="Times New Roman"/>
                <w:b/>
                <w:bCs/>
                <w:sz w:val="22"/>
                <w:szCs w:val="22"/>
              </w:rPr>
              <w:t>)</w:t>
            </w:r>
          </w:p>
        </w:tc>
        <w:tc>
          <w:tcPr>
            <w:tcW w:w="232"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НДС % руб.</w:t>
            </w:r>
          </w:p>
        </w:tc>
        <w:tc>
          <w:tcPr>
            <w:tcW w:w="240" w:type="pct"/>
            <w:tcBorders>
              <w:top w:val="single" w:sz="4" w:space="0" w:color="auto"/>
              <w:left w:val="single" w:sz="4" w:space="0" w:color="auto"/>
              <w:bottom w:val="single" w:sz="4" w:space="0" w:color="auto"/>
              <w:right w:val="single" w:sz="4" w:space="0" w:color="auto"/>
            </w:tcBorders>
          </w:tcPr>
          <w:p w:rsidR="00BE2981" w:rsidRDefault="00BE2981">
            <w:pPr>
              <w:pStyle w:val="ConsNormal"/>
              <w:ind w:left="0" w:right="0" w:firstLine="0"/>
              <w:jc w:val="center"/>
              <w:rPr>
                <w:rFonts w:ascii="Times New Roman" w:hAnsi="Times New Roman" w:cs="Times New Roman"/>
                <w:b/>
                <w:bCs/>
                <w:sz w:val="22"/>
                <w:szCs w:val="22"/>
              </w:rPr>
            </w:pPr>
            <w:r>
              <w:rPr>
                <w:rFonts w:ascii="Times New Roman" w:hAnsi="Times New Roman" w:cs="Times New Roman"/>
                <w:b/>
                <w:bCs/>
                <w:sz w:val="22"/>
                <w:szCs w:val="22"/>
              </w:rPr>
              <w:t>Сумма, руб.</w:t>
            </w:r>
          </w:p>
        </w:tc>
      </w:tr>
      <w:tr w:rsidR="00A43B90" w:rsidTr="00D7217E">
        <w:trPr>
          <w:trHeight w:hRule="exact" w:val="2264"/>
          <w:jc w:val="center"/>
        </w:trPr>
        <w:tc>
          <w:tcPr>
            <w:tcW w:w="176" w:type="pct"/>
            <w:tcBorders>
              <w:top w:val="single" w:sz="4" w:space="0" w:color="auto"/>
              <w:left w:val="single" w:sz="4" w:space="0" w:color="auto"/>
              <w:bottom w:val="single" w:sz="4" w:space="0" w:color="auto"/>
              <w:right w:val="single" w:sz="4" w:space="0" w:color="auto"/>
            </w:tcBorders>
            <w:vAlign w:val="center"/>
          </w:tcPr>
          <w:p w:rsidR="00BE2981" w:rsidRDefault="00BE2981">
            <w:pPr>
              <w:pStyle w:val="ConsNormal"/>
              <w:ind w:left="0" w:right="0" w:firstLine="0"/>
              <w:jc w:val="center"/>
              <w:rPr>
                <w:rFonts w:ascii="Times New Roman" w:hAnsi="Times New Roman" w:cs="Times New Roman"/>
                <w:bCs/>
                <w:sz w:val="22"/>
                <w:szCs w:val="22"/>
              </w:rPr>
            </w:pPr>
            <w:r>
              <w:rPr>
                <w:rFonts w:ascii="Times New Roman" w:hAnsi="Times New Roman" w:cs="Times New Roman"/>
                <w:bCs/>
                <w:sz w:val="22"/>
                <w:szCs w:val="22"/>
              </w:rPr>
              <w:t>1</w:t>
            </w:r>
          </w:p>
        </w:tc>
        <w:tc>
          <w:tcPr>
            <w:tcW w:w="640" w:type="pct"/>
            <w:tcBorders>
              <w:top w:val="single" w:sz="4" w:space="0" w:color="auto"/>
              <w:left w:val="single" w:sz="4" w:space="0" w:color="auto"/>
              <w:bottom w:val="single" w:sz="4" w:space="0" w:color="auto"/>
              <w:right w:val="single" w:sz="4" w:space="0" w:color="auto"/>
            </w:tcBorders>
            <w:vAlign w:val="center"/>
          </w:tcPr>
          <w:p w:rsidR="00BE2981" w:rsidRPr="00DC218C" w:rsidRDefault="00BE2981" w:rsidP="00DC218C">
            <w:pPr>
              <w:spacing w:after="0" w:line="240" w:lineRule="auto"/>
              <w:ind w:firstLine="169"/>
              <w:jc w:val="both"/>
              <w:rPr>
                <w:rFonts w:ascii="Times New Roman" w:hAnsi="Times New Roman" w:cs="Times New Roman"/>
                <w:color w:val="000000"/>
                <w:sz w:val="16"/>
                <w:szCs w:val="16"/>
              </w:rPr>
            </w:pPr>
            <w:r w:rsidRPr="00DC218C">
              <w:rPr>
                <w:rFonts w:ascii="Times New Roman" w:hAnsi="Times New Roman" w:cs="Times New Roman"/>
                <w:color w:val="000000"/>
                <w:sz w:val="16"/>
                <w:szCs w:val="16"/>
              </w:rPr>
              <w:t>Система ирригации/</w:t>
            </w:r>
            <w:proofErr w:type="spellStart"/>
            <w:r w:rsidRPr="00DC218C">
              <w:rPr>
                <w:rFonts w:ascii="Times New Roman" w:hAnsi="Times New Roman" w:cs="Times New Roman"/>
                <w:color w:val="000000"/>
                <w:sz w:val="16"/>
                <w:szCs w:val="16"/>
              </w:rPr>
              <w:t>инсуффляции</w:t>
            </w:r>
            <w:proofErr w:type="spellEnd"/>
            <w:r w:rsidRPr="00DC218C">
              <w:rPr>
                <w:rFonts w:ascii="Times New Roman" w:hAnsi="Times New Roman" w:cs="Times New Roman"/>
                <w:color w:val="000000"/>
                <w:sz w:val="16"/>
                <w:szCs w:val="16"/>
              </w:rPr>
              <w:t xml:space="preserve"> </w:t>
            </w:r>
            <w:proofErr w:type="spellStart"/>
            <w:r w:rsidRPr="00DC218C">
              <w:rPr>
                <w:rFonts w:ascii="Times New Roman" w:hAnsi="Times New Roman" w:cs="Times New Roman"/>
                <w:color w:val="000000"/>
                <w:sz w:val="16"/>
                <w:szCs w:val="16"/>
              </w:rPr>
              <w:t>артроскопическая</w:t>
            </w:r>
            <w:proofErr w:type="spellEnd"/>
            <w:r w:rsidRPr="00DC218C">
              <w:rPr>
                <w:rFonts w:ascii="Times New Roman" w:hAnsi="Times New Roman" w:cs="Times New Roman"/>
                <w:color w:val="000000"/>
                <w:sz w:val="16"/>
                <w:szCs w:val="16"/>
              </w:rPr>
              <w:t>/ 32.50.50.190-00001367</w:t>
            </w:r>
          </w:p>
        </w:tc>
        <w:tc>
          <w:tcPr>
            <w:tcW w:w="1307" w:type="pct"/>
            <w:tcBorders>
              <w:top w:val="single" w:sz="4" w:space="0" w:color="auto"/>
              <w:left w:val="single" w:sz="4" w:space="0" w:color="auto"/>
              <w:bottom w:val="single" w:sz="4" w:space="0" w:color="auto"/>
              <w:right w:val="single" w:sz="4" w:space="0" w:color="auto"/>
            </w:tcBorders>
            <w:vAlign w:val="center"/>
          </w:tcPr>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Тип</w:t>
            </w:r>
            <w:r w:rsidRPr="00097965">
              <w:rPr>
                <w:rFonts w:ascii="Times New Roman" w:hAnsi="Times New Roman" w:cs="Times New Roman"/>
                <w:color w:val="000000"/>
                <w:sz w:val="16"/>
                <w:szCs w:val="16"/>
              </w:rPr>
              <w:tab/>
            </w:r>
            <w:proofErr w:type="spellStart"/>
            <w:r w:rsidRPr="00097965">
              <w:rPr>
                <w:rFonts w:ascii="Times New Roman" w:hAnsi="Times New Roman" w:cs="Times New Roman"/>
                <w:color w:val="000000"/>
                <w:sz w:val="16"/>
                <w:szCs w:val="16"/>
              </w:rPr>
              <w:t>Артроскопическая</w:t>
            </w:r>
            <w:proofErr w:type="spellEnd"/>
            <w:r w:rsidRPr="00097965">
              <w:rPr>
                <w:rFonts w:ascii="Times New Roman" w:hAnsi="Times New Roman" w:cs="Times New Roman"/>
                <w:color w:val="000000"/>
                <w:sz w:val="16"/>
                <w:szCs w:val="16"/>
              </w:rPr>
              <w:t xml:space="preserve"> помпа, жидкостная, автоматическая</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Макс уровень громкости</w:t>
            </w:r>
            <w:r w:rsidRPr="00097965">
              <w:rPr>
                <w:rFonts w:ascii="Times New Roman" w:hAnsi="Times New Roman" w:cs="Times New Roman"/>
                <w:color w:val="000000"/>
                <w:sz w:val="16"/>
                <w:szCs w:val="16"/>
              </w:rPr>
              <w:tab/>
              <w:t>&lt; 80 д</w:t>
            </w:r>
            <w:proofErr w:type="gramStart"/>
            <w:r w:rsidRPr="00097965">
              <w:rPr>
                <w:rFonts w:ascii="Times New Roman" w:hAnsi="Times New Roman" w:cs="Times New Roman"/>
                <w:color w:val="000000"/>
                <w:sz w:val="16"/>
                <w:szCs w:val="16"/>
              </w:rPr>
              <w:t>Б(</w:t>
            </w:r>
            <w:proofErr w:type="gramEnd"/>
            <w:r w:rsidRPr="00097965">
              <w:rPr>
                <w:rFonts w:ascii="Times New Roman" w:hAnsi="Times New Roman" w:cs="Times New Roman"/>
                <w:color w:val="000000"/>
                <w:sz w:val="16"/>
                <w:szCs w:val="16"/>
              </w:rPr>
              <w:t>А)</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Производительность по воздуху</w:t>
            </w:r>
            <w:r w:rsidRPr="00097965">
              <w:rPr>
                <w:rFonts w:ascii="Times New Roman" w:hAnsi="Times New Roman" w:cs="Times New Roman"/>
                <w:color w:val="000000"/>
                <w:sz w:val="16"/>
                <w:szCs w:val="16"/>
              </w:rPr>
              <w:tab/>
              <w:t>8 л/мин</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Производительность по жидкости</w:t>
            </w:r>
            <w:r w:rsidRPr="00097965">
              <w:rPr>
                <w:rFonts w:ascii="Times New Roman" w:hAnsi="Times New Roman" w:cs="Times New Roman"/>
                <w:color w:val="000000"/>
                <w:sz w:val="16"/>
                <w:szCs w:val="16"/>
              </w:rPr>
              <w:tab/>
              <w:t>1.5</w:t>
            </w:r>
            <w:r>
              <w:rPr>
                <w:rFonts w:ascii="Times New Roman" w:hAnsi="Times New Roman" w:cs="Times New Roman"/>
                <w:color w:val="000000"/>
                <w:sz w:val="16"/>
                <w:szCs w:val="16"/>
              </w:rPr>
              <w:t xml:space="preserve"> </w:t>
            </w:r>
            <w:r w:rsidRPr="00097965">
              <w:rPr>
                <w:rFonts w:ascii="Times New Roman" w:hAnsi="Times New Roman" w:cs="Times New Roman"/>
                <w:color w:val="000000"/>
                <w:sz w:val="16"/>
                <w:szCs w:val="16"/>
              </w:rPr>
              <w:t>л/мин</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Регулировка давления</w:t>
            </w:r>
            <w:r w:rsidRPr="00097965">
              <w:rPr>
                <w:rFonts w:ascii="Times New Roman" w:hAnsi="Times New Roman" w:cs="Times New Roman"/>
                <w:color w:val="000000"/>
                <w:sz w:val="16"/>
                <w:szCs w:val="16"/>
              </w:rPr>
              <w:tab/>
              <w:t xml:space="preserve">5 - 150 мм </w:t>
            </w:r>
            <w:proofErr w:type="spellStart"/>
            <w:r w:rsidRPr="00097965">
              <w:rPr>
                <w:rFonts w:ascii="Times New Roman" w:hAnsi="Times New Roman" w:cs="Times New Roman"/>
                <w:color w:val="000000"/>
                <w:sz w:val="16"/>
                <w:szCs w:val="16"/>
              </w:rPr>
              <w:t>рт.ст</w:t>
            </w:r>
            <w:proofErr w:type="spellEnd"/>
            <w:r w:rsidRPr="00097965">
              <w:rPr>
                <w:rFonts w:ascii="Times New Roman" w:hAnsi="Times New Roman" w:cs="Times New Roman"/>
                <w:color w:val="000000"/>
                <w:sz w:val="16"/>
                <w:szCs w:val="16"/>
              </w:rPr>
              <w:t>.</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Габарит</w:t>
            </w:r>
            <w:r>
              <w:rPr>
                <w:rFonts w:ascii="Times New Roman" w:hAnsi="Times New Roman" w:cs="Times New Roman"/>
                <w:color w:val="000000"/>
                <w:sz w:val="16"/>
                <w:szCs w:val="16"/>
              </w:rPr>
              <w:t>ные размеры</w:t>
            </w:r>
            <w:r w:rsidRPr="00097965">
              <w:rPr>
                <w:rFonts w:ascii="Times New Roman" w:hAnsi="Times New Roman" w:cs="Times New Roman"/>
                <w:color w:val="000000"/>
                <w:sz w:val="16"/>
                <w:szCs w:val="16"/>
              </w:rPr>
              <w:tab/>
              <w:t xml:space="preserve">240 </w:t>
            </w:r>
            <w:proofErr w:type="spellStart"/>
            <w:r w:rsidRPr="00097965">
              <w:rPr>
                <w:rFonts w:ascii="Times New Roman" w:hAnsi="Times New Roman" w:cs="Times New Roman"/>
                <w:color w:val="000000"/>
                <w:sz w:val="16"/>
                <w:szCs w:val="16"/>
              </w:rPr>
              <w:t>х</w:t>
            </w:r>
            <w:proofErr w:type="spellEnd"/>
            <w:r w:rsidRPr="00097965">
              <w:rPr>
                <w:rFonts w:ascii="Times New Roman" w:hAnsi="Times New Roman" w:cs="Times New Roman"/>
                <w:color w:val="000000"/>
                <w:sz w:val="16"/>
                <w:szCs w:val="16"/>
              </w:rPr>
              <w:t xml:space="preserve"> 103 </w:t>
            </w:r>
            <w:proofErr w:type="spellStart"/>
            <w:r w:rsidRPr="00097965">
              <w:rPr>
                <w:rFonts w:ascii="Times New Roman" w:hAnsi="Times New Roman" w:cs="Times New Roman"/>
                <w:color w:val="000000"/>
                <w:sz w:val="16"/>
                <w:szCs w:val="16"/>
              </w:rPr>
              <w:t>х</w:t>
            </w:r>
            <w:proofErr w:type="spellEnd"/>
            <w:r w:rsidRPr="00097965">
              <w:rPr>
                <w:rFonts w:ascii="Times New Roman" w:hAnsi="Times New Roman" w:cs="Times New Roman"/>
                <w:color w:val="000000"/>
                <w:sz w:val="16"/>
                <w:szCs w:val="16"/>
              </w:rPr>
              <w:t xml:space="preserve"> 221 мм</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Вес</w:t>
            </w:r>
            <w:r w:rsidRPr="00097965">
              <w:rPr>
                <w:rFonts w:ascii="Times New Roman" w:hAnsi="Times New Roman" w:cs="Times New Roman"/>
                <w:color w:val="000000"/>
                <w:sz w:val="16"/>
                <w:szCs w:val="16"/>
              </w:rPr>
              <w:tab/>
              <w:t>2.8 кг</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Напряжение</w:t>
            </w:r>
            <w:r w:rsidRPr="00097965">
              <w:rPr>
                <w:rFonts w:ascii="Times New Roman" w:hAnsi="Times New Roman" w:cs="Times New Roman"/>
                <w:color w:val="000000"/>
                <w:sz w:val="16"/>
                <w:szCs w:val="16"/>
              </w:rPr>
              <w:tab/>
              <w:t>50 - 60 Гц, 220</w:t>
            </w:r>
            <w:proofErr w:type="gramStart"/>
            <w:r w:rsidRPr="00097965">
              <w:rPr>
                <w:rFonts w:ascii="Times New Roman" w:hAnsi="Times New Roman" w:cs="Times New Roman"/>
                <w:color w:val="000000"/>
                <w:sz w:val="16"/>
                <w:szCs w:val="16"/>
              </w:rPr>
              <w:t xml:space="preserve"> В</w:t>
            </w:r>
            <w:proofErr w:type="gramEnd"/>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Мощность</w:t>
            </w:r>
            <w:r w:rsidRPr="00097965">
              <w:rPr>
                <w:rFonts w:ascii="Times New Roman" w:hAnsi="Times New Roman" w:cs="Times New Roman"/>
                <w:color w:val="000000"/>
                <w:sz w:val="16"/>
                <w:szCs w:val="16"/>
              </w:rPr>
              <w:tab/>
              <w:t>141 ВА (полная нагрузка)</w:t>
            </w:r>
          </w:p>
          <w:p w:rsidR="00BE2981" w:rsidRPr="00097965" w:rsidRDefault="00BE2981" w:rsidP="00097965">
            <w:pPr>
              <w:spacing w:after="0" w:line="240" w:lineRule="auto"/>
              <w:ind w:firstLine="169"/>
              <w:rPr>
                <w:rFonts w:ascii="Times New Roman" w:hAnsi="Times New Roman" w:cs="Times New Roman"/>
                <w:color w:val="000000"/>
                <w:sz w:val="16"/>
                <w:szCs w:val="16"/>
              </w:rPr>
            </w:pPr>
            <w:r w:rsidRPr="00097965">
              <w:rPr>
                <w:rFonts w:ascii="Times New Roman" w:hAnsi="Times New Roman" w:cs="Times New Roman"/>
                <w:color w:val="000000"/>
                <w:sz w:val="16"/>
                <w:szCs w:val="16"/>
              </w:rPr>
              <w:t>Степень защиты</w:t>
            </w:r>
            <w:r w:rsidRPr="00097965">
              <w:rPr>
                <w:rFonts w:ascii="Times New Roman" w:hAnsi="Times New Roman" w:cs="Times New Roman"/>
                <w:color w:val="000000"/>
                <w:sz w:val="16"/>
                <w:szCs w:val="16"/>
              </w:rPr>
              <w:tab/>
              <w:t>IP 41</w:t>
            </w:r>
          </w:p>
        </w:tc>
        <w:tc>
          <w:tcPr>
            <w:tcW w:w="567" w:type="pct"/>
            <w:tcBorders>
              <w:top w:val="single" w:sz="4" w:space="0" w:color="auto"/>
              <w:left w:val="single" w:sz="4" w:space="0" w:color="auto"/>
              <w:bottom w:val="single" w:sz="4" w:space="0" w:color="auto"/>
              <w:right w:val="single" w:sz="4" w:space="0" w:color="auto"/>
            </w:tcBorders>
          </w:tcPr>
          <w:p w:rsidR="00BE2981" w:rsidRDefault="00BE2981">
            <w:pPr>
              <w:jc w:val="center"/>
              <w:rPr>
                <w:rFonts w:ascii="Times New Roman" w:hAnsi="Times New Roman" w:cs="Times New Roman"/>
                <w:bCs/>
              </w:rPr>
            </w:pPr>
          </w:p>
        </w:tc>
        <w:tc>
          <w:tcPr>
            <w:tcW w:w="567" w:type="pct"/>
            <w:tcBorders>
              <w:top w:val="single" w:sz="4" w:space="0" w:color="auto"/>
              <w:left w:val="single" w:sz="4" w:space="0" w:color="auto"/>
              <w:bottom w:val="single" w:sz="4" w:space="0" w:color="auto"/>
              <w:right w:val="single" w:sz="4" w:space="0" w:color="auto"/>
            </w:tcBorders>
          </w:tcPr>
          <w:p w:rsidR="00BE2981" w:rsidRDefault="00BE2981">
            <w:pPr>
              <w:jc w:val="center"/>
              <w:rPr>
                <w:rFonts w:ascii="Times New Roman" w:hAnsi="Times New Roman" w:cs="Times New Roman"/>
                <w:bCs/>
              </w:rPr>
            </w:pPr>
          </w:p>
        </w:tc>
        <w:tc>
          <w:tcPr>
            <w:tcW w:w="492" w:type="pct"/>
            <w:tcBorders>
              <w:top w:val="single" w:sz="4" w:space="0" w:color="auto"/>
              <w:left w:val="single" w:sz="4" w:space="0" w:color="auto"/>
              <w:bottom w:val="single" w:sz="4" w:space="0" w:color="auto"/>
              <w:right w:val="single" w:sz="4" w:space="0" w:color="auto"/>
            </w:tcBorders>
          </w:tcPr>
          <w:p w:rsidR="00BE2981" w:rsidRDefault="00BE2981">
            <w:pPr>
              <w:jc w:val="center"/>
              <w:rPr>
                <w:rFonts w:ascii="Times New Roman" w:hAnsi="Times New Roman" w:cs="Times New Roman"/>
                <w:bCs/>
              </w:rPr>
            </w:pPr>
          </w:p>
        </w:tc>
        <w:tc>
          <w:tcPr>
            <w:tcW w:w="227" w:type="pct"/>
            <w:tcBorders>
              <w:top w:val="single" w:sz="4" w:space="0" w:color="auto"/>
              <w:left w:val="single" w:sz="4" w:space="0" w:color="auto"/>
              <w:bottom w:val="single" w:sz="4" w:space="0" w:color="auto"/>
              <w:right w:val="single" w:sz="4" w:space="0" w:color="auto"/>
            </w:tcBorders>
            <w:vAlign w:val="center"/>
          </w:tcPr>
          <w:p w:rsidR="00BE2981" w:rsidRDefault="007A3675">
            <w:pPr>
              <w:jc w:val="center"/>
              <w:rPr>
                <w:rFonts w:ascii="Times New Roman" w:hAnsi="Times New Roman" w:cs="Times New Roman"/>
                <w:bCs/>
              </w:rPr>
            </w:pPr>
            <w:r>
              <w:rPr>
                <w:rFonts w:ascii="Times New Roman" w:hAnsi="Times New Roman" w:cs="Times New Roman"/>
                <w:bCs/>
              </w:rPr>
              <w:t>1</w:t>
            </w:r>
          </w:p>
        </w:tc>
        <w:tc>
          <w:tcPr>
            <w:tcW w:w="285" w:type="pct"/>
            <w:tcBorders>
              <w:top w:val="single" w:sz="4" w:space="0" w:color="auto"/>
              <w:left w:val="single" w:sz="4" w:space="0" w:color="auto"/>
              <w:bottom w:val="single" w:sz="4" w:space="0" w:color="auto"/>
              <w:right w:val="single" w:sz="4" w:space="0" w:color="auto"/>
            </w:tcBorders>
            <w:vAlign w:val="center"/>
          </w:tcPr>
          <w:p w:rsidR="00BE2981" w:rsidRDefault="007A3675">
            <w:pPr>
              <w:jc w:val="center"/>
              <w:rPr>
                <w:rFonts w:ascii="Times New Roman" w:hAnsi="Times New Roman" w:cs="Times New Roman"/>
                <w:bCs/>
              </w:rPr>
            </w:pPr>
            <w:proofErr w:type="spellStart"/>
            <w:proofErr w:type="gramStart"/>
            <w:r>
              <w:rPr>
                <w:rFonts w:ascii="Times New Roman" w:hAnsi="Times New Roman" w:cs="Times New Roman"/>
                <w:bCs/>
              </w:rPr>
              <w:t>шт</w:t>
            </w:r>
            <w:proofErr w:type="spellEnd"/>
            <w:proofErr w:type="gramEnd"/>
          </w:p>
        </w:tc>
        <w:tc>
          <w:tcPr>
            <w:tcW w:w="256" w:type="pct"/>
            <w:tcBorders>
              <w:top w:val="single" w:sz="4" w:space="0" w:color="auto"/>
              <w:left w:val="single" w:sz="4" w:space="0" w:color="auto"/>
              <w:bottom w:val="single" w:sz="4" w:space="0" w:color="auto"/>
              <w:right w:val="single" w:sz="4" w:space="0" w:color="auto"/>
            </w:tcBorders>
          </w:tcPr>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tc>
        <w:tc>
          <w:tcPr>
            <w:tcW w:w="232" w:type="pct"/>
            <w:tcBorders>
              <w:top w:val="single" w:sz="4" w:space="0" w:color="auto"/>
              <w:left w:val="single" w:sz="4" w:space="0" w:color="auto"/>
              <w:bottom w:val="single" w:sz="4" w:space="0" w:color="auto"/>
              <w:right w:val="single" w:sz="4" w:space="0" w:color="auto"/>
            </w:tcBorders>
          </w:tcPr>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tc>
        <w:tc>
          <w:tcPr>
            <w:tcW w:w="240" w:type="pct"/>
            <w:tcBorders>
              <w:top w:val="single" w:sz="4" w:space="0" w:color="auto"/>
              <w:left w:val="single" w:sz="4" w:space="0" w:color="auto"/>
              <w:bottom w:val="single" w:sz="4" w:space="0" w:color="auto"/>
              <w:right w:val="single" w:sz="4" w:space="0" w:color="auto"/>
            </w:tcBorders>
          </w:tcPr>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p w:rsidR="00BE2981" w:rsidRDefault="00BE2981">
            <w:pPr>
              <w:spacing w:after="0" w:line="240" w:lineRule="auto"/>
              <w:jc w:val="center"/>
              <w:rPr>
                <w:rFonts w:ascii="Times New Roman" w:hAnsi="Times New Roman" w:cs="Times New Roman"/>
                <w:bCs/>
              </w:rPr>
            </w:pPr>
          </w:p>
        </w:tc>
      </w:tr>
      <w:tr w:rsidR="00D7217E" w:rsidTr="00775E16">
        <w:trPr>
          <w:trHeight w:hRule="exact" w:val="2409"/>
          <w:jc w:val="center"/>
        </w:trPr>
        <w:tc>
          <w:tcPr>
            <w:tcW w:w="176" w:type="pct"/>
            <w:tcBorders>
              <w:top w:val="single" w:sz="4" w:space="0" w:color="auto"/>
              <w:left w:val="single" w:sz="4" w:space="0" w:color="auto"/>
              <w:bottom w:val="single" w:sz="4" w:space="0" w:color="auto"/>
              <w:right w:val="single" w:sz="4" w:space="0" w:color="auto"/>
            </w:tcBorders>
            <w:vAlign w:val="center"/>
          </w:tcPr>
          <w:p w:rsidR="00BE2981" w:rsidRDefault="00BE2981">
            <w:pPr>
              <w:pStyle w:val="ConsNormal"/>
              <w:ind w:left="0" w:right="0" w:firstLine="0"/>
              <w:jc w:val="center"/>
              <w:rPr>
                <w:rFonts w:ascii="Times New Roman" w:hAnsi="Times New Roman" w:cs="Times New Roman"/>
                <w:bCs/>
                <w:sz w:val="22"/>
                <w:szCs w:val="22"/>
              </w:rPr>
            </w:pPr>
            <w:r>
              <w:rPr>
                <w:rFonts w:ascii="Times New Roman" w:hAnsi="Times New Roman" w:cs="Times New Roman"/>
                <w:bCs/>
                <w:sz w:val="22"/>
                <w:szCs w:val="22"/>
              </w:rPr>
              <w:t>2</w:t>
            </w:r>
          </w:p>
        </w:tc>
        <w:tc>
          <w:tcPr>
            <w:tcW w:w="640" w:type="pct"/>
            <w:tcBorders>
              <w:top w:val="single" w:sz="4" w:space="0" w:color="auto"/>
              <w:left w:val="single" w:sz="4" w:space="0" w:color="auto"/>
              <w:bottom w:val="single" w:sz="4" w:space="0" w:color="auto"/>
              <w:right w:val="single" w:sz="4" w:space="0" w:color="auto"/>
            </w:tcBorders>
            <w:vAlign w:val="center"/>
          </w:tcPr>
          <w:p w:rsidR="00BE2981" w:rsidRPr="00DC218C" w:rsidRDefault="00BE2981" w:rsidP="00DC218C">
            <w:pPr>
              <w:spacing w:after="0" w:line="240" w:lineRule="auto"/>
              <w:ind w:firstLine="169"/>
              <w:jc w:val="both"/>
              <w:rPr>
                <w:rFonts w:ascii="Times New Roman" w:hAnsi="Times New Roman" w:cs="Times New Roman"/>
                <w:color w:val="000000"/>
                <w:sz w:val="16"/>
                <w:szCs w:val="16"/>
              </w:rPr>
            </w:pPr>
            <w:r w:rsidRPr="00DC218C">
              <w:rPr>
                <w:rFonts w:ascii="Times New Roman" w:hAnsi="Times New Roman" w:cs="Times New Roman"/>
                <w:color w:val="000000"/>
                <w:sz w:val="16"/>
                <w:szCs w:val="16"/>
              </w:rPr>
              <w:t xml:space="preserve">Трубка стерильная одноразовая/ 32.50.50.190 </w:t>
            </w:r>
          </w:p>
        </w:tc>
        <w:tc>
          <w:tcPr>
            <w:tcW w:w="1307" w:type="pct"/>
            <w:tcBorders>
              <w:top w:val="single" w:sz="4" w:space="0" w:color="auto"/>
              <w:left w:val="single" w:sz="4" w:space="0" w:color="auto"/>
              <w:bottom w:val="single" w:sz="4" w:space="0" w:color="auto"/>
              <w:right w:val="single" w:sz="4" w:space="0" w:color="auto"/>
            </w:tcBorders>
            <w:vAlign w:val="center"/>
          </w:tcPr>
          <w:p w:rsidR="00BE2981" w:rsidRPr="00AD262A" w:rsidRDefault="00BE2981" w:rsidP="00AD262A">
            <w:pPr>
              <w:spacing w:after="0" w:line="240" w:lineRule="auto"/>
              <w:ind w:firstLine="169"/>
              <w:jc w:val="both"/>
              <w:rPr>
                <w:rFonts w:ascii="Times New Roman" w:hAnsi="Times New Roman" w:cs="Times New Roman"/>
                <w:color w:val="000000"/>
                <w:sz w:val="16"/>
                <w:szCs w:val="16"/>
              </w:rPr>
            </w:pPr>
            <w:r w:rsidRPr="00AD262A">
              <w:rPr>
                <w:rFonts w:ascii="Times New Roman" w:hAnsi="Times New Roman" w:cs="Times New Roman"/>
                <w:color w:val="000000"/>
                <w:sz w:val="16"/>
                <w:szCs w:val="16"/>
              </w:rPr>
              <w:t>Назначение</w:t>
            </w:r>
            <w:proofErr w:type="gramStart"/>
            <w:r w:rsidRPr="00AD262A">
              <w:rPr>
                <w:rFonts w:ascii="Times New Roman" w:hAnsi="Times New Roman" w:cs="Times New Roman"/>
                <w:color w:val="000000"/>
                <w:sz w:val="16"/>
                <w:szCs w:val="16"/>
              </w:rPr>
              <w:tab/>
              <w:t>Д</w:t>
            </w:r>
            <w:proofErr w:type="gramEnd"/>
            <w:r w:rsidRPr="00AD262A">
              <w:rPr>
                <w:rFonts w:ascii="Times New Roman" w:hAnsi="Times New Roman" w:cs="Times New Roman"/>
                <w:color w:val="000000"/>
                <w:sz w:val="16"/>
                <w:szCs w:val="16"/>
              </w:rPr>
              <w:t>ля осуществления притока жидкости в полость сустава</w:t>
            </w:r>
            <w:r w:rsidRPr="00AD262A">
              <w:rPr>
                <w:rFonts w:ascii="Times New Roman" w:hAnsi="Times New Roman" w:cs="Times New Roman"/>
                <w:color w:val="000000"/>
                <w:sz w:val="16"/>
                <w:szCs w:val="16"/>
              </w:rPr>
              <w:tab/>
            </w:r>
            <w:r w:rsidRPr="00AD262A">
              <w:rPr>
                <w:rFonts w:ascii="Times New Roman" w:hAnsi="Times New Roman" w:cs="Times New Roman"/>
                <w:color w:val="000000"/>
                <w:sz w:val="16"/>
                <w:szCs w:val="16"/>
              </w:rPr>
              <w:tab/>
            </w:r>
          </w:p>
          <w:p w:rsidR="00BE2981" w:rsidRPr="00AD262A" w:rsidRDefault="00BE2981" w:rsidP="00AD262A">
            <w:pPr>
              <w:spacing w:after="0" w:line="240" w:lineRule="auto"/>
              <w:ind w:firstLine="169"/>
              <w:jc w:val="both"/>
              <w:rPr>
                <w:rFonts w:ascii="Times New Roman" w:hAnsi="Times New Roman" w:cs="Times New Roman"/>
                <w:color w:val="000000"/>
                <w:sz w:val="16"/>
                <w:szCs w:val="16"/>
              </w:rPr>
            </w:pPr>
            <w:r w:rsidRPr="00AD262A">
              <w:rPr>
                <w:rFonts w:ascii="Times New Roman" w:hAnsi="Times New Roman" w:cs="Times New Roman"/>
                <w:color w:val="000000"/>
                <w:sz w:val="16"/>
                <w:szCs w:val="16"/>
              </w:rPr>
              <w:t>Материал трубки</w:t>
            </w:r>
            <w:r w:rsidRPr="00AD262A">
              <w:rPr>
                <w:rFonts w:ascii="Times New Roman" w:hAnsi="Times New Roman" w:cs="Times New Roman"/>
                <w:color w:val="000000"/>
                <w:sz w:val="16"/>
                <w:szCs w:val="16"/>
              </w:rPr>
              <w:tab/>
              <w:t>Силикон</w:t>
            </w:r>
            <w:r w:rsidRPr="00AD262A">
              <w:rPr>
                <w:rFonts w:ascii="Times New Roman" w:hAnsi="Times New Roman" w:cs="Times New Roman"/>
                <w:color w:val="000000"/>
                <w:sz w:val="16"/>
                <w:szCs w:val="16"/>
              </w:rPr>
              <w:tab/>
            </w:r>
            <w:r w:rsidRPr="00AD262A">
              <w:rPr>
                <w:rFonts w:ascii="Times New Roman" w:hAnsi="Times New Roman" w:cs="Times New Roman"/>
                <w:color w:val="000000"/>
                <w:sz w:val="16"/>
                <w:szCs w:val="16"/>
              </w:rPr>
              <w:tab/>
            </w:r>
          </w:p>
          <w:p w:rsidR="00BE2981" w:rsidRPr="00AD262A" w:rsidRDefault="00BE2981" w:rsidP="00AD262A">
            <w:pPr>
              <w:spacing w:after="0" w:line="240" w:lineRule="auto"/>
              <w:ind w:firstLine="169"/>
              <w:jc w:val="both"/>
              <w:rPr>
                <w:rFonts w:ascii="Times New Roman" w:hAnsi="Times New Roman" w:cs="Times New Roman"/>
                <w:color w:val="000000"/>
                <w:sz w:val="16"/>
                <w:szCs w:val="16"/>
              </w:rPr>
            </w:pPr>
            <w:r w:rsidRPr="00AD262A">
              <w:rPr>
                <w:rFonts w:ascii="Times New Roman" w:hAnsi="Times New Roman" w:cs="Times New Roman"/>
                <w:color w:val="000000"/>
                <w:sz w:val="16"/>
                <w:szCs w:val="16"/>
              </w:rPr>
              <w:tab/>
            </w:r>
            <w:r w:rsidRPr="00AD262A">
              <w:rPr>
                <w:rFonts w:ascii="Times New Roman" w:hAnsi="Times New Roman" w:cs="Times New Roman"/>
                <w:color w:val="000000"/>
                <w:sz w:val="16"/>
                <w:szCs w:val="16"/>
              </w:rPr>
              <w:tab/>
            </w:r>
          </w:p>
          <w:p w:rsidR="00BE2981" w:rsidRPr="00AD262A" w:rsidRDefault="00BE2981" w:rsidP="00AD262A">
            <w:pPr>
              <w:spacing w:after="0" w:line="240" w:lineRule="auto"/>
              <w:ind w:firstLine="169"/>
              <w:jc w:val="both"/>
              <w:rPr>
                <w:rFonts w:ascii="Times New Roman" w:hAnsi="Times New Roman" w:cs="Times New Roman"/>
                <w:color w:val="000000"/>
                <w:sz w:val="16"/>
                <w:szCs w:val="16"/>
              </w:rPr>
            </w:pPr>
            <w:r w:rsidRPr="00AD262A">
              <w:rPr>
                <w:rFonts w:ascii="Times New Roman" w:hAnsi="Times New Roman" w:cs="Times New Roman"/>
                <w:color w:val="000000"/>
                <w:sz w:val="16"/>
                <w:szCs w:val="16"/>
              </w:rPr>
              <w:t>Стерильная упаковка</w:t>
            </w:r>
            <w:r w:rsidRPr="00AD262A">
              <w:rPr>
                <w:rFonts w:ascii="Times New Roman" w:hAnsi="Times New Roman" w:cs="Times New Roman"/>
                <w:color w:val="000000"/>
                <w:sz w:val="16"/>
                <w:szCs w:val="16"/>
              </w:rPr>
              <w:tab/>
              <w:t>Соответствие</w:t>
            </w:r>
            <w:r w:rsidRPr="00AD262A">
              <w:rPr>
                <w:rFonts w:ascii="Times New Roman" w:hAnsi="Times New Roman" w:cs="Times New Roman"/>
                <w:color w:val="000000"/>
                <w:sz w:val="16"/>
                <w:szCs w:val="16"/>
              </w:rPr>
              <w:tab/>
            </w:r>
            <w:r w:rsidRPr="00AD262A">
              <w:rPr>
                <w:rFonts w:ascii="Times New Roman" w:hAnsi="Times New Roman" w:cs="Times New Roman"/>
                <w:color w:val="000000"/>
                <w:sz w:val="16"/>
                <w:szCs w:val="16"/>
              </w:rPr>
              <w:tab/>
            </w:r>
          </w:p>
          <w:p w:rsidR="00BE2981" w:rsidRPr="00AD262A" w:rsidRDefault="00BE2981" w:rsidP="00AD262A">
            <w:pPr>
              <w:spacing w:after="0" w:line="240" w:lineRule="auto"/>
              <w:ind w:firstLine="169"/>
              <w:jc w:val="both"/>
              <w:rPr>
                <w:rFonts w:ascii="Times New Roman" w:hAnsi="Times New Roman" w:cs="Times New Roman"/>
                <w:color w:val="000000"/>
                <w:sz w:val="16"/>
                <w:szCs w:val="16"/>
              </w:rPr>
            </w:pPr>
            <w:r w:rsidRPr="00AD262A">
              <w:rPr>
                <w:rFonts w:ascii="Times New Roman" w:hAnsi="Times New Roman" w:cs="Times New Roman"/>
                <w:color w:val="000000"/>
                <w:sz w:val="16"/>
                <w:szCs w:val="16"/>
              </w:rPr>
              <w:t>Длина</w:t>
            </w:r>
            <w:r w:rsidRPr="00AD262A">
              <w:rPr>
                <w:rFonts w:ascii="Times New Roman" w:hAnsi="Times New Roman" w:cs="Times New Roman"/>
                <w:color w:val="000000"/>
                <w:sz w:val="16"/>
                <w:szCs w:val="16"/>
              </w:rPr>
              <w:tab/>
              <w:t>476.00</w:t>
            </w:r>
            <w:r w:rsidRPr="00AD262A">
              <w:rPr>
                <w:rFonts w:ascii="Times New Roman" w:hAnsi="Times New Roman" w:cs="Times New Roman"/>
                <w:color w:val="000000"/>
                <w:sz w:val="16"/>
                <w:szCs w:val="16"/>
              </w:rPr>
              <w:tab/>
              <w:t>Сантиметр</w:t>
            </w:r>
            <w:r w:rsidRPr="00AD262A">
              <w:rPr>
                <w:rFonts w:ascii="Times New Roman" w:hAnsi="Times New Roman" w:cs="Times New Roman"/>
                <w:color w:val="000000"/>
                <w:sz w:val="16"/>
                <w:szCs w:val="16"/>
              </w:rPr>
              <w:tab/>
            </w:r>
          </w:p>
        </w:tc>
        <w:tc>
          <w:tcPr>
            <w:tcW w:w="567" w:type="pct"/>
            <w:tcBorders>
              <w:top w:val="single" w:sz="4" w:space="0" w:color="auto"/>
              <w:left w:val="single" w:sz="4" w:space="0" w:color="auto"/>
              <w:bottom w:val="single" w:sz="4" w:space="0" w:color="auto"/>
              <w:right w:val="single" w:sz="4" w:space="0" w:color="auto"/>
            </w:tcBorders>
          </w:tcPr>
          <w:p w:rsidR="00BE2981" w:rsidRDefault="00BE2981">
            <w:pPr>
              <w:jc w:val="center"/>
              <w:rPr>
                <w:rFonts w:ascii="Times New Roman" w:hAnsi="Times New Roman" w:cs="Times New Roman"/>
                <w:bCs/>
              </w:rPr>
            </w:pPr>
          </w:p>
        </w:tc>
        <w:tc>
          <w:tcPr>
            <w:tcW w:w="567" w:type="pct"/>
            <w:tcBorders>
              <w:top w:val="single" w:sz="4" w:space="0" w:color="auto"/>
              <w:left w:val="single" w:sz="4" w:space="0" w:color="auto"/>
              <w:bottom w:val="single" w:sz="4" w:space="0" w:color="auto"/>
              <w:right w:val="single" w:sz="4" w:space="0" w:color="auto"/>
            </w:tcBorders>
          </w:tcPr>
          <w:p w:rsidR="00BE2981" w:rsidRDefault="00BE2981">
            <w:pPr>
              <w:jc w:val="center"/>
              <w:rPr>
                <w:rFonts w:ascii="Times New Roman" w:hAnsi="Times New Roman" w:cs="Times New Roman"/>
                <w:bCs/>
              </w:rPr>
            </w:pPr>
          </w:p>
        </w:tc>
        <w:tc>
          <w:tcPr>
            <w:tcW w:w="492" w:type="pct"/>
            <w:tcBorders>
              <w:top w:val="single" w:sz="4" w:space="0" w:color="auto"/>
              <w:left w:val="single" w:sz="4" w:space="0" w:color="auto"/>
              <w:bottom w:val="single" w:sz="4" w:space="0" w:color="auto"/>
              <w:right w:val="single" w:sz="4" w:space="0" w:color="auto"/>
            </w:tcBorders>
          </w:tcPr>
          <w:p w:rsidR="00BE2981" w:rsidRDefault="00BE2981">
            <w:pPr>
              <w:jc w:val="center"/>
              <w:rPr>
                <w:rFonts w:ascii="Times New Roman" w:hAnsi="Times New Roman" w:cs="Times New Roman"/>
                <w:bCs/>
              </w:rPr>
            </w:pPr>
          </w:p>
        </w:tc>
        <w:tc>
          <w:tcPr>
            <w:tcW w:w="227" w:type="pct"/>
            <w:tcBorders>
              <w:top w:val="single" w:sz="4" w:space="0" w:color="auto"/>
              <w:left w:val="single" w:sz="4" w:space="0" w:color="auto"/>
              <w:bottom w:val="single" w:sz="4" w:space="0" w:color="auto"/>
              <w:right w:val="single" w:sz="4" w:space="0" w:color="auto"/>
            </w:tcBorders>
            <w:vAlign w:val="center"/>
          </w:tcPr>
          <w:p w:rsidR="00BE2981" w:rsidRDefault="007A3675">
            <w:pPr>
              <w:jc w:val="center"/>
              <w:rPr>
                <w:rFonts w:ascii="Times New Roman" w:hAnsi="Times New Roman" w:cs="Times New Roman"/>
                <w:bCs/>
              </w:rPr>
            </w:pPr>
            <w:r>
              <w:rPr>
                <w:rFonts w:ascii="Times New Roman" w:hAnsi="Times New Roman" w:cs="Times New Roman"/>
                <w:bCs/>
              </w:rPr>
              <w:t>40</w:t>
            </w:r>
          </w:p>
        </w:tc>
        <w:tc>
          <w:tcPr>
            <w:tcW w:w="285" w:type="pct"/>
            <w:tcBorders>
              <w:top w:val="single" w:sz="4" w:space="0" w:color="auto"/>
              <w:left w:val="single" w:sz="4" w:space="0" w:color="auto"/>
              <w:bottom w:val="single" w:sz="4" w:space="0" w:color="auto"/>
              <w:right w:val="single" w:sz="4" w:space="0" w:color="auto"/>
            </w:tcBorders>
            <w:vAlign w:val="center"/>
          </w:tcPr>
          <w:p w:rsidR="00BE2981" w:rsidRDefault="007A3675">
            <w:pPr>
              <w:jc w:val="center"/>
              <w:rPr>
                <w:rFonts w:ascii="Times New Roman" w:hAnsi="Times New Roman" w:cs="Times New Roman"/>
                <w:bCs/>
              </w:rPr>
            </w:pPr>
            <w:r>
              <w:rPr>
                <w:rFonts w:ascii="Times New Roman" w:hAnsi="Times New Roman" w:cs="Times New Roman"/>
                <w:bCs/>
              </w:rPr>
              <w:t>шт</w:t>
            </w:r>
          </w:p>
        </w:tc>
        <w:tc>
          <w:tcPr>
            <w:tcW w:w="256" w:type="pct"/>
            <w:tcBorders>
              <w:top w:val="single" w:sz="4" w:space="0" w:color="auto"/>
              <w:left w:val="single" w:sz="4" w:space="0" w:color="auto"/>
              <w:bottom w:val="single" w:sz="4" w:space="0" w:color="auto"/>
              <w:right w:val="single" w:sz="4" w:space="0" w:color="auto"/>
            </w:tcBorders>
          </w:tcPr>
          <w:p w:rsidR="00BE2981" w:rsidRDefault="00BE2981">
            <w:pPr>
              <w:spacing w:after="0" w:line="240" w:lineRule="auto"/>
              <w:jc w:val="center"/>
              <w:rPr>
                <w:rFonts w:ascii="Times New Roman" w:hAnsi="Times New Roman" w:cs="Times New Roman"/>
                <w:bCs/>
              </w:rPr>
            </w:pPr>
          </w:p>
        </w:tc>
        <w:tc>
          <w:tcPr>
            <w:tcW w:w="232" w:type="pct"/>
            <w:tcBorders>
              <w:top w:val="single" w:sz="4" w:space="0" w:color="auto"/>
              <w:left w:val="single" w:sz="4" w:space="0" w:color="auto"/>
              <w:bottom w:val="single" w:sz="4" w:space="0" w:color="auto"/>
              <w:right w:val="single" w:sz="4" w:space="0" w:color="auto"/>
            </w:tcBorders>
          </w:tcPr>
          <w:p w:rsidR="00BE2981" w:rsidRDefault="00BE2981">
            <w:pPr>
              <w:spacing w:after="0" w:line="240" w:lineRule="auto"/>
              <w:jc w:val="center"/>
              <w:rPr>
                <w:rFonts w:ascii="Times New Roman" w:hAnsi="Times New Roman" w:cs="Times New Roman"/>
                <w:bCs/>
              </w:rPr>
            </w:pPr>
          </w:p>
        </w:tc>
        <w:tc>
          <w:tcPr>
            <w:tcW w:w="240" w:type="pct"/>
            <w:tcBorders>
              <w:top w:val="single" w:sz="4" w:space="0" w:color="auto"/>
              <w:left w:val="single" w:sz="4" w:space="0" w:color="auto"/>
              <w:bottom w:val="single" w:sz="4" w:space="0" w:color="auto"/>
              <w:right w:val="single" w:sz="4" w:space="0" w:color="auto"/>
            </w:tcBorders>
          </w:tcPr>
          <w:p w:rsidR="00BE2981" w:rsidRDefault="00BE2981">
            <w:pPr>
              <w:spacing w:after="0" w:line="240" w:lineRule="auto"/>
              <w:jc w:val="center"/>
              <w:rPr>
                <w:rFonts w:ascii="Times New Roman" w:hAnsi="Times New Roman" w:cs="Times New Roman"/>
                <w:bCs/>
              </w:rPr>
            </w:pPr>
          </w:p>
        </w:tc>
      </w:tr>
      <w:tr w:rsidR="00A43B90" w:rsidTr="00D7217E">
        <w:trPr>
          <w:trHeight w:hRule="exact" w:val="275"/>
          <w:jc w:val="center"/>
        </w:trPr>
        <w:tc>
          <w:tcPr>
            <w:tcW w:w="4518" w:type="pct"/>
            <w:gridSpan w:val="9"/>
            <w:tcBorders>
              <w:top w:val="single" w:sz="4" w:space="0" w:color="auto"/>
              <w:left w:val="single" w:sz="4" w:space="0" w:color="auto"/>
              <w:bottom w:val="single" w:sz="4" w:space="0" w:color="auto"/>
              <w:right w:val="single" w:sz="4" w:space="0" w:color="auto"/>
            </w:tcBorders>
          </w:tcPr>
          <w:p w:rsidR="00A43B90" w:rsidRDefault="00A43B90">
            <w:pPr>
              <w:pStyle w:val="ConsNormal"/>
              <w:ind w:left="0" w:right="0" w:firstLine="0"/>
              <w:jc w:val="right"/>
              <w:rPr>
                <w:rFonts w:ascii="Times New Roman" w:hAnsi="Times New Roman" w:cs="Times New Roman"/>
                <w:b/>
                <w:bCs/>
                <w:sz w:val="22"/>
                <w:szCs w:val="22"/>
              </w:rPr>
            </w:pPr>
            <w:r>
              <w:rPr>
                <w:rFonts w:ascii="Times New Roman" w:hAnsi="Times New Roman" w:cs="Times New Roman"/>
                <w:b/>
                <w:bCs/>
                <w:sz w:val="22"/>
                <w:szCs w:val="22"/>
              </w:rPr>
              <w:t>Итого:</w:t>
            </w: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43B90" w:rsidRDefault="00A43B90">
            <w:pPr>
              <w:pStyle w:val="ConsNormal"/>
              <w:ind w:left="0" w:right="0" w:firstLine="0"/>
              <w:jc w:val="center"/>
              <w:rPr>
                <w:rFonts w:ascii="Times New Roman" w:hAnsi="Times New Roman" w:cs="Times New Roman"/>
                <w:b/>
                <w:bCs/>
                <w:sz w:val="22"/>
                <w:szCs w:val="22"/>
              </w:rPr>
            </w:pPr>
          </w:p>
        </w:tc>
      </w:tr>
      <w:tr w:rsidR="00A43B90" w:rsidTr="00D7217E">
        <w:trPr>
          <w:trHeight w:hRule="exact" w:val="271"/>
          <w:jc w:val="center"/>
        </w:trPr>
        <w:tc>
          <w:tcPr>
            <w:tcW w:w="4518" w:type="pct"/>
            <w:gridSpan w:val="9"/>
            <w:tcBorders>
              <w:top w:val="single" w:sz="4" w:space="0" w:color="auto"/>
              <w:left w:val="single" w:sz="4" w:space="0" w:color="auto"/>
              <w:bottom w:val="single" w:sz="4" w:space="0" w:color="auto"/>
              <w:right w:val="single" w:sz="4" w:space="0" w:color="auto"/>
            </w:tcBorders>
          </w:tcPr>
          <w:p w:rsidR="00A43B90" w:rsidRDefault="00A43B90">
            <w:pPr>
              <w:pStyle w:val="ConsNormal"/>
              <w:ind w:left="0" w:right="0" w:firstLine="0"/>
              <w:jc w:val="right"/>
              <w:rPr>
                <w:rFonts w:ascii="Times New Roman" w:hAnsi="Times New Roman" w:cs="Times New Roman"/>
                <w:b/>
                <w:bCs/>
                <w:sz w:val="22"/>
                <w:szCs w:val="22"/>
              </w:rPr>
            </w:pPr>
            <w:r>
              <w:rPr>
                <w:rFonts w:ascii="Times New Roman" w:hAnsi="Times New Roman" w:cs="Times New Roman"/>
                <w:b/>
                <w:bCs/>
                <w:sz w:val="22"/>
                <w:szCs w:val="22"/>
              </w:rPr>
              <w:t xml:space="preserve">НДС </w:t>
            </w:r>
          </w:p>
        </w:tc>
        <w:tc>
          <w:tcPr>
            <w:tcW w:w="482" w:type="pct"/>
            <w:gridSpan w:val="2"/>
            <w:tcBorders>
              <w:top w:val="single" w:sz="4" w:space="0" w:color="auto"/>
              <w:left w:val="single" w:sz="4" w:space="0" w:color="auto"/>
              <w:bottom w:val="single" w:sz="4" w:space="0" w:color="auto"/>
              <w:right w:val="single" w:sz="4" w:space="0" w:color="auto"/>
            </w:tcBorders>
          </w:tcPr>
          <w:p w:rsidR="00A43B90" w:rsidRDefault="00A43B90">
            <w:pPr>
              <w:pStyle w:val="ConsNormal"/>
              <w:ind w:left="0" w:right="0" w:firstLine="0"/>
              <w:jc w:val="center"/>
              <w:rPr>
                <w:rFonts w:ascii="Times New Roman" w:hAnsi="Times New Roman" w:cs="Times New Roman"/>
                <w:b/>
                <w:bCs/>
                <w:sz w:val="22"/>
                <w:szCs w:val="22"/>
              </w:rPr>
            </w:pPr>
          </w:p>
        </w:tc>
      </w:tr>
    </w:tbl>
    <w:p w:rsidR="006A0D9D" w:rsidRPr="00BE2981" w:rsidRDefault="00BE2981" w:rsidP="00BE2981">
      <w:pPr>
        <w:widowControl w:val="0"/>
        <w:spacing w:after="0" w:line="240" w:lineRule="auto"/>
        <w:jc w:val="center"/>
        <w:rPr>
          <w:rFonts w:ascii="Times New Roman" w:eastAsia="Times New Roman" w:hAnsi="Times New Roman" w:cs="Times New Roman"/>
          <w:b/>
        </w:rPr>
      </w:pPr>
      <w:r w:rsidRPr="00BE2981">
        <w:rPr>
          <w:rFonts w:ascii="Times New Roman" w:eastAsia="Times New Roman" w:hAnsi="Times New Roman" w:cs="Times New Roman"/>
          <w:b/>
        </w:rPr>
        <w:t>*</w:t>
      </w:r>
      <w:r>
        <w:rPr>
          <w:rFonts w:ascii="Times New Roman" w:eastAsia="Times New Roman" w:hAnsi="Times New Roman"/>
          <w:b/>
        </w:rPr>
        <w:t xml:space="preserve"> </w:t>
      </w:r>
      <w:r w:rsidRPr="00BE2981">
        <w:rPr>
          <w:rFonts w:ascii="Times New Roman" w:eastAsia="Times New Roman" w:hAnsi="Times New Roman"/>
          <w:b/>
        </w:rPr>
        <w:t>Заполняется в соответствии с предложением участника</w:t>
      </w:r>
    </w:p>
    <w:p w:rsidR="006A0D9D" w:rsidRDefault="00A27A75">
      <w:pPr>
        <w:widowControl w:val="0"/>
        <w:tabs>
          <w:tab w:val="left" w:pos="720"/>
          <w:tab w:val="left" w:leader="underscore" w:pos="5438"/>
          <w:tab w:val="left" w:leader="underscore" w:pos="7930"/>
        </w:tabs>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 xml:space="preserve">Итого по Спецификации: </w:t>
      </w:r>
      <w:r w:rsidR="00C075E6">
        <w:rPr>
          <w:rFonts w:ascii="Times New Roman" w:hAnsi="Times New Roman" w:cs="Times New Roman"/>
          <w:b/>
        </w:rPr>
        <w:t>_____</w:t>
      </w:r>
      <w:r>
        <w:rPr>
          <w:rFonts w:ascii="Times New Roman" w:hAnsi="Times New Roman" w:cs="Times New Roman"/>
          <w:b/>
          <w:bCs/>
        </w:rPr>
        <w:t xml:space="preserve">, </w:t>
      </w:r>
      <w:r>
        <w:rPr>
          <w:rFonts w:ascii="Times New Roman" w:hAnsi="Times New Roman" w:cs="Times New Roman"/>
          <w:b/>
          <w:bCs/>
          <w:shd w:val="clear" w:color="auto" w:fill="FFFFFF"/>
        </w:rPr>
        <w:t xml:space="preserve">НДС если облагается. </w:t>
      </w:r>
    </w:p>
    <w:p w:rsidR="006A0D9D" w:rsidRDefault="006A0D9D">
      <w:pPr>
        <w:widowControl w:val="0"/>
        <w:spacing w:after="0" w:line="240" w:lineRule="auto"/>
        <w:jc w:val="center"/>
        <w:rPr>
          <w:rFonts w:ascii="Times New Roman" w:eastAsia="Times New Roman" w:hAnsi="Times New Roman" w:cs="Times New Roman"/>
          <w:b/>
        </w:rPr>
      </w:pPr>
    </w:p>
    <w:tbl>
      <w:tblPr>
        <w:tblpPr w:leftFromText="180" w:rightFromText="180" w:vertAnchor="text" w:horzAnchor="margin" w:tblpXSpec="center" w:tblpY="-76"/>
        <w:tblW w:w="10656" w:type="dxa"/>
        <w:tblLook w:val="0000"/>
      </w:tblPr>
      <w:tblGrid>
        <w:gridCol w:w="5670"/>
        <w:gridCol w:w="4986"/>
      </w:tblGrid>
      <w:tr w:rsidR="006A0D9D">
        <w:tc>
          <w:tcPr>
            <w:tcW w:w="5670" w:type="dxa"/>
          </w:tcPr>
          <w:p w:rsidR="006A0D9D" w:rsidRDefault="00A27A75">
            <w:pPr>
              <w:widowControl w:val="0"/>
              <w:spacing w:after="0" w:line="240" w:lineRule="auto"/>
              <w:rPr>
                <w:rFonts w:ascii="Times New Roman" w:hAnsi="Times New Roman" w:cs="Times New Roman"/>
              </w:rPr>
            </w:pPr>
            <w:r>
              <w:rPr>
                <w:rFonts w:ascii="Times New Roman" w:hAnsi="Times New Roman" w:cs="Times New Roman"/>
                <w:b/>
              </w:rPr>
              <w:t>Заказчик</w:t>
            </w:r>
            <w:r>
              <w:rPr>
                <w:rFonts w:ascii="Times New Roman" w:hAnsi="Times New Roman" w:cs="Times New Roman"/>
              </w:rPr>
              <w:t xml:space="preserve">:                                                                              </w:t>
            </w:r>
          </w:p>
          <w:p w:rsidR="006A0D9D" w:rsidRDefault="00A27A75">
            <w:pPr>
              <w:widowControl w:val="0"/>
              <w:spacing w:after="0" w:line="240" w:lineRule="auto"/>
              <w:rPr>
                <w:rFonts w:ascii="Times New Roman" w:hAnsi="Times New Roman" w:cs="Times New Roman"/>
              </w:rPr>
            </w:pPr>
            <w:r>
              <w:rPr>
                <w:rFonts w:ascii="Times New Roman" w:hAnsi="Times New Roman" w:cs="Times New Roman"/>
                <w:b/>
                <w:bCs/>
              </w:rPr>
              <w:t xml:space="preserve">ФГБУ «НМИЦ детской травматологии и ортопедии имени Г.И. </w:t>
            </w:r>
            <w:proofErr w:type="spellStart"/>
            <w:r>
              <w:rPr>
                <w:rFonts w:ascii="Times New Roman" w:hAnsi="Times New Roman" w:cs="Times New Roman"/>
                <w:b/>
                <w:bCs/>
              </w:rPr>
              <w:t>Турнера</w:t>
            </w:r>
            <w:proofErr w:type="spellEnd"/>
            <w:r>
              <w:rPr>
                <w:rFonts w:ascii="Times New Roman" w:hAnsi="Times New Roman" w:cs="Times New Roman"/>
                <w:b/>
                <w:bCs/>
              </w:rPr>
              <w:t>» Минздрава России</w:t>
            </w:r>
          </w:p>
          <w:p w:rsidR="006A0D9D" w:rsidRDefault="006A0D9D">
            <w:pPr>
              <w:widowControl w:val="0"/>
              <w:spacing w:after="0" w:line="240" w:lineRule="auto"/>
              <w:rPr>
                <w:rFonts w:ascii="Times New Roman" w:hAnsi="Times New Roman" w:cs="Times New Roman"/>
              </w:rPr>
            </w:pPr>
          </w:p>
          <w:p w:rsidR="006A0D9D" w:rsidRDefault="00A27A75">
            <w:pPr>
              <w:widowControl w:val="0"/>
              <w:spacing w:after="0" w:line="240" w:lineRule="auto"/>
              <w:rPr>
                <w:rFonts w:ascii="Times New Roman" w:hAnsi="Times New Roman" w:cs="Times New Roman"/>
                <w:b/>
              </w:rPr>
            </w:pPr>
            <w:r>
              <w:rPr>
                <w:rFonts w:ascii="Times New Roman" w:hAnsi="Times New Roman" w:cs="Times New Roman"/>
                <w:b/>
              </w:rPr>
              <w:t>Руководитель контрактной службы</w:t>
            </w:r>
          </w:p>
          <w:p w:rsidR="006A0D9D" w:rsidRDefault="006A0D9D">
            <w:pPr>
              <w:widowControl w:val="0"/>
              <w:spacing w:after="0" w:line="240" w:lineRule="auto"/>
              <w:rPr>
                <w:rFonts w:ascii="Times New Roman" w:hAnsi="Times New Roman" w:cs="Times New Roman"/>
              </w:rPr>
            </w:pPr>
          </w:p>
          <w:p w:rsidR="006A0D9D" w:rsidRDefault="00A27A75" w:rsidP="00C075E6">
            <w:pPr>
              <w:widowControl w:val="0"/>
              <w:spacing w:after="0" w:line="240" w:lineRule="auto"/>
              <w:rPr>
                <w:rFonts w:ascii="Times New Roman" w:hAnsi="Times New Roman" w:cs="Times New Roman"/>
              </w:rPr>
            </w:pPr>
            <w:r>
              <w:rPr>
                <w:rFonts w:ascii="Times New Roman" w:hAnsi="Times New Roman" w:cs="Times New Roman"/>
              </w:rPr>
              <w:t xml:space="preserve">________________ </w:t>
            </w:r>
            <w:r w:rsidR="009B6BE8">
              <w:rPr>
                <w:rFonts w:ascii="Times New Roman" w:hAnsi="Times New Roman" w:cs="Times New Roman"/>
              </w:rPr>
              <w:t xml:space="preserve"> </w:t>
            </w:r>
            <w:proofErr w:type="spellStart"/>
            <w:r w:rsidR="009B6BE8">
              <w:rPr>
                <w:rFonts w:ascii="Times New Roman" w:hAnsi="Times New Roman" w:cs="Times New Roman"/>
              </w:rPr>
              <w:t>Е</w:t>
            </w:r>
            <w:r w:rsidR="009B6BE8" w:rsidRPr="00CB63BF">
              <w:rPr>
                <w:rFonts w:ascii="Times New Roman" w:hAnsi="Times New Roman" w:cs="Times New Roman"/>
              </w:rPr>
              <w:t>.</w:t>
            </w:r>
            <w:r w:rsidR="009B6BE8">
              <w:rPr>
                <w:rFonts w:ascii="Times New Roman" w:hAnsi="Times New Roman" w:cs="Times New Roman"/>
              </w:rPr>
              <w:t>М</w:t>
            </w:r>
            <w:r w:rsidR="009B6BE8" w:rsidRPr="00CB63BF">
              <w:rPr>
                <w:rFonts w:ascii="Times New Roman" w:hAnsi="Times New Roman" w:cs="Times New Roman"/>
              </w:rPr>
              <w:t>.</w:t>
            </w:r>
            <w:r w:rsidR="009B6BE8">
              <w:rPr>
                <w:rFonts w:ascii="Times New Roman" w:hAnsi="Times New Roman" w:cs="Times New Roman"/>
              </w:rPr>
              <w:t>Бурунчук</w:t>
            </w:r>
            <w:proofErr w:type="spellEnd"/>
          </w:p>
        </w:tc>
        <w:tc>
          <w:tcPr>
            <w:tcW w:w="4986" w:type="dxa"/>
          </w:tcPr>
          <w:p w:rsidR="006A0D9D" w:rsidRDefault="00A27A75">
            <w:pPr>
              <w:pStyle w:val="ae"/>
              <w:jc w:val="both"/>
              <w:rPr>
                <w:rFonts w:ascii="Times New Roman" w:hAnsi="Times New Roman"/>
              </w:rPr>
            </w:pPr>
            <w:r>
              <w:rPr>
                <w:rFonts w:ascii="Times New Roman" w:hAnsi="Times New Roman"/>
                <w:b/>
              </w:rPr>
              <w:lastRenderedPageBreak/>
              <w:t>Поставщик</w:t>
            </w:r>
            <w:r>
              <w:rPr>
                <w:rFonts w:ascii="Times New Roman" w:hAnsi="Times New Roman"/>
              </w:rPr>
              <w:t xml:space="preserve">: </w:t>
            </w:r>
          </w:p>
          <w:p w:rsidR="006A0D9D" w:rsidRDefault="006A0D9D">
            <w:pPr>
              <w:spacing w:after="0"/>
              <w:rPr>
                <w:rFonts w:ascii="Times New Roman" w:hAnsi="Times New Roman" w:cs="Times New Roman"/>
                <w:b/>
              </w:rPr>
            </w:pPr>
          </w:p>
          <w:p w:rsidR="006A0D9D" w:rsidRDefault="006A0D9D">
            <w:pPr>
              <w:spacing w:after="0"/>
              <w:rPr>
                <w:rFonts w:ascii="Times New Roman" w:hAnsi="Times New Roman" w:cs="Times New Roman"/>
                <w:b/>
              </w:rPr>
            </w:pPr>
          </w:p>
          <w:p w:rsidR="006A0D9D" w:rsidRDefault="006A0D9D">
            <w:pPr>
              <w:pStyle w:val="ConsPlusNormal"/>
              <w:ind w:firstLine="0"/>
              <w:jc w:val="both"/>
              <w:rPr>
                <w:rFonts w:ascii="Times New Roman" w:hAnsi="Times New Roman" w:cs="Times New Roman"/>
                <w:b/>
                <w:sz w:val="22"/>
                <w:szCs w:val="22"/>
              </w:rPr>
            </w:pPr>
          </w:p>
          <w:p w:rsidR="006A0D9D" w:rsidRDefault="006A0D9D">
            <w:pPr>
              <w:pStyle w:val="ConsPlusNormal"/>
              <w:ind w:firstLine="0"/>
              <w:jc w:val="both"/>
              <w:rPr>
                <w:rFonts w:ascii="Times New Roman" w:hAnsi="Times New Roman" w:cs="Times New Roman"/>
                <w:b/>
                <w:sz w:val="22"/>
                <w:szCs w:val="22"/>
              </w:rPr>
            </w:pPr>
          </w:p>
          <w:p w:rsidR="006A0D9D" w:rsidRDefault="006A0D9D">
            <w:pPr>
              <w:pStyle w:val="ConsPlusNormal"/>
              <w:ind w:firstLine="0"/>
              <w:jc w:val="both"/>
              <w:rPr>
                <w:rFonts w:ascii="Times New Roman" w:hAnsi="Times New Roman" w:cs="Times New Roman"/>
                <w:sz w:val="22"/>
                <w:szCs w:val="22"/>
              </w:rPr>
            </w:pPr>
          </w:p>
          <w:p w:rsidR="006A0D9D" w:rsidRDefault="00A27A75">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_________________ </w:t>
            </w:r>
          </w:p>
          <w:p w:rsidR="006A0D9D" w:rsidRDefault="006A0D9D">
            <w:pPr>
              <w:pStyle w:val="ConsPlusNormal"/>
              <w:ind w:firstLine="0"/>
              <w:jc w:val="both"/>
              <w:rPr>
                <w:rFonts w:ascii="Times New Roman" w:hAnsi="Times New Roman" w:cs="Times New Roman"/>
                <w:sz w:val="22"/>
                <w:szCs w:val="22"/>
              </w:rPr>
            </w:pPr>
          </w:p>
        </w:tc>
      </w:tr>
    </w:tbl>
    <w:p w:rsidR="006A0D9D" w:rsidRDefault="006A0D9D">
      <w:pPr>
        <w:widowControl w:val="0"/>
        <w:spacing w:after="0" w:line="240" w:lineRule="auto"/>
        <w:rPr>
          <w:rFonts w:ascii="Times New Roman" w:eastAsia="Times New Roman" w:hAnsi="Times New Roman" w:cs="Times New Roman"/>
          <w:b/>
          <w:sz w:val="24"/>
          <w:szCs w:val="24"/>
        </w:rPr>
        <w:sectPr w:rsidR="006A0D9D">
          <w:type w:val="continuous"/>
          <w:pgSz w:w="16838" w:h="11906" w:orient="landscape"/>
          <w:pgMar w:top="851" w:right="1077" w:bottom="851" w:left="1134" w:header="709" w:footer="709" w:gutter="0"/>
          <w:pgNumType w:start="49"/>
          <w:cols w:space="708"/>
          <w:docGrid w:linePitch="360"/>
        </w:sectPr>
      </w:pPr>
    </w:p>
    <w:p w:rsidR="006A0D9D" w:rsidRDefault="00A27A75">
      <w:pPr>
        <w:spacing w:after="0" w:line="240" w:lineRule="auto"/>
        <w:ind w:firstLine="698"/>
        <w:jc w:val="right"/>
        <w:rPr>
          <w:rStyle w:val="af1"/>
          <w:rFonts w:ascii="Times New Roman" w:hAnsi="Times New Roman" w:cs="Times New Roman"/>
          <w:b w:val="0"/>
          <w:bCs/>
          <w:color w:val="000000"/>
          <w:sz w:val="24"/>
          <w:szCs w:val="24"/>
        </w:rPr>
      </w:pPr>
      <w:r>
        <w:rPr>
          <w:rStyle w:val="af1"/>
          <w:rFonts w:ascii="Times New Roman" w:hAnsi="Times New Roman" w:cs="Times New Roman"/>
          <w:b w:val="0"/>
          <w:bCs/>
          <w:color w:val="000000"/>
          <w:sz w:val="24"/>
          <w:szCs w:val="24"/>
        </w:rPr>
        <w:lastRenderedPageBreak/>
        <w:t>Приложение № 2</w:t>
      </w:r>
      <w:r>
        <w:rPr>
          <w:rStyle w:val="af1"/>
          <w:rFonts w:ascii="Times New Roman" w:hAnsi="Times New Roman" w:cs="Times New Roman"/>
          <w:b w:val="0"/>
          <w:bCs/>
          <w:color w:val="000000"/>
          <w:sz w:val="24"/>
          <w:szCs w:val="24"/>
        </w:rPr>
        <w:br/>
        <w:t>к Договору №</w:t>
      </w:r>
      <w:r w:rsidR="00554B22">
        <w:rPr>
          <w:rStyle w:val="af1"/>
          <w:rFonts w:ascii="Times New Roman" w:hAnsi="Times New Roman" w:cs="Times New Roman"/>
          <w:b w:val="0"/>
          <w:bCs/>
          <w:color w:val="000000"/>
          <w:sz w:val="24"/>
          <w:szCs w:val="24"/>
        </w:rPr>
        <w:t xml:space="preserve"> ___</w:t>
      </w:r>
    </w:p>
    <w:p w:rsidR="006A0D9D" w:rsidRDefault="00A27A75">
      <w:pPr>
        <w:spacing w:after="0" w:line="240" w:lineRule="auto"/>
        <w:ind w:firstLine="698"/>
        <w:jc w:val="right"/>
        <w:rPr>
          <w:rStyle w:val="af1"/>
          <w:rFonts w:ascii="Times New Roman" w:hAnsi="Times New Roman" w:cs="Times New Roman"/>
          <w:b w:val="0"/>
          <w:bCs/>
          <w:color w:val="000000"/>
          <w:sz w:val="24"/>
          <w:szCs w:val="24"/>
        </w:rPr>
      </w:pPr>
      <w:r>
        <w:rPr>
          <w:rStyle w:val="af1"/>
          <w:rFonts w:ascii="Times New Roman" w:hAnsi="Times New Roman" w:cs="Times New Roman"/>
          <w:b w:val="0"/>
          <w:bCs/>
          <w:color w:val="000000"/>
          <w:sz w:val="24"/>
          <w:szCs w:val="24"/>
        </w:rPr>
        <w:t xml:space="preserve">от «___» _________ 2026г. </w:t>
      </w:r>
    </w:p>
    <w:p w:rsidR="006A0D9D" w:rsidRDefault="00A27A75">
      <w:pPr>
        <w:spacing w:after="0" w:line="240" w:lineRule="auto"/>
        <w:ind w:firstLine="698"/>
        <w:jc w:val="right"/>
        <w:rPr>
          <w:rFonts w:ascii="Times New Roman" w:hAnsi="Times New Roman" w:cs="Times New Roman"/>
          <w:b/>
          <w:color w:val="000000"/>
          <w:sz w:val="24"/>
          <w:szCs w:val="24"/>
        </w:rPr>
      </w:pPr>
      <w:r>
        <w:rPr>
          <w:rStyle w:val="af1"/>
          <w:rFonts w:ascii="Times New Roman" w:hAnsi="Times New Roman" w:cs="Times New Roman"/>
          <w:b w:val="0"/>
          <w:bCs/>
          <w:color w:val="000000"/>
          <w:sz w:val="24"/>
          <w:szCs w:val="24"/>
        </w:rPr>
        <w:t xml:space="preserve"> </w:t>
      </w:r>
    </w:p>
    <w:p w:rsidR="006A0D9D" w:rsidRDefault="00A27A75">
      <w:pPr>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ФОРМА</w:t>
      </w:r>
    </w:p>
    <w:p w:rsidR="006A0D9D" w:rsidRDefault="00A27A75">
      <w:pPr>
        <w:pStyle w:val="1"/>
        <w:spacing w:before="0" w:after="0"/>
        <w:rPr>
          <w:rFonts w:ascii="Times New Roman" w:hAnsi="Times New Roman" w:cs="Times New Roman"/>
          <w:color w:val="000000"/>
        </w:rPr>
      </w:pPr>
      <w:r>
        <w:rPr>
          <w:rFonts w:ascii="Times New Roman" w:hAnsi="Times New Roman" w:cs="Times New Roman"/>
          <w:color w:val="000000"/>
        </w:rPr>
        <w:t xml:space="preserve">Акт приема-передачи товара </w:t>
      </w:r>
    </w:p>
    <w:p w:rsidR="006A0D9D" w:rsidRDefault="00A27A75">
      <w:pPr>
        <w:pStyle w:val="1"/>
        <w:spacing w:before="0" w:after="0"/>
        <w:rPr>
          <w:rFonts w:ascii="Times New Roman" w:hAnsi="Times New Roman" w:cs="Times New Roman"/>
          <w:color w:val="000000"/>
        </w:rPr>
      </w:pPr>
      <w:r>
        <w:rPr>
          <w:rFonts w:ascii="Times New Roman" w:hAnsi="Times New Roman" w:cs="Times New Roman"/>
          <w:color w:val="000000"/>
        </w:rPr>
        <w:t xml:space="preserve">по Договору </w:t>
      </w:r>
    </w:p>
    <w:p w:rsidR="006A0D9D" w:rsidRDefault="00A27A7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от </w:t>
      </w:r>
      <w:r>
        <w:rPr>
          <w:rStyle w:val="af1"/>
          <w:rFonts w:ascii="Times New Roman" w:hAnsi="Times New Roman" w:cs="Times New Roman"/>
          <w:bCs/>
          <w:color w:val="000000"/>
          <w:sz w:val="24"/>
          <w:szCs w:val="24"/>
        </w:rPr>
        <w:t>«___» ______ 202_ № ___</w:t>
      </w:r>
    </w:p>
    <w:p w:rsidR="006A0D9D" w:rsidRDefault="006A0D9D">
      <w:pPr>
        <w:spacing w:after="0" w:line="240" w:lineRule="auto"/>
        <w:rPr>
          <w:rFonts w:ascii="Times New Roman" w:hAnsi="Times New Roman" w:cs="Times New Roman"/>
          <w:color w:val="000000"/>
          <w:sz w:val="24"/>
          <w:szCs w:val="24"/>
        </w:rPr>
      </w:pPr>
    </w:p>
    <w:tbl>
      <w:tblPr>
        <w:tblW w:w="5000" w:type="pct"/>
        <w:tblInd w:w="108" w:type="dxa"/>
        <w:tblLook w:val="0000"/>
      </w:tblPr>
      <w:tblGrid>
        <w:gridCol w:w="6947"/>
        <w:gridCol w:w="3475"/>
      </w:tblGrid>
      <w:tr w:rsidR="006A0D9D">
        <w:tc>
          <w:tcPr>
            <w:tcW w:w="3302" w:type="pct"/>
            <w:tcBorders>
              <w:top w:val="nil"/>
              <w:left w:val="nil"/>
              <w:bottom w:val="nil"/>
              <w:right w:val="nil"/>
            </w:tcBorders>
          </w:tcPr>
          <w:p w:rsidR="006A0D9D" w:rsidRDefault="00A27A75">
            <w:pPr>
              <w:pStyle w:val="af3"/>
              <w:rPr>
                <w:rFonts w:ascii="Times New Roman" w:hAnsi="Times New Roman" w:cs="Times New Roman"/>
                <w:color w:val="000000"/>
              </w:rPr>
            </w:pPr>
            <w:r>
              <w:rPr>
                <w:rFonts w:ascii="Times New Roman" w:hAnsi="Times New Roman" w:cs="Times New Roman"/>
                <w:color w:val="000000"/>
              </w:rPr>
              <w:t>г. Санкт-Петербург</w:t>
            </w:r>
          </w:p>
        </w:tc>
        <w:tc>
          <w:tcPr>
            <w:tcW w:w="1651" w:type="pct"/>
            <w:tcBorders>
              <w:top w:val="nil"/>
              <w:left w:val="nil"/>
              <w:bottom w:val="nil"/>
              <w:right w:val="nil"/>
            </w:tcBorders>
          </w:tcPr>
          <w:p w:rsidR="006A0D9D" w:rsidRDefault="00A27A75">
            <w:pPr>
              <w:pStyle w:val="af2"/>
              <w:jc w:val="right"/>
              <w:rPr>
                <w:rFonts w:ascii="Times New Roman" w:hAnsi="Times New Roman" w:cs="Times New Roman"/>
                <w:color w:val="000000"/>
              </w:rPr>
            </w:pPr>
            <w:r>
              <w:rPr>
                <w:rFonts w:ascii="Times New Roman" w:hAnsi="Times New Roman" w:cs="Times New Roman"/>
                <w:color w:val="000000"/>
              </w:rPr>
              <w:t>«____» ___________ 202_ г.</w:t>
            </w:r>
          </w:p>
        </w:tc>
      </w:tr>
    </w:tbl>
    <w:p w:rsidR="006A0D9D" w:rsidRDefault="006A0D9D">
      <w:pPr>
        <w:spacing w:after="0" w:line="240" w:lineRule="auto"/>
        <w:rPr>
          <w:rFonts w:ascii="Times New Roman" w:hAnsi="Times New Roman" w:cs="Times New Roman"/>
          <w:color w:val="000000"/>
          <w:sz w:val="24"/>
          <w:szCs w:val="24"/>
        </w:rPr>
      </w:pPr>
    </w:p>
    <w:p w:rsidR="006A0D9D" w:rsidRDefault="00A27A75">
      <w:pPr>
        <w:spacing w:after="0" w:line="240" w:lineRule="auto"/>
        <w:ind w:firstLine="708"/>
        <w:jc w:val="both"/>
        <w:rPr>
          <w:rFonts w:ascii="Times New Roman" w:hAnsi="Times New Roman" w:cs="Times New Roman"/>
          <w:bCs/>
          <w:color w:val="000000"/>
          <w:sz w:val="24"/>
          <w:szCs w:val="24"/>
        </w:rPr>
      </w:pPr>
      <w:proofErr w:type="gramStart"/>
      <w:r>
        <w:rPr>
          <w:rStyle w:val="3"/>
          <w:rFonts w:cs="Times New Roman"/>
          <w:b/>
          <w:color w:val="000000"/>
          <w:sz w:val="24"/>
          <w:szCs w:val="24"/>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Pr>
          <w:rStyle w:val="3"/>
          <w:rFonts w:cs="Times New Roman"/>
          <w:b/>
          <w:color w:val="000000"/>
          <w:sz w:val="24"/>
          <w:szCs w:val="24"/>
        </w:rPr>
        <w:t>Турнера</w:t>
      </w:r>
      <w:proofErr w:type="spellEnd"/>
      <w:r>
        <w:rPr>
          <w:rStyle w:val="3"/>
          <w:rFonts w:cs="Times New Roman"/>
          <w:b/>
          <w:color w:val="000000"/>
          <w:sz w:val="24"/>
          <w:szCs w:val="24"/>
        </w:rPr>
        <w:t xml:space="preserve">» Министерства здравоохранения Российской Федерации (ФГБУ «НМИЦ детской травматологии и ортопедии имени Г.И. </w:t>
      </w:r>
      <w:proofErr w:type="spellStart"/>
      <w:r>
        <w:rPr>
          <w:rStyle w:val="3"/>
          <w:rFonts w:cs="Times New Roman"/>
          <w:b/>
          <w:color w:val="000000"/>
          <w:sz w:val="24"/>
          <w:szCs w:val="24"/>
        </w:rPr>
        <w:t>Турнера</w:t>
      </w:r>
      <w:proofErr w:type="spellEnd"/>
      <w:r>
        <w:rPr>
          <w:rStyle w:val="3"/>
          <w:rFonts w:cs="Times New Roman"/>
          <w:b/>
          <w:color w:val="000000"/>
          <w:sz w:val="24"/>
          <w:szCs w:val="24"/>
        </w:rPr>
        <w:t>» Минздрава России)</w:t>
      </w:r>
      <w:r>
        <w:rPr>
          <w:rStyle w:val="3"/>
          <w:rFonts w:cs="Times New Roman"/>
          <w:color w:val="000000"/>
          <w:sz w:val="24"/>
          <w:szCs w:val="24"/>
        </w:rPr>
        <w:t xml:space="preserve">, </w:t>
      </w:r>
      <w:r>
        <w:rPr>
          <w:rFonts w:ascii="Times New Roman" w:hAnsi="Times New Roman" w:cs="Times New Roman"/>
          <w:color w:val="000000"/>
          <w:sz w:val="24"/>
          <w:szCs w:val="24"/>
        </w:rPr>
        <w:t xml:space="preserve">именуемое в дальнейшем </w:t>
      </w:r>
      <w:r>
        <w:rPr>
          <w:rFonts w:ascii="Times New Roman" w:hAnsi="Times New Roman" w:cs="Times New Roman"/>
          <w:b/>
          <w:color w:val="000000"/>
          <w:sz w:val="24"/>
          <w:szCs w:val="24"/>
        </w:rPr>
        <w:t>«Заказчик»</w:t>
      </w:r>
      <w:r>
        <w:rPr>
          <w:rFonts w:ascii="Times New Roman" w:hAnsi="Times New Roman" w:cs="Times New Roman"/>
          <w:color w:val="000000"/>
          <w:sz w:val="24"/>
          <w:szCs w:val="24"/>
        </w:rPr>
        <w:t>,</w:t>
      </w:r>
      <w:r>
        <w:rPr>
          <w:rFonts w:ascii="Times New Roman" w:hAnsi="Times New Roman" w:cs="Times New Roman"/>
          <w:bCs/>
          <w:color w:val="000000"/>
          <w:sz w:val="24"/>
          <w:szCs w:val="24"/>
        </w:rPr>
        <w:t xml:space="preserve"> в лице _______________________, действующего на основании ____________, с одной стороны и </w:t>
      </w:r>
      <w:r>
        <w:rPr>
          <w:rFonts w:ascii="Times New Roman" w:hAnsi="Times New Roman" w:cs="Times New Roman"/>
          <w:bCs/>
          <w:sz w:val="24"/>
          <w:szCs w:val="24"/>
        </w:rPr>
        <w:t xml:space="preserve">_________________________,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«Поставщик»</w:t>
      </w:r>
      <w:r>
        <w:rPr>
          <w:rFonts w:ascii="Times New Roman" w:hAnsi="Times New Roman" w:cs="Times New Roman"/>
          <w:sz w:val="24"/>
          <w:szCs w:val="24"/>
        </w:rPr>
        <w:t>, в лице ________________, действующего на основании Устава</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с другой стороны, </w:t>
      </w:r>
      <w:r>
        <w:rPr>
          <w:rStyle w:val="3"/>
          <w:rFonts w:cs="Times New Roman"/>
          <w:color w:val="000000"/>
          <w:sz w:val="24"/>
          <w:szCs w:val="24"/>
        </w:rPr>
        <w:t>именуемые в</w:t>
      </w:r>
      <w:proofErr w:type="gramEnd"/>
      <w:r>
        <w:rPr>
          <w:rStyle w:val="3"/>
          <w:rFonts w:cs="Times New Roman"/>
          <w:color w:val="000000"/>
          <w:sz w:val="24"/>
          <w:szCs w:val="24"/>
        </w:rPr>
        <w:t xml:space="preserve"> </w:t>
      </w:r>
      <w:proofErr w:type="gramStart"/>
      <w:r>
        <w:rPr>
          <w:rStyle w:val="3"/>
          <w:rFonts w:cs="Times New Roman"/>
          <w:color w:val="000000"/>
          <w:sz w:val="24"/>
          <w:szCs w:val="24"/>
        </w:rPr>
        <w:t>дальнейшем</w:t>
      </w:r>
      <w:proofErr w:type="gramEnd"/>
      <w:r>
        <w:rPr>
          <w:rStyle w:val="3"/>
          <w:rFonts w:cs="Times New Roman"/>
          <w:color w:val="000000"/>
          <w:sz w:val="24"/>
          <w:szCs w:val="24"/>
        </w:rPr>
        <w:t xml:space="preserve"> Стороны</w:t>
      </w:r>
      <w:r>
        <w:rPr>
          <w:rFonts w:ascii="Times New Roman" w:hAnsi="Times New Roman" w:cs="Times New Roman"/>
          <w:color w:val="000000"/>
          <w:sz w:val="24"/>
          <w:szCs w:val="24"/>
        </w:rPr>
        <w:t>, подписали настоящий акт о нижеследующем:</w:t>
      </w:r>
    </w:p>
    <w:p w:rsidR="006A0D9D" w:rsidRDefault="00A27A75">
      <w:pPr>
        <w:spacing w:after="0" w:line="240" w:lineRule="auto"/>
        <w:jc w:val="both"/>
        <w:rPr>
          <w:rFonts w:ascii="Times New Roman" w:hAnsi="Times New Roman" w:cs="Times New Roman"/>
          <w:color w:val="000000"/>
          <w:sz w:val="24"/>
          <w:szCs w:val="24"/>
        </w:rPr>
      </w:pPr>
      <w:bookmarkStart w:id="5" w:name="sub_1"/>
      <w:r>
        <w:rPr>
          <w:rFonts w:ascii="Times New Roman" w:hAnsi="Times New Roman" w:cs="Times New Roman"/>
          <w:color w:val="000000"/>
          <w:sz w:val="24"/>
          <w:szCs w:val="24"/>
        </w:rPr>
        <w:t xml:space="preserve">1. На основании Договора от </w:t>
      </w:r>
      <w:r>
        <w:rPr>
          <w:rStyle w:val="af1"/>
          <w:rFonts w:ascii="Times New Roman" w:hAnsi="Times New Roman" w:cs="Times New Roman"/>
          <w:b w:val="0"/>
          <w:bCs/>
          <w:color w:val="000000"/>
          <w:sz w:val="24"/>
          <w:szCs w:val="24"/>
        </w:rPr>
        <w:t>«___» __________ 202    г № ______</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Поставщик передал, а Заказчик принял следующий Товар:</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1960"/>
        <w:gridCol w:w="1451"/>
        <w:gridCol w:w="1276"/>
        <w:gridCol w:w="1134"/>
        <w:gridCol w:w="992"/>
        <w:gridCol w:w="1307"/>
        <w:gridCol w:w="1400"/>
      </w:tblGrid>
      <w:tr w:rsidR="006A0D9D">
        <w:tc>
          <w:tcPr>
            <w:tcW w:w="700" w:type="dxa"/>
            <w:tcBorders>
              <w:top w:val="single" w:sz="4" w:space="0" w:color="auto"/>
              <w:bottom w:val="single" w:sz="4" w:space="0" w:color="auto"/>
              <w:right w:val="nil"/>
            </w:tcBorders>
          </w:tcPr>
          <w:p w:rsidR="006A0D9D" w:rsidRDefault="00A27A75">
            <w:pPr>
              <w:pStyle w:val="af2"/>
              <w:jc w:val="center"/>
              <w:rPr>
                <w:rFonts w:ascii="Times New Roman" w:hAnsi="Times New Roman" w:cs="Times New Roman"/>
              </w:rPr>
            </w:pPr>
            <w:bookmarkStart w:id="6" w:name="sub_2"/>
            <w:bookmarkEnd w:id="5"/>
            <w:r>
              <w:rPr>
                <w:rFonts w:ascii="Times New Roman" w:hAnsi="Times New Roman" w:cs="Times New Roman"/>
              </w:rPr>
              <w:t>N</w:t>
            </w:r>
            <w:r>
              <w:rPr>
                <w:rFonts w:ascii="Times New Roman" w:hAnsi="Times New Roman" w:cs="Times New Roman"/>
              </w:rPr>
              <w:br/>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960"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Наименование товара</w:t>
            </w:r>
          </w:p>
        </w:tc>
        <w:tc>
          <w:tcPr>
            <w:tcW w:w="1451"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Ед. измерения</w:t>
            </w:r>
          </w:p>
        </w:tc>
        <w:tc>
          <w:tcPr>
            <w:tcW w:w="1276"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Цена за единицу, руб.</w:t>
            </w:r>
          </w:p>
        </w:tc>
        <w:tc>
          <w:tcPr>
            <w:tcW w:w="1134"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Кол-во</w:t>
            </w:r>
          </w:p>
        </w:tc>
        <w:tc>
          <w:tcPr>
            <w:tcW w:w="992"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Ставка НДС</w:t>
            </w:r>
          </w:p>
          <w:p w:rsidR="006A0D9D" w:rsidRDefault="006A0D9D">
            <w:pPr>
              <w:spacing w:after="0" w:line="240" w:lineRule="auto"/>
              <w:rPr>
                <w:rFonts w:ascii="Times New Roman" w:hAnsi="Times New Roman" w:cs="Times New Roman"/>
                <w:sz w:val="24"/>
                <w:szCs w:val="24"/>
              </w:rPr>
            </w:pPr>
          </w:p>
        </w:tc>
        <w:tc>
          <w:tcPr>
            <w:tcW w:w="1307"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Сумма без НДС</w:t>
            </w:r>
          </w:p>
        </w:tc>
        <w:tc>
          <w:tcPr>
            <w:tcW w:w="1400" w:type="dxa"/>
            <w:tcBorders>
              <w:top w:val="single" w:sz="4" w:space="0" w:color="auto"/>
              <w:left w:val="single" w:sz="4" w:space="0" w:color="auto"/>
              <w:bottom w:val="single" w:sz="4" w:space="0" w:color="auto"/>
            </w:tcBorders>
          </w:tcPr>
          <w:p w:rsidR="006A0D9D" w:rsidRDefault="00A27A75">
            <w:pPr>
              <w:pStyle w:val="af2"/>
              <w:jc w:val="center"/>
              <w:rPr>
                <w:rFonts w:ascii="Times New Roman" w:hAnsi="Times New Roman" w:cs="Times New Roman"/>
              </w:rPr>
            </w:pPr>
            <w:r>
              <w:rPr>
                <w:rFonts w:ascii="Times New Roman" w:hAnsi="Times New Roman" w:cs="Times New Roman"/>
              </w:rPr>
              <w:t>Сумма, руб.</w:t>
            </w:r>
          </w:p>
        </w:tc>
      </w:tr>
      <w:tr w:rsidR="006A0D9D">
        <w:tc>
          <w:tcPr>
            <w:tcW w:w="700" w:type="dxa"/>
            <w:tcBorders>
              <w:top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1</w:t>
            </w:r>
          </w:p>
        </w:tc>
        <w:tc>
          <w:tcPr>
            <w:tcW w:w="1960"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2</w:t>
            </w:r>
          </w:p>
        </w:tc>
        <w:tc>
          <w:tcPr>
            <w:tcW w:w="1451"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3</w:t>
            </w:r>
          </w:p>
        </w:tc>
        <w:tc>
          <w:tcPr>
            <w:tcW w:w="1276"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5</w:t>
            </w:r>
          </w:p>
        </w:tc>
        <w:tc>
          <w:tcPr>
            <w:tcW w:w="992"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6</w:t>
            </w:r>
          </w:p>
        </w:tc>
        <w:tc>
          <w:tcPr>
            <w:tcW w:w="1307" w:type="dxa"/>
            <w:tcBorders>
              <w:top w:val="single" w:sz="4" w:space="0" w:color="auto"/>
              <w:left w:val="single" w:sz="4" w:space="0" w:color="auto"/>
              <w:bottom w:val="single" w:sz="4" w:space="0" w:color="auto"/>
              <w:right w:val="nil"/>
            </w:tcBorders>
          </w:tcPr>
          <w:p w:rsidR="006A0D9D" w:rsidRDefault="00A27A75">
            <w:pPr>
              <w:pStyle w:val="af2"/>
              <w:jc w:val="center"/>
              <w:rPr>
                <w:rFonts w:ascii="Times New Roman" w:hAnsi="Times New Roman" w:cs="Times New Roman"/>
              </w:rPr>
            </w:pPr>
            <w:r>
              <w:rPr>
                <w:rFonts w:ascii="Times New Roman" w:hAnsi="Times New Roman" w:cs="Times New Roman"/>
              </w:rPr>
              <w:t>7</w:t>
            </w:r>
          </w:p>
        </w:tc>
        <w:tc>
          <w:tcPr>
            <w:tcW w:w="1400" w:type="dxa"/>
            <w:tcBorders>
              <w:top w:val="single" w:sz="4" w:space="0" w:color="auto"/>
              <w:left w:val="single" w:sz="4" w:space="0" w:color="auto"/>
              <w:bottom w:val="single" w:sz="4" w:space="0" w:color="auto"/>
            </w:tcBorders>
          </w:tcPr>
          <w:p w:rsidR="006A0D9D" w:rsidRDefault="00A27A75">
            <w:pPr>
              <w:pStyle w:val="af2"/>
              <w:jc w:val="center"/>
              <w:rPr>
                <w:rFonts w:ascii="Times New Roman" w:hAnsi="Times New Roman" w:cs="Times New Roman"/>
              </w:rPr>
            </w:pPr>
            <w:r>
              <w:rPr>
                <w:rFonts w:ascii="Times New Roman" w:hAnsi="Times New Roman" w:cs="Times New Roman"/>
              </w:rPr>
              <w:t>8</w:t>
            </w:r>
          </w:p>
        </w:tc>
      </w:tr>
      <w:tr w:rsidR="006A0D9D">
        <w:tc>
          <w:tcPr>
            <w:tcW w:w="700" w:type="dxa"/>
            <w:tcBorders>
              <w:top w:val="single" w:sz="4" w:space="0" w:color="auto"/>
              <w:bottom w:val="single" w:sz="4" w:space="0" w:color="auto"/>
              <w:right w:val="nil"/>
            </w:tcBorders>
          </w:tcPr>
          <w:p w:rsidR="006A0D9D" w:rsidRDefault="006A0D9D">
            <w:pPr>
              <w:pStyle w:val="af2"/>
              <w:jc w:val="center"/>
              <w:rPr>
                <w:rFonts w:ascii="Times New Roman" w:hAnsi="Times New Roman" w:cs="Times New Roman"/>
              </w:rPr>
            </w:pPr>
          </w:p>
        </w:tc>
        <w:tc>
          <w:tcPr>
            <w:tcW w:w="1960" w:type="dxa"/>
            <w:tcBorders>
              <w:top w:val="single" w:sz="4" w:space="0" w:color="auto"/>
              <w:left w:val="single" w:sz="4" w:space="0" w:color="auto"/>
              <w:bottom w:val="single" w:sz="4" w:space="0" w:color="auto"/>
              <w:right w:val="nil"/>
            </w:tcBorders>
          </w:tcPr>
          <w:p w:rsidR="006A0D9D" w:rsidRDefault="006A0D9D">
            <w:pPr>
              <w:pStyle w:val="af2"/>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nil"/>
            </w:tcBorders>
          </w:tcPr>
          <w:p w:rsidR="006A0D9D" w:rsidRDefault="006A0D9D">
            <w:pPr>
              <w:pStyle w:val="af2"/>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nil"/>
            </w:tcBorders>
          </w:tcPr>
          <w:p w:rsidR="006A0D9D" w:rsidRDefault="006A0D9D">
            <w:pPr>
              <w:pStyle w:val="af2"/>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nil"/>
            </w:tcBorders>
          </w:tcPr>
          <w:p w:rsidR="006A0D9D" w:rsidRDefault="006A0D9D">
            <w:pPr>
              <w:pStyle w:val="af2"/>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tcPr>
          <w:p w:rsidR="006A0D9D" w:rsidRDefault="006A0D9D">
            <w:pPr>
              <w:pStyle w:val="af2"/>
              <w:jc w:val="center"/>
              <w:rPr>
                <w:rFonts w:ascii="Times New Roman" w:hAnsi="Times New Roman" w:cs="Times New Roman"/>
              </w:rPr>
            </w:pPr>
          </w:p>
        </w:tc>
        <w:tc>
          <w:tcPr>
            <w:tcW w:w="1307" w:type="dxa"/>
            <w:tcBorders>
              <w:top w:val="single" w:sz="4" w:space="0" w:color="auto"/>
              <w:left w:val="single" w:sz="4" w:space="0" w:color="auto"/>
              <w:bottom w:val="single" w:sz="4" w:space="0" w:color="auto"/>
              <w:right w:val="nil"/>
            </w:tcBorders>
          </w:tcPr>
          <w:p w:rsidR="006A0D9D" w:rsidRDefault="006A0D9D">
            <w:pPr>
              <w:pStyle w:val="af2"/>
              <w:jc w:val="center"/>
              <w:rPr>
                <w:rFonts w:ascii="Times New Roman" w:hAnsi="Times New Roman" w:cs="Times New Roman"/>
              </w:rPr>
            </w:pPr>
          </w:p>
        </w:tc>
        <w:tc>
          <w:tcPr>
            <w:tcW w:w="1400" w:type="dxa"/>
            <w:tcBorders>
              <w:top w:val="single" w:sz="4" w:space="0" w:color="auto"/>
              <w:left w:val="single" w:sz="4" w:space="0" w:color="auto"/>
              <w:bottom w:val="single" w:sz="4" w:space="0" w:color="auto"/>
            </w:tcBorders>
          </w:tcPr>
          <w:p w:rsidR="006A0D9D" w:rsidRDefault="006A0D9D">
            <w:pPr>
              <w:pStyle w:val="af2"/>
              <w:jc w:val="center"/>
              <w:rPr>
                <w:rFonts w:ascii="Times New Roman" w:hAnsi="Times New Roman" w:cs="Times New Roman"/>
              </w:rPr>
            </w:pPr>
          </w:p>
        </w:tc>
      </w:tr>
      <w:tr w:rsidR="006A0D9D">
        <w:tc>
          <w:tcPr>
            <w:tcW w:w="8820" w:type="dxa"/>
            <w:gridSpan w:val="7"/>
            <w:tcBorders>
              <w:top w:val="single" w:sz="4" w:space="0" w:color="auto"/>
              <w:bottom w:val="single" w:sz="4" w:space="0" w:color="auto"/>
              <w:right w:val="nil"/>
            </w:tcBorders>
          </w:tcPr>
          <w:p w:rsidR="006A0D9D" w:rsidRDefault="00A27A75">
            <w:pPr>
              <w:pStyle w:val="af2"/>
              <w:jc w:val="right"/>
              <w:rPr>
                <w:rFonts w:ascii="Times New Roman" w:hAnsi="Times New Roman" w:cs="Times New Roman"/>
                <w:b/>
              </w:rPr>
            </w:pPr>
            <w:r>
              <w:rPr>
                <w:rFonts w:ascii="Times New Roman" w:hAnsi="Times New Roman" w:cs="Times New Roman"/>
                <w:b/>
              </w:rPr>
              <w:t>Итого</w:t>
            </w:r>
          </w:p>
        </w:tc>
        <w:tc>
          <w:tcPr>
            <w:tcW w:w="1400" w:type="dxa"/>
            <w:tcBorders>
              <w:top w:val="single" w:sz="4" w:space="0" w:color="auto"/>
              <w:left w:val="single" w:sz="4" w:space="0" w:color="auto"/>
              <w:bottom w:val="single" w:sz="4" w:space="0" w:color="auto"/>
            </w:tcBorders>
          </w:tcPr>
          <w:p w:rsidR="006A0D9D" w:rsidRDefault="006A0D9D">
            <w:pPr>
              <w:pStyle w:val="af2"/>
              <w:jc w:val="center"/>
              <w:rPr>
                <w:rFonts w:ascii="Times New Roman" w:hAnsi="Times New Roman" w:cs="Times New Roman"/>
              </w:rPr>
            </w:pPr>
          </w:p>
        </w:tc>
      </w:tr>
      <w:tr w:rsidR="006A0D9D">
        <w:tc>
          <w:tcPr>
            <w:tcW w:w="8820" w:type="dxa"/>
            <w:gridSpan w:val="7"/>
            <w:tcBorders>
              <w:top w:val="single" w:sz="4" w:space="0" w:color="auto"/>
              <w:bottom w:val="single" w:sz="4" w:space="0" w:color="auto"/>
              <w:right w:val="nil"/>
            </w:tcBorders>
          </w:tcPr>
          <w:p w:rsidR="006A0D9D" w:rsidRDefault="00A27A75">
            <w:pPr>
              <w:pStyle w:val="af2"/>
              <w:jc w:val="right"/>
              <w:rPr>
                <w:rFonts w:ascii="Times New Roman" w:hAnsi="Times New Roman" w:cs="Times New Roman"/>
                <w:b/>
              </w:rPr>
            </w:pPr>
            <w:r>
              <w:rPr>
                <w:rFonts w:ascii="Times New Roman" w:hAnsi="Times New Roman" w:cs="Times New Roman"/>
                <w:b/>
              </w:rPr>
              <w:t>в т.ч. НДС</w:t>
            </w:r>
          </w:p>
        </w:tc>
        <w:tc>
          <w:tcPr>
            <w:tcW w:w="1400" w:type="dxa"/>
            <w:tcBorders>
              <w:top w:val="single" w:sz="4" w:space="0" w:color="auto"/>
              <w:left w:val="single" w:sz="4" w:space="0" w:color="auto"/>
              <w:bottom w:val="single" w:sz="4" w:space="0" w:color="auto"/>
            </w:tcBorders>
          </w:tcPr>
          <w:p w:rsidR="006A0D9D" w:rsidRDefault="006A0D9D">
            <w:pPr>
              <w:pStyle w:val="af2"/>
              <w:jc w:val="center"/>
              <w:rPr>
                <w:rFonts w:ascii="Times New Roman" w:hAnsi="Times New Roman" w:cs="Times New Roman"/>
              </w:rPr>
            </w:pPr>
          </w:p>
        </w:tc>
      </w:tr>
    </w:tbl>
    <w:p w:rsidR="006A0D9D" w:rsidRDefault="00A27A7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Товар проверен Заказчиком на соответствие условиям Договора №_______ от </w:t>
      </w:r>
      <w:r>
        <w:rPr>
          <w:rStyle w:val="af1"/>
          <w:rFonts w:ascii="Times New Roman" w:hAnsi="Times New Roman" w:cs="Times New Roman"/>
          <w:bCs/>
          <w:color w:val="000000"/>
          <w:sz w:val="24"/>
          <w:szCs w:val="24"/>
        </w:rPr>
        <w:t xml:space="preserve">«___» ____________ 202_г. </w:t>
      </w:r>
      <w:r>
        <w:rPr>
          <w:rFonts w:ascii="Times New Roman" w:hAnsi="Times New Roman" w:cs="Times New Roman"/>
          <w:color w:val="000000"/>
          <w:sz w:val="24"/>
          <w:szCs w:val="24"/>
        </w:rPr>
        <w:t>Заказчик претензий не имеет.</w:t>
      </w:r>
    </w:p>
    <w:p w:rsidR="006A0D9D" w:rsidRDefault="00A27A75">
      <w:pPr>
        <w:spacing w:after="0" w:line="240" w:lineRule="auto"/>
        <w:jc w:val="both"/>
        <w:rPr>
          <w:rFonts w:ascii="Times New Roman" w:hAnsi="Times New Roman" w:cs="Times New Roman"/>
          <w:color w:val="000000"/>
          <w:sz w:val="24"/>
          <w:szCs w:val="24"/>
        </w:rPr>
      </w:pPr>
      <w:bookmarkStart w:id="7" w:name="sub_3"/>
      <w:bookmarkEnd w:id="6"/>
      <w:r>
        <w:rPr>
          <w:rFonts w:ascii="Times New Roman" w:hAnsi="Times New Roman" w:cs="Times New Roman"/>
          <w:color w:val="000000"/>
          <w:sz w:val="24"/>
          <w:szCs w:val="24"/>
        </w:rPr>
        <w:t xml:space="preserve">3.   Общая стоимость переданного Товара составляет ________________________________ рублей. </w:t>
      </w:r>
    </w:p>
    <w:p w:rsidR="006A0D9D" w:rsidRDefault="00A27A75">
      <w:pPr>
        <w:spacing w:after="0" w:line="240" w:lineRule="auto"/>
        <w:jc w:val="both"/>
        <w:rPr>
          <w:rFonts w:ascii="Times New Roman" w:hAnsi="Times New Roman" w:cs="Times New Roman"/>
          <w:color w:val="000000"/>
          <w:sz w:val="24"/>
          <w:szCs w:val="24"/>
        </w:rPr>
      </w:pPr>
      <w:bookmarkStart w:id="8" w:name="sub_4"/>
      <w:bookmarkEnd w:id="7"/>
      <w:r>
        <w:rPr>
          <w:rFonts w:ascii="Times New Roman" w:hAnsi="Times New Roman" w:cs="Times New Roman"/>
          <w:color w:val="000000"/>
          <w:sz w:val="24"/>
          <w:szCs w:val="24"/>
        </w:rPr>
        <w:t>4. Одновременно с передачей Товара Поставщик передал, а Заказчик принял следующие документы: ________________________________________________________________________.</w:t>
      </w:r>
    </w:p>
    <w:p w:rsidR="006A0D9D" w:rsidRDefault="00A27A75">
      <w:pPr>
        <w:spacing w:after="0" w:line="240" w:lineRule="auto"/>
        <w:jc w:val="both"/>
        <w:rPr>
          <w:rFonts w:ascii="Times New Roman" w:hAnsi="Times New Roman" w:cs="Times New Roman"/>
          <w:color w:val="000000"/>
          <w:sz w:val="24"/>
          <w:szCs w:val="24"/>
        </w:rPr>
      </w:pPr>
      <w:bookmarkStart w:id="9" w:name="sub_5"/>
      <w:bookmarkEnd w:id="8"/>
      <w:r>
        <w:rPr>
          <w:rFonts w:ascii="Times New Roman" w:hAnsi="Times New Roman" w:cs="Times New Roman"/>
          <w:color w:val="000000"/>
          <w:sz w:val="24"/>
          <w:szCs w:val="24"/>
        </w:rPr>
        <w:t>5.  Настоящий акт составлен в двух экземплярах, по одному для каждой из Сторон.</w:t>
      </w:r>
    </w:p>
    <w:p w:rsidR="006A0D9D" w:rsidRDefault="00A27A75">
      <w:pPr>
        <w:spacing w:after="0" w:line="240" w:lineRule="auto"/>
        <w:jc w:val="both"/>
        <w:rPr>
          <w:rFonts w:ascii="Times New Roman" w:hAnsi="Times New Roman" w:cs="Times New Roman"/>
          <w:color w:val="000000"/>
          <w:sz w:val="24"/>
          <w:szCs w:val="24"/>
        </w:rPr>
      </w:pPr>
      <w:bookmarkStart w:id="10" w:name="sub_6"/>
      <w:bookmarkEnd w:id="9"/>
      <w:r>
        <w:rPr>
          <w:rFonts w:ascii="Times New Roman" w:hAnsi="Times New Roman" w:cs="Times New Roman"/>
          <w:color w:val="000000"/>
          <w:sz w:val="24"/>
          <w:szCs w:val="24"/>
        </w:rPr>
        <w:t>6.  Подписи Сторон:</w:t>
      </w:r>
    </w:p>
    <w:tbl>
      <w:tblPr>
        <w:tblW w:w="10240" w:type="dxa"/>
        <w:tblInd w:w="108" w:type="dxa"/>
        <w:tblLook w:val="0000"/>
      </w:tblPr>
      <w:tblGrid>
        <w:gridCol w:w="5387"/>
        <w:gridCol w:w="4853"/>
      </w:tblGrid>
      <w:tr w:rsidR="006A0D9D">
        <w:tc>
          <w:tcPr>
            <w:tcW w:w="5387" w:type="dxa"/>
          </w:tcPr>
          <w:p w:rsidR="006A0D9D" w:rsidRDefault="00A27A75">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rsidR="006A0D9D" w:rsidRDefault="00A27A75">
            <w:pPr>
              <w:shd w:val="clear" w:color="auto" w:fill="FFFFFF"/>
              <w:spacing w:after="0" w:line="240" w:lineRule="auto"/>
              <w:ind w:hanging="23"/>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ФГБУ «НМИЦ детской травматологии </w:t>
            </w:r>
          </w:p>
          <w:p w:rsidR="006A0D9D" w:rsidRDefault="00A27A75">
            <w:pPr>
              <w:shd w:val="clear" w:color="auto" w:fill="FFFFFF"/>
              <w:spacing w:after="0" w:line="240" w:lineRule="auto"/>
              <w:ind w:hanging="23"/>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и ортопедии имени Г.И. </w:t>
            </w:r>
            <w:proofErr w:type="spellStart"/>
            <w:r>
              <w:rPr>
                <w:rFonts w:ascii="Times New Roman" w:hAnsi="Times New Roman" w:cs="Times New Roman"/>
                <w:bCs/>
                <w:color w:val="000000"/>
                <w:sz w:val="24"/>
                <w:szCs w:val="24"/>
              </w:rPr>
              <w:t>Турнера</w:t>
            </w:r>
            <w:proofErr w:type="spellEnd"/>
            <w:r>
              <w:rPr>
                <w:rFonts w:ascii="Times New Roman" w:hAnsi="Times New Roman" w:cs="Times New Roman"/>
                <w:bCs/>
                <w:color w:val="000000"/>
                <w:sz w:val="24"/>
                <w:szCs w:val="24"/>
              </w:rPr>
              <w:t xml:space="preserve">» </w:t>
            </w:r>
          </w:p>
          <w:p w:rsidR="006A0D9D" w:rsidRDefault="00A27A75">
            <w:pPr>
              <w:shd w:val="clear" w:color="auto" w:fill="FFFFFF"/>
              <w:spacing w:after="0" w:line="240" w:lineRule="auto"/>
              <w:ind w:hanging="23"/>
              <w:rPr>
                <w:rFonts w:ascii="Times New Roman" w:hAnsi="Times New Roman" w:cs="Times New Roman"/>
                <w:bCs/>
                <w:color w:val="000000"/>
                <w:sz w:val="24"/>
                <w:szCs w:val="24"/>
              </w:rPr>
            </w:pPr>
            <w:r>
              <w:rPr>
                <w:rFonts w:ascii="Times New Roman" w:hAnsi="Times New Roman" w:cs="Times New Roman"/>
                <w:bCs/>
                <w:color w:val="000000"/>
                <w:sz w:val="24"/>
                <w:szCs w:val="24"/>
              </w:rPr>
              <w:t>Минздрава России</w:t>
            </w:r>
          </w:p>
          <w:p w:rsidR="006A0D9D" w:rsidRDefault="006A0D9D">
            <w:pPr>
              <w:shd w:val="clear" w:color="auto" w:fill="FFFFFF"/>
              <w:spacing w:after="0" w:line="240" w:lineRule="auto"/>
              <w:ind w:hanging="23"/>
              <w:rPr>
                <w:rFonts w:ascii="Times New Roman" w:hAnsi="Times New Roman" w:cs="Times New Roman"/>
                <w:bCs/>
                <w:color w:val="000000"/>
                <w:sz w:val="24"/>
                <w:szCs w:val="24"/>
              </w:rPr>
            </w:pPr>
          </w:p>
          <w:p w:rsidR="006A0D9D" w:rsidRDefault="00A27A75">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______________________ / /</w:t>
            </w:r>
          </w:p>
          <w:p w:rsidR="006A0D9D" w:rsidRDefault="00A27A75">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М.П.</w:t>
            </w:r>
          </w:p>
        </w:tc>
        <w:tc>
          <w:tcPr>
            <w:tcW w:w="4853" w:type="dxa"/>
          </w:tcPr>
          <w:p w:rsidR="006A0D9D" w:rsidRDefault="00A27A75">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p w:rsidR="006A0D9D" w:rsidRDefault="006A0D9D">
            <w:pPr>
              <w:spacing w:after="0"/>
              <w:rPr>
                <w:rFonts w:ascii="Times New Roman" w:hAnsi="Times New Roman" w:cs="Times New Roman"/>
                <w:sz w:val="24"/>
                <w:szCs w:val="24"/>
              </w:rPr>
            </w:pPr>
          </w:p>
          <w:p w:rsidR="006A0D9D" w:rsidRDefault="006A0D9D">
            <w:pPr>
              <w:spacing w:after="0"/>
              <w:rPr>
                <w:rFonts w:ascii="Times New Roman" w:hAnsi="Times New Roman" w:cs="Times New Roman"/>
                <w:sz w:val="24"/>
                <w:szCs w:val="24"/>
              </w:rPr>
            </w:pPr>
          </w:p>
          <w:p w:rsidR="006A0D9D" w:rsidRDefault="006A0D9D">
            <w:pPr>
              <w:spacing w:after="0"/>
              <w:rPr>
                <w:rFonts w:ascii="Times New Roman" w:hAnsi="Times New Roman" w:cs="Times New Roman"/>
                <w:sz w:val="24"/>
                <w:szCs w:val="24"/>
              </w:rPr>
            </w:pPr>
          </w:p>
          <w:p w:rsidR="006A0D9D" w:rsidRDefault="006A0D9D">
            <w:pPr>
              <w:spacing w:after="0"/>
              <w:rPr>
                <w:rFonts w:ascii="Times New Roman" w:hAnsi="Times New Roman" w:cs="Times New Roman"/>
                <w:sz w:val="24"/>
                <w:szCs w:val="24"/>
              </w:rPr>
            </w:pPr>
          </w:p>
          <w:p w:rsidR="006A0D9D" w:rsidRDefault="00A27A75">
            <w:pPr>
              <w:spacing w:after="0"/>
              <w:rPr>
                <w:rFonts w:ascii="Times New Roman" w:hAnsi="Times New Roman" w:cs="Times New Roman"/>
                <w:sz w:val="24"/>
                <w:szCs w:val="24"/>
              </w:rPr>
            </w:pPr>
            <w:r>
              <w:rPr>
                <w:rFonts w:ascii="Times New Roman" w:hAnsi="Times New Roman" w:cs="Times New Roman"/>
                <w:sz w:val="24"/>
                <w:szCs w:val="24"/>
              </w:rPr>
              <w:t>___________________ /____________/</w:t>
            </w:r>
          </w:p>
          <w:p w:rsidR="006A0D9D" w:rsidRDefault="00A27A75">
            <w:pPr>
              <w:widowControl w:val="0"/>
              <w:spacing w:after="0" w:line="240" w:lineRule="auto"/>
              <w:rPr>
                <w:rFonts w:ascii="Times New Roman" w:hAnsi="Times New Roman"/>
                <w:color w:val="000000"/>
                <w:sz w:val="24"/>
                <w:szCs w:val="24"/>
              </w:rPr>
            </w:pPr>
            <w:r>
              <w:rPr>
                <w:rFonts w:ascii="Times New Roman" w:hAnsi="Times New Roman" w:cs="Times New Roman"/>
                <w:sz w:val="24"/>
                <w:szCs w:val="24"/>
              </w:rPr>
              <w:t>М.П.</w:t>
            </w:r>
          </w:p>
        </w:tc>
      </w:tr>
    </w:tbl>
    <w:bookmarkEnd w:id="10"/>
    <w:p w:rsidR="006A0D9D" w:rsidRDefault="00A27A75">
      <w:pPr>
        <w:spacing w:after="0" w:line="240" w:lineRule="auto"/>
        <w:jc w:val="center"/>
        <w:rPr>
          <w:rFonts w:ascii="Times New Roman" w:hAnsi="Times New Roman" w:cs="Times New Roman"/>
          <w:b/>
          <w:color w:val="000000"/>
        </w:rPr>
      </w:pPr>
      <w:r>
        <w:rPr>
          <w:rFonts w:ascii="Times New Roman" w:hAnsi="Times New Roman" w:cs="Times New Roman"/>
          <w:b/>
          <w:color w:val="000000"/>
        </w:rPr>
        <w:t>ФОРМА СОГЛАСОВАНА:</w:t>
      </w:r>
    </w:p>
    <w:p w:rsidR="006A0D9D" w:rsidRDefault="006A0D9D">
      <w:pPr>
        <w:spacing w:after="0" w:line="240" w:lineRule="auto"/>
        <w:jc w:val="center"/>
        <w:rPr>
          <w:rFonts w:ascii="Times New Roman" w:hAnsi="Times New Roman" w:cs="Times New Roman"/>
          <w:b/>
          <w:color w:val="000000"/>
        </w:rPr>
      </w:pPr>
    </w:p>
    <w:tbl>
      <w:tblPr>
        <w:tblpPr w:leftFromText="180" w:rightFromText="180" w:vertAnchor="text" w:horzAnchor="margin" w:tblpXSpec="center" w:tblpY="-76"/>
        <w:tblW w:w="10656" w:type="dxa"/>
        <w:tblLook w:val="0000"/>
      </w:tblPr>
      <w:tblGrid>
        <w:gridCol w:w="5670"/>
        <w:gridCol w:w="4986"/>
      </w:tblGrid>
      <w:tr w:rsidR="006A0D9D">
        <w:tc>
          <w:tcPr>
            <w:tcW w:w="5670" w:type="dxa"/>
          </w:tcPr>
          <w:p w:rsidR="006A0D9D" w:rsidRDefault="00A27A75">
            <w:pPr>
              <w:widowControl w:val="0"/>
              <w:spacing w:after="0" w:line="240" w:lineRule="auto"/>
              <w:rPr>
                <w:rFonts w:ascii="Times New Roman" w:hAnsi="Times New Roman" w:cs="Times New Roman"/>
                <w:sz w:val="20"/>
                <w:szCs w:val="20"/>
              </w:rPr>
            </w:pPr>
            <w:r>
              <w:rPr>
                <w:rFonts w:ascii="Times New Roman" w:hAnsi="Times New Roman" w:cs="Times New Roman"/>
                <w:b/>
                <w:sz w:val="20"/>
                <w:szCs w:val="20"/>
              </w:rPr>
              <w:t>Заказчик</w:t>
            </w:r>
            <w:r>
              <w:rPr>
                <w:rFonts w:ascii="Times New Roman" w:hAnsi="Times New Roman" w:cs="Times New Roman"/>
                <w:sz w:val="20"/>
                <w:szCs w:val="20"/>
              </w:rPr>
              <w:t xml:space="preserve">:                                                                              </w:t>
            </w:r>
          </w:p>
          <w:p w:rsidR="006A0D9D" w:rsidRDefault="00A27A75">
            <w:pPr>
              <w:widowControl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ФГБУ «НМИЦ детской травматологии и ортопедии имени Г.И. </w:t>
            </w:r>
            <w:proofErr w:type="spellStart"/>
            <w:r>
              <w:rPr>
                <w:rFonts w:ascii="Times New Roman" w:hAnsi="Times New Roman" w:cs="Times New Roman"/>
                <w:b/>
                <w:bCs/>
                <w:sz w:val="20"/>
                <w:szCs w:val="20"/>
              </w:rPr>
              <w:t>Турнера</w:t>
            </w:r>
            <w:proofErr w:type="spellEnd"/>
            <w:r>
              <w:rPr>
                <w:rFonts w:ascii="Times New Roman" w:hAnsi="Times New Roman" w:cs="Times New Roman"/>
                <w:b/>
                <w:bCs/>
                <w:sz w:val="20"/>
                <w:szCs w:val="20"/>
              </w:rPr>
              <w:t>» Минздрава России</w:t>
            </w:r>
          </w:p>
          <w:p w:rsidR="006A0D9D" w:rsidRDefault="006A0D9D">
            <w:pPr>
              <w:widowControl w:val="0"/>
              <w:spacing w:after="0" w:line="240" w:lineRule="auto"/>
              <w:rPr>
                <w:rFonts w:ascii="Times New Roman" w:hAnsi="Times New Roman" w:cs="Times New Roman"/>
                <w:sz w:val="20"/>
                <w:szCs w:val="20"/>
              </w:rPr>
            </w:pPr>
          </w:p>
          <w:p w:rsidR="006A0D9D" w:rsidRDefault="00A27A75">
            <w:pPr>
              <w:widowControl w:val="0"/>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Руководитель контрактной службы </w:t>
            </w:r>
          </w:p>
          <w:p w:rsidR="006A0D9D" w:rsidRDefault="006A0D9D">
            <w:pPr>
              <w:widowControl w:val="0"/>
              <w:spacing w:after="0" w:line="240" w:lineRule="auto"/>
              <w:rPr>
                <w:rFonts w:ascii="Times New Roman" w:hAnsi="Times New Roman" w:cs="Times New Roman"/>
                <w:sz w:val="20"/>
                <w:szCs w:val="20"/>
              </w:rPr>
            </w:pPr>
          </w:p>
          <w:p w:rsidR="006A0D9D" w:rsidRDefault="00A27A75" w:rsidP="008C2179">
            <w:pPr>
              <w:widowControl w:val="0"/>
              <w:spacing w:after="0" w:line="240" w:lineRule="auto"/>
              <w:rPr>
                <w:rFonts w:ascii="Times New Roman" w:hAnsi="Times New Roman" w:cs="Times New Roman"/>
              </w:rPr>
            </w:pPr>
            <w:r>
              <w:rPr>
                <w:rFonts w:ascii="Times New Roman" w:hAnsi="Times New Roman" w:cs="Times New Roman"/>
                <w:sz w:val="20"/>
                <w:szCs w:val="20"/>
              </w:rPr>
              <w:t xml:space="preserve">________________ </w:t>
            </w:r>
            <w:r w:rsidR="009B6BE8">
              <w:rPr>
                <w:rFonts w:ascii="Times New Roman" w:hAnsi="Times New Roman" w:cs="Times New Roman"/>
              </w:rPr>
              <w:t xml:space="preserve"> </w:t>
            </w:r>
            <w:proofErr w:type="spellStart"/>
            <w:r w:rsidR="009B6BE8">
              <w:rPr>
                <w:rFonts w:ascii="Times New Roman" w:hAnsi="Times New Roman" w:cs="Times New Roman"/>
              </w:rPr>
              <w:t>Е</w:t>
            </w:r>
            <w:r w:rsidR="009B6BE8" w:rsidRPr="00CB63BF">
              <w:rPr>
                <w:rFonts w:ascii="Times New Roman" w:hAnsi="Times New Roman" w:cs="Times New Roman"/>
              </w:rPr>
              <w:t>.</w:t>
            </w:r>
            <w:r w:rsidR="009B6BE8">
              <w:rPr>
                <w:rFonts w:ascii="Times New Roman" w:hAnsi="Times New Roman" w:cs="Times New Roman"/>
              </w:rPr>
              <w:t>М</w:t>
            </w:r>
            <w:r w:rsidR="009B6BE8" w:rsidRPr="00CB63BF">
              <w:rPr>
                <w:rFonts w:ascii="Times New Roman" w:hAnsi="Times New Roman" w:cs="Times New Roman"/>
              </w:rPr>
              <w:t>.</w:t>
            </w:r>
            <w:r w:rsidR="009B6BE8">
              <w:rPr>
                <w:rFonts w:ascii="Times New Roman" w:hAnsi="Times New Roman" w:cs="Times New Roman"/>
              </w:rPr>
              <w:t>Бурунчук</w:t>
            </w:r>
            <w:proofErr w:type="spellEnd"/>
          </w:p>
        </w:tc>
        <w:tc>
          <w:tcPr>
            <w:tcW w:w="4986" w:type="dxa"/>
          </w:tcPr>
          <w:p w:rsidR="006A0D9D" w:rsidRDefault="00A27A75">
            <w:pPr>
              <w:pStyle w:val="ae"/>
              <w:jc w:val="both"/>
              <w:rPr>
                <w:rFonts w:ascii="Times New Roman" w:hAnsi="Times New Roman"/>
                <w:sz w:val="20"/>
                <w:szCs w:val="20"/>
              </w:rPr>
            </w:pPr>
            <w:r>
              <w:rPr>
                <w:rFonts w:ascii="Times New Roman" w:hAnsi="Times New Roman"/>
                <w:b/>
                <w:sz w:val="20"/>
                <w:szCs w:val="20"/>
              </w:rPr>
              <w:t>Поставщик</w:t>
            </w:r>
            <w:r>
              <w:rPr>
                <w:rFonts w:ascii="Times New Roman" w:hAnsi="Times New Roman"/>
                <w:sz w:val="20"/>
                <w:szCs w:val="20"/>
              </w:rPr>
              <w:t xml:space="preserve">: </w:t>
            </w:r>
          </w:p>
          <w:p w:rsidR="006A0D9D" w:rsidRDefault="006A0D9D">
            <w:pPr>
              <w:spacing w:after="0"/>
              <w:rPr>
                <w:rFonts w:ascii="Times New Roman" w:hAnsi="Times New Roman" w:cs="Times New Roman"/>
                <w:b/>
                <w:sz w:val="20"/>
                <w:szCs w:val="20"/>
              </w:rPr>
            </w:pPr>
          </w:p>
          <w:p w:rsidR="006A0D9D" w:rsidRDefault="006A0D9D">
            <w:pPr>
              <w:spacing w:after="0"/>
              <w:rPr>
                <w:rFonts w:ascii="Times New Roman" w:hAnsi="Times New Roman" w:cs="Times New Roman"/>
                <w:b/>
                <w:sz w:val="20"/>
                <w:szCs w:val="20"/>
              </w:rPr>
            </w:pPr>
          </w:p>
          <w:p w:rsidR="006A0D9D" w:rsidRDefault="006A0D9D">
            <w:pPr>
              <w:pStyle w:val="ConsPlusNormal"/>
              <w:ind w:firstLine="0"/>
              <w:jc w:val="both"/>
              <w:rPr>
                <w:rFonts w:ascii="Times New Roman" w:hAnsi="Times New Roman" w:cs="Times New Roman"/>
                <w:b/>
              </w:rPr>
            </w:pPr>
          </w:p>
          <w:p w:rsidR="006A0D9D" w:rsidRDefault="006A0D9D">
            <w:pPr>
              <w:pStyle w:val="ConsPlusNormal"/>
              <w:ind w:firstLine="0"/>
              <w:jc w:val="both"/>
              <w:rPr>
                <w:rFonts w:ascii="Times New Roman" w:hAnsi="Times New Roman" w:cs="Times New Roman"/>
                <w:b/>
              </w:rPr>
            </w:pPr>
          </w:p>
          <w:p w:rsidR="006A0D9D" w:rsidRDefault="006A0D9D">
            <w:pPr>
              <w:pStyle w:val="ConsPlusNormal"/>
              <w:ind w:firstLine="0"/>
              <w:jc w:val="both"/>
              <w:rPr>
                <w:rFonts w:ascii="Times New Roman" w:hAnsi="Times New Roman" w:cs="Times New Roman"/>
              </w:rPr>
            </w:pPr>
          </w:p>
          <w:p w:rsidR="006A0D9D" w:rsidRDefault="00A27A75">
            <w:pPr>
              <w:pStyle w:val="ConsPlusNormal"/>
              <w:ind w:firstLine="0"/>
              <w:jc w:val="both"/>
              <w:rPr>
                <w:rFonts w:ascii="Times New Roman" w:hAnsi="Times New Roman" w:cs="Times New Roman"/>
              </w:rPr>
            </w:pPr>
            <w:r>
              <w:rPr>
                <w:rFonts w:ascii="Times New Roman" w:hAnsi="Times New Roman" w:cs="Times New Roman"/>
              </w:rPr>
              <w:t xml:space="preserve">_________________ </w:t>
            </w:r>
          </w:p>
          <w:p w:rsidR="006A0D9D" w:rsidRDefault="006A0D9D">
            <w:pPr>
              <w:pStyle w:val="ConsPlusNormal"/>
              <w:ind w:firstLine="0"/>
              <w:jc w:val="both"/>
              <w:rPr>
                <w:rFonts w:ascii="Times New Roman" w:hAnsi="Times New Roman" w:cs="Times New Roman"/>
              </w:rPr>
            </w:pPr>
          </w:p>
        </w:tc>
      </w:tr>
    </w:tbl>
    <w:p w:rsidR="006A0D9D" w:rsidRDefault="006A0D9D">
      <w:pPr>
        <w:spacing w:after="0" w:line="240" w:lineRule="auto"/>
        <w:ind w:firstLine="698"/>
        <w:jc w:val="right"/>
        <w:rPr>
          <w:rFonts w:ascii="Times New Roman" w:hAnsi="Times New Roman" w:cs="Times New Roman"/>
          <w:color w:val="000000"/>
          <w:sz w:val="24"/>
          <w:szCs w:val="24"/>
        </w:rPr>
      </w:pPr>
    </w:p>
    <w:sectPr w:rsidR="006A0D9D" w:rsidSect="006A0D9D">
      <w:pgSz w:w="11906" w:h="16838"/>
      <w:pgMar w:top="1077" w:right="566" w:bottom="1134" w:left="1134" w:header="709" w:footer="709" w:gutter="0"/>
      <w:pgNumType w:start="4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536" w:rsidRDefault="00B16536" w:rsidP="006A0D9D">
      <w:pPr>
        <w:spacing w:after="0" w:line="240" w:lineRule="auto"/>
      </w:pPr>
      <w:r>
        <w:separator/>
      </w:r>
    </w:p>
  </w:endnote>
  <w:endnote w:type="continuationSeparator" w:id="0">
    <w:p w:rsidR="00B16536" w:rsidRDefault="00B16536" w:rsidP="006A0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D9D" w:rsidRDefault="00786DF2">
    <w:pPr>
      <w:pStyle w:val="5"/>
      <w:framePr w:wrap="around" w:vAnchor="text" w:hAnchor="margin" w:xAlign="right" w:y="1"/>
    </w:pPr>
    <w:r>
      <w:fldChar w:fldCharType="begin"/>
    </w:r>
    <w:r w:rsidR="00A27A75">
      <w:instrText xml:space="preserve">PAGE  </w:instrText>
    </w:r>
    <w:r>
      <w:fldChar w:fldCharType="end"/>
    </w:r>
  </w:p>
  <w:p w:rsidR="006A0D9D" w:rsidRDefault="006A0D9D">
    <w:pPr>
      <w:pStyle w:val="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536" w:rsidRDefault="00B16536" w:rsidP="006A0D9D">
      <w:pPr>
        <w:spacing w:after="0" w:line="240" w:lineRule="auto"/>
      </w:pPr>
      <w:r>
        <w:separator/>
      </w:r>
    </w:p>
  </w:footnote>
  <w:footnote w:type="continuationSeparator" w:id="0">
    <w:p w:rsidR="00B16536" w:rsidRDefault="00B16536" w:rsidP="006A0D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85C431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0000002"/>
    <w:multiLevelType w:val="multilevel"/>
    <w:tmpl w:val="29CA9E48"/>
    <w:lvl w:ilvl="0">
      <w:start w:val="1"/>
      <w:numFmt w:val="decimal"/>
      <w:lvlText w:val="%1."/>
      <w:lvlJc w:val="center"/>
      <w:pPr>
        <w:tabs>
          <w:tab w:val="left" w:pos="648"/>
        </w:tabs>
        <w:ind w:left="360" w:hanging="72"/>
      </w:pPr>
      <w:rPr>
        <w:rFonts w:hint="default"/>
      </w:rPr>
    </w:lvl>
    <w:lvl w:ilvl="1">
      <w:start w:val="1"/>
      <w:numFmt w:val="decimal"/>
      <w:lvlText w:val="%1.%2."/>
      <w:lvlJc w:val="left"/>
      <w:pPr>
        <w:tabs>
          <w:tab w:val="left" w:pos="432"/>
        </w:tabs>
        <w:ind w:left="432" w:hanging="432"/>
      </w:pPr>
      <w:rPr>
        <w:rFonts w:hint="default"/>
        <w:b w:val="0"/>
        <w:i w:val="0"/>
      </w:rPr>
    </w:lvl>
    <w:lvl w:ilvl="2">
      <w:start w:val="1"/>
      <w:numFmt w:val="decimal"/>
      <w:lvlText w:val="%1.%2.%3"/>
      <w:lvlJc w:val="left"/>
      <w:pPr>
        <w:tabs>
          <w:tab w:val="left" w:pos="1440"/>
        </w:tabs>
        <w:ind w:left="1224" w:hanging="504"/>
      </w:pPr>
      <w:rPr>
        <w:rFonts w:ascii="Times New Roman" w:hAnsi="Times New Roman"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
    <w:nsid w:val="00000003"/>
    <w:multiLevelType w:val="multilevel"/>
    <w:tmpl w:val="73C0F176"/>
    <w:lvl w:ilvl="0">
      <w:start w:val="1"/>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
    <w:nsid w:val="00000004"/>
    <w:multiLevelType w:val="multilevel"/>
    <w:tmpl w:val="89DA16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00000005"/>
    <w:multiLevelType w:val="multilevel"/>
    <w:tmpl w:val="594ADF0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06"/>
    <w:multiLevelType w:val="multilevel"/>
    <w:tmpl w:val="886E8606"/>
    <w:lvl w:ilvl="0">
      <w:start w:val="3"/>
      <w:numFmt w:val="decimal"/>
      <w:lvlText w:val="%1."/>
      <w:lvlJc w:val="left"/>
      <w:pPr>
        <w:tabs>
          <w:tab w:val="left" w:pos="360"/>
        </w:tabs>
        <w:ind w:left="360" w:hanging="360"/>
      </w:pPr>
      <w:rPr>
        <w:rFonts w:hint="default"/>
        <w:color w:val="auto"/>
      </w:rPr>
    </w:lvl>
    <w:lvl w:ilvl="1">
      <w:start w:val="4"/>
      <w:numFmt w:val="decimal"/>
      <w:lvlText w:val="%1.%2."/>
      <w:lvlJc w:val="left"/>
      <w:pPr>
        <w:tabs>
          <w:tab w:val="left" w:pos="360"/>
        </w:tabs>
        <w:ind w:left="360" w:hanging="360"/>
      </w:pPr>
      <w:rPr>
        <w:rFonts w:hint="default"/>
        <w:color w:val="auto"/>
      </w:rPr>
    </w:lvl>
    <w:lvl w:ilvl="2">
      <w:start w:val="1"/>
      <w:numFmt w:val="decimal"/>
      <w:lvlText w:val="%1.%2.%3."/>
      <w:lvlJc w:val="left"/>
      <w:pPr>
        <w:tabs>
          <w:tab w:val="left" w:pos="720"/>
        </w:tabs>
        <w:ind w:left="720" w:hanging="720"/>
      </w:pPr>
      <w:rPr>
        <w:rFonts w:hint="default"/>
        <w:color w:val="auto"/>
      </w:rPr>
    </w:lvl>
    <w:lvl w:ilvl="3">
      <w:start w:val="1"/>
      <w:numFmt w:val="decimal"/>
      <w:lvlText w:val="%1.%2.%3.%4."/>
      <w:lvlJc w:val="left"/>
      <w:pPr>
        <w:tabs>
          <w:tab w:val="left" w:pos="720"/>
        </w:tabs>
        <w:ind w:left="720" w:hanging="720"/>
      </w:pPr>
      <w:rPr>
        <w:rFonts w:hint="default"/>
        <w:color w:val="auto"/>
      </w:rPr>
    </w:lvl>
    <w:lvl w:ilvl="4">
      <w:start w:val="1"/>
      <w:numFmt w:val="decimal"/>
      <w:lvlText w:val="%1.%2.%3.%4.%5."/>
      <w:lvlJc w:val="left"/>
      <w:pPr>
        <w:tabs>
          <w:tab w:val="left" w:pos="1080"/>
        </w:tabs>
        <w:ind w:left="1080" w:hanging="1080"/>
      </w:pPr>
      <w:rPr>
        <w:rFonts w:hint="default"/>
        <w:color w:val="auto"/>
      </w:rPr>
    </w:lvl>
    <w:lvl w:ilvl="5">
      <w:start w:val="1"/>
      <w:numFmt w:val="decimal"/>
      <w:lvlText w:val="%1.%2.%3.%4.%5.%6."/>
      <w:lvlJc w:val="left"/>
      <w:pPr>
        <w:tabs>
          <w:tab w:val="left" w:pos="1080"/>
        </w:tabs>
        <w:ind w:left="1080" w:hanging="1080"/>
      </w:pPr>
      <w:rPr>
        <w:rFonts w:hint="default"/>
        <w:color w:val="auto"/>
      </w:rPr>
    </w:lvl>
    <w:lvl w:ilvl="6">
      <w:start w:val="1"/>
      <w:numFmt w:val="decimal"/>
      <w:lvlText w:val="%1.%2.%3.%4.%5.%6.%7."/>
      <w:lvlJc w:val="left"/>
      <w:pPr>
        <w:tabs>
          <w:tab w:val="left" w:pos="1440"/>
        </w:tabs>
        <w:ind w:left="1440" w:hanging="1440"/>
      </w:pPr>
      <w:rPr>
        <w:rFonts w:hint="default"/>
        <w:color w:val="auto"/>
      </w:rPr>
    </w:lvl>
    <w:lvl w:ilvl="7">
      <w:start w:val="1"/>
      <w:numFmt w:val="decimal"/>
      <w:lvlText w:val="%1.%2.%3.%4.%5.%6.%7.%8."/>
      <w:lvlJc w:val="left"/>
      <w:pPr>
        <w:tabs>
          <w:tab w:val="left" w:pos="1440"/>
        </w:tabs>
        <w:ind w:left="1440" w:hanging="1440"/>
      </w:pPr>
      <w:rPr>
        <w:rFonts w:hint="default"/>
        <w:color w:val="auto"/>
      </w:rPr>
    </w:lvl>
    <w:lvl w:ilvl="8">
      <w:start w:val="1"/>
      <w:numFmt w:val="decimal"/>
      <w:lvlText w:val="%1.%2.%3.%4.%5.%6.%7.%8.%9."/>
      <w:lvlJc w:val="left"/>
      <w:pPr>
        <w:tabs>
          <w:tab w:val="left" w:pos="1800"/>
        </w:tabs>
        <w:ind w:left="1800" w:hanging="1800"/>
      </w:pPr>
      <w:rPr>
        <w:rFonts w:hint="default"/>
        <w:color w:val="auto"/>
      </w:rPr>
    </w:lvl>
  </w:abstractNum>
  <w:abstractNum w:abstractNumId="6">
    <w:nsid w:val="00000007"/>
    <w:multiLevelType w:val="multilevel"/>
    <w:tmpl w:val="A17C9DC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nsid w:val="00000008"/>
    <w:multiLevelType w:val="hybridMultilevel"/>
    <w:tmpl w:val="678AA72C"/>
    <w:lvl w:ilvl="0" w:tplc="E006D21C">
      <w:start w:val="5"/>
      <w:numFmt w:val="decimal"/>
      <w:lvlText w:val="%1."/>
      <w:lvlJc w:val="left"/>
      <w:pPr>
        <w:tabs>
          <w:tab w:val="left" w:pos="720"/>
        </w:tabs>
        <w:ind w:left="720" w:hanging="360"/>
      </w:pPr>
      <w:rPr>
        <w:rFonts w:cs="Times New Roman" w:hint="default"/>
      </w:rPr>
    </w:lvl>
    <w:lvl w:ilvl="1" w:tplc="360EFF80">
      <w:start w:val="1"/>
      <w:numFmt w:val="none"/>
      <w:lvlText w:val=""/>
      <w:lvlJc w:val="left"/>
      <w:pPr>
        <w:tabs>
          <w:tab w:val="left" w:pos="360"/>
        </w:tabs>
      </w:pPr>
      <w:rPr>
        <w:rFonts w:cs="Times New Roman"/>
      </w:rPr>
    </w:lvl>
    <w:lvl w:ilvl="2" w:tplc="8340C230">
      <w:start w:val="1"/>
      <w:numFmt w:val="none"/>
      <w:lvlText w:val=""/>
      <w:lvlJc w:val="left"/>
      <w:pPr>
        <w:tabs>
          <w:tab w:val="left" w:pos="360"/>
        </w:tabs>
      </w:pPr>
      <w:rPr>
        <w:rFonts w:cs="Times New Roman"/>
      </w:rPr>
    </w:lvl>
    <w:lvl w:ilvl="3" w:tplc="4ECEB5BC">
      <w:start w:val="1"/>
      <w:numFmt w:val="none"/>
      <w:lvlText w:val=""/>
      <w:lvlJc w:val="left"/>
      <w:pPr>
        <w:tabs>
          <w:tab w:val="left" w:pos="360"/>
        </w:tabs>
      </w:pPr>
      <w:rPr>
        <w:rFonts w:cs="Times New Roman"/>
      </w:rPr>
    </w:lvl>
    <w:lvl w:ilvl="4" w:tplc="99221FB0">
      <w:start w:val="1"/>
      <w:numFmt w:val="none"/>
      <w:lvlText w:val=""/>
      <w:lvlJc w:val="left"/>
      <w:pPr>
        <w:tabs>
          <w:tab w:val="left" w:pos="360"/>
        </w:tabs>
      </w:pPr>
      <w:rPr>
        <w:rFonts w:cs="Times New Roman"/>
      </w:rPr>
    </w:lvl>
    <w:lvl w:ilvl="5" w:tplc="09A2DC7A">
      <w:start w:val="1"/>
      <w:numFmt w:val="none"/>
      <w:lvlText w:val=""/>
      <w:lvlJc w:val="left"/>
      <w:pPr>
        <w:tabs>
          <w:tab w:val="left" w:pos="360"/>
        </w:tabs>
      </w:pPr>
      <w:rPr>
        <w:rFonts w:cs="Times New Roman"/>
      </w:rPr>
    </w:lvl>
    <w:lvl w:ilvl="6" w:tplc="C6808F00">
      <w:start w:val="1"/>
      <w:numFmt w:val="none"/>
      <w:lvlText w:val=""/>
      <w:lvlJc w:val="left"/>
      <w:pPr>
        <w:tabs>
          <w:tab w:val="left" w:pos="360"/>
        </w:tabs>
      </w:pPr>
      <w:rPr>
        <w:rFonts w:cs="Times New Roman"/>
      </w:rPr>
    </w:lvl>
    <w:lvl w:ilvl="7" w:tplc="8CBEE74C">
      <w:start w:val="1"/>
      <w:numFmt w:val="none"/>
      <w:lvlText w:val=""/>
      <w:lvlJc w:val="left"/>
      <w:pPr>
        <w:tabs>
          <w:tab w:val="left" w:pos="360"/>
        </w:tabs>
      </w:pPr>
      <w:rPr>
        <w:rFonts w:cs="Times New Roman"/>
      </w:rPr>
    </w:lvl>
    <w:lvl w:ilvl="8" w:tplc="E9FAB50A">
      <w:start w:val="1"/>
      <w:numFmt w:val="none"/>
      <w:lvlText w:val=""/>
      <w:lvlJc w:val="left"/>
      <w:pPr>
        <w:tabs>
          <w:tab w:val="left" w:pos="360"/>
        </w:tabs>
      </w:pPr>
      <w:rPr>
        <w:rFonts w:cs="Times New Roman"/>
      </w:rPr>
    </w:lvl>
  </w:abstractNum>
  <w:abstractNum w:abstractNumId="8">
    <w:nsid w:val="00000009"/>
    <w:multiLevelType w:val="multilevel"/>
    <w:tmpl w:val="94A60E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nsid w:val="0000000A"/>
    <w:multiLevelType w:val="multilevel"/>
    <w:tmpl w:val="4B9AAF8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nsid w:val="2CB6014A"/>
    <w:multiLevelType w:val="multilevel"/>
    <w:tmpl w:val="E3D26CE8"/>
    <w:lvl w:ilvl="0">
      <w:start w:val="4"/>
      <w:numFmt w:val="decimal"/>
      <w:lvlText w:val="%1."/>
      <w:lvlJc w:val="left"/>
      <w:pPr>
        <w:tabs>
          <w:tab w:val="left" w:pos="360"/>
        </w:tabs>
        <w:ind w:left="360" w:hanging="360"/>
      </w:pPr>
      <w:rPr>
        <w:rFonts w:hint="default"/>
      </w:rPr>
    </w:lvl>
    <w:lvl w:ilvl="1">
      <w:start w:val="2"/>
      <w:numFmt w:val="decimal"/>
      <w:lvlText w:val="%1.%2."/>
      <w:lvlJc w:val="left"/>
      <w:pPr>
        <w:tabs>
          <w:tab w:val="left" w:pos="540"/>
        </w:tabs>
        <w:ind w:left="540" w:hanging="360"/>
      </w:pPr>
      <w:rPr>
        <w:rFonts w:hint="default"/>
      </w:rPr>
    </w:lvl>
    <w:lvl w:ilvl="2">
      <w:start w:val="1"/>
      <w:numFmt w:val="decimal"/>
      <w:lvlText w:val="%1.%2.%3."/>
      <w:lvlJc w:val="left"/>
      <w:pPr>
        <w:tabs>
          <w:tab w:val="left" w:pos="1080"/>
        </w:tabs>
        <w:ind w:left="1080" w:hanging="720"/>
      </w:pPr>
      <w:rPr>
        <w:rFonts w:hint="default"/>
      </w:rPr>
    </w:lvl>
    <w:lvl w:ilvl="3">
      <w:start w:val="1"/>
      <w:numFmt w:val="decimal"/>
      <w:lvlText w:val="%1.%2.%3.%4."/>
      <w:lvlJc w:val="left"/>
      <w:pPr>
        <w:tabs>
          <w:tab w:val="left" w:pos="1260"/>
        </w:tabs>
        <w:ind w:left="1260" w:hanging="720"/>
      </w:pPr>
      <w:rPr>
        <w:rFonts w:hint="default"/>
      </w:rPr>
    </w:lvl>
    <w:lvl w:ilvl="4">
      <w:start w:val="1"/>
      <w:numFmt w:val="decimal"/>
      <w:lvlText w:val="%1.%2.%3.%4.%5."/>
      <w:lvlJc w:val="left"/>
      <w:pPr>
        <w:tabs>
          <w:tab w:val="left" w:pos="1800"/>
        </w:tabs>
        <w:ind w:left="1800" w:hanging="1080"/>
      </w:pPr>
      <w:rPr>
        <w:rFonts w:hint="default"/>
      </w:rPr>
    </w:lvl>
    <w:lvl w:ilvl="5">
      <w:start w:val="1"/>
      <w:numFmt w:val="decimal"/>
      <w:lvlText w:val="%1.%2.%3.%4.%5.%6."/>
      <w:lvlJc w:val="left"/>
      <w:pPr>
        <w:tabs>
          <w:tab w:val="left" w:pos="1980"/>
        </w:tabs>
        <w:ind w:left="1980" w:hanging="1080"/>
      </w:pPr>
      <w:rPr>
        <w:rFonts w:hint="default"/>
      </w:rPr>
    </w:lvl>
    <w:lvl w:ilvl="6">
      <w:start w:val="1"/>
      <w:numFmt w:val="decimal"/>
      <w:lvlText w:val="%1.%2.%3.%4.%5.%6.%7."/>
      <w:lvlJc w:val="left"/>
      <w:pPr>
        <w:tabs>
          <w:tab w:val="left" w:pos="2520"/>
        </w:tabs>
        <w:ind w:left="2520" w:hanging="1440"/>
      </w:pPr>
      <w:rPr>
        <w:rFonts w:hint="default"/>
      </w:rPr>
    </w:lvl>
    <w:lvl w:ilvl="7">
      <w:start w:val="1"/>
      <w:numFmt w:val="decimal"/>
      <w:lvlText w:val="%1.%2.%3.%4.%5.%6.%7.%8."/>
      <w:lvlJc w:val="left"/>
      <w:pPr>
        <w:tabs>
          <w:tab w:val="left" w:pos="2700"/>
        </w:tabs>
        <w:ind w:left="2700" w:hanging="1440"/>
      </w:pPr>
      <w:rPr>
        <w:rFonts w:hint="default"/>
      </w:rPr>
    </w:lvl>
    <w:lvl w:ilvl="8">
      <w:start w:val="1"/>
      <w:numFmt w:val="decimal"/>
      <w:lvlText w:val="%1.%2.%3.%4.%5.%6.%7.%8.%9."/>
      <w:lvlJc w:val="left"/>
      <w:pPr>
        <w:tabs>
          <w:tab w:val="left" w:pos="3240"/>
        </w:tabs>
        <w:ind w:left="3240" w:hanging="1800"/>
      </w:pPr>
      <w:rPr>
        <w:rFonts w:hint="default"/>
      </w:rPr>
    </w:lvl>
  </w:abstractNum>
  <w:abstractNum w:abstractNumId="11">
    <w:nsid w:val="30043D12"/>
    <w:multiLevelType w:val="hybridMultilevel"/>
    <w:tmpl w:val="B21EA90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7"/>
    <w:lvlOverride w:ilvl="0">
      <w:startOverride w:val="5"/>
    </w:lvlOverride>
    <w:lvlOverride w:ilvl="1"/>
    <w:lvlOverride w:ilvl="2"/>
    <w:lvlOverride w:ilvl="3"/>
    <w:lvlOverride w:ilvl="4"/>
    <w:lvlOverride w:ilvl="5"/>
    <w:lvlOverride w:ilvl="6"/>
    <w:lvlOverride w:ilvl="7"/>
    <w:lvlOverride w:ilvl="8"/>
  </w:num>
  <w:num w:numId="6">
    <w:abstractNumId w:val="6"/>
  </w:num>
  <w:num w:numId="7">
    <w:abstractNumId w:val="4"/>
  </w:num>
  <w:num w:numId="8">
    <w:abstractNumId w:val="0"/>
  </w:num>
  <w:num w:numId="9">
    <w:abstractNumId w:val="3"/>
  </w:num>
  <w:num w:numId="10">
    <w:abstractNumId w:val="8"/>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0D9D"/>
    <w:rsid w:val="00097965"/>
    <w:rsid w:val="0020109B"/>
    <w:rsid w:val="005167AC"/>
    <w:rsid w:val="00554B22"/>
    <w:rsid w:val="00582EFE"/>
    <w:rsid w:val="00591D24"/>
    <w:rsid w:val="006A0D9D"/>
    <w:rsid w:val="006F6863"/>
    <w:rsid w:val="00775E16"/>
    <w:rsid w:val="00786DF2"/>
    <w:rsid w:val="007A3675"/>
    <w:rsid w:val="00835B1C"/>
    <w:rsid w:val="00856964"/>
    <w:rsid w:val="008C2179"/>
    <w:rsid w:val="00921B4C"/>
    <w:rsid w:val="00977380"/>
    <w:rsid w:val="009A1907"/>
    <w:rsid w:val="009B6BE8"/>
    <w:rsid w:val="00A27A75"/>
    <w:rsid w:val="00A43B90"/>
    <w:rsid w:val="00AD262A"/>
    <w:rsid w:val="00B16536"/>
    <w:rsid w:val="00B55208"/>
    <w:rsid w:val="00B72960"/>
    <w:rsid w:val="00BE2901"/>
    <w:rsid w:val="00BE2981"/>
    <w:rsid w:val="00BE5E50"/>
    <w:rsid w:val="00C075E6"/>
    <w:rsid w:val="00C76267"/>
    <w:rsid w:val="00C95506"/>
    <w:rsid w:val="00CB63BF"/>
    <w:rsid w:val="00D7217E"/>
    <w:rsid w:val="00DC218C"/>
    <w:rsid w:val="00DC4B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D9D"/>
  </w:style>
  <w:style w:type="paragraph" w:styleId="1">
    <w:name w:val="heading 1"/>
    <w:basedOn w:val="a"/>
    <w:next w:val="a"/>
    <w:link w:val="10"/>
    <w:uiPriority w:val="99"/>
    <w:qFormat/>
    <w:rsid w:val="006A0D9D"/>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6A0D9D"/>
    <w:rPr>
      <w:rFonts w:ascii="Cambria" w:eastAsia="Times New Roman" w:hAnsi="Cambria" w:cs="Cambria"/>
      <w:b/>
      <w:bCs/>
      <w:kern w:val="1"/>
      <w:sz w:val="32"/>
      <w:szCs w:val="32"/>
    </w:rPr>
  </w:style>
  <w:style w:type="paragraph" w:styleId="a4">
    <w:name w:val="Title"/>
    <w:basedOn w:val="a"/>
    <w:link w:val="a3"/>
    <w:qFormat/>
    <w:rsid w:val="006A0D9D"/>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uiPriority w:val="10"/>
    <w:rsid w:val="006A0D9D"/>
    <w:rPr>
      <w:rFonts w:ascii="Cambria" w:eastAsia="SimSun" w:hAnsi="Cambria" w:cs="SimSun"/>
      <w:color w:val="17365D"/>
      <w:spacing w:val="5"/>
      <w:kern w:val="28"/>
      <w:sz w:val="52"/>
      <w:szCs w:val="52"/>
    </w:rPr>
  </w:style>
  <w:style w:type="paragraph" w:styleId="a5">
    <w:name w:val="header"/>
    <w:basedOn w:val="a"/>
    <w:link w:val="a6"/>
    <w:uiPriority w:val="99"/>
    <w:rsid w:val="006A0D9D"/>
    <w:pPr>
      <w:tabs>
        <w:tab w:val="center" w:pos="4677"/>
        <w:tab w:val="right" w:pos="9355"/>
      </w:tabs>
      <w:spacing w:after="0" w:line="240" w:lineRule="auto"/>
    </w:pPr>
    <w:rPr>
      <w:rFonts w:eastAsia="Calibri" w:cs="Times New Roman"/>
      <w:lang w:eastAsia="en-US"/>
    </w:rPr>
  </w:style>
  <w:style w:type="character" w:customStyle="1" w:styleId="a6">
    <w:name w:val="Верхний колонтитул Знак"/>
    <w:basedOn w:val="a0"/>
    <w:link w:val="a5"/>
    <w:uiPriority w:val="99"/>
    <w:rsid w:val="006A0D9D"/>
    <w:rPr>
      <w:rFonts w:ascii="Calibri" w:eastAsia="Calibri" w:hAnsi="Calibri" w:cs="Times New Roman"/>
      <w:lang w:eastAsia="en-US"/>
    </w:rPr>
  </w:style>
  <w:style w:type="paragraph" w:styleId="a7">
    <w:name w:val="footer"/>
    <w:basedOn w:val="a"/>
    <w:link w:val="a8"/>
    <w:uiPriority w:val="99"/>
    <w:rsid w:val="006A0D9D"/>
    <w:pPr>
      <w:tabs>
        <w:tab w:val="center" w:pos="4677"/>
        <w:tab w:val="right" w:pos="9355"/>
      </w:tabs>
      <w:spacing w:after="0" w:line="240" w:lineRule="auto"/>
    </w:pPr>
    <w:rPr>
      <w:rFonts w:eastAsia="Calibri" w:cs="Times New Roman"/>
      <w:lang w:eastAsia="en-US"/>
    </w:rPr>
  </w:style>
  <w:style w:type="character" w:customStyle="1" w:styleId="a8">
    <w:name w:val="Нижний колонтитул Знак"/>
    <w:basedOn w:val="a0"/>
    <w:link w:val="a7"/>
    <w:uiPriority w:val="99"/>
    <w:rsid w:val="006A0D9D"/>
    <w:rPr>
      <w:rFonts w:ascii="Calibri" w:eastAsia="Calibri" w:hAnsi="Calibri" w:cs="Times New Roman"/>
      <w:lang w:eastAsia="en-US"/>
    </w:rPr>
  </w:style>
  <w:style w:type="character" w:styleId="a9">
    <w:name w:val="Hyperlink"/>
    <w:basedOn w:val="a0"/>
    <w:uiPriority w:val="99"/>
    <w:qFormat/>
    <w:rsid w:val="006A0D9D"/>
    <w:rPr>
      <w:color w:val="0000FF"/>
      <w:u w:val="single"/>
    </w:rPr>
  </w:style>
  <w:style w:type="paragraph" w:styleId="aa">
    <w:name w:val="List Paragraph"/>
    <w:basedOn w:val="a"/>
    <w:link w:val="ab"/>
    <w:uiPriority w:val="34"/>
    <w:qFormat/>
    <w:rsid w:val="006A0D9D"/>
    <w:pPr>
      <w:ind w:left="720"/>
      <w:contextualSpacing/>
    </w:pPr>
    <w:rPr>
      <w:rFonts w:eastAsia="Calibri" w:cs="Times New Roman"/>
      <w:lang w:eastAsia="en-US"/>
    </w:rPr>
  </w:style>
  <w:style w:type="character" w:customStyle="1" w:styleId="ab">
    <w:name w:val="Абзац списка Знак"/>
    <w:link w:val="aa"/>
    <w:uiPriority w:val="34"/>
    <w:rsid w:val="006A0D9D"/>
    <w:rPr>
      <w:rFonts w:ascii="Calibri" w:eastAsia="Calibri" w:hAnsi="Calibri" w:cs="Times New Roman"/>
      <w:lang w:eastAsia="en-US"/>
    </w:rPr>
  </w:style>
  <w:style w:type="paragraph" w:styleId="ac">
    <w:name w:val="Body Text Indent"/>
    <w:basedOn w:val="a"/>
    <w:link w:val="ad"/>
    <w:rsid w:val="006A0D9D"/>
    <w:pPr>
      <w:spacing w:before="120" w:after="120" w:line="240" w:lineRule="auto"/>
      <w:ind w:left="283"/>
      <w:jc w:val="both"/>
    </w:pPr>
    <w:rPr>
      <w:rFonts w:ascii="Times New Roman" w:eastAsia="Times New Roman" w:hAnsi="Times New Roman" w:cs="Times New Roman"/>
      <w:sz w:val="24"/>
      <w:szCs w:val="24"/>
      <w:lang w:eastAsia="en-US"/>
    </w:rPr>
  </w:style>
  <w:style w:type="character" w:customStyle="1" w:styleId="ad">
    <w:name w:val="Основной текст с отступом Знак"/>
    <w:basedOn w:val="a0"/>
    <w:link w:val="ac"/>
    <w:rsid w:val="006A0D9D"/>
    <w:rPr>
      <w:rFonts w:ascii="Times New Roman" w:eastAsia="Times New Roman" w:hAnsi="Times New Roman" w:cs="Times New Roman"/>
      <w:sz w:val="24"/>
      <w:szCs w:val="24"/>
      <w:lang w:eastAsia="en-US"/>
    </w:rPr>
  </w:style>
  <w:style w:type="paragraph" w:styleId="2">
    <w:name w:val="Body Text Indent 2"/>
    <w:basedOn w:val="a"/>
    <w:link w:val="20"/>
    <w:rsid w:val="006A0D9D"/>
    <w:pPr>
      <w:spacing w:before="120" w:after="120" w:line="480" w:lineRule="auto"/>
      <w:ind w:left="283"/>
      <w:jc w:val="both"/>
    </w:pPr>
    <w:rPr>
      <w:rFonts w:ascii="Times New Roman" w:eastAsia="Times New Roman" w:hAnsi="Times New Roman" w:cs="Times New Roman"/>
      <w:sz w:val="24"/>
      <w:szCs w:val="24"/>
      <w:lang w:eastAsia="en-US"/>
    </w:rPr>
  </w:style>
  <w:style w:type="character" w:customStyle="1" w:styleId="20">
    <w:name w:val="Основной текст с отступом 2 Знак"/>
    <w:basedOn w:val="a0"/>
    <w:link w:val="2"/>
    <w:rsid w:val="006A0D9D"/>
    <w:rPr>
      <w:rFonts w:ascii="Times New Roman" w:eastAsia="Times New Roman" w:hAnsi="Times New Roman" w:cs="Times New Roman"/>
      <w:sz w:val="24"/>
      <w:szCs w:val="24"/>
      <w:lang w:eastAsia="en-US"/>
    </w:rPr>
  </w:style>
  <w:style w:type="paragraph" w:styleId="5">
    <w:name w:val="List Number 5"/>
    <w:basedOn w:val="a"/>
    <w:rsid w:val="006A0D9D"/>
    <w:pPr>
      <w:tabs>
        <w:tab w:val="left" w:pos="1492"/>
      </w:tabs>
      <w:spacing w:before="120" w:after="0" w:line="240" w:lineRule="auto"/>
      <w:ind w:left="1492" w:hanging="360"/>
      <w:jc w:val="both"/>
    </w:pPr>
    <w:rPr>
      <w:rFonts w:ascii="Times New Roman" w:eastAsia="Times New Roman" w:hAnsi="Times New Roman" w:cs="Times New Roman"/>
      <w:sz w:val="24"/>
      <w:szCs w:val="20"/>
    </w:rPr>
  </w:style>
  <w:style w:type="character" w:customStyle="1" w:styleId="grame">
    <w:name w:val="grame"/>
    <w:basedOn w:val="a0"/>
    <w:uiPriority w:val="99"/>
    <w:rsid w:val="006A0D9D"/>
  </w:style>
  <w:style w:type="paragraph" w:customStyle="1" w:styleId="ConsPlusNormal">
    <w:name w:val="ConsPlusNormal"/>
    <w:link w:val="ConsPlusNormal0"/>
    <w:qFormat/>
    <w:rsid w:val="006A0D9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rsid w:val="006A0D9D"/>
    <w:rPr>
      <w:rFonts w:ascii="Arial" w:eastAsia="Times New Roman" w:hAnsi="Arial" w:cs="Arial"/>
      <w:sz w:val="20"/>
      <w:szCs w:val="20"/>
    </w:rPr>
  </w:style>
  <w:style w:type="paragraph" w:customStyle="1" w:styleId="ConsNormal">
    <w:name w:val="ConsNormal"/>
    <w:link w:val="ConsNormal0"/>
    <w:uiPriority w:val="99"/>
    <w:rsid w:val="006A0D9D"/>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character" w:customStyle="1" w:styleId="ConsNormal0">
    <w:name w:val="ConsNormal Знак"/>
    <w:basedOn w:val="a0"/>
    <w:link w:val="ConsNormal"/>
    <w:uiPriority w:val="99"/>
    <w:rsid w:val="006A0D9D"/>
    <w:rPr>
      <w:rFonts w:ascii="Arial" w:eastAsia="Times New Roman" w:hAnsi="Arial" w:cs="Arial"/>
      <w:sz w:val="20"/>
      <w:szCs w:val="20"/>
    </w:rPr>
  </w:style>
  <w:style w:type="paragraph" w:customStyle="1" w:styleId="msonormalcxspmiddle">
    <w:name w:val="msonormalcxspmiddle"/>
    <w:basedOn w:val="a"/>
    <w:rsid w:val="006A0D9D"/>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aliases w:val="обычный,Без интервал,для таблиц,No Spacing,Основной,мой,МОЙ,Без интервала 111,МММ,МОЙ МОЙ,Без интервала2,Без интервала21,No Spacing111"/>
    <w:link w:val="af"/>
    <w:uiPriority w:val="1"/>
    <w:qFormat/>
    <w:rsid w:val="006A0D9D"/>
    <w:pPr>
      <w:spacing w:after="0" w:line="240" w:lineRule="auto"/>
    </w:pPr>
    <w:rPr>
      <w:rFonts w:eastAsia="Calibri" w:cs="Times New Roman"/>
      <w:lang w:eastAsia="en-US"/>
    </w:rPr>
  </w:style>
  <w:style w:type="character" w:customStyle="1" w:styleId="af">
    <w:name w:val="Без интервала Знак"/>
    <w:aliases w:val="обычный Знак,Без интервал Знак,для таблиц Знак,No Spacing Знак,Основной Знак,мой Знак,МОЙ Знак,Без интервала 111 Знак,МММ Знак,МОЙ МОЙ Знак,Без интервала2 Знак,Без интервала21 Знак,No Spacing111 Знак"/>
    <w:basedOn w:val="a0"/>
    <w:link w:val="ae"/>
    <w:uiPriority w:val="1"/>
    <w:qFormat/>
    <w:rsid w:val="006A0D9D"/>
    <w:rPr>
      <w:rFonts w:ascii="Calibri" w:eastAsia="Calibri" w:hAnsi="Calibri" w:cs="Times New Roman"/>
      <w:lang w:eastAsia="en-US"/>
    </w:rPr>
  </w:style>
  <w:style w:type="paragraph" w:styleId="af0">
    <w:name w:val="Normal (Web)"/>
    <w:basedOn w:val="a"/>
    <w:uiPriority w:val="99"/>
    <w:rsid w:val="006A0D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rsid w:val="006A0D9D"/>
    <w:rPr>
      <w:b/>
      <w:bCs/>
      <w:i/>
      <w:iCs/>
      <w:color w:val="FF0000"/>
    </w:rPr>
  </w:style>
  <w:style w:type="character" w:customStyle="1" w:styleId="3">
    <w:name w:val="Основной текст (3)_"/>
    <w:basedOn w:val="a0"/>
    <w:link w:val="30"/>
    <w:uiPriority w:val="99"/>
    <w:rsid w:val="006A0D9D"/>
    <w:rPr>
      <w:rFonts w:ascii="Times New Roman" w:hAnsi="Times New Roman"/>
      <w:shd w:val="clear" w:color="auto" w:fill="FFFFFF"/>
    </w:rPr>
  </w:style>
  <w:style w:type="paragraph" w:customStyle="1" w:styleId="30">
    <w:name w:val="Основной текст (3)"/>
    <w:basedOn w:val="a"/>
    <w:link w:val="3"/>
    <w:uiPriority w:val="99"/>
    <w:rsid w:val="006A0D9D"/>
    <w:pPr>
      <w:widowControl w:val="0"/>
      <w:shd w:val="clear" w:color="auto" w:fill="FFFFFF"/>
      <w:spacing w:before="360" w:after="360" w:line="240" w:lineRule="atLeast"/>
      <w:jc w:val="both"/>
    </w:pPr>
    <w:rPr>
      <w:rFonts w:ascii="Times New Roman" w:hAnsi="Times New Roman"/>
    </w:rPr>
  </w:style>
  <w:style w:type="character" w:customStyle="1" w:styleId="10">
    <w:name w:val="Заголовок 1 Знак"/>
    <w:basedOn w:val="a0"/>
    <w:link w:val="1"/>
    <w:uiPriority w:val="99"/>
    <w:rsid w:val="006A0D9D"/>
    <w:rPr>
      <w:rFonts w:ascii="Times New Roman CYR" w:hAnsi="Times New Roman CYR" w:cs="Times New Roman CYR"/>
      <w:b/>
      <w:bCs/>
      <w:color w:val="26282F"/>
      <w:sz w:val="24"/>
      <w:szCs w:val="24"/>
    </w:rPr>
  </w:style>
  <w:style w:type="character" w:customStyle="1" w:styleId="af1">
    <w:name w:val="Цветовое выделение"/>
    <w:uiPriority w:val="99"/>
    <w:rsid w:val="006A0D9D"/>
    <w:rPr>
      <w:b/>
      <w:color w:val="26282F"/>
    </w:rPr>
  </w:style>
  <w:style w:type="paragraph" w:customStyle="1" w:styleId="af2">
    <w:name w:val="Нормальный (таблица)"/>
    <w:basedOn w:val="a"/>
    <w:next w:val="a"/>
    <w:uiPriority w:val="99"/>
    <w:rsid w:val="006A0D9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3">
    <w:name w:val="Прижатый влево"/>
    <w:basedOn w:val="a"/>
    <w:next w:val="a"/>
    <w:uiPriority w:val="99"/>
    <w:rsid w:val="006A0D9D"/>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4">
    <w:name w:val="Balloon Text"/>
    <w:basedOn w:val="a"/>
    <w:link w:val="af5"/>
    <w:uiPriority w:val="99"/>
    <w:rsid w:val="006A0D9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rsid w:val="006A0D9D"/>
    <w:rPr>
      <w:rFonts w:ascii="Segoe UI" w:hAnsi="Segoe UI" w:cs="Segoe UI"/>
      <w:sz w:val="18"/>
      <w:szCs w:val="18"/>
    </w:rPr>
  </w:style>
  <w:style w:type="character" w:customStyle="1" w:styleId="layout">
    <w:name w:val="layout"/>
    <w:basedOn w:val="a0"/>
    <w:rsid w:val="006A0D9D"/>
  </w:style>
  <w:style w:type="character" w:customStyle="1" w:styleId="af6">
    <w:name w:val="Основной текст + Полужирный"/>
    <w:basedOn w:val="a0"/>
    <w:uiPriority w:val="99"/>
    <w:rsid w:val="006A0D9D"/>
    <w:rPr>
      <w:rFonts w:ascii="Times New Roman" w:hAnsi="Times New Roman" w:cs="Times New Roman"/>
      <w:b/>
      <w:bCs/>
      <w:spacing w:val="0"/>
      <w:sz w:val="22"/>
      <w:szCs w:val="22"/>
    </w:rPr>
  </w:style>
  <w:style w:type="table" w:styleId="af7">
    <w:name w:val="Table Grid"/>
    <w:basedOn w:val="a1"/>
    <w:uiPriority w:val="59"/>
    <w:rsid w:val="006A0D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rsid w:val="006A0D9D"/>
    <w:rPr>
      <w:color w:val="605E5C"/>
      <w:shd w:val="clear" w:color="auto" w:fill="E1DFDD"/>
    </w:rPr>
  </w:style>
  <w:style w:type="paragraph" w:customStyle="1" w:styleId="sc-axzvg">
    <w:name w:val="sc-axzvg"/>
    <w:basedOn w:val="a"/>
    <w:rsid w:val="006A0D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axzvg1">
    <w:name w:val="sc-axzvg1"/>
    <w:basedOn w:val="a0"/>
    <w:rsid w:val="006A0D9D"/>
  </w:style>
</w:styles>
</file>

<file path=word/webSettings.xml><?xml version="1.0" encoding="utf-8"?>
<w:webSettings xmlns:r="http://schemas.openxmlformats.org/officeDocument/2006/relationships" xmlns:w="http://schemas.openxmlformats.org/wordprocessingml/2006/main">
  <w:divs>
    <w:div w:id="414127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mailto:turner0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E33A8-FF36-4643-A589-91F7D055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12</Pages>
  <Words>5404</Words>
  <Characters>30806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DOElena</dc:creator>
  <cp:lastModifiedBy>artemeva.ts</cp:lastModifiedBy>
  <cp:revision>22</cp:revision>
  <cp:lastPrinted>2026-07-21T11:03:00Z</cp:lastPrinted>
  <dcterms:created xsi:type="dcterms:W3CDTF">2026-07-21T10:42:00Z</dcterms:created>
  <dcterms:modified xsi:type="dcterms:W3CDTF">2026-07-22T12:46:00Z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4ad4e9dc7c204a73883fd46730c3e88f_23</vt:lpwstr>
  </property>
</Properties>
</file>