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C9E0F" w14:textId="77777777"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14:paraId="110884E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28230741" w14:textId="77777777" w:rsidTr="000421EA">
        <w:tc>
          <w:tcPr>
            <w:tcW w:w="10173" w:type="dxa"/>
            <w:shd w:val="clear" w:color="auto" w:fill="auto"/>
          </w:tcPr>
          <w:p w14:paraId="0EDFA1DC" w14:textId="293AF30D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7B5051">
              <w:rPr>
                <w:sz w:val="22"/>
                <w:szCs w:val="22"/>
              </w:rPr>
              <w:t>277/08/26</w:t>
            </w:r>
          </w:p>
          <w:p w14:paraId="4CCC8FF0" w14:textId="77777777" w:rsidR="00195E24" w:rsidRPr="00195E24" w:rsidRDefault="009A6105" w:rsidP="00195E24">
            <w:pPr>
              <w:pStyle w:val="11"/>
              <w:rPr>
                <w:sz w:val="22"/>
                <w:szCs w:val="22"/>
                <w:lang w:bidi="ru-RU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195E24" w:rsidRPr="00195E24">
              <w:rPr>
                <w:bCs/>
                <w:sz w:val="22"/>
                <w:szCs w:val="22"/>
              </w:rPr>
              <w:t>устройств контроля загрузки лифта в ЦМШ-</w:t>
            </w:r>
            <w:r w:rsidR="00195E24" w:rsidRPr="00195E24">
              <w:rPr>
                <w:sz w:val="22"/>
                <w:szCs w:val="22"/>
                <w:lang w:bidi="ru-RU"/>
              </w:rPr>
              <w:t>АИИ филиал «Приморский»</w:t>
            </w:r>
          </w:p>
          <w:p w14:paraId="345125C7" w14:textId="05D162EB" w:rsidR="00F84586" w:rsidRPr="008F50D6" w:rsidRDefault="00F84586" w:rsidP="00217B80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</w:p>
        </w:tc>
      </w:tr>
    </w:tbl>
    <w:p w14:paraId="62DA18C9" w14:textId="77777777" w:rsidR="00B33A7F" w:rsidRDefault="00B33A7F" w:rsidP="00531C72">
      <w:pPr>
        <w:ind w:firstLine="142"/>
        <w:jc w:val="center"/>
        <w:rPr>
          <w:b/>
          <w:sz w:val="22"/>
          <w:szCs w:val="22"/>
        </w:rPr>
      </w:pPr>
    </w:p>
    <w:p w14:paraId="63F5BE7E" w14:textId="77777777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599E20E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5B821DB5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29BA94CD" w14:textId="0E91A5B5" w:rsidR="0003121F" w:rsidRPr="008F50D6" w:rsidRDefault="004A46AD" w:rsidP="0018172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493535"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="00493535" w:rsidRPr="008F50D6">
        <w:rPr>
          <w:sz w:val="22"/>
          <w:szCs w:val="22"/>
        </w:rPr>
        <w:t>именуемое в</w:t>
      </w:r>
      <w:r w:rsidR="00493535" w:rsidRPr="008F50D6">
        <w:rPr>
          <w:b/>
          <w:sz w:val="22"/>
          <w:szCs w:val="22"/>
        </w:rPr>
        <w:t xml:space="preserve"> </w:t>
      </w:r>
      <w:r w:rsidR="00493535" w:rsidRPr="008F50D6">
        <w:rPr>
          <w:sz w:val="22"/>
          <w:szCs w:val="22"/>
        </w:rPr>
        <w:t>дальнейшем</w:t>
      </w:r>
      <w:r w:rsidR="00493535" w:rsidRPr="008F50D6">
        <w:rPr>
          <w:b/>
          <w:sz w:val="22"/>
          <w:szCs w:val="22"/>
        </w:rPr>
        <w:t xml:space="preserve"> «Заказчик», </w:t>
      </w:r>
      <w:r w:rsidR="00493535"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770027">
        <w:rPr>
          <w:sz w:val="22"/>
          <w:szCs w:val="22"/>
        </w:rPr>
        <w:t>Мальцевой Натальи Васильевны</w:t>
      </w:r>
      <w:r w:rsidR="00493535" w:rsidRPr="008F50D6">
        <w:rPr>
          <w:bCs/>
          <w:sz w:val="22"/>
          <w:szCs w:val="22"/>
        </w:rPr>
        <w:t>,</w:t>
      </w:r>
      <w:r w:rsidR="00493535"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770027">
        <w:rPr>
          <w:sz w:val="22"/>
          <w:szCs w:val="22"/>
        </w:rPr>
        <w:t>01.07.2026</w:t>
      </w:r>
      <w:r w:rsidR="00DA54AB" w:rsidRPr="008F50D6">
        <w:rPr>
          <w:sz w:val="22"/>
          <w:szCs w:val="22"/>
        </w:rPr>
        <w:t xml:space="preserve"> </w:t>
      </w:r>
      <w:r w:rsidR="00493535"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770027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="00493535"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75EB537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5FEDD1A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4190A9D7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65D08375" w14:textId="282737C0"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 xml:space="preserve">осуществить </w:t>
      </w:r>
      <w:r w:rsidR="00B33A7F" w:rsidRPr="008F50D6">
        <w:rPr>
          <w:sz w:val="22"/>
          <w:szCs w:val="22"/>
        </w:rPr>
        <w:t>поставку</w:t>
      </w:r>
      <w:r w:rsidR="00B33A7F" w:rsidRPr="00B33A7F">
        <w:t xml:space="preserve"> </w:t>
      </w:r>
      <w:r w:rsidR="00195E24" w:rsidRPr="00195E24">
        <w:rPr>
          <w:b/>
          <w:bCs/>
          <w:sz w:val="22"/>
          <w:szCs w:val="22"/>
        </w:rPr>
        <w:t>устройств контроля загрузки лифта в ЦМШ-</w:t>
      </w:r>
      <w:r w:rsidR="00195E24" w:rsidRPr="00195E24">
        <w:rPr>
          <w:b/>
          <w:sz w:val="22"/>
          <w:szCs w:val="22"/>
          <w:lang w:bidi="ru-RU"/>
        </w:rPr>
        <w:t>АИИ филиал «Приморский»</w:t>
      </w:r>
      <w:r w:rsidR="00195E24">
        <w:rPr>
          <w:b/>
          <w:sz w:val="22"/>
          <w:szCs w:val="22"/>
          <w:lang w:bidi="ru-RU"/>
        </w:rPr>
        <w:t xml:space="preserve"> </w:t>
      </w:r>
      <w:r w:rsidR="00B33A7F" w:rsidRPr="0069457E" w:rsidDel="0069457E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0B4FFDFE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B33A7F">
        <w:rPr>
          <w:sz w:val="22"/>
          <w:szCs w:val="22"/>
        </w:rPr>
        <w:t>8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16CFAEA0" w14:textId="7C601EB6"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770027">
        <w:rPr>
          <w:sz w:val="22"/>
          <w:szCs w:val="22"/>
        </w:rPr>
        <w:t>30</w:t>
      </w:r>
      <w:r w:rsidR="002C18E1">
        <w:rPr>
          <w:sz w:val="22"/>
          <w:szCs w:val="22"/>
        </w:rPr>
        <w:t xml:space="preserve"> (</w:t>
      </w:r>
      <w:r w:rsidR="00770027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</w:t>
      </w:r>
      <w:r w:rsidR="00770027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386AF031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798D46E3" w14:textId="5D2C6D01" w:rsidR="008F50D6" w:rsidRPr="00065135" w:rsidRDefault="00212834" w:rsidP="00217B80">
      <w:pPr>
        <w:ind w:left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195E24">
        <w:rPr>
          <w:b/>
          <w:sz w:val="21"/>
        </w:rPr>
        <w:t>123 000</w:t>
      </w:r>
      <w:r w:rsidR="007B50D2" w:rsidRPr="00383B0C">
        <w:rPr>
          <w:b/>
          <w:sz w:val="21"/>
        </w:rPr>
        <w:t xml:space="preserve"> (</w:t>
      </w:r>
      <w:r w:rsidR="00195E24">
        <w:rPr>
          <w:b/>
          <w:sz w:val="21"/>
        </w:rPr>
        <w:t>Сто двадцать три тысячи</w:t>
      </w:r>
      <w:r w:rsidR="00383B0C" w:rsidRPr="00383B0C">
        <w:rPr>
          <w:b/>
          <w:sz w:val="21"/>
        </w:rPr>
        <w:t xml:space="preserve">) рублей </w:t>
      </w:r>
      <w:r w:rsidR="00195E24">
        <w:rPr>
          <w:b/>
          <w:sz w:val="21"/>
        </w:rPr>
        <w:t>00</w:t>
      </w:r>
      <w:r w:rsidR="00383B0C" w:rsidRPr="00383B0C">
        <w:rPr>
          <w:b/>
          <w:sz w:val="21"/>
        </w:rPr>
        <w:t xml:space="preserve"> копе</w:t>
      </w:r>
      <w:r w:rsidR="00195E24">
        <w:rPr>
          <w:b/>
          <w:sz w:val="21"/>
        </w:rPr>
        <w:t>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 xml:space="preserve">в том числе налог на добавленную стоимость (далее - НДС) по налоговой ставке ______ (______) процентов, </w:t>
      </w:r>
      <w:r w:rsidR="002D6A90">
        <w:rPr>
          <w:bCs/>
          <w:i/>
          <w:iCs/>
          <w:sz w:val="22"/>
          <w:szCs w:val="22"/>
        </w:rPr>
        <w:t xml:space="preserve">что составляет _______________рублей, </w:t>
      </w:r>
      <w:r w:rsidR="008F50D6" w:rsidRPr="00065135">
        <w:rPr>
          <w:bCs/>
          <w:i/>
          <w:iCs/>
          <w:sz w:val="22"/>
          <w:szCs w:val="22"/>
        </w:rPr>
        <w:t>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3BE5706B" w14:textId="77777777" w:rsidR="00D60140" w:rsidRPr="002D6A90" w:rsidRDefault="00D60140" w:rsidP="008F50D6">
      <w:pPr>
        <w:ind w:firstLine="142"/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2.2. </w:t>
      </w:r>
      <w:r w:rsidRPr="002D6A90">
        <w:rPr>
          <w:sz w:val="22"/>
          <w:szCs w:val="22"/>
        </w:rPr>
        <w:t>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6C169FBF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3AFB4B4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2.4.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 w14:paraId="558414BF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2.5.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71CCC70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2.6.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36DBB17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2.7.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2534E93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2.8.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79E3D6E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2.9.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 xml:space="preserve">(трех) рабочих дней в письменной форме сообщить об этом Заказчику с указанием новых реквизитов расчетного счета. В </w:t>
      </w:r>
      <w:r w:rsidRPr="008F50D6">
        <w:rPr>
          <w:sz w:val="22"/>
          <w:szCs w:val="22"/>
        </w:rPr>
        <w:lastRenderedPageBreak/>
        <w:t>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34B7E8F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2.10.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14:paraId="0E70C9DC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14:paraId="17FCC202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14:paraId="56AB8C5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F5765" w:rsidRPr="004F5765">
        <w:rPr>
          <w:bCs/>
          <w:sz w:val="22"/>
          <w:szCs w:val="22"/>
        </w:rPr>
        <w:t>8 (</w:t>
      </w:r>
      <w:r w:rsidR="00217B80" w:rsidRPr="004F5765">
        <w:rPr>
          <w:bCs/>
          <w:sz w:val="22"/>
          <w:szCs w:val="22"/>
        </w:rPr>
        <w:t>9</w:t>
      </w:r>
      <w:r w:rsidR="00217B80">
        <w:rPr>
          <w:bCs/>
          <w:sz w:val="22"/>
          <w:szCs w:val="22"/>
        </w:rPr>
        <w:t>02</w:t>
      </w:r>
      <w:r w:rsidR="004F5765" w:rsidRPr="004F5765">
        <w:rPr>
          <w:bCs/>
          <w:sz w:val="22"/>
          <w:szCs w:val="22"/>
        </w:rPr>
        <w:t>)</w:t>
      </w:r>
      <w:r w:rsidR="00217B80">
        <w:rPr>
          <w:bCs/>
          <w:sz w:val="22"/>
          <w:szCs w:val="22"/>
        </w:rPr>
        <w:t xml:space="preserve"> 489-79-83</w:t>
      </w:r>
      <w:r w:rsidR="006775AF" w:rsidRPr="008F50D6">
        <w:rPr>
          <w:sz w:val="22"/>
          <w:szCs w:val="22"/>
        </w:rPr>
        <w:t>, уполномоченное лицо –</w:t>
      </w:r>
      <w:r w:rsidR="001828E1" w:rsidRPr="008F50D6">
        <w:rPr>
          <w:sz w:val="22"/>
          <w:szCs w:val="22"/>
        </w:rPr>
        <w:t xml:space="preserve"> </w:t>
      </w:r>
      <w:proofErr w:type="spellStart"/>
      <w:r w:rsidR="0069457E" w:rsidRPr="0069457E">
        <w:rPr>
          <w:sz w:val="22"/>
          <w:szCs w:val="22"/>
        </w:rPr>
        <w:t>Половинко</w:t>
      </w:r>
      <w:proofErr w:type="spellEnd"/>
      <w:r w:rsidR="0069457E" w:rsidRPr="0069457E">
        <w:rPr>
          <w:sz w:val="22"/>
          <w:szCs w:val="22"/>
        </w:rPr>
        <w:t xml:space="preserve"> Владимир Степанович</w:t>
      </w:r>
      <w:r w:rsidRPr="008F50D6">
        <w:rPr>
          <w:sz w:val="22"/>
          <w:szCs w:val="22"/>
        </w:rPr>
        <w:t>. В противном случае Заказчик вправе отказаться от приемки и перенести ее на срок 3 (три) рабочих дня.</w:t>
      </w:r>
    </w:p>
    <w:p w14:paraId="0E338F45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6B0BFD3D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45FF0FAF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65099699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3BE3463F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190AB07D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A215778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7C2568F0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237B0EE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6D8B6A1B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187291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3.7. В случае выявления недостатков и несоответствий Товара Стороны составляют акт о выявленных нарушениях. При передаче Товара ненадлежащего качества Поставщик обязан в течение 15 (пятнадцати) рабочих дней с даты подписания Сторонами акта о выявленных нарушениях заменить этот Товар товаром надлежащего качества либо устранить недостатки. При замене Товара его возврат осуществляется силами и за счет Поставщика. Заказчик обязан обеспечить Поставщику возможность вывоза такого Товара. В случае передачи Товара, не соответствующего условиям Контракта о количестве или комплектности, Поставщик обязан в сроки, указанные в настоящем пункте по требованию Заказчика: передать недостающее количество Товара; доукомплектовать Товар. </w:t>
      </w:r>
    </w:p>
    <w:p w14:paraId="7E3A7559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23B4CD4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 xml:space="preserve">В этом случае односторонний Акт приемки (ф. 0510452) считается подписанным Поставщиком </w:t>
      </w:r>
      <w:r w:rsidRPr="0081617C">
        <w:rPr>
          <w:color w:val="000000"/>
          <w:sz w:val="22"/>
          <w:szCs w:val="22"/>
        </w:rPr>
        <w:lastRenderedPageBreak/>
        <w:t>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6A33A64E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A800129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BB96146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14:paraId="11D5C367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50B5FB6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707A154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168F18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AAB4935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682428E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E421E0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5986D2E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2455B20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069B5C50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11310B28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2185C9C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249BE09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B03EB4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3064F3C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2BE8167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01B2CDE4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4391649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3BCBE6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847FCC5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1CB8CC50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7882DC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4F4380E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BB510A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C4BF43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8E4A20C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66296572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5D25C45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0CEB30F4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35C1BC36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645E269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0AFBCAA0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7899061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218B490B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</w:p>
    <w:p w14:paraId="777DF6BF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66FEFB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7F4C939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 случае обнаружения Заказчиком недостатков товара и предъявления требования о его замене Поставщик заменит такой товар не позднее 10 (десяти) рабочих дней с момента получения требования Заказчика.</w:t>
      </w:r>
    </w:p>
    <w:p w14:paraId="37C75D6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765705F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038CD4DD" w14:textId="07F2B83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соответствие Товара требованиям </w:t>
      </w:r>
      <w:r w:rsidR="00C87191" w:rsidRPr="00C87191">
        <w:rPr>
          <w:sz w:val="22"/>
          <w:szCs w:val="22"/>
        </w:rPr>
        <w:t>Техническ</w:t>
      </w:r>
      <w:r w:rsidR="00C87191">
        <w:rPr>
          <w:sz w:val="22"/>
          <w:szCs w:val="22"/>
        </w:rPr>
        <w:t>ого</w:t>
      </w:r>
      <w:r w:rsidR="00C87191" w:rsidRPr="00C87191">
        <w:rPr>
          <w:sz w:val="22"/>
          <w:szCs w:val="22"/>
        </w:rPr>
        <w:t xml:space="preserve"> регламент</w:t>
      </w:r>
      <w:r w:rsidR="00C87191">
        <w:rPr>
          <w:sz w:val="22"/>
          <w:szCs w:val="22"/>
        </w:rPr>
        <w:t>а</w:t>
      </w:r>
      <w:r w:rsidR="00C87191" w:rsidRPr="00C87191">
        <w:rPr>
          <w:sz w:val="22"/>
          <w:szCs w:val="22"/>
        </w:rPr>
        <w:t xml:space="preserve"> таможенного союза </w:t>
      </w:r>
      <w:proofErr w:type="spellStart"/>
      <w:r w:rsidR="00C87191" w:rsidRPr="00C87191">
        <w:rPr>
          <w:sz w:val="22"/>
          <w:szCs w:val="22"/>
        </w:rPr>
        <w:t>тр</w:t>
      </w:r>
      <w:proofErr w:type="spellEnd"/>
      <w:r w:rsidR="00C87191" w:rsidRPr="00C87191">
        <w:rPr>
          <w:sz w:val="22"/>
          <w:szCs w:val="22"/>
        </w:rPr>
        <w:t xml:space="preserve"> ТС 011/2011 безопасность лифтов. (в ред. Решений Совета Евразийской экономической комиссии от 19.12.2019 N 112, от 29.11.2024 N 112)</w:t>
      </w:r>
      <w:r w:rsidR="00C87191">
        <w:rPr>
          <w:sz w:val="22"/>
          <w:szCs w:val="22"/>
        </w:rPr>
        <w:t>, государственных</w:t>
      </w:r>
      <w:r w:rsidRPr="008F50D6">
        <w:rPr>
          <w:sz w:val="22"/>
          <w:szCs w:val="22"/>
        </w:rPr>
        <w:t xml:space="preserve"> стандартов, технических условий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4CCEC6C6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33AC8561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7C859FD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2D5217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416A061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B78C93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03CD39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731FCAC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25B3347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6F1BDE2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630E6775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3AA3E3F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C6D9396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52C3A9F2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375B9B8E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06B6CF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44409D3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7DDC447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063C2C68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4D803FDD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4C1ECFF6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551CDF91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4FB9974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DEDD504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4811B9D8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136091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616C975B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F7617E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3663D3AC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EBC5077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0967BD0D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BCC4AB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175AB0F6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0D4391A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7436932B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CB8D5F9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9F5AD51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106B9A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6A0CB1C6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14:paraId="040CFA09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0E0DD7A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4D9D394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23AA6BB3" w14:textId="37C05911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195E24">
        <w:t>30</w:t>
      </w:r>
      <w:r w:rsidR="00427B95" w:rsidRPr="008F50D6">
        <w:t>.</w:t>
      </w:r>
      <w:r w:rsidR="00195E24">
        <w:t>11</w:t>
      </w:r>
      <w:r w:rsidR="00427B95" w:rsidRPr="008F50D6">
        <w:t>.</w:t>
      </w:r>
      <w:r w:rsidR="00BB6A2C" w:rsidRPr="008F50D6">
        <w:t>202</w:t>
      </w:r>
      <w:r w:rsidR="0081617C" w:rsidRPr="008F50D6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5BF2855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01F28093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4F3B47B1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303A254D" w14:textId="77777777" w:rsidR="00A653BD" w:rsidRPr="008F50D6" w:rsidRDefault="00B9262E" w:rsidP="00A31BFC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В случае предъявления Заказчиком в Арбитражный суд искового заявления в отношении </w:t>
      </w:r>
      <w:r w:rsidR="00825D55" w:rsidRPr="008F50D6">
        <w:t xml:space="preserve">Контракта </w:t>
      </w:r>
      <w:r w:rsidRPr="008F50D6">
        <w:t>его действие приостанавливается до вступления в законную силу судебного акта, разрешающего указанный спор.</w:t>
      </w:r>
    </w:p>
    <w:p w14:paraId="41B5B6D7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733434F6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4E0BFEC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D2F92A2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51918C9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7ED898E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566DE2FA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50A978BF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08A0EC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1B64D403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2C11DFCA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6263F06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14:paraId="044C8B0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077EF1E0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0E7496CC" w14:textId="77777777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14:paraId="44C311D0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A8F32B4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3298EA9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2F6BD24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566FF06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14:paraId="1F67434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578C4DF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3C98A4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46FBCC8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44E2F665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52134AD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492C201B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3CD8968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5C12C5E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573E1B9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4B6057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55FC7F3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52AA65A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6E09D83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0AB859B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5D56DA6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6805BD91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3F4652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07CC1EEF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3CCB7757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64AE072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0354D54F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6887FA6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439D74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0A957B04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239D0CF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5B062DC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1716F5E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E5354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0239B6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7B254C1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60E5658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5B75B68D" w14:textId="77777777" w:rsidR="00755405" w:rsidRPr="008F50D6" w:rsidRDefault="00737161" w:rsidP="00217B80">
            <w:pPr>
              <w:ind w:right="1025"/>
              <w:rPr>
                <w:bCs/>
                <w:sz w:val="22"/>
                <w:szCs w:val="22"/>
                <w:u w:val="single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proofErr w:type="spellStart"/>
            <w:r w:rsidR="00217B80" w:rsidRPr="00217B80">
              <w:rPr>
                <w:bCs/>
                <w:sz w:val="22"/>
                <w:szCs w:val="22"/>
              </w:rPr>
              <w:t>Половинко</w:t>
            </w:r>
            <w:proofErr w:type="spellEnd"/>
            <w:r w:rsidR="00217B80" w:rsidRPr="00217B80">
              <w:rPr>
                <w:bCs/>
                <w:sz w:val="22"/>
                <w:szCs w:val="22"/>
              </w:rPr>
              <w:t xml:space="preserve"> Владимир Степанович</w:t>
            </w:r>
            <w:r w:rsidR="004F5765" w:rsidRPr="004F5765">
              <w:rPr>
                <w:bCs/>
                <w:sz w:val="22"/>
                <w:szCs w:val="22"/>
              </w:rPr>
              <w:t xml:space="preserve">, </w:t>
            </w:r>
            <w:r w:rsidR="00217B80" w:rsidRPr="00217B80">
              <w:rPr>
                <w:bCs/>
                <w:sz w:val="22"/>
                <w:szCs w:val="22"/>
              </w:rPr>
              <w:t>8 (902) 489-79-83</w:t>
            </w:r>
            <w:r w:rsidR="004F5765" w:rsidRPr="004F5765">
              <w:rPr>
                <w:bCs/>
                <w:sz w:val="22"/>
                <w:szCs w:val="22"/>
              </w:rPr>
              <w:t>, e-</w:t>
            </w:r>
            <w:proofErr w:type="spellStart"/>
            <w:r w:rsidR="004F5765" w:rsidRPr="004F5765">
              <w:rPr>
                <w:bCs/>
                <w:sz w:val="22"/>
                <w:szCs w:val="22"/>
              </w:rPr>
              <w:t>mail</w:t>
            </w:r>
            <w:proofErr w:type="spellEnd"/>
            <w:r w:rsidR="004F5765" w:rsidRPr="004F5765">
              <w:rPr>
                <w:bCs/>
                <w:sz w:val="22"/>
                <w:szCs w:val="22"/>
              </w:rPr>
              <w:t xml:space="preserve">: </w:t>
            </w:r>
            <w:r w:rsidR="00217B80" w:rsidRPr="00217B80">
              <w:rPr>
                <w:bCs/>
                <w:sz w:val="22"/>
                <w:szCs w:val="22"/>
              </w:rPr>
              <w:t>v.polovinko@cmsmoscow.ru</w:t>
            </w:r>
          </w:p>
          <w:p w14:paraId="4DE92161" w14:textId="77777777" w:rsidR="006775AF" w:rsidRPr="008F50D6" w:rsidRDefault="006775AF" w:rsidP="006775AF">
            <w:pPr>
              <w:ind w:right="1347"/>
              <w:rPr>
                <w:bCs/>
                <w:sz w:val="22"/>
                <w:szCs w:val="22"/>
              </w:rPr>
            </w:pPr>
          </w:p>
          <w:p w14:paraId="03B25E22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CD1F44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4D95FF6B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0F2715CB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29C9CB4E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3D8935D8" w14:textId="1069365B" w:rsidR="00755405" w:rsidRPr="008F50D6" w:rsidRDefault="00845F77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53E3766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841826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6434FD2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FE11A3C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59B851C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066051B6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697BCAEF" w14:textId="3E081E29" w:rsidR="00755405" w:rsidRPr="008F50D6" w:rsidRDefault="00755405" w:rsidP="00845F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845F77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4D2529E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5C4B4FF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CAA211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382B7A0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6F4256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0F4B73E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F0472F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5C41D5E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4FA7407E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5E61F518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18BB07A9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5A218C2D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540B7383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565B4846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06F07D8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30D2EB6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32516B49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3BC5E791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C2E7108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788D9F8A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4CB3428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140B3FC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E9AAB3C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5EA7CC86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65E2591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44D4134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F552D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C77716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D461C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5BFB75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EA171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2D83CE6E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49310FA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08FF177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D3334F9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0841603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bookmarkStart w:id="0" w:name="_GoBack"/>
      <w:bookmarkEnd w:id="0"/>
      <w:r w:rsidRPr="008F50D6">
        <w:rPr>
          <w:b/>
          <w:sz w:val="22"/>
          <w:szCs w:val="22"/>
        </w:rPr>
        <w:t>ПРИЛОЖЕНИЕ № 1</w:t>
      </w:r>
    </w:p>
    <w:p w14:paraId="6B25BDD6" w14:textId="77777777" w:rsidR="00195E24" w:rsidRDefault="00A33AC6" w:rsidP="00195E24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195E24" w:rsidRPr="00195E24">
        <w:rPr>
          <w:sz w:val="22"/>
          <w:szCs w:val="22"/>
        </w:rPr>
        <w:t xml:space="preserve">устройств контроля загрузки </w:t>
      </w:r>
    </w:p>
    <w:p w14:paraId="263321DC" w14:textId="77777777" w:rsidR="00195E24" w:rsidRDefault="00195E24" w:rsidP="00195E24">
      <w:pPr>
        <w:ind w:firstLine="142"/>
        <w:jc w:val="right"/>
        <w:rPr>
          <w:sz w:val="22"/>
          <w:szCs w:val="22"/>
        </w:rPr>
      </w:pPr>
      <w:r w:rsidRPr="00195E24">
        <w:rPr>
          <w:sz w:val="22"/>
          <w:szCs w:val="22"/>
        </w:rPr>
        <w:t>лифта в ЦМШ-АИИ филиал «Приморский»</w:t>
      </w:r>
    </w:p>
    <w:p w14:paraId="311A7D5C" w14:textId="225E2A37" w:rsidR="00A33AC6" w:rsidRPr="008F50D6" w:rsidRDefault="00A33AC6" w:rsidP="00195E24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DE0E80" w:rsidRPr="00DE0E80">
        <w:rPr>
          <w:sz w:val="22"/>
          <w:szCs w:val="22"/>
        </w:rPr>
        <w:t>277/08/26</w:t>
      </w:r>
      <w:r w:rsidR="00DE0E80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04807D7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14:paraId="46619FA4" w14:textId="36E654C8" w:rsidR="001361F2" w:rsidRPr="008F50D6" w:rsidRDefault="001361F2" w:rsidP="001361F2">
      <w:pPr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ОКПД 2 </w:t>
      </w:r>
      <w:r w:rsidR="00B33A7F">
        <w:rPr>
          <w:b/>
          <w:sz w:val="22"/>
          <w:szCs w:val="22"/>
        </w:rPr>
        <w:t xml:space="preserve">  </w:t>
      </w:r>
      <w:r w:rsidR="00195E24" w:rsidRPr="00195E24">
        <w:rPr>
          <w:b/>
          <w:sz w:val="22"/>
          <w:szCs w:val="22"/>
        </w:rPr>
        <w:t>28.22.19.169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164"/>
        <w:gridCol w:w="3827"/>
        <w:gridCol w:w="992"/>
        <w:gridCol w:w="567"/>
        <w:gridCol w:w="709"/>
        <w:gridCol w:w="1389"/>
        <w:gridCol w:w="1304"/>
      </w:tblGrid>
      <w:tr w:rsidR="008F50D6" w:rsidRPr="008F50D6" w14:paraId="3CA7D866" w14:textId="77777777" w:rsidTr="00195E24">
        <w:trPr>
          <w:trHeight w:val="246"/>
        </w:trPr>
        <w:tc>
          <w:tcPr>
            <w:tcW w:w="538" w:type="dxa"/>
            <w:shd w:val="clear" w:color="auto" w:fill="auto"/>
            <w:noWrap/>
            <w:vAlign w:val="center"/>
          </w:tcPr>
          <w:p w14:paraId="2A363CE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64" w:type="dxa"/>
            <w:vAlign w:val="center"/>
          </w:tcPr>
          <w:p w14:paraId="7DCC54F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Товары </w:t>
            </w:r>
          </w:p>
        </w:tc>
        <w:tc>
          <w:tcPr>
            <w:tcW w:w="3827" w:type="dxa"/>
          </w:tcPr>
          <w:p w14:paraId="22E3A3A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992" w:type="dxa"/>
          </w:tcPr>
          <w:p w14:paraId="1209178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961A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85017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Ед.</w:t>
            </w:r>
          </w:p>
          <w:p w14:paraId="08950C7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1389" w:type="dxa"/>
            <w:noWrap/>
            <w:hideMark/>
          </w:tcPr>
          <w:p w14:paraId="590D1055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Цена за ед., (руб.)</w:t>
            </w:r>
          </w:p>
          <w:p w14:paraId="65388444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05682">
              <w:rPr>
                <w:b/>
                <w:sz w:val="18"/>
                <w:szCs w:val="18"/>
              </w:rPr>
              <w:t>т.ч</w:t>
            </w:r>
            <w:proofErr w:type="spellEnd"/>
            <w:r w:rsidRPr="00505682">
              <w:rPr>
                <w:b/>
                <w:sz w:val="18"/>
                <w:szCs w:val="18"/>
              </w:rPr>
              <w:t>. НДС__%/без НДС</w:t>
            </w:r>
          </w:p>
        </w:tc>
        <w:tc>
          <w:tcPr>
            <w:tcW w:w="1304" w:type="dxa"/>
          </w:tcPr>
          <w:p w14:paraId="44371386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Стоимость (руб.)</w:t>
            </w:r>
          </w:p>
          <w:p w14:paraId="6C9C5BF3" w14:textId="77777777" w:rsidR="00195E24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05682">
              <w:rPr>
                <w:b/>
                <w:sz w:val="18"/>
                <w:szCs w:val="18"/>
              </w:rPr>
              <w:t>т.ч</w:t>
            </w:r>
            <w:proofErr w:type="spellEnd"/>
            <w:r w:rsidRPr="00505682">
              <w:rPr>
                <w:b/>
                <w:sz w:val="18"/>
                <w:szCs w:val="18"/>
              </w:rPr>
              <w:t>. НДС__%/</w:t>
            </w:r>
          </w:p>
          <w:p w14:paraId="0FF4C7F6" w14:textId="458078E1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без НДС</w:t>
            </w:r>
          </w:p>
        </w:tc>
      </w:tr>
      <w:tr w:rsidR="008F50D6" w:rsidRPr="008F50D6" w14:paraId="71662F46" w14:textId="77777777" w:rsidTr="00195E24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0E258518" w14:textId="77777777" w:rsidR="008F50D6" w:rsidRPr="008F50D6" w:rsidRDefault="008F50D6" w:rsidP="0081617C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D41E4" w14:textId="77777777" w:rsidR="00195E24" w:rsidRDefault="00195E24" w:rsidP="00195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контроля загрузки лифта</w:t>
            </w:r>
          </w:p>
          <w:p w14:paraId="5AC5B034" w14:textId="77777777" w:rsidR="00195E24" w:rsidRDefault="00195E24" w:rsidP="00195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УКЗ-ВТ.1.2.3241.У3</w:t>
            </w:r>
          </w:p>
          <w:p w14:paraId="506F9A7F" w14:textId="0667F84C" w:rsidR="008F50D6" w:rsidRPr="008F50D6" w:rsidRDefault="008F50D6" w:rsidP="00186B95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61325E7" w14:textId="77777777" w:rsidR="00195E24" w:rsidRDefault="00195E24" w:rsidP="00195E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Расшифровка:</w:t>
            </w:r>
          </w:p>
          <w:p w14:paraId="67A1E36F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УКЗ - устройство контроля загрузки лифта;</w:t>
            </w:r>
          </w:p>
          <w:p w14:paraId="489F1555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 - </w:t>
            </w:r>
            <w:r w:rsidRPr="005A02E0">
              <w:rPr>
                <w:sz w:val="22"/>
                <w:szCs w:val="22"/>
              </w:rPr>
              <w:t>индекс производителя</w:t>
            </w:r>
            <w:r>
              <w:rPr>
                <w:sz w:val="22"/>
                <w:szCs w:val="22"/>
              </w:rPr>
              <w:t>;</w:t>
            </w:r>
          </w:p>
          <w:p w14:paraId="1A0228F6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1 - </w:t>
            </w:r>
            <w:proofErr w:type="spellStart"/>
            <w:r>
              <w:rPr>
                <w:sz w:val="22"/>
                <w:szCs w:val="22"/>
              </w:rPr>
              <w:t>тензодатчики</w:t>
            </w:r>
            <w:proofErr w:type="spellEnd"/>
            <w:r>
              <w:rPr>
                <w:sz w:val="22"/>
                <w:szCs w:val="22"/>
              </w:rPr>
              <w:t xml:space="preserve"> под пол кабины;</w:t>
            </w:r>
          </w:p>
          <w:p w14:paraId="5FEA18FE" w14:textId="77777777" w:rsidR="00195E24" w:rsidRDefault="00195E24" w:rsidP="00195E24">
            <w:pPr>
              <w:rPr>
                <w:sz w:val="22"/>
                <w:szCs w:val="22"/>
              </w:rPr>
            </w:pPr>
            <w:r w:rsidRPr="002D3521">
              <w:rPr>
                <w:sz w:val="22"/>
                <w:szCs w:val="22"/>
              </w:rPr>
              <w:t xml:space="preserve">2 - </w:t>
            </w:r>
            <w:r>
              <w:rPr>
                <w:sz w:val="22"/>
                <w:szCs w:val="22"/>
              </w:rPr>
              <w:t xml:space="preserve">номинальное напряжение питания: 230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переменного тока;</w:t>
            </w:r>
          </w:p>
          <w:p w14:paraId="32CDA7E2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32 - </w:t>
            </w:r>
            <w:r w:rsidRPr="002D3521">
              <w:rPr>
                <w:sz w:val="22"/>
                <w:szCs w:val="22"/>
              </w:rPr>
              <w:t xml:space="preserve">максимальное значение нагрузки на </w:t>
            </w:r>
            <w:proofErr w:type="spellStart"/>
            <w:r w:rsidRPr="002D3521">
              <w:rPr>
                <w:sz w:val="22"/>
                <w:szCs w:val="22"/>
              </w:rPr>
              <w:t>тензодатчики</w:t>
            </w:r>
            <w:proofErr w:type="spellEnd"/>
            <w:r w:rsidRPr="002D3521">
              <w:rPr>
                <w:sz w:val="22"/>
                <w:szCs w:val="22"/>
              </w:rPr>
              <w:t>, кг /100</w:t>
            </w:r>
            <w:r>
              <w:rPr>
                <w:sz w:val="22"/>
                <w:szCs w:val="22"/>
              </w:rPr>
              <w:t>;</w:t>
            </w:r>
          </w:p>
          <w:p w14:paraId="16AE5A40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4 - </w:t>
            </w:r>
            <w:r w:rsidRPr="002D3521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2D3521">
              <w:rPr>
                <w:sz w:val="22"/>
                <w:szCs w:val="22"/>
              </w:rPr>
              <w:t>тензодатчиков</w:t>
            </w:r>
            <w:proofErr w:type="spellEnd"/>
            <w:r>
              <w:rPr>
                <w:sz w:val="22"/>
                <w:szCs w:val="22"/>
              </w:rPr>
              <w:t>: 4</w:t>
            </w:r>
            <w:r w:rsidRPr="002D3521">
              <w:rPr>
                <w:sz w:val="22"/>
                <w:szCs w:val="22"/>
              </w:rPr>
              <w:t xml:space="preserve"> </w:t>
            </w:r>
            <w:proofErr w:type="spellStart"/>
            <w:r w:rsidRPr="002D3521"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39C9183A" w14:textId="77777777" w:rsidR="00195E24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1 - </w:t>
            </w:r>
            <w:r w:rsidRPr="002D3521">
              <w:rPr>
                <w:sz w:val="22"/>
                <w:szCs w:val="22"/>
              </w:rPr>
              <w:t>интерфейс</w:t>
            </w:r>
            <w:r>
              <w:rPr>
                <w:sz w:val="22"/>
                <w:szCs w:val="22"/>
              </w:rPr>
              <w:t>: 3</w:t>
            </w:r>
            <w:r w:rsidRPr="002D3521">
              <w:rPr>
                <w:sz w:val="22"/>
                <w:szCs w:val="22"/>
              </w:rPr>
              <w:t xml:space="preserve"> релейных выхода</w:t>
            </w:r>
            <w:r>
              <w:rPr>
                <w:sz w:val="22"/>
                <w:szCs w:val="22"/>
              </w:rPr>
              <w:t>;</w:t>
            </w:r>
          </w:p>
          <w:p w14:paraId="72B32DC7" w14:textId="77777777" w:rsidR="00195E24" w:rsidRPr="002D3521" w:rsidRDefault="00195E24" w:rsidP="0019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У3 - </w:t>
            </w:r>
            <w:r w:rsidRPr="002D3521">
              <w:rPr>
                <w:sz w:val="22"/>
                <w:szCs w:val="22"/>
              </w:rPr>
              <w:t>вид климатического исполнения по ГОСТ 15150</w:t>
            </w:r>
            <w:r>
              <w:rPr>
                <w:sz w:val="22"/>
                <w:szCs w:val="22"/>
              </w:rPr>
              <w:t>.</w:t>
            </w:r>
          </w:p>
          <w:p w14:paraId="5EF01AC9" w14:textId="77777777" w:rsidR="00195E24" w:rsidRPr="00162B23" w:rsidRDefault="00195E24" w:rsidP="00195E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Технические параметры:</w:t>
            </w:r>
          </w:p>
          <w:p w14:paraId="3C4075A6" w14:textId="77777777" w:rsidR="00195E24" w:rsidRDefault="00195E24" w:rsidP="00195E24">
            <w:pPr>
              <w:rPr>
                <w:sz w:val="22"/>
                <w:szCs w:val="22"/>
              </w:rPr>
            </w:pPr>
            <w:r w:rsidRPr="00050FBD">
              <w:rPr>
                <w:sz w:val="22"/>
                <w:szCs w:val="22"/>
              </w:rPr>
              <w:t>Напряжение питания (переменное), В</w:t>
            </w:r>
            <w:r>
              <w:rPr>
                <w:sz w:val="22"/>
                <w:szCs w:val="22"/>
              </w:rPr>
              <w:t>: 230;</w:t>
            </w:r>
          </w:p>
          <w:p w14:paraId="0FEE38F9" w14:textId="77777777" w:rsidR="00195E24" w:rsidRDefault="00195E24" w:rsidP="00195E24">
            <w:pPr>
              <w:rPr>
                <w:sz w:val="22"/>
                <w:szCs w:val="22"/>
              </w:rPr>
            </w:pPr>
            <w:r w:rsidRPr="00050FBD">
              <w:rPr>
                <w:sz w:val="22"/>
                <w:szCs w:val="22"/>
              </w:rPr>
              <w:t>Номинальная частота для переменного напряжения, Гц</w:t>
            </w:r>
            <w:r>
              <w:rPr>
                <w:sz w:val="22"/>
                <w:szCs w:val="22"/>
              </w:rPr>
              <w:t>: 50;</w:t>
            </w:r>
          </w:p>
          <w:p w14:paraId="410C6FDD" w14:textId="77777777" w:rsidR="00195E24" w:rsidRDefault="00195E24" w:rsidP="00195E24">
            <w:pPr>
              <w:rPr>
                <w:sz w:val="22"/>
                <w:szCs w:val="22"/>
              </w:rPr>
            </w:pPr>
            <w:r w:rsidRPr="00050FBD">
              <w:rPr>
                <w:sz w:val="22"/>
                <w:szCs w:val="22"/>
              </w:rPr>
              <w:t>Предельно допустимое значение отклонения напряжения от номинального,</w:t>
            </w:r>
            <w:r>
              <w:rPr>
                <w:sz w:val="22"/>
                <w:szCs w:val="22"/>
              </w:rPr>
              <w:t xml:space="preserve"> </w:t>
            </w:r>
            <w:r w:rsidRPr="00050FBD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: -15 - +10;</w:t>
            </w:r>
          </w:p>
          <w:p w14:paraId="152C4F19" w14:textId="77777777" w:rsidR="00195E24" w:rsidRDefault="00195E24" w:rsidP="00195E24">
            <w:pPr>
              <w:rPr>
                <w:sz w:val="22"/>
                <w:szCs w:val="22"/>
              </w:rPr>
            </w:pPr>
            <w:r w:rsidRPr="00050FBD">
              <w:rPr>
                <w:sz w:val="22"/>
                <w:szCs w:val="22"/>
              </w:rPr>
              <w:t>Параметры релейного выхода:</w:t>
            </w:r>
            <w:r>
              <w:rPr>
                <w:sz w:val="22"/>
                <w:szCs w:val="22"/>
              </w:rPr>
              <w:t xml:space="preserve"> </w:t>
            </w:r>
          </w:p>
          <w:p w14:paraId="5FE33571" w14:textId="77777777" w:rsidR="00195E24" w:rsidRPr="009E1585" w:rsidRDefault="00195E24" w:rsidP="00195E24">
            <w:pPr>
              <w:rPr>
                <w:sz w:val="22"/>
                <w:szCs w:val="22"/>
              </w:rPr>
            </w:pPr>
            <w:r w:rsidRPr="009E1585">
              <w:rPr>
                <w:sz w:val="22"/>
                <w:szCs w:val="22"/>
              </w:rPr>
              <w:t>- тип выхода</w:t>
            </w:r>
            <w:r>
              <w:rPr>
                <w:sz w:val="22"/>
                <w:szCs w:val="22"/>
              </w:rPr>
              <w:t xml:space="preserve">: </w:t>
            </w:r>
            <w:r w:rsidRPr="009E1585">
              <w:rPr>
                <w:sz w:val="22"/>
                <w:szCs w:val="22"/>
              </w:rPr>
              <w:t>«сухой контакт»</w:t>
            </w:r>
            <w:r>
              <w:rPr>
                <w:sz w:val="22"/>
                <w:szCs w:val="22"/>
              </w:rPr>
              <w:t>;</w:t>
            </w:r>
          </w:p>
          <w:p w14:paraId="2A861535" w14:textId="77777777" w:rsidR="00195E24" w:rsidRPr="002D3521" w:rsidRDefault="00195E24" w:rsidP="00195E24">
            <w:pPr>
              <w:rPr>
                <w:sz w:val="22"/>
                <w:szCs w:val="22"/>
              </w:rPr>
            </w:pPr>
            <w:r w:rsidRPr="002D3521">
              <w:rPr>
                <w:sz w:val="22"/>
                <w:szCs w:val="22"/>
              </w:rPr>
              <w:t xml:space="preserve">- количество релейных выходов: </w:t>
            </w:r>
            <w:r>
              <w:rPr>
                <w:sz w:val="22"/>
                <w:szCs w:val="22"/>
              </w:rPr>
              <w:t>3</w:t>
            </w:r>
            <w:r w:rsidRPr="002D3521">
              <w:rPr>
                <w:sz w:val="22"/>
                <w:szCs w:val="22"/>
              </w:rPr>
              <w:t>;</w:t>
            </w:r>
          </w:p>
          <w:p w14:paraId="74E84DF8" w14:textId="77777777" w:rsidR="00195E24" w:rsidRPr="009E1585" w:rsidRDefault="00195E24" w:rsidP="00195E24">
            <w:pPr>
              <w:rPr>
                <w:sz w:val="22"/>
                <w:szCs w:val="22"/>
              </w:rPr>
            </w:pPr>
            <w:r w:rsidRPr="009E1585">
              <w:rPr>
                <w:sz w:val="22"/>
                <w:szCs w:val="22"/>
              </w:rPr>
              <w:t>- коммутируемое напряжение релейного выхода, В</w:t>
            </w:r>
            <w:r>
              <w:rPr>
                <w:sz w:val="22"/>
                <w:szCs w:val="22"/>
              </w:rPr>
              <w:t xml:space="preserve">: </w:t>
            </w:r>
            <w:r w:rsidRPr="009E1585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;</w:t>
            </w:r>
          </w:p>
          <w:p w14:paraId="0F041A62" w14:textId="77777777" w:rsidR="00195E24" w:rsidRDefault="00195E24" w:rsidP="00195E24">
            <w:pPr>
              <w:rPr>
                <w:sz w:val="22"/>
                <w:szCs w:val="22"/>
              </w:rPr>
            </w:pPr>
            <w:r w:rsidRPr="009E1585">
              <w:rPr>
                <w:sz w:val="22"/>
                <w:szCs w:val="22"/>
              </w:rPr>
              <w:t xml:space="preserve">- коммутируемый ток релейного выхода, </w:t>
            </w:r>
            <w:proofErr w:type="gramStart"/>
            <w:r w:rsidRPr="009E1585">
              <w:rPr>
                <w:sz w:val="22"/>
                <w:szCs w:val="22"/>
              </w:rPr>
              <w:t>А</w:t>
            </w:r>
            <w:proofErr w:type="gramEnd"/>
            <w:r w:rsidRPr="009E1585">
              <w:rPr>
                <w:sz w:val="22"/>
                <w:szCs w:val="22"/>
              </w:rPr>
              <w:t>, не более</w:t>
            </w:r>
            <w:r>
              <w:rPr>
                <w:sz w:val="22"/>
                <w:szCs w:val="22"/>
              </w:rPr>
              <w:t xml:space="preserve">: </w:t>
            </w:r>
            <w:r w:rsidRPr="009E158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;</w:t>
            </w:r>
          </w:p>
          <w:p w14:paraId="2B74DBAC" w14:textId="77777777" w:rsidR="00195E24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 xml:space="preserve">Максимальная измеряемая нагрузка на </w:t>
            </w:r>
            <w:proofErr w:type="spellStart"/>
            <w:r w:rsidRPr="00B97487">
              <w:rPr>
                <w:sz w:val="22"/>
                <w:szCs w:val="22"/>
              </w:rPr>
              <w:t>тензодатчики</w:t>
            </w:r>
            <w:proofErr w:type="spellEnd"/>
            <w:r w:rsidRPr="00B97487">
              <w:rPr>
                <w:sz w:val="22"/>
                <w:szCs w:val="22"/>
              </w:rPr>
              <w:t>, кг</w:t>
            </w:r>
            <w:r>
              <w:rPr>
                <w:sz w:val="22"/>
                <w:szCs w:val="22"/>
              </w:rPr>
              <w:t xml:space="preserve">: </w:t>
            </w:r>
            <w:r w:rsidRPr="00B97487">
              <w:rPr>
                <w:sz w:val="22"/>
                <w:szCs w:val="22"/>
              </w:rPr>
              <w:t>до 9900</w:t>
            </w:r>
            <w:r>
              <w:rPr>
                <w:sz w:val="22"/>
                <w:szCs w:val="22"/>
              </w:rPr>
              <w:t>;</w:t>
            </w:r>
          </w:p>
          <w:p w14:paraId="3D1C268F" w14:textId="77777777" w:rsidR="00195E24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 xml:space="preserve">Параметры </w:t>
            </w:r>
            <w:proofErr w:type="spellStart"/>
            <w:r w:rsidRPr="00B97487">
              <w:rPr>
                <w:sz w:val="22"/>
                <w:szCs w:val="22"/>
              </w:rPr>
              <w:t>тензодатчиков</w:t>
            </w:r>
            <w:proofErr w:type="spellEnd"/>
            <w:r w:rsidRPr="00B97487">
              <w:rPr>
                <w:sz w:val="22"/>
                <w:szCs w:val="22"/>
              </w:rPr>
              <w:t>:</w:t>
            </w:r>
          </w:p>
          <w:p w14:paraId="7C0003F4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 xml:space="preserve">- количество </w:t>
            </w:r>
            <w:proofErr w:type="spellStart"/>
            <w:r w:rsidRPr="00B97487">
              <w:rPr>
                <w:sz w:val="22"/>
                <w:szCs w:val="22"/>
              </w:rPr>
              <w:t>тензодатчиков</w:t>
            </w:r>
            <w:proofErr w:type="spellEnd"/>
            <w:r w:rsidRPr="00B97487">
              <w:rPr>
                <w:sz w:val="22"/>
                <w:szCs w:val="22"/>
              </w:rPr>
              <w:t xml:space="preserve">, </w:t>
            </w:r>
            <w:proofErr w:type="spellStart"/>
            <w:r w:rsidRPr="00B97487"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>: 4;</w:t>
            </w:r>
          </w:p>
          <w:p w14:paraId="27A496D6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- напряжение питания постоянного тока, В</w:t>
            </w:r>
            <w:r>
              <w:rPr>
                <w:sz w:val="22"/>
                <w:szCs w:val="22"/>
              </w:rPr>
              <w:t xml:space="preserve">: </w:t>
            </w:r>
            <w:r w:rsidRPr="00B97487">
              <w:rPr>
                <w:sz w:val="22"/>
                <w:szCs w:val="22"/>
              </w:rPr>
              <w:t>3,3</w:t>
            </w:r>
            <w:r>
              <w:rPr>
                <w:sz w:val="22"/>
                <w:szCs w:val="22"/>
              </w:rPr>
              <w:t>;</w:t>
            </w:r>
          </w:p>
          <w:p w14:paraId="703B587F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 xml:space="preserve">- длина кабеля </w:t>
            </w:r>
            <w:proofErr w:type="spellStart"/>
            <w:r w:rsidRPr="00B97487">
              <w:rPr>
                <w:sz w:val="22"/>
                <w:szCs w:val="22"/>
              </w:rPr>
              <w:t>тензодатчика</w:t>
            </w:r>
            <w:proofErr w:type="spellEnd"/>
            <w:r w:rsidRPr="00B97487">
              <w:rPr>
                <w:sz w:val="22"/>
                <w:szCs w:val="22"/>
              </w:rPr>
              <w:t xml:space="preserve"> под пол кабины, м, не более</w:t>
            </w:r>
            <w:r>
              <w:rPr>
                <w:sz w:val="22"/>
                <w:szCs w:val="22"/>
              </w:rPr>
              <w:t>: 2,5;</w:t>
            </w:r>
          </w:p>
          <w:p w14:paraId="2FBEE84A" w14:textId="77777777" w:rsidR="00195E24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Потребляемая мощность, В·А, не более</w:t>
            </w:r>
            <w:r>
              <w:rPr>
                <w:sz w:val="22"/>
                <w:szCs w:val="22"/>
              </w:rPr>
              <w:t>: 5,0;</w:t>
            </w:r>
          </w:p>
          <w:p w14:paraId="49E224F1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Класс защиты от поражения электрическим током по</w:t>
            </w:r>
            <w:r>
              <w:rPr>
                <w:sz w:val="22"/>
                <w:szCs w:val="22"/>
              </w:rPr>
              <w:t xml:space="preserve"> </w:t>
            </w:r>
            <w:r w:rsidRPr="00B97487">
              <w:rPr>
                <w:sz w:val="22"/>
                <w:szCs w:val="22"/>
              </w:rPr>
              <w:t>ГОСТ 12.2.007.0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B97487">
              <w:rPr>
                <w:sz w:val="22"/>
                <w:szCs w:val="22"/>
              </w:rPr>
              <w:t>;</w:t>
            </w:r>
          </w:p>
          <w:p w14:paraId="03B00506" w14:textId="77777777" w:rsidR="00195E24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Степень защиты по ГОСТ 14254, не менее:</w:t>
            </w:r>
          </w:p>
          <w:p w14:paraId="12BD77FF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- блока контроля</w:t>
            </w:r>
            <w:r>
              <w:rPr>
                <w:sz w:val="22"/>
                <w:szCs w:val="22"/>
              </w:rPr>
              <w:t xml:space="preserve">: </w:t>
            </w:r>
            <w:r w:rsidRPr="00B97487">
              <w:rPr>
                <w:sz w:val="22"/>
                <w:szCs w:val="22"/>
              </w:rPr>
              <w:t>IP20</w:t>
            </w:r>
            <w:r>
              <w:rPr>
                <w:sz w:val="22"/>
                <w:szCs w:val="22"/>
              </w:rPr>
              <w:t>;</w:t>
            </w:r>
          </w:p>
          <w:p w14:paraId="09B129B0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 xml:space="preserve">- </w:t>
            </w:r>
            <w:proofErr w:type="spellStart"/>
            <w:r w:rsidRPr="00B97487">
              <w:rPr>
                <w:sz w:val="22"/>
                <w:szCs w:val="22"/>
              </w:rPr>
              <w:t>тензодатчика</w:t>
            </w:r>
            <w:proofErr w:type="spellEnd"/>
            <w:r w:rsidRPr="00B97487">
              <w:rPr>
                <w:sz w:val="22"/>
                <w:szCs w:val="22"/>
              </w:rPr>
              <w:t xml:space="preserve"> под пол кабины</w:t>
            </w:r>
            <w:r>
              <w:rPr>
                <w:sz w:val="22"/>
                <w:szCs w:val="22"/>
              </w:rPr>
              <w:t xml:space="preserve">: </w:t>
            </w:r>
            <w:r w:rsidRPr="00B97487">
              <w:rPr>
                <w:sz w:val="22"/>
                <w:szCs w:val="22"/>
              </w:rPr>
              <w:t>IP67</w:t>
            </w:r>
            <w:r>
              <w:rPr>
                <w:sz w:val="22"/>
                <w:szCs w:val="22"/>
              </w:rPr>
              <w:t>;</w:t>
            </w:r>
          </w:p>
          <w:p w14:paraId="6C98F351" w14:textId="77777777" w:rsidR="00195E24" w:rsidRPr="00B97487" w:rsidRDefault="00195E24" w:rsidP="00195E24">
            <w:pPr>
              <w:rPr>
                <w:sz w:val="22"/>
                <w:szCs w:val="22"/>
              </w:rPr>
            </w:pPr>
            <w:r w:rsidRPr="00B97487">
              <w:rPr>
                <w:sz w:val="22"/>
                <w:szCs w:val="22"/>
              </w:rPr>
              <w:t>- коробки соединительной</w:t>
            </w:r>
            <w:r>
              <w:rPr>
                <w:sz w:val="22"/>
                <w:szCs w:val="22"/>
              </w:rPr>
              <w:t xml:space="preserve">: </w:t>
            </w:r>
            <w:r w:rsidRPr="00B97487">
              <w:rPr>
                <w:sz w:val="22"/>
                <w:szCs w:val="22"/>
              </w:rPr>
              <w:t>IP20</w:t>
            </w:r>
            <w:r>
              <w:rPr>
                <w:sz w:val="22"/>
                <w:szCs w:val="22"/>
              </w:rPr>
              <w:t>;</w:t>
            </w:r>
          </w:p>
          <w:p w14:paraId="42BB54F9" w14:textId="77777777" w:rsidR="00195E24" w:rsidRDefault="00195E24" w:rsidP="00195E24">
            <w:pPr>
              <w:rPr>
                <w:sz w:val="22"/>
                <w:szCs w:val="22"/>
              </w:rPr>
            </w:pPr>
            <w:r w:rsidRPr="00B8649B">
              <w:rPr>
                <w:sz w:val="22"/>
                <w:szCs w:val="22"/>
              </w:rPr>
              <w:t>Масса, кг, не более</w:t>
            </w:r>
            <w:r>
              <w:rPr>
                <w:sz w:val="22"/>
                <w:szCs w:val="22"/>
              </w:rPr>
              <w:t>:</w:t>
            </w:r>
          </w:p>
          <w:p w14:paraId="27B7B9B0" w14:textId="77777777" w:rsidR="00195E24" w:rsidRPr="00B8649B" w:rsidRDefault="00195E24" w:rsidP="00195E24">
            <w:pPr>
              <w:rPr>
                <w:sz w:val="22"/>
                <w:szCs w:val="22"/>
              </w:rPr>
            </w:pPr>
            <w:r w:rsidRPr="00B8649B">
              <w:rPr>
                <w:sz w:val="22"/>
                <w:szCs w:val="22"/>
              </w:rPr>
              <w:t>- блока контроля</w:t>
            </w:r>
            <w:r>
              <w:rPr>
                <w:sz w:val="22"/>
                <w:szCs w:val="22"/>
              </w:rPr>
              <w:t>: 0,3;</w:t>
            </w:r>
          </w:p>
          <w:p w14:paraId="4E5B57A0" w14:textId="77777777" w:rsidR="00195E24" w:rsidRPr="00B8649B" w:rsidRDefault="00195E24" w:rsidP="00195E24">
            <w:pPr>
              <w:rPr>
                <w:sz w:val="22"/>
                <w:szCs w:val="22"/>
              </w:rPr>
            </w:pPr>
            <w:r w:rsidRPr="00B8649B">
              <w:rPr>
                <w:sz w:val="22"/>
                <w:szCs w:val="22"/>
              </w:rPr>
              <w:t xml:space="preserve">- </w:t>
            </w:r>
            <w:proofErr w:type="spellStart"/>
            <w:r w:rsidRPr="00B8649B">
              <w:rPr>
                <w:sz w:val="22"/>
                <w:szCs w:val="22"/>
              </w:rPr>
              <w:t>тензодатчика</w:t>
            </w:r>
            <w:proofErr w:type="spellEnd"/>
            <w:r w:rsidRPr="00B8649B">
              <w:rPr>
                <w:sz w:val="22"/>
                <w:szCs w:val="22"/>
              </w:rPr>
              <w:t xml:space="preserve"> под пол кабины</w:t>
            </w:r>
            <w:r>
              <w:rPr>
                <w:sz w:val="22"/>
                <w:szCs w:val="22"/>
              </w:rPr>
              <w:t>: 0,85;</w:t>
            </w:r>
          </w:p>
          <w:p w14:paraId="213D61EE" w14:textId="77777777" w:rsidR="00195E24" w:rsidRDefault="00195E24" w:rsidP="00195E24">
            <w:pPr>
              <w:rPr>
                <w:sz w:val="22"/>
                <w:szCs w:val="22"/>
              </w:rPr>
            </w:pPr>
            <w:r w:rsidRPr="00B8649B">
              <w:rPr>
                <w:sz w:val="22"/>
                <w:szCs w:val="22"/>
              </w:rPr>
              <w:t>- коробки соединительной</w:t>
            </w:r>
            <w:r>
              <w:rPr>
                <w:sz w:val="22"/>
                <w:szCs w:val="22"/>
              </w:rPr>
              <w:t>: 0,1;</w:t>
            </w:r>
          </w:p>
          <w:p w14:paraId="4AE2A1E8" w14:textId="77777777" w:rsidR="00195E24" w:rsidRDefault="00195E24" w:rsidP="00195E24">
            <w:pPr>
              <w:rPr>
                <w:sz w:val="22"/>
                <w:szCs w:val="22"/>
              </w:rPr>
            </w:pPr>
            <w:r w:rsidRPr="00787FDE">
              <w:rPr>
                <w:sz w:val="22"/>
                <w:szCs w:val="22"/>
              </w:rPr>
              <w:t>Габаритные размеры (высота х ширина х глубина), мм, не более</w:t>
            </w:r>
            <w:r>
              <w:rPr>
                <w:sz w:val="22"/>
                <w:szCs w:val="22"/>
              </w:rPr>
              <w:t>:</w:t>
            </w:r>
          </w:p>
          <w:p w14:paraId="736A0ED4" w14:textId="77777777" w:rsidR="00195E24" w:rsidRPr="00787FDE" w:rsidRDefault="00195E24" w:rsidP="00195E24">
            <w:pPr>
              <w:rPr>
                <w:sz w:val="22"/>
                <w:szCs w:val="22"/>
              </w:rPr>
            </w:pPr>
            <w:r w:rsidRPr="00787FDE">
              <w:rPr>
                <w:sz w:val="22"/>
                <w:szCs w:val="22"/>
              </w:rPr>
              <w:t>- блока контроля</w:t>
            </w:r>
            <w:r>
              <w:rPr>
                <w:sz w:val="22"/>
                <w:szCs w:val="22"/>
              </w:rPr>
              <w:t xml:space="preserve">: </w:t>
            </w:r>
            <w:r w:rsidRPr="00787FDE">
              <w:rPr>
                <w:sz w:val="22"/>
                <w:szCs w:val="22"/>
              </w:rPr>
              <w:t>90х95х28</w:t>
            </w:r>
            <w:r>
              <w:rPr>
                <w:sz w:val="22"/>
                <w:szCs w:val="22"/>
              </w:rPr>
              <w:t>;</w:t>
            </w:r>
          </w:p>
          <w:p w14:paraId="46C7DB25" w14:textId="77777777" w:rsidR="00195E24" w:rsidRPr="00787FDE" w:rsidRDefault="00195E24" w:rsidP="00195E24">
            <w:pPr>
              <w:rPr>
                <w:sz w:val="22"/>
                <w:szCs w:val="22"/>
              </w:rPr>
            </w:pPr>
            <w:r w:rsidRPr="00787FDE">
              <w:rPr>
                <w:sz w:val="22"/>
                <w:szCs w:val="22"/>
              </w:rPr>
              <w:t xml:space="preserve">- </w:t>
            </w:r>
            <w:proofErr w:type="spellStart"/>
            <w:r w:rsidRPr="00787FDE">
              <w:rPr>
                <w:sz w:val="22"/>
                <w:szCs w:val="22"/>
              </w:rPr>
              <w:t>тензодатчика</w:t>
            </w:r>
            <w:proofErr w:type="spellEnd"/>
            <w:r w:rsidRPr="00787FDE">
              <w:rPr>
                <w:sz w:val="22"/>
                <w:szCs w:val="22"/>
              </w:rPr>
              <w:t xml:space="preserve"> под пол кабины</w:t>
            </w:r>
            <w:r>
              <w:rPr>
                <w:sz w:val="22"/>
                <w:szCs w:val="22"/>
              </w:rPr>
              <w:t xml:space="preserve">: </w:t>
            </w:r>
            <w:r w:rsidRPr="00787FDE">
              <w:rPr>
                <w:sz w:val="22"/>
                <w:szCs w:val="22"/>
              </w:rPr>
              <w:t>45х190х50</w:t>
            </w:r>
            <w:r>
              <w:rPr>
                <w:sz w:val="22"/>
                <w:szCs w:val="22"/>
              </w:rPr>
              <w:t>;</w:t>
            </w:r>
          </w:p>
          <w:p w14:paraId="7C2EE54B" w14:textId="77777777" w:rsidR="00195E24" w:rsidRDefault="00195E24" w:rsidP="00195E24">
            <w:pPr>
              <w:rPr>
                <w:sz w:val="22"/>
                <w:szCs w:val="22"/>
              </w:rPr>
            </w:pPr>
            <w:r w:rsidRPr="00787FDE">
              <w:rPr>
                <w:sz w:val="22"/>
                <w:szCs w:val="22"/>
              </w:rPr>
              <w:t>- коробки соединительной</w:t>
            </w:r>
            <w:r>
              <w:rPr>
                <w:sz w:val="22"/>
                <w:szCs w:val="22"/>
              </w:rPr>
              <w:t xml:space="preserve">: </w:t>
            </w:r>
            <w:r w:rsidRPr="00787FDE">
              <w:rPr>
                <w:sz w:val="22"/>
                <w:szCs w:val="22"/>
              </w:rPr>
              <w:t>41х75х24</w:t>
            </w:r>
            <w:r>
              <w:rPr>
                <w:sz w:val="22"/>
                <w:szCs w:val="22"/>
              </w:rPr>
              <w:t>;</w:t>
            </w:r>
          </w:p>
          <w:p w14:paraId="2E1F59B2" w14:textId="77777777" w:rsidR="00195E24" w:rsidRDefault="00195E24" w:rsidP="00195E24">
            <w:pPr>
              <w:rPr>
                <w:sz w:val="22"/>
                <w:szCs w:val="22"/>
              </w:rPr>
            </w:pPr>
            <w:r w:rsidRPr="00EB1117">
              <w:rPr>
                <w:sz w:val="22"/>
                <w:szCs w:val="22"/>
              </w:rPr>
              <w:t>Точность измерения одного датчика</w:t>
            </w:r>
            <w:r>
              <w:rPr>
                <w:sz w:val="22"/>
                <w:szCs w:val="22"/>
              </w:rPr>
              <w:t>:</w:t>
            </w:r>
          </w:p>
          <w:p w14:paraId="03C0C76D" w14:textId="77777777" w:rsidR="00195E24" w:rsidRPr="00EB1117" w:rsidRDefault="00195E24" w:rsidP="00195E24">
            <w:pPr>
              <w:rPr>
                <w:sz w:val="22"/>
                <w:szCs w:val="22"/>
              </w:rPr>
            </w:pPr>
            <w:r w:rsidRPr="00EB1117">
              <w:rPr>
                <w:sz w:val="22"/>
                <w:szCs w:val="22"/>
              </w:rPr>
              <w:t>- под пол кабины</w:t>
            </w:r>
            <w:r>
              <w:rPr>
                <w:sz w:val="22"/>
                <w:szCs w:val="22"/>
              </w:rPr>
              <w:t xml:space="preserve">: </w:t>
            </w:r>
            <w:r w:rsidRPr="00EB1117">
              <w:rPr>
                <w:sz w:val="22"/>
                <w:szCs w:val="22"/>
              </w:rPr>
              <w:t>0,05%</w:t>
            </w:r>
            <w:r>
              <w:rPr>
                <w:sz w:val="22"/>
                <w:szCs w:val="22"/>
              </w:rPr>
              <w:t>;</w:t>
            </w:r>
          </w:p>
          <w:p w14:paraId="15AF5833" w14:textId="77777777" w:rsidR="00195E24" w:rsidRDefault="00195E24" w:rsidP="00195E24">
            <w:pPr>
              <w:rPr>
                <w:sz w:val="22"/>
                <w:szCs w:val="22"/>
              </w:rPr>
            </w:pPr>
            <w:r w:rsidRPr="006E22F2">
              <w:rPr>
                <w:sz w:val="22"/>
                <w:szCs w:val="22"/>
              </w:rPr>
              <w:t>Максимальная нагрузка на датчик без изменения его характеристик</w:t>
            </w:r>
            <w:r>
              <w:rPr>
                <w:sz w:val="22"/>
                <w:szCs w:val="22"/>
              </w:rPr>
              <w:t>:</w:t>
            </w:r>
          </w:p>
          <w:p w14:paraId="6486DD7D" w14:textId="02D74777" w:rsidR="00520F06" w:rsidRPr="00770027" w:rsidRDefault="00195E24" w:rsidP="00195E24">
            <w:pPr>
              <w:rPr>
                <w:b/>
                <w:sz w:val="22"/>
                <w:szCs w:val="22"/>
              </w:rPr>
            </w:pPr>
            <w:r w:rsidRPr="006E22F2">
              <w:rPr>
                <w:sz w:val="22"/>
                <w:szCs w:val="22"/>
              </w:rPr>
              <w:t>- для датчиков на канат и под пол кабины</w:t>
            </w:r>
            <w:r>
              <w:rPr>
                <w:sz w:val="22"/>
                <w:szCs w:val="22"/>
              </w:rPr>
              <w:t xml:space="preserve">: </w:t>
            </w:r>
            <w:r w:rsidRPr="006E22F2">
              <w:rPr>
                <w:sz w:val="22"/>
                <w:szCs w:val="22"/>
              </w:rPr>
              <w:t>200%</w:t>
            </w:r>
          </w:p>
        </w:tc>
        <w:tc>
          <w:tcPr>
            <w:tcW w:w="992" w:type="dxa"/>
          </w:tcPr>
          <w:p w14:paraId="24EBFF12" w14:textId="53DA80A9" w:rsidR="008F50D6" w:rsidRPr="008F50D6" w:rsidRDefault="00195E24" w:rsidP="00195E24">
            <w:pPr>
              <w:jc w:val="center"/>
              <w:rPr>
                <w:bCs/>
                <w:sz w:val="22"/>
                <w:szCs w:val="22"/>
              </w:rPr>
            </w:pPr>
            <w:r w:rsidRPr="00195E24">
              <w:rPr>
                <w:bCs/>
                <w:sz w:val="22"/>
                <w:szCs w:val="22"/>
              </w:rPr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14:paraId="0CA51648" w14:textId="60163954" w:rsidR="008F50D6" w:rsidRPr="008F50D6" w:rsidRDefault="00195E24" w:rsidP="004F57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14:paraId="3454793C" w14:textId="77777777" w:rsidR="008F50D6" w:rsidRPr="008F50D6" w:rsidRDefault="002C18E1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</w:t>
            </w:r>
            <w:r w:rsidR="00217B80">
              <w:rPr>
                <w:bCs/>
                <w:sz w:val="22"/>
                <w:szCs w:val="22"/>
              </w:rPr>
              <w:t>т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89" w:type="dxa"/>
            <w:shd w:val="clear" w:color="auto" w:fill="auto"/>
            <w:noWrap/>
          </w:tcPr>
          <w:p w14:paraId="27BBCBAA" w14:textId="49A7B421" w:rsidR="008F50D6" w:rsidRPr="008F50D6" w:rsidRDefault="00195E24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41 000,00</w:t>
            </w:r>
          </w:p>
        </w:tc>
        <w:tc>
          <w:tcPr>
            <w:tcW w:w="1304" w:type="dxa"/>
          </w:tcPr>
          <w:p w14:paraId="6A80FC91" w14:textId="13B39D0B" w:rsidR="008F50D6" w:rsidRPr="008F50D6" w:rsidRDefault="00195E24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123 000,00</w:t>
            </w:r>
          </w:p>
        </w:tc>
      </w:tr>
      <w:tr w:rsidR="008F50D6" w:rsidRPr="008F50D6" w14:paraId="55968F01" w14:textId="77777777" w:rsidTr="00195E24">
        <w:trPr>
          <w:trHeight w:val="345"/>
        </w:trPr>
        <w:tc>
          <w:tcPr>
            <w:tcW w:w="538" w:type="dxa"/>
          </w:tcPr>
          <w:p w14:paraId="33B5F19C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602BBAC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Итого</w:t>
            </w:r>
          </w:p>
        </w:tc>
        <w:tc>
          <w:tcPr>
            <w:tcW w:w="1304" w:type="dxa"/>
          </w:tcPr>
          <w:p w14:paraId="11E692B3" w14:textId="36B15189" w:rsidR="008F50D6" w:rsidRPr="008F50D6" w:rsidRDefault="00195E24" w:rsidP="008F50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123 000,00</w:t>
            </w:r>
          </w:p>
        </w:tc>
      </w:tr>
      <w:tr w:rsidR="008F50D6" w:rsidRPr="008F50D6" w14:paraId="78735BA2" w14:textId="77777777" w:rsidTr="00195E24">
        <w:trPr>
          <w:trHeight w:val="345"/>
        </w:trPr>
        <w:tc>
          <w:tcPr>
            <w:tcW w:w="538" w:type="dxa"/>
          </w:tcPr>
          <w:p w14:paraId="0BF8F920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979F958" w14:textId="1AA44A80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 том числе НДС ___ %</w:t>
            </w:r>
            <w:r w:rsidR="00236CE0">
              <w:rPr>
                <w:sz w:val="22"/>
                <w:szCs w:val="22"/>
              </w:rPr>
              <w:t>/без НДС</w:t>
            </w:r>
          </w:p>
        </w:tc>
        <w:tc>
          <w:tcPr>
            <w:tcW w:w="1304" w:type="dxa"/>
          </w:tcPr>
          <w:p w14:paraId="075F9211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060C95" w14:textId="77777777" w:rsidR="00236CE0" w:rsidRDefault="00236CE0" w:rsidP="008F50D6">
      <w:pPr>
        <w:ind w:firstLine="142"/>
        <w:jc w:val="both"/>
        <w:rPr>
          <w:bCs/>
          <w:i/>
          <w:iCs/>
          <w:sz w:val="22"/>
          <w:szCs w:val="22"/>
        </w:rPr>
      </w:pPr>
    </w:p>
    <w:p w14:paraId="4F06345C" w14:textId="77777777" w:rsidR="007B50D2" w:rsidRPr="007B50D2" w:rsidRDefault="007B50D2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14:paraId="0AEAEF54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1E55F1E8" w14:textId="0182ABF7" w:rsidR="00755405" w:rsidRPr="008F50D6" w:rsidRDefault="00236CE0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                  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</w:rPr>
              <w:t xml:space="preserve"> ОТ ЗАКАЗЧИКА</w:t>
            </w:r>
          </w:p>
          <w:p w14:paraId="622E1457" w14:textId="03691940" w:rsidR="00755405" w:rsidRPr="008F50D6" w:rsidRDefault="00236CE0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CCF3D4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56D8C73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57BF3B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E673125" w14:textId="2EBD11A0" w:rsidR="00755405" w:rsidRPr="008F50D6" w:rsidRDefault="00236CE0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37D53F5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491F9B1F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71EC2861" w14:textId="3C6CD3CC" w:rsidR="00755405" w:rsidRPr="008F50D6" w:rsidRDefault="00755405" w:rsidP="000F320C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236CE0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0BD5FA4B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AEFB5D6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E5C2271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5C8EDFEF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031AE56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3CFA034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0974B69C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0FA2219F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59F078B2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79533DBF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D8E39A4" w14:textId="77777777" w:rsidR="004F5765" w:rsidRDefault="004F5765" w:rsidP="00A75E67">
      <w:pPr>
        <w:jc w:val="both"/>
        <w:rPr>
          <w:b/>
          <w:sz w:val="22"/>
          <w:szCs w:val="22"/>
        </w:rPr>
      </w:pPr>
    </w:p>
    <w:p w14:paraId="3446208C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14:paraId="015B57C8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362CAA9F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28433A9F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43071983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6A9A7854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026A9F1E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8FF4B" w14:textId="77777777" w:rsidR="00BE39E1" w:rsidRDefault="00BE39E1">
      <w:r>
        <w:separator/>
      </w:r>
    </w:p>
  </w:endnote>
  <w:endnote w:type="continuationSeparator" w:id="0">
    <w:p w14:paraId="0B58F93D" w14:textId="77777777" w:rsidR="00BE39E1" w:rsidRDefault="00BE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EF447" w14:textId="0081A23B" w:rsidR="00236CE0" w:rsidRPr="000421EA" w:rsidRDefault="00236CE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DE0E80">
      <w:rPr>
        <w:rFonts w:ascii="Arial" w:hAnsi="Arial" w:cs="Arial"/>
        <w:bCs/>
        <w:i/>
        <w:noProof/>
      </w:rPr>
      <w:t>10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DE0E80">
      <w:rPr>
        <w:rFonts w:ascii="Arial" w:hAnsi="Arial" w:cs="Arial"/>
        <w:bCs/>
        <w:i/>
        <w:noProof/>
      </w:rPr>
      <w:t>10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28FBC" w14:textId="77777777" w:rsidR="00BE39E1" w:rsidRDefault="00BE39E1">
      <w:r>
        <w:separator/>
      </w:r>
    </w:p>
  </w:footnote>
  <w:footnote w:type="continuationSeparator" w:id="0">
    <w:p w14:paraId="57427AFC" w14:textId="77777777" w:rsidR="00BE39E1" w:rsidRDefault="00BE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57F21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20C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95E24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6262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6CE0"/>
    <w:rsid w:val="00237619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A90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1D7"/>
    <w:rsid w:val="00344783"/>
    <w:rsid w:val="00345DD5"/>
    <w:rsid w:val="00346922"/>
    <w:rsid w:val="003475F2"/>
    <w:rsid w:val="00351795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6BA6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AD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0F06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027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51"/>
    <w:rsid w:val="007B5093"/>
    <w:rsid w:val="007B50D2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5F77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6B50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779F3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2020"/>
    <w:rsid w:val="00B231C3"/>
    <w:rsid w:val="00B23C21"/>
    <w:rsid w:val="00B24F94"/>
    <w:rsid w:val="00B25696"/>
    <w:rsid w:val="00B30DB2"/>
    <w:rsid w:val="00B31FFB"/>
    <w:rsid w:val="00B33A7F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39E1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87191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710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B5F52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0E80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5EF7"/>
    <w:rsid w:val="00E7711A"/>
    <w:rsid w:val="00E80AF0"/>
    <w:rsid w:val="00E8353E"/>
    <w:rsid w:val="00E84494"/>
    <w:rsid w:val="00E847E3"/>
    <w:rsid w:val="00E849B5"/>
    <w:rsid w:val="00E85644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374578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0EE4-053F-4469-B154-B3DC26AE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11</TotalTime>
  <Pages>10</Pages>
  <Words>5319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35567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5</cp:revision>
  <cp:lastPrinted>2025-07-02T14:05:00Z</cp:lastPrinted>
  <dcterms:created xsi:type="dcterms:W3CDTF">2026-08-11T00:06:00Z</dcterms:created>
  <dcterms:modified xsi:type="dcterms:W3CDTF">2026-08-18T13:21:00Z</dcterms:modified>
</cp:coreProperties>
</file>