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61" w:rsidRPr="001772B4" w:rsidRDefault="00775517" w:rsidP="00441DCA">
      <w:pPr>
        <w:pStyle w:val="1"/>
        <w:spacing w:before="0"/>
        <w:contextualSpacing/>
        <w:jc w:val="center"/>
        <w:rPr>
          <w:rFonts w:ascii="Times New Roman" w:hAnsi="Times New Roman"/>
          <w:color w:val="auto"/>
          <w:sz w:val="20"/>
          <w:szCs w:val="20"/>
        </w:rPr>
      </w:pPr>
      <w:r w:rsidRPr="001772B4">
        <w:rPr>
          <w:rFonts w:ascii="Times New Roman" w:hAnsi="Times New Roman"/>
          <w:color w:val="auto"/>
          <w:sz w:val="20"/>
          <w:szCs w:val="20"/>
        </w:rPr>
        <w:t xml:space="preserve">Договор № </w:t>
      </w:r>
    </w:p>
    <w:p w:rsidR="008B4861" w:rsidRPr="001772B4" w:rsidRDefault="00775517" w:rsidP="00441DCA">
      <w:pPr>
        <w:contextualSpacing/>
        <w:jc w:val="center"/>
        <w:rPr>
          <w:b/>
          <w:sz w:val="20"/>
          <w:szCs w:val="20"/>
        </w:rPr>
      </w:pPr>
      <w:r w:rsidRPr="001772B4">
        <w:rPr>
          <w:b/>
          <w:sz w:val="20"/>
          <w:szCs w:val="20"/>
        </w:rPr>
        <w:t>на передачу неисключительных прав использования базы данных «Госфинансы»</w:t>
      </w:r>
    </w:p>
    <w:p w:rsidR="008B4861" w:rsidRPr="001772B4" w:rsidRDefault="00775517" w:rsidP="00441DCA">
      <w:pPr>
        <w:widowControl w:val="0"/>
        <w:tabs>
          <w:tab w:val="right" w:pos="10488"/>
        </w:tabs>
        <w:contextualSpacing/>
        <w:rPr>
          <w:sz w:val="20"/>
          <w:szCs w:val="20"/>
        </w:rPr>
      </w:pPr>
      <w:r w:rsidRPr="001772B4">
        <w:rPr>
          <w:sz w:val="20"/>
          <w:szCs w:val="20"/>
        </w:rPr>
        <w:t>г. Москва</w:t>
      </w:r>
      <w:r w:rsidRPr="001772B4">
        <w:rPr>
          <w:sz w:val="20"/>
          <w:szCs w:val="20"/>
        </w:rPr>
        <w:tab/>
      </w:r>
      <w:r w:rsidR="0062453E" w:rsidRPr="001772B4">
        <w:rPr>
          <w:sz w:val="20"/>
          <w:szCs w:val="20"/>
        </w:rPr>
        <w:t>__________________</w:t>
      </w:r>
      <w:r w:rsidRPr="001772B4">
        <w:rPr>
          <w:sz w:val="20"/>
          <w:szCs w:val="20"/>
        </w:rPr>
        <w:t>.2026</w:t>
      </w:r>
    </w:p>
    <w:p w:rsidR="0062453E" w:rsidRPr="001772B4" w:rsidRDefault="0062453E" w:rsidP="00441DCA">
      <w:pPr>
        <w:pStyle w:val="ConsPlusNormal"/>
        <w:contextualSpacing/>
        <w:jc w:val="both"/>
        <w:rPr>
          <w:rFonts w:ascii="Times New Roman" w:hAnsi="Times New Roman" w:cs="Times New Roman"/>
          <w:bCs/>
        </w:rPr>
      </w:pPr>
      <w:r w:rsidRPr="001772B4">
        <w:rPr>
          <w:rFonts w:ascii="Times New Roman" w:hAnsi="Times New Roman" w:cs="Times New Roman"/>
          <w:bCs/>
        </w:rPr>
        <w:t>__________</w:t>
      </w:r>
      <w:r w:rsidR="00775517" w:rsidRPr="001772B4">
        <w:rPr>
          <w:rFonts w:ascii="Times New Roman" w:hAnsi="Times New Roman" w:cs="Times New Roman"/>
          <w:bCs/>
        </w:rPr>
        <w:t xml:space="preserve">, именуемое в дальнейшем Лицензиат, в лице </w:t>
      </w:r>
      <w:r w:rsidRPr="001772B4">
        <w:rPr>
          <w:rFonts w:ascii="Times New Roman" w:hAnsi="Times New Roman" w:cs="Times New Roman"/>
        </w:rPr>
        <w:t>_________</w:t>
      </w:r>
      <w:r w:rsidR="00775517" w:rsidRPr="001772B4">
        <w:rPr>
          <w:rFonts w:ascii="Times New Roman" w:hAnsi="Times New Roman" w:cs="Times New Roman"/>
        </w:rPr>
        <w:t>, действующе</w:t>
      </w:r>
      <w:proofErr w:type="gramStart"/>
      <w:r w:rsidR="00775517" w:rsidRPr="001772B4">
        <w:rPr>
          <w:rFonts w:ascii="Times New Roman" w:hAnsi="Times New Roman" w:cs="Times New Roman"/>
        </w:rPr>
        <w:t>й(</w:t>
      </w:r>
      <w:proofErr w:type="gramEnd"/>
      <w:r w:rsidR="00775517" w:rsidRPr="001772B4">
        <w:rPr>
          <w:rFonts w:ascii="Times New Roman" w:hAnsi="Times New Roman" w:cs="Times New Roman"/>
        </w:rPr>
        <w:t xml:space="preserve">-его) на основании </w:t>
      </w:r>
      <w:r w:rsidRPr="001772B4">
        <w:rPr>
          <w:rFonts w:ascii="Times New Roman" w:hAnsi="Times New Roman" w:cs="Times New Roman"/>
        </w:rPr>
        <w:t>________________</w:t>
      </w:r>
      <w:r w:rsidR="00775517" w:rsidRPr="001772B4">
        <w:rPr>
          <w:rFonts w:ascii="Times New Roman" w:hAnsi="Times New Roman" w:cs="Times New Roman"/>
          <w:bCs/>
        </w:rPr>
        <w:t xml:space="preserve">, с одной стороны, </w:t>
      </w:r>
    </w:p>
    <w:p w:rsidR="008B4861" w:rsidRPr="001772B4" w:rsidRDefault="00775517" w:rsidP="00441DCA">
      <w:pPr>
        <w:pStyle w:val="ConsPlusNormal"/>
        <w:contextualSpacing/>
        <w:jc w:val="both"/>
        <w:rPr>
          <w:rFonts w:ascii="Times New Roman" w:hAnsi="Times New Roman" w:cs="Times New Roman"/>
        </w:rPr>
      </w:pPr>
      <w:proofErr w:type="gramStart"/>
      <w:r w:rsidRPr="001772B4">
        <w:rPr>
          <w:rFonts w:ascii="Times New Roman" w:hAnsi="Times New Roman" w:cs="Times New Roman"/>
          <w:bCs/>
        </w:rPr>
        <w:t xml:space="preserve">и </w:t>
      </w:r>
      <w:r w:rsidRPr="001772B4">
        <w:rPr>
          <w:rFonts w:ascii="Times New Roman" w:hAnsi="Times New Roman" w:cs="Times New Roman"/>
        </w:rPr>
        <w:t>ФГБУЗ СМКЦ им. Н. А. Семашко ФМБА России</w:t>
      </w:r>
      <w:r w:rsidRPr="001772B4">
        <w:rPr>
          <w:rFonts w:ascii="Times New Roman" w:hAnsi="Times New Roman" w:cs="Times New Roman"/>
          <w:bCs/>
        </w:rPr>
        <w:t xml:space="preserve">, именуемое в дальнейшем Сублицензиат, в лице </w:t>
      </w:r>
      <w:r w:rsidR="0062453E" w:rsidRPr="001772B4">
        <w:rPr>
          <w:rFonts w:ascii="Times New Roman" w:hAnsi="Times New Roman" w:cs="Times New Roman"/>
        </w:rPr>
        <w:t>Главного врача</w:t>
      </w:r>
      <w:r w:rsidRPr="001772B4">
        <w:rPr>
          <w:rFonts w:ascii="Times New Roman" w:hAnsi="Times New Roman" w:cs="Times New Roman"/>
        </w:rPr>
        <w:t xml:space="preserve"> Казакевич Елен</w:t>
      </w:r>
      <w:r w:rsidR="0062453E" w:rsidRPr="001772B4">
        <w:rPr>
          <w:rFonts w:ascii="Times New Roman" w:hAnsi="Times New Roman" w:cs="Times New Roman"/>
        </w:rPr>
        <w:t>ы</w:t>
      </w:r>
      <w:r w:rsidRPr="001772B4">
        <w:rPr>
          <w:rFonts w:ascii="Times New Roman" w:hAnsi="Times New Roman" w:cs="Times New Roman"/>
        </w:rPr>
        <w:t xml:space="preserve"> Владимировн</w:t>
      </w:r>
      <w:r w:rsidR="0062453E" w:rsidRPr="001772B4">
        <w:rPr>
          <w:rFonts w:ascii="Times New Roman" w:hAnsi="Times New Roman" w:cs="Times New Roman"/>
        </w:rPr>
        <w:t>ы</w:t>
      </w:r>
      <w:r w:rsidRPr="001772B4">
        <w:rPr>
          <w:rFonts w:ascii="Times New Roman" w:hAnsi="Times New Roman" w:cs="Times New Roman"/>
          <w:bCs/>
        </w:rPr>
        <w:t xml:space="preserve">, действующего на основании Устава, с другой стороны, вместе именуемые </w:t>
      </w:r>
      <w:r w:rsidRPr="001772B4">
        <w:rPr>
          <w:rFonts w:ascii="Times New Roman" w:hAnsi="Times New Roman" w:cs="Times New Roman"/>
        </w:rPr>
        <w:t xml:space="preserve">Стороны, </w:t>
      </w:r>
      <w:r w:rsidR="0062453E" w:rsidRPr="001772B4">
        <w:rPr>
          <w:rFonts w:ascii="Times New Roman" w:hAnsi="Times New Roman" w:cs="Times New Roman"/>
        </w:rPr>
        <w:t>на основании пункта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62453E" w:rsidRPr="001772B4">
        <w:rPr>
          <w:rFonts w:ascii="Times New Roman" w:hAnsi="Times New Roman" w:cs="Times New Roman"/>
        </w:rPr>
        <w:t xml:space="preserve"> нужд» </w:t>
      </w:r>
      <w:r w:rsidRPr="001772B4">
        <w:rPr>
          <w:rFonts w:ascii="Times New Roman" w:hAnsi="Times New Roman" w:cs="Times New Roman"/>
        </w:rPr>
        <w:t>заключили настоящий Договор  о нижеследующем:</w:t>
      </w:r>
    </w:p>
    <w:p w:rsidR="008B4861" w:rsidRPr="001772B4" w:rsidRDefault="008B4861" w:rsidP="00441DCA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8B4861" w:rsidRPr="001772B4" w:rsidRDefault="00775517" w:rsidP="00441DCA">
      <w:pPr>
        <w:pStyle w:val="ParagraphStyle"/>
        <w:keepNext/>
        <w:numPr>
          <w:ilvl w:val="0"/>
          <w:numId w:val="5"/>
        </w:numPr>
        <w:ind w:left="360" w:hanging="360"/>
        <w:contextualSpacing/>
        <w:jc w:val="center"/>
        <w:outlineLvl w:val="0"/>
        <w:rPr>
          <w:b/>
          <w:bCs/>
          <w:sz w:val="20"/>
          <w:szCs w:val="20"/>
        </w:rPr>
      </w:pPr>
      <w:bookmarkStart w:id="0" w:name="_Toc510612354"/>
      <w:bookmarkEnd w:id="0"/>
      <w:r w:rsidRPr="001772B4">
        <w:rPr>
          <w:rStyle w:val="Heading"/>
          <w:bCs/>
          <w:szCs w:val="20"/>
        </w:rPr>
        <w:t>ПРЕДМЕТ ДОГОВОРА</w:t>
      </w:r>
    </w:p>
    <w:p w:rsidR="008B4861" w:rsidRPr="001772B4" w:rsidRDefault="008B4861" w:rsidP="00441DCA">
      <w:pPr>
        <w:pStyle w:val="ParagraphStyle"/>
        <w:keepNext/>
        <w:ind w:left="360"/>
        <w:contextualSpacing/>
        <w:jc w:val="center"/>
        <w:outlineLvl w:val="0"/>
        <w:rPr>
          <w:b/>
          <w:bCs/>
          <w:sz w:val="20"/>
          <w:szCs w:val="20"/>
        </w:rPr>
      </w:pP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Лицензиат обязуется предоставить Сублицензиату  за вознаграждение неисключительные права (простая неисключительная лицензия)  использования Базы данных - </w:t>
      </w:r>
      <w:r w:rsidRPr="001772B4">
        <w:rPr>
          <w:sz w:val="20"/>
          <w:szCs w:val="20"/>
        </w:rPr>
        <w:t xml:space="preserve">электронной системы «Госфинансы», расположенной по адресу  </w:t>
      </w:r>
      <w:r w:rsidRPr="001772B4">
        <w:rPr>
          <w:rStyle w:val="ab"/>
          <w:sz w:val="20"/>
          <w:szCs w:val="20"/>
        </w:rPr>
        <w:t>https://www.gosfinansy.ru/?pubAlias=mcfr-gf</w:t>
      </w:r>
      <w:r w:rsidRPr="001772B4">
        <w:rPr>
          <w:sz w:val="20"/>
          <w:szCs w:val="20"/>
        </w:rPr>
        <w:t xml:space="preserve"> в объеме</w:t>
      </w:r>
      <w:r w:rsidRPr="001772B4">
        <w:rPr>
          <w:rStyle w:val="Normaltext"/>
          <w:szCs w:val="20"/>
        </w:rPr>
        <w:t xml:space="preserve"> указанном в «Спецификации на ЭС» (Приложение № 1 к Договору), на условиях, предусмотренных в настоящем Договоре. </w:t>
      </w:r>
    </w:p>
    <w:p w:rsidR="008B4861" w:rsidRPr="001772B4" w:rsidRDefault="00775517" w:rsidP="00441DCA">
      <w:pPr>
        <w:pStyle w:val="ParagraphStyle"/>
        <w:keepLines/>
        <w:numPr>
          <w:ilvl w:val="1"/>
          <w:numId w:val="5"/>
        </w:numPr>
        <w:ind w:left="540" w:hanging="540"/>
        <w:contextualSpacing/>
        <w:jc w:val="both"/>
        <w:outlineLvl w:val="2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Под электронной системой (далее-ЭС) в настоящем Договоре понимается многофункциональная справочно-экспертная система, предназначенная для предоставления подробной информации в сфере  отдельной отрасли права, указанной в «Спецификации на ЭС», доступ к которой осуществляется через телекоммуникационную сеть общего пользования </w:t>
      </w:r>
      <w:proofErr w:type="gramStart"/>
      <w:r w:rsidRPr="001772B4">
        <w:rPr>
          <w:rStyle w:val="Normaltext"/>
          <w:szCs w:val="20"/>
        </w:rPr>
        <w:t>-И</w:t>
      </w:r>
      <w:proofErr w:type="gramEnd"/>
      <w:r w:rsidRPr="001772B4">
        <w:rPr>
          <w:rStyle w:val="Normaltext"/>
          <w:szCs w:val="20"/>
        </w:rPr>
        <w:t>нтернет</w:t>
      </w:r>
      <w:r w:rsidRPr="001772B4">
        <w:rPr>
          <w:sz w:val="20"/>
          <w:szCs w:val="20"/>
        </w:rPr>
        <w:t xml:space="preserve"> и находится в Едином реестре российских программ для электронных вычислительных машин и баз данных (далее – Реестр).</w:t>
      </w:r>
    </w:p>
    <w:p w:rsidR="008B4861" w:rsidRPr="001772B4" w:rsidRDefault="00775517" w:rsidP="00441DCA">
      <w:pPr>
        <w:keepLines/>
        <w:widowControl w:val="0"/>
        <w:numPr>
          <w:ilvl w:val="1"/>
          <w:numId w:val="5"/>
        </w:numPr>
        <w:ind w:left="540" w:hanging="540"/>
        <w:contextualSpacing/>
        <w:jc w:val="both"/>
        <w:outlineLvl w:val="2"/>
        <w:rPr>
          <w:sz w:val="20"/>
          <w:szCs w:val="20"/>
        </w:rPr>
      </w:pPr>
      <w:r w:rsidRPr="001772B4">
        <w:rPr>
          <w:sz w:val="20"/>
          <w:szCs w:val="20"/>
        </w:rPr>
        <w:t>Сублицензиат приобретает неисключительные права использования ЭС в соответствии с его функциональными возможностями, а именно, Сублицензиат имеет право использовать ЭС исключительно для своей внутренней деятельности, включая следующие способы:</w:t>
      </w:r>
    </w:p>
    <w:p w:rsidR="008B4861" w:rsidRPr="001772B4" w:rsidRDefault="00775517" w:rsidP="00441DCA">
      <w:pPr>
        <w:pStyle w:val="a4"/>
        <w:numPr>
          <w:ilvl w:val="2"/>
          <w:numId w:val="5"/>
        </w:numPr>
        <w:ind w:left="720" w:hanging="720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Подключаться  к ЭС через сеть  Интернет, </w:t>
      </w:r>
      <w:r w:rsidRPr="001772B4">
        <w:rPr>
          <w:sz w:val="20"/>
          <w:szCs w:val="20"/>
        </w:rPr>
        <w:t xml:space="preserve">количество пользователей, не должно превышать количества лицензий, указанных в Спецификации на ЭС, при этом пользователю запрещено </w:t>
      </w:r>
      <w:proofErr w:type="gramStart"/>
      <w:r w:rsidRPr="001772B4">
        <w:rPr>
          <w:sz w:val="20"/>
          <w:szCs w:val="20"/>
        </w:rPr>
        <w:t>передавать</w:t>
      </w:r>
      <w:proofErr w:type="gramEnd"/>
      <w:r w:rsidRPr="001772B4">
        <w:rPr>
          <w:sz w:val="20"/>
          <w:szCs w:val="20"/>
        </w:rPr>
        <w:t xml:space="preserve"> кому бы то ни было свою  учетную информацию (пароль и логин для доступа в ЭС).</w:t>
      </w:r>
    </w:p>
    <w:p w:rsidR="008B4861" w:rsidRPr="001772B4" w:rsidRDefault="00775517" w:rsidP="00441DCA">
      <w:pPr>
        <w:pStyle w:val="a4"/>
        <w:numPr>
          <w:ilvl w:val="2"/>
          <w:numId w:val="5"/>
        </w:numPr>
        <w:ind w:left="720" w:hanging="720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Использовать для собственных нужд материалы и информацию, содержащуюся в ЭС без получения дополнительного согласия Лицензиата либо третьих лиц. Право доступа к ЭС предоставляется Сублицензиату круглосуточно на все время действия лицензии. </w:t>
      </w:r>
    </w:p>
    <w:p w:rsidR="008B4861" w:rsidRPr="001772B4" w:rsidRDefault="00775517" w:rsidP="00441DCA">
      <w:pPr>
        <w:numPr>
          <w:ilvl w:val="1"/>
          <w:numId w:val="5"/>
        </w:numPr>
        <w:ind w:left="540" w:hanging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 xml:space="preserve">Неисключительные права использования ЭС предоставляются Сублицензиату с момента направления последнему по Справочной почте кода доступа к ЭС и на срок, указанный в «Спецификации на ЭС» (Приложение №1 к Договору). Лицензиат в течение </w:t>
      </w:r>
      <w:r w:rsidR="0019701F" w:rsidRPr="001772B4">
        <w:rPr>
          <w:sz w:val="20"/>
          <w:szCs w:val="20"/>
        </w:rPr>
        <w:t>7</w:t>
      </w:r>
      <w:r w:rsidRPr="001772B4">
        <w:rPr>
          <w:sz w:val="20"/>
          <w:szCs w:val="20"/>
        </w:rPr>
        <w:t xml:space="preserve"> (</w:t>
      </w:r>
      <w:r w:rsidR="0019701F" w:rsidRPr="001772B4">
        <w:rPr>
          <w:sz w:val="20"/>
          <w:szCs w:val="20"/>
        </w:rPr>
        <w:t>Семи</w:t>
      </w:r>
      <w:r w:rsidRPr="001772B4">
        <w:rPr>
          <w:sz w:val="20"/>
          <w:szCs w:val="20"/>
        </w:rPr>
        <w:t>) рабочих дней после заключения Договора направляет Сублицензиату по адресу его электронной почты, указанному при регистрации, код доступа  для предоставления права доступа к ЭС.</w:t>
      </w:r>
    </w:p>
    <w:p w:rsidR="008B4861" w:rsidRPr="001772B4" w:rsidRDefault="00775517" w:rsidP="00441DCA">
      <w:pPr>
        <w:numPr>
          <w:ilvl w:val="1"/>
          <w:numId w:val="5"/>
        </w:numPr>
        <w:ind w:left="567" w:hanging="567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 xml:space="preserve">Сублицензиат не приобретает каких-либо прав на ЭС, за исключением оговоренных в настоящем Договоре, а также не имеет право: </w:t>
      </w:r>
    </w:p>
    <w:p w:rsidR="008B4861" w:rsidRPr="001772B4" w:rsidRDefault="00775517" w:rsidP="00441DCA">
      <w:pPr>
        <w:ind w:left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 xml:space="preserve">-  использовать ЭС  без предварительного письменного разрешения Лицензиата для создания и </w:t>
      </w:r>
      <w:proofErr w:type="gramStart"/>
      <w:r w:rsidRPr="001772B4">
        <w:rPr>
          <w:sz w:val="20"/>
          <w:szCs w:val="20"/>
        </w:rPr>
        <w:t>публикации</w:t>
      </w:r>
      <w:proofErr w:type="gramEnd"/>
      <w:r w:rsidRPr="001772B4">
        <w:rPr>
          <w:sz w:val="20"/>
          <w:szCs w:val="20"/>
        </w:rPr>
        <w:t xml:space="preserve"> электронных справочно-энциклопедических изданий, баз данных, программ для ЭВМ аналогичных  ЭС;</w:t>
      </w:r>
    </w:p>
    <w:p w:rsidR="008B4861" w:rsidRPr="001772B4" w:rsidRDefault="00775517" w:rsidP="00441DCA">
      <w:pPr>
        <w:ind w:left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 xml:space="preserve">-   включать ЭС  в какие бы то ни было базы данных и/или программы для ЭВМ; </w:t>
      </w:r>
    </w:p>
    <w:p w:rsidR="008B4861" w:rsidRPr="001772B4" w:rsidRDefault="00775517" w:rsidP="00441DCA">
      <w:pPr>
        <w:ind w:left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>-  распространять ЭС на возмездной или безвозмездной основе;</w:t>
      </w:r>
    </w:p>
    <w:p w:rsidR="008B4861" w:rsidRPr="001772B4" w:rsidRDefault="00775517" w:rsidP="00441DCA">
      <w:pPr>
        <w:ind w:left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>-  доводить до всеобщего сведения материалы и информацию, включая авторские произведения, содержащиеся в  ЭС;</w:t>
      </w:r>
    </w:p>
    <w:p w:rsidR="008B4861" w:rsidRPr="001772B4" w:rsidRDefault="00775517" w:rsidP="00441DCA">
      <w:pPr>
        <w:ind w:left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>-  использовать материалы, включая авторские произведения, а также информацию, полученную в результате использования ЭС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 Сублицензиат обязуется принять и оплатить права использования ЭС в соответствии с условиями настоящего Договора.</w:t>
      </w:r>
    </w:p>
    <w:p w:rsidR="008B4861" w:rsidRPr="001772B4" w:rsidRDefault="00775517" w:rsidP="00441DCA">
      <w:pPr>
        <w:numPr>
          <w:ilvl w:val="1"/>
          <w:numId w:val="5"/>
        </w:numPr>
        <w:ind w:left="567" w:hanging="567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>Сублицензиат обязуется принять и оплатить права использования ЭС в соответствии с условиями настоящего Договора.</w:t>
      </w:r>
    </w:p>
    <w:p w:rsidR="008B4861" w:rsidRPr="001772B4" w:rsidRDefault="00775517" w:rsidP="00441DCA">
      <w:pPr>
        <w:numPr>
          <w:ilvl w:val="1"/>
          <w:numId w:val="5"/>
        </w:numPr>
        <w:ind w:left="567" w:hanging="567"/>
        <w:contextualSpacing/>
        <w:rPr>
          <w:sz w:val="20"/>
          <w:szCs w:val="20"/>
        </w:rPr>
      </w:pPr>
      <w:r w:rsidRPr="001772B4">
        <w:rPr>
          <w:sz w:val="20"/>
          <w:szCs w:val="20"/>
        </w:rPr>
        <w:t>Лицензиат гарантирует возможность использования ЭС в течение срока действия лицензии, указанного в «Спецификации на ЭС» при условии соблюдения Сублицензиатом:</w:t>
      </w:r>
      <w:r w:rsidRPr="001772B4">
        <w:rPr>
          <w:sz w:val="20"/>
          <w:szCs w:val="20"/>
        </w:rPr>
        <w:br/>
        <w:t xml:space="preserve">-  технических требований к характеристикам оборудования и программному обеспечению, размещенных на сайте ЭС в соответствующем разделе </w:t>
      </w:r>
      <w:r w:rsidRPr="001772B4">
        <w:rPr>
          <w:sz w:val="20"/>
          <w:szCs w:val="20"/>
        </w:rPr>
        <w:br/>
        <w:t>- требований и условий/правил использования как всех, так и отдельных разделов ЭС, размещенных на сайте ЭС.</w:t>
      </w:r>
    </w:p>
    <w:p w:rsidR="008B4861" w:rsidRPr="001772B4" w:rsidRDefault="008B4861" w:rsidP="00441DCA">
      <w:pPr>
        <w:ind w:left="567"/>
        <w:contextualSpacing/>
        <w:jc w:val="both"/>
        <w:rPr>
          <w:sz w:val="20"/>
          <w:szCs w:val="20"/>
        </w:rPr>
      </w:pPr>
    </w:p>
    <w:p w:rsidR="008B4861" w:rsidRPr="001772B4" w:rsidRDefault="00775517" w:rsidP="00441DCA">
      <w:pPr>
        <w:keepNext/>
        <w:widowControl w:val="0"/>
        <w:numPr>
          <w:ilvl w:val="0"/>
          <w:numId w:val="5"/>
        </w:numPr>
        <w:contextualSpacing/>
        <w:jc w:val="center"/>
        <w:outlineLvl w:val="1"/>
        <w:rPr>
          <w:b/>
          <w:bCs/>
          <w:sz w:val="20"/>
          <w:szCs w:val="20"/>
        </w:rPr>
      </w:pPr>
      <w:bookmarkStart w:id="1" w:name="_Toc510612356"/>
      <w:r w:rsidRPr="001772B4">
        <w:rPr>
          <w:b/>
          <w:bCs/>
          <w:sz w:val="20"/>
          <w:szCs w:val="20"/>
        </w:rPr>
        <w:t>ЦЕНА ДОГОВОРА И ПОРЯДОК ОПЛАТЫ</w:t>
      </w:r>
      <w:bookmarkEnd w:id="1"/>
    </w:p>
    <w:p w:rsidR="008B4861" w:rsidRPr="001772B4" w:rsidRDefault="008B4861" w:rsidP="00441DCA">
      <w:pPr>
        <w:keepNext/>
        <w:widowControl w:val="0"/>
        <w:contextualSpacing/>
        <w:jc w:val="center"/>
        <w:outlineLvl w:val="1"/>
        <w:rPr>
          <w:b/>
          <w:bCs/>
          <w:sz w:val="20"/>
          <w:szCs w:val="20"/>
        </w:rPr>
      </w:pPr>
    </w:p>
    <w:p w:rsidR="008B4861" w:rsidRPr="001772B4" w:rsidRDefault="00775517" w:rsidP="00441DCA">
      <w:pPr>
        <w:numPr>
          <w:ilvl w:val="1"/>
          <w:numId w:val="5"/>
        </w:numPr>
        <w:tabs>
          <w:tab w:val="left" w:pos="567"/>
        </w:tabs>
        <w:ind w:left="540" w:hanging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>Цена Договора (вознаграждение за право использования ЭС) указана в «Спецификации на ЭС» (Приложение 1) и составляет</w:t>
      </w:r>
      <w:proofErr w:type="gramStart"/>
      <w:r w:rsidRPr="001772B4">
        <w:rPr>
          <w:sz w:val="20"/>
          <w:szCs w:val="20"/>
        </w:rPr>
        <w:t xml:space="preserve"> </w:t>
      </w:r>
      <w:r w:rsidR="0062453E" w:rsidRPr="001772B4">
        <w:rPr>
          <w:sz w:val="20"/>
          <w:szCs w:val="20"/>
        </w:rPr>
        <w:t>_________</w:t>
      </w:r>
      <w:r w:rsidRPr="001772B4">
        <w:rPr>
          <w:sz w:val="20"/>
          <w:szCs w:val="20"/>
        </w:rPr>
        <w:t xml:space="preserve"> (</w:t>
      </w:r>
      <w:r w:rsidR="0062453E" w:rsidRPr="001772B4">
        <w:rPr>
          <w:sz w:val="20"/>
          <w:szCs w:val="20"/>
        </w:rPr>
        <w:t>____</w:t>
      </w:r>
      <w:r w:rsidRPr="001772B4">
        <w:rPr>
          <w:sz w:val="20"/>
          <w:szCs w:val="20"/>
        </w:rPr>
        <w:t xml:space="preserve">) </w:t>
      </w:r>
      <w:proofErr w:type="gramEnd"/>
      <w:r w:rsidRPr="001772B4">
        <w:rPr>
          <w:sz w:val="20"/>
          <w:szCs w:val="20"/>
        </w:rPr>
        <w:t xml:space="preserve">рубля </w:t>
      </w:r>
      <w:r w:rsidR="0062453E" w:rsidRPr="001772B4">
        <w:rPr>
          <w:sz w:val="20"/>
          <w:szCs w:val="20"/>
        </w:rPr>
        <w:t>__</w:t>
      </w:r>
      <w:r w:rsidRPr="001772B4">
        <w:rPr>
          <w:sz w:val="20"/>
          <w:szCs w:val="20"/>
        </w:rPr>
        <w:t xml:space="preserve"> копеек. Вознаграждение за право использования ЭС, </w:t>
      </w:r>
      <w:proofErr w:type="gramStart"/>
      <w:r w:rsidRPr="001772B4">
        <w:rPr>
          <w:sz w:val="20"/>
          <w:szCs w:val="20"/>
        </w:rPr>
        <w:t>находящейся</w:t>
      </w:r>
      <w:proofErr w:type="gramEnd"/>
      <w:r w:rsidRPr="001772B4">
        <w:rPr>
          <w:sz w:val="20"/>
          <w:szCs w:val="20"/>
        </w:rPr>
        <w:t xml:space="preserve"> в Реестре, </w:t>
      </w:r>
      <w:r w:rsidR="00DC0240" w:rsidRPr="001772B4">
        <w:rPr>
          <w:sz w:val="20"/>
          <w:szCs w:val="20"/>
        </w:rPr>
        <w:t>с НДС/ без НДС</w:t>
      </w:r>
      <w:r w:rsidRPr="001772B4">
        <w:rPr>
          <w:sz w:val="20"/>
          <w:szCs w:val="20"/>
        </w:rPr>
        <w:t>.</w:t>
      </w:r>
    </w:p>
    <w:p w:rsidR="008B4861" w:rsidRPr="001772B4" w:rsidRDefault="00775517" w:rsidP="00441DCA">
      <w:pPr>
        <w:numPr>
          <w:ilvl w:val="1"/>
          <w:numId w:val="5"/>
        </w:numPr>
        <w:tabs>
          <w:tab w:val="left" w:pos="567"/>
        </w:tabs>
        <w:ind w:left="540" w:hanging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 xml:space="preserve">Цена Договора является твердой и определена  на весь срок исполнения Договора. </w:t>
      </w:r>
    </w:p>
    <w:p w:rsidR="008B4861" w:rsidRPr="001772B4" w:rsidRDefault="00775517" w:rsidP="00441DCA">
      <w:pPr>
        <w:numPr>
          <w:ilvl w:val="1"/>
          <w:numId w:val="5"/>
        </w:numPr>
        <w:tabs>
          <w:tab w:val="left" w:pos="567"/>
        </w:tabs>
        <w:ind w:left="540" w:hanging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>Оплата производится на основании графика платежей, указанного в «Спецификации на ЭС»,  путем перечисления денежных средств на расчетный счет Лицензиата, при этом Сублицензиат имеет право досрочно оплатить Лицензиату  всю цену  Договора.</w:t>
      </w:r>
    </w:p>
    <w:p w:rsidR="008B4861" w:rsidRPr="001772B4" w:rsidRDefault="00775517" w:rsidP="00441DCA">
      <w:pPr>
        <w:numPr>
          <w:ilvl w:val="1"/>
          <w:numId w:val="5"/>
        </w:numPr>
        <w:tabs>
          <w:tab w:val="left" w:pos="567"/>
        </w:tabs>
        <w:ind w:left="540" w:hanging="540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lastRenderedPageBreak/>
        <w:t xml:space="preserve">В </w:t>
      </w:r>
      <w:proofErr w:type="gramStart"/>
      <w:r w:rsidRPr="001772B4">
        <w:rPr>
          <w:sz w:val="20"/>
          <w:szCs w:val="20"/>
        </w:rPr>
        <w:t>случае</w:t>
      </w:r>
      <w:proofErr w:type="gramEnd"/>
      <w:r w:rsidRPr="001772B4">
        <w:rPr>
          <w:sz w:val="20"/>
          <w:szCs w:val="20"/>
        </w:rPr>
        <w:t>, если на момент предоставления права использования ЭС:</w:t>
      </w:r>
    </w:p>
    <w:p w:rsidR="008B4861" w:rsidRPr="001772B4" w:rsidRDefault="00775517" w:rsidP="00441DCA">
      <w:pPr>
        <w:tabs>
          <w:tab w:val="left" w:pos="567"/>
        </w:tabs>
        <w:ind w:left="567" w:hanging="567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 xml:space="preserve">2.4.1. ЭС  будет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</w:t>
      </w:r>
      <w:proofErr w:type="gramStart"/>
      <w:r w:rsidRPr="001772B4">
        <w:rPr>
          <w:sz w:val="20"/>
          <w:szCs w:val="20"/>
        </w:rPr>
        <w:t>случае</w:t>
      </w:r>
      <w:proofErr w:type="gramEnd"/>
      <w:r w:rsidRPr="001772B4">
        <w:rPr>
          <w:sz w:val="20"/>
          <w:szCs w:val="20"/>
        </w:rPr>
        <w:t>, если на момент предоставления права использования ЭС 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8B4861" w:rsidRPr="001772B4" w:rsidRDefault="00775517" w:rsidP="00441DCA">
      <w:pPr>
        <w:tabs>
          <w:tab w:val="left" w:pos="567"/>
        </w:tabs>
        <w:ind w:left="567" w:hanging="567"/>
        <w:contextualSpacing/>
        <w:jc w:val="both"/>
        <w:rPr>
          <w:sz w:val="20"/>
          <w:szCs w:val="20"/>
        </w:rPr>
      </w:pPr>
      <w:r w:rsidRPr="001772B4">
        <w:rPr>
          <w:sz w:val="20"/>
          <w:szCs w:val="20"/>
        </w:rPr>
        <w:t xml:space="preserve">2.4.2. 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</w:t>
      </w:r>
      <w:proofErr w:type="gramStart"/>
      <w:r w:rsidRPr="001772B4">
        <w:rPr>
          <w:sz w:val="20"/>
          <w:szCs w:val="20"/>
        </w:rPr>
        <w:t>случае</w:t>
      </w:r>
      <w:proofErr w:type="gramEnd"/>
      <w:r w:rsidRPr="001772B4">
        <w:rPr>
          <w:sz w:val="20"/>
          <w:szCs w:val="20"/>
        </w:rPr>
        <w:t xml:space="preserve">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</w:t>
      </w:r>
      <w:proofErr w:type="gramStart"/>
      <w:r w:rsidRPr="001772B4">
        <w:rPr>
          <w:sz w:val="20"/>
          <w:szCs w:val="20"/>
        </w:rPr>
        <w:t>случае</w:t>
      </w:r>
      <w:proofErr w:type="gramEnd"/>
      <w:r w:rsidRPr="001772B4">
        <w:rPr>
          <w:sz w:val="20"/>
          <w:szCs w:val="20"/>
        </w:rPr>
        <w:t>, если на момент предоставления права использования ЭС 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8B4861" w:rsidRPr="001772B4" w:rsidRDefault="008B4861" w:rsidP="00441DCA">
      <w:pPr>
        <w:pStyle w:val="a4"/>
        <w:ind w:left="567"/>
        <w:jc w:val="both"/>
        <w:rPr>
          <w:sz w:val="20"/>
          <w:szCs w:val="20"/>
        </w:rPr>
      </w:pPr>
    </w:p>
    <w:p w:rsidR="008B4861" w:rsidRPr="001772B4" w:rsidRDefault="00775517" w:rsidP="00441DCA">
      <w:pPr>
        <w:pStyle w:val="ParagraphStyle"/>
        <w:keepNext/>
        <w:numPr>
          <w:ilvl w:val="0"/>
          <w:numId w:val="5"/>
        </w:numPr>
        <w:ind w:left="360" w:hanging="360"/>
        <w:contextualSpacing/>
        <w:jc w:val="center"/>
        <w:outlineLvl w:val="0"/>
        <w:rPr>
          <w:b/>
          <w:bCs/>
          <w:sz w:val="20"/>
          <w:szCs w:val="20"/>
        </w:rPr>
      </w:pPr>
      <w:r w:rsidRPr="001772B4">
        <w:rPr>
          <w:rStyle w:val="Heading"/>
          <w:bCs/>
          <w:szCs w:val="20"/>
        </w:rPr>
        <w:t xml:space="preserve">ЗАЩИТА В </w:t>
      </w:r>
      <w:proofErr w:type="gramStart"/>
      <w:r w:rsidRPr="001772B4">
        <w:rPr>
          <w:rStyle w:val="Heading"/>
          <w:bCs/>
          <w:szCs w:val="20"/>
        </w:rPr>
        <w:t>СЛУЧАЕ</w:t>
      </w:r>
      <w:proofErr w:type="gramEnd"/>
      <w:r w:rsidRPr="001772B4">
        <w:rPr>
          <w:rStyle w:val="Heading"/>
          <w:bCs/>
          <w:szCs w:val="20"/>
        </w:rPr>
        <w:t xml:space="preserve"> НАРУШЕНИЙ ИНТЕЛЛЕКТУАЛЬНЫХ ПРАВ ТРЕТЬИХ ЛИЦ</w:t>
      </w:r>
    </w:p>
    <w:p w:rsidR="008B4861" w:rsidRPr="001772B4" w:rsidRDefault="008B4861" w:rsidP="00441DCA">
      <w:pPr>
        <w:pStyle w:val="ParagraphStyle"/>
        <w:keepNext/>
        <w:ind w:left="360"/>
        <w:contextualSpacing/>
        <w:jc w:val="center"/>
        <w:outlineLvl w:val="0"/>
        <w:rPr>
          <w:b/>
          <w:bCs/>
          <w:sz w:val="20"/>
          <w:szCs w:val="20"/>
        </w:rPr>
      </w:pP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Лицензиат будет защищать интересы Сублицензиата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В </w:t>
      </w:r>
      <w:proofErr w:type="gramStart"/>
      <w:r w:rsidRPr="001772B4">
        <w:rPr>
          <w:rStyle w:val="Normaltext"/>
          <w:szCs w:val="20"/>
        </w:rPr>
        <w:t>случае</w:t>
      </w:r>
      <w:proofErr w:type="gramEnd"/>
      <w:r w:rsidRPr="001772B4">
        <w:rPr>
          <w:rStyle w:val="Normaltext"/>
          <w:szCs w:val="20"/>
        </w:rPr>
        <w:t xml:space="preserve"> предъявления претензии Сублицензиат должен незамедлительно письменно уведомить об этом Лицензиата. 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Обязательства Лицензиата не распространяются на случаи нарушения Сублицензиатом условий использования ЭС, предусмотренных настоящим Договором и действующим законодательством.</w:t>
      </w:r>
    </w:p>
    <w:p w:rsidR="008B4861" w:rsidRPr="001772B4" w:rsidRDefault="008B4861" w:rsidP="00441DCA">
      <w:pPr>
        <w:pStyle w:val="a4"/>
        <w:ind w:left="567"/>
        <w:jc w:val="both"/>
        <w:rPr>
          <w:sz w:val="20"/>
          <w:szCs w:val="20"/>
        </w:rPr>
      </w:pPr>
    </w:p>
    <w:p w:rsidR="008B4861" w:rsidRPr="001772B4" w:rsidRDefault="00775517" w:rsidP="00441DCA">
      <w:pPr>
        <w:pStyle w:val="ParagraphStyle"/>
        <w:keepNext/>
        <w:numPr>
          <w:ilvl w:val="0"/>
          <w:numId w:val="5"/>
        </w:numPr>
        <w:ind w:left="360" w:hanging="360"/>
        <w:contextualSpacing/>
        <w:jc w:val="center"/>
        <w:outlineLvl w:val="0"/>
        <w:rPr>
          <w:b/>
          <w:bCs/>
          <w:sz w:val="20"/>
          <w:szCs w:val="20"/>
        </w:rPr>
      </w:pPr>
      <w:bookmarkStart w:id="2" w:name="_Toc510612359"/>
      <w:r w:rsidRPr="001772B4">
        <w:rPr>
          <w:rStyle w:val="Heading"/>
          <w:bCs/>
          <w:szCs w:val="20"/>
        </w:rPr>
        <w:t xml:space="preserve">ОТВЕТСТВЕННОСТЬ СТОРОН </w:t>
      </w:r>
      <w:bookmarkEnd w:id="2"/>
      <w:r w:rsidRPr="001772B4">
        <w:rPr>
          <w:rStyle w:val="Heading"/>
          <w:bCs/>
          <w:szCs w:val="20"/>
        </w:rPr>
        <w:t>И ПОРЯДОК РАССМОТРЕНИЯ СПОРОВ</w:t>
      </w:r>
    </w:p>
    <w:p w:rsidR="008B4861" w:rsidRPr="001772B4" w:rsidRDefault="008B4861" w:rsidP="00441DCA">
      <w:pPr>
        <w:pStyle w:val="ParagraphStyle"/>
        <w:keepNext/>
        <w:ind w:left="360"/>
        <w:contextualSpacing/>
        <w:jc w:val="center"/>
        <w:outlineLvl w:val="0"/>
        <w:rPr>
          <w:b/>
          <w:bCs/>
          <w:sz w:val="20"/>
          <w:szCs w:val="20"/>
        </w:rPr>
      </w:pPr>
    </w:p>
    <w:p w:rsidR="008B4861" w:rsidRPr="001772B4" w:rsidRDefault="00775517" w:rsidP="00441DCA">
      <w:pPr>
        <w:pStyle w:val="a4"/>
        <w:numPr>
          <w:ilvl w:val="1"/>
          <w:numId w:val="5"/>
        </w:numPr>
        <w:ind w:left="540" w:hanging="540"/>
        <w:jc w:val="both"/>
        <w:rPr>
          <w:sz w:val="20"/>
          <w:szCs w:val="20"/>
        </w:rPr>
      </w:pPr>
      <w:r w:rsidRPr="001772B4">
        <w:rPr>
          <w:sz w:val="20"/>
          <w:szCs w:val="20"/>
          <w:lang w:eastAsia="en-US"/>
        </w:rPr>
        <w:t xml:space="preserve">За неисполнение или ненадлежащее исполнение обязательств по настоящему </w:t>
      </w:r>
      <w:r w:rsidRPr="001772B4">
        <w:rPr>
          <w:rStyle w:val="Normaltext"/>
          <w:szCs w:val="20"/>
        </w:rPr>
        <w:t>Договору</w:t>
      </w:r>
      <w:r w:rsidRPr="001772B4">
        <w:rPr>
          <w:sz w:val="20"/>
          <w:szCs w:val="20"/>
          <w:lang w:eastAsia="en-US"/>
        </w:rPr>
        <w:t xml:space="preserve"> Стороны несут   ответственность в соответствии с условиями настоящего  Договора  и д</w:t>
      </w:r>
      <w:r w:rsidRPr="001772B4">
        <w:rPr>
          <w:sz w:val="20"/>
          <w:szCs w:val="20"/>
        </w:rPr>
        <w:t>ействующим законодательством РФ</w:t>
      </w:r>
      <w:r w:rsidRPr="001772B4">
        <w:rPr>
          <w:sz w:val="20"/>
          <w:szCs w:val="20"/>
          <w:lang w:eastAsia="en-US"/>
        </w:rPr>
        <w:t xml:space="preserve">.  В случае нарушения Сублицензиатом условий настоящего </w:t>
      </w:r>
      <w:r w:rsidRPr="001772B4">
        <w:rPr>
          <w:rStyle w:val="Normaltext"/>
          <w:szCs w:val="20"/>
        </w:rPr>
        <w:t>Договора,</w:t>
      </w:r>
      <w:r w:rsidRPr="001772B4">
        <w:rPr>
          <w:sz w:val="20"/>
          <w:szCs w:val="20"/>
          <w:lang w:eastAsia="en-US"/>
        </w:rPr>
        <w:t xml:space="preserve"> </w:t>
      </w:r>
      <w:r w:rsidRPr="001772B4">
        <w:rPr>
          <w:sz w:val="20"/>
          <w:szCs w:val="20"/>
        </w:rPr>
        <w:t xml:space="preserve">в том числе, </w:t>
      </w:r>
      <w:proofErr w:type="gramStart"/>
      <w:r w:rsidRPr="001772B4">
        <w:rPr>
          <w:sz w:val="20"/>
          <w:szCs w:val="20"/>
        </w:rPr>
        <w:t>но</w:t>
      </w:r>
      <w:proofErr w:type="gramEnd"/>
      <w:r w:rsidRPr="001772B4">
        <w:rPr>
          <w:sz w:val="20"/>
          <w:szCs w:val="20"/>
        </w:rPr>
        <w:t xml:space="preserve"> не ограничиваясь, нарушением условий п.п.1.5. и 1.7. настоящего Договора,  </w:t>
      </w:r>
      <w:r w:rsidRPr="001772B4">
        <w:rPr>
          <w:sz w:val="20"/>
          <w:szCs w:val="20"/>
          <w:lang w:eastAsia="en-US"/>
        </w:rPr>
        <w:t xml:space="preserve">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</w:t>
      </w:r>
      <w:r w:rsidRPr="001772B4">
        <w:rPr>
          <w:rStyle w:val="Normaltext"/>
          <w:szCs w:val="20"/>
        </w:rPr>
        <w:t>Договора</w:t>
      </w:r>
      <w:r w:rsidRPr="001772B4">
        <w:rPr>
          <w:sz w:val="20"/>
          <w:szCs w:val="20"/>
          <w:lang w:eastAsia="en-US"/>
        </w:rPr>
        <w:t xml:space="preserve"> приостанавливать, ограничивать или прекращать доступ Сублицензиата  ко всем или к любому из разделов ЭС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</w:t>
      </w:r>
      <w:proofErr w:type="gramStart"/>
      <w:r w:rsidRPr="001772B4">
        <w:rPr>
          <w:sz w:val="20"/>
          <w:szCs w:val="20"/>
          <w:lang w:eastAsia="en-US"/>
        </w:rPr>
        <w:t>случае</w:t>
      </w:r>
      <w:proofErr w:type="gramEnd"/>
      <w:r w:rsidRPr="001772B4">
        <w:rPr>
          <w:sz w:val="20"/>
          <w:szCs w:val="20"/>
          <w:lang w:eastAsia="en-US"/>
        </w:rPr>
        <w:t xml:space="preserve">, если Сублицензиат не устранит нарушения в течение одного дня в случае  направления ему уведомления о нарушении или повторно нарушит условия настоящего </w:t>
      </w:r>
      <w:r w:rsidRPr="001772B4">
        <w:rPr>
          <w:rStyle w:val="Normaltext"/>
          <w:szCs w:val="20"/>
        </w:rPr>
        <w:t>Договора</w:t>
      </w:r>
      <w:r w:rsidRPr="001772B4">
        <w:rPr>
          <w:sz w:val="20"/>
          <w:szCs w:val="20"/>
          <w:lang w:eastAsia="en-US"/>
        </w:rPr>
        <w:t>, Лицензиат  имеет право заблокировать доступ Сублицензиата к ЭС.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В </w:t>
      </w:r>
      <w:proofErr w:type="gramStart"/>
      <w:r w:rsidRPr="001772B4">
        <w:rPr>
          <w:rStyle w:val="Normaltext"/>
          <w:szCs w:val="20"/>
        </w:rPr>
        <w:t>случае</w:t>
      </w:r>
      <w:proofErr w:type="gramEnd"/>
      <w:r w:rsidRPr="001772B4">
        <w:rPr>
          <w:rStyle w:val="Normaltext"/>
          <w:szCs w:val="20"/>
        </w:rPr>
        <w:t xml:space="preserve">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 пени в размере  0,1 процента от цены  настоящего Договора за каждый день просрочки.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Уплата Стороной неустойки (штрафа, пеней) не освобождает её от исполнения обязательств по Договору.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При возникновении споров по настоящему Договору обязательным является предъявление претензии, срок рассмотрения которой устанавливается в 10  (десять) рабочих дней с даты ее вручения другой Стороне.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В </w:t>
      </w:r>
      <w:proofErr w:type="gramStart"/>
      <w:r w:rsidRPr="001772B4">
        <w:rPr>
          <w:rStyle w:val="Normaltext"/>
          <w:szCs w:val="20"/>
        </w:rPr>
        <w:t>случае</w:t>
      </w:r>
      <w:proofErr w:type="gramEnd"/>
      <w:r w:rsidRPr="001772B4">
        <w:rPr>
          <w:rStyle w:val="Normaltext"/>
          <w:szCs w:val="20"/>
        </w:rPr>
        <w:t xml:space="preserve">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8B4861" w:rsidRPr="001772B4" w:rsidRDefault="008B4861" w:rsidP="00441DCA">
      <w:pPr>
        <w:pStyle w:val="a4"/>
        <w:ind w:left="567"/>
        <w:jc w:val="both"/>
        <w:rPr>
          <w:sz w:val="20"/>
          <w:szCs w:val="20"/>
        </w:rPr>
      </w:pPr>
    </w:p>
    <w:p w:rsidR="008B4861" w:rsidRPr="001772B4" w:rsidRDefault="00775517" w:rsidP="00441DCA">
      <w:pPr>
        <w:pStyle w:val="ParagraphStyle"/>
        <w:keepNext/>
        <w:numPr>
          <w:ilvl w:val="0"/>
          <w:numId w:val="5"/>
        </w:numPr>
        <w:ind w:left="360" w:hanging="360"/>
        <w:contextualSpacing/>
        <w:jc w:val="center"/>
        <w:outlineLvl w:val="0"/>
        <w:rPr>
          <w:b/>
          <w:bCs/>
          <w:sz w:val="20"/>
          <w:szCs w:val="20"/>
        </w:rPr>
      </w:pPr>
      <w:r w:rsidRPr="001772B4">
        <w:rPr>
          <w:rStyle w:val="Heading"/>
          <w:bCs/>
          <w:szCs w:val="20"/>
        </w:rPr>
        <w:t>КОНФИДЕНЦИАЛЬНОСТЬ</w:t>
      </w:r>
    </w:p>
    <w:p w:rsidR="008B4861" w:rsidRPr="001772B4" w:rsidRDefault="008B4861" w:rsidP="00441DCA">
      <w:pPr>
        <w:pStyle w:val="ParagraphStyle"/>
        <w:keepNext/>
        <w:ind w:left="360"/>
        <w:contextualSpacing/>
        <w:jc w:val="center"/>
        <w:outlineLvl w:val="0"/>
        <w:rPr>
          <w:b/>
          <w:bCs/>
          <w:sz w:val="20"/>
          <w:szCs w:val="20"/>
        </w:rPr>
      </w:pP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Конфиденциальной считается информация, полученная в рамках выполнения настоящего Договора 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8B4861" w:rsidRPr="001772B4" w:rsidRDefault="008B4861" w:rsidP="00441DCA">
      <w:pPr>
        <w:pStyle w:val="a4"/>
        <w:ind w:left="567"/>
        <w:jc w:val="both"/>
        <w:rPr>
          <w:sz w:val="20"/>
          <w:szCs w:val="20"/>
        </w:rPr>
      </w:pPr>
    </w:p>
    <w:p w:rsidR="008B4861" w:rsidRPr="001772B4" w:rsidRDefault="00775517" w:rsidP="00441DCA">
      <w:pPr>
        <w:pStyle w:val="ParagraphStyle"/>
        <w:keepNext/>
        <w:numPr>
          <w:ilvl w:val="0"/>
          <w:numId w:val="5"/>
        </w:numPr>
        <w:ind w:left="360" w:hanging="360"/>
        <w:contextualSpacing/>
        <w:jc w:val="center"/>
        <w:outlineLvl w:val="0"/>
        <w:rPr>
          <w:b/>
          <w:bCs/>
          <w:sz w:val="20"/>
          <w:szCs w:val="20"/>
        </w:rPr>
      </w:pPr>
      <w:r w:rsidRPr="001772B4">
        <w:rPr>
          <w:rStyle w:val="Heading"/>
          <w:bCs/>
          <w:szCs w:val="20"/>
        </w:rPr>
        <w:t>ПРОЧИЕ УСЛОВИЯ</w:t>
      </w:r>
    </w:p>
    <w:p w:rsidR="008B4861" w:rsidRPr="001772B4" w:rsidRDefault="008B4861" w:rsidP="00441DCA">
      <w:pPr>
        <w:pStyle w:val="ParagraphStyle"/>
        <w:keepNext/>
        <w:ind w:left="360"/>
        <w:contextualSpacing/>
        <w:jc w:val="center"/>
        <w:outlineLvl w:val="0"/>
        <w:rPr>
          <w:b/>
          <w:bCs/>
          <w:sz w:val="20"/>
          <w:szCs w:val="20"/>
        </w:rPr>
      </w:pPr>
    </w:p>
    <w:p w:rsidR="008B4861" w:rsidRPr="001772B4" w:rsidRDefault="00775517" w:rsidP="00441DCA">
      <w:pPr>
        <w:pStyle w:val="a3"/>
        <w:numPr>
          <w:ilvl w:val="1"/>
          <w:numId w:val="5"/>
        </w:numPr>
        <w:spacing w:after="0" w:afterAutospacing="0"/>
        <w:ind w:left="540" w:hanging="540"/>
        <w:contextualSpacing/>
      </w:pPr>
      <w:r w:rsidRPr="001772B4">
        <w:t>Стороны подтверждают исполнение обязательств по настоящему Договору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ЭС, указанного в Спецификации.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Настоящий Договор вступает в силу с даты его подписания и </w:t>
      </w:r>
      <w:bookmarkStart w:id="3" w:name="_Ref26774448"/>
      <w:r w:rsidRPr="001772B4">
        <w:rPr>
          <w:rStyle w:val="Normaltext"/>
          <w:szCs w:val="20"/>
        </w:rPr>
        <w:t>действует до исполнения Сторонами всех взятых на себя обязательств.</w:t>
      </w:r>
    </w:p>
    <w:bookmarkEnd w:id="3"/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 xml:space="preserve">В </w:t>
      </w:r>
      <w:proofErr w:type="gramStart"/>
      <w:r w:rsidRPr="001772B4">
        <w:rPr>
          <w:rStyle w:val="Normaltext"/>
          <w:szCs w:val="20"/>
        </w:rPr>
        <w:t>настоящем</w:t>
      </w:r>
      <w:proofErr w:type="gramEnd"/>
      <w:r w:rsidRPr="001772B4">
        <w:rPr>
          <w:rStyle w:val="Normaltext"/>
          <w:szCs w:val="20"/>
        </w:rPr>
        <w:t xml:space="preserve">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:rsidR="008B4861" w:rsidRPr="001772B4" w:rsidRDefault="00775517" w:rsidP="00441DCA">
      <w:pPr>
        <w:pStyle w:val="a4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772B4">
        <w:rPr>
          <w:rStyle w:val="Normaltext"/>
          <w:szCs w:val="20"/>
        </w:rPr>
        <w:t>Приложения к настоящему Договору:</w:t>
      </w:r>
    </w:p>
    <w:p w:rsidR="00BC2C09" w:rsidRPr="001772B4" w:rsidRDefault="00775517" w:rsidP="00441DCA">
      <w:pPr>
        <w:pStyle w:val="2"/>
        <w:numPr>
          <w:ilvl w:val="0"/>
          <w:numId w:val="2"/>
        </w:numPr>
        <w:tabs>
          <w:tab w:val="left" w:pos="900"/>
        </w:tabs>
        <w:ind w:left="896" w:hanging="357"/>
        <w:contextualSpacing/>
        <w:rPr>
          <w:b w:val="0"/>
          <w:color w:val="auto"/>
          <w:sz w:val="20"/>
          <w:szCs w:val="20"/>
        </w:rPr>
      </w:pPr>
      <w:r w:rsidRPr="001772B4">
        <w:rPr>
          <w:b w:val="0"/>
          <w:color w:val="auto"/>
          <w:sz w:val="20"/>
          <w:szCs w:val="20"/>
        </w:rPr>
        <w:t>Приложение № 1 – «Спецификация на ЭС»</w:t>
      </w:r>
    </w:p>
    <w:p w:rsidR="008B4861" w:rsidRPr="001772B4" w:rsidRDefault="00BC2C09" w:rsidP="00441DCA">
      <w:pPr>
        <w:pStyle w:val="2"/>
        <w:numPr>
          <w:ilvl w:val="0"/>
          <w:numId w:val="2"/>
        </w:numPr>
        <w:tabs>
          <w:tab w:val="left" w:pos="900"/>
        </w:tabs>
        <w:ind w:left="896" w:hanging="357"/>
        <w:contextualSpacing/>
        <w:rPr>
          <w:rStyle w:val="Normaltext"/>
          <w:b w:val="0"/>
          <w:bCs w:val="0"/>
        </w:rPr>
      </w:pPr>
      <w:r w:rsidRPr="001772B4">
        <w:rPr>
          <w:rStyle w:val="Normaltext"/>
          <w:b w:val="0"/>
          <w:bCs w:val="0"/>
          <w:szCs w:val="20"/>
        </w:rPr>
        <w:t>Приложение № 2– «Техническое задание»</w:t>
      </w:r>
      <w:r w:rsidR="00775517" w:rsidRPr="001772B4">
        <w:rPr>
          <w:rStyle w:val="Normaltext"/>
          <w:b w:val="0"/>
          <w:bCs w:val="0"/>
        </w:rPr>
        <w:t>.</w:t>
      </w:r>
    </w:p>
    <w:p w:rsidR="008B4861" w:rsidRPr="001772B4" w:rsidRDefault="00775517" w:rsidP="00441DCA">
      <w:pPr>
        <w:contextualSpacing/>
        <w:rPr>
          <w:sz w:val="18"/>
          <w:szCs w:val="18"/>
        </w:rPr>
      </w:pPr>
      <w:r w:rsidRPr="001772B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 wp14:anchorId="6EF56AE4" wp14:editId="5812A277">
                <wp:simplePos x="0" y="0"/>
                <wp:positionH relativeFrom="column">
                  <wp:posOffset>-8890</wp:posOffset>
                </wp:positionH>
                <wp:positionV relativeFrom="paragraph">
                  <wp:posOffset>120015</wp:posOffset>
                </wp:positionV>
                <wp:extent cx="6772275" cy="285750"/>
                <wp:effectExtent l="0" t="0" r="0" b="0"/>
                <wp:wrapTopAndBottom/>
                <wp:docPr id="6" name="Текстовое пол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" val="SMDATA_14_V1IMah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8AAAAAoQAAAAAAAAAAAAAAAAAAAgAAAPL///8AAAAAAgAAAL0AAACpKQAAwgEAAAIAAABFAwAANQ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77227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8B4861" w:rsidRDefault="00775517">
                            <w:pPr>
                              <w:pStyle w:val="ParagraphStyle"/>
                              <w:keepNext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1440" w:hanging="360"/>
                              <w:jc w:val="center"/>
                              <w:outlineLv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eading"/>
                                <w:bCs/>
                                <w:sz w:val="16"/>
                                <w:szCs w:val="16"/>
                              </w:rPr>
                              <w:t>АДРЕСА И БАНКОВСКИЕ РЕКВИЗИТЫ СТОРОН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1" o:spid="_x0000_s1026" type="#_x0000_t202" style="position:absolute;margin-left:-.7pt;margin-top:9.45pt;width:533.25pt;height:22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YuHgIAABMEAAAOAAAAZHJzL2Uyb0RvYy54bWysU8GK2zAQvRf6D0L3xo5J4q2Js7QsKYVl&#10;d2G39KzIUiyQJSEpsdNb+yn9hEIuLbS/4P2jjuQkDemt9GBZo9G8mfdmNL/uGom2zDqhVYnHoxQj&#10;pqiuhFqX+MPT8tUVRs4TVRGpFSvxjjl8vXj5Yt6agmW61rJiFgGIckVrSlx7b4okcbRmDXEjbZgC&#10;J9e2IR5Mu04qS1pAb2SSpeksabWtjNWUOQenN4MTLyI+54z6e84d80iWGGrzcbVxXYU1WcxJsbbE&#10;1IIeyiD/UEVDhIKkJ6gb4gnaWPEXVCOo1U5zP6K6STTngrLIAdiM0ws2jzUxLHIBcZw5yeT+Hyy9&#10;2z5YJKoSzzBSpIEW9V/7ff/9+fPzl/5n/w2+Pep/we9Hvx8HvVrjCgh7NBDou7e6g75H7qzzt84H&#10;FWA3sHdNiEjiSfQlZ9EDlAOcENNx24Q/aIIAEpq1OzUo4FE4nOV5luVTjCj4sqtpPo0dBPxjtLHO&#10;v2O6QWFTYgsDEGsjW0g/lHK8EpIpvRRSxiGQCrXAJMvTNEacXIAuFZAIlQ/Fhp3vVt1BjJWudqCF&#10;M3QpIOstcf6BWBijMQ5Pw9/DwqUGdCqFwajW9tPlmXyvoKuvx5NJmNJoTKZ5BoY996zOPRtjxboG&#10;loP8gddT95FYcyDvQbY7fRwiUlxoMNwdVHiz8ZqLKFAgNzA6cIbJiy08vJIw2ud2vPXnLS9+AwAA&#10;//8DAFBLAwQUAAYACAAAACEAcF1z1d8AAAAJAQAADwAAAGRycy9kb3ducmV2LnhtbEyPMU/DMBCF&#10;d6T+B+sqsbVOWoiaEKcqSAwMHSiwX+JrEjW2Q+ymgV/PdaLj3Xv37nv5djKdGGnwrbMK4mUEgmzl&#10;dGtrBZ8fr4sNCB/QauycJQU/5GFbzO5yzLS72HcaD6EWHGJ9hgqaEPpMSl81ZNAvXU+WtaMbDAYe&#10;h1rqAS8cbjq5iqJEGmwtf2iwp5eGqtPhbBhj/CrXadg57/fH1fPbL+7L07dS9/Np9wQi0BT+zXDF&#10;5xsomKl0Z6u96BQs4gd28n6TgrjqUfIYgygVJOsUZJHL2wbFHwAAAP//AwBQSwECLQAUAAYACAAA&#10;ACEAtoM4kv4AAADhAQAAEwAAAAAAAAAAAAAAAAAAAAAAW0NvbnRlbnRfVHlwZXNdLnhtbFBLAQIt&#10;ABQABgAIAAAAIQA4/SH/1gAAAJQBAAALAAAAAAAAAAAAAAAAAC8BAABfcmVscy8ucmVsc1BLAQIt&#10;ABQABgAIAAAAIQD50aYuHgIAABMEAAAOAAAAAAAAAAAAAAAAAC4CAABkcnMvZTJvRG9jLnhtbFBL&#10;AQItABQABgAIAAAAIQBwXXPV3wAAAAkBAAAPAAAAAAAAAAAAAAAAAHgEAABkcnMvZG93bnJldi54&#10;bWxQSwUGAAAAAAQABADzAAAAhAUAAAAA&#10;" o:allowincell="f" filled="f" stroked="f" strokeweight="1pt">
                <v:textbox>
                  <w:txbxContent>
                    <w:p w:rsidR="008B4861" w:rsidRDefault="00775517">
                      <w:pPr>
                        <w:pStyle w:val="ParagraphStyle"/>
                        <w:keepNext/>
                        <w:numPr>
                          <w:ilvl w:val="0"/>
                          <w:numId w:val="4"/>
                        </w:numPr>
                        <w:spacing w:line="288" w:lineRule="auto"/>
                        <w:ind w:left="1440" w:hanging="360"/>
                        <w:jc w:val="center"/>
                        <w:outlineLvl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Style w:val="Heading"/>
                          <w:bCs/>
                          <w:sz w:val="16"/>
                          <w:szCs w:val="16"/>
                        </w:rPr>
                        <w:t>АДРЕСА И БАНКОВСКИЕ РЕКВИЗИТЫ СТОРОН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B4861" w:rsidRPr="001772B4" w:rsidRDefault="008B4861" w:rsidP="00441DCA">
      <w:pPr>
        <w:contextualSpacing/>
        <w:sectPr w:rsidR="008B4861" w:rsidRPr="001772B4">
          <w:headerReference w:type="default" r:id="rId9"/>
          <w:footerReference w:type="default" r:id="rId10"/>
          <w:pgSz w:w="11906" w:h="16838"/>
          <w:pgMar w:top="567" w:right="567" w:bottom="426" w:left="851" w:header="709" w:footer="0" w:gutter="0"/>
          <w:cols w:space="720"/>
        </w:sectPr>
      </w:pPr>
    </w:p>
    <w:p w:rsidR="008B4861" w:rsidRPr="001772B4" w:rsidRDefault="00775517" w:rsidP="00441DCA">
      <w:pPr>
        <w:keepNext/>
        <w:keepLines/>
        <w:ind w:left="567"/>
        <w:contextualSpacing/>
        <w:rPr>
          <w:b/>
          <w:sz w:val="16"/>
          <w:szCs w:val="16"/>
        </w:rPr>
      </w:pPr>
      <w:r w:rsidRPr="001772B4">
        <w:rPr>
          <w:b/>
          <w:sz w:val="16"/>
          <w:szCs w:val="16"/>
        </w:rPr>
        <w:lastRenderedPageBreak/>
        <w:t>Лицензиат:</w:t>
      </w:r>
    </w:p>
    <w:p w:rsidR="008B4861" w:rsidRPr="001772B4" w:rsidRDefault="008B4861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2F7914" w:rsidRPr="001772B4" w:rsidRDefault="002F7914" w:rsidP="00441DCA">
      <w:pPr>
        <w:keepNext/>
        <w:keepLines/>
        <w:contextualSpacing/>
        <w:rPr>
          <w:sz w:val="16"/>
          <w:szCs w:val="16"/>
        </w:rPr>
      </w:pPr>
    </w:p>
    <w:p w:rsidR="0062453E" w:rsidRPr="001772B4" w:rsidRDefault="0062453E" w:rsidP="00441DCA">
      <w:pPr>
        <w:keepNext/>
        <w:keepLines/>
        <w:contextualSpacing/>
        <w:rPr>
          <w:sz w:val="16"/>
          <w:szCs w:val="16"/>
        </w:rPr>
      </w:pPr>
    </w:p>
    <w:p w:rsidR="008B4861" w:rsidRPr="001772B4" w:rsidRDefault="00775517" w:rsidP="00441DCA">
      <w:pPr>
        <w:keepNext/>
        <w:keepLines/>
        <w:contextualSpacing/>
        <w:jc w:val="center"/>
        <w:rPr>
          <w:b/>
          <w:sz w:val="16"/>
          <w:szCs w:val="16"/>
        </w:rPr>
      </w:pPr>
      <w:r w:rsidRPr="001772B4">
        <w:rPr>
          <w:b/>
          <w:sz w:val="16"/>
          <w:szCs w:val="16"/>
        </w:rPr>
        <w:t>ОТ ЛИЦЕНЗИАТА</w:t>
      </w:r>
    </w:p>
    <w:p w:rsidR="008B4861" w:rsidRPr="001772B4" w:rsidRDefault="008B4861" w:rsidP="00441DCA">
      <w:pPr>
        <w:keepNext/>
        <w:keepLines/>
        <w:contextualSpacing/>
        <w:rPr>
          <w:sz w:val="16"/>
          <w:szCs w:val="16"/>
        </w:rPr>
      </w:pPr>
    </w:p>
    <w:p w:rsidR="008B4861" w:rsidRPr="001772B4" w:rsidRDefault="008B4861" w:rsidP="00441DCA">
      <w:pPr>
        <w:keepNext/>
        <w:keepLines/>
        <w:contextualSpacing/>
        <w:jc w:val="center"/>
        <w:rPr>
          <w:sz w:val="16"/>
          <w:szCs w:val="16"/>
        </w:rPr>
      </w:pPr>
    </w:p>
    <w:p w:rsidR="008B4861" w:rsidRPr="001772B4" w:rsidRDefault="00775517" w:rsidP="00441DCA">
      <w:pPr>
        <w:keepNext/>
        <w:keepLines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________________________________________________</w:t>
      </w:r>
    </w:p>
    <w:p w:rsidR="008B4861" w:rsidRPr="001772B4" w:rsidRDefault="008B4861" w:rsidP="00441DCA">
      <w:pPr>
        <w:keepNext/>
        <w:keepLines/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keepNext/>
        <w:keepLines/>
        <w:contextualSpacing/>
        <w:jc w:val="center"/>
        <w:rPr>
          <w:sz w:val="16"/>
          <w:szCs w:val="16"/>
        </w:rPr>
      </w:pPr>
    </w:p>
    <w:p w:rsidR="008B4861" w:rsidRPr="001772B4" w:rsidRDefault="00775517" w:rsidP="00441DCA">
      <w:pPr>
        <w:keepNext/>
        <w:keepLines/>
        <w:contextualSpacing/>
        <w:rPr>
          <w:b/>
          <w:sz w:val="16"/>
          <w:szCs w:val="16"/>
        </w:rPr>
      </w:pPr>
      <w:r w:rsidRPr="001772B4">
        <w:br w:type="column"/>
      </w:r>
      <w:r w:rsidRPr="001772B4">
        <w:rPr>
          <w:b/>
          <w:sz w:val="16"/>
          <w:szCs w:val="16"/>
        </w:rPr>
        <w:lastRenderedPageBreak/>
        <w:t>Сублицензиат: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 xml:space="preserve">Юридический адрес: 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>163000 г. Архангельск, пр. Троицкий 115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 xml:space="preserve">Почтовый адрес: 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>163000 г. Архангельск, пр. Троицкий 115</w:t>
      </w:r>
    </w:p>
    <w:p w:rsidR="002F7914" w:rsidRPr="001772B4" w:rsidRDefault="002F7914" w:rsidP="00441DCA">
      <w:pPr>
        <w:contextualSpacing/>
        <w:rPr>
          <w:snapToGrid w:val="0"/>
          <w:sz w:val="16"/>
          <w:szCs w:val="16"/>
        </w:rPr>
      </w:pPr>
      <w:r w:rsidRPr="001772B4">
        <w:rPr>
          <w:snapToGrid w:val="0"/>
          <w:sz w:val="16"/>
          <w:szCs w:val="16"/>
        </w:rPr>
        <w:t xml:space="preserve">Тел./факс (8182) 65-38-41 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 xml:space="preserve">ИНН 2901108405 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>КПП 290101001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>ОГРН 1022900515021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 xml:space="preserve">ОКПО 26043768 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>ОКВЭД 86.10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sz w:val="16"/>
          <w:szCs w:val="16"/>
        </w:rPr>
        <w:t xml:space="preserve">УФК по Архангельской области и Ненецкому автономному округу </w:t>
      </w:r>
    </w:p>
    <w:p w:rsidR="002F7914" w:rsidRPr="001772B4" w:rsidRDefault="002F7914" w:rsidP="00441DCA">
      <w:pPr>
        <w:contextualSpacing/>
        <w:rPr>
          <w:color w:val="000000"/>
          <w:sz w:val="16"/>
          <w:szCs w:val="16"/>
        </w:rPr>
      </w:pPr>
      <w:r w:rsidRPr="001772B4">
        <w:rPr>
          <w:snapToGrid w:val="0"/>
          <w:sz w:val="16"/>
          <w:szCs w:val="16"/>
        </w:rPr>
        <w:t xml:space="preserve">Казначейский счет: </w:t>
      </w:r>
      <w:r w:rsidRPr="001772B4">
        <w:rPr>
          <w:color w:val="000000"/>
          <w:sz w:val="16"/>
          <w:szCs w:val="16"/>
        </w:rPr>
        <w:t xml:space="preserve">03214643000000012400 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r w:rsidRPr="001772B4">
        <w:rPr>
          <w:color w:val="000000"/>
          <w:sz w:val="16"/>
          <w:szCs w:val="16"/>
        </w:rPr>
        <w:t xml:space="preserve">Банк: </w:t>
      </w:r>
      <w:r w:rsidRPr="001772B4">
        <w:rPr>
          <w:sz w:val="16"/>
          <w:szCs w:val="16"/>
        </w:rPr>
        <w:t>ОКЦ №2 Северо-Западного главного управления Банка России//УФК по Архангельской области и Ненецкому автономному округу, г. Архангельск</w:t>
      </w:r>
    </w:p>
    <w:p w:rsidR="002F7914" w:rsidRPr="001772B4" w:rsidRDefault="002F7914" w:rsidP="00441DCA">
      <w:pPr>
        <w:contextualSpacing/>
        <w:rPr>
          <w:color w:val="000000"/>
          <w:sz w:val="16"/>
          <w:szCs w:val="16"/>
        </w:rPr>
      </w:pPr>
      <w:r w:rsidRPr="001772B4">
        <w:rPr>
          <w:snapToGrid w:val="0"/>
          <w:sz w:val="16"/>
          <w:szCs w:val="16"/>
        </w:rPr>
        <w:t xml:space="preserve">Единый казначейский счет: </w:t>
      </w:r>
      <w:r w:rsidRPr="001772B4">
        <w:rPr>
          <w:color w:val="000000"/>
          <w:sz w:val="16"/>
          <w:szCs w:val="16"/>
        </w:rPr>
        <w:t>40102810045370000016</w:t>
      </w:r>
    </w:p>
    <w:p w:rsidR="002F7914" w:rsidRPr="001772B4" w:rsidRDefault="002F7914" w:rsidP="00441DCA">
      <w:pPr>
        <w:contextualSpacing/>
        <w:rPr>
          <w:color w:val="000000"/>
          <w:sz w:val="16"/>
          <w:szCs w:val="16"/>
        </w:rPr>
      </w:pPr>
      <w:r w:rsidRPr="001772B4">
        <w:rPr>
          <w:color w:val="000000"/>
          <w:sz w:val="16"/>
          <w:szCs w:val="16"/>
        </w:rPr>
        <w:t>БИК 011117401</w:t>
      </w:r>
    </w:p>
    <w:p w:rsidR="002F7914" w:rsidRPr="001772B4" w:rsidRDefault="002F7914" w:rsidP="00441DCA">
      <w:pPr>
        <w:contextualSpacing/>
        <w:rPr>
          <w:snapToGrid w:val="0"/>
          <w:sz w:val="16"/>
          <w:szCs w:val="16"/>
        </w:rPr>
      </w:pPr>
      <w:proofErr w:type="gramStart"/>
      <w:r w:rsidRPr="001772B4">
        <w:rPr>
          <w:snapToGrid w:val="0"/>
          <w:sz w:val="16"/>
          <w:szCs w:val="16"/>
        </w:rPr>
        <w:t>л</w:t>
      </w:r>
      <w:proofErr w:type="gramEnd"/>
      <w:r w:rsidRPr="001772B4">
        <w:rPr>
          <w:snapToGrid w:val="0"/>
          <w:sz w:val="16"/>
          <w:szCs w:val="16"/>
        </w:rPr>
        <w:t>/</w:t>
      </w:r>
      <w:proofErr w:type="spellStart"/>
      <w:r w:rsidRPr="001772B4">
        <w:rPr>
          <w:snapToGrid w:val="0"/>
          <w:sz w:val="16"/>
          <w:szCs w:val="16"/>
        </w:rPr>
        <w:t>сч</w:t>
      </w:r>
      <w:proofErr w:type="spellEnd"/>
      <w:r w:rsidRPr="001772B4">
        <w:rPr>
          <w:snapToGrid w:val="0"/>
          <w:sz w:val="16"/>
          <w:szCs w:val="16"/>
        </w:rPr>
        <w:t xml:space="preserve"> 20246Х31090</w:t>
      </w:r>
    </w:p>
    <w:p w:rsidR="002F7914" w:rsidRPr="001772B4" w:rsidRDefault="002F7914" w:rsidP="00441DCA">
      <w:pPr>
        <w:widowControl w:val="0"/>
        <w:tabs>
          <w:tab w:val="left" w:pos="0"/>
        </w:tabs>
        <w:contextualSpacing/>
        <w:rPr>
          <w:spacing w:val="-2"/>
          <w:sz w:val="16"/>
          <w:szCs w:val="16"/>
        </w:rPr>
      </w:pPr>
      <w:proofErr w:type="gramStart"/>
      <w:r w:rsidRPr="001772B4">
        <w:rPr>
          <w:snapToGrid w:val="0"/>
          <w:sz w:val="16"/>
          <w:szCs w:val="16"/>
        </w:rPr>
        <w:t>л</w:t>
      </w:r>
      <w:proofErr w:type="gramEnd"/>
      <w:r w:rsidRPr="001772B4">
        <w:rPr>
          <w:snapToGrid w:val="0"/>
          <w:sz w:val="16"/>
          <w:szCs w:val="16"/>
        </w:rPr>
        <w:t>/</w:t>
      </w:r>
      <w:proofErr w:type="spellStart"/>
      <w:r w:rsidRPr="001772B4">
        <w:rPr>
          <w:snapToGrid w:val="0"/>
          <w:sz w:val="16"/>
          <w:szCs w:val="16"/>
        </w:rPr>
        <w:t>сч</w:t>
      </w:r>
      <w:proofErr w:type="spellEnd"/>
      <w:r w:rsidRPr="001772B4">
        <w:rPr>
          <w:snapToGrid w:val="0"/>
          <w:sz w:val="16"/>
          <w:szCs w:val="16"/>
        </w:rPr>
        <w:t xml:space="preserve"> </w:t>
      </w:r>
      <w:r w:rsidRPr="001772B4">
        <w:rPr>
          <w:spacing w:val="-2"/>
          <w:sz w:val="16"/>
          <w:szCs w:val="16"/>
        </w:rPr>
        <w:t xml:space="preserve">22246X31090 </w:t>
      </w:r>
    </w:p>
    <w:p w:rsidR="002F7914" w:rsidRPr="001772B4" w:rsidRDefault="002F7914" w:rsidP="00441DCA">
      <w:pPr>
        <w:contextualSpacing/>
        <w:rPr>
          <w:sz w:val="16"/>
          <w:szCs w:val="16"/>
        </w:rPr>
      </w:pPr>
      <w:proofErr w:type="gramStart"/>
      <w:r w:rsidRPr="001772B4">
        <w:rPr>
          <w:snapToGrid w:val="0"/>
          <w:sz w:val="16"/>
          <w:szCs w:val="16"/>
        </w:rPr>
        <w:t>л</w:t>
      </w:r>
      <w:proofErr w:type="gramEnd"/>
      <w:r w:rsidRPr="001772B4">
        <w:rPr>
          <w:snapToGrid w:val="0"/>
          <w:sz w:val="16"/>
          <w:szCs w:val="16"/>
        </w:rPr>
        <w:t>/</w:t>
      </w:r>
      <w:proofErr w:type="spellStart"/>
      <w:r w:rsidRPr="001772B4">
        <w:rPr>
          <w:snapToGrid w:val="0"/>
          <w:sz w:val="16"/>
          <w:szCs w:val="16"/>
        </w:rPr>
        <w:t>сч</w:t>
      </w:r>
      <w:proofErr w:type="spellEnd"/>
      <w:r w:rsidRPr="001772B4">
        <w:rPr>
          <w:snapToGrid w:val="0"/>
          <w:sz w:val="16"/>
          <w:szCs w:val="16"/>
        </w:rPr>
        <w:t xml:space="preserve"> </w:t>
      </w:r>
      <w:r w:rsidRPr="001772B4">
        <w:rPr>
          <w:spacing w:val="-2"/>
          <w:sz w:val="16"/>
          <w:szCs w:val="16"/>
        </w:rPr>
        <w:t>21246X3109</w:t>
      </w:r>
      <w:r w:rsidRPr="001772B4">
        <w:rPr>
          <w:snapToGrid w:val="0"/>
          <w:sz w:val="16"/>
          <w:szCs w:val="16"/>
        </w:rPr>
        <w:t>0</w:t>
      </w:r>
    </w:p>
    <w:p w:rsidR="008B4861" w:rsidRPr="001772B4" w:rsidRDefault="008B4861" w:rsidP="00441DCA">
      <w:pPr>
        <w:keepNext/>
        <w:keepLines/>
        <w:contextualSpacing/>
        <w:rPr>
          <w:sz w:val="16"/>
          <w:szCs w:val="16"/>
        </w:rPr>
      </w:pPr>
    </w:p>
    <w:p w:rsidR="008B4861" w:rsidRPr="001772B4" w:rsidRDefault="00775517" w:rsidP="00441DCA">
      <w:pPr>
        <w:keepNext/>
        <w:keepLines/>
        <w:contextualSpacing/>
        <w:jc w:val="center"/>
        <w:rPr>
          <w:b/>
          <w:sz w:val="16"/>
          <w:szCs w:val="16"/>
        </w:rPr>
      </w:pPr>
      <w:r w:rsidRPr="001772B4">
        <w:rPr>
          <w:b/>
          <w:sz w:val="16"/>
          <w:szCs w:val="16"/>
        </w:rPr>
        <w:t>ОТ СУБЛИЦЕНЗИАТА</w:t>
      </w:r>
    </w:p>
    <w:p w:rsidR="008B4861" w:rsidRPr="001772B4" w:rsidRDefault="008B4861" w:rsidP="00441DCA">
      <w:pPr>
        <w:keepNext/>
        <w:keepLines/>
        <w:contextualSpacing/>
        <w:rPr>
          <w:b/>
          <w:sz w:val="16"/>
          <w:szCs w:val="16"/>
        </w:rPr>
      </w:pPr>
    </w:p>
    <w:p w:rsidR="008B4861" w:rsidRPr="001772B4" w:rsidRDefault="008B4861" w:rsidP="00441DCA">
      <w:pPr>
        <w:keepNext/>
        <w:keepLines/>
        <w:contextualSpacing/>
        <w:jc w:val="center"/>
        <w:rPr>
          <w:sz w:val="16"/>
          <w:szCs w:val="16"/>
        </w:rPr>
      </w:pPr>
    </w:p>
    <w:p w:rsidR="008B4861" w:rsidRPr="001772B4" w:rsidRDefault="00775517" w:rsidP="00441DCA">
      <w:pPr>
        <w:keepNext/>
        <w:keepLines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________________________________________________</w:t>
      </w:r>
    </w:p>
    <w:p w:rsidR="008B4861" w:rsidRPr="001772B4" w:rsidRDefault="0062453E" w:rsidP="00441DCA">
      <w:pPr>
        <w:keepNext/>
        <w:keepLines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Главный врач</w:t>
      </w:r>
      <w:r w:rsidR="00775517" w:rsidRPr="001772B4">
        <w:rPr>
          <w:sz w:val="16"/>
          <w:szCs w:val="16"/>
        </w:rPr>
        <w:t xml:space="preserve"> Казакевич Елена Владимировна</w:t>
      </w:r>
    </w:p>
    <w:p w:rsidR="008B4861" w:rsidRPr="001772B4" w:rsidRDefault="008B4861" w:rsidP="00441DCA">
      <w:pPr>
        <w:contextualSpacing/>
        <w:rPr>
          <w:sz w:val="16"/>
          <w:szCs w:val="16"/>
        </w:rPr>
      </w:pPr>
    </w:p>
    <w:p w:rsidR="008B4861" w:rsidRPr="001772B4" w:rsidRDefault="008B4861" w:rsidP="00441DCA">
      <w:pPr>
        <w:contextualSpacing/>
        <w:sectPr w:rsidR="008B4861" w:rsidRPr="001772B4">
          <w:type w:val="continuous"/>
          <w:pgSz w:w="11906" w:h="16838"/>
          <w:pgMar w:top="567" w:right="567" w:bottom="426" w:left="851" w:header="720" w:footer="720" w:gutter="0"/>
          <w:cols w:num="2" w:space="708"/>
        </w:sectPr>
      </w:pPr>
    </w:p>
    <w:p w:rsidR="008B4861" w:rsidRPr="001772B4" w:rsidRDefault="00775517" w:rsidP="00441DCA">
      <w:pPr>
        <w:numPr>
          <w:ilvl w:val="0"/>
          <w:numId w:val="1"/>
        </w:numPr>
        <w:ind w:left="432" w:hanging="432"/>
        <w:contextualSpacing/>
        <w:jc w:val="right"/>
        <w:rPr>
          <w:sz w:val="16"/>
          <w:szCs w:val="16"/>
        </w:rPr>
      </w:pPr>
      <w:r w:rsidRPr="001772B4">
        <w:rPr>
          <w:rStyle w:val="Heading"/>
          <w:bCs/>
          <w:sz w:val="16"/>
          <w:szCs w:val="16"/>
        </w:rPr>
        <w:lastRenderedPageBreak/>
        <w:t>ПРИЛОЖЕНИЕ</w:t>
      </w:r>
      <w:r w:rsidRPr="001772B4">
        <w:rPr>
          <w:b/>
          <w:bCs/>
          <w:sz w:val="16"/>
          <w:szCs w:val="16"/>
        </w:rPr>
        <w:t xml:space="preserve"> № 1</w:t>
      </w:r>
    </w:p>
    <w:p w:rsidR="008B4861" w:rsidRPr="001772B4" w:rsidRDefault="00775517" w:rsidP="00441DCA">
      <w:pPr>
        <w:numPr>
          <w:ilvl w:val="0"/>
          <w:numId w:val="1"/>
        </w:numPr>
        <w:tabs>
          <w:tab w:val="left" w:pos="993"/>
        </w:tabs>
        <w:ind w:left="432" w:hanging="432"/>
        <w:contextualSpacing/>
        <w:jc w:val="right"/>
        <w:outlineLvl w:val="0"/>
        <w:rPr>
          <w:sz w:val="16"/>
          <w:szCs w:val="16"/>
        </w:rPr>
      </w:pPr>
      <w:r w:rsidRPr="001772B4">
        <w:rPr>
          <w:sz w:val="16"/>
          <w:szCs w:val="16"/>
        </w:rPr>
        <w:t xml:space="preserve">к </w:t>
      </w:r>
      <w:r w:rsidRPr="001772B4">
        <w:rPr>
          <w:rStyle w:val="Normaltext"/>
          <w:sz w:val="16"/>
          <w:szCs w:val="16"/>
        </w:rPr>
        <w:t>Договор</w:t>
      </w:r>
      <w:r w:rsidRPr="001772B4">
        <w:rPr>
          <w:sz w:val="16"/>
          <w:szCs w:val="16"/>
        </w:rPr>
        <w:t xml:space="preserve">у № </w:t>
      </w:r>
      <w:r w:rsidR="0062453E" w:rsidRPr="001772B4">
        <w:rPr>
          <w:sz w:val="16"/>
          <w:szCs w:val="16"/>
        </w:rPr>
        <w:t>____</w:t>
      </w:r>
      <w:r w:rsidRPr="001772B4">
        <w:rPr>
          <w:sz w:val="16"/>
          <w:szCs w:val="16"/>
        </w:rPr>
        <w:t xml:space="preserve"> </w:t>
      </w:r>
      <w:proofErr w:type="gramStart"/>
      <w:r w:rsidRPr="001772B4">
        <w:rPr>
          <w:sz w:val="16"/>
          <w:szCs w:val="16"/>
        </w:rPr>
        <w:t>от</w:t>
      </w:r>
      <w:proofErr w:type="gramEnd"/>
      <w:r w:rsidRPr="001772B4">
        <w:rPr>
          <w:sz w:val="16"/>
          <w:szCs w:val="16"/>
        </w:rPr>
        <w:t xml:space="preserve"> </w:t>
      </w:r>
      <w:r w:rsidR="0062453E" w:rsidRPr="001772B4">
        <w:rPr>
          <w:sz w:val="16"/>
          <w:szCs w:val="16"/>
        </w:rPr>
        <w:t>____</w:t>
      </w:r>
    </w:p>
    <w:p w:rsidR="008B4861" w:rsidRPr="001772B4" w:rsidRDefault="008B4861" w:rsidP="00441DCA">
      <w:pPr>
        <w:numPr>
          <w:ilvl w:val="0"/>
          <w:numId w:val="1"/>
        </w:numPr>
        <w:ind w:left="432" w:hanging="432"/>
        <w:contextualSpacing/>
        <w:jc w:val="right"/>
        <w:rPr>
          <w:b/>
          <w:bCs/>
          <w:sz w:val="16"/>
          <w:szCs w:val="16"/>
        </w:rPr>
      </w:pPr>
    </w:p>
    <w:p w:rsidR="008B4861" w:rsidRPr="001772B4" w:rsidRDefault="008B4861" w:rsidP="00441DCA">
      <w:pPr>
        <w:numPr>
          <w:ilvl w:val="0"/>
          <w:numId w:val="1"/>
        </w:numPr>
        <w:ind w:left="432" w:hanging="432"/>
        <w:contextualSpacing/>
        <w:jc w:val="center"/>
        <w:rPr>
          <w:b/>
          <w:bCs/>
          <w:sz w:val="16"/>
          <w:szCs w:val="16"/>
        </w:rPr>
      </w:pPr>
    </w:p>
    <w:p w:rsidR="008B4861" w:rsidRPr="001772B4" w:rsidRDefault="00775517" w:rsidP="00441DCA">
      <w:pPr>
        <w:numPr>
          <w:ilvl w:val="0"/>
          <w:numId w:val="1"/>
        </w:numPr>
        <w:ind w:left="432" w:hanging="432"/>
        <w:contextualSpacing/>
        <w:jc w:val="center"/>
        <w:rPr>
          <w:sz w:val="20"/>
          <w:szCs w:val="20"/>
          <w:lang w:val="en-US"/>
        </w:rPr>
      </w:pPr>
      <w:r w:rsidRPr="001772B4">
        <w:rPr>
          <w:b/>
          <w:bCs/>
          <w:sz w:val="20"/>
          <w:szCs w:val="20"/>
          <w:lang w:val="en-US"/>
        </w:rPr>
        <w:t>C</w:t>
      </w:r>
      <w:r w:rsidRPr="001772B4">
        <w:rPr>
          <w:b/>
          <w:bCs/>
          <w:sz w:val="20"/>
          <w:szCs w:val="20"/>
        </w:rPr>
        <w:t>ПЕЦИФИКАЦИЯ НА ЭС</w:t>
      </w:r>
    </w:p>
    <w:p w:rsidR="008B4861" w:rsidRPr="001772B4" w:rsidRDefault="008B4861" w:rsidP="00441DCA">
      <w:pPr>
        <w:numPr>
          <w:ilvl w:val="0"/>
          <w:numId w:val="1"/>
        </w:numPr>
        <w:ind w:left="432" w:hanging="432"/>
        <w:contextualSpacing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Y="89"/>
        <w:tblOverlap w:val="never"/>
        <w:tblW w:w="10693" w:type="dxa"/>
        <w:tblLook w:val="0000" w:firstRow="0" w:lastRow="0" w:firstColumn="0" w:lastColumn="0" w:noHBand="0" w:noVBand="0"/>
      </w:tblPr>
      <w:tblGrid>
        <w:gridCol w:w="471"/>
        <w:gridCol w:w="3277"/>
        <w:gridCol w:w="1479"/>
        <w:gridCol w:w="1479"/>
        <w:gridCol w:w="1114"/>
        <w:gridCol w:w="1030"/>
        <w:gridCol w:w="1843"/>
      </w:tblGrid>
      <w:tr w:rsidR="008B4861" w:rsidRPr="001772B4">
        <w:trPr>
          <w:cantSplit/>
          <w:trHeight w:val="61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№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Месяц начала использования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Срок использования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Кол-во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Цена</w:t>
            </w:r>
          </w:p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в рублях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НДС по ставке, установленной законодательством</w:t>
            </w:r>
          </w:p>
        </w:tc>
      </w:tr>
      <w:tr w:rsidR="008B4861" w:rsidRPr="001772B4">
        <w:trPr>
          <w:cantSplit/>
          <w:trHeight w:val="32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1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861" w:rsidRPr="001772B4" w:rsidRDefault="00775517" w:rsidP="00441DCA">
            <w:pPr>
              <w:contextualSpacing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ЭС "Госфинансы". Для бюджетных учреждений. Простая неисключительная лицензия на использование Базы данных. 1 пользователь. 12 мес.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Август 2026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Год с 01.08.2026 по 31.07.2027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8B4861" w:rsidRPr="001772B4" w:rsidRDefault="008B4861" w:rsidP="00441DC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не облагается</w:t>
            </w:r>
          </w:p>
        </w:tc>
      </w:tr>
    </w:tbl>
    <w:p w:rsidR="008B4861" w:rsidRPr="001772B4" w:rsidRDefault="008B4861" w:rsidP="00441DCA">
      <w:pPr>
        <w:numPr>
          <w:ilvl w:val="0"/>
          <w:numId w:val="1"/>
        </w:numPr>
        <w:ind w:left="432" w:hanging="432"/>
        <w:contextualSpacing/>
        <w:rPr>
          <w:sz w:val="20"/>
          <w:szCs w:val="20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7709"/>
        <w:gridCol w:w="3031"/>
      </w:tblGrid>
      <w:tr w:rsidR="001772B4" w:rsidRPr="001772B4" w:rsidTr="00775517">
        <w:tc>
          <w:tcPr>
            <w:tcW w:w="3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61" w:rsidRPr="001772B4" w:rsidRDefault="00775517" w:rsidP="00441DCA">
            <w:pPr>
              <w:ind w:right="72"/>
              <w:contextualSpacing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1772B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61" w:rsidRPr="001772B4" w:rsidRDefault="009537E9" w:rsidP="00441DCA">
            <w:pPr>
              <w:ind w:right="72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1772B4">
              <w:rPr>
                <w:color w:val="FFFFFF" w:themeColor="background1"/>
                <w:sz w:val="20"/>
                <w:szCs w:val="20"/>
              </w:rPr>
              <w:t>108 392</w:t>
            </w:r>
            <w:r w:rsidR="00775517" w:rsidRPr="001772B4">
              <w:rPr>
                <w:color w:val="FFFFFF" w:themeColor="background1"/>
                <w:sz w:val="20"/>
                <w:szCs w:val="20"/>
              </w:rPr>
              <w:t xml:space="preserve"> (</w:t>
            </w:r>
            <w:r w:rsidRPr="001772B4">
              <w:rPr>
                <w:color w:val="FFFFFF" w:themeColor="background1"/>
                <w:sz w:val="20"/>
                <w:szCs w:val="20"/>
              </w:rPr>
              <w:t xml:space="preserve">Сто восемь тысяч триста </w:t>
            </w:r>
            <w:r w:rsidR="00775517" w:rsidRPr="001772B4">
              <w:rPr>
                <w:color w:val="FFFFFF" w:themeColor="background1"/>
                <w:sz w:val="20"/>
                <w:szCs w:val="20"/>
              </w:rPr>
              <w:t>девяносто два) рубля 00 копеек</w:t>
            </w:r>
          </w:p>
        </w:tc>
      </w:tr>
    </w:tbl>
    <w:p w:rsidR="008B4861" w:rsidRPr="001772B4" w:rsidRDefault="008B4861" w:rsidP="00441DCA">
      <w:pPr>
        <w:contextualSpacing/>
        <w:rPr>
          <w:sz w:val="20"/>
          <w:szCs w:val="20"/>
        </w:rPr>
      </w:pPr>
    </w:p>
    <w:p w:rsidR="008B4861" w:rsidRPr="001772B4" w:rsidRDefault="008B4861" w:rsidP="00441DCA">
      <w:pPr>
        <w:contextualSpacing/>
        <w:rPr>
          <w:sz w:val="20"/>
          <w:szCs w:val="20"/>
        </w:rPr>
      </w:pPr>
    </w:p>
    <w:p w:rsidR="008B4861" w:rsidRPr="001772B4" w:rsidRDefault="00775517" w:rsidP="00441DCA">
      <w:pPr>
        <w:pStyle w:val="a4"/>
        <w:numPr>
          <w:ilvl w:val="0"/>
          <w:numId w:val="8"/>
        </w:numPr>
        <w:ind w:left="432" w:hanging="432"/>
        <w:rPr>
          <w:sz w:val="20"/>
          <w:szCs w:val="20"/>
        </w:rPr>
      </w:pPr>
      <w:r w:rsidRPr="001772B4">
        <w:rPr>
          <w:sz w:val="20"/>
          <w:szCs w:val="20"/>
        </w:rPr>
        <w:t>Сторонами согласован следующий график платежей в соответствие с разделом 2 Договора.</w:t>
      </w:r>
    </w:p>
    <w:p w:rsidR="008B4861" w:rsidRPr="001772B4" w:rsidRDefault="008B4861" w:rsidP="00441DCA">
      <w:pPr>
        <w:pStyle w:val="a4"/>
        <w:numPr>
          <w:ilvl w:val="0"/>
          <w:numId w:val="8"/>
        </w:numPr>
        <w:ind w:left="432" w:hanging="432"/>
        <w:rPr>
          <w:sz w:val="20"/>
          <w:szCs w:val="20"/>
        </w:rPr>
      </w:pPr>
    </w:p>
    <w:p w:rsidR="008B4861" w:rsidRPr="001772B4" w:rsidRDefault="008B4861" w:rsidP="00441DCA">
      <w:pPr>
        <w:pStyle w:val="a4"/>
        <w:numPr>
          <w:ilvl w:val="0"/>
          <w:numId w:val="8"/>
        </w:numPr>
        <w:tabs>
          <w:tab w:val="left" w:pos="567"/>
        </w:tabs>
        <w:ind w:left="432" w:hanging="432"/>
        <w:jc w:val="both"/>
        <w:rPr>
          <w:sz w:val="20"/>
          <w:szCs w:val="20"/>
        </w:rPr>
      </w:pPr>
      <w:bookmarkStart w:id="4" w:name="PAYMENTPLAN"/>
    </w:p>
    <w:tbl>
      <w:tblPr>
        <w:tblW w:w="10488" w:type="dxa"/>
        <w:jc w:val="center"/>
        <w:tblLook w:val="04A0" w:firstRow="1" w:lastRow="0" w:firstColumn="1" w:lastColumn="0" w:noHBand="0" w:noVBand="1"/>
      </w:tblPr>
      <w:tblGrid>
        <w:gridCol w:w="5364"/>
        <w:gridCol w:w="5124"/>
      </w:tblGrid>
      <w:tr w:rsidR="001772B4" w:rsidRPr="001772B4">
        <w:trPr>
          <w:jc w:val="center"/>
        </w:trPr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Дата платежа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61" w:rsidRPr="001772B4" w:rsidRDefault="00775517" w:rsidP="00441DCA">
            <w:pPr>
              <w:contextualSpacing/>
              <w:jc w:val="center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Сумма платежа</w:t>
            </w:r>
          </w:p>
        </w:tc>
      </w:tr>
      <w:tr w:rsidR="001772B4" w:rsidRPr="001772B4">
        <w:trPr>
          <w:jc w:val="center"/>
        </w:trPr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61" w:rsidRPr="001772B4" w:rsidRDefault="009537E9" w:rsidP="00441DCA">
            <w:pPr>
              <w:contextualSpacing/>
              <w:jc w:val="center"/>
              <w:rPr>
                <w:sz w:val="20"/>
                <w:szCs w:val="20"/>
              </w:rPr>
            </w:pPr>
            <w:bookmarkStart w:id="5" w:name="_GoBack" w:colFirst="1" w:colLast="1"/>
            <w:r w:rsidRPr="001772B4">
              <w:rPr>
                <w:sz w:val="20"/>
                <w:szCs w:val="20"/>
              </w:rPr>
              <w:t>15</w:t>
            </w:r>
            <w:r w:rsidR="00775517" w:rsidRPr="001772B4">
              <w:rPr>
                <w:sz w:val="20"/>
                <w:szCs w:val="20"/>
              </w:rPr>
              <w:t>.0</w:t>
            </w:r>
            <w:r w:rsidRPr="001772B4">
              <w:rPr>
                <w:sz w:val="20"/>
                <w:szCs w:val="20"/>
              </w:rPr>
              <w:t>7</w:t>
            </w:r>
            <w:r w:rsidR="00775517" w:rsidRPr="001772B4">
              <w:rPr>
                <w:sz w:val="20"/>
                <w:szCs w:val="20"/>
              </w:rPr>
              <w:t>.2026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61" w:rsidRPr="001772B4" w:rsidRDefault="00775517" w:rsidP="00441DCA">
            <w:pPr>
              <w:contextualSpacing/>
              <w:jc w:val="center"/>
              <w:rPr>
                <w:color w:val="FFFFFF" w:themeColor="background1"/>
                <w:sz w:val="20"/>
                <w:szCs w:val="20"/>
              </w:rPr>
            </w:pPr>
            <w:r w:rsidRPr="001772B4">
              <w:rPr>
                <w:color w:val="FFFFFF" w:themeColor="background1"/>
                <w:sz w:val="20"/>
                <w:szCs w:val="20"/>
              </w:rPr>
              <w:t xml:space="preserve">108392,00 </w:t>
            </w:r>
            <w:proofErr w:type="gramStart"/>
            <w:r w:rsidRPr="001772B4">
              <w:rPr>
                <w:color w:val="FFFFFF" w:themeColor="background1"/>
                <w:sz w:val="20"/>
                <w:szCs w:val="20"/>
              </w:rPr>
              <w:t>р</w:t>
            </w:r>
            <w:proofErr w:type="gramEnd"/>
          </w:p>
        </w:tc>
      </w:tr>
      <w:tr w:rsidR="001772B4" w:rsidRPr="001772B4">
        <w:trPr>
          <w:jc w:val="center"/>
        </w:trPr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53E" w:rsidRPr="001772B4" w:rsidRDefault="0062453E" w:rsidP="00441DC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53E" w:rsidRPr="001772B4" w:rsidRDefault="0062453E" w:rsidP="00441DCA">
            <w:pPr>
              <w:contextualSpacing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772B4" w:rsidRPr="001772B4">
        <w:trPr>
          <w:jc w:val="center"/>
        </w:trPr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61" w:rsidRPr="001772B4" w:rsidRDefault="00775517" w:rsidP="00441DCA">
            <w:pPr>
              <w:contextualSpacing/>
              <w:jc w:val="right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Итого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61" w:rsidRPr="001772B4" w:rsidRDefault="00775517" w:rsidP="00441DCA">
            <w:pPr>
              <w:contextualSpacing/>
              <w:jc w:val="right"/>
              <w:rPr>
                <w:color w:val="FFFFFF" w:themeColor="background1"/>
                <w:sz w:val="20"/>
                <w:szCs w:val="20"/>
              </w:rPr>
            </w:pPr>
            <w:r w:rsidRPr="001772B4">
              <w:rPr>
                <w:color w:val="FFFFFF" w:themeColor="background1"/>
                <w:sz w:val="20"/>
                <w:szCs w:val="20"/>
              </w:rPr>
              <w:t xml:space="preserve">108392,00 </w:t>
            </w:r>
            <w:proofErr w:type="gramStart"/>
            <w:r w:rsidRPr="001772B4">
              <w:rPr>
                <w:color w:val="FFFFFF" w:themeColor="background1"/>
                <w:sz w:val="20"/>
                <w:szCs w:val="20"/>
              </w:rPr>
              <w:t>р</w:t>
            </w:r>
            <w:proofErr w:type="gramEnd"/>
          </w:p>
        </w:tc>
      </w:tr>
      <w:bookmarkEnd w:id="4"/>
      <w:bookmarkEnd w:id="5"/>
    </w:tbl>
    <w:p w:rsidR="008B4861" w:rsidRPr="001772B4" w:rsidRDefault="008B4861" w:rsidP="00441DCA">
      <w:pPr>
        <w:pStyle w:val="a4"/>
        <w:numPr>
          <w:ilvl w:val="0"/>
          <w:numId w:val="8"/>
        </w:numPr>
        <w:ind w:left="432" w:hanging="432"/>
        <w:jc w:val="both"/>
        <w:rPr>
          <w:sz w:val="20"/>
          <w:szCs w:val="20"/>
        </w:rPr>
      </w:pPr>
    </w:p>
    <w:p w:rsidR="008B4861" w:rsidRPr="001772B4" w:rsidRDefault="00775517" w:rsidP="00441DCA">
      <w:pPr>
        <w:pStyle w:val="a4"/>
        <w:numPr>
          <w:ilvl w:val="0"/>
          <w:numId w:val="8"/>
        </w:numPr>
        <w:ind w:left="432" w:hanging="432"/>
        <w:jc w:val="both"/>
        <w:rPr>
          <w:sz w:val="20"/>
          <w:szCs w:val="20"/>
        </w:rPr>
      </w:pPr>
      <w:r w:rsidRPr="001772B4">
        <w:rPr>
          <w:sz w:val="20"/>
          <w:szCs w:val="20"/>
        </w:rPr>
        <w:t>Настоящая Спецификация составлена и подписана в двух экземплярах, имеющих равную юридическую силу – по одному для каждой из Сторон Договора.</w:t>
      </w:r>
    </w:p>
    <w:p w:rsidR="008B4861" w:rsidRPr="001772B4" w:rsidRDefault="008B4861" w:rsidP="00441DCA">
      <w:pPr>
        <w:contextualSpacing/>
        <w:rPr>
          <w:sz w:val="16"/>
          <w:szCs w:val="16"/>
        </w:rPr>
      </w:pPr>
    </w:p>
    <w:p w:rsidR="008B4861" w:rsidRPr="001772B4" w:rsidRDefault="008B4861" w:rsidP="00441DCA">
      <w:pPr>
        <w:contextualSpacing/>
        <w:rPr>
          <w:sz w:val="16"/>
          <w:szCs w:val="16"/>
        </w:rPr>
      </w:pPr>
    </w:p>
    <w:p w:rsidR="008B4861" w:rsidRPr="001772B4" w:rsidRDefault="008B4861" w:rsidP="00441DCA">
      <w:pPr>
        <w:contextualSpacing/>
        <w:sectPr w:rsidR="008B4861" w:rsidRPr="001772B4">
          <w:headerReference w:type="default" r:id="rId11"/>
          <w:footerReference w:type="default" r:id="rId12"/>
          <w:pgSz w:w="11906" w:h="16838"/>
          <w:pgMar w:top="567" w:right="567" w:bottom="567" w:left="851" w:header="709" w:footer="0" w:gutter="0"/>
          <w:cols w:space="720"/>
        </w:sectPr>
      </w:pPr>
    </w:p>
    <w:p w:rsidR="00441DCA" w:rsidRPr="001772B4" w:rsidRDefault="00441DCA" w:rsidP="00441DCA">
      <w:pPr>
        <w:contextualSpacing/>
        <w:jc w:val="center"/>
        <w:rPr>
          <w:b/>
          <w:sz w:val="16"/>
          <w:szCs w:val="16"/>
        </w:rPr>
      </w:pPr>
    </w:p>
    <w:p w:rsidR="008B4861" w:rsidRPr="001772B4" w:rsidRDefault="00775517" w:rsidP="00441DCA">
      <w:pPr>
        <w:contextualSpacing/>
        <w:jc w:val="center"/>
        <w:rPr>
          <w:sz w:val="16"/>
          <w:szCs w:val="16"/>
        </w:rPr>
      </w:pPr>
      <w:r w:rsidRPr="001772B4">
        <w:rPr>
          <w:b/>
          <w:sz w:val="16"/>
          <w:szCs w:val="16"/>
        </w:rPr>
        <w:t>ОТ ЛИЦЕНЗИАТА</w:t>
      </w:r>
    </w:p>
    <w:p w:rsidR="008B4861" w:rsidRPr="001772B4" w:rsidRDefault="008B4861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775517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________________________________________________</w:t>
      </w:r>
    </w:p>
    <w:p w:rsidR="00441DCA" w:rsidRPr="001772B4" w:rsidRDefault="00775517" w:rsidP="00441DCA">
      <w:pPr>
        <w:numPr>
          <w:ilvl w:val="0"/>
          <w:numId w:val="8"/>
        </w:numPr>
        <w:ind w:left="432" w:hanging="432"/>
        <w:contextualSpacing/>
        <w:jc w:val="center"/>
        <w:rPr>
          <w:b/>
          <w:sz w:val="16"/>
          <w:szCs w:val="16"/>
        </w:rPr>
      </w:pPr>
      <w:r w:rsidRPr="001772B4">
        <w:br w:type="column"/>
      </w:r>
    </w:p>
    <w:p w:rsidR="008B4861" w:rsidRPr="001772B4" w:rsidRDefault="00775517" w:rsidP="00441DCA">
      <w:pPr>
        <w:numPr>
          <w:ilvl w:val="0"/>
          <w:numId w:val="8"/>
        </w:numPr>
        <w:ind w:left="432" w:hanging="432"/>
        <w:contextualSpacing/>
        <w:jc w:val="center"/>
        <w:rPr>
          <w:b/>
          <w:sz w:val="16"/>
          <w:szCs w:val="16"/>
        </w:rPr>
      </w:pPr>
      <w:r w:rsidRPr="001772B4">
        <w:rPr>
          <w:b/>
          <w:sz w:val="16"/>
          <w:szCs w:val="16"/>
        </w:rPr>
        <w:t>ОТ СУБЛИЦЕНЗИАТА</w:t>
      </w:r>
    </w:p>
    <w:p w:rsidR="008B4861" w:rsidRPr="001772B4" w:rsidRDefault="008B4861" w:rsidP="00441DCA">
      <w:pPr>
        <w:numPr>
          <w:ilvl w:val="0"/>
          <w:numId w:val="8"/>
        </w:numPr>
        <w:ind w:left="432" w:hanging="432"/>
        <w:contextualSpacing/>
        <w:jc w:val="center"/>
        <w:rPr>
          <w:b/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BC2C09">
      <w:pPr>
        <w:contextualSpacing/>
        <w:jc w:val="center"/>
        <w:rPr>
          <w:sz w:val="16"/>
          <w:szCs w:val="16"/>
        </w:rPr>
      </w:pPr>
    </w:p>
    <w:p w:rsidR="00BC2C09" w:rsidRPr="001772B4" w:rsidRDefault="00BC2C09" w:rsidP="00BC2C09">
      <w:pPr>
        <w:contextualSpacing/>
        <w:jc w:val="center"/>
        <w:rPr>
          <w:sz w:val="16"/>
          <w:szCs w:val="16"/>
        </w:rPr>
      </w:pPr>
    </w:p>
    <w:p w:rsidR="008B4861" w:rsidRPr="001772B4" w:rsidRDefault="008B4861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</w:p>
    <w:p w:rsidR="008B4861" w:rsidRPr="001772B4" w:rsidRDefault="00775517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________________________________________________</w:t>
      </w:r>
    </w:p>
    <w:p w:rsidR="008B4861" w:rsidRPr="001772B4" w:rsidRDefault="00775517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Главный врач Казакевич Елена Владимировна</w:t>
      </w:r>
    </w:p>
    <w:p w:rsidR="008B4861" w:rsidRPr="001772B4" w:rsidRDefault="008B4861" w:rsidP="00441DCA">
      <w:pPr>
        <w:numPr>
          <w:ilvl w:val="0"/>
          <w:numId w:val="8"/>
        </w:numPr>
        <w:ind w:left="432" w:hanging="432"/>
        <w:contextualSpacing/>
        <w:rPr>
          <w:sz w:val="16"/>
          <w:szCs w:val="16"/>
        </w:rPr>
      </w:pPr>
    </w:p>
    <w:p w:rsidR="008B4861" w:rsidRPr="001772B4" w:rsidRDefault="008B4861" w:rsidP="00441DCA">
      <w:pPr>
        <w:contextualSpacing/>
        <w:rPr>
          <w:sz w:val="16"/>
          <w:szCs w:val="16"/>
        </w:rPr>
      </w:pPr>
    </w:p>
    <w:p w:rsidR="008B4861" w:rsidRPr="001772B4" w:rsidRDefault="008B4861" w:rsidP="00441DCA">
      <w:pPr>
        <w:contextualSpacing/>
      </w:pPr>
    </w:p>
    <w:p w:rsidR="00441DCA" w:rsidRPr="001772B4" w:rsidRDefault="00441DCA" w:rsidP="00441DCA">
      <w:pPr>
        <w:contextualSpacing/>
      </w:pPr>
    </w:p>
    <w:p w:rsidR="00441DCA" w:rsidRPr="001772B4" w:rsidRDefault="00441DCA" w:rsidP="00441DCA">
      <w:pPr>
        <w:contextualSpacing/>
        <w:sectPr w:rsidR="00441DCA" w:rsidRPr="001772B4">
          <w:type w:val="continuous"/>
          <w:pgSz w:w="11906" w:h="16838"/>
          <w:pgMar w:top="567" w:right="567" w:bottom="567" w:left="851" w:header="720" w:footer="720" w:gutter="0"/>
          <w:cols w:num="2" w:space="708"/>
        </w:sectPr>
      </w:pPr>
    </w:p>
    <w:p w:rsidR="008B4861" w:rsidRPr="001772B4" w:rsidRDefault="008B4861" w:rsidP="00441DCA">
      <w:pPr>
        <w:pStyle w:val="1"/>
        <w:keepLines w:val="0"/>
        <w:widowControl w:val="0"/>
        <w:suppressAutoHyphens/>
        <w:spacing w:before="0"/>
        <w:contextualSpacing/>
        <w:jc w:val="right"/>
        <w:rPr>
          <w:rFonts w:ascii="Times New Roman" w:hAnsi="Times New Roman"/>
          <w:sz w:val="16"/>
          <w:szCs w:val="16"/>
        </w:rPr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9B05E9">
      <w:pPr>
        <w:contextualSpacing/>
        <w:jc w:val="right"/>
        <w:rPr>
          <w:sz w:val="16"/>
          <w:szCs w:val="16"/>
        </w:rPr>
      </w:pPr>
      <w:r w:rsidRPr="001772B4">
        <w:rPr>
          <w:rStyle w:val="Heading"/>
          <w:bCs/>
          <w:sz w:val="16"/>
          <w:szCs w:val="16"/>
        </w:rPr>
        <w:t>ПРИЛОЖЕНИЕ</w:t>
      </w:r>
      <w:r w:rsidRPr="001772B4">
        <w:rPr>
          <w:b/>
          <w:bCs/>
          <w:sz w:val="16"/>
          <w:szCs w:val="16"/>
        </w:rPr>
        <w:t xml:space="preserve"> № 2</w:t>
      </w:r>
    </w:p>
    <w:p w:rsidR="00DC0240" w:rsidRPr="001772B4" w:rsidRDefault="00DC0240" w:rsidP="00441DCA">
      <w:pPr>
        <w:contextualSpacing/>
        <w:jc w:val="right"/>
        <w:rPr>
          <w:sz w:val="20"/>
          <w:szCs w:val="20"/>
        </w:rPr>
      </w:pPr>
      <w:r w:rsidRPr="001772B4">
        <w:rPr>
          <w:sz w:val="16"/>
          <w:szCs w:val="16"/>
        </w:rPr>
        <w:t xml:space="preserve">к </w:t>
      </w:r>
      <w:r w:rsidRPr="001772B4">
        <w:rPr>
          <w:rStyle w:val="Normaltext"/>
          <w:sz w:val="16"/>
          <w:szCs w:val="16"/>
        </w:rPr>
        <w:t>Договор</w:t>
      </w:r>
      <w:r w:rsidRPr="001772B4">
        <w:rPr>
          <w:sz w:val="16"/>
          <w:szCs w:val="16"/>
        </w:rPr>
        <w:t xml:space="preserve">у № ____ </w:t>
      </w:r>
      <w:proofErr w:type="gramStart"/>
      <w:r w:rsidRPr="001772B4">
        <w:rPr>
          <w:sz w:val="16"/>
          <w:szCs w:val="16"/>
        </w:rPr>
        <w:t>от</w:t>
      </w:r>
      <w:proofErr w:type="gramEnd"/>
      <w:r w:rsidRPr="001772B4">
        <w:rPr>
          <w:sz w:val="16"/>
          <w:szCs w:val="16"/>
        </w:rPr>
        <w:t xml:space="preserve"> ____</w:t>
      </w:r>
    </w:p>
    <w:p w:rsidR="00DC0240" w:rsidRPr="001772B4" w:rsidRDefault="00DC0240" w:rsidP="00441DCA">
      <w:pPr>
        <w:contextualSpacing/>
        <w:jc w:val="right"/>
      </w:pPr>
    </w:p>
    <w:p w:rsidR="00DC0240" w:rsidRPr="001772B4" w:rsidRDefault="00DC0240" w:rsidP="00441DCA">
      <w:pPr>
        <w:pStyle w:val="11"/>
        <w:contextualSpacing/>
        <w:jc w:val="center"/>
        <w:outlineLvl w:val="0"/>
        <w:rPr>
          <w:rFonts w:ascii="Times New Roman" w:hAnsi="Times New Roman"/>
          <w:sz w:val="20"/>
          <w:szCs w:val="20"/>
        </w:rPr>
      </w:pPr>
      <w:r w:rsidRPr="001772B4">
        <w:rPr>
          <w:rFonts w:ascii="Times New Roman" w:eastAsia="Proxima Nova" w:hAnsi="Times New Roman"/>
          <w:b/>
          <w:sz w:val="20"/>
          <w:szCs w:val="20"/>
        </w:rPr>
        <w:t>Техническое задание</w:t>
      </w:r>
    </w:p>
    <w:p w:rsidR="00DC0240" w:rsidRPr="001772B4" w:rsidRDefault="00DC0240" w:rsidP="00441DCA">
      <w:pPr>
        <w:pStyle w:val="11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1772B4">
        <w:rPr>
          <w:rFonts w:ascii="Times New Roman" w:hAnsi="Times New Roman"/>
          <w:color w:val="000000"/>
          <w:sz w:val="20"/>
          <w:szCs w:val="20"/>
        </w:rPr>
        <w:t>Передача неисключительных прав использования электронной базы данных на условиях простой (неисключительной) лицензии</w:t>
      </w:r>
    </w:p>
    <w:p w:rsidR="00DC0240" w:rsidRPr="001772B4" w:rsidRDefault="00DC0240" w:rsidP="00441DCA">
      <w:pPr>
        <w:pStyle w:val="11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8080"/>
      </w:tblGrid>
      <w:tr w:rsidR="00441DCA" w:rsidRPr="001772B4" w:rsidTr="00AE05F4">
        <w:trPr>
          <w:trHeight w:val="840"/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eastAsia="Proxima Nova" w:hAnsi="Times New Roman"/>
                <w:b/>
                <w:sz w:val="20"/>
                <w:szCs w:val="20"/>
              </w:rPr>
              <w:t>1. Наименование предмета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contextualSpacing/>
              <w:jc w:val="both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 w:rsidRPr="001772B4">
              <w:rPr>
                <w:sz w:val="20"/>
                <w:szCs w:val="20"/>
              </w:rPr>
              <w:t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</w:t>
            </w:r>
            <w:r w:rsidRPr="001772B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 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классификации.</w:t>
            </w:r>
          </w:p>
          <w:p w:rsidR="00441DCA" w:rsidRPr="001772B4" w:rsidRDefault="00441DCA" w:rsidP="00441DCA">
            <w:pPr>
              <w:contextualSpacing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spacing w:after="120"/>
              <w:ind w:right="180"/>
              <w:contextualSpacing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Планируемое количество пользователей (количество неисключительных </w:t>
            </w:r>
            <w:r w:rsidRPr="001772B4">
              <w:rPr>
                <w:sz w:val="20"/>
                <w:szCs w:val="20"/>
              </w:rPr>
              <w:br/>
              <w:t xml:space="preserve">лицензий): </w:t>
            </w:r>
          </w:p>
          <w:p w:rsidR="00441DCA" w:rsidRPr="001772B4" w:rsidRDefault="00441DCA" w:rsidP="00441DCA">
            <w:pPr>
              <w:pStyle w:val="a4"/>
              <w:numPr>
                <w:ilvl w:val="0"/>
                <w:numId w:val="22"/>
              </w:numPr>
              <w:spacing w:after="120"/>
              <w:ind w:right="180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количество неисключительных лицензий: 1 </w:t>
            </w:r>
          </w:p>
          <w:p w:rsidR="00441DCA" w:rsidRPr="001772B4" w:rsidRDefault="00441DCA" w:rsidP="00441DCA">
            <w:pPr>
              <w:pStyle w:val="a4"/>
              <w:numPr>
                <w:ilvl w:val="0"/>
                <w:numId w:val="22"/>
              </w:numPr>
              <w:spacing w:after="120"/>
              <w:ind w:right="180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количество пользователей: 1</w:t>
            </w:r>
          </w:p>
          <w:p w:rsidR="00441DCA" w:rsidRPr="001772B4" w:rsidRDefault="00441DCA" w:rsidP="00441DCA">
            <w:pPr>
              <w:spacing w:after="120"/>
              <w:ind w:right="180"/>
              <w:contextualSpacing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spacing w:after="120"/>
              <w:ind w:right="180"/>
              <w:contextualSpacing/>
              <w:rPr>
                <w:sz w:val="20"/>
                <w:szCs w:val="20"/>
              </w:rPr>
            </w:pPr>
            <w:r w:rsidRPr="001772B4">
              <w:rPr>
                <w:color w:val="000000"/>
                <w:sz w:val="20"/>
                <w:szCs w:val="20"/>
              </w:rPr>
              <w:t xml:space="preserve">Класс программ для электронных вычислительных машин и баз данных: </w:t>
            </w:r>
            <w:r w:rsidRPr="001772B4">
              <w:rPr>
                <w:sz w:val="20"/>
                <w:szCs w:val="20"/>
              </w:rPr>
              <w:t>(12.20) Информационные системы для решения специфических отраслевых задач</w:t>
            </w:r>
          </w:p>
          <w:p w:rsidR="00441DCA" w:rsidRPr="001772B4" w:rsidRDefault="00441DCA" w:rsidP="00441DCA">
            <w:pPr>
              <w:spacing w:after="120"/>
              <w:ind w:right="180"/>
              <w:contextualSpacing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spacing w:after="120"/>
              <w:ind w:right="180"/>
              <w:contextualSpacing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Вид лицензии: Простая (неисключительная)</w:t>
            </w:r>
          </w:p>
          <w:p w:rsidR="00441DCA" w:rsidRPr="001772B4" w:rsidRDefault="00441DCA" w:rsidP="00441DCA">
            <w:pPr>
              <w:spacing w:after="120"/>
              <w:ind w:right="180"/>
              <w:contextualSpacing/>
              <w:rPr>
                <w:color w:val="FF0000"/>
                <w:sz w:val="20"/>
                <w:szCs w:val="20"/>
              </w:rPr>
            </w:pPr>
          </w:p>
          <w:p w:rsidR="00441DCA" w:rsidRPr="001772B4" w:rsidRDefault="00441DCA" w:rsidP="00441DCA">
            <w:pPr>
              <w:spacing w:after="120"/>
              <w:ind w:right="180"/>
              <w:contextualSpacing/>
              <w:rPr>
                <w:color w:val="FF0000"/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Способ предоставления:</w:t>
            </w:r>
            <w:r w:rsidRPr="001772B4">
              <w:rPr>
                <w:color w:val="FF0000"/>
                <w:sz w:val="20"/>
                <w:szCs w:val="20"/>
              </w:rPr>
              <w:t xml:space="preserve"> </w:t>
            </w:r>
            <w:r w:rsidRPr="001772B4">
              <w:rPr>
                <w:sz w:val="20"/>
                <w:szCs w:val="20"/>
              </w:rPr>
              <w:t>Копия электронного экземпляра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Срок действия права использования электронной базы данных 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 xml:space="preserve">12 (двенадцать) </w:t>
            </w:r>
            <w:r w:rsidRPr="001772B4">
              <w:rPr>
                <w:rFonts w:ascii="Times New Roman" w:hAnsi="Times New Roman"/>
                <w:color w:val="000000"/>
                <w:sz w:val="20"/>
                <w:szCs w:val="20"/>
              </w:rPr>
              <w:t>месяцев с 01.08.2026</w:t>
            </w:r>
          </w:p>
        </w:tc>
      </w:tr>
      <w:tr w:rsidR="00441DCA" w:rsidRPr="001772B4" w:rsidTr="00AE05F4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eastAsia="Proxima Nova" w:hAnsi="Times New Roman"/>
                <w:b/>
                <w:sz w:val="20"/>
                <w:szCs w:val="20"/>
              </w:rPr>
              <w:t>2. Назначение объекта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contextualSpacing/>
              <w:rPr>
                <w:sz w:val="20"/>
                <w:szCs w:val="20"/>
              </w:rPr>
            </w:pPr>
            <w:r w:rsidRPr="001772B4">
              <w:rPr>
                <w:b/>
                <w:color w:val="000000"/>
                <w:sz w:val="20"/>
                <w:szCs w:val="20"/>
              </w:rPr>
              <w:t xml:space="preserve">База данных ориентирована на государственные и муниципальные учреждения казенные, бюджетные, автономные, а также на органы власти. </w:t>
            </w:r>
          </w:p>
          <w:p w:rsidR="00441DCA" w:rsidRPr="001772B4" w:rsidRDefault="00441DCA" w:rsidP="00441DCA">
            <w:pPr>
              <w:pStyle w:val="11"/>
              <w:ind w:left="283" w:hanging="285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72B4">
              <w:rPr>
                <w:rFonts w:ascii="Times New Roman" w:hAnsi="Times New Roman"/>
                <w:sz w:val="20"/>
                <w:szCs w:val="20"/>
              </w:rPr>
              <w:t>Закупка необходима в качестве источника информации (подборка материала по</w:t>
            </w:r>
            <w:proofErr w:type="gramEnd"/>
          </w:p>
          <w:p w:rsidR="00441DCA" w:rsidRPr="001772B4" w:rsidRDefault="00441DCA" w:rsidP="00441DCA">
            <w:pPr>
              <w:pStyle w:val="11"/>
              <w:ind w:left="283" w:hanging="28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 xml:space="preserve">ситуации регулятора, контрольного органа и судебной практики, в </w:t>
            </w:r>
            <w:proofErr w:type="spellStart"/>
            <w:r w:rsidRPr="001772B4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772B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1DCA" w:rsidRPr="001772B4" w:rsidRDefault="00441DCA" w:rsidP="00441DCA">
            <w:pPr>
              <w:pStyle w:val="11"/>
              <w:ind w:left="283" w:hanging="285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72B4">
              <w:rPr>
                <w:rFonts w:ascii="Times New Roman" w:hAnsi="Times New Roman"/>
                <w:sz w:val="20"/>
                <w:szCs w:val="20"/>
              </w:rPr>
              <w:t>нормативно-правовой информацией) для принятия квалифицированных решений</w:t>
            </w:r>
            <w:proofErr w:type="gramEnd"/>
          </w:p>
          <w:p w:rsidR="00441DCA" w:rsidRPr="001772B4" w:rsidRDefault="00441DCA" w:rsidP="00441DCA">
            <w:pPr>
              <w:pStyle w:val="11"/>
              <w:ind w:left="283" w:hanging="28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по тематике учета, отчетности, бюджетного контроля, применения бюджетной</w:t>
            </w:r>
          </w:p>
          <w:p w:rsidR="00441DCA" w:rsidRPr="001772B4" w:rsidRDefault="00441DCA" w:rsidP="00441DCA">
            <w:pPr>
              <w:pStyle w:val="11"/>
              <w:ind w:left="283" w:hanging="28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классификации и другим финансовым вопросам деятельности главного бухгалтера</w:t>
            </w:r>
          </w:p>
          <w:p w:rsidR="00441DCA" w:rsidRPr="001772B4" w:rsidRDefault="00441DCA" w:rsidP="00441DCA">
            <w:pPr>
              <w:pStyle w:val="11"/>
              <w:ind w:left="283" w:hanging="28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и финансового специалиста государственного и муниципального учреждения.</w:t>
            </w:r>
          </w:p>
        </w:tc>
      </w:tr>
      <w:tr w:rsidR="00441DCA" w:rsidRPr="001772B4" w:rsidTr="00AE05F4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eastAsia="Proxima Nova" w:hAnsi="Times New Roman"/>
                <w:b/>
                <w:sz w:val="20"/>
                <w:szCs w:val="20"/>
              </w:rPr>
              <w:t>3. Состав объекта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pStyle w:val="ConsPlusNormal"/>
              <w:contextualSpacing/>
              <w:rPr>
                <w:rFonts w:ascii="Times New Roman" w:hAnsi="Times New Roman" w:cs="Times New Roman"/>
                <w:b/>
              </w:rPr>
            </w:pPr>
            <w:r w:rsidRPr="001772B4">
              <w:rPr>
                <w:rFonts w:ascii="Times New Roman" w:hAnsi="Times New Roman" w:cs="Times New Roman"/>
                <w:b/>
              </w:rPr>
              <w:t>База данных должна содержать следующую информацию:</w:t>
            </w:r>
          </w:p>
          <w:p w:rsidR="00441DCA" w:rsidRPr="001772B4" w:rsidRDefault="00441DCA" w:rsidP="00441DC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</w:t>
            </w:r>
            <w:proofErr w:type="spellStart"/>
            <w:r w:rsidRPr="001772B4">
              <w:rPr>
                <w:sz w:val="20"/>
                <w:szCs w:val="20"/>
              </w:rPr>
              <w:t>т</w:t>
            </w:r>
            <w:proofErr w:type="gramStart"/>
            <w:r w:rsidRPr="001772B4">
              <w:rPr>
                <w:sz w:val="20"/>
                <w:szCs w:val="20"/>
              </w:rPr>
              <w:t>.д</w:t>
            </w:r>
            <w:proofErr w:type="spellEnd"/>
            <w:proofErr w:type="gramEnd"/>
            <w:r w:rsidRPr="001772B4">
              <w:rPr>
                <w:sz w:val="20"/>
                <w:szCs w:val="20"/>
              </w:rP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103 млн. штук. </w:t>
            </w:r>
          </w:p>
          <w:p w:rsidR="00441DCA" w:rsidRPr="001772B4" w:rsidRDefault="00441DCA" w:rsidP="00441DC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contextualSpacing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Материалы экспертов, пошаговые инструкции (алгоритмы действий), </w:t>
            </w:r>
            <w:r w:rsidRPr="001772B4">
              <w:rPr>
                <w:sz w:val="20"/>
                <w:szCs w:val="20"/>
              </w:rPr>
              <w:lastRenderedPageBreak/>
              <w:t>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власти.</w:t>
            </w:r>
          </w:p>
          <w:p w:rsidR="00441DCA" w:rsidRPr="001772B4" w:rsidRDefault="00441DCA" w:rsidP="00441DC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contextualSpacing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Шаблоны документов по бюджетному и бухгалтерскому учету от планирования до отчетности — в количестве не менее 7000 штук, по следующим тематикам: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Учет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Отчетность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Налоги и взносы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Оплата труда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Отраслевой учет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Планирование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Кадровые вопросы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Вопросы контроля</w:t>
            </w:r>
          </w:p>
          <w:p w:rsidR="00441DCA" w:rsidRPr="001772B4" w:rsidRDefault="00441DCA" w:rsidP="00441DCA">
            <w:pPr>
              <w:pStyle w:val="paragraph"/>
              <w:numPr>
                <w:ilvl w:val="0"/>
                <w:numId w:val="12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Вопросы </w:t>
            </w:r>
            <w:proofErr w:type="spellStart"/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госзакупок</w:t>
            </w:r>
            <w:proofErr w:type="spellEnd"/>
          </w:p>
          <w:p w:rsidR="00441DCA" w:rsidRPr="001772B4" w:rsidRDefault="00441DCA" w:rsidP="00441DC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2000 штук.</w:t>
            </w:r>
          </w:p>
          <w:p w:rsidR="00441DCA" w:rsidRPr="001772B4" w:rsidRDefault="00441DCA" w:rsidP="00441DC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Электронные версии специализированных периодических изданий, в том числе по темам учета, отчетности, зарплаты. Общим объемом не менее 8 изданий.</w:t>
            </w:r>
          </w:p>
          <w:p w:rsidR="00441DCA" w:rsidRPr="001772B4" w:rsidRDefault="00441DCA" w:rsidP="00441DC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Иные профессиональные электронные издания, в том числе электронные версии книг по различным темам, включая бюджетную бухгалтерию, и кадры —  не менее 150 изданий.</w:t>
            </w:r>
          </w:p>
          <w:p w:rsidR="00441DCA" w:rsidRPr="001772B4" w:rsidRDefault="00441DCA" w:rsidP="00441DC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contextualSpacing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Сервисы и расчетчики по темам: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Бюджетная классификация: КБК, КВР и КОСГУ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Налоги: 6-НДФЛ, НДС, транспортный налог, нормируемые расходы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Расчеты с сотрудниками: отпуск, стаж, зарплата, увольнение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Расчет норм ГСМ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Штрафные санкции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Закупки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Займы</w:t>
            </w:r>
          </w:p>
          <w:p w:rsidR="00441DCA" w:rsidRPr="001772B4" w:rsidRDefault="00441DCA" w:rsidP="00441DCA">
            <w:pPr>
              <w:pStyle w:val="11"/>
              <w:numPr>
                <w:ilvl w:val="0"/>
                <w:numId w:val="10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Мастера с генерацией решений исходя из выбора условий, по следующим тематикам:</w:t>
            </w:r>
          </w:p>
          <w:p w:rsidR="00441DCA" w:rsidRPr="001772B4" w:rsidRDefault="00441DCA" w:rsidP="00441DCA">
            <w:pPr>
              <w:pStyle w:val="11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Учет и учетная политика</w:t>
            </w:r>
          </w:p>
          <w:p w:rsidR="00441DCA" w:rsidRPr="001772B4" w:rsidRDefault="00441DCA" w:rsidP="00441DCA">
            <w:pPr>
              <w:pStyle w:val="11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Инвентаризация</w:t>
            </w:r>
          </w:p>
          <w:p w:rsidR="00441DCA" w:rsidRPr="001772B4" w:rsidRDefault="00441DCA" w:rsidP="00441DCA">
            <w:pPr>
              <w:pStyle w:val="11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Расчеты с сотрудниками</w:t>
            </w:r>
          </w:p>
          <w:p w:rsidR="00441DCA" w:rsidRPr="001772B4" w:rsidRDefault="00441DCA" w:rsidP="00441DCA">
            <w:pPr>
              <w:pStyle w:val="11"/>
              <w:numPr>
                <w:ilvl w:val="0"/>
                <w:numId w:val="10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Сервис онлайн-помощников и «консультация экспертов».</w:t>
            </w:r>
          </w:p>
          <w:p w:rsidR="00441DCA" w:rsidRPr="001772B4" w:rsidRDefault="00441DCA" w:rsidP="00441DCA">
            <w:pPr>
              <w:pStyle w:val="11"/>
              <w:numPr>
                <w:ilvl w:val="0"/>
                <w:numId w:val="10"/>
              </w:numPr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Видеоматериалы в количестве не менее 24 штук.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paragraph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База данных должна содержать материалы по следующим тематикам: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Учет: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и образцы по учетной политике, первичные документы, федеральные стандарты, разъяснения, проводки с примерами по всем участкам учета, в том числе основные средства, </w:t>
            </w:r>
            <w:proofErr w:type="spellStart"/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матзапасы</w:t>
            </w:r>
            <w:proofErr w:type="spellEnd"/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, нематериальные активы, непроизведенные активы, аренда, касса, по доходам, расходам и разным видам имущества.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Отраслевой учет: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по отраслям или специфике: о</w:t>
            </w:r>
            <w:r w:rsidRPr="001772B4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>бразование, медицина, физкультура и спорт, культура, социальное обслуживание.</w:t>
            </w:r>
            <w:r w:rsidRPr="001772B4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Бюджетная классификация: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с примерами по КБК, КВР, КОСГУ.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Отчетность: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с примерами и образцами по б</w:t>
            </w:r>
            <w:r w:rsidRPr="001772B4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>юджетной отчетности, бухгалтерской отчетности, налоговой отчетности, статистической отчетности, отчетности в ФСС, отчетности в ПФР. </w:t>
            </w:r>
            <w:r w:rsidRPr="001772B4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Оплата труда и выплаты: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Кадровые вопросы: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с образцами по приему, увольнению, переводу, совмещению, аттестации, госслужбе.  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Налоги: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  </w:t>
            </w:r>
          </w:p>
          <w:p w:rsidR="00441DCA" w:rsidRPr="001772B4" w:rsidRDefault="00441DCA" w:rsidP="00441DCA">
            <w:pPr>
              <w:pStyle w:val="paragraph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Взносы: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разъяснения с примерами и образцами по п</w:t>
            </w:r>
            <w:r w:rsidRPr="001772B4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>енсионным взносам, социальным взносам, взносам на медицинское страхование, страхование от несчастных случаев и профзаболеваний.</w:t>
            </w:r>
          </w:p>
          <w:p w:rsidR="00441DCA" w:rsidRPr="001772B4" w:rsidRDefault="00441DCA" w:rsidP="00441DCA">
            <w:pPr>
              <w:pStyle w:val="paragraph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lastRenderedPageBreak/>
              <w:t>Вопросы контроля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: разъяснения с примерами и образцами по инвентаризации, аудиту, внутреннему контролю, </w:t>
            </w:r>
            <w:proofErr w:type="spellStart"/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госфинконтролю</w:t>
            </w:r>
            <w:proofErr w:type="spellEnd"/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и другим проверкам.  </w:t>
            </w:r>
          </w:p>
          <w:p w:rsidR="00441DCA" w:rsidRPr="001772B4" w:rsidRDefault="00441DCA" w:rsidP="00441DCA">
            <w:pPr>
              <w:pStyle w:val="paragraph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Вопросы планирования</w:t>
            </w:r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: разъяснения и образцы по п</w:t>
            </w:r>
            <w:r w:rsidRPr="001772B4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 xml:space="preserve">лану ФХД, бюджетной смете, </w:t>
            </w:r>
            <w:proofErr w:type="spellStart"/>
            <w:r w:rsidRPr="001772B4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>госзаданию</w:t>
            </w:r>
            <w:proofErr w:type="spellEnd"/>
            <w:r w:rsidRPr="001772B4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1772B4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  <w:p w:rsidR="00441DCA" w:rsidRPr="001772B4" w:rsidRDefault="00441DCA" w:rsidP="00441DCA">
            <w:pPr>
              <w:pStyle w:val="paragraph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 xml:space="preserve">Вопросы </w:t>
            </w:r>
            <w:proofErr w:type="spellStart"/>
            <w:r w:rsidRPr="001772B4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госзакупок</w:t>
            </w:r>
            <w:proofErr w:type="spellEnd"/>
            <w:r w:rsidRPr="001772B4">
              <w:rPr>
                <w:rStyle w:val="normaltextrun"/>
                <w:rFonts w:ascii="Times New Roman" w:hAnsi="Times New Roman"/>
                <w:sz w:val="20"/>
                <w:szCs w:val="20"/>
              </w:rPr>
              <w:t>: разъяснения по</w:t>
            </w:r>
            <w:r w:rsidRPr="001772B4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</w:rPr>
              <w:t xml:space="preserve"> законам № 44-ФЗ и № 223-ФЗ</w:t>
            </w:r>
            <w:r w:rsidRPr="001772B4">
              <w:rPr>
                <w:rStyle w:val="eop"/>
                <w:rFonts w:ascii="Times New Roman" w:hAnsi="Times New Roman"/>
                <w:sz w:val="20"/>
                <w:szCs w:val="20"/>
              </w:rPr>
              <w:t>.</w:t>
            </w:r>
          </w:p>
          <w:p w:rsidR="00441DCA" w:rsidRPr="001772B4" w:rsidRDefault="00441DCA" w:rsidP="00441DCA">
            <w:pPr>
              <w:pStyle w:val="paragraph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DCA" w:rsidRPr="001772B4" w:rsidTr="00AE05F4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eastAsia="Proxima Nova" w:hAnsi="Times New Roman"/>
                <w:b/>
                <w:sz w:val="20"/>
                <w:szCs w:val="20"/>
              </w:rPr>
              <w:lastRenderedPageBreak/>
              <w:t>4. Порядок предоставления услуги по предоставлению неисключительного права использования электронной Базы данных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contextualSpacing/>
              <w:rPr>
                <w:sz w:val="20"/>
                <w:szCs w:val="20"/>
              </w:rPr>
            </w:pPr>
            <w:r w:rsidRPr="001772B4">
              <w:rPr>
                <w:b/>
                <w:sz w:val="20"/>
                <w:szCs w:val="20"/>
              </w:rPr>
              <w:t>Общие требования:</w:t>
            </w:r>
          </w:p>
          <w:p w:rsidR="00441DCA" w:rsidRPr="001772B4" w:rsidRDefault="00441DCA" w:rsidP="00441DCA">
            <w:pPr>
              <w:tabs>
                <w:tab w:val="left" w:pos="1080"/>
              </w:tabs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:rsidR="00441DCA" w:rsidRPr="001772B4" w:rsidRDefault="00441DCA" w:rsidP="00441DCA">
            <w:pPr>
              <w:tabs>
                <w:tab w:val="left" w:pos="1080"/>
              </w:tabs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441DCA" w:rsidRPr="001772B4" w:rsidRDefault="00441DCA" w:rsidP="00441DCA">
            <w:pPr>
              <w:tabs>
                <w:tab w:val="left" w:pos="1080"/>
              </w:tabs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 должна быть обеспечена возможность обучение клиента работе в Системе;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должна быть обеспечена возможность работы с базой данных онлайн-версии посредством </w:t>
            </w:r>
            <w:proofErr w:type="gramStart"/>
            <w:r w:rsidRPr="001772B4">
              <w:rPr>
                <w:sz w:val="20"/>
                <w:szCs w:val="20"/>
              </w:rPr>
              <w:t>интернет-браузера</w:t>
            </w:r>
            <w:proofErr w:type="gramEnd"/>
            <w:r w:rsidRPr="001772B4">
              <w:rPr>
                <w:sz w:val="20"/>
                <w:szCs w:val="20"/>
              </w:rPr>
              <w:t xml:space="preserve"> (интернет-браузеров) с использованием логина и пароля с любой точки доступа в сеть Интернет;</w:t>
            </w:r>
          </w:p>
          <w:p w:rsidR="00441DCA" w:rsidRPr="001772B4" w:rsidRDefault="00441DCA" w:rsidP="00441DCA">
            <w:pPr>
              <w:tabs>
                <w:tab w:val="left" w:pos="1080"/>
              </w:tabs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должна быть обеспечена возможность консультаций по работе с Системой по телефону, путем обращения по электронной почте, в техническую службу или онлайн-поддержку;</w:t>
            </w:r>
          </w:p>
          <w:p w:rsidR="00441DCA" w:rsidRPr="001772B4" w:rsidRDefault="00441DCA" w:rsidP="00441DCA">
            <w:pPr>
              <w:tabs>
                <w:tab w:val="left" w:pos="1080"/>
              </w:tabs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должна быть обеспечена возможность обращения в техническую службу круглосуточно;</w:t>
            </w:r>
          </w:p>
          <w:p w:rsidR="00441DCA" w:rsidRPr="001772B4" w:rsidRDefault="00441DCA" w:rsidP="00441DCA">
            <w:pPr>
              <w:tabs>
                <w:tab w:val="left" w:pos="1080"/>
              </w:tabs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должна быть обеспечена возможность поиска отсутствующего нормативного акта при помощи дополнительного сервиса «Документ за час». Сервис </w:t>
            </w:r>
            <w:proofErr w:type="gramStart"/>
            <w:r w:rsidRPr="001772B4">
              <w:rPr>
                <w:sz w:val="20"/>
                <w:szCs w:val="20"/>
              </w:rPr>
              <w:t>предоставляет нужный нормативный документ</w:t>
            </w:r>
            <w:proofErr w:type="gramEnd"/>
            <w:r w:rsidRPr="001772B4">
              <w:rPr>
                <w:sz w:val="20"/>
                <w:szCs w:val="20"/>
              </w:rPr>
              <w:t xml:space="preserve"> в срок не более чем за 1 час, в случае если в правовой базе нет нужной информации;</w:t>
            </w:r>
          </w:p>
          <w:p w:rsidR="00441DCA" w:rsidRPr="001772B4" w:rsidRDefault="00441DCA" w:rsidP="00441DCA">
            <w:pPr>
              <w:tabs>
                <w:tab w:val="left" w:pos="1080"/>
              </w:tabs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- должна быть обеспечена возможность консультаций экспертов:</w:t>
            </w:r>
          </w:p>
          <w:p w:rsidR="00441DCA" w:rsidRPr="001772B4" w:rsidRDefault="00441DCA" w:rsidP="00441DCA">
            <w:pPr>
              <w:widowControl w:val="0"/>
              <w:numPr>
                <w:ilvl w:val="0"/>
                <w:numId w:val="18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При помощи сервиса онлайн-поддержки</w:t>
            </w:r>
          </w:p>
          <w:p w:rsidR="00441DCA" w:rsidRPr="001772B4" w:rsidRDefault="00441DCA" w:rsidP="00441DCA">
            <w:pPr>
              <w:widowControl w:val="0"/>
              <w:numPr>
                <w:ilvl w:val="0"/>
                <w:numId w:val="18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441DCA" w:rsidRPr="001772B4" w:rsidRDefault="00441DCA" w:rsidP="00441DCA">
            <w:pPr>
              <w:tabs>
                <w:tab w:val="left" w:pos="1440"/>
              </w:tabs>
              <w:ind w:left="360"/>
              <w:contextualSpacing/>
              <w:jc w:val="both"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Требования к системе: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 xml:space="preserve">–  должно </w:t>
            </w:r>
            <w:proofErr w:type="gramStart"/>
            <w:r w:rsidRPr="001772B4">
              <w:rPr>
                <w:rFonts w:ascii="Times New Roman" w:hAnsi="Times New Roman"/>
                <w:sz w:val="20"/>
                <w:szCs w:val="20"/>
              </w:rPr>
              <w:t>быть</w:t>
            </w:r>
            <w:proofErr w:type="gramEnd"/>
            <w:r w:rsidRPr="001772B4">
              <w:rPr>
                <w:rFonts w:ascii="Times New Roman" w:hAnsi="Times New Roman"/>
                <w:sz w:val="20"/>
                <w:szCs w:val="20"/>
              </w:rPr>
              <w:t xml:space="preserve"> наличие сортировки списка документов каждого вида информации по степени популярности запросов по заданной тематике;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поиска по реквизитам (включая дату, точно в заголовке, только точную фразу) правовой базе;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доступа к записям </w:t>
            </w:r>
            <w:proofErr w:type="spellStart"/>
            <w:r w:rsidRPr="001772B4">
              <w:rPr>
                <w:sz w:val="20"/>
                <w:szCs w:val="20"/>
              </w:rPr>
              <w:t>вебинаров</w:t>
            </w:r>
            <w:proofErr w:type="spellEnd"/>
            <w:r w:rsidRPr="001772B4">
              <w:rPr>
                <w:sz w:val="20"/>
                <w:szCs w:val="20"/>
              </w:rPr>
              <w:t xml:space="preserve"> и семинаров из основного меню;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возможности печати из самого документа;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должно быть наличие навигационной панели по документу;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1772B4">
              <w:rPr>
                <w:sz w:val="20"/>
                <w:szCs w:val="20"/>
              </w:rPr>
              <w:t>бэклинка</w:t>
            </w:r>
            <w:proofErr w:type="spellEnd"/>
            <w:r w:rsidRPr="001772B4">
              <w:rPr>
                <w:sz w:val="20"/>
                <w:szCs w:val="20"/>
              </w:rPr>
              <w:t>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lastRenderedPageBreak/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возможности обращения к онлайн-помощнику и экспертам Системы;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возможности детализации поиска в найденном по ключевому слову;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– должно </w:t>
            </w:r>
            <w:proofErr w:type="gramStart"/>
            <w:r w:rsidRPr="001772B4">
              <w:rPr>
                <w:sz w:val="20"/>
                <w:szCs w:val="20"/>
              </w:rPr>
              <w:t>быть</w:t>
            </w:r>
            <w:proofErr w:type="gramEnd"/>
            <w:r w:rsidRPr="001772B4">
              <w:rPr>
                <w:sz w:val="20"/>
                <w:szCs w:val="20"/>
              </w:rPr>
              <w:t xml:space="preserve">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contextualSpacing/>
              <w:rPr>
                <w:sz w:val="20"/>
                <w:szCs w:val="20"/>
              </w:rPr>
            </w:pPr>
            <w:r w:rsidRPr="001772B4">
              <w:rPr>
                <w:b/>
                <w:sz w:val="20"/>
                <w:szCs w:val="20"/>
              </w:rPr>
              <w:t>Дополнительные требования: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Видеоматериалы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 xml:space="preserve">Должна быть обеспечена возможность к записи онлайн-семинаров, лекций и </w:t>
            </w:r>
            <w:proofErr w:type="spellStart"/>
            <w:r w:rsidRPr="001772B4">
              <w:rPr>
                <w:rFonts w:ascii="Times New Roman" w:hAnsi="Times New Roman"/>
                <w:sz w:val="20"/>
                <w:szCs w:val="20"/>
              </w:rPr>
              <w:t>вебинаров</w:t>
            </w:r>
            <w:proofErr w:type="spellEnd"/>
            <w:r w:rsidRPr="001772B4">
              <w:rPr>
                <w:rFonts w:ascii="Times New Roman" w:hAnsi="Times New Roman"/>
                <w:sz w:val="20"/>
                <w:szCs w:val="20"/>
              </w:rPr>
              <w:t xml:space="preserve"> на актуальные темы по вопросам работы бюджетной бухгалтерии, а также записи уже проведенных мероприятий — не менее 24 видео в год, а также доступ к архиву прошедших </w:t>
            </w:r>
            <w:proofErr w:type="spellStart"/>
            <w:r w:rsidRPr="001772B4">
              <w:rPr>
                <w:rFonts w:ascii="Times New Roman" w:hAnsi="Times New Roman"/>
                <w:sz w:val="20"/>
                <w:szCs w:val="20"/>
              </w:rPr>
              <w:t>вебинаров</w:t>
            </w:r>
            <w:proofErr w:type="spellEnd"/>
            <w:r w:rsidRPr="001772B4">
              <w:rPr>
                <w:rFonts w:ascii="Times New Roman" w:hAnsi="Times New Roman"/>
                <w:sz w:val="20"/>
                <w:szCs w:val="20"/>
              </w:rPr>
              <w:t xml:space="preserve"> и видеоматериалов;</w:t>
            </w:r>
          </w:p>
          <w:p w:rsidR="00441DCA" w:rsidRPr="001772B4" w:rsidRDefault="00441DCA" w:rsidP="00441DCA">
            <w:pPr>
              <w:contextualSpacing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«Консультация эксперта»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 xml:space="preserve"> должна быть оказана в следующих форматах:</w:t>
            </w:r>
          </w:p>
          <w:p w:rsidR="00441DCA" w:rsidRPr="001772B4" w:rsidRDefault="00441DCA" w:rsidP="00441DCA">
            <w:pPr>
              <w:pStyle w:val="a4"/>
              <w:widowControl w:val="0"/>
              <w:numPr>
                <w:ilvl w:val="1"/>
                <w:numId w:val="20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1772B4">
              <w:rPr>
                <w:b/>
                <w:sz w:val="20"/>
                <w:szCs w:val="20"/>
              </w:rPr>
              <w:t>Онлайн-помощник</w:t>
            </w:r>
            <w:r w:rsidRPr="001772B4">
              <w:rPr>
                <w:sz w:val="20"/>
                <w:szCs w:val="20"/>
              </w:rPr>
              <w:t xml:space="preserve"> с возможностью подборки материалов.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Доступ к онлайн-помощнику должен быть предоставлен: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в рабочие дни – круглосуточно;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– в выходные и праздничные дни – с 09 часов 00 до 18 часов 00 минут.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Время ожидания ответа должно составлять не более 10 минут.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Количество вопросов – неограниченно в течение срока действия контракта/договора.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a4"/>
              <w:widowControl w:val="0"/>
              <w:numPr>
                <w:ilvl w:val="1"/>
                <w:numId w:val="20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 </w:t>
            </w:r>
            <w:r w:rsidRPr="001772B4">
              <w:rPr>
                <w:b/>
                <w:sz w:val="20"/>
                <w:szCs w:val="20"/>
              </w:rPr>
              <w:t>Письменные ответы экспертов</w:t>
            </w:r>
            <w:r w:rsidRPr="001772B4">
              <w:rPr>
                <w:sz w:val="20"/>
                <w:szCs w:val="20"/>
              </w:rPr>
              <w:t xml:space="preserve"> 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Доступ к сервису должен быть предоставлен круглосуточно.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Ответы на вопросы, поступившие в нерабочие дни или после 18.00 по </w:t>
            </w:r>
            <w:proofErr w:type="spellStart"/>
            <w:proofErr w:type="gramStart"/>
            <w:r w:rsidRPr="001772B4">
              <w:rPr>
                <w:sz w:val="20"/>
                <w:szCs w:val="20"/>
              </w:rPr>
              <w:t>мск</w:t>
            </w:r>
            <w:proofErr w:type="spellEnd"/>
            <w:proofErr w:type="gramEnd"/>
            <w:r w:rsidRPr="001772B4">
              <w:rPr>
                <w:sz w:val="20"/>
                <w:szCs w:val="20"/>
              </w:rPr>
              <w:t xml:space="preserve"> в рабочие дни, регистрируются следующим рабочим днем.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proofErr w:type="gramStart"/>
            <w:r w:rsidRPr="001772B4">
              <w:rPr>
                <w:sz w:val="20"/>
                <w:szCs w:val="20"/>
              </w:rPr>
              <w:t>мск</w:t>
            </w:r>
            <w:proofErr w:type="spellEnd"/>
            <w:proofErr w:type="gramEnd"/>
            <w:r w:rsidRPr="001772B4">
              <w:rPr>
                <w:sz w:val="20"/>
                <w:szCs w:val="20"/>
              </w:rPr>
              <w:t xml:space="preserve"> первого рабочего дня.</w:t>
            </w:r>
          </w:p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 xml:space="preserve">При формировании ответа с подборкой материала с учетом </w:t>
            </w:r>
            <w:r w:rsidRPr="001772B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позиции Минфина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</w:r>
            <w:r w:rsidRPr="001772B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441DCA" w:rsidRPr="001772B4" w:rsidRDefault="00441DCA" w:rsidP="00441DCA">
            <w:pPr>
              <w:ind w:left="142" w:right="141" w:firstLine="567"/>
              <w:contextualSpacing/>
              <w:jc w:val="both"/>
              <w:rPr>
                <w:sz w:val="20"/>
                <w:szCs w:val="20"/>
              </w:rPr>
            </w:pPr>
            <w:r w:rsidRPr="001772B4">
              <w:rPr>
                <w:sz w:val="20"/>
                <w:szCs w:val="20"/>
              </w:rPr>
              <w:t>Количество вопросов – неограниченно в течение срока действия контракта/договора.</w:t>
            </w:r>
          </w:p>
          <w:p w:rsidR="00441DCA" w:rsidRPr="001772B4" w:rsidRDefault="00441DCA" w:rsidP="00441DCA">
            <w:pPr>
              <w:contextualSpacing/>
              <w:rPr>
                <w:sz w:val="20"/>
                <w:szCs w:val="20"/>
              </w:rPr>
            </w:pPr>
          </w:p>
          <w:p w:rsidR="00441DCA" w:rsidRPr="001772B4" w:rsidRDefault="00441DCA" w:rsidP="00441DCA">
            <w:pPr>
              <w:spacing w:before="85"/>
              <w:contextualSpacing/>
              <w:rPr>
                <w:sz w:val="20"/>
                <w:szCs w:val="20"/>
              </w:rPr>
            </w:pPr>
            <w:r w:rsidRPr="001772B4">
              <w:rPr>
                <w:b/>
                <w:color w:val="000000"/>
                <w:sz w:val="20"/>
                <w:szCs w:val="20"/>
              </w:rPr>
              <w:t>Базы данных</w:t>
            </w:r>
            <w:r w:rsidRPr="001772B4">
              <w:rPr>
                <w:color w:val="000000"/>
                <w:sz w:val="20"/>
                <w:szCs w:val="20"/>
              </w:rPr>
              <w:t xml:space="preserve"> должны быть структурированы по следующим разделам: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72B4">
              <w:rPr>
                <w:rFonts w:ascii="Times New Roman" w:hAnsi="Times New Roman"/>
                <w:sz w:val="20"/>
                <w:szCs w:val="20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  <w:proofErr w:type="gramEnd"/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Рекомендации</w:t>
            </w:r>
          </w:p>
          <w:p w:rsidR="00441DCA" w:rsidRPr="001772B4" w:rsidRDefault="00441DCA" w:rsidP="00441DCA">
            <w:pPr>
              <w:pStyle w:val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 xml:space="preserve">- материалы должны содержать схемы, таблицы, иллюстрации, короткие </w:t>
            </w:r>
            <w:proofErr w:type="spellStart"/>
            <w:r w:rsidRPr="001772B4">
              <w:rPr>
                <w:rFonts w:ascii="Times New Roman" w:hAnsi="Times New Roman"/>
                <w:sz w:val="20"/>
                <w:szCs w:val="20"/>
              </w:rPr>
              <w:t>видеолекции</w:t>
            </w:r>
            <w:proofErr w:type="spellEnd"/>
            <w:r w:rsidRPr="001772B4">
              <w:rPr>
                <w:rFonts w:ascii="Times New Roman" w:hAnsi="Times New Roman"/>
                <w:sz w:val="20"/>
                <w:szCs w:val="20"/>
              </w:rPr>
              <w:t>, примеры расчетов и ситуации из практики;</w:t>
            </w:r>
          </w:p>
          <w:p w:rsidR="00441DCA" w:rsidRPr="001772B4" w:rsidRDefault="00441DCA" w:rsidP="00441DCA">
            <w:pPr>
              <w:pStyle w:val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:rsidR="00441DCA" w:rsidRPr="001772B4" w:rsidRDefault="00441DCA" w:rsidP="00441DCA">
            <w:pPr>
              <w:pStyle w:val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Шаблоны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  <w:r w:rsidRPr="001772B4">
              <w:rPr>
                <w:rFonts w:ascii="Times New Roman" w:hAnsi="Times New Roman"/>
                <w:color w:val="000000"/>
                <w:sz w:val="20"/>
                <w:szCs w:val="20"/>
              </w:rPr>
              <w:t>Число документов в разделах может меняться с учетом их актуализации.</w:t>
            </w:r>
          </w:p>
          <w:p w:rsidR="00441DCA" w:rsidRPr="001772B4" w:rsidRDefault="00441DCA" w:rsidP="00441DCA">
            <w:pPr>
              <w:pStyle w:val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Электронную версию журнала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 xml:space="preserve"> выпуски, выходящие во время действия контракта, доступ к архиву журнала за период не менее 3-х лет.</w:t>
            </w:r>
          </w:p>
          <w:p w:rsidR="00441DCA" w:rsidRPr="001772B4" w:rsidRDefault="00441DCA" w:rsidP="00441DCA">
            <w:pPr>
              <w:pStyle w:val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 xml:space="preserve">Электронные версии специализированных периодических изданий по учету, зарплате </w:t>
            </w:r>
            <w:r w:rsidRPr="001772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 закупкам – 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>должна быть обеспечена возможность доступа к архиву номеров за период не менее трех лет.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Расчетные сервисы</w:t>
            </w:r>
            <w:r w:rsidRPr="001772B4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772B4">
              <w:rPr>
                <w:rFonts w:ascii="Times New Roman" w:hAnsi="Times New Roman"/>
                <w:sz w:val="20"/>
                <w:szCs w:val="20"/>
              </w:rPr>
              <w:t>Сервисы</w:t>
            </w:r>
            <w:proofErr w:type="spellEnd"/>
            <w:r w:rsidRPr="001772B4">
              <w:rPr>
                <w:rFonts w:ascii="Times New Roman" w:hAnsi="Times New Roman"/>
                <w:sz w:val="20"/>
                <w:szCs w:val="20"/>
              </w:rPr>
              <w:t>: Учетная политика, Налоги, КВР и КОСГУ, КБК, Курс валют, ОКОФ, Закупки.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Расчетчики: Налоги, Расчеты с сотрудниками, Штрафные санкции, Займы, Закупки.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sz w:val="20"/>
                <w:szCs w:val="20"/>
              </w:rPr>
              <w:t>Мастера: Учет, Инвентаризация, Расчеты с сотрудниками</w:t>
            </w:r>
            <w:r w:rsidRPr="001772B4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Справочник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 xml:space="preserve"> ОКПД</w:t>
            </w:r>
            <w:proofErr w:type="gramStart"/>
            <w:r w:rsidRPr="001772B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1772B4">
              <w:rPr>
                <w:rFonts w:ascii="Times New Roman" w:hAnsi="Times New Roman"/>
                <w:sz w:val="20"/>
                <w:szCs w:val="20"/>
              </w:rPr>
              <w:br/>
              <w:t>Поиск кода ОКПД2 по ключевым словам или кодам.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Число документов в разделах может меняться с учетом их актуализации.</w:t>
            </w: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41DCA" w:rsidRPr="001772B4" w:rsidRDefault="00441DCA" w:rsidP="00441DCA">
            <w:pPr>
              <w:pStyle w:val="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772B4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 w:rsidRPr="001772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1772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41DCA" w:rsidRPr="001772B4" w:rsidTr="00AE05F4">
        <w:trPr>
          <w:trHeight w:val="276"/>
          <w:jc w:val="center"/>
        </w:trPr>
        <w:tc>
          <w:tcPr>
            <w:tcW w:w="2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pStyle w:val="3"/>
              <w:contextualSpacing/>
              <w:rPr>
                <w:sz w:val="20"/>
                <w:szCs w:val="20"/>
              </w:rPr>
            </w:pPr>
            <w:proofErr w:type="gramStart"/>
            <w:r w:rsidRPr="001772B4">
              <w:rPr>
                <w:b/>
                <w:sz w:val="20"/>
                <w:szCs w:val="20"/>
              </w:rPr>
              <w:lastRenderedPageBreak/>
              <w:t>5Информация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  <w:proofErr w:type="gramEnd"/>
          </w:p>
        </w:tc>
        <w:tc>
          <w:tcPr>
            <w:tcW w:w="8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DCA" w:rsidRPr="001772B4" w:rsidRDefault="00441DCA" w:rsidP="00441DCA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1772B4">
              <w:rPr>
                <w:sz w:val="20"/>
                <w:szCs w:val="20"/>
              </w:rPr>
              <w:t>В соответствии с постановление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установлен запрет закупок программ для электронных вычислительных машин и (или) баз данных, реализуемых, независимо от вида договора, на материальном носителе и (или) в электронном виде</w:t>
            </w:r>
            <w:proofErr w:type="gramEnd"/>
            <w:r w:rsidRPr="001772B4">
              <w:rPr>
                <w:sz w:val="20"/>
                <w:szCs w:val="20"/>
              </w:rPr>
              <w:t xml:space="preserve"> по каналам связи (за исключение программного обеспечения, включенного в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нужд.</w:t>
            </w:r>
          </w:p>
        </w:tc>
      </w:tr>
    </w:tbl>
    <w:p w:rsidR="00DC0240" w:rsidRPr="001772B4" w:rsidRDefault="00DC0240" w:rsidP="00441DCA">
      <w:pPr>
        <w:contextualSpacing/>
        <w:jc w:val="center"/>
      </w:pPr>
    </w:p>
    <w:p w:rsidR="00441DCA" w:rsidRPr="001772B4" w:rsidRDefault="00441DCA" w:rsidP="00441DCA">
      <w:pPr>
        <w:contextualSpacing/>
        <w:jc w:val="center"/>
        <w:sectPr w:rsidR="00441DCA" w:rsidRPr="001772B4" w:rsidSect="00DC0240">
          <w:type w:val="continuous"/>
          <w:pgSz w:w="11906" w:h="16838"/>
          <w:pgMar w:top="567" w:right="567" w:bottom="567" w:left="851" w:header="720" w:footer="720" w:gutter="0"/>
          <w:cols w:space="708"/>
        </w:sectPr>
      </w:pPr>
    </w:p>
    <w:p w:rsidR="00441DCA" w:rsidRPr="001772B4" w:rsidRDefault="00441DCA" w:rsidP="00441DCA">
      <w:pPr>
        <w:contextualSpacing/>
        <w:jc w:val="center"/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  <w:r w:rsidRPr="001772B4">
        <w:rPr>
          <w:b/>
          <w:sz w:val="16"/>
          <w:szCs w:val="16"/>
        </w:rPr>
        <w:t>ОТ ЛИЦЕНЗИАТА</w:t>
      </w: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contextualSpacing/>
        <w:rPr>
          <w:sz w:val="16"/>
          <w:szCs w:val="16"/>
        </w:rPr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________________________________________________</w:t>
      </w: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b/>
          <w:sz w:val="16"/>
          <w:szCs w:val="16"/>
        </w:rPr>
      </w:pPr>
      <w:r w:rsidRPr="001772B4">
        <w:br w:type="column"/>
      </w: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b/>
          <w:sz w:val="16"/>
          <w:szCs w:val="16"/>
        </w:rPr>
      </w:pPr>
      <w:r w:rsidRPr="001772B4">
        <w:rPr>
          <w:b/>
          <w:sz w:val="16"/>
          <w:szCs w:val="16"/>
        </w:rPr>
        <w:t>ОТ СУБЛИЦЕНЗИАТА</w:t>
      </w: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b/>
          <w:sz w:val="16"/>
          <w:szCs w:val="16"/>
        </w:rPr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________________________________________________</w:t>
      </w: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jc w:val="center"/>
        <w:rPr>
          <w:sz w:val="16"/>
          <w:szCs w:val="16"/>
        </w:rPr>
      </w:pPr>
      <w:r w:rsidRPr="001772B4">
        <w:rPr>
          <w:sz w:val="16"/>
          <w:szCs w:val="16"/>
        </w:rPr>
        <w:t>Главный врач Казакевич Елена Владимировна</w:t>
      </w: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rPr>
          <w:sz w:val="16"/>
          <w:szCs w:val="16"/>
        </w:rPr>
        <w:sectPr w:rsidR="00441DCA" w:rsidRPr="001772B4" w:rsidSect="00441DCA">
          <w:type w:val="continuous"/>
          <w:pgSz w:w="11906" w:h="16838"/>
          <w:pgMar w:top="567" w:right="567" w:bottom="567" w:left="851" w:header="720" w:footer="720" w:gutter="0"/>
          <w:cols w:num="2" w:space="708"/>
        </w:sectPr>
      </w:pPr>
    </w:p>
    <w:p w:rsidR="00441DCA" w:rsidRPr="001772B4" w:rsidRDefault="00441DCA" w:rsidP="00441DCA">
      <w:pPr>
        <w:numPr>
          <w:ilvl w:val="0"/>
          <w:numId w:val="8"/>
        </w:numPr>
        <w:ind w:left="432" w:hanging="432"/>
        <w:contextualSpacing/>
        <w:rPr>
          <w:sz w:val="16"/>
          <w:szCs w:val="16"/>
        </w:rPr>
      </w:pPr>
    </w:p>
    <w:p w:rsidR="00441DCA" w:rsidRPr="00DC0240" w:rsidRDefault="00441DCA" w:rsidP="00441DCA">
      <w:pPr>
        <w:contextualSpacing/>
        <w:jc w:val="center"/>
      </w:pPr>
    </w:p>
    <w:sectPr w:rsidR="00441DCA" w:rsidRPr="00DC0240" w:rsidSect="00DC0240">
      <w:type w:val="continuous"/>
      <w:pgSz w:w="11906" w:h="16838"/>
      <w:pgMar w:top="567" w:right="567" w:bottom="567" w:left="85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A6" w:rsidRDefault="00775517">
      <w:r>
        <w:separator/>
      </w:r>
    </w:p>
  </w:endnote>
  <w:endnote w:type="continuationSeparator" w:id="0">
    <w:p w:rsidR="00BB24A6" w:rsidRDefault="0077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61" w:rsidRDefault="008B486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61" w:rsidRDefault="008B48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A6" w:rsidRDefault="00775517">
      <w:r>
        <w:separator/>
      </w:r>
    </w:p>
  </w:footnote>
  <w:footnote w:type="continuationSeparator" w:id="0">
    <w:p w:rsidR="00BB24A6" w:rsidRDefault="00775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61" w:rsidRDefault="00775517">
    <w:pPr>
      <w:pStyle w:val="a9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7" behindDoc="0" locked="0" layoutInCell="0" hidden="0" allowOverlap="1" wp14:anchorId="2AB094BA" wp14:editId="53466F52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0" t="0" r="0" b="0"/>
              <wp:wrapNone/>
              <wp:docPr id="1027" name="Крива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" val="SMDATA_14_V1IMahMAAAAlAAAACwAAAE0AAAAAkAAAAEgAAACQAAAASAAAAAAAAAAAAAAAAAAAAAEAAABQAAAAAAAAAAAA4D8AAAAAAADgPwAAAAAAAOA/AAAAAAAA4D8AAAAAAADgPwAAAAAAAOA/AAAAAAAA4D8AAAAAAADgPwAAAAAAAOA/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AAAAAAAAAAAAAAAAAAAAAAAAFsDAAAAAAAAAAAAAIAPAADMJwAAxSIAAAAAAABbAwAAgA8AACgAAAAIAAAAAQAAAAEAAAA="/>
                        </a:ext>
                      </a:extLst>
                    </wps:cNvSpPr>
                    <wps:spPr>
                      <a:xfrm>
                        <a:off x="0" y="0"/>
                        <a:ext cx="6469380" cy="5652135"/>
                      </a:xfrm>
                      <a:custGeom>
                        <a:avLst/>
                        <a:gdLst/>
                        <a:ahLst/>
                        <a:cxnLst/>
                        <a:rect l="0" t="0" r="6469380" b="5652135"/>
                        <a:pathLst>
                          <a:path w="6469380" h="5652135">
                            <a:moveTo>
                              <a:pt x="869950" y="5454650"/>
                            </a:moveTo>
                            <a:lnTo>
                              <a:pt x="866140" y="5445760"/>
                            </a:lnTo>
                            <a:lnTo>
                              <a:pt x="856615" y="5440045"/>
                            </a:lnTo>
                            <a:lnTo>
                              <a:pt x="290830" y="5215890"/>
                            </a:lnTo>
                            <a:lnTo>
                              <a:pt x="290830" y="4531360"/>
                            </a:lnTo>
                            <a:lnTo>
                              <a:pt x="288925" y="4520565"/>
                            </a:lnTo>
                            <a:lnTo>
                              <a:pt x="283210" y="4514215"/>
                            </a:lnTo>
                            <a:lnTo>
                              <a:pt x="274955" y="4514215"/>
                            </a:lnTo>
                            <a:lnTo>
                              <a:pt x="265430" y="4519930"/>
                            </a:lnTo>
                            <a:lnTo>
                              <a:pt x="27305" y="4712970"/>
                            </a:lnTo>
                            <a:lnTo>
                              <a:pt x="16510" y="4724400"/>
                            </a:lnTo>
                            <a:lnTo>
                              <a:pt x="8255" y="4737735"/>
                            </a:lnTo>
                            <a:lnTo>
                              <a:pt x="3175" y="4752340"/>
                            </a:lnTo>
                            <a:lnTo>
                              <a:pt x="635" y="4768215"/>
                            </a:lnTo>
                            <a:lnTo>
                              <a:pt x="635" y="5374640"/>
                            </a:lnTo>
                            <a:lnTo>
                              <a:pt x="0" y="5382895"/>
                            </a:lnTo>
                            <a:lnTo>
                              <a:pt x="1905" y="5390515"/>
                            </a:lnTo>
                            <a:lnTo>
                              <a:pt x="4445" y="5397500"/>
                            </a:lnTo>
                            <a:lnTo>
                              <a:pt x="8255" y="5404485"/>
                            </a:lnTo>
                            <a:lnTo>
                              <a:pt x="13335" y="5410835"/>
                            </a:lnTo>
                            <a:lnTo>
                              <a:pt x="19050" y="5416550"/>
                            </a:lnTo>
                            <a:lnTo>
                              <a:pt x="25400" y="5420995"/>
                            </a:lnTo>
                            <a:lnTo>
                              <a:pt x="33020" y="5424170"/>
                            </a:lnTo>
                            <a:lnTo>
                              <a:pt x="598170" y="5648960"/>
                            </a:lnTo>
                            <a:lnTo>
                              <a:pt x="605790" y="5650865"/>
                            </a:lnTo>
                            <a:lnTo>
                              <a:pt x="612775" y="5652135"/>
                            </a:lnTo>
                            <a:lnTo>
                              <a:pt x="619760" y="5652135"/>
                            </a:lnTo>
                            <a:lnTo>
                              <a:pt x="627380" y="5651500"/>
                            </a:lnTo>
                            <a:lnTo>
                              <a:pt x="634365" y="5650230"/>
                            </a:lnTo>
                            <a:lnTo>
                              <a:pt x="641350" y="5647690"/>
                            </a:lnTo>
                            <a:lnTo>
                              <a:pt x="647700" y="5644515"/>
                            </a:lnTo>
                            <a:lnTo>
                              <a:pt x="653415" y="5640705"/>
                            </a:lnTo>
                            <a:lnTo>
                              <a:pt x="859155" y="5473065"/>
                            </a:lnTo>
                            <a:lnTo>
                              <a:pt x="867410" y="5463540"/>
                            </a:lnTo>
                            <a:lnTo>
                              <a:pt x="869950" y="5454650"/>
                            </a:lnTo>
                            <a:close/>
                            <a:moveTo>
                              <a:pt x="1689100" y="4681855"/>
                            </a:moveTo>
                            <a:lnTo>
                              <a:pt x="1686560" y="4652645"/>
                            </a:lnTo>
                            <a:lnTo>
                              <a:pt x="1678940" y="4624070"/>
                            </a:lnTo>
                            <a:lnTo>
                              <a:pt x="1668145" y="4595495"/>
                            </a:lnTo>
                            <a:lnTo>
                              <a:pt x="1652905" y="4566920"/>
                            </a:lnTo>
                            <a:lnTo>
                              <a:pt x="1635125" y="4537075"/>
                            </a:lnTo>
                            <a:lnTo>
                              <a:pt x="1615440" y="4505325"/>
                            </a:lnTo>
                            <a:lnTo>
                              <a:pt x="1450975" y="4243705"/>
                            </a:lnTo>
                            <a:lnTo>
                              <a:pt x="1386205" y="4140200"/>
                            </a:lnTo>
                            <a:lnTo>
                              <a:pt x="1386205" y="4794250"/>
                            </a:lnTo>
                            <a:lnTo>
                              <a:pt x="1383030" y="4796790"/>
                            </a:lnTo>
                            <a:lnTo>
                              <a:pt x="1361440" y="4824730"/>
                            </a:lnTo>
                            <a:lnTo>
                              <a:pt x="1338580" y="4850765"/>
                            </a:lnTo>
                            <a:lnTo>
                              <a:pt x="1313180" y="4874895"/>
                            </a:lnTo>
                            <a:lnTo>
                              <a:pt x="1286510" y="4897120"/>
                            </a:lnTo>
                            <a:lnTo>
                              <a:pt x="1256030" y="4921885"/>
                            </a:lnTo>
                            <a:lnTo>
                              <a:pt x="1221740" y="4939665"/>
                            </a:lnTo>
                            <a:lnTo>
                              <a:pt x="1184910" y="4951095"/>
                            </a:lnTo>
                            <a:lnTo>
                              <a:pt x="1146175" y="4954905"/>
                            </a:lnTo>
                            <a:lnTo>
                              <a:pt x="1131570" y="4952365"/>
                            </a:lnTo>
                            <a:lnTo>
                              <a:pt x="1118235" y="4947920"/>
                            </a:lnTo>
                            <a:lnTo>
                              <a:pt x="1104900" y="4942205"/>
                            </a:lnTo>
                            <a:lnTo>
                              <a:pt x="1092200" y="4935220"/>
                            </a:lnTo>
                            <a:lnTo>
                              <a:pt x="1080135" y="4927600"/>
                            </a:lnTo>
                            <a:lnTo>
                              <a:pt x="1068705" y="4918075"/>
                            </a:lnTo>
                            <a:lnTo>
                              <a:pt x="1059180" y="4907915"/>
                            </a:lnTo>
                            <a:lnTo>
                              <a:pt x="1049655" y="4896485"/>
                            </a:lnTo>
                            <a:lnTo>
                              <a:pt x="1026160" y="4859655"/>
                            </a:lnTo>
                            <a:lnTo>
                              <a:pt x="1012825" y="4821555"/>
                            </a:lnTo>
                            <a:lnTo>
                              <a:pt x="1010920" y="4782185"/>
                            </a:lnTo>
                            <a:lnTo>
                              <a:pt x="1019810" y="4741545"/>
                            </a:lnTo>
                            <a:lnTo>
                              <a:pt x="1039495" y="4699635"/>
                            </a:lnTo>
                            <a:lnTo>
                              <a:pt x="1070610" y="4657090"/>
                            </a:lnTo>
                            <a:lnTo>
                              <a:pt x="1123315" y="4596130"/>
                            </a:lnTo>
                            <a:lnTo>
                              <a:pt x="1167130" y="4548505"/>
                            </a:lnTo>
                            <a:lnTo>
                              <a:pt x="1196975" y="4516755"/>
                            </a:lnTo>
                            <a:lnTo>
                              <a:pt x="1207770" y="4505325"/>
                            </a:lnTo>
                            <a:lnTo>
                              <a:pt x="1209675" y="4516120"/>
                            </a:lnTo>
                            <a:lnTo>
                              <a:pt x="1254125" y="4584700"/>
                            </a:lnTo>
                            <a:lnTo>
                              <a:pt x="1259840" y="4593590"/>
                            </a:lnTo>
                            <a:lnTo>
                              <a:pt x="1261110" y="4594860"/>
                            </a:lnTo>
                            <a:lnTo>
                              <a:pt x="1386205" y="4794250"/>
                            </a:lnTo>
                            <a:lnTo>
                              <a:pt x="1386205" y="4140200"/>
                            </a:lnTo>
                            <a:lnTo>
                              <a:pt x="1342390" y="4070350"/>
                            </a:lnTo>
                            <a:lnTo>
                              <a:pt x="1309370" y="4025265"/>
                            </a:lnTo>
                            <a:lnTo>
                              <a:pt x="1275080" y="3989070"/>
                            </a:lnTo>
                            <a:lnTo>
                              <a:pt x="1238885" y="3961130"/>
                            </a:lnTo>
                            <a:lnTo>
                              <a:pt x="1200785" y="3942080"/>
                            </a:lnTo>
                            <a:lnTo>
                              <a:pt x="1158875" y="3930650"/>
                            </a:lnTo>
                            <a:lnTo>
                              <a:pt x="1123950" y="3927475"/>
                            </a:lnTo>
                            <a:lnTo>
                              <a:pt x="1087120" y="3930015"/>
                            </a:lnTo>
                            <a:lnTo>
                              <a:pt x="1049020" y="3937000"/>
                            </a:lnTo>
                            <a:lnTo>
                              <a:pt x="1008380" y="3950335"/>
                            </a:lnTo>
                            <a:lnTo>
                              <a:pt x="965835" y="3968115"/>
                            </a:lnTo>
                            <a:lnTo>
                              <a:pt x="921385" y="3991610"/>
                            </a:lnTo>
                            <a:lnTo>
                              <a:pt x="875030" y="4020185"/>
                            </a:lnTo>
                            <a:lnTo>
                              <a:pt x="826135" y="4054475"/>
                            </a:lnTo>
                            <a:lnTo>
                              <a:pt x="774700" y="4093845"/>
                            </a:lnTo>
                            <a:lnTo>
                              <a:pt x="735965" y="4127500"/>
                            </a:lnTo>
                            <a:lnTo>
                              <a:pt x="697865" y="4161790"/>
                            </a:lnTo>
                            <a:lnTo>
                              <a:pt x="661670" y="4197985"/>
                            </a:lnTo>
                            <a:lnTo>
                              <a:pt x="626745" y="4235450"/>
                            </a:lnTo>
                            <a:lnTo>
                              <a:pt x="593725" y="4274185"/>
                            </a:lnTo>
                            <a:lnTo>
                              <a:pt x="561975" y="4314190"/>
                            </a:lnTo>
                            <a:lnTo>
                              <a:pt x="532130" y="4355465"/>
                            </a:lnTo>
                            <a:lnTo>
                              <a:pt x="503555" y="4398010"/>
                            </a:lnTo>
                            <a:lnTo>
                              <a:pt x="476250" y="4441825"/>
                            </a:lnTo>
                            <a:lnTo>
                              <a:pt x="474345" y="4446270"/>
                            </a:lnTo>
                            <a:lnTo>
                              <a:pt x="473710" y="4450715"/>
                            </a:lnTo>
                            <a:lnTo>
                              <a:pt x="474980" y="4460240"/>
                            </a:lnTo>
                            <a:lnTo>
                              <a:pt x="477520" y="4464685"/>
                            </a:lnTo>
                            <a:lnTo>
                              <a:pt x="480695" y="4468495"/>
                            </a:lnTo>
                            <a:lnTo>
                              <a:pt x="602615" y="4579620"/>
                            </a:lnTo>
                            <a:lnTo>
                              <a:pt x="605155" y="4582160"/>
                            </a:lnTo>
                            <a:lnTo>
                              <a:pt x="608965" y="4583430"/>
                            </a:lnTo>
                            <a:lnTo>
                              <a:pt x="612775" y="4583430"/>
                            </a:lnTo>
                            <a:lnTo>
                              <a:pt x="614680" y="4582795"/>
                            </a:lnTo>
                            <a:lnTo>
                              <a:pt x="615950" y="4582160"/>
                            </a:lnTo>
                            <a:lnTo>
                              <a:pt x="619125" y="4579620"/>
                            </a:lnTo>
                            <a:lnTo>
                              <a:pt x="619760" y="4578350"/>
                            </a:lnTo>
                            <a:lnTo>
                              <a:pt x="621030" y="4576445"/>
                            </a:lnTo>
                            <a:lnTo>
                              <a:pt x="650875" y="4534535"/>
                            </a:lnTo>
                            <a:lnTo>
                              <a:pt x="681990" y="4493260"/>
                            </a:lnTo>
                            <a:lnTo>
                              <a:pt x="714375" y="4452620"/>
                            </a:lnTo>
                            <a:lnTo>
                              <a:pt x="747395" y="4412615"/>
                            </a:lnTo>
                            <a:lnTo>
                              <a:pt x="798830" y="4356735"/>
                            </a:lnTo>
                            <a:lnTo>
                              <a:pt x="845185" y="4312920"/>
                            </a:lnTo>
                            <a:lnTo>
                              <a:pt x="887095" y="4279900"/>
                            </a:lnTo>
                            <a:lnTo>
                              <a:pt x="924560" y="4257675"/>
                            </a:lnTo>
                            <a:lnTo>
                              <a:pt x="959485" y="4245610"/>
                            </a:lnTo>
                            <a:lnTo>
                              <a:pt x="991870" y="4243705"/>
                            </a:lnTo>
                            <a:lnTo>
                              <a:pt x="1005840" y="4246245"/>
                            </a:lnTo>
                            <a:lnTo>
                              <a:pt x="1019810" y="4250690"/>
                            </a:lnTo>
                            <a:lnTo>
                              <a:pt x="1032510" y="4257040"/>
                            </a:lnTo>
                            <a:lnTo>
                              <a:pt x="1044575" y="4264660"/>
                            </a:lnTo>
                            <a:lnTo>
                              <a:pt x="1055370" y="4274185"/>
                            </a:lnTo>
                            <a:lnTo>
                              <a:pt x="1064895" y="4284345"/>
                            </a:lnTo>
                            <a:lnTo>
                              <a:pt x="1073785" y="4295775"/>
                            </a:lnTo>
                            <a:lnTo>
                              <a:pt x="1080770" y="4308475"/>
                            </a:lnTo>
                            <a:lnTo>
                              <a:pt x="1097280" y="4335145"/>
                            </a:lnTo>
                            <a:lnTo>
                              <a:pt x="1017270" y="4419600"/>
                            </a:lnTo>
                            <a:lnTo>
                              <a:pt x="968375" y="4473575"/>
                            </a:lnTo>
                            <a:lnTo>
                              <a:pt x="928370" y="4518660"/>
                            </a:lnTo>
                            <a:lnTo>
                              <a:pt x="878205" y="4577715"/>
                            </a:lnTo>
                            <a:lnTo>
                              <a:pt x="846455" y="4613910"/>
                            </a:lnTo>
                            <a:lnTo>
                              <a:pt x="817245" y="4652010"/>
                            </a:lnTo>
                            <a:lnTo>
                              <a:pt x="790575" y="4692015"/>
                            </a:lnTo>
                            <a:lnTo>
                              <a:pt x="766445" y="4733290"/>
                            </a:lnTo>
                            <a:lnTo>
                              <a:pt x="744855" y="4776470"/>
                            </a:lnTo>
                            <a:lnTo>
                              <a:pt x="726440" y="4820920"/>
                            </a:lnTo>
                            <a:lnTo>
                              <a:pt x="715010" y="4871085"/>
                            </a:lnTo>
                            <a:lnTo>
                              <a:pt x="712470" y="4918075"/>
                            </a:lnTo>
                            <a:lnTo>
                              <a:pt x="712470" y="4921885"/>
                            </a:lnTo>
                            <a:lnTo>
                              <a:pt x="717550" y="4969510"/>
                            </a:lnTo>
                            <a:lnTo>
                              <a:pt x="729615" y="5016500"/>
                            </a:lnTo>
                            <a:lnTo>
                              <a:pt x="747395" y="5061585"/>
                            </a:lnTo>
                            <a:lnTo>
                              <a:pt x="770255" y="5102860"/>
                            </a:lnTo>
                            <a:lnTo>
                              <a:pt x="796290" y="5140960"/>
                            </a:lnTo>
                            <a:lnTo>
                              <a:pt x="826135" y="5174615"/>
                            </a:lnTo>
                            <a:lnTo>
                              <a:pt x="857250" y="5203825"/>
                            </a:lnTo>
                            <a:lnTo>
                              <a:pt x="882015" y="5221605"/>
                            </a:lnTo>
                            <a:lnTo>
                              <a:pt x="910590" y="5236845"/>
                            </a:lnTo>
                            <a:lnTo>
                              <a:pt x="942340" y="5248910"/>
                            </a:lnTo>
                            <a:lnTo>
                              <a:pt x="977900" y="5257165"/>
                            </a:lnTo>
                            <a:lnTo>
                              <a:pt x="1017270" y="5259705"/>
                            </a:lnTo>
                            <a:lnTo>
                              <a:pt x="1060450" y="5256530"/>
                            </a:lnTo>
                            <a:lnTo>
                              <a:pt x="1108075" y="5245735"/>
                            </a:lnTo>
                            <a:lnTo>
                              <a:pt x="1159510" y="5227320"/>
                            </a:lnTo>
                            <a:lnTo>
                              <a:pt x="1215390" y="5199380"/>
                            </a:lnTo>
                            <a:lnTo>
                              <a:pt x="1275715" y="5161915"/>
                            </a:lnTo>
                            <a:lnTo>
                              <a:pt x="1340485" y="5113020"/>
                            </a:lnTo>
                            <a:lnTo>
                              <a:pt x="1358265" y="5098415"/>
                            </a:lnTo>
                            <a:lnTo>
                              <a:pt x="1428115" y="5039995"/>
                            </a:lnTo>
                            <a:lnTo>
                              <a:pt x="1489075" y="4986655"/>
                            </a:lnTo>
                            <a:lnTo>
                              <a:pt x="1522095" y="4954905"/>
                            </a:lnTo>
                            <a:lnTo>
                              <a:pt x="1540510" y="4937125"/>
                            </a:lnTo>
                            <a:lnTo>
                              <a:pt x="1583690" y="4892040"/>
                            </a:lnTo>
                            <a:lnTo>
                              <a:pt x="1617980" y="4850765"/>
                            </a:lnTo>
                            <a:lnTo>
                              <a:pt x="1645285" y="4812665"/>
                            </a:lnTo>
                            <a:lnTo>
                              <a:pt x="1665605" y="4777105"/>
                            </a:lnTo>
                            <a:lnTo>
                              <a:pt x="1679575" y="4743450"/>
                            </a:lnTo>
                            <a:lnTo>
                              <a:pt x="1687195" y="4711700"/>
                            </a:lnTo>
                            <a:lnTo>
                              <a:pt x="1689100" y="4681855"/>
                            </a:lnTo>
                            <a:close/>
                            <a:moveTo>
                              <a:pt x="3114675" y="3627755"/>
                            </a:moveTo>
                            <a:lnTo>
                              <a:pt x="3113405" y="3623310"/>
                            </a:lnTo>
                            <a:lnTo>
                              <a:pt x="2659380" y="2901315"/>
                            </a:lnTo>
                            <a:lnTo>
                              <a:pt x="2902585" y="2703830"/>
                            </a:lnTo>
                            <a:lnTo>
                              <a:pt x="2906395" y="2700655"/>
                            </a:lnTo>
                            <a:lnTo>
                              <a:pt x="2908300" y="2696845"/>
                            </a:lnTo>
                            <a:lnTo>
                              <a:pt x="2909570" y="2687320"/>
                            </a:lnTo>
                            <a:lnTo>
                              <a:pt x="2908935" y="2682875"/>
                            </a:lnTo>
                            <a:lnTo>
                              <a:pt x="2906395" y="2679065"/>
                            </a:lnTo>
                            <a:lnTo>
                              <a:pt x="2785110" y="2486025"/>
                            </a:lnTo>
                            <a:lnTo>
                              <a:pt x="2783840" y="2484120"/>
                            </a:lnTo>
                            <a:lnTo>
                              <a:pt x="2780665" y="2482215"/>
                            </a:lnTo>
                            <a:lnTo>
                              <a:pt x="2779395" y="2481580"/>
                            </a:lnTo>
                            <a:lnTo>
                              <a:pt x="2775585" y="2480945"/>
                            </a:lnTo>
                            <a:lnTo>
                              <a:pt x="2773680" y="2480945"/>
                            </a:lnTo>
                            <a:lnTo>
                              <a:pt x="2769870" y="2482215"/>
                            </a:lnTo>
                            <a:lnTo>
                              <a:pt x="2767965" y="2482850"/>
                            </a:lnTo>
                            <a:lnTo>
                              <a:pt x="1823720" y="3249930"/>
                            </a:lnTo>
                            <a:lnTo>
                              <a:pt x="1812925" y="3261995"/>
                            </a:lnTo>
                            <a:lnTo>
                              <a:pt x="1804035" y="3275965"/>
                            </a:lnTo>
                            <a:lnTo>
                              <a:pt x="1798320" y="3291205"/>
                            </a:lnTo>
                            <a:lnTo>
                              <a:pt x="1795780" y="3307715"/>
                            </a:lnTo>
                            <a:lnTo>
                              <a:pt x="1795780" y="3848735"/>
                            </a:lnTo>
                            <a:lnTo>
                              <a:pt x="1760220" y="3879215"/>
                            </a:lnTo>
                            <a:lnTo>
                              <a:pt x="1523365" y="3500120"/>
                            </a:lnTo>
                            <a:lnTo>
                              <a:pt x="1522095" y="3498850"/>
                            </a:lnTo>
                            <a:lnTo>
                              <a:pt x="1518920" y="3496945"/>
                            </a:lnTo>
                            <a:lnTo>
                              <a:pt x="1517650" y="3496310"/>
                            </a:lnTo>
                            <a:lnTo>
                              <a:pt x="1514475" y="3496310"/>
                            </a:lnTo>
                            <a:lnTo>
                              <a:pt x="1512570" y="3496310"/>
                            </a:lnTo>
                            <a:lnTo>
                              <a:pt x="1509395" y="3497580"/>
                            </a:lnTo>
                            <a:lnTo>
                              <a:pt x="1508125" y="3498850"/>
                            </a:lnTo>
                            <a:lnTo>
                              <a:pt x="1275715" y="3740785"/>
                            </a:lnTo>
                            <a:lnTo>
                              <a:pt x="1273810" y="3745230"/>
                            </a:lnTo>
                            <a:lnTo>
                              <a:pt x="1273175" y="3754755"/>
                            </a:lnTo>
                            <a:lnTo>
                              <a:pt x="1273810" y="3759835"/>
                            </a:lnTo>
                            <a:lnTo>
                              <a:pt x="1276350" y="3764280"/>
                            </a:lnTo>
                            <a:lnTo>
                              <a:pt x="1835785" y="4657090"/>
                            </a:lnTo>
                            <a:lnTo>
                              <a:pt x="1836420" y="4658995"/>
                            </a:lnTo>
                            <a:lnTo>
                              <a:pt x="1837690" y="4660265"/>
                            </a:lnTo>
                            <a:lnTo>
                              <a:pt x="1840865" y="4662170"/>
                            </a:lnTo>
                            <a:lnTo>
                              <a:pt x="1842770" y="4662805"/>
                            </a:lnTo>
                            <a:lnTo>
                              <a:pt x="1845945" y="4663440"/>
                            </a:lnTo>
                            <a:lnTo>
                              <a:pt x="1847850" y="4663440"/>
                            </a:lnTo>
                            <a:lnTo>
                              <a:pt x="1851660" y="4662170"/>
                            </a:lnTo>
                            <a:lnTo>
                              <a:pt x="1853565" y="4661535"/>
                            </a:lnTo>
                            <a:lnTo>
                              <a:pt x="2105660" y="4457065"/>
                            </a:lnTo>
                            <a:lnTo>
                              <a:pt x="2108835" y="4453890"/>
                            </a:lnTo>
                            <a:lnTo>
                              <a:pt x="2111375" y="4450080"/>
                            </a:lnTo>
                            <a:lnTo>
                              <a:pt x="2112645" y="4441190"/>
                            </a:lnTo>
                            <a:lnTo>
                              <a:pt x="2111375" y="4436745"/>
                            </a:lnTo>
                            <a:lnTo>
                              <a:pt x="2109470" y="4432935"/>
                            </a:lnTo>
                            <a:lnTo>
                              <a:pt x="1883410" y="4072255"/>
                            </a:lnTo>
                            <a:lnTo>
                              <a:pt x="1922780" y="4040505"/>
                            </a:lnTo>
                            <a:lnTo>
                              <a:pt x="2369820" y="4222115"/>
                            </a:lnTo>
                            <a:lnTo>
                              <a:pt x="2374900" y="4223385"/>
                            </a:lnTo>
                            <a:lnTo>
                              <a:pt x="2379980" y="4224020"/>
                            </a:lnTo>
                            <a:lnTo>
                              <a:pt x="2390775" y="4222750"/>
                            </a:lnTo>
                            <a:lnTo>
                              <a:pt x="2395855" y="4220845"/>
                            </a:lnTo>
                            <a:lnTo>
                              <a:pt x="2400300" y="4217670"/>
                            </a:lnTo>
                            <a:lnTo>
                              <a:pt x="2674620" y="3994785"/>
                            </a:lnTo>
                            <a:lnTo>
                              <a:pt x="2677160" y="3989070"/>
                            </a:lnTo>
                            <a:lnTo>
                              <a:pt x="2667000" y="3984625"/>
                            </a:lnTo>
                            <a:lnTo>
                              <a:pt x="2081530" y="3768725"/>
                            </a:lnTo>
                            <a:lnTo>
                              <a:pt x="2091690" y="3362325"/>
                            </a:lnTo>
                            <a:lnTo>
                              <a:pt x="2387600" y="3121660"/>
                            </a:lnTo>
                            <a:lnTo>
                              <a:pt x="2839085" y="3842385"/>
                            </a:lnTo>
                            <a:lnTo>
                              <a:pt x="2840355" y="3843655"/>
                            </a:lnTo>
                            <a:lnTo>
                              <a:pt x="2841625" y="3844925"/>
                            </a:lnTo>
                            <a:lnTo>
                              <a:pt x="2844165" y="3847465"/>
                            </a:lnTo>
                            <a:lnTo>
                              <a:pt x="2846070" y="3848100"/>
                            </a:lnTo>
                            <a:lnTo>
                              <a:pt x="2849880" y="3848735"/>
                            </a:lnTo>
                            <a:lnTo>
                              <a:pt x="2851785" y="3848100"/>
                            </a:lnTo>
                            <a:lnTo>
                              <a:pt x="2855595" y="3847465"/>
                            </a:lnTo>
                            <a:lnTo>
                              <a:pt x="2856865" y="3846830"/>
                            </a:lnTo>
                            <a:lnTo>
                              <a:pt x="3110865" y="3640455"/>
                            </a:lnTo>
                            <a:lnTo>
                              <a:pt x="3112770" y="3636645"/>
                            </a:lnTo>
                            <a:lnTo>
                              <a:pt x="3114675" y="3627755"/>
                            </a:lnTo>
                            <a:close/>
                            <a:moveTo>
                              <a:pt x="4255135" y="2703830"/>
                            </a:moveTo>
                            <a:lnTo>
                              <a:pt x="4254500" y="2699385"/>
                            </a:lnTo>
                            <a:lnTo>
                              <a:pt x="4252595" y="2695575"/>
                            </a:lnTo>
                            <a:lnTo>
                              <a:pt x="3672205" y="1769745"/>
                            </a:lnTo>
                            <a:lnTo>
                              <a:pt x="3670935" y="1767840"/>
                            </a:lnTo>
                            <a:lnTo>
                              <a:pt x="3670300" y="1766570"/>
                            </a:lnTo>
                            <a:lnTo>
                              <a:pt x="3667125" y="1764665"/>
                            </a:lnTo>
                            <a:lnTo>
                              <a:pt x="3665855" y="1764029"/>
                            </a:lnTo>
                            <a:lnTo>
                              <a:pt x="3663950" y="1764029"/>
                            </a:lnTo>
                            <a:lnTo>
                              <a:pt x="3660775" y="1764029"/>
                            </a:lnTo>
                            <a:lnTo>
                              <a:pt x="3657600" y="1765300"/>
                            </a:lnTo>
                            <a:lnTo>
                              <a:pt x="3655060" y="1767205"/>
                            </a:lnTo>
                            <a:lnTo>
                              <a:pt x="3535680" y="1864360"/>
                            </a:lnTo>
                            <a:lnTo>
                              <a:pt x="3512185" y="1884680"/>
                            </a:lnTo>
                            <a:lnTo>
                              <a:pt x="3491865" y="1907540"/>
                            </a:lnTo>
                            <a:lnTo>
                              <a:pt x="3474720" y="1932940"/>
                            </a:lnTo>
                            <a:lnTo>
                              <a:pt x="3460750" y="1960880"/>
                            </a:lnTo>
                            <a:lnTo>
                              <a:pt x="3450590" y="1990090"/>
                            </a:lnTo>
                            <a:lnTo>
                              <a:pt x="3444240" y="2019935"/>
                            </a:lnTo>
                            <a:lnTo>
                              <a:pt x="3441700" y="2051050"/>
                            </a:lnTo>
                            <a:lnTo>
                              <a:pt x="3442970" y="2082165"/>
                            </a:lnTo>
                            <a:lnTo>
                              <a:pt x="3449320" y="2708275"/>
                            </a:lnTo>
                            <a:lnTo>
                              <a:pt x="3439160" y="2679065"/>
                            </a:lnTo>
                            <a:lnTo>
                              <a:pt x="3141980" y="2204085"/>
                            </a:lnTo>
                            <a:lnTo>
                              <a:pt x="3141345" y="2202180"/>
                            </a:lnTo>
                            <a:lnTo>
                              <a:pt x="3140075" y="2200910"/>
                            </a:lnTo>
                            <a:lnTo>
                              <a:pt x="3136900" y="2199005"/>
                            </a:lnTo>
                            <a:lnTo>
                              <a:pt x="3134995" y="2198370"/>
                            </a:lnTo>
                            <a:lnTo>
                              <a:pt x="3131185" y="2197735"/>
                            </a:lnTo>
                            <a:lnTo>
                              <a:pt x="3129280" y="2197735"/>
                            </a:lnTo>
                            <a:lnTo>
                              <a:pt x="3125470" y="2199005"/>
                            </a:lnTo>
                            <a:lnTo>
                              <a:pt x="3124200" y="2199640"/>
                            </a:lnTo>
                            <a:lnTo>
                              <a:pt x="2874010" y="2402840"/>
                            </a:lnTo>
                            <a:lnTo>
                              <a:pt x="2870835" y="2406015"/>
                            </a:lnTo>
                            <a:lnTo>
                              <a:pt x="2868295" y="2409825"/>
                            </a:lnTo>
                            <a:lnTo>
                              <a:pt x="2867025" y="2418080"/>
                            </a:lnTo>
                            <a:lnTo>
                              <a:pt x="2867660" y="2423160"/>
                            </a:lnTo>
                            <a:lnTo>
                              <a:pt x="2869565" y="2426970"/>
                            </a:lnTo>
                            <a:lnTo>
                              <a:pt x="3450590" y="3355340"/>
                            </a:lnTo>
                            <a:lnTo>
                              <a:pt x="3453765" y="3357245"/>
                            </a:lnTo>
                            <a:lnTo>
                              <a:pt x="3456940" y="3357880"/>
                            </a:lnTo>
                            <a:lnTo>
                              <a:pt x="3460750" y="3357880"/>
                            </a:lnTo>
                            <a:lnTo>
                              <a:pt x="3463925" y="3356610"/>
                            </a:lnTo>
                            <a:lnTo>
                              <a:pt x="3596640" y="3249295"/>
                            </a:lnTo>
                            <a:lnTo>
                              <a:pt x="3619500" y="3228975"/>
                            </a:lnTo>
                            <a:lnTo>
                              <a:pt x="3639185" y="3205480"/>
                            </a:lnTo>
                            <a:lnTo>
                              <a:pt x="3656330" y="3180080"/>
                            </a:lnTo>
                            <a:lnTo>
                              <a:pt x="3669665" y="3152140"/>
                            </a:lnTo>
                            <a:lnTo>
                              <a:pt x="3679825" y="3122930"/>
                            </a:lnTo>
                            <a:lnTo>
                              <a:pt x="3686175" y="3093085"/>
                            </a:lnTo>
                            <a:lnTo>
                              <a:pt x="3688080" y="3061970"/>
                            </a:lnTo>
                            <a:lnTo>
                              <a:pt x="3686810" y="3031489"/>
                            </a:lnTo>
                            <a:lnTo>
                              <a:pt x="3666490" y="2402205"/>
                            </a:lnTo>
                            <a:lnTo>
                              <a:pt x="3676650" y="2433955"/>
                            </a:lnTo>
                            <a:lnTo>
                              <a:pt x="3982720" y="2921635"/>
                            </a:lnTo>
                            <a:lnTo>
                              <a:pt x="3985260" y="2923540"/>
                            </a:lnTo>
                            <a:lnTo>
                              <a:pt x="3989070" y="2924810"/>
                            </a:lnTo>
                            <a:lnTo>
                              <a:pt x="3990975" y="2924810"/>
                            </a:lnTo>
                            <a:lnTo>
                              <a:pt x="3992880" y="2924810"/>
                            </a:lnTo>
                            <a:lnTo>
                              <a:pt x="3996690" y="2923540"/>
                            </a:lnTo>
                            <a:lnTo>
                              <a:pt x="3998595" y="2922905"/>
                            </a:lnTo>
                            <a:lnTo>
                              <a:pt x="4248785" y="2719705"/>
                            </a:lnTo>
                            <a:lnTo>
                              <a:pt x="4251960" y="2716530"/>
                            </a:lnTo>
                            <a:lnTo>
                              <a:pt x="4253865" y="2712720"/>
                            </a:lnTo>
                            <a:lnTo>
                              <a:pt x="4255135" y="2703830"/>
                            </a:lnTo>
                            <a:close/>
                            <a:moveTo>
                              <a:pt x="5041900" y="1870075"/>
                            </a:moveTo>
                            <a:lnTo>
                              <a:pt x="5038090" y="1828800"/>
                            </a:lnTo>
                            <a:lnTo>
                              <a:pt x="5034280" y="1811655"/>
                            </a:lnTo>
                            <a:lnTo>
                              <a:pt x="5027930" y="1789430"/>
                            </a:lnTo>
                            <a:lnTo>
                              <a:pt x="5017770" y="1762125"/>
                            </a:lnTo>
                            <a:lnTo>
                              <a:pt x="5003800" y="1729105"/>
                            </a:lnTo>
                            <a:lnTo>
                              <a:pt x="4984750" y="1689735"/>
                            </a:lnTo>
                            <a:lnTo>
                              <a:pt x="4960620" y="1642745"/>
                            </a:lnTo>
                            <a:lnTo>
                              <a:pt x="4930140" y="1588769"/>
                            </a:lnTo>
                            <a:lnTo>
                              <a:pt x="4893945" y="1526540"/>
                            </a:lnTo>
                            <a:lnTo>
                              <a:pt x="4871720" y="1490980"/>
                            </a:lnTo>
                            <a:lnTo>
                              <a:pt x="4850130" y="1456054"/>
                            </a:lnTo>
                            <a:lnTo>
                              <a:pt x="4799330" y="1376045"/>
                            </a:lnTo>
                            <a:lnTo>
                              <a:pt x="4791710" y="1367155"/>
                            </a:lnTo>
                            <a:lnTo>
                              <a:pt x="4766310" y="1329690"/>
                            </a:lnTo>
                            <a:lnTo>
                              <a:pt x="4737100" y="1294765"/>
                            </a:lnTo>
                            <a:lnTo>
                              <a:pt x="4736465" y="1294130"/>
                            </a:lnTo>
                            <a:lnTo>
                              <a:pt x="4736465" y="2009140"/>
                            </a:lnTo>
                            <a:lnTo>
                              <a:pt x="4728845" y="2042795"/>
                            </a:lnTo>
                            <a:lnTo>
                              <a:pt x="4714875" y="2073910"/>
                            </a:lnTo>
                            <a:lnTo>
                              <a:pt x="4695190" y="2101850"/>
                            </a:lnTo>
                            <a:lnTo>
                              <a:pt x="4671060" y="2125980"/>
                            </a:lnTo>
                            <a:lnTo>
                              <a:pt x="4648835" y="2146300"/>
                            </a:lnTo>
                            <a:lnTo>
                              <a:pt x="4623435" y="2162175"/>
                            </a:lnTo>
                            <a:lnTo>
                              <a:pt x="4596765" y="2174875"/>
                            </a:lnTo>
                            <a:lnTo>
                              <a:pt x="4567555" y="2183130"/>
                            </a:lnTo>
                            <a:lnTo>
                              <a:pt x="4549775" y="2183765"/>
                            </a:lnTo>
                            <a:lnTo>
                              <a:pt x="4531995" y="2183130"/>
                            </a:lnTo>
                            <a:lnTo>
                              <a:pt x="4514850" y="2179955"/>
                            </a:lnTo>
                            <a:lnTo>
                              <a:pt x="4497705" y="2174875"/>
                            </a:lnTo>
                            <a:lnTo>
                              <a:pt x="4481195" y="2167255"/>
                            </a:lnTo>
                            <a:lnTo>
                              <a:pt x="4465955" y="2158365"/>
                            </a:lnTo>
                            <a:lnTo>
                              <a:pt x="4451350" y="2147570"/>
                            </a:lnTo>
                            <a:lnTo>
                              <a:pt x="4438650" y="2135505"/>
                            </a:lnTo>
                            <a:lnTo>
                              <a:pt x="4424680" y="2117090"/>
                            </a:lnTo>
                            <a:lnTo>
                              <a:pt x="4403725" y="2085340"/>
                            </a:lnTo>
                            <a:lnTo>
                              <a:pt x="4377055" y="2043430"/>
                            </a:lnTo>
                            <a:lnTo>
                              <a:pt x="4347210" y="1995170"/>
                            </a:lnTo>
                            <a:lnTo>
                              <a:pt x="4316730" y="1945005"/>
                            </a:lnTo>
                            <a:lnTo>
                              <a:pt x="4236720" y="1811655"/>
                            </a:lnTo>
                            <a:lnTo>
                              <a:pt x="4215765" y="1773555"/>
                            </a:lnTo>
                            <a:lnTo>
                              <a:pt x="4203065" y="1732280"/>
                            </a:lnTo>
                            <a:lnTo>
                              <a:pt x="4197985" y="1689735"/>
                            </a:lnTo>
                            <a:lnTo>
                              <a:pt x="4201160" y="1646555"/>
                            </a:lnTo>
                            <a:lnTo>
                              <a:pt x="4211320" y="1615440"/>
                            </a:lnTo>
                            <a:lnTo>
                              <a:pt x="4225925" y="1586230"/>
                            </a:lnTo>
                            <a:lnTo>
                              <a:pt x="4245610" y="1560830"/>
                            </a:lnTo>
                            <a:lnTo>
                              <a:pt x="4269105" y="1538605"/>
                            </a:lnTo>
                            <a:lnTo>
                              <a:pt x="4291330" y="1520825"/>
                            </a:lnTo>
                            <a:lnTo>
                              <a:pt x="4314825" y="1507489"/>
                            </a:lnTo>
                            <a:lnTo>
                              <a:pt x="4340860" y="1497330"/>
                            </a:lnTo>
                            <a:lnTo>
                              <a:pt x="4368165" y="1490980"/>
                            </a:lnTo>
                            <a:lnTo>
                              <a:pt x="4385310" y="1490980"/>
                            </a:lnTo>
                            <a:lnTo>
                              <a:pt x="4402455" y="1493520"/>
                            </a:lnTo>
                            <a:lnTo>
                              <a:pt x="4418965" y="1497965"/>
                            </a:lnTo>
                            <a:lnTo>
                              <a:pt x="4434840" y="1503680"/>
                            </a:lnTo>
                            <a:lnTo>
                              <a:pt x="4450080" y="1511935"/>
                            </a:lnTo>
                            <a:lnTo>
                              <a:pt x="4464050" y="1522095"/>
                            </a:lnTo>
                            <a:lnTo>
                              <a:pt x="4477385" y="1533525"/>
                            </a:lnTo>
                            <a:lnTo>
                              <a:pt x="4488815" y="1546225"/>
                            </a:lnTo>
                            <a:lnTo>
                              <a:pt x="4497705" y="1558924"/>
                            </a:lnTo>
                            <a:lnTo>
                              <a:pt x="4513580" y="1581785"/>
                            </a:lnTo>
                            <a:lnTo>
                              <a:pt x="4535805" y="1615440"/>
                            </a:lnTo>
                            <a:lnTo>
                              <a:pt x="4563745" y="1659890"/>
                            </a:lnTo>
                            <a:lnTo>
                              <a:pt x="4598670" y="1714500"/>
                            </a:lnTo>
                            <a:lnTo>
                              <a:pt x="4639310" y="1778635"/>
                            </a:lnTo>
                            <a:lnTo>
                              <a:pt x="4685665" y="1852930"/>
                            </a:lnTo>
                            <a:lnTo>
                              <a:pt x="4688840" y="1857375"/>
                            </a:lnTo>
                            <a:lnTo>
                              <a:pt x="4709795" y="1892300"/>
                            </a:lnTo>
                            <a:lnTo>
                              <a:pt x="4725035" y="1929765"/>
                            </a:lnTo>
                            <a:lnTo>
                              <a:pt x="4733925" y="1968500"/>
                            </a:lnTo>
                            <a:lnTo>
                              <a:pt x="4736465" y="2009140"/>
                            </a:lnTo>
                            <a:lnTo>
                              <a:pt x="4736465" y="1294130"/>
                            </a:lnTo>
                            <a:lnTo>
                              <a:pt x="4704715" y="1263649"/>
                            </a:lnTo>
                            <a:lnTo>
                              <a:pt x="4668520" y="1235710"/>
                            </a:lnTo>
                            <a:lnTo>
                              <a:pt x="4624070" y="1210945"/>
                            </a:lnTo>
                            <a:lnTo>
                              <a:pt x="4578350" y="1195069"/>
                            </a:lnTo>
                            <a:lnTo>
                              <a:pt x="4531995" y="1188085"/>
                            </a:lnTo>
                            <a:lnTo>
                              <a:pt x="4485005" y="1188720"/>
                            </a:lnTo>
                            <a:lnTo>
                              <a:pt x="4438650" y="1196340"/>
                            </a:lnTo>
                            <a:lnTo>
                              <a:pt x="4392295" y="1209040"/>
                            </a:lnTo>
                            <a:lnTo>
                              <a:pt x="4346575" y="1226820"/>
                            </a:lnTo>
                            <a:lnTo>
                              <a:pt x="4302760" y="1248410"/>
                            </a:lnTo>
                            <a:lnTo>
                              <a:pt x="4260215" y="1273175"/>
                            </a:lnTo>
                            <a:lnTo>
                              <a:pt x="4220210" y="1299845"/>
                            </a:lnTo>
                            <a:lnTo>
                              <a:pt x="4182110" y="1327150"/>
                            </a:lnTo>
                            <a:lnTo>
                              <a:pt x="4154805" y="1349374"/>
                            </a:lnTo>
                            <a:lnTo>
                              <a:pt x="4107180" y="1390015"/>
                            </a:lnTo>
                            <a:lnTo>
                              <a:pt x="4064000" y="1431290"/>
                            </a:lnTo>
                            <a:lnTo>
                              <a:pt x="4025900" y="1471930"/>
                            </a:lnTo>
                            <a:lnTo>
                              <a:pt x="3992245" y="1513205"/>
                            </a:lnTo>
                            <a:lnTo>
                              <a:pt x="3963670" y="1554479"/>
                            </a:lnTo>
                            <a:lnTo>
                              <a:pt x="3939540" y="1596390"/>
                            </a:lnTo>
                            <a:lnTo>
                              <a:pt x="3919855" y="1638300"/>
                            </a:lnTo>
                            <a:lnTo>
                              <a:pt x="3905250" y="1680210"/>
                            </a:lnTo>
                            <a:lnTo>
                              <a:pt x="3895090" y="1722120"/>
                            </a:lnTo>
                            <a:lnTo>
                              <a:pt x="3889375" y="1764029"/>
                            </a:lnTo>
                            <a:lnTo>
                              <a:pt x="3888740" y="1806575"/>
                            </a:lnTo>
                            <a:lnTo>
                              <a:pt x="3892550" y="1848485"/>
                            </a:lnTo>
                            <a:lnTo>
                              <a:pt x="3902710" y="1889760"/>
                            </a:lnTo>
                            <a:lnTo>
                              <a:pt x="3921125" y="1938020"/>
                            </a:lnTo>
                            <a:lnTo>
                              <a:pt x="3945890" y="1991995"/>
                            </a:lnTo>
                            <a:lnTo>
                              <a:pt x="3975100" y="2047875"/>
                            </a:lnTo>
                            <a:lnTo>
                              <a:pt x="4006215" y="2104390"/>
                            </a:lnTo>
                            <a:lnTo>
                              <a:pt x="4038600" y="2158365"/>
                            </a:lnTo>
                            <a:lnTo>
                              <a:pt x="4069080" y="2208530"/>
                            </a:lnTo>
                            <a:lnTo>
                              <a:pt x="4096385" y="2251710"/>
                            </a:lnTo>
                            <a:lnTo>
                              <a:pt x="4118610" y="2285365"/>
                            </a:lnTo>
                            <a:lnTo>
                              <a:pt x="4133215" y="2307590"/>
                            </a:lnTo>
                            <a:lnTo>
                              <a:pt x="4138930" y="2316480"/>
                            </a:lnTo>
                            <a:lnTo>
                              <a:pt x="4166870" y="2355215"/>
                            </a:lnTo>
                            <a:lnTo>
                              <a:pt x="4197985" y="2390775"/>
                            </a:lnTo>
                            <a:lnTo>
                              <a:pt x="4233545" y="2421890"/>
                            </a:lnTo>
                            <a:lnTo>
                              <a:pt x="4272280" y="2449830"/>
                            </a:lnTo>
                            <a:lnTo>
                              <a:pt x="4317365" y="2470785"/>
                            </a:lnTo>
                            <a:lnTo>
                              <a:pt x="4363720" y="2483485"/>
                            </a:lnTo>
                            <a:lnTo>
                              <a:pt x="4410075" y="2487295"/>
                            </a:lnTo>
                            <a:lnTo>
                              <a:pt x="4456430" y="2484755"/>
                            </a:lnTo>
                            <a:lnTo>
                              <a:pt x="4502785" y="2475865"/>
                            </a:lnTo>
                            <a:lnTo>
                              <a:pt x="4547870" y="2461260"/>
                            </a:lnTo>
                            <a:lnTo>
                              <a:pt x="4591685" y="2443480"/>
                            </a:lnTo>
                            <a:lnTo>
                              <a:pt x="4633595" y="2421890"/>
                            </a:lnTo>
                            <a:lnTo>
                              <a:pt x="4672965" y="2398395"/>
                            </a:lnTo>
                            <a:lnTo>
                              <a:pt x="4709795" y="2373630"/>
                            </a:lnTo>
                            <a:lnTo>
                              <a:pt x="4742815" y="2348865"/>
                            </a:lnTo>
                            <a:lnTo>
                              <a:pt x="4772660" y="2325370"/>
                            </a:lnTo>
                            <a:lnTo>
                              <a:pt x="4820920" y="2284730"/>
                            </a:lnTo>
                            <a:lnTo>
                              <a:pt x="4864100" y="2243455"/>
                            </a:lnTo>
                            <a:lnTo>
                              <a:pt x="4902200" y="2202180"/>
                            </a:lnTo>
                            <a:lnTo>
                              <a:pt x="4917440" y="2183765"/>
                            </a:lnTo>
                            <a:lnTo>
                              <a:pt x="4936490" y="2160905"/>
                            </a:lnTo>
                            <a:lnTo>
                              <a:pt x="4965065" y="2119630"/>
                            </a:lnTo>
                            <a:lnTo>
                              <a:pt x="4989830" y="2077720"/>
                            </a:lnTo>
                            <a:lnTo>
                              <a:pt x="5009515" y="2036445"/>
                            </a:lnTo>
                            <a:lnTo>
                              <a:pt x="5024755" y="1994535"/>
                            </a:lnTo>
                            <a:lnTo>
                              <a:pt x="5034915" y="1953260"/>
                            </a:lnTo>
                            <a:lnTo>
                              <a:pt x="5040630" y="1911985"/>
                            </a:lnTo>
                            <a:lnTo>
                              <a:pt x="5041900" y="1870075"/>
                            </a:lnTo>
                            <a:close/>
                            <a:moveTo>
                              <a:pt x="5994400" y="1217930"/>
                            </a:moveTo>
                            <a:lnTo>
                              <a:pt x="5991225" y="1178560"/>
                            </a:lnTo>
                            <a:lnTo>
                              <a:pt x="5977890" y="1135379"/>
                            </a:lnTo>
                            <a:lnTo>
                              <a:pt x="5953125" y="1088390"/>
                            </a:lnTo>
                            <a:lnTo>
                              <a:pt x="5462270" y="304165"/>
                            </a:lnTo>
                            <a:lnTo>
                              <a:pt x="5461635" y="302260"/>
                            </a:lnTo>
                            <a:lnTo>
                              <a:pt x="5460365" y="300990"/>
                            </a:lnTo>
                            <a:lnTo>
                              <a:pt x="5457825" y="299085"/>
                            </a:lnTo>
                            <a:lnTo>
                              <a:pt x="5455920" y="298450"/>
                            </a:lnTo>
                            <a:lnTo>
                              <a:pt x="5452110" y="297815"/>
                            </a:lnTo>
                            <a:lnTo>
                              <a:pt x="5450205" y="298450"/>
                            </a:lnTo>
                            <a:lnTo>
                              <a:pt x="5446395" y="299720"/>
                            </a:lnTo>
                            <a:lnTo>
                              <a:pt x="5445125" y="301625"/>
                            </a:lnTo>
                            <a:lnTo>
                              <a:pt x="5443855" y="302895"/>
                            </a:lnTo>
                            <a:lnTo>
                              <a:pt x="5213350" y="544195"/>
                            </a:lnTo>
                            <a:lnTo>
                              <a:pt x="5210810" y="548640"/>
                            </a:lnTo>
                            <a:lnTo>
                              <a:pt x="5210175" y="558165"/>
                            </a:lnTo>
                            <a:lnTo>
                              <a:pt x="5210810" y="563245"/>
                            </a:lnTo>
                            <a:lnTo>
                              <a:pt x="5213350" y="567055"/>
                            </a:lnTo>
                            <a:lnTo>
                              <a:pt x="5416550" y="890905"/>
                            </a:lnTo>
                            <a:lnTo>
                              <a:pt x="5424805" y="904239"/>
                            </a:lnTo>
                            <a:lnTo>
                              <a:pt x="5182235" y="1101089"/>
                            </a:lnTo>
                            <a:lnTo>
                              <a:pt x="4944745" y="722630"/>
                            </a:lnTo>
                            <a:lnTo>
                              <a:pt x="4943475" y="721360"/>
                            </a:lnTo>
                            <a:lnTo>
                              <a:pt x="4940300" y="718820"/>
                            </a:lnTo>
                            <a:lnTo>
                              <a:pt x="4939030" y="718185"/>
                            </a:lnTo>
                            <a:lnTo>
                              <a:pt x="4937125" y="718185"/>
                            </a:lnTo>
                            <a:lnTo>
                              <a:pt x="4935220" y="718185"/>
                            </a:lnTo>
                            <a:lnTo>
                              <a:pt x="4933950" y="718185"/>
                            </a:lnTo>
                            <a:lnTo>
                              <a:pt x="4930775" y="719455"/>
                            </a:lnTo>
                            <a:lnTo>
                              <a:pt x="4929505" y="720725"/>
                            </a:lnTo>
                            <a:lnTo>
                              <a:pt x="4697095" y="963294"/>
                            </a:lnTo>
                            <a:lnTo>
                              <a:pt x="4695190" y="967740"/>
                            </a:lnTo>
                            <a:lnTo>
                              <a:pt x="4694555" y="977265"/>
                            </a:lnTo>
                            <a:lnTo>
                              <a:pt x="4695190" y="981709"/>
                            </a:lnTo>
                            <a:lnTo>
                              <a:pt x="4697730" y="986155"/>
                            </a:lnTo>
                            <a:lnTo>
                              <a:pt x="5260340" y="1880235"/>
                            </a:lnTo>
                            <a:lnTo>
                              <a:pt x="5261610" y="1881505"/>
                            </a:lnTo>
                            <a:lnTo>
                              <a:pt x="5264785" y="1883410"/>
                            </a:lnTo>
                            <a:lnTo>
                              <a:pt x="5266690" y="1884680"/>
                            </a:lnTo>
                            <a:lnTo>
                              <a:pt x="5269865" y="1885315"/>
                            </a:lnTo>
                            <a:lnTo>
                              <a:pt x="5271770" y="1884680"/>
                            </a:lnTo>
                            <a:lnTo>
                              <a:pt x="5275580" y="1884045"/>
                            </a:lnTo>
                            <a:lnTo>
                              <a:pt x="5277485" y="1883410"/>
                            </a:lnTo>
                            <a:lnTo>
                              <a:pt x="5527675" y="1680210"/>
                            </a:lnTo>
                            <a:lnTo>
                              <a:pt x="5530850" y="1677035"/>
                            </a:lnTo>
                            <a:lnTo>
                              <a:pt x="5533390" y="1673225"/>
                            </a:lnTo>
                            <a:lnTo>
                              <a:pt x="5534660" y="1663700"/>
                            </a:lnTo>
                            <a:lnTo>
                              <a:pt x="5533390" y="1659255"/>
                            </a:lnTo>
                            <a:lnTo>
                              <a:pt x="5307330" y="1297304"/>
                            </a:lnTo>
                            <a:lnTo>
                              <a:pt x="5305425" y="1294765"/>
                            </a:lnTo>
                            <a:lnTo>
                              <a:pt x="5547995" y="1097915"/>
                            </a:lnTo>
                            <a:lnTo>
                              <a:pt x="5775960" y="1461770"/>
                            </a:lnTo>
                            <a:lnTo>
                              <a:pt x="5777230" y="1463040"/>
                            </a:lnTo>
                            <a:lnTo>
                              <a:pt x="5780405" y="1464945"/>
                            </a:lnTo>
                            <a:lnTo>
                              <a:pt x="5781675" y="1465580"/>
                            </a:lnTo>
                            <a:lnTo>
                              <a:pt x="5785485" y="1466215"/>
                            </a:lnTo>
                            <a:lnTo>
                              <a:pt x="5787390" y="1466215"/>
                            </a:lnTo>
                            <a:lnTo>
                              <a:pt x="5791200" y="1465580"/>
                            </a:lnTo>
                            <a:lnTo>
                              <a:pt x="5792470" y="1464310"/>
                            </a:lnTo>
                            <a:lnTo>
                              <a:pt x="5856605" y="1412875"/>
                            </a:lnTo>
                            <a:lnTo>
                              <a:pt x="5893435" y="1381760"/>
                            </a:lnTo>
                            <a:lnTo>
                              <a:pt x="5925820" y="1351280"/>
                            </a:lnTo>
                            <a:lnTo>
                              <a:pt x="5953125" y="1320165"/>
                            </a:lnTo>
                            <a:lnTo>
                              <a:pt x="5974080" y="1287780"/>
                            </a:lnTo>
                            <a:lnTo>
                              <a:pt x="5988050" y="1254124"/>
                            </a:lnTo>
                            <a:lnTo>
                              <a:pt x="5994400" y="1217930"/>
                            </a:lnTo>
                            <a:close/>
                            <a:moveTo>
                              <a:pt x="6469380" y="276860"/>
                            </a:moveTo>
                            <a:lnTo>
                              <a:pt x="6468745" y="269240"/>
                            </a:lnTo>
                            <a:lnTo>
                              <a:pt x="6466840" y="261620"/>
                            </a:lnTo>
                            <a:lnTo>
                              <a:pt x="6464300" y="254000"/>
                            </a:lnTo>
                            <a:lnTo>
                              <a:pt x="6460490" y="247650"/>
                            </a:lnTo>
                            <a:lnTo>
                              <a:pt x="6456045" y="241300"/>
                            </a:lnTo>
                            <a:lnTo>
                              <a:pt x="6450330" y="236220"/>
                            </a:lnTo>
                            <a:lnTo>
                              <a:pt x="6443980" y="231775"/>
                            </a:lnTo>
                            <a:lnTo>
                              <a:pt x="6436995" y="227965"/>
                            </a:lnTo>
                            <a:lnTo>
                              <a:pt x="5871210" y="3810"/>
                            </a:lnTo>
                            <a:lnTo>
                              <a:pt x="5864225" y="1905"/>
                            </a:lnTo>
                            <a:lnTo>
                              <a:pt x="5857240" y="635"/>
                            </a:lnTo>
                            <a:lnTo>
                              <a:pt x="5850255" y="0"/>
                            </a:lnTo>
                            <a:lnTo>
                              <a:pt x="5842635" y="635"/>
                            </a:lnTo>
                            <a:lnTo>
                              <a:pt x="5835650" y="2540"/>
                            </a:lnTo>
                            <a:lnTo>
                              <a:pt x="5828665" y="5080"/>
                            </a:lnTo>
                            <a:lnTo>
                              <a:pt x="5822315" y="8255"/>
                            </a:lnTo>
                            <a:lnTo>
                              <a:pt x="5816600" y="12065"/>
                            </a:lnTo>
                            <a:lnTo>
                              <a:pt x="5610225" y="179705"/>
                            </a:lnTo>
                            <a:lnTo>
                              <a:pt x="5601970" y="188595"/>
                            </a:lnTo>
                            <a:lnTo>
                              <a:pt x="5600065" y="198120"/>
                            </a:lnTo>
                            <a:lnTo>
                              <a:pt x="5603240" y="206375"/>
                            </a:lnTo>
                            <a:lnTo>
                              <a:pt x="5612765" y="212725"/>
                            </a:lnTo>
                            <a:lnTo>
                              <a:pt x="6179185" y="436245"/>
                            </a:lnTo>
                            <a:lnTo>
                              <a:pt x="6179185" y="1120775"/>
                            </a:lnTo>
                            <a:lnTo>
                              <a:pt x="6180455" y="1131570"/>
                            </a:lnTo>
                            <a:lnTo>
                              <a:pt x="6185535" y="1137285"/>
                            </a:lnTo>
                            <a:lnTo>
                              <a:pt x="6193790" y="1137285"/>
                            </a:lnTo>
                            <a:lnTo>
                              <a:pt x="6203950" y="1131570"/>
                            </a:lnTo>
                            <a:lnTo>
                              <a:pt x="6441440" y="938529"/>
                            </a:lnTo>
                            <a:lnTo>
                              <a:pt x="6452235" y="926465"/>
                            </a:lnTo>
                            <a:lnTo>
                              <a:pt x="6460490" y="913765"/>
                            </a:lnTo>
                            <a:lnTo>
                              <a:pt x="6465570" y="899160"/>
                            </a:lnTo>
                            <a:lnTo>
                              <a:pt x="6468110" y="883285"/>
                            </a:lnTo>
                            <a:lnTo>
                              <a:pt x="6468110" y="276860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Кривая2" o:spid="_x0000_s2049" style="position:absolute;margin-left:42.95pt;margin-top:198.40pt;mso-position-horizontal-relative:page;mso-position-vertical-relative:page;width:509.40pt;height:445.05pt;z-index:251659267;mso-wrap-distance-left:9.00pt;mso-wrap-distance-top:0.00pt;mso-wrap-distance-right:9.00pt;mso-wrap-distance-bottom:0.00pt;mso-wrap-style:square" coordsize="10188,8901" path="m1370,8590l1364,8576l1349,8567l458,8214l459,7136l455,7119l446,7109l433,7109l418,7118l43,7422l26,7440l13,7461l5,7484l1,7509l0,8464l0,8477l3,8489l7,8500l13,8511l21,8521l30,8530l40,8537l52,8542l942,8896l954,8899l965,8901l976,8901l988,8900l999,8898l1010,8894l1020,8889l1029,8883l1353,8619l1366,8604l1370,8590xm2660,7373l2656,7327l2644,7282l2627,7237l2603,7192l2575,7145l2544,7095l2285,6683l2183,6520l2183,7550l2178,7554l2144,7598l2108,7639l2068,7677l2026,7712l1978,7751l1924,7779l1866,7797l1805,7803l1782,7799l1761,7792l1740,7783l1720,7772l1701,7760l1683,7745l1668,7729l1653,7711l1616,7653l1595,7593l1592,7531l1606,7467l1637,7401l1686,7334l1769,7238l1838,7163l1885,7113l1902,7095l1905,7112l1975,7220l1984,7234l1986,7236l2183,7550l2183,6520l2114,6410l2062,6339l2008,6282l1951,6238l1891,6208l1825,6190l1770,6185l1712,6189l1652,6200l1588,6221l1521,6249l1451,6286l1378,6331l1301,6385l1220,6447l1159,6500l1099,6554l1042,6611l987,6670l935,6731l885,6794l838,6859l793,6926l750,6995l747,7002l746,7009l748,7024l752,7031l757,7037l949,7212l953,7216l959,7218l965,7218l968,7217l970,7216l975,7212l976,7210l978,7207l1025,7141l1074,7076l1125,7012l1177,6949l1258,6861l1331,6792l1397,6740l1456,6705l1511,6686l1562,6683l1584,6687l1606,6694l1626,6704l1645,6716l1662,6731l1677,6747l1691,6765l1702,6785l1728,6827l1602,6960l1525,7045l1462,7116l1383,7209l1333,7266l1287,7326l1245,7389l1207,7454l1173,7522l1144,7592l1126,7671l1122,7745l1122,7751l1130,7826l1149,7900l1177,7971l1213,8036l1254,8096l1301,8149l1350,8195l1389,8223l1434,8247l1484,8266l1540,8279l1602,8283l1670,8278l1745,8261l1826,8232l1914,8188l2009,8129l2111,8052l2139,8029l2249,7937l2345,7853l2397,7803l2426,7775l2494,7704l2548,7639l2591,7579l2623,7523l2645,7470l2657,7420l2660,7373xm4905,5713l4903,5706l4188,4569l4571,4258l4577,4253l4580,4247l4582,4232l4581,4225l4577,4219l4386,3915l4384,3912l4379,3909l4377,3908l4371,3907l4368,3907l4362,3909l4359,3910l2872,5118l2855,5137l2841,5159l2832,5183l2828,5209l2831,6061l2772,6109l2399,5512l2397,5510l2392,5507l2390,5506l2385,5506l2382,5506l2377,5508l2375,5510l2009,5891l2006,5898l2005,5913l2006,5921l2010,5928l2891,7334l2892,7337l2894,7339l2899,7342l2902,7343l2907,7344l2910,7344l2916,7342l2919,7341l3316,7019l3321,7014l3325,7008l3327,6994l3325,6987l3322,6981l2966,6413l3028,6363l3732,6649l3740,6651l3748,6652l3765,6650l3773,6647l3780,6642l4212,6291l4216,6282l4200,6275l3278,5935l3294,5295l3760,4916l4471,6051l4473,6053l4475,6055l4479,6059l4482,6060l4488,6061l4491,6060l4497,6059l4499,6058l4899,5733l4902,5727l4905,5713xm6701,4258l6700,4251l6697,4245l5783,2787l5781,2784l5780,2782l5775,2779l5773,2778l5770,2778l5765,2778l5760,2780l5756,2783l5568,2936l5531,2968l5499,3004l5472,3044l5450,3088l5434,3134l5424,3181l5420,3230l5422,3279l5432,4265l5416,4219l4948,3471l4947,3468l4945,3466l4940,3463l4937,3462l4931,3461l4928,3461l4922,3463l4920,3464l4526,3784l4521,3789l4517,3795l4515,3808l4516,3816l4519,3822l5434,5284l5439,5287l5444,5288l5450,5288l5455,5286l5664,5117l5700,5085l5731,5048l5758,5008l5779,4964l5795,4918l5805,4871l5808,4822l5806,4774l5774,3783l5790,3833l6272,4601l6276,4604l6282,4606l6285,4606l6288,4606l6294,4604l6297,4603l6691,4283l6696,4278l6699,4272l6701,4258xm7940,2945l7934,2880l7928,2853l7918,2818l7902,2775l7880,2723l7850,2661l7812,2587l7764,2502l7707,2404l7672,2348l7638,2293l7558,2167l7546,2153l7506,2094l7460,2039l7459,2038l7459,3164l7447,3217l7425,3266l7394,3310l7356,3348l7321,3380l7281,3405l7239,3425l7193,3438l7165,3439l7137,3438l7110,3433l7083,3425l7057,3413l7033,3399l7010,3382l6990,3363l6968,3334l6935,3284l6893,3218l6846,3142l6798,3063l6672,2853l6639,2793l6619,2728l6611,2661l6616,2593l6632,2544l6655,2498l6686,2458l6723,2423l6758,2395l6795,2374l6836,2358l6879,2348l6906,2348l6933,2352l6959,2359l6984,2368l7008,2381l7030,2397l7051,2415l7069,2435l7083,2455l7108,2491l7143,2544l7187,2614l7242,2700l7306,2801l7379,2918l7384,2925l7417,2980l7441,3039l7455,3100l7459,3164l7459,2038l7409,1990l7352,1946l7282,1907l7210,1882l7137,1871l7063,1872l6990,1884l6917,1904l6845,1932l6776,1966l6709,2005l6646,2047l6586,2090l6543,2125l6468,2189l6400,2254l6340,2318l6287,2383l6242,2448l6204,2514l6173,2580l6150,2646l6134,2712l6125,2778l6124,2845l6130,2911l6146,2976l6175,3052l6214,3137l6260,3225l6309,3314l6360,3399l6408,3478l6451,3546l6486,3599l6509,3634l6518,3648l6562,3709l6611,3765l6667,3814l6728,3858l6799,3891l6872,3911l6945,3917l7018,3913l7091,3899l7162,3876l7231,3848l7297,3814l7359,3777l7417,3738l7469,3699l7516,3662l7592,3598l7660,3533l7720,3468l7744,3439l7774,3403l7819,3338l7858,3272l7889,3207l7913,3141l7929,3076l7938,3011l7940,2945xm9440,1918l9435,1856l9414,1788l9375,1714l8602,479l8601,476l8599,474l8595,471l8592,470l8586,469l8583,470l8577,472l8575,475l8573,477l8210,857l8206,864l8205,879l8206,887l8210,893l8530,1403l8543,1424l8161,1734l7787,1138l7785,1136l7780,1132l7778,1131l7775,1131l7772,1131l7770,1131l7765,1133l7763,1135l7397,1517l7394,1524l7393,1539l7394,1546l7398,1553l8284,2961l8286,2963l8291,2966l8294,2968l8299,2969l8302,2968l8308,2967l8311,2966l8705,2646l8710,2641l8714,2635l8716,2620l8714,2613l8358,2043l8355,2039l8737,1729l9096,2302l9098,2304l9103,2307l9105,2308l9111,2309l9114,2309l9120,2308l9122,2306l9223,2225l9281,2176l9332,2128l9375,2079l9408,2028l9430,1975l9440,1918xm10188,436l10187,424l10184,412l10180,400l10174,390l10167,380l10158,372l10148,365l10137,359l9246,6l9235,3l9224,1l9213,0l9201,1l9190,4l9179,8l9169,13l9160,19l8835,283l8822,297l8819,312l8824,325l8839,335l9731,687l9730,1765l9733,1782l9741,1791l9754,1791l9770,1782l10144,1478l10161,1459l10174,1439l10182,1416l10186,1391l10188,436xe" stroked="f" fillcolor="#f2f0ed" v:ext="SMDATA_14_V1IMahMAAAAlAAAACwAAAE0AAAAAkAAAAEgAAACQAAAASAAAAAAAAAAAAAAAAAAAAAEAAABQAAAAAAAAAAAA4D8AAAAAAADgPwAAAAAAAOA/AAAAAAAA4D8AAAAAAADgPwAAAAAAAOA/AAAAAAAA4D8AAAAAAADgPwAAAAAAAOA/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AAAAAAAAAAAAAAAAAAAAAAAAFsDAAAAAAAAAAAAAIAPAADMJwAAxSIAAAAAAABbAwAAgA8AACgAAAAIAAAAAQAAAAEAAAA=">
              <v:fill color2="#000000" type="solid" angle="180"/>
              <w10:wrap type="none" anchorx="page" anchory="page"/>
            </v:shape>
          </w:pict>
        </mc:Fallback>
      </mc:AlternateContent>
    </w:r>
  </w:p>
  <w:p w:rsidR="008B4861" w:rsidRDefault="008B48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61" w:rsidRDefault="00775517">
    <w:pPr>
      <w:pStyle w:val="a9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70" behindDoc="0" locked="0" layoutInCell="0" hidden="0" allowOverlap="1" wp14:anchorId="50298F21" wp14:editId="6564C5DE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0" t="0" r="0" b="0"/>
              <wp:wrapNone/>
              <wp:docPr id="1030" name="Крива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" val="SMDATA_14_V1IMahMAAAAlAAAACwAAAE0AAAAAkAAAAEgAAACQAAAASAAAAAAAAAAAAAAAAAAAAAEAAABQAAAAAAAAAAAA4D8AAAAAAADgPwAAAAAAAOA/AAAAAAAA4D8AAAAAAADgPwAAAAAAAOA/AAAAAAAA4D8AAAAAAADgPwAAAAAAAOA/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AAAAAAAAAAAAAAAAAAAAAAAAFsDAAAAAAAAAAAAAIAPAADMJwAAxSIAAAAAAQBbAwAAgA8AACgAAAAIAAAAAQAAAAEAAAA="/>
                        </a:ext>
                      </a:extLst>
                    </wps:cNvSpPr>
                    <wps:spPr>
                      <a:xfrm>
                        <a:off x="0" y="0"/>
                        <a:ext cx="6469380" cy="5652135"/>
                      </a:xfrm>
                      <a:custGeom>
                        <a:avLst/>
                        <a:gdLst/>
                        <a:ahLst/>
                        <a:cxnLst/>
                        <a:rect l="0" t="0" r="6469380" b="5652135"/>
                        <a:pathLst>
                          <a:path w="6469380" h="5652135">
                            <a:moveTo>
                              <a:pt x="869950" y="5454650"/>
                            </a:moveTo>
                            <a:lnTo>
                              <a:pt x="866140" y="5445760"/>
                            </a:lnTo>
                            <a:lnTo>
                              <a:pt x="856615" y="5440045"/>
                            </a:lnTo>
                            <a:lnTo>
                              <a:pt x="290830" y="5215890"/>
                            </a:lnTo>
                            <a:lnTo>
                              <a:pt x="290830" y="4531360"/>
                            </a:lnTo>
                            <a:lnTo>
                              <a:pt x="288925" y="4520565"/>
                            </a:lnTo>
                            <a:lnTo>
                              <a:pt x="283210" y="4514215"/>
                            </a:lnTo>
                            <a:lnTo>
                              <a:pt x="274955" y="4514215"/>
                            </a:lnTo>
                            <a:lnTo>
                              <a:pt x="265430" y="4519930"/>
                            </a:lnTo>
                            <a:lnTo>
                              <a:pt x="27305" y="4712970"/>
                            </a:lnTo>
                            <a:lnTo>
                              <a:pt x="16510" y="4724400"/>
                            </a:lnTo>
                            <a:lnTo>
                              <a:pt x="8255" y="4737735"/>
                            </a:lnTo>
                            <a:lnTo>
                              <a:pt x="3175" y="4752340"/>
                            </a:lnTo>
                            <a:lnTo>
                              <a:pt x="635" y="4768215"/>
                            </a:lnTo>
                            <a:lnTo>
                              <a:pt x="635" y="5374640"/>
                            </a:lnTo>
                            <a:lnTo>
                              <a:pt x="0" y="5382895"/>
                            </a:lnTo>
                            <a:lnTo>
                              <a:pt x="1905" y="5390515"/>
                            </a:lnTo>
                            <a:lnTo>
                              <a:pt x="4445" y="5397500"/>
                            </a:lnTo>
                            <a:lnTo>
                              <a:pt x="8255" y="5404485"/>
                            </a:lnTo>
                            <a:lnTo>
                              <a:pt x="13335" y="5410835"/>
                            </a:lnTo>
                            <a:lnTo>
                              <a:pt x="19050" y="5416550"/>
                            </a:lnTo>
                            <a:lnTo>
                              <a:pt x="25400" y="5420995"/>
                            </a:lnTo>
                            <a:lnTo>
                              <a:pt x="33020" y="5424170"/>
                            </a:lnTo>
                            <a:lnTo>
                              <a:pt x="598170" y="5648960"/>
                            </a:lnTo>
                            <a:lnTo>
                              <a:pt x="605790" y="5650865"/>
                            </a:lnTo>
                            <a:lnTo>
                              <a:pt x="612775" y="5652135"/>
                            </a:lnTo>
                            <a:lnTo>
                              <a:pt x="619760" y="5652135"/>
                            </a:lnTo>
                            <a:lnTo>
                              <a:pt x="627380" y="5651500"/>
                            </a:lnTo>
                            <a:lnTo>
                              <a:pt x="634365" y="5650230"/>
                            </a:lnTo>
                            <a:lnTo>
                              <a:pt x="641350" y="5647690"/>
                            </a:lnTo>
                            <a:lnTo>
                              <a:pt x="647700" y="5644515"/>
                            </a:lnTo>
                            <a:lnTo>
                              <a:pt x="653415" y="5640705"/>
                            </a:lnTo>
                            <a:lnTo>
                              <a:pt x="859155" y="5473065"/>
                            </a:lnTo>
                            <a:lnTo>
                              <a:pt x="867410" y="5463540"/>
                            </a:lnTo>
                            <a:lnTo>
                              <a:pt x="869950" y="5454650"/>
                            </a:lnTo>
                            <a:close/>
                            <a:moveTo>
                              <a:pt x="1689100" y="4681855"/>
                            </a:moveTo>
                            <a:lnTo>
                              <a:pt x="1686560" y="4652645"/>
                            </a:lnTo>
                            <a:lnTo>
                              <a:pt x="1678940" y="4624070"/>
                            </a:lnTo>
                            <a:lnTo>
                              <a:pt x="1668145" y="4595495"/>
                            </a:lnTo>
                            <a:lnTo>
                              <a:pt x="1652905" y="4566920"/>
                            </a:lnTo>
                            <a:lnTo>
                              <a:pt x="1635125" y="4537075"/>
                            </a:lnTo>
                            <a:lnTo>
                              <a:pt x="1615440" y="4505325"/>
                            </a:lnTo>
                            <a:lnTo>
                              <a:pt x="1450975" y="4243705"/>
                            </a:lnTo>
                            <a:lnTo>
                              <a:pt x="1386205" y="4140200"/>
                            </a:lnTo>
                            <a:lnTo>
                              <a:pt x="1386205" y="4794250"/>
                            </a:lnTo>
                            <a:lnTo>
                              <a:pt x="1383030" y="4796790"/>
                            </a:lnTo>
                            <a:lnTo>
                              <a:pt x="1361440" y="4824730"/>
                            </a:lnTo>
                            <a:lnTo>
                              <a:pt x="1338580" y="4850765"/>
                            </a:lnTo>
                            <a:lnTo>
                              <a:pt x="1313180" y="4874895"/>
                            </a:lnTo>
                            <a:lnTo>
                              <a:pt x="1286510" y="4897120"/>
                            </a:lnTo>
                            <a:lnTo>
                              <a:pt x="1256030" y="4921885"/>
                            </a:lnTo>
                            <a:lnTo>
                              <a:pt x="1221740" y="4939665"/>
                            </a:lnTo>
                            <a:lnTo>
                              <a:pt x="1184910" y="4951095"/>
                            </a:lnTo>
                            <a:lnTo>
                              <a:pt x="1146175" y="4954905"/>
                            </a:lnTo>
                            <a:lnTo>
                              <a:pt x="1131570" y="4952365"/>
                            </a:lnTo>
                            <a:lnTo>
                              <a:pt x="1118235" y="4947920"/>
                            </a:lnTo>
                            <a:lnTo>
                              <a:pt x="1104900" y="4942205"/>
                            </a:lnTo>
                            <a:lnTo>
                              <a:pt x="1092200" y="4935220"/>
                            </a:lnTo>
                            <a:lnTo>
                              <a:pt x="1080135" y="4927600"/>
                            </a:lnTo>
                            <a:lnTo>
                              <a:pt x="1068705" y="4918075"/>
                            </a:lnTo>
                            <a:lnTo>
                              <a:pt x="1059180" y="4907915"/>
                            </a:lnTo>
                            <a:lnTo>
                              <a:pt x="1049655" y="4896485"/>
                            </a:lnTo>
                            <a:lnTo>
                              <a:pt x="1026160" y="4859655"/>
                            </a:lnTo>
                            <a:lnTo>
                              <a:pt x="1012825" y="4821555"/>
                            </a:lnTo>
                            <a:lnTo>
                              <a:pt x="1010920" y="4782185"/>
                            </a:lnTo>
                            <a:lnTo>
                              <a:pt x="1019810" y="4741545"/>
                            </a:lnTo>
                            <a:lnTo>
                              <a:pt x="1039495" y="4699635"/>
                            </a:lnTo>
                            <a:lnTo>
                              <a:pt x="1070610" y="4657090"/>
                            </a:lnTo>
                            <a:lnTo>
                              <a:pt x="1123315" y="4596130"/>
                            </a:lnTo>
                            <a:lnTo>
                              <a:pt x="1167130" y="4548505"/>
                            </a:lnTo>
                            <a:lnTo>
                              <a:pt x="1196975" y="4516755"/>
                            </a:lnTo>
                            <a:lnTo>
                              <a:pt x="1207770" y="4505325"/>
                            </a:lnTo>
                            <a:lnTo>
                              <a:pt x="1209675" y="4516120"/>
                            </a:lnTo>
                            <a:lnTo>
                              <a:pt x="1254125" y="4584700"/>
                            </a:lnTo>
                            <a:lnTo>
                              <a:pt x="1259840" y="4593590"/>
                            </a:lnTo>
                            <a:lnTo>
                              <a:pt x="1261110" y="4594860"/>
                            </a:lnTo>
                            <a:lnTo>
                              <a:pt x="1386205" y="4794250"/>
                            </a:lnTo>
                            <a:lnTo>
                              <a:pt x="1386205" y="4140200"/>
                            </a:lnTo>
                            <a:lnTo>
                              <a:pt x="1342390" y="4070350"/>
                            </a:lnTo>
                            <a:lnTo>
                              <a:pt x="1309370" y="4025265"/>
                            </a:lnTo>
                            <a:lnTo>
                              <a:pt x="1275080" y="3989070"/>
                            </a:lnTo>
                            <a:lnTo>
                              <a:pt x="1238885" y="3961130"/>
                            </a:lnTo>
                            <a:lnTo>
                              <a:pt x="1200785" y="3942080"/>
                            </a:lnTo>
                            <a:lnTo>
                              <a:pt x="1158875" y="3930650"/>
                            </a:lnTo>
                            <a:lnTo>
                              <a:pt x="1123950" y="3927475"/>
                            </a:lnTo>
                            <a:lnTo>
                              <a:pt x="1087120" y="3930015"/>
                            </a:lnTo>
                            <a:lnTo>
                              <a:pt x="1049020" y="3937000"/>
                            </a:lnTo>
                            <a:lnTo>
                              <a:pt x="1008380" y="3950335"/>
                            </a:lnTo>
                            <a:lnTo>
                              <a:pt x="965835" y="3968115"/>
                            </a:lnTo>
                            <a:lnTo>
                              <a:pt x="921385" y="3991610"/>
                            </a:lnTo>
                            <a:lnTo>
                              <a:pt x="875030" y="4020185"/>
                            </a:lnTo>
                            <a:lnTo>
                              <a:pt x="826135" y="4054475"/>
                            </a:lnTo>
                            <a:lnTo>
                              <a:pt x="774700" y="4093845"/>
                            </a:lnTo>
                            <a:lnTo>
                              <a:pt x="735965" y="4127500"/>
                            </a:lnTo>
                            <a:lnTo>
                              <a:pt x="697865" y="4161790"/>
                            </a:lnTo>
                            <a:lnTo>
                              <a:pt x="661670" y="4197985"/>
                            </a:lnTo>
                            <a:lnTo>
                              <a:pt x="626745" y="4235450"/>
                            </a:lnTo>
                            <a:lnTo>
                              <a:pt x="593725" y="4274185"/>
                            </a:lnTo>
                            <a:lnTo>
                              <a:pt x="561975" y="4314190"/>
                            </a:lnTo>
                            <a:lnTo>
                              <a:pt x="532130" y="4355465"/>
                            </a:lnTo>
                            <a:lnTo>
                              <a:pt x="503555" y="4398010"/>
                            </a:lnTo>
                            <a:lnTo>
                              <a:pt x="476250" y="4441825"/>
                            </a:lnTo>
                            <a:lnTo>
                              <a:pt x="474345" y="4446270"/>
                            </a:lnTo>
                            <a:lnTo>
                              <a:pt x="473710" y="4450715"/>
                            </a:lnTo>
                            <a:lnTo>
                              <a:pt x="474980" y="4460240"/>
                            </a:lnTo>
                            <a:lnTo>
                              <a:pt x="477520" y="4464685"/>
                            </a:lnTo>
                            <a:lnTo>
                              <a:pt x="480695" y="4468495"/>
                            </a:lnTo>
                            <a:lnTo>
                              <a:pt x="602615" y="4579620"/>
                            </a:lnTo>
                            <a:lnTo>
                              <a:pt x="605155" y="4582160"/>
                            </a:lnTo>
                            <a:lnTo>
                              <a:pt x="608965" y="4583430"/>
                            </a:lnTo>
                            <a:lnTo>
                              <a:pt x="612775" y="4583430"/>
                            </a:lnTo>
                            <a:lnTo>
                              <a:pt x="614680" y="4582795"/>
                            </a:lnTo>
                            <a:lnTo>
                              <a:pt x="615950" y="4582160"/>
                            </a:lnTo>
                            <a:lnTo>
                              <a:pt x="619125" y="4579620"/>
                            </a:lnTo>
                            <a:lnTo>
                              <a:pt x="619760" y="4578350"/>
                            </a:lnTo>
                            <a:lnTo>
                              <a:pt x="621030" y="4576445"/>
                            </a:lnTo>
                            <a:lnTo>
                              <a:pt x="650875" y="4534535"/>
                            </a:lnTo>
                            <a:lnTo>
                              <a:pt x="681990" y="4493260"/>
                            </a:lnTo>
                            <a:lnTo>
                              <a:pt x="714375" y="4452620"/>
                            </a:lnTo>
                            <a:lnTo>
                              <a:pt x="747395" y="4412615"/>
                            </a:lnTo>
                            <a:lnTo>
                              <a:pt x="798830" y="4356735"/>
                            </a:lnTo>
                            <a:lnTo>
                              <a:pt x="845185" y="4312920"/>
                            </a:lnTo>
                            <a:lnTo>
                              <a:pt x="887095" y="4279900"/>
                            </a:lnTo>
                            <a:lnTo>
                              <a:pt x="924560" y="4257675"/>
                            </a:lnTo>
                            <a:lnTo>
                              <a:pt x="959485" y="4245610"/>
                            </a:lnTo>
                            <a:lnTo>
                              <a:pt x="991870" y="4243705"/>
                            </a:lnTo>
                            <a:lnTo>
                              <a:pt x="1005840" y="4246245"/>
                            </a:lnTo>
                            <a:lnTo>
                              <a:pt x="1019810" y="4250690"/>
                            </a:lnTo>
                            <a:lnTo>
                              <a:pt x="1032510" y="4257040"/>
                            </a:lnTo>
                            <a:lnTo>
                              <a:pt x="1044575" y="4264660"/>
                            </a:lnTo>
                            <a:lnTo>
                              <a:pt x="1055370" y="4274185"/>
                            </a:lnTo>
                            <a:lnTo>
                              <a:pt x="1064895" y="4284345"/>
                            </a:lnTo>
                            <a:lnTo>
                              <a:pt x="1073785" y="4295775"/>
                            </a:lnTo>
                            <a:lnTo>
                              <a:pt x="1080770" y="4308475"/>
                            </a:lnTo>
                            <a:lnTo>
                              <a:pt x="1097280" y="4335145"/>
                            </a:lnTo>
                            <a:lnTo>
                              <a:pt x="1017270" y="4419600"/>
                            </a:lnTo>
                            <a:lnTo>
                              <a:pt x="968375" y="4473575"/>
                            </a:lnTo>
                            <a:lnTo>
                              <a:pt x="928370" y="4518660"/>
                            </a:lnTo>
                            <a:lnTo>
                              <a:pt x="878205" y="4577715"/>
                            </a:lnTo>
                            <a:lnTo>
                              <a:pt x="846455" y="4613910"/>
                            </a:lnTo>
                            <a:lnTo>
                              <a:pt x="817245" y="4652010"/>
                            </a:lnTo>
                            <a:lnTo>
                              <a:pt x="790575" y="4692015"/>
                            </a:lnTo>
                            <a:lnTo>
                              <a:pt x="766445" y="4733290"/>
                            </a:lnTo>
                            <a:lnTo>
                              <a:pt x="744855" y="4776470"/>
                            </a:lnTo>
                            <a:lnTo>
                              <a:pt x="726440" y="4820920"/>
                            </a:lnTo>
                            <a:lnTo>
                              <a:pt x="715010" y="4871085"/>
                            </a:lnTo>
                            <a:lnTo>
                              <a:pt x="712470" y="4918075"/>
                            </a:lnTo>
                            <a:lnTo>
                              <a:pt x="712470" y="4921885"/>
                            </a:lnTo>
                            <a:lnTo>
                              <a:pt x="717550" y="4969510"/>
                            </a:lnTo>
                            <a:lnTo>
                              <a:pt x="729615" y="5016500"/>
                            </a:lnTo>
                            <a:lnTo>
                              <a:pt x="747395" y="5061585"/>
                            </a:lnTo>
                            <a:lnTo>
                              <a:pt x="770255" y="5102860"/>
                            </a:lnTo>
                            <a:lnTo>
                              <a:pt x="796290" y="5140960"/>
                            </a:lnTo>
                            <a:lnTo>
                              <a:pt x="826135" y="5174615"/>
                            </a:lnTo>
                            <a:lnTo>
                              <a:pt x="857250" y="5203825"/>
                            </a:lnTo>
                            <a:lnTo>
                              <a:pt x="882015" y="5221605"/>
                            </a:lnTo>
                            <a:lnTo>
                              <a:pt x="910590" y="5236845"/>
                            </a:lnTo>
                            <a:lnTo>
                              <a:pt x="942340" y="5248910"/>
                            </a:lnTo>
                            <a:lnTo>
                              <a:pt x="977900" y="5257165"/>
                            </a:lnTo>
                            <a:lnTo>
                              <a:pt x="1017270" y="5259705"/>
                            </a:lnTo>
                            <a:lnTo>
                              <a:pt x="1060450" y="5256530"/>
                            </a:lnTo>
                            <a:lnTo>
                              <a:pt x="1108075" y="5245735"/>
                            </a:lnTo>
                            <a:lnTo>
                              <a:pt x="1159510" y="5227320"/>
                            </a:lnTo>
                            <a:lnTo>
                              <a:pt x="1215390" y="5199380"/>
                            </a:lnTo>
                            <a:lnTo>
                              <a:pt x="1275715" y="5161915"/>
                            </a:lnTo>
                            <a:lnTo>
                              <a:pt x="1340485" y="5113020"/>
                            </a:lnTo>
                            <a:lnTo>
                              <a:pt x="1358265" y="5098415"/>
                            </a:lnTo>
                            <a:lnTo>
                              <a:pt x="1428115" y="5039995"/>
                            </a:lnTo>
                            <a:lnTo>
                              <a:pt x="1489075" y="4986655"/>
                            </a:lnTo>
                            <a:lnTo>
                              <a:pt x="1522095" y="4954905"/>
                            </a:lnTo>
                            <a:lnTo>
                              <a:pt x="1540510" y="4937125"/>
                            </a:lnTo>
                            <a:lnTo>
                              <a:pt x="1583690" y="4892040"/>
                            </a:lnTo>
                            <a:lnTo>
                              <a:pt x="1617980" y="4850765"/>
                            </a:lnTo>
                            <a:lnTo>
                              <a:pt x="1645285" y="4812665"/>
                            </a:lnTo>
                            <a:lnTo>
                              <a:pt x="1665605" y="4777105"/>
                            </a:lnTo>
                            <a:lnTo>
                              <a:pt x="1679575" y="4743450"/>
                            </a:lnTo>
                            <a:lnTo>
                              <a:pt x="1687195" y="4711700"/>
                            </a:lnTo>
                            <a:lnTo>
                              <a:pt x="1689100" y="4681855"/>
                            </a:lnTo>
                            <a:close/>
                            <a:moveTo>
                              <a:pt x="3114675" y="3627755"/>
                            </a:moveTo>
                            <a:lnTo>
                              <a:pt x="3113405" y="3623310"/>
                            </a:lnTo>
                            <a:lnTo>
                              <a:pt x="2659380" y="2901315"/>
                            </a:lnTo>
                            <a:lnTo>
                              <a:pt x="2902585" y="2703830"/>
                            </a:lnTo>
                            <a:lnTo>
                              <a:pt x="2906395" y="2700655"/>
                            </a:lnTo>
                            <a:lnTo>
                              <a:pt x="2908300" y="2696845"/>
                            </a:lnTo>
                            <a:lnTo>
                              <a:pt x="2909570" y="2687320"/>
                            </a:lnTo>
                            <a:lnTo>
                              <a:pt x="2908935" y="2682875"/>
                            </a:lnTo>
                            <a:lnTo>
                              <a:pt x="2906395" y="2679065"/>
                            </a:lnTo>
                            <a:lnTo>
                              <a:pt x="2785110" y="2486025"/>
                            </a:lnTo>
                            <a:lnTo>
                              <a:pt x="2783840" y="2484120"/>
                            </a:lnTo>
                            <a:lnTo>
                              <a:pt x="2780665" y="2482215"/>
                            </a:lnTo>
                            <a:lnTo>
                              <a:pt x="2779395" y="2481580"/>
                            </a:lnTo>
                            <a:lnTo>
                              <a:pt x="2775585" y="2480945"/>
                            </a:lnTo>
                            <a:lnTo>
                              <a:pt x="2773680" y="2480945"/>
                            </a:lnTo>
                            <a:lnTo>
                              <a:pt x="2769870" y="2482215"/>
                            </a:lnTo>
                            <a:lnTo>
                              <a:pt x="2767965" y="2482850"/>
                            </a:lnTo>
                            <a:lnTo>
                              <a:pt x="1823720" y="3249930"/>
                            </a:lnTo>
                            <a:lnTo>
                              <a:pt x="1812925" y="3261995"/>
                            </a:lnTo>
                            <a:lnTo>
                              <a:pt x="1804035" y="3275965"/>
                            </a:lnTo>
                            <a:lnTo>
                              <a:pt x="1798320" y="3291205"/>
                            </a:lnTo>
                            <a:lnTo>
                              <a:pt x="1795780" y="3307715"/>
                            </a:lnTo>
                            <a:lnTo>
                              <a:pt x="1795780" y="3848735"/>
                            </a:lnTo>
                            <a:lnTo>
                              <a:pt x="1760220" y="3879215"/>
                            </a:lnTo>
                            <a:lnTo>
                              <a:pt x="1523365" y="3500120"/>
                            </a:lnTo>
                            <a:lnTo>
                              <a:pt x="1522095" y="3498850"/>
                            </a:lnTo>
                            <a:lnTo>
                              <a:pt x="1518920" y="3496945"/>
                            </a:lnTo>
                            <a:lnTo>
                              <a:pt x="1517650" y="3496310"/>
                            </a:lnTo>
                            <a:lnTo>
                              <a:pt x="1514475" y="3496310"/>
                            </a:lnTo>
                            <a:lnTo>
                              <a:pt x="1512570" y="3496310"/>
                            </a:lnTo>
                            <a:lnTo>
                              <a:pt x="1509395" y="3497580"/>
                            </a:lnTo>
                            <a:lnTo>
                              <a:pt x="1508125" y="3498850"/>
                            </a:lnTo>
                            <a:lnTo>
                              <a:pt x="1275715" y="3740785"/>
                            </a:lnTo>
                            <a:lnTo>
                              <a:pt x="1273810" y="3745230"/>
                            </a:lnTo>
                            <a:lnTo>
                              <a:pt x="1273175" y="3754755"/>
                            </a:lnTo>
                            <a:lnTo>
                              <a:pt x="1273810" y="3759835"/>
                            </a:lnTo>
                            <a:lnTo>
                              <a:pt x="1276350" y="3764280"/>
                            </a:lnTo>
                            <a:lnTo>
                              <a:pt x="1835785" y="4657090"/>
                            </a:lnTo>
                            <a:lnTo>
                              <a:pt x="1836420" y="4658995"/>
                            </a:lnTo>
                            <a:lnTo>
                              <a:pt x="1837690" y="4660265"/>
                            </a:lnTo>
                            <a:lnTo>
                              <a:pt x="1840865" y="4662170"/>
                            </a:lnTo>
                            <a:lnTo>
                              <a:pt x="1842770" y="4662805"/>
                            </a:lnTo>
                            <a:lnTo>
                              <a:pt x="1845945" y="4663440"/>
                            </a:lnTo>
                            <a:lnTo>
                              <a:pt x="1847850" y="4663440"/>
                            </a:lnTo>
                            <a:lnTo>
                              <a:pt x="1851660" y="4662170"/>
                            </a:lnTo>
                            <a:lnTo>
                              <a:pt x="1853565" y="4661535"/>
                            </a:lnTo>
                            <a:lnTo>
                              <a:pt x="2105660" y="4457065"/>
                            </a:lnTo>
                            <a:lnTo>
                              <a:pt x="2108835" y="4453890"/>
                            </a:lnTo>
                            <a:lnTo>
                              <a:pt x="2111375" y="4450080"/>
                            </a:lnTo>
                            <a:lnTo>
                              <a:pt x="2112645" y="4441190"/>
                            </a:lnTo>
                            <a:lnTo>
                              <a:pt x="2111375" y="4436745"/>
                            </a:lnTo>
                            <a:lnTo>
                              <a:pt x="2109470" y="4432935"/>
                            </a:lnTo>
                            <a:lnTo>
                              <a:pt x="1883410" y="4072255"/>
                            </a:lnTo>
                            <a:lnTo>
                              <a:pt x="1922780" y="4040505"/>
                            </a:lnTo>
                            <a:lnTo>
                              <a:pt x="2369820" y="4222115"/>
                            </a:lnTo>
                            <a:lnTo>
                              <a:pt x="2374900" y="4223385"/>
                            </a:lnTo>
                            <a:lnTo>
                              <a:pt x="2379980" y="4224020"/>
                            </a:lnTo>
                            <a:lnTo>
                              <a:pt x="2390775" y="4222750"/>
                            </a:lnTo>
                            <a:lnTo>
                              <a:pt x="2395855" y="4220845"/>
                            </a:lnTo>
                            <a:lnTo>
                              <a:pt x="2400300" y="4217670"/>
                            </a:lnTo>
                            <a:lnTo>
                              <a:pt x="2674620" y="3994785"/>
                            </a:lnTo>
                            <a:lnTo>
                              <a:pt x="2677160" y="3989070"/>
                            </a:lnTo>
                            <a:lnTo>
                              <a:pt x="2667000" y="3984625"/>
                            </a:lnTo>
                            <a:lnTo>
                              <a:pt x="2081530" y="3768725"/>
                            </a:lnTo>
                            <a:lnTo>
                              <a:pt x="2091690" y="3362325"/>
                            </a:lnTo>
                            <a:lnTo>
                              <a:pt x="2387600" y="3121660"/>
                            </a:lnTo>
                            <a:lnTo>
                              <a:pt x="2839085" y="3842385"/>
                            </a:lnTo>
                            <a:lnTo>
                              <a:pt x="2840355" y="3843655"/>
                            </a:lnTo>
                            <a:lnTo>
                              <a:pt x="2841625" y="3844925"/>
                            </a:lnTo>
                            <a:lnTo>
                              <a:pt x="2844165" y="3847465"/>
                            </a:lnTo>
                            <a:lnTo>
                              <a:pt x="2846070" y="3848100"/>
                            </a:lnTo>
                            <a:lnTo>
                              <a:pt x="2849880" y="3848735"/>
                            </a:lnTo>
                            <a:lnTo>
                              <a:pt x="2851785" y="3848100"/>
                            </a:lnTo>
                            <a:lnTo>
                              <a:pt x="2855595" y="3847465"/>
                            </a:lnTo>
                            <a:lnTo>
                              <a:pt x="2856865" y="3846830"/>
                            </a:lnTo>
                            <a:lnTo>
                              <a:pt x="3110865" y="3640455"/>
                            </a:lnTo>
                            <a:lnTo>
                              <a:pt x="3112770" y="3636645"/>
                            </a:lnTo>
                            <a:lnTo>
                              <a:pt x="3114675" y="3627755"/>
                            </a:lnTo>
                            <a:close/>
                            <a:moveTo>
                              <a:pt x="4255135" y="2703830"/>
                            </a:moveTo>
                            <a:lnTo>
                              <a:pt x="4254500" y="2699385"/>
                            </a:lnTo>
                            <a:lnTo>
                              <a:pt x="4252595" y="2695575"/>
                            </a:lnTo>
                            <a:lnTo>
                              <a:pt x="3672205" y="1769745"/>
                            </a:lnTo>
                            <a:lnTo>
                              <a:pt x="3670935" y="1767840"/>
                            </a:lnTo>
                            <a:lnTo>
                              <a:pt x="3670300" y="1766570"/>
                            </a:lnTo>
                            <a:lnTo>
                              <a:pt x="3667125" y="1764665"/>
                            </a:lnTo>
                            <a:lnTo>
                              <a:pt x="3665855" y="1764029"/>
                            </a:lnTo>
                            <a:lnTo>
                              <a:pt x="3663950" y="1764029"/>
                            </a:lnTo>
                            <a:lnTo>
                              <a:pt x="3660775" y="1764029"/>
                            </a:lnTo>
                            <a:lnTo>
                              <a:pt x="3657600" y="1765300"/>
                            </a:lnTo>
                            <a:lnTo>
                              <a:pt x="3655060" y="1767205"/>
                            </a:lnTo>
                            <a:lnTo>
                              <a:pt x="3535680" y="1864360"/>
                            </a:lnTo>
                            <a:lnTo>
                              <a:pt x="3512185" y="1884680"/>
                            </a:lnTo>
                            <a:lnTo>
                              <a:pt x="3491865" y="1907540"/>
                            </a:lnTo>
                            <a:lnTo>
                              <a:pt x="3474720" y="1932940"/>
                            </a:lnTo>
                            <a:lnTo>
                              <a:pt x="3460750" y="1960880"/>
                            </a:lnTo>
                            <a:lnTo>
                              <a:pt x="3450590" y="1990090"/>
                            </a:lnTo>
                            <a:lnTo>
                              <a:pt x="3444240" y="2019935"/>
                            </a:lnTo>
                            <a:lnTo>
                              <a:pt x="3441700" y="2051050"/>
                            </a:lnTo>
                            <a:lnTo>
                              <a:pt x="3442970" y="2082165"/>
                            </a:lnTo>
                            <a:lnTo>
                              <a:pt x="3449320" y="2708275"/>
                            </a:lnTo>
                            <a:lnTo>
                              <a:pt x="3439160" y="2679065"/>
                            </a:lnTo>
                            <a:lnTo>
                              <a:pt x="3141980" y="2204085"/>
                            </a:lnTo>
                            <a:lnTo>
                              <a:pt x="3141345" y="2202180"/>
                            </a:lnTo>
                            <a:lnTo>
                              <a:pt x="3140075" y="2200910"/>
                            </a:lnTo>
                            <a:lnTo>
                              <a:pt x="3136900" y="2199005"/>
                            </a:lnTo>
                            <a:lnTo>
                              <a:pt x="3134995" y="2198370"/>
                            </a:lnTo>
                            <a:lnTo>
                              <a:pt x="3131185" y="2197735"/>
                            </a:lnTo>
                            <a:lnTo>
                              <a:pt x="3129280" y="2197735"/>
                            </a:lnTo>
                            <a:lnTo>
                              <a:pt x="3125470" y="2199005"/>
                            </a:lnTo>
                            <a:lnTo>
                              <a:pt x="3124200" y="2199640"/>
                            </a:lnTo>
                            <a:lnTo>
                              <a:pt x="2874010" y="2402840"/>
                            </a:lnTo>
                            <a:lnTo>
                              <a:pt x="2870835" y="2406015"/>
                            </a:lnTo>
                            <a:lnTo>
                              <a:pt x="2868295" y="2409825"/>
                            </a:lnTo>
                            <a:lnTo>
                              <a:pt x="2867025" y="2418080"/>
                            </a:lnTo>
                            <a:lnTo>
                              <a:pt x="2867660" y="2423160"/>
                            </a:lnTo>
                            <a:lnTo>
                              <a:pt x="2869565" y="2426970"/>
                            </a:lnTo>
                            <a:lnTo>
                              <a:pt x="3450590" y="3355340"/>
                            </a:lnTo>
                            <a:lnTo>
                              <a:pt x="3453765" y="3357245"/>
                            </a:lnTo>
                            <a:lnTo>
                              <a:pt x="3456940" y="3357880"/>
                            </a:lnTo>
                            <a:lnTo>
                              <a:pt x="3460750" y="3357880"/>
                            </a:lnTo>
                            <a:lnTo>
                              <a:pt x="3463925" y="3356610"/>
                            </a:lnTo>
                            <a:lnTo>
                              <a:pt x="3596640" y="3249295"/>
                            </a:lnTo>
                            <a:lnTo>
                              <a:pt x="3619500" y="3228975"/>
                            </a:lnTo>
                            <a:lnTo>
                              <a:pt x="3639185" y="3205480"/>
                            </a:lnTo>
                            <a:lnTo>
                              <a:pt x="3656330" y="3180080"/>
                            </a:lnTo>
                            <a:lnTo>
                              <a:pt x="3669665" y="3152140"/>
                            </a:lnTo>
                            <a:lnTo>
                              <a:pt x="3679825" y="3122930"/>
                            </a:lnTo>
                            <a:lnTo>
                              <a:pt x="3686175" y="3093085"/>
                            </a:lnTo>
                            <a:lnTo>
                              <a:pt x="3688080" y="3061970"/>
                            </a:lnTo>
                            <a:lnTo>
                              <a:pt x="3686810" y="3031489"/>
                            </a:lnTo>
                            <a:lnTo>
                              <a:pt x="3666490" y="2402205"/>
                            </a:lnTo>
                            <a:lnTo>
                              <a:pt x="3676650" y="2433955"/>
                            </a:lnTo>
                            <a:lnTo>
                              <a:pt x="3982720" y="2921635"/>
                            </a:lnTo>
                            <a:lnTo>
                              <a:pt x="3985260" y="2923540"/>
                            </a:lnTo>
                            <a:lnTo>
                              <a:pt x="3989070" y="2924810"/>
                            </a:lnTo>
                            <a:lnTo>
                              <a:pt x="3990975" y="2924810"/>
                            </a:lnTo>
                            <a:lnTo>
                              <a:pt x="3992880" y="2924810"/>
                            </a:lnTo>
                            <a:lnTo>
                              <a:pt x="3996690" y="2923540"/>
                            </a:lnTo>
                            <a:lnTo>
                              <a:pt x="3998595" y="2922905"/>
                            </a:lnTo>
                            <a:lnTo>
                              <a:pt x="4248785" y="2719705"/>
                            </a:lnTo>
                            <a:lnTo>
                              <a:pt x="4251960" y="2716530"/>
                            </a:lnTo>
                            <a:lnTo>
                              <a:pt x="4253865" y="2712720"/>
                            </a:lnTo>
                            <a:lnTo>
                              <a:pt x="4255135" y="2703830"/>
                            </a:lnTo>
                            <a:close/>
                            <a:moveTo>
                              <a:pt x="5041900" y="1870075"/>
                            </a:moveTo>
                            <a:lnTo>
                              <a:pt x="5038090" y="1828800"/>
                            </a:lnTo>
                            <a:lnTo>
                              <a:pt x="5034280" y="1811655"/>
                            </a:lnTo>
                            <a:lnTo>
                              <a:pt x="5027930" y="1789430"/>
                            </a:lnTo>
                            <a:lnTo>
                              <a:pt x="5017770" y="1762125"/>
                            </a:lnTo>
                            <a:lnTo>
                              <a:pt x="5003800" y="1729105"/>
                            </a:lnTo>
                            <a:lnTo>
                              <a:pt x="4984750" y="1689735"/>
                            </a:lnTo>
                            <a:lnTo>
                              <a:pt x="4960620" y="1642745"/>
                            </a:lnTo>
                            <a:lnTo>
                              <a:pt x="4930140" y="1588769"/>
                            </a:lnTo>
                            <a:lnTo>
                              <a:pt x="4893945" y="1526540"/>
                            </a:lnTo>
                            <a:lnTo>
                              <a:pt x="4871720" y="1490980"/>
                            </a:lnTo>
                            <a:lnTo>
                              <a:pt x="4850130" y="1456054"/>
                            </a:lnTo>
                            <a:lnTo>
                              <a:pt x="4799330" y="1376045"/>
                            </a:lnTo>
                            <a:lnTo>
                              <a:pt x="4791710" y="1367155"/>
                            </a:lnTo>
                            <a:lnTo>
                              <a:pt x="4766310" y="1329690"/>
                            </a:lnTo>
                            <a:lnTo>
                              <a:pt x="4737100" y="1294765"/>
                            </a:lnTo>
                            <a:lnTo>
                              <a:pt x="4736465" y="1294130"/>
                            </a:lnTo>
                            <a:lnTo>
                              <a:pt x="4736465" y="2009140"/>
                            </a:lnTo>
                            <a:lnTo>
                              <a:pt x="4728845" y="2042795"/>
                            </a:lnTo>
                            <a:lnTo>
                              <a:pt x="4714875" y="2073910"/>
                            </a:lnTo>
                            <a:lnTo>
                              <a:pt x="4695190" y="2101850"/>
                            </a:lnTo>
                            <a:lnTo>
                              <a:pt x="4671060" y="2125980"/>
                            </a:lnTo>
                            <a:lnTo>
                              <a:pt x="4648835" y="2146300"/>
                            </a:lnTo>
                            <a:lnTo>
                              <a:pt x="4623435" y="2162175"/>
                            </a:lnTo>
                            <a:lnTo>
                              <a:pt x="4596765" y="2174875"/>
                            </a:lnTo>
                            <a:lnTo>
                              <a:pt x="4567555" y="2183130"/>
                            </a:lnTo>
                            <a:lnTo>
                              <a:pt x="4549775" y="2183765"/>
                            </a:lnTo>
                            <a:lnTo>
                              <a:pt x="4531995" y="2183130"/>
                            </a:lnTo>
                            <a:lnTo>
                              <a:pt x="4514850" y="2179955"/>
                            </a:lnTo>
                            <a:lnTo>
                              <a:pt x="4497705" y="2174875"/>
                            </a:lnTo>
                            <a:lnTo>
                              <a:pt x="4481195" y="2167255"/>
                            </a:lnTo>
                            <a:lnTo>
                              <a:pt x="4465955" y="2158365"/>
                            </a:lnTo>
                            <a:lnTo>
                              <a:pt x="4451350" y="2147570"/>
                            </a:lnTo>
                            <a:lnTo>
                              <a:pt x="4438650" y="2135505"/>
                            </a:lnTo>
                            <a:lnTo>
                              <a:pt x="4424680" y="2117090"/>
                            </a:lnTo>
                            <a:lnTo>
                              <a:pt x="4403725" y="2085340"/>
                            </a:lnTo>
                            <a:lnTo>
                              <a:pt x="4377055" y="2043430"/>
                            </a:lnTo>
                            <a:lnTo>
                              <a:pt x="4347210" y="1995170"/>
                            </a:lnTo>
                            <a:lnTo>
                              <a:pt x="4316730" y="1945005"/>
                            </a:lnTo>
                            <a:lnTo>
                              <a:pt x="4236720" y="1811655"/>
                            </a:lnTo>
                            <a:lnTo>
                              <a:pt x="4215765" y="1773555"/>
                            </a:lnTo>
                            <a:lnTo>
                              <a:pt x="4203065" y="1732280"/>
                            </a:lnTo>
                            <a:lnTo>
                              <a:pt x="4197985" y="1689735"/>
                            </a:lnTo>
                            <a:lnTo>
                              <a:pt x="4201160" y="1646555"/>
                            </a:lnTo>
                            <a:lnTo>
                              <a:pt x="4211320" y="1615440"/>
                            </a:lnTo>
                            <a:lnTo>
                              <a:pt x="4225925" y="1586230"/>
                            </a:lnTo>
                            <a:lnTo>
                              <a:pt x="4245610" y="1560830"/>
                            </a:lnTo>
                            <a:lnTo>
                              <a:pt x="4269105" y="1538605"/>
                            </a:lnTo>
                            <a:lnTo>
                              <a:pt x="4291330" y="1520825"/>
                            </a:lnTo>
                            <a:lnTo>
                              <a:pt x="4314825" y="1507489"/>
                            </a:lnTo>
                            <a:lnTo>
                              <a:pt x="4340860" y="1497330"/>
                            </a:lnTo>
                            <a:lnTo>
                              <a:pt x="4368165" y="1490980"/>
                            </a:lnTo>
                            <a:lnTo>
                              <a:pt x="4385310" y="1490980"/>
                            </a:lnTo>
                            <a:lnTo>
                              <a:pt x="4402455" y="1493520"/>
                            </a:lnTo>
                            <a:lnTo>
                              <a:pt x="4418965" y="1497965"/>
                            </a:lnTo>
                            <a:lnTo>
                              <a:pt x="4434840" y="1503680"/>
                            </a:lnTo>
                            <a:lnTo>
                              <a:pt x="4450080" y="1511935"/>
                            </a:lnTo>
                            <a:lnTo>
                              <a:pt x="4464050" y="1522095"/>
                            </a:lnTo>
                            <a:lnTo>
                              <a:pt x="4477385" y="1533525"/>
                            </a:lnTo>
                            <a:lnTo>
                              <a:pt x="4488815" y="1546225"/>
                            </a:lnTo>
                            <a:lnTo>
                              <a:pt x="4497705" y="1558924"/>
                            </a:lnTo>
                            <a:lnTo>
                              <a:pt x="4513580" y="1581785"/>
                            </a:lnTo>
                            <a:lnTo>
                              <a:pt x="4535805" y="1615440"/>
                            </a:lnTo>
                            <a:lnTo>
                              <a:pt x="4563745" y="1659890"/>
                            </a:lnTo>
                            <a:lnTo>
                              <a:pt x="4598670" y="1714500"/>
                            </a:lnTo>
                            <a:lnTo>
                              <a:pt x="4639310" y="1778635"/>
                            </a:lnTo>
                            <a:lnTo>
                              <a:pt x="4685665" y="1852930"/>
                            </a:lnTo>
                            <a:lnTo>
                              <a:pt x="4688840" y="1857375"/>
                            </a:lnTo>
                            <a:lnTo>
                              <a:pt x="4709795" y="1892300"/>
                            </a:lnTo>
                            <a:lnTo>
                              <a:pt x="4725035" y="1929765"/>
                            </a:lnTo>
                            <a:lnTo>
                              <a:pt x="4733925" y="1968500"/>
                            </a:lnTo>
                            <a:lnTo>
                              <a:pt x="4736465" y="2009140"/>
                            </a:lnTo>
                            <a:lnTo>
                              <a:pt x="4736465" y="1294130"/>
                            </a:lnTo>
                            <a:lnTo>
                              <a:pt x="4704715" y="1263649"/>
                            </a:lnTo>
                            <a:lnTo>
                              <a:pt x="4668520" y="1235710"/>
                            </a:lnTo>
                            <a:lnTo>
                              <a:pt x="4624070" y="1210945"/>
                            </a:lnTo>
                            <a:lnTo>
                              <a:pt x="4578350" y="1195069"/>
                            </a:lnTo>
                            <a:lnTo>
                              <a:pt x="4531995" y="1188085"/>
                            </a:lnTo>
                            <a:lnTo>
                              <a:pt x="4485005" y="1188720"/>
                            </a:lnTo>
                            <a:lnTo>
                              <a:pt x="4438650" y="1196340"/>
                            </a:lnTo>
                            <a:lnTo>
                              <a:pt x="4392295" y="1209040"/>
                            </a:lnTo>
                            <a:lnTo>
                              <a:pt x="4346575" y="1226820"/>
                            </a:lnTo>
                            <a:lnTo>
                              <a:pt x="4302760" y="1248410"/>
                            </a:lnTo>
                            <a:lnTo>
                              <a:pt x="4260215" y="1273175"/>
                            </a:lnTo>
                            <a:lnTo>
                              <a:pt x="4220210" y="1299845"/>
                            </a:lnTo>
                            <a:lnTo>
                              <a:pt x="4182110" y="1327150"/>
                            </a:lnTo>
                            <a:lnTo>
                              <a:pt x="4154805" y="1349374"/>
                            </a:lnTo>
                            <a:lnTo>
                              <a:pt x="4107180" y="1390015"/>
                            </a:lnTo>
                            <a:lnTo>
                              <a:pt x="4064000" y="1431290"/>
                            </a:lnTo>
                            <a:lnTo>
                              <a:pt x="4025900" y="1471930"/>
                            </a:lnTo>
                            <a:lnTo>
                              <a:pt x="3992245" y="1513205"/>
                            </a:lnTo>
                            <a:lnTo>
                              <a:pt x="3963670" y="1554479"/>
                            </a:lnTo>
                            <a:lnTo>
                              <a:pt x="3939540" y="1596390"/>
                            </a:lnTo>
                            <a:lnTo>
                              <a:pt x="3919855" y="1638300"/>
                            </a:lnTo>
                            <a:lnTo>
                              <a:pt x="3905250" y="1680210"/>
                            </a:lnTo>
                            <a:lnTo>
                              <a:pt x="3895090" y="1722120"/>
                            </a:lnTo>
                            <a:lnTo>
                              <a:pt x="3889375" y="1764029"/>
                            </a:lnTo>
                            <a:lnTo>
                              <a:pt x="3888740" y="1806575"/>
                            </a:lnTo>
                            <a:lnTo>
                              <a:pt x="3892550" y="1848485"/>
                            </a:lnTo>
                            <a:lnTo>
                              <a:pt x="3902710" y="1889760"/>
                            </a:lnTo>
                            <a:lnTo>
                              <a:pt x="3921125" y="1938020"/>
                            </a:lnTo>
                            <a:lnTo>
                              <a:pt x="3945890" y="1991995"/>
                            </a:lnTo>
                            <a:lnTo>
                              <a:pt x="3975100" y="2047875"/>
                            </a:lnTo>
                            <a:lnTo>
                              <a:pt x="4006215" y="2104390"/>
                            </a:lnTo>
                            <a:lnTo>
                              <a:pt x="4038600" y="2158365"/>
                            </a:lnTo>
                            <a:lnTo>
                              <a:pt x="4069080" y="2208530"/>
                            </a:lnTo>
                            <a:lnTo>
                              <a:pt x="4096385" y="2251710"/>
                            </a:lnTo>
                            <a:lnTo>
                              <a:pt x="4118610" y="2285365"/>
                            </a:lnTo>
                            <a:lnTo>
                              <a:pt x="4133215" y="2307590"/>
                            </a:lnTo>
                            <a:lnTo>
                              <a:pt x="4138930" y="2316480"/>
                            </a:lnTo>
                            <a:lnTo>
                              <a:pt x="4166870" y="2355215"/>
                            </a:lnTo>
                            <a:lnTo>
                              <a:pt x="4197985" y="2390775"/>
                            </a:lnTo>
                            <a:lnTo>
                              <a:pt x="4233545" y="2421890"/>
                            </a:lnTo>
                            <a:lnTo>
                              <a:pt x="4272280" y="2449830"/>
                            </a:lnTo>
                            <a:lnTo>
                              <a:pt x="4317365" y="2470785"/>
                            </a:lnTo>
                            <a:lnTo>
                              <a:pt x="4363720" y="2483485"/>
                            </a:lnTo>
                            <a:lnTo>
                              <a:pt x="4410075" y="2487295"/>
                            </a:lnTo>
                            <a:lnTo>
                              <a:pt x="4456430" y="2484755"/>
                            </a:lnTo>
                            <a:lnTo>
                              <a:pt x="4502785" y="2475865"/>
                            </a:lnTo>
                            <a:lnTo>
                              <a:pt x="4547870" y="2461260"/>
                            </a:lnTo>
                            <a:lnTo>
                              <a:pt x="4591685" y="2443480"/>
                            </a:lnTo>
                            <a:lnTo>
                              <a:pt x="4633595" y="2421890"/>
                            </a:lnTo>
                            <a:lnTo>
                              <a:pt x="4672965" y="2398395"/>
                            </a:lnTo>
                            <a:lnTo>
                              <a:pt x="4709795" y="2373630"/>
                            </a:lnTo>
                            <a:lnTo>
                              <a:pt x="4742815" y="2348865"/>
                            </a:lnTo>
                            <a:lnTo>
                              <a:pt x="4772660" y="2325370"/>
                            </a:lnTo>
                            <a:lnTo>
                              <a:pt x="4820920" y="2284730"/>
                            </a:lnTo>
                            <a:lnTo>
                              <a:pt x="4864100" y="2243455"/>
                            </a:lnTo>
                            <a:lnTo>
                              <a:pt x="4902200" y="2202180"/>
                            </a:lnTo>
                            <a:lnTo>
                              <a:pt x="4917440" y="2183765"/>
                            </a:lnTo>
                            <a:lnTo>
                              <a:pt x="4936490" y="2160905"/>
                            </a:lnTo>
                            <a:lnTo>
                              <a:pt x="4965065" y="2119630"/>
                            </a:lnTo>
                            <a:lnTo>
                              <a:pt x="4989830" y="2077720"/>
                            </a:lnTo>
                            <a:lnTo>
                              <a:pt x="5009515" y="2036445"/>
                            </a:lnTo>
                            <a:lnTo>
                              <a:pt x="5024755" y="1994535"/>
                            </a:lnTo>
                            <a:lnTo>
                              <a:pt x="5034915" y="1953260"/>
                            </a:lnTo>
                            <a:lnTo>
                              <a:pt x="5040630" y="1911985"/>
                            </a:lnTo>
                            <a:lnTo>
                              <a:pt x="5041900" y="1870075"/>
                            </a:lnTo>
                            <a:close/>
                            <a:moveTo>
                              <a:pt x="5994400" y="1217930"/>
                            </a:moveTo>
                            <a:lnTo>
                              <a:pt x="5991225" y="1178560"/>
                            </a:lnTo>
                            <a:lnTo>
                              <a:pt x="5977890" y="1135379"/>
                            </a:lnTo>
                            <a:lnTo>
                              <a:pt x="5953125" y="1088390"/>
                            </a:lnTo>
                            <a:lnTo>
                              <a:pt x="5462270" y="304165"/>
                            </a:lnTo>
                            <a:lnTo>
                              <a:pt x="5461635" y="302260"/>
                            </a:lnTo>
                            <a:lnTo>
                              <a:pt x="5460365" y="300990"/>
                            </a:lnTo>
                            <a:lnTo>
                              <a:pt x="5457825" y="299085"/>
                            </a:lnTo>
                            <a:lnTo>
                              <a:pt x="5455920" y="298450"/>
                            </a:lnTo>
                            <a:lnTo>
                              <a:pt x="5452110" y="297815"/>
                            </a:lnTo>
                            <a:lnTo>
                              <a:pt x="5450205" y="298450"/>
                            </a:lnTo>
                            <a:lnTo>
                              <a:pt x="5446395" y="299720"/>
                            </a:lnTo>
                            <a:lnTo>
                              <a:pt x="5445125" y="301625"/>
                            </a:lnTo>
                            <a:lnTo>
                              <a:pt x="5443855" y="302895"/>
                            </a:lnTo>
                            <a:lnTo>
                              <a:pt x="5213350" y="544195"/>
                            </a:lnTo>
                            <a:lnTo>
                              <a:pt x="5210810" y="548640"/>
                            </a:lnTo>
                            <a:lnTo>
                              <a:pt x="5210175" y="558165"/>
                            </a:lnTo>
                            <a:lnTo>
                              <a:pt x="5210810" y="563245"/>
                            </a:lnTo>
                            <a:lnTo>
                              <a:pt x="5213350" y="567055"/>
                            </a:lnTo>
                            <a:lnTo>
                              <a:pt x="5416550" y="890905"/>
                            </a:lnTo>
                            <a:lnTo>
                              <a:pt x="5424805" y="904239"/>
                            </a:lnTo>
                            <a:lnTo>
                              <a:pt x="5182235" y="1101089"/>
                            </a:lnTo>
                            <a:lnTo>
                              <a:pt x="4944745" y="722630"/>
                            </a:lnTo>
                            <a:lnTo>
                              <a:pt x="4943475" y="721360"/>
                            </a:lnTo>
                            <a:lnTo>
                              <a:pt x="4940300" y="718820"/>
                            </a:lnTo>
                            <a:lnTo>
                              <a:pt x="4939030" y="718185"/>
                            </a:lnTo>
                            <a:lnTo>
                              <a:pt x="4937125" y="718185"/>
                            </a:lnTo>
                            <a:lnTo>
                              <a:pt x="4935220" y="718185"/>
                            </a:lnTo>
                            <a:lnTo>
                              <a:pt x="4933950" y="718185"/>
                            </a:lnTo>
                            <a:lnTo>
                              <a:pt x="4930775" y="719455"/>
                            </a:lnTo>
                            <a:lnTo>
                              <a:pt x="4929505" y="720725"/>
                            </a:lnTo>
                            <a:lnTo>
                              <a:pt x="4697095" y="963294"/>
                            </a:lnTo>
                            <a:lnTo>
                              <a:pt x="4695190" y="967740"/>
                            </a:lnTo>
                            <a:lnTo>
                              <a:pt x="4694555" y="977265"/>
                            </a:lnTo>
                            <a:lnTo>
                              <a:pt x="4695190" y="981709"/>
                            </a:lnTo>
                            <a:lnTo>
                              <a:pt x="4697730" y="986155"/>
                            </a:lnTo>
                            <a:lnTo>
                              <a:pt x="5260340" y="1880235"/>
                            </a:lnTo>
                            <a:lnTo>
                              <a:pt x="5261610" y="1881505"/>
                            </a:lnTo>
                            <a:lnTo>
                              <a:pt x="5264785" y="1883410"/>
                            </a:lnTo>
                            <a:lnTo>
                              <a:pt x="5266690" y="1884680"/>
                            </a:lnTo>
                            <a:lnTo>
                              <a:pt x="5269865" y="1885315"/>
                            </a:lnTo>
                            <a:lnTo>
                              <a:pt x="5271770" y="1884680"/>
                            </a:lnTo>
                            <a:lnTo>
                              <a:pt x="5275580" y="1884045"/>
                            </a:lnTo>
                            <a:lnTo>
                              <a:pt x="5277485" y="1883410"/>
                            </a:lnTo>
                            <a:lnTo>
                              <a:pt x="5527675" y="1680210"/>
                            </a:lnTo>
                            <a:lnTo>
                              <a:pt x="5530850" y="1677035"/>
                            </a:lnTo>
                            <a:lnTo>
                              <a:pt x="5533390" y="1673225"/>
                            </a:lnTo>
                            <a:lnTo>
                              <a:pt x="5534660" y="1663700"/>
                            </a:lnTo>
                            <a:lnTo>
                              <a:pt x="5533390" y="1659255"/>
                            </a:lnTo>
                            <a:lnTo>
                              <a:pt x="5307330" y="1297304"/>
                            </a:lnTo>
                            <a:lnTo>
                              <a:pt x="5305425" y="1294765"/>
                            </a:lnTo>
                            <a:lnTo>
                              <a:pt x="5547995" y="1097915"/>
                            </a:lnTo>
                            <a:lnTo>
                              <a:pt x="5775960" y="1461770"/>
                            </a:lnTo>
                            <a:lnTo>
                              <a:pt x="5777230" y="1463040"/>
                            </a:lnTo>
                            <a:lnTo>
                              <a:pt x="5780405" y="1464945"/>
                            </a:lnTo>
                            <a:lnTo>
                              <a:pt x="5781675" y="1465580"/>
                            </a:lnTo>
                            <a:lnTo>
                              <a:pt x="5785485" y="1466215"/>
                            </a:lnTo>
                            <a:lnTo>
                              <a:pt x="5787390" y="1466215"/>
                            </a:lnTo>
                            <a:lnTo>
                              <a:pt x="5791200" y="1465580"/>
                            </a:lnTo>
                            <a:lnTo>
                              <a:pt x="5792470" y="1464310"/>
                            </a:lnTo>
                            <a:lnTo>
                              <a:pt x="5856605" y="1412875"/>
                            </a:lnTo>
                            <a:lnTo>
                              <a:pt x="5893435" y="1381760"/>
                            </a:lnTo>
                            <a:lnTo>
                              <a:pt x="5925820" y="1351280"/>
                            </a:lnTo>
                            <a:lnTo>
                              <a:pt x="5953125" y="1320165"/>
                            </a:lnTo>
                            <a:lnTo>
                              <a:pt x="5974080" y="1287780"/>
                            </a:lnTo>
                            <a:lnTo>
                              <a:pt x="5988050" y="1254124"/>
                            </a:lnTo>
                            <a:lnTo>
                              <a:pt x="5994400" y="1217930"/>
                            </a:lnTo>
                            <a:close/>
                            <a:moveTo>
                              <a:pt x="6469380" y="276860"/>
                            </a:moveTo>
                            <a:lnTo>
                              <a:pt x="6468745" y="269240"/>
                            </a:lnTo>
                            <a:lnTo>
                              <a:pt x="6466840" y="261620"/>
                            </a:lnTo>
                            <a:lnTo>
                              <a:pt x="6464300" y="254000"/>
                            </a:lnTo>
                            <a:lnTo>
                              <a:pt x="6460490" y="247650"/>
                            </a:lnTo>
                            <a:lnTo>
                              <a:pt x="6456045" y="241300"/>
                            </a:lnTo>
                            <a:lnTo>
                              <a:pt x="6450330" y="236220"/>
                            </a:lnTo>
                            <a:lnTo>
                              <a:pt x="6443980" y="231775"/>
                            </a:lnTo>
                            <a:lnTo>
                              <a:pt x="6436995" y="227965"/>
                            </a:lnTo>
                            <a:lnTo>
                              <a:pt x="5871210" y="3810"/>
                            </a:lnTo>
                            <a:lnTo>
                              <a:pt x="5864225" y="1905"/>
                            </a:lnTo>
                            <a:lnTo>
                              <a:pt x="5857240" y="635"/>
                            </a:lnTo>
                            <a:lnTo>
                              <a:pt x="5850255" y="0"/>
                            </a:lnTo>
                            <a:lnTo>
                              <a:pt x="5842635" y="635"/>
                            </a:lnTo>
                            <a:lnTo>
                              <a:pt x="5835650" y="2540"/>
                            </a:lnTo>
                            <a:lnTo>
                              <a:pt x="5828665" y="5080"/>
                            </a:lnTo>
                            <a:lnTo>
                              <a:pt x="5822315" y="8255"/>
                            </a:lnTo>
                            <a:lnTo>
                              <a:pt x="5816600" y="12065"/>
                            </a:lnTo>
                            <a:lnTo>
                              <a:pt x="5610225" y="179705"/>
                            </a:lnTo>
                            <a:lnTo>
                              <a:pt x="5601970" y="188595"/>
                            </a:lnTo>
                            <a:lnTo>
                              <a:pt x="5600065" y="198120"/>
                            </a:lnTo>
                            <a:lnTo>
                              <a:pt x="5603240" y="206375"/>
                            </a:lnTo>
                            <a:lnTo>
                              <a:pt x="5612765" y="212725"/>
                            </a:lnTo>
                            <a:lnTo>
                              <a:pt x="6179185" y="436245"/>
                            </a:lnTo>
                            <a:lnTo>
                              <a:pt x="6179185" y="1120775"/>
                            </a:lnTo>
                            <a:lnTo>
                              <a:pt x="6180455" y="1131570"/>
                            </a:lnTo>
                            <a:lnTo>
                              <a:pt x="6185535" y="1137285"/>
                            </a:lnTo>
                            <a:lnTo>
                              <a:pt x="6193790" y="1137285"/>
                            </a:lnTo>
                            <a:lnTo>
                              <a:pt x="6203950" y="1131570"/>
                            </a:lnTo>
                            <a:lnTo>
                              <a:pt x="6441440" y="938529"/>
                            </a:lnTo>
                            <a:lnTo>
                              <a:pt x="6452235" y="926465"/>
                            </a:lnTo>
                            <a:lnTo>
                              <a:pt x="6460490" y="913765"/>
                            </a:lnTo>
                            <a:lnTo>
                              <a:pt x="6465570" y="899160"/>
                            </a:lnTo>
                            <a:lnTo>
                              <a:pt x="6468110" y="883285"/>
                            </a:lnTo>
                            <a:lnTo>
                              <a:pt x="6468110" y="276860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Кривая1" o:spid="_x0000_s4097" style="position:absolute;margin-left:42.95pt;margin-top:198.40pt;mso-position-horizontal-relative:page;mso-position-vertical-relative:page;width:509.40pt;height:445.05pt;z-index:251659270;mso-wrap-distance-left:9.00pt;mso-wrap-distance-top:0.00pt;mso-wrap-distance-right:9.00pt;mso-wrap-distance-bottom:0.00pt;mso-wrap-style:square" coordsize="10188,8901" path="m1370,8590l1364,8576l1349,8567l458,8214l459,7136l455,7119l446,7109l433,7109l418,7118l43,7422l26,7440l13,7461l5,7484l1,7509l0,8464l0,8477l3,8489l7,8500l13,8511l21,8521l30,8530l40,8537l52,8542l942,8896l954,8899l965,8901l976,8901l988,8900l999,8898l1010,8894l1020,8889l1029,8883l1353,8619l1366,8604l1370,8590xm2660,7373l2656,7327l2644,7282l2627,7237l2603,7192l2575,7145l2544,7095l2285,6683l2183,6520l2183,7550l2178,7554l2144,7598l2108,7639l2068,7677l2026,7712l1978,7751l1924,7779l1866,7797l1805,7803l1782,7799l1761,7792l1740,7783l1720,7772l1701,7760l1683,7745l1668,7729l1653,7711l1616,7653l1595,7593l1592,7531l1606,7467l1637,7401l1686,7334l1769,7238l1838,7163l1885,7113l1902,7095l1905,7112l1975,7220l1984,7234l1986,7236l2183,7550l2183,6520l2114,6410l2062,6339l2008,6282l1951,6238l1891,6208l1825,6190l1770,6185l1712,6189l1652,6200l1588,6221l1521,6249l1451,6286l1378,6331l1301,6385l1220,6447l1159,6500l1099,6554l1042,6611l987,6670l935,6731l885,6794l838,6859l793,6926l750,6995l747,7002l746,7009l748,7024l752,7031l757,7037l949,7212l953,7216l959,7218l965,7218l968,7217l970,7216l975,7212l976,7210l978,7207l1025,7141l1074,7076l1125,7012l1177,6949l1258,6861l1331,6792l1397,6740l1456,6705l1511,6686l1562,6683l1584,6687l1606,6694l1626,6704l1645,6716l1662,6731l1677,6747l1691,6765l1702,6785l1728,6827l1602,6960l1525,7045l1462,7116l1383,7209l1333,7266l1287,7326l1245,7389l1207,7454l1173,7522l1144,7592l1126,7671l1122,7745l1122,7751l1130,7826l1149,7900l1177,7971l1213,8036l1254,8096l1301,8149l1350,8195l1389,8223l1434,8247l1484,8266l1540,8279l1602,8283l1670,8278l1745,8261l1826,8232l1914,8188l2009,8129l2111,8052l2139,8029l2249,7937l2345,7853l2397,7803l2426,7775l2494,7704l2548,7639l2591,7579l2623,7523l2645,7470l2657,7420l2660,7373xm4905,5713l4903,5706l4188,4569l4571,4258l4577,4253l4580,4247l4582,4232l4581,4225l4577,4219l4386,3915l4384,3912l4379,3909l4377,3908l4371,3907l4368,3907l4362,3909l4359,3910l2872,5118l2855,5137l2841,5159l2832,5183l2828,5209l2831,6061l2772,6109l2399,5512l2397,5510l2392,5507l2390,5506l2385,5506l2382,5506l2377,5508l2375,5510l2009,5891l2006,5898l2005,5913l2006,5921l2010,5928l2891,7334l2892,7337l2894,7339l2899,7342l2902,7343l2907,7344l2910,7344l2916,7342l2919,7341l3316,7019l3321,7014l3325,7008l3327,6994l3325,6987l3322,6981l2966,6413l3028,6363l3732,6649l3740,6651l3748,6652l3765,6650l3773,6647l3780,6642l4212,6291l4216,6282l4200,6275l3278,5935l3294,5295l3760,4916l4471,6051l4473,6053l4475,6055l4479,6059l4482,6060l4488,6061l4491,6060l4497,6059l4499,6058l4899,5733l4902,5727l4905,5713xm6701,4258l6700,4251l6697,4245l5783,2787l5781,2784l5780,2782l5775,2779l5773,2778l5770,2778l5765,2778l5760,2780l5756,2783l5568,2936l5531,2968l5499,3004l5472,3044l5450,3088l5434,3134l5424,3181l5420,3230l5422,3279l5432,4265l5416,4219l4948,3471l4947,3468l4945,3466l4940,3463l4937,3462l4931,3461l4928,3461l4922,3463l4920,3464l4526,3784l4521,3789l4517,3795l4515,3808l4516,3816l4519,3822l5434,5284l5439,5287l5444,5288l5450,5288l5455,5286l5664,5117l5700,5085l5731,5048l5758,5008l5779,4964l5795,4918l5805,4871l5808,4822l5806,4774l5774,3783l5790,3833l6272,4601l6276,4604l6282,4606l6285,4606l6288,4606l6294,4604l6297,4603l6691,4283l6696,4278l6699,4272l6701,4258xm7940,2945l7934,2880l7928,2853l7918,2818l7902,2775l7880,2723l7850,2661l7812,2587l7764,2502l7707,2404l7672,2348l7638,2293l7558,2167l7546,2153l7506,2094l7460,2039l7459,2038l7459,3164l7447,3217l7425,3266l7394,3310l7356,3348l7321,3380l7281,3405l7239,3425l7193,3438l7165,3439l7137,3438l7110,3433l7083,3425l7057,3413l7033,3399l7010,3382l6990,3363l6968,3334l6935,3284l6893,3218l6846,3142l6798,3063l6672,2853l6639,2793l6619,2728l6611,2661l6616,2593l6632,2544l6655,2498l6686,2458l6723,2423l6758,2395l6795,2374l6836,2358l6879,2348l6906,2348l6933,2352l6959,2359l6984,2368l7008,2381l7030,2397l7051,2415l7069,2435l7083,2455l7108,2491l7143,2544l7187,2614l7242,2700l7306,2801l7379,2918l7384,2925l7417,2980l7441,3039l7455,3100l7459,3164l7459,2038l7409,1990l7352,1946l7282,1907l7210,1882l7137,1871l7063,1872l6990,1884l6917,1904l6845,1932l6776,1966l6709,2005l6646,2047l6586,2090l6543,2125l6468,2189l6400,2254l6340,2318l6287,2383l6242,2448l6204,2514l6173,2580l6150,2646l6134,2712l6125,2778l6124,2845l6130,2911l6146,2976l6175,3052l6214,3137l6260,3225l6309,3314l6360,3399l6408,3478l6451,3546l6486,3599l6509,3634l6518,3648l6562,3709l6611,3765l6667,3814l6728,3858l6799,3891l6872,3911l6945,3917l7018,3913l7091,3899l7162,3876l7231,3848l7297,3814l7359,3777l7417,3738l7469,3699l7516,3662l7592,3598l7660,3533l7720,3468l7744,3439l7774,3403l7819,3338l7858,3272l7889,3207l7913,3141l7929,3076l7938,3011l7940,2945xm9440,1918l9435,1856l9414,1788l9375,1714l8602,479l8601,476l8599,474l8595,471l8592,470l8586,469l8583,470l8577,472l8575,475l8573,477l8210,857l8206,864l8205,879l8206,887l8210,893l8530,1403l8543,1424l8161,1734l7787,1138l7785,1136l7780,1132l7778,1131l7775,1131l7772,1131l7770,1131l7765,1133l7763,1135l7397,1517l7394,1524l7393,1539l7394,1546l7398,1553l8284,2961l8286,2963l8291,2966l8294,2968l8299,2969l8302,2968l8308,2967l8311,2966l8705,2646l8710,2641l8714,2635l8716,2620l8714,2613l8358,2043l8355,2039l8737,1729l9096,2302l9098,2304l9103,2307l9105,2308l9111,2309l9114,2309l9120,2308l9122,2306l9223,2225l9281,2176l9332,2128l9375,2079l9408,2028l9430,1975l9440,1918xm10188,436l10187,424l10184,412l10180,400l10174,390l10167,380l10158,372l10148,365l10137,359l9246,6l9235,3l9224,1l9213,0l9201,1l9190,4l9179,8l9169,13l9160,19l8835,283l8822,297l8819,312l8824,325l8839,335l9731,687l9730,1765l9733,1782l9741,1791l9754,1791l9770,1782l10144,1478l10161,1459l10174,1439l10182,1416l10186,1391l10188,436xe" stroked="f" fillcolor="#f2f0ed" v:ext="SMDATA_14_V1IMahMAAAAlAAAACwAAAE0AAAAAkAAAAEgAAACQAAAASAAAAAAAAAAAAAAAAAAAAAEAAABQAAAAAAAAAAAA4D8AAAAAAADgPwAAAAAAAOA/AAAAAAAA4D8AAAAAAADgPwAAAAAAAOA/AAAAAAAA4D8AAAAAAADgPwAAAAAAAOA/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AAAAAAAAAAAAAAAAAAAAAAAAFsDAAAAAAAAAAAAAIAPAADMJwAAxSIAAAAAAQBbAwAAgA8AACgAAAAIAAAAAQAAAAEAAAA=">
              <v:fill color2="#000000" type="solid" angle="180"/>
              <w10:wrap type="none" anchorx="page" anchory="page"/>
            </v:shape>
          </w:pict>
        </mc:Fallback>
      </mc:AlternateContent>
    </w:r>
  </w:p>
  <w:p w:rsidR="008B4861" w:rsidRDefault="008B48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630"/>
    <w:multiLevelType w:val="hybridMultilevel"/>
    <w:tmpl w:val="016C0024"/>
    <w:lvl w:ilvl="0" w:tplc="BE147CD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B9A0B80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0FA480F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0E58878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8A9E340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BCCEA08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E2EAD78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D4AEBDC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70BA250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E120733"/>
    <w:multiLevelType w:val="hybridMultilevel"/>
    <w:tmpl w:val="DCAC31E8"/>
    <w:name w:val="Нумерованный список 6"/>
    <w:lvl w:ilvl="0" w:tplc="EA149696">
      <w:start w:val="8"/>
      <w:numFmt w:val="decimal"/>
      <w:lvlText w:val="%1."/>
      <w:lvlJc w:val="left"/>
      <w:pPr>
        <w:ind w:left="1080" w:firstLine="0"/>
      </w:pPr>
    </w:lvl>
    <w:lvl w:ilvl="1" w:tplc="944838DC">
      <w:start w:val="1"/>
      <w:numFmt w:val="lowerLetter"/>
      <w:lvlText w:val="%2."/>
      <w:lvlJc w:val="left"/>
      <w:pPr>
        <w:ind w:left="1800" w:firstLine="0"/>
      </w:pPr>
    </w:lvl>
    <w:lvl w:ilvl="2" w:tplc="CDBA0CD8">
      <w:start w:val="1"/>
      <w:numFmt w:val="lowerRoman"/>
      <w:lvlText w:val="%3."/>
      <w:lvlJc w:val="right"/>
      <w:pPr>
        <w:ind w:left="2700" w:firstLine="0"/>
      </w:pPr>
    </w:lvl>
    <w:lvl w:ilvl="3" w:tplc="30FA2D62">
      <w:start w:val="1"/>
      <w:numFmt w:val="decimal"/>
      <w:lvlText w:val="%4."/>
      <w:lvlJc w:val="left"/>
      <w:pPr>
        <w:ind w:left="3240" w:firstLine="0"/>
      </w:pPr>
    </w:lvl>
    <w:lvl w:ilvl="4" w:tplc="95F07C92">
      <w:start w:val="1"/>
      <w:numFmt w:val="lowerLetter"/>
      <w:lvlText w:val="%5."/>
      <w:lvlJc w:val="left"/>
      <w:pPr>
        <w:ind w:left="3960" w:firstLine="0"/>
      </w:pPr>
    </w:lvl>
    <w:lvl w:ilvl="5" w:tplc="64F69E00">
      <w:start w:val="1"/>
      <w:numFmt w:val="lowerRoman"/>
      <w:lvlText w:val="%6."/>
      <w:lvlJc w:val="right"/>
      <w:pPr>
        <w:ind w:left="4860" w:firstLine="0"/>
      </w:pPr>
    </w:lvl>
    <w:lvl w:ilvl="6" w:tplc="05A0478C">
      <w:start w:val="1"/>
      <w:numFmt w:val="decimal"/>
      <w:lvlText w:val="%7."/>
      <w:lvlJc w:val="left"/>
      <w:pPr>
        <w:ind w:left="5400" w:firstLine="0"/>
      </w:pPr>
    </w:lvl>
    <w:lvl w:ilvl="7" w:tplc="5CCA177E">
      <w:start w:val="1"/>
      <w:numFmt w:val="lowerLetter"/>
      <w:lvlText w:val="%8."/>
      <w:lvlJc w:val="left"/>
      <w:pPr>
        <w:ind w:left="6120" w:firstLine="0"/>
      </w:pPr>
    </w:lvl>
    <w:lvl w:ilvl="8" w:tplc="A3B874C4">
      <w:start w:val="1"/>
      <w:numFmt w:val="lowerRoman"/>
      <w:lvlText w:val="%9."/>
      <w:lvlJc w:val="right"/>
      <w:pPr>
        <w:ind w:left="7020" w:firstLine="0"/>
      </w:pPr>
    </w:lvl>
  </w:abstractNum>
  <w:abstractNum w:abstractNumId="2">
    <w:nsid w:val="13DC0DB1"/>
    <w:multiLevelType w:val="multilevel"/>
    <w:tmpl w:val="869A4298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16ED37D9"/>
    <w:multiLevelType w:val="multilevel"/>
    <w:tmpl w:val="7A5E0902"/>
    <w:styleLink w:val="WWNum29"/>
    <w:lvl w:ilvl="0">
      <w:numFmt w:val="bullet"/>
      <w:lvlText w:val=""/>
      <w:lvlJc w:val="left"/>
      <w:pPr>
        <w:ind w:left="968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b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1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4">
    <w:nsid w:val="183978D5"/>
    <w:multiLevelType w:val="hybridMultilevel"/>
    <w:tmpl w:val="8FB0D5D4"/>
    <w:name w:val="Нумерованный список 1"/>
    <w:lvl w:ilvl="0" w:tplc="B30ED0D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25C6626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BFF47C6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EE363E1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AF04C99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2FBA534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14787BF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07C8DA1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48F6991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1AA968A0"/>
    <w:multiLevelType w:val="hybridMultilevel"/>
    <w:tmpl w:val="0D90AA4A"/>
    <w:name w:val="Нумерованный список 4"/>
    <w:lvl w:ilvl="0" w:tplc="4B60FA9E">
      <w:start w:val="7"/>
      <w:numFmt w:val="decimal"/>
      <w:lvlText w:val="%1."/>
      <w:lvlJc w:val="left"/>
      <w:pPr>
        <w:ind w:left="1080" w:firstLine="0"/>
      </w:pPr>
    </w:lvl>
    <w:lvl w:ilvl="1" w:tplc="16868B4A">
      <w:start w:val="1"/>
      <w:numFmt w:val="lowerLetter"/>
      <w:lvlText w:val="%2."/>
      <w:lvlJc w:val="left"/>
      <w:pPr>
        <w:ind w:left="1800" w:firstLine="0"/>
      </w:pPr>
    </w:lvl>
    <w:lvl w:ilvl="2" w:tplc="20DE322A">
      <w:start w:val="1"/>
      <w:numFmt w:val="lowerRoman"/>
      <w:lvlText w:val="%3."/>
      <w:lvlJc w:val="right"/>
      <w:pPr>
        <w:ind w:left="2700" w:firstLine="0"/>
      </w:pPr>
    </w:lvl>
    <w:lvl w:ilvl="3" w:tplc="E6944FAA">
      <w:start w:val="1"/>
      <w:numFmt w:val="decimal"/>
      <w:lvlText w:val="%4."/>
      <w:lvlJc w:val="left"/>
      <w:pPr>
        <w:ind w:left="3240" w:firstLine="0"/>
      </w:pPr>
    </w:lvl>
    <w:lvl w:ilvl="4" w:tplc="A2C87244">
      <w:start w:val="1"/>
      <w:numFmt w:val="lowerLetter"/>
      <w:lvlText w:val="%5."/>
      <w:lvlJc w:val="left"/>
      <w:pPr>
        <w:ind w:left="3960" w:firstLine="0"/>
      </w:pPr>
    </w:lvl>
    <w:lvl w:ilvl="5" w:tplc="28B2A000">
      <w:start w:val="1"/>
      <w:numFmt w:val="lowerRoman"/>
      <w:lvlText w:val="%6."/>
      <w:lvlJc w:val="right"/>
      <w:pPr>
        <w:ind w:left="4860" w:firstLine="0"/>
      </w:pPr>
    </w:lvl>
    <w:lvl w:ilvl="6" w:tplc="8D2E9276">
      <w:start w:val="1"/>
      <w:numFmt w:val="decimal"/>
      <w:lvlText w:val="%7."/>
      <w:lvlJc w:val="left"/>
      <w:pPr>
        <w:ind w:left="5400" w:firstLine="0"/>
      </w:pPr>
    </w:lvl>
    <w:lvl w:ilvl="7" w:tplc="5D2CBD9E">
      <w:start w:val="1"/>
      <w:numFmt w:val="lowerLetter"/>
      <w:lvlText w:val="%8."/>
      <w:lvlJc w:val="left"/>
      <w:pPr>
        <w:ind w:left="6120" w:firstLine="0"/>
      </w:pPr>
    </w:lvl>
    <w:lvl w:ilvl="8" w:tplc="E15ABA38">
      <w:start w:val="1"/>
      <w:numFmt w:val="lowerRoman"/>
      <w:lvlText w:val="%9."/>
      <w:lvlJc w:val="right"/>
      <w:pPr>
        <w:ind w:left="7020" w:firstLine="0"/>
      </w:pPr>
    </w:lvl>
  </w:abstractNum>
  <w:abstractNum w:abstractNumId="6">
    <w:nsid w:val="25696DE0"/>
    <w:multiLevelType w:val="multilevel"/>
    <w:tmpl w:val="016A9B92"/>
    <w:styleLink w:val="WWNum12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7">
    <w:nsid w:val="2EB22AF6"/>
    <w:multiLevelType w:val="hybridMultilevel"/>
    <w:tmpl w:val="97121B04"/>
    <w:name w:val="Нумерованный список 2"/>
    <w:lvl w:ilvl="0" w:tplc="C1E64080">
      <w:numFmt w:val="bullet"/>
      <w:lvlText w:val=""/>
      <w:lvlJc w:val="left"/>
      <w:pPr>
        <w:ind w:left="710" w:firstLine="0"/>
      </w:pPr>
      <w:rPr>
        <w:rFonts w:ascii="Wingdings" w:eastAsia="Wingdings" w:hAnsi="Wingdings" w:cs="Wingdings"/>
        <w:sz w:val="24"/>
      </w:rPr>
    </w:lvl>
    <w:lvl w:ilvl="1" w:tplc="C5E6879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140B32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6FE700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9982A1C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78E66BC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CBC9B58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FEFCB0D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94E214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38E14B4F"/>
    <w:multiLevelType w:val="multilevel"/>
    <w:tmpl w:val="3650EDD0"/>
    <w:name w:val="Нумерованный список 5"/>
    <w:lvl w:ilvl="0">
      <w:start w:val="1"/>
      <w:numFmt w:val="decimal"/>
      <w:pStyle w:val="2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3EA33499"/>
    <w:multiLevelType w:val="hybridMultilevel"/>
    <w:tmpl w:val="08F2A314"/>
    <w:lvl w:ilvl="0" w:tplc="E1562DF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58236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560C7C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0C75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A96129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62C39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476F3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F28B4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302438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>
    <w:nsid w:val="48227ACF"/>
    <w:multiLevelType w:val="multilevel"/>
    <w:tmpl w:val="6D8CFC04"/>
    <w:styleLink w:val="WWNum14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11">
    <w:nsid w:val="58087CA7"/>
    <w:multiLevelType w:val="multilevel"/>
    <w:tmpl w:val="D1A8A1F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>
    <w:nsid w:val="60501D2B"/>
    <w:multiLevelType w:val="multilevel"/>
    <w:tmpl w:val="829E8F44"/>
    <w:styleLink w:val="WWNum13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1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3">
    <w:nsid w:val="6A6C787E"/>
    <w:multiLevelType w:val="hybridMultilevel"/>
    <w:tmpl w:val="7492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D326D"/>
    <w:multiLevelType w:val="multilevel"/>
    <w:tmpl w:val="7BDAF28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12"/>
  </w:num>
  <w:num w:numId="15">
    <w:abstractNumId w:val="12"/>
  </w:num>
  <w:num w:numId="16">
    <w:abstractNumId w:val="10"/>
  </w:num>
  <w:num w:numId="17">
    <w:abstractNumId w:val="10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</w:compat>
  <w:rsids>
    <w:rsidRoot w:val="008B4861"/>
    <w:rsid w:val="001772B4"/>
    <w:rsid w:val="0019701F"/>
    <w:rsid w:val="002F7914"/>
    <w:rsid w:val="00332A8D"/>
    <w:rsid w:val="00441DCA"/>
    <w:rsid w:val="0062453E"/>
    <w:rsid w:val="00775517"/>
    <w:rsid w:val="008B4861"/>
    <w:rsid w:val="009537E9"/>
    <w:rsid w:val="009B05E9"/>
    <w:rsid w:val="00B20020"/>
    <w:rsid w:val="00BB24A6"/>
    <w:rsid w:val="00BC2C09"/>
    <w:rsid w:val="00D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numPr>
        <w:numId w:val="5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qFormat/>
    <w:pPr>
      <w:spacing w:after="100" w:afterAutospacing="1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5">
    <w:name w:val="Содержимое таблицы"/>
    <w:basedOn w:val="a"/>
    <w:qFormat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6">
    <w:name w:val="Заголовок таблицы"/>
    <w:basedOn w:val="a5"/>
    <w:qFormat/>
    <w:pPr>
      <w:jc w:val="center"/>
    </w:pPr>
    <w:rPr>
      <w:bCs/>
      <w:sz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Title"/>
    <w:basedOn w:val="a"/>
    <w:qFormat/>
    <w:pPr>
      <w:widowControl w:val="0"/>
      <w:spacing w:before="4"/>
    </w:pPr>
    <w:rPr>
      <w:sz w:val="22"/>
      <w:szCs w:val="22"/>
      <w:lang w:val="en-US" w:eastAsia="en-US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Normaltext">
    <w:name w:val="Normal text"/>
    <w:rPr>
      <w:sz w:val="20"/>
    </w:rPr>
  </w:style>
  <w:style w:type="character" w:customStyle="1" w:styleId="Heading">
    <w:name w:val="Heading"/>
    <w:rPr>
      <w:b/>
      <w:sz w:val="20"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Pr>
      <w:rFonts w:cs="Times New Roman"/>
      <w:color w:val="0000FF"/>
      <w:u w:val="singl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rPr>
      <w:rFonts w:eastAsia="Times New Roman"/>
      <w:sz w:val="22"/>
      <w:szCs w:val="22"/>
    </w:rPr>
  </w:style>
  <w:style w:type="character" w:customStyle="1" w:styleId="ae">
    <w:name w:val="Заголовок Знак"/>
    <w:basedOn w:val="a0"/>
    <w:rPr>
      <w:rFonts w:ascii="Times New Roman" w:eastAsia="Times New Roman" w:hAnsi="Times New Roman"/>
      <w:sz w:val="22"/>
      <w:szCs w:val="22"/>
      <w:lang w:val="en-US" w:eastAsia="en-US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rsid w:val="006245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62453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DC02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C0240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rsid w:val="00DC0240"/>
    <w:pPr>
      <w:widowControl w:val="0"/>
      <w:suppressAutoHyphens/>
      <w:overflowPunct w:val="0"/>
      <w:autoSpaceDE w:val="0"/>
      <w:autoSpaceDN w:val="0"/>
    </w:pPr>
    <w:rPr>
      <w:rFonts w:eastAsia="Times New Roman"/>
      <w:kern w:val="3"/>
      <w:sz w:val="22"/>
      <w:szCs w:val="22"/>
    </w:rPr>
  </w:style>
  <w:style w:type="paragraph" w:customStyle="1" w:styleId="paragraph">
    <w:name w:val="paragraph"/>
    <w:basedOn w:val="a"/>
    <w:rsid w:val="00DC0240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Cs w:val="22"/>
    </w:rPr>
  </w:style>
  <w:style w:type="character" w:customStyle="1" w:styleId="normaltextrun">
    <w:name w:val="normaltextrun"/>
    <w:basedOn w:val="a0"/>
    <w:rsid w:val="00DC0240"/>
  </w:style>
  <w:style w:type="character" w:customStyle="1" w:styleId="eop">
    <w:name w:val="eop"/>
    <w:basedOn w:val="a0"/>
    <w:rsid w:val="00DC0240"/>
  </w:style>
  <w:style w:type="numbering" w:customStyle="1" w:styleId="WWNum5">
    <w:name w:val="WWNum5"/>
    <w:rsid w:val="00DC0240"/>
    <w:pPr>
      <w:numPr>
        <w:numId w:val="10"/>
      </w:numPr>
    </w:pPr>
  </w:style>
  <w:style w:type="numbering" w:customStyle="1" w:styleId="WWNum12">
    <w:name w:val="WWNum12"/>
    <w:rsid w:val="00DC0240"/>
    <w:pPr>
      <w:numPr>
        <w:numId w:val="12"/>
      </w:numPr>
    </w:pPr>
  </w:style>
  <w:style w:type="numbering" w:customStyle="1" w:styleId="WWNum13">
    <w:name w:val="WWNum13"/>
    <w:rsid w:val="00DC0240"/>
    <w:pPr>
      <w:numPr>
        <w:numId w:val="14"/>
      </w:numPr>
    </w:pPr>
  </w:style>
  <w:style w:type="numbering" w:customStyle="1" w:styleId="WWNum14">
    <w:name w:val="WWNum14"/>
    <w:rsid w:val="00DC0240"/>
    <w:pPr>
      <w:numPr>
        <w:numId w:val="16"/>
      </w:numPr>
    </w:pPr>
  </w:style>
  <w:style w:type="numbering" w:customStyle="1" w:styleId="WWNum7">
    <w:name w:val="WWNum7"/>
    <w:rsid w:val="00DC0240"/>
    <w:pPr>
      <w:numPr>
        <w:numId w:val="18"/>
      </w:numPr>
    </w:pPr>
  </w:style>
  <w:style w:type="numbering" w:customStyle="1" w:styleId="WWNum29">
    <w:name w:val="WWNum29"/>
    <w:rsid w:val="00DC0240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numPr>
        <w:numId w:val="5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qFormat/>
    <w:pPr>
      <w:spacing w:after="100" w:afterAutospacing="1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5">
    <w:name w:val="Содержимое таблицы"/>
    <w:basedOn w:val="a"/>
    <w:qFormat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6">
    <w:name w:val="Заголовок таблицы"/>
    <w:basedOn w:val="a5"/>
    <w:qFormat/>
    <w:pPr>
      <w:jc w:val="center"/>
    </w:pPr>
    <w:rPr>
      <w:bCs/>
      <w:sz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Title"/>
    <w:basedOn w:val="a"/>
    <w:qFormat/>
    <w:pPr>
      <w:widowControl w:val="0"/>
      <w:spacing w:before="4"/>
    </w:pPr>
    <w:rPr>
      <w:sz w:val="22"/>
      <w:szCs w:val="22"/>
      <w:lang w:val="en-US" w:eastAsia="en-US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Normaltext">
    <w:name w:val="Normal text"/>
    <w:rPr>
      <w:sz w:val="20"/>
    </w:rPr>
  </w:style>
  <w:style w:type="character" w:customStyle="1" w:styleId="Heading">
    <w:name w:val="Heading"/>
    <w:rPr>
      <w:b/>
      <w:sz w:val="20"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Pr>
      <w:rFonts w:cs="Times New Roman"/>
      <w:color w:val="0000FF"/>
      <w:u w:val="singl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rPr>
      <w:rFonts w:eastAsia="Times New Roman"/>
      <w:sz w:val="22"/>
      <w:szCs w:val="22"/>
    </w:rPr>
  </w:style>
  <w:style w:type="character" w:customStyle="1" w:styleId="ae">
    <w:name w:val="Заголовок Знак"/>
    <w:basedOn w:val="a0"/>
    <w:rPr>
      <w:rFonts w:ascii="Times New Roman" w:eastAsia="Times New Roman" w:hAnsi="Times New Roman"/>
      <w:sz w:val="22"/>
      <w:szCs w:val="22"/>
      <w:lang w:val="en-US" w:eastAsia="en-US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rsid w:val="006245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62453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DC02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C0240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rsid w:val="00DC0240"/>
    <w:pPr>
      <w:widowControl w:val="0"/>
      <w:suppressAutoHyphens/>
      <w:overflowPunct w:val="0"/>
      <w:autoSpaceDE w:val="0"/>
      <w:autoSpaceDN w:val="0"/>
    </w:pPr>
    <w:rPr>
      <w:rFonts w:eastAsia="Times New Roman"/>
      <w:kern w:val="3"/>
      <w:sz w:val="22"/>
      <w:szCs w:val="22"/>
    </w:rPr>
  </w:style>
  <w:style w:type="paragraph" w:customStyle="1" w:styleId="paragraph">
    <w:name w:val="paragraph"/>
    <w:basedOn w:val="a"/>
    <w:rsid w:val="00DC0240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Cs w:val="22"/>
    </w:rPr>
  </w:style>
  <w:style w:type="character" w:customStyle="1" w:styleId="normaltextrun">
    <w:name w:val="normaltextrun"/>
    <w:basedOn w:val="a0"/>
    <w:rsid w:val="00DC0240"/>
  </w:style>
  <w:style w:type="character" w:customStyle="1" w:styleId="eop">
    <w:name w:val="eop"/>
    <w:basedOn w:val="a0"/>
    <w:rsid w:val="00DC0240"/>
  </w:style>
  <w:style w:type="numbering" w:customStyle="1" w:styleId="WWNum5">
    <w:name w:val="WWNum5"/>
    <w:rsid w:val="00DC0240"/>
    <w:pPr>
      <w:numPr>
        <w:numId w:val="10"/>
      </w:numPr>
    </w:pPr>
  </w:style>
  <w:style w:type="numbering" w:customStyle="1" w:styleId="WWNum12">
    <w:name w:val="WWNum12"/>
    <w:rsid w:val="00DC0240"/>
    <w:pPr>
      <w:numPr>
        <w:numId w:val="12"/>
      </w:numPr>
    </w:pPr>
  </w:style>
  <w:style w:type="numbering" w:customStyle="1" w:styleId="WWNum13">
    <w:name w:val="WWNum13"/>
    <w:rsid w:val="00DC0240"/>
    <w:pPr>
      <w:numPr>
        <w:numId w:val="14"/>
      </w:numPr>
    </w:pPr>
  </w:style>
  <w:style w:type="numbering" w:customStyle="1" w:styleId="WWNum14">
    <w:name w:val="WWNum14"/>
    <w:rsid w:val="00DC0240"/>
    <w:pPr>
      <w:numPr>
        <w:numId w:val="16"/>
      </w:numPr>
    </w:pPr>
  </w:style>
  <w:style w:type="numbering" w:customStyle="1" w:styleId="WWNum7">
    <w:name w:val="WWNum7"/>
    <w:rsid w:val="00DC0240"/>
    <w:pPr>
      <w:numPr>
        <w:numId w:val="18"/>
      </w:numPr>
    </w:pPr>
  </w:style>
  <w:style w:type="numbering" w:customStyle="1" w:styleId="WWNum29">
    <w:name w:val="WWNum29"/>
    <w:rsid w:val="00DC0240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7499-AD2D-4824-9EC7-9D144705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4153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A. Vasiliev</dc:creator>
  <cp:keywords/>
  <dc:description/>
  <cp:lastModifiedBy>Елена Н. Анфимова</cp:lastModifiedBy>
  <cp:revision>38</cp:revision>
  <dcterms:created xsi:type="dcterms:W3CDTF">2020-07-16T11:34:00Z</dcterms:created>
  <dcterms:modified xsi:type="dcterms:W3CDTF">2026-05-29T09:12:00Z</dcterms:modified>
</cp:coreProperties>
</file>