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7E06" w14:textId="54E919A6" w:rsidR="007826BC" w:rsidRPr="0007257F" w:rsidRDefault="007826BC" w:rsidP="007826BC">
      <w:pPr>
        <w:widowControl w:val="0"/>
        <w:jc w:val="right"/>
        <w:rPr>
          <w:rFonts w:ascii="Times New Roman" w:eastAsia="Calibri" w:hAnsi="Times New Roman"/>
        </w:rPr>
      </w:pPr>
      <w:r w:rsidRPr="0007257F">
        <w:rPr>
          <w:rFonts w:ascii="Times New Roman" w:hAnsi="Times New Roman"/>
          <w:lang w:bidi="ru-RU"/>
        </w:rPr>
        <w:t>Приложение</w:t>
      </w:r>
      <w:r>
        <w:rPr>
          <w:rFonts w:ascii="Times New Roman" w:hAnsi="Times New Roman"/>
          <w:lang w:bidi="ru-RU"/>
        </w:rPr>
        <w:t xml:space="preserve"> </w:t>
      </w:r>
      <w:r w:rsidRPr="0007257F">
        <w:rPr>
          <w:rFonts w:ascii="Times New Roman" w:hAnsi="Times New Roman"/>
          <w:lang w:bidi="ru-RU"/>
        </w:rPr>
        <w:t>№ 1</w:t>
      </w:r>
    </w:p>
    <w:p w14:paraId="40C759A9" w14:textId="77777777" w:rsidR="007826BC" w:rsidRPr="0007257F" w:rsidRDefault="007826BC" w:rsidP="007826BC">
      <w:pPr>
        <w:widowControl w:val="0"/>
        <w:jc w:val="right"/>
        <w:rPr>
          <w:rFonts w:ascii="Times New Roman" w:hAnsi="Times New Roman"/>
          <w:lang w:bidi="ru-RU"/>
        </w:rPr>
      </w:pPr>
      <w:r w:rsidRPr="0007257F">
        <w:rPr>
          <w:rFonts w:ascii="Times New Roman" w:hAnsi="Times New Roman"/>
          <w:lang w:bidi="ru-RU"/>
        </w:rPr>
        <w:t>к Контракту №</w:t>
      </w:r>
    </w:p>
    <w:p w14:paraId="3AC78C0D" w14:textId="77777777" w:rsidR="007826BC" w:rsidRPr="0007257F" w:rsidRDefault="007826BC" w:rsidP="007826BC">
      <w:pPr>
        <w:widowControl w:val="0"/>
        <w:jc w:val="right"/>
        <w:rPr>
          <w:rFonts w:ascii="Times New Roman" w:hAnsi="Times New Roman"/>
        </w:rPr>
      </w:pPr>
      <w:r w:rsidRPr="0007257F">
        <w:rPr>
          <w:rFonts w:ascii="Times New Roman" w:hAnsi="Times New Roman"/>
          <w:lang w:bidi="ru-RU"/>
        </w:rPr>
        <w:t>от «____» ___________ 2026 г.</w:t>
      </w:r>
    </w:p>
    <w:p w14:paraId="21FEFB33" w14:textId="77777777" w:rsidR="007826BC" w:rsidRDefault="007826BC" w:rsidP="007826BC">
      <w:pPr>
        <w:spacing w:after="0" w:line="26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9F714D" w14:textId="06D12ED9" w:rsidR="00F77457" w:rsidRPr="00A22585" w:rsidRDefault="00F77457" w:rsidP="00230469">
      <w:pPr>
        <w:spacing w:after="0" w:line="269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25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ТЕХНИЧЕСКОЕ ЗАДАНИЕ</w:t>
      </w:r>
    </w:p>
    <w:p w14:paraId="28CA656D" w14:textId="74AC0B8E" w:rsidR="00F77457" w:rsidRDefault="00F77457" w:rsidP="00230469">
      <w:pPr>
        <w:spacing w:after="0" w:line="269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Поставка лабораторного оборудования для нужд Калужского филиала </w:t>
      </w:r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ФГБОУ ДПО ИРПО</w:t>
      </w:r>
    </w:p>
    <w:p w14:paraId="07443FE6" w14:textId="77777777" w:rsidR="00230469" w:rsidRPr="00A22585" w:rsidRDefault="00230469" w:rsidP="00230469">
      <w:pPr>
        <w:spacing w:after="0" w:line="269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1D0CF" w14:textId="77777777" w:rsidR="00F77457" w:rsidRPr="00A22585" w:rsidRDefault="00F77457" w:rsidP="00F77457">
      <w:pPr>
        <w:numPr>
          <w:ilvl w:val="0"/>
          <w:numId w:val="1"/>
        </w:numPr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30j0zll" w:colFirst="0" w:colLast="0"/>
      <w:bookmarkEnd w:id="0"/>
      <w:r w:rsidRPr="00A22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 информация об объекте закупки</w:t>
      </w:r>
    </w:p>
    <w:p w14:paraId="106450EC" w14:textId="77777777" w:rsidR="00F77457" w:rsidRPr="00A22585" w:rsidRDefault="00F77457" w:rsidP="00F77457">
      <w:pPr>
        <w:numPr>
          <w:ilvl w:val="1"/>
          <w:numId w:val="1"/>
        </w:numPr>
        <w:tabs>
          <w:tab w:val="left" w:pos="709"/>
        </w:tabs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Наименование объекта закупки:</w:t>
      </w:r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Поставка лабораторного оборудования для нужд Калужского филиала ФГБОУ ДПО ИРПО (далее – Товар).</w:t>
      </w:r>
    </w:p>
    <w:p w14:paraId="3A8DD5AE" w14:textId="77777777" w:rsidR="00F77457" w:rsidRPr="00A22585" w:rsidRDefault="00F77457" w:rsidP="00F77457">
      <w:pPr>
        <w:numPr>
          <w:ilvl w:val="1"/>
          <w:numId w:val="1"/>
        </w:numPr>
        <w:tabs>
          <w:tab w:val="left" w:pos="709"/>
        </w:tabs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1fob9te" w:colFirst="0" w:colLast="0"/>
      <w:bookmarkEnd w:id="1"/>
      <w:r w:rsidRPr="00A22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поставки Товара:</w:t>
      </w:r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Российская Федерация, Калужская область, </w:t>
      </w:r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г. Калуга, 1-й Академический проезд, дом 5, корпус 1Д.</w:t>
      </w:r>
    </w:p>
    <w:p w14:paraId="6E4B455B" w14:textId="77777777" w:rsidR="00F77457" w:rsidRPr="00A22585" w:rsidRDefault="00F77457" w:rsidP="00F77457">
      <w:pPr>
        <w:numPr>
          <w:ilvl w:val="1"/>
          <w:numId w:val="1"/>
        </w:numPr>
        <w:tabs>
          <w:tab w:val="left" w:pos="709"/>
        </w:tabs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Товара:</w:t>
      </w:r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Приложению № 1 «Перечень объектов закупки».</w:t>
      </w:r>
    </w:p>
    <w:p w14:paraId="58B0A965" w14:textId="77777777" w:rsidR="00F77457" w:rsidRPr="00A22585" w:rsidRDefault="00F77457" w:rsidP="00F77457">
      <w:pPr>
        <w:numPr>
          <w:ilvl w:val="1"/>
          <w:numId w:val="1"/>
        </w:numPr>
        <w:tabs>
          <w:tab w:val="left" w:pos="709"/>
        </w:tabs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поставки Товара:</w:t>
      </w:r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90 (девяноста) рабочих дней с даты заключения Контракта. </w:t>
      </w:r>
    </w:p>
    <w:p w14:paraId="0C5F72EB" w14:textId="77777777" w:rsidR="00F77457" w:rsidRPr="00A22585" w:rsidRDefault="00F77457" w:rsidP="00F77457">
      <w:pPr>
        <w:numPr>
          <w:ilvl w:val="1"/>
          <w:numId w:val="1"/>
        </w:numPr>
        <w:tabs>
          <w:tab w:val="left" w:pos="709"/>
        </w:tabs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Срок оказания сопутствующих услуг: </w:t>
      </w:r>
      <w:r w:rsidRPr="00A225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течение 5 (пяти) рабочих дней с даты поставки Товара.</w:t>
      </w:r>
    </w:p>
    <w:p w14:paraId="44C85213" w14:textId="77777777" w:rsidR="00F77457" w:rsidRPr="00A22585" w:rsidRDefault="00F77457" w:rsidP="00F77457">
      <w:pPr>
        <w:numPr>
          <w:ilvl w:val="1"/>
          <w:numId w:val="1"/>
        </w:numPr>
        <w:tabs>
          <w:tab w:val="left" w:pos="709"/>
        </w:tabs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Приложения к настоящему Техническому заданию</w:t>
      </w:r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4017F4A" w14:textId="77777777" w:rsidR="00F77457" w:rsidRPr="00A22585" w:rsidRDefault="00F77457" w:rsidP="00F77457">
      <w:pPr>
        <w:numPr>
          <w:ilvl w:val="2"/>
          <w:numId w:val="1"/>
        </w:numPr>
        <w:tabs>
          <w:tab w:val="left" w:pos="993"/>
        </w:tabs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 – «Перечень объектов закупки»;</w:t>
      </w:r>
    </w:p>
    <w:p w14:paraId="587D124C" w14:textId="77777777" w:rsidR="00F77457" w:rsidRPr="00A22585" w:rsidRDefault="00F77457" w:rsidP="00F77457">
      <w:pPr>
        <w:numPr>
          <w:ilvl w:val="2"/>
          <w:numId w:val="1"/>
        </w:numPr>
        <w:tabs>
          <w:tab w:val="left" w:pos="993"/>
        </w:tabs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3znysh7" w:colFirst="0" w:colLast="0"/>
      <w:bookmarkEnd w:id="2"/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2 – «Технические характеристики Товара»;</w:t>
      </w:r>
    </w:p>
    <w:p w14:paraId="5133D456" w14:textId="77777777" w:rsidR="00F77457" w:rsidRPr="00A22585" w:rsidRDefault="00F77457" w:rsidP="00F77457">
      <w:pPr>
        <w:numPr>
          <w:ilvl w:val="2"/>
          <w:numId w:val="1"/>
        </w:numPr>
        <w:tabs>
          <w:tab w:val="left" w:pos="993"/>
        </w:tabs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2et92p0" w:colFirst="0" w:colLast="0"/>
      <w:bookmarkEnd w:id="3"/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3 – «Перечень поставляемого Товара»;</w:t>
      </w:r>
    </w:p>
    <w:p w14:paraId="4C65C234" w14:textId="77777777" w:rsidR="00F77457" w:rsidRPr="00A22585" w:rsidRDefault="00F77457" w:rsidP="00F77457">
      <w:pPr>
        <w:numPr>
          <w:ilvl w:val="2"/>
          <w:numId w:val="1"/>
        </w:numPr>
        <w:tabs>
          <w:tab w:val="left" w:pos="993"/>
        </w:tabs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4 - «Форма Акта об окончании пусконаладочных работ»;</w:t>
      </w:r>
    </w:p>
    <w:p w14:paraId="76D8325C" w14:textId="77777777" w:rsidR="00F77457" w:rsidRPr="00A22585" w:rsidRDefault="00F77457" w:rsidP="00F77457">
      <w:pPr>
        <w:numPr>
          <w:ilvl w:val="2"/>
          <w:numId w:val="1"/>
        </w:numPr>
        <w:spacing w:after="0" w:line="269" w:lineRule="auto"/>
        <w:ind w:left="0" w:right="-1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5 - «Форма </w:t>
      </w:r>
      <w:bookmarkStart w:id="4" w:name="_Hlk138334601"/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t>Акта об окончании обучения персонала Заказчика</w:t>
      </w:r>
      <w:bookmarkEnd w:id="4"/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14:paraId="5F10DBB8" w14:textId="77777777" w:rsidR="00F77457" w:rsidRPr="00A22585" w:rsidRDefault="00F77457" w:rsidP="00F77457">
      <w:pPr>
        <w:numPr>
          <w:ilvl w:val="2"/>
          <w:numId w:val="1"/>
        </w:numPr>
        <w:spacing w:after="0" w:line="269" w:lineRule="auto"/>
        <w:ind w:left="0" w:right="-1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6 – «Форма Гарантийной карты»;</w:t>
      </w:r>
    </w:p>
    <w:p w14:paraId="24CA1C0E" w14:textId="77777777" w:rsidR="00F77457" w:rsidRPr="00A22585" w:rsidRDefault="00F77457" w:rsidP="00F77457">
      <w:pPr>
        <w:spacing w:line="269" w:lineRule="auto"/>
        <w:ind w:right="-1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45B2BC" w14:textId="77777777" w:rsidR="00230469" w:rsidRPr="005A2E6D" w:rsidRDefault="00230469" w:rsidP="00230469">
      <w:pPr>
        <w:numPr>
          <w:ilvl w:val="0"/>
          <w:numId w:val="6"/>
        </w:numPr>
        <w:spacing w:after="0" w:line="276" w:lineRule="auto"/>
        <w:ind w:right="-1" w:firstLine="49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229062191"/>
      <w:r w:rsidRPr="005A2E6D">
        <w:rPr>
          <w:rFonts w:ascii="Times New Roman" w:hAnsi="Times New Roman" w:cs="Times New Roman"/>
          <w:b/>
          <w:color w:val="000000"/>
          <w:sz w:val="24"/>
          <w:szCs w:val="24"/>
        </w:rPr>
        <w:t>Стандарт товаров</w:t>
      </w:r>
    </w:p>
    <w:p w14:paraId="58E6AFE9" w14:textId="77777777" w:rsidR="00230469" w:rsidRPr="005A2E6D" w:rsidRDefault="00230469" w:rsidP="00230469">
      <w:pPr>
        <w:numPr>
          <w:ilvl w:val="1"/>
          <w:numId w:val="6"/>
        </w:numPr>
        <w:tabs>
          <w:tab w:val="left" w:pos="709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Товар, поставляемый Поставщиком Заказчику, должен соответствовать:</w:t>
      </w:r>
    </w:p>
    <w:p w14:paraId="24F760C7" w14:textId="77777777" w:rsidR="00230469" w:rsidRPr="005A2E6D" w:rsidRDefault="00230469" w:rsidP="00230469">
      <w:pPr>
        <w:pStyle w:val="aa"/>
        <w:numPr>
          <w:ilvl w:val="1"/>
          <w:numId w:val="7"/>
        </w:numPr>
        <w:spacing w:line="276" w:lineRule="auto"/>
        <w:ind w:left="0" w:right="-1" w:firstLine="851"/>
        <w:jc w:val="both"/>
      </w:pPr>
      <w:r w:rsidRPr="005A2E6D">
        <w:rPr>
          <w:color w:val="000000"/>
        </w:rPr>
        <w:t>требованиям национальных стандартов Российской Федерации, требованиям межгосударственных стандартов, действующих на территории Российской Федерации, требованиям санитарно-эпидемиологической безопасности, установленным международными соглашениями и действующим законодательством Российской Федерации в соответствии с актами, указанными в пункте 5 настоящего Технического задания;</w:t>
      </w:r>
    </w:p>
    <w:p w14:paraId="414871AF" w14:textId="77777777" w:rsidR="00230469" w:rsidRPr="005A2E6D" w:rsidRDefault="00230469" w:rsidP="00230469">
      <w:pPr>
        <w:pStyle w:val="aa"/>
        <w:numPr>
          <w:ilvl w:val="1"/>
          <w:numId w:val="7"/>
        </w:numPr>
        <w:spacing w:line="276" w:lineRule="auto"/>
        <w:ind w:left="0" w:right="-1" w:firstLine="851"/>
        <w:jc w:val="both"/>
      </w:pPr>
      <w:r w:rsidRPr="005A2E6D">
        <w:rPr>
          <w:color w:val="000000"/>
        </w:rPr>
        <w:t>функциональным, техническим, качественным и эксплуатационным характеристикам, указанным в Приложении № 2 «Технические характеристики Товара» к настоящему Техническому заданию.</w:t>
      </w:r>
    </w:p>
    <w:p w14:paraId="133E13AE" w14:textId="77777777" w:rsidR="00230469" w:rsidRPr="005A2E6D" w:rsidRDefault="00230469" w:rsidP="00230469">
      <w:pPr>
        <w:numPr>
          <w:ilvl w:val="1"/>
          <w:numId w:val="6"/>
        </w:numPr>
        <w:tabs>
          <w:tab w:val="left" w:pos="709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 xml:space="preserve">Для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адрес электронной почты для приема данных (писем, запросов, заявок, претензионных актов, претензий) в электронной форме, номер факса, номер телефона и уведомить об этом Заказчика. Об изменении контактной информации ответственного лица </w:t>
      </w:r>
      <w:r w:rsidRPr="005A2E6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Поставщик обязан уведомить Заказчика в течение 1 (одного) рабочего дня со дня возникновения таких изменений. </w:t>
      </w:r>
    </w:p>
    <w:p w14:paraId="4F85AA2A" w14:textId="77777777" w:rsidR="00230469" w:rsidRPr="005A2E6D" w:rsidRDefault="00230469" w:rsidP="00230469">
      <w:pPr>
        <w:numPr>
          <w:ilvl w:val="1"/>
          <w:numId w:val="6"/>
        </w:numPr>
        <w:tabs>
          <w:tab w:val="left" w:pos="709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Поставщик обязуется поставить Товар в количестве и ассортименте в соответствии с настоящим Техническим заданием.</w:t>
      </w:r>
    </w:p>
    <w:p w14:paraId="55DDF0B0" w14:textId="77777777" w:rsidR="00230469" w:rsidRPr="005A2E6D" w:rsidRDefault="00230469" w:rsidP="00230469">
      <w:pPr>
        <w:numPr>
          <w:ilvl w:val="1"/>
          <w:numId w:val="6"/>
        </w:numPr>
        <w:tabs>
          <w:tab w:val="left" w:pos="709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yjcwt"/>
      <w:bookmarkEnd w:id="6"/>
      <w:r w:rsidRPr="005A2E6D">
        <w:rPr>
          <w:rFonts w:ascii="Times New Roman" w:hAnsi="Times New Roman" w:cs="Times New Roman"/>
          <w:color w:val="000000"/>
          <w:sz w:val="24"/>
          <w:szCs w:val="24"/>
        </w:rPr>
        <w:t xml:space="preserve">Поставляемый Товар должен быть новым Товаром, Товаром, который не был </w:t>
      </w:r>
      <w:r w:rsidRPr="005A2E6D">
        <w:rPr>
          <w:rFonts w:ascii="Times New Roman" w:hAnsi="Times New Roman" w:cs="Times New Roman"/>
          <w:color w:val="000000"/>
          <w:sz w:val="24"/>
          <w:szCs w:val="24"/>
        </w:rPr>
        <w:br/>
        <w:t>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p w14:paraId="3E676B33" w14:textId="77777777" w:rsidR="00230469" w:rsidRPr="005A2E6D" w:rsidRDefault="00230469" w:rsidP="00230469">
      <w:pPr>
        <w:numPr>
          <w:ilvl w:val="1"/>
          <w:numId w:val="6"/>
        </w:numPr>
        <w:tabs>
          <w:tab w:val="left" w:pos="709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Товар должен быть поставлен в рабочие дни и часы Заказчика с понедельника по пятницу с 11:00 до 16:00 по московскому времени.</w:t>
      </w:r>
    </w:p>
    <w:p w14:paraId="20886683" w14:textId="77777777" w:rsidR="00230469" w:rsidRPr="005A2E6D" w:rsidRDefault="00230469" w:rsidP="00230469">
      <w:pPr>
        <w:numPr>
          <w:ilvl w:val="1"/>
          <w:numId w:val="6"/>
        </w:numPr>
        <w:tabs>
          <w:tab w:val="left" w:pos="709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 поставляет Товар Заказчику собственным транспортом или </w:t>
      </w:r>
      <w:r w:rsidRPr="005A2E6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 привлечением транспорта третьих лиц за свой счет. Все виды погрузочно-разгрузочных работ, включая работы с применением грузоподъёмных средств осуществляются Поставщиком собственными техническими средствами или за свой счет. </w:t>
      </w:r>
    </w:p>
    <w:p w14:paraId="2BD1610B" w14:textId="77777777" w:rsidR="00230469" w:rsidRPr="005A2E6D" w:rsidRDefault="00230469" w:rsidP="00230469">
      <w:pPr>
        <w:numPr>
          <w:ilvl w:val="1"/>
          <w:numId w:val="6"/>
        </w:numPr>
        <w:tabs>
          <w:tab w:val="left" w:pos="709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При разгрузке Товара по месту доставки в обязательном порядке должен присутствовать представитель Поставщика, имеющий оформленный в установленном порядке документ, подтверждающий полномочия на право принимать претензии к качеству и количеству Товара, соблюдению условий доставки, принимать решения в спорных ситуациях с Товаром. Заказчик вправе отказаться от получения Товара по месту доставки в случае нарушения требований настоящего пункта.</w:t>
      </w:r>
    </w:p>
    <w:p w14:paraId="1A84B858" w14:textId="77777777" w:rsidR="00230469" w:rsidRPr="005A2E6D" w:rsidRDefault="00230469" w:rsidP="00230469">
      <w:pPr>
        <w:tabs>
          <w:tab w:val="left" w:pos="709"/>
        </w:tabs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Для проведения проверки количества и качества Товар должен быть предоставлен освобожденным от любой транспортной упаковки, кроме предусмотренной производителем Товара. Товар принимается при наличии комплекта отчетных документов, предусмотренных настоящим Техническим заданием. </w:t>
      </w:r>
    </w:p>
    <w:p w14:paraId="70A0B72C" w14:textId="378315DF" w:rsidR="00230469" w:rsidRPr="005A2E6D" w:rsidRDefault="00230469" w:rsidP="00230469">
      <w:pPr>
        <w:numPr>
          <w:ilvl w:val="1"/>
          <w:numId w:val="6"/>
        </w:numPr>
        <w:tabs>
          <w:tab w:val="left" w:pos="709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Контракта в день завершения оказания сопутствующих услуг Поставщик направляет Заказчику </w:t>
      </w:r>
      <w:r w:rsidR="00C50F5F">
        <w:rPr>
          <w:rFonts w:ascii="Times New Roman" w:hAnsi="Times New Roman" w:cs="Times New Roman"/>
          <w:color w:val="000000"/>
          <w:sz w:val="24"/>
          <w:szCs w:val="24"/>
        </w:rPr>
        <w:t xml:space="preserve">универсальный передаточный документ </w:t>
      </w:r>
      <w:r w:rsidRPr="005A2E6D">
        <w:rPr>
          <w:rFonts w:ascii="Times New Roman" w:hAnsi="Times New Roman" w:cs="Times New Roman"/>
          <w:color w:val="000000"/>
          <w:sz w:val="24"/>
          <w:szCs w:val="24"/>
        </w:rPr>
        <w:t xml:space="preserve">и предоставляет отчетную документацию. </w:t>
      </w:r>
      <w:r w:rsidRPr="005A2E6D">
        <w:rPr>
          <w:rFonts w:ascii="Times New Roman" w:hAnsi="Times New Roman" w:cs="Times New Roman"/>
          <w:b/>
          <w:color w:val="000000"/>
          <w:sz w:val="24"/>
          <w:szCs w:val="24"/>
        </w:rPr>
        <w:t>Комплект отчетной документации должен включать:</w:t>
      </w:r>
    </w:p>
    <w:p w14:paraId="609FFD75" w14:textId="77777777" w:rsidR="00230469" w:rsidRPr="005A2E6D" w:rsidRDefault="00230469" w:rsidP="00230469">
      <w:pPr>
        <w:numPr>
          <w:ilvl w:val="2"/>
          <w:numId w:val="8"/>
        </w:numPr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обязательные для данной группы Товаров сертификаты соответствия и (или) декларации о соответствии Товара;</w:t>
      </w:r>
    </w:p>
    <w:p w14:paraId="74CB4FB0" w14:textId="77777777" w:rsidR="00230469" w:rsidRPr="005A2E6D" w:rsidRDefault="00230469" w:rsidP="00230469">
      <w:pPr>
        <w:numPr>
          <w:ilvl w:val="2"/>
          <w:numId w:val="8"/>
        </w:numPr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документы, относящиеся к Товару (паспорт, инструкция по эксплуатации и т.п.);</w:t>
      </w:r>
    </w:p>
    <w:p w14:paraId="36BCF924" w14:textId="77777777" w:rsidR="00230469" w:rsidRPr="005A2E6D" w:rsidRDefault="00230469" w:rsidP="00230469">
      <w:pPr>
        <w:numPr>
          <w:ilvl w:val="2"/>
          <w:numId w:val="8"/>
        </w:numPr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оригиналы документов, подтверждающие гарантийные обязательства Поставщика (по форме, установленной в Приложению № 6 «Форма Гарантийной карты» к настоящему Техническому заданию);</w:t>
      </w:r>
    </w:p>
    <w:p w14:paraId="0AAEAAA1" w14:textId="77777777" w:rsidR="00230469" w:rsidRPr="005A2E6D" w:rsidRDefault="00230469" w:rsidP="00230469">
      <w:pPr>
        <w:numPr>
          <w:ilvl w:val="2"/>
          <w:numId w:val="8"/>
        </w:numPr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оригиналы документов, подтверждающие гарантийные обязательства производителя Товара (при наличии);</w:t>
      </w:r>
    </w:p>
    <w:p w14:paraId="69D4A014" w14:textId="77777777" w:rsidR="00230469" w:rsidRPr="005A2E6D" w:rsidRDefault="00230469" w:rsidP="00230469">
      <w:pPr>
        <w:numPr>
          <w:ilvl w:val="2"/>
          <w:numId w:val="8"/>
        </w:numPr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Акт об окончании пусконаладочных работ (по форме, установленной в Приложении № 4 Технического задания);</w:t>
      </w:r>
    </w:p>
    <w:p w14:paraId="1D0E04F2" w14:textId="77777777" w:rsidR="00230469" w:rsidRPr="005A2E6D" w:rsidRDefault="00230469" w:rsidP="00230469">
      <w:pPr>
        <w:numPr>
          <w:ilvl w:val="2"/>
          <w:numId w:val="8"/>
        </w:numPr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Акт об окончании обучения персонала Заказчика (по форме, установленной в Приложении № 5 к Техническому заданию);</w:t>
      </w:r>
    </w:p>
    <w:p w14:paraId="3DE07E0C" w14:textId="77777777" w:rsidR="00230469" w:rsidRPr="005A2E6D" w:rsidRDefault="00230469" w:rsidP="00230469">
      <w:pPr>
        <w:numPr>
          <w:ilvl w:val="2"/>
          <w:numId w:val="8"/>
        </w:numPr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иные документы, подтверждающие качество и безопасность Товара, оформленные в соответствии с законодательством Российской Федерации, в том числе с требованиями актов, указанных в разделе 5 настоящего Технического задания.</w:t>
      </w:r>
    </w:p>
    <w:p w14:paraId="68506CCC" w14:textId="77777777" w:rsidR="00230469" w:rsidRPr="005A2E6D" w:rsidRDefault="00230469" w:rsidP="00230469">
      <w:pPr>
        <w:numPr>
          <w:ilvl w:val="1"/>
          <w:numId w:val="6"/>
        </w:numPr>
        <w:tabs>
          <w:tab w:val="left" w:pos="851"/>
          <w:tab w:val="left" w:pos="993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 xml:space="preserve">Не допускается поставка Товара, бывшего в употреблении, имеющего механические и иные виды повреждений и (или) условия хранения которого были </w:t>
      </w:r>
      <w:r w:rsidRPr="005A2E6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нарушены, а также выставочных образцов. Товар, поставляемый в комплекте (наборе), должен обеспечивать конструктивную и функциональную совместимость.</w:t>
      </w:r>
    </w:p>
    <w:p w14:paraId="706AB129" w14:textId="77777777" w:rsidR="00230469" w:rsidRPr="005A2E6D" w:rsidRDefault="00230469" w:rsidP="00230469">
      <w:pPr>
        <w:numPr>
          <w:ilvl w:val="1"/>
          <w:numId w:val="6"/>
        </w:numPr>
        <w:tabs>
          <w:tab w:val="left" w:pos="851"/>
          <w:tab w:val="left" w:pos="993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Заказчик вправе отказаться от приемки Товара, поставляемого с нарушением условий, предусмотренных Контрактом.</w:t>
      </w:r>
    </w:p>
    <w:p w14:paraId="481B770B" w14:textId="77777777" w:rsidR="00230469" w:rsidRPr="005A2E6D" w:rsidRDefault="00230469" w:rsidP="00230469">
      <w:pPr>
        <w:numPr>
          <w:ilvl w:val="1"/>
          <w:numId w:val="6"/>
        </w:numPr>
        <w:tabs>
          <w:tab w:val="left" w:pos="851"/>
          <w:tab w:val="left" w:pos="993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Уборка и вывоз тары, упаковки, вспомогательных упаковочных средств (обвязочное средство, упаковочная лента, фиксатор, вкладыш и т.д.) производятся силами Поставщика.</w:t>
      </w:r>
    </w:p>
    <w:p w14:paraId="60B2B24B" w14:textId="77777777" w:rsidR="00230469" w:rsidRPr="005A2E6D" w:rsidRDefault="00230469" w:rsidP="00230469">
      <w:pPr>
        <w:numPr>
          <w:ilvl w:val="1"/>
          <w:numId w:val="6"/>
        </w:numPr>
        <w:tabs>
          <w:tab w:val="left" w:pos="851"/>
          <w:tab w:val="left" w:pos="993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Уборка и вывоз упаковки производятся не позднее 1 (одного) рабочего дня после оказания сопутствующих услуг.</w:t>
      </w:r>
    </w:p>
    <w:p w14:paraId="426EC428" w14:textId="77777777" w:rsidR="00230469" w:rsidRPr="005A2E6D" w:rsidRDefault="00230469" w:rsidP="00230469">
      <w:pPr>
        <w:numPr>
          <w:ilvl w:val="1"/>
          <w:numId w:val="6"/>
        </w:numPr>
        <w:tabs>
          <w:tab w:val="left" w:pos="851"/>
          <w:tab w:val="left" w:pos="993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b/>
          <w:color w:val="000000"/>
          <w:sz w:val="24"/>
          <w:szCs w:val="24"/>
        </w:rPr>
        <w:t>Поставщиком оказываются следующие виды сопутствующих услуг:</w:t>
      </w:r>
    </w:p>
    <w:p w14:paraId="2E68155D" w14:textId="77777777" w:rsidR="00230469" w:rsidRPr="005A2E6D" w:rsidRDefault="00230469" w:rsidP="00230469">
      <w:pPr>
        <w:numPr>
          <w:ilvl w:val="2"/>
          <w:numId w:val="6"/>
        </w:numPr>
        <w:tabs>
          <w:tab w:val="left" w:pos="709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Монтаж Товара (оборудования) с предоставлением материалов и комплектующих за счет Поставщика;</w:t>
      </w:r>
    </w:p>
    <w:p w14:paraId="6A085AAA" w14:textId="122FB06A" w:rsidR="00230469" w:rsidRPr="006E71E4" w:rsidRDefault="00230469" w:rsidP="00230469">
      <w:pPr>
        <w:numPr>
          <w:ilvl w:val="2"/>
          <w:numId w:val="6"/>
        </w:numPr>
        <w:tabs>
          <w:tab w:val="left" w:pos="709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Пуско-наладочные работы</w:t>
      </w:r>
      <w:r w:rsidR="006E71E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BC3666C" w14:textId="77777777" w:rsidR="006E71E4" w:rsidRPr="005A2E6D" w:rsidRDefault="006E71E4" w:rsidP="006E71E4">
      <w:pPr>
        <w:numPr>
          <w:ilvl w:val="3"/>
          <w:numId w:val="6"/>
        </w:numPr>
        <w:tabs>
          <w:tab w:val="left" w:pos="170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Подготовка Поставщиком и согласование с Заказчиком плана проведения пусконаладочных работ.</w:t>
      </w:r>
    </w:p>
    <w:p w14:paraId="123D26A9" w14:textId="77777777" w:rsidR="006E71E4" w:rsidRPr="005A2E6D" w:rsidRDefault="006E71E4" w:rsidP="006E71E4">
      <w:pPr>
        <w:numPr>
          <w:ilvl w:val="3"/>
          <w:numId w:val="6"/>
        </w:numPr>
        <w:tabs>
          <w:tab w:val="left" w:pos="170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Монтаж и сопряжение поставляемых Товаров с имеющимся у Заказчика оборудованием;</w:t>
      </w:r>
    </w:p>
    <w:p w14:paraId="4F00EAC0" w14:textId="77777777" w:rsidR="006E71E4" w:rsidRPr="005A2E6D" w:rsidRDefault="006E71E4" w:rsidP="006E71E4">
      <w:pPr>
        <w:numPr>
          <w:ilvl w:val="3"/>
          <w:numId w:val="6"/>
        </w:numPr>
        <w:tabs>
          <w:tab w:val="left" w:pos="170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Соединение компонентов Товара между собой соединительными кабелями (все необходимые кабели, расходные материалы и материально-технические ресурсы предоставляются Поставщиком и входят в Цену Контракта). </w:t>
      </w:r>
    </w:p>
    <w:p w14:paraId="713A9AEB" w14:textId="77777777" w:rsidR="006E71E4" w:rsidRPr="005A2E6D" w:rsidRDefault="006E71E4" w:rsidP="006E71E4">
      <w:pPr>
        <w:numPr>
          <w:ilvl w:val="3"/>
          <w:numId w:val="6"/>
        </w:numPr>
        <w:tabs>
          <w:tab w:val="left" w:pos="170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Подключение Товара из комплекта поставки к имеющимся информационным и силовым розеткам сетевыми и силовыми кабелями, входящими в комплект поставки (при наличии).</w:t>
      </w:r>
    </w:p>
    <w:p w14:paraId="70561B09" w14:textId="77777777" w:rsidR="006E71E4" w:rsidRPr="005A2E6D" w:rsidRDefault="006E71E4" w:rsidP="006E71E4">
      <w:pPr>
        <w:numPr>
          <w:ilvl w:val="3"/>
          <w:numId w:val="6"/>
        </w:numPr>
        <w:tabs>
          <w:tab w:val="left" w:pos="170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Проверка прохождения сигналов связи между компонентами (при наличии).</w:t>
      </w:r>
    </w:p>
    <w:p w14:paraId="3258173D" w14:textId="77777777" w:rsidR="006E71E4" w:rsidRPr="005A2E6D" w:rsidRDefault="006E71E4" w:rsidP="006E71E4">
      <w:pPr>
        <w:numPr>
          <w:ilvl w:val="3"/>
          <w:numId w:val="6"/>
        </w:numPr>
        <w:tabs>
          <w:tab w:val="left" w:pos="170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Включение Товара.</w:t>
      </w:r>
    </w:p>
    <w:p w14:paraId="78805972" w14:textId="77777777" w:rsidR="006E71E4" w:rsidRPr="005A2E6D" w:rsidRDefault="006E71E4" w:rsidP="006E71E4">
      <w:pPr>
        <w:numPr>
          <w:ilvl w:val="3"/>
          <w:numId w:val="6"/>
        </w:numPr>
        <w:tabs>
          <w:tab w:val="left" w:pos="170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_3dy6vkm"/>
      <w:bookmarkEnd w:id="7"/>
      <w:r w:rsidRPr="005A2E6D">
        <w:rPr>
          <w:rFonts w:ascii="Times New Roman" w:hAnsi="Times New Roman" w:cs="Times New Roman"/>
          <w:color w:val="000000"/>
          <w:sz w:val="24"/>
          <w:szCs w:val="24"/>
        </w:rPr>
        <w:t>Первоначальная инициализация Товара – основных рабочих параметров согласно инструкции производителя.</w:t>
      </w:r>
    </w:p>
    <w:p w14:paraId="6EF465E5" w14:textId="77777777" w:rsidR="006E71E4" w:rsidRPr="005A2E6D" w:rsidRDefault="006E71E4" w:rsidP="006E71E4">
      <w:pPr>
        <w:numPr>
          <w:ilvl w:val="3"/>
          <w:numId w:val="6"/>
        </w:numPr>
        <w:tabs>
          <w:tab w:val="left" w:pos="170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Проверка функционирования каждой единицы Товара согласно базовым режимам эксплуатации, указанным в инструкции производителя.</w:t>
      </w:r>
    </w:p>
    <w:p w14:paraId="30F5E938" w14:textId="77777777" w:rsidR="006E71E4" w:rsidRPr="005A2E6D" w:rsidRDefault="006E71E4" w:rsidP="006E71E4">
      <w:pPr>
        <w:numPr>
          <w:ilvl w:val="3"/>
          <w:numId w:val="6"/>
        </w:numPr>
        <w:tabs>
          <w:tab w:val="left" w:pos="170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Проверка функционирования всего комплекта Товара в целом.</w:t>
      </w:r>
    </w:p>
    <w:p w14:paraId="6500D9E4" w14:textId="77777777" w:rsidR="006E71E4" w:rsidRPr="005A2E6D" w:rsidRDefault="006E71E4" w:rsidP="006E71E4">
      <w:pPr>
        <w:numPr>
          <w:ilvl w:val="3"/>
          <w:numId w:val="6"/>
        </w:numPr>
        <w:tabs>
          <w:tab w:val="left" w:pos="170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 xml:space="preserve">Пусконаладочные работы выполняются Поставщиком в рабочие </w:t>
      </w:r>
      <w:r w:rsidRPr="005A2E6D">
        <w:rPr>
          <w:rFonts w:ascii="Times New Roman" w:hAnsi="Times New Roman" w:cs="Times New Roman"/>
          <w:color w:val="000000"/>
          <w:sz w:val="24"/>
          <w:szCs w:val="24"/>
        </w:rPr>
        <w:t>часы Заказчика с понедельника по пятницу с 10:00 до 16:00 по местному времени.</w:t>
      </w:r>
    </w:p>
    <w:p w14:paraId="4A8F7E44" w14:textId="32A7662B" w:rsidR="006E71E4" w:rsidRPr="006E71E4" w:rsidRDefault="006E71E4" w:rsidP="006E71E4">
      <w:pPr>
        <w:numPr>
          <w:ilvl w:val="3"/>
          <w:numId w:val="6"/>
        </w:numPr>
        <w:tabs>
          <w:tab w:val="left" w:pos="170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38334577"/>
      <w:r w:rsidRPr="005A2E6D">
        <w:rPr>
          <w:rFonts w:ascii="Times New Roman" w:hAnsi="Times New Roman" w:cs="Times New Roman"/>
          <w:color w:val="000000"/>
          <w:sz w:val="24"/>
          <w:szCs w:val="24"/>
        </w:rPr>
        <w:t>Поставщик в день завершения пусконаладочных работ передает Заказчику в 2 (двух) экземплярах подписанный Поставщиком Акт об окончании пусконаладочных работ по форме, установленной Приложением № 4 к Техническому заданию.</w:t>
      </w:r>
      <w:bookmarkEnd w:id="8"/>
    </w:p>
    <w:p w14:paraId="5D8B0957" w14:textId="77777777" w:rsidR="00230469" w:rsidRPr="005A2E6D" w:rsidRDefault="00230469" w:rsidP="00230469">
      <w:pPr>
        <w:numPr>
          <w:ilvl w:val="2"/>
          <w:numId w:val="6"/>
        </w:numPr>
        <w:tabs>
          <w:tab w:val="left" w:pos="709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Доставка Товара, в том числе разгрузочно-погрузочные работы и подъем на этаж;</w:t>
      </w:r>
    </w:p>
    <w:p w14:paraId="39F249CA" w14:textId="77777777" w:rsidR="00230469" w:rsidRPr="005A2E6D" w:rsidRDefault="00230469" w:rsidP="00230469">
      <w:pPr>
        <w:numPr>
          <w:ilvl w:val="2"/>
          <w:numId w:val="6"/>
        </w:numPr>
        <w:tabs>
          <w:tab w:val="left" w:pos="709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Обучение персонала Заказчика.</w:t>
      </w:r>
    </w:p>
    <w:p w14:paraId="4FE4750A" w14:textId="77777777" w:rsidR="00230469" w:rsidRPr="005A2E6D" w:rsidRDefault="00230469" w:rsidP="00230469">
      <w:pPr>
        <w:numPr>
          <w:ilvl w:val="2"/>
          <w:numId w:val="6"/>
        </w:numPr>
        <w:tabs>
          <w:tab w:val="left" w:pos="170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E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обучение персонала Заказчика входит: </w:t>
      </w:r>
      <w:r w:rsidRPr="005A2E6D">
        <w:rPr>
          <w:rFonts w:ascii="Times New Roman" w:hAnsi="Times New Roman" w:cs="Times New Roman"/>
          <w:color w:val="000000"/>
          <w:sz w:val="24"/>
          <w:szCs w:val="24"/>
        </w:rPr>
        <w:t>обучение правилам эксплуатации и технического обслуживания Товара специалистов Заказчика в соответствии с технической и (или) эксплуатационной документацией производителя (изготовителя) Товара.</w:t>
      </w:r>
    </w:p>
    <w:p w14:paraId="0A6AD083" w14:textId="77777777" w:rsidR="00230469" w:rsidRPr="005A2E6D" w:rsidRDefault="00230469" w:rsidP="00230469">
      <w:pPr>
        <w:numPr>
          <w:ilvl w:val="3"/>
          <w:numId w:val="6"/>
        </w:numPr>
        <w:tabs>
          <w:tab w:val="left" w:pos="170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>Обучения персонала Заказчика проводится Поставщиком в рабочие часы Заказчика с понедельника по пятницу с 10:00 до 16:00 по московскому времени.</w:t>
      </w:r>
    </w:p>
    <w:p w14:paraId="3ECDD6D4" w14:textId="77777777" w:rsidR="00230469" w:rsidRPr="005A2E6D" w:rsidRDefault="00230469" w:rsidP="00230469">
      <w:pPr>
        <w:numPr>
          <w:ilvl w:val="3"/>
          <w:numId w:val="6"/>
        </w:numPr>
        <w:tabs>
          <w:tab w:val="left" w:pos="170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Поставщик в день завершения обучения персонала Заказчика передает Заказчику в 2 (двух) экземплярах подписанный Поставщиком Акт об окончании обучения персонала Заказчика по форме, установленной Приложением № 5 к Техническому заданию.</w:t>
      </w:r>
    </w:p>
    <w:p w14:paraId="79B7676B" w14:textId="77777777" w:rsidR="00230469" w:rsidRPr="005A2E6D" w:rsidRDefault="00230469" w:rsidP="00230469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Расходы, связанные с оказанием сопутствующих услуг, а также возможные расходы по обеспечению гарантийных обязательств в рамках настоящего Технического задания и Контракта покрываются за счет Поставщика.</w:t>
      </w:r>
    </w:p>
    <w:p w14:paraId="0C075D00" w14:textId="77777777" w:rsidR="00230469" w:rsidRPr="005A2E6D" w:rsidRDefault="00230469" w:rsidP="00230469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Сборка Товара (в случае, если Товар является сборным) должна осуществляться Поставщиком без ущерба его функциональным, техническим и качественным характеристикам, в том числе без порчи товарного вида.</w:t>
      </w:r>
    </w:p>
    <w:p w14:paraId="1187767C" w14:textId="77777777" w:rsidR="00230469" w:rsidRPr="005A2E6D" w:rsidRDefault="00230469" w:rsidP="00230469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быть свободен от прав третьих лиц.</w:t>
      </w:r>
    </w:p>
    <w:p w14:paraId="14D93057" w14:textId="77777777" w:rsidR="00230469" w:rsidRPr="005A2E6D" w:rsidRDefault="00230469" w:rsidP="00230469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14:paraId="6B204368" w14:textId="77777777" w:rsidR="00230469" w:rsidRPr="005A2E6D" w:rsidRDefault="00230469" w:rsidP="00230469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 обязан обеспечить комплектацию Товара в соответствии </w:t>
      </w:r>
      <w:r w:rsidRPr="005A2E6D">
        <w:rPr>
          <w:rFonts w:ascii="Times New Roman" w:hAnsi="Times New Roman" w:cs="Times New Roman"/>
          <w:color w:val="000000"/>
          <w:sz w:val="24"/>
          <w:szCs w:val="24"/>
        </w:rPr>
        <w:br/>
        <w:t>с требованиями настоящего Технического задания и эксплуатационной документации, техническим паспортом на Товар (при наличии), инструкцией (руководством) по сборке Товара, гарантийным талоном (сервисной книжкой) с указанием заводских (серийных) номеров Товара (при наличии) и гарантийного периода на каждый из видов поставляемого Товара на бумажном носителе. Эксплуатационная документация в виде копий не допускается.</w:t>
      </w:r>
    </w:p>
    <w:p w14:paraId="4FC6E9C3" w14:textId="77777777" w:rsidR="00230469" w:rsidRPr="005A2E6D" w:rsidRDefault="00230469" w:rsidP="00230469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Поставщик обязан принимать меры по предупреждению и устранению нарушений качества сопутствующих услуг, не допускать причинение ущерба внутренней отделке помещений Заказчика, информировать Заказчика об угрозах возникновения аварийных ситуаций и предупреждать о возможных неблагоприятных последствиях, которые могут возникнуть в результате оказания услуг.</w:t>
      </w:r>
    </w:p>
    <w:p w14:paraId="1D02B6C8" w14:textId="77777777" w:rsidR="00230469" w:rsidRPr="005A2E6D" w:rsidRDefault="00230469" w:rsidP="00230469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Все необходимые для оказания сопутствующих услуг материалы, приспособления и инструменты и товары предоставляются Поставщиком за свой счёт и входят в Цену Контракта.</w:t>
      </w:r>
    </w:p>
    <w:p w14:paraId="0C2AE170" w14:textId="77777777" w:rsidR="00230469" w:rsidRPr="005A2E6D" w:rsidRDefault="00230469" w:rsidP="00230469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Поставщик обязан обеспечить прибытие на объект специалистов, необходимых для оказания сопутствующих услуг.</w:t>
      </w:r>
    </w:p>
    <w:p w14:paraId="641743CD" w14:textId="77777777" w:rsidR="00230469" w:rsidRPr="005A2E6D" w:rsidRDefault="00230469" w:rsidP="00230469">
      <w:pPr>
        <w:numPr>
          <w:ilvl w:val="1"/>
          <w:numId w:val="6"/>
        </w:numPr>
        <w:tabs>
          <w:tab w:val="left" w:pos="993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Поставщик направляет Заказчику список лиц, в т.ч. привлекаемых к оказанию сопутствующих услуг специалистов, в срок не позднее 2 (двух) рабочих дней до даты доставки Товара.</w:t>
      </w:r>
    </w:p>
    <w:p w14:paraId="6B90FF90" w14:textId="77777777" w:rsidR="00230469" w:rsidRPr="005A2E6D" w:rsidRDefault="00230469" w:rsidP="00230469">
      <w:pPr>
        <w:tabs>
          <w:tab w:val="left" w:pos="993"/>
        </w:tabs>
        <w:spacing w:after="0" w:line="276" w:lineRule="auto"/>
        <w:ind w:left="851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4A92D53" w14:textId="77777777" w:rsidR="00230469" w:rsidRPr="005A2E6D" w:rsidRDefault="00230469" w:rsidP="00230469">
      <w:pPr>
        <w:numPr>
          <w:ilvl w:val="0"/>
          <w:numId w:val="6"/>
        </w:numPr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E6D">
        <w:rPr>
          <w:rFonts w:ascii="Times New Roman" w:hAnsi="Times New Roman" w:cs="Times New Roman"/>
          <w:b/>
          <w:color w:val="000000"/>
          <w:sz w:val="24"/>
          <w:szCs w:val="24"/>
        </w:rPr>
        <w:t>Объем и сроки гарантии качества</w:t>
      </w:r>
    </w:p>
    <w:p w14:paraId="593CA649" w14:textId="77777777" w:rsidR="00230469" w:rsidRPr="005A2E6D" w:rsidRDefault="00230469" w:rsidP="00230469">
      <w:pPr>
        <w:numPr>
          <w:ilvl w:val="1"/>
          <w:numId w:val="6"/>
        </w:numPr>
        <w:tabs>
          <w:tab w:val="left" w:pos="85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9" w:name="_1t3h5sf"/>
      <w:bookmarkEnd w:id="9"/>
      <w:r w:rsidRPr="005A2E6D">
        <w:rPr>
          <w:rFonts w:ascii="Times New Roman" w:hAnsi="Times New Roman" w:cs="Times New Roman"/>
          <w:color w:val="000000"/>
          <w:sz w:val="24"/>
          <w:szCs w:val="24"/>
        </w:rPr>
        <w:t>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Товара. В случае если производитель не установил срок гарантии качества, или срок гарантии качества, предоставляемый производителем Товара, составляет менее 1 (одного) года с даты подписания Заказчиком документа о приемке, то Поставщик предоставляет гарантийные обязательства на Товар, в том числе на пусконаладочные работы Товара сроком не менее 1 (одного) года с момента подписания Заказчиком документа о приемке.</w:t>
      </w:r>
    </w:p>
    <w:p w14:paraId="06C43642" w14:textId="77777777" w:rsidR="00230469" w:rsidRPr="005A2E6D" w:rsidRDefault="00230469" w:rsidP="00230469">
      <w:pPr>
        <w:numPr>
          <w:ilvl w:val="1"/>
          <w:numId w:val="6"/>
        </w:numPr>
        <w:tabs>
          <w:tab w:val="left" w:pos="85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4d34og8"/>
      <w:bookmarkEnd w:id="10"/>
      <w:r w:rsidRPr="005A2E6D">
        <w:rPr>
          <w:rFonts w:ascii="Times New Roman" w:hAnsi="Times New Roman" w:cs="Times New Roman"/>
          <w:color w:val="000000"/>
          <w:sz w:val="24"/>
          <w:szCs w:val="24"/>
        </w:rPr>
        <w:t>Гарантия качества подтверждается Поставщиком путем выдачи Гарантийной карты (по форме, установленной в Приложении № 6 Технического задания) и проставлением соответствующей записи на маркировочном ярлыке поставленного Товара.</w:t>
      </w:r>
    </w:p>
    <w:p w14:paraId="30623F7E" w14:textId="77777777" w:rsidR="00230469" w:rsidRPr="005A2E6D" w:rsidRDefault="00230469" w:rsidP="00230469">
      <w:pPr>
        <w:numPr>
          <w:ilvl w:val="1"/>
          <w:numId w:val="6"/>
        </w:numPr>
        <w:tabs>
          <w:tab w:val="left" w:pos="85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Гарантийное обслуживание обеспечивается Поставщиком без дополнительных расходов Заказчика.</w:t>
      </w:r>
    </w:p>
    <w:p w14:paraId="442AA37C" w14:textId="77777777" w:rsidR="00230469" w:rsidRPr="005A2E6D" w:rsidRDefault="00230469" w:rsidP="00230469">
      <w:pPr>
        <w:numPr>
          <w:ilvl w:val="1"/>
          <w:numId w:val="6"/>
        </w:numPr>
        <w:tabs>
          <w:tab w:val="left" w:pos="85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Гарантийные обязательства не распространяются на повреждения, которые были получены в результате действия обстоятельств непреодолимой силы или возникшие вследствие неправильной эксплуатации Товара.</w:t>
      </w:r>
    </w:p>
    <w:p w14:paraId="32CE964D" w14:textId="4B74DBA9" w:rsidR="00230469" w:rsidRPr="00991B0A" w:rsidRDefault="00230469" w:rsidP="00230469">
      <w:pPr>
        <w:numPr>
          <w:ilvl w:val="1"/>
          <w:numId w:val="6"/>
        </w:numPr>
        <w:tabs>
          <w:tab w:val="left" w:pos="85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 xml:space="preserve">Качество поставляемого Товара должно соответствовать действующим </w:t>
      </w:r>
      <w:r w:rsidRPr="005A2E6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Российской Федерации национальным и межгосударственным стандартам и требованиям настоящего Технического задания в соответствии с актами, указанными в пункте </w:t>
      </w:r>
      <w:r w:rsidRPr="005A2E6D">
        <w:rPr>
          <w:rFonts w:ascii="Times New Roman" w:hAnsi="Times New Roman" w:cs="Times New Roman"/>
          <w:color w:val="000000"/>
          <w:sz w:val="24"/>
          <w:szCs w:val="24"/>
        </w:rPr>
        <w:br/>
        <w:t>5 настоящего Технического задания.</w:t>
      </w:r>
    </w:p>
    <w:p w14:paraId="5D1BB44A" w14:textId="77777777" w:rsidR="00991B0A" w:rsidRPr="005A2E6D" w:rsidRDefault="00991B0A" w:rsidP="00991B0A">
      <w:pPr>
        <w:tabs>
          <w:tab w:val="left" w:pos="851"/>
        </w:tabs>
        <w:spacing w:after="0" w:line="276" w:lineRule="auto"/>
        <w:ind w:left="851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2F91545" w14:textId="77777777" w:rsidR="00230469" w:rsidRPr="005A2E6D" w:rsidRDefault="00230469" w:rsidP="00230469">
      <w:pPr>
        <w:numPr>
          <w:ilvl w:val="0"/>
          <w:numId w:val="6"/>
        </w:numPr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E6D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используемым материалам и оборудованию</w:t>
      </w:r>
    </w:p>
    <w:p w14:paraId="38B1DFB1" w14:textId="77777777" w:rsidR="00230469" w:rsidRPr="005A2E6D" w:rsidRDefault="00230469" w:rsidP="00230469">
      <w:pPr>
        <w:numPr>
          <w:ilvl w:val="1"/>
          <w:numId w:val="6"/>
        </w:numPr>
        <w:tabs>
          <w:tab w:val="left" w:pos="85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или складу Заказчика, без механических повреждений и следов воздействия влаги.</w:t>
      </w:r>
    </w:p>
    <w:p w14:paraId="1ADF6B29" w14:textId="77777777" w:rsidR="00230469" w:rsidRPr="005A2E6D" w:rsidRDefault="00230469" w:rsidP="00230469">
      <w:pPr>
        <w:numPr>
          <w:ilvl w:val="1"/>
          <w:numId w:val="6"/>
        </w:numPr>
        <w:tabs>
          <w:tab w:val="left" w:pos="85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Материалы, из которых изготовлен Товар, должны соответствовать требованиям актов, указанных в пункте 5 настоящего Технического задания.</w:t>
      </w:r>
    </w:p>
    <w:p w14:paraId="081EBFEA" w14:textId="77777777" w:rsidR="00230469" w:rsidRPr="005A2E6D" w:rsidRDefault="00230469" w:rsidP="00230469">
      <w:pPr>
        <w:numPr>
          <w:ilvl w:val="1"/>
          <w:numId w:val="6"/>
        </w:numPr>
        <w:tabs>
          <w:tab w:val="left" w:pos="85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К каждой упаковке с Товаром должна быть приложена опись, содержащая сведения о наименовании и количестве Товара в упаковке, наименовании Поставщика и адрес поставки Товара.</w:t>
      </w:r>
    </w:p>
    <w:p w14:paraId="1EB53A71" w14:textId="77777777" w:rsidR="00230469" w:rsidRPr="005A2E6D" w:rsidRDefault="00230469" w:rsidP="00230469">
      <w:pPr>
        <w:numPr>
          <w:ilvl w:val="1"/>
          <w:numId w:val="6"/>
        </w:numPr>
        <w:tabs>
          <w:tab w:val="left" w:pos="85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Упаковка и маркировка Товара должны соответствовать требованиям актов, предъявляемым к упаковке и маркировке данной продукции, в соответствии с актами, указанными в пунктах 5 настоящего Технического задания.</w:t>
      </w:r>
    </w:p>
    <w:p w14:paraId="298FD100" w14:textId="77777777" w:rsidR="00230469" w:rsidRPr="005A2E6D" w:rsidRDefault="00230469" w:rsidP="00230469">
      <w:pPr>
        <w:numPr>
          <w:ilvl w:val="1"/>
          <w:numId w:val="6"/>
        </w:numPr>
        <w:tabs>
          <w:tab w:val="left" w:pos="85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Информация о Товаре, в том числе маркировка на упаковке и на изделии, должна быть указана на русском языке.</w:t>
      </w:r>
    </w:p>
    <w:p w14:paraId="0D51BF93" w14:textId="77777777" w:rsidR="00230469" w:rsidRPr="005A2E6D" w:rsidRDefault="00230469" w:rsidP="00230469">
      <w:pPr>
        <w:numPr>
          <w:ilvl w:val="1"/>
          <w:numId w:val="6"/>
        </w:numPr>
        <w:tabs>
          <w:tab w:val="left" w:pos="85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Товар должен иметь необходимые маркировки, наклейки, отражающие информацию о наименовании Товара, включающую в себя сведения о товарном знаке, марке, модели, артикуле и модификации.</w:t>
      </w:r>
    </w:p>
    <w:p w14:paraId="142F2453" w14:textId="36ED0243" w:rsidR="00230469" w:rsidRPr="00C66F51" w:rsidRDefault="00230469" w:rsidP="00230469">
      <w:pPr>
        <w:numPr>
          <w:ilvl w:val="1"/>
          <w:numId w:val="6"/>
        </w:numPr>
        <w:tabs>
          <w:tab w:val="left" w:pos="851"/>
        </w:tabs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color w:val="000000"/>
          <w:sz w:val="24"/>
          <w:szCs w:val="24"/>
        </w:rPr>
        <w:t>Для обеспечения оказания сопутствующих услуг надлежащего качества Поставщик обязан обеспечить при их оказании применение приспособлений и инструментов, безопасных для жизни и здоровья человека, исключающих причинение вреда имуществу Заказчика.</w:t>
      </w:r>
    </w:p>
    <w:p w14:paraId="3D7C9B2F" w14:textId="77777777" w:rsidR="00C66F51" w:rsidRPr="005A2E6D" w:rsidRDefault="00C66F51" w:rsidP="00C66F51">
      <w:pPr>
        <w:tabs>
          <w:tab w:val="left" w:pos="851"/>
        </w:tabs>
        <w:spacing w:after="0" w:line="276" w:lineRule="auto"/>
        <w:ind w:left="851" w:right="-1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7F2A9CE4" w14:textId="77777777" w:rsidR="00F77457" w:rsidRPr="00A22585" w:rsidRDefault="00F77457" w:rsidP="00F77457">
      <w:pPr>
        <w:numPr>
          <w:ilvl w:val="0"/>
          <w:numId w:val="3"/>
        </w:numPr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2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нормативных правовых и нормативных технических актов</w:t>
      </w:r>
    </w:p>
    <w:p w14:paraId="20D1CC2B" w14:textId="77777777" w:rsidR="00F77457" w:rsidRPr="00D76F89" w:rsidRDefault="00F77457" w:rsidP="00F77457">
      <w:pPr>
        <w:numPr>
          <w:ilvl w:val="1"/>
          <w:numId w:val="3"/>
        </w:numPr>
        <w:tabs>
          <w:tab w:val="left" w:pos="851"/>
        </w:tabs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Hlk138342386"/>
      <w:r w:rsidRPr="00D76F89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Гражданский кодекс Российской Федерации.</w:t>
      </w:r>
    </w:p>
    <w:p w14:paraId="2B92527B" w14:textId="77777777" w:rsidR="00F77457" w:rsidRPr="00D76F89" w:rsidRDefault="00F77457" w:rsidP="00F77457">
      <w:pPr>
        <w:numPr>
          <w:ilvl w:val="1"/>
          <w:numId w:val="3"/>
        </w:numPr>
        <w:tabs>
          <w:tab w:val="left" w:pos="851"/>
        </w:tabs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F89">
        <w:rPr>
          <w:rFonts w:ascii="Times New Roman" w:hAnsi="Times New Roman" w:cs="Times New Roman"/>
          <w:color w:val="000000" w:themeColor="text1"/>
          <w:sz w:val="24"/>
          <w:szCs w:val="24"/>
        </w:rPr>
        <w:t>Решение Комиссии Таможенного союза от 16.08.2011 № 769 «О принятии технического регламента Таможенного союза «О безопасности упаковки»</w:t>
      </w:r>
      <w:bookmarkEnd w:id="11"/>
      <w:r w:rsidRPr="00D76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(вместе с ТР ТС 005/2011. Технический регламент Таможенного союза «О безопасности упаковки»).</w:t>
      </w:r>
    </w:p>
    <w:p w14:paraId="27730FC1" w14:textId="77777777" w:rsidR="00F77457" w:rsidRPr="00D76F89" w:rsidRDefault="00F77457" w:rsidP="00F77457">
      <w:pPr>
        <w:numPr>
          <w:ilvl w:val="1"/>
          <w:numId w:val="3"/>
        </w:numPr>
        <w:tabs>
          <w:tab w:val="left" w:pos="851"/>
        </w:tabs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F89">
        <w:rPr>
          <w:rFonts w:ascii="Times New Roman" w:hAnsi="Times New Roman" w:cs="Times New Roman"/>
          <w:color w:val="000000" w:themeColor="text1"/>
          <w:sz w:val="24"/>
          <w:szCs w:val="24"/>
        </w:rPr>
        <w:t>Решение Комиссии Таможенного союза от 18.10.2011 № 823 "О принятии технического регламента Таможенного союза «О безопасности машин и оборудования»" (вместе с «ТР ТС 010/2011. Технический регламент Таможенного союза. О безопасности машин и оборудования»).</w:t>
      </w:r>
    </w:p>
    <w:p w14:paraId="04301524" w14:textId="77777777" w:rsidR="00F77457" w:rsidRPr="00D76F89" w:rsidRDefault="00F77457" w:rsidP="00F77457">
      <w:pPr>
        <w:numPr>
          <w:ilvl w:val="1"/>
          <w:numId w:val="3"/>
        </w:numPr>
        <w:tabs>
          <w:tab w:val="left" w:pos="851"/>
        </w:tabs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F89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27.12.2002 № 184-ФЗ «О техническом регулировании».</w:t>
      </w:r>
    </w:p>
    <w:p w14:paraId="43A7B821" w14:textId="77777777" w:rsidR="00F77457" w:rsidRPr="00D76F89" w:rsidRDefault="00F77457" w:rsidP="00F77457">
      <w:pPr>
        <w:numPr>
          <w:ilvl w:val="1"/>
          <w:numId w:val="3"/>
        </w:numPr>
        <w:tabs>
          <w:tab w:val="left" w:pos="851"/>
        </w:tabs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F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14:paraId="144FB0B8" w14:textId="77777777" w:rsidR="00F77457" w:rsidRPr="00D76F89" w:rsidRDefault="00F77457" w:rsidP="00F77457">
      <w:pPr>
        <w:numPr>
          <w:ilvl w:val="1"/>
          <w:numId w:val="3"/>
        </w:numPr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от 29.06.2015 № 162-ФЗ «О стандартизации </w:t>
      </w:r>
      <w:r w:rsidRPr="00D76F8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Российской Федерации».</w:t>
      </w:r>
    </w:p>
    <w:p w14:paraId="503B3771" w14:textId="77777777" w:rsidR="00F77457" w:rsidRPr="00D76F89" w:rsidRDefault="00F77457" w:rsidP="00F77457">
      <w:pPr>
        <w:numPr>
          <w:ilvl w:val="1"/>
          <w:numId w:val="3"/>
        </w:numPr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F89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22.07.2008 №123-ФЗ «Технический регламент о требованиях пожарной безопасности».</w:t>
      </w:r>
    </w:p>
    <w:p w14:paraId="0ACAD786" w14:textId="77777777" w:rsidR="00F77457" w:rsidRPr="00D76F89" w:rsidRDefault="00F77457" w:rsidP="00F77457">
      <w:pPr>
        <w:numPr>
          <w:ilvl w:val="1"/>
          <w:numId w:val="3"/>
        </w:numPr>
        <w:spacing w:after="0" w:line="269" w:lineRule="auto"/>
        <w:ind w:left="0"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Правительства Российской Федерации от 23.12.2021 № 2425 «Об утверждении единого перечня продукции, подлежащей обязательной сертификации, </w:t>
      </w:r>
      <w:r w:rsidRPr="00D76F8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</w:t>
      </w:r>
      <w:r w:rsidRPr="00D76F8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№ 2467 и признании утратившими силу некоторых актов Правительства Российской Федерации».</w:t>
      </w:r>
    </w:p>
    <w:p w14:paraId="7A33442D" w14:textId="77777777" w:rsidR="00F77457" w:rsidRPr="00A22585" w:rsidRDefault="00F77457" w:rsidP="00F77457">
      <w:pPr>
        <w:spacing w:line="269" w:lineRule="auto"/>
        <w:ind w:left="360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AC9A98" w14:textId="77777777" w:rsidR="007826BC" w:rsidRDefault="007826BC" w:rsidP="007826B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6138E7" w14:textId="77777777" w:rsidR="007826BC" w:rsidRPr="0007257F" w:rsidRDefault="007826BC" w:rsidP="007826BC">
      <w:pPr>
        <w:jc w:val="center"/>
        <w:rPr>
          <w:rFonts w:ascii="Times New Roman" w:hAnsi="Times New Roman"/>
          <w:b/>
          <w:bCs/>
        </w:rPr>
      </w:pPr>
      <w:r w:rsidRPr="0007257F">
        <w:rPr>
          <w:rFonts w:ascii="Times New Roman" w:hAnsi="Times New Roman"/>
          <w:b/>
          <w:bCs/>
        </w:rPr>
        <w:t>Подписи Сторон:</w:t>
      </w:r>
    </w:p>
    <w:p w14:paraId="19D0E4E4" w14:textId="77777777" w:rsidR="007826BC" w:rsidRPr="0007257F" w:rsidRDefault="007826BC" w:rsidP="007826BC">
      <w:pPr>
        <w:jc w:val="center"/>
        <w:rPr>
          <w:rFonts w:ascii="Times New Roman" w:hAnsi="Times New Roman"/>
        </w:rPr>
      </w:pPr>
      <w:r w:rsidRPr="0007257F">
        <w:rPr>
          <w:rFonts w:ascii="Times New Roman" w:hAnsi="Times New Roman"/>
          <w:b/>
          <w:bCs/>
        </w:rPr>
        <w:t>формируются с использованием ЕАТ</w:t>
      </w:r>
    </w:p>
    <w:p w14:paraId="0001BE7B" w14:textId="77777777" w:rsidR="007826BC" w:rsidRPr="007826BC" w:rsidRDefault="007826BC" w:rsidP="007826BC">
      <w:pPr>
        <w:rPr>
          <w:rFonts w:ascii="Times New Roman" w:hAnsi="Times New Roman" w:cs="Times New Roman"/>
          <w:sz w:val="24"/>
          <w:szCs w:val="24"/>
        </w:rPr>
      </w:pPr>
    </w:p>
    <w:p w14:paraId="4D5DCD31" w14:textId="264E2A51" w:rsidR="007826BC" w:rsidRPr="0007257F" w:rsidRDefault="00F77457" w:rsidP="007826BC">
      <w:pPr>
        <w:jc w:val="center"/>
        <w:rPr>
          <w:rFonts w:ascii="Times New Roman" w:hAnsi="Times New Roman"/>
        </w:rPr>
      </w:pPr>
      <w:r w:rsidRPr="007826BC">
        <w:rPr>
          <w:rFonts w:ascii="Times New Roman" w:hAnsi="Times New Roman" w:cs="Times New Roman"/>
          <w:sz w:val="24"/>
          <w:szCs w:val="24"/>
        </w:rPr>
        <w:br w:type="page"/>
      </w:r>
    </w:p>
    <w:p w14:paraId="1BCB62AB" w14:textId="2295AAA4" w:rsidR="00F77457" w:rsidRPr="00A22585" w:rsidRDefault="00F77457" w:rsidP="007826BC">
      <w:pPr>
        <w:tabs>
          <w:tab w:val="left" w:pos="851"/>
        </w:tabs>
        <w:spacing w:after="0" w:line="269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94F862" w14:textId="597A9C0B" w:rsidR="00F77457" w:rsidRDefault="00F77457" w:rsidP="008A1A87">
      <w:pPr>
        <w:tabs>
          <w:tab w:val="left" w:pos="567"/>
          <w:tab w:val="left" w:pos="851"/>
        </w:tabs>
        <w:spacing w:line="269" w:lineRule="auto"/>
        <w:ind w:left="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 к Техническому заданию</w:t>
      </w:r>
    </w:p>
    <w:p w14:paraId="44B514A2" w14:textId="15D60330" w:rsidR="00F60BB2" w:rsidRDefault="00F60BB2" w:rsidP="00F60BB2">
      <w:pPr>
        <w:tabs>
          <w:tab w:val="left" w:pos="567"/>
          <w:tab w:val="left" w:pos="851"/>
        </w:tabs>
        <w:spacing w:after="0" w:line="269" w:lineRule="auto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2E6D">
        <w:rPr>
          <w:rFonts w:ascii="Times New Roman" w:hAnsi="Times New Roman" w:cs="Times New Roman"/>
          <w:b/>
          <w:color w:val="000000"/>
          <w:sz w:val="24"/>
          <w:szCs w:val="24"/>
        </w:rPr>
        <w:t>Перечень объектов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751"/>
        <w:gridCol w:w="5037"/>
        <w:gridCol w:w="2058"/>
        <w:gridCol w:w="1499"/>
      </w:tblGrid>
      <w:tr w:rsidR="00041538" w:rsidRPr="00A22585" w14:paraId="56354E8F" w14:textId="139515DC" w:rsidTr="00041538">
        <w:trPr>
          <w:jc w:val="center"/>
        </w:trPr>
        <w:tc>
          <w:tcPr>
            <w:tcW w:w="0" w:type="auto"/>
            <w:vAlign w:val="center"/>
          </w:tcPr>
          <w:p w14:paraId="6945F087" w14:textId="038ADEA6" w:rsidR="00041538" w:rsidRPr="00041538" w:rsidRDefault="00041538" w:rsidP="00041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1538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3F26A002" w14:textId="7B88DFB6" w:rsidR="00041538" w:rsidRPr="00041538" w:rsidRDefault="00041538" w:rsidP="00041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1538">
              <w:rPr>
                <w:b/>
                <w:color w:val="000000" w:themeColor="text1"/>
                <w:sz w:val="24"/>
                <w:szCs w:val="24"/>
              </w:rPr>
              <w:t>Наименование товара</w:t>
            </w:r>
          </w:p>
        </w:tc>
        <w:tc>
          <w:tcPr>
            <w:tcW w:w="0" w:type="auto"/>
            <w:vAlign w:val="center"/>
          </w:tcPr>
          <w:p w14:paraId="47D53B07" w14:textId="4CFB553C" w:rsidR="00041538" w:rsidRPr="00041538" w:rsidRDefault="00041538" w:rsidP="00041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1538">
              <w:rPr>
                <w:b/>
                <w:color w:val="000000" w:themeColor="text1"/>
                <w:sz w:val="24"/>
                <w:szCs w:val="24"/>
              </w:rPr>
              <w:t>Единицы измерения</w:t>
            </w:r>
          </w:p>
        </w:tc>
        <w:tc>
          <w:tcPr>
            <w:tcW w:w="0" w:type="auto"/>
            <w:vAlign w:val="center"/>
          </w:tcPr>
          <w:p w14:paraId="5A464E43" w14:textId="174C05EE" w:rsidR="00041538" w:rsidRPr="00041538" w:rsidRDefault="00041538" w:rsidP="00041538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41538">
              <w:rPr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041538" w:rsidRPr="00A22585" w14:paraId="5BF28761" w14:textId="5DE8B39F" w:rsidTr="00041538">
        <w:trPr>
          <w:jc w:val="center"/>
        </w:trPr>
        <w:tc>
          <w:tcPr>
            <w:tcW w:w="0" w:type="auto"/>
            <w:vAlign w:val="center"/>
          </w:tcPr>
          <w:p w14:paraId="47A939A7" w14:textId="6BA1460C" w:rsidR="00041538" w:rsidRPr="00041538" w:rsidRDefault="00041538" w:rsidP="00041538">
            <w:pPr>
              <w:jc w:val="center"/>
              <w:rPr>
                <w:sz w:val="24"/>
                <w:szCs w:val="24"/>
              </w:rPr>
            </w:pPr>
            <w:r w:rsidRPr="0004153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215A16C" w14:textId="2FEEE8D9" w:rsidR="00041538" w:rsidRPr="00041538" w:rsidRDefault="00041538" w:rsidP="00041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1538">
              <w:rPr>
                <w:color w:val="000000" w:themeColor="text1"/>
                <w:sz w:val="24"/>
                <w:szCs w:val="24"/>
              </w:rPr>
              <w:t>Ванна ультразвуковая для очистки и дезинфекции инструментов</w:t>
            </w:r>
          </w:p>
        </w:tc>
        <w:tc>
          <w:tcPr>
            <w:tcW w:w="0" w:type="auto"/>
            <w:vAlign w:val="center"/>
          </w:tcPr>
          <w:p w14:paraId="52DE7956" w14:textId="66DF041E" w:rsidR="00041538" w:rsidRPr="00041538" w:rsidRDefault="00041538" w:rsidP="00041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1538">
              <w:rPr>
                <w:color w:val="000000" w:themeColor="text1"/>
                <w:sz w:val="24"/>
                <w:szCs w:val="24"/>
              </w:rPr>
              <w:t>Штука</w:t>
            </w:r>
          </w:p>
        </w:tc>
        <w:tc>
          <w:tcPr>
            <w:tcW w:w="0" w:type="auto"/>
            <w:vAlign w:val="center"/>
          </w:tcPr>
          <w:p w14:paraId="3BE1AE8F" w14:textId="18E409EB" w:rsidR="00041538" w:rsidRPr="00041538" w:rsidRDefault="00041538" w:rsidP="00041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153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041538" w:rsidRPr="00A22585" w14:paraId="111D8D35" w14:textId="005BEE77" w:rsidTr="00041538">
        <w:trPr>
          <w:jc w:val="center"/>
        </w:trPr>
        <w:tc>
          <w:tcPr>
            <w:tcW w:w="0" w:type="auto"/>
            <w:vAlign w:val="center"/>
          </w:tcPr>
          <w:p w14:paraId="02406F81" w14:textId="25092728" w:rsidR="00041538" w:rsidRPr="00041538" w:rsidRDefault="00041538" w:rsidP="00041538">
            <w:pPr>
              <w:jc w:val="center"/>
              <w:rPr>
                <w:sz w:val="24"/>
                <w:szCs w:val="24"/>
              </w:rPr>
            </w:pPr>
            <w:r w:rsidRPr="00041538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D02647A" w14:textId="66329F42" w:rsidR="00041538" w:rsidRPr="00041538" w:rsidRDefault="00041538" w:rsidP="00041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1538">
              <w:rPr>
                <w:color w:val="000000" w:themeColor="text1"/>
                <w:sz w:val="24"/>
                <w:szCs w:val="24"/>
              </w:rPr>
              <w:t>Баня водяная лабораторная со встряхиванием</w:t>
            </w:r>
          </w:p>
        </w:tc>
        <w:tc>
          <w:tcPr>
            <w:tcW w:w="0" w:type="auto"/>
            <w:vAlign w:val="center"/>
          </w:tcPr>
          <w:p w14:paraId="5FD59A80" w14:textId="25F522FC" w:rsidR="00041538" w:rsidRPr="00041538" w:rsidRDefault="00041538" w:rsidP="00041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1538">
              <w:rPr>
                <w:color w:val="000000" w:themeColor="text1"/>
                <w:sz w:val="24"/>
                <w:szCs w:val="24"/>
              </w:rPr>
              <w:t>Штука</w:t>
            </w:r>
          </w:p>
        </w:tc>
        <w:tc>
          <w:tcPr>
            <w:tcW w:w="0" w:type="auto"/>
            <w:vAlign w:val="center"/>
          </w:tcPr>
          <w:p w14:paraId="20950CEC" w14:textId="38E3FCC2" w:rsidR="00041538" w:rsidRPr="00041538" w:rsidRDefault="00041538" w:rsidP="00041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153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041538" w:rsidRPr="00A22585" w14:paraId="3930E69A" w14:textId="09FD84D3" w:rsidTr="00041538">
        <w:trPr>
          <w:jc w:val="center"/>
        </w:trPr>
        <w:tc>
          <w:tcPr>
            <w:tcW w:w="0" w:type="auto"/>
            <w:vAlign w:val="center"/>
          </w:tcPr>
          <w:p w14:paraId="3CA775AD" w14:textId="6B2FF97A" w:rsidR="00041538" w:rsidRPr="00041538" w:rsidRDefault="00041538" w:rsidP="00041538">
            <w:pPr>
              <w:jc w:val="center"/>
              <w:rPr>
                <w:sz w:val="24"/>
                <w:szCs w:val="24"/>
              </w:rPr>
            </w:pPr>
            <w:r w:rsidRPr="00041538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4AE05EC" w14:textId="6E5B6F3B" w:rsidR="00041538" w:rsidRPr="00041538" w:rsidRDefault="00041538" w:rsidP="00041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1538">
              <w:rPr>
                <w:color w:val="000000" w:themeColor="text1"/>
                <w:sz w:val="24"/>
                <w:szCs w:val="24"/>
              </w:rPr>
              <w:t>Холодильник лабораторный, базовый</w:t>
            </w:r>
          </w:p>
        </w:tc>
        <w:tc>
          <w:tcPr>
            <w:tcW w:w="0" w:type="auto"/>
            <w:vAlign w:val="center"/>
          </w:tcPr>
          <w:p w14:paraId="6325FE15" w14:textId="608BCDFC" w:rsidR="00041538" w:rsidRPr="00041538" w:rsidRDefault="00041538" w:rsidP="00041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1538">
              <w:rPr>
                <w:color w:val="000000" w:themeColor="text1"/>
                <w:sz w:val="24"/>
                <w:szCs w:val="24"/>
              </w:rPr>
              <w:t>Штука</w:t>
            </w:r>
          </w:p>
        </w:tc>
        <w:tc>
          <w:tcPr>
            <w:tcW w:w="0" w:type="auto"/>
            <w:vAlign w:val="center"/>
          </w:tcPr>
          <w:p w14:paraId="4391532E" w14:textId="5133C77B" w:rsidR="00041538" w:rsidRPr="00041538" w:rsidRDefault="00041538" w:rsidP="00041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1538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D32AE9" w:rsidRPr="00A22585" w14:paraId="673D8047" w14:textId="77777777" w:rsidTr="00041538">
        <w:trPr>
          <w:jc w:val="center"/>
        </w:trPr>
        <w:tc>
          <w:tcPr>
            <w:tcW w:w="0" w:type="auto"/>
            <w:vAlign w:val="center"/>
          </w:tcPr>
          <w:p w14:paraId="54E1034B" w14:textId="3D6F0EF1" w:rsidR="00D32AE9" w:rsidRPr="00041538" w:rsidRDefault="00D32AE9" w:rsidP="00041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57484516" w14:textId="5DE11E9A" w:rsidR="00D32AE9" w:rsidRPr="00041538" w:rsidRDefault="00D32AE9" w:rsidP="00041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32AE9">
              <w:rPr>
                <w:color w:val="000000" w:themeColor="text1"/>
                <w:sz w:val="24"/>
                <w:szCs w:val="24"/>
              </w:rPr>
              <w:t>Доска для сушки лабораторной посуды</w:t>
            </w:r>
          </w:p>
        </w:tc>
        <w:tc>
          <w:tcPr>
            <w:tcW w:w="0" w:type="auto"/>
            <w:vAlign w:val="center"/>
          </w:tcPr>
          <w:p w14:paraId="0A8F4BF7" w14:textId="62A08D73" w:rsidR="00D32AE9" w:rsidRPr="00041538" w:rsidRDefault="00D32AE9" w:rsidP="00041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1538">
              <w:rPr>
                <w:color w:val="000000" w:themeColor="text1"/>
                <w:sz w:val="24"/>
                <w:szCs w:val="24"/>
              </w:rPr>
              <w:t>Штука</w:t>
            </w:r>
          </w:p>
        </w:tc>
        <w:tc>
          <w:tcPr>
            <w:tcW w:w="0" w:type="auto"/>
            <w:vAlign w:val="center"/>
          </w:tcPr>
          <w:p w14:paraId="3661F695" w14:textId="445F5223" w:rsidR="00D32AE9" w:rsidRPr="00041538" w:rsidRDefault="00D32AE9" w:rsidP="0004153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78A51637" w14:textId="77777777" w:rsidR="008A1A87" w:rsidRPr="00A22585" w:rsidRDefault="008A1A87" w:rsidP="008A1A87">
      <w:pPr>
        <w:tabs>
          <w:tab w:val="left" w:pos="567"/>
          <w:tab w:val="left" w:pos="851"/>
        </w:tabs>
        <w:spacing w:line="269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51803" w14:textId="77777777" w:rsidR="00F77457" w:rsidRDefault="00F77457" w:rsidP="002B4D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A03DC8" w14:textId="77777777" w:rsidR="007826BC" w:rsidRDefault="007826BC" w:rsidP="002B4D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F23CF" w14:textId="77777777" w:rsidR="007826BC" w:rsidRPr="0007257F" w:rsidRDefault="007826BC" w:rsidP="007826BC">
      <w:pPr>
        <w:jc w:val="center"/>
        <w:rPr>
          <w:rFonts w:ascii="Times New Roman" w:hAnsi="Times New Roman"/>
          <w:b/>
          <w:bCs/>
        </w:rPr>
      </w:pPr>
      <w:r w:rsidRPr="0007257F">
        <w:rPr>
          <w:rFonts w:ascii="Times New Roman" w:hAnsi="Times New Roman"/>
          <w:b/>
          <w:bCs/>
        </w:rPr>
        <w:t>Подписи Сторон:</w:t>
      </w:r>
    </w:p>
    <w:p w14:paraId="3DBD834E" w14:textId="77777777" w:rsidR="007826BC" w:rsidRPr="0007257F" w:rsidRDefault="007826BC" w:rsidP="007826BC">
      <w:pPr>
        <w:jc w:val="center"/>
        <w:rPr>
          <w:rFonts w:ascii="Times New Roman" w:hAnsi="Times New Roman"/>
        </w:rPr>
      </w:pPr>
      <w:r w:rsidRPr="0007257F">
        <w:rPr>
          <w:rFonts w:ascii="Times New Roman" w:hAnsi="Times New Roman"/>
          <w:b/>
          <w:bCs/>
        </w:rPr>
        <w:t>формируются с использованием ЕАТ</w:t>
      </w:r>
    </w:p>
    <w:p w14:paraId="7FE0135D" w14:textId="79FCADB0" w:rsidR="007826BC" w:rsidRPr="00A22585" w:rsidRDefault="007826BC" w:rsidP="002B4DDF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7826BC" w:rsidRPr="00A22585" w:rsidSect="0004153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FC09667" w14:textId="1A6EA46D" w:rsidR="00F77457" w:rsidRDefault="008A1A87" w:rsidP="008A1A8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5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№2 к Техническому заданию</w:t>
      </w:r>
    </w:p>
    <w:p w14:paraId="1182A0F4" w14:textId="77777777" w:rsidR="004061BB" w:rsidRPr="005A2E6D" w:rsidRDefault="004061BB" w:rsidP="004061B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2E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Технические характеристики Товара</w:t>
      </w:r>
    </w:p>
    <w:tbl>
      <w:tblPr>
        <w:tblW w:w="5019" w:type="pct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2270"/>
        <w:gridCol w:w="1703"/>
        <w:gridCol w:w="9782"/>
        <w:gridCol w:w="9"/>
      </w:tblGrid>
      <w:tr w:rsidR="004061BB" w:rsidRPr="00041538" w14:paraId="191E45A5" w14:textId="77777777" w:rsidTr="00041538">
        <w:trPr>
          <w:gridAfter w:val="1"/>
          <w:wAfter w:w="9" w:type="dxa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54EE5A" w14:textId="26F0D6F4" w:rsidR="004061BB" w:rsidRPr="00041538" w:rsidRDefault="004061BB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415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8D959" w14:textId="77777777" w:rsidR="004061BB" w:rsidRPr="00041538" w:rsidRDefault="004061BB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415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Наименование товара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6FF53" w14:textId="77777777" w:rsidR="004061BB" w:rsidRPr="00041538" w:rsidRDefault="004061BB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415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КТРУ/ОКПД 2</w:t>
            </w:r>
          </w:p>
        </w:tc>
        <w:tc>
          <w:tcPr>
            <w:tcW w:w="9782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2448D4F3" w14:textId="30E6CFBE" w:rsidR="004061BB" w:rsidRPr="00041538" w:rsidRDefault="004061BB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415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Технические характеристики и описание товара</w:t>
            </w:r>
          </w:p>
        </w:tc>
      </w:tr>
      <w:tr w:rsidR="00FE5D38" w:rsidRPr="00041538" w14:paraId="08425B4A" w14:textId="77777777" w:rsidTr="00041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841" w:type="dxa"/>
            <w:vAlign w:val="center"/>
          </w:tcPr>
          <w:p w14:paraId="55E059D2" w14:textId="62ABE6C6" w:rsidR="00FE5D38" w:rsidRPr="00041538" w:rsidRDefault="00FE5D38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70" w:type="dxa"/>
            <w:vAlign w:val="center"/>
          </w:tcPr>
          <w:p w14:paraId="1AE2C0AE" w14:textId="020AC20E" w:rsidR="00FE5D38" w:rsidRPr="00041538" w:rsidRDefault="00FE5D38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Ванна ультразвуковая для очистки и дезинфекции инструментов</w:t>
            </w:r>
          </w:p>
        </w:tc>
        <w:tc>
          <w:tcPr>
            <w:tcW w:w="1703" w:type="dxa"/>
            <w:vAlign w:val="center"/>
          </w:tcPr>
          <w:p w14:paraId="0806A290" w14:textId="1A86A557" w:rsidR="00FE5D38" w:rsidRPr="00041538" w:rsidRDefault="00FE5D38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32.50.50.000-00002446/</w:t>
            </w:r>
            <w:r w:rsidRPr="00041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32.50.50.190</w:t>
            </w:r>
          </w:p>
        </w:tc>
        <w:tc>
          <w:tcPr>
            <w:tcW w:w="9782" w:type="dxa"/>
            <w:tcBorders>
              <w:bottom w:val="single" w:sz="4" w:space="0" w:color="auto"/>
            </w:tcBorders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73"/>
              <w:gridCol w:w="1845"/>
              <w:gridCol w:w="1915"/>
              <w:gridCol w:w="3223"/>
            </w:tblGrid>
            <w:tr w:rsidR="00EF3BC0" w:rsidRPr="00041538" w14:paraId="3EB150CA" w14:textId="77777777" w:rsidTr="00041538">
              <w:tc>
                <w:tcPr>
                  <w:tcW w:w="2573" w:type="dxa"/>
                  <w:vAlign w:val="center"/>
                </w:tcPr>
                <w:p w14:paraId="3DEA7F8E" w14:textId="69A547D4" w:rsidR="00EF3BC0" w:rsidRPr="00041538" w:rsidRDefault="00041538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Наименование характеристики</w:t>
                  </w:r>
                </w:p>
              </w:tc>
              <w:tc>
                <w:tcPr>
                  <w:tcW w:w="1845" w:type="dxa"/>
                  <w:vAlign w:val="center"/>
                </w:tcPr>
                <w:p w14:paraId="682C4985" w14:textId="083FA438" w:rsidR="00EF3BC0" w:rsidRPr="00041538" w:rsidRDefault="00041538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Значение характеристики</w:t>
                  </w:r>
                </w:p>
              </w:tc>
              <w:tc>
                <w:tcPr>
                  <w:tcW w:w="1915" w:type="dxa"/>
                  <w:vAlign w:val="center"/>
                </w:tcPr>
                <w:p w14:paraId="060D5DF1" w14:textId="1654E590" w:rsidR="00EF3BC0" w:rsidRPr="00041538" w:rsidRDefault="00041538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Единица измерения характеристики</w:t>
                  </w:r>
                </w:p>
              </w:tc>
              <w:tc>
                <w:tcPr>
                  <w:tcW w:w="3223" w:type="dxa"/>
                  <w:vAlign w:val="center"/>
                </w:tcPr>
                <w:p w14:paraId="49D9AC3C" w14:textId="77777777" w:rsidR="00EF3BC0" w:rsidRPr="00041538" w:rsidRDefault="00EF3BC0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Обоснование использования дополнительной характеристики</w:t>
                  </w:r>
                </w:p>
              </w:tc>
            </w:tr>
            <w:tr w:rsidR="00EF3BC0" w:rsidRPr="00041538" w14:paraId="1D8E2877" w14:textId="77777777" w:rsidTr="00041538">
              <w:tc>
                <w:tcPr>
                  <w:tcW w:w="2573" w:type="dxa"/>
                  <w:vAlign w:val="center"/>
                </w:tcPr>
                <w:p w14:paraId="33752ACD" w14:textId="77777777" w:rsidR="00EF3BC0" w:rsidRPr="00041538" w:rsidRDefault="00EF3BC0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Возможность обработки внутреннего пространства канальных и полостных инструментов</w:t>
                  </w:r>
                </w:p>
              </w:tc>
              <w:tc>
                <w:tcPr>
                  <w:tcW w:w="1845" w:type="dxa"/>
                  <w:vAlign w:val="center"/>
                </w:tcPr>
                <w:p w14:paraId="30F7D703" w14:textId="77777777" w:rsidR="00EF3BC0" w:rsidRPr="00041538" w:rsidRDefault="00EF3BC0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915" w:type="dxa"/>
                  <w:vAlign w:val="center"/>
                </w:tcPr>
                <w:p w14:paraId="2F004E14" w14:textId="77777777" w:rsidR="00EF3BC0" w:rsidRPr="00041538" w:rsidRDefault="00EF3BC0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223" w:type="dxa"/>
                  <w:vAlign w:val="center"/>
                </w:tcPr>
                <w:p w14:paraId="39C033C0" w14:textId="77777777" w:rsidR="00EF3BC0" w:rsidRPr="00041538" w:rsidRDefault="00EF3BC0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 соответствии с КТРУ</w:t>
                  </w:r>
                </w:p>
              </w:tc>
            </w:tr>
            <w:tr w:rsidR="00EF3BC0" w:rsidRPr="00041538" w14:paraId="1E7ACF1D" w14:textId="77777777" w:rsidTr="00041538">
              <w:tc>
                <w:tcPr>
                  <w:tcW w:w="2573" w:type="dxa"/>
                  <w:vAlign w:val="center"/>
                </w:tcPr>
                <w:p w14:paraId="71B31D4B" w14:textId="77777777" w:rsidR="00EF3BC0" w:rsidRPr="00041538" w:rsidRDefault="00EF3BC0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Нагрев</w:t>
                  </w:r>
                </w:p>
              </w:tc>
              <w:tc>
                <w:tcPr>
                  <w:tcW w:w="1845" w:type="dxa"/>
                  <w:vAlign w:val="center"/>
                </w:tcPr>
                <w:p w14:paraId="7F77ABB2" w14:textId="77777777" w:rsidR="00EF3BC0" w:rsidRPr="00041538" w:rsidRDefault="00EF3BC0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915" w:type="dxa"/>
                  <w:vAlign w:val="center"/>
                </w:tcPr>
                <w:p w14:paraId="2D02C9C5" w14:textId="77777777" w:rsidR="00EF3BC0" w:rsidRPr="00041538" w:rsidRDefault="00EF3BC0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223" w:type="dxa"/>
                  <w:vAlign w:val="center"/>
                </w:tcPr>
                <w:p w14:paraId="5F035904" w14:textId="77777777" w:rsidR="00EF3BC0" w:rsidRPr="00041538" w:rsidRDefault="00EF3BC0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 соответствии с КТРУ</w:t>
                  </w:r>
                </w:p>
              </w:tc>
            </w:tr>
            <w:tr w:rsidR="00EF3BC0" w:rsidRPr="00041538" w14:paraId="2A723EED" w14:textId="77777777" w:rsidTr="00041538">
              <w:tc>
                <w:tcPr>
                  <w:tcW w:w="2573" w:type="dxa"/>
                  <w:vAlign w:val="center"/>
                </w:tcPr>
                <w:p w14:paraId="68684B26" w14:textId="77777777" w:rsidR="00EF3BC0" w:rsidRPr="00041538" w:rsidRDefault="00EF3BC0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Полезный объем рабочей камеры</w:t>
                  </w:r>
                </w:p>
              </w:tc>
              <w:tc>
                <w:tcPr>
                  <w:tcW w:w="1845" w:type="dxa"/>
                  <w:vAlign w:val="center"/>
                </w:tcPr>
                <w:p w14:paraId="0417D2D1" w14:textId="77777777" w:rsidR="00EF3BC0" w:rsidRPr="00041538" w:rsidRDefault="00EF3BC0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≥ 4.3 и ≤ 6</w:t>
                  </w:r>
                </w:p>
              </w:tc>
              <w:tc>
                <w:tcPr>
                  <w:tcW w:w="1915" w:type="dxa"/>
                  <w:vAlign w:val="center"/>
                </w:tcPr>
                <w:p w14:paraId="20FF3F85" w14:textId="77777777" w:rsidR="00EF3BC0" w:rsidRPr="00041538" w:rsidRDefault="00EF3BC0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Литр; кубический дециметр</w:t>
                  </w:r>
                </w:p>
              </w:tc>
              <w:tc>
                <w:tcPr>
                  <w:tcW w:w="3223" w:type="dxa"/>
                  <w:vAlign w:val="center"/>
                </w:tcPr>
                <w:p w14:paraId="7B348F81" w14:textId="77777777" w:rsidR="00EF3BC0" w:rsidRPr="00041538" w:rsidRDefault="00EF3BC0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 соответствии с КТРУ</w:t>
                  </w:r>
                </w:p>
              </w:tc>
            </w:tr>
          </w:tbl>
          <w:p w14:paraId="1D921528" w14:textId="48E0D185" w:rsidR="00FE5D38" w:rsidRPr="00041538" w:rsidRDefault="00FE5D38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6F73DA" w:rsidRPr="00041538" w14:paraId="567BB49C" w14:textId="77777777" w:rsidTr="00041538">
        <w:trPr>
          <w:gridAfter w:val="1"/>
          <w:wAfter w:w="9" w:type="dxa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FE26" w14:textId="00B0E020" w:rsidR="006F73DA" w:rsidRPr="00041538" w:rsidRDefault="006F73DA" w:rsidP="0004153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2" w:name="_Hlk229074866"/>
            <w:r w:rsidRPr="00041538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4EEC" w14:textId="3CF0FC97" w:rsidR="006F73DA" w:rsidRPr="00041538" w:rsidRDefault="006F73DA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 водяная лабораторная со встряхиванием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7BF0" w14:textId="3DCA9C6B" w:rsidR="006F73DA" w:rsidRPr="00041538" w:rsidRDefault="006F73DA" w:rsidP="00041538">
            <w:pPr>
              <w:shd w:val="clear" w:color="auto" w:fill="FFFFFF"/>
              <w:spacing w:after="0" w:line="240" w:lineRule="auto"/>
              <w:jc w:val="center"/>
              <w:textAlignment w:val="bottom"/>
              <w:outlineLvl w:val="0"/>
              <w:rPr>
                <w:rFonts w:ascii="Times New Roman" w:hAnsi="Times New Roman" w:cs="Times New Roman"/>
                <w:color w:val="000000" w:themeColor="text1"/>
                <w:kern w:val="36"/>
                <w:sz w:val="20"/>
                <w:szCs w:val="20"/>
              </w:rPr>
            </w:pPr>
            <w:r w:rsidRPr="00041538">
              <w:rPr>
                <w:rFonts w:ascii="Times New Roman" w:hAnsi="Times New Roman" w:cs="Times New Roman"/>
                <w:color w:val="000000" w:themeColor="text1"/>
                <w:kern w:val="36"/>
                <w:sz w:val="20"/>
                <w:szCs w:val="20"/>
              </w:rPr>
              <w:t>32.50.50.190-00000901/</w:t>
            </w:r>
          </w:p>
          <w:p w14:paraId="09D9823F" w14:textId="1CC8EE2E" w:rsidR="006F73DA" w:rsidRPr="00041538" w:rsidRDefault="006F73DA" w:rsidP="0004153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1538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9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6"/>
              <w:gridCol w:w="2805"/>
              <w:gridCol w:w="2665"/>
            </w:tblGrid>
            <w:tr w:rsidR="00041538" w:rsidRPr="00041538" w14:paraId="6F197E1B" w14:textId="77777777" w:rsidTr="00041538">
              <w:tc>
                <w:tcPr>
                  <w:tcW w:w="4132" w:type="dxa"/>
                  <w:vAlign w:val="center"/>
                </w:tcPr>
                <w:p w14:paraId="6871655A" w14:textId="65776848" w:rsidR="00041538" w:rsidRPr="00041538" w:rsidRDefault="00041538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Наименование характеристики</w:t>
                  </w:r>
                </w:p>
              </w:tc>
              <w:tc>
                <w:tcPr>
                  <w:tcW w:w="2835" w:type="dxa"/>
                  <w:vAlign w:val="center"/>
                </w:tcPr>
                <w:p w14:paraId="614A1F0F" w14:textId="5FB7A4FB" w:rsidR="00041538" w:rsidRPr="00041538" w:rsidRDefault="00041538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Значение характеристики</w:t>
                  </w:r>
                </w:p>
              </w:tc>
              <w:tc>
                <w:tcPr>
                  <w:tcW w:w="2694" w:type="dxa"/>
                  <w:vAlign w:val="center"/>
                </w:tcPr>
                <w:p w14:paraId="73967BD5" w14:textId="11A1333C" w:rsidR="00041538" w:rsidRPr="00041538" w:rsidRDefault="00041538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Единица измерения характеристики</w:t>
                  </w:r>
                </w:p>
              </w:tc>
            </w:tr>
            <w:tr w:rsidR="006F73DA" w:rsidRPr="00041538" w14:paraId="51607F37" w14:textId="77777777" w:rsidTr="00041538">
              <w:tc>
                <w:tcPr>
                  <w:tcW w:w="4132" w:type="dxa"/>
                  <w:vAlign w:val="center"/>
                </w:tcPr>
                <w:p w14:paraId="4007C905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Количество позиций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05B79E5C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≤ 4</w:t>
                  </w:r>
                </w:p>
              </w:tc>
              <w:tc>
                <w:tcPr>
                  <w:tcW w:w="2694" w:type="dxa"/>
                  <w:vAlign w:val="center"/>
                </w:tcPr>
                <w:p w14:paraId="7042E538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</w:tr>
            <w:tr w:rsidR="006F73DA" w:rsidRPr="00041538" w14:paraId="4FEB5650" w14:textId="77777777" w:rsidTr="00041538">
              <w:tc>
                <w:tcPr>
                  <w:tcW w:w="4132" w:type="dxa"/>
                  <w:vAlign w:val="center"/>
                </w:tcPr>
                <w:p w14:paraId="7DFD5424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Объём (вода)</w:t>
                  </w:r>
                </w:p>
              </w:tc>
              <w:tc>
                <w:tcPr>
                  <w:tcW w:w="2835" w:type="dxa"/>
                  <w:vAlign w:val="center"/>
                </w:tcPr>
                <w:p w14:paraId="7A91F03F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≥ 10000 и ≤ 15000</w:t>
                  </w:r>
                </w:p>
              </w:tc>
              <w:tc>
                <w:tcPr>
                  <w:tcW w:w="2694" w:type="dxa"/>
                  <w:vAlign w:val="center"/>
                </w:tcPr>
                <w:p w14:paraId="4BBA94CD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Миллилитр</w:t>
                  </w:r>
                </w:p>
              </w:tc>
            </w:tr>
            <w:tr w:rsidR="006F73DA" w:rsidRPr="00041538" w14:paraId="012FF604" w14:textId="77777777" w:rsidTr="00041538">
              <w:tc>
                <w:tcPr>
                  <w:tcW w:w="4132" w:type="dxa"/>
                  <w:vAlign w:val="center"/>
                </w:tcPr>
                <w:p w14:paraId="125B0CBD" w14:textId="00731933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Максимальная температура нагрева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4A0461B0" w14:textId="5A9A62BD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≥ 100</w:t>
                  </w:r>
                </w:p>
              </w:tc>
              <w:tc>
                <w:tcPr>
                  <w:tcW w:w="2694" w:type="dxa"/>
                  <w:vAlign w:val="center"/>
                </w:tcPr>
                <w:p w14:paraId="25246B2A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Градус Цельсия</w:t>
                  </w:r>
                </w:p>
              </w:tc>
            </w:tr>
            <w:tr w:rsidR="006F73DA" w:rsidRPr="00041538" w14:paraId="7568C8D8" w14:textId="77777777" w:rsidTr="00041538">
              <w:tc>
                <w:tcPr>
                  <w:tcW w:w="4132" w:type="dxa"/>
                  <w:vAlign w:val="center"/>
                </w:tcPr>
                <w:p w14:paraId="27FD9D12" w14:textId="6FCAC2C0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Точность контроля температуры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477F760F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≤ 0,5</w:t>
                  </w:r>
                </w:p>
              </w:tc>
              <w:tc>
                <w:tcPr>
                  <w:tcW w:w="2694" w:type="dxa"/>
                  <w:vAlign w:val="center"/>
                </w:tcPr>
                <w:p w14:paraId="7FE0FD77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Градус Цельсия</w:t>
                  </w:r>
                </w:p>
              </w:tc>
            </w:tr>
            <w:tr w:rsidR="006F73DA" w:rsidRPr="00041538" w14:paraId="1B0A6B0F" w14:textId="77777777" w:rsidTr="00041538">
              <w:tc>
                <w:tcPr>
                  <w:tcW w:w="4132" w:type="dxa"/>
                  <w:vAlign w:val="center"/>
                </w:tcPr>
                <w:p w14:paraId="4FEE082B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Равномерность температуры, ±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BC43A4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  <w:tc>
                <w:tcPr>
                  <w:tcW w:w="2694" w:type="dxa"/>
                  <w:vAlign w:val="center"/>
                </w:tcPr>
                <w:p w14:paraId="467BEB9B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Градус Цельсия</w:t>
                  </w:r>
                </w:p>
              </w:tc>
            </w:tr>
            <w:tr w:rsidR="006F73DA" w:rsidRPr="00041538" w14:paraId="24189EBE" w14:textId="77777777" w:rsidTr="00041538">
              <w:tc>
                <w:tcPr>
                  <w:tcW w:w="4132" w:type="dxa"/>
                  <w:vAlign w:val="center"/>
                </w:tcPr>
                <w:p w14:paraId="79B9D871" w14:textId="509E401A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Максимальное время установки таймера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69B15784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≤ 999</w:t>
                  </w:r>
                </w:p>
              </w:tc>
              <w:tc>
                <w:tcPr>
                  <w:tcW w:w="2694" w:type="dxa"/>
                  <w:vAlign w:val="center"/>
                </w:tcPr>
                <w:p w14:paraId="53775585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Минута</w:t>
                  </w:r>
                </w:p>
              </w:tc>
            </w:tr>
            <w:tr w:rsidR="006F73DA" w:rsidRPr="00041538" w14:paraId="64309023" w14:textId="77777777" w:rsidTr="00041538">
              <w:tc>
                <w:tcPr>
                  <w:tcW w:w="4132" w:type="dxa"/>
                  <w:vAlign w:val="center"/>
                </w:tcPr>
                <w:p w14:paraId="5F8EA72E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Мощность нагрева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7EB06679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≥ 1000</w:t>
                  </w:r>
                </w:p>
              </w:tc>
              <w:tc>
                <w:tcPr>
                  <w:tcW w:w="2694" w:type="dxa"/>
                  <w:vAlign w:val="center"/>
                </w:tcPr>
                <w:p w14:paraId="50583D32" w14:textId="620E0521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Ватт</w:t>
                  </w:r>
                </w:p>
              </w:tc>
            </w:tr>
            <w:tr w:rsidR="006F73DA" w:rsidRPr="00041538" w14:paraId="635EF80D" w14:textId="77777777" w:rsidTr="00041538">
              <w:tc>
                <w:tcPr>
                  <w:tcW w:w="4132" w:type="dxa"/>
                  <w:vAlign w:val="center"/>
                </w:tcPr>
                <w:p w14:paraId="36167AEA" w14:textId="4EE79B1A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Материал корпуса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17762193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Сталь</w:t>
                  </w:r>
                </w:p>
              </w:tc>
              <w:tc>
                <w:tcPr>
                  <w:tcW w:w="2694" w:type="dxa"/>
                  <w:vAlign w:val="center"/>
                </w:tcPr>
                <w:p w14:paraId="29F2D195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6F73DA" w:rsidRPr="00041538" w14:paraId="36A04246" w14:textId="77777777" w:rsidTr="00041538">
              <w:tc>
                <w:tcPr>
                  <w:tcW w:w="4132" w:type="dxa"/>
                  <w:vAlign w:val="center"/>
                </w:tcPr>
                <w:p w14:paraId="4D5EEA08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Алгоритм управления регулирования температурой</w:t>
                  </w:r>
                </w:p>
                <w:p w14:paraId="4D45108B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D9883F4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  <w:tc>
                <w:tcPr>
                  <w:tcW w:w="2694" w:type="dxa"/>
                  <w:vAlign w:val="center"/>
                </w:tcPr>
                <w:p w14:paraId="0F0B1138" w14:textId="263625AA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6F73DA" w:rsidRPr="00041538" w14:paraId="06C0619A" w14:textId="77777777" w:rsidTr="00041538">
              <w:tc>
                <w:tcPr>
                  <w:tcW w:w="4132" w:type="dxa"/>
                  <w:vAlign w:val="center"/>
                </w:tcPr>
                <w:p w14:paraId="3D1B425C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Сигнализация отклонения температуры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59CD8F79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  <w:tc>
                <w:tcPr>
                  <w:tcW w:w="2694" w:type="dxa"/>
                  <w:vAlign w:val="center"/>
                </w:tcPr>
                <w:p w14:paraId="3E05FCCF" w14:textId="064FAFD8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6F73DA" w:rsidRPr="00041538" w14:paraId="2192B785" w14:textId="77777777" w:rsidTr="00041538">
              <w:tc>
                <w:tcPr>
                  <w:tcW w:w="4132" w:type="dxa"/>
                  <w:vAlign w:val="center"/>
                </w:tcPr>
                <w:p w14:paraId="1D6D009A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Совместимость с датчиком уровня воды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BCDB80" w14:textId="77777777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Наличие</w:t>
                  </w:r>
                </w:p>
              </w:tc>
              <w:tc>
                <w:tcPr>
                  <w:tcW w:w="2694" w:type="dxa"/>
                  <w:vAlign w:val="center"/>
                </w:tcPr>
                <w:p w14:paraId="5D3DA93F" w14:textId="3A19B714" w:rsidR="006F73DA" w:rsidRPr="00041538" w:rsidRDefault="006F73DA" w:rsidP="00041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4153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14:paraId="15937EFF" w14:textId="7ED010FB" w:rsidR="006F73DA" w:rsidRPr="00041538" w:rsidRDefault="006F73DA" w:rsidP="0004153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</w:p>
        </w:tc>
      </w:tr>
      <w:bookmarkEnd w:id="12"/>
      <w:tr w:rsidR="00A22585" w:rsidRPr="00A22585" w14:paraId="036AECD2" w14:textId="77777777" w:rsidTr="00041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1" w:type="dxa"/>
            <w:vAlign w:val="center"/>
          </w:tcPr>
          <w:p w14:paraId="5E7F5CDE" w14:textId="2F5884FD" w:rsidR="009B62A6" w:rsidRPr="00041538" w:rsidRDefault="00F21311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70" w:type="dxa"/>
            <w:vAlign w:val="center"/>
          </w:tcPr>
          <w:p w14:paraId="571A9174" w14:textId="24B4B73A" w:rsidR="009B62A6" w:rsidRPr="00041538" w:rsidRDefault="009B62A6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41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Холодильник лабораторный, базовый</w:t>
            </w:r>
          </w:p>
        </w:tc>
        <w:tc>
          <w:tcPr>
            <w:tcW w:w="1703" w:type="dxa"/>
            <w:vAlign w:val="center"/>
          </w:tcPr>
          <w:p w14:paraId="1F1EBE99" w14:textId="77777777" w:rsidR="009B62A6" w:rsidRPr="00041538" w:rsidRDefault="009B62A6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32.50.50.190-00000845/</w:t>
            </w:r>
          </w:p>
          <w:p w14:paraId="314B030E" w14:textId="18C5EA4B" w:rsidR="009B62A6" w:rsidRPr="00041538" w:rsidRDefault="009B62A6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32.50.50.190</w:t>
            </w:r>
          </w:p>
        </w:tc>
        <w:tc>
          <w:tcPr>
            <w:tcW w:w="9791" w:type="dxa"/>
            <w:gridSpan w:val="2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98"/>
              <w:gridCol w:w="2803"/>
              <w:gridCol w:w="2664"/>
            </w:tblGrid>
            <w:tr w:rsidR="00041538" w:rsidRPr="00041538" w14:paraId="4C950959" w14:textId="77777777" w:rsidTr="00041538">
              <w:tc>
                <w:tcPr>
                  <w:tcW w:w="4098" w:type="dxa"/>
                  <w:vAlign w:val="center"/>
                </w:tcPr>
                <w:p w14:paraId="71DC8D8A" w14:textId="5935A4D9" w:rsidR="00041538" w:rsidRPr="00041538" w:rsidRDefault="00041538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Наименование характеристики</w:t>
                  </w:r>
                </w:p>
              </w:tc>
              <w:tc>
                <w:tcPr>
                  <w:tcW w:w="2803" w:type="dxa"/>
                  <w:vAlign w:val="center"/>
                </w:tcPr>
                <w:p w14:paraId="352EE085" w14:textId="38B057AE" w:rsidR="00041538" w:rsidRPr="00041538" w:rsidRDefault="00041538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Значение характеристики</w:t>
                  </w:r>
                </w:p>
              </w:tc>
              <w:tc>
                <w:tcPr>
                  <w:tcW w:w="2664" w:type="dxa"/>
                  <w:vAlign w:val="center"/>
                </w:tcPr>
                <w:p w14:paraId="62680BAE" w14:textId="5CB99941" w:rsidR="00041538" w:rsidRPr="00041538" w:rsidRDefault="00041538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Единица измерения характеристики</w:t>
                  </w:r>
                </w:p>
              </w:tc>
            </w:tr>
            <w:tr w:rsidR="00A22585" w:rsidRPr="00041538" w14:paraId="70AB3196" w14:textId="77777777" w:rsidTr="00041538">
              <w:tc>
                <w:tcPr>
                  <w:tcW w:w="4098" w:type="dxa"/>
                  <w:vAlign w:val="center"/>
                  <w:hideMark/>
                </w:tcPr>
                <w:p w14:paraId="0C946DD5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Полезный объем</w:t>
                  </w:r>
                </w:p>
              </w:tc>
              <w:tc>
                <w:tcPr>
                  <w:tcW w:w="2803" w:type="dxa"/>
                  <w:vAlign w:val="center"/>
                  <w:hideMark/>
                </w:tcPr>
                <w:p w14:paraId="35463755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≥ 101</w:t>
                  </w:r>
                </w:p>
              </w:tc>
              <w:tc>
                <w:tcPr>
                  <w:tcW w:w="2664" w:type="dxa"/>
                  <w:vAlign w:val="center"/>
                  <w:hideMark/>
                </w:tcPr>
                <w:p w14:paraId="61C57F22" w14:textId="40D62201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Литр</w:t>
                  </w:r>
                </w:p>
              </w:tc>
            </w:tr>
            <w:tr w:rsidR="00A22585" w:rsidRPr="00041538" w14:paraId="068F7551" w14:textId="77777777" w:rsidTr="00041538">
              <w:tc>
                <w:tcPr>
                  <w:tcW w:w="4098" w:type="dxa"/>
                  <w:vAlign w:val="center"/>
                </w:tcPr>
                <w:p w14:paraId="729A3975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Принудительное воздушное охлаждение</w:t>
                  </w:r>
                </w:p>
              </w:tc>
              <w:tc>
                <w:tcPr>
                  <w:tcW w:w="2803" w:type="dxa"/>
                  <w:vAlign w:val="center"/>
                </w:tcPr>
                <w:p w14:paraId="219B21FC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664" w:type="dxa"/>
                  <w:vAlign w:val="center"/>
                </w:tcPr>
                <w:p w14:paraId="57738A5A" w14:textId="75C4F9DD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4E2C63" w:rsidRPr="00041538" w14:paraId="4590A8C1" w14:textId="77777777" w:rsidTr="00041538">
              <w:tc>
                <w:tcPr>
                  <w:tcW w:w="4098" w:type="dxa"/>
                  <w:vAlign w:val="center"/>
                </w:tcPr>
                <w:p w14:paraId="48945701" w14:textId="7CEB1C50" w:rsidR="004E2C63" w:rsidRPr="00041538" w:rsidRDefault="004E2C63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Количество камер</w:t>
                  </w:r>
                </w:p>
              </w:tc>
              <w:tc>
                <w:tcPr>
                  <w:tcW w:w="2803" w:type="dxa"/>
                  <w:vAlign w:val="center"/>
                </w:tcPr>
                <w:p w14:paraId="7DDA8C23" w14:textId="7ABE19D5" w:rsidR="004E2C63" w:rsidRPr="00041538" w:rsidRDefault="004E2C63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Однокамерный</w:t>
                  </w:r>
                </w:p>
              </w:tc>
              <w:tc>
                <w:tcPr>
                  <w:tcW w:w="2664" w:type="dxa"/>
                  <w:vAlign w:val="center"/>
                </w:tcPr>
                <w:p w14:paraId="443F258F" w14:textId="15277B75" w:rsidR="004E2C63" w:rsidRPr="00041538" w:rsidRDefault="004E2C63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22585" w:rsidRPr="00041538" w14:paraId="09A068CD" w14:textId="77777777" w:rsidTr="00041538">
              <w:tc>
                <w:tcPr>
                  <w:tcW w:w="4098" w:type="dxa"/>
                  <w:vAlign w:val="center"/>
                  <w:hideMark/>
                </w:tcPr>
                <w:p w14:paraId="59A6CABB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Автоматический метод размораживания</w:t>
                  </w:r>
                </w:p>
              </w:tc>
              <w:tc>
                <w:tcPr>
                  <w:tcW w:w="2803" w:type="dxa"/>
                  <w:vAlign w:val="center"/>
                  <w:hideMark/>
                </w:tcPr>
                <w:p w14:paraId="6EBC40DF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664" w:type="dxa"/>
                  <w:vAlign w:val="center"/>
                  <w:hideMark/>
                </w:tcPr>
                <w:p w14:paraId="47119C27" w14:textId="20B29031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A22585" w:rsidRPr="00041538" w14:paraId="2DCD0178" w14:textId="77777777" w:rsidTr="00041538">
              <w:tc>
                <w:tcPr>
                  <w:tcW w:w="4098" w:type="dxa"/>
                  <w:vAlign w:val="center"/>
                  <w:hideMark/>
                </w:tcPr>
                <w:p w14:paraId="69E131C6" w14:textId="2B1980D6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Минимальный размер регулировки температур</w:t>
                  </w:r>
                </w:p>
              </w:tc>
              <w:tc>
                <w:tcPr>
                  <w:tcW w:w="2803" w:type="dxa"/>
                  <w:vAlign w:val="center"/>
                  <w:hideMark/>
                </w:tcPr>
                <w:p w14:paraId="7F3F66B2" w14:textId="260C247D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≤ +2</w:t>
                  </w:r>
                </w:p>
              </w:tc>
              <w:tc>
                <w:tcPr>
                  <w:tcW w:w="2664" w:type="dxa"/>
                  <w:vAlign w:val="center"/>
                  <w:hideMark/>
                </w:tcPr>
                <w:p w14:paraId="3E53BED7" w14:textId="3039534D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Градус Цельсия</w:t>
                  </w:r>
                </w:p>
              </w:tc>
            </w:tr>
            <w:tr w:rsidR="00A22585" w:rsidRPr="00041538" w14:paraId="27C53B5A" w14:textId="77777777" w:rsidTr="00041538">
              <w:tc>
                <w:tcPr>
                  <w:tcW w:w="4098" w:type="dxa"/>
                  <w:vAlign w:val="center"/>
                </w:tcPr>
                <w:p w14:paraId="75B5859D" w14:textId="310335CE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Максимальный размер регулировки температуры</w:t>
                  </w:r>
                </w:p>
              </w:tc>
              <w:tc>
                <w:tcPr>
                  <w:tcW w:w="2803" w:type="dxa"/>
                  <w:vAlign w:val="center"/>
                </w:tcPr>
                <w:p w14:paraId="4FD3CC19" w14:textId="167A7E44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≥ 8</w:t>
                  </w:r>
                </w:p>
              </w:tc>
              <w:tc>
                <w:tcPr>
                  <w:tcW w:w="2664" w:type="dxa"/>
                  <w:vAlign w:val="center"/>
                </w:tcPr>
                <w:p w14:paraId="0B49C2DC" w14:textId="7BCE7D58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Градус Цельсия</w:t>
                  </w:r>
                </w:p>
              </w:tc>
            </w:tr>
            <w:tr w:rsidR="00A22585" w:rsidRPr="00041538" w14:paraId="6C2AD691" w14:textId="77777777" w:rsidTr="00041538">
              <w:tc>
                <w:tcPr>
                  <w:tcW w:w="4098" w:type="dxa"/>
                  <w:vAlign w:val="center"/>
                </w:tcPr>
                <w:p w14:paraId="2CBE1763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Тип</w:t>
                  </w:r>
                </w:p>
              </w:tc>
              <w:tc>
                <w:tcPr>
                  <w:tcW w:w="2803" w:type="dxa"/>
                  <w:vAlign w:val="center"/>
                </w:tcPr>
                <w:p w14:paraId="1393ECB0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Компрессорный</w:t>
                  </w:r>
                </w:p>
              </w:tc>
              <w:tc>
                <w:tcPr>
                  <w:tcW w:w="2664" w:type="dxa"/>
                  <w:vAlign w:val="center"/>
                </w:tcPr>
                <w:p w14:paraId="2CEBC680" w14:textId="31B342F8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A22585" w:rsidRPr="00041538" w14:paraId="390C8C0E" w14:textId="77777777" w:rsidTr="00041538">
              <w:tc>
                <w:tcPr>
                  <w:tcW w:w="4098" w:type="dxa"/>
                  <w:vAlign w:val="center"/>
                </w:tcPr>
                <w:p w14:paraId="4276701D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lastRenderedPageBreak/>
                    <w:t>Замок</w:t>
                  </w:r>
                </w:p>
              </w:tc>
              <w:tc>
                <w:tcPr>
                  <w:tcW w:w="2803" w:type="dxa"/>
                  <w:vAlign w:val="center"/>
                </w:tcPr>
                <w:p w14:paraId="54B7D0B1" w14:textId="7EB71A4D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664" w:type="dxa"/>
                  <w:vAlign w:val="center"/>
                </w:tcPr>
                <w:p w14:paraId="2ACDED12" w14:textId="451D0101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A22585" w:rsidRPr="00041538" w14:paraId="0D9A36C4" w14:textId="77777777" w:rsidTr="00041538">
              <w:tc>
                <w:tcPr>
                  <w:tcW w:w="4098" w:type="dxa"/>
                  <w:vAlign w:val="center"/>
                  <w:hideMark/>
                </w:tcPr>
                <w:p w14:paraId="696DF56D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Точность установки температуры</w:t>
                  </w:r>
                </w:p>
              </w:tc>
              <w:tc>
                <w:tcPr>
                  <w:tcW w:w="2803" w:type="dxa"/>
                  <w:vAlign w:val="center"/>
                  <w:hideMark/>
                </w:tcPr>
                <w:p w14:paraId="3A6D4A83" w14:textId="3AE085A9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≥ 0,1</w:t>
                  </w:r>
                </w:p>
              </w:tc>
              <w:tc>
                <w:tcPr>
                  <w:tcW w:w="2664" w:type="dxa"/>
                  <w:vAlign w:val="center"/>
                  <w:hideMark/>
                </w:tcPr>
                <w:p w14:paraId="0DD05D5B" w14:textId="2F3EB99C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Градус Цельсия</w:t>
                  </w:r>
                </w:p>
              </w:tc>
            </w:tr>
            <w:tr w:rsidR="00A22585" w:rsidRPr="00041538" w14:paraId="523FD8CE" w14:textId="77777777" w:rsidTr="00041538">
              <w:tc>
                <w:tcPr>
                  <w:tcW w:w="4098" w:type="dxa"/>
                  <w:vAlign w:val="center"/>
                  <w:hideMark/>
                </w:tcPr>
                <w:p w14:paraId="7033B459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Вариация температуры</w:t>
                  </w:r>
                </w:p>
              </w:tc>
              <w:tc>
                <w:tcPr>
                  <w:tcW w:w="2803" w:type="dxa"/>
                  <w:vAlign w:val="center"/>
                  <w:hideMark/>
                </w:tcPr>
                <w:p w14:paraId="0A9AAE8D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≤ 1,0</w:t>
                  </w:r>
                </w:p>
              </w:tc>
              <w:tc>
                <w:tcPr>
                  <w:tcW w:w="2664" w:type="dxa"/>
                  <w:vAlign w:val="center"/>
                  <w:hideMark/>
                </w:tcPr>
                <w:p w14:paraId="6B270035" w14:textId="434162B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Градус Цельсия</w:t>
                  </w:r>
                </w:p>
              </w:tc>
            </w:tr>
            <w:tr w:rsidR="00A22585" w:rsidRPr="00041538" w14:paraId="63B819F6" w14:textId="77777777" w:rsidTr="00041538">
              <w:tc>
                <w:tcPr>
                  <w:tcW w:w="4098" w:type="dxa"/>
                  <w:vAlign w:val="center"/>
                  <w:hideMark/>
                </w:tcPr>
                <w:p w14:paraId="766D31DF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Внешний/внутренний материал PCM</w:t>
                  </w:r>
                </w:p>
              </w:tc>
              <w:tc>
                <w:tcPr>
                  <w:tcW w:w="2803" w:type="dxa"/>
                  <w:vAlign w:val="center"/>
                  <w:hideMark/>
                </w:tcPr>
                <w:p w14:paraId="561F2C73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664" w:type="dxa"/>
                  <w:vAlign w:val="center"/>
                  <w:hideMark/>
                </w:tcPr>
                <w:p w14:paraId="04F91C1C" w14:textId="60194FB3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A22585" w:rsidRPr="00041538" w14:paraId="1031E32F" w14:textId="77777777" w:rsidTr="00041538">
              <w:tc>
                <w:tcPr>
                  <w:tcW w:w="4098" w:type="dxa"/>
                  <w:vAlign w:val="center"/>
                  <w:hideMark/>
                </w:tcPr>
                <w:p w14:paraId="28C8F0A0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Стеклянная дверь</w:t>
                  </w:r>
                </w:p>
              </w:tc>
              <w:tc>
                <w:tcPr>
                  <w:tcW w:w="2803" w:type="dxa"/>
                  <w:vAlign w:val="center"/>
                  <w:hideMark/>
                </w:tcPr>
                <w:p w14:paraId="3FC3E013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2664" w:type="dxa"/>
                  <w:vAlign w:val="center"/>
                  <w:hideMark/>
                </w:tcPr>
                <w:p w14:paraId="58780A59" w14:textId="47F46120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A22585" w:rsidRPr="00041538" w14:paraId="40AF9162" w14:textId="77777777" w:rsidTr="00041538">
              <w:tc>
                <w:tcPr>
                  <w:tcW w:w="4098" w:type="dxa"/>
                  <w:vAlign w:val="center"/>
                  <w:hideMark/>
                </w:tcPr>
                <w:p w14:paraId="64E5364C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Дверь с подогреваемым стеклом</w:t>
                  </w:r>
                </w:p>
              </w:tc>
              <w:tc>
                <w:tcPr>
                  <w:tcW w:w="2803" w:type="dxa"/>
                  <w:vAlign w:val="center"/>
                  <w:hideMark/>
                </w:tcPr>
                <w:p w14:paraId="4860F29A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664" w:type="dxa"/>
                  <w:vAlign w:val="center"/>
                  <w:hideMark/>
                </w:tcPr>
                <w:p w14:paraId="4A47D47D" w14:textId="52746B5A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A22585" w:rsidRPr="00041538" w14:paraId="2660D635" w14:textId="77777777" w:rsidTr="00041538">
              <w:tc>
                <w:tcPr>
                  <w:tcW w:w="4098" w:type="dxa"/>
                  <w:vAlign w:val="center"/>
                  <w:hideMark/>
                </w:tcPr>
                <w:p w14:paraId="2A692B81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Микропроцессорное управление</w:t>
                  </w:r>
                </w:p>
              </w:tc>
              <w:tc>
                <w:tcPr>
                  <w:tcW w:w="2803" w:type="dxa"/>
                  <w:vAlign w:val="center"/>
                  <w:hideMark/>
                </w:tcPr>
                <w:p w14:paraId="1FB6B19B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664" w:type="dxa"/>
                  <w:vAlign w:val="center"/>
                  <w:hideMark/>
                </w:tcPr>
                <w:p w14:paraId="3EC8548F" w14:textId="7B7FED71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A22585" w:rsidRPr="00041538" w14:paraId="4EEDE4E7" w14:textId="77777777" w:rsidTr="00041538">
              <w:tc>
                <w:tcPr>
                  <w:tcW w:w="4098" w:type="dxa"/>
                  <w:vAlign w:val="center"/>
                  <w:hideMark/>
                </w:tcPr>
                <w:p w14:paraId="6C066413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LCD-дисплей</w:t>
                  </w:r>
                </w:p>
              </w:tc>
              <w:tc>
                <w:tcPr>
                  <w:tcW w:w="2803" w:type="dxa"/>
                  <w:vAlign w:val="center"/>
                  <w:hideMark/>
                </w:tcPr>
                <w:p w14:paraId="4C3A2F47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664" w:type="dxa"/>
                  <w:vAlign w:val="center"/>
                  <w:hideMark/>
                </w:tcPr>
                <w:p w14:paraId="6F3492BA" w14:textId="7D5279D8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A22585" w:rsidRPr="00041538" w14:paraId="4D20C4C4" w14:textId="77777777" w:rsidTr="00041538">
              <w:tc>
                <w:tcPr>
                  <w:tcW w:w="4098" w:type="dxa"/>
                  <w:vAlign w:val="center"/>
                  <w:hideMark/>
                </w:tcPr>
                <w:p w14:paraId="17734B29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Оптическая и акустическая сигнализация</w:t>
                  </w:r>
                </w:p>
              </w:tc>
              <w:tc>
                <w:tcPr>
                  <w:tcW w:w="2803" w:type="dxa"/>
                  <w:vAlign w:val="center"/>
                  <w:hideMark/>
                </w:tcPr>
                <w:p w14:paraId="3D17242F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664" w:type="dxa"/>
                  <w:vAlign w:val="center"/>
                  <w:hideMark/>
                </w:tcPr>
                <w:p w14:paraId="3BD3F312" w14:textId="3BB074DC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A22585" w:rsidRPr="00041538" w14:paraId="754E9AAC" w14:textId="77777777" w:rsidTr="00041538">
              <w:tc>
                <w:tcPr>
                  <w:tcW w:w="4098" w:type="dxa"/>
                  <w:vAlign w:val="center"/>
                </w:tcPr>
                <w:p w14:paraId="7D297B20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Уровень шума</w:t>
                  </w:r>
                </w:p>
              </w:tc>
              <w:tc>
                <w:tcPr>
                  <w:tcW w:w="2803" w:type="dxa"/>
                  <w:vAlign w:val="center"/>
                </w:tcPr>
                <w:p w14:paraId="3B65785B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≤ 35</w:t>
                  </w:r>
                </w:p>
              </w:tc>
              <w:tc>
                <w:tcPr>
                  <w:tcW w:w="2664" w:type="dxa"/>
                  <w:vAlign w:val="center"/>
                </w:tcPr>
                <w:p w14:paraId="3EC70D1B" w14:textId="1976E5DE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Децибел</w:t>
                  </w:r>
                </w:p>
              </w:tc>
            </w:tr>
            <w:tr w:rsidR="00A22585" w:rsidRPr="00041538" w14:paraId="4E12718E" w14:textId="77777777" w:rsidTr="00041538">
              <w:tc>
                <w:tcPr>
                  <w:tcW w:w="4098" w:type="dxa"/>
                  <w:vAlign w:val="center"/>
                </w:tcPr>
                <w:p w14:paraId="6390BED4" w14:textId="47CCEC4C" w:rsidR="00A3522E" w:rsidRPr="00041538" w:rsidRDefault="00830E92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Количество полок</w:t>
                  </w:r>
                </w:p>
              </w:tc>
              <w:tc>
                <w:tcPr>
                  <w:tcW w:w="2803" w:type="dxa"/>
                  <w:vAlign w:val="center"/>
                </w:tcPr>
                <w:p w14:paraId="42F5BF14" w14:textId="77777777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≥ 3</w:t>
                  </w:r>
                </w:p>
              </w:tc>
              <w:tc>
                <w:tcPr>
                  <w:tcW w:w="2664" w:type="dxa"/>
                  <w:vAlign w:val="center"/>
                </w:tcPr>
                <w:p w14:paraId="68B049F7" w14:textId="07D3DCE4" w:rsidR="00A3522E" w:rsidRPr="00041538" w:rsidRDefault="00A3522E" w:rsidP="000415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Штука</w:t>
                  </w:r>
                </w:p>
              </w:tc>
            </w:tr>
          </w:tbl>
          <w:p w14:paraId="29BE4507" w14:textId="77777777" w:rsidR="009B62A6" w:rsidRPr="00041538" w:rsidRDefault="009B62A6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750B" w:rsidRPr="00A22585" w14:paraId="4CCBAE88" w14:textId="77777777" w:rsidTr="00041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1" w:type="dxa"/>
            <w:vAlign w:val="center"/>
          </w:tcPr>
          <w:p w14:paraId="40CE7B00" w14:textId="3CF36362" w:rsidR="00B1750B" w:rsidRPr="00041538" w:rsidRDefault="00B1750B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270" w:type="dxa"/>
            <w:vAlign w:val="center"/>
          </w:tcPr>
          <w:p w14:paraId="4C518850" w14:textId="2D70CE97" w:rsidR="00B1750B" w:rsidRPr="00041538" w:rsidRDefault="00B1750B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Доска для сушки лабораторной посуды</w:t>
            </w:r>
          </w:p>
        </w:tc>
        <w:tc>
          <w:tcPr>
            <w:tcW w:w="1703" w:type="dxa"/>
            <w:vAlign w:val="center"/>
          </w:tcPr>
          <w:p w14:paraId="0EB4C827" w14:textId="2A3C0612" w:rsidR="00BF731E" w:rsidRPr="00041538" w:rsidRDefault="00BF731E" w:rsidP="00BF73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31.09.10.000-00000030</w:t>
            </w:r>
            <w:r w:rsidRPr="00041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14:paraId="6EE752AE" w14:textId="5713E4D8" w:rsidR="00B1750B" w:rsidRPr="00041538" w:rsidRDefault="00BF731E" w:rsidP="00BF73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3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31.09.14.190</w:t>
            </w:r>
          </w:p>
        </w:tc>
        <w:tc>
          <w:tcPr>
            <w:tcW w:w="9791" w:type="dxa"/>
            <w:gridSpan w:val="2"/>
            <w:vAlign w:val="center"/>
          </w:tcPr>
          <w:tbl>
            <w:tblPr>
              <w:tblW w:w="9661" w:type="dxa"/>
              <w:tblLayout w:type="fixed"/>
              <w:tblLook w:val="04A0" w:firstRow="1" w:lastRow="0" w:firstColumn="1" w:lastColumn="0" w:noHBand="0" w:noVBand="1"/>
            </w:tblPr>
            <w:tblGrid>
              <w:gridCol w:w="2998"/>
              <w:gridCol w:w="2127"/>
              <w:gridCol w:w="2126"/>
              <w:gridCol w:w="2410"/>
            </w:tblGrid>
            <w:tr w:rsidR="00D94031" w:rsidRPr="00BA58BC" w14:paraId="334F7B13" w14:textId="2C2DA5C3" w:rsidTr="00D94031">
              <w:trPr>
                <w:trHeight w:val="42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CF6D9" w14:textId="77777777" w:rsidR="00D94031" w:rsidRPr="00312A0E" w:rsidRDefault="00D94031" w:rsidP="00AC264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Наименование характеристики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6B508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Значение характеристики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BB159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Единица измерения характеристики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CF6B7" w14:textId="1DF565BD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9403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Обоснование использования дополнительной характеристики</w:t>
                  </w:r>
                </w:p>
              </w:tc>
            </w:tr>
            <w:tr w:rsidR="00D94031" w:rsidRPr="00BA58BC" w14:paraId="217EA54A" w14:textId="33D1B242" w:rsidTr="00241E85">
              <w:trPr>
                <w:trHeight w:val="139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15648" w14:textId="1A2CDCEF" w:rsidR="00D94031" w:rsidRPr="00312A0E" w:rsidRDefault="00241E85" w:rsidP="00D9403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Вид м</w:t>
                  </w:r>
                  <w:r w:rsidR="00D94031"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атериал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7BB7B" w14:textId="11381939" w:rsidR="00D94031" w:rsidRPr="00312A0E" w:rsidRDefault="00687E5E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</w:t>
                  </w:r>
                  <w:r w:rsidR="00D94031"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ластик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047C8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0577C" w14:textId="2D5B5205" w:rsidR="00D94031" w:rsidRPr="00312A0E" w:rsidRDefault="00241E85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 соответствии с КТРУ</w:t>
                  </w:r>
                </w:p>
              </w:tc>
            </w:tr>
            <w:tr w:rsidR="00D94031" w:rsidRPr="00BC51FF" w14:paraId="72C87AC1" w14:textId="1E18EACB" w:rsidTr="00D94031">
              <w:trPr>
                <w:trHeight w:val="193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7D55D" w14:textId="77777777" w:rsidR="00D94031" w:rsidRPr="00312A0E" w:rsidRDefault="00D94031" w:rsidP="00D9403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Длина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0FD37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≥ 600 и ≤ 650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5F1C2C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Миллиметр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430CF" w14:textId="54DAEF27" w:rsidR="00D94031" w:rsidRPr="00312A0E" w:rsidRDefault="0060456E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совместимости с имеющимся оборудованием</w:t>
                  </w:r>
                </w:p>
              </w:tc>
            </w:tr>
            <w:tr w:rsidR="00D94031" w:rsidRPr="00BC51FF" w14:paraId="3800280D" w14:textId="7F013E7A" w:rsidTr="00D94031">
              <w:trPr>
                <w:trHeight w:val="225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A35DA" w14:textId="77777777" w:rsidR="00D94031" w:rsidRPr="00312A0E" w:rsidRDefault="00D94031" w:rsidP="00D9403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Высота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0A9DC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≥ 990 и ≤ 1010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14991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Миллиметр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6C0E2" w14:textId="6E158CA6" w:rsidR="00D94031" w:rsidRPr="00312A0E" w:rsidRDefault="0060456E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совместимости с имеющимся оборудованием</w:t>
                  </w:r>
                </w:p>
              </w:tc>
            </w:tr>
            <w:tr w:rsidR="00D94031" w:rsidRPr="00BC51FF" w14:paraId="3B1354EB" w14:textId="7CE293F6" w:rsidTr="00D94031">
              <w:trPr>
                <w:trHeight w:val="7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D5588" w14:textId="77777777" w:rsidR="00D94031" w:rsidRPr="00312A0E" w:rsidRDefault="00D94031" w:rsidP="00D9403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Глубина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7484E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≥ 190 и ≤ 220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DA297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Миллиметр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339EF" w14:textId="4BC1A235" w:rsidR="00D94031" w:rsidRPr="00312A0E" w:rsidRDefault="0060456E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совместимости с имеющимся оборудованием</w:t>
                  </w:r>
                </w:p>
              </w:tc>
            </w:tr>
            <w:tr w:rsidR="00D94031" w:rsidRPr="00BC51FF" w14:paraId="55529833" w14:textId="62E23926" w:rsidTr="00D94031">
              <w:trPr>
                <w:trHeight w:val="7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DA1F2" w14:textId="77777777" w:rsidR="00D94031" w:rsidRPr="00312A0E" w:rsidRDefault="00D94031" w:rsidP="00D9403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Тип исполнения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AB44D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Настольный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3E3AF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750E8" w14:textId="15CD5512" w:rsidR="00D94031" w:rsidRPr="00312A0E" w:rsidRDefault="0060456E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совместимости с имеющимся оборудованием</w:t>
                  </w:r>
                </w:p>
              </w:tc>
            </w:tr>
            <w:tr w:rsidR="00D94031" w:rsidRPr="00BC51FF" w14:paraId="3442C122" w14:textId="62A78F8C" w:rsidTr="00D94031">
              <w:trPr>
                <w:trHeight w:val="7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5BE62" w14:textId="77777777" w:rsidR="00D94031" w:rsidRPr="00312A0E" w:rsidRDefault="00D94031" w:rsidP="00D9403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Материал каркаса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597FB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Сталь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464FA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AE1B3" w14:textId="621718DB" w:rsidR="00D94031" w:rsidRPr="00312A0E" w:rsidRDefault="00F026C9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дополнительной прочности</w:t>
                  </w:r>
                </w:p>
              </w:tc>
            </w:tr>
            <w:tr w:rsidR="00D94031" w:rsidRPr="00BC51FF" w14:paraId="335F4BC3" w14:textId="5AF162D2" w:rsidTr="00D94031">
              <w:trPr>
                <w:trHeight w:val="7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807EB" w14:textId="77777777" w:rsidR="00D94031" w:rsidRPr="00312A0E" w:rsidRDefault="00D94031" w:rsidP="00D9403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Сечение трубы </w:t>
                  </w: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каркаса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4C904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Прямоугольное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08806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90779" w14:textId="1AADC4E5" w:rsidR="00D94031" w:rsidRPr="00312A0E" w:rsidRDefault="0060456E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дополнительной прочности</w:t>
                  </w:r>
                </w:p>
              </w:tc>
            </w:tr>
            <w:tr w:rsidR="00D94031" w:rsidRPr="00BC51FF" w14:paraId="2EEF48CB" w14:textId="4D50B075" w:rsidTr="00D94031">
              <w:trPr>
                <w:trHeight w:val="42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A3BCC" w14:textId="77777777" w:rsidR="00D94031" w:rsidRPr="00312A0E" w:rsidRDefault="00D94031" w:rsidP="00D9403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Все сварные швы должны быть тщательно зачищены и невидимы после покраски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4F7A5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D5C6C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E49F4" w14:textId="19FD7AA5" w:rsidR="00D94031" w:rsidRPr="00312A0E" w:rsidRDefault="0060456E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устойчивости к воздействия химических веществ</w:t>
                  </w:r>
                </w:p>
              </w:tc>
            </w:tr>
            <w:tr w:rsidR="00D94031" w:rsidRPr="00BC51FF" w14:paraId="707C5521" w14:textId="0CB7DA21" w:rsidTr="00D94031">
              <w:trPr>
                <w:trHeight w:val="7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85802" w14:textId="4CB5E2ED" w:rsidR="00D94031" w:rsidRPr="00312A0E" w:rsidRDefault="00D94031" w:rsidP="00D9403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Толщина материала каркаса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50A6A" w14:textId="77777777" w:rsidR="00D94031" w:rsidRPr="00312A0E" w:rsidRDefault="00D94031" w:rsidP="00241E8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≥ 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D3524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Миллиметр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7D838" w14:textId="70D8888E" w:rsidR="00D94031" w:rsidRPr="00312A0E" w:rsidRDefault="0060456E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дополнительной прочности</w:t>
                  </w:r>
                </w:p>
              </w:tc>
            </w:tr>
            <w:tr w:rsidR="00D94031" w:rsidRPr="00BC51FF" w14:paraId="2DD9349F" w14:textId="6D6E809B" w:rsidTr="00D94031">
              <w:trPr>
                <w:trHeight w:val="42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AD5E3" w14:textId="77777777" w:rsidR="00D94031" w:rsidRPr="00312A0E" w:rsidRDefault="00D94031" w:rsidP="00D9403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Тип покрытия стальных деталей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C4BE5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Эпокси-полиэфирная порошковая краска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84F5B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8B737" w14:textId="3FA8DFC6" w:rsidR="00D94031" w:rsidRPr="00312A0E" w:rsidRDefault="00BF570F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F570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максимальной химической стойкости к лабораторным реагентам</w:t>
                  </w:r>
                </w:p>
              </w:tc>
            </w:tr>
            <w:tr w:rsidR="00D94031" w:rsidRPr="00BC51FF" w14:paraId="123EFF39" w14:textId="57A98B07" w:rsidTr="00D94031">
              <w:trPr>
                <w:trHeight w:val="7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47415" w14:textId="77777777" w:rsidR="00D94031" w:rsidRPr="00312A0E" w:rsidRDefault="00D94031" w:rsidP="00D9403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Цвет каркаса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60593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Серый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097DD" w14:textId="77777777" w:rsidR="00D94031" w:rsidRPr="00312A0E" w:rsidRDefault="00D94031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7616A" w14:textId="39119D67" w:rsidR="00D94031" w:rsidRPr="00312A0E" w:rsidRDefault="00687E5E" w:rsidP="00AC26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687E5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соответствия стилистике учреждения</w:t>
                  </w:r>
                </w:p>
              </w:tc>
            </w:tr>
            <w:tr w:rsidR="008A598C" w:rsidRPr="00BC51FF" w14:paraId="3EF5CC94" w14:textId="3370D921" w:rsidTr="00D94031">
              <w:trPr>
                <w:trHeight w:val="42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1E83B" w14:textId="77777777" w:rsidR="008A598C" w:rsidRPr="00312A0E" w:rsidRDefault="008A598C" w:rsidP="008A598C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Технология изготовления поверхности</w:t>
                  </w: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корпуса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6CD97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Стеклопластик-монолит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9EF7F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6949E" w14:textId="13E6025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F570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максимальной химической стойкости к лабораторным реагентам</w:t>
                  </w:r>
                </w:p>
              </w:tc>
            </w:tr>
            <w:tr w:rsidR="008A598C" w:rsidRPr="00BC51FF" w14:paraId="16E6A609" w14:textId="2DC02BC5" w:rsidTr="00D94031">
              <w:trPr>
                <w:trHeight w:val="83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623C0" w14:textId="77777777" w:rsidR="008A598C" w:rsidRPr="00312A0E" w:rsidRDefault="008A598C" w:rsidP="008A598C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Поддон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682B9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1C45A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BEB26" w14:textId="72312712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возможности крепления к имеющемуся оборудованию</w:t>
                  </w:r>
                </w:p>
              </w:tc>
            </w:tr>
            <w:tr w:rsidR="008A598C" w:rsidRPr="00BC51FF" w14:paraId="0915E860" w14:textId="2158EEB1" w:rsidTr="00D94031">
              <w:trPr>
                <w:trHeight w:val="75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C6C21" w14:textId="77777777" w:rsidR="008A598C" w:rsidRPr="00312A0E" w:rsidRDefault="008A598C" w:rsidP="008A598C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Материал поддона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D050F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Стеклопластик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C7C67A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9C6A1" w14:textId="401C714E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F570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максимальной химической стойкости к лабораторным реагентам</w:t>
                  </w:r>
                </w:p>
              </w:tc>
            </w:tr>
            <w:tr w:rsidR="008A598C" w:rsidRPr="00BC51FF" w14:paraId="1DD9463C" w14:textId="36D5EF85" w:rsidTr="00D94031">
              <w:trPr>
                <w:trHeight w:val="7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06B3D" w14:textId="77777777" w:rsidR="008A598C" w:rsidRPr="00312A0E" w:rsidRDefault="008A598C" w:rsidP="008A598C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Патрубок на поддоне для отвода воды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EDE1F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C38BC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2A3D9" w14:textId="7A7A886E" w:rsidR="008A598C" w:rsidRPr="00312A0E" w:rsidRDefault="00956372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дополнительного отвода воды при сушке</w:t>
                  </w:r>
                </w:p>
              </w:tc>
            </w:tr>
            <w:tr w:rsidR="008A598C" w:rsidRPr="00BC51FF" w14:paraId="4F1DDF90" w14:textId="25649034" w:rsidTr="00D94031">
              <w:trPr>
                <w:trHeight w:val="42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83FA5" w14:textId="77777777" w:rsidR="008A598C" w:rsidRPr="00312A0E" w:rsidRDefault="008A598C" w:rsidP="008A598C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Тип соединения корпуса и поддона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E5A3C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Единая монолитная конструкция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8799A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CE299" w14:textId="715F5EE5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дополнительной прочности</w:t>
                  </w:r>
                </w:p>
              </w:tc>
            </w:tr>
            <w:tr w:rsidR="008A598C" w:rsidRPr="00BC51FF" w14:paraId="369526EE" w14:textId="098DDAE8" w:rsidTr="00D94031">
              <w:trPr>
                <w:trHeight w:val="7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67041" w14:textId="77777777" w:rsidR="008A598C" w:rsidRPr="00312A0E" w:rsidRDefault="008A598C" w:rsidP="008A598C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Материал опор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D3865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Пластик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938D0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3A929" w14:textId="57E046EF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F570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максимальной химической стойкости к лабораторным реагентам</w:t>
                  </w:r>
                </w:p>
              </w:tc>
            </w:tr>
            <w:tr w:rsidR="008A598C" w:rsidRPr="00BC51FF" w14:paraId="7E766399" w14:textId="674D4A2E" w:rsidTr="00D94031">
              <w:trPr>
                <w:trHeight w:val="7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3481D" w14:textId="47B6452F" w:rsidR="008A598C" w:rsidRPr="00312A0E" w:rsidRDefault="00564ABF" w:rsidP="008A598C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Длинные держатели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2373B" w14:textId="7BA79DC2" w:rsidR="008A598C" w:rsidRPr="00312A0E" w:rsidRDefault="00564ABF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DC334" w14:textId="38736BAF" w:rsidR="008A598C" w:rsidRPr="00312A0E" w:rsidRDefault="00564ABF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3C112" w14:textId="55D4CA6A" w:rsidR="008A598C" w:rsidRPr="00312A0E" w:rsidRDefault="00564ABF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совместимости с имеющимся оборудованием</w:t>
                  </w:r>
                </w:p>
              </w:tc>
            </w:tr>
            <w:tr w:rsidR="008A598C" w:rsidRPr="00BC51FF" w14:paraId="1168AA8D" w14:textId="45B29AC4" w:rsidTr="00D94031">
              <w:trPr>
                <w:trHeight w:val="7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7F040" w14:textId="1232D6DC" w:rsidR="008A598C" w:rsidRPr="00312A0E" w:rsidRDefault="008A598C" w:rsidP="008A598C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lastRenderedPageBreak/>
                    <w:t xml:space="preserve">Длина </w:t>
                  </w:r>
                  <w:r w:rsidR="00564AB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длинных держателей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890E7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≥ 200 и ≤ 210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BDCF5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Миллиметр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83920" w14:textId="66DA5CAE" w:rsidR="008A598C" w:rsidRPr="00312A0E" w:rsidRDefault="00564ABF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совместимости с имеющимся оборудованием</w:t>
                  </w:r>
                </w:p>
              </w:tc>
            </w:tr>
            <w:tr w:rsidR="008A598C" w:rsidRPr="00BC51FF" w14:paraId="766AA254" w14:textId="3AE47E5B" w:rsidTr="00D94031">
              <w:trPr>
                <w:trHeight w:val="7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3AD53" w14:textId="4D2F691F" w:rsidR="008A598C" w:rsidRPr="00312A0E" w:rsidRDefault="00564ABF" w:rsidP="008A598C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Короткие держатели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D3BA5" w14:textId="5FF5C4EE" w:rsidR="008A598C" w:rsidRPr="00312A0E" w:rsidRDefault="00564ABF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5F166" w14:textId="2193ABA2" w:rsidR="008A598C" w:rsidRPr="00312A0E" w:rsidRDefault="00564ABF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03B1A" w14:textId="6222761F" w:rsidR="008A598C" w:rsidRPr="00312A0E" w:rsidRDefault="00564ABF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совместимости с имеющимся оборудованием</w:t>
                  </w:r>
                </w:p>
              </w:tc>
            </w:tr>
            <w:tr w:rsidR="008A598C" w:rsidRPr="00BC51FF" w14:paraId="5FE40FA0" w14:textId="517850AD" w:rsidTr="00D94031">
              <w:trPr>
                <w:trHeight w:val="7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26D45" w14:textId="150F8DC4" w:rsidR="008A598C" w:rsidRPr="00312A0E" w:rsidRDefault="008A598C" w:rsidP="008A598C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Длина коротких </w:t>
                  </w:r>
                  <w:r w:rsidR="00564AB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держателей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6DA8A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≥ 120 и ≤ 130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ABE51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Миллиметр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BDCFC" w14:textId="5F1A6737" w:rsidR="008A598C" w:rsidRPr="00312A0E" w:rsidRDefault="00564ABF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совместимости с имеющимся оборудованием</w:t>
                  </w:r>
                </w:p>
              </w:tc>
            </w:tr>
            <w:tr w:rsidR="008A598C" w:rsidRPr="00BC51FF" w14:paraId="56F62519" w14:textId="351964BF" w:rsidTr="00D94031">
              <w:trPr>
                <w:trHeight w:val="225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86409" w14:textId="77777777" w:rsidR="008A598C" w:rsidRPr="00312A0E" w:rsidRDefault="008A598C" w:rsidP="008A598C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Крепления к столешнице стола-мойки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29139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Наличие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A1D62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ACBE1" w14:textId="61CC4E12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обеспечения возможности крепления к имеющемуся оборудованию</w:t>
                  </w:r>
                </w:p>
              </w:tc>
            </w:tr>
            <w:tr w:rsidR="008A598C" w:rsidRPr="00BC51FF" w14:paraId="31B64ED6" w14:textId="2CAC3E12" w:rsidTr="00D94031">
              <w:trPr>
                <w:trHeight w:val="70"/>
              </w:trPr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A0A85" w14:textId="77777777" w:rsidR="008A598C" w:rsidRPr="00312A0E" w:rsidRDefault="008A598C" w:rsidP="008A598C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Количество держателей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27360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≥ 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0E24B" w14:textId="77777777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312A0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Штука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60F61" w14:textId="73DA8A66" w:rsidR="008A598C" w:rsidRPr="00312A0E" w:rsidRDefault="008A598C" w:rsidP="008A59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4153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 соответствии с КТРУ</w:t>
                  </w:r>
                </w:p>
              </w:tc>
            </w:tr>
          </w:tbl>
          <w:p w14:paraId="3B5BD373" w14:textId="77777777" w:rsidR="00B1750B" w:rsidRPr="00041538" w:rsidRDefault="00B1750B" w:rsidP="00041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38A54DA" w14:textId="64A180D1" w:rsidR="00075C05" w:rsidRDefault="00075C0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A7809E" w14:textId="77777777" w:rsidR="00041538" w:rsidRDefault="000415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DDDA8" w14:textId="77777777" w:rsidR="007826BC" w:rsidRPr="0007257F" w:rsidRDefault="007826BC" w:rsidP="007826BC">
      <w:pPr>
        <w:jc w:val="center"/>
        <w:rPr>
          <w:rFonts w:ascii="Times New Roman" w:hAnsi="Times New Roman"/>
          <w:b/>
          <w:bCs/>
        </w:rPr>
      </w:pPr>
      <w:r w:rsidRPr="0007257F">
        <w:rPr>
          <w:rFonts w:ascii="Times New Roman" w:hAnsi="Times New Roman"/>
          <w:b/>
          <w:bCs/>
        </w:rPr>
        <w:t>Подписи Сторон:</w:t>
      </w:r>
    </w:p>
    <w:p w14:paraId="762D289B" w14:textId="77777777" w:rsidR="007826BC" w:rsidRPr="0007257F" w:rsidRDefault="007826BC" w:rsidP="007826BC">
      <w:pPr>
        <w:jc w:val="center"/>
        <w:rPr>
          <w:rFonts w:ascii="Times New Roman" w:hAnsi="Times New Roman"/>
        </w:rPr>
      </w:pPr>
      <w:r w:rsidRPr="0007257F">
        <w:rPr>
          <w:rFonts w:ascii="Times New Roman" w:hAnsi="Times New Roman"/>
          <w:b/>
          <w:bCs/>
        </w:rPr>
        <w:t>формируются с использованием ЕАТ</w:t>
      </w:r>
    </w:p>
    <w:p w14:paraId="57392FE6" w14:textId="11D0A71B" w:rsidR="007826BC" w:rsidRDefault="007826BC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7826BC" w:rsidSect="004061BB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14:paraId="36F18DEF" w14:textId="77777777" w:rsidR="00483A40" w:rsidRPr="00483A40" w:rsidRDefault="00483A40" w:rsidP="00483A40">
      <w:pPr>
        <w:tabs>
          <w:tab w:val="left" w:pos="567"/>
          <w:tab w:val="left" w:pos="851"/>
        </w:tabs>
        <w:spacing w:line="269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483A40">
        <w:rPr>
          <w:rFonts w:ascii="Times New Roman" w:hAnsi="Times New Roman" w:cs="Times New Roman"/>
          <w:sz w:val="24"/>
          <w:szCs w:val="24"/>
        </w:rPr>
        <w:lastRenderedPageBreak/>
        <w:t>Приложение № 3 к Техническому заданию</w:t>
      </w:r>
    </w:p>
    <w:p w14:paraId="6BDED44E" w14:textId="77777777" w:rsidR="00483A40" w:rsidRPr="00483A40" w:rsidRDefault="00483A40" w:rsidP="00483A40">
      <w:pPr>
        <w:tabs>
          <w:tab w:val="left" w:pos="567"/>
          <w:tab w:val="left" w:pos="851"/>
        </w:tabs>
        <w:spacing w:line="269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A40">
        <w:rPr>
          <w:rFonts w:ascii="Times New Roman" w:hAnsi="Times New Roman" w:cs="Times New Roman"/>
          <w:b/>
          <w:sz w:val="24"/>
          <w:szCs w:val="24"/>
        </w:rPr>
        <w:t>ПЕРЕЧЕНЬ ПОСТАВЛЯЕМОГО ТОВАРА*</w:t>
      </w: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796"/>
        <w:gridCol w:w="1984"/>
        <w:gridCol w:w="1417"/>
        <w:gridCol w:w="993"/>
      </w:tblGrid>
      <w:tr w:rsidR="00483A40" w:rsidRPr="00483A40" w14:paraId="0F67E6F1" w14:textId="77777777" w:rsidTr="00B77442">
        <w:tc>
          <w:tcPr>
            <w:tcW w:w="568" w:type="dxa"/>
            <w:vAlign w:val="center"/>
          </w:tcPr>
          <w:p w14:paraId="5E8393F1" w14:textId="77777777" w:rsidR="00483A40" w:rsidRPr="00483A40" w:rsidRDefault="00483A40" w:rsidP="00B77442">
            <w:pPr>
              <w:spacing w:line="269" w:lineRule="auto"/>
              <w:ind w:left="-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A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14:paraId="78CF7C0F" w14:textId="77777777" w:rsidR="00483A40" w:rsidRPr="00483A40" w:rsidRDefault="00483A40" w:rsidP="00B77442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A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7796" w:type="dxa"/>
            <w:vAlign w:val="center"/>
          </w:tcPr>
          <w:p w14:paraId="4AD740C9" w14:textId="77777777" w:rsidR="00483A40" w:rsidRPr="00483A40" w:rsidRDefault="00483A40" w:rsidP="00B77442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A4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Товара (в том числе указание на товарный знак (тип, марка, модель Товара (при наличии))</w:t>
            </w:r>
          </w:p>
        </w:tc>
        <w:tc>
          <w:tcPr>
            <w:tcW w:w="1984" w:type="dxa"/>
            <w:vAlign w:val="center"/>
          </w:tcPr>
          <w:p w14:paraId="3EDD4A3E" w14:textId="77777777" w:rsidR="00483A40" w:rsidRPr="00483A40" w:rsidRDefault="00483A40" w:rsidP="00B77442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A40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Производитель/ Страна происхождения Товара</w:t>
            </w:r>
          </w:p>
        </w:tc>
        <w:tc>
          <w:tcPr>
            <w:tcW w:w="1417" w:type="dxa"/>
            <w:vAlign w:val="center"/>
          </w:tcPr>
          <w:p w14:paraId="4A760397" w14:textId="77777777" w:rsidR="00483A40" w:rsidRPr="00483A40" w:rsidRDefault="00483A40" w:rsidP="00B77442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A40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vAlign w:val="center"/>
          </w:tcPr>
          <w:p w14:paraId="2C74943E" w14:textId="77777777" w:rsidR="00483A40" w:rsidRPr="00483A40" w:rsidRDefault="00483A40" w:rsidP="00B77442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A40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</w:tc>
      </w:tr>
      <w:tr w:rsidR="00483A40" w:rsidRPr="00483A40" w14:paraId="2F83FA5E" w14:textId="77777777" w:rsidTr="00B77442">
        <w:trPr>
          <w:trHeight w:val="60"/>
        </w:trPr>
        <w:tc>
          <w:tcPr>
            <w:tcW w:w="568" w:type="dxa"/>
            <w:vAlign w:val="center"/>
          </w:tcPr>
          <w:p w14:paraId="20136BEB" w14:textId="77777777" w:rsidR="00483A40" w:rsidRPr="00483A40" w:rsidRDefault="00483A40" w:rsidP="00B77442">
            <w:pPr>
              <w:pStyle w:val="aa"/>
              <w:numPr>
                <w:ilvl w:val="0"/>
                <w:numId w:val="9"/>
              </w:numPr>
              <w:tabs>
                <w:tab w:val="left" w:pos="567"/>
                <w:tab w:val="left" w:pos="851"/>
              </w:tabs>
              <w:spacing w:line="269" w:lineRule="auto"/>
              <w:ind w:left="-50" w:firstLine="0"/>
              <w:jc w:val="center"/>
            </w:pPr>
          </w:p>
        </w:tc>
        <w:tc>
          <w:tcPr>
            <w:tcW w:w="2268" w:type="dxa"/>
            <w:vAlign w:val="center"/>
          </w:tcPr>
          <w:p w14:paraId="241FCAF9" w14:textId="77777777" w:rsidR="00483A40" w:rsidRPr="00483A40" w:rsidRDefault="00483A40" w:rsidP="00B77442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2BA7990" w14:textId="77777777" w:rsidR="00483A40" w:rsidRPr="00483A40" w:rsidRDefault="00483A40" w:rsidP="00B77442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D6719C" w14:textId="77777777" w:rsidR="00483A40" w:rsidRPr="00483A40" w:rsidRDefault="00483A40" w:rsidP="00B77442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67E2" w14:textId="77777777" w:rsidR="00483A40" w:rsidRPr="00483A40" w:rsidRDefault="00483A40" w:rsidP="00B77442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0678" w14:textId="77777777" w:rsidR="00483A40" w:rsidRPr="00483A40" w:rsidRDefault="00483A40" w:rsidP="00B77442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528BAA4" w14:textId="77777777" w:rsidR="00483A40" w:rsidRPr="00483A40" w:rsidRDefault="00483A40" w:rsidP="00483A40">
      <w:pPr>
        <w:tabs>
          <w:tab w:val="left" w:pos="1320"/>
        </w:tabs>
        <w:ind w:left="284"/>
        <w:rPr>
          <w:rFonts w:ascii="Times New Roman" w:hAnsi="Times New Roman" w:cs="Times New Roman"/>
          <w:i/>
          <w:sz w:val="24"/>
          <w:szCs w:val="24"/>
        </w:rPr>
      </w:pPr>
      <w:r w:rsidRPr="00483A40">
        <w:rPr>
          <w:rFonts w:ascii="Times New Roman" w:hAnsi="Times New Roman" w:cs="Times New Roman"/>
          <w:i/>
          <w:sz w:val="24"/>
          <w:szCs w:val="24"/>
        </w:rPr>
        <w:t>*Перечень поставляемого Товара составляется Заказчиком на этапе заключения Контракта.</w:t>
      </w:r>
    </w:p>
    <w:p w14:paraId="0D807C4C" w14:textId="152D1CCB" w:rsidR="00483A40" w:rsidRDefault="00483A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960E1F" w14:textId="4CA8989F" w:rsidR="00483A40" w:rsidRDefault="00483A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D057E2" w14:textId="77777777" w:rsidR="007826BC" w:rsidRPr="0007257F" w:rsidRDefault="007826BC" w:rsidP="007826BC">
      <w:pPr>
        <w:jc w:val="center"/>
        <w:rPr>
          <w:rFonts w:ascii="Times New Roman" w:hAnsi="Times New Roman"/>
          <w:b/>
          <w:bCs/>
        </w:rPr>
      </w:pPr>
      <w:r w:rsidRPr="0007257F">
        <w:rPr>
          <w:rFonts w:ascii="Times New Roman" w:hAnsi="Times New Roman"/>
          <w:b/>
          <w:bCs/>
        </w:rPr>
        <w:t>Подписи Сторон:</w:t>
      </w:r>
    </w:p>
    <w:p w14:paraId="41652EA3" w14:textId="76B88D4A" w:rsidR="00483A40" w:rsidRPr="007826BC" w:rsidRDefault="007826BC" w:rsidP="007826BC">
      <w:pPr>
        <w:jc w:val="center"/>
        <w:rPr>
          <w:rFonts w:ascii="Times New Roman" w:hAnsi="Times New Roman"/>
        </w:rPr>
        <w:sectPr w:rsidR="00483A40" w:rsidRPr="007826BC" w:rsidSect="004061BB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  <w:r w:rsidRPr="0007257F">
        <w:rPr>
          <w:rFonts w:ascii="Times New Roman" w:hAnsi="Times New Roman"/>
          <w:b/>
          <w:bCs/>
        </w:rPr>
        <w:t>формируются с использованием ЕАТ</w:t>
      </w:r>
    </w:p>
    <w:p w14:paraId="482267DD" w14:textId="77777777" w:rsidR="00483A40" w:rsidRPr="005A2E6D" w:rsidRDefault="00483A40" w:rsidP="00483A40">
      <w:pPr>
        <w:tabs>
          <w:tab w:val="left" w:pos="567"/>
          <w:tab w:val="left" w:pos="851"/>
        </w:tabs>
        <w:spacing w:line="269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lastRenderedPageBreak/>
        <w:t>Приложение № 4 к Техническому заданию</w:t>
      </w:r>
    </w:p>
    <w:p w14:paraId="6AF7551C" w14:textId="482DC2F8" w:rsidR="00483A40" w:rsidRDefault="00483A40" w:rsidP="00483A40">
      <w:pPr>
        <w:tabs>
          <w:tab w:val="left" w:pos="851"/>
        </w:tabs>
        <w:spacing w:after="0" w:line="269" w:lineRule="auto"/>
        <w:rPr>
          <w:rFonts w:ascii="Times New Roman" w:hAnsi="Times New Roman" w:cs="Times New Roman"/>
          <w:b/>
          <w:sz w:val="24"/>
          <w:szCs w:val="24"/>
        </w:rPr>
      </w:pPr>
      <w:r w:rsidRPr="005A2E6D">
        <w:rPr>
          <w:rFonts w:ascii="Times New Roman" w:hAnsi="Times New Roman" w:cs="Times New Roman"/>
          <w:b/>
          <w:sz w:val="24"/>
          <w:szCs w:val="24"/>
        </w:rPr>
        <w:t>Форма Акта приемки пусконаладочных работ</w:t>
      </w:r>
    </w:p>
    <w:p w14:paraId="1E9D6F79" w14:textId="77777777" w:rsidR="00483A40" w:rsidRPr="005A2E6D" w:rsidRDefault="00483A40" w:rsidP="00483A40">
      <w:pPr>
        <w:tabs>
          <w:tab w:val="left" w:pos="851"/>
        </w:tabs>
        <w:spacing w:after="0" w:line="269" w:lineRule="auto"/>
        <w:rPr>
          <w:rFonts w:ascii="Times New Roman" w:hAnsi="Times New Roman" w:cs="Times New Roman"/>
          <w:b/>
          <w:sz w:val="24"/>
          <w:szCs w:val="24"/>
        </w:rPr>
      </w:pPr>
    </w:p>
    <w:p w14:paraId="2D890C7B" w14:textId="77777777" w:rsidR="00483A40" w:rsidRPr="005A2E6D" w:rsidRDefault="00483A40" w:rsidP="00483A40">
      <w:pPr>
        <w:widowControl w:val="0"/>
        <w:spacing w:after="0" w:line="269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E6D">
        <w:rPr>
          <w:rFonts w:ascii="Times New Roman" w:hAnsi="Times New Roman" w:cs="Times New Roman"/>
          <w:b/>
          <w:sz w:val="24"/>
          <w:szCs w:val="24"/>
        </w:rPr>
        <w:t>АКТ об окончании пусконаладочных работ</w:t>
      </w:r>
    </w:p>
    <w:p w14:paraId="7DB0A784" w14:textId="77777777" w:rsidR="00483A40" w:rsidRPr="005A2E6D" w:rsidRDefault="00483A40" w:rsidP="00483A40">
      <w:pPr>
        <w:widowControl w:val="0"/>
        <w:spacing w:after="0" w:line="269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>№ ______   от «___» ___________20__</w:t>
      </w:r>
    </w:p>
    <w:p w14:paraId="7D17752D" w14:textId="77777777" w:rsidR="00483A40" w:rsidRPr="005A2E6D" w:rsidRDefault="00483A40" w:rsidP="00483A40">
      <w:pPr>
        <w:widowControl w:val="0"/>
        <w:spacing w:after="0" w:line="269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>к Контракту № ______ от «___» ___________ 20___</w:t>
      </w:r>
    </w:p>
    <w:p w14:paraId="07F733DD" w14:textId="77777777" w:rsidR="00483A40" w:rsidRPr="005A2E6D" w:rsidRDefault="00483A40" w:rsidP="00483A40">
      <w:pPr>
        <w:widowControl w:val="0"/>
        <w:tabs>
          <w:tab w:val="left" w:pos="2726"/>
          <w:tab w:val="left" w:pos="9449"/>
        </w:tabs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b/>
          <w:sz w:val="24"/>
          <w:szCs w:val="24"/>
        </w:rPr>
        <w:t xml:space="preserve">ПОСТАВЩИК: наименование организации, </w:t>
      </w:r>
      <w:r w:rsidRPr="005A2E6D">
        <w:rPr>
          <w:rFonts w:ascii="Times New Roman" w:hAnsi="Times New Roman" w:cs="Times New Roman"/>
          <w:sz w:val="24"/>
          <w:szCs w:val="24"/>
        </w:rPr>
        <w:t xml:space="preserve">в лице (должность, Ф.И.О), действующего на основании (Устава, положения, доверенности) </w:t>
      </w:r>
    </w:p>
    <w:p w14:paraId="318D6A25" w14:textId="77777777" w:rsidR="00483A40" w:rsidRPr="005A2E6D" w:rsidRDefault="00483A40" w:rsidP="00483A40">
      <w:pPr>
        <w:widowControl w:val="0"/>
        <w:tabs>
          <w:tab w:val="left" w:pos="2726"/>
          <w:tab w:val="left" w:pos="9449"/>
        </w:tabs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b/>
          <w:sz w:val="24"/>
          <w:szCs w:val="24"/>
        </w:rPr>
        <w:t xml:space="preserve">ЗАКАЗЧИК: ___________________, </w:t>
      </w:r>
      <w:r w:rsidRPr="005A2E6D">
        <w:rPr>
          <w:rFonts w:ascii="Times New Roman" w:hAnsi="Times New Roman" w:cs="Times New Roman"/>
          <w:sz w:val="24"/>
          <w:szCs w:val="24"/>
        </w:rPr>
        <w:t>в лице (должность, Ф.И.О), действующего на основании (Устава, положения, доверенности)</w:t>
      </w:r>
    </w:p>
    <w:p w14:paraId="192DE483" w14:textId="77777777" w:rsidR="00483A40" w:rsidRPr="005A2E6D" w:rsidRDefault="00483A40" w:rsidP="00483A40">
      <w:pPr>
        <w:widowControl w:val="0"/>
        <w:tabs>
          <w:tab w:val="left" w:pos="9099"/>
        </w:tabs>
        <w:spacing w:after="0" w:line="269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 xml:space="preserve">Место проведения работ: </w:t>
      </w:r>
    </w:p>
    <w:p w14:paraId="10A42B9E" w14:textId="77777777" w:rsidR="00483A40" w:rsidRPr="005A2E6D" w:rsidRDefault="00483A40" w:rsidP="00483A40">
      <w:pPr>
        <w:widowControl w:val="0"/>
        <w:tabs>
          <w:tab w:val="left" w:pos="778"/>
        </w:tabs>
        <w:spacing w:after="0" w:line="269" w:lineRule="auto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b/>
          <w:sz w:val="24"/>
          <w:szCs w:val="24"/>
        </w:rPr>
        <w:t xml:space="preserve">ПОСТАВЩИК </w:t>
      </w:r>
      <w:r w:rsidRPr="005A2E6D">
        <w:rPr>
          <w:rFonts w:ascii="Times New Roman" w:hAnsi="Times New Roman" w:cs="Times New Roman"/>
          <w:sz w:val="24"/>
          <w:szCs w:val="24"/>
        </w:rPr>
        <w:t xml:space="preserve">провел, а </w:t>
      </w:r>
      <w:r w:rsidRPr="005A2E6D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5A2E6D">
        <w:rPr>
          <w:rFonts w:ascii="Times New Roman" w:hAnsi="Times New Roman" w:cs="Times New Roman"/>
          <w:sz w:val="24"/>
          <w:szCs w:val="24"/>
        </w:rPr>
        <w:t xml:space="preserve"> принял пусконаладочные работы по следующему товару: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570"/>
        <w:gridCol w:w="5237"/>
        <w:gridCol w:w="4253"/>
      </w:tblGrid>
      <w:tr w:rsidR="00483A40" w:rsidRPr="005A2E6D" w14:paraId="2BA158A3" w14:textId="77777777" w:rsidTr="00B77442">
        <w:trPr>
          <w:trHeight w:val="70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29FE74" w14:textId="77777777" w:rsidR="00483A40" w:rsidRPr="005A2E6D" w:rsidRDefault="00483A40" w:rsidP="00B77442">
            <w:pPr>
              <w:spacing w:after="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7136881" w14:textId="77777777" w:rsidR="00483A40" w:rsidRPr="005A2E6D" w:rsidRDefault="00483A40" w:rsidP="00B77442">
            <w:pPr>
              <w:spacing w:after="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E9CF7D3" w14:textId="77777777" w:rsidR="00483A40" w:rsidRPr="005A2E6D" w:rsidRDefault="00483A40" w:rsidP="00B77442">
            <w:pPr>
              <w:spacing w:after="0" w:line="269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(в соответствии с Приложением № 3 к Техническому заданию)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6DC471F" w14:textId="77777777" w:rsidR="00483A40" w:rsidRPr="005A2E6D" w:rsidRDefault="00483A40" w:rsidP="00B77442">
            <w:pPr>
              <w:spacing w:after="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Дата завершения пусконаладочных работ</w:t>
            </w:r>
          </w:p>
        </w:tc>
      </w:tr>
      <w:tr w:rsidR="00483A40" w:rsidRPr="005A2E6D" w14:paraId="69F57982" w14:textId="77777777" w:rsidTr="00B77442">
        <w:trPr>
          <w:trHeight w:val="3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D24007" w14:textId="77777777" w:rsidR="00483A40" w:rsidRPr="005A2E6D" w:rsidRDefault="00483A40" w:rsidP="00B77442">
            <w:pPr>
              <w:spacing w:after="0" w:line="269" w:lineRule="auto"/>
              <w:ind w:left="142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F2C15" w14:textId="77777777" w:rsidR="00483A40" w:rsidRPr="005A2E6D" w:rsidRDefault="00483A40" w:rsidP="00B77442">
            <w:pPr>
              <w:widowControl w:val="0"/>
              <w:spacing w:after="0" w:line="269" w:lineRule="auto"/>
              <w:ind w:left="127"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AC571" w14:textId="77777777" w:rsidR="00483A40" w:rsidRPr="005A2E6D" w:rsidRDefault="00483A40" w:rsidP="00B77442">
            <w:pPr>
              <w:spacing w:after="0" w:line="26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435B01" w14:textId="77777777" w:rsidR="00483A40" w:rsidRPr="005A2E6D" w:rsidRDefault="00483A40" w:rsidP="00483A40">
      <w:pPr>
        <w:widowControl w:val="0"/>
        <w:tabs>
          <w:tab w:val="left" w:pos="4857"/>
          <w:tab w:val="left" w:pos="7406"/>
        </w:tabs>
        <w:spacing w:after="0" w:line="269" w:lineRule="auto"/>
        <w:rPr>
          <w:rFonts w:ascii="Times New Roman" w:hAnsi="Times New Roman" w:cs="Times New Roman"/>
          <w:sz w:val="24"/>
          <w:szCs w:val="24"/>
        </w:rPr>
      </w:pPr>
    </w:p>
    <w:p w14:paraId="7806E29E" w14:textId="77777777" w:rsidR="00483A40" w:rsidRPr="005A2E6D" w:rsidRDefault="00483A40" w:rsidP="00483A40">
      <w:pPr>
        <w:widowControl w:val="0"/>
        <w:tabs>
          <w:tab w:val="left" w:pos="4857"/>
          <w:tab w:val="left" w:pos="7406"/>
        </w:tabs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>Работы выполнены ______________________ объеме согласно условиям Технического задания.</w:t>
      </w:r>
    </w:p>
    <w:p w14:paraId="3B30BC83" w14:textId="77777777" w:rsidR="00483A40" w:rsidRPr="005A2E6D" w:rsidRDefault="00483A40" w:rsidP="00483A40">
      <w:pPr>
        <w:widowControl w:val="0"/>
        <w:tabs>
          <w:tab w:val="left" w:pos="4857"/>
          <w:tab w:val="left" w:pos="7406"/>
        </w:tabs>
        <w:spacing w:after="0" w:line="269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2E6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(в полном/не полном)</w:t>
      </w:r>
    </w:p>
    <w:p w14:paraId="57BCC3D5" w14:textId="77777777" w:rsidR="00483A40" w:rsidRPr="005A2E6D" w:rsidRDefault="00483A40" w:rsidP="00483A40">
      <w:pPr>
        <w:widowControl w:val="0"/>
        <w:tabs>
          <w:tab w:val="left" w:pos="4857"/>
          <w:tab w:val="left" w:pos="7406"/>
        </w:tabs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>Заказчик претензий к выполненной работе Поставщика ________________________</w:t>
      </w:r>
    </w:p>
    <w:p w14:paraId="7FB19ED6" w14:textId="77777777" w:rsidR="00483A40" w:rsidRPr="005A2E6D" w:rsidRDefault="00483A40" w:rsidP="00483A40">
      <w:pPr>
        <w:widowControl w:val="0"/>
        <w:tabs>
          <w:tab w:val="left" w:pos="4857"/>
          <w:tab w:val="left" w:pos="7406"/>
        </w:tabs>
        <w:spacing w:after="0" w:line="269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A2E6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не имеет /имеет</w:t>
      </w:r>
    </w:p>
    <w:p w14:paraId="5C277D7D" w14:textId="77777777" w:rsidR="00483A40" w:rsidRPr="005A2E6D" w:rsidRDefault="00483A40" w:rsidP="00483A40">
      <w:pPr>
        <w:widowControl w:val="0"/>
        <w:tabs>
          <w:tab w:val="left" w:pos="4857"/>
          <w:tab w:val="left" w:pos="7406"/>
        </w:tabs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 xml:space="preserve">Оборудование находится в рабочем состоянии и отвечает всем техническим, конструктивным характеристикам и требованиям. </w:t>
      </w:r>
    </w:p>
    <w:p w14:paraId="72060717" w14:textId="77777777" w:rsidR="00483A40" w:rsidRPr="005A2E6D" w:rsidRDefault="00483A40" w:rsidP="00483A40">
      <w:pPr>
        <w:widowControl w:val="0"/>
        <w:tabs>
          <w:tab w:val="left" w:pos="4857"/>
        </w:tabs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 xml:space="preserve">Заказчик к установленному Товару, выполненным </w:t>
      </w:r>
      <w:bookmarkStart w:id="13" w:name="_Hlk138335209"/>
      <w:r w:rsidRPr="005A2E6D">
        <w:rPr>
          <w:rFonts w:ascii="Times New Roman" w:hAnsi="Times New Roman" w:cs="Times New Roman"/>
          <w:sz w:val="24"/>
          <w:szCs w:val="24"/>
        </w:rPr>
        <w:t xml:space="preserve">пусконаладочным работам </w:t>
      </w:r>
      <w:bookmarkEnd w:id="13"/>
      <w:r w:rsidRPr="005A2E6D">
        <w:rPr>
          <w:rFonts w:ascii="Times New Roman" w:hAnsi="Times New Roman" w:cs="Times New Roman"/>
          <w:sz w:val="24"/>
          <w:szCs w:val="24"/>
        </w:rPr>
        <w:t>претензий не имеет/имеет____________________________________________________.</w:t>
      </w:r>
    </w:p>
    <w:p w14:paraId="6C4ADFA9" w14:textId="77777777" w:rsidR="00483A40" w:rsidRPr="005A2E6D" w:rsidRDefault="00483A40" w:rsidP="00483A40">
      <w:pPr>
        <w:widowControl w:val="0"/>
        <w:tabs>
          <w:tab w:val="left" w:pos="4857"/>
        </w:tabs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38335260"/>
      <w:r w:rsidRPr="005A2E6D">
        <w:rPr>
          <w:rFonts w:ascii="Times New Roman" w:hAnsi="Times New Roman" w:cs="Times New Roman"/>
          <w:sz w:val="24"/>
          <w:szCs w:val="24"/>
        </w:rPr>
        <w:t xml:space="preserve">Пусконаладочные работы </w:t>
      </w:r>
      <w:bookmarkEnd w:id="14"/>
      <w:r w:rsidRPr="005A2E6D">
        <w:rPr>
          <w:rFonts w:ascii="Times New Roman" w:hAnsi="Times New Roman" w:cs="Times New Roman"/>
          <w:sz w:val="24"/>
          <w:szCs w:val="24"/>
        </w:rPr>
        <w:t>сдал (ФИО, должность): ________________________________</w:t>
      </w:r>
    </w:p>
    <w:p w14:paraId="0F733C3A" w14:textId="77777777" w:rsidR="00483A40" w:rsidRPr="005A2E6D" w:rsidRDefault="00483A40" w:rsidP="00483A40">
      <w:pPr>
        <w:widowControl w:val="0"/>
        <w:tabs>
          <w:tab w:val="left" w:pos="4857"/>
        </w:tabs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>Пусконаладочные работы принял (ФИО, должность</w:t>
      </w:r>
      <w:proofErr w:type="gramStart"/>
      <w:r w:rsidRPr="005A2E6D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5A2E6D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2DA2ADA" w14:textId="77777777" w:rsidR="00483A40" w:rsidRPr="005A2E6D" w:rsidRDefault="00483A40" w:rsidP="00483A40">
      <w:pPr>
        <w:widowControl w:val="0"/>
        <w:tabs>
          <w:tab w:val="left" w:pos="5723"/>
        </w:tabs>
        <w:spacing w:after="0" w:line="269" w:lineRule="auto"/>
        <w:ind w:left="60" w:firstLine="507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>Акт составлен в двух экземплярах, имеющих одинаковую юридическую силу, по одному для каждой из сторон.</w:t>
      </w:r>
    </w:p>
    <w:p w14:paraId="16AAC65D" w14:textId="77777777" w:rsidR="00483A40" w:rsidRPr="005A2E6D" w:rsidRDefault="00483A40" w:rsidP="00483A40">
      <w:pPr>
        <w:widowControl w:val="0"/>
        <w:tabs>
          <w:tab w:val="left" w:pos="5723"/>
        </w:tabs>
        <w:spacing w:line="269" w:lineRule="auto"/>
        <w:ind w:left="60" w:firstLine="507"/>
        <w:rPr>
          <w:rFonts w:ascii="Times New Roman" w:hAnsi="Times New Roman" w:cs="Times New Roman"/>
          <w:sz w:val="24"/>
          <w:szCs w:val="24"/>
        </w:rPr>
      </w:pPr>
    </w:p>
    <w:tbl>
      <w:tblPr>
        <w:tblW w:w="10059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"/>
        <w:gridCol w:w="4675"/>
        <w:gridCol w:w="187"/>
        <w:gridCol w:w="387"/>
        <w:gridCol w:w="31"/>
        <w:gridCol w:w="3509"/>
        <w:gridCol w:w="1131"/>
        <w:gridCol w:w="102"/>
      </w:tblGrid>
      <w:tr w:rsidR="00483A40" w:rsidRPr="005A2E6D" w14:paraId="221C9161" w14:textId="77777777" w:rsidTr="00483A40">
        <w:tc>
          <w:tcPr>
            <w:tcW w:w="4899" w:type="dxa"/>
            <w:gridSpan w:val="3"/>
          </w:tcPr>
          <w:p w14:paraId="3088971B" w14:textId="77777777" w:rsidR="00483A40" w:rsidRPr="005A2E6D" w:rsidRDefault="00483A40" w:rsidP="00B77442">
            <w:pPr>
              <w:spacing w:after="0" w:line="269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0319BEEE" w14:textId="77777777" w:rsidR="00483A40" w:rsidRPr="005A2E6D" w:rsidRDefault="00483A40" w:rsidP="00B77442">
            <w:pPr>
              <w:spacing w:after="0" w:line="269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0DBE54F4" w14:textId="77777777" w:rsidR="00483A40" w:rsidRPr="005A2E6D" w:rsidRDefault="00483A40" w:rsidP="00B77442">
            <w:pPr>
              <w:spacing w:after="0" w:line="269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DD9BA" w14:textId="77777777" w:rsidR="00483A40" w:rsidRPr="005A2E6D" w:rsidRDefault="00483A40" w:rsidP="00B77442">
            <w:pPr>
              <w:spacing w:after="0" w:line="269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____________________/__________/</w:t>
            </w:r>
          </w:p>
          <w:p w14:paraId="4926912E" w14:textId="77777777" w:rsidR="00483A40" w:rsidRPr="005A2E6D" w:rsidRDefault="00483A40" w:rsidP="00B77442">
            <w:pPr>
              <w:spacing w:after="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87" w:type="dxa"/>
          </w:tcPr>
          <w:p w14:paraId="679C7F07" w14:textId="77777777" w:rsidR="00483A40" w:rsidRPr="005A2E6D" w:rsidRDefault="00483A40" w:rsidP="00B77442">
            <w:pPr>
              <w:spacing w:after="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  <w:gridSpan w:val="4"/>
          </w:tcPr>
          <w:p w14:paraId="79C23044" w14:textId="77777777" w:rsidR="00483A40" w:rsidRPr="005A2E6D" w:rsidRDefault="00483A40" w:rsidP="00B77442">
            <w:pPr>
              <w:shd w:val="clear" w:color="auto" w:fill="FFFFFF"/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14:paraId="29C2A328" w14:textId="77777777" w:rsidR="00483A40" w:rsidRPr="005A2E6D" w:rsidRDefault="00483A40" w:rsidP="00B77442">
            <w:pPr>
              <w:shd w:val="clear" w:color="auto" w:fill="FFFFFF"/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9F226" w14:textId="77777777" w:rsidR="00483A40" w:rsidRPr="005A2E6D" w:rsidRDefault="00483A40" w:rsidP="00B77442">
            <w:pPr>
              <w:spacing w:after="0" w:line="269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B739F" w14:textId="77777777" w:rsidR="00483A40" w:rsidRPr="005A2E6D" w:rsidRDefault="00483A40" w:rsidP="00B77442">
            <w:pPr>
              <w:spacing w:after="0" w:line="269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____________________/__________/</w:t>
            </w:r>
          </w:p>
          <w:p w14:paraId="051F701C" w14:textId="77777777" w:rsidR="00483A40" w:rsidRPr="005A2E6D" w:rsidRDefault="00483A40" w:rsidP="00B77442">
            <w:pPr>
              <w:shd w:val="clear" w:color="auto" w:fill="FFFFFF"/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483A40" w:rsidRPr="005A2E6D" w14:paraId="17D05131" w14:textId="77777777" w:rsidTr="00483A40">
        <w:tblPrEx>
          <w:jc w:val="center"/>
          <w:tblInd w:w="0" w:type="dxa"/>
        </w:tblPrEx>
        <w:trPr>
          <w:gridBefore w:val="1"/>
          <w:gridAfter w:val="2"/>
          <w:wBefore w:w="37" w:type="dxa"/>
          <w:wAfter w:w="1233" w:type="dxa"/>
          <w:trHeight w:val="918"/>
          <w:jc w:val="center"/>
        </w:trPr>
        <w:tc>
          <w:tcPr>
            <w:tcW w:w="5280" w:type="dxa"/>
            <w:gridSpan w:val="4"/>
          </w:tcPr>
          <w:p w14:paraId="3D01FA59" w14:textId="77777777" w:rsidR="00483A40" w:rsidRPr="005A2E6D" w:rsidRDefault="00483A40" w:rsidP="00B77442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E0672" w14:textId="77777777" w:rsidR="00483A40" w:rsidRPr="005A2E6D" w:rsidRDefault="00483A40" w:rsidP="00B77442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Форма согласована</w:t>
            </w:r>
          </w:p>
        </w:tc>
        <w:tc>
          <w:tcPr>
            <w:tcW w:w="3509" w:type="dxa"/>
          </w:tcPr>
          <w:p w14:paraId="3979FC49" w14:textId="77777777" w:rsidR="00483A40" w:rsidRPr="005A2E6D" w:rsidRDefault="00483A40" w:rsidP="00B77442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A40" w:rsidRPr="005A2E6D" w14:paraId="739F6FA1" w14:textId="77777777" w:rsidTr="00483A40">
        <w:tblPrEx>
          <w:jc w:val="center"/>
          <w:tblInd w:w="0" w:type="dxa"/>
        </w:tblPrEx>
        <w:trPr>
          <w:gridAfter w:val="1"/>
          <w:wAfter w:w="102" w:type="dxa"/>
          <w:trHeight w:val="209"/>
          <w:jc w:val="center"/>
        </w:trPr>
        <w:tc>
          <w:tcPr>
            <w:tcW w:w="4712" w:type="dxa"/>
            <w:gridSpan w:val="2"/>
          </w:tcPr>
          <w:p w14:paraId="2DC78205" w14:textId="77777777" w:rsidR="00483A40" w:rsidRPr="005A2E6D" w:rsidRDefault="00483A40" w:rsidP="00B77442">
            <w:pPr>
              <w:spacing w:after="0" w:line="26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5A2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9D3BCA7" w14:textId="77777777" w:rsidR="00483A40" w:rsidRPr="005A2E6D" w:rsidRDefault="00483A40" w:rsidP="00B77442">
            <w:pPr>
              <w:spacing w:after="0" w:line="26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5"/>
          </w:tcPr>
          <w:p w14:paraId="2AF92D68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14:paraId="344FC759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3A40" w:rsidRPr="005A2E6D" w14:paraId="6347B9D9" w14:textId="77777777" w:rsidTr="00483A40">
        <w:tblPrEx>
          <w:jc w:val="center"/>
          <w:tblInd w:w="0" w:type="dxa"/>
        </w:tblPrEx>
        <w:trPr>
          <w:gridAfter w:val="1"/>
          <w:wAfter w:w="102" w:type="dxa"/>
          <w:jc w:val="center"/>
        </w:trPr>
        <w:tc>
          <w:tcPr>
            <w:tcW w:w="4712" w:type="dxa"/>
            <w:gridSpan w:val="2"/>
          </w:tcPr>
          <w:p w14:paraId="5CD90D25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A37C2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_______________________ /_________/</w:t>
            </w:r>
          </w:p>
          <w:p w14:paraId="0799D5DC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5"/>
          </w:tcPr>
          <w:p w14:paraId="33AE1E3B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A97F3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_______________________ /__________/</w:t>
            </w:r>
          </w:p>
          <w:p w14:paraId="2C3408F0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F3F209" w14:textId="18CA4475" w:rsidR="00483A40" w:rsidRDefault="00483A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B10BA1" w14:textId="7D17F221" w:rsidR="00483A40" w:rsidRDefault="00483A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125A52" w14:textId="77777777" w:rsidR="00483A40" w:rsidRPr="005A2E6D" w:rsidRDefault="00483A40" w:rsidP="00483A40">
      <w:pPr>
        <w:spacing w:line="269" w:lineRule="auto"/>
        <w:ind w:left="284"/>
        <w:jc w:val="right"/>
        <w:rPr>
          <w:rFonts w:ascii="Times New Roman" w:hAnsi="Times New Roman" w:cs="Times New Roman"/>
          <w:sz w:val="24"/>
          <w:szCs w:val="24"/>
          <w:lang w:val="ru"/>
        </w:rPr>
      </w:pPr>
      <w:r w:rsidRPr="005A2E6D">
        <w:rPr>
          <w:rFonts w:ascii="Times New Roman" w:hAnsi="Times New Roman" w:cs="Times New Roman"/>
          <w:sz w:val="24"/>
          <w:szCs w:val="24"/>
          <w:lang w:val="ru"/>
        </w:rPr>
        <w:lastRenderedPageBreak/>
        <w:t xml:space="preserve">Приложение № </w:t>
      </w:r>
      <w:r w:rsidRPr="005A2E6D">
        <w:rPr>
          <w:rFonts w:ascii="Times New Roman" w:hAnsi="Times New Roman" w:cs="Times New Roman"/>
          <w:sz w:val="24"/>
          <w:szCs w:val="24"/>
        </w:rPr>
        <w:t>5</w:t>
      </w:r>
      <w:r w:rsidRPr="005A2E6D">
        <w:rPr>
          <w:rFonts w:ascii="Times New Roman" w:hAnsi="Times New Roman" w:cs="Times New Roman"/>
          <w:sz w:val="24"/>
          <w:szCs w:val="24"/>
          <w:lang w:val="ru"/>
        </w:rPr>
        <w:t xml:space="preserve"> к Техническому заданию</w:t>
      </w:r>
    </w:p>
    <w:p w14:paraId="6A1FE31D" w14:textId="77777777" w:rsidR="00483A40" w:rsidRPr="005A2E6D" w:rsidRDefault="00483A40" w:rsidP="00483A40">
      <w:pPr>
        <w:spacing w:after="0" w:line="269" w:lineRule="auto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b/>
          <w:bCs/>
          <w:sz w:val="24"/>
          <w:szCs w:val="24"/>
          <w:lang w:val="ru"/>
        </w:rPr>
        <w:t xml:space="preserve">Форма Акта об окончании </w:t>
      </w:r>
      <w:r w:rsidRPr="005A2E6D">
        <w:rPr>
          <w:rFonts w:ascii="Times New Roman" w:hAnsi="Times New Roman" w:cs="Times New Roman"/>
          <w:b/>
          <w:bCs/>
          <w:sz w:val="24"/>
          <w:szCs w:val="24"/>
        </w:rPr>
        <w:t>обучения персонала Заказчика</w:t>
      </w:r>
    </w:p>
    <w:p w14:paraId="22606FB1" w14:textId="77777777" w:rsidR="00483A40" w:rsidRDefault="00483A40" w:rsidP="00483A40">
      <w:pPr>
        <w:spacing w:after="0" w:line="269" w:lineRule="auto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</w:p>
    <w:p w14:paraId="6458BBE1" w14:textId="2A6FE993" w:rsidR="00483A40" w:rsidRPr="005A2E6D" w:rsidRDefault="00483A40" w:rsidP="00483A40">
      <w:pPr>
        <w:spacing w:after="0" w:line="269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b/>
          <w:bCs/>
          <w:sz w:val="24"/>
          <w:szCs w:val="24"/>
          <w:lang w:val="ru"/>
        </w:rPr>
        <w:t xml:space="preserve">АКТ об окончании </w:t>
      </w:r>
      <w:r w:rsidRPr="005A2E6D">
        <w:rPr>
          <w:rFonts w:ascii="Times New Roman" w:hAnsi="Times New Roman" w:cs="Times New Roman"/>
          <w:b/>
          <w:bCs/>
          <w:sz w:val="24"/>
          <w:szCs w:val="24"/>
        </w:rPr>
        <w:t>обучения персонала Заказчика</w:t>
      </w:r>
    </w:p>
    <w:p w14:paraId="3B2C999B" w14:textId="77777777" w:rsidR="00483A40" w:rsidRPr="005A2E6D" w:rsidRDefault="00483A40" w:rsidP="00483A40">
      <w:pPr>
        <w:spacing w:after="0" w:line="269" w:lineRule="auto"/>
        <w:ind w:right="20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r w:rsidRPr="005A2E6D">
        <w:rPr>
          <w:rFonts w:ascii="Times New Roman" w:hAnsi="Times New Roman" w:cs="Times New Roman"/>
          <w:sz w:val="24"/>
          <w:szCs w:val="24"/>
          <w:lang w:val="ru"/>
        </w:rPr>
        <w:t>№ ______   от «___» ___________20__</w:t>
      </w:r>
    </w:p>
    <w:p w14:paraId="390D943E" w14:textId="77777777" w:rsidR="00483A40" w:rsidRPr="005A2E6D" w:rsidRDefault="00483A40" w:rsidP="00483A40">
      <w:pPr>
        <w:spacing w:after="0" w:line="269" w:lineRule="auto"/>
        <w:ind w:right="20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r w:rsidRPr="005A2E6D">
        <w:rPr>
          <w:rFonts w:ascii="Times New Roman" w:hAnsi="Times New Roman" w:cs="Times New Roman"/>
          <w:sz w:val="24"/>
          <w:szCs w:val="24"/>
          <w:lang w:val="ru"/>
        </w:rPr>
        <w:t>к Контракту № _______ от «___» ___________ 20___</w:t>
      </w:r>
    </w:p>
    <w:p w14:paraId="58FCEC8F" w14:textId="77777777" w:rsidR="00483A40" w:rsidRPr="005A2E6D" w:rsidRDefault="00483A40" w:rsidP="00483A40">
      <w:pPr>
        <w:spacing w:after="0" w:line="269" w:lineRule="auto"/>
        <w:ind w:right="2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7A0C0236" w14:textId="77777777" w:rsidR="00483A40" w:rsidRPr="005A2E6D" w:rsidRDefault="00483A40" w:rsidP="00483A40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A2E6D">
        <w:rPr>
          <w:rFonts w:ascii="Times New Roman" w:hAnsi="Times New Roman" w:cs="Times New Roman"/>
          <w:b/>
          <w:bCs/>
          <w:sz w:val="24"/>
          <w:szCs w:val="24"/>
          <w:lang w:val="ru"/>
        </w:rPr>
        <w:t xml:space="preserve">ПОСТАВЩИК: наименование организации, </w:t>
      </w:r>
      <w:r w:rsidRPr="005A2E6D">
        <w:rPr>
          <w:rFonts w:ascii="Times New Roman" w:hAnsi="Times New Roman" w:cs="Times New Roman"/>
          <w:sz w:val="24"/>
          <w:szCs w:val="24"/>
          <w:lang w:val="ru"/>
        </w:rPr>
        <w:t>в лице (должность, Ф.И.О), действующего на основании (Устава, положения, доверенности) </w:t>
      </w:r>
    </w:p>
    <w:p w14:paraId="39BDD0C5" w14:textId="77777777" w:rsidR="00483A40" w:rsidRPr="005A2E6D" w:rsidRDefault="00483A40" w:rsidP="00483A40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A2E6D">
        <w:rPr>
          <w:rFonts w:ascii="Times New Roman" w:hAnsi="Times New Roman" w:cs="Times New Roman"/>
          <w:b/>
          <w:bCs/>
          <w:sz w:val="24"/>
          <w:szCs w:val="24"/>
          <w:lang w:val="ru"/>
        </w:rPr>
        <w:t xml:space="preserve">ЗАКАЗЧИК______________________, </w:t>
      </w:r>
      <w:r w:rsidRPr="005A2E6D">
        <w:rPr>
          <w:rFonts w:ascii="Times New Roman" w:hAnsi="Times New Roman" w:cs="Times New Roman"/>
          <w:sz w:val="24"/>
          <w:szCs w:val="24"/>
          <w:lang w:val="ru"/>
        </w:rPr>
        <w:t>в лице (должность, Ф.И.О), действующего на основании (Устава, положения, доверенности)</w:t>
      </w:r>
    </w:p>
    <w:p w14:paraId="41FEF8D9" w14:textId="77777777" w:rsidR="00483A40" w:rsidRPr="005A2E6D" w:rsidRDefault="00483A40" w:rsidP="00483A40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A2E6D">
        <w:rPr>
          <w:rFonts w:ascii="Times New Roman" w:hAnsi="Times New Roman" w:cs="Times New Roman"/>
          <w:sz w:val="24"/>
          <w:szCs w:val="24"/>
          <w:lang w:val="ru"/>
        </w:rPr>
        <w:t>составили настоящий Акт о следующем:</w:t>
      </w:r>
    </w:p>
    <w:p w14:paraId="6D9D6A28" w14:textId="77777777" w:rsidR="00483A40" w:rsidRPr="005A2E6D" w:rsidRDefault="00483A40" w:rsidP="00483A40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A2E6D">
        <w:rPr>
          <w:rFonts w:ascii="Times New Roman" w:hAnsi="Times New Roman" w:cs="Times New Roman"/>
          <w:sz w:val="24"/>
          <w:szCs w:val="24"/>
          <w:lang w:val="ru"/>
        </w:rPr>
        <w:t>В сроки, предусмотренные условиями Контракта, Поставщиком проведен</w:t>
      </w:r>
      <w:r w:rsidRPr="005A2E6D">
        <w:rPr>
          <w:rFonts w:ascii="Times New Roman" w:hAnsi="Times New Roman" w:cs="Times New Roman"/>
          <w:sz w:val="24"/>
          <w:szCs w:val="24"/>
        </w:rPr>
        <w:t>о</w:t>
      </w:r>
      <w:r w:rsidRPr="005A2E6D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bookmarkStart w:id="15" w:name="_Hlk138332457"/>
      <w:r w:rsidRPr="005A2E6D">
        <w:rPr>
          <w:rFonts w:ascii="Times New Roman" w:hAnsi="Times New Roman" w:cs="Times New Roman"/>
          <w:sz w:val="24"/>
          <w:szCs w:val="24"/>
        </w:rPr>
        <w:t xml:space="preserve">обучение правилам эксплуатации и технического обслуживания Товара специалистов Заказчика в соответствии </w:t>
      </w:r>
      <w:bookmarkStart w:id="16" w:name="_Hlk138332447"/>
      <w:r w:rsidRPr="005A2E6D">
        <w:rPr>
          <w:rFonts w:ascii="Times New Roman" w:hAnsi="Times New Roman" w:cs="Times New Roman"/>
          <w:sz w:val="24"/>
          <w:szCs w:val="24"/>
        </w:rPr>
        <w:t>с технической и (или) эксплуатационной документацией производителя (изготовителя) Товара</w:t>
      </w:r>
      <w:bookmarkEnd w:id="15"/>
      <w:bookmarkEnd w:id="16"/>
      <w:r w:rsidRPr="005A2E6D">
        <w:rPr>
          <w:rFonts w:ascii="Times New Roman" w:hAnsi="Times New Roman" w:cs="Times New Roman"/>
          <w:sz w:val="24"/>
          <w:szCs w:val="24"/>
          <w:lang w:val="ru"/>
        </w:rPr>
        <w:t>:</w:t>
      </w:r>
    </w:p>
    <w:p w14:paraId="4AFE6BC1" w14:textId="77777777" w:rsidR="00483A40" w:rsidRPr="005A2E6D" w:rsidRDefault="00483A40" w:rsidP="00483A40">
      <w:pPr>
        <w:spacing w:after="0" w:line="269" w:lineRule="auto"/>
        <w:rPr>
          <w:rFonts w:ascii="Times New Roman" w:hAnsi="Times New Roman" w:cs="Times New Roman"/>
          <w:sz w:val="24"/>
          <w:szCs w:val="24"/>
          <w:lang w:val="ru"/>
        </w:rPr>
      </w:pPr>
    </w:p>
    <w:p w14:paraId="1D78A242" w14:textId="77777777" w:rsidR="00483A40" w:rsidRPr="005A2E6D" w:rsidRDefault="00483A40" w:rsidP="00483A40">
      <w:pPr>
        <w:spacing w:after="0" w:line="269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5A2E6D">
        <w:rPr>
          <w:rFonts w:ascii="Times New Roman" w:hAnsi="Times New Roman" w:cs="Times New Roman"/>
          <w:sz w:val="24"/>
          <w:szCs w:val="24"/>
          <w:lang w:val="ru"/>
        </w:rPr>
        <w:t>1._________________________________________________</w:t>
      </w:r>
    </w:p>
    <w:p w14:paraId="37F57AF8" w14:textId="77777777" w:rsidR="00483A40" w:rsidRPr="005A2E6D" w:rsidRDefault="00483A40" w:rsidP="00483A40">
      <w:pPr>
        <w:spacing w:after="0" w:line="269" w:lineRule="auto"/>
        <w:rPr>
          <w:rFonts w:ascii="Times New Roman" w:hAnsi="Times New Roman" w:cs="Times New Roman"/>
          <w:sz w:val="24"/>
          <w:szCs w:val="24"/>
          <w:lang w:val="ru"/>
        </w:rPr>
      </w:pPr>
      <w:r w:rsidRPr="005A2E6D">
        <w:rPr>
          <w:rFonts w:ascii="Times New Roman" w:hAnsi="Times New Roman" w:cs="Times New Roman"/>
          <w:sz w:val="24"/>
          <w:szCs w:val="24"/>
          <w:lang w:val="ru"/>
        </w:rPr>
        <w:t>2._________________________________________________</w:t>
      </w:r>
    </w:p>
    <w:p w14:paraId="5F7B5063" w14:textId="77777777" w:rsidR="00483A40" w:rsidRPr="005A2E6D" w:rsidRDefault="00483A40" w:rsidP="00483A40">
      <w:pPr>
        <w:spacing w:after="0" w:line="269" w:lineRule="auto"/>
        <w:rPr>
          <w:rFonts w:ascii="Times New Roman" w:hAnsi="Times New Roman" w:cs="Times New Roman"/>
          <w:sz w:val="24"/>
          <w:szCs w:val="24"/>
          <w:lang w:val="ru"/>
        </w:rPr>
      </w:pPr>
    </w:p>
    <w:p w14:paraId="18C7CD12" w14:textId="77777777" w:rsidR="00483A40" w:rsidRPr="005A2E6D" w:rsidRDefault="00483A40" w:rsidP="00483A40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A2E6D">
        <w:rPr>
          <w:rFonts w:ascii="Times New Roman" w:hAnsi="Times New Roman" w:cs="Times New Roman"/>
          <w:sz w:val="24"/>
          <w:szCs w:val="24"/>
          <w:lang w:val="ru"/>
        </w:rPr>
        <w:t xml:space="preserve">Обучение специалистов Заказчика проведены в соответствии с порядком и программой обучения правилам эксплуатации </w:t>
      </w:r>
      <w:bookmarkStart w:id="17" w:name="_Hlk138332509"/>
      <w:r w:rsidRPr="005A2E6D">
        <w:rPr>
          <w:rFonts w:ascii="Times New Roman" w:hAnsi="Times New Roman" w:cs="Times New Roman"/>
          <w:sz w:val="24"/>
          <w:szCs w:val="24"/>
          <w:lang w:val="ru"/>
        </w:rPr>
        <w:t xml:space="preserve">и технического обслуживания </w:t>
      </w:r>
      <w:bookmarkEnd w:id="17"/>
      <w:r w:rsidRPr="005A2E6D">
        <w:rPr>
          <w:rFonts w:ascii="Times New Roman" w:hAnsi="Times New Roman" w:cs="Times New Roman"/>
          <w:sz w:val="24"/>
          <w:szCs w:val="24"/>
          <w:lang w:val="ru"/>
        </w:rPr>
        <w:t>Товара специалистов Заказчика в соответствии с технической и (или) эксплуатационной документацией производителя (изготовителя) Товара: _____________________ (дать краткое описание программы обучения эксплуатации и инструктажа)</w:t>
      </w:r>
    </w:p>
    <w:p w14:paraId="4412DC9E" w14:textId="77777777" w:rsidR="00483A40" w:rsidRPr="005A2E6D" w:rsidRDefault="00483A40" w:rsidP="00483A40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22A67244" w14:textId="77777777" w:rsidR="00483A40" w:rsidRPr="005A2E6D" w:rsidRDefault="00483A40" w:rsidP="00483A40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5A2E6D">
        <w:rPr>
          <w:rFonts w:ascii="Times New Roman" w:hAnsi="Times New Roman" w:cs="Times New Roman"/>
          <w:sz w:val="24"/>
          <w:szCs w:val="24"/>
          <w:lang w:val="ru"/>
        </w:rPr>
        <w:t>В результате проведенного обучения правилам эксплуатации и технического обслуживания Товара специалисты Заказчика могут самостоятельно эксплуатировать Оборудование, проводить его техническое обслуживание в соответствии с технической и (или) эксплуатационной документацией производителя (изготовителя) Товара.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1103"/>
        <w:gridCol w:w="1026"/>
        <w:gridCol w:w="824"/>
        <w:gridCol w:w="3120"/>
        <w:gridCol w:w="186"/>
      </w:tblGrid>
      <w:tr w:rsidR="00483A40" w:rsidRPr="005A2E6D" w14:paraId="1B194EF7" w14:textId="77777777" w:rsidTr="00B77442">
        <w:trPr>
          <w:gridAfter w:val="1"/>
          <w:wAfter w:w="186" w:type="dxa"/>
        </w:trPr>
        <w:tc>
          <w:tcPr>
            <w:tcW w:w="0" w:type="auto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7A5E83" w14:textId="77777777" w:rsidR="00483A40" w:rsidRPr="005A2E6D" w:rsidRDefault="00483A40" w:rsidP="00B77442">
            <w:pPr>
              <w:spacing w:after="0" w:line="269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Заказчик</w:t>
            </w:r>
          </w:p>
          <w:p w14:paraId="7F88B030" w14:textId="77777777" w:rsidR="00483A40" w:rsidRPr="005A2E6D" w:rsidRDefault="00483A40" w:rsidP="00B77442">
            <w:pPr>
              <w:spacing w:after="0" w:line="269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________________</w:t>
            </w:r>
          </w:p>
          <w:p w14:paraId="39DC1128" w14:textId="77777777" w:rsidR="00483A40" w:rsidRPr="005A2E6D" w:rsidRDefault="00483A40" w:rsidP="00B77442">
            <w:pPr>
              <w:spacing w:after="0" w:line="269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  <w:p w14:paraId="4A8AFEC7" w14:textId="77777777" w:rsidR="00483A40" w:rsidRPr="005A2E6D" w:rsidRDefault="00483A40" w:rsidP="00B77442">
            <w:pPr>
              <w:spacing w:after="0" w:line="269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____________________/__________/</w:t>
            </w:r>
          </w:p>
          <w:p w14:paraId="515CEA90" w14:textId="77777777" w:rsidR="00483A40" w:rsidRPr="005A2E6D" w:rsidRDefault="00483A40" w:rsidP="00B77442">
            <w:pPr>
              <w:spacing w:after="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м.п.</w:t>
            </w:r>
          </w:p>
        </w:tc>
        <w:tc>
          <w:tcPr>
            <w:tcW w:w="102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9F8115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94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627FC9D" w14:textId="77777777" w:rsidR="00483A40" w:rsidRPr="005A2E6D" w:rsidRDefault="00483A40" w:rsidP="00B77442">
            <w:pPr>
              <w:shd w:val="clear" w:color="auto" w:fill="FFFFFF"/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Поставщик</w:t>
            </w:r>
          </w:p>
          <w:p w14:paraId="6712E1C8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  <w:p w14:paraId="5A6CB230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  <w:p w14:paraId="16FCB0EF" w14:textId="77777777" w:rsidR="00483A40" w:rsidRPr="005A2E6D" w:rsidRDefault="00483A40" w:rsidP="00B77442">
            <w:pPr>
              <w:spacing w:after="0" w:line="269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____________________/__________/</w:t>
            </w:r>
          </w:p>
          <w:p w14:paraId="771C7DF6" w14:textId="77777777" w:rsidR="00483A40" w:rsidRPr="005A2E6D" w:rsidRDefault="00483A40" w:rsidP="00B77442">
            <w:pPr>
              <w:shd w:val="clear" w:color="auto" w:fill="FFFFFF"/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м.п.</w:t>
            </w:r>
          </w:p>
        </w:tc>
      </w:tr>
      <w:tr w:rsidR="00483A40" w:rsidRPr="005A2E6D" w14:paraId="0585F323" w14:textId="77777777" w:rsidTr="00B77442">
        <w:tblPrEx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156" w:type="dxa"/>
          <w:jc w:val="center"/>
        </w:trPr>
        <w:tc>
          <w:tcPr>
            <w:tcW w:w="4481" w:type="dxa"/>
            <w:gridSpan w:val="2"/>
          </w:tcPr>
          <w:p w14:paraId="34F7124D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Форма согласована:</w:t>
            </w:r>
          </w:p>
        </w:tc>
      </w:tr>
      <w:tr w:rsidR="00483A40" w:rsidRPr="005A2E6D" w14:paraId="402F9F0F" w14:textId="77777777" w:rsidTr="00B77442">
        <w:tblPrEx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378" w:type="dxa"/>
          <w:wAfter w:w="3306" w:type="dxa"/>
          <w:jc w:val="center"/>
        </w:trPr>
        <w:tc>
          <w:tcPr>
            <w:tcW w:w="1103" w:type="dxa"/>
          </w:tcPr>
          <w:p w14:paraId="7ECD2D0C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14:paraId="2046336D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A40" w:rsidRPr="005A2E6D" w14:paraId="7546F9C5" w14:textId="77777777" w:rsidTr="00B77442">
        <w:tblPrEx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/>
          <w:jc w:val="center"/>
        </w:trPr>
        <w:tc>
          <w:tcPr>
            <w:tcW w:w="4481" w:type="dxa"/>
            <w:gridSpan w:val="2"/>
          </w:tcPr>
          <w:p w14:paraId="7DF5E0B5" w14:textId="77777777" w:rsidR="00483A40" w:rsidRPr="005A2E6D" w:rsidRDefault="00483A40" w:rsidP="00B77442">
            <w:pPr>
              <w:spacing w:after="0" w:line="26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5A2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CBA6CEC" w14:textId="77777777" w:rsidR="00483A40" w:rsidRPr="005A2E6D" w:rsidRDefault="00483A40" w:rsidP="00B77442">
            <w:pPr>
              <w:spacing w:after="0" w:line="26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</w:t>
            </w:r>
          </w:p>
        </w:tc>
        <w:tc>
          <w:tcPr>
            <w:tcW w:w="5156" w:type="dxa"/>
            <w:gridSpan w:val="4"/>
          </w:tcPr>
          <w:p w14:paraId="76F18C99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14:paraId="2BABB4E2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3A40" w:rsidRPr="005A2E6D" w14:paraId="18B47076" w14:textId="77777777" w:rsidTr="00B77442">
        <w:tblPrEx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81" w:type="dxa"/>
            <w:gridSpan w:val="2"/>
          </w:tcPr>
          <w:p w14:paraId="67F5422F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8FB16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_______________________ /_________/</w:t>
            </w:r>
          </w:p>
          <w:p w14:paraId="58C5580D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  <w:gridSpan w:val="4"/>
          </w:tcPr>
          <w:p w14:paraId="25CFDB7E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43269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D">
              <w:rPr>
                <w:rFonts w:ascii="Times New Roman" w:hAnsi="Times New Roman" w:cs="Times New Roman"/>
                <w:sz w:val="24"/>
                <w:szCs w:val="24"/>
              </w:rPr>
              <w:t>_______________________ /__________/</w:t>
            </w:r>
          </w:p>
          <w:p w14:paraId="31AEC47B" w14:textId="77777777" w:rsidR="00483A40" w:rsidRPr="005A2E6D" w:rsidRDefault="00483A40" w:rsidP="00B77442">
            <w:pPr>
              <w:spacing w:after="0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B0E99B" w14:textId="68A9911F" w:rsidR="00483A40" w:rsidRDefault="00483A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313877" w14:textId="174FFDC8" w:rsidR="00483A40" w:rsidRDefault="00483A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A09A07" w14:textId="5041FFF2" w:rsidR="00483A40" w:rsidRDefault="00483A4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F4DA78" w14:textId="77777777" w:rsidR="00483A40" w:rsidRDefault="00483A40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483A40" w:rsidSect="00483A40">
          <w:pgSz w:w="11906" w:h="16838"/>
          <w:pgMar w:top="1134" w:right="851" w:bottom="1134" w:left="1135" w:header="709" w:footer="709" w:gutter="0"/>
          <w:cols w:space="708"/>
          <w:docGrid w:linePitch="360"/>
        </w:sectPr>
      </w:pPr>
    </w:p>
    <w:p w14:paraId="593FAE6F" w14:textId="77777777" w:rsidR="00483A40" w:rsidRPr="005A2E6D" w:rsidRDefault="00483A40" w:rsidP="00483A40">
      <w:pPr>
        <w:spacing w:after="0" w:line="269" w:lineRule="auto"/>
        <w:ind w:left="284"/>
        <w:jc w:val="right"/>
        <w:rPr>
          <w:rFonts w:ascii="Times New Roman" w:hAnsi="Times New Roman" w:cs="Times New Roman"/>
          <w:sz w:val="24"/>
          <w:szCs w:val="24"/>
          <w:lang w:val="ru"/>
        </w:rPr>
      </w:pPr>
      <w:r w:rsidRPr="005A2E6D">
        <w:rPr>
          <w:rFonts w:ascii="Times New Roman" w:hAnsi="Times New Roman" w:cs="Times New Roman"/>
          <w:sz w:val="24"/>
          <w:szCs w:val="24"/>
          <w:lang w:val="ru"/>
        </w:rPr>
        <w:lastRenderedPageBreak/>
        <w:t xml:space="preserve">Приложение № </w:t>
      </w:r>
      <w:r w:rsidRPr="005A2E6D">
        <w:rPr>
          <w:rFonts w:ascii="Times New Roman" w:hAnsi="Times New Roman" w:cs="Times New Roman"/>
          <w:sz w:val="24"/>
          <w:szCs w:val="24"/>
        </w:rPr>
        <w:t>6</w:t>
      </w:r>
      <w:r w:rsidRPr="005A2E6D">
        <w:rPr>
          <w:rFonts w:ascii="Times New Roman" w:hAnsi="Times New Roman" w:cs="Times New Roman"/>
          <w:sz w:val="24"/>
          <w:szCs w:val="24"/>
          <w:lang w:val="ru"/>
        </w:rPr>
        <w:t xml:space="preserve"> к Техническому заданию</w:t>
      </w:r>
    </w:p>
    <w:p w14:paraId="7B13C245" w14:textId="77777777" w:rsidR="00483A40" w:rsidRPr="005A2E6D" w:rsidRDefault="00483A40" w:rsidP="00483A40">
      <w:pPr>
        <w:widowControl w:val="0"/>
        <w:spacing w:after="0" w:line="26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10CB20" w14:textId="77777777" w:rsidR="00483A40" w:rsidRPr="005A2E6D" w:rsidRDefault="00483A40" w:rsidP="00483A40">
      <w:pPr>
        <w:widowControl w:val="0"/>
        <w:spacing w:after="0" w:line="269" w:lineRule="auto"/>
        <w:rPr>
          <w:rFonts w:ascii="Times New Roman" w:hAnsi="Times New Roman" w:cs="Times New Roman"/>
          <w:b/>
          <w:sz w:val="24"/>
          <w:szCs w:val="24"/>
        </w:rPr>
      </w:pPr>
      <w:r w:rsidRPr="005A2E6D">
        <w:rPr>
          <w:rFonts w:ascii="Times New Roman" w:hAnsi="Times New Roman" w:cs="Times New Roman"/>
          <w:b/>
          <w:sz w:val="24"/>
          <w:szCs w:val="24"/>
        </w:rPr>
        <w:t>Форма гарантийной карты</w:t>
      </w:r>
    </w:p>
    <w:p w14:paraId="5F4D606B" w14:textId="77777777" w:rsidR="00483A40" w:rsidRPr="005A2E6D" w:rsidRDefault="00483A40" w:rsidP="00483A40">
      <w:pPr>
        <w:widowControl w:val="0"/>
        <w:spacing w:after="0" w:line="26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8C1E3" w14:textId="77777777" w:rsidR="00483A40" w:rsidRPr="005A2E6D" w:rsidRDefault="00483A40" w:rsidP="00483A40">
      <w:pPr>
        <w:widowControl w:val="0"/>
        <w:spacing w:after="0" w:line="26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 xml:space="preserve">ГАРАНТИЙНАЯ КАРТА </w:t>
      </w:r>
    </w:p>
    <w:p w14:paraId="51B2F336" w14:textId="77777777" w:rsidR="00483A40" w:rsidRPr="005A2E6D" w:rsidRDefault="00483A40" w:rsidP="00483A40">
      <w:pPr>
        <w:widowControl w:val="0"/>
        <w:spacing w:after="0" w:line="26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293EF9" w14:textId="77777777" w:rsidR="00483A40" w:rsidRPr="005A2E6D" w:rsidRDefault="00483A40" w:rsidP="00483A40">
      <w:pPr>
        <w:widowControl w:val="0"/>
        <w:spacing w:after="0" w:line="26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>Контракт от «___» _______ 20__ г. № ___________</w:t>
      </w:r>
    </w:p>
    <w:p w14:paraId="1E61C6ED" w14:textId="77777777" w:rsidR="00483A40" w:rsidRPr="005A2E6D" w:rsidRDefault="00483A40" w:rsidP="00483A40">
      <w:pPr>
        <w:widowControl w:val="0"/>
        <w:spacing w:after="0" w:line="26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193E3A" w14:textId="77777777" w:rsidR="00483A40" w:rsidRPr="005A2E6D" w:rsidRDefault="00483A40" w:rsidP="00483A40">
      <w:pPr>
        <w:widowControl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>Дата начала гарантии: с даты подписания Заказчиком электронного документа о приемке.</w:t>
      </w:r>
    </w:p>
    <w:p w14:paraId="6B74FF86" w14:textId="77777777" w:rsidR="00483A40" w:rsidRPr="005A2E6D" w:rsidRDefault="00483A40" w:rsidP="00483A40">
      <w:pPr>
        <w:widowControl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BAA53" w14:textId="77777777" w:rsidR="00483A40" w:rsidRPr="005A2E6D" w:rsidRDefault="00483A40" w:rsidP="00483A40">
      <w:pPr>
        <w:widowControl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 xml:space="preserve">Наименование Поставщика: _________________________ </w:t>
      </w:r>
    </w:p>
    <w:p w14:paraId="5D41E254" w14:textId="77777777" w:rsidR="00483A40" w:rsidRPr="005A2E6D" w:rsidRDefault="00483A40" w:rsidP="00483A40">
      <w:pPr>
        <w:widowControl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4A8DA" w14:textId="77777777" w:rsidR="00483A40" w:rsidRPr="005A2E6D" w:rsidRDefault="00483A40" w:rsidP="00483A40">
      <w:pPr>
        <w:widowControl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 xml:space="preserve">Обращения к Поставщику по гарантийным случаям принимаются: </w:t>
      </w:r>
    </w:p>
    <w:p w14:paraId="391E9919" w14:textId="77777777" w:rsidR="00483A40" w:rsidRPr="005A2E6D" w:rsidRDefault="00483A40" w:rsidP="00483A40">
      <w:pPr>
        <w:widowControl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42F1E" w14:textId="77777777" w:rsidR="00483A40" w:rsidRPr="005A2E6D" w:rsidRDefault="00483A40" w:rsidP="00483A40">
      <w:pPr>
        <w:widowControl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 xml:space="preserve">- по телефону: __________________ __________________________ </w:t>
      </w:r>
    </w:p>
    <w:p w14:paraId="7DF08655" w14:textId="77777777" w:rsidR="00483A40" w:rsidRPr="005A2E6D" w:rsidRDefault="00483A40" w:rsidP="00483A40">
      <w:pPr>
        <w:widowControl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E756D" w14:textId="77777777" w:rsidR="00483A40" w:rsidRPr="005A2E6D" w:rsidRDefault="00483A40" w:rsidP="00483A40">
      <w:pPr>
        <w:widowControl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>- по электронной почте: __________________</w:t>
      </w:r>
    </w:p>
    <w:p w14:paraId="35CB8488" w14:textId="77777777" w:rsidR="00483A40" w:rsidRPr="005A2E6D" w:rsidRDefault="00483A40" w:rsidP="00483A40">
      <w:pPr>
        <w:widowControl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6206" w:type="dxa"/>
        <w:tblInd w:w="-856" w:type="dxa"/>
        <w:tblLook w:val="04A0" w:firstRow="1" w:lastRow="0" w:firstColumn="1" w:lastColumn="0" w:noHBand="0" w:noVBand="1"/>
      </w:tblPr>
      <w:tblGrid>
        <w:gridCol w:w="540"/>
        <w:gridCol w:w="1778"/>
        <w:gridCol w:w="1734"/>
        <w:gridCol w:w="1715"/>
        <w:gridCol w:w="1278"/>
        <w:gridCol w:w="1120"/>
        <w:gridCol w:w="1477"/>
        <w:gridCol w:w="1778"/>
        <w:gridCol w:w="1838"/>
        <w:gridCol w:w="1715"/>
        <w:gridCol w:w="1233"/>
      </w:tblGrid>
      <w:tr w:rsidR="00483A40" w:rsidRPr="005A2E6D" w14:paraId="28808B60" w14:textId="77777777" w:rsidTr="00B77442">
        <w:tc>
          <w:tcPr>
            <w:tcW w:w="540" w:type="dxa"/>
          </w:tcPr>
          <w:p w14:paraId="5BA81625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  <w:r w:rsidRPr="005A2E6D">
              <w:rPr>
                <w:sz w:val="24"/>
                <w:szCs w:val="24"/>
              </w:rPr>
              <w:t>№ п/п</w:t>
            </w:r>
          </w:p>
        </w:tc>
        <w:tc>
          <w:tcPr>
            <w:tcW w:w="1778" w:type="dxa"/>
          </w:tcPr>
          <w:p w14:paraId="5A6660E2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  <w:r w:rsidRPr="005A2E6D"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1734" w:type="dxa"/>
          </w:tcPr>
          <w:p w14:paraId="249F96F8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  <w:r w:rsidRPr="005A2E6D">
              <w:rPr>
                <w:sz w:val="24"/>
                <w:szCs w:val="24"/>
              </w:rPr>
              <w:t>Артикул модели по каталогу производителя</w:t>
            </w:r>
          </w:p>
        </w:tc>
        <w:tc>
          <w:tcPr>
            <w:tcW w:w="1715" w:type="dxa"/>
          </w:tcPr>
          <w:p w14:paraId="196F6BE8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  <w:r w:rsidRPr="005A2E6D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8" w:type="dxa"/>
          </w:tcPr>
          <w:p w14:paraId="628B6584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  <w:r w:rsidRPr="005A2E6D">
              <w:rPr>
                <w:sz w:val="24"/>
                <w:szCs w:val="24"/>
              </w:rPr>
              <w:t>Серийный номер</w:t>
            </w:r>
          </w:p>
        </w:tc>
        <w:tc>
          <w:tcPr>
            <w:tcW w:w="1120" w:type="dxa"/>
          </w:tcPr>
          <w:p w14:paraId="18C268AD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  <w:r w:rsidRPr="005A2E6D">
              <w:rPr>
                <w:sz w:val="24"/>
                <w:szCs w:val="24"/>
              </w:rPr>
              <w:t>Дата отгрузки</w:t>
            </w:r>
          </w:p>
        </w:tc>
        <w:tc>
          <w:tcPr>
            <w:tcW w:w="1477" w:type="dxa"/>
          </w:tcPr>
          <w:p w14:paraId="753661A7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  <w:r w:rsidRPr="005A2E6D">
              <w:rPr>
                <w:sz w:val="24"/>
                <w:szCs w:val="24"/>
              </w:rPr>
              <w:t>Срок гарантии Поставщика (месяцев)</w:t>
            </w:r>
          </w:p>
        </w:tc>
        <w:tc>
          <w:tcPr>
            <w:tcW w:w="1778" w:type="dxa"/>
          </w:tcPr>
          <w:p w14:paraId="424D3556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  <w:r w:rsidRPr="005A2E6D">
              <w:rPr>
                <w:sz w:val="24"/>
                <w:szCs w:val="24"/>
              </w:rPr>
              <w:t>Срок гарантии Производителя (месяцев)</w:t>
            </w:r>
          </w:p>
        </w:tc>
        <w:tc>
          <w:tcPr>
            <w:tcW w:w="1838" w:type="dxa"/>
          </w:tcPr>
          <w:p w14:paraId="2703ECD9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  <w:r w:rsidRPr="005A2E6D">
              <w:rPr>
                <w:sz w:val="24"/>
                <w:szCs w:val="24"/>
              </w:rPr>
              <w:t>Особые условия предоставления гарантийных обязательств</w:t>
            </w:r>
          </w:p>
        </w:tc>
        <w:tc>
          <w:tcPr>
            <w:tcW w:w="1715" w:type="dxa"/>
          </w:tcPr>
          <w:p w14:paraId="5CA21B0B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  <w:r w:rsidRPr="005A2E6D">
              <w:rPr>
                <w:sz w:val="24"/>
                <w:szCs w:val="24"/>
              </w:rPr>
              <w:t>Наименование Заказчика</w:t>
            </w:r>
          </w:p>
        </w:tc>
        <w:tc>
          <w:tcPr>
            <w:tcW w:w="1233" w:type="dxa"/>
          </w:tcPr>
          <w:p w14:paraId="51F46982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  <w:r w:rsidRPr="005A2E6D">
              <w:rPr>
                <w:sz w:val="24"/>
                <w:szCs w:val="24"/>
              </w:rPr>
              <w:t>Адрес Заказчика</w:t>
            </w:r>
          </w:p>
        </w:tc>
      </w:tr>
      <w:tr w:rsidR="00483A40" w:rsidRPr="005A2E6D" w14:paraId="638E4EA1" w14:textId="77777777" w:rsidTr="00B77442">
        <w:tc>
          <w:tcPr>
            <w:tcW w:w="540" w:type="dxa"/>
          </w:tcPr>
          <w:p w14:paraId="666FB1F9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778" w:type="dxa"/>
          </w:tcPr>
          <w:p w14:paraId="660B7DF6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734" w:type="dxa"/>
          </w:tcPr>
          <w:p w14:paraId="61EC44C5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715" w:type="dxa"/>
          </w:tcPr>
          <w:p w14:paraId="401723D1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278" w:type="dxa"/>
          </w:tcPr>
          <w:p w14:paraId="52C5D221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120" w:type="dxa"/>
          </w:tcPr>
          <w:p w14:paraId="0A1B2797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477" w:type="dxa"/>
          </w:tcPr>
          <w:p w14:paraId="4ECA7909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778" w:type="dxa"/>
          </w:tcPr>
          <w:p w14:paraId="48923C6A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838" w:type="dxa"/>
          </w:tcPr>
          <w:p w14:paraId="2D2488CC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715" w:type="dxa"/>
          </w:tcPr>
          <w:p w14:paraId="6DA0CF3A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233" w:type="dxa"/>
          </w:tcPr>
          <w:p w14:paraId="4D3ACB19" w14:textId="77777777" w:rsidR="00483A40" w:rsidRPr="005A2E6D" w:rsidRDefault="00483A40" w:rsidP="00B77442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</w:tr>
    </w:tbl>
    <w:p w14:paraId="656B5A71" w14:textId="77777777" w:rsidR="00483A40" w:rsidRPr="005A2E6D" w:rsidRDefault="00483A40" w:rsidP="00483A40">
      <w:pPr>
        <w:spacing w:after="0" w:line="269" w:lineRule="auto"/>
        <w:rPr>
          <w:rFonts w:ascii="Times New Roman" w:hAnsi="Times New Roman" w:cs="Times New Roman"/>
          <w:sz w:val="24"/>
          <w:szCs w:val="24"/>
        </w:rPr>
      </w:pPr>
    </w:p>
    <w:p w14:paraId="627986BA" w14:textId="77777777" w:rsidR="00483A40" w:rsidRPr="005A2E6D" w:rsidRDefault="00483A40" w:rsidP="00483A40">
      <w:pPr>
        <w:spacing w:after="0" w:line="269" w:lineRule="auto"/>
        <w:rPr>
          <w:rFonts w:ascii="Times New Roman" w:hAnsi="Times New Roman" w:cs="Times New Roman"/>
          <w:i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>Работа по обращениям и гарантийным случаям осуществляется ежедневно, кроме выходных и праздничных дней с 8:00 до 17:00.</w:t>
      </w:r>
    </w:p>
    <w:p w14:paraId="6B327A10" w14:textId="77777777" w:rsidR="00483A40" w:rsidRPr="005A2E6D" w:rsidRDefault="00483A40" w:rsidP="00483A40">
      <w:pPr>
        <w:tabs>
          <w:tab w:val="left" w:pos="567"/>
          <w:tab w:val="left" w:pos="851"/>
        </w:tabs>
        <w:spacing w:after="0" w:line="269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81B89E" w14:textId="77777777" w:rsidR="00483A40" w:rsidRPr="005A2E6D" w:rsidRDefault="00483A40" w:rsidP="00483A40">
      <w:pPr>
        <w:shd w:val="clear" w:color="auto" w:fill="FFFFFF"/>
        <w:spacing w:after="0" w:line="269" w:lineRule="auto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>Поставщик</w:t>
      </w:r>
    </w:p>
    <w:p w14:paraId="2D94422B" w14:textId="77777777" w:rsidR="00483A40" w:rsidRPr="005A2E6D" w:rsidRDefault="00483A40" w:rsidP="00483A40">
      <w:pPr>
        <w:shd w:val="clear" w:color="auto" w:fill="FFFFFF"/>
        <w:spacing w:after="0" w:line="269" w:lineRule="auto"/>
        <w:rPr>
          <w:rFonts w:ascii="Times New Roman" w:hAnsi="Times New Roman" w:cs="Times New Roman"/>
          <w:sz w:val="24"/>
          <w:szCs w:val="24"/>
        </w:rPr>
      </w:pPr>
    </w:p>
    <w:p w14:paraId="0F04B511" w14:textId="3B212F54" w:rsidR="00483A40" w:rsidRPr="00483A40" w:rsidRDefault="00483A40" w:rsidP="00483A40">
      <w:pPr>
        <w:spacing w:after="0" w:line="269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5A2E6D">
        <w:rPr>
          <w:rFonts w:ascii="Times New Roman" w:hAnsi="Times New Roman" w:cs="Times New Roman"/>
          <w:sz w:val="24"/>
          <w:szCs w:val="24"/>
        </w:rPr>
        <w:t>____________________/__________/</w:t>
      </w:r>
    </w:p>
    <w:sectPr w:rsidR="00483A40" w:rsidRPr="00483A40" w:rsidSect="0096784C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0D62" w14:textId="77777777" w:rsidR="009E5273" w:rsidRDefault="009E5273" w:rsidP="00230469">
      <w:pPr>
        <w:spacing w:after="0" w:line="240" w:lineRule="auto"/>
      </w:pPr>
      <w:r>
        <w:separator/>
      </w:r>
    </w:p>
  </w:endnote>
  <w:endnote w:type="continuationSeparator" w:id="0">
    <w:p w14:paraId="32B0F7D2" w14:textId="77777777" w:rsidR="009E5273" w:rsidRDefault="009E5273" w:rsidP="0023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9C27" w14:textId="77777777" w:rsidR="009E5273" w:rsidRDefault="009E5273" w:rsidP="00230469">
      <w:pPr>
        <w:spacing w:after="0" w:line="240" w:lineRule="auto"/>
      </w:pPr>
      <w:r>
        <w:separator/>
      </w:r>
    </w:p>
  </w:footnote>
  <w:footnote w:type="continuationSeparator" w:id="0">
    <w:p w14:paraId="2D22E71E" w14:textId="77777777" w:rsidR="009E5273" w:rsidRDefault="009E5273" w:rsidP="0023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5C49"/>
    <w:multiLevelType w:val="hybridMultilevel"/>
    <w:tmpl w:val="51000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F5AA8"/>
    <w:multiLevelType w:val="multilevel"/>
    <w:tmpl w:val="33DE49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3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E35788"/>
    <w:multiLevelType w:val="multilevel"/>
    <w:tmpl w:val="81201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92660C"/>
    <w:multiLevelType w:val="hybridMultilevel"/>
    <w:tmpl w:val="956846F2"/>
    <w:lvl w:ilvl="0" w:tplc="66A431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E41C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65AD6"/>
    <w:multiLevelType w:val="multilevel"/>
    <w:tmpl w:val="2AA65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45936"/>
    <w:multiLevelType w:val="multilevel"/>
    <w:tmpl w:val="402459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A4141E"/>
    <w:multiLevelType w:val="multilevel"/>
    <w:tmpl w:val="DDDCD6E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EEC24C5"/>
    <w:multiLevelType w:val="multilevel"/>
    <w:tmpl w:val="6EEC24C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3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3D2F6E"/>
    <w:multiLevelType w:val="multilevel"/>
    <w:tmpl w:val="7B3D2F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BE"/>
    <w:rsid w:val="00002866"/>
    <w:rsid w:val="00041538"/>
    <w:rsid w:val="00046470"/>
    <w:rsid w:val="000542C3"/>
    <w:rsid w:val="0006283B"/>
    <w:rsid w:val="00075C05"/>
    <w:rsid w:val="000C0083"/>
    <w:rsid w:val="000D1714"/>
    <w:rsid w:val="000D7264"/>
    <w:rsid w:val="000F76F0"/>
    <w:rsid w:val="00100E6F"/>
    <w:rsid w:val="00105B9E"/>
    <w:rsid w:val="001555B7"/>
    <w:rsid w:val="00157CAC"/>
    <w:rsid w:val="0017512B"/>
    <w:rsid w:val="00193BAA"/>
    <w:rsid w:val="00206AAB"/>
    <w:rsid w:val="00230469"/>
    <w:rsid w:val="00241E85"/>
    <w:rsid w:val="0027535D"/>
    <w:rsid w:val="00293609"/>
    <w:rsid w:val="002A3A57"/>
    <w:rsid w:val="002B4DDF"/>
    <w:rsid w:val="002E010D"/>
    <w:rsid w:val="00302E48"/>
    <w:rsid w:val="00312A0E"/>
    <w:rsid w:val="00321DC1"/>
    <w:rsid w:val="00334ECA"/>
    <w:rsid w:val="00384FA3"/>
    <w:rsid w:val="003B1E0A"/>
    <w:rsid w:val="003E2D83"/>
    <w:rsid w:val="003E70E8"/>
    <w:rsid w:val="003F1C5C"/>
    <w:rsid w:val="004061BB"/>
    <w:rsid w:val="00407807"/>
    <w:rsid w:val="00422B7E"/>
    <w:rsid w:val="0045199F"/>
    <w:rsid w:val="00483A40"/>
    <w:rsid w:val="004C1A2E"/>
    <w:rsid w:val="004D5CC0"/>
    <w:rsid w:val="004E2C63"/>
    <w:rsid w:val="004F0141"/>
    <w:rsid w:val="00507184"/>
    <w:rsid w:val="00517E1C"/>
    <w:rsid w:val="00564ABF"/>
    <w:rsid w:val="005650C4"/>
    <w:rsid w:val="005C36D0"/>
    <w:rsid w:val="005C71B1"/>
    <w:rsid w:val="005E798D"/>
    <w:rsid w:val="006042A8"/>
    <w:rsid w:val="0060456E"/>
    <w:rsid w:val="0068659F"/>
    <w:rsid w:val="00687E5E"/>
    <w:rsid w:val="0069458D"/>
    <w:rsid w:val="006C35FC"/>
    <w:rsid w:val="006D7B22"/>
    <w:rsid w:val="006E71E4"/>
    <w:rsid w:val="006F73DA"/>
    <w:rsid w:val="007218D8"/>
    <w:rsid w:val="0074101F"/>
    <w:rsid w:val="0075344B"/>
    <w:rsid w:val="007748F4"/>
    <w:rsid w:val="007826BC"/>
    <w:rsid w:val="00795E6D"/>
    <w:rsid w:val="007B3F96"/>
    <w:rsid w:val="007C5ABB"/>
    <w:rsid w:val="007E06FF"/>
    <w:rsid w:val="007F38F1"/>
    <w:rsid w:val="00816E61"/>
    <w:rsid w:val="00830E92"/>
    <w:rsid w:val="00835D1A"/>
    <w:rsid w:val="00840012"/>
    <w:rsid w:val="008409CA"/>
    <w:rsid w:val="00842104"/>
    <w:rsid w:val="0086016D"/>
    <w:rsid w:val="008838AE"/>
    <w:rsid w:val="00891259"/>
    <w:rsid w:val="0089357C"/>
    <w:rsid w:val="008953BD"/>
    <w:rsid w:val="008A1A87"/>
    <w:rsid w:val="008A2D0E"/>
    <w:rsid w:val="008A598C"/>
    <w:rsid w:val="00904446"/>
    <w:rsid w:val="0090682F"/>
    <w:rsid w:val="00917F9C"/>
    <w:rsid w:val="00934BC5"/>
    <w:rsid w:val="00942B17"/>
    <w:rsid w:val="00951100"/>
    <w:rsid w:val="00956372"/>
    <w:rsid w:val="00976E65"/>
    <w:rsid w:val="009871BE"/>
    <w:rsid w:val="00991B0A"/>
    <w:rsid w:val="00997421"/>
    <w:rsid w:val="009B62A6"/>
    <w:rsid w:val="009C0761"/>
    <w:rsid w:val="009D6D30"/>
    <w:rsid w:val="009E5273"/>
    <w:rsid w:val="00A017AD"/>
    <w:rsid w:val="00A22585"/>
    <w:rsid w:val="00A3522E"/>
    <w:rsid w:val="00A44339"/>
    <w:rsid w:val="00A53F91"/>
    <w:rsid w:val="00A72926"/>
    <w:rsid w:val="00A87BF1"/>
    <w:rsid w:val="00AA393B"/>
    <w:rsid w:val="00AC2641"/>
    <w:rsid w:val="00AD502A"/>
    <w:rsid w:val="00AD7A6A"/>
    <w:rsid w:val="00B00857"/>
    <w:rsid w:val="00B124A1"/>
    <w:rsid w:val="00B17287"/>
    <w:rsid w:val="00B1750B"/>
    <w:rsid w:val="00B76748"/>
    <w:rsid w:val="00B938BE"/>
    <w:rsid w:val="00BA4762"/>
    <w:rsid w:val="00BF2736"/>
    <w:rsid w:val="00BF570F"/>
    <w:rsid w:val="00BF731E"/>
    <w:rsid w:val="00C27388"/>
    <w:rsid w:val="00C50F5F"/>
    <w:rsid w:val="00C66F51"/>
    <w:rsid w:val="00CC5EC9"/>
    <w:rsid w:val="00D32AE9"/>
    <w:rsid w:val="00D67BC5"/>
    <w:rsid w:val="00D76F89"/>
    <w:rsid w:val="00D866B0"/>
    <w:rsid w:val="00D94031"/>
    <w:rsid w:val="00DC0699"/>
    <w:rsid w:val="00DE1388"/>
    <w:rsid w:val="00DE1AA5"/>
    <w:rsid w:val="00E0098E"/>
    <w:rsid w:val="00E1364A"/>
    <w:rsid w:val="00E242BB"/>
    <w:rsid w:val="00E43DE7"/>
    <w:rsid w:val="00E44608"/>
    <w:rsid w:val="00E80445"/>
    <w:rsid w:val="00E80EC1"/>
    <w:rsid w:val="00E86193"/>
    <w:rsid w:val="00EC32DF"/>
    <w:rsid w:val="00EC6534"/>
    <w:rsid w:val="00EF3BC0"/>
    <w:rsid w:val="00EF6385"/>
    <w:rsid w:val="00F01BF5"/>
    <w:rsid w:val="00F026C9"/>
    <w:rsid w:val="00F13D94"/>
    <w:rsid w:val="00F21311"/>
    <w:rsid w:val="00F264F4"/>
    <w:rsid w:val="00F528D1"/>
    <w:rsid w:val="00F54EFF"/>
    <w:rsid w:val="00F60BB2"/>
    <w:rsid w:val="00F64C04"/>
    <w:rsid w:val="00F66017"/>
    <w:rsid w:val="00F77457"/>
    <w:rsid w:val="00F85FA8"/>
    <w:rsid w:val="00F91BAA"/>
    <w:rsid w:val="00F9431E"/>
    <w:rsid w:val="00FA7BCF"/>
    <w:rsid w:val="00FC70F1"/>
    <w:rsid w:val="00FD2232"/>
    <w:rsid w:val="00FE2B43"/>
    <w:rsid w:val="00F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89EF"/>
  <w15:chartTrackingRefBased/>
  <w15:docId w15:val="{3276DB9C-2991-4392-A226-E6C24373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385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link w:val="1"/>
    <w:uiPriority w:val="99"/>
    <w:unhideWhenUsed/>
    <w:qFormat/>
    <w:rsid w:val="00EF6385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qFormat/>
    <w:rsid w:val="00EF6385"/>
  </w:style>
  <w:style w:type="paragraph" w:styleId="a7">
    <w:name w:val="annotation text"/>
    <w:basedOn w:val="a"/>
    <w:link w:val="a6"/>
    <w:uiPriority w:val="99"/>
    <w:unhideWhenUsed/>
    <w:qFormat/>
    <w:rsid w:val="00EF6385"/>
    <w:pPr>
      <w:spacing w:after="0" w:line="240" w:lineRule="auto"/>
    </w:pPr>
  </w:style>
  <w:style w:type="character" w:customStyle="1" w:styleId="10">
    <w:name w:val="Текст примечания Знак1"/>
    <w:basedOn w:val="a0"/>
    <w:uiPriority w:val="99"/>
    <w:semiHidden/>
    <w:rsid w:val="00EF6385"/>
    <w:rPr>
      <w:sz w:val="20"/>
      <w:szCs w:val="20"/>
    </w:rPr>
  </w:style>
  <w:style w:type="paragraph" w:customStyle="1" w:styleId="1">
    <w:name w:val="Знак примечания1"/>
    <w:link w:val="a5"/>
    <w:uiPriority w:val="99"/>
    <w:rsid w:val="00EF6385"/>
    <w:pPr>
      <w:spacing w:after="0" w:line="240" w:lineRule="auto"/>
    </w:pPr>
    <w:rPr>
      <w:sz w:val="16"/>
      <w:szCs w:val="16"/>
    </w:rPr>
  </w:style>
  <w:style w:type="character" w:styleId="a8">
    <w:name w:val="Hyperlink"/>
    <w:basedOn w:val="a0"/>
    <w:link w:val="11"/>
    <w:uiPriority w:val="99"/>
    <w:unhideWhenUsed/>
    <w:rsid w:val="00075C05"/>
    <w:rPr>
      <w:rFonts w:cs="Times New Roman"/>
      <w:color w:val="0563C1"/>
      <w:u w:val="single"/>
    </w:rPr>
  </w:style>
  <w:style w:type="paragraph" w:customStyle="1" w:styleId="11">
    <w:name w:val="Гиперссылка1"/>
    <w:link w:val="a8"/>
    <w:uiPriority w:val="99"/>
    <w:rsid w:val="00075C05"/>
    <w:pPr>
      <w:spacing w:after="0" w:line="240" w:lineRule="auto"/>
    </w:pPr>
    <w:rPr>
      <w:rFonts w:cs="Times New Roman"/>
      <w:color w:val="0563C1"/>
      <w:u w:val="single"/>
    </w:rPr>
  </w:style>
  <w:style w:type="table" w:styleId="a9">
    <w:name w:val="Table Grid"/>
    <w:basedOn w:val="a1"/>
    <w:rsid w:val="00075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F774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qFormat/>
    <w:locked/>
    <w:rsid w:val="00F774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02E48"/>
    <w:rPr>
      <w:b/>
      <w:bCs/>
    </w:rPr>
  </w:style>
  <w:style w:type="character" w:customStyle="1" w:styleId="markdown-word">
    <w:name w:val="markdown-word"/>
    <w:basedOn w:val="a0"/>
    <w:rsid w:val="0045199F"/>
  </w:style>
  <w:style w:type="paragraph" w:styleId="ad">
    <w:name w:val="header"/>
    <w:basedOn w:val="a"/>
    <w:link w:val="ae"/>
    <w:uiPriority w:val="99"/>
    <w:unhideWhenUsed/>
    <w:rsid w:val="00230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30469"/>
  </w:style>
  <w:style w:type="paragraph" w:styleId="af">
    <w:name w:val="footer"/>
    <w:basedOn w:val="a"/>
    <w:link w:val="af0"/>
    <w:uiPriority w:val="99"/>
    <w:unhideWhenUsed/>
    <w:rsid w:val="00230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0469"/>
  </w:style>
  <w:style w:type="character" w:styleId="af1">
    <w:name w:val="Unresolved Mention"/>
    <w:basedOn w:val="a0"/>
    <w:uiPriority w:val="99"/>
    <w:semiHidden/>
    <w:unhideWhenUsed/>
    <w:rsid w:val="00E24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3588</Words>
  <Characters>20455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Ивлева Ю.В.</dc:creator>
  <cp:keywords/>
  <dc:description/>
  <cp:lastModifiedBy>Афонченкова Полина Анатольевна</cp:lastModifiedBy>
  <cp:revision>21</cp:revision>
  <cp:lastPrinted>2026-04-29T07:55:00Z</cp:lastPrinted>
  <dcterms:created xsi:type="dcterms:W3CDTF">2026-05-07T17:16:00Z</dcterms:created>
  <dcterms:modified xsi:type="dcterms:W3CDTF">2026-05-21T13:57:00Z</dcterms:modified>
</cp:coreProperties>
</file>