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B1" w:rsidRDefault="009669B1" w:rsidP="000423A0">
      <w:pPr>
        <w:spacing w:line="228" w:lineRule="auto"/>
        <w:jc w:val="center"/>
      </w:pPr>
      <w:bookmarkStart w:id="0" w:name="_Toc178994927"/>
      <w:r>
        <w:t>Описание объекта закупки</w:t>
      </w:r>
    </w:p>
    <w:p w:rsidR="00721C30" w:rsidRPr="00C5394F" w:rsidRDefault="00721C30" w:rsidP="000423A0">
      <w:pPr>
        <w:spacing w:line="228" w:lineRule="auto"/>
        <w:jc w:val="center"/>
      </w:pPr>
    </w:p>
    <w:p w:rsidR="00EC5BA8" w:rsidRPr="009669B1" w:rsidRDefault="00EC5BA8" w:rsidP="000423A0">
      <w:pPr>
        <w:pStyle w:val="Style11"/>
        <w:widowControl/>
        <w:tabs>
          <w:tab w:val="left" w:pos="5040"/>
        </w:tabs>
        <w:spacing w:line="228" w:lineRule="auto"/>
        <w:ind w:firstLine="709"/>
        <w:jc w:val="both"/>
        <w:rPr>
          <w:rStyle w:val="FontStyle70"/>
          <w:sz w:val="24"/>
          <w:szCs w:val="24"/>
        </w:rPr>
      </w:pPr>
      <w:r w:rsidRPr="00C5394F">
        <w:rPr>
          <w:rStyle w:val="FontStyle70"/>
          <w:b/>
          <w:sz w:val="24"/>
          <w:szCs w:val="24"/>
        </w:rPr>
        <w:t xml:space="preserve">1. </w:t>
      </w:r>
      <w:r w:rsidR="009669B1" w:rsidRPr="009669B1">
        <w:rPr>
          <w:rStyle w:val="FontStyle70"/>
          <w:b/>
          <w:sz w:val="24"/>
          <w:szCs w:val="24"/>
        </w:rPr>
        <w:t>Предмет контракта</w:t>
      </w:r>
      <w:r w:rsidR="009669B1">
        <w:rPr>
          <w:rStyle w:val="FontStyle70"/>
          <w:b/>
          <w:sz w:val="24"/>
          <w:szCs w:val="24"/>
        </w:rPr>
        <w:t>:</w:t>
      </w:r>
      <w:r w:rsidR="009669B1" w:rsidRPr="009669B1">
        <w:t xml:space="preserve"> </w:t>
      </w:r>
      <w:r w:rsidR="009669B1" w:rsidRPr="009669B1">
        <w:rPr>
          <w:rStyle w:val="FontStyle70"/>
          <w:sz w:val="24"/>
          <w:szCs w:val="24"/>
        </w:rPr>
        <w:t xml:space="preserve">Поставка </w:t>
      </w:r>
      <w:r w:rsidR="00EC2F91">
        <w:rPr>
          <w:rStyle w:val="FontStyle70"/>
          <w:sz w:val="24"/>
          <w:szCs w:val="24"/>
        </w:rPr>
        <w:t>оборудования</w:t>
      </w:r>
      <w:r w:rsidR="00531B92">
        <w:rPr>
          <w:rStyle w:val="FontStyle70"/>
          <w:sz w:val="24"/>
          <w:szCs w:val="24"/>
        </w:rPr>
        <w:t xml:space="preserve"> (Санитарный щит - Каталог</w:t>
      </w:r>
      <w:r w:rsidR="009E4997" w:rsidRPr="009E4997">
        <w:rPr>
          <w:rStyle w:val="FontStyle70"/>
          <w:sz w:val="24"/>
          <w:szCs w:val="24"/>
        </w:rPr>
        <w:t>)</w:t>
      </w:r>
      <w:r w:rsidR="009E3F61">
        <w:t>.</w:t>
      </w:r>
    </w:p>
    <w:p w:rsidR="00B37ABB" w:rsidRPr="00C5394F" w:rsidRDefault="00B37ABB" w:rsidP="000423A0">
      <w:pPr>
        <w:pStyle w:val="Style11"/>
        <w:widowControl/>
        <w:tabs>
          <w:tab w:val="left" w:pos="5040"/>
        </w:tabs>
        <w:spacing w:line="228" w:lineRule="auto"/>
        <w:ind w:firstLine="709"/>
        <w:jc w:val="both"/>
        <w:rPr>
          <w:rStyle w:val="FontStyle70"/>
          <w:sz w:val="24"/>
          <w:szCs w:val="24"/>
        </w:rPr>
      </w:pPr>
    </w:p>
    <w:p w:rsidR="00B37ABB" w:rsidRDefault="009669B1" w:rsidP="000423A0">
      <w:pPr>
        <w:pStyle w:val="Style11"/>
        <w:tabs>
          <w:tab w:val="left" w:pos="5040"/>
        </w:tabs>
        <w:spacing w:line="228" w:lineRule="auto"/>
        <w:ind w:firstLine="709"/>
        <w:jc w:val="both"/>
        <w:rPr>
          <w:spacing w:val="-4"/>
        </w:rPr>
      </w:pPr>
      <w:r w:rsidRPr="004438D4">
        <w:rPr>
          <w:b/>
          <w:bCs/>
        </w:rPr>
        <w:t xml:space="preserve">2. </w:t>
      </w:r>
      <w:r w:rsidR="001D6502" w:rsidRPr="004438D4">
        <w:rPr>
          <w:b/>
          <w:bCs/>
        </w:rPr>
        <w:t>Срок исполнения обязательств по поставке товара:</w:t>
      </w:r>
      <w:r w:rsidR="001D6502" w:rsidRPr="004438D4">
        <w:t xml:space="preserve"> </w:t>
      </w:r>
      <w:proofErr w:type="gramStart"/>
      <w:r w:rsidR="00557E18" w:rsidRPr="004438D4">
        <w:rPr>
          <w:spacing w:val="-4"/>
        </w:rPr>
        <w:t>с даты заключения</w:t>
      </w:r>
      <w:proofErr w:type="gramEnd"/>
      <w:r w:rsidR="00557E18" w:rsidRPr="004438D4">
        <w:rPr>
          <w:spacing w:val="-4"/>
        </w:rPr>
        <w:t xml:space="preserve"> Контракта </w:t>
      </w:r>
      <w:r w:rsidR="00135088" w:rsidRPr="004438D4">
        <w:rPr>
          <w:spacing w:val="-4"/>
        </w:rPr>
        <w:t xml:space="preserve">по </w:t>
      </w:r>
      <w:r w:rsidR="00531B92">
        <w:rPr>
          <w:spacing w:val="-4"/>
        </w:rPr>
        <w:t>3</w:t>
      </w:r>
      <w:r w:rsidR="007201CA">
        <w:rPr>
          <w:spacing w:val="-4"/>
        </w:rPr>
        <w:t>0</w:t>
      </w:r>
      <w:r w:rsidR="00135088" w:rsidRPr="004438D4">
        <w:rPr>
          <w:spacing w:val="-4"/>
        </w:rPr>
        <w:t>.</w:t>
      </w:r>
      <w:r w:rsidR="00531B92">
        <w:rPr>
          <w:spacing w:val="-4"/>
        </w:rPr>
        <w:t>0</w:t>
      </w:r>
      <w:r w:rsidR="007201CA">
        <w:rPr>
          <w:spacing w:val="-4"/>
        </w:rPr>
        <w:t>9</w:t>
      </w:r>
      <w:bookmarkStart w:id="1" w:name="_GoBack"/>
      <w:bookmarkEnd w:id="1"/>
      <w:r w:rsidR="00135088" w:rsidRPr="004438D4">
        <w:rPr>
          <w:spacing w:val="-4"/>
        </w:rPr>
        <w:t>.202</w:t>
      </w:r>
      <w:r w:rsidR="00531B92">
        <w:rPr>
          <w:spacing w:val="-4"/>
        </w:rPr>
        <w:t>6</w:t>
      </w:r>
      <w:r w:rsidR="00135088" w:rsidRPr="004438D4">
        <w:rPr>
          <w:spacing w:val="-4"/>
        </w:rPr>
        <w:t xml:space="preserve"> г</w:t>
      </w:r>
      <w:r w:rsidR="00557E18" w:rsidRPr="004438D4">
        <w:rPr>
          <w:spacing w:val="-4"/>
        </w:rPr>
        <w:t>.</w:t>
      </w:r>
    </w:p>
    <w:p w:rsidR="001D6502" w:rsidRDefault="001D6502" w:rsidP="000423A0">
      <w:pPr>
        <w:pStyle w:val="Style11"/>
        <w:tabs>
          <w:tab w:val="left" w:pos="5040"/>
        </w:tabs>
        <w:spacing w:line="228" w:lineRule="auto"/>
        <w:ind w:firstLine="709"/>
        <w:jc w:val="both"/>
        <w:rPr>
          <w:b/>
        </w:rPr>
      </w:pPr>
    </w:p>
    <w:bookmarkEnd w:id="0"/>
    <w:p w:rsidR="004D73A4" w:rsidRPr="001A4035" w:rsidRDefault="004D73A4" w:rsidP="004D73A4">
      <w:pPr>
        <w:widowControl w:val="0"/>
        <w:tabs>
          <w:tab w:val="left" w:pos="5040"/>
        </w:tabs>
        <w:autoSpaceDE w:val="0"/>
        <w:autoSpaceDN w:val="0"/>
        <w:adjustRightInd w:val="0"/>
        <w:spacing w:line="228" w:lineRule="auto"/>
        <w:ind w:firstLine="709"/>
        <w:jc w:val="both"/>
        <w:rPr>
          <w:b/>
        </w:rPr>
      </w:pPr>
      <w:r w:rsidRPr="001A4035">
        <w:rPr>
          <w:b/>
        </w:rPr>
        <w:t>3. Наименование, функциональные и качественные характеристики, количество поставляемого товара:</w:t>
      </w:r>
    </w:p>
    <w:p w:rsidR="000B7157" w:rsidRDefault="000B7157" w:rsidP="000423A0">
      <w:pPr>
        <w:widowControl w:val="0"/>
        <w:tabs>
          <w:tab w:val="left" w:pos="5040"/>
        </w:tabs>
        <w:autoSpaceDE w:val="0"/>
        <w:autoSpaceDN w:val="0"/>
        <w:adjustRightInd w:val="0"/>
        <w:spacing w:line="228" w:lineRule="auto"/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"/>
        <w:gridCol w:w="1744"/>
        <w:gridCol w:w="534"/>
        <w:gridCol w:w="578"/>
        <w:gridCol w:w="4749"/>
        <w:gridCol w:w="1524"/>
      </w:tblGrid>
      <w:tr w:rsidR="008521B7" w:rsidRPr="004F45CE" w:rsidTr="008F0AD2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B7" w:rsidRPr="004F45CE" w:rsidRDefault="008521B7" w:rsidP="004F45CE">
            <w:pPr>
              <w:spacing w:line="228" w:lineRule="auto"/>
              <w:jc w:val="center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№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B7" w:rsidRPr="004F45CE" w:rsidRDefault="008521B7" w:rsidP="004F45CE">
            <w:pPr>
              <w:spacing w:line="228" w:lineRule="auto"/>
              <w:jc w:val="center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Наименование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B7" w:rsidRPr="004F45CE" w:rsidRDefault="008521B7" w:rsidP="004F45CE">
            <w:pPr>
              <w:spacing w:line="228" w:lineRule="auto"/>
              <w:jc w:val="center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Ед. изм.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B7" w:rsidRPr="004F45CE" w:rsidRDefault="008521B7" w:rsidP="004F45CE">
            <w:pPr>
              <w:snapToGrid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Кол-во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B7" w:rsidRPr="004F45CE" w:rsidRDefault="008521B7" w:rsidP="004F45CE">
            <w:pPr>
              <w:snapToGrid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Характеристики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B7" w:rsidRPr="004F45CE" w:rsidRDefault="008521B7" w:rsidP="004F45CE">
            <w:pPr>
              <w:snapToGrid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Значение</w:t>
            </w:r>
          </w:p>
        </w:tc>
      </w:tr>
      <w:tr w:rsidR="00DA7AA1" w:rsidRPr="004F45CE" w:rsidTr="00DA7AA1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numPr>
                <w:ilvl w:val="0"/>
                <w:numId w:val="16"/>
              </w:numPr>
              <w:suppressAutoHyphens/>
              <w:spacing w:line="228" w:lineRule="auto"/>
              <w:ind w:left="0" w:firstLine="0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>
            <w:pPr>
              <w:rPr>
                <w:color w:val="041229"/>
              </w:rPr>
            </w:pPr>
            <w:r>
              <w:rPr>
                <w:color w:val="041229"/>
              </w:rPr>
              <w:t xml:space="preserve">Дозатор механический 1-канальный переменного объема, 0,1-2,5 </w:t>
            </w:r>
            <w:proofErr w:type="spellStart"/>
            <w:r>
              <w:rPr>
                <w:color w:val="041229"/>
              </w:rPr>
              <w:t>мкл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r>
              <w:t>2,00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Диапазон дозирования 0,</w:t>
            </w:r>
            <w:r>
              <w:rPr>
                <w:spacing w:val="-4"/>
                <w:lang w:eastAsia="en-US"/>
              </w:rPr>
              <w:t>1</w:t>
            </w:r>
            <w:r w:rsidRPr="004F45CE">
              <w:rPr>
                <w:spacing w:val="-4"/>
                <w:lang w:eastAsia="en-US"/>
              </w:rPr>
              <w:t>-</w:t>
            </w:r>
            <w:r>
              <w:rPr>
                <w:spacing w:val="-4"/>
                <w:lang w:eastAsia="en-US"/>
              </w:rPr>
              <w:t>2,5</w:t>
            </w:r>
            <w:r w:rsidRPr="004F45CE">
              <w:rPr>
                <w:spacing w:val="-4"/>
                <w:lang w:eastAsia="en-US"/>
              </w:rPr>
              <w:t xml:space="preserve">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. Количество каналов – 1 канал. Дискретность – не более 0,0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 xml:space="preserve">2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. Принцип дозирования - воздушное замещение.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Точность: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</w:t>
            </w:r>
            <w:r>
              <w:rPr>
                <w:spacing w:val="-4"/>
                <w:lang w:eastAsia="en-US"/>
              </w:rPr>
              <w:t>0,25</w:t>
            </w:r>
            <w:r w:rsidRPr="004F45CE">
              <w:rPr>
                <w:spacing w:val="-4"/>
                <w:lang w:eastAsia="en-US"/>
              </w:rPr>
              <w:t xml:space="preserve">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- ± </w:t>
            </w:r>
            <w:r>
              <w:rPr>
                <w:spacing w:val="-4"/>
                <w:lang w:eastAsia="en-US"/>
              </w:rPr>
              <w:t>50</w:t>
            </w:r>
            <w:r w:rsidRPr="004F45CE">
              <w:rPr>
                <w:spacing w:val="-4"/>
                <w:lang w:eastAsia="en-US"/>
              </w:rPr>
              <w:t>,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>0 %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</w:t>
            </w:r>
            <w:r>
              <w:rPr>
                <w:spacing w:val="-4"/>
                <w:lang w:eastAsia="en-US"/>
              </w:rPr>
              <w:t>1,2</w:t>
            </w:r>
            <w:r w:rsidRPr="004F45CE">
              <w:rPr>
                <w:spacing w:val="-4"/>
                <w:lang w:eastAsia="en-US"/>
              </w:rPr>
              <w:t xml:space="preserve">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1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>,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>0 %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</w:t>
            </w:r>
            <w:r>
              <w:rPr>
                <w:spacing w:val="-4"/>
                <w:lang w:eastAsia="en-US"/>
              </w:rPr>
              <w:t>2,5</w:t>
            </w:r>
            <w:r w:rsidRPr="004F45CE">
              <w:rPr>
                <w:spacing w:val="-4"/>
                <w:lang w:eastAsia="en-US"/>
              </w:rPr>
              <w:t xml:space="preserve">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</w:t>
            </w:r>
            <w:r>
              <w:rPr>
                <w:spacing w:val="-4"/>
                <w:lang w:eastAsia="en-US"/>
              </w:rPr>
              <w:t>5</w:t>
            </w:r>
            <w:r w:rsidRPr="004F45CE">
              <w:rPr>
                <w:spacing w:val="-4"/>
                <w:lang w:eastAsia="en-US"/>
              </w:rPr>
              <w:t>,00 %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proofErr w:type="spellStart"/>
            <w:r w:rsidRPr="004F45CE">
              <w:rPr>
                <w:spacing w:val="-4"/>
                <w:lang w:eastAsia="en-US"/>
              </w:rPr>
              <w:t>Воспроизводимость</w:t>
            </w:r>
            <w:proofErr w:type="spellEnd"/>
            <w:r w:rsidRPr="004F45CE">
              <w:rPr>
                <w:spacing w:val="-4"/>
                <w:lang w:eastAsia="en-US"/>
              </w:rPr>
              <w:t>: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</w:t>
            </w:r>
            <w:r>
              <w:rPr>
                <w:spacing w:val="-4"/>
                <w:lang w:eastAsia="en-US"/>
              </w:rPr>
              <w:t>0,25</w:t>
            </w:r>
            <w:r w:rsidRPr="004F45CE">
              <w:rPr>
                <w:spacing w:val="-4"/>
                <w:lang w:eastAsia="en-US"/>
              </w:rPr>
              <w:t xml:space="preserve">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</w:t>
            </w:r>
            <w:r>
              <w:rPr>
                <w:spacing w:val="-4"/>
                <w:lang w:eastAsia="en-US"/>
              </w:rPr>
              <w:t>30</w:t>
            </w:r>
            <w:r w:rsidRPr="004F45CE">
              <w:rPr>
                <w:spacing w:val="-4"/>
                <w:lang w:eastAsia="en-US"/>
              </w:rPr>
              <w:t>,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>0 %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</w:t>
            </w:r>
            <w:r>
              <w:rPr>
                <w:spacing w:val="-4"/>
                <w:lang w:eastAsia="en-US"/>
              </w:rPr>
              <w:t>1,2</w:t>
            </w:r>
            <w:r w:rsidRPr="004F45CE">
              <w:rPr>
                <w:spacing w:val="-4"/>
                <w:lang w:eastAsia="en-US"/>
              </w:rPr>
              <w:t xml:space="preserve">5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</w:t>
            </w:r>
            <w:r>
              <w:rPr>
                <w:spacing w:val="-4"/>
                <w:lang w:eastAsia="en-US"/>
              </w:rPr>
              <w:t>6</w:t>
            </w:r>
            <w:r w:rsidRPr="004F45CE">
              <w:rPr>
                <w:spacing w:val="-4"/>
                <w:lang w:eastAsia="en-US"/>
              </w:rPr>
              <w:t>,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>0 %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</w:t>
            </w:r>
            <w:r>
              <w:rPr>
                <w:spacing w:val="-4"/>
                <w:lang w:eastAsia="en-US"/>
              </w:rPr>
              <w:t>2,5</w:t>
            </w:r>
            <w:r w:rsidRPr="004F45CE">
              <w:rPr>
                <w:spacing w:val="-4"/>
                <w:lang w:eastAsia="en-US"/>
              </w:rPr>
              <w:t xml:space="preserve">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</w:t>
            </w:r>
            <w:r>
              <w:rPr>
                <w:spacing w:val="-4"/>
                <w:lang w:eastAsia="en-US"/>
              </w:rPr>
              <w:t>3</w:t>
            </w:r>
            <w:r w:rsidRPr="004F45CE">
              <w:rPr>
                <w:spacing w:val="-4"/>
                <w:lang w:eastAsia="en-US"/>
              </w:rPr>
              <w:t>,</w:t>
            </w:r>
            <w:r>
              <w:rPr>
                <w:spacing w:val="-4"/>
                <w:lang w:eastAsia="en-US"/>
              </w:rPr>
              <w:t>0</w:t>
            </w:r>
            <w:r w:rsidRPr="004F45CE">
              <w:rPr>
                <w:spacing w:val="-4"/>
                <w:lang w:eastAsia="en-US"/>
              </w:rPr>
              <w:t>0 %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Функциональные характеристики: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наличие дисплея.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материал изготовления, устойчивый к коррозии, агрессивным веществам, </w:t>
            </w:r>
            <w:proofErr w:type="gramStart"/>
            <w:r w:rsidRPr="004F45CE">
              <w:rPr>
                <w:spacing w:val="-4"/>
                <w:lang w:eastAsia="en-US"/>
              </w:rPr>
              <w:t>УФ-излучению</w:t>
            </w:r>
            <w:proofErr w:type="gram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сбрасыватель наконечников;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полностью </w:t>
            </w:r>
            <w:proofErr w:type="spellStart"/>
            <w:r w:rsidRPr="004F45CE">
              <w:rPr>
                <w:spacing w:val="-4"/>
                <w:lang w:eastAsia="en-US"/>
              </w:rPr>
              <w:t>автоклавируемый</w:t>
            </w:r>
            <w:proofErr w:type="spell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механизм регулировки объема.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Комплект поставки (вариант), не менее: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1. Дозатор – 1 шт.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2. Ключ для калибровки – 1 шт.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3. Инструкция по эксплуатации на русском языке.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4. Свидетельство о поверке дозатора.</w:t>
            </w:r>
          </w:p>
          <w:p w:rsidR="00DA7AA1" w:rsidRPr="004F45CE" w:rsidRDefault="00DA7AA1" w:rsidP="00426DD4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  <w:lang w:eastAsia="en-US"/>
              </w:rPr>
              <w:t>5. Регистрационное удостоверение РЗН.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Соответствие</w:t>
            </w:r>
          </w:p>
        </w:tc>
      </w:tr>
      <w:tr w:rsidR="00DA7AA1" w:rsidRPr="004F45CE" w:rsidTr="00DA7AA1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numPr>
                <w:ilvl w:val="0"/>
                <w:numId w:val="16"/>
              </w:numPr>
              <w:suppressAutoHyphens/>
              <w:spacing w:line="228" w:lineRule="auto"/>
              <w:ind w:left="0" w:firstLine="0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>
            <w:pPr>
              <w:rPr>
                <w:color w:val="041229"/>
              </w:rPr>
            </w:pPr>
            <w:r>
              <w:rPr>
                <w:color w:val="041229"/>
              </w:rPr>
              <w:t xml:space="preserve">Дозатор механический 1-канальный переменного объема, 0,5-10 </w:t>
            </w:r>
            <w:proofErr w:type="spellStart"/>
            <w:r>
              <w:rPr>
                <w:color w:val="041229"/>
              </w:rPr>
              <w:t>мкл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r>
              <w:t>4,00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Диапазон дозирования 0,5-10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. Количество каналов – 1 канал. Дискретность – не более 0,02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. Принцип дозирования - воздушное замещение.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Точность: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- ± 2,50 %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5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1,50 %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1,00 %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proofErr w:type="spellStart"/>
            <w:r w:rsidRPr="004F45CE">
              <w:rPr>
                <w:spacing w:val="-4"/>
                <w:lang w:eastAsia="en-US"/>
              </w:rPr>
              <w:t>Воспроизводимость</w:t>
            </w:r>
            <w:proofErr w:type="spellEnd"/>
            <w:r w:rsidRPr="004F45CE">
              <w:rPr>
                <w:spacing w:val="-4"/>
                <w:lang w:eastAsia="en-US"/>
              </w:rPr>
              <w:t>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1,50 %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5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0,80 %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0,40 %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Функциональные характеристики: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наличие дисплея.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материал изготовления, устойчивый к </w:t>
            </w:r>
            <w:r w:rsidRPr="004F45CE">
              <w:rPr>
                <w:spacing w:val="-4"/>
                <w:lang w:eastAsia="en-US"/>
              </w:rPr>
              <w:lastRenderedPageBreak/>
              <w:t xml:space="preserve">коррозии, агрессивным веществам, </w:t>
            </w:r>
            <w:proofErr w:type="gramStart"/>
            <w:r w:rsidRPr="004F45CE">
              <w:rPr>
                <w:spacing w:val="-4"/>
                <w:lang w:eastAsia="en-US"/>
              </w:rPr>
              <w:t>УФ-излучению</w:t>
            </w:r>
            <w:proofErr w:type="gram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сбрасыватель наконечников;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полностью </w:t>
            </w:r>
            <w:proofErr w:type="spellStart"/>
            <w:r w:rsidRPr="004F45CE">
              <w:rPr>
                <w:spacing w:val="-4"/>
                <w:lang w:eastAsia="en-US"/>
              </w:rPr>
              <w:t>автоклавируемый</w:t>
            </w:r>
            <w:proofErr w:type="spell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механизм регулировки объема.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Комплект поставки (вариант), не менее: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1. Дозатор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2. Ключ для калибровки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3. Инструкция по эксплуатации на русском языке.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4. Свидетельство о поверке дозатора.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  <w:lang w:eastAsia="en-US"/>
              </w:rPr>
              <w:t>5. Регистрационное удостоверение РЗН.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lastRenderedPageBreak/>
              <w:t>Соответствие</w:t>
            </w:r>
          </w:p>
        </w:tc>
      </w:tr>
      <w:tr w:rsidR="00DA7AA1" w:rsidRPr="004F45CE" w:rsidTr="00DA7AA1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numPr>
                <w:ilvl w:val="0"/>
                <w:numId w:val="16"/>
              </w:numPr>
              <w:suppressAutoHyphens/>
              <w:spacing w:line="228" w:lineRule="auto"/>
              <w:ind w:left="0" w:firstLine="0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>
            <w:pPr>
              <w:rPr>
                <w:color w:val="041229"/>
              </w:rPr>
            </w:pPr>
            <w:r>
              <w:rPr>
                <w:color w:val="041229"/>
              </w:rPr>
              <w:t xml:space="preserve">Дозатор механический 1-канальный переменного объема, 10-100 </w:t>
            </w:r>
            <w:proofErr w:type="spellStart"/>
            <w:r>
              <w:rPr>
                <w:color w:val="041229"/>
              </w:rPr>
              <w:t>мкл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r>
              <w:t>4,00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Диапазон дозирования 10-100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 xml:space="preserve">. Количество каналов – 1 канал. Дискретность – не более 0,1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>. Принцип дозирования - воздушное замещение.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Точность: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объем 10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>- ± 3,00 %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объем 50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 xml:space="preserve"> - ± 1,00 %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объем 100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 xml:space="preserve"> - ± 0,80 %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proofErr w:type="spellStart"/>
            <w:r w:rsidRPr="004F45CE">
              <w:rPr>
                <w:spacing w:val="-4"/>
              </w:rPr>
              <w:t>Воспроизводимость</w:t>
            </w:r>
            <w:proofErr w:type="spellEnd"/>
            <w:r w:rsidRPr="004F45CE">
              <w:rPr>
                <w:spacing w:val="-4"/>
              </w:rPr>
              <w:t>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объем 10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>- ± 1,00 %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объем 50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 xml:space="preserve"> - ± 0,30 %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объем 100 </w:t>
            </w:r>
            <w:proofErr w:type="spellStart"/>
            <w:r w:rsidRPr="004F45CE">
              <w:rPr>
                <w:spacing w:val="-4"/>
              </w:rPr>
              <w:t>мкл</w:t>
            </w:r>
            <w:proofErr w:type="spellEnd"/>
            <w:r w:rsidRPr="004F45CE">
              <w:rPr>
                <w:spacing w:val="-4"/>
              </w:rPr>
              <w:t xml:space="preserve"> - ± 0,20 %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Функциональные характеристики: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- наличие дисплея.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- материал изготовления, устойчивый к коррозии, агрессивным веществам, </w:t>
            </w:r>
            <w:proofErr w:type="gramStart"/>
            <w:r w:rsidRPr="004F45CE">
              <w:rPr>
                <w:spacing w:val="-4"/>
              </w:rPr>
              <w:t>УФ-излучению</w:t>
            </w:r>
            <w:proofErr w:type="gramEnd"/>
            <w:r w:rsidRPr="004F45CE">
              <w:rPr>
                <w:spacing w:val="-4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- сбрасыватель наконечников;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 xml:space="preserve">- полностью </w:t>
            </w:r>
            <w:proofErr w:type="spellStart"/>
            <w:r w:rsidRPr="004F45CE">
              <w:rPr>
                <w:spacing w:val="-4"/>
              </w:rPr>
              <w:t>автоклавируемый</w:t>
            </w:r>
            <w:proofErr w:type="spellEnd"/>
            <w:r w:rsidRPr="004F45CE">
              <w:rPr>
                <w:spacing w:val="-4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- механизм регулировки объема.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Комплект поставки (вариант), не менее: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1. Дозатор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2. Ключ для калибровки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3. Инструкция по эксплуатации на русском языке.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4. Свидетельство о поверке дозатора.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5. Регистрационное удостоверение РЗН.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t>Соответствие</w:t>
            </w:r>
          </w:p>
        </w:tc>
      </w:tr>
      <w:tr w:rsidR="00DA7AA1" w:rsidRPr="004F45CE" w:rsidTr="00DA7AA1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numPr>
                <w:ilvl w:val="0"/>
                <w:numId w:val="16"/>
              </w:numPr>
              <w:suppressAutoHyphens/>
              <w:spacing w:line="228" w:lineRule="auto"/>
              <w:ind w:left="0" w:firstLine="0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>
            <w:pPr>
              <w:rPr>
                <w:color w:val="041229"/>
              </w:rPr>
            </w:pPr>
            <w:r>
              <w:rPr>
                <w:color w:val="041229"/>
              </w:rPr>
              <w:t xml:space="preserve">Дозатор механический 1-канальный переменного объема, 20-200 </w:t>
            </w:r>
            <w:proofErr w:type="spellStart"/>
            <w:r>
              <w:rPr>
                <w:color w:val="041229"/>
              </w:rPr>
              <w:t>мкл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r>
              <w:t>3,00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Диапазон дозирования 20-200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. Количество каналов – 1 канал. Дискретность – не более 0,2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. Принцип дозирования - воздушное замещение.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Точность: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20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- ± 2,50 %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0,70 %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200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0,60 %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proofErr w:type="spellStart"/>
            <w:r w:rsidRPr="004F45CE">
              <w:rPr>
                <w:spacing w:val="-4"/>
                <w:lang w:eastAsia="en-US"/>
              </w:rPr>
              <w:t>Воспроизводимость</w:t>
            </w:r>
            <w:proofErr w:type="spellEnd"/>
            <w:r w:rsidRPr="004F45CE">
              <w:rPr>
                <w:spacing w:val="-4"/>
                <w:lang w:eastAsia="en-US"/>
              </w:rPr>
              <w:t>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20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- ± 0,70 %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0,30 %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200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0,20 %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Функциональные характеристики: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наличие дисплея.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материал изготовления, устойчивый к </w:t>
            </w:r>
            <w:r w:rsidRPr="004F45CE">
              <w:rPr>
                <w:spacing w:val="-4"/>
                <w:lang w:eastAsia="en-US"/>
              </w:rPr>
              <w:lastRenderedPageBreak/>
              <w:t xml:space="preserve">коррозии, агрессивным веществам, </w:t>
            </w:r>
            <w:proofErr w:type="gramStart"/>
            <w:r w:rsidRPr="004F45CE">
              <w:rPr>
                <w:spacing w:val="-4"/>
                <w:lang w:eastAsia="en-US"/>
              </w:rPr>
              <w:t>УФ-излучению</w:t>
            </w:r>
            <w:proofErr w:type="gram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сбрасыватель наконечников;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полностью </w:t>
            </w:r>
            <w:proofErr w:type="spellStart"/>
            <w:r w:rsidRPr="004F45CE">
              <w:rPr>
                <w:spacing w:val="-4"/>
                <w:lang w:eastAsia="en-US"/>
              </w:rPr>
              <w:t>автоклавируемый</w:t>
            </w:r>
            <w:proofErr w:type="spell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механизм регулировки объема.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Комплект поставки (вариант), не менее: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1. Дозатор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2. Ключ для калибровки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3. Инструкция по эксплуатации на русском языке.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4. Свидетельство о поверке дозатора.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  <w:lang w:eastAsia="en-US"/>
              </w:rPr>
              <w:t>5. Регистрационное удостоверение РЗН.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lastRenderedPageBreak/>
              <w:t>Соответствие</w:t>
            </w:r>
          </w:p>
        </w:tc>
      </w:tr>
      <w:tr w:rsidR="00DA7AA1" w:rsidRPr="004F45CE" w:rsidTr="00DA7AA1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numPr>
                <w:ilvl w:val="0"/>
                <w:numId w:val="16"/>
              </w:numPr>
              <w:suppressAutoHyphens/>
              <w:spacing w:line="228" w:lineRule="auto"/>
              <w:ind w:left="0" w:firstLine="0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>
            <w:pPr>
              <w:rPr>
                <w:color w:val="041229"/>
              </w:rPr>
            </w:pPr>
            <w:r>
              <w:rPr>
                <w:color w:val="041229"/>
              </w:rPr>
              <w:t xml:space="preserve">Дозатор механический 1-канальный переменного объема, 100-1000 </w:t>
            </w:r>
            <w:proofErr w:type="spellStart"/>
            <w:r>
              <w:rPr>
                <w:color w:val="041229"/>
              </w:rPr>
              <w:t>мкл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r>
              <w:t>3,00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Диапазон дозирования 100-1000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. Количество каналов – 1 канал. Дискретность – не более 1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. Принцип дозирования - воздушное замещение.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Точность: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- ± 3,00 %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500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1,00 %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0,60 %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proofErr w:type="spellStart"/>
            <w:r w:rsidRPr="004F45CE">
              <w:rPr>
                <w:spacing w:val="-4"/>
                <w:lang w:eastAsia="en-US"/>
              </w:rPr>
              <w:t>Воспроизводимость</w:t>
            </w:r>
            <w:proofErr w:type="spellEnd"/>
            <w:r w:rsidRPr="004F45CE">
              <w:rPr>
                <w:spacing w:val="-4"/>
                <w:lang w:eastAsia="en-US"/>
              </w:rPr>
              <w:t>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>- ± 0,6 %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500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0,20 %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объем 1000 </w:t>
            </w:r>
            <w:proofErr w:type="spellStart"/>
            <w:r w:rsidRPr="004F45CE">
              <w:rPr>
                <w:spacing w:val="-4"/>
                <w:lang w:eastAsia="en-US"/>
              </w:rPr>
              <w:t>мкл</w:t>
            </w:r>
            <w:proofErr w:type="spellEnd"/>
            <w:r w:rsidRPr="004F45CE">
              <w:rPr>
                <w:spacing w:val="-4"/>
                <w:lang w:eastAsia="en-US"/>
              </w:rPr>
              <w:t xml:space="preserve"> - ± 0,20 %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Функциональные характеристики: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наличие дисплея.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материал изготовления, устойчивый к коррозии, агрессивным веществам, </w:t>
            </w:r>
            <w:proofErr w:type="gramStart"/>
            <w:r w:rsidRPr="004F45CE">
              <w:rPr>
                <w:spacing w:val="-4"/>
                <w:lang w:eastAsia="en-US"/>
              </w:rPr>
              <w:t>УФ-излучению</w:t>
            </w:r>
            <w:proofErr w:type="gram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сбрасыватель наконечников;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 xml:space="preserve">- полностью </w:t>
            </w:r>
            <w:proofErr w:type="spellStart"/>
            <w:r w:rsidRPr="004F45CE">
              <w:rPr>
                <w:spacing w:val="-4"/>
                <w:lang w:eastAsia="en-US"/>
              </w:rPr>
              <w:t>автоклавируемый</w:t>
            </w:r>
            <w:proofErr w:type="spellEnd"/>
            <w:r w:rsidRPr="004F45CE">
              <w:rPr>
                <w:spacing w:val="-4"/>
                <w:lang w:eastAsia="en-US"/>
              </w:rPr>
              <w:t>;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- механизм регулировки объема.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Комплект поставки (вариант), не менее: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1. Дозатор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2. Ключ для калибровки – 1 шт.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3. Инструкция по эксплуатации на русском языке.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4. Свидетельство о поверке дозатора.</w:t>
            </w:r>
          </w:p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  <w:lang w:eastAsia="en-US"/>
              </w:rPr>
              <w:t>5. Регистрационное удостоверение РЗН.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  <w:lang w:eastAsia="en-US"/>
              </w:rPr>
            </w:pPr>
            <w:r w:rsidRPr="004F45CE">
              <w:rPr>
                <w:spacing w:val="-4"/>
                <w:lang w:eastAsia="en-US"/>
              </w:rPr>
              <w:t>Соответствие</w:t>
            </w:r>
          </w:p>
        </w:tc>
      </w:tr>
      <w:tr w:rsidR="00DA7AA1" w:rsidRPr="004F45CE" w:rsidTr="00DA7AA1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numPr>
                <w:ilvl w:val="0"/>
                <w:numId w:val="16"/>
              </w:numPr>
              <w:suppressAutoHyphens/>
              <w:spacing w:line="228" w:lineRule="auto"/>
              <w:ind w:left="0" w:firstLine="0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>
            <w:pPr>
              <w:rPr>
                <w:color w:val="041229"/>
              </w:rPr>
            </w:pPr>
            <w:r>
              <w:rPr>
                <w:color w:val="041229"/>
              </w:rPr>
              <w:t>Штатив-подставка для пипеток универсальный на 5 дозаторов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DA7AA1">
            <w:pPr>
              <w:jc w:val="center"/>
            </w:pPr>
            <w:r>
              <w:t>3,00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1964EE">
              <w:rPr>
                <w:spacing w:val="-4"/>
              </w:rPr>
              <w:t xml:space="preserve">Штатив для пипеток выполнен из ABS-пластика, </w:t>
            </w:r>
            <w:proofErr w:type="gramStart"/>
            <w:r w:rsidRPr="001964EE">
              <w:rPr>
                <w:spacing w:val="-4"/>
              </w:rPr>
              <w:t>характеризующегося</w:t>
            </w:r>
            <w:proofErr w:type="gramEnd"/>
            <w:r w:rsidRPr="001964EE">
              <w:rPr>
                <w:spacing w:val="-4"/>
              </w:rPr>
              <w:t xml:space="preserve"> стойкостью к воздействию кислотных и щелочных сред, а также химически агрессивных веществ. Отличается повышенной упругостью и прочностью, обеспечивая надежность и долгий срок службы. Цельная конструкция, крепкое соединение деталей и обработанная поверхность гарантируют повышенную безопасность в использовании. Оригинальная конструкция с полыми углублениями обеспечивает устойчивое и безопасное размещение пипеток.</w:t>
            </w:r>
          </w:p>
          <w:p w:rsidR="00DA7AA1" w:rsidRPr="001964EE" w:rsidRDefault="00DA7AA1" w:rsidP="001964EE">
            <w:pPr>
              <w:spacing w:line="228" w:lineRule="auto"/>
              <w:jc w:val="both"/>
              <w:rPr>
                <w:spacing w:val="-4"/>
              </w:rPr>
            </w:pPr>
            <w:r w:rsidRPr="001964EE">
              <w:rPr>
                <w:spacing w:val="-4"/>
              </w:rPr>
              <w:t>Материал — ABS-пластик;</w:t>
            </w:r>
          </w:p>
          <w:p w:rsidR="00DA7AA1" w:rsidRPr="001964EE" w:rsidRDefault="00DA7AA1" w:rsidP="001964EE">
            <w:pPr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К</w:t>
            </w:r>
            <w:r w:rsidRPr="001964EE">
              <w:rPr>
                <w:spacing w:val="-4"/>
              </w:rPr>
              <w:t>оличество мест — 5;</w:t>
            </w:r>
          </w:p>
          <w:p w:rsidR="00DA7AA1" w:rsidRPr="004F45CE" w:rsidRDefault="00DA7AA1" w:rsidP="001964EE">
            <w:pPr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>Р</w:t>
            </w:r>
            <w:r w:rsidRPr="001964EE">
              <w:rPr>
                <w:spacing w:val="-4"/>
              </w:rPr>
              <w:t xml:space="preserve">азмер, </w:t>
            </w:r>
            <w:proofErr w:type="gramStart"/>
            <w:r w:rsidRPr="001964EE">
              <w:rPr>
                <w:spacing w:val="-4"/>
              </w:rPr>
              <w:t>мм</w:t>
            </w:r>
            <w:proofErr w:type="gramEnd"/>
            <w:r w:rsidRPr="001964EE">
              <w:rPr>
                <w:spacing w:val="-4"/>
              </w:rPr>
              <w:t xml:space="preserve"> — </w:t>
            </w:r>
            <w:r>
              <w:rPr>
                <w:spacing w:val="-4"/>
              </w:rPr>
              <w:t>(</w:t>
            </w:r>
            <w:r w:rsidRPr="001964EE">
              <w:rPr>
                <w:spacing w:val="-4"/>
              </w:rPr>
              <w:t>250×263</w:t>
            </w:r>
            <w:r>
              <w:rPr>
                <w:spacing w:val="-4"/>
              </w:rPr>
              <w:t>) ±5</w:t>
            </w:r>
            <w:r w:rsidRPr="001964EE">
              <w:rPr>
                <w:spacing w:val="-4"/>
              </w:rPr>
              <w:t>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1" w:rsidRPr="004F45CE" w:rsidRDefault="00DA7AA1" w:rsidP="004F45CE">
            <w:pPr>
              <w:spacing w:line="228" w:lineRule="auto"/>
              <w:jc w:val="both"/>
              <w:rPr>
                <w:spacing w:val="-4"/>
              </w:rPr>
            </w:pPr>
            <w:r w:rsidRPr="004F45CE">
              <w:rPr>
                <w:spacing w:val="-4"/>
              </w:rPr>
              <w:lastRenderedPageBreak/>
              <w:t>Соответствие</w:t>
            </w:r>
          </w:p>
        </w:tc>
      </w:tr>
    </w:tbl>
    <w:p w:rsidR="002B7260" w:rsidRDefault="002B7260" w:rsidP="00547B5B">
      <w:pPr>
        <w:jc w:val="both"/>
      </w:pPr>
    </w:p>
    <w:p w:rsidR="002B7260" w:rsidRPr="002B7260" w:rsidRDefault="002B7260" w:rsidP="004C090C">
      <w:pPr>
        <w:jc w:val="both"/>
      </w:pPr>
    </w:p>
    <w:sectPr w:rsidR="002B7260" w:rsidRPr="002B7260" w:rsidSect="00FA6E9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A08"/>
    <w:multiLevelType w:val="hybridMultilevel"/>
    <w:tmpl w:val="872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9D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5129"/>
    <w:multiLevelType w:val="hybridMultilevel"/>
    <w:tmpl w:val="BCD0E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2D7CBF"/>
    <w:multiLevelType w:val="hybridMultilevel"/>
    <w:tmpl w:val="0C44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78B6"/>
    <w:multiLevelType w:val="hybridMultilevel"/>
    <w:tmpl w:val="6708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A2FD3"/>
    <w:multiLevelType w:val="hybridMultilevel"/>
    <w:tmpl w:val="CE8E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534AF"/>
    <w:multiLevelType w:val="hybridMultilevel"/>
    <w:tmpl w:val="97566B30"/>
    <w:lvl w:ilvl="0" w:tplc="78F49D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228C"/>
    <w:multiLevelType w:val="hybridMultilevel"/>
    <w:tmpl w:val="3B9E6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61D3"/>
    <w:multiLevelType w:val="multilevel"/>
    <w:tmpl w:val="AB6A984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EB663FA"/>
    <w:multiLevelType w:val="hybridMultilevel"/>
    <w:tmpl w:val="62222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47504"/>
    <w:multiLevelType w:val="hybridMultilevel"/>
    <w:tmpl w:val="BB682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D2298"/>
    <w:multiLevelType w:val="hybridMultilevel"/>
    <w:tmpl w:val="4AA2ADC8"/>
    <w:lvl w:ilvl="0" w:tplc="C70816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E7244"/>
    <w:multiLevelType w:val="multilevel"/>
    <w:tmpl w:val="B73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C554C7"/>
    <w:multiLevelType w:val="multilevel"/>
    <w:tmpl w:val="AB6A984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67F740AC"/>
    <w:multiLevelType w:val="hybridMultilevel"/>
    <w:tmpl w:val="115A096E"/>
    <w:lvl w:ilvl="0" w:tplc="60F862A6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B59CB"/>
    <w:multiLevelType w:val="hybridMultilevel"/>
    <w:tmpl w:val="05948284"/>
    <w:lvl w:ilvl="0" w:tplc="60F862A6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26123"/>
    <w:multiLevelType w:val="hybridMultilevel"/>
    <w:tmpl w:val="8A80D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C022C"/>
    <w:multiLevelType w:val="hybridMultilevel"/>
    <w:tmpl w:val="EB48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6"/>
  </w:num>
  <w:num w:numId="5">
    <w:abstractNumId w:val="7"/>
  </w:num>
  <w:num w:numId="6">
    <w:abstractNumId w:val="12"/>
  </w:num>
  <w:num w:numId="7">
    <w:abstractNumId w:val="15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FB"/>
    <w:rsid w:val="00002183"/>
    <w:rsid w:val="00003217"/>
    <w:rsid w:val="000039E4"/>
    <w:rsid w:val="00004134"/>
    <w:rsid w:val="0001003A"/>
    <w:rsid w:val="00012D89"/>
    <w:rsid w:val="00015F27"/>
    <w:rsid w:val="00022812"/>
    <w:rsid w:val="000259ED"/>
    <w:rsid w:val="00037A4C"/>
    <w:rsid w:val="00041351"/>
    <w:rsid w:val="000423A0"/>
    <w:rsid w:val="00046239"/>
    <w:rsid w:val="000472E3"/>
    <w:rsid w:val="00055272"/>
    <w:rsid w:val="00056039"/>
    <w:rsid w:val="00060D04"/>
    <w:rsid w:val="00076378"/>
    <w:rsid w:val="00076A62"/>
    <w:rsid w:val="00087D01"/>
    <w:rsid w:val="000A7AD9"/>
    <w:rsid w:val="000B1FFC"/>
    <w:rsid w:val="000B7157"/>
    <w:rsid w:val="000C0DCB"/>
    <w:rsid w:val="000C1C7B"/>
    <w:rsid w:val="000C7A3F"/>
    <w:rsid w:val="000D4C18"/>
    <w:rsid w:val="000D72C0"/>
    <w:rsid w:val="000E168B"/>
    <w:rsid w:val="000E1912"/>
    <w:rsid w:val="000E29D7"/>
    <w:rsid w:val="000E4546"/>
    <w:rsid w:val="000F4712"/>
    <w:rsid w:val="000F4870"/>
    <w:rsid w:val="000F69B7"/>
    <w:rsid w:val="00111935"/>
    <w:rsid w:val="00115C4B"/>
    <w:rsid w:val="00117B48"/>
    <w:rsid w:val="00117E4E"/>
    <w:rsid w:val="00117FD0"/>
    <w:rsid w:val="001315DD"/>
    <w:rsid w:val="00135088"/>
    <w:rsid w:val="00142B20"/>
    <w:rsid w:val="00145A9D"/>
    <w:rsid w:val="00147962"/>
    <w:rsid w:val="00150DF6"/>
    <w:rsid w:val="00160847"/>
    <w:rsid w:val="00164953"/>
    <w:rsid w:val="00165C57"/>
    <w:rsid w:val="00170785"/>
    <w:rsid w:val="0018648B"/>
    <w:rsid w:val="00190FC9"/>
    <w:rsid w:val="001964EE"/>
    <w:rsid w:val="001B38C9"/>
    <w:rsid w:val="001C038A"/>
    <w:rsid w:val="001C1F9C"/>
    <w:rsid w:val="001D6502"/>
    <w:rsid w:val="001E661F"/>
    <w:rsid w:val="001F2DD3"/>
    <w:rsid w:val="001F58FB"/>
    <w:rsid w:val="001F5F86"/>
    <w:rsid w:val="00220F0B"/>
    <w:rsid w:val="00227B63"/>
    <w:rsid w:val="00241FA1"/>
    <w:rsid w:val="00244A4F"/>
    <w:rsid w:val="002470C2"/>
    <w:rsid w:val="00256005"/>
    <w:rsid w:val="00273ECD"/>
    <w:rsid w:val="00283B94"/>
    <w:rsid w:val="00284955"/>
    <w:rsid w:val="00284F64"/>
    <w:rsid w:val="00292A44"/>
    <w:rsid w:val="002A1D9F"/>
    <w:rsid w:val="002B6E09"/>
    <w:rsid w:val="002B7260"/>
    <w:rsid w:val="002C5654"/>
    <w:rsid w:val="002E1B6B"/>
    <w:rsid w:val="002F6CBC"/>
    <w:rsid w:val="00302E7E"/>
    <w:rsid w:val="00307D65"/>
    <w:rsid w:val="00314DE7"/>
    <w:rsid w:val="00322C26"/>
    <w:rsid w:val="00322CB3"/>
    <w:rsid w:val="00325BE5"/>
    <w:rsid w:val="003314C2"/>
    <w:rsid w:val="00336446"/>
    <w:rsid w:val="00337833"/>
    <w:rsid w:val="00346438"/>
    <w:rsid w:val="003478E3"/>
    <w:rsid w:val="0035287C"/>
    <w:rsid w:val="0035656C"/>
    <w:rsid w:val="00372FD7"/>
    <w:rsid w:val="00374125"/>
    <w:rsid w:val="00380852"/>
    <w:rsid w:val="00391A1A"/>
    <w:rsid w:val="003A01B5"/>
    <w:rsid w:val="003B06F3"/>
    <w:rsid w:val="003C1999"/>
    <w:rsid w:val="003C44C3"/>
    <w:rsid w:val="003C7044"/>
    <w:rsid w:val="003D2A45"/>
    <w:rsid w:val="003D5B49"/>
    <w:rsid w:val="003E0B77"/>
    <w:rsid w:val="003F7658"/>
    <w:rsid w:val="00414D07"/>
    <w:rsid w:val="004168C5"/>
    <w:rsid w:val="0042356F"/>
    <w:rsid w:val="0042624F"/>
    <w:rsid w:val="004272F2"/>
    <w:rsid w:val="00436079"/>
    <w:rsid w:val="004438D4"/>
    <w:rsid w:val="00445DE8"/>
    <w:rsid w:val="004777AA"/>
    <w:rsid w:val="00481209"/>
    <w:rsid w:val="00491C5A"/>
    <w:rsid w:val="0049573F"/>
    <w:rsid w:val="004A4158"/>
    <w:rsid w:val="004A44FC"/>
    <w:rsid w:val="004A4BDF"/>
    <w:rsid w:val="004B08FA"/>
    <w:rsid w:val="004C090C"/>
    <w:rsid w:val="004C774E"/>
    <w:rsid w:val="004D73A4"/>
    <w:rsid w:val="004E1EA9"/>
    <w:rsid w:val="004E1F2C"/>
    <w:rsid w:val="004F45CE"/>
    <w:rsid w:val="00502D5D"/>
    <w:rsid w:val="00505122"/>
    <w:rsid w:val="00505615"/>
    <w:rsid w:val="00526223"/>
    <w:rsid w:val="00531B92"/>
    <w:rsid w:val="00532CEF"/>
    <w:rsid w:val="00541D6A"/>
    <w:rsid w:val="00542086"/>
    <w:rsid w:val="00547B5B"/>
    <w:rsid w:val="00554947"/>
    <w:rsid w:val="00556817"/>
    <w:rsid w:val="00556B3F"/>
    <w:rsid w:val="00557E18"/>
    <w:rsid w:val="00571A02"/>
    <w:rsid w:val="00575925"/>
    <w:rsid w:val="00594138"/>
    <w:rsid w:val="005973A0"/>
    <w:rsid w:val="005A3709"/>
    <w:rsid w:val="005A5E3D"/>
    <w:rsid w:val="005B1A70"/>
    <w:rsid w:val="005B2C62"/>
    <w:rsid w:val="005B62DD"/>
    <w:rsid w:val="005C16F6"/>
    <w:rsid w:val="005C221D"/>
    <w:rsid w:val="005E255C"/>
    <w:rsid w:val="005E7A87"/>
    <w:rsid w:val="005F2785"/>
    <w:rsid w:val="005F5A44"/>
    <w:rsid w:val="0060603E"/>
    <w:rsid w:val="00610EA5"/>
    <w:rsid w:val="0062284E"/>
    <w:rsid w:val="00640DFE"/>
    <w:rsid w:val="006410D3"/>
    <w:rsid w:val="006425FE"/>
    <w:rsid w:val="0064354C"/>
    <w:rsid w:val="00650CB3"/>
    <w:rsid w:val="00652B24"/>
    <w:rsid w:val="00654F1D"/>
    <w:rsid w:val="0067263E"/>
    <w:rsid w:val="00674056"/>
    <w:rsid w:val="006769BD"/>
    <w:rsid w:val="00690627"/>
    <w:rsid w:val="006A1A22"/>
    <w:rsid w:val="006A21D1"/>
    <w:rsid w:val="006A6F7F"/>
    <w:rsid w:val="006B3943"/>
    <w:rsid w:val="006B4EB3"/>
    <w:rsid w:val="006C5010"/>
    <w:rsid w:val="006C5CEC"/>
    <w:rsid w:val="006C5DC0"/>
    <w:rsid w:val="006D1F12"/>
    <w:rsid w:val="006E187E"/>
    <w:rsid w:val="006E1DE6"/>
    <w:rsid w:val="006E2412"/>
    <w:rsid w:val="006F283C"/>
    <w:rsid w:val="006F5563"/>
    <w:rsid w:val="007041AC"/>
    <w:rsid w:val="0070454B"/>
    <w:rsid w:val="00711C15"/>
    <w:rsid w:val="007201CA"/>
    <w:rsid w:val="00721C30"/>
    <w:rsid w:val="00731099"/>
    <w:rsid w:val="0073138B"/>
    <w:rsid w:val="00734334"/>
    <w:rsid w:val="007360FB"/>
    <w:rsid w:val="007442F8"/>
    <w:rsid w:val="00761C25"/>
    <w:rsid w:val="00771C7B"/>
    <w:rsid w:val="00772D4D"/>
    <w:rsid w:val="00776DB0"/>
    <w:rsid w:val="00780B10"/>
    <w:rsid w:val="00782E9D"/>
    <w:rsid w:val="00787411"/>
    <w:rsid w:val="007900E9"/>
    <w:rsid w:val="007A4B4A"/>
    <w:rsid w:val="007A62C1"/>
    <w:rsid w:val="007B4C43"/>
    <w:rsid w:val="007C2CB2"/>
    <w:rsid w:val="007C5D84"/>
    <w:rsid w:val="007D381E"/>
    <w:rsid w:val="007E406E"/>
    <w:rsid w:val="007E67C1"/>
    <w:rsid w:val="007E6FBE"/>
    <w:rsid w:val="007F3F0D"/>
    <w:rsid w:val="00803FFF"/>
    <w:rsid w:val="00832CC1"/>
    <w:rsid w:val="008430BA"/>
    <w:rsid w:val="008521B7"/>
    <w:rsid w:val="00853AEF"/>
    <w:rsid w:val="00855DDB"/>
    <w:rsid w:val="00856774"/>
    <w:rsid w:val="00863956"/>
    <w:rsid w:val="00866887"/>
    <w:rsid w:val="00870630"/>
    <w:rsid w:val="00872DB1"/>
    <w:rsid w:val="00880E72"/>
    <w:rsid w:val="008821AD"/>
    <w:rsid w:val="008823A1"/>
    <w:rsid w:val="008828CD"/>
    <w:rsid w:val="00884076"/>
    <w:rsid w:val="0088683F"/>
    <w:rsid w:val="008927B3"/>
    <w:rsid w:val="00892AD2"/>
    <w:rsid w:val="00892D60"/>
    <w:rsid w:val="0089454E"/>
    <w:rsid w:val="008A4472"/>
    <w:rsid w:val="008B4E6B"/>
    <w:rsid w:val="008C7100"/>
    <w:rsid w:val="008D139F"/>
    <w:rsid w:val="008D648F"/>
    <w:rsid w:val="008E34D1"/>
    <w:rsid w:val="008F0AD2"/>
    <w:rsid w:val="008F28BF"/>
    <w:rsid w:val="008F3F90"/>
    <w:rsid w:val="008F5DBE"/>
    <w:rsid w:val="008F6B8C"/>
    <w:rsid w:val="0090061D"/>
    <w:rsid w:val="009012E8"/>
    <w:rsid w:val="00913D89"/>
    <w:rsid w:val="0092193B"/>
    <w:rsid w:val="0093371E"/>
    <w:rsid w:val="00935315"/>
    <w:rsid w:val="00935C9F"/>
    <w:rsid w:val="00935E9A"/>
    <w:rsid w:val="009516C2"/>
    <w:rsid w:val="0095441E"/>
    <w:rsid w:val="00962B58"/>
    <w:rsid w:val="00963F6C"/>
    <w:rsid w:val="00965F70"/>
    <w:rsid w:val="00965FE5"/>
    <w:rsid w:val="0096628D"/>
    <w:rsid w:val="009669B1"/>
    <w:rsid w:val="00971B43"/>
    <w:rsid w:val="00975BEA"/>
    <w:rsid w:val="00977DA2"/>
    <w:rsid w:val="00987609"/>
    <w:rsid w:val="0099034C"/>
    <w:rsid w:val="00991EDC"/>
    <w:rsid w:val="00994C92"/>
    <w:rsid w:val="009A3373"/>
    <w:rsid w:val="009B315B"/>
    <w:rsid w:val="009B3CE5"/>
    <w:rsid w:val="009B504E"/>
    <w:rsid w:val="009D126E"/>
    <w:rsid w:val="009D471E"/>
    <w:rsid w:val="009D659D"/>
    <w:rsid w:val="009D7338"/>
    <w:rsid w:val="009E1802"/>
    <w:rsid w:val="009E3F61"/>
    <w:rsid w:val="009E4997"/>
    <w:rsid w:val="009E4E56"/>
    <w:rsid w:val="009E6DB7"/>
    <w:rsid w:val="009F55E8"/>
    <w:rsid w:val="00A07314"/>
    <w:rsid w:val="00A15A8B"/>
    <w:rsid w:val="00A17A3D"/>
    <w:rsid w:val="00A23FAF"/>
    <w:rsid w:val="00A305BA"/>
    <w:rsid w:val="00A53B7B"/>
    <w:rsid w:val="00A7098E"/>
    <w:rsid w:val="00A7289D"/>
    <w:rsid w:val="00A93408"/>
    <w:rsid w:val="00AA2A87"/>
    <w:rsid w:val="00AA3BC5"/>
    <w:rsid w:val="00AA5B47"/>
    <w:rsid w:val="00AA74C7"/>
    <w:rsid w:val="00AB275C"/>
    <w:rsid w:val="00AC3007"/>
    <w:rsid w:val="00AC7E0A"/>
    <w:rsid w:val="00AD2E3F"/>
    <w:rsid w:val="00AD5BC1"/>
    <w:rsid w:val="00AE5F08"/>
    <w:rsid w:val="00AF2E40"/>
    <w:rsid w:val="00AF5975"/>
    <w:rsid w:val="00AF751E"/>
    <w:rsid w:val="00AF78BE"/>
    <w:rsid w:val="00B06C23"/>
    <w:rsid w:val="00B253B8"/>
    <w:rsid w:val="00B34B1D"/>
    <w:rsid w:val="00B37ABB"/>
    <w:rsid w:val="00B45D5D"/>
    <w:rsid w:val="00B47FAE"/>
    <w:rsid w:val="00B5590D"/>
    <w:rsid w:val="00B64EF3"/>
    <w:rsid w:val="00B664FA"/>
    <w:rsid w:val="00B718FB"/>
    <w:rsid w:val="00B73AB5"/>
    <w:rsid w:val="00B75561"/>
    <w:rsid w:val="00B7578B"/>
    <w:rsid w:val="00B840F4"/>
    <w:rsid w:val="00B979E6"/>
    <w:rsid w:val="00BC0B60"/>
    <w:rsid w:val="00BF1A04"/>
    <w:rsid w:val="00C0367A"/>
    <w:rsid w:val="00C0570D"/>
    <w:rsid w:val="00C22674"/>
    <w:rsid w:val="00C260B9"/>
    <w:rsid w:val="00C3337C"/>
    <w:rsid w:val="00C3484B"/>
    <w:rsid w:val="00C377BD"/>
    <w:rsid w:val="00C4675D"/>
    <w:rsid w:val="00C47613"/>
    <w:rsid w:val="00C47963"/>
    <w:rsid w:val="00C526BF"/>
    <w:rsid w:val="00C5394F"/>
    <w:rsid w:val="00C750CE"/>
    <w:rsid w:val="00C82AAA"/>
    <w:rsid w:val="00C83346"/>
    <w:rsid w:val="00C834BE"/>
    <w:rsid w:val="00C83E31"/>
    <w:rsid w:val="00C96A22"/>
    <w:rsid w:val="00CA55F9"/>
    <w:rsid w:val="00CB1154"/>
    <w:rsid w:val="00CC405E"/>
    <w:rsid w:val="00CC7624"/>
    <w:rsid w:val="00CD13F9"/>
    <w:rsid w:val="00CE188B"/>
    <w:rsid w:val="00CE2257"/>
    <w:rsid w:val="00D05B60"/>
    <w:rsid w:val="00D113FB"/>
    <w:rsid w:val="00D14EC0"/>
    <w:rsid w:val="00D35B01"/>
    <w:rsid w:val="00D37083"/>
    <w:rsid w:val="00D44183"/>
    <w:rsid w:val="00D60CD2"/>
    <w:rsid w:val="00D87E05"/>
    <w:rsid w:val="00D9610C"/>
    <w:rsid w:val="00D9681D"/>
    <w:rsid w:val="00DA0EE7"/>
    <w:rsid w:val="00DA7AA1"/>
    <w:rsid w:val="00DB4C4E"/>
    <w:rsid w:val="00DC10EB"/>
    <w:rsid w:val="00DC7D7D"/>
    <w:rsid w:val="00DD2B34"/>
    <w:rsid w:val="00DD31A0"/>
    <w:rsid w:val="00DD4F2E"/>
    <w:rsid w:val="00DD7721"/>
    <w:rsid w:val="00E1001E"/>
    <w:rsid w:val="00E1280B"/>
    <w:rsid w:val="00E17FD0"/>
    <w:rsid w:val="00E21A3E"/>
    <w:rsid w:val="00E266FA"/>
    <w:rsid w:val="00E3015F"/>
    <w:rsid w:val="00E551A7"/>
    <w:rsid w:val="00E65B49"/>
    <w:rsid w:val="00E73423"/>
    <w:rsid w:val="00E76D1A"/>
    <w:rsid w:val="00E77254"/>
    <w:rsid w:val="00E87EC9"/>
    <w:rsid w:val="00E93DA6"/>
    <w:rsid w:val="00EA0C8A"/>
    <w:rsid w:val="00EA3132"/>
    <w:rsid w:val="00EA7B4A"/>
    <w:rsid w:val="00EB04DE"/>
    <w:rsid w:val="00EB47A5"/>
    <w:rsid w:val="00EC2F91"/>
    <w:rsid w:val="00EC5980"/>
    <w:rsid w:val="00EC5BA8"/>
    <w:rsid w:val="00ED1D44"/>
    <w:rsid w:val="00ED4CE4"/>
    <w:rsid w:val="00ED56B3"/>
    <w:rsid w:val="00EE0533"/>
    <w:rsid w:val="00EE06E1"/>
    <w:rsid w:val="00F04422"/>
    <w:rsid w:val="00F13C29"/>
    <w:rsid w:val="00F22ACA"/>
    <w:rsid w:val="00F23F19"/>
    <w:rsid w:val="00F269A9"/>
    <w:rsid w:val="00F3313A"/>
    <w:rsid w:val="00F51CB6"/>
    <w:rsid w:val="00F57DB0"/>
    <w:rsid w:val="00F57F29"/>
    <w:rsid w:val="00F66773"/>
    <w:rsid w:val="00F674E3"/>
    <w:rsid w:val="00F75266"/>
    <w:rsid w:val="00F753E9"/>
    <w:rsid w:val="00F81498"/>
    <w:rsid w:val="00F83655"/>
    <w:rsid w:val="00F85E43"/>
    <w:rsid w:val="00F924D2"/>
    <w:rsid w:val="00FA0013"/>
    <w:rsid w:val="00FA08E9"/>
    <w:rsid w:val="00FA2ADC"/>
    <w:rsid w:val="00FA6E98"/>
    <w:rsid w:val="00FB072B"/>
    <w:rsid w:val="00FB1671"/>
    <w:rsid w:val="00FB6B90"/>
    <w:rsid w:val="00FC0D7D"/>
    <w:rsid w:val="00FC3BA8"/>
    <w:rsid w:val="00FD567F"/>
    <w:rsid w:val="00FD7898"/>
    <w:rsid w:val="00FE6F8E"/>
    <w:rsid w:val="00FF140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59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D6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70">
    <w:name w:val="Font Style70"/>
    <w:rsid w:val="00541D6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541D6A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andard">
    <w:name w:val="Standard"/>
    <w:rsid w:val="00541D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kern w:val="3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B3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C5BA8"/>
    <w:pPr>
      <w:spacing w:after="150"/>
    </w:pPr>
  </w:style>
  <w:style w:type="paragraph" w:customStyle="1" w:styleId="formattext">
    <w:name w:val="formattext"/>
    <w:basedOn w:val="a"/>
    <w:rsid w:val="00EC5BA8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935E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1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B73AB5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73AB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CStyle4">
    <w:name w:val="1CStyle4"/>
    <w:rsid w:val="00B73AB5"/>
    <w:pPr>
      <w:jc w:val="center"/>
    </w:pPr>
    <w:rPr>
      <w:rFonts w:ascii="Tahoma" w:eastAsia="Times New Roman" w:hAnsi="Tahoma" w:cs="Times New Roman"/>
      <w:sz w:val="18"/>
      <w:lang w:eastAsia="ru-RU"/>
    </w:rPr>
  </w:style>
  <w:style w:type="table" w:customStyle="1" w:styleId="TableStyle0">
    <w:name w:val="TableStyle0"/>
    <w:rsid w:val="0028495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">
    <w:name w:val="1CStyle1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-1">
    <w:name w:val="1CStyle-1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0">
    <w:name w:val="1CStyle0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2">
    <w:name w:val="1CStyle2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3">
    <w:name w:val="1CStyle13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1">
    <w:name w:val="1CStyle11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2">
    <w:name w:val="1CStyle12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4">
    <w:name w:val="1CStyle14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5">
    <w:name w:val="1CStyle5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7">
    <w:name w:val="1CStyle7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0">
    <w:name w:val="1CStyle10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9">
    <w:name w:val="1CStyle9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8">
    <w:name w:val="1CStyle8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3">
    <w:name w:val="1CStyle3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6">
    <w:name w:val="1CStyle6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table" w:styleId="aa">
    <w:name w:val="Table Grid"/>
    <w:basedOn w:val="a1"/>
    <w:uiPriority w:val="59"/>
    <w:rsid w:val="00B3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0E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nderkonzn">
    <w:name w:val="tender_kon_zn"/>
    <w:basedOn w:val="a0"/>
    <w:rsid w:val="00C0570D"/>
  </w:style>
  <w:style w:type="table" w:customStyle="1" w:styleId="110">
    <w:name w:val="Сетка таблицы11"/>
    <w:basedOn w:val="a1"/>
    <w:uiPriority w:val="59"/>
    <w:rsid w:val="00E301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5d0e569f">
    <w:name w:val="cs5d0e569f"/>
    <w:basedOn w:val="a"/>
    <w:rsid w:val="00AA74C7"/>
    <w:pPr>
      <w:spacing w:before="100" w:beforeAutospacing="1" w:after="100" w:afterAutospacing="1"/>
    </w:pPr>
  </w:style>
  <w:style w:type="character" w:customStyle="1" w:styleId="cs4efbf8b9">
    <w:name w:val="cs4efbf8b9"/>
    <w:basedOn w:val="a0"/>
    <w:rsid w:val="00AA74C7"/>
  </w:style>
  <w:style w:type="paragraph" w:customStyle="1" w:styleId="cs311f8394">
    <w:name w:val="cs311f8394"/>
    <w:basedOn w:val="a"/>
    <w:rsid w:val="00AA74C7"/>
    <w:pPr>
      <w:spacing w:before="100" w:beforeAutospacing="1" w:after="100" w:afterAutospacing="1"/>
    </w:pPr>
  </w:style>
  <w:style w:type="character" w:customStyle="1" w:styleId="csc7f80508">
    <w:name w:val="csc7f80508"/>
    <w:basedOn w:val="a0"/>
    <w:rsid w:val="00AA74C7"/>
  </w:style>
  <w:style w:type="paragraph" w:customStyle="1" w:styleId="dru">
    <w:name w:val="dru"/>
    <w:basedOn w:val="a"/>
    <w:rsid w:val="0050561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75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575925"/>
    <w:rPr>
      <w:color w:val="0000FF"/>
      <w:u w:val="single"/>
    </w:rPr>
  </w:style>
  <w:style w:type="character" w:customStyle="1" w:styleId="ya-share2title">
    <w:name w:val="ya-share2__title"/>
    <w:basedOn w:val="a0"/>
    <w:rsid w:val="00575925"/>
  </w:style>
  <w:style w:type="character" w:customStyle="1" w:styleId="comeback">
    <w:name w:val="comeback"/>
    <w:basedOn w:val="a0"/>
    <w:rsid w:val="00575925"/>
  </w:style>
  <w:style w:type="character" w:customStyle="1" w:styleId="detail-headervendor">
    <w:name w:val="detail-header__vendor"/>
    <w:basedOn w:val="a0"/>
    <w:rsid w:val="00575925"/>
  </w:style>
  <w:style w:type="character" w:customStyle="1" w:styleId="hiddenonmobile">
    <w:name w:val="hidden_on_mobile"/>
    <w:basedOn w:val="a0"/>
    <w:rsid w:val="00575925"/>
  </w:style>
  <w:style w:type="character" w:customStyle="1" w:styleId="inrub">
    <w:name w:val="in_rub"/>
    <w:basedOn w:val="a0"/>
    <w:rsid w:val="00575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59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D6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70">
    <w:name w:val="Font Style70"/>
    <w:rsid w:val="00541D6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541D6A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andard">
    <w:name w:val="Standard"/>
    <w:rsid w:val="00541D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kern w:val="3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B3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C5BA8"/>
    <w:pPr>
      <w:spacing w:after="150"/>
    </w:pPr>
  </w:style>
  <w:style w:type="paragraph" w:customStyle="1" w:styleId="formattext">
    <w:name w:val="formattext"/>
    <w:basedOn w:val="a"/>
    <w:rsid w:val="00EC5BA8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935E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1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B73AB5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73AB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CStyle4">
    <w:name w:val="1CStyle4"/>
    <w:rsid w:val="00B73AB5"/>
    <w:pPr>
      <w:jc w:val="center"/>
    </w:pPr>
    <w:rPr>
      <w:rFonts w:ascii="Tahoma" w:eastAsia="Times New Roman" w:hAnsi="Tahoma" w:cs="Times New Roman"/>
      <w:sz w:val="18"/>
      <w:lang w:eastAsia="ru-RU"/>
    </w:rPr>
  </w:style>
  <w:style w:type="table" w:customStyle="1" w:styleId="TableStyle0">
    <w:name w:val="TableStyle0"/>
    <w:rsid w:val="0028495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">
    <w:name w:val="1CStyle1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-1">
    <w:name w:val="1CStyle-1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0">
    <w:name w:val="1CStyle0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2">
    <w:name w:val="1CStyle2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3">
    <w:name w:val="1CStyle13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1">
    <w:name w:val="1CStyle11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2">
    <w:name w:val="1CStyle12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4">
    <w:name w:val="1CStyle14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5">
    <w:name w:val="1CStyle5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7">
    <w:name w:val="1CStyle7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10">
    <w:name w:val="1CStyle10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9">
    <w:name w:val="1CStyle9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8">
    <w:name w:val="1CStyle8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3">
    <w:name w:val="1CStyle3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paragraph" w:customStyle="1" w:styleId="1CStyle6">
    <w:name w:val="1CStyle6"/>
    <w:rsid w:val="00284955"/>
    <w:pPr>
      <w:jc w:val="center"/>
    </w:pPr>
    <w:rPr>
      <w:rFonts w:ascii="Tahoma" w:eastAsiaTheme="minorEastAsia" w:hAnsi="Tahoma"/>
      <w:sz w:val="18"/>
      <w:lang w:eastAsia="ru-RU"/>
    </w:rPr>
  </w:style>
  <w:style w:type="table" w:styleId="aa">
    <w:name w:val="Table Grid"/>
    <w:basedOn w:val="a1"/>
    <w:uiPriority w:val="59"/>
    <w:rsid w:val="00B3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0E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nderkonzn">
    <w:name w:val="tender_kon_zn"/>
    <w:basedOn w:val="a0"/>
    <w:rsid w:val="00C0570D"/>
  </w:style>
  <w:style w:type="table" w:customStyle="1" w:styleId="110">
    <w:name w:val="Сетка таблицы11"/>
    <w:basedOn w:val="a1"/>
    <w:uiPriority w:val="59"/>
    <w:rsid w:val="00E301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5d0e569f">
    <w:name w:val="cs5d0e569f"/>
    <w:basedOn w:val="a"/>
    <w:rsid w:val="00AA74C7"/>
    <w:pPr>
      <w:spacing w:before="100" w:beforeAutospacing="1" w:after="100" w:afterAutospacing="1"/>
    </w:pPr>
  </w:style>
  <w:style w:type="character" w:customStyle="1" w:styleId="cs4efbf8b9">
    <w:name w:val="cs4efbf8b9"/>
    <w:basedOn w:val="a0"/>
    <w:rsid w:val="00AA74C7"/>
  </w:style>
  <w:style w:type="paragraph" w:customStyle="1" w:styleId="cs311f8394">
    <w:name w:val="cs311f8394"/>
    <w:basedOn w:val="a"/>
    <w:rsid w:val="00AA74C7"/>
    <w:pPr>
      <w:spacing w:before="100" w:beforeAutospacing="1" w:after="100" w:afterAutospacing="1"/>
    </w:pPr>
  </w:style>
  <w:style w:type="character" w:customStyle="1" w:styleId="csc7f80508">
    <w:name w:val="csc7f80508"/>
    <w:basedOn w:val="a0"/>
    <w:rsid w:val="00AA74C7"/>
  </w:style>
  <w:style w:type="paragraph" w:customStyle="1" w:styleId="dru">
    <w:name w:val="dru"/>
    <w:basedOn w:val="a"/>
    <w:rsid w:val="0050561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75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575925"/>
    <w:rPr>
      <w:color w:val="0000FF"/>
      <w:u w:val="single"/>
    </w:rPr>
  </w:style>
  <w:style w:type="character" w:customStyle="1" w:styleId="ya-share2title">
    <w:name w:val="ya-share2__title"/>
    <w:basedOn w:val="a0"/>
    <w:rsid w:val="00575925"/>
  </w:style>
  <w:style w:type="character" w:customStyle="1" w:styleId="comeback">
    <w:name w:val="comeback"/>
    <w:basedOn w:val="a0"/>
    <w:rsid w:val="00575925"/>
  </w:style>
  <w:style w:type="character" w:customStyle="1" w:styleId="detail-headervendor">
    <w:name w:val="detail-header__vendor"/>
    <w:basedOn w:val="a0"/>
    <w:rsid w:val="00575925"/>
  </w:style>
  <w:style w:type="character" w:customStyle="1" w:styleId="hiddenonmobile">
    <w:name w:val="hidden_on_mobile"/>
    <w:basedOn w:val="a0"/>
    <w:rsid w:val="00575925"/>
  </w:style>
  <w:style w:type="character" w:customStyle="1" w:styleId="inrub">
    <w:name w:val="in_rub"/>
    <w:basedOn w:val="a0"/>
    <w:rsid w:val="0057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769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5461">
                              <w:marLeft w:val="0"/>
                              <w:marRight w:val="0"/>
                              <w:marTop w:val="24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5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1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1E1E1"/>
                                    <w:right w:val="none" w:sz="0" w:space="0" w:color="auto"/>
                                  </w:divBdr>
                                  <w:divsChild>
                                    <w:div w:id="16302352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069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5542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5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0745-4F46-49D9-A62B-0C67C67A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Владимирович Гладилин</dc:creator>
  <cp:lastModifiedBy>Владимир Николаевич Молчанов</cp:lastModifiedBy>
  <cp:revision>137</cp:revision>
  <cp:lastPrinted>2025-04-11T10:47:00Z</cp:lastPrinted>
  <dcterms:created xsi:type="dcterms:W3CDTF">2020-03-05T10:13:00Z</dcterms:created>
  <dcterms:modified xsi:type="dcterms:W3CDTF">2026-05-27T09:07:00Z</dcterms:modified>
</cp:coreProperties>
</file>