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8CD" w:rsidRPr="00904D92" w:rsidRDefault="008413A8" w:rsidP="004E542D">
      <w:pPr>
        <w:jc w:val="center"/>
        <w:rPr>
          <w:szCs w:val="24"/>
        </w:rPr>
      </w:pPr>
      <w:r w:rsidRPr="00904D92">
        <w:rPr>
          <w:szCs w:val="24"/>
        </w:rPr>
        <w:t xml:space="preserve">ПРОЕКТ </w:t>
      </w:r>
      <w:r w:rsidR="00A91D1E" w:rsidRPr="00904D92">
        <w:rPr>
          <w:szCs w:val="24"/>
        </w:rPr>
        <w:t>КОНТРАКТ</w:t>
      </w:r>
      <w:r w:rsidRPr="00904D92">
        <w:rPr>
          <w:szCs w:val="24"/>
        </w:rPr>
        <w:t>А</w:t>
      </w:r>
      <w:r w:rsidR="00157008" w:rsidRPr="00904D92">
        <w:rPr>
          <w:szCs w:val="24"/>
        </w:rPr>
        <w:t xml:space="preserve"> </w:t>
      </w:r>
    </w:p>
    <w:p w:rsidR="00157008" w:rsidRPr="009720F8" w:rsidRDefault="006918CD" w:rsidP="004E542D">
      <w:pPr>
        <w:jc w:val="center"/>
        <w:rPr>
          <w:b/>
          <w:szCs w:val="24"/>
        </w:rPr>
      </w:pPr>
      <w:r w:rsidRPr="009720F8">
        <w:rPr>
          <w:b/>
          <w:szCs w:val="24"/>
        </w:rPr>
        <w:t xml:space="preserve">КОНТРАКТ </w:t>
      </w:r>
      <w:r w:rsidR="00157008" w:rsidRPr="009720F8">
        <w:rPr>
          <w:b/>
          <w:szCs w:val="24"/>
        </w:rPr>
        <w:t>№</w:t>
      </w:r>
      <w:r w:rsidR="00D74295">
        <w:rPr>
          <w:b/>
          <w:szCs w:val="24"/>
        </w:rPr>
        <w:t xml:space="preserve"> </w:t>
      </w:r>
      <w:r w:rsidR="004F5385">
        <w:rPr>
          <w:b/>
          <w:szCs w:val="24"/>
        </w:rPr>
        <w:t>20</w:t>
      </w:r>
    </w:p>
    <w:p w:rsidR="00414325" w:rsidRDefault="008413A8" w:rsidP="00414325">
      <w:pPr>
        <w:jc w:val="center"/>
        <w:rPr>
          <w:rFonts w:cs="Times New Roman"/>
          <w:szCs w:val="24"/>
        </w:rPr>
      </w:pPr>
      <w:r w:rsidRPr="004F3DD4">
        <w:rPr>
          <w:rFonts w:cs="Times New Roman"/>
          <w:szCs w:val="24"/>
        </w:rPr>
        <w:t>ИКЗ</w:t>
      </w:r>
      <w:r w:rsidR="00AA2324" w:rsidRPr="004F3DD4">
        <w:rPr>
          <w:rFonts w:cs="Times New Roman"/>
          <w:szCs w:val="24"/>
        </w:rPr>
        <w:t xml:space="preserve"> </w:t>
      </w:r>
      <w:bookmarkStart w:id="0" w:name="_GoBack"/>
      <w:r w:rsidR="004F3DD4" w:rsidRPr="004F3DD4">
        <w:rPr>
          <w:rFonts w:cs="Times New Roman"/>
          <w:color w:val="000000"/>
          <w:szCs w:val="24"/>
        </w:rPr>
        <w:t>261583402997658340100100010000000244</w:t>
      </w:r>
      <w:bookmarkEnd w:id="0"/>
    </w:p>
    <w:p w:rsidR="00745840" w:rsidRPr="00904D92" w:rsidRDefault="00745840" w:rsidP="00414325">
      <w:pPr>
        <w:jc w:val="center"/>
        <w:rPr>
          <w:rFonts w:cs="Times New Roman"/>
          <w:szCs w:val="24"/>
        </w:rPr>
      </w:pPr>
    </w:p>
    <w:p w:rsidR="00DF773A" w:rsidRPr="00904D92" w:rsidRDefault="004E542D" w:rsidP="00414325">
      <w:pPr>
        <w:jc w:val="center"/>
        <w:rPr>
          <w:szCs w:val="24"/>
        </w:rPr>
      </w:pPr>
      <w:r w:rsidRPr="00904D92">
        <w:rPr>
          <w:szCs w:val="24"/>
        </w:rPr>
        <w:tab/>
      </w:r>
      <w:r w:rsidR="00DF773A" w:rsidRPr="00904D92">
        <w:rPr>
          <w:szCs w:val="24"/>
        </w:rPr>
        <w:t xml:space="preserve">г. </w:t>
      </w:r>
      <w:r w:rsidR="008413A8" w:rsidRPr="00904D92">
        <w:rPr>
          <w:szCs w:val="24"/>
        </w:rPr>
        <w:t>Пенза</w:t>
      </w:r>
      <w:r w:rsidR="00414325" w:rsidRPr="00904D92">
        <w:rPr>
          <w:szCs w:val="24"/>
        </w:rPr>
        <w:tab/>
      </w:r>
      <w:r w:rsidR="00414325" w:rsidRPr="00904D92">
        <w:rPr>
          <w:szCs w:val="24"/>
        </w:rPr>
        <w:tab/>
      </w:r>
      <w:r w:rsidR="00414325" w:rsidRPr="00904D92">
        <w:rPr>
          <w:szCs w:val="24"/>
        </w:rPr>
        <w:tab/>
      </w:r>
      <w:r w:rsidR="00414325" w:rsidRPr="00904D92">
        <w:rPr>
          <w:szCs w:val="24"/>
        </w:rPr>
        <w:tab/>
      </w:r>
      <w:r w:rsidR="00414325" w:rsidRPr="00904D92">
        <w:rPr>
          <w:szCs w:val="24"/>
        </w:rPr>
        <w:tab/>
      </w:r>
      <w:r w:rsidR="00414325" w:rsidRPr="00904D92">
        <w:rPr>
          <w:szCs w:val="24"/>
        </w:rPr>
        <w:tab/>
      </w:r>
      <w:r w:rsidR="00922444" w:rsidRPr="00904D92">
        <w:rPr>
          <w:szCs w:val="24"/>
        </w:rPr>
        <w:tab/>
      </w:r>
      <w:r w:rsidR="0094351F" w:rsidRPr="00904D92">
        <w:rPr>
          <w:szCs w:val="24"/>
        </w:rPr>
        <w:t xml:space="preserve">       </w:t>
      </w:r>
      <w:r w:rsidR="00414333" w:rsidRPr="00904D92">
        <w:rPr>
          <w:szCs w:val="24"/>
        </w:rPr>
        <w:t>«</w:t>
      </w:r>
      <w:r w:rsidRPr="00904D92">
        <w:rPr>
          <w:szCs w:val="24"/>
        </w:rPr>
        <w:t>___</w:t>
      </w:r>
      <w:r w:rsidR="00414333" w:rsidRPr="00904D92">
        <w:rPr>
          <w:szCs w:val="24"/>
        </w:rPr>
        <w:t xml:space="preserve">» </w:t>
      </w:r>
      <w:r w:rsidRPr="00904D92">
        <w:rPr>
          <w:szCs w:val="24"/>
        </w:rPr>
        <w:t>__</w:t>
      </w:r>
      <w:r w:rsidR="00AA2324" w:rsidRPr="00904D92">
        <w:rPr>
          <w:szCs w:val="24"/>
        </w:rPr>
        <w:t>___</w:t>
      </w:r>
      <w:r w:rsidRPr="00904D92">
        <w:rPr>
          <w:szCs w:val="24"/>
        </w:rPr>
        <w:t>______</w:t>
      </w:r>
      <w:r w:rsidR="00414333" w:rsidRPr="00904D92">
        <w:rPr>
          <w:szCs w:val="24"/>
        </w:rPr>
        <w:t xml:space="preserve"> 20</w:t>
      </w:r>
      <w:r w:rsidR="0094351F" w:rsidRPr="00904D92">
        <w:rPr>
          <w:szCs w:val="24"/>
        </w:rPr>
        <w:t>26</w:t>
      </w:r>
    </w:p>
    <w:p w:rsidR="00DF773A" w:rsidRPr="00904D92" w:rsidRDefault="00DF773A" w:rsidP="004E542D">
      <w:pPr>
        <w:rPr>
          <w:szCs w:val="24"/>
        </w:rPr>
      </w:pPr>
    </w:p>
    <w:p w:rsidR="008413A8" w:rsidRPr="007551FA" w:rsidRDefault="004F3DD4" w:rsidP="008413A8">
      <w:pPr>
        <w:ind w:firstLine="709"/>
        <w:rPr>
          <w:rFonts w:cs="Times New Roman"/>
        </w:rPr>
      </w:pPr>
      <w:proofErr w:type="gramStart"/>
      <w:r>
        <w:rPr>
          <w:rFonts w:cs="Times New Roman"/>
          <w:bCs/>
          <w:spacing w:val="2"/>
          <w:szCs w:val="24"/>
        </w:rPr>
        <w:t xml:space="preserve">Управление Федеральной службы государственной регистрации, кадастра и картографии по Пензенской </w:t>
      </w:r>
      <w:r>
        <w:rPr>
          <w:rFonts w:cs="Times New Roman"/>
          <w:bCs/>
          <w:spacing w:val="6"/>
          <w:szCs w:val="24"/>
        </w:rPr>
        <w:t>области (Управление Росреестра по Пензенской области), действующее от имени Российской Федерации,</w:t>
      </w:r>
      <w:r>
        <w:rPr>
          <w:rFonts w:cs="Times New Roman"/>
          <w:b/>
          <w:bCs/>
          <w:spacing w:val="6"/>
          <w:szCs w:val="24"/>
        </w:rPr>
        <w:t xml:space="preserve"> </w:t>
      </w:r>
      <w:r>
        <w:rPr>
          <w:rFonts w:cs="Times New Roman"/>
          <w:spacing w:val="6"/>
          <w:szCs w:val="24"/>
        </w:rPr>
        <w:t>именуемое в дальнейшем «Заказчик», в лице ____</w:t>
      </w:r>
      <w:r>
        <w:rPr>
          <w:rFonts w:cs="Times New Roman"/>
          <w:bCs/>
          <w:spacing w:val="6"/>
          <w:szCs w:val="24"/>
        </w:rPr>
        <w:t xml:space="preserve">, </w:t>
      </w:r>
      <w:r>
        <w:rPr>
          <w:rFonts w:cs="Times New Roman"/>
          <w:spacing w:val="5"/>
          <w:szCs w:val="24"/>
        </w:rPr>
        <w:t>действующей на основании _____</w:t>
      </w:r>
      <w:r>
        <w:rPr>
          <w:rFonts w:cs="Times New Roman"/>
          <w:szCs w:val="24"/>
        </w:rPr>
        <w:t xml:space="preserve">, и </w:t>
      </w:r>
      <w:r>
        <w:rPr>
          <w:rFonts w:cs="Times New Roman"/>
          <w:spacing w:val="6"/>
        </w:rPr>
        <w:t>______ «Подрядчик», действующий на основании _____, с другой стороны, вместе именуемые «Стороны», заключили на основании п. 4 ч.1 ст. 93 Федерального закона 44-ФЗ от 5 апреля 2013 "О Контрактной системе</w:t>
      </w:r>
      <w:proofErr w:type="gramEnd"/>
      <w:r>
        <w:rPr>
          <w:rFonts w:cs="Times New Roman"/>
          <w:spacing w:val="6"/>
        </w:rPr>
        <w:t xml:space="preserve"> в сфере закупок товаров, работ, у</w:t>
      </w:r>
      <w:r>
        <w:rPr>
          <w:spacing w:val="-1"/>
          <w:szCs w:val="24"/>
        </w:rPr>
        <w:t xml:space="preserve">слуг для обеспечения </w:t>
      </w:r>
      <w:r>
        <w:rPr>
          <w:spacing w:val="-2"/>
          <w:szCs w:val="24"/>
        </w:rPr>
        <w:t xml:space="preserve">государственных и муниципальных нужд" (далее – Закон) </w:t>
      </w:r>
      <w:r>
        <w:rPr>
          <w:szCs w:val="24"/>
        </w:rPr>
        <w:t>настоящий Контракт (далее – Контракт)  о нижеследующем</w:t>
      </w:r>
      <w:r w:rsidR="008413A8" w:rsidRPr="007551FA">
        <w:rPr>
          <w:rFonts w:cs="Times New Roman"/>
        </w:rPr>
        <w:t>:</w:t>
      </w:r>
    </w:p>
    <w:p w:rsidR="00C408E0" w:rsidRPr="00243F4C" w:rsidRDefault="00C408E0" w:rsidP="00FB086A">
      <w:pPr>
        <w:keepNext/>
        <w:tabs>
          <w:tab w:val="left" w:pos="0"/>
          <w:tab w:val="left" w:pos="567"/>
        </w:tabs>
        <w:ind w:firstLine="720"/>
        <w:rPr>
          <w:rFonts w:cs="Times New Roman"/>
          <w:color w:val="000000" w:themeColor="text1"/>
          <w:szCs w:val="24"/>
        </w:rPr>
      </w:pPr>
    </w:p>
    <w:p w:rsidR="00C408E0" w:rsidRPr="00CF2244" w:rsidRDefault="00C408E0" w:rsidP="00FB086A">
      <w:pPr>
        <w:keepNext/>
        <w:ind w:firstLine="720"/>
        <w:jc w:val="center"/>
        <w:rPr>
          <w:rFonts w:cs="Times New Roman"/>
          <w:b/>
          <w:color w:val="000000" w:themeColor="text1"/>
          <w:spacing w:val="1"/>
          <w:szCs w:val="24"/>
        </w:rPr>
      </w:pPr>
      <w:r w:rsidRPr="00CF2244">
        <w:rPr>
          <w:rFonts w:cs="Times New Roman"/>
          <w:b/>
          <w:bCs/>
          <w:color w:val="000000" w:themeColor="text1"/>
          <w:szCs w:val="24"/>
        </w:rPr>
        <w:t>1.</w:t>
      </w:r>
      <w:r w:rsidR="006A563F" w:rsidRPr="00CF2244">
        <w:rPr>
          <w:rFonts w:cs="Times New Roman"/>
          <w:b/>
          <w:color w:val="000000" w:themeColor="text1"/>
          <w:spacing w:val="1"/>
          <w:szCs w:val="24"/>
        </w:rPr>
        <w:t xml:space="preserve">ПРЕДМЕТ </w:t>
      </w:r>
      <w:r w:rsidR="00A91D1E" w:rsidRPr="00CF2244">
        <w:rPr>
          <w:rFonts w:cs="Times New Roman"/>
          <w:b/>
          <w:color w:val="000000" w:themeColor="text1"/>
          <w:spacing w:val="1"/>
          <w:szCs w:val="24"/>
        </w:rPr>
        <w:t>КОНТРАКТ</w:t>
      </w:r>
      <w:r w:rsidR="006A563F" w:rsidRPr="00CF2244">
        <w:rPr>
          <w:rFonts w:cs="Times New Roman"/>
          <w:b/>
          <w:color w:val="000000" w:themeColor="text1"/>
          <w:spacing w:val="1"/>
          <w:szCs w:val="24"/>
        </w:rPr>
        <w:t>А</w:t>
      </w:r>
    </w:p>
    <w:p w:rsidR="00C408E0" w:rsidRPr="00CF2244" w:rsidRDefault="00C408E0" w:rsidP="008068B0">
      <w:pPr>
        <w:ind w:firstLine="708"/>
        <w:rPr>
          <w:rFonts w:cs="Times New Roman"/>
          <w:color w:val="000000" w:themeColor="text1"/>
          <w:szCs w:val="24"/>
        </w:rPr>
      </w:pPr>
      <w:r w:rsidRPr="00CF2244">
        <w:rPr>
          <w:rFonts w:cs="Times New Roman"/>
          <w:color w:val="000000" w:themeColor="text1"/>
          <w:szCs w:val="24"/>
        </w:rPr>
        <w:t xml:space="preserve">1.1. </w:t>
      </w:r>
      <w:r w:rsidR="00A91D1E" w:rsidRPr="00CF2244">
        <w:rPr>
          <w:rFonts w:cs="Times New Roman"/>
          <w:color w:val="000000" w:themeColor="text1"/>
          <w:szCs w:val="24"/>
        </w:rPr>
        <w:t>Подрядчик</w:t>
      </w:r>
      <w:r w:rsidRPr="00CF2244">
        <w:rPr>
          <w:rFonts w:cs="Times New Roman"/>
          <w:color w:val="000000" w:themeColor="text1"/>
          <w:szCs w:val="24"/>
        </w:rPr>
        <w:t xml:space="preserve"> обязуется выполнить </w:t>
      </w:r>
      <w:r w:rsidR="00E51B1C" w:rsidRPr="00CF2244">
        <w:rPr>
          <w:rFonts w:cs="Times New Roman"/>
          <w:bCs/>
          <w:szCs w:val="24"/>
        </w:rPr>
        <w:t>работы</w:t>
      </w:r>
      <w:r w:rsidR="00B057DF">
        <w:rPr>
          <w:rFonts w:cs="Times New Roman"/>
          <w:bCs/>
          <w:szCs w:val="24"/>
        </w:rPr>
        <w:t xml:space="preserve"> по</w:t>
      </w:r>
      <w:r w:rsidR="00E51B1C" w:rsidRPr="00CF2244">
        <w:rPr>
          <w:rFonts w:cs="Times New Roman"/>
          <w:bCs/>
          <w:szCs w:val="24"/>
        </w:rPr>
        <w:t xml:space="preserve"> </w:t>
      </w:r>
      <w:r w:rsidR="004F3DD4" w:rsidRPr="00CF2244">
        <w:rPr>
          <w:szCs w:val="24"/>
        </w:rPr>
        <w:t>внутреннему и наружному содержанию элементов административных зданий</w:t>
      </w:r>
      <w:r w:rsidR="004F3DD4" w:rsidRPr="00CF2244">
        <w:rPr>
          <w:rFonts w:cs="Times New Roman"/>
          <w:szCs w:val="24"/>
        </w:rPr>
        <w:t xml:space="preserve"> </w:t>
      </w:r>
      <w:r w:rsidRPr="00CF2244">
        <w:rPr>
          <w:rFonts w:cs="Times New Roman"/>
          <w:szCs w:val="24"/>
        </w:rPr>
        <w:t xml:space="preserve">(далее </w:t>
      </w:r>
      <w:r w:rsidR="003B7802" w:rsidRPr="00CF2244">
        <w:rPr>
          <w:rFonts w:cs="Times New Roman"/>
          <w:szCs w:val="24"/>
        </w:rPr>
        <w:t>–</w:t>
      </w:r>
      <w:r w:rsidRPr="00CF2244">
        <w:rPr>
          <w:rFonts w:cs="Times New Roman"/>
          <w:szCs w:val="24"/>
        </w:rPr>
        <w:t xml:space="preserve"> </w:t>
      </w:r>
      <w:r w:rsidR="00061808" w:rsidRPr="00CF2244">
        <w:rPr>
          <w:rFonts w:cs="Times New Roman"/>
          <w:szCs w:val="24"/>
        </w:rPr>
        <w:t>Р</w:t>
      </w:r>
      <w:r w:rsidRPr="00CF2244">
        <w:rPr>
          <w:rFonts w:cs="Times New Roman"/>
          <w:szCs w:val="24"/>
        </w:rPr>
        <w:t>аботы</w:t>
      </w:r>
      <w:r w:rsidR="003B7802" w:rsidRPr="00CF2244">
        <w:rPr>
          <w:rFonts w:cs="Times New Roman"/>
          <w:szCs w:val="24"/>
        </w:rPr>
        <w:t>, Объект</w:t>
      </w:r>
      <w:r w:rsidRPr="00CF2244">
        <w:rPr>
          <w:rFonts w:cs="Times New Roman"/>
          <w:szCs w:val="24"/>
        </w:rPr>
        <w:t>) в соответствии</w:t>
      </w:r>
      <w:r w:rsidR="00C67469" w:rsidRPr="00CF2244">
        <w:rPr>
          <w:rFonts w:cs="Times New Roman"/>
          <w:szCs w:val="24"/>
        </w:rPr>
        <w:t xml:space="preserve"> с</w:t>
      </w:r>
      <w:r w:rsidR="008B07D2" w:rsidRPr="00CF2244">
        <w:rPr>
          <w:rFonts w:cs="Times New Roman"/>
          <w:szCs w:val="24"/>
        </w:rPr>
        <w:t xml:space="preserve"> </w:t>
      </w:r>
      <w:r w:rsidR="003844F5" w:rsidRPr="00CF2244">
        <w:rPr>
          <w:rFonts w:cs="Times New Roman"/>
          <w:szCs w:val="24"/>
        </w:rPr>
        <w:t>описанием объекта закупки</w:t>
      </w:r>
      <w:r w:rsidR="004168A5" w:rsidRPr="00CF2244">
        <w:rPr>
          <w:rFonts w:cs="Times New Roman"/>
          <w:szCs w:val="24"/>
        </w:rPr>
        <w:t xml:space="preserve"> (Приложение №1)</w:t>
      </w:r>
      <w:r w:rsidR="002F6C72" w:rsidRPr="00CF2244">
        <w:rPr>
          <w:rFonts w:cs="Times New Roman"/>
          <w:szCs w:val="24"/>
        </w:rPr>
        <w:t>,</w:t>
      </w:r>
      <w:r w:rsidR="003472A1" w:rsidRPr="00CF2244">
        <w:rPr>
          <w:rFonts w:cs="Times New Roman"/>
          <w:iCs/>
          <w:szCs w:val="24"/>
        </w:rPr>
        <w:t xml:space="preserve"> </w:t>
      </w:r>
      <w:r w:rsidR="00130FBF" w:rsidRPr="00CF2244">
        <w:rPr>
          <w:rFonts w:cs="Times New Roman"/>
          <w:color w:val="000000" w:themeColor="text1"/>
          <w:szCs w:val="24"/>
        </w:rPr>
        <w:t>являющимся неотъемлемой</w:t>
      </w:r>
      <w:r w:rsidR="0059702E" w:rsidRPr="00CF2244">
        <w:rPr>
          <w:rFonts w:cs="Times New Roman"/>
          <w:iCs/>
          <w:color w:val="000000" w:themeColor="text1"/>
          <w:szCs w:val="24"/>
        </w:rPr>
        <w:t xml:space="preserve"> частью </w:t>
      </w:r>
      <w:r w:rsidR="00A91D1E" w:rsidRPr="00CF2244">
        <w:rPr>
          <w:rFonts w:cs="Times New Roman"/>
          <w:iCs/>
          <w:color w:val="000000" w:themeColor="text1"/>
          <w:szCs w:val="24"/>
        </w:rPr>
        <w:t>Контракт</w:t>
      </w:r>
      <w:r w:rsidR="00130FBF" w:rsidRPr="00CF2244">
        <w:rPr>
          <w:rFonts w:cs="Times New Roman"/>
          <w:iCs/>
          <w:color w:val="000000" w:themeColor="text1"/>
          <w:szCs w:val="24"/>
        </w:rPr>
        <w:t>а,</w:t>
      </w:r>
      <w:r w:rsidR="008B07D2" w:rsidRPr="00CF2244">
        <w:rPr>
          <w:rFonts w:cs="Times New Roman"/>
          <w:iCs/>
          <w:color w:val="000000" w:themeColor="text1"/>
          <w:szCs w:val="24"/>
        </w:rPr>
        <w:t xml:space="preserve"> </w:t>
      </w:r>
      <w:r w:rsidR="00210E42" w:rsidRPr="00CF2244">
        <w:rPr>
          <w:rFonts w:cs="Times New Roman"/>
          <w:color w:val="000000" w:themeColor="text1"/>
          <w:szCs w:val="24"/>
        </w:rPr>
        <w:t xml:space="preserve">и сдать результат </w:t>
      </w:r>
      <w:r w:rsidR="004F1070" w:rsidRPr="00CF2244">
        <w:rPr>
          <w:rFonts w:cs="Times New Roman"/>
          <w:color w:val="000000" w:themeColor="text1"/>
          <w:szCs w:val="24"/>
        </w:rPr>
        <w:t>Р</w:t>
      </w:r>
      <w:r w:rsidR="00210E42" w:rsidRPr="00CF2244">
        <w:rPr>
          <w:rFonts w:cs="Times New Roman"/>
          <w:color w:val="000000" w:themeColor="text1"/>
          <w:szCs w:val="24"/>
        </w:rPr>
        <w:t xml:space="preserve">абот </w:t>
      </w:r>
      <w:r w:rsidR="00A91D1E" w:rsidRPr="00CF2244">
        <w:rPr>
          <w:rFonts w:cs="Times New Roman"/>
          <w:color w:val="000000" w:themeColor="text1"/>
          <w:szCs w:val="24"/>
        </w:rPr>
        <w:t>Заказчик</w:t>
      </w:r>
      <w:r w:rsidR="00210E42" w:rsidRPr="00CF2244">
        <w:rPr>
          <w:rFonts w:cs="Times New Roman"/>
          <w:color w:val="000000" w:themeColor="text1"/>
          <w:szCs w:val="24"/>
        </w:rPr>
        <w:t>у, а</w:t>
      </w:r>
      <w:r w:rsidR="008B07D2" w:rsidRPr="00CF2244">
        <w:rPr>
          <w:rFonts w:cs="Times New Roman"/>
          <w:color w:val="000000" w:themeColor="text1"/>
          <w:szCs w:val="24"/>
        </w:rPr>
        <w:t xml:space="preserve"> </w:t>
      </w:r>
      <w:r w:rsidR="00A91D1E" w:rsidRPr="00CF2244">
        <w:rPr>
          <w:rFonts w:cs="Times New Roman"/>
          <w:color w:val="000000" w:themeColor="text1"/>
          <w:szCs w:val="24"/>
        </w:rPr>
        <w:t>Заказчик</w:t>
      </w:r>
      <w:r w:rsidR="008B07D2" w:rsidRPr="00CF2244">
        <w:rPr>
          <w:rFonts w:cs="Times New Roman"/>
          <w:color w:val="000000" w:themeColor="text1"/>
          <w:szCs w:val="24"/>
        </w:rPr>
        <w:t xml:space="preserve"> </w:t>
      </w:r>
      <w:r w:rsidRPr="00CF2244">
        <w:rPr>
          <w:rFonts w:cs="Times New Roman"/>
          <w:color w:val="000000" w:themeColor="text1"/>
          <w:szCs w:val="24"/>
        </w:rPr>
        <w:t xml:space="preserve">обязуется принять и оплатить </w:t>
      </w:r>
      <w:r w:rsidR="00AC26A1" w:rsidRPr="00CF2244">
        <w:rPr>
          <w:rFonts w:cs="Times New Roman"/>
          <w:color w:val="000000" w:themeColor="text1"/>
          <w:szCs w:val="24"/>
        </w:rPr>
        <w:t xml:space="preserve">выполненные </w:t>
      </w:r>
      <w:r w:rsidR="00061808" w:rsidRPr="00CF2244">
        <w:rPr>
          <w:rFonts w:cs="Times New Roman"/>
          <w:color w:val="000000" w:themeColor="text1"/>
          <w:szCs w:val="24"/>
        </w:rPr>
        <w:t>Р</w:t>
      </w:r>
      <w:r w:rsidR="00AC26A1" w:rsidRPr="00CF2244">
        <w:rPr>
          <w:rFonts w:cs="Times New Roman"/>
          <w:color w:val="000000" w:themeColor="text1"/>
          <w:szCs w:val="24"/>
        </w:rPr>
        <w:t xml:space="preserve">аботы в размере </w:t>
      </w:r>
      <w:r w:rsidRPr="00CF2244">
        <w:rPr>
          <w:rFonts w:cs="Times New Roman"/>
          <w:color w:val="000000" w:themeColor="text1"/>
          <w:szCs w:val="24"/>
        </w:rPr>
        <w:t xml:space="preserve">и в порядке, </w:t>
      </w:r>
      <w:r w:rsidR="0046164E" w:rsidRPr="00CF2244">
        <w:rPr>
          <w:rFonts w:cs="Times New Roman"/>
          <w:color w:val="000000" w:themeColor="text1"/>
          <w:szCs w:val="24"/>
        </w:rPr>
        <w:t xml:space="preserve">которые </w:t>
      </w:r>
      <w:r w:rsidRPr="00CF2244">
        <w:rPr>
          <w:rFonts w:cs="Times New Roman"/>
          <w:color w:val="000000" w:themeColor="text1"/>
          <w:szCs w:val="24"/>
        </w:rPr>
        <w:t>установлен</w:t>
      </w:r>
      <w:r w:rsidR="0046164E" w:rsidRPr="00CF2244">
        <w:rPr>
          <w:rFonts w:cs="Times New Roman"/>
          <w:color w:val="000000" w:themeColor="text1"/>
          <w:szCs w:val="24"/>
        </w:rPr>
        <w:t>ы</w:t>
      </w:r>
      <w:r w:rsidR="008B07D2" w:rsidRPr="00CF2244">
        <w:rPr>
          <w:rFonts w:cs="Times New Roman"/>
          <w:color w:val="000000" w:themeColor="text1"/>
          <w:szCs w:val="24"/>
        </w:rPr>
        <w:t xml:space="preserve"> </w:t>
      </w:r>
      <w:r w:rsidR="00A91D1E" w:rsidRPr="00CF2244">
        <w:rPr>
          <w:rFonts w:cs="Times New Roman"/>
          <w:color w:val="000000" w:themeColor="text1"/>
          <w:szCs w:val="24"/>
        </w:rPr>
        <w:t>Контракт</w:t>
      </w:r>
      <w:r w:rsidRPr="00CF2244">
        <w:rPr>
          <w:rFonts w:cs="Times New Roman"/>
          <w:color w:val="000000" w:themeColor="text1"/>
          <w:szCs w:val="24"/>
        </w:rPr>
        <w:t>ом.</w:t>
      </w:r>
    </w:p>
    <w:p w:rsidR="00C467C6" w:rsidRPr="00243F4C" w:rsidRDefault="00C467C6" w:rsidP="00C467C6">
      <w:pPr>
        <w:widowControl/>
        <w:ind w:firstLine="709"/>
        <w:rPr>
          <w:rFonts w:cs="Times New Roman"/>
          <w:color w:val="000000" w:themeColor="text1"/>
          <w:szCs w:val="24"/>
          <w:shd w:val="clear" w:color="auto" w:fill="FFFFFF"/>
        </w:rPr>
      </w:pPr>
    </w:p>
    <w:p w:rsidR="00C467C6" w:rsidRDefault="00C408E0" w:rsidP="00704DE0">
      <w:pPr>
        <w:widowControl/>
        <w:ind w:firstLine="709"/>
        <w:jc w:val="center"/>
        <w:rPr>
          <w:rFonts w:cs="Times New Roman"/>
          <w:b/>
          <w:color w:val="000000" w:themeColor="text1"/>
          <w:szCs w:val="24"/>
        </w:rPr>
      </w:pPr>
      <w:r w:rsidRPr="00243F4C">
        <w:rPr>
          <w:rFonts w:cs="Times New Roman"/>
          <w:b/>
          <w:bCs/>
          <w:color w:val="000000" w:themeColor="text1"/>
          <w:szCs w:val="24"/>
        </w:rPr>
        <w:t xml:space="preserve">2. ЦЕНА </w:t>
      </w:r>
      <w:r w:rsidR="00A91D1E" w:rsidRPr="00243F4C">
        <w:rPr>
          <w:rFonts w:cs="Times New Roman"/>
          <w:b/>
          <w:bCs/>
          <w:color w:val="000000" w:themeColor="text1"/>
          <w:szCs w:val="24"/>
        </w:rPr>
        <w:t>КОНТРАКТ</w:t>
      </w:r>
      <w:r w:rsidRPr="00243F4C">
        <w:rPr>
          <w:rFonts w:cs="Times New Roman"/>
          <w:b/>
          <w:bCs/>
          <w:color w:val="000000" w:themeColor="text1"/>
          <w:szCs w:val="24"/>
        </w:rPr>
        <w:t>А</w:t>
      </w:r>
      <w:r w:rsidR="0038202B" w:rsidRPr="00243F4C">
        <w:rPr>
          <w:rFonts w:cs="Times New Roman"/>
          <w:b/>
          <w:color w:val="000000" w:themeColor="text1"/>
          <w:szCs w:val="24"/>
        </w:rPr>
        <w:t>И ПОРЯДОК ОПЛАТЫ</w:t>
      </w:r>
    </w:p>
    <w:p w:rsidR="000360A1" w:rsidRPr="00953A97" w:rsidRDefault="008413A8" w:rsidP="000360A1">
      <w:pPr>
        <w:pStyle w:val="1"/>
        <w:keepNext w:val="0"/>
        <w:keepLines w:val="0"/>
        <w:widowControl/>
        <w:tabs>
          <w:tab w:val="left" w:pos="7938"/>
        </w:tabs>
        <w:spacing w:before="0"/>
        <w:ind w:firstLine="708"/>
        <w:rPr>
          <w:rFonts w:ascii="Times New Roman" w:eastAsia="Times New Roman" w:hAnsi="Times New Roman" w:cs="Times New Roman"/>
          <w:bCs/>
          <w:color w:val="auto"/>
          <w:sz w:val="24"/>
          <w:szCs w:val="24"/>
        </w:rPr>
      </w:pPr>
      <w:r w:rsidRPr="000360A1">
        <w:rPr>
          <w:rFonts w:ascii="Times New Roman" w:hAnsi="Times New Roman" w:cs="Times New Roman"/>
          <w:color w:val="auto"/>
          <w:sz w:val="24"/>
          <w:szCs w:val="24"/>
        </w:rPr>
        <w:t>2.1</w:t>
      </w:r>
      <w:r w:rsidR="000360A1">
        <w:rPr>
          <w:rFonts w:ascii="Times New Roman" w:hAnsi="Times New Roman" w:cs="Times New Roman"/>
          <w:color w:val="auto"/>
          <w:sz w:val="24"/>
          <w:szCs w:val="24"/>
        </w:rPr>
        <w:t>.</w:t>
      </w:r>
      <w:r w:rsidR="00922444">
        <w:rPr>
          <w:rFonts w:ascii="Times New Roman" w:eastAsia="Times New Roman" w:hAnsi="Times New Roman" w:cs="Times New Roman"/>
          <w:bCs/>
          <w:color w:val="auto"/>
          <w:sz w:val="24"/>
          <w:szCs w:val="24"/>
        </w:rPr>
        <w:t xml:space="preserve"> </w:t>
      </w:r>
      <w:r w:rsidR="000360A1" w:rsidRPr="00953A97">
        <w:rPr>
          <w:rFonts w:ascii="Times New Roman" w:eastAsia="Times New Roman" w:hAnsi="Times New Roman" w:cs="Times New Roman"/>
          <w:bCs/>
          <w:color w:val="auto"/>
          <w:sz w:val="24"/>
          <w:szCs w:val="24"/>
        </w:rPr>
        <w:t xml:space="preserve">Цена </w:t>
      </w:r>
      <w:r w:rsidR="00C806AD" w:rsidRPr="00953A97">
        <w:rPr>
          <w:rFonts w:ascii="Times New Roman" w:eastAsia="Times New Roman" w:hAnsi="Times New Roman" w:cs="Times New Roman"/>
          <w:bCs/>
          <w:color w:val="auto"/>
          <w:sz w:val="24"/>
          <w:szCs w:val="24"/>
        </w:rPr>
        <w:t>К</w:t>
      </w:r>
      <w:r w:rsidR="000360A1" w:rsidRPr="00953A97">
        <w:rPr>
          <w:rFonts w:ascii="Times New Roman" w:eastAsia="Times New Roman" w:hAnsi="Times New Roman" w:cs="Times New Roman"/>
          <w:bCs/>
          <w:color w:val="auto"/>
          <w:sz w:val="24"/>
          <w:szCs w:val="24"/>
        </w:rPr>
        <w:t>онтракта составляет</w:t>
      </w:r>
      <w:r w:rsidR="00D85F71" w:rsidRPr="00953A97">
        <w:rPr>
          <w:rFonts w:ascii="Times New Roman" w:eastAsia="Times New Roman" w:hAnsi="Times New Roman" w:cs="Times New Roman"/>
          <w:bCs/>
          <w:color w:val="auto"/>
          <w:sz w:val="24"/>
          <w:szCs w:val="24"/>
        </w:rPr>
        <w:t>_______ (____)</w:t>
      </w:r>
      <w:r w:rsidR="00922444">
        <w:rPr>
          <w:rFonts w:ascii="Times New Roman" w:eastAsia="Times New Roman" w:hAnsi="Times New Roman" w:cs="Times New Roman"/>
          <w:bCs/>
          <w:color w:val="auto"/>
          <w:sz w:val="24"/>
          <w:szCs w:val="24"/>
        </w:rPr>
        <w:t xml:space="preserve"> </w:t>
      </w:r>
      <w:r w:rsidR="000360A1" w:rsidRPr="00953A97">
        <w:rPr>
          <w:rFonts w:ascii="Times New Roman" w:eastAsia="Times New Roman" w:hAnsi="Times New Roman" w:cs="Times New Roman"/>
          <w:bCs/>
          <w:color w:val="auto"/>
          <w:sz w:val="24"/>
          <w:szCs w:val="24"/>
        </w:rPr>
        <w:t xml:space="preserve">рублей </w:t>
      </w:r>
      <w:proofErr w:type="spellStart"/>
      <w:r w:rsidR="00D85F71" w:rsidRPr="00953A97">
        <w:rPr>
          <w:rFonts w:ascii="Times New Roman" w:eastAsia="Times New Roman" w:hAnsi="Times New Roman" w:cs="Times New Roman"/>
          <w:bCs/>
          <w:color w:val="auto"/>
          <w:sz w:val="24"/>
          <w:szCs w:val="24"/>
        </w:rPr>
        <w:t>__</w:t>
      </w:r>
      <w:r w:rsidR="000360A1" w:rsidRPr="00953A97">
        <w:rPr>
          <w:rFonts w:ascii="Times New Roman" w:eastAsia="Times New Roman" w:hAnsi="Times New Roman" w:cs="Times New Roman"/>
          <w:bCs/>
          <w:color w:val="auto"/>
          <w:sz w:val="24"/>
          <w:szCs w:val="24"/>
        </w:rPr>
        <w:t>копеек</w:t>
      </w:r>
      <w:proofErr w:type="spellEnd"/>
      <w:r w:rsidR="00692474">
        <w:rPr>
          <w:rFonts w:ascii="Times New Roman" w:eastAsia="Times New Roman" w:hAnsi="Times New Roman" w:cs="Times New Roman"/>
          <w:bCs/>
          <w:color w:val="auto"/>
          <w:sz w:val="24"/>
          <w:szCs w:val="24"/>
        </w:rPr>
        <w:t xml:space="preserve"> (Приложение №2)</w:t>
      </w:r>
      <w:r w:rsidR="000360A1" w:rsidRPr="00953A97">
        <w:rPr>
          <w:rFonts w:ascii="Times New Roman" w:eastAsia="Times New Roman" w:hAnsi="Times New Roman" w:cs="Times New Roman"/>
          <w:bCs/>
          <w:color w:val="auto"/>
          <w:sz w:val="24"/>
          <w:szCs w:val="24"/>
        </w:rPr>
        <w:t xml:space="preserve"> с учетом налога на добавленную ст</w:t>
      </w:r>
      <w:r w:rsidR="00953A97" w:rsidRPr="00953A97">
        <w:rPr>
          <w:rFonts w:ascii="Times New Roman" w:eastAsia="Times New Roman" w:hAnsi="Times New Roman" w:cs="Times New Roman"/>
          <w:bCs/>
          <w:color w:val="auto"/>
          <w:sz w:val="24"/>
          <w:szCs w:val="24"/>
        </w:rPr>
        <w:t>оимость по налоговой ставке</w:t>
      </w:r>
      <w:r w:rsidR="003F282F">
        <w:rPr>
          <w:rFonts w:ascii="Times New Roman" w:eastAsia="Times New Roman" w:hAnsi="Times New Roman" w:cs="Times New Roman"/>
          <w:bCs/>
          <w:color w:val="auto"/>
          <w:sz w:val="24"/>
          <w:szCs w:val="24"/>
        </w:rPr>
        <w:t xml:space="preserve"> __</w:t>
      </w:r>
      <w:r w:rsidR="00953A97" w:rsidRPr="00953A97">
        <w:rPr>
          <w:rFonts w:ascii="Times New Roman" w:eastAsia="Times New Roman" w:hAnsi="Times New Roman" w:cs="Times New Roman"/>
          <w:bCs/>
          <w:color w:val="auto"/>
          <w:sz w:val="24"/>
          <w:szCs w:val="24"/>
        </w:rPr>
        <w:t xml:space="preserve"> </w:t>
      </w:r>
      <w:r w:rsidR="000360A1" w:rsidRPr="00953A97">
        <w:rPr>
          <w:rFonts w:ascii="Times New Roman" w:eastAsia="Times New Roman" w:hAnsi="Times New Roman" w:cs="Times New Roman"/>
          <w:bCs/>
          <w:color w:val="auto"/>
          <w:sz w:val="24"/>
          <w:szCs w:val="24"/>
        </w:rPr>
        <w:t xml:space="preserve">процентов, а в случае если </w:t>
      </w:r>
      <w:r w:rsidR="00C806AD" w:rsidRPr="00953A97">
        <w:rPr>
          <w:rFonts w:ascii="Times New Roman" w:eastAsia="Times New Roman" w:hAnsi="Times New Roman" w:cs="Times New Roman"/>
          <w:bCs/>
          <w:color w:val="auto"/>
          <w:sz w:val="24"/>
          <w:szCs w:val="24"/>
        </w:rPr>
        <w:t>К</w:t>
      </w:r>
      <w:r w:rsidR="00922444">
        <w:rPr>
          <w:rFonts w:ascii="Times New Roman" w:eastAsia="Times New Roman" w:hAnsi="Times New Roman" w:cs="Times New Roman"/>
          <w:bCs/>
          <w:color w:val="auto"/>
          <w:sz w:val="24"/>
          <w:szCs w:val="24"/>
        </w:rPr>
        <w:t>онтракт заключается с лицами, не являющимися в соответствии с законодательством Российской</w:t>
      </w:r>
      <w:r w:rsidR="000360A1" w:rsidRPr="00953A97">
        <w:rPr>
          <w:rFonts w:ascii="Times New Roman" w:eastAsia="Times New Roman" w:hAnsi="Times New Roman" w:cs="Times New Roman"/>
          <w:bCs/>
          <w:color w:val="auto"/>
          <w:sz w:val="24"/>
          <w:szCs w:val="24"/>
        </w:rPr>
        <w:t xml:space="preserve"> Федерации </w:t>
      </w:r>
      <w:r w:rsidR="00922444">
        <w:rPr>
          <w:rFonts w:ascii="Times New Roman" w:eastAsia="Times New Roman" w:hAnsi="Times New Roman" w:cs="Times New Roman"/>
          <w:bCs/>
          <w:color w:val="auto"/>
          <w:sz w:val="24"/>
          <w:szCs w:val="24"/>
        </w:rPr>
        <w:t xml:space="preserve">о </w:t>
      </w:r>
      <w:r w:rsidR="000360A1" w:rsidRPr="00953A97">
        <w:rPr>
          <w:rFonts w:ascii="Times New Roman" w:eastAsia="Times New Roman" w:hAnsi="Times New Roman" w:cs="Times New Roman"/>
          <w:bCs/>
          <w:color w:val="auto"/>
          <w:sz w:val="24"/>
          <w:szCs w:val="24"/>
        </w:rPr>
        <w:t>налога</w:t>
      </w:r>
      <w:r w:rsidR="00922444">
        <w:rPr>
          <w:rFonts w:ascii="Times New Roman" w:eastAsia="Times New Roman" w:hAnsi="Times New Roman" w:cs="Times New Roman"/>
          <w:bCs/>
          <w:color w:val="auto"/>
          <w:sz w:val="24"/>
          <w:szCs w:val="24"/>
        </w:rPr>
        <w:t xml:space="preserve">х и сборах плательщиками налога на добавленную стоимость, цена </w:t>
      </w:r>
      <w:r w:rsidR="00C806AD" w:rsidRPr="00953A97">
        <w:rPr>
          <w:rFonts w:ascii="Times New Roman" w:eastAsia="Times New Roman" w:hAnsi="Times New Roman" w:cs="Times New Roman"/>
          <w:bCs/>
          <w:color w:val="auto"/>
          <w:sz w:val="24"/>
          <w:szCs w:val="24"/>
        </w:rPr>
        <w:t>К</w:t>
      </w:r>
      <w:r w:rsidR="000360A1" w:rsidRPr="00953A97">
        <w:rPr>
          <w:rFonts w:ascii="Times New Roman" w:eastAsia="Times New Roman" w:hAnsi="Times New Roman" w:cs="Times New Roman"/>
          <w:bCs/>
          <w:color w:val="auto"/>
          <w:sz w:val="24"/>
          <w:szCs w:val="24"/>
        </w:rPr>
        <w:t>онтракта налогом на добавленную стоимость не облагается.</w:t>
      </w:r>
    </w:p>
    <w:p w:rsidR="000360A1" w:rsidRPr="00953A97" w:rsidRDefault="000360A1" w:rsidP="00953A97">
      <w:pPr>
        <w:widowControl/>
        <w:ind w:firstLine="709"/>
        <w:rPr>
          <w:rFonts w:cs="Times New Roman"/>
          <w:szCs w:val="24"/>
        </w:rPr>
      </w:pPr>
      <w:r w:rsidRPr="00953A97">
        <w:rPr>
          <w:rFonts w:cs="Times New Roman"/>
          <w:szCs w:val="24"/>
        </w:rPr>
        <w:t xml:space="preserve">2.2.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53A97" w:rsidRPr="00953A97">
        <w:rPr>
          <w:rFonts w:cs="Times New Roman"/>
          <w:szCs w:val="24"/>
        </w:rPr>
        <w:t>З</w:t>
      </w:r>
      <w:r w:rsidRPr="00953A97">
        <w:rPr>
          <w:rFonts w:cs="Times New Roman"/>
          <w:szCs w:val="24"/>
        </w:rPr>
        <w:t>аказчиком.</w:t>
      </w:r>
    </w:p>
    <w:p w:rsidR="008413A8" w:rsidRPr="00C86384" w:rsidRDefault="008413A8" w:rsidP="008413A8">
      <w:pPr>
        <w:tabs>
          <w:tab w:val="left" w:pos="1045"/>
        </w:tabs>
        <w:ind w:left="40" w:firstLine="669"/>
        <w:rPr>
          <w:rFonts w:cs="Times New Roman"/>
          <w:snapToGrid w:val="0"/>
          <w:color w:val="000000"/>
          <w:szCs w:val="24"/>
        </w:rPr>
      </w:pPr>
      <w:r w:rsidRPr="00C86384">
        <w:rPr>
          <w:rFonts w:cs="Times New Roman"/>
          <w:color w:val="000000"/>
          <w:szCs w:val="24"/>
        </w:rPr>
        <w:t>2.</w:t>
      </w:r>
      <w:r w:rsidR="000360A1">
        <w:rPr>
          <w:rFonts w:cs="Times New Roman"/>
          <w:color w:val="000000"/>
          <w:szCs w:val="24"/>
        </w:rPr>
        <w:t>3</w:t>
      </w:r>
      <w:r w:rsidRPr="00C86384">
        <w:rPr>
          <w:rFonts w:cs="Times New Roman"/>
          <w:color w:val="000000"/>
          <w:szCs w:val="24"/>
        </w:rPr>
        <w:t>.</w:t>
      </w:r>
      <w:r w:rsidRPr="00C86384">
        <w:rPr>
          <w:rFonts w:cs="Times New Roman"/>
          <w:snapToGrid w:val="0"/>
          <w:color w:val="000000"/>
          <w:szCs w:val="24"/>
        </w:rPr>
        <w:t xml:space="preserve"> Цена Контракта является твердой, и определяется на весь срок исполнения Контракт</w:t>
      </w:r>
      <w:r w:rsidR="00922444">
        <w:rPr>
          <w:rFonts w:cs="Times New Roman"/>
          <w:snapToGrid w:val="0"/>
          <w:color w:val="000000"/>
          <w:szCs w:val="24"/>
        </w:rPr>
        <w:t>а.</w:t>
      </w:r>
    </w:p>
    <w:p w:rsidR="008413A8" w:rsidRPr="00C86384" w:rsidRDefault="008413A8" w:rsidP="00C86384">
      <w:pPr>
        <w:tabs>
          <w:tab w:val="left" w:pos="1440"/>
        </w:tabs>
        <w:ind w:firstLine="709"/>
        <w:rPr>
          <w:rFonts w:cs="Times New Roman"/>
          <w:szCs w:val="24"/>
          <w:lang w:eastAsia="ar-SA"/>
        </w:rPr>
      </w:pPr>
      <w:r w:rsidRPr="00C86384">
        <w:rPr>
          <w:rFonts w:cs="Times New Roman"/>
          <w:color w:val="000000"/>
          <w:szCs w:val="24"/>
        </w:rPr>
        <w:t>2.</w:t>
      </w:r>
      <w:r w:rsidR="000360A1">
        <w:rPr>
          <w:rFonts w:cs="Times New Roman"/>
          <w:color w:val="000000"/>
          <w:szCs w:val="24"/>
        </w:rPr>
        <w:t>4</w:t>
      </w:r>
      <w:r w:rsidRPr="00C86384">
        <w:rPr>
          <w:rFonts w:cs="Times New Roman"/>
          <w:color w:val="000000"/>
          <w:szCs w:val="24"/>
        </w:rPr>
        <w:t xml:space="preserve">. </w:t>
      </w:r>
      <w:proofErr w:type="gramStart"/>
      <w:r w:rsidRPr="00C86384">
        <w:rPr>
          <w:rFonts w:cs="Times New Roman"/>
          <w:color w:val="000000"/>
          <w:szCs w:val="24"/>
        </w:rPr>
        <w:t xml:space="preserve">Цена Контракта включает в себя все расходы, </w:t>
      </w:r>
      <w:r w:rsidR="00C86384" w:rsidRPr="005F2220">
        <w:rPr>
          <w:rFonts w:cs="Times New Roman"/>
          <w:szCs w:val="24"/>
          <w:lang w:eastAsia="ar-SA"/>
        </w:rPr>
        <w:t xml:space="preserve">связанные с выполнением </w:t>
      </w:r>
      <w:r w:rsidR="003B7802">
        <w:rPr>
          <w:rFonts w:cs="Times New Roman"/>
          <w:szCs w:val="24"/>
          <w:lang w:eastAsia="ar-SA"/>
        </w:rPr>
        <w:t>Р</w:t>
      </w:r>
      <w:r w:rsidR="00C86384" w:rsidRPr="005F2220">
        <w:rPr>
          <w:rFonts w:cs="Times New Roman"/>
          <w:szCs w:val="24"/>
          <w:lang w:eastAsia="ar-SA"/>
        </w:rPr>
        <w:t>абот в соответствии с условиями Контракта, в том числе:</w:t>
      </w:r>
      <w:r w:rsidR="00C86384">
        <w:rPr>
          <w:rFonts w:cs="Times New Roman"/>
          <w:szCs w:val="24"/>
          <w:lang w:eastAsia="ar-SA"/>
        </w:rPr>
        <w:t xml:space="preserve"> </w:t>
      </w:r>
      <w:r w:rsidR="0029504D">
        <w:t>на стоимость оборудования и материалов, не</w:t>
      </w:r>
      <w:r w:rsidR="00D74295">
        <w:t>обходимых для выполнения работ</w:t>
      </w:r>
      <w:r w:rsidR="0029504D">
        <w:t xml:space="preserve">, погрузо-разгрузочные работы, транспортные расходы, заработную плату рабочих, затраты на страхование, уплату налогов, таможенных пошлин, сборов, </w:t>
      </w:r>
      <w:r w:rsidR="00C86384" w:rsidRPr="002763D6">
        <w:rPr>
          <w:rFonts w:cs="Times New Roman"/>
          <w:szCs w:val="24"/>
          <w:lang w:eastAsia="ar-SA"/>
        </w:rPr>
        <w:t>сто</w:t>
      </w:r>
      <w:r w:rsidR="00C86384">
        <w:rPr>
          <w:rFonts w:cs="Times New Roman"/>
          <w:szCs w:val="24"/>
          <w:lang w:eastAsia="ar-SA"/>
        </w:rPr>
        <w:t xml:space="preserve">имость гарантийных обязательств, </w:t>
      </w:r>
      <w:r w:rsidR="00C86384" w:rsidRPr="002763D6">
        <w:rPr>
          <w:rFonts w:cs="Times New Roman"/>
          <w:szCs w:val="24"/>
          <w:lang w:eastAsia="ar-SA"/>
        </w:rPr>
        <w:t xml:space="preserve">все непредвиденные затраты, которые могут возникнуть </w:t>
      </w:r>
      <w:r w:rsidR="00C86384">
        <w:rPr>
          <w:rFonts w:cs="Times New Roman"/>
          <w:szCs w:val="24"/>
          <w:lang w:eastAsia="ar-SA"/>
        </w:rPr>
        <w:t>д</w:t>
      </w:r>
      <w:r w:rsidR="00745840">
        <w:rPr>
          <w:rFonts w:cs="Times New Roman"/>
          <w:szCs w:val="24"/>
          <w:lang w:eastAsia="ar-SA"/>
        </w:rPr>
        <w:t xml:space="preserve">о окончания действия Контракта </w:t>
      </w:r>
      <w:r w:rsidR="00C86384" w:rsidRPr="005F2220">
        <w:rPr>
          <w:rFonts w:cs="Times New Roman"/>
          <w:szCs w:val="24"/>
          <w:lang w:eastAsia="ar-SA"/>
        </w:rPr>
        <w:t>и иные обязательные платежи</w:t>
      </w:r>
      <w:r w:rsidRPr="00C86384">
        <w:rPr>
          <w:rFonts w:cs="Times New Roman"/>
          <w:color w:val="000000"/>
          <w:szCs w:val="24"/>
        </w:rPr>
        <w:t>.</w:t>
      </w:r>
      <w:proofErr w:type="gramEnd"/>
    </w:p>
    <w:p w:rsidR="008413A8" w:rsidRPr="00953A97" w:rsidRDefault="00922444" w:rsidP="00922444">
      <w:pPr>
        <w:tabs>
          <w:tab w:val="left" w:pos="709"/>
        </w:tabs>
        <w:rPr>
          <w:rFonts w:eastAsiaTheme="minorHAnsi" w:cs="Times New Roman"/>
          <w:szCs w:val="22"/>
        </w:rPr>
      </w:pPr>
      <w:r>
        <w:rPr>
          <w:rFonts w:cs="Times New Roman"/>
          <w:szCs w:val="24"/>
        </w:rPr>
        <w:tab/>
      </w:r>
      <w:r w:rsidR="008413A8" w:rsidRPr="00C86384">
        <w:rPr>
          <w:rFonts w:cs="Times New Roman"/>
          <w:szCs w:val="24"/>
        </w:rPr>
        <w:t>2.</w:t>
      </w:r>
      <w:r w:rsidR="00C71D50">
        <w:rPr>
          <w:rFonts w:cs="Times New Roman"/>
          <w:szCs w:val="24"/>
        </w:rPr>
        <w:t>5</w:t>
      </w:r>
      <w:r w:rsidR="008413A8" w:rsidRPr="00C86384">
        <w:rPr>
          <w:rFonts w:cs="Times New Roman"/>
          <w:szCs w:val="24"/>
        </w:rPr>
        <w:t xml:space="preserve">. </w:t>
      </w:r>
      <w:proofErr w:type="gramStart"/>
      <w:r w:rsidR="004F3DD4">
        <w:rPr>
          <w:szCs w:val="22"/>
        </w:rPr>
        <w:t xml:space="preserve">Оплата по Контракту осуществляется Заказчиком </w:t>
      </w:r>
      <w:r w:rsidR="004F3DD4">
        <w:rPr>
          <w:rFonts w:cs="Times New Roman"/>
          <w:szCs w:val="24"/>
        </w:rPr>
        <w:t>в рублях Российской Федерации, в безналичной форме,</w:t>
      </w:r>
      <w:r w:rsidR="004F3DD4">
        <w:rPr>
          <w:szCs w:val="22"/>
        </w:rPr>
        <w:t xml:space="preserve"> путем перечисления денежных средств на расчетный счет Подрядчика </w:t>
      </w:r>
      <w:r w:rsidR="004F3DD4">
        <w:rPr>
          <w:rFonts w:eastAsiaTheme="minorHAnsi" w:cs="Times New Roman"/>
          <w:szCs w:val="24"/>
        </w:rPr>
        <w:t xml:space="preserve">в течение 10 (десяти) рабочих дней с </w:t>
      </w:r>
      <w:r w:rsidR="004F3DD4">
        <w:rPr>
          <w:color w:val="000000"/>
        </w:rPr>
        <w:t>момента подписания Сторонами акта выполненных работ (далее – Акт) или универсального передаточного документа (далее – УПД)</w:t>
      </w:r>
      <w:r w:rsidR="004F3DD4">
        <w:rPr>
          <w:rFonts w:cs="Times New Roman"/>
          <w:szCs w:val="24"/>
        </w:rPr>
        <w:t>, по факту выполнения Работ в объеме и качестве, предусмотренном Контрактом.</w:t>
      </w:r>
      <w:proofErr w:type="gramEnd"/>
      <w:r w:rsidR="004F3DD4">
        <w:rPr>
          <w:rFonts w:cs="Times New Roman"/>
          <w:szCs w:val="24"/>
        </w:rPr>
        <w:t xml:space="preserve"> </w:t>
      </w:r>
      <w:r w:rsidR="004F3DD4">
        <w:rPr>
          <w:color w:val="000000"/>
        </w:rPr>
        <w:t>Авансирование не предусмотрено</w:t>
      </w:r>
      <w:r w:rsidR="006835A4">
        <w:rPr>
          <w:rFonts w:cs="Times New Roman"/>
          <w:szCs w:val="24"/>
        </w:rPr>
        <w:t>.</w:t>
      </w:r>
    </w:p>
    <w:p w:rsidR="008413A8" w:rsidRPr="007551FA" w:rsidRDefault="008413A8" w:rsidP="00922444">
      <w:pPr>
        <w:ind w:firstLine="709"/>
        <w:rPr>
          <w:rFonts w:cs="Times New Roman"/>
          <w:color w:val="000000"/>
          <w:spacing w:val="-1"/>
        </w:rPr>
      </w:pPr>
      <w:r w:rsidRPr="00A039AE">
        <w:rPr>
          <w:rFonts w:cs="Times New Roman"/>
          <w:color w:val="000000"/>
          <w:spacing w:val="-1"/>
          <w:szCs w:val="24"/>
        </w:rPr>
        <w:t>2.</w:t>
      </w:r>
      <w:r w:rsidR="00C71D50" w:rsidRPr="00A039AE">
        <w:rPr>
          <w:rFonts w:cs="Times New Roman"/>
          <w:color w:val="000000"/>
          <w:spacing w:val="-1"/>
          <w:szCs w:val="24"/>
        </w:rPr>
        <w:t>6</w:t>
      </w:r>
      <w:r w:rsidRPr="00A039AE">
        <w:rPr>
          <w:rFonts w:cs="Times New Roman"/>
          <w:color w:val="000000"/>
          <w:spacing w:val="-1"/>
          <w:szCs w:val="24"/>
        </w:rPr>
        <w:t>. Оплата</w:t>
      </w:r>
      <w:r w:rsidRPr="007551FA">
        <w:rPr>
          <w:rFonts w:cs="Times New Roman"/>
          <w:color w:val="000000"/>
          <w:spacing w:val="-1"/>
        </w:rPr>
        <w:t xml:space="preserve"> считается произведенной с даты списания денежных средств с </w:t>
      </w:r>
      <w:r w:rsidRPr="007551FA">
        <w:rPr>
          <w:rFonts w:cs="Times New Roman"/>
          <w:color w:val="000000"/>
          <w:spacing w:val="-1"/>
        </w:rPr>
        <w:lastRenderedPageBreak/>
        <w:t>расчетного счета Заказчика.</w:t>
      </w:r>
    </w:p>
    <w:p w:rsidR="008413A8" w:rsidRPr="007551FA" w:rsidRDefault="008413A8" w:rsidP="008413A8">
      <w:pPr>
        <w:tabs>
          <w:tab w:val="left" w:pos="1045"/>
        </w:tabs>
        <w:ind w:left="40" w:right="60" w:firstLine="669"/>
        <w:rPr>
          <w:rFonts w:cs="Times New Roman"/>
          <w:color w:val="000000"/>
        </w:rPr>
      </w:pPr>
      <w:r w:rsidRPr="007551FA">
        <w:rPr>
          <w:rFonts w:cs="Times New Roman"/>
          <w:color w:val="000000"/>
        </w:rPr>
        <w:t>2.</w:t>
      </w:r>
      <w:r w:rsidR="00C71D50">
        <w:rPr>
          <w:rFonts w:cs="Times New Roman"/>
          <w:color w:val="000000"/>
        </w:rPr>
        <w:t>7</w:t>
      </w:r>
      <w:r w:rsidRPr="007551FA">
        <w:rPr>
          <w:rFonts w:cs="Times New Roman"/>
          <w:color w:val="000000"/>
        </w:rPr>
        <w:t xml:space="preserve">. Оплата по </w:t>
      </w:r>
      <w:r w:rsidR="00953A97">
        <w:rPr>
          <w:rFonts w:cs="Times New Roman"/>
          <w:color w:val="000000"/>
        </w:rPr>
        <w:t>К</w:t>
      </w:r>
      <w:r w:rsidRPr="007551FA">
        <w:rPr>
          <w:rFonts w:cs="Times New Roman"/>
          <w:color w:val="000000"/>
        </w:rPr>
        <w:t>онтракту осуществляется полностью из федерального бюджета за счет средств 202</w:t>
      </w:r>
      <w:r w:rsidR="00722169">
        <w:rPr>
          <w:rFonts w:cs="Times New Roman"/>
          <w:color w:val="000000"/>
        </w:rPr>
        <w:t>6</w:t>
      </w:r>
      <w:r w:rsidRPr="007551FA">
        <w:rPr>
          <w:rFonts w:cs="Times New Roman"/>
          <w:color w:val="000000"/>
        </w:rPr>
        <w:t xml:space="preserve"> финансового года.</w:t>
      </w:r>
    </w:p>
    <w:p w:rsidR="003B7802" w:rsidRDefault="003B7802" w:rsidP="003B7802">
      <w:pPr>
        <w:tabs>
          <w:tab w:val="left" w:pos="1045"/>
        </w:tabs>
        <w:ind w:left="40" w:right="60" w:firstLine="669"/>
        <w:rPr>
          <w:rFonts w:cs="Times New Roman"/>
          <w:color w:val="000000"/>
        </w:rPr>
      </w:pPr>
      <w:r w:rsidRPr="003B7802">
        <w:rPr>
          <w:rFonts w:cs="Times New Roman"/>
          <w:color w:val="000000"/>
        </w:rPr>
        <w:t>2.</w:t>
      </w:r>
      <w:r w:rsidR="00C71D50">
        <w:rPr>
          <w:rFonts w:cs="Times New Roman"/>
          <w:color w:val="000000"/>
        </w:rPr>
        <w:t>8</w:t>
      </w:r>
      <w:r w:rsidRPr="003B7802">
        <w:rPr>
          <w:rFonts w:cs="Times New Roman"/>
          <w:color w:val="000000"/>
        </w:rPr>
        <w:t>. КБК 321 0412 54 4 01 90020 24</w:t>
      </w:r>
      <w:r w:rsidR="00FB0802">
        <w:rPr>
          <w:rFonts w:cs="Times New Roman"/>
          <w:color w:val="000000"/>
        </w:rPr>
        <w:t>4</w:t>
      </w:r>
      <w:r w:rsidRPr="003B7802">
        <w:rPr>
          <w:rFonts w:cs="Times New Roman"/>
          <w:color w:val="000000"/>
        </w:rPr>
        <w:t>.</w:t>
      </w:r>
    </w:p>
    <w:p w:rsidR="00722169" w:rsidRDefault="00722169" w:rsidP="00722169">
      <w:pPr>
        <w:ind w:firstLine="709"/>
        <w:rPr>
          <w:rFonts w:cs="Times New Roman"/>
        </w:rPr>
      </w:pPr>
      <w:r>
        <w:rPr>
          <w:rFonts w:cs="Times New Roman"/>
          <w:color w:val="000000"/>
        </w:rPr>
        <w:t xml:space="preserve">2.9. </w:t>
      </w:r>
      <w:r>
        <w:rPr>
          <w:rFonts w:cs="Times New Roman"/>
        </w:rPr>
        <w:t>Сверка расчетов по Контракту проводится между Подрядчиком и Заказчиком после исполнения Сторонами обязательств по Контракту, либо по инициативе одной из Сторон путем составления и подписания Сторонами соответствующего акта. Сторона, инициирующая проведение сверки расчетов, составляет и направляет другой Стороне акт о сверке расчетов в 2 экземплярах любым доступным способом (почтовое отправление, телеграмма, информационно-телекоммуникационная сеть «Интернет»), позволяющим подтвердить получение такого уведомления адресатом.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722169" w:rsidRPr="003B7802" w:rsidRDefault="00722169" w:rsidP="003B7802">
      <w:pPr>
        <w:tabs>
          <w:tab w:val="left" w:pos="1045"/>
        </w:tabs>
        <w:ind w:left="40" w:right="60" w:firstLine="669"/>
        <w:rPr>
          <w:rFonts w:cs="Times New Roman"/>
          <w:color w:val="000000"/>
        </w:rPr>
      </w:pPr>
    </w:p>
    <w:p w:rsidR="004E54B1" w:rsidRPr="00451A34" w:rsidRDefault="004E54B1" w:rsidP="008068B0">
      <w:pPr>
        <w:pStyle w:val="ConsPlusNormal"/>
        <w:ind w:firstLine="708"/>
        <w:jc w:val="both"/>
        <w:rPr>
          <w:rFonts w:ascii="Times New Roman" w:hAnsi="Times New Roman"/>
          <w:sz w:val="24"/>
          <w:szCs w:val="24"/>
        </w:rPr>
      </w:pPr>
    </w:p>
    <w:p w:rsidR="007F5BBF" w:rsidRDefault="00120D0E" w:rsidP="007F5BBF">
      <w:pPr>
        <w:spacing w:line="233" w:lineRule="auto"/>
        <w:ind w:firstLine="708"/>
        <w:jc w:val="center"/>
        <w:outlineLvl w:val="2"/>
        <w:rPr>
          <w:rFonts w:cs="Times New Roman"/>
          <w:b/>
          <w:color w:val="000000" w:themeColor="text1"/>
          <w:szCs w:val="24"/>
        </w:rPr>
      </w:pPr>
      <w:r w:rsidRPr="00243F4C">
        <w:rPr>
          <w:rFonts w:cs="Times New Roman"/>
          <w:b/>
          <w:snapToGrid w:val="0"/>
          <w:color w:val="000000" w:themeColor="text1"/>
          <w:szCs w:val="24"/>
        </w:rPr>
        <w:t>3. ПРАВА И ОБЯЗАННОСТИ</w:t>
      </w:r>
      <w:r w:rsidRPr="00243F4C">
        <w:rPr>
          <w:rFonts w:cs="Times New Roman"/>
          <w:b/>
          <w:color w:val="000000" w:themeColor="text1"/>
          <w:szCs w:val="24"/>
        </w:rPr>
        <w:t xml:space="preserve"> СТОРОН</w:t>
      </w:r>
    </w:p>
    <w:p w:rsidR="007F5BBF" w:rsidRPr="00243F4C" w:rsidRDefault="00120D0E" w:rsidP="007F5BBF">
      <w:pPr>
        <w:spacing w:line="233" w:lineRule="auto"/>
        <w:ind w:firstLine="708"/>
        <w:outlineLvl w:val="2"/>
        <w:rPr>
          <w:rFonts w:cs="Times New Roman"/>
          <w:b/>
          <w:color w:val="000000" w:themeColor="text1"/>
          <w:szCs w:val="24"/>
        </w:rPr>
      </w:pPr>
      <w:r w:rsidRPr="00243F4C">
        <w:rPr>
          <w:rFonts w:cs="Times New Roman"/>
          <w:b/>
          <w:color w:val="000000" w:themeColor="text1"/>
          <w:szCs w:val="24"/>
        </w:rPr>
        <w:t xml:space="preserve">3.1. </w:t>
      </w:r>
      <w:r w:rsidR="00A91D1E" w:rsidRPr="00243F4C">
        <w:rPr>
          <w:rFonts w:cs="Times New Roman"/>
          <w:b/>
          <w:color w:val="000000" w:themeColor="text1"/>
          <w:szCs w:val="24"/>
        </w:rPr>
        <w:t>Заказчик</w:t>
      </w:r>
      <w:r w:rsidR="00940A4D">
        <w:rPr>
          <w:rFonts w:cs="Times New Roman"/>
          <w:b/>
          <w:color w:val="000000" w:themeColor="text1"/>
          <w:szCs w:val="24"/>
        </w:rPr>
        <w:t xml:space="preserve"> </w:t>
      </w:r>
      <w:r w:rsidR="006A20C4" w:rsidRPr="00243F4C">
        <w:rPr>
          <w:rFonts w:cs="Times New Roman"/>
          <w:b/>
          <w:color w:val="000000" w:themeColor="text1"/>
          <w:szCs w:val="24"/>
        </w:rPr>
        <w:t>имеет право</w:t>
      </w:r>
      <w:r w:rsidRPr="00243F4C">
        <w:rPr>
          <w:rFonts w:cs="Times New Roman"/>
          <w:b/>
          <w:color w:val="000000" w:themeColor="text1"/>
          <w:szCs w:val="24"/>
        </w:rPr>
        <w:t>:</w:t>
      </w:r>
    </w:p>
    <w:p w:rsidR="007F5BBF" w:rsidRPr="00243F4C" w:rsidRDefault="00120D0E" w:rsidP="007F5BBF">
      <w:pPr>
        <w:spacing w:line="233" w:lineRule="auto"/>
        <w:ind w:firstLine="708"/>
        <w:outlineLvl w:val="2"/>
        <w:rPr>
          <w:rFonts w:cs="Times New Roman"/>
          <w:color w:val="000000" w:themeColor="text1"/>
          <w:szCs w:val="24"/>
        </w:rPr>
      </w:pPr>
      <w:r w:rsidRPr="00243F4C">
        <w:rPr>
          <w:rFonts w:cs="Times New Roman"/>
          <w:color w:val="000000" w:themeColor="text1"/>
          <w:szCs w:val="24"/>
        </w:rPr>
        <w:t xml:space="preserve">3.1.1. Требовать от </w:t>
      </w:r>
      <w:r w:rsidR="00A91D1E" w:rsidRPr="00243F4C">
        <w:rPr>
          <w:rFonts w:cs="Times New Roman"/>
          <w:color w:val="000000" w:themeColor="text1"/>
          <w:szCs w:val="24"/>
        </w:rPr>
        <w:t>Подрядчик</w:t>
      </w:r>
      <w:r w:rsidRPr="00243F4C">
        <w:rPr>
          <w:rFonts w:cs="Times New Roman"/>
          <w:color w:val="000000" w:themeColor="text1"/>
          <w:szCs w:val="24"/>
        </w:rPr>
        <w:t>а надлежащего</w:t>
      </w:r>
      <w:r w:rsidR="000360A1">
        <w:rPr>
          <w:rFonts w:cs="Times New Roman"/>
          <w:color w:val="000000" w:themeColor="text1"/>
          <w:szCs w:val="24"/>
        </w:rPr>
        <w:t xml:space="preserve"> и своевременного</w:t>
      </w:r>
      <w:r w:rsidRPr="00243F4C">
        <w:rPr>
          <w:rFonts w:cs="Times New Roman"/>
          <w:color w:val="000000" w:themeColor="text1"/>
          <w:szCs w:val="24"/>
        </w:rPr>
        <w:t xml:space="preserve"> </w:t>
      </w:r>
      <w:r w:rsidR="000360A1">
        <w:rPr>
          <w:rFonts w:cs="Times New Roman"/>
          <w:color w:val="000000" w:themeColor="text1"/>
          <w:szCs w:val="24"/>
        </w:rPr>
        <w:t>вы</w:t>
      </w:r>
      <w:r w:rsidRPr="00243F4C">
        <w:rPr>
          <w:rFonts w:cs="Times New Roman"/>
          <w:color w:val="000000" w:themeColor="text1"/>
          <w:szCs w:val="24"/>
        </w:rPr>
        <w:t>полнения обязательств</w:t>
      </w:r>
      <w:r w:rsidR="00C806AD">
        <w:rPr>
          <w:rFonts w:cs="Times New Roman"/>
          <w:color w:val="000000" w:themeColor="text1"/>
          <w:szCs w:val="24"/>
        </w:rPr>
        <w:t>,</w:t>
      </w:r>
      <w:r w:rsidRPr="00243F4C">
        <w:rPr>
          <w:rFonts w:cs="Times New Roman"/>
          <w:color w:val="000000" w:themeColor="text1"/>
          <w:szCs w:val="24"/>
        </w:rPr>
        <w:t xml:space="preserve"> </w:t>
      </w:r>
      <w:r w:rsidR="000360A1">
        <w:rPr>
          <w:rFonts w:cs="Times New Roman"/>
          <w:color w:val="000000" w:themeColor="text1"/>
          <w:szCs w:val="24"/>
        </w:rPr>
        <w:t xml:space="preserve">предусмотренных </w:t>
      </w:r>
      <w:r w:rsidR="00A91D1E" w:rsidRPr="00243F4C">
        <w:rPr>
          <w:rFonts w:cs="Times New Roman"/>
          <w:color w:val="000000" w:themeColor="text1"/>
          <w:szCs w:val="24"/>
        </w:rPr>
        <w:t>Контракт</w:t>
      </w:r>
      <w:r w:rsidR="00C806AD">
        <w:rPr>
          <w:rFonts w:cs="Times New Roman"/>
          <w:color w:val="000000" w:themeColor="text1"/>
          <w:szCs w:val="24"/>
        </w:rPr>
        <w:t>ом</w:t>
      </w:r>
      <w:r w:rsidR="00E9131C" w:rsidRPr="00243F4C">
        <w:rPr>
          <w:rFonts w:cs="Times New Roman"/>
          <w:color w:val="000000" w:themeColor="text1"/>
          <w:szCs w:val="24"/>
        </w:rPr>
        <w:t>, а также требовать своевременного устранения выявленных недостатков.</w:t>
      </w:r>
    </w:p>
    <w:p w:rsidR="007F5BBF" w:rsidRPr="00243F4C" w:rsidRDefault="00120D0E" w:rsidP="007F5BBF">
      <w:pPr>
        <w:spacing w:line="233" w:lineRule="auto"/>
        <w:ind w:firstLine="708"/>
        <w:outlineLvl w:val="2"/>
        <w:rPr>
          <w:rFonts w:cs="Times New Roman"/>
          <w:color w:val="000000" w:themeColor="text1"/>
          <w:szCs w:val="24"/>
        </w:rPr>
      </w:pPr>
      <w:r w:rsidRPr="00243F4C">
        <w:rPr>
          <w:rFonts w:cs="Times New Roman"/>
          <w:color w:val="000000" w:themeColor="text1"/>
          <w:szCs w:val="24"/>
        </w:rPr>
        <w:t xml:space="preserve">3.1.2. Требовать от </w:t>
      </w:r>
      <w:r w:rsidR="00A91D1E" w:rsidRPr="00243F4C">
        <w:rPr>
          <w:rFonts w:cs="Times New Roman"/>
          <w:color w:val="000000" w:themeColor="text1"/>
          <w:szCs w:val="24"/>
        </w:rPr>
        <w:t>Подрядчик</w:t>
      </w:r>
      <w:r w:rsidR="00C733B7" w:rsidRPr="00243F4C">
        <w:rPr>
          <w:rFonts w:cs="Times New Roman"/>
          <w:color w:val="000000" w:themeColor="text1"/>
          <w:szCs w:val="24"/>
        </w:rPr>
        <w:t>а</w:t>
      </w:r>
      <w:r w:rsidRPr="00243F4C">
        <w:rPr>
          <w:rFonts w:cs="Times New Roman"/>
          <w:color w:val="000000" w:themeColor="text1"/>
          <w:szCs w:val="24"/>
        </w:rPr>
        <w:t xml:space="preserve"> представления надлежащим образом оформленных документов.</w:t>
      </w:r>
    </w:p>
    <w:p w:rsidR="00E9131C" w:rsidRPr="00243F4C" w:rsidRDefault="00E9131C" w:rsidP="00E9131C">
      <w:pPr>
        <w:tabs>
          <w:tab w:val="left" w:pos="709"/>
        </w:tabs>
        <w:ind w:firstLine="709"/>
        <w:rPr>
          <w:rFonts w:cs="Times New Roman"/>
          <w:color w:val="000000" w:themeColor="text1"/>
          <w:szCs w:val="24"/>
        </w:rPr>
      </w:pPr>
      <w:r w:rsidRPr="00243F4C">
        <w:rPr>
          <w:rFonts w:cs="Times New Roman"/>
          <w:color w:val="000000" w:themeColor="text1"/>
          <w:szCs w:val="24"/>
        </w:rPr>
        <w:t xml:space="preserve">3.1.3. В случае досрочного исполнения </w:t>
      </w:r>
      <w:r w:rsidR="00A91D1E" w:rsidRPr="00243F4C">
        <w:rPr>
          <w:rFonts w:cs="Times New Roman"/>
          <w:color w:val="000000" w:themeColor="text1"/>
          <w:szCs w:val="24"/>
        </w:rPr>
        <w:t>Подрядчик</w:t>
      </w:r>
      <w:r w:rsidRPr="00243F4C">
        <w:rPr>
          <w:rFonts w:cs="Times New Roman"/>
          <w:color w:val="000000" w:themeColor="text1"/>
          <w:szCs w:val="24"/>
        </w:rPr>
        <w:t xml:space="preserve">ом обязательств по </w:t>
      </w:r>
      <w:r w:rsidR="00A91D1E" w:rsidRPr="00243F4C">
        <w:rPr>
          <w:rFonts w:cs="Times New Roman"/>
          <w:color w:val="000000" w:themeColor="text1"/>
          <w:szCs w:val="24"/>
        </w:rPr>
        <w:t>Контракт</w:t>
      </w:r>
      <w:r w:rsidRPr="00243F4C">
        <w:rPr>
          <w:rFonts w:cs="Times New Roman"/>
          <w:color w:val="000000" w:themeColor="text1"/>
          <w:szCs w:val="24"/>
        </w:rPr>
        <w:t xml:space="preserve">у принять и оплатить Работы в соответствии с установленным в </w:t>
      </w:r>
      <w:r w:rsidR="00A91D1E" w:rsidRPr="00243F4C">
        <w:rPr>
          <w:rFonts w:cs="Times New Roman"/>
          <w:color w:val="000000" w:themeColor="text1"/>
          <w:szCs w:val="24"/>
        </w:rPr>
        <w:t>Контракт</w:t>
      </w:r>
      <w:r w:rsidRPr="00243F4C">
        <w:rPr>
          <w:rFonts w:cs="Times New Roman"/>
          <w:color w:val="000000" w:themeColor="text1"/>
          <w:szCs w:val="24"/>
        </w:rPr>
        <w:t>е порядком.</w:t>
      </w:r>
    </w:p>
    <w:p w:rsidR="007F5BBF" w:rsidRPr="00243F4C" w:rsidRDefault="00E9131C" w:rsidP="007F5BBF">
      <w:pPr>
        <w:spacing w:line="233" w:lineRule="auto"/>
        <w:ind w:firstLine="708"/>
        <w:outlineLvl w:val="2"/>
        <w:rPr>
          <w:rFonts w:cs="Times New Roman"/>
          <w:color w:val="000000" w:themeColor="text1"/>
          <w:szCs w:val="24"/>
        </w:rPr>
      </w:pPr>
      <w:r w:rsidRPr="00243F4C">
        <w:rPr>
          <w:rFonts w:cs="Times New Roman"/>
          <w:color w:val="000000" w:themeColor="text1"/>
          <w:szCs w:val="24"/>
        </w:rPr>
        <w:t>3.1.4</w:t>
      </w:r>
      <w:r w:rsidR="00120D0E" w:rsidRPr="00243F4C">
        <w:rPr>
          <w:rFonts w:cs="Times New Roman"/>
          <w:color w:val="000000" w:themeColor="text1"/>
          <w:szCs w:val="24"/>
        </w:rPr>
        <w:t xml:space="preserve">. Запрашивать у </w:t>
      </w:r>
      <w:r w:rsidR="00A91D1E" w:rsidRPr="00243F4C">
        <w:rPr>
          <w:rFonts w:cs="Times New Roman"/>
          <w:color w:val="000000" w:themeColor="text1"/>
          <w:szCs w:val="24"/>
        </w:rPr>
        <w:t>Подрядчик</w:t>
      </w:r>
      <w:r w:rsidR="00120D0E" w:rsidRPr="00243F4C">
        <w:rPr>
          <w:rFonts w:cs="Times New Roman"/>
          <w:color w:val="000000" w:themeColor="text1"/>
          <w:szCs w:val="24"/>
        </w:rPr>
        <w:t xml:space="preserve">а информацию о ходе и состоянии исполнения обязательств </w:t>
      </w:r>
      <w:r w:rsidR="00A91D1E" w:rsidRPr="00243F4C">
        <w:rPr>
          <w:rFonts w:cs="Times New Roman"/>
          <w:color w:val="000000" w:themeColor="text1"/>
          <w:szCs w:val="24"/>
        </w:rPr>
        <w:t>Подрядчик</w:t>
      </w:r>
      <w:r w:rsidR="00C733B7" w:rsidRPr="00243F4C">
        <w:rPr>
          <w:rFonts w:cs="Times New Roman"/>
          <w:color w:val="000000" w:themeColor="text1"/>
          <w:szCs w:val="24"/>
        </w:rPr>
        <w:t>а</w:t>
      </w:r>
      <w:r w:rsidR="00120D0E" w:rsidRPr="00243F4C">
        <w:rPr>
          <w:rFonts w:cs="Times New Roman"/>
          <w:color w:val="000000" w:themeColor="text1"/>
          <w:szCs w:val="24"/>
        </w:rPr>
        <w:t xml:space="preserve"> по </w:t>
      </w:r>
      <w:r w:rsidR="00A91D1E" w:rsidRPr="00243F4C">
        <w:rPr>
          <w:rFonts w:cs="Times New Roman"/>
          <w:color w:val="000000" w:themeColor="text1"/>
          <w:szCs w:val="24"/>
        </w:rPr>
        <w:t>Контракт</w:t>
      </w:r>
      <w:r w:rsidR="00120D0E" w:rsidRPr="00243F4C">
        <w:rPr>
          <w:rFonts w:cs="Times New Roman"/>
          <w:color w:val="000000" w:themeColor="text1"/>
          <w:szCs w:val="24"/>
        </w:rPr>
        <w:t>у.</w:t>
      </w:r>
    </w:p>
    <w:p w:rsidR="007F5BBF" w:rsidRPr="00243F4C" w:rsidRDefault="00E9131C" w:rsidP="007F5BBF">
      <w:pPr>
        <w:spacing w:line="233" w:lineRule="auto"/>
        <w:ind w:firstLine="708"/>
        <w:outlineLvl w:val="2"/>
        <w:rPr>
          <w:rFonts w:cs="Times New Roman"/>
          <w:color w:val="000000" w:themeColor="text1"/>
          <w:szCs w:val="24"/>
        </w:rPr>
      </w:pPr>
      <w:r w:rsidRPr="00243F4C">
        <w:rPr>
          <w:rFonts w:cs="Times New Roman"/>
          <w:color w:val="000000" w:themeColor="text1"/>
          <w:szCs w:val="24"/>
        </w:rPr>
        <w:t>3.1.5. Осуществлять контроль и надзор за качеством, порядком и сроками выполнения Работ, давать</w:t>
      </w:r>
      <w:r w:rsidR="0059702E" w:rsidRPr="00243F4C">
        <w:rPr>
          <w:rFonts w:cs="Times New Roman"/>
          <w:color w:val="000000" w:themeColor="text1"/>
          <w:szCs w:val="24"/>
        </w:rPr>
        <w:t xml:space="preserve"> указания о способе выполнения </w:t>
      </w:r>
      <w:r w:rsidR="00C806AD">
        <w:rPr>
          <w:rFonts w:cs="Times New Roman"/>
          <w:color w:val="000000" w:themeColor="text1"/>
          <w:szCs w:val="24"/>
        </w:rPr>
        <w:t>Р</w:t>
      </w:r>
      <w:r w:rsidRPr="00243F4C">
        <w:rPr>
          <w:rFonts w:cs="Times New Roman"/>
          <w:color w:val="000000" w:themeColor="text1"/>
          <w:szCs w:val="24"/>
        </w:rPr>
        <w:t xml:space="preserve">абот, не вмешиваясь при этом в оперативно-хозяйственную деятельность </w:t>
      </w:r>
      <w:r w:rsidR="00A91D1E" w:rsidRPr="00243F4C">
        <w:rPr>
          <w:rFonts w:cs="Times New Roman"/>
          <w:color w:val="000000" w:themeColor="text1"/>
          <w:szCs w:val="24"/>
        </w:rPr>
        <w:t>Подрядчик</w:t>
      </w:r>
      <w:r w:rsidRPr="00243F4C">
        <w:rPr>
          <w:rFonts w:cs="Times New Roman"/>
          <w:color w:val="000000" w:themeColor="text1"/>
          <w:szCs w:val="24"/>
        </w:rPr>
        <w:t>а</w:t>
      </w:r>
      <w:r w:rsidRPr="00243F4C">
        <w:rPr>
          <w:rFonts w:cs="Times New Roman"/>
          <w:color w:val="000000" w:themeColor="text1"/>
          <w:spacing w:val="1"/>
          <w:szCs w:val="24"/>
        </w:rPr>
        <w:t>.</w:t>
      </w:r>
    </w:p>
    <w:p w:rsidR="007F5BBF" w:rsidRPr="00243F4C" w:rsidRDefault="00E9131C" w:rsidP="007F5BBF">
      <w:pPr>
        <w:spacing w:line="233" w:lineRule="auto"/>
        <w:ind w:firstLine="708"/>
        <w:outlineLvl w:val="2"/>
        <w:rPr>
          <w:rFonts w:cs="Times New Roman"/>
          <w:color w:val="000000" w:themeColor="text1"/>
          <w:szCs w:val="24"/>
        </w:rPr>
      </w:pPr>
      <w:r w:rsidRPr="00243F4C">
        <w:rPr>
          <w:rFonts w:cs="Times New Roman"/>
          <w:color w:val="000000" w:themeColor="text1"/>
          <w:szCs w:val="24"/>
        </w:rPr>
        <w:t>3.1.6</w:t>
      </w:r>
      <w:r w:rsidR="006A20C4" w:rsidRPr="00243F4C">
        <w:rPr>
          <w:rFonts w:cs="Times New Roman"/>
          <w:color w:val="000000" w:themeColor="text1"/>
          <w:szCs w:val="24"/>
        </w:rPr>
        <w:t xml:space="preserve">. </w:t>
      </w:r>
      <w:r w:rsidR="0028571E">
        <w:rPr>
          <w:rFonts w:cs="Times New Roman"/>
          <w:color w:val="000000" w:themeColor="text1"/>
          <w:szCs w:val="24"/>
        </w:rPr>
        <w:t>Требовать б</w:t>
      </w:r>
      <w:r w:rsidR="006A20C4" w:rsidRPr="00243F4C">
        <w:rPr>
          <w:rFonts w:cs="Times New Roman"/>
          <w:color w:val="000000" w:themeColor="text1"/>
          <w:szCs w:val="24"/>
        </w:rPr>
        <w:t>еспрепятственного доступа к объект</w:t>
      </w:r>
      <w:r w:rsidR="008B3447">
        <w:rPr>
          <w:rFonts w:cs="Times New Roman"/>
          <w:color w:val="000000" w:themeColor="text1"/>
          <w:szCs w:val="24"/>
        </w:rPr>
        <w:t>у</w:t>
      </w:r>
      <w:r w:rsidR="006A20C4" w:rsidRPr="00243F4C">
        <w:rPr>
          <w:rFonts w:cs="Times New Roman"/>
          <w:color w:val="000000" w:themeColor="text1"/>
          <w:szCs w:val="24"/>
        </w:rPr>
        <w:t xml:space="preserve"> </w:t>
      </w:r>
      <w:r w:rsidR="004F1070">
        <w:rPr>
          <w:rFonts w:cs="Times New Roman"/>
          <w:color w:val="000000" w:themeColor="text1"/>
          <w:szCs w:val="24"/>
        </w:rPr>
        <w:t>Р</w:t>
      </w:r>
      <w:r w:rsidR="006A20C4" w:rsidRPr="00243F4C">
        <w:rPr>
          <w:rFonts w:cs="Times New Roman"/>
          <w:color w:val="000000" w:themeColor="text1"/>
          <w:szCs w:val="24"/>
        </w:rPr>
        <w:t xml:space="preserve">абот, выполняемых </w:t>
      </w:r>
      <w:r w:rsidR="00A91D1E" w:rsidRPr="00243F4C">
        <w:rPr>
          <w:rFonts w:cs="Times New Roman"/>
          <w:color w:val="000000" w:themeColor="text1"/>
          <w:szCs w:val="24"/>
        </w:rPr>
        <w:t>Подрядчик</w:t>
      </w:r>
      <w:r w:rsidR="006A20C4" w:rsidRPr="00243F4C">
        <w:rPr>
          <w:rFonts w:cs="Times New Roman"/>
          <w:color w:val="000000" w:themeColor="text1"/>
          <w:szCs w:val="24"/>
        </w:rPr>
        <w:t xml:space="preserve">ом по </w:t>
      </w:r>
      <w:r w:rsidR="00A91D1E" w:rsidRPr="00243F4C">
        <w:rPr>
          <w:rFonts w:cs="Times New Roman"/>
          <w:color w:val="000000" w:themeColor="text1"/>
          <w:szCs w:val="24"/>
        </w:rPr>
        <w:t>Контракт</w:t>
      </w:r>
      <w:r w:rsidR="006A20C4" w:rsidRPr="00243F4C">
        <w:rPr>
          <w:rFonts w:cs="Times New Roman"/>
          <w:color w:val="000000" w:themeColor="text1"/>
          <w:szCs w:val="24"/>
        </w:rPr>
        <w:t xml:space="preserve">у, для осуществления </w:t>
      </w:r>
      <w:proofErr w:type="gramStart"/>
      <w:r w:rsidR="006A20C4" w:rsidRPr="00243F4C">
        <w:rPr>
          <w:rFonts w:cs="Times New Roman"/>
          <w:color w:val="000000" w:themeColor="text1"/>
          <w:szCs w:val="24"/>
        </w:rPr>
        <w:t>контроля за</w:t>
      </w:r>
      <w:proofErr w:type="gramEnd"/>
      <w:r w:rsidR="006A20C4" w:rsidRPr="00243F4C">
        <w:rPr>
          <w:rFonts w:cs="Times New Roman"/>
          <w:color w:val="000000" w:themeColor="text1"/>
          <w:szCs w:val="24"/>
        </w:rPr>
        <w:t xml:space="preserve"> ходом и качеством выполнения </w:t>
      </w:r>
      <w:r w:rsidR="004F1070">
        <w:rPr>
          <w:rFonts w:cs="Times New Roman"/>
          <w:color w:val="000000" w:themeColor="text1"/>
          <w:szCs w:val="24"/>
        </w:rPr>
        <w:t>Р</w:t>
      </w:r>
      <w:r w:rsidR="006A20C4" w:rsidRPr="00243F4C">
        <w:rPr>
          <w:rFonts w:cs="Times New Roman"/>
          <w:color w:val="000000" w:themeColor="text1"/>
          <w:szCs w:val="24"/>
        </w:rPr>
        <w:t>абот, в том числе с привлечением специализированных организаций.</w:t>
      </w:r>
    </w:p>
    <w:p w:rsidR="00E9131C" w:rsidRPr="00243F4C" w:rsidRDefault="00120D0E" w:rsidP="00E9131C">
      <w:pPr>
        <w:ind w:firstLine="709"/>
        <w:rPr>
          <w:rFonts w:cs="Times New Roman"/>
          <w:color w:val="000000" w:themeColor="text1"/>
          <w:spacing w:val="1"/>
          <w:szCs w:val="24"/>
        </w:rPr>
      </w:pPr>
      <w:r w:rsidRPr="00243F4C">
        <w:rPr>
          <w:rFonts w:cs="Times New Roman"/>
          <w:color w:val="000000" w:themeColor="text1"/>
          <w:szCs w:val="24"/>
        </w:rPr>
        <w:t>3.1.</w:t>
      </w:r>
      <w:r w:rsidR="00E9131C" w:rsidRPr="00243F4C">
        <w:rPr>
          <w:rFonts w:cs="Times New Roman"/>
          <w:color w:val="000000" w:themeColor="text1"/>
          <w:szCs w:val="24"/>
        </w:rPr>
        <w:t>7</w:t>
      </w:r>
      <w:r w:rsidRPr="00243F4C">
        <w:rPr>
          <w:rFonts w:cs="Times New Roman"/>
          <w:color w:val="000000" w:themeColor="text1"/>
          <w:szCs w:val="24"/>
        </w:rPr>
        <w:t xml:space="preserve">. </w:t>
      </w:r>
      <w:r w:rsidR="00E9131C" w:rsidRPr="00243F4C">
        <w:rPr>
          <w:rFonts w:cs="Times New Roman"/>
          <w:color w:val="000000" w:themeColor="text1"/>
          <w:spacing w:val="1"/>
          <w:szCs w:val="24"/>
        </w:rPr>
        <w:t>От</w:t>
      </w:r>
      <w:r w:rsidR="0059702E" w:rsidRPr="00243F4C">
        <w:rPr>
          <w:rFonts w:cs="Times New Roman"/>
          <w:color w:val="000000" w:themeColor="text1"/>
          <w:spacing w:val="1"/>
          <w:szCs w:val="24"/>
        </w:rPr>
        <w:t xml:space="preserve">казаться от приемки результата </w:t>
      </w:r>
      <w:r w:rsidR="004F1070">
        <w:rPr>
          <w:rFonts w:cs="Times New Roman"/>
          <w:color w:val="000000" w:themeColor="text1"/>
          <w:spacing w:val="1"/>
          <w:szCs w:val="24"/>
        </w:rPr>
        <w:t>Р</w:t>
      </w:r>
      <w:r w:rsidR="00E9131C" w:rsidRPr="00243F4C">
        <w:rPr>
          <w:rFonts w:cs="Times New Roman"/>
          <w:color w:val="000000" w:themeColor="text1"/>
          <w:spacing w:val="1"/>
          <w:szCs w:val="24"/>
        </w:rPr>
        <w:t xml:space="preserve">абот в случаях, предусмотренных </w:t>
      </w:r>
      <w:r w:rsidR="00A91D1E" w:rsidRPr="00243F4C">
        <w:rPr>
          <w:rFonts w:cs="Times New Roman"/>
          <w:color w:val="000000" w:themeColor="text1"/>
          <w:spacing w:val="1"/>
          <w:szCs w:val="24"/>
        </w:rPr>
        <w:t>Контракт</w:t>
      </w:r>
      <w:r w:rsidR="00E9131C" w:rsidRPr="00243F4C">
        <w:rPr>
          <w:rFonts w:cs="Times New Roman"/>
          <w:color w:val="000000" w:themeColor="text1"/>
          <w:spacing w:val="1"/>
          <w:szCs w:val="24"/>
        </w:rPr>
        <w:t>ом и законодательством Российской Федерации, в том числе в случае обнаружения неустранимых недостатков.</w:t>
      </w:r>
    </w:p>
    <w:p w:rsidR="00E9131C" w:rsidRPr="00243F4C" w:rsidRDefault="00E9131C" w:rsidP="00E9131C">
      <w:pPr>
        <w:ind w:firstLine="709"/>
        <w:rPr>
          <w:rFonts w:cs="Times New Roman"/>
          <w:color w:val="000000" w:themeColor="text1"/>
          <w:spacing w:val="1"/>
          <w:szCs w:val="24"/>
        </w:rPr>
      </w:pPr>
      <w:r w:rsidRPr="00243F4C">
        <w:rPr>
          <w:rFonts w:cs="Times New Roman"/>
          <w:color w:val="000000" w:themeColor="text1"/>
          <w:spacing w:val="1"/>
          <w:szCs w:val="24"/>
        </w:rPr>
        <w:t>3.1.</w:t>
      </w:r>
      <w:r w:rsidR="009502BD">
        <w:rPr>
          <w:rFonts w:cs="Times New Roman"/>
          <w:color w:val="000000" w:themeColor="text1"/>
          <w:spacing w:val="1"/>
          <w:szCs w:val="24"/>
        </w:rPr>
        <w:t>8</w:t>
      </w:r>
      <w:r w:rsidRPr="00243F4C">
        <w:rPr>
          <w:rFonts w:cs="Times New Roman"/>
          <w:color w:val="000000" w:themeColor="text1"/>
          <w:spacing w:val="1"/>
          <w:szCs w:val="24"/>
        </w:rPr>
        <w:t>. Отк</w:t>
      </w:r>
      <w:r w:rsidR="0059702E" w:rsidRPr="00243F4C">
        <w:rPr>
          <w:rFonts w:cs="Times New Roman"/>
          <w:color w:val="000000" w:themeColor="text1"/>
          <w:spacing w:val="1"/>
          <w:szCs w:val="24"/>
        </w:rPr>
        <w:t xml:space="preserve">азаться в любое время до сдачи </w:t>
      </w:r>
      <w:r w:rsidR="003B7802">
        <w:rPr>
          <w:rFonts w:cs="Times New Roman"/>
          <w:color w:val="000000" w:themeColor="text1"/>
          <w:spacing w:val="1"/>
          <w:szCs w:val="24"/>
        </w:rPr>
        <w:t>Р</w:t>
      </w:r>
      <w:r w:rsidRPr="00243F4C">
        <w:rPr>
          <w:rFonts w:cs="Times New Roman"/>
          <w:color w:val="000000" w:themeColor="text1"/>
          <w:spacing w:val="1"/>
          <w:szCs w:val="24"/>
        </w:rPr>
        <w:t xml:space="preserve">абот от исполнения </w:t>
      </w:r>
      <w:r w:rsidR="00A91D1E" w:rsidRPr="00243F4C">
        <w:rPr>
          <w:rFonts w:cs="Times New Roman"/>
          <w:color w:val="000000" w:themeColor="text1"/>
          <w:spacing w:val="1"/>
          <w:szCs w:val="24"/>
        </w:rPr>
        <w:t>Контракт</w:t>
      </w:r>
      <w:r w:rsidRPr="00243F4C">
        <w:rPr>
          <w:rFonts w:cs="Times New Roman"/>
          <w:color w:val="000000" w:themeColor="text1"/>
          <w:spacing w:val="1"/>
          <w:szCs w:val="24"/>
        </w:rPr>
        <w:t xml:space="preserve">а и потребовать возмещения ущерба, если </w:t>
      </w:r>
      <w:r w:rsidR="00A91D1E" w:rsidRPr="00243F4C">
        <w:rPr>
          <w:rFonts w:cs="Times New Roman"/>
          <w:color w:val="000000" w:themeColor="text1"/>
          <w:szCs w:val="24"/>
        </w:rPr>
        <w:t>Подрядчик</w:t>
      </w:r>
      <w:r w:rsidR="00940A4D">
        <w:rPr>
          <w:rFonts w:cs="Times New Roman"/>
          <w:color w:val="000000" w:themeColor="text1"/>
          <w:szCs w:val="24"/>
        </w:rPr>
        <w:t xml:space="preserve"> </w:t>
      </w:r>
      <w:r w:rsidRPr="00243F4C">
        <w:rPr>
          <w:rFonts w:cs="Times New Roman"/>
          <w:color w:val="000000" w:themeColor="text1"/>
          <w:spacing w:val="1"/>
          <w:szCs w:val="24"/>
        </w:rPr>
        <w:t>не приступает своевременно к испо</w:t>
      </w:r>
      <w:r w:rsidR="0059702E" w:rsidRPr="00243F4C">
        <w:rPr>
          <w:rFonts w:cs="Times New Roman"/>
          <w:color w:val="000000" w:themeColor="text1"/>
          <w:spacing w:val="1"/>
          <w:szCs w:val="24"/>
        </w:rPr>
        <w:t xml:space="preserve">лнению </w:t>
      </w:r>
      <w:r w:rsidR="00A91D1E" w:rsidRPr="00243F4C">
        <w:rPr>
          <w:rFonts w:cs="Times New Roman"/>
          <w:color w:val="000000" w:themeColor="text1"/>
          <w:spacing w:val="1"/>
          <w:szCs w:val="24"/>
        </w:rPr>
        <w:t>Контракт</w:t>
      </w:r>
      <w:r w:rsidR="0059702E" w:rsidRPr="00243F4C">
        <w:rPr>
          <w:rFonts w:cs="Times New Roman"/>
          <w:color w:val="000000" w:themeColor="text1"/>
          <w:spacing w:val="1"/>
          <w:szCs w:val="24"/>
        </w:rPr>
        <w:t xml:space="preserve">а или выполняет </w:t>
      </w:r>
      <w:r w:rsidR="003B7802">
        <w:rPr>
          <w:rFonts w:cs="Times New Roman"/>
          <w:color w:val="000000" w:themeColor="text1"/>
          <w:spacing w:val="1"/>
          <w:szCs w:val="24"/>
        </w:rPr>
        <w:t>Р</w:t>
      </w:r>
      <w:r w:rsidRPr="00243F4C">
        <w:rPr>
          <w:rFonts w:cs="Times New Roman"/>
          <w:color w:val="000000" w:themeColor="text1"/>
          <w:spacing w:val="1"/>
          <w:szCs w:val="24"/>
        </w:rPr>
        <w:t>аботы настолько медленно, что око</w:t>
      </w:r>
      <w:r w:rsidR="0028571E">
        <w:rPr>
          <w:rFonts w:cs="Times New Roman"/>
          <w:color w:val="000000" w:themeColor="text1"/>
          <w:spacing w:val="1"/>
          <w:szCs w:val="24"/>
        </w:rPr>
        <w:t xml:space="preserve">нчание их к сроку, указанному в </w:t>
      </w:r>
      <w:r w:rsidR="00A91D1E" w:rsidRPr="00243F4C">
        <w:rPr>
          <w:rFonts w:cs="Times New Roman"/>
          <w:color w:val="000000" w:themeColor="text1"/>
          <w:spacing w:val="1"/>
          <w:szCs w:val="24"/>
        </w:rPr>
        <w:t>Контракт</w:t>
      </w:r>
      <w:r w:rsidRPr="00243F4C">
        <w:rPr>
          <w:rFonts w:cs="Times New Roman"/>
          <w:color w:val="000000" w:themeColor="text1"/>
          <w:spacing w:val="1"/>
          <w:szCs w:val="24"/>
        </w:rPr>
        <w:t>е, становится явно невозможным.</w:t>
      </w:r>
    </w:p>
    <w:p w:rsidR="00E9131C" w:rsidRPr="00243F4C" w:rsidRDefault="00E9131C" w:rsidP="00E9131C">
      <w:pPr>
        <w:ind w:firstLine="709"/>
        <w:rPr>
          <w:rFonts w:cs="Times New Roman"/>
          <w:color w:val="000000" w:themeColor="text1"/>
          <w:spacing w:val="1"/>
          <w:szCs w:val="24"/>
        </w:rPr>
      </w:pPr>
      <w:r w:rsidRPr="00243F4C">
        <w:rPr>
          <w:rFonts w:cs="Times New Roman"/>
          <w:color w:val="000000" w:themeColor="text1"/>
          <w:spacing w:val="1"/>
          <w:szCs w:val="24"/>
        </w:rPr>
        <w:t>3.1.</w:t>
      </w:r>
      <w:r w:rsidR="009502BD">
        <w:rPr>
          <w:rFonts w:cs="Times New Roman"/>
          <w:color w:val="000000" w:themeColor="text1"/>
          <w:spacing w:val="1"/>
          <w:szCs w:val="24"/>
        </w:rPr>
        <w:t>9</w:t>
      </w:r>
      <w:r w:rsidRPr="00243F4C">
        <w:rPr>
          <w:rFonts w:cs="Times New Roman"/>
          <w:color w:val="000000" w:themeColor="text1"/>
          <w:spacing w:val="1"/>
          <w:szCs w:val="24"/>
        </w:rPr>
        <w:t xml:space="preserve">. Принять решение об одностороннем отказе от исполнения </w:t>
      </w:r>
      <w:r w:rsidR="00A91D1E" w:rsidRPr="00243F4C">
        <w:rPr>
          <w:rFonts w:cs="Times New Roman"/>
          <w:color w:val="000000" w:themeColor="text1"/>
          <w:spacing w:val="1"/>
          <w:szCs w:val="24"/>
        </w:rPr>
        <w:t>Контракт</w:t>
      </w:r>
      <w:r w:rsidR="0028571E">
        <w:rPr>
          <w:rFonts w:cs="Times New Roman"/>
          <w:color w:val="000000" w:themeColor="text1"/>
          <w:spacing w:val="1"/>
          <w:szCs w:val="24"/>
        </w:rPr>
        <w:t xml:space="preserve">а в </w:t>
      </w:r>
      <w:r w:rsidRPr="00243F4C">
        <w:rPr>
          <w:rFonts w:cs="Times New Roman"/>
          <w:color w:val="000000" w:themeColor="text1"/>
          <w:spacing w:val="1"/>
          <w:szCs w:val="24"/>
        </w:rPr>
        <w:t xml:space="preserve">соответствии с </w:t>
      </w:r>
      <w:r w:rsidR="00756E42" w:rsidRPr="00243F4C">
        <w:rPr>
          <w:rFonts w:cs="Times New Roman"/>
          <w:color w:val="000000" w:themeColor="text1"/>
          <w:szCs w:val="24"/>
        </w:rPr>
        <w:t>Законом</w:t>
      </w:r>
      <w:r w:rsidRPr="00243F4C">
        <w:rPr>
          <w:rFonts w:cs="Times New Roman"/>
          <w:color w:val="000000" w:themeColor="text1"/>
          <w:spacing w:val="1"/>
          <w:szCs w:val="24"/>
        </w:rPr>
        <w:t>.</w:t>
      </w:r>
    </w:p>
    <w:p w:rsidR="00917DAA" w:rsidRPr="00243F4C" w:rsidRDefault="00E9131C" w:rsidP="00E9131C">
      <w:pPr>
        <w:spacing w:line="233" w:lineRule="auto"/>
        <w:ind w:firstLine="708"/>
        <w:outlineLvl w:val="2"/>
        <w:rPr>
          <w:rFonts w:cs="Times New Roman"/>
          <w:color w:val="000000" w:themeColor="text1"/>
          <w:szCs w:val="24"/>
        </w:rPr>
      </w:pPr>
      <w:r w:rsidRPr="00243F4C">
        <w:rPr>
          <w:rFonts w:cs="Times New Roman"/>
          <w:color w:val="000000" w:themeColor="text1"/>
          <w:szCs w:val="24"/>
        </w:rPr>
        <w:t>3.1.1</w:t>
      </w:r>
      <w:r w:rsidR="009502BD">
        <w:rPr>
          <w:rFonts w:cs="Times New Roman"/>
          <w:color w:val="000000" w:themeColor="text1"/>
          <w:szCs w:val="24"/>
        </w:rPr>
        <w:t>0</w:t>
      </w:r>
      <w:r w:rsidR="00120D0E" w:rsidRPr="00243F4C">
        <w:rPr>
          <w:rFonts w:cs="Times New Roman"/>
          <w:color w:val="000000" w:themeColor="text1"/>
          <w:szCs w:val="24"/>
        </w:rPr>
        <w:t xml:space="preserve">. Пользоваться иными установленными </w:t>
      </w:r>
      <w:r w:rsidR="00A91D1E" w:rsidRPr="00243F4C">
        <w:rPr>
          <w:rFonts w:cs="Times New Roman"/>
          <w:color w:val="000000" w:themeColor="text1"/>
          <w:szCs w:val="24"/>
        </w:rPr>
        <w:t>Контракт</w:t>
      </w:r>
      <w:r w:rsidR="00120D0E" w:rsidRPr="00243F4C">
        <w:rPr>
          <w:rFonts w:cs="Times New Roman"/>
          <w:color w:val="000000" w:themeColor="text1"/>
          <w:szCs w:val="24"/>
        </w:rPr>
        <w:t>ом и законодательством Российской Федерации правами.</w:t>
      </w:r>
    </w:p>
    <w:p w:rsidR="00E9131C" w:rsidRDefault="00120D0E" w:rsidP="00E9131C">
      <w:pPr>
        <w:spacing w:line="233" w:lineRule="auto"/>
        <w:ind w:firstLine="708"/>
        <w:outlineLvl w:val="2"/>
        <w:rPr>
          <w:rFonts w:cs="Times New Roman"/>
          <w:b/>
          <w:color w:val="000000" w:themeColor="text1"/>
          <w:szCs w:val="24"/>
        </w:rPr>
      </w:pPr>
      <w:r w:rsidRPr="00243F4C">
        <w:rPr>
          <w:rFonts w:cs="Times New Roman"/>
          <w:b/>
          <w:color w:val="000000" w:themeColor="text1"/>
          <w:szCs w:val="24"/>
        </w:rPr>
        <w:t xml:space="preserve">3.2. </w:t>
      </w:r>
      <w:r w:rsidR="00A91D1E" w:rsidRPr="00243F4C">
        <w:rPr>
          <w:rFonts w:cs="Times New Roman"/>
          <w:b/>
          <w:color w:val="000000" w:themeColor="text1"/>
          <w:szCs w:val="24"/>
        </w:rPr>
        <w:t>Заказчик</w:t>
      </w:r>
      <w:r w:rsidRPr="00243F4C">
        <w:rPr>
          <w:rFonts w:cs="Times New Roman"/>
          <w:b/>
          <w:color w:val="000000" w:themeColor="text1"/>
          <w:szCs w:val="24"/>
        </w:rPr>
        <w:t xml:space="preserve"> обязан:</w:t>
      </w:r>
    </w:p>
    <w:p w:rsidR="00804978" w:rsidRDefault="00804978" w:rsidP="00804978">
      <w:pPr>
        <w:pStyle w:val="af3"/>
        <w:widowControl/>
        <w:numPr>
          <w:ilvl w:val="2"/>
          <w:numId w:val="20"/>
        </w:numPr>
        <w:ind w:left="0" w:firstLine="710"/>
        <w:rPr>
          <w:rFonts w:cs="Times New Roman"/>
          <w:szCs w:val="24"/>
        </w:rPr>
      </w:pPr>
      <w:r w:rsidRPr="00804978">
        <w:rPr>
          <w:rFonts w:cs="Times New Roman"/>
          <w:szCs w:val="24"/>
        </w:rPr>
        <w:t xml:space="preserve">Со дня заключения </w:t>
      </w:r>
      <w:r>
        <w:rPr>
          <w:rFonts w:cs="Times New Roman"/>
          <w:szCs w:val="24"/>
        </w:rPr>
        <w:t>К</w:t>
      </w:r>
      <w:r w:rsidRPr="00804978">
        <w:rPr>
          <w:rFonts w:cs="Times New Roman"/>
          <w:szCs w:val="24"/>
        </w:rPr>
        <w:t xml:space="preserve">онтракта осуществлять содействие </w:t>
      </w:r>
      <w:r>
        <w:rPr>
          <w:rFonts w:cs="Times New Roman"/>
          <w:szCs w:val="24"/>
        </w:rPr>
        <w:t>П</w:t>
      </w:r>
      <w:r w:rsidRPr="00804978">
        <w:rPr>
          <w:rFonts w:cs="Times New Roman"/>
          <w:szCs w:val="24"/>
        </w:rPr>
        <w:t xml:space="preserve">одрядчику в исполнении им своих обязательств по </w:t>
      </w:r>
      <w:r w:rsidR="00C806AD">
        <w:rPr>
          <w:rFonts w:cs="Times New Roman"/>
          <w:szCs w:val="24"/>
        </w:rPr>
        <w:t>К</w:t>
      </w:r>
      <w:r w:rsidR="001C2B23">
        <w:rPr>
          <w:rFonts w:cs="Times New Roman"/>
          <w:szCs w:val="24"/>
        </w:rPr>
        <w:t>онтракту</w:t>
      </w:r>
      <w:r w:rsidRPr="00804978">
        <w:rPr>
          <w:rFonts w:cs="Times New Roman"/>
          <w:szCs w:val="24"/>
        </w:rPr>
        <w:t>.</w:t>
      </w:r>
    </w:p>
    <w:p w:rsidR="00BD6B5D" w:rsidRPr="00804978" w:rsidRDefault="00BD6B5D" w:rsidP="00804978">
      <w:pPr>
        <w:widowControl/>
        <w:ind w:firstLine="708"/>
        <w:rPr>
          <w:rFonts w:cs="Times New Roman"/>
          <w:szCs w:val="24"/>
        </w:rPr>
      </w:pPr>
      <w:r w:rsidRPr="00243F4C">
        <w:rPr>
          <w:rFonts w:cs="Times New Roman"/>
          <w:color w:val="000000" w:themeColor="text1"/>
          <w:szCs w:val="24"/>
        </w:rPr>
        <w:t>3.2.</w:t>
      </w:r>
      <w:r w:rsidR="008E6583">
        <w:rPr>
          <w:rFonts w:cs="Times New Roman"/>
          <w:color w:val="000000" w:themeColor="text1"/>
          <w:szCs w:val="24"/>
        </w:rPr>
        <w:t>2</w:t>
      </w:r>
      <w:r w:rsidRPr="00243F4C">
        <w:rPr>
          <w:rFonts w:cs="Times New Roman"/>
          <w:color w:val="000000" w:themeColor="text1"/>
          <w:szCs w:val="24"/>
        </w:rPr>
        <w:t xml:space="preserve">. </w:t>
      </w:r>
      <w:r w:rsidR="00804978">
        <w:rPr>
          <w:rFonts w:cs="Times New Roman"/>
          <w:szCs w:val="24"/>
        </w:rPr>
        <w:t xml:space="preserve">В сроки и </w:t>
      </w:r>
      <w:proofErr w:type="gramStart"/>
      <w:r w:rsidR="00804978">
        <w:rPr>
          <w:rFonts w:cs="Times New Roman"/>
          <w:szCs w:val="24"/>
        </w:rPr>
        <w:t>порядке</w:t>
      </w:r>
      <w:proofErr w:type="gramEnd"/>
      <w:r w:rsidR="00804978">
        <w:rPr>
          <w:rFonts w:cs="Times New Roman"/>
          <w:szCs w:val="24"/>
        </w:rPr>
        <w:t>,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r w:rsidRPr="00243F4C">
        <w:rPr>
          <w:rFonts w:cs="Times New Roman"/>
          <w:color w:val="000000" w:themeColor="text1"/>
          <w:szCs w:val="24"/>
        </w:rPr>
        <w:t>.</w:t>
      </w:r>
    </w:p>
    <w:p w:rsidR="00804978" w:rsidRPr="00804978" w:rsidRDefault="00120D0E" w:rsidP="00804978">
      <w:pPr>
        <w:widowControl/>
        <w:ind w:firstLine="708"/>
        <w:rPr>
          <w:rFonts w:cs="Times New Roman"/>
          <w:szCs w:val="24"/>
        </w:rPr>
      </w:pPr>
      <w:r w:rsidRPr="00804978">
        <w:rPr>
          <w:rFonts w:cs="Times New Roman"/>
          <w:color w:val="000000" w:themeColor="text1"/>
          <w:szCs w:val="24"/>
        </w:rPr>
        <w:t>3.2.</w:t>
      </w:r>
      <w:r w:rsidR="008E6583">
        <w:rPr>
          <w:rFonts w:cs="Times New Roman"/>
          <w:color w:val="000000" w:themeColor="text1"/>
          <w:szCs w:val="24"/>
        </w:rPr>
        <w:t>3</w:t>
      </w:r>
      <w:r w:rsidRPr="00804978">
        <w:rPr>
          <w:rFonts w:cs="Times New Roman"/>
          <w:color w:val="000000" w:themeColor="text1"/>
          <w:szCs w:val="24"/>
        </w:rPr>
        <w:t xml:space="preserve">. </w:t>
      </w:r>
      <w:r w:rsidR="00804978" w:rsidRPr="00804978">
        <w:rPr>
          <w:rFonts w:cs="Times New Roman"/>
          <w:szCs w:val="24"/>
        </w:rPr>
        <w:t xml:space="preserve">Проводить самостоятельно или с привлечением экспертов, экспертных организаций экспертизу представленного </w:t>
      </w:r>
      <w:r w:rsidR="00804978">
        <w:rPr>
          <w:rFonts w:cs="Times New Roman"/>
          <w:szCs w:val="24"/>
        </w:rPr>
        <w:t>П</w:t>
      </w:r>
      <w:r w:rsidR="00804978" w:rsidRPr="00804978">
        <w:rPr>
          <w:rFonts w:cs="Times New Roman"/>
          <w:szCs w:val="24"/>
        </w:rPr>
        <w:t xml:space="preserve">одрядчиком результата выполненных </w:t>
      </w:r>
      <w:r w:rsidR="00804978">
        <w:rPr>
          <w:rFonts w:cs="Times New Roman"/>
          <w:szCs w:val="24"/>
        </w:rPr>
        <w:t>Р</w:t>
      </w:r>
      <w:r w:rsidR="00804978" w:rsidRPr="00804978">
        <w:rPr>
          <w:rFonts w:cs="Times New Roman"/>
          <w:szCs w:val="24"/>
        </w:rPr>
        <w:t xml:space="preserve">абот в части его соответствия условиям </w:t>
      </w:r>
      <w:r w:rsidR="00804978">
        <w:rPr>
          <w:rFonts w:cs="Times New Roman"/>
          <w:szCs w:val="24"/>
        </w:rPr>
        <w:t>К</w:t>
      </w:r>
      <w:r w:rsidR="00804978" w:rsidRPr="00804978">
        <w:rPr>
          <w:rFonts w:cs="Times New Roman"/>
          <w:szCs w:val="24"/>
        </w:rPr>
        <w:t>онтракта.</w:t>
      </w:r>
    </w:p>
    <w:p w:rsidR="00A0077D" w:rsidRDefault="00120D0E" w:rsidP="00105872">
      <w:pPr>
        <w:widowControl/>
        <w:ind w:firstLine="709"/>
        <w:rPr>
          <w:rFonts w:cs="Times New Roman"/>
          <w:szCs w:val="24"/>
        </w:rPr>
      </w:pPr>
      <w:r w:rsidRPr="00243F4C">
        <w:rPr>
          <w:rFonts w:cs="Times New Roman"/>
          <w:color w:val="000000" w:themeColor="text1"/>
          <w:szCs w:val="24"/>
        </w:rPr>
        <w:lastRenderedPageBreak/>
        <w:t>3.2.</w:t>
      </w:r>
      <w:r w:rsidR="008E6583">
        <w:rPr>
          <w:rFonts w:cs="Times New Roman"/>
          <w:color w:val="000000" w:themeColor="text1"/>
          <w:szCs w:val="24"/>
        </w:rPr>
        <w:t>4</w:t>
      </w:r>
      <w:r w:rsidRPr="00243F4C">
        <w:rPr>
          <w:rFonts w:cs="Times New Roman"/>
          <w:color w:val="000000" w:themeColor="text1"/>
          <w:szCs w:val="24"/>
        </w:rPr>
        <w:t>.</w:t>
      </w:r>
      <w:r w:rsidR="00105872">
        <w:rPr>
          <w:rFonts w:cs="Times New Roman"/>
          <w:color w:val="000000" w:themeColor="text1"/>
          <w:szCs w:val="24"/>
        </w:rPr>
        <w:t xml:space="preserve"> </w:t>
      </w:r>
      <w:r w:rsidR="00A0077D">
        <w:rPr>
          <w:rFonts w:cs="Times New Roman"/>
          <w:szCs w:val="24"/>
        </w:rPr>
        <w:t xml:space="preserve">В случае просрочки исполнения </w:t>
      </w:r>
      <w:r w:rsidR="00C806AD">
        <w:rPr>
          <w:rFonts w:cs="Times New Roman"/>
          <w:szCs w:val="24"/>
        </w:rPr>
        <w:t>П</w:t>
      </w:r>
      <w:r w:rsidR="00A0077D">
        <w:rPr>
          <w:rFonts w:cs="Times New Roman"/>
          <w:szCs w:val="24"/>
        </w:rPr>
        <w:t xml:space="preserve">одрядчиком обязательств, предусмотренных </w:t>
      </w:r>
      <w:r w:rsidR="00C806AD">
        <w:rPr>
          <w:rFonts w:cs="Times New Roman"/>
          <w:szCs w:val="24"/>
        </w:rPr>
        <w:t>К</w:t>
      </w:r>
      <w:r w:rsidR="00A0077D">
        <w:rPr>
          <w:rFonts w:cs="Times New Roman"/>
          <w:szCs w:val="24"/>
        </w:rPr>
        <w:t xml:space="preserve">онтрактом (в том числе гарантийного обязательства), а также в иных случаях неисполнения или ненадлежащего исполнения </w:t>
      </w:r>
      <w:r w:rsidR="00C806AD">
        <w:rPr>
          <w:rFonts w:cs="Times New Roman"/>
          <w:szCs w:val="24"/>
        </w:rPr>
        <w:t>П</w:t>
      </w:r>
      <w:r w:rsidR="00A0077D">
        <w:rPr>
          <w:rFonts w:cs="Times New Roman"/>
          <w:szCs w:val="24"/>
        </w:rPr>
        <w:t xml:space="preserve">одрядчиком обязательств, предусмотренных </w:t>
      </w:r>
      <w:r w:rsidR="00C806AD">
        <w:rPr>
          <w:rFonts w:cs="Times New Roman"/>
          <w:szCs w:val="24"/>
        </w:rPr>
        <w:t>К</w:t>
      </w:r>
      <w:r w:rsidR="00A0077D">
        <w:rPr>
          <w:rFonts w:cs="Times New Roman"/>
          <w:szCs w:val="24"/>
        </w:rPr>
        <w:t xml:space="preserve">онтрактом, направлять </w:t>
      </w:r>
      <w:r w:rsidR="00C806AD">
        <w:rPr>
          <w:rFonts w:cs="Times New Roman"/>
          <w:szCs w:val="24"/>
        </w:rPr>
        <w:t>П</w:t>
      </w:r>
      <w:r w:rsidR="00A0077D">
        <w:rPr>
          <w:rFonts w:cs="Times New Roman"/>
          <w:szCs w:val="24"/>
        </w:rPr>
        <w:t>одрядчику требование об уплате неустоек (штрафов, пеней).</w:t>
      </w:r>
    </w:p>
    <w:p w:rsidR="00E9131C" w:rsidRPr="00243F4C" w:rsidRDefault="00120D0E" w:rsidP="00E9131C">
      <w:pPr>
        <w:spacing w:line="233" w:lineRule="auto"/>
        <w:ind w:firstLine="708"/>
        <w:outlineLvl w:val="2"/>
        <w:rPr>
          <w:rFonts w:cs="Times New Roman"/>
          <w:b/>
          <w:color w:val="000000" w:themeColor="text1"/>
          <w:szCs w:val="24"/>
        </w:rPr>
      </w:pPr>
      <w:r w:rsidRPr="00243F4C">
        <w:rPr>
          <w:rFonts w:cs="Times New Roman"/>
          <w:b/>
          <w:color w:val="000000" w:themeColor="text1"/>
          <w:szCs w:val="24"/>
        </w:rPr>
        <w:t xml:space="preserve">3.3. </w:t>
      </w:r>
      <w:r w:rsidR="00A91D1E" w:rsidRPr="00243F4C">
        <w:rPr>
          <w:rFonts w:cs="Times New Roman"/>
          <w:b/>
          <w:color w:val="000000" w:themeColor="text1"/>
          <w:szCs w:val="24"/>
        </w:rPr>
        <w:t>Подрядчик</w:t>
      </w:r>
      <w:r w:rsidR="00C63667" w:rsidRPr="00243F4C">
        <w:rPr>
          <w:rFonts w:cs="Times New Roman"/>
          <w:b/>
          <w:color w:val="000000" w:themeColor="text1"/>
          <w:szCs w:val="24"/>
        </w:rPr>
        <w:t xml:space="preserve"> вправе</w:t>
      </w:r>
      <w:r w:rsidRPr="00243F4C">
        <w:rPr>
          <w:rFonts w:cs="Times New Roman"/>
          <w:b/>
          <w:color w:val="000000" w:themeColor="text1"/>
          <w:szCs w:val="24"/>
        </w:rPr>
        <w:t>:</w:t>
      </w:r>
    </w:p>
    <w:p w:rsidR="00A0077D" w:rsidRDefault="00120D0E" w:rsidP="002D42EF">
      <w:pPr>
        <w:widowControl/>
        <w:ind w:firstLine="709"/>
        <w:rPr>
          <w:rFonts w:cs="Times New Roman"/>
          <w:szCs w:val="24"/>
        </w:rPr>
      </w:pPr>
      <w:r w:rsidRPr="00243F4C">
        <w:rPr>
          <w:rFonts w:cs="Times New Roman"/>
          <w:color w:val="000000" w:themeColor="text1"/>
          <w:szCs w:val="24"/>
        </w:rPr>
        <w:t xml:space="preserve">3.3.1. </w:t>
      </w:r>
      <w:r w:rsidR="00A0077D">
        <w:rPr>
          <w:rFonts w:cs="Times New Roman"/>
          <w:szCs w:val="24"/>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00A0077D">
        <w:rPr>
          <w:rFonts w:cs="Times New Roman"/>
          <w:szCs w:val="24"/>
        </w:rPr>
        <w:t>ств Ст</w:t>
      </w:r>
      <w:proofErr w:type="gramEnd"/>
      <w:r w:rsidR="00A0077D">
        <w:rPr>
          <w:rFonts w:cs="Times New Roman"/>
          <w:szCs w:val="24"/>
        </w:rPr>
        <w:t>орон по Контракту.</w:t>
      </w:r>
    </w:p>
    <w:p w:rsidR="00A0077D" w:rsidRDefault="00A0077D" w:rsidP="002D42EF">
      <w:pPr>
        <w:widowControl/>
        <w:ind w:firstLine="709"/>
        <w:rPr>
          <w:rFonts w:cs="Times New Roman"/>
          <w:szCs w:val="24"/>
        </w:rPr>
      </w:pPr>
      <w:r>
        <w:rPr>
          <w:rFonts w:cs="Times New Roman"/>
          <w:szCs w:val="24"/>
        </w:rPr>
        <w:t>3.3.2. Требовать от Заказчика надлежащего и своевременного выполнения обязательств, предусмотренных Контрактом.</w:t>
      </w:r>
    </w:p>
    <w:p w:rsidR="00A0077D" w:rsidRDefault="00A0077D" w:rsidP="002D42EF">
      <w:pPr>
        <w:widowControl/>
        <w:ind w:firstLine="709"/>
        <w:rPr>
          <w:rFonts w:cs="Times New Roman"/>
          <w:szCs w:val="24"/>
        </w:rPr>
      </w:pPr>
      <w:r>
        <w:rPr>
          <w:rFonts w:cs="Times New Roman"/>
          <w:szCs w:val="24"/>
        </w:rPr>
        <w:t>3.3.3.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E9131C" w:rsidRPr="0016201A" w:rsidRDefault="00120D0E" w:rsidP="00A0077D">
      <w:pPr>
        <w:spacing w:line="233" w:lineRule="auto"/>
        <w:ind w:firstLine="567"/>
        <w:outlineLvl w:val="2"/>
        <w:rPr>
          <w:rFonts w:cs="Times New Roman"/>
          <w:color w:val="000000" w:themeColor="text1"/>
          <w:szCs w:val="24"/>
        </w:rPr>
      </w:pPr>
      <w:r w:rsidRPr="00243F4C">
        <w:rPr>
          <w:rFonts w:cs="Times New Roman"/>
          <w:color w:val="000000" w:themeColor="text1"/>
          <w:szCs w:val="24"/>
        </w:rPr>
        <w:t>3.3.</w:t>
      </w:r>
      <w:r w:rsidR="00A0077D">
        <w:rPr>
          <w:rFonts w:cs="Times New Roman"/>
          <w:color w:val="000000" w:themeColor="text1"/>
          <w:szCs w:val="24"/>
        </w:rPr>
        <w:t>4</w:t>
      </w:r>
      <w:r w:rsidRPr="00243F4C">
        <w:rPr>
          <w:rFonts w:cs="Times New Roman"/>
          <w:color w:val="000000" w:themeColor="text1"/>
          <w:szCs w:val="24"/>
        </w:rPr>
        <w:t xml:space="preserve">. Запрашивать у </w:t>
      </w:r>
      <w:r w:rsidR="00A91D1E" w:rsidRPr="00243F4C">
        <w:rPr>
          <w:rFonts w:cs="Times New Roman"/>
          <w:color w:val="000000" w:themeColor="text1"/>
          <w:szCs w:val="24"/>
        </w:rPr>
        <w:t>Заказчик</w:t>
      </w:r>
      <w:r w:rsidRPr="00243F4C">
        <w:rPr>
          <w:rFonts w:cs="Times New Roman"/>
          <w:color w:val="000000" w:themeColor="text1"/>
          <w:szCs w:val="24"/>
        </w:rPr>
        <w:t xml:space="preserve">а </w:t>
      </w:r>
      <w:r w:rsidR="00F95862" w:rsidRPr="00243F4C">
        <w:rPr>
          <w:rFonts w:cs="Times New Roman"/>
          <w:color w:val="000000" w:themeColor="text1"/>
          <w:szCs w:val="24"/>
        </w:rPr>
        <w:t xml:space="preserve">разъяснения и уточнения относительно проведения </w:t>
      </w:r>
      <w:r w:rsidR="003B7802">
        <w:rPr>
          <w:rFonts w:cs="Times New Roman"/>
          <w:color w:val="000000" w:themeColor="text1"/>
          <w:szCs w:val="24"/>
        </w:rPr>
        <w:t>Р</w:t>
      </w:r>
      <w:r w:rsidR="00F95862" w:rsidRPr="00243F4C">
        <w:rPr>
          <w:rFonts w:cs="Times New Roman"/>
          <w:color w:val="000000" w:themeColor="text1"/>
          <w:szCs w:val="24"/>
        </w:rPr>
        <w:t xml:space="preserve">абот в </w:t>
      </w:r>
      <w:r w:rsidR="00F95862" w:rsidRPr="0016201A">
        <w:rPr>
          <w:rFonts w:cs="Times New Roman"/>
          <w:color w:val="000000" w:themeColor="text1"/>
          <w:szCs w:val="24"/>
        </w:rPr>
        <w:t xml:space="preserve">рамках </w:t>
      </w:r>
      <w:r w:rsidR="00A91D1E" w:rsidRPr="0016201A">
        <w:rPr>
          <w:rFonts w:cs="Times New Roman"/>
          <w:color w:val="000000" w:themeColor="text1"/>
          <w:szCs w:val="24"/>
        </w:rPr>
        <w:t>Контракт</w:t>
      </w:r>
      <w:r w:rsidR="00F95862" w:rsidRPr="0016201A">
        <w:rPr>
          <w:rFonts w:cs="Times New Roman"/>
          <w:color w:val="000000" w:themeColor="text1"/>
          <w:szCs w:val="24"/>
        </w:rPr>
        <w:t>а</w:t>
      </w:r>
      <w:r w:rsidRPr="0016201A">
        <w:rPr>
          <w:rFonts w:cs="Times New Roman"/>
          <w:color w:val="000000" w:themeColor="text1"/>
          <w:szCs w:val="24"/>
        </w:rPr>
        <w:t>.</w:t>
      </w:r>
    </w:p>
    <w:p w:rsidR="009771A3" w:rsidRPr="00243F4C" w:rsidRDefault="009771A3" w:rsidP="0049751D">
      <w:pPr>
        <w:suppressAutoHyphens/>
        <w:autoSpaceDE/>
        <w:adjustRightInd/>
        <w:spacing w:line="233" w:lineRule="auto"/>
        <w:ind w:firstLine="567"/>
        <w:outlineLvl w:val="2"/>
        <w:rPr>
          <w:rFonts w:cs="Times New Roman"/>
          <w:b/>
          <w:color w:val="000000" w:themeColor="text1"/>
          <w:kern w:val="3"/>
          <w:szCs w:val="24"/>
        </w:rPr>
      </w:pPr>
      <w:r w:rsidRPr="00243F4C">
        <w:rPr>
          <w:rFonts w:cs="Times New Roman"/>
          <w:b/>
          <w:color w:val="000000" w:themeColor="text1"/>
          <w:kern w:val="3"/>
          <w:szCs w:val="24"/>
        </w:rPr>
        <w:t xml:space="preserve">3.4. </w:t>
      </w:r>
      <w:r w:rsidR="00A91D1E" w:rsidRPr="00243F4C">
        <w:rPr>
          <w:rFonts w:cs="Times New Roman"/>
          <w:b/>
          <w:color w:val="000000" w:themeColor="text1"/>
          <w:kern w:val="3"/>
          <w:szCs w:val="24"/>
        </w:rPr>
        <w:t>Подрядчик</w:t>
      </w:r>
      <w:r w:rsidR="00FF28E3">
        <w:rPr>
          <w:rFonts w:cs="Times New Roman"/>
          <w:b/>
          <w:color w:val="000000" w:themeColor="text1"/>
          <w:kern w:val="3"/>
          <w:szCs w:val="24"/>
        </w:rPr>
        <w:t xml:space="preserve"> обязан</w:t>
      </w:r>
      <w:r w:rsidRPr="00243F4C">
        <w:rPr>
          <w:rFonts w:cs="Times New Roman"/>
          <w:b/>
          <w:color w:val="000000" w:themeColor="text1"/>
          <w:kern w:val="3"/>
          <w:szCs w:val="24"/>
        </w:rPr>
        <w:t>:</w:t>
      </w:r>
    </w:p>
    <w:p w:rsidR="003B7802" w:rsidRDefault="00972136" w:rsidP="0049751D">
      <w:pPr>
        <w:spacing w:line="233" w:lineRule="auto"/>
        <w:ind w:firstLine="567"/>
        <w:outlineLvl w:val="2"/>
        <w:rPr>
          <w:rFonts w:cs="Times New Roman"/>
          <w:color w:val="000000" w:themeColor="text1"/>
          <w:szCs w:val="24"/>
        </w:rPr>
      </w:pPr>
      <w:r w:rsidRPr="00243F4C">
        <w:rPr>
          <w:rFonts w:cs="Times New Roman"/>
          <w:color w:val="000000" w:themeColor="text1"/>
          <w:kern w:val="3"/>
          <w:szCs w:val="24"/>
        </w:rPr>
        <w:t>3.4.1.</w:t>
      </w:r>
      <w:r w:rsidRPr="00243F4C">
        <w:rPr>
          <w:rFonts w:cs="Times New Roman"/>
          <w:color w:val="000000" w:themeColor="text1"/>
          <w:kern w:val="3"/>
          <w:szCs w:val="24"/>
        </w:rPr>
        <w:tab/>
      </w:r>
      <w:r w:rsidR="004F477C" w:rsidRPr="00894302">
        <w:rPr>
          <w:snapToGrid w:val="0"/>
          <w:szCs w:val="24"/>
        </w:rPr>
        <w:t xml:space="preserve">Принять на себя обязательства выполнить предусмотренные </w:t>
      </w:r>
      <w:r w:rsidR="00593FB9">
        <w:rPr>
          <w:snapToGrid w:val="0"/>
          <w:szCs w:val="24"/>
        </w:rPr>
        <w:t>К</w:t>
      </w:r>
      <w:r w:rsidR="004F477C" w:rsidRPr="00894302">
        <w:rPr>
          <w:snapToGrid w:val="0"/>
          <w:szCs w:val="24"/>
        </w:rPr>
        <w:t xml:space="preserve">онтрактом </w:t>
      </w:r>
      <w:r w:rsidR="00C806AD">
        <w:rPr>
          <w:snapToGrid w:val="0"/>
          <w:szCs w:val="24"/>
        </w:rPr>
        <w:t>Р</w:t>
      </w:r>
      <w:r w:rsidR="004F477C" w:rsidRPr="00894302">
        <w:rPr>
          <w:snapToGrid w:val="0"/>
          <w:szCs w:val="24"/>
        </w:rPr>
        <w:t>аботы.</w:t>
      </w:r>
    </w:p>
    <w:p w:rsidR="00D9476E" w:rsidRPr="00B767B1" w:rsidRDefault="00972136" w:rsidP="00722169">
      <w:pPr>
        <w:ind w:firstLine="567"/>
        <w:rPr>
          <w:bCs/>
          <w:szCs w:val="24"/>
        </w:rPr>
      </w:pPr>
      <w:r w:rsidRPr="00243F4C">
        <w:rPr>
          <w:rFonts w:cs="Times New Roman"/>
          <w:color w:val="000000" w:themeColor="text1"/>
          <w:kern w:val="3"/>
          <w:szCs w:val="24"/>
        </w:rPr>
        <w:t>3.4.</w:t>
      </w:r>
      <w:r w:rsidR="009502BD">
        <w:rPr>
          <w:rFonts w:cs="Times New Roman"/>
          <w:color w:val="000000" w:themeColor="text1"/>
          <w:kern w:val="3"/>
          <w:szCs w:val="24"/>
        </w:rPr>
        <w:t>2</w:t>
      </w:r>
      <w:r w:rsidRPr="00243F4C">
        <w:rPr>
          <w:rFonts w:cs="Times New Roman"/>
          <w:color w:val="000000" w:themeColor="text1"/>
          <w:kern w:val="3"/>
          <w:szCs w:val="24"/>
        </w:rPr>
        <w:t>.</w:t>
      </w:r>
      <w:r w:rsidRPr="00243F4C">
        <w:rPr>
          <w:rFonts w:cs="Times New Roman"/>
          <w:color w:val="000000" w:themeColor="text1"/>
          <w:kern w:val="3"/>
          <w:szCs w:val="24"/>
        </w:rPr>
        <w:tab/>
      </w:r>
      <w:r w:rsidR="004F477C" w:rsidRPr="0016201A">
        <w:rPr>
          <w:snapToGrid w:val="0"/>
          <w:szCs w:val="24"/>
        </w:rPr>
        <w:t xml:space="preserve">Выполнить </w:t>
      </w:r>
      <w:r w:rsidR="00C806AD" w:rsidRPr="0016201A">
        <w:rPr>
          <w:snapToGrid w:val="0"/>
          <w:szCs w:val="24"/>
        </w:rPr>
        <w:t>Р</w:t>
      </w:r>
      <w:r w:rsidR="004F477C" w:rsidRPr="0016201A">
        <w:rPr>
          <w:snapToGrid w:val="0"/>
          <w:szCs w:val="24"/>
        </w:rPr>
        <w:t xml:space="preserve">аботы, указанные в пункте </w:t>
      </w:r>
      <w:r w:rsidR="00925B6A" w:rsidRPr="0016201A">
        <w:rPr>
          <w:snapToGrid w:val="0"/>
          <w:szCs w:val="24"/>
        </w:rPr>
        <w:t>1</w:t>
      </w:r>
      <w:r w:rsidR="004F477C" w:rsidRPr="0016201A">
        <w:rPr>
          <w:snapToGrid w:val="0"/>
          <w:szCs w:val="24"/>
        </w:rPr>
        <w:t>.</w:t>
      </w:r>
      <w:r w:rsidR="00925B6A" w:rsidRPr="0016201A">
        <w:rPr>
          <w:snapToGrid w:val="0"/>
          <w:szCs w:val="24"/>
        </w:rPr>
        <w:t>1</w:t>
      </w:r>
      <w:r w:rsidR="004F477C" w:rsidRPr="0016201A">
        <w:rPr>
          <w:snapToGrid w:val="0"/>
          <w:szCs w:val="24"/>
        </w:rPr>
        <w:t xml:space="preserve"> </w:t>
      </w:r>
      <w:r w:rsidR="00F64BB5" w:rsidRPr="0016201A">
        <w:rPr>
          <w:snapToGrid w:val="0"/>
          <w:szCs w:val="24"/>
        </w:rPr>
        <w:t>К</w:t>
      </w:r>
      <w:r w:rsidR="004F477C" w:rsidRPr="0016201A">
        <w:rPr>
          <w:snapToGrid w:val="0"/>
          <w:szCs w:val="24"/>
        </w:rPr>
        <w:t xml:space="preserve">онтракта, в соответствии </w:t>
      </w:r>
      <w:r w:rsidR="00722169">
        <w:rPr>
          <w:snapToGrid w:val="0"/>
          <w:szCs w:val="24"/>
        </w:rPr>
        <w:t>с Описанием объекта закупки.</w:t>
      </w:r>
    </w:p>
    <w:p w:rsidR="00252BBF" w:rsidRPr="00A51E19" w:rsidRDefault="003D5533" w:rsidP="008E6583">
      <w:pPr>
        <w:autoSpaceDE/>
        <w:autoSpaceDN/>
        <w:adjustRightInd/>
        <w:ind w:firstLine="567"/>
        <w:rPr>
          <w:szCs w:val="24"/>
        </w:rPr>
      </w:pPr>
      <w:r>
        <w:rPr>
          <w:szCs w:val="24"/>
        </w:rPr>
        <w:t>3.4.9</w:t>
      </w:r>
      <w:r w:rsidR="00A51E19">
        <w:rPr>
          <w:szCs w:val="24"/>
        </w:rPr>
        <w:t>.</w:t>
      </w:r>
      <w:r w:rsidR="00593FB9" w:rsidRPr="00A51E19">
        <w:rPr>
          <w:szCs w:val="24"/>
        </w:rPr>
        <w:t xml:space="preserve"> </w:t>
      </w:r>
      <w:r w:rsidR="00252BBF" w:rsidRPr="00A51E19">
        <w:rPr>
          <w:szCs w:val="24"/>
        </w:rPr>
        <w:t xml:space="preserve">Нести </w:t>
      </w:r>
      <w:r w:rsidR="00593FB9" w:rsidRPr="00A51E19">
        <w:rPr>
          <w:szCs w:val="24"/>
        </w:rPr>
        <w:t xml:space="preserve">гражданско-правовую </w:t>
      </w:r>
      <w:r w:rsidR="00252BBF" w:rsidRPr="00A51E19">
        <w:rPr>
          <w:szCs w:val="24"/>
        </w:rPr>
        <w:t>отв</w:t>
      </w:r>
      <w:r w:rsidR="00D139D8">
        <w:rPr>
          <w:szCs w:val="24"/>
        </w:rPr>
        <w:t>етственность перед Заказчиком.</w:t>
      </w:r>
      <w:r w:rsidR="00252BBF" w:rsidRPr="00A51E19">
        <w:rPr>
          <w:szCs w:val="24"/>
        </w:rPr>
        <w:t xml:space="preserve"> </w:t>
      </w:r>
    </w:p>
    <w:p w:rsidR="00972136" w:rsidRDefault="00972136" w:rsidP="008E6583">
      <w:pPr>
        <w:suppressAutoHyphens/>
        <w:autoSpaceDE/>
        <w:adjustRightInd/>
        <w:spacing w:line="233" w:lineRule="auto"/>
        <w:ind w:firstLine="567"/>
        <w:outlineLvl w:val="2"/>
        <w:rPr>
          <w:rFonts w:cs="Times New Roman"/>
          <w:color w:val="000000"/>
          <w:kern w:val="3"/>
          <w:szCs w:val="24"/>
        </w:rPr>
      </w:pPr>
      <w:r>
        <w:rPr>
          <w:rFonts w:cs="Times New Roman"/>
          <w:color w:val="000000"/>
          <w:kern w:val="3"/>
          <w:szCs w:val="24"/>
        </w:rPr>
        <w:t>3.4.</w:t>
      </w:r>
      <w:r w:rsidR="003D5533">
        <w:rPr>
          <w:rFonts w:cs="Times New Roman"/>
          <w:color w:val="000000"/>
          <w:kern w:val="3"/>
          <w:szCs w:val="24"/>
        </w:rPr>
        <w:t>11</w:t>
      </w:r>
      <w:r w:rsidRPr="00401523">
        <w:rPr>
          <w:rFonts w:cs="Times New Roman"/>
          <w:color w:val="000000"/>
          <w:kern w:val="3"/>
          <w:szCs w:val="24"/>
        </w:rPr>
        <w:t>. В случае нанесения ущерба имуществу Заказчика возместить ущерб в полном объеме.</w:t>
      </w:r>
    </w:p>
    <w:p w:rsidR="009477ED" w:rsidRPr="009477ED" w:rsidRDefault="00FA7831" w:rsidP="008E6583">
      <w:pPr>
        <w:pStyle w:val="Standard"/>
        <w:widowControl/>
        <w:shd w:val="clear" w:color="auto" w:fill="FFFFFF"/>
        <w:tabs>
          <w:tab w:val="left" w:pos="-3402"/>
          <w:tab w:val="left" w:pos="360"/>
          <w:tab w:val="left" w:pos="900"/>
        </w:tabs>
        <w:autoSpaceDN/>
        <w:ind w:firstLine="567"/>
        <w:jc w:val="both"/>
        <w:textAlignment w:val="baseline"/>
        <w:rPr>
          <w:rFonts w:ascii="Times New Roman" w:hAnsi="Times New Roman" w:cs="Times New Roman"/>
          <w:sz w:val="24"/>
          <w:szCs w:val="24"/>
        </w:rPr>
      </w:pPr>
      <w:r w:rsidRPr="009477ED">
        <w:rPr>
          <w:rFonts w:ascii="Times New Roman" w:hAnsi="Times New Roman" w:cs="Times New Roman"/>
          <w:color w:val="000000"/>
          <w:sz w:val="24"/>
          <w:szCs w:val="24"/>
        </w:rPr>
        <w:t>3.4.</w:t>
      </w:r>
      <w:r w:rsidR="00D139D8">
        <w:rPr>
          <w:rFonts w:ascii="Times New Roman" w:hAnsi="Times New Roman" w:cs="Times New Roman"/>
          <w:color w:val="000000"/>
          <w:sz w:val="24"/>
          <w:szCs w:val="24"/>
        </w:rPr>
        <w:t>12</w:t>
      </w:r>
      <w:r w:rsidR="00972136" w:rsidRPr="009477ED">
        <w:rPr>
          <w:rFonts w:ascii="Times New Roman" w:hAnsi="Times New Roman" w:cs="Times New Roman"/>
          <w:color w:val="000000"/>
          <w:sz w:val="24"/>
          <w:szCs w:val="24"/>
        </w:rPr>
        <w:t xml:space="preserve">. Перед началом выполнения </w:t>
      </w:r>
      <w:r w:rsidR="00BE68FD" w:rsidRPr="009477ED">
        <w:rPr>
          <w:rFonts w:ascii="Times New Roman" w:hAnsi="Times New Roman" w:cs="Times New Roman"/>
          <w:color w:val="000000"/>
          <w:sz w:val="24"/>
          <w:szCs w:val="24"/>
        </w:rPr>
        <w:t>Р</w:t>
      </w:r>
      <w:r w:rsidR="00972136" w:rsidRPr="009477ED">
        <w:rPr>
          <w:rFonts w:ascii="Times New Roman" w:hAnsi="Times New Roman" w:cs="Times New Roman"/>
          <w:color w:val="000000"/>
          <w:sz w:val="24"/>
          <w:szCs w:val="24"/>
        </w:rPr>
        <w:t xml:space="preserve">абот согласовать с Заказчиком время выполнения </w:t>
      </w:r>
      <w:r w:rsidR="00BE68FD" w:rsidRPr="009477ED">
        <w:rPr>
          <w:rFonts w:ascii="Times New Roman" w:hAnsi="Times New Roman" w:cs="Times New Roman"/>
          <w:color w:val="000000"/>
          <w:sz w:val="24"/>
          <w:szCs w:val="24"/>
        </w:rPr>
        <w:t>Р</w:t>
      </w:r>
      <w:r w:rsidR="00972136" w:rsidRPr="009477ED">
        <w:rPr>
          <w:rFonts w:ascii="Times New Roman" w:hAnsi="Times New Roman" w:cs="Times New Roman"/>
          <w:color w:val="000000"/>
          <w:sz w:val="24"/>
          <w:szCs w:val="24"/>
        </w:rPr>
        <w:t>абот, количество работников, осуществляющих ремонт, ответственных лиц, с предоставлением контактных телефонов</w:t>
      </w:r>
      <w:r w:rsidR="009477ED" w:rsidRPr="009477ED">
        <w:rPr>
          <w:rFonts w:ascii="Times New Roman" w:hAnsi="Times New Roman" w:cs="Times New Roman"/>
          <w:color w:val="000000"/>
          <w:sz w:val="24"/>
          <w:szCs w:val="24"/>
        </w:rPr>
        <w:t xml:space="preserve">, </w:t>
      </w:r>
      <w:r w:rsidR="009B099C">
        <w:rPr>
          <w:rFonts w:ascii="Times New Roman" w:hAnsi="Times New Roman" w:cs="Times New Roman"/>
          <w:sz w:val="24"/>
          <w:szCs w:val="24"/>
        </w:rPr>
        <w:t xml:space="preserve">а также государственные  номера </w:t>
      </w:r>
      <w:r w:rsidR="009477ED" w:rsidRPr="009477ED">
        <w:rPr>
          <w:rFonts w:ascii="Times New Roman" w:hAnsi="Times New Roman" w:cs="Times New Roman"/>
          <w:sz w:val="24"/>
          <w:szCs w:val="24"/>
        </w:rPr>
        <w:t>автомобильного транспорта, привлекаемого для производства Работ и дос</w:t>
      </w:r>
      <w:r w:rsidR="009B099C">
        <w:rPr>
          <w:rFonts w:ascii="Times New Roman" w:hAnsi="Times New Roman" w:cs="Times New Roman"/>
          <w:sz w:val="24"/>
          <w:szCs w:val="24"/>
        </w:rPr>
        <w:t>тавки материалов, оборудования и инструментов.</w:t>
      </w:r>
    </w:p>
    <w:p w:rsidR="00972136" w:rsidRDefault="00972136" w:rsidP="008E6583">
      <w:pPr>
        <w:tabs>
          <w:tab w:val="left" w:pos="3261"/>
          <w:tab w:val="left" w:pos="5387"/>
        </w:tabs>
        <w:suppressAutoHyphens/>
        <w:autoSpaceDE/>
        <w:adjustRightInd/>
        <w:spacing w:line="233" w:lineRule="auto"/>
        <w:ind w:firstLine="567"/>
        <w:outlineLvl w:val="2"/>
        <w:rPr>
          <w:rFonts w:cs="Times New Roman"/>
          <w:color w:val="000000"/>
          <w:kern w:val="3"/>
          <w:szCs w:val="24"/>
        </w:rPr>
      </w:pPr>
      <w:r>
        <w:rPr>
          <w:rFonts w:cs="Times New Roman"/>
          <w:color w:val="000000"/>
          <w:kern w:val="3"/>
          <w:szCs w:val="24"/>
        </w:rPr>
        <w:t>3.4.</w:t>
      </w:r>
      <w:r w:rsidR="00D139D8">
        <w:rPr>
          <w:rFonts w:cs="Times New Roman"/>
          <w:color w:val="000000"/>
          <w:kern w:val="3"/>
          <w:szCs w:val="24"/>
        </w:rPr>
        <w:t>13</w:t>
      </w:r>
      <w:r w:rsidRPr="009502BD">
        <w:rPr>
          <w:rFonts w:cs="Times New Roman"/>
          <w:color w:val="000000"/>
          <w:kern w:val="3"/>
          <w:szCs w:val="24"/>
        </w:rPr>
        <w:t xml:space="preserve">. </w:t>
      </w:r>
      <w:r w:rsidR="008B66ED" w:rsidRPr="009502BD">
        <w:rPr>
          <w:bCs/>
          <w:iCs/>
          <w:szCs w:val="24"/>
          <w:lang w:bidi="ru-RU"/>
        </w:rPr>
        <w:t>При выполнении Работ соблюдать требования норм и правил по безопасности труда в строительстве, противопожарной безопасности, охраны окружающей</w:t>
      </w:r>
      <w:r w:rsidR="009B099C">
        <w:rPr>
          <w:bCs/>
          <w:iCs/>
          <w:szCs w:val="24"/>
          <w:lang w:bidi="ru-RU"/>
        </w:rPr>
        <w:t xml:space="preserve"> </w:t>
      </w:r>
      <w:r w:rsidR="00B21D0E">
        <w:rPr>
          <w:bCs/>
          <w:iCs/>
          <w:szCs w:val="24"/>
          <w:lang w:bidi="ru-RU"/>
        </w:rPr>
        <w:t>среды</w:t>
      </w:r>
      <w:r w:rsidR="009B099C">
        <w:rPr>
          <w:bCs/>
          <w:iCs/>
          <w:szCs w:val="24"/>
          <w:lang w:bidi="ru-RU"/>
        </w:rPr>
        <w:t xml:space="preserve"> </w:t>
      </w:r>
      <w:r w:rsidR="008B66ED" w:rsidRPr="009502BD">
        <w:rPr>
          <w:bCs/>
          <w:iCs/>
          <w:szCs w:val="24"/>
          <w:lang w:bidi="ru-RU"/>
        </w:rPr>
        <w:t>санитарных</w:t>
      </w:r>
      <w:r w:rsidR="009B099C">
        <w:rPr>
          <w:bCs/>
          <w:iCs/>
          <w:szCs w:val="24"/>
          <w:lang w:bidi="ru-RU"/>
        </w:rPr>
        <w:t xml:space="preserve"> </w:t>
      </w:r>
      <w:r w:rsidR="008B66ED" w:rsidRPr="009502BD">
        <w:rPr>
          <w:bCs/>
          <w:iCs/>
          <w:szCs w:val="24"/>
          <w:lang w:bidi="ru-RU"/>
        </w:rPr>
        <w:t>норм</w:t>
      </w:r>
      <w:r w:rsidR="009B099C">
        <w:rPr>
          <w:bCs/>
          <w:iCs/>
          <w:szCs w:val="24"/>
          <w:lang w:bidi="ru-RU"/>
        </w:rPr>
        <w:t xml:space="preserve"> </w:t>
      </w:r>
      <w:r w:rsidR="008B66ED" w:rsidRPr="009502BD">
        <w:rPr>
          <w:bCs/>
          <w:iCs/>
          <w:szCs w:val="24"/>
          <w:lang w:bidi="ru-RU"/>
        </w:rPr>
        <w:t>и</w:t>
      </w:r>
      <w:r w:rsidR="00C806AD">
        <w:rPr>
          <w:bCs/>
          <w:iCs/>
          <w:szCs w:val="24"/>
          <w:lang w:bidi="ru-RU"/>
        </w:rPr>
        <w:t xml:space="preserve"> </w:t>
      </w:r>
      <w:r w:rsidR="008B66ED" w:rsidRPr="009502BD">
        <w:rPr>
          <w:bCs/>
          <w:iCs/>
          <w:szCs w:val="24"/>
          <w:lang w:bidi="ru-RU"/>
        </w:rPr>
        <w:t>правил,</w:t>
      </w:r>
      <w:r w:rsidR="00C806AD">
        <w:rPr>
          <w:bCs/>
          <w:iCs/>
          <w:szCs w:val="24"/>
          <w:lang w:bidi="ru-RU"/>
        </w:rPr>
        <w:t xml:space="preserve"> </w:t>
      </w:r>
      <w:r w:rsidR="008B66ED" w:rsidRPr="009502BD">
        <w:rPr>
          <w:bCs/>
          <w:iCs/>
          <w:szCs w:val="24"/>
          <w:lang w:bidi="ru-RU"/>
        </w:rPr>
        <w:t>стандартов</w:t>
      </w:r>
      <w:r w:rsidR="009B099C">
        <w:rPr>
          <w:bCs/>
          <w:iCs/>
          <w:szCs w:val="24"/>
          <w:lang w:bidi="ru-RU"/>
        </w:rPr>
        <w:t xml:space="preserve"> </w:t>
      </w:r>
      <w:r w:rsidR="008B66ED" w:rsidRPr="009502BD">
        <w:rPr>
          <w:bCs/>
          <w:iCs/>
          <w:szCs w:val="24"/>
          <w:lang w:bidi="ru-RU"/>
        </w:rPr>
        <w:t>и</w:t>
      </w:r>
      <w:r w:rsidR="009B099C">
        <w:rPr>
          <w:bCs/>
          <w:iCs/>
          <w:szCs w:val="24"/>
          <w:lang w:bidi="ru-RU"/>
        </w:rPr>
        <w:t xml:space="preserve"> </w:t>
      </w:r>
      <w:r w:rsidR="008B66ED" w:rsidRPr="009502BD">
        <w:rPr>
          <w:bCs/>
          <w:iCs/>
          <w:szCs w:val="24"/>
          <w:lang w:bidi="ru-RU"/>
        </w:rPr>
        <w:t>других</w:t>
      </w:r>
      <w:r w:rsidR="009B099C">
        <w:rPr>
          <w:bCs/>
          <w:iCs/>
          <w:szCs w:val="24"/>
          <w:lang w:bidi="ru-RU"/>
        </w:rPr>
        <w:t xml:space="preserve"> </w:t>
      </w:r>
      <w:r w:rsidR="008B66ED" w:rsidRPr="009502BD">
        <w:rPr>
          <w:bCs/>
          <w:iCs/>
          <w:szCs w:val="24"/>
          <w:lang w:bidi="ru-RU"/>
        </w:rPr>
        <w:t>действующих</w:t>
      </w:r>
      <w:r w:rsidR="00C806AD">
        <w:rPr>
          <w:bCs/>
          <w:iCs/>
          <w:szCs w:val="24"/>
          <w:lang w:bidi="ru-RU"/>
        </w:rPr>
        <w:t xml:space="preserve"> </w:t>
      </w:r>
      <w:r w:rsidR="008B66ED" w:rsidRPr="009502BD">
        <w:rPr>
          <w:bCs/>
          <w:iCs/>
          <w:szCs w:val="24"/>
          <w:lang w:bidi="ru-RU"/>
        </w:rPr>
        <w:t>законодательных</w:t>
      </w:r>
      <w:r w:rsidR="009502BD" w:rsidRPr="009502BD">
        <w:rPr>
          <w:bCs/>
          <w:iCs/>
          <w:szCs w:val="24"/>
          <w:lang w:bidi="ru-RU"/>
        </w:rPr>
        <w:t xml:space="preserve"> </w:t>
      </w:r>
      <w:r w:rsidR="008B66ED" w:rsidRPr="009502BD">
        <w:rPr>
          <w:bCs/>
          <w:iCs/>
          <w:szCs w:val="24"/>
          <w:lang w:bidi="ru-RU"/>
        </w:rPr>
        <w:t>и нормативно–технических документов</w:t>
      </w:r>
      <w:r w:rsidRPr="009502BD">
        <w:rPr>
          <w:rFonts w:cs="Times New Roman"/>
          <w:color w:val="000000"/>
          <w:kern w:val="3"/>
          <w:szCs w:val="24"/>
        </w:rPr>
        <w:t>.</w:t>
      </w:r>
    </w:p>
    <w:p w:rsidR="00994298" w:rsidRPr="001F3C44" w:rsidRDefault="00994298" w:rsidP="00C806AD">
      <w:pPr>
        <w:tabs>
          <w:tab w:val="left" w:pos="3261"/>
          <w:tab w:val="left" w:pos="5387"/>
        </w:tabs>
        <w:suppressAutoHyphens/>
        <w:autoSpaceDE/>
        <w:adjustRightInd/>
        <w:spacing w:line="233" w:lineRule="auto"/>
        <w:ind w:firstLine="708"/>
        <w:outlineLvl w:val="2"/>
        <w:rPr>
          <w:rFonts w:cs="Times New Roman"/>
          <w:color w:val="000000"/>
          <w:kern w:val="3"/>
          <w:szCs w:val="24"/>
        </w:rPr>
      </w:pPr>
    </w:p>
    <w:p w:rsidR="000D3C89" w:rsidRPr="00243F4C" w:rsidRDefault="001C1772" w:rsidP="00E64805">
      <w:pPr>
        <w:spacing w:line="233" w:lineRule="auto"/>
        <w:jc w:val="center"/>
        <w:outlineLvl w:val="2"/>
        <w:rPr>
          <w:rFonts w:cs="Times New Roman"/>
          <w:b/>
          <w:bCs/>
          <w:color w:val="000000" w:themeColor="text1"/>
          <w:szCs w:val="24"/>
        </w:rPr>
      </w:pPr>
      <w:r w:rsidRPr="00243F4C">
        <w:rPr>
          <w:rFonts w:cs="Times New Roman"/>
          <w:b/>
          <w:bCs/>
          <w:color w:val="000000" w:themeColor="text1"/>
          <w:szCs w:val="24"/>
        </w:rPr>
        <w:t>4</w:t>
      </w:r>
      <w:r w:rsidR="00FB1960" w:rsidRPr="00243F4C">
        <w:rPr>
          <w:rFonts w:cs="Times New Roman"/>
          <w:b/>
          <w:bCs/>
          <w:color w:val="000000" w:themeColor="text1"/>
          <w:szCs w:val="24"/>
        </w:rPr>
        <w:t xml:space="preserve">.СРОКИ ВЫПОЛНЕНИЯ </w:t>
      </w:r>
      <w:r w:rsidR="00C764BC" w:rsidRPr="00243F4C">
        <w:rPr>
          <w:rFonts w:cs="Times New Roman"/>
          <w:b/>
          <w:bCs/>
          <w:color w:val="000000" w:themeColor="text1"/>
          <w:szCs w:val="24"/>
        </w:rPr>
        <w:t>РАБОТ</w:t>
      </w:r>
      <w:r w:rsidR="00101A32" w:rsidRPr="00243F4C">
        <w:rPr>
          <w:rFonts w:cs="Times New Roman"/>
          <w:b/>
          <w:bCs/>
          <w:color w:val="000000" w:themeColor="text1"/>
          <w:szCs w:val="24"/>
        </w:rPr>
        <w:t xml:space="preserve">, </w:t>
      </w:r>
      <w:r w:rsidR="00101A32" w:rsidRPr="00243F4C">
        <w:rPr>
          <w:rFonts w:cs="Times New Roman"/>
          <w:b/>
          <w:color w:val="000000" w:themeColor="text1"/>
          <w:szCs w:val="24"/>
        </w:rPr>
        <w:t>МЕСТО</w:t>
      </w:r>
      <w:r w:rsidR="00101A32" w:rsidRPr="00243F4C">
        <w:rPr>
          <w:rFonts w:cs="Times New Roman"/>
          <w:b/>
          <w:bCs/>
          <w:color w:val="000000" w:themeColor="text1"/>
          <w:szCs w:val="24"/>
        </w:rPr>
        <w:t xml:space="preserve">, КАЧЕСТВО </w:t>
      </w:r>
    </w:p>
    <w:p w:rsidR="00E64805" w:rsidRPr="00243F4C" w:rsidRDefault="00C408E0" w:rsidP="00E64805">
      <w:pPr>
        <w:spacing w:line="233" w:lineRule="auto"/>
        <w:jc w:val="center"/>
        <w:outlineLvl w:val="2"/>
        <w:rPr>
          <w:rFonts w:cs="Times New Roman"/>
          <w:b/>
          <w:bCs/>
          <w:color w:val="000000" w:themeColor="text1"/>
          <w:szCs w:val="24"/>
        </w:rPr>
      </w:pPr>
      <w:r w:rsidRPr="00243F4C">
        <w:rPr>
          <w:rFonts w:cs="Times New Roman"/>
          <w:b/>
          <w:bCs/>
          <w:color w:val="000000" w:themeColor="text1"/>
          <w:szCs w:val="24"/>
        </w:rPr>
        <w:t xml:space="preserve">И УСЛОВИЯ </w:t>
      </w:r>
      <w:r w:rsidR="00C764BC" w:rsidRPr="00243F4C">
        <w:rPr>
          <w:rFonts w:cs="Times New Roman"/>
          <w:b/>
          <w:bCs/>
          <w:color w:val="000000" w:themeColor="text1"/>
          <w:szCs w:val="24"/>
        </w:rPr>
        <w:t>ВЫПОЛНЕНИЯ РАБОТ</w:t>
      </w:r>
    </w:p>
    <w:p w:rsidR="0038396C" w:rsidRPr="008269DD" w:rsidRDefault="009B43AE" w:rsidP="00D139D8">
      <w:pPr>
        <w:ind w:firstLine="567"/>
        <w:contextualSpacing/>
        <w:rPr>
          <w:rFonts w:eastAsia="SimSun"/>
          <w:szCs w:val="24"/>
          <w:lang w:eastAsia="hi-IN" w:bidi="hi-IN"/>
        </w:rPr>
      </w:pPr>
      <w:r w:rsidRPr="00243F4C">
        <w:rPr>
          <w:rFonts w:cs="Times New Roman"/>
          <w:color w:val="000000" w:themeColor="text1"/>
          <w:szCs w:val="24"/>
        </w:rPr>
        <w:t>4</w:t>
      </w:r>
      <w:r w:rsidR="00C408E0" w:rsidRPr="00243F4C">
        <w:rPr>
          <w:rFonts w:cs="Times New Roman"/>
          <w:color w:val="000000" w:themeColor="text1"/>
          <w:szCs w:val="24"/>
        </w:rPr>
        <w:t xml:space="preserve">.1. </w:t>
      </w:r>
      <w:r w:rsidR="00FE5ACE" w:rsidRPr="00243F4C">
        <w:rPr>
          <w:rFonts w:cs="Times New Roman"/>
          <w:color w:val="000000" w:themeColor="text1"/>
          <w:szCs w:val="24"/>
        </w:rPr>
        <w:t xml:space="preserve">Сроки выполнения </w:t>
      </w:r>
      <w:r w:rsidR="00551CCA">
        <w:rPr>
          <w:rFonts w:cs="Times New Roman"/>
          <w:color w:val="000000" w:themeColor="text1"/>
          <w:szCs w:val="24"/>
        </w:rPr>
        <w:t>Р</w:t>
      </w:r>
      <w:r w:rsidR="00FE5ACE" w:rsidRPr="00243F4C">
        <w:rPr>
          <w:rFonts w:cs="Times New Roman"/>
          <w:color w:val="000000" w:themeColor="text1"/>
          <w:szCs w:val="24"/>
        </w:rPr>
        <w:t>абот</w:t>
      </w:r>
      <w:r w:rsidR="00FB1960" w:rsidRPr="00243F4C">
        <w:rPr>
          <w:rFonts w:cs="Times New Roman"/>
          <w:color w:val="000000" w:themeColor="text1"/>
          <w:szCs w:val="24"/>
        </w:rPr>
        <w:t xml:space="preserve">: </w:t>
      </w:r>
      <w:r w:rsidR="008E6583">
        <w:rPr>
          <w:rFonts w:eastAsia="SimSun"/>
          <w:szCs w:val="24"/>
          <w:lang w:eastAsia="hi-IN" w:bidi="hi-IN"/>
        </w:rPr>
        <w:t>10 рабочи</w:t>
      </w:r>
      <w:r w:rsidR="0038396C" w:rsidRPr="008269DD">
        <w:rPr>
          <w:rFonts w:eastAsia="SimSun"/>
          <w:szCs w:val="24"/>
          <w:lang w:eastAsia="hi-IN" w:bidi="hi-IN"/>
        </w:rPr>
        <w:t>х дней</w:t>
      </w:r>
      <w:r w:rsidR="003A4FCA">
        <w:rPr>
          <w:rFonts w:eastAsia="SimSun"/>
          <w:szCs w:val="24"/>
          <w:lang w:eastAsia="hi-IN" w:bidi="hi-IN"/>
        </w:rPr>
        <w:t xml:space="preserve"> с даты заключения Контракта</w:t>
      </w:r>
      <w:r w:rsidR="0038396C" w:rsidRPr="008269DD">
        <w:rPr>
          <w:rFonts w:eastAsia="SimSun"/>
          <w:szCs w:val="24"/>
          <w:lang w:eastAsia="hi-IN" w:bidi="hi-IN"/>
        </w:rPr>
        <w:t>.</w:t>
      </w:r>
    </w:p>
    <w:p w:rsidR="00E64805" w:rsidRPr="00243F4C" w:rsidRDefault="00101A32" w:rsidP="0038396C">
      <w:pPr>
        <w:spacing w:line="233" w:lineRule="auto"/>
        <w:ind w:firstLine="567"/>
        <w:outlineLvl w:val="2"/>
        <w:rPr>
          <w:rFonts w:cs="Times New Roman"/>
          <w:color w:val="000000" w:themeColor="text1"/>
          <w:szCs w:val="24"/>
        </w:rPr>
      </w:pPr>
      <w:r w:rsidRPr="00243F4C">
        <w:rPr>
          <w:rFonts w:cs="Times New Roman"/>
          <w:color w:val="000000" w:themeColor="text1"/>
          <w:szCs w:val="24"/>
        </w:rPr>
        <w:t xml:space="preserve">4.2. Место выполнения </w:t>
      </w:r>
      <w:r w:rsidR="00551CCA">
        <w:rPr>
          <w:rFonts w:cs="Times New Roman"/>
          <w:color w:val="000000" w:themeColor="text1"/>
          <w:szCs w:val="24"/>
        </w:rPr>
        <w:t>Р</w:t>
      </w:r>
      <w:r w:rsidRPr="00243F4C">
        <w:rPr>
          <w:rFonts w:cs="Times New Roman"/>
          <w:color w:val="000000" w:themeColor="text1"/>
          <w:szCs w:val="24"/>
        </w:rPr>
        <w:t>абот</w:t>
      </w:r>
      <w:r w:rsidR="00DA58CF" w:rsidRPr="00243F4C">
        <w:rPr>
          <w:rFonts w:cs="Times New Roman"/>
          <w:color w:val="000000" w:themeColor="text1"/>
          <w:szCs w:val="24"/>
        </w:rPr>
        <w:t>:</w:t>
      </w:r>
      <w:r w:rsidR="00211063">
        <w:rPr>
          <w:rFonts w:cs="Times New Roman"/>
          <w:color w:val="000000" w:themeColor="text1"/>
          <w:szCs w:val="24"/>
        </w:rPr>
        <w:t xml:space="preserve"> </w:t>
      </w:r>
      <w:r w:rsidR="00BE326B" w:rsidRPr="00BE326B">
        <w:rPr>
          <w:rFonts w:cs="Times New Roman"/>
          <w:szCs w:val="24"/>
        </w:rPr>
        <w:t xml:space="preserve">г. </w:t>
      </w:r>
      <w:r w:rsidR="000F7B4E">
        <w:rPr>
          <w:rFonts w:cs="Times New Roman"/>
          <w:szCs w:val="24"/>
        </w:rPr>
        <w:t>Пенза ул.</w:t>
      </w:r>
      <w:r w:rsidR="002D42EF">
        <w:rPr>
          <w:rFonts w:cs="Times New Roman"/>
          <w:szCs w:val="24"/>
        </w:rPr>
        <w:t xml:space="preserve"> </w:t>
      </w:r>
      <w:r w:rsidR="000F7B4E">
        <w:rPr>
          <w:rFonts w:cs="Times New Roman"/>
          <w:szCs w:val="24"/>
        </w:rPr>
        <w:t xml:space="preserve">Пушкина, </w:t>
      </w:r>
      <w:r w:rsidR="008E6583">
        <w:rPr>
          <w:rFonts w:cs="Times New Roman"/>
          <w:szCs w:val="24"/>
        </w:rPr>
        <w:t>17А</w:t>
      </w:r>
      <w:r w:rsidR="00A434FE">
        <w:rPr>
          <w:rFonts w:cs="Times New Roman"/>
          <w:color w:val="000000"/>
          <w:szCs w:val="24"/>
        </w:rPr>
        <w:t>.</w:t>
      </w:r>
    </w:p>
    <w:p w:rsidR="00E64805" w:rsidRPr="00243F4C" w:rsidRDefault="00CF3BF0" w:rsidP="00DA58CF">
      <w:pPr>
        <w:spacing w:line="233" w:lineRule="auto"/>
        <w:ind w:firstLine="567"/>
        <w:outlineLvl w:val="2"/>
        <w:rPr>
          <w:rFonts w:cs="Times New Roman"/>
          <w:bCs/>
          <w:color w:val="000000" w:themeColor="text1"/>
          <w:szCs w:val="24"/>
        </w:rPr>
      </w:pPr>
      <w:r w:rsidRPr="00243F4C">
        <w:rPr>
          <w:rFonts w:cs="Times New Roman"/>
          <w:bCs/>
          <w:color w:val="000000" w:themeColor="text1"/>
          <w:szCs w:val="24"/>
        </w:rPr>
        <w:t>4.</w:t>
      </w:r>
      <w:r w:rsidR="00FF7B5E">
        <w:rPr>
          <w:rFonts w:cs="Times New Roman"/>
          <w:bCs/>
          <w:color w:val="000000" w:themeColor="text1"/>
          <w:szCs w:val="24"/>
        </w:rPr>
        <w:t>3</w:t>
      </w:r>
      <w:r w:rsidR="00882902" w:rsidRPr="00243F4C">
        <w:rPr>
          <w:rFonts w:cs="Times New Roman"/>
          <w:bCs/>
          <w:color w:val="000000" w:themeColor="text1"/>
          <w:szCs w:val="24"/>
        </w:rPr>
        <w:t xml:space="preserve">. Материалы, применяемые в ходе производства </w:t>
      </w:r>
      <w:r w:rsidR="00FA7831">
        <w:rPr>
          <w:rFonts w:cs="Times New Roman"/>
          <w:bCs/>
          <w:color w:val="000000" w:themeColor="text1"/>
          <w:szCs w:val="24"/>
        </w:rPr>
        <w:t>Р</w:t>
      </w:r>
      <w:r w:rsidR="00882902" w:rsidRPr="00243F4C">
        <w:rPr>
          <w:rFonts w:cs="Times New Roman"/>
          <w:bCs/>
          <w:color w:val="000000" w:themeColor="text1"/>
          <w:szCs w:val="24"/>
        </w:rPr>
        <w:t>абот, должны быть новыми (не бывшими в употреблении, не прошедшими восстановление или замену составных частей, восстановление потребительских свойств).</w:t>
      </w:r>
    </w:p>
    <w:p w:rsidR="00E64805" w:rsidRPr="00243F4C" w:rsidRDefault="00E64805" w:rsidP="00E64805">
      <w:pPr>
        <w:spacing w:line="233" w:lineRule="auto"/>
        <w:outlineLvl w:val="2"/>
        <w:rPr>
          <w:rFonts w:cs="Times New Roman"/>
          <w:bCs/>
          <w:color w:val="000000" w:themeColor="text1"/>
          <w:szCs w:val="24"/>
        </w:rPr>
      </w:pPr>
    </w:p>
    <w:p w:rsidR="000F5380" w:rsidRPr="00D16281" w:rsidRDefault="00D16281" w:rsidP="00D16281">
      <w:pPr>
        <w:pStyle w:val="af3"/>
        <w:spacing w:line="233" w:lineRule="auto"/>
        <w:ind w:left="660"/>
        <w:jc w:val="center"/>
        <w:outlineLvl w:val="2"/>
        <w:rPr>
          <w:rFonts w:cs="Times New Roman"/>
          <w:b/>
          <w:bCs/>
          <w:color w:val="000000" w:themeColor="text1"/>
          <w:szCs w:val="24"/>
        </w:rPr>
      </w:pPr>
      <w:r>
        <w:rPr>
          <w:rFonts w:cs="Times New Roman"/>
          <w:b/>
          <w:bCs/>
          <w:color w:val="000000" w:themeColor="text1"/>
          <w:szCs w:val="24"/>
        </w:rPr>
        <w:t>5.</w:t>
      </w:r>
      <w:r w:rsidR="00C408E0" w:rsidRPr="00D16281">
        <w:rPr>
          <w:rFonts w:cs="Times New Roman"/>
          <w:b/>
          <w:bCs/>
          <w:color w:val="000000" w:themeColor="text1"/>
          <w:szCs w:val="24"/>
        </w:rPr>
        <w:t>ПО</w:t>
      </w:r>
      <w:r w:rsidR="00166DCF" w:rsidRPr="00D16281">
        <w:rPr>
          <w:rFonts w:cs="Times New Roman"/>
          <w:b/>
          <w:bCs/>
          <w:color w:val="000000" w:themeColor="text1"/>
          <w:szCs w:val="24"/>
        </w:rPr>
        <w:t xml:space="preserve">РЯДОК ПРИЕМКИ </w:t>
      </w:r>
      <w:r w:rsidR="00F00A22" w:rsidRPr="00D16281">
        <w:rPr>
          <w:rFonts w:cs="Times New Roman"/>
          <w:b/>
          <w:bCs/>
          <w:color w:val="000000" w:themeColor="text1"/>
          <w:szCs w:val="24"/>
        </w:rPr>
        <w:t xml:space="preserve">РЕЗУЛЬТАТОВ </w:t>
      </w:r>
      <w:r w:rsidR="00166DCF" w:rsidRPr="00D16281">
        <w:rPr>
          <w:rFonts w:cs="Times New Roman"/>
          <w:b/>
          <w:bCs/>
          <w:color w:val="000000" w:themeColor="text1"/>
          <w:szCs w:val="24"/>
        </w:rPr>
        <w:t>ВЫПОЛНЕННЫХ РАБОТ</w:t>
      </w:r>
    </w:p>
    <w:p w:rsidR="008A40D3" w:rsidRDefault="00972136" w:rsidP="008A40D3">
      <w:pPr>
        <w:shd w:val="clear" w:color="auto" w:fill="FFFFFF"/>
        <w:ind w:firstLine="709"/>
        <w:contextualSpacing/>
        <w:rPr>
          <w:rFonts w:cs="Times New Roman"/>
          <w:szCs w:val="24"/>
        </w:rPr>
      </w:pPr>
      <w:r>
        <w:rPr>
          <w:rFonts w:cs="Times New Roman"/>
          <w:szCs w:val="24"/>
        </w:rPr>
        <w:t>5</w:t>
      </w:r>
      <w:r w:rsidR="008E6583">
        <w:rPr>
          <w:rFonts w:cs="Times New Roman"/>
          <w:szCs w:val="24"/>
        </w:rPr>
        <w:t>.1</w:t>
      </w:r>
      <w:r w:rsidRPr="00112CB3">
        <w:rPr>
          <w:rFonts w:cs="Times New Roman"/>
          <w:szCs w:val="24"/>
        </w:rPr>
        <w:t>.</w:t>
      </w:r>
      <w:r w:rsidR="008E6583">
        <w:rPr>
          <w:rFonts w:cs="Times New Roman"/>
          <w:szCs w:val="24"/>
        </w:rPr>
        <w:t xml:space="preserve"> </w:t>
      </w:r>
      <w:r w:rsidR="008A40D3">
        <w:rPr>
          <w:rFonts w:cs="Times New Roman"/>
          <w:color w:val="000000"/>
          <w:spacing w:val="4"/>
        </w:rPr>
        <w:t>Приемка Работ, предусмотренных Контрактом, производится по факту выполнения Работ путем подписания Акта или УПД, составленного в двух экземплярах, один из которых – для Подрядчика, второй – для Заказчика</w:t>
      </w:r>
      <w:r w:rsidR="008A40D3">
        <w:rPr>
          <w:rFonts w:cs="Times New Roman"/>
        </w:rPr>
        <w:t xml:space="preserve">, который </w:t>
      </w:r>
      <w:r w:rsidR="008A40D3">
        <w:rPr>
          <w:rFonts w:cs="Times New Roman"/>
          <w:szCs w:val="24"/>
        </w:rPr>
        <w:t xml:space="preserve">Подрядчик обязан передать Заказчику </w:t>
      </w:r>
      <w:r w:rsidR="008A40D3">
        <w:rPr>
          <w:rFonts w:cs="Times New Roman"/>
          <w:color w:val="000000"/>
          <w:szCs w:val="24"/>
        </w:rPr>
        <w:t xml:space="preserve">не позднее 1 рабочего дня с момента </w:t>
      </w:r>
      <w:r w:rsidR="008A40D3">
        <w:rPr>
          <w:rFonts w:cs="Times New Roman"/>
          <w:szCs w:val="24"/>
        </w:rPr>
        <w:t>выполнения Работ.</w:t>
      </w:r>
    </w:p>
    <w:p w:rsidR="008A40D3" w:rsidRDefault="008A40D3" w:rsidP="008A40D3">
      <w:pPr>
        <w:shd w:val="clear" w:color="auto" w:fill="FFFFFF"/>
        <w:ind w:firstLine="709"/>
        <w:contextualSpacing/>
      </w:pPr>
      <w:r>
        <w:t>Приемка Работ осуществляется уполномоченным лицом Заказчика.  По решению Заказчика для приемки выполненных Работ может создаваться приемочная комиссия, которая состоит не менее чем из пяти человек.</w:t>
      </w:r>
    </w:p>
    <w:p w:rsidR="008A40D3" w:rsidRDefault="008A40D3" w:rsidP="008A40D3">
      <w:pPr>
        <w:shd w:val="clear" w:color="auto" w:fill="FFFFFF"/>
        <w:ind w:firstLine="709"/>
        <w:contextualSpacing/>
      </w:pPr>
      <w:r>
        <w:lastRenderedPageBreak/>
        <w:t>Приемка Работ осуществляется без обязательного участия Подрядчика.</w:t>
      </w:r>
    </w:p>
    <w:p w:rsidR="008A40D3" w:rsidRDefault="008A40D3" w:rsidP="008A40D3">
      <w:pPr>
        <w:ind w:firstLine="709"/>
        <w:contextualSpacing/>
      </w:pPr>
      <w:r>
        <w:t xml:space="preserve">5.2. К Акту </w:t>
      </w:r>
      <w:r>
        <w:rPr>
          <w:color w:val="000000"/>
          <w:spacing w:val="4"/>
        </w:rPr>
        <w:t>или УПД</w:t>
      </w:r>
      <w:r>
        <w:t xml:space="preserve">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Акте </w:t>
      </w:r>
      <w:r>
        <w:rPr>
          <w:color w:val="000000"/>
          <w:spacing w:val="4"/>
        </w:rPr>
        <w:t>или УПД</w:t>
      </w:r>
      <w:r>
        <w:t xml:space="preserve">, приоритет имеет информация, содержащаяся в Акте </w:t>
      </w:r>
      <w:r>
        <w:rPr>
          <w:color w:val="000000"/>
          <w:spacing w:val="4"/>
        </w:rPr>
        <w:t>или УПД</w:t>
      </w:r>
      <w:r>
        <w:t>.</w:t>
      </w:r>
    </w:p>
    <w:p w:rsidR="008A40D3" w:rsidRDefault="008A40D3" w:rsidP="008A40D3">
      <w:pPr>
        <w:shd w:val="clear" w:color="auto" w:fill="FFFFFF"/>
        <w:ind w:firstLine="709"/>
      </w:pPr>
      <w:r>
        <w:t xml:space="preserve">5.3. При соответствии  результатов Работ требованиям Контракта Заказчик в течение 20 (Двадцати) рабочих дней с даты получения документов, указанных в пункте 5.1 Контракта, подписывает </w:t>
      </w:r>
      <w:r>
        <w:rPr>
          <w:spacing w:val="4"/>
        </w:rPr>
        <w:t>Акт или УПД</w:t>
      </w:r>
      <w:r>
        <w:t>.</w:t>
      </w:r>
    </w:p>
    <w:p w:rsidR="008A40D3" w:rsidRDefault="008A40D3" w:rsidP="008A40D3">
      <w:pPr>
        <w:shd w:val="clear" w:color="auto" w:fill="FFFFFF"/>
        <w:ind w:firstLine="709"/>
        <w:rPr>
          <w:bCs/>
          <w:iCs/>
        </w:rPr>
      </w:pPr>
      <w:r>
        <w:rPr>
          <w:bCs/>
          <w:iCs/>
        </w:rPr>
        <w:t>5.4. Датой приемки Работ считается дата подписания Заказчиком Акта или УПД.</w:t>
      </w:r>
    </w:p>
    <w:p w:rsidR="008A40D3" w:rsidRDefault="008A40D3" w:rsidP="008A40D3">
      <w:pPr>
        <w:shd w:val="clear" w:color="auto" w:fill="FFFFFF"/>
        <w:ind w:firstLine="709"/>
        <w:rPr>
          <w:color w:val="000000"/>
        </w:rPr>
      </w:pPr>
      <w:r>
        <w:rPr>
          <w:color w:val="000000"/>
        </w:rPr>
        <w:t>5.5. В случае ненадлежащего качества результатов выполненных Работ, и (или) их несоответствия условиям Контракта, Заказчик в срок, предусмотренный пунктом 5.3 Контракта, составляет и подписывает мотивированный отказ от подписания Акта или УПД с указанием причин такого отказа.</w:t>
      </w:r>
    </w:p>
    <w:p w:rsidR="008A40D3" w:rsidRDefault="008A40D3" w:rsidP="008A40D3">
      <w:pPr>
        <w:shd w:val="clear" w:color="auto" w:fill="FFFFFF"/>
        <w:tabs>
          <w:tab w:val="left" w:pos="1166"/>
        </w:tabs>
        <w:ind w:firstLine="709"/>
        <w:rPr>
          <w:color w:val="000000"/>
          <w:spacing w:val="4"/>
        </w:rPr>
      </w:pPr>
      <w:r>
        <w:rPr>
          <w:color w:val="000000"/>
          <w:spacing w:val="4"/>
        </w:rPr>
        <w:t>5.6. В случае получения в соответствии с п.5.5. Контракта мотивированного отказа от подписания Акта или УПД</w:t>
      </w:r>
      <w:r>
        <w:t xml:space="preserve"> </w:t>
      </w:r>
      <w:r>
        <w:rPr>
          <w:color w:val="000000"/>
          <w:spacing w:val="4"/>
        </w:rPr>
        <w:t xml:space="preserve">Подрядчик вправе устранить причины, указанные в таком мотивированном отказе и направить Заказчику Акт или УПД в течение 3 рабочих дней с момента его получения в порядке, предусмотренном </w:t>
      </w:r>
      <w:proofErr w:type="gramStart"/>
      <w:r>
        <w:rPr>
          <w:color w:val="000000"/>
          <w:spacing w:val="4"/>
        </w:rPr>
        <w:t>ч</w:t>
      </w:r>
      <w:proofErr w:type="gramEnd"/>
      <w:r>
        <w:rPr>
          <w:color w:val="000000"/>
          <w:spacing w:val="4"/>
        </w:rPr>
        <w:t>.13 ст.94 Закона.</w:t>
      </w:r>
    </w:p>
    <w:p w:rsidR="008A40D3" w:rsidRDefault="008A40D3" w:rsidP="008A40D3">
      <w:pPr>
        <w:ind w:firstLine="709"/>
        <w:contextualSpacing/>
      </w:pPr>
      <w:r>
        <w:t>5.7. Для проверки предоставленных Подрядчиком результатов, в части их соответствия условиям Контракта Заказчик проводит экспертизу. Экспертиза результатов исполненных обязательств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w:t>
      </w:r>
    </w:p>
    <w:p w:rsidR="008A40D3" w:rsidRDefault="008A40D3" w:rsidP="008A40D3">
      <w:pPr>
        <w:ind w:firstLine="709"/>
        <w:contextualSpacing/>
      </w:pPr>
      <w:r>
        <w:t xml:space="preserve">5.8. По результатам приемки Заказчик  формирует </w:t>
      </w:r>
      <w:r>
        <w:rPr>
          <w:bCs/>
        </w:rPr>
        <w:t xml:space="preserve">Акт приемки товаров, работ, услуг по форме 0510452 </w:t>
      </w:r>
      <w:r>
        <w:t xml:space="preserve">в порядке и на условиях, которые определены </w:t>
      </w:r>
      <w:r>
        <w:rPr>
          <w:bCs/>
        </w:rPr>
        <w:t> действующим законодательством Российской Федерации.</w:t>
      </w:r>
    </w:p>
    <w:p w:rsidR="00BB43AC" w:rsidRPr="00112CB3" w:rsidRDefault="00BB43AC" w:rsidP="00972136">
      <w:pPr>
        <w:ind w:firstLine="709"/>
        <w:rPr>
          <w:rFonts w:cs="Times New Roman"/>
          <w:szCs w:val="24"/>
        </w:rPr>
      </w:pPr>
    </w:p>
    <w:p w:rsidR="00FC6A65" w:rsidRDefault="00CA4C58" w:rsidP="00FA6767">
      <w:pPr>
        <w:keepNext/>
        <w:ind w:firstLine="709"/>
        <w:jc w:val="center"/>
        <w:rPr>
          <w:rFonts w:cs="Times New Roman"/>
          <w:b/>
          <w:bCs/>
          <w:color w:val="000000" w:themeColor="text1"/>
          <w:szCs w:val="24"/>
        </w:rPr>
      </w:pPr>
      <w:r w:rsidRPr="00806CA9">
        <w:rPr>
          <w:rFonts w:cs="Times New Roman"/>
          <w:b/>
          <w:bCs/>
          <w:color w:val="000000" w:themeColor="text1"/>
          <w:szCs w:val="24"/>
        </w:rPr>
        <w:t>6</w:t>
      </w:r>
      <w:r w:rsidR="00FC6A65" w:rsidRPr="00806CA9">
        <w:rPr>
          <w:rFonts w:cs="Times New Roman"/>
          <w:b/>
          <w:bCs/>
          <w:color w:val="000000" w:themeColor="text1"/>
          <w:szCs w:val="24"/>
        </w:rPr>
        <w:t>. ОТВЕТСТВЕННОСТЬ СТОРОН</w:t>
      </w:r>
    </w:p>
    <w:p w:rsidR="00A72D9F" w:rsidRPr="00A70AF7" w:rsidRDefault="00806CA9" w:rsidP="00A72D9F">
      <w:pPr>
        <w:ind w:firstLine="709"/>
        <w:rPr>
          <w:bCs/>
        </w:rPr>
      </w:pPr>
      <w:r w:rsidRPr="00806CA9">
        <w:rPr>
          <w:rFonts w:cs="Times New Roman"/>
          <w:color w:val="000000"/>
          <w:szCs w:val="24"/>
        </w:rPr>
        <w:t xml:space="preserve">6.1. </w:t>
      </w:r>
      <w:r w:rsidR="00A72D9F" w:rsidRPr="00A70AF7">
        <w:rPr>
          <w:bC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72D9F" w:rsidRPr="00A70AF7" w:rsidRDefault="00A72D9F" w:rsidP="00A72D9F">
      <w:pPr>
        <w:ind w:firstLine="709"/>
        <w:rPr>
          <w:bCs/>
        </w:rPr>
      </w:pPr>
      <w:r>
        <w:rPr>
          <w:bCs/>
        </w:rPr>
        <w:t>6</w:t>
      </w:r>
      <w:r w:rsidRPr="00A70AF7">
        <w:rPr>
          <w:bCs/>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72D9F" w:rsidRPr="00A70AF7" w:rsidRDefault="00A72D9F" w:rsidP="00A72D9F">
      <w:pPr>
        <w:ind w:firstLine="709"/>
      </w:pPr>
      <w:bookmarkStart w:id="1" w:name="Par2"/>
      <w:bookmarkEnd w:id="1"/>
      <w:r>
        <w:rPr>
          <w:bCs/>
        </w:rPr>
        <w:t>6</w:t>
      </w:r>
      <w:r w:rsidRPr="00A70AF7">
        <w:rPr>
          <w:bCs/>
        </w:rPr>
        <w:t xml:space="preserve">.3. </w:t>
      </w:r>
      <w:r w:rsidRPr="00A70AF7">
        <w:t xml:space="preserve">В случае просрочки исполнения </w:t>
      </w:r>
      <w:r>
        <w:t>Подрядчиком</w:t>
      </w:r>
      <w:r w:rsidRPr="00A70AF7">
        <w:t xml:space="preserve"> обязательств, а также в иных случаях неисполнения или ненадлежащего исполнения </w:t>
      </w:r>
      <w:r>
        <w:t>Подрядчиком</w:t>
      </w:r>
      <w:r w:rsidRPr="00A70AF7">
        <w:t xml:space="preserve"> обязательств, предусмотренных контрактом, Заказчик направляет </w:t>
      </w:r>
      <w:r>
        <w:t>Подрядчику</w:t>
      </w:r>
      <w:r w:rsidRPr="00A70AF7">
        <w:t xml:space="preserve"> требование об уплате неустоек (штрафов, пеней).</w:t>
      </w:r>
    </w:p>
    <w:p w:rsidR="00A72D9F" w:rsidRPr="00A70AF7" w:rsidRDefault="00A72D9F" w:rsidP="00A72D9F">
      <w:pPr>
        <w:ind w:firstLine="709"/>
        <w:rPr>
          <w:bCs/>
        </w:rPr>
      </w:pPr>
      <w:r w:rsidRPr="00A70AF7">
        <w:rPr>
          <w:bCs/>
        </w:rPr>
        <w:t xml:space="preserve">В случае просрочки исполнения </w:t>
      </w:r>
      <w:r>
        <w:t>Подрядчиком</w:t>
      </w:r>
      <w:r w:rsidRPr="00A70AF7">
        <w:rPr>
          <w:bCs/>
        </w:rPr>
        <w:t xml:space="preserve"> обязательств, предусмотренных Контрактом, </w:t>
      </w:r>
      <w:r>
        <w:t>Подрядчик</w:t>
      </w:r>
      <w:r w:rsidRPr="00A70AF7">
        <w:rPr>
          <w:bCs/>
        </w:rPr>
        <w:t xml:space="preserve"> уплачивает Заказчику пени. Пеня начисляется за каждый день просрочки исполнения </w:t>
      </w:r>
      <w:r w:rsidR="00636F52">
        <w:rPr>
          <w:bCs/>
        </w:rPr>
        <w:t>Подрядчиком</w:t>
      </w:r>
      <w:r w:rsidRPr="00A70AF7">
        <w:rPr>
          <w:bC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Подрядчиком</w:t>
      </w:r>
      <w:r w:rsidRPr="00A70AF7">
        <w:rPr>
          <w:bCs/>
        </w:rPr>
        <w:t>.</w:t>
      </w:r>
    </w:p>
    <w:p w:rsidR="00A72D9F" w:rsidRPr="00A70AF7" w:rsidRDefault="00A72D9F" w:rsidP="00A72D9F">
      <w:pPr>
        <w:ind w:firstLine="709"/>
        <w:rPr>
          <w:bCs/>
        </w:rPr>
      </w:pPr>
      <w:r>
        <w:rPr>
          <w:bCs/>
        </w:rPr>
        <w:t>6</w:t>
      </w:r>
      <w:r w:rsidRPr="00A70AF7">
        <w:rPr>
          <w:bCs/>
        </w:rPr>
        <w:t xml:space="preserve">.4. За каждый факт неисполнения или ненадлежащего исполнения </w:t>
      </w:r>
      <w:r>
        <w:t>Подрядчиком</w:t>
      </w:r>
      <w:r w:rsidRPr="00A70AF7">
        <w:rPr>
          <w:bCs/>
        </w:rPr>
        <w:t xml:space="preserve"> обязательств, предусмотренных Контрактом, за исключением просрочки исполнения </w:t>
      </w:r>
      <w:r>
        <w:t>Подрядчиком</w:t>
      </w:r>
      <w:r w:rsidRPr="00A70AF7">
        <w:rPr>
          <w:bCs/>
        </w:rPr>
        <w:t xml:space="preserve"> обязательств (в том числе гарантийного обязательства), предусмотренных Контрактом, Исполнитель уплачивает Заказчику штраф. </w:t>
      </w:r>
      <w:proofErr w:type="gramStart"/>
      <w:r w:rsidRPr="00A70AF7">
        <w:rPr>
          <w:bCs/>
        </w:rPr>
        <w:t xml:space="preserve">Размер штрафа определяется в соответствии с </w:t>
      </w:r>
      <w:hyperlink r:id="rId8" w:history="1">
        <w:r w:rsidRPr="00A70AF7">
          <w:rPr>
            <w:bCs/>
            <w:color w:val="0000FF"/>
          </w:rPr>
          <w:t>Правилами</w:t>
        </w:r>
      </w:hyperlink>
      <w:r w:rsidRPr="00A70AF7">
        <w:rPr>
          <w:bCs/>
        </w:rPr>
        <w:t xml:space="preserve"> определения размера штрафа, начисляемого в случае ненадлежащего исполнения </w:t>
      </w:r>
      <w:r w:rsidR="00BA0589">
        <w:rPr>
          <w:bCs/>
        </w:rPr>
        <w:t>З</w:t>
      </w:r>
      <w:r w:rsidRPr="00A70AF7">
        <w:rPr>
          <w:bCs/>
        </w:rPr>
        <w:t xml:space="preserve">аказчиком, неисполнения или ненадлежащего исполнения </w:t>
      </w:r>
      <w:r w:rsidR="00BA0589">
        <w:rPr>
          <w:bCs/>
        </w:rPr>
        <w:t>Подрядчиком,</w:t>
      </w:r>
      <w:r w:rsidRPr="00A70AF7">
        <w:rPr>
          <w:bCs/>
        </w:rPr>
        <w:t xml:space="preserve"> обязательств, предусмотренных контрактом (за исключением просрочки </w:t>
      </w:r>
      <w:r w:rsidRPr="00A70AF7">
        <w:rPr>
          <w:bCs/>
        </w:rPr>
        <w:lastRenderedPageBreak/>
        <w:t xml:space="preserve">исполнения обязательств </w:t>
      </w:r>
      <w:r w:rsidR="00BA0589">
        <w:rPr>
          <w:bCs/>
        </w:rPr>
        <w:t>З</w:t>
      </w:r>
      <w:r w:rsidRPr="00A70AF7">
        <w:rPr>
          <w:bCs/>
        </w:rPr>
        <w:t xml:space="preserve">аказчиком, </w:t>
      </w:r>
      <w:r w:rsidR="00BA0589">
        <w:rPr>
          <w:bCs/>
        </w:rPr>
        <w:t>Подрядчиком</w:t>
      </w:r>
      <w:r w:rsidRPr="00A70AF7">
        <w:rPr>
          <w:bCs/>
        </w:rPr>
        <w:t>, утвержденными постановлением Правительства Российской Федерации от 30 августа 2017 г. N 1042 (</w:t>
      </w:r>
      <w:r>
        <w:rPr>
          <w:bCs/>
        </w:rPr>
        <w:t xml:space="preserve">далее - Правила), и составляет </w:t>
      </w:r>
      <w:r w:rsidR="00F171BC">
        <w:rPr>
          <w:bCs/>
        </w:rPr>
        <w:t>10</w:t>
      </w:r>
      <w:r>
        <w:rPr>
          <w:bCs/>
        </w:rPr>
        <w:t xml:space="preserve"> </w:t>
      </w:r>
      <w:r w:rsidRPr="00A70AF7">
        <w:rPr>
          <w:bCs/>
        </w:rPr>
        <w:t>%</w:t>
      </w:r>
      <w:r w:rsidRPr="00A70AF7">
        <w:rPr>
          <w:bCs/>
          <w:vertAlign w:val="superscript"/>
        </w:rPr>
        <w:footnoteReference w:id="1"/>
      </w:r>
      <w:r w:rsidR="00BA0589">
        <w:rPr>
          <w:bCs/>
        </w:rPr>
        <w:t xml:space="preserve"> </w:t>
      </w:r>
      <w:r w:rsidRPr="00A70AF7">
        <w:rPr>
          <w:bCs/>
        </w:rPr>
        <w:t>цены Контракта.</w:t>
      </w:r>
      <w:proofErr w:type="gramEnd"/>
    </w:p>
    <w:p w:rsidR="00A72D9F" w:rsidRDefault="00A72D9F" w:rsidP="00A72D9F">
      <w:pPr>
        <w:ind w:firstLine="709"/>
        <w:rPr>
          <w:bCs/>
        </w:rPr>
      </w:pPr>
      <w:bookmarkStart w:id="2" w:name="Par4"/>
      <w:bookmarkEnd w:id="2"/>
      <w:r>
        <w:rPr>
          <w:bCs/>
        </w:rPr>
        <w:t>6</w:t>
      </w:r>
      <w:r w:rsidRPr="00A70AF7">
        <w:rPr>
          <w:bCs/>
        </w:rPr>
        <w:t xml:space="preserve">.5. За каждый факт неисполнения или ненадлежащего исполнения </w:t>
      </w:r>
      <w:r>
        <w:t>Подрядчиком</w:t>
      </w:r>
      <w:r w:rsidRPr="00A70AF7">
        <w:rPr>
          <w:bCs/>
        </w:rPr>
        <w:t xml:space="preserve"> обязательства, предусмотренного Контрактом, которое не имеет стоимостного выражения</w:t>
      </w:r>
      <w:r w:rsidR="00457EF5">
        <w:rPr>
          <w:bCs/>
        </w:rPr>
        <w:t xml:space="preserve"> </w:t>
      </w:r>
      <w:r w:rsidR="00457EF5">
        <w:t>(</w:t>
      </w:r>
      <w:r w:rsidR="00457EF5">
        <w:rPr>
          <w:shd w:val="clear" w:color="auto" w:fill="FFFFFF"/>
        </w:rPr>
        <w:t>непредставление в срок, предусмотренный условиями Контракта, документов о приемке, уведомления об изменении банковских реквизитов и т.п.)</w:t>
      </w:r>
      <w:r w:rsidRPr="00A70AF7">
        <w:rPr>
          <w:bCs/>
        </w:rPr>
        <w:t xml:space="preserve">, </w:t>
      </w:r>
      <w:r>
        <w:t>Подрядчик</w:t>
      </w:r>
      <w:r w:rsidRPr="00A70AF7">
        <w:rPr>
          <w:bCs/>
        </w:rPr>
        <w:t xml:space="preserve"> уплачивает Заказчику штраф. Размер штрафа определяется в соответствии с </w:t>
      </w:r>
      <w:hyperlink r:id="rId9" w:history="1">
        <w:r w:rsidRPr="00A70AF7">
          <w:rPr>
            <w:bCs/>
            <w:color w:val="0000FF"/>
          </w:rPr>
          <w:t>Правилами</w:t>
        </w:r>
      </w:hyperlink>
      <w:r w:rsidRPr="00A70AF7">
        <w:rPr>
          <w:bCs/>
        </w:rPr>
        <w:t xml:space="preserve"> и составляет</w:t>
      </w:r>
      <w:r w:rsidR="00FA7831" w:rsidRPr="00740714">
        <w:rPr>
          <w:szCs w:val="24"/>
          <w:vertAlign w:val="superscript"/>
        </w:rPr>
        <w:footnoteReference w:id="2"/>
      </w:r>
      <w:r w:rsidRPr="00A70AF7">
        <w:rPr>
          <w:bCs/>
        </w:rPr>
        <w:t xml:space="preserve"> </w:t>
      </w:r>
      <w:r w:rsidR="00F171BC">
        <w:rPr>
          <w:bCs/>
        </w:rPr>
        <w:t>1</w:t>
      </w:r>
      <w:r w:rsidRPr="00A70AF7">
        <w:rPr>
          <w:bCs/>
        </w:rPr>
        <w:t>000 (</w:t>
      </w:r>
      <w:r w:rsidR="00F171BC">
        <w:rPr>
          <w:bCs/>
        </w:rPr>
        <w:t>Одна</w:t>
      </w:r>
      <w:r w:rsidRPr="00A70AF7">
        <w:rPr>
          <w:bCs/>
        </w:rPr>
        <w:t xml:space="preserve"> тысяча) рублей.</w:t>
      </w:r>
    </w:p>
    <w:p w:rsidR="00A72D9F" w:rsidRPr="00A70AF7" w:rsidRDefault="00A72D9F" w:rsidP="00A72D9F">
      <w:pPr>
        <w:ind w:firstLine="709"/>
      </w:pPr>
      <w:r>
        <w:rPr>
          <w:bCs/>
        </w:rPr>
        <w:t>6</w:t>
      </w:r>
      <w:r w:rsidRPr="00A70AF7">
        <w:rPr>
          <w:bCs/>
        </w:rPr>
        <w:t>.</w:t>
      </w:r>
      <w:r w:rsidR="00E779D1">
        <w:rPr>
          <w:bCs/>
        </w:rPr>
        <w:t>6</w:t>
      </w:r>
      <w:r w:rsidRPr="00A70AF7">
        <w:rPr>
          <w:bCs/>
        </w:rPr>
        <w:t xml:space="preserve">. </w:t>
      </w:r>
      <w:r w:rsidRPr="00A70AF7">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Подрядчик</w:t>
      </w:r>
      <w:r w:rsidRPr="00A70AF7">
        <w:t xml:space="preserve"> вправе потребовать уплаты неустоек (штрафов, пеней).</w:t>
      </w:r>
    </w:p>
    <w:p w:rsidR="00A72D9F" w:rsidRPr="00A70AF7" w:rsidRDefault="00A72D9F" w:rsidP="00A72D9F">
      <w:pPr>
        <w:ind w:firstLine="709"/>
        <w:rPr>
          <w:bCs/>
        </w:rPr>
      </w:pPr>
      <w:r w:rsidRPr="00A70AF7">
        <w:rPr>
          <w:bCs/>
        </w:rPr>
        <w:t xml:space="preserve">В случае просрочки исполнения Заказчиком обязательств, предусмотренных Контрактом, </w:t>
      </w:r>
      <w:r>
        <w:t>Подрядчик</w:t>
      </w:r>
      <w:r w:rsidRPr="00A70AF7">
        <w:rPr>
          <w:bC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72D9F" w:rsidRDefault="00A72D9F" w:rsidP="00A72D9F">
      <w:pPr>
        <w:ind w:firstLine="709"/>
        <w:rPr>
          <w:bCs/>
        </w:rPr>
      </w:pPr>
      <w:r>
        <w:rPr>
          <w:bCs/>
        </w:rPr>
        <w:t>6</w:t>
      </w:r>
      <w:r w:rsidRPr="00A70AF7">
        <w:rPr>
          <w:bCs/>
        </w:rPr>
        <w:t>.</w:t>
      </w:r>
      <w:r w:rsidR="00E779D1">
        <w:rPr>
          <w:bCs/>
        </w:rPr>
        <w:t>7</w:t>
      </w:r>
      <w:r w:rsidRPr="00A70AF7">
        <w:rPr>
          <w:bC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t>Подрядчик</w:t>
      </w:r>
      <w:r w:rsidRPr="00A70AF7">
        <w:rPr>
          <w:bCs/>
        </w:rPr>
        <w:t xml:space="preserve"> вправе потребовать уплату штрафа. Размер штрафа определяется в соответствии с </w:t>
      </w:r>
      <w:hyperlink r:id="rId10" w:history="1">
        <w:r w:rsidRPr="00A70AF7">
          <w:rPr>
            <w:bCs/>
            <w:color w:val="0000FF"/>
          </w:rPr>
          <w:t>Правилами</w:t>
        </w:r>
      </w:hyperlink>
      <w:r w:rsidRPr="00A70AF7">
        <w:rPr>
          <w:bCs/>
        </w:rPr>
        <w:t xml:space="preserve"> и составляет </w:t>
      </w:r>
      <w:r w:rsidR="00BA0589">
        <w:rPr>
          <w:bCs/>
        </w:rPr>
        <w:t>1</w:t>
      </w:r>
      <w:r w:rsidRPr="00A70AF7">
        <w:rPr>
          <w:bCs/>
        </w:rPr>
        <w:t>000 (</w:t>
      </w:r>
      <w:r w:rsidR="00BA0589">
        <w:rPr>
          <w:bCs/>
        </w:rPr>
        <w:t>Одна тысяча) рублей.</w:t>
      </w:r>
    </w:p>
    <w:p w:rsidR="00A72D9F" w:rsidRPr="00A70AF7" w:rsidRDefault="00A72D9F" w:rsidP="00A72D9F">
      <w:pPr>
        <w:ind w:firstLine="709"/>
        <w:rPr>
          <w:bCs/>
        </w:rPr>
      </w:pPr>
      <w:r>
        <w:rPr>
          <w:bCs/>
        </w:rPr>
        <w:t>6</w:t>
      </w:r>
      <w:r w:rsidRPr="00A70AF7">
        <w:rPr>
          <w:bCs/>
        </w:rPr>
        <w:t>.</w:t>
      </w:r>
      <w:r w:rsidR="00E779D1">
        <w:rPr>
          <w:bCs/>
        </w:rPr>
        <w:t>8</w:t>
      </w:r>
      <w:r w:rsidRPr="00A70AF7">
        <w:rPr>
          <w:bCs/>
        </w:rPr>
        <w:t>. Применение неустойки (штрафа, пени) не освобождает Стороны от исполнения обязательств по Контракту.</w:t>
      </w:r>
    </w:p>
    <w:p w:rsidR="00A72D9F" w:rsidRPr="00A70AF7" w:rsidRDefault="00A72D9F" w:rsidP="00A72D9F">
      <w:pPr>
        <w:ind w:firstLine="709"/>
        <w:rPr>
          <w:bCs/>
        </w:rPr>
      </w:pPr>
      <w:r>
        <w:rPr>
          <w:bCs/>
        </w:rPr>
        <w:t>6</w:t>
      </w:r>
      <w:r w:rsidRPr="00A70AF7">
        <w:rPr>
          <w:bCs/>
        </w:rPr>
        <w:t>.</w:t>
      </w:r>
      <w:r w:rsidR="00E779D1">
        <w:rPr>
          <w:bCs/>
        </w:rPr>
        <w:t>9</w:t>
      </w:r>
      <w:r w:rsidRPr="00A70AF7">
        <w:rPr>
          <w:bCs/>
        </w:rPr>
        <w:t xml:space="preserve">. Общая сумма начисленных штрафов за неисполнение или ненадлежащее исполнение </w:t>
      </w:r>
      <w:r>
        <w:t>Подрядчиком</w:t>
      </w:r>
      <w:r w:rsidRPr="00A70AF7">
        <w:rPr>
          <w:bCs/>
        </w:rPr>
        <w:t xml:space="preserve"> обязательств, предусмотренных Контрактом, не может превышать цену Контракта.</w:t>
      </w:r>
    </w:p>
    <w:p w:rsidR="00A72D9F" w:rsidRPr="00A70AF7" w:rsidRDefault="00A72D9F" w:rsidP="00A72D9F">
      <w:pPr>
        <w:ind w:firstLine="709"/>
        <w:rPr>
          <w:bCs/>
        </w:rPr>
      </w:pPr>
      <w:r>
        <w:rPr>
          <w:bCs/>
        </w:rPr>
        <w:t>6</w:t>
      </w:r>
      <w:r w:rsidRPr="00A70AF7">
        <w:rPr>
          <w:bCs/>
        </w:rPr>
        <w:t>.1</w:t>
      </w:r>
      <w:r w:rsidR="00E779D1">
        <w:rPr>
          <w:bCs/>
        </w:rPr>
        <w:t>0</w:t>
      </w:r>
      <w:r w:rsidRPr="00A70AF7">
        <w:rPr>
          <w:bC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72D9F" w:rsidRPr="00A70AF7" w:rsidRDefault="00A72D9F" w:rsidP="00A72D9F">
      <w:pPr>
        <w:ind w:firstLine="709"/>
        <w:rPr>
          <w:bCs/>
        </w:rPr>
      </w:pPr>
      <w:r>
        <w:rPr>
          <w:bCs/>
        </w:rPr>
        <w:t>6</w:t>
      </w:r>
      <w:r w:rsidRPr="00A70AF7">
        <w:rPr>
          <w:bCs/>
        </w:rPr>
        <w:t>.1</w:t>
      </w:r>
      <w:r w:rsidR="00E779D1">
        <w:rPr>
          <w:bCs/>
        </w:rPr>
        <w:t>1</w:t>
      </w:r>
      <w:r w:rsidRPr="00A70AF7">
        <w:rPr>
          <w:bC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2D9F" w:rsidRDefault="00A72D9F" w:rsidP="00A72D9F">
      <w:pPr>
        <w:ind w:firstLine="709"/>
      </w:pPr>
      <w:r>
        <w:rPr>
          <w:bCs/>
        </w:rPr>
        <w:t>6</w:t>
      </w:r>
      <w:r w:rsidRPr="00A70AF7">
        <w:rPr>
          <w:bCs/>
        </w:rPr>
        <w:t>.1</w:t>
      </w:r>
      <w:r w:rsidR="00E779D1">
        <w:rPr>
          <w:bCs/>
        </w:rPr>
        <w:t>2</w:t>
      </w:r>
      <w:r w:rsidRPr="00A70AF7">
        <w:rPr>
          <w:bCs/>
        </w:rPr>
        <w:t>.</w:t>
      </w:r>
      <w:r w:rsidRPr="00A70AF7">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1264" w:rsidRDefault="00A72D9F" w:rsidP="00A72D9F">
      <w:pPr>
        <w:tabs>
          <w:tab w:val="left" w:pos="2684"/>
        </w:tabs>
        <w:ind w:firstLine="567"/>
        <w:rPr>
          <w:rFonts w:cs="Times New Roman"/>
        </w:rPr>
      </w:pPr>
      <w:r>
        <w:rPr>
          <w:rFonts w:cs="Times New Roman"/>
        </w:rPr>
        <w:lastRenderedPageBreak/>
        <w:t>6.1</w:t>
      </w:r>
      <w:r w:rsidR="00E779D1">
        <w:rPr>
          <w:rFonts w:cs="Times New Roman"/>
        </w:rPr>
        <w:t>3</w:t>
      </w:r>
      <w:r>
        <w:rPr>
          <w:rFonts w:cs="Times New Roman"/>
        </w:rPr>
        <w:t xml:space="preserve">. </w:t>
      </w:r>
      <w:r w:rsidRPr="00135EE7">
        <w:rPr>
          <w:rFonts w:cs="Times New Roman"/>
        </w:rPr>
        <w:t xml:space="preserve">В случае неисполнения или ненадлежащего исполнения </w:t>
      </w:r>
      <w:r>
        <w:t>Подрядчиком</w:t>
      </w:r>
      <w:r w:rsidRPr="00135EE7">
        <w:rPr>
          <w:rFonts w:cs="Times New Roman"/>
        </w:rPr>
        <w:t xml:space="preserve"> по настоящему </w:t>
      </w:r>
      <w:r w:rsidR="00CA097E">
        <w:rPr>
          <w:rFonts w:cs="Times New Roman"/>
        </w:rPr>
        <w:t>К</w:t>
      </w:r>
      <w:r w:rsidRPr="00135EE7">
        <w:rPr>
          <w:rFonts w:cs="Times New Roman"/>
        </w:rPr>
        <w:t xml:space="preserve">онтракту своих обязательств по уплате неустойки, Заказчик вправе удержать суммы неисполненных </w:t>
      </w:r>
      <w:r>
        <w:t>Подрядчиком</w:t>
      </w:r>
      <w:r w:rsidRPr="00135EE7">
        <w:rPr>
          <w:rFonts w:cs="Times New Roman"/>
        </w:rPr>
        <w:t xml:space="preserve"> требований об уплате неустоек (штрафов, пеней), предъявленных </w:t>
      </w:r>
      <w:r>
        <w:rPr>
          <w:rFonts w:cs="Times New Roman"/>
        </w:rPr>
        <w:t xml:space="preserve">Заказчиком в соответствии с </w:t>
      </w:r>
      <w:r w:rsidR="002A7E21">
        <w:rPr>
          <w:rFonts w:cs="Times New Roman"/>
        </w:rPr>
        <w:t>Законом</w:t>
      </w:r>
      <w:r w:rsidRPr="00135EE7">
        <w:rPr>
          <w:rFonts w:cs="Times New Roman"/>
        </w:rPr>
        <w:t xml:space="preserve">, из суммы, подлежащей оплате </w:t>
      </w:r>
      <w:r>
        <w:rPr>
          <w:rFonts w:cs="Times New Roman"/>
        </w:rPr>
        <w:t>Подрядчику</w:t>
      </w:r>
      <w:r w:rsidR="00BA0589">
        <w:rPr>
          <w:rFonts w:cs="Times New Roman"/>
        </w:rPr>
        <w:t>.</w:t>
      </w:r>
    </w:p>
    <w:p w:rsidR="00CA097E" w:rsidRDefault="00CA097E" w:rsidP="00CA097E">
      <w:pPr>
        <w:ind w:firstLine="708"/>
        <w:rPr>
          <w:rFonts w:cs="Times New Roman"/>
        </w:rPr>
      </w:pPr>
      <w:r>
        <w:rPr>
          <w:rFonts w:cs="Times New Roman"/>
        </w:rPr>
        <w:t>Контрагент для уплаты неустоек (штрафов, пеней):</w:t>
      </w:r>
    </w:p>
    <w:p w:rsidR="00CA097E" w:rsidRDefault="00CA097E" w:rsidP="00CA097E">
      <w:pPr>
        <w:rPr>
          <w:rFonts w:cs="Times New Roman"/>
        </w:rPr>
      </w:pPr>
      <w:r>
        <w:rPr>
          <w:rFonts w:cs="Times New Roman"/>
        </w:rPr>
        <w:t>УФК по Пензенской области (Управление Федеральной службы государственной регистрации, кадастра и картографии по Пензенской области)</w:t>
      </w:r>
    </w:p>
    <w:p w:rsidR="00457EF5" w:rsidRDefault="00CA097E" w:rsidP="00CA097E">
      <w:pPr>
        <w:rPr>
          <w:rFonts w:cs="Times New Roman"/>
        </w:rPr>
      </w:pPr>
      <w:proofErr w:type="gramStart"/>
      <w:r>
        <w:rPr>
          <w:rFonts w:cs="Times New Roman"/>
        </w:rPr>
        <w:t>л</w:t>
      </w:r>
      <w:proofErr w:type="gramEnd"/>
      <w:r>
        <w:rPr>
          <w:rFonts w:cs="Times New Roman"/>
        </w:rPr>
        <w:t>/с 04551W00810</w:t>
      </w:r>
      <w:r w:rsidR="00457EF5">
        <w:rPr>
          <w:rFonts w:cs="Times New Roman"/>
        </w:rPr>
        <w:t xml:space="preserve">; </w:t>
      </w:r>
    </w:p>
    <w:p w:rsidR="00457EF5" w:rsidRDefault="00457EF5" w:rsidP="00CA097E">
      <w:pPr>
        <w:rPr>
          <w:rFonts w:cs="Times New Roman"/>
        </w:rPr>
      </w:pPr>
      <w:r>
        <w:rPr>
          <w:rFonts w:cs="Times New Roman"/>
        </w:rPr>
        <w:t>ИНН 5834029976 КПП 583401001;</w:t>
      </w:r>
    </w:p>
    <w:p w:rsidR="00457EF5" w:rsidRDefault="00457EF5" w:rsidP="00457EF5">
      <w:pPr>
        <w:pStyle w:val="af3"/>
        <w:ind w:left="0"/>
      </w:pPr>
      <w:r>
        <w:t>ЕКС 40102810245370000113;</w:t>
      </w:r>
    </w:p>
    <w:p w:rsidR="00457EF5" w:rsidRDefault="00457EF5" w:rsidP="00457EF5">
      <w:pPr>
        <w:pStyle w:val="af3"/>
        <w:ind w:left="0"/>
      </w:pPr>
      <w:r>
        <w:t>Номер казначейского счета 03100643000000015500;</w:t>
      </w:r>
    </w:p>
    <w:p w:rsidR="00457EF5" w:rsidRDefault="00457EF5" w:rsidP="00457EF5">
      <w:pPr>
        <w:pBdr>
          <w:top w:val="none" w:sz="4" w:space="0" w:color="000000"/>
          <w:left w:val="none" w:sz="4" w:space="0" w:color="000000"/>
          <w:bottom w:val="none" w:sz="4" w:space="0" w:color="000000"/>
          <w:right w:val="none" w:sz="4" w:space="0" w:color="000000"/>
        </w:pBdr>
        <w:rPr>
          <w:rFonts w:cs="Times New Roman"/>
        </w:rPr>
      </w:pPr>
      <w:r>
        <w:rPr>
          <w:rFonts w:cs="Times New Roman"/>
          <w:color w:val="000000"/>
          <w:highlight w:val="white"/>
        </w:rPr>
        <w:t>в ОКЦ № 1 Волго-Вятского ГУ Банка России</w:t>
      </w:r>
      <w:r>
        <w:rPr>
          <w:rFonts w:eastAsia="PT Astra Serif" w:cs="Times New Roman"/>
          <w:color w:val="000000"/>
          <w:highlight w:val="white"/>
        </w:rPr>
        <w:t> </w:t>
      </w:r>
      <w:r>
        <w:rPr>
          <w:rFonts w:cs="Times New Roman"/>
          <w:color w:val="000000"/>
          <w:highlight w:val="white"/>
        </w:rPr>
        <w:t>// УФК по Пензенской области г. Пенза</w:t>
      </w:r>
      <w:r>
        <w:rPr>
          <w:rFonts w:cs="Times New Roman"/>
          <w:color w:val="000000"/>
        </w:rPr>
        <w:t>;</w:t>
      </w:r>
    </w:p>
    <w:p w:rsidR="00457EF5" w:rsidRDefault="00457EF5" w:rsidP="00457EF5">
      <w:r>
        <w:rPr>
          <w:rFonts w:cs="Times New Roman"/>
          <w:color w:val="000000"/>
          <w:highlight w:val="white"/>
        </w:rPr>
        <w:t xml:space="preserve">БИК </w:t>
      </w:r>
      <w:r>
        <w:rPr>
          <w:rFonts w:cs="Times New Roman"/>
        </w:rPr>
        <w:t xml:space="preserve"> </w:t>
      </w:r>
      <w:r>
        <w:t>042202113;</w:t>
      </w:r>
    </w:p>
    <w:p w:rsidR="00BA0589" w:rsidRDefault="00CA097E" w:rsidP="00457EF5">
      <w:pPr>
        <w:rPr>
          <w:rFonts w:cs="Times New Roman"/>
        </w:rPr>
      </w:pPr>
      <w:r>
        <w:rPr>
          <w:rFonts w:cs="Times New Roman"/>
        </w:rPr>
        <w:t>К</w:t>
      </w:r>
      <w:r w:rsidR="00BA0589">
        <w:rPr>
          <w:rFonts w:cs="Times New Roman"/>
        </w:rPr>
        <w:t>БК 321116 07010019000140 (пени)</w:t>
      </w:r>
      <w:r w:rsidR="00457EF5">
        <w:rPr>
          <w:rFonts w:cs="Times New Roman"/>
        </w:rPr>
        <w:t>;</w:t>
      </w:r>
    </w:p>
    <w:p w:rsidR="00CA097E" w:rsidRDefault="00457EF5" w:rsidP="00CA097E">
      <w:pPr>
        <w:rPr>
          <w:rFonts w:cs="Times New Roman"/>
        </w:rPr>
      </w:pPr>
      <w:r>
        <w:rPr>
          <w:rFonts w:cs="Times New Roman"/>
        </w:rPr>
        <w:t xml:space="preserve">КБК </w:t>
      </w:r>
      <w:r w:rsidR="00CA097E">
        <w:rPr>
          <w:rFonts w:cs="Times New Roman"/>
        </w:rPr>
        <w:t>32111607090019000140 (штраф).</w:t>
      </w:r>
    </w:p>
    <w:p w:rsidR="00E11264" w:rsidRPr="00806CA9" w:rsidRDefault="00E11264" w:rsidP="00806CA9">
      <w:pPr>
        <w:ind w:firstLine="709"/>
        <w:rPr>
          <w:rFonts w:cs="Times New Roman"/>
          <w:iCs/>
          <w:szCs w:val="24"/>
        </w:rPr>
      </w:pPr>
    </w:p>
    <w:p w:rsidR="00992F42" w:rsidRDefault="00CA4C58" w:rsidP="00992F42">
      <w:pPr>
        <w:ind w:firstLine="709"/>
        <w:jc w:val="center"/>
        <w:rPr>
          <w:rFonts w:cs="Times New Roman"/>
          <w:b/>
          <w:snapToGrid w:val="0"/>
          <w:color w:val="000000" w:themeColor="text1"/>
          <w:szCs w:val="24"/>
        </w:rPr>
      </w:pPr>
      <w:r w:rsidRPr="00243F4C">
        <w:rPr>
          <w:rFonts w:cs="Times New Roman"/>
          <w:b/>
          <w:snapToGrid w:val="0"/>
          <w:color w:val="000000" w:themeColor="text1"/>
          <w:szCs w:val="24"/>
        </w:rPr>
        <w:t xml:space="preserve">7. </w:t>
      </w:r>
      <w:r w:rsidR="003B69A5">
        <w:rPr>
          <w:rFonts w:cs="Times New Roman"/>
          <w:b/>
          <w:snapToGrid w:val="0"/>
          <w:color w:val="000000" w:themeColor="text1"/>
          <w:szCs w:val="24"/>
        </w:rPr>
        <w:t>УСЛОВИЯ О ПОРЯДКЕ НАПРАВЛЕНИЯ УВЕДОМЛЕНИЙ</w:t>
      </w:r>
      <w:bookmarkStart w:id="3" w:name="Par0"/>
      <w:bookmarkEnd w:id="3"/>
    </w:p>
    <w:p w:rsidR="008A40D3" w:rsidRDefault="003B69A5" w:rsidP="008A40D3">
      <w:pPr>
        <w:ind w:firstLine="709"/>
        <w:contextualSpacing/>
      </w:pPr>
      <w:r>
        <w:rPr>
          <w:rFonts w:cs="Times New Roman"/>
          <w:bCs/>
          <w:szCs w:val="24"/>
        </w:rPr>
        <w:t>7.1.</w:t>
      </w:r>
      <w:r w:rsidR="00992F42">
        <w:rPr>
          <w:rFonts w:cs="Times New Roman"/>
          <w:bCs/>
          <w:szCs w:val="24"/>
        </w:rPr>
        <w:t xml:space="preserve"> </w:t>
      </w:r>
      <w:proofErr w:type="gramStart"/>
      <w:r w:rsidR="008A40D3">
        <w:t>В соответствии с условиями Контракта любое уведомление, которое одна Сторона направляет другой Стороне, высылается по почте заказным письмом с уведомлением о вручении по адресу Стороны Контракта,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подтверждение о его вручении другой</w:t>
      </w:r>
      <w:proofErr w:type="gramEnd"/>
      <w:r w:rsidR="008A40D3">
        <w:t xml:space="preserve"> Стороне Контракта. Датой надлежащего уведомления признается дата получения Стороной, направившей уведомление, подтверждения о вручении указанного уведомления, либо дата получения информации об отсутствии другой Стороны по адресу, указанному в Контракте.</w:t>
      </w:r>
    </w:p>
    <w:p w:rsidR="00815952" w:rsidRDefault="00815952" w:rsidP="008A40D3">
      <w:pPr>
        <w:ind w:firstLine="709"/>
        <w:rPr>
          <w:rFonts w:cs="Times New Roman"/>
          <w:bCs/>
          <w:szCs w:val="24"/>
        </w:rPr>
      </w:pPr>
    </w:p>
    <w:p w:rsidR="008E1D1D" w:rsidRDefault="008E1D1D" w:rsidP="008E1D1D">
      <w:pPr>
        <w:ind w:firstLine="709"/>
        <w:jc w:val="center"/>
        <w:rPr>
          <w:rFonts w:cs="Times New Roman"/>
          <w:b/>
          <w:snapToGrid w:val="0"/>
          <w:color w:val="000000" w:themeColor="text1"/>
          <w:szCs w:val="24"/>
        </w:rPr>
      </w:pPr>
      <w:r w:rsidRPr="00243F4C">
        <w:rPr>
          <w:rFonts w:cs="Times New Roman"/>
          <w:b/>
          <w:snapToGrid w:val="0"/>
          <w:color w:val="000000" w:themeColor="text1"/>
          <w:szCs w:val="24"/>
        </w:rPr>
        <w:t xml:space="preserve">8. ПОРЯДОК ИЗМЕНЕНИЯ, ДОПОЛНЕНИЯ И РАСТОРЖЕНИЯ </w:t>
      </w:r>
      <w:r w:rsidR="00A91D1E" w:rsidRPr="00243F4C">
        <w:rPr>
          <w:rFonts w:cs="Times New Roman"/>
          <w:b/>
          <w:snapToGrid w:val="0"/>
          <w:color w:val="000000" w:themeColor="text1"/>
          <w:szCs w:val="24"/>
        </w:rPr>
        <w:t>КОНТРАКТ</w:t>
      </w:r>
      <w:r w:rsidRPr="00243F4C">
        <w:rPr>
          <w:rFonts w:cs="Times New Roman"/>
          <w:b/>
          <w:snapToGrid w:val="0"/>
          <w:color w:val="000000" w:themeColor="text1"/>
          <w:szCs w:val="24"/>
        </w:rPr>
        <w:t>А</w:t>
      </w:r>
    </w:p>
    <w:p w:rsidR="008A40D3" w:rsidRDefault="00753C6B" w:rsidP="008A40D3">
      <w:pPr>
        <w:pStyle w:val="af9"/>
        <w:ind w:firstLine="708"/>
        <w:jc w:val="both"/>
        <w:rPr>
          <w:rFonts w:ascii="Times New Roman" w:hAnsi="Times New Roman" w:cs="Times New Roman"/>
          <w:sz w:val="24"/>
          <w:szCs w:val="24"/>
        </w:rPr>
      </w:pPr>
      <w:r w:rsidRPr="00D85F71">
        <w:rPr>
          <w:rFonts w:ascii="Times New Roman" w:hAnsi="Times New Roman" w:cs="Times New Roman"/>
          <w:color w:val="000000" w:themeColor="text1"/>
          <w:kern w:val="3"/>
          <w:sz w:val="24"/>
          <w:szCs w:val="24"/>
        </w:rPr>
        <w:t>8.</w:t>
      </w:r>
      <w:r w:rsidR="00243F4C" w:rsidRPr="00D85F71">
        <w:rPr>
          <w:rFonts w:ascii="Times New Roman" w:hAnsi="Times New Roman" w:cs="Times New Roman"/>
          <w:color w:val="000000" w:themeColor="text1"/>
          <w:kern w:val="3"/>
          <w:sz w:val="24"/>
          <w:szCs w:val="24"/>
        </w:rPr>
        <w:t xml:space="preserve">1. </w:t>
      </w:r>
      <w:r w:rsidR="008A40D3">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8A40D3" w:rsidRDefault="008A40D3" w:rsidP="008A40D3">
      <w:pPr>
        <w:ind w:firstLine="709"/>
        <w:contextualSpacing/>
      </w:pPr>
      <w:r>
        <w:rPr>
          <w:rFonts w:cs="Times New Roman"/>
          <w:szCs w:val="24"/>
        </w:rPr>
        <w:t xml:space="preserve">8.2. </w:t>
      </w:r>
      <w: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A40D3" w:rsidRDefault="008A40D3" w:rsidP="008A40D3">
      <w:pPr>
        <w:ind w:firstLine="709"/>
        <w:contextualSpacing/>
        <w:rPr>
          <w:bCs/>
          <w:color w:val="000000"/>
          <w:spacing w:val="1"/>
        </w:rPr>
      </w:pPr>
      <w:r>
        <w:rPr>
          <w:rFonts w:cs="Times New Roman"/>
          <w:szCs w:val="24"/>
        </w:rPr>
        <w:t xml:space="preserve">8.3. </w:t>
      </w:r>
      <w:r>
        <w:rPr>
          <w:bCs/>
          <w:color w:val="000000"/>
          <w:spacing w:val="1"/>
        </w:rPr>
        <w:t>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w:t>
      </w:r>
    </w:p>
    <w:p w:rsidR="00B06DE2" w:rsidRPr="00BB43AC" w:rsidRDefault="00B06DE2" w:rsidP="008A40D3">
      <w:pPr>
        <w:pStyle w:val="af9"/>
        <w:ind w:firstLine="527"/>
        <w:jc w:val="both"/>
        <w:rPr>
          <w:rFonts w:cs="Times New Roman"/>
          <w:szCs w:val="24"/>
        </w:rPr>
      </w:pPr>
    </w:p>
    <w:p w:rsidR="000C4D1C" w:rsidRDefault="00CA4C58" w:rsidP="005B38C2">
      <w:pPr>
        <w:tabs>
          <w:tab w:val="left" w:pos="3921"/>
        </w:tabs>
        <w:jc w:val="center"/>
        <w:rPr>
          <w:rFonts w:cs="Times New Roman"/>
          <w:b/>
          <w:color w:val="000000" w:themeColor="text1"/>
          <w:szCs w:val="24"/>
        </w:rPr>
      </w:pPr>
      <w:r w:rsidRPr="00243F4C">
        <w:rPr>
          <w:rFonts w:cs="Times New Roman"/>
          <w:b/>
          <w:color w:val="000000" w:themeColor="text1"/>
          <w:szCs w:val="24"/>
        </w:rPr>
        <w:t>9. ОБСТОЯТЕЛЬСТВА НЕПРЕОДОЛИМОЙ СИЛЫ</w:t>
      </w:r>
    </w:p>
    <w:p w:rsidR="005B38C2" w:rsidRPr="00243F4C" w:rsidRDefault="005B38C2" w:rsidP="00FE7D20">
      <w:pPr>
        <w:tabs>
          <w:tab w:val="left" w:pos="2529"/>
        </w:tabs>
        <w:ind w:firstLine="709"/>
        <w:rPr>
          <w:rFonts w:cs="Times New Roman"/>
          <w:color w:val="000000" w:themeColor="text1"/>
          <w:szCs w:val="24"/>
        </w:rPr>
      </w:pPr>
      <w:r w:rsidRPr="00243F4C">
        <w:rPr>
          <w:rFonts w:cs="Times New Roman"/>
          <w:color w:val="000000" w:themeColor="text1"/>
          <w:szCs w:val="24"/>
        </w:rPr>
        <w:t>9</w:t>
      </w:r>
      <w:r w:rsidR="00CA4C58" w:rsidRPr="00243F4C">
        <w:rPr>
          <w:rFonts w:cs="Times New Roman"/>
          <w:color w:val="000000" w:themeColor="text1"/>
          <w:szCs w:val="24"/>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FE7D20" w:rsidRPr="00243F4C" w:rsidRDefault="00CA4C58" w:rsidP="00FE7D20">
      <w:pPr>
        <w:tabs>
          <w:tab w:val="left" w:pos="7829"/>
        </w:tabs>
        <w:ind w:firstLine="709"/>
        <w:rPr>
          <w:rFonts w:cs="Times New Roman"/>
          <w:color w:val="000000" w:themeColor="text1"/>
          <w:szCs w:val="24"/>
        </w:rPr>
      </w:pPr>
      <w:r w:rsidRPr="00243F4C">
        <w:rPr>
          <w:rFonts w:cs="Times New Roman"/>
          <w:color w:val="000000" w:themeColor="text1"/>
          <w:szCs w:val="24"/>
        </w:rPr>
        <w:t xml:space="preserve">9.2. При невыполнении или частичном невыполнении любой из Сторон обязательств по </w:t>
      </w:r>
      <w:r w:rsidR="00A91D1E" w:rsidRPr="00243F4C">
        <w:rPr>
          <w:rFonts w:cs="Times New Roman"/>
          <w:color w:val="000000" w:themeColor="text1"/>
          <w:szCs w:val="24"/>
        </w:rPr>
        <w:t>Контракт</w:t>
      </w:r>
      <w:r w:rsidRPr="00243F4C">
        <w:rPr>
          <w:rFonts w:cs="Times New Roman"/>
          <w:color w:val="000000" w:themeColor="text1"/>
          <w:szCs w:val="24"/>
        </w:rPr>
        <w:t xml:space="preserve">у вследствие наступления обстоятельств, указанных в п.9.1. </w:t>
      </w:r>
      <w:r w:rsidR="00A91D1E" w:rsidRPr="00243F4C">
        <w:rPr>
          <w:rFonts w:cs="Times New Roman"/>
          <w:color w:val="000000" w:themeColor="text1"/>
          <w:szCs w:val="24"/>
        </w:rPr>
        <w:t>Контракт</w:t>
      </w:r>
      <w:r w:rsidRPr="00243F4C">
        <w:rPr>
          <w:rFonts w:cs="Times New Roman"/>
          <w:color w:val="000000" w:themeColor="text1"/>
          <w:szCs w:val="24"/>
        </w:rPr>
        <w:t xml:space="preserve">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w:t>
      </w:r>
      <w:r w:rsidRPr="00243F4C">
        <w:rPr>
          <w:rFonts w:cs="Times New Roman"/>
          <w:color w:val="000000" w:themeColor="text1"/>
          <w:szCs w:val="24"/>
        </w:rPr>
        <w:lastRenderedPageBreak/>
        <w:t>которого будут действовать эти обстоятельства.</w:t>
      </w:r>
    </w:p>
    <w:p w:rsidR="00FE7D20" w:rsidRPr="00243F4C" w:rsidRDefault="00CA4C58" w:rsidP="00FE7D20">
      <w:pPr>
        <w:tabs>
          <w:tab w:val="left" w:pos="7829"/>
        </w:tabs>
        <w:ind w:firstLine="709"/>
        <w:rPr>
          <w:rFonts w:cs="Times New Roman"/>
          <w:color w:val="000000" w:themeColor="text1"/>
          <w:szCs w:val="24"/>
        </w:rPr>
      </w:pPr>
      <w:r w:rsidRPr="00243F4C">
        <w:rPr>
          <w:rFonts w:cs="Times New Roman"/>
          <w:color w:val="000000" w:themeColor="text1"/>
          <w:szCs w:val="24"/>
        </w:rPr>
        <w:t xml:space="preserve">9.3.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rsidR="00CB1148" w:rsidRPr="00243F4C">
        <w:rPr>
          <w:rFonts w:cs="Times New Roman"/>
          <w:color w:val="000000" w:themeColor="text1"/>
          <w:szCs w:val="24"/>
        </w:rPr>
        <w:t>5 (Пяти)</w:t>
      </w:r>
      <w:r w:rsidRPr="00243F4C">
        <w:rPr>
          <w:rFonts w:cs="Times New Roman"/>
          <w:color w:val="000000" w:themeColor="text1"/>
          <w:szCs w:val="24"/>
        </w:rPr>
        <w:t xml:space="preserve"> рабочих дней с</w:t>
      </w:r>
      <w:r w:rsidR="00574861" w:rsidRPr="00243F4C">
        <w:rPr>
          <w:rFonts w:cs="Times New Roman"/>
          <w:color w:val="000000" w:themeColor="text1"/>
          <w:szCs w:val="24"/>
        </w:rPr>
        <w:t>о дня</w:t>
      </w:r>
      <w:r w:rsidRPr="00243F4C">
        <w:rPr>
          <w:rFonts w:cs="Times New Roman"/>
          <w:color w:val="000000" w:themeColor="text1"/>
          <w:szCs w:val="24"/>
        </w:rPr>
        <w:t xml:space="preserve"> наступления таких обстоятельств. Доказательством указанных в извещении фактов должны служить документы, выдаваемые компетентными органами.</w:t>
      </w:r>
    </w:p>
    <w:p w:rsidR="00CA4C58" w:rsidRPr="00243F4C" w:rsidRDefault="001718B5" w:rsidP="00FE7D20">
      <w:pPr>
        <w:tabs>
          <w:tab w:val="left" w:pos="7829"/>
        </w:tabs>
        <w:ind w:firstLine="709"/>
        <w:rPr>
          <w:rFonts w:cs="Times New Roman"/>
          <w:color w:val="000000" w:themeColor="text1"/>
          <w:szCs w:val="24"/>
        </w:rPr>
      </w:pPr>
      <w:r w:rsidRPr="00243F4C">
        <w:rPr>
          <w:rFonts w:cs="Times New Roman"/>
          <w:color w:val="000000" w:themeColor="text1"/>
          <w:szCs w:val="24"/>
        </w:rPr>
        <w:t>9.</w:t>
      </w:r>
      <w:r w:rsidR="003566CA" w:rsidRPr="00243F4C">
        <w:rPr>
          <w:rFonts w:cs="Times New Roman"/>
          <w:color w:val="000000" w:themeColor="text1"/>
          <w:szCs w:val="24"/>
        </w:rPr>
        <w:t>4</w:t>
      </w:r>
      <w:r w:rsidRPr="00243F4C">
        <w:rPr>
          <w:rFonts w:cs="Times New Roman"/>
          <w:color w:val="000000" w:themeColor="text1"/>
          <w:szCs w:val="24"/>
        </w:rPr>
        <w:t xml:space="preserve">. </w:t>
      </w:r>
      <w:proofErr w:type="spellStart"/>
      <w:r w:rsidRPr="00243F4C">
        <w:rPr>
          <w:rFonts w:cs="Times New Roman"/>
          <w:color w:val="000000" w:themeColor="text1"/>
          <w:szCs w:val="24"/>
        </w:rPr>
        <w:t>Не</w:t>
      </w:r>
      <w:r w:rsidR="00CA4C58" w:rsidRPr="00243F4C">
        <w:rPr>
          <w:rFonts w:cs="Times New Roman"/>
          <w:color w:val="000000" w:themeColor="text1"/>
          <w:szCs w:val="24"/>
        </w:rPr>
        <w:t>извещение</w:t>
      </w:r>
      <w:proofErr w:type="spellEnd"/>
      <w:r w:rsidR="00BB43AC">
        <w:rPr>
          <w:rFonts w:cs="Times New Roman"/>
          <w:color w:val="000000" w:themeColor="text1"/>
          <w:szCs w:val="24"/>
        </w:rPr>
        <w:t>,</w:t>
      </w:r>
      <w:r w:rsidR="00CA4C58" w:rsidRPr="00243F4C">
        <w:rPr>
          <w:rFonts w:cs="Times New Roman"/>
          <w:color w:val="000000" w:themeColor="text1"/>
          <w:szCs w:val="24"/>
        </w:rPr>
        <w:t xml:space="preserve"> либо несвоевременное извещение другой </w:t>
      </w:r>
      <w:r w:rsidR="0013573B" w:rsidRPr="00243F4C">
        <w:rPr>
          <w:rFonts w:cs="Times New Roman"/>
          <w:color w:val="000000" w:themeColor="text1"/>
          <w:szCs w:val="24"/>
        </w:rPr>
        <w:t>С</w:t>
      </w:r>
      <w:r w:rsidR="000F1359" w:rsidRPr="00243F4C">
        <w:rPr>
          <w:rFonts w:cs="Times New Roman"/>
          <w:color w:val="000000" w:themeColor="text1"/>
          <w:szCs w:val="24"/>
        </w:rPr>
        <w:t xml:space="preserve">тороны согласно </w:t>
      </w:r>
      <w:r w:rsidR="00CA4C58" w:rsidRPr="00243F4C">
        <w:rPr>
          <w:rFonts w:cs="Times New Roman"/>
          <w:color w:val="000000" w:themeColor="text1"/>
          <w:szCs w:val="24"/>
        </w:rPr>
        <w:t xml:space="preserve">п.9.3. </w:t>
      </w:r>
      <w:r w:rsidR="00A91D1E" w:rsidRPr="00243F4C">
        <w:rPr>
          <w:rFonts w:cs="Times New Roman"/>
          <w:color w:val="000000" w:themeColor="text1"/>
          <w:szCs w:val="24"/>
        </w:rPr>
        <w:t>Контракт</w:t>
      </w:r>
      <w:r w:rsidR="00CA4C58" w:rsidRPr="00243F4C">
        <w:rPr>
          <w:rFonts w:cs="Times New Roman"/>
          <w:color w:val="000000" w:themeColor="text1"/>
          <w:szCs w:val="24"/>
        </w:rPr>
        <w:t>а влечет за собой утрату права ссылаться на эти обстоятельства.</w:t>
      </w:r>
    </w:p>
    <w:p w:rsidR="00F95B25" w:rsidRDefault="00F95B25" w:rsidP="009A6CEF">
      <w:pPr>
        <w:ind w:firstLine="540"/>
        <w:rPr>
          <w:rFonts w:cs="Times New Roman"/>
        </w:rPr>
      </w:pPr>
    </w:p>
    <w:p w:rsidR="008A40D3" w:rsidRDefault="008A40D3" w:rsidP="008A40D3">
      <w:pPr>
        <w:pStyle w:val="af3"/>
        <w:widowControl/>
        <w:numPr>
          <w:ilvl w:val="0"/>
          <w:numId w:val="37"/>
        </w:numPr>
        <w:tabs>
          <w:tab w:val="left" w:pos="1418"/>
          <w:tab w:val="left" w:pos="3119"/>
        </w:tabs>
        <w:autoSpaceDE/>
        <w:autoSpaceDN/>
        <w:adjustRightInd/>
        <w:jc w:val="center"/>
        <w:rPr>
          <w:rFonts w:cs="Times New Roman"/>
          <w:b/>
          <w:bCs/>
          <w:color w:val="000000" w:themeColor="text1"/>
          <w:szCs w:val="24"/>
        </w:rPr>
      </w:pPr>
      <w:r>
        <w:rPr>
          <w:rFonts w:cs="Times New Roman"/>
          <w:b/>
          <w:bCs/>
          <w:color w:val="000000" w:themeColor="text1"/>
          <w:szCs w:val="24"/>
        </w:rPr>
        <w:t>ГАРАНТИЯ КАЧЕСТВА</w:t>
      </w:r>
    </w:p>
    <w:p w:rsidR="00F76B95" w:rsidRPr="00F76B95" w:rsidRDefault="008A40D3" w:rsidP="00F76B95">
      <w:pPr>
        <w:ind w:firstLine="709"/>
        <w:rPr>
          <w:szCs w:val="24"/>
        </w:rPr>
      </w:pPr>
      <w:r w:rsidRPr="00F76B95">
        <w:rPr>
          <w:szCs w:val="24"/>
        </w:rPr>
        <w:t xml:space="preserve">10.1. </w:t>
      </w:r>
      <w:r w:rsidR="00F76B95" w:rsidRPr="00F76B95">
        <w:rPr>
          <w:szCs w:val="24"/>
        </w:rPr>
        <w:t>Срок гарантии качества выполненных работ на объекте составляет не менее 12 месяцев с даты подписания сторонами  документа о приемке.</w:t>
      </w:r>
    </w:p>
    <w:p w:rsidR="00F76B95" w:rsidRPr="00F76B95" w:rsidRDefault="00F76B95" w:rsidP="00F76B95">
      <w:pPr>
        <w:pStyle w:val="a7"/>
        <w:ind w:left="0" w:firstLine="709"/>
        <w:rPr>
          <w:szCs w:val="24"/>
        </w:rPr>
      </w:pPr>
      <w:r w:rsidRPr="00F76B95">
        <w:rPr>
          <w:szCs w:val="24"/>
        </w:rPr>
        <w:t xml:space="preserve">10.2. Гарантия качества распространяется на все конструктивные элементы, материалы и работы, предусмотренные контрактом и принятые Заказчиком. </w:t>
      </w:r>
    </w:p>
    <w:p w:rsidR="00F76B95" w:rsidRPr="00F76B95" w:rsidRDefault="00F76B95" w:rsidP="00F76B95">
      <w:pPr>
        <w:ind w:firstLine="709"/>
        <w:rPr>
          <w:color w:val="000000"/>
          <w:szCs w:val="24"/>
        </w:rPr>
      </w:pPr>
      <w:r w:rsidRPr="00F76B95">
        <w:rPr>
          <w:szCs w:val="24"/>
        </w:rPr>
        <w:t>10.3 Подрядчик</w:t>
      </w:r>
      <w:r w:rsidRPr="00F76B95">
        <w:rPr>
          <w:rFonts w:eastAsia="SimSun"/>
          <w:szCs w:val="24"/>
          <w:lang w:eastAsia="hi-IN" w:bidi="hi-IN"/>
        </w:rPr>
        <w:t xml:space="preserve"> несет ответственность за недостатки (дефекты), обнаруженные в пределах гарантийного срока. При обнаружении в течение гарантийного срока недостатков (дефектов),</w:t>
      </w:r>
      <w:r w:rsidRPr="00F76B95">
        <w:rPr>
          <w:szCs w:val="24"/>
        </w:rPr>
        <w:t xml:space="preserve"> </w:t>
      </w:r>
      <w:r w:rsidRPr="00F76B95">
        <w:rPr>
          <w:rFonts w:eastAsia="SimSun"/>
          <w:szCs w:val="24"/>
          <w:lang w:eastAsia="hi-IN" w:bidi="hi-IN"/>
        </w:rPr>
        <w:t>Заказчик должен письменно заявить о них Подрядчику. Подрядчик обязан своевременно устранить дефекты</w:t>
      </w:r>
      <w:r w:rsidRPr="00F76B95">
        <w:rPr>
          <w:color w:val="000000"/>
          <w:szCs w:val="24"/>
        </w:rPr>
        <w:t>, недоделки, выявленные в ходе приёмки работ и (или) в период гарантийного срока, за свой счёт и в согласованные с Заказчиком сроки. Гарантийный срок в этом случае продлевается соответственно на период устранения дефектов.</w:t>
      </w:r>
    </w:p>
    <w:p w:rsidR="008A40D3" w:rsidRDefault="008A40D3" w:rsidP="00F76B95">
      <w:pPr>
        <w:widowControl/>
        <w:rPr>
          <w:szCs w:val="24"/>
        </w:rPr>
      </w:pPr>
    </w:p>
    <w:p w:rsidR="008A40D3" w:rsidRDefault="008A40D3" w:rsidP="008A40D3">
      <w:pPr>
        <w:pStyle w:val="af3"/>
        <w:keepNext/>
        <w:numPr>
          <w:ilvl w:val="0"/>
          <w:numId w:val="36"/>
        </w:numPr>
        <w:tabs>
          <w:tab w:val="num" w:pos="1560"/>
        </w:tabs>
        <w:autoSpaceDE/>
        <w:autoSpaceDN/>
        <w:adjustRightInd/>
        <w:jc w:val="center"/>
        <w:rPr>
          <w:rFonts w:cs="Times New Roman"/>
          <w:b/>
          <w:szCs w:val="24"/>
        </w:rPr>
      </w:pPr>
      <w:r>
        <w:rPr>
          <w:rFonts w:cs="Times New Roman"/>
          <w:b/>
          <w:szCs w:val="24"/>
        </w:rPr>
        <w:t>УСЛОВИЯ О СРОКЕ ДЕЙСТВИЯ КОНТРАКТА</w:t>
      </w:r>
    </w:p>
    <w:p w:rsidR="008A40D3" w:rsidRDefault="008A40D3" w:rsidP="008A40D3">
      <w:pPr>
        <w:pStyle w:val="af9"/>
        <w:ind w:firstLine="709"/>
        <w:jc w:val="both"/>
        <w:rPr>
          <w:rFonts w:ascii="Times New Roman" w:hAnsi="Times New Roman" w:cs="Times New Roman"/>
          <w:bCs/>
          <w:spacing w:val="6"/>
          <w:sz w:val="24"/>
          <w:szCs w:val="24"/>
        </w:rPr>
      </w:pPr>
      <w:r>
        <w:rPr>
          <w:rFonts w:ascii="Times New Roman" w:hAnsi="Times New Roman" w:cs="Times New Roman"/>
          <w:color w:val="000000" w:themeColor="text1"/>
          <w:sz w:val="24"/>
          <w:szCs w:val="24"/>
        </w:rPr>
        <w:t xml:space="preserve">11.1. </w:t>
      </w:r>
      <w:r>
        <w:rPr>
          <w:rFonts w:ascii="Times New Roman" w:hAnsi="Times New Roman" w:cs="Times New Roman"/>
          <w:color w:val="000000"/>
          <w:sz w:val="24"/>
          <w:szCs w:val="24"/>
        </w:rPr>
        <w:t xml:space="preserve">Контракт составлен </w:t>
      </w:r>
      <w:proofErr w:type="gramStart"/>
      <w:r>
        <w:rPr>
          <w:rFonts w:ascii="Times New Roman" w:hAnsi="Times New Roman" w:cs="Times New Roman"/>
          <w:color w:val="000000"/>
          <w:sz w:val="24"/>
          <w:szCs w:val="24"/>
        </w:rPr>
        <w:t>в</w:t>
      </w:r>
      <w:proofErr w:type="gramEnd"/>
      <w:r>
        <w:rPr>
          <w:rFonts w:ascii="Times New Roman" w:hAnsi="Times New Roman" w:cs="Times New Roman"/>
          <w:color w:val="000000"/>
          <w:sz w:val="24"/>
          <w:szCs w:val="24"/>
        </w:rPr>
        <w:t xml:space="preserve"> ____</w:t>
      </w:r>
      <w:r>
        <w:rPr>
          <w:rFonts w:ascii="Times New Roman" w:hAnsi="Times New Roman" w:cs="Times New Roman"/>
          <w:color w:val="000000"/>
          <w:sz w:val="24"/>
          <w:szCs w:val="24"/>
          <w:vertAlign w:val="superscript"/>
        </w:rPr>
        <w:footnoteReference w:id="3"/>
      </w:r>
      <w:r>
        <w:rPr>
          <w:rFonts w:ascii="Times New Roman" w:hAnsi="Times New Roman" w:cs="Times New Roman"/>
          <w:bCs/>
          <w:spacing w:val="6"/>
          <w:sz w:val="24"/>
          <w:szCs w:val="24"/>
        </w:rPr>
        <w:t>.</w:t>
      </w:r>
    </w:p>
    <w:p w:rsidR="008A40D3" w:rsidRDefault="008A40D3" w:rsidP="008A40D3">
      <w:pPr>
        <w:widowControl/>
        <w:ind w:firstLine="708"/>
        <w:rPr>
          <w:rFonts w:cs="Times New Roman"/>
          <w:szCs w:val="24"/>
        </w:rPr>
      </w:pPr>
      <w:r>
        <w:rPr>
          <w:rFonts w:cs="Times New Roman"/>
          <w:szCs w:val="24"/>
        </w:rPr>
        <w:t>11.2. Контра</w:t>
      </w:r>
      <w:proofErr w:type="gramStart"/>
      <w:r>
        <w:rPr>
          <w:rFonts w:cs="Times New Roman"/>
          <w:szCs w:val="24"/>
        </w:rPr>
        <w:t>кт вст</w:t>
      </w:r>
      <w:proofErr w:type="gramEnd"/>
      <w:r>
        <w:rPr>
          <w:rFonts w:cs="Times New Roman"/>
          <w:szCs w:val="24"/>
        </w:rPr>
        <w:t xml:space="preserve">упает в силу со дня его заключения Сторонами и действует до полного исполнения Сторонами своих обязательств по Контракту. </w:t>
      </w:r>
      <w:r>
        <w:rPr>
          <w:bCs/>
          <w:shd w:val="clear" w:color="auto" w:fill="FFFFFF"/>
        </w:rPr>
        <w:t xml:space="preserve">Исполнение Контракта </w:t>
      </w:r>
      <w:r w:rsidR="00F76B95">
        <w:rPr>
          <w:bCs/>
          <w:shd w:val="clear" w:color="auto" w:fill="FFFFFF"/>
        </w:rPr>
        <w:t>30.10</w:t>
      </w:r>
      <w:r>
        <w:rPr>
          <w:bCs/>
          <w:shd w:val="clear" w:color="auto" w:fill="FFFFFF"/>
        </w:rPr>
        <w:t>.2026.</w:t>
      </w:r>
    </w:p>
    <w:p w:rsidR="008A40D3" w:rsidRDefault="008A40D3" w:rsidP="008A40D3">
      <w:pPr>
        <w:widowControl/>
        <w:ind w:firstLine="709"/>
        <w:rPr>
          <w:rFonts w:cs="Times New Roman"/>
          <w:color w:val="000000" w:themeColor="text1"/>
          <w:szCs w:val="24"/>
        </w:rPr>
      </w:pPr>
    </w:p>
    <w:p w:rsidR="008A40D3" w:rsidRDefault="008A40D3" w:rsidP="008A40D3">
      <w:pPr>
        <w:pStyle w:val="af3"/>
        <w:numPr>
          <w:ilvl w:val="0"/>
          <w:numId w:val="36"/>
        </w:numPr>
        <w:autoSpaceDE/>
        <w:autoSpaceDN/>
        <w:adjustRightInd/>
        <w:jc w:val="center"/>
        <w:rPr>
          <w:b/>
        </w:rPr>
      </w:pPr>
      <w:r>
        <w:rPr>
          <w:b/>
        </w:rPr>
        <w:t>АНТИКОРРУПЦИОННЫЕ РИСКИ</w:t>
      </w:r>
    </w:p>
    <w:p w:rsidR="008A40D3" w:rsidRDefault="008A40D3" w:rsidP="008A40D3">
      <w:pPr>
        <w:ind w:firstLine="708"/>
      </w:pPr>
      <w:r>
        <w:t xml:space="preserve">12.1. </w:t>
      </w:r>
      <w:proofErr w:type="gramStart"/>
      <w:r>
        <w:t xml:space="preserve">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t xml:space="preserve"> 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соблюдают требования, установленные Федеральным законом от 25.12.2008 N 273-ФЗ "О противодействии коррупции".</w:t>
      </w:r>
    </w:p>
    <w:p w:rsidR="008A40D3" w:rsidRDefault="008A40D3" w:rsidP="008A40D3">
      <w:pPr>
        <w:ind w:firstLine="708"/>
        <w:rPr>
          <w:color w:val="000000"/>
        </w:rPr>
      </w:pPr>
      <w:r>
        <w:rPr>
          <w:color w:val="000000"/>
        </w:rPr>
        <w:t>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8A40D3" w:rsidRDefault="008A40D3" w:rsidP="008A40D3">
      <w:pPr>
        <w:ind w:firstLine="708"/>
        <w:rPr>
          <w:color w:val="000000"/>
        </w:rPr>
      </w:pPr>
      <w:r>
        <w:rPr>
          <w:color w:val="000000"/>
        </w:rPr>
        <w:t xml:space="preserve">12.3.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w:t>
      </w:r>
      <w:r>
        <w:rPr>
          <w:color w:val="000000"/>
        </w:rPr>
        <w:lastRenderedPageBreak/>
        <w:t>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8A40D3" w:rsidRDefault="008A40D3" w:rsidP="008A40D3">
      <w:pPr>
        <w:ind w:firstLine="708"/>
        <w:rPr>
          <w:rFonts w:cs="Times New Roman"/>
          <w:color w:val="000000"/>
        </w:rPr>
      </w:pPr>
      <w:r>
        <w:rPr>
          <w:color w:val="000000"/>
        </w:rPr>
        <w:t>12.4.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r>
        <w:rPr>
          <w:rFonts w:cs="Times New Roman"/>
          <w:color w:val="000000"/>
        </w:rPr>
        <w:t>.</w:t>
      </w:r>
    </w:p>
    <w:p w:rsidR="008A40D3" w:rsidRDefault="008A40D3" w:rsidP="008A40D3">
      <w:pPr>
        <w:ind w:firstLine="708"/>
        <w:rPr>
          <w:rFonts w:cs="Times New Roman"/>
          <w:color w:val="000000"/>
        </w:rPr>
      </w:pPr>
    </w:p>
    <w:p w:rsidR="008A40D3" w:rsidRDefault="008A40D3" w:rsidP="008A40D3">
      <w:pPr>
        <w:pStyle w:val="af3"/>
        <w:numPr>
          <w:ilvl w:val="0"/>
          <w:numId w:val="36"/>
        </w:numPr>
        <w:autoSpaceDE/>
        <w:autoSpaceDN/>
        <w:adjustRightInd/>
        <w:jc w:val="center"/>
        <w:rPr>
          <w:rFonts w:cs="Times New Roman"/>
          <w:b/>
          <w:color w:val="000000"/>
        </w:rPr>
      </w:pPr>
      <w:r>
        <w:rPr>
          <w:rFonts w:cs="Times New Roman"/>
          <w:b/>
          <w:color w:val="000000"/>
        </w:rPr>
        <w:t>ПОРЯДОК УРЕГУЛИРОВАНИЯ РАЗНОГЛАСИЙ</w:t>
      </w:r>
    </w:p>
    <w:p w:rsidR="008A40D3" w:rsidRDefault="008A40D3" w:rsidP="008A40D3">
      <w:pPr>
        <w:pStyle w:val="af3"/>
        <w:widowControl/>
        <w:ind w:left="0" w:firstLine="720"/>
        <w:rPr>
          <w:rFonts w:cs="Times New Roman"/>
          <w:szCs w:val="24"/>
        </w:rPr>
      </w:pPr>
      <w:r>
        <w:rPr>
          <w:rFonts w:cs="Times New Roman"/>
          <w:szCs w:val="24"/>
        </w:rPr>
        <w:t>13.1.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8A40D3" w:rsidRDefault="008A40D3" w:rsidP="008A40D3">
      <w:pPr>
        <w:pStyle w:val="af3"/>
        <w:widowControl/>
        <w:ind w:left="0" w:firstLine="720"/>
        <w:rPr>
          <w:rFonts w:cs="Times New Roman"/>
          <w:szCs w:val="24"/>
        </w:rPr>
      </w:pPr>
      <w:r>
        <w:rPr>
          <w:rFonts w:cs="Times New Roman"/>
          <w:szCs w:val="24"/>
        </w:rPr>
        <w:t xml:space="preserve">13.2. При возникновении любых противоречий, претензий и разногласий, а также споров, связанных с исполнением Контракта (далее - разногласия), Стороны </w:t>
      </w:r>
      <w:proofErr w:type="gramStart"/>
      <w:r>
        <w:rPr>
          <w:rFonts w:cs="Times New Roman"/>
          <w:szCs w:val="24"/>
        </w:rPr>
        <w:t>предпринимают усилия</w:t>
      </w:r>
      <w:proofErr w:type="gramEnd"/>
      <w:r>
        <w:rPr>
          <w:rFonts w:cs="Times New Roman"/>
          <w:szCs w:val="24"/>
        </w:rPr>
        <w:t xml:space="preserve"> для урегулирования разногласий путем переговоров и оформляют результаты таких переговоров с учетом положений Контракта.</w:t>
      </w:r>
    </w:p>
    <w:p w:rsidR="008A40D3" w:rsidRDefault="008A40D3" w:rsidP="008A40D3">
      <w:pPr>
        <w:ind w:firstLine="709"/>
        <w:contextualSpacing/>
      </w:pPr>
      <w:r>
        <w:rPr>
          <w:rFonts w:cs="Times New Roman"/>
          <w:szCs w:val="24"/>
        </w:rPr>
        <w:t xml:space="preserve">13.3. </w:t>
      </w:r>
      <w: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и/или прилагаются  документы, подтверждающие требования Сторон, отражающие стоимостную оценку ответственности (неустойки), а также перечень действий, которые должны быть проведены Стороной для устранения нарушений.</w:t>
      </w:r>
    </w:p>
    <w:p w:rsidR="008A40D3" w:rsidRDefault="008A40D3" w:rsidP="008A40D3">
      <w:pPr>
        <w:ind w:firstLine="709"/>
        <w:contextualSpacing/>
      </w:pPr>
      <w:r>
        <w:t>13.4. Срок рассмотрения претензии не может превышать 10 рабочих дней.</w:t>
      </w:r>
    </w:p>
    <w:p w:rsidR="008A40D3" w:rsidRDefault="008A40D3" w:rsidP="008A40D3">
      <w:pPr>
        <w:shd w:val="clear" w:color="auto" w:fill="FFFFFF"/>
        <w:tabs>
          <w:tab w:val="left" w:pos="2127"/>
        </w:tabs>
        <w:ind w:firstLine="720"/>
        <w:rPr>
          <w:szCs w:val="24"/>
        </w:rPr>
      </w:pPr>
      <w:r>
        <w:rPr>
          <w:rFonts w:cs="Times New Roman"/>
          <w:szCs w:val="24"/>
        </w:rPr>
        <w:t>13.5. Все неурегулированные разногласия разрешаются Сторонами в судебном порядке</w:t>
      </w:r>
      <w:r>
        <w:rPr>
          <w:color w:val="000000"/>
          <w:szCs w:val="24"/>
        </w:rPr>
        <w:t xml:space="preserve"> </w:t>
      </w:r>
      <w:r>
        <w:rPr>
          <w:szCs w:val="24"/>
        </w:rPr>
        <w:t>в Арбитражном суде Пензенской области.</w:t>
      </w:r>
    </w:p>
    <w:p w:rsidR="008A40D3" w:rsidRDefault="008A40D3" w:rsidP="008A40D3">
      <w:pPr>
        <w:pStyle w:val="ConsPlusNormal"/>
        <w:jc w:val="center"/>
        <w:outlineLvl w:val="1"/>
        <w:rPr>
          <w:rFonts w:ascii="Times New Roman" w:hAnsi="Times New Roman"/>
          <w:b/>
          <w:sz w:val="24"/>
          <w:szCs w:val="24"/>
        </w:rPr>
      </w:pPr>
    </w:p>
    <w:p w:rsidR="008A40D3" w:rsidRDefault="008A40D3" w:rsidP="008A40D3">
      <w:pPr>
        <w:pStyle w:val="ConsPlusNormal"/>
        <w:jc w:val="center"/>
        <w:outlineLvl w:val="1"/>
        <w:rPr>
          <w:rFonts w:ascii="Times New Roman" w:hAnsi="Times New Roman"/>
          <w:b/>
          <w:sz w:val="24"/>
          <w:szCs w:val="24"/>
        </w:rPr>
      </w:pPr>
      <w:r>
        <w:rPr>
          <w:rFonts w:ascii="Times New Roman" w:hAnsi="Times New Roman"/>
          <w:b/>
          <w:sz w:val="24"/>
          <w:szCs w:val="24"/>
        </w:rPr>
        <w:t>14. ПЕРЕЧЕНЬ ПРИЛОЖЕНИЙ</w:t>
      </w:r>
    </w:p>
    <w:p w:rsidR="008A40D3" w:rsidRDefault="008A40D3" w:rsidP="008A40D3">
      <w:pPr>
        <w:pStyle w:val="ConsPlusNormal"/>
        <w:tabs>
          <w:tab w:val="left" w:pos="4520"/>
        </w:tabs>
        <w:jc w:val="both"/>
        <w:rPr>
          <w:rFonts w:ascii="Times New Roman" w:hAnsi="Times New Roman"/>
          <w:sz w:val="24"/>
          <w:szCs w:val="24"/>
        </w:rPr>
      </w:pPr>
      <w:r>
        <w:rPr>
          <w:rFonts w:ascii="Times New Roman" w:hAnsi="Times New Roman"/>
          <w:sz w:val="24"/>
          <w:szCs w:val="24"/>
        </w:rPr>
        <w:t>14.1. Неотъемлемой частью Контракта являются следующие приложения:</w:t>
      </w:r>
    </w:p>
    <w:p w:rsidR="008A40D3" w:rsidRDefault="008A40D3" w:rsidP="008A40D3">
      <w:pPr>
        <w:pStyle w:val="af9"/>
        <w:ind w:firstLine="540"/>
        <w:jc w:val="both"/>
        <w:rPr>
          <w:rFonts w:ascii="Times New Roman" w:hAnsi="Times New Roman" w:cs="Times New Roman"/>
          <w:sz w:val="24"/>
          <w:szCs w:val="24"/>
        </w:rPr>
      </w:pPr>
      <w:r>
        <w:rPr>
          <w:rFonts w:ascii="Times New Roman" w:hAnsi="Times New Roman" w:cs="Times New Roman"/>
          <w:sz w:val="24"/>
          <w:szCs w:val="24"/>
        </w:rPr>
        <w:t>- Приложение № 1 «Описание объекта закупки»;</w:t>
      </w:r>
    </w:p>
    <w:p w:rsidR="008A40D3" w:rsidRDefault="008A40D3" w:rsidP="008A40D3">
      <w:pPr>
        <w:pStyle w:val="af9"/>
        <w:ind w:firstLine="540"/>
        <w:jc w:val="both"/>
        <w:rPr>
          <w:rFonts w:ascii="Times New Roman" w:hAnsi="Times New Roman" w:cs="Times New Roman"/>
          <w:sz w:val="24"/>
          <w:szCs w:val="24"/>
        </w:rPr>
      </w:pPr>
      <w:r>
        <w:rPr>
          <w:rFonts w:ascii="Times New Roman" w:hAnsi="Times New Roman" w:cs="Times New Roman"/>
          <w:sz w:val="24"/>
          <w:szCs w:val="24"/>
        </w:rPr>
        <w:t>- Приложение № 2 «Спецификация».</w:t>
      </w:r>
    </w:p>
    <w:p w:rsidR="008A40D3" w:rsidRDefault="008A40D3" w:rsidP="007C3C30">
      <w:pPr>
        <w:widowControl/>
        <w:autoSpaceDE/>
        <w:autoSpaceDN/>
        <w:adjustRightInd/>
        <w:jc w:val="center"/>
        <w:rPr>
          <w:rFonts w:cs="Times New Roman"/>
          <w:b/>
          <w:snapToGrid w:val="0"/>
          <w:color w:val="000000" w:themeColor="text1"/>
          <w:szCs w:val="24"/>
        </w:rPr>
      </w:pPr>
    </w:p>
    <w:p w:rsidR="00793B40" w:rsidRDefault="007C3C30" w:rsidP="007C3C30">
      <w:pPr>
        <w:widowControl/>
        <w:autoSpaceDE/>
        <w:autoSpaceDN/>
        <w:adjustRightInd/>
        <w:jc w:val="center"/>
        <w:rPr>
          <w:rFonts w:cs="Times New Roman"/>
          <w:b/>
          <w:color w:val="000000" w:themeColor="text1"/>
          <w:szCs w:val="24"/>
        </w:rPr>
      </w:pPr>
      <w:r>
        <w:rPr>
          <w:rFonts w:cs="Times New Roman"/>
          <w:b/>
          <w:snapToGrid w:val="0"/>
          <w:color w:val="000000" w:themeColor="text1"/>
          <w:szCs w:val="24"/>
        </w:rPr>
        <w:t>1</w:t>
      </w:r>
      <w:r w:rsidR="008A40D3">
        <w:rPr>
          <w:rFonts w:cs="Times New Roman"/>
          <w:b/>
          <w:snapToGrid w:val="0"/>
          <w:color w:val="000000" w:themeColor="text1"/>
          <w:szCs w:val="24"/>
        </w:rPr>
        <w:t>5</w:t>
      </w:r>
      <w:r w:rsidR="00CA4C58" w:rsidRPr="00243F4C">
        <w:rPr>
          <w:rFonts w:cs="Times New Roman"/>
          <w:b/>
          <w:snapToGrid w:val="0"/>
          <w:color w:val="000000" w:themeColor="text1"/>
          <w:szCs w:val="24"/>
        </w:rPr>
        <w:t xml:space="preserve">. </w:t>
      </w:r>
      <w:r w:rsidR="00060F15" w:rsidRPr="00243F4C">
        <w:rPr>
          <w:rFonts w:cs="Times New Roman"/>
          <w:b/>
          <w:color w:val="000000" w:themeColor="text1"/>
          <w:szCs w:val="24"/>
        </w:rPr>
        <w:t>АДРЕСА</w:t>
      </w:r>
      <w:r w:rsidR="00793B40" w:rsidRPr="00243F4C">
        <w:rPr>
          <w:rFonts w:cs="Times New Roman"/>
          <w:b/>
          <w:color w:val="000000" w:themeColor="text1"/>
          <w:szCs w:val="24"/>
        </w:rPr>
        <w:t xml:space="preserve"> И РЕКВИЗИТЫ СТОРОН:</w:t>
      </w:r>
    </w:p>
    <w:p w:rsidR="007C3C30" w:rsidRDefault="007C3C30" w:rsidP="007C3C30">
      <w:pPr>
        <w:widowControl/>
        <w:autoSpaceDE/>
        <w:autoSpaceDN/>
        <w:adjustRightInd/>
        <w:jc w:val="center"/>
        <w:rPr>
          <w:rFonts w:cs="Times New Roman"/>
          <w:b/>
          <w:color w:val="000000" w:themeColor="text1"/>
          <w:szCs w:val="24"/>
        </w:rPr>
      </w:pPr>
    </w:p>
    <w:tbl>
      <w:tblPr>
        <w:tblW w:w="9747" w:type="dxa"/>
        <w:tblLook w:val="01E0"/>
      </w:tblPr>
      <w:tblGrid>
        <w:gridCol w:w="4786"/>
        <w:gridCol w:w="4961"/>
      </w:tblGrid>
      <w:tr w:rsidR="007C3C30" w:rsidRPr="00043964" w:rsidTr="00414325">
        <w:trPr>
          <w:trHeight w:val="2485"/>
        </w:trPr>
        <w:tc>
          <w:tcPr>
            <w:tcW w:w="4786" w:type="dxa"/>
          </w:tcPr>
          <w:p w:rsidR="007C3C30" w:rsidRPr="00043964" w:rsidRDefault="007C3C30" w:rsidP="007C3C30">
            <w:pPr>
              <w:rPr>
                <w:b/>
                <w:bCs/>
              </w:rPr>
            </w:pPr>
            <w:r w:rsidRPr="00043964">
              <w:rPr>
                <w:b/>
                <w:bCs/>
              </w:rPr>
              <w:t>ЗАКАЗЧИК</w:t>
            </w:r>
          </w:p>
          <w:p w:rsidR="00F614D8" w:rsidRPr="00115707" w:rsidRDefault="00F614D8" w:rsidP="00F614D8">
            <w:pPr>
              <w:rPr>
                <w:bCs/>
                <w:szCs w:val="24"/>
              </w:rPr>
            </w:pPr>
            <w:r w:rsidRPr="00115707">
              <w:rPr>
                <w:bCs/>
                <w:szCs w:val="24"/>
              </w:rPr>
              <w:t xml:space="preserve">Управление Федеральной службы государственной регистрации, кадастра и картографии по Пензенской области </w:t>
            </w:r>
          </w:p>
          <w:p w:rsidR="00F614D8" w:rsidRPr="00115707" w:rsidRDefault="00F614D8" w:rsidP="00F614D8">
            <w:pPr>
              <w:rPr>
                <w:bCs/>
                <w:szCs w:val="24"/>
              </w:rPr>
            </w:pPr>
            <w:r w:rsidRPr="00115707">
              <w:rPr>
                <w:bCs/>
                <w:szCs w:val="24"/>
              </w:rPr>
              <w:t>(Управление Росреестра по Пензенской области)</w:t>
            </w:r>
          </w:p>
          <w:p w:rsidR="00F614D8" w:rsidRPr="00115707" w:rsidRDefault="00F614D8" w:rsidP="00F614D8">
            <w:pPr>
              <w:rPr>
                <w:szCs w:val="24"/>
              </w:rPr>
            </w:pPr>
            <w:r w:rsidRPr="00115707">
              <w:rPr>
                <w:szCs w:val="24"/>
              </w:rPr>
              <w:t>Юридический адре</w:t>
            </w:r>
            <w:r>
              <w:rPr>
                <w:szCs w:val="24"/>
              </w:rPr>
              <w:t xml:space="preserve">с: 440600, Пензенская область, </w:t>
            </w:r>
            <w:proofErr w:type="gramStart"/>
            <w:r w:rsidRPr="00115707">
              <w:rPr>
                <w:szCs w:val="24"/>
              </w:rPr>
              <w:t>г</w:t>
            </w:r>
            <w:proofErr w:type="gramEnd"/>
            <w:r w:rsidRPr="00115707">
              <w:rPr>
                <w:szCs w:val="24"/>
              </w:rPr>
              <w:t>.</w:t>
            </w:r>
            <w:r>
              <w:rPr>
                <w:szCs w:val="24"/>
              </w:rPr>
              <w:t xml:space="preserve"> </w:t>
            </w:r>
            <w:r w:rsidRPr="00115707">
              <w:rPr>
                <w:szCs w:val="24"/>
              </w:rPr>
              <w:t>Пенза, ул. Суворова, 39А</w:t>
            </w:r>
          </w:p>
          <w:p w:rsidR="00F614D8" w:rsidRPr="00115707" w:rsidRDefault="00F614D8" w:rsidP="00F614D8">
            <w:pPr>
              <w:rPr>
                <w:szCs w:val="24"/>
              </w:rPr>
            </w:pPr>
            <w:r w:rsidRPr="00115707">
              <w:rPr>
                <w:szCs w:val="24"/>
              </w:rPr>
              <w:t>ИНН 5834029976 КПП 583401001</w:t>
            </w:r>
          </w:p>
          <w:p w:rsidR="00F614D8" w:rsidRPr="00115707" w:rsidRDefault="00F614D8" w:rsidP="00F614D8">
            <w:pPr>
              <w:rPr>
                <w:b/>
                <w:szCs w:val="24"/>
                <w:u w:val="single"/>
              </w:rPr>
            </w:pPr>
            <w:r w:rsidRPr="00115707">
              <w:rPr>
                <w:b/>
                <w:szCs w:val="24"/>
                <w:u w:val="single"/>
              </w:rPr>
              <w:t>Банковские реквизиты:</w:t>
            </w:r>
          </w:p>
          <w:p w:rsidR="00C81DEA" w:rsidRDefault="00F614D8" w:rsidP="00F614D8">
            <w:pPr>
              <w:rPr>
                <w:szCs w:val="24"/>
              </w:rPr>
            </w:pPr>
            <w:r w:rsidRPr="00115707">
              <w:rPr>
                <w:szCs w:val="24"/>
              </w:rPr>
              <w:t xml:space="preserve">Л/счет 03551W00810 в УФК Пензенской области </w:t>
            </w:r>
          </w:p>
          <w:p w:rsidR="00C81DEA" w:rsidRPr="00C81DEA" w:rsidRDefault="00C81DEA" w:rsidP="00C81DEA">
            <w:pPr>
              <w:pStyle w:val="ConsPlusNormal"/>
              <w:ind w:firstLine="0"/>
              <w:rPr>
                <w:rFonts w:ascii="Times New Roman" w:hAnsi="Times New Roman"/>
                <w:sz w:val="24"/>
                <w:szCs w:val="24"/>
              </w:rPr>
            </w:pPr>
            <w:r w:rsidRPr="00C81DEA">
              <w:rPr>
                <w:rFonts w:ascii="Times New Roman" w:hAnsi="Times New Roman"/>
                <w:spacing w:val="1"/>
                <w:sz w:val="24"/>
                <w:szCs w:val="24"/>
              </w:rPr>
              <w:t>Е</w:t>
            </w:r>
            <w:r w:rsidRPr="00C81DEA">
              <w:rPr>
                <w:rFonts w:ascii="Times New Roman" w:hAnsi="Times New Roman"/>
                <w:sz w:val="24"/>
                <w:szCs w:val="24"/>
              </w:rPr>
              <w:t>КС 40102810745370000024</w:t>
            </w:r>
          </w:p>
          <w:p w:rsidR="00C81DEA" w:rsidRPr="00C81DEA" w:rsidRDefault="00C81DEA" w:rsidP="00C81DEA">
            <w:pPr>
              <w:pStyle w:val="ConsPlusNormal"/>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C81DEA">
              <w:rPr>
                <w:rFonts w:ascii="Times New Roman" w:hAnsi="Times New Roman"/>
                <w:sz w:val="24"/>
                <w:szCs w:val="24"/>
              </w:rPr>
              <w:t xml:space="preserve">номер казначейского счета 03211643000000013238 в  ОКЦ № 1 Волго-Вятского ГУ Банка России // УФК по Нижегородской области </w:t>
            </w:r>
            <w:proofErr w:type="gramStart"/>
            <w:r w:rsidRPr="00C81DEA">
              <w:rPr>
                <w:rFonts w:ascii="Times New Roman" w:hAnsi="Times New Roman"/>
                <w:sz w:val="24"/>
                <w:szCs w:val="24"/>
              </w:rPr>
              <w:t>г</w:t>
            </w:r>
            <w:proofErr w:type="gramEnd"/>
            <w:r w:rsidRPr="00C81DEA">
              <w:rPr>
                <w:rFonts w:ascii="Times New Roman" w:hAnsi="Times New Roman"/>
                <w:sz w:val="24"/>
                <w:szCs w:val="24"/>
              </w:rPr>
              <w:t>. Нижний</w:t>
            </w:r>
          </w:p>
          <w:p w:rsidR="00C81DEA" w:rsidRPr="00C81DEA" w:rsidRDefault="00C81DEA" w:rsidP="00C81DEA">
            <w:pPr>
              <w:pStyle w:val="ConsPlusNormal"/>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C81DEA">
              <w:rPr>
                <w:rFonts w:ascii="Times New Roman" w:hAnsi="Times New Roman"/>
                <w:sz w:val="24"/>
                <w:szCs w:val="24"/>
              </w:rPr>
              <w:t>Новгород</w:t>
            </w:r>
          </w:p>
          <w:p w:rsidR="00C81DEA" w:rsidRPr="00C81DEA" w:rsidRDefault="00C81DEA" w:rsidP="00C81DEA">
            <w:pPr>
              <w:pStyle w:val="ConsPlusNormal"/>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r w:rsidRPr="00C81DEA">
              <w:rPr>
                <w:rFonts w:ascii="Times New Roman" w:hAnsi="Times New Roman"/>
                <w:sz w:val="24"/>
                <w:szCs w:val="24"/>
              </w:rPr>
              <w:t>БИК </w:t>
            </w:r>
            <w:r w:rsidRPr="00C81DEA">
              <w:rPr>
                <w:rFonts w:ascii="Times New Roman" w:eastAsia="Calibri" w:hAnsi="Times New Roman"/>
                <w:sz w:val="24"/>
                <w:szCs w:val="24"/>
              </w:rPr>
              <w:t>012202102</w:t>
            </w:r>
          </w:p>
          <w:p w:rsidR="00F614D8" w:rsidRPr="00115707" w:rsidRDefault="00F614D8" w:rsidP="00F614D8">
            <w:pPr>
              <w:tabs>
                <w:tab w:val="left" w:pos="3347"/>
              </w:tabs>
              <w:rPr>
                <w:spacing w:val="1"/>
                <w:szCs w:val="24"/>
              </w:rPr>
            </w:pPr>
            <w:r w:rsidRPr="00115707">
              <w:rPr>
                <w:spacing w:val="1"/>
                <w:szCs w:val="24"/>
              </w:rPr>
              <w:lastRenderedPageBreak/>
              <w:t>Тел. 8(8412) 639833, 639834</w:t>
            </w:r>
          </w:p>
          <w:p w:rsidR="007C3C30" w:rsidRPr="00043964" w:rsidRDefault="00F614D8" w:rsidP="00F614D8">
            <w:pPr>
              <w:rPr>
                <w:bCs/>
                <w:color w:val="000000"/>
                <w:spacing w:val="6"/>
              </w:rPr>
            </w:pPr>
            <w:r w:rsidRPr="00115707">
              <w:rPr>
                <w:bCs/>
                <w:spacing w:val="6"/>
                <w:szCs w:val="24"/>
                <w:lang w:val="en-US"/>
              </w:rPr>
              <w:t>E</w:t>
            </w:r>
            <w:r w:rsidRPr="00115707">
              <w:rPr>
                <w:bCs/>
                <w:spacing w:val="6"/>
                <w:szCs w:val="24"/>
              </w:rPr>
              <w:t>-</w:t>
            </w:r>
            <w:r w:rsidRPr="00115707">
              <w:rPr>
                <w:bCs/>
                <w:spacing w:val="6"/>
                <w:szCs w:val="24"/>
                <w:lang w:val="en-US"/>
              </w:rPr>
              <w:t>mail</w:t>
            </w:r>
            <w:r w:rsidRPr="00115707">
              <w:rPr>
                <w:bCs/>
                <w:spacing w:val="6"/>
                <w:szCs w:val="24"/>
              </w:rPr>
              <w:t>:</w:t>
            </w:r>
            <w:proofErr w:type="spellStart"/>
            <w:r w:rsidR="00676635">
              <w:fldChar w:fldCharType="begin"/>
            </w:r>
            <w:r w:rsidR="00774B40">
              <w:instrText>HYPERLINK "mailto:zakupki@r58.rosreestr.ru"</w:instrText>
            </w:r>
            <w:r w:rsidR="00676635">
              <w:fldChar w:fldCharType="separate"/>
            </w:r>
            <w:r w:rsidRPr="00115707">
              <w:rPr>
                <w:rStyle w:val="af2"/>
                <w:szCs w:val="24"/>
              </w:rPr>
              <w:t>zakupki@</w:t>
            </w:r>
            <w:proofErr w:type="spellEnd"/>
            <w:r w:rsidRPr="00115707">
              <w:rPr>
                <w:rStyle w:val="af2"/>
                <w:szCs w:val="24"/>
                <w:lang w:val="en-US"/>
              </w:rPr>
              <w:t>r</w:t>
            </w:r>
            <w:r w:rsidRPr="00115707">
              <w:rPr>
                <w:rStyle w:val="af2"/>
                <w:szCs w:val="24"/>
              </w:rPr>
              <w:t>58.</w:t>
            </w:r>
            <w:proofErr w:type="spellStart"/>
            <w:r w:rsidRPr="00115707">
              <w:rPr>
                <w:rStyle w:val="af2"/>
                <w:szCs w:val="24"/>
                <w:lang w:val="en-US"/>
              </w:rPr>
              <w:t>rosreestr</w:t>
            </w:r>
            <w:proofErr w:type="spellEnd"/>
            <w:r w:rsidRPr="00115707">
              <w:rPr>
                <w:rStyle w:val="af2"/>
                <w:szCs w:val="24"/>
              </w:rPr>
              <w:t>.</w:t>
            </w:r>
            <w:proofErr w:type="spellStart"/>
            <w:r w:rsidRPr="00115707">
              <w:rPr>
                <w:rStyle w:val="af2"/>
                <w:szCs w:val="24"/>
                <w:lang w:val="en-US"/>
              </w:rPr>
              <w:t>ru</w:t>
            </w:r>
            <w:proofErr w:type="spellEnd"/>
            <w:r w:rsidR="00676635">
              <w:fldChar w:fldCharType="end"/>
            </w:r>
          </w:p>
        </w:tc>
        <w:tc>
          <w:tcPr>
            <w:tcW w:w="4961" w:type="dxa"/>
          </w:tcPr>
          <w:p w:rsidR="007C3C30" w:rsidRPr="00043964" w:rsidRDefault="007C3C30" w:rsidP="007C3C30">
            <w:pPr>
              <w:spacing w:after="120"/>
              <w:rPr>
                <w:b/>
              </w:rPr>
            </w:pPr>
            <w:r>
              <w:rPr>
                <w:b/>
              </w:rPr>
              <w:lastRenderedPageBreak/>
              <w:t>ПОДРЯДЧИК</w:t>
            </w:r>
          </w:p>
          <w:p w:rsidR="007C3C30" w:rsidRPr="00043964" w:rsidRDefault="007C3C30" w:rsidP="007C3C30">
            <w:pPr>
              <w:spacing w:after="120"/>
            </w:pPr>
            <w:r w:rsidRPr="00043964">
              <w:t xml:space="preserve"> </w:t>
            </w:r>
          </w:p>
        </w:tc>
      </w:tr>
      <w:tr w:rsidR="007C3C30" w:rsidRPr="00043964" w:rsidTr="00414325">
        <w:trPr>
          <w:trHeight w:val="568"/>
        </w:trPr>
        <w:tc>
          <w:tcPr>
            <w:tcW w:w="4786" w:type="dxa"/>
          </w:tcPr>
          <w:p w:rsidR="007C3C30" w:rsidRPr="00043964" w:rsidRDefault="007C3C30" w:rsidP="007C3C30">
            <w:pPr>
              <w:rPr>
                <w:spacing w:val="-1"/>
              </w:rPr>
            </w:pPr>
            <w:r w:rsidRPr="00043964">
              <w:rPr>
                <w:spacing w:val="-1"/>
              </w:rPr>
              <w:lastRenderedPageBreak/>
              <w:t>___________________________</w:t>
            </w:r>
          </w:p>
          <w:p w:rsidR="007C3C30" w:rsidRPr="00043964" w:rsidRDefault="007C3C30" w:rsidP="007C3C30">
            <w:pPr>
              <w:rPr>
                <w:spacing w:val="-1"/>
              </w:rPr>
            </w:pPr>
            <w:r w:rsidRPr="00043964">
              <w:rPr>
                <w:spacing w:val="-1"/>
              </w:rPr>
              <w:t>_____________________</w:t>
            </w:r>
          </w:p>
        </w:tc>
        <w:tc>
          <w:tcPr>
            <w:tcW w:w="4961" w:type="dxa"/>
          </w:tcPr>
          <w:p w:rsidR="007C3C30" w:rsidRPr="00043964" w:rsidRDefault="007C3C30" w:rsidP="007C3C30">
            <w:pPr>
              <w:rPr>
                <w:spacing w:val="-1"/>
              </w:rPr>
            </w:pPr>
            <w:r w:rsidRPr="00043964">
              <w:rPr>
                <w:spacing w:val="-1"/>
              </w:rPr>
              <w:t>_________________________</w:t>
            </w:r>
          </w:p>
          <w:p w:rsidR="007C3C30" w:rsidRPr="00043964" w:rsidRDefault="007C3C30" w:rsidP="007C3C30">
            <w:pPr>
              <w:rPr>
                <w:spacing w:val="-1"/>
              </w:rPr>
            </w:pPr>
            <w:r w:rsidRPr="00043964">
              <w:rPr>
                <w:spacing w:val="-1"/>
              </w:rPr>
              <w:t xml:space="preserve">____________________ </w:t>
            </w:r>
          </w:p>
        </w:tc>
      </w:tr>
      <w:tr w:rsidR="007C3C30" w:rsidRPr="00043964" w:rsidTr="00414325">
        <w:trPr>
          <w:trHeight w:val="376"/>
        </w:trPr>
        <w:tc>
          <w:tcPr>
            <w:tcW w:w="4786" w:type="dxa"/>
          </w:tcPr>
          <w:p w:rsidR="007C3C30" w:rsidRPr="00043964" w:rsidRDefault="007C3C30" w:rsidP="007C3C30">
            <w:pPr>
              <w:rPr>
                <w:spacing w:val="-1"/>
              </w:rPr>
            </w:pPr>
          </w:p>
        </w:tc>
        <w:tc>
          <w:tcPr>
            <w:tcW w:w="4961" w:type="dxa"/>
          </w:tcPr>
          <w:p w:rsidR="007C3C30" w:rsidRPr="00043964" w:rsidRDefault="007C3C30" w:rsidP="007C3C30">
            <w:pPr>
              <w:rPr>
                <w:spacing w:val="-1"/>
              </w:rPr>
            </w:pPr>
          </w:p>
        </w:tc>
      </w:tr>
    </w:tbl>
    <w:p w:rsidR="007916B4" w:rsidRDefault="007916B4" w:rsidP="00525BAE">
      <w:pPr>
        <w:tabs>
          <w:tab w:val="left" w:pos="450"/>
          <w:tab w:val="right" w:pos="9354"/>
        </w:tabs>
        <w:spacing w:after="60"/>
        <w:rPr>
          <w:rFonts w:cs="Times New Roman"/>
          <w:b/>
          <w:color w:val="000000" w:themeColor="text1"/>
          <w:szCs w:val="24"/>
          <w:highlight w:val="yellow"/>
        </w:rPr>
      </w:pPr>
    </w:p>
    <w:p w:rsidR="00E306BC" w:rsidRDefault="00E306BC" w:rsidP="00E306BC">
      <w:pPr>
        <w:widowControl/>
        <w:autoSpaceDE/>
        <w:autoSpaceDN/>
        <w:adjustRightInd/>
        <w:jc w:val="left"/>
        <w:rPr>
          <w:sz w:val="20"/>
          <w:szCs w:val="20"/>
        </w:rPr>
        <w:sectPr w:rsidR="00E306BC" w:rsidSect="00E306BC">
          <w:headerReference w:type="default" r:id="rId11"/>
          <w:footerReference w:type="default" r:id="rId12"/>
          <w:pgSz w:w="11906" w:h="16838" w:code="9"/>
          <w:pgMar w:top="1134" w:right="850" w:bottom="1134" w:left="1701" w:header="567" w:footer="567" w:gutter="0"/>
          <w:pgNumType w:start="1"/>
          <w:cols w:space="720"/>
          <w:titlePg/>
          <w:docGrid w:linePitch="326"/>
        </w:sectPr>
      </w:pPr>
    </w:p>
    <w:p w:rsidR="00A2371B" w:rsidRPr="00686AB9" w:rsidRDefault="00A5160A" w:rsidP="00E306BC">
      <w:pPr>
        <w:widowControl/>
        <w:autoSpaceDE/>
        <w:autoSpaceDN/>
        <w:adjustRightInd/>
        <w:jc w:val="right"/>
        <w:rPr>
          <w:sz w:val="22"/>
          <w:szCs w:val="22"/>
        </w:rPr>
      </w:pPr>
      <w:r w:rsidRPr="00686AB9">
        <w:rPr>
          <w:sz w:val="22"/>
          <w:szCs w:val="22"/>
        </w:rPr>
        <w:lastRenderedPageBreak/>
        <w:t>Приложение № 1 к Контракту</w:t>
      </w:r>
    </w:p>
    <w:p w:rsidR="00A2371B" w:rsidRPr="00686AB9" w:rsidRDefault="00A2371B" w:rsidP="00A2371B">
      <w:pPr>
        <w:jc w:val="right"/>
        <w:rPr>
          <w:sz w:val="22"/>
          <w:szCs w:val="22"/>
        </w:rPr>
      </w:pPr>
      <w:r w:rsidRPr="00686AB9">
        <w:rPr>
          <w:sz w:val="22"/>
          <w:szCs w:val="22"/>
        </w:rPr>
        <w:t xml:space="preserve">№ </w:t>
      </w:r>
      <w:r w:rsidR="004F5385">
        <w:rPr>
          <w:sz w:val="22"/>
          <w:szCs w:val="22"/>
        </w:rPr>
        <w:t>20</w:t>
      </w:r>
      <w:r w:rsidRPr="00686AB9">
        <w:rPr>
          <w:sz w:val="22"/>
          <w:szCs w:val="22"/>
        </w:rPr>
        <w:t xml:space="preserve"> от «_____» ___________202</w:t>
      </w:r>
      <w:r w:rsidR="00C81DEA" w:rsidRPr="00686AB9">
        <w:rPr>
          <w:sz w:val="22"/>
          <w:szCs w:val="22"/>
        </w:rPr>
        <w:t>6</w:t>
      </w:r>
    </w:p>
    <w:p w:rsidR="004126E8" w:rsidRPr="00243F4C" w:rsidRDefault="004126E8" w:rsidP="002F61CB">
      <w:pPr>
        <w:tabs>
          <w:tab w:val="left" w:pos="450"/>
          <w:tab w:val="right" w:pos="9354"/>
        </w:tabs>
        <w:spacing w:after="60"/>
        <w:jc w:val="center"/>
        <w:rPr>
          <w:rFonts w:cs="Times New Roman"/>
          <w:b/>
          <w:color w:val="000000" w:themeColor="text1"/>
          <w:szCs w:val="24"/>
          <w:u w:val="single"/>
        </w:rPr>
      </w:pPr>
    </w:p>
    <w:p w:rsidR="00075F0D" w:rsidRPr="00401B64" w:rsidRDefault="00075F0D" w:rsidP="00075F0D">
      <w:pPr>
        <w:contextualSpacing/>
        <w:jc w:val="center"/>
        <w:rPr>
          <w:b/>
          <w:szCs w:val="24"/>
        </w:rPr>
      </w:pPr>
      <w:r>
        <w:rPr>
          <w:b/>
          <w:szCs w:val="24"/>
        </w:rPr>
        <w:t>Описание объекта закупки</w:t>
      </w:r>
    </w:p>
    <w:p w:rsidR="00992F42" w:rsidRPr="00992F42" w:rsidRDefault="00992F42" w:rsidP="00992F42">
      <w:pPr>
        <w:ind w:right="565" w:firstLine="709"/>
        <w:rPr>
          <w:b/>
          <w:bCs/>
          <w:szCs w:val="24"/>
        </w:rPr>
      </w:pPr>
      <w:r w:rsidRPr="00992F42">
        <w:rPr>
          <w:b/>
          <w:bCs/>
          <w:szCs w:val="24"/>
        </w:rPr>
        <w:t>Объемы и виды работ:</w:t>
      </w:r>
    </w:p>
    <w:p w:rsidR="00992F42" w:rsidRPr="00992F42" w:rsidRDefault="00992F42" w:rsidP="00992F42">
      <w:pPr>
        <w:ind w:firstLine="709"/>
        <w:contextualSpacing/>
        <w:rPr>
          <w:rFonts w:eastAsia="SimSun"/>
          <w:szCs w:val="24"/>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5"/>
        <w:gridCol w:w="1082"/>
        <w:gridCol w:w="1383"/>
      </w:tblGrid>
      <w:tr w:rsidR="00992F42" w:rsidRPr="00992F42" w:rsidTr="00992F42">
        <w:trPr>
          <w:trHeight w:val="497"/>
          <w:jc w:val="center"/>
        </w:trPr>
        <w:tc>
          <w:tcPr>
            <w:tcW w:w="4875" w:type="dxa"/>
            <w:vAlign w:val="center"/>
          </w:tcPr>
          <w:p w:rsidR="00992F42" w:rsidRPr="00992F42" w:rsidRDefault="00992F42" w:rsidP="00992F42">
            <w:pPr>
              <w:ind w:right="-1050" w:firstLine="993"/>
              <w:jc w:val="center"/>
              <w:rPr>
                <w:b/>
                <w:szCs w:val="24"/>
              </w:rPr>
            </w:pPr>
            <w:r w:rsidRPr="00992F42">
              <w:rPr>
                <w:b/>
                <w:szCs w:val="24"/>
              </w:rPr>
              <w:t>Наименование</w:t>
            </w:r>
          </w:p>
        </w:tc>
        <w:tc>
          <w:tcPr>
            <w:tcW w:w="1082" w:type="dxa"/>
            <w:vAlign w:val="center"/>
          </w:tcPr>
          <w:p w:rsidR="00992F42" w:rsidRPr="00992F42" w:rsidRDefault="00992F42" w:rsidP="00992F42">
            <w:pPr>
              <w:ind w:right="-1050" w:firstLine="33"/>
              <w:jc w:val="left"/>
              <w:rPr>
                <w:b/>
                <w:szCs w:val="24"/>
              </w:rPr>
            </w:pPr>
            <w:r w:rsidRPr="00992F42">
              <w:rPr>
                <w:b/>
                <w:szCs w:val="24"/>
              </w:rPr>
              <w:t xml:space="preserve">Ед. </w:t>
            </w:r>
            <w:proofErr w:type="spellStart"/>
            <w:r w:rsidRPr="00992F42">
              <w:rPr>
                <w:b/>
                <w:szCs w:val="24"/>
              </w:rPr>
              <w:t>изм</w:t>
            </w:r>
            <w:proofErr w:type="spellEnd"/>
            <w:r w:rsidRPr="00992F42">
              <w:rPr>
                <w:b/>
                <w:szCs w:val="24"/>
              </w:rPr>
              <w:t>.</w:t>
            </w:r>
          </w:p>
        </w:tc>
        <w:tc>
          <w:tcPr>
            <w:tcW w:w="1383" w:type="dxa"/>
            <w:vAlign w:val="center"/>
          </w:tcPr>
          <w:p w:rsidR="00992F42" w:rsidRPr="00992F42" w:rsidRDefault="00992F42" w:rsidP="00992F42">
            <w:pPr>
              <w:ind w:right="-1050"/>
              <w:jc w:val="left"/>
              <w:rPr>
                <w:b/>
                <w:szCs w:val="24"/>
              </w:rPr>
            </w:pPr>
            <w:r w:rsidRPr="00992F42">
              <w:rPr>
                <w:b/>
                <w:szCs w:val="24"/>
              </w:rPr>
              <w:t>Кол-во</w:t>
            </w:r>
          </w:p>
        </w:tc>
      </w:tr>
      <w:tr w:rsidR="00992F42" w:rsidRPr="00992F42" w:rsidTr="00992F42">
        <w:trPr>
          <w:trHeight w:val="497"/>
          <w:jc w:val="center"/>
        </w:trPr>
        <w:tc>
          <w:tcPr>
            <w:tcW w:w="4875" w:type="dxa"/>
            <w:vAlign w:val="center"/>
          </w:tcPr>
          <w:p w:rsidR="00992F42" w:rsidRPr="00992F42" w:rsidRDefault="00992F42" w:rsidP="00992F42">
            <w:pPr>
              <w:jc w:val="center"/>
              <w:rPr>
                <w:b/>
                <w:szCs w:val="24"/>
              </w:rPr>
            </w:pPr>
            <w:r w:rsidRPr="00992F42">
              <w:rPr>
                <w:rFonts w:eastAsia="Calibri"/>
                <w:szCs w:val="24"/>
              </w:rPr>
              <w:t>Ремонт и регулировка оконных/дверных блоков</w:t>
            </w:r>
          </w:p>
        </w:tc>
        <w:tc>
          <w:tcPr>
            <w:tcW w:w="1082" w:type="dxa"/>
            <w:vAlign w:val="center"/>
          </w:tcPr>
          <w:p w:rsidR="00992F42" w:rsidRPr="00992F42" w:rsidRDefault="00992F42" w:rsidP="00992F42">
            <w:pPr>
              <w:ind w:firstLine="33"/>
              <w:jc w:val="center"/>
              <w:rPr>
                <w:szCs w:val="24"/>
              </w:rPr>
            </w:pPr>
            <w:proofErr w:type="spellStart"/>
            <w:proofErr w:type="gramStart"/>
            <w:r w:rsidRPr="00992F42">
              <w:rPr>
                <w:szCs w:val="24"/>
              </w:rPr>
              <w:t>шт</w:t>
            </w:r>
            <w:proofErr w:type="spellEnd"/>
            <w:proofErr w:type="gramEnd"/>
          </w:p>
        </w:tc>
        <w:tc>
          <w:tcPr>
            <w:tcW w:w="1383" w:type="dxa"/>
            <w:vAlign w:val="center"/>
          </w:tcPr>
          <w:p w:rsidR="00992F42" w:rsidRPr="00992F42" w:rsidRDefault="00992F42" w:rsidP="00992F42">
            <w:pPr>
              <w:ind w:right="89" w:firstLine="33"/>
              <w:jc w:val="center"/>
              <w:rPr>
                <w:szCs w:val="24"/>
              </w:rPr>
            </w:pPr>
            <w:r w:rsidRPr="00992F42">
              <w:rPr>
                <w:szCs w:val="24"/>
              </w:rPr>
              <w:t>52</w:t>
            </w:r>
          </w:p>
        </w:tc>
      </w:tr>
      <w:tr w:rsidR="00992F42" w:rsidRPr="00992F42" w:rsidTr="00992F42">
        <w:trPr>
          <w:trHeight w:val="411"/>
          <w:jc w:val="center"/>
        </w:trPr>
        <w:tc>
          <w:tcPr>
            <w:tcW w:w="4875" w:type="dxa"/>
            <w:vAlign w:val="center"/>
          </w:tcPr>
          <w:p w:rsidR="00992F42" w:rsidRPr="00992F42" w:rsidRDefault="00992F42" w:rsidP="00992F42">
            <w:pPr>
              <w:jc w:val="center"/>
              <w:rPr>
                <w:rFonts w:eastAsia="Calibri"/>
                <w:szCs w:val="24"/>
              </w:rPr>
            </w:pPr>
            <w:r w:rsidRPr="00992F42">
              <w:rPr>
                <w:rFonts w:eastAsia="Calibri"/>
                <w:szCs w:val="24"/>
              </w:rPr>
              <w:t>Замена дверных и оконных ручек белого цвета</w:t>
            </w:r>
          </w:p>
        </w:tc>
        <w:tc>
          <w:tcPr>
            <w:tcW w:w="1082" w:type="dxa"/>
            <w:vAlign w:val="center"/>
          </w:tcPr>
          <w:p w:rsidR="00992F42" w:rsidRPr="00992F42" w:rsidRDefault="00992F42" w:rsidP="00992F42">
            <w:pPr>
              <w:ind w:firstLine="33"/>
              <w:jc w:val="center"/>
              <w:rPr>
                <w:szCs w:val="24"/>
              </w:rPr>
            </w:pPr>
            <w:proofErr w:type="spellStart"/>
            <w:proofErr w:type="gramStart"/>
            <w:r w:rsidRPr="00992F42">
              <w:rPr>
                <w:szCs w:val="24"/>
              </w:rPr>
              <w:t>шт</w:t>
            </w:r>
            <w:proofErr w:type="spellEnd"/>
            <w:proofErr w:type="gramEnd"/>
          </w:p>
        </w:tc>
        <w:tc>
          <w:tcPr>
            <w:tcW w:w="1383" w:type="dxa"/>
            <w:vAlign w:val="center"/>
          </w:tcPr>
          <w:p w:rsidR="00992F42" w:rsidRPr="00992F42" w:rsidRDefault="00992F42" w:rsidP="00992F42">
            <w:pPr>
              <w:ind w:right="89" w:firstLine="33"/>
              <w:jc w:val="center"/>
              <w:rPr>
                <w:szCs w:val="24"/>
              </w:rPr>
            </w:pPr>
            <w:r w:rsidRPr="00992F42">
              <w:rPr>
                <w:szCs w:val="24"/>
              </w:rPr>
              <w:t>10</w:t>
            </w:r>
          </w:p>
        </w:tc>
      </w:tr>
      <w:tr w:rsidR="00992F42" w:rsidRPr="00992F42" w:rsidTr="00992F42">
        <w:trPr>
          <w:trHeight w:val="411"/>
          <w:jc w:val="center"/>
        </w:trPr>
        <w:tc>
          <w:tcPr>
            <w:tcW w:w="4875" w:type="dxa"/>
            <w:vAlign w:val="center"/>
          </w:tcPr>
          <w:p w:rsidR="00992F42" w:rsidRPr="00992F42" w:rsidRDefault="00992F42" w:rsidP="00992F42">
            <w:pPr>
              <w:jc w:val="center"/>
              <w:rPr>
                <w:rFonts w:eastAsia="Calibri"/>
                <w:szCs w:val="24"/>
              </w:rPr>
            </w:pPr>
            <w:r w:rsidRPr="00992F42">
              <w:rPr>
                <w:rFonts w:eastAsia="Calibri"/>
                <w:szCs w:val="24"/>
              </w:rPr>
              <w:t>Замена стеклопакета двухкамерного в оконном блоке*</w:t>
            </w:r>
          </w:p>
          <w:p w:rsidR="00992F42" w:rsidRPr="00992F42" w:rsidRDefault="00992F42" w:rsidP="00992F42">
            <w:pPr>
              <w:jc w:val="center"/>
              <w:rPr>
                <w:rFonts w:eastAsia="Calibri"/>
                <w:szCs w:val="24"/>
              </w:rPr>
            </w:pPr>
          </w:p>
        </w:tc>
        <w:tc>
          <w:tcPr>
            <w:tcW w:w="1082" w:type="dxa"/>
            <w:vAlign w:val="center"/>
          </w:tcPr>
          <w:p w:rsidR="00992F42" w:rsidRPr="00992F42" w:rsidRDefault="00992F42" w:rsidP="00992F42">
            <w:pPr>
              <w:ind w:firstLine="33"/>
              <w:jc w:val="center"/>
              <w:rPr>
                <w:szCs w:val="24"/>
              </w:rPr>
            </w:pPr>
            <w:proofErr w:type="spellStart"/>
            <w:proofErr w:type="gramStart"/>
            <w:r w:rsidRPr="00992F42">
              <w:rPr>
                <w:szCs w:val="24"/>
              </w:rPr>
              <w:t>шт</w:t>
            </w:r>
            <w:proofErr w:type="spellEnd"/>
            <w:proofErr w:type="gramEnd"/>
          </w:p>
        </w:tc>
        <w:tc>
          <w:tcPr>
            <w:tcW w:w="1383" w:type="dxa"/>
            <w:vAlign w:val="center"/>
          </w:tcPr>
          <w:p w:rsidR="00992F42" w:rsidRPr="00992F42" w:rsidRDefault="00992F42" w:rsidP="00992F42">
            <w:pPr>
              <w:ind w:right="89" w:firstLine="33"/>
              <w:jc w:val="center"/>
              <w:rPr>
                <w:szCs w:val="24"/>
              </w:rPr>
            </w:pPr>
            <w:r w:rsidRPr="00992F42">
              <w:rPr>
                <w:szCs w:val="24"/>
              </w:rPr>
              <w:t>1</w:t>
            </w:r>
          </w:p>
        </w:tc>
      </w:tr>
    </w:tbl>
    <w:p w:rsidR="00992F42" w:rsidRPr="00992F42" w:rsidRDefault="00992F42" w:rsidP="00992F42">
      <w:pPr>
        <w:ind w:firstLine="709"/>
        <w:contextualSpacing/>
        <w:rPr>
          <w:rFonts w:eastAsia="SimSun"/>
          <w:szCs w:val="24"/>
          <w:lang w:eastAsia="hi-IN" w:bidi="hi-IN"/>
        </w:rPr>
      </w:pPr>
    </w:p>
    <w:p w:rsidR="00992F42" w:rsidRPr="00992F42" w:rsidRDefault="00992F42" w:rsidP="00992F42">
      <w:pPr>
        <w:ind w:firstLine="709"/>
        <w:contextualSpacing/>
        <w:rPr>
          <w:rFonts w:eastAsia="Calibri"/>
          <w:szCs w:val="24"/>
        </w:rPr>
      </w:pPr>
      <w:r w:rsidRPr="00992F42">
        <w:rPr>
          <w:rFonts w:eastAsia="Calibri"/>
          <w:szCs w:val="24"/>
        </w:rPr>
        <w:t>Работы по ремонту и регулировке оконных/дверных блоков включают в себя:</w:t>
      </w:r>
    </w:p>
    <w:p w:rsidR="00992F42" w:rsidRPr="00992F42" w:rsidRDefault="00992F42" w:rsidP="00992F42">
      <w:pPr>
        <w:ind w:firstLine="709"/>
        <w:contextualSpacing/>
        <w:rPr>
          <w:rFonts w:eastAsia="Calibri"/>
          <w:szCs w:val="24"/>
        </w:rPr>
      </w:pPr>
      <w:r w:rsidRPr="00992F42">
        <w:rPr>
          <w:rFonts w:eastAsia="Calibri"/>
          <w:szCs w:val="24"/>
        </w:rPr>
        <w:t xml:space="preserve">- </w:t>
      </w:r>
      <w:r w:rsidRPr="00992F42">
        <w:rPr>
          <w:color w:val="000000"/>
          <w:szCs w:val="24"/>
        </w:rPr>
        <w:t xml:space="preserve">устранение признаков провисания створки, регулировку на прижим, устранение заеданий, скрипов, трудностей в открытии-закрытии, </w:t>
      </w:r>
      <w:r w:rsidRPr="00992F42">
        <w:rPr>
          <w:rFonts w:eastAsia="Calibri"/>
          <w:szCs w:val="24"/>
        </w:rPr>
        <w:t>смазку фурнитуры створок.</w:t>
      </w:r>
    </w:p>
    <w:p w:rsidR="00992F42" w:rsidRPr="00992F42" w:rsidRDefault="00992F42" w:rsidP="00992F42">
      <w:pPr>
        <w:ind w:firstLine="709"/>
        <w:contextualSpacing/>
        <w:rPr>
          <w:rFonts w:eastAsia="SimSun"/>
          <w:szCs w:val="24"/>
          <w:lang w:eastAsia="hi-IN" w:bidi="hi-IN"/>
        </w:rPr>
      </w:pPr>
      <w:r w:rsidRPr="00992F42">
        <w:rPr>
          <w:rFonts w:eastAsia="Calibri"/>
          <w:szCs w:val="24"/>
        </w:rPr>
        <w:t xml:space="preserve">* Зафиксированный световой проем (размер стеклопакета по свету) – 1920 </w:t>
      </w:r>
      <w:proofErr w:type="spellStart"/>
      <w:r w:rsidRPr="00992F42">
        <w:rPr>
          <w:rFonts w:eastAsia="Calibri"/>
          <w:szCs w:val="24"/>
        </w:rPr>
        <w:t>х</w:t>
      </w:r>
      <w:proofErr w:type="spellEnd"/>
      <w:r w:rsidRPr="00992F42">
        <w:rPr>
          <w:rFonts w:eastAsia="Calibri"/>
          <w:szCs w:val="24"/>
        </w:rPr>
        <w:t xml:space="preserve"> 445 мм. </w:t>
      </w:r>
      <w:r w:rsidRPr="00992F42">
        <w:rPr>
          <w:szCs w:val="24"/>
        </w:rPr>
        <w:t>Точный производственный размер стеклопакета определяется Подрядчиком путем самостоятельного профессионального замера.</w:t>
      </w:r>
    </w:p>
    <w:p w:rsidR="00992F42" w:rsidRPr="00992F42" w:rsidRDefault="00992F42" w:rsidP="00992F42">
      <w:pPr>
        <w:textAlignment w:val="baseline"/>
        <w:rPr>
          <w:rFonts w:eastAsia="BatangChe"/>
          <w:b/>
          <w:szCs w:val="24"/>
          <w:shd w:val="clear" w:color="auto" w:fill="FFFFFF"/>
        </w:rPr>
      </w:pPr>
      <w:r>
        <w:rPr>
          <w:b/>
          <w:szCs w:val="24"/>
        </w:rPr>
        <w:tab/>
      </w:r>
      <w:r w:rsidRPr="00992F42">
        <w:rPr>
          <w:rFonts w:eastAsia="BatangChe"/>
          <w:b/>
          <w:szCs w:val="24"/>
          <w:shd w:val="clear" w:color="auto" w:fill="FFFFFF"/>
        </w:rPr>
        <w:t>Требования к выполнению работ:</w:t>
      </w:r>
    </w:p>
    <w:p w:rsidR="00992F42" w:rsidRPr="00992F42" w:rsidRDefault="00992F42" w:rsidP="00992F42">
      <w:pPr>
        <w:tabs>
          <w:tab w:val="left" w:pos="852"/>
        </w:tabs>
        <w:ind w:firstLine="709"/>
        <w:contextualSpacing/>
        <w:rPr>
          <w:szCs w:val="24"/>
        </w:rPr>
      </w:pPr>
      <w:r w:rsidRPr="00992F42">
        <w:rPr>
          <w:rFonts w:eastAsia="BatangChe"/>
          <w:szCs w:val="24"/>
          <w:shd w:val="clear" w:color="auto" w:fill="FFFFFF"/>
        </w:rPr>
        <w:t>В</w:t>
      </w:r>
      <w:r w:rsidRPr="00992F42">
        <w:rPr>
          <w:szCs w:val="24"/>
        </w:rPr>
        <w:t xml:space="preserve"> связи с действующим пропускным режимом на территории Заказчика, перед началом проведения работ, Подрядчик обязан предоставить и согласовать список работников.</w:t>
      </w:r>
    </w:p>
    <w:p w:rsidR="00992F42" w:rsidRPr="00992F42" w:rsidRDefault="00992F42" w:rsidP="00992F42">
      <w:pPr>
        <w:ind w:firstLine="709"/>
        <w:rPr>
          <w:szCs w:val="24"/>
          <w:u w:val="single"/>
        </w:rPr>
      </w:pPr>
      <w:r w:rsidRPr="00992F42">
        <w:rPr>
          <w:b/>
          <w:szCs w:val="24"/>
          <w:u w:val="single"/>
        </w:rPr>
        <w:t>Без согласования списка работников и времени осуществления работ Подрядчик к исполнению работ не допускается</w:t>
      </w:r>
      <w:r w:rsidRPr="00992F42">
        <w:rPr>
          <w:szCs w:val="24"/>
          <w:u w:val="single"/>
        </w:rPr>
        <w:t>.</w:t>
      </w:r>
    </w:p>
    <w:p w:rsidR="00992F42" w:rsidRPr="00992F42" w:rsidRDefault="00992F42" w:rsidP="00992F42">
      <w:pPr>
        <w:ind w:firstLine="709"/>
        <w:rPr>
          <w:rFonts w:eastAsia="BatangChe"/>
          <w:szCs w:val="24"/>
          <w:shd w:val="clear" w:color="auto" w:fill="FFFFFF"/>
        </w:rPr>
      </w:pPr>
      <w:r w:rsidRPr="00992F42">
        <w:rPr>
          <w:rFonts w:eastAsia="BatangChe"/>
          <w:szCs w:val="24"/>
          <w:shd w:val="clear" w:color="auto" w:fill="FFFFFF"/>
        </w:rPr>
        <w:t xml:space="preserve">При выполнении работ необходимо соблюдать правила </w:t>
      </w:r>
      <w:proofErr w:type="spellStart"/>
      <w:r w:rsidRPr="00992F42">
        <w:rPr>
          <w:rFonts w:eastAsia="BatangChe"/>
          <w:szCs w:val="24"/>
          <w:shd w:val="clear" w:color="auto" w:fill="FFFFFF"/>
        </w:rPr>
        <w:t>внутриобъектового</w:t>
      </w:r>
      <w:proofErr w:type="spellEnd"/>
      <w:r w:rsidRPr="00992F42">
        <w:rPr>
          <w:rFonts w:eastAsia="BatangChe"/>
          <w:szCs w:val="24"/>
          <w:shd w:val="clear" w:color="auto" w:fill="FFFFFF"/>
        </w:rPr>
        <w:t xml:space="preserve"> режима работы Заказчика. Выполнять работы в рабочие дни, с понедельника по четверг, с 08.00 до 17.00, в пятницу с 8.00 по 15.45. В случае необходимости выполнения работ  сверх установленного периода, а также в выходные  и праздничные дни, работы выполняются Подрядчиком по согласованию с Заказчиком.</w:t>
      </w:r>
    </w:p>
    <w:p w:rsidR="00992F42" w:rsidRPr="00992F42" w:rsidRDefault="00992F42" w:rsidP="00992F42">
      <w:pPr>
        <w:ind w:firstLine="709"/>
        <w:contextualSpacing/>
        <w:rPr>
          <w:szCs w:val="24"/>
        </w:rPr>
      </w:pPr>
      <w:r w:rsidRPr="00992F42">
        <w:rPr>
          <w:rFonts w:eastAsia="Calibri"/>
          <w:szCs w:val="24"/>
          <w:lang w:eastAsia="en-US"/>
        </w:rPr>
        <w:t xml:space="preserve">Подрядчик самостоятельно выезжает на объект для уточнения вида работ и определения необходимого оборудования, механизмов, материалов, конструкций, комплектующих изделий с их техническими характеристиками.  </w:t>
      </w:r>
    </w:p>
    <w:p w:rsidR="00992F42" w:rsidRPr="00992F42" w:rsidRDefault="00992F42" w:rsidP="00992F42">
      <w:pPr>
        <w:ind w:firstLine="709"/>
        <w:contextualSpacing/>
        <w:rPr>
          <w:szCs w:val="24"/>
        </w:rPr>
      </w:pPr>
      <w:r w:rsidRPr="00992F42">
        <w:rPr>
          <w:rFonts w:eastAsia="Calibri"/>
          <w:szCs w:val="24"/>
          <w:lang w:eastAsia="en-US"/>
        </w:rPr>
        <w:t xml:space="preserve"> Подрядчик должен поставить на объект необходимые для выполнения работ оборудование, механизмы, материалы, конструкции, комплектующие изделия и осуществлять их приемку, разгрузку, складирование. Хранение и сохранность материалов и оборудования, находящихся на объекте, в период выполнения работ, а также в период устранения недостатков выполненных работ, осуществляется Подрядчиком в помещении объекта, ограничивающем доступ посторонних лиц, по согласованию с Заказчиком.</w:t>
      </w:r>
    </w:p>
    <w:p w:rsidR="00992F42" w:rsidRPr="00992F42" w:rsidRDefault="00992F42" w:rsidP="00992F42">
      <w:pPr>
        <w:ind w:firstLine="709"/>
        <w:rPr>
          <w:szCs w:val="24"/>
        </w:rPr>
      </w:pPr>
      <w:r w:rsidRPr="00992F42">
        <w:rPr>
          <w:rFonts w:eastAsia="BatangChe"/>
          <w:szCs w:val="24"/>
          <w:shd w:val="clear" w:color="auto" w:fill="FFFFFF"/>
        </w:rPr>
        <w:t xml:space="preserve"> Работы должны выполняться с применением качественных материалов и оборудования, соответствующих требованиям государственных стандартов, технических условий, имеющих соответствующие сертификаты, технические паспорта или другие документы, удостоверяющие их качество. </w:t>
      </w:r>
      <w:r w:rsidRPr="00992F42">
        <w:rPr>
          <w:szCs w:val="24"/>
        </w:rPr>
        <w:t xml:space="preserve">Несогласованные с заказчиком </w:t>
      </w:r>
      <w:proofErr w:type="gramStart"/>
      <w:r w:rsidRPr="00992F42">
        <w:rPr>
          <w:szCs w:val="24"/>
        </w:rPr>
        <w:t>материалы, комплектующие  не</w:t>
      </w:r>
      <w:proofErr w:type="gramEnd"/>
      <w:r w:rsidRPr="00992F42">
        <w:rPr>
          <w:szCs w:val="24"/>
        </w:rPr>
        <w:t xml:space="preserve"> будут приниматься к рассмотрению  и оплате.</w:t>
      </w:r>
    </w:p>
    <w:p w:rsidR="00992F42" w:rsidRPr="00992F42" w:rsidRDefault="00992F42" w:rsidP="00992F42">
      <w:pPr>
        <w:ind w:firstLine="709"/>
        <w:contextualSpacing/>
        <w:rPr>
          <w:szCs w:val="24"/>
        </w:rPr>
      </w:pPr>
      <w:r w:rsidRPr="00992F42">
        <w:rPr>
          <w:rFonts w:eastAsia="MS Mincho"/>
          <w:color w:val="171717"/>
          <w:kern w:val="2"/>
          <w:szCs w:val="24"/>
          <w:lang w:eastAsia="ar-SA"/>
        </w:rPr>
        <w:t xml:space="preserve">Подрядчик самостоятельно подготавливает рабочее место к началу выполнения работ: передвигает мебель и прочие предметы, загораживающие рабочее место, настраивает и подключает к инженерным системам инструменты и оборудование; подготавливает и использует средства индивидуальной защиты и т.д. После окончания выполнения работ Подрядчик приводит в порядок рабочее место: разбирает и отключает </w:t>
      </w:r>
      <w:r w:rsidRPr="00992F42">
        <w:rPr>
          <w:rFonts w:eastAsia="MS Mincho"/>
          <w:color w:val="171717"/>
          <w:kern w:val="2"/>
          <w:szCs w:val="24"/>
          <w:lang w:eastAsia="ar-SA"/>
        </w:rPr>
        <w:lastRenderedPageBreak/>
        <w:t>от инженерных систем инструмент и оборудование, используемое при выполнении работ, расставляет мебель и прочие предметы по местам, убирает мусор.</w:t>
      </w:r>
    </w:p>
    <w:p w:rsidR="00992F42" w:rsidRPr="00992F42" w:rsidRDefault="00992F42" w:rsidP="00992F42">
      <w:pPr>
        <w:ind w:firstLine="709"/>
        <w:contextualSpacing/>
        <w:rPr>
          <w:szCs w:val="24"/>
        </w:rPr>
      </w:pPr>
      <w:r w:rsidRPr="00992F42">
        <w:rPr>
          <w:rFonts w:eastAsia="Calibri"/>
          <w:szCs w:val="24"/>
          <w:lang w:eastAsia="en-US"/>
        </w:rPr>
        <w:t xml:space="preserve">При выполнении работ, дающих образование пыли, </w:t>
      </w:r>
      <w:r w:rsidRPr="00992F42">
        <w:rPr>
          <w:rFonts w:eastAsia="MS Mincho"/>
          <w:color w:val="171717"/>
          <w:kern w:val="2"/>
          <w:szCs w:val="24"/>
          <w:lang w:eastAsia="ar-SA"/>
        </w:rPr>
        <w:t>Подрядчик</w:t>
      </w:r>
      <w:r w:rsidRPr="00992F42">
        <w:rPr>
          <w:rFonts w:eastAsia="Calibri"/>
          <w:szCs w:val="24"/>
          <w:lang w:eastAsia="en-US"/>
        </w:rPr>
        <w:t xml:space="preserve"> обеспечивает изоляцию зоны производства работ для предотвращения запылённости соседних участков. </w:t>
      </w:r>
      <w:r w:rsidRPr="00992F42">
        <w:rPr>
          <w:rFonts w:eastAsia="MS Mincho"/>
          <w:color w:val="171717"/>
          <w:kern w:val="2"/>
          <w:szCs w:val="24"/>
          <w:lang w:eastAsia="ar-SA"/>
        </w:rPr>
        <w:t>Подрядчик</w:t>
      </w:r>
      <w:r w:rsidRPr="00992F42">
        <w:rPr>
          <w:rFonts w:eastAsia="Calibri"/>
          <w:szCs w:val="24"/>
          <w:lang w:eastAsia="en-US"/>
        </w:rPr>
        <w:t xml:space="preserve"> содержит рабочую площадку и прилегающие участки мест общего пользования свободными от отходов, накапливаемых в результате выполнения работ. </w:t>
      </w:r>
    </w:p>
    <w:p w:rsidR="00992F42" w:rsidRPr="00992F42" w:rsidRDefault="00992F42" w:rsidP="00992F42">
      <w:pPr>
        <w:ind w:firstLine="709"/>
        <w:contextualSpacing/>
        <w:rPr>
          <w:szCs w:val="24"/>
        </w:rPr>
      </w:pPr>
      <w:r w:rsidRPr="00992F42">
        <w:rPr>
          <w:rFonts w:eastAsia="MS Mincho"/>
          <w:color w:val="171717"/>
          <w:kern w:val="2"/>
          <w:szCs w:val="24"/>
          <w:lang w:eastAsia="ar-SA"/>
        </w:rPr>
        <w:t>Подрядчик</w:t>
      </w:r>
      <w:r w:rsidRPr="00992F42">
        <w:rPr>
          <w:rFonts w:eastAsia="Calibri"/>
          <w:szCs w:val="24"/>
          <w:lang w:eastAsia="en-US"/>
        </w:rPr>
        <w:t xml:space="preserve"> обязуется складировать строительный мусор только в указанных Заказчиком местах и своевременно осуществлять вывоз мусора с объекта, не допуская его накопления. В течение 3 (трех) рабочих дней после окончания выполнения работ </w:t>
      </w:r>
      <w:r w:rsidRPr="00992F42">
        <w:rPr>
          <w:rFonts w:eastAsia="MS Mincho"/>
          <w:color w:val="171717"/>
          <w:kern w:val="2"/>
          <w:szCs w:val="24"/>
          <w:lang w:eastAsia="ar-SA"/>
        </w:rPr>
        <w:t>Подрядчик обязуется</w:t>
      </w:r>
      <w:r w:rsidRPr="00992F42">
        <w:rPr>
          <w:rFonts w:eastAsia="Calibri"/>
          <w:szCs w:val="24"/>
          <w:lang w:eastAsia="en-US"/>
        </w:rPr>
        <w:t xml:space="preserve"> вывезти с территории принадлежащее </w:t>
      </w:r>
      <w:r w:rsidRPr="00992F42">
        <w:rPr>
          <w:rFonts w:eastAsia="MS Mincho"/>
          <w:color w:val="171717"/>
          <w:kern w:val="2"/>
          <w:szCs w:val="24"/>
          <w:lang w:eastAsia="ar-SA"/>
        </w:rPr>
        <w:t>Подрядчику</w:t>
      </w:r>
      <w:r w:rsidRPr="00992F42">
        <w:rPr>
          <w:rFonts w:eastAsia="Calibri"/>
          <w:szCs w:val="24"/>
          <w:lang w:eastAsia="en-US"/>
        </w:rPr>
        <w:t xml:space="preserve"> имущество и строительный мусор.</w:t>
      </w:r>
    </w:p>
    <w:p w:rsidR="00992F42" w:rsidRPr="00992F42" w:rsidRDefault="00992F42" w:rsidP="00992F42">
      <w:pPr>
        <w:ind w:firstLine="709"/>
        <w:contextualSpacing/>
        <w:rPr>
          <w:szCs w:val="24"/>
        </w:rPr>
      </w:pPr>
      <w:r w:rsidRPr="00992F42">
        <w:rPr>
          <w:rFonts w:eastAsia="Calibri"/>
          <w:szCs w:val="24"/>
          <w:lang w:eastAsia="en-US"/>
        </w:rPr>
        <w:t>Отключение и включение инженерных сетей и систем комплексного обеспечения безопасности объекта или отдельных их участков должно проводиться только по предварительному письменному согласованию с Заказчиком, а сети и системы, переданные Заказчиком на техническое обслуживание по договорам, по предварительному письменному согласованию с обслуживающими организациями.</w:t>
      </w:r>
    </w:p>
    <w:p w:rsidR="00992F42" w:rsidRPr="00992F42" w:rsidRDefault="00992F42" w:rsidP="00992F42">
      <w:pPr>
        <w:ind w:firstLine="709"/>
        <w:contextualSpacing/>
        <w:rPr>
          <w:szCs w:val="24"/>
        </w:rPr>
      </w:pPr>
      <w:r w:rsidRPr="00992F42">
        <w:rPr>
          <w:rFonts w:eastAsia="Calibri"/>
          <w:szCs w:val="24"/>
          <w:lang w:eastAsia="en-US"/>
        </w:rPr>
        <w:t>В случае повреждения указанных систем и сетей Подрядчик обязан восстановить их работоспособность в полном объеме за счет собственных средств. В случае необходимости демонтажа и монтажа оборудования указанных систем и сетей в процессе работ Подрядчик обязан самостоятельно выполнить данные мероприятия. По окончании выполнения работ Подрядчик должен сдать вышеуказанные системы в работоспособном состоянии Заказчику.</w:t>
      </w:r>
    </w:p>
    <w:p w:rsidR="00E73F96" w:rsidRPr="00992F42" w:rsidRDefault="00E73F96" w:rsidP="00992F42">
      <w:pPr>
        <w:contextualSpacing/>
        <w:rPr>
          <w:color w:val="000000"/>
          <w:szCs w:val="24"/>
        </w:rPr>
      </w:pPr>
    </w:p>
    <w:p w:rsidR="00F764A4" w:rsidRPr="00992F42" w:rsidRDefault="00F764A4" w:rsidP="00992F42">
      <w:pPr>
        <w:ind w:right="565"/>
        <w:rPr>
          <w:bCs/>
          <w:szCs w:val="24"/>
        </w:rPr>
      </w:pPr>
    </w:p>
    <w:tbl>
      <w:tblPr>
        <w:tblW w:w="4731" w:type="pct"/>
        <w:tblLook w:val="04A0"/>
      </w:tblPr>
      <w:tblGrid>
        <w:gridCol w:w="4528"/>
        <w:gridCol w:w="4528"/>
      </w:tblGrid>
      <w:tr w:rsidR="00097AFA" w:rsidRPr="00992F42" w:rsidTr="00484243">
        <w:tc>
          <w:tcPr>
            <w:tcW w:w="2500" w:type="pct"/>
          </w:tcPr>
          <w:p w:rsidR="00097AFA" w:rsidRPr="00992F42" w:rsidRDefault="00097AFA" w:rsidP="00992F42">
            <w:pPr>
              <w:pStyle w:val="Normalunindented"/>
              <w:keepNext/>
              <w:spacing w:before="0" w:after="0" w:line="240" w:lineRule="auto"/>
              <w:jc w:val="center"/>
              <w:rPr>
                <w:sz w:val="24"/>
                <w:szCs w:val="24"/>
              </w:rPr>
            </w:pPr>
            <w:r w:rsidRPr="00992F42">
              <w:rPr>
                <w:sz w:val="24"/>
                <w:szCs w:val="24"/>
              </w:rPr>
              <w:t>Заказчик:</w:t>
            </w:r>
          </w:p>
          <w:p w:rsidR="00097AFA" w:rsidRPr="00992F42" w:rsidRDefault="00097AFA" w:rsidP="00992F42">
            <w:pPr>
              <w:pStyle w:val="Normalunindented"/>
              <w:keepNext/>
              <w:spacing w:before="0" w:after="0" w:line="240" w:lineRule="auto"/>
              <w:jc w:val="center"/>
              <w:rPr>
                <w:sz w:val="24"/>
                <w:szCs w:val="24"/>
              </w:rPr>
            </w:pPr>
          </w:p>
          <w:p w:rsidR="00097AFA" w:rsidRPr="00992F42" w:rsidRDefault="00097AFA" w:rsidP="00992F42">
            <w:pPr>
              <w:pStyle w:val="Normalunindented"/>
              <w:keepNext/>
              <w:spacing w:before="0" w:after="0" w:line="240" w:lineRule="auto"/>
              <w:jc w:val="center"/>
              <w:rPr>
                <w:sz w:val="24"/>
                <w:szCs w:val="24"/>
              </w:rPr>
            </w:pPr>
            <w:r w:rsidRPr="00992F42">
              <w:rPr>
                <w:sz w:val="24"/>
                <w:szCs w:val="24"/>
              </w:rPr>
              <w:t>____________ ________________</w:t>
            </w:r>
          </w:p>
        </w:tc>
        <w:tc>
          <w:tcPr>
            <w:tcW w:w="2500" w:type="pct"/>
          </w:tcPr>
          <w:p w:rsidR="00097AFA" w:rsidRPr="00992F42" w:rsidRDefault="00097AFA" w:rsidP="00992F42">
            <w:pPr>
              <w:pStyle w:val="Normalunindented"/>
              <w:keepNext/>
              <w:spacing w:before="0" w:after="0" w:line="240" w:lineRule="auto"/>
              <w:jc w:val="center"/>
              <w:rPr>
                <w:sz w:val="24"/>
                <w:szCs w:val="24"/>
              </w:rPr>
            </w:pPr>
            <w:r w:rsidRPr="00992F42">
              <w:rPr>
                <w:sz w:val="24"/>
                <w:szCs w:val="24"/>
              </w:rPr>
              <w:t>Подрядчик:</w:t>
            </w:r>
          </w:p>
          <w:p w:rsidR="00097AFA" w:rsidRPr="00992F42" w:rsidRDefault="00097AFA" w:rsidP="00992F42">
            <w:pPr>
              <w:pStyle w:val="Normalunindented"/>
              <w:keepNext/>
              <w:spacing w:before="0" w:after="0" w:line="240" w:lineRule="auto"/>
              <w:jc w:val="center"/>
              <w:rPr>
                <w:sz w:val="24"/>
                <w:szCs w:val="24"/>
              </w:rPr>
            </w:pPr>
          </w:p>
          <w:p w:rsidR="00097AFA" w:rsidRPr="00992F42" w:rsidRDefault="00097AFA" w:rsidP="00992F42">
            <w:pPr>
              <w:pStyle w:val="Normalunindented"/>
              <w:keepNext/>
              <w:spacing w:before="0" w:after="0" w:line="240" w:lineRule="auto"/>
              <w:jc w:val="center"/>
              <w:rPr>
                <w:sz w:val="24"/>
                <w:szCs w:val="24"/>
              </w:rPr>
            </w:pPr>
            <w:r w:rsidRPr="00992F42">
              <w:rPr>
                <w:sz w:val="24"/>
                <w:szCs w:val="24"/>
              </w:rPr>
              <w:t>______________ ________________</w:t>
            </w:r>
          </w:p>
        </w:tc>
      </w:tr>
    </w:tbl>
    <w:p w:rsidR="00F764A4" w:rsidRDefault="00F764A4" w:rsidP="00F764A4">
      <w:pPr>
        <w:spacing w:line="276" w:lineRule="auto"/>
        <w:rPr>
          <w:szCs w:val="24"/>
        </w:rPr>
        <w:sectPr w:rsidR="00F764A4" w:rsidSect="00E306BC">
          <w:pgSz w:w="11906" w:h="16838" w:code="9"/>
          <w:pgMar w:top="1134" w:right="850" w:bottom="1134" w:left="1701" w:header="567" w:footer="567" w:gutter="0"/>
          <w:pgNumType w:start="1"/>
          <w:cols w:space="720"/>
          <w:titlePg/>
          <w:docGrid w:linePitch="326"/>
        </w:sectPr>
      </w:pPr>
    </w:p>
    <w:p w:rsidR="005F3A89" w:rsidRPr="00686AB9" w:rsidRDefault="005F3A89" w:rsidP="005F3A89">
      <w:pPr>
        <w:jc w:val="right"/>
        <w:rPr>
          <w:sz w:val="22"/>
          <w:szCs w:val="22"/>
        </w:rPr>
      </w:pPr>
      <w:r w:rsidRPr="00686AB9">
        <w:rPr>
          <w:sz w:val="22"/>
          <w:szCs w:val="22"/>
        </w:rPr>
        <w:lastRenderedPageBreak/>
        <w:t>Приложение № 2</w:t>
      </w:r>
      <w:r w:rsidR="00922444" w:rsidRPr="00686AB9">
        <w:rPr>
          <w:sz w:val="22"/>
          <w:szCs w:val="22"/>
        </w:rPr>
        <w:t xml:space="preserve"> к Контракту</w:t>
      </w:r>
    </w:p>
    <w:p w:rsidR="005F3A89" w:rsidRPr="00686AB9" w:rsidRDefault="005F3A89" w:rsidP="00922444">
      <w:pPr>
        <w:jc w:val="right"/>
        <w:rPr>
          <w:sz w:val="22"/>
          <w:szCs w:val="22"/>
        </w:rPr>
      </w:pPr>
      <w:r w:rsidRPr="00686AB9">
        <w:rPr>
          <w:sz w:val="22"/>
          <w:szCs w:val="22"/>
        </w:rPr>
        <w:t xml:space="preserve">№ </w:t>
      </w:r>
      <w:r w:rsidR="004F5385">
        <w:rPr>
          <w:sz w:val="22"/>
          <w:szCs w:val="22"/>
        </w:rPr>
        <w:t>20</w:t>
      </w:r>
      <w:r w:rsidRPr="00686AB9">
        <w:rPr>
          <w:sz w:val="22"/>
          <w:szCs w:val="22"/>
        </w:rPr>
        <w:t xml:space="preserve"> от «_____» ___________202</w:t>
      </w:r>
      <w:r w:rsidR="00357CF0" w:rsidRPr="00686AB9">
        <w:rPr>
          <w:sz w:val="22"/>
          <w:szCs w:val="22"/>
        </w:rPr>
        <w:t>6</w:t>
      </w:r>
    </w:p>
    <w:p w:rsidR="005F3A89" w:rsidRDefault="005F3A89" w:rsidP="002F61CB">
      <w:pPr>
        <w:tabs>
          <w:tab w:val="left" w:pos="450"/>
          <w:tab w:val="right" w:pos="9354"/>
        </w:tabs>
        <w:spacing w:after="60"/>
        <w:jc w:val="center"/>
        <w:rPr>
          <w:rFonts w:cs="Times New Roman"/>
          <w:b/>
          <w:color w:val="000000" w:themeColor="text1"/>
          <w:szCs w:val="24"/>
          <w:u w:val="single"/>
        </w:rPr>
      </w:pPr>
    </w:p>
    <w:p w:rsidR="00F630D1" w:rsidRPr="00243F4C" w:rsidRDefault="00F630D1" w:rsidP="002F61CB">
      <w:pPr>
        <w:tabs>
          <w:tab w:val="left" w:pos="450"/>
          <w:tab w:val="right" w:pos="9354"/>
        </w:tabs>
        <w:spacing w:after="60"/>
        <w:jc w:val="center"/>
        <w:rPr>
          <w:rFonts w:cs="Times New Roman"/>
          <w:b/>
          <w:color w:val="000000" w:themeColor="text1"/>
          <w:szCs w:val="24"/>
          <w:u w:val="single"/>
        </w:rPr>
      </w:pPr>
    </w:p>
    <w:p w:rsidR="003846E3" w:rsidRPr="00FD1A50" w:rsidRDefault="003846E3" w:rsidP="003846E3">
      <w:pPr>
        <w:pStyle w:val="af9"/>
        <w:jc w:val="center"/>
        <w:rPr>
          <w:rFonts w:ascii="Times New Roman" w:hAnsi="Times New Roman" w:cs="Times New Roman"/>
          <w:b/>
          <w:sz w:val="24"/>
          <w:szCs w:val="24"/>
        </w:rPr>
      </w:pPr>
      <w:r w:rsidRPr="00FD1A50">
        <w:rPr>
          <w:rFonts w:ascii="Times New Roman" w:hAnsi="Times New Roman" w:cs="Times New Roman"/>
          <w:b/>
          <w:sz w:val="24"/>
          <w:szCs w:val="24"/>
        </w:rPr>
        <w:t>Спецификация</w:t>
      </w:r>
    </w:p>
    <w:p w:rsidR="003846E3" w:rsidRPr="00FD1A50" w:rsidRDefault="003846E3" w:rsidP="003846E3">
      <w:pPr>
        <w:pStyle w:val="af9"/>
        <w:jc w:val="center"/>
        <w:rPr>
          <w:rFonts w:ascii="Times New Roman" w:hAnsi="Times New Roman" w:cs="Times New Roman"/>
          <w:b/>
          <w:sz w:val="24"/>
          <w:szCs w:val="24"/>
        </w:rPr>
      </w:pPr>
    </w:p>
    <w:tbl>
      <w:tblPr>
        <w:tblW w:w="10064" w:type="dxa"/>
        <w:tblInd w:w="534" w:type="dxa"/>
        <w:tblLayout w:type="fixed"/>
        <w:tblLook w:val="01E0"/>
      </w:tblPr>
      <w:tblGrid>
        <w:gridCol w:w="567"/>
        <w:gridCol w:w="4110"/>
        <w:gridCol w:w="851"/>
        <w:gridCol w:w="709"/>
        <w:gridCol w:w="1842"/>
        <w:gridCol w:w="1985"/>
      </w:tblGrid>
      <w:tr w:rsidR="003846E3" w:rsidRPr="00FD1A50" w:rsidTr="003846E3">
        <w:tc>
          <w:tcPr>
            <w:tcW w:w="567" w:type="dxa"/>
            <w:tcBorders>
              <w:top w:val="single" w:sz="4" w:space="0" w:color="000000"/>
              <w:left w:val="single" w:sz="4" w:space="0" w:color="000000"/>
              <w:bottom w:val="single" w:sz="4" w:space="0" w:color="000000"/>
              <w:right w:val="single" w:sz="4" w:space="0" w:color="000000"/>
            </w:tcBorders>
            <w:vAlign w:val="center"/>
          </w:tcPr>
          <w:p w:rsidR="003846E3" w:rsidRPr="00FD1A50" w:rsidRDefault="003846E3" w:rsidP="001C2B23">
            <w:pPr>
              <w:pStyle w:val="af9"/>
              <w:widowControl w:val="0"/>
              <w:jc w:val="center"/>
              <w:rPr>
                <w:rFonts w:ascii="Times New Roman" w:hAnsi="Times New Roman" w:cs="Times New Roman"/>
                <w:sz w:val="24"/>
                <w:szCs w:val="24"/>
              </w:rPr>
            </w:pPr>
            <w:r w:rsidRPr="00FD1A50">
              <w:rPr>
                <w:rFonts w:ascii="Times New Roman" w:hAnsi="Times New Roman" w:cs="Times New Roman"/>
                <w:sz w:val="24"/>
                <w:szCs w:val="24"/>
              </w:rPr>
              <w:t xml:space="preserve">№ </w:t>
            </w:r>
            <w:proofErr w:type="spellStart"/>
            <w:proofErr w:type="gramStart"/>
            <w:r w:rsidRPr="00FD1A50">
              <w:rPr>
                <w:rFonts w:ascii="Times New Roman" w:hAnsi="Times New Roman" w:cs="Times New Roman"/>
                <w:sz w:val="24"/>
                <w:szCs w:val="24"/>
              </w:rPr>
              <w:t>п</w:t>
            </w:r>
            <w:proofErr w:type="spellEnd"/>
            <w:proofErr w:type="gramEnd"/>
            <w:r w:rsidRPr="00FD1A50">
              <w:rPr>
                <w:rFonts w:ascii="Times New Roman" w:hAnsi="Times New Roman" w:cs="Times New Roman"/>
                <w:sz w:val="24"/>
                <w:szCs w:val="24"/>
              </w:rPr>
              <w:t>/</w:t>
            </w:r>
            <w:proofErr w:type="spellStart"/>
            <w:r w:rsidRPr="00FD1A50">
              <w:rPr>
                <w:rFonts w:ascii="Times New Roman" w:hAnsi="Times New Roman" w:cs="Times New Roman"/>
                <w:sz w:val="24"/>
                <w:szCs w:val="24"/>
              </w:rPr>
              <w:t>п</w:t>
            </w:r>
            <w:proofErr w:type="spellEnd"/>
          </w:p>
        </w:tc>
        <w:tc>
          <w:tcPr>
            <w:tcW w:w="4110" w:type="dxa"/>
            <w:tcBorders>
              <w:top w:val="single" w:sz="4" w:space="0" w:color="000000"/>
              <w:left w:val="single" w:sz="4" w:space="0" w:color="000000"/>
              <w:bottom w:val="single" w:sz="4" w:space="0" w:color="000000"/>
              <w:right w:val="single" w:sz="4" w:space="0" w:color="000000"/>
            </w:tcBorders>
            <w:vAlign w:val="center"/>
          </w:tcPr>
          <w:p w:rsidR="003846E3" w:rsidRPr="00FD1A50" w:rsidRDefault="003846E3" w:rsidP="001C2B23">
            <w:pPr>
              <w:pStyle w:val="af9"/>
              <w:widowControl w:val="0"/>
              <w:jc w:val="center"/>
              <w:rPr>
                <w:rFonts w:ascii="Times New Roman" w:hAnsi="Times New Roman" w:cs="Times New Roman"/>
                <w:sz w:val="24"/>
                <w:szCs w:val="24"/>
              </w:rPr>
            </w:pPr>
            <w:r w:rsidRPr="00FD1A50">
              <w:rPr>
                <w:rFonts w:ascii="Times New Roman" w:hAnsi="Times New Roman" w:cs="Times New Roman"/>
                <w:sz w:val="24"/>
                <w:szCs w:val="24"/>
              </w:rPr>
              <w:t>Наименование Работ</w:t>
            </w:r>
          </w:p>
        </w:tc>
        <w:tc>
          <w:tcPr>
            <w:tcW w:w="851" w:type="dxa"/>
            <w:tcBorders>
              <w:top w:val="single" w:sz="4" w:space="0" w:color="000000"/>
              <w:left w:val="single" w:sz="4" w:space="0" w:color="000000"/>
              <w:bottom w:val="single" w:sz="4" w:space="0" w:color="000000"/>
              <w:right w:val="single" w:sz="4" w:space="0" w:color="000000"/>
            </w:tcBorders>
            <w:vAlign w:val="center"/>
          </w:tcPr>
          <w:p w:rsidR="003846E3" w:rsidRPr="00FD1A50" w:rsidRDefault="003846E3" w:rsidP="001C2B23">
            <w:pPr>
              <w:pStyle w:val="af9"/>
              <w:widowControl w:val="0"/>
              <w:jc w:val="center"/>
              <w:rPr>
                <w:rFonts w:ascii="Times New Roman" w:hAnsi="Times New Roman" w:cs="Times New Roman"/>
                <w:sz w:val="24"/>
                <w:szCs w:val="24"/>
              </w:rPr>
            </w:pPr>
            <w:r w:rsidRPr="00FD1A50">
              <w:rPr>
                <w:rFonts w:ascii="Times New Roman" w:hAnsi="Times New Roman" w:cs="Times New Roman"/>
                <w:sz w:val="24"/>
                <w:szCs w:val="24"/>
              </w:rPr>
              <w:t xml:space="preserve">Ед. </w:t>
            </w:r>
            <w:proofErr w:type="spellStart"/>
            <w:r w:rsidRPr="00FD1A50">
              <w:rPr>
                <w:rFonts w:ascii="Times New Roman" w:hAnsi="Times New Roman" w:cs="Times New Roman"/>
                <w:sz w:val="24"/>
                <w:szCs w:val="24"/>
              </w:rPr>
              <w:t>изм</w:t>
            </w:r>
            <w:proofErr w:type="spellEnd"/>
            <w:r w:rsidRPr="00FD1A50">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846E3" w:rsidRPr="00FD1A50" w:rsidRDefault="003846E3" w:rsidP="001C2B23">
            <w:pPr>
              <w:pStyle w:val="af9"/>
              <w:widowControl w:val="0"/>
              <w:jc w:val="center"/>
              <w:rPr>
                <w:rFonts w:ascii="Times New Roman" w:hAnsi="Times New Roman" w:cs="Times New Roman"/>
                <w:sz w:val="24"/>
                <w:szCs w:val="24"/>
              </w:rPr>
            </w:pPr>
            <w:r w:rsidRPr="00FD1A50">
              <w:rPr>
                <w:rFonts w:ascii="Times New Roman" w:hAnsi="Times New Roman" w:cs="Times New Roman"/>
                <w:sz w:val="24"/>
                <w:szCs w:val="24"/>
              </w:rPr>
              <w:t>Кол-во</w:t>
            </w:r>
          </w:p>
          <w:p w:rsidR="003846E3" w:rsidRPr="00FD1A50" w:rsidRDefault="003846E3" w:rsidP="001C2B23">
            <w:pPr>
              <w:pStyle w:val="af9"/>
              <w:widowControl w:val="0"/>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6E3" w:rsidRPr="00FD1A50" w:rsidRDefault="003846E3" w:rsidP="001C2B23">
            <w:pPr>
              <w:pStyle w:val="af9"/>
              <w:widowControl w:val="0"/>
              <w:jc w:val="center"/>
              <w:rPr>
                <w:rFonts w:ascii="Times New Roman" w:hAnsi="Times New Roman" w:cs="Times New Roman"/>
                <w:sz w:val="24"/>
                <w:szCs w:val="24"/>
              </w:rPr>
            </w:pPr>
          </w:p>
          <w:p w:rsidR="003846E3" w:rsidRPr="00FD1A50" w:rsidRDefault="003846E3" w:rsidP="001C2B23">
            <w:pPr>
              <w:pStyle w:val="af9"/>
              <w:widowControl w:val="0"/>
              <w:jc w:val="center"/>
              <w:rPr>
                <w:rFonts w:ascii="Times New Roman" w:hAnsi="Times New Roman" w:cs="Times New Roman"/>
                <w:sz w:val="24"/>
                <w:szCs w:val="24"/>
              </w:rPr>
            </w:pPr>
            <w:r w:rsidRPr="00FD1A50">
              <w:rPr>
                <w:rFonts w:ascii="Times New Roman" w:hAnsi="Times New Roman" w:cs="Times New Roman"/>
                <w:sz w:val="24"/>
                <w:szCs w:val="24"/>
              </w:rPr>
              <w:t>Цена с учетом всех расходов и затрат, руб.</w:t>
            </w:r>
          </w:p>
          <w:p w:rsidR="003846E3" w:rsidRPr="00FD1A50" w:rsidRDefault="003846E3" w:rsidP="001C2B23">
            <w:pPr>
              <w:pStyle w:val="af9"/>
              <w:widowControl w:val="0"/>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6E3" w:rsidRPr="00FD1A50" w:rsidRDefault="003846E3" w:rsidP="001C2B23">
            <w:pPr>
              <w:pStyle w:val="af9"/>
              <w:widowControl w:val="0"/>
              <w:jc w:val="center"/>
              <w:rPr>
                <w:rFonts w:ascii="Times New Roman" w:hAnsi="Times New Roman" w:cs="Times New Roman"/>
                <w:sz w:val="24"/>
                <w:szCs w:val="24"/>
              </w:rPr>
            </w:pPr>
            <w:r w:rsidRPr="00FD1A50">
              <w:rPr>
                <w:rFonts w:ascii="Times New Roman" w:hAnsi="Times New Roman" w:cs="Times New Roman"/>
                <w:sz w:val="24"/>
                <w:szCs w:val="24"/>
              </w:rPr>
              <w:t xml:space="preserve">Стоимость с учетом всех расходов и затрат, </w:t>
            </w:r>
            <w:proofErr w:type="spellStart"/>
            <w:r w:rsidRPr="00FD1A50">
              <w:rPr>
                <w:rFonts w:ascii="Times New Roman" w:hAnsi="Times New Roman" w:cs="Times New Roman"/>
                <w:sz w:val="24"/>
                <w:szCs w:val="24"/>
              </w:rPr>
              <w:t>руб</w:t>
            </w:r>
            <w:proofErr w:type="spellEnd"/>
          </w:p>
        </w:tc>
      </w:tr>
      <w:tr w:rsidR="003846E3" w:rsidRPr="00FD1A50" w:rsidTr="003846E3">
        <w:tc>
          <w:tcPr>
            <w:tcW w:w="567" w:type="dxa"/>
            <w:tcBorders>
              <w:top w:val="single" w:sz="4" w:space="0" w:color="000000"/>
              <w:left w:val="single" w:sz="4" w:space="0" w:color="000000"/>
              <w:bottom w:val="single" w:sz="4" w:space="0" w:color="000000"/>
              <w:right w:val="single" w:sz="4" w:space="0" w:color="000000"/>
            </w:tcBorders>
            <w:vAlign w:val="center"/>
          </w:tcPr>
          <w:p w:rsidR="003846E3" w:rsidRPr="00FD1A50" w:rsidRDefault="003846E3" w:rsidP="001C2B23">
            <w:pPr>
              <w:pStyle w:val="af9"/>
              <w:widowControl w:val="0"/>
              <w:jc w:val="center"/>
              <w:rPr>
                <w:rFonts w:ascii="Times New Roman" w:hAnsi="Times New Roman" w:cs="Times New Roman"/>
                <w:sz w:val="24"/>
                <w:szCs w:val="24"/>
              </w:rPr>
            </w:pPr>
            <w:r w:rsidRPr="00FD1A50">
              <w:rPr>
                <w:rFonts w:ascii="Times New Roman" w:hAnsi="Times New Roman" w:cs="Times New Roman"/>
                <w:sz w:val="24"/>
                <w:szCs w:val="24"/>
              </w:rPr>
              <w:t>1</w:t>
            </w:r>
          </w:p>
        </w:tc>
        <w:tc>
          <w:tcPr>
            <w:tcW w:w="4110" w:type="dxa"/>
            <w:tcBorders>
              <w:top w:val="single" w:sz="4" w:space="0" w:color="000000"/>
              <w:left w:val="single" w:sz="4" w:space="0" w:color="000000"/>
              <w:bottom w:val="single" w:sz="4" w:space="0" w:color="000000"/>
              <w:right w:val="single" w:sz="4" w:space="0" w:color="000000"/>
            </w:tcBorders>
            <w:vAlign w:val="center"/>
          </w:tcPr>
          <w:p w:rsidR="003846E3" w:rsidRPr="00FD1A50" w:rsidRDefault="00FD1A50" w:rsidP="00992F42">
            <w:pPr>
              <w:tabs>
                <w:tab w:val="left" w:pos="0"/>
              </w:tabs>
              <w:ind w:left="27"/>
              <w:jc w:val="center"/>
              <w:rPr>
                <w:rFonts w:cs="Times New Roman"/>
                <w:szCs w:val="24"/>
              </w:rPr>
            </w:pPr>
            <w:r w:rsidRPr="00CF2244">
              <w:rPr>
                <w:rFonts w:cs="Times New Roman"/>
                <w:szCs w:val="24"/>
              </w:rPr>
              <w:t xml:space="preserve">Выполнение работ </w:t>
            </w:r>
            <w:r w:rsidR="00A309EB">
              <w:rPr>
                <w:rFonts w:cs="Times New Roman"/>
                <w:szCs w:val="24"/>
              </w:rPr>
              <w:t xml:space="preserve">по </w:t>
            </w:r>
            <w:r w:rsidR="00CF2244" w:rsidRPr="00CF2244">
              <w:rPr>
                <w:szCs w:val="24"/>
              </w:rPr>
              <w:t>внутреннему и наружному содержанию элементов административных зданий</w:t>
            </w:r>
          </w:p>
        </w:tc>
        <w:tc>
          <w:tcPr>
            <w:tcW w:w="851" w:type="dxa"/>
            <w:tcBorders>
              <w:top w:val="single" w:sz="4" w:space="0" w:color="000000"/>
              <w:left w:val="single" w:sz="4" w:space="0" w:color="000000"/>
              <w:bottom w:val="single" w:sz="4" w:space="0" w:color="000000"/>
              <w:right w:val="single" w:sz="4" w:space="0" w:color="000000"/>
            </w:tcBorders>
            <w:vAlign w:val="center"/>
          </w:tcPr>
          <w:p w:rsidR="005837EE" w:rsidRDefault="005837EE" w:rsidP="001C2B23">
            <w:pPr>
              <w:jc w:val="center"/>
              <w:rPr>
                <w:rFonts w:cs="Times New Roman"/>
                <w:szCs w:val="24"/>
              </w:rPr>
            </w:pPr>
            <w:proofErr w:type="spellStart"/>
            <w:r>
              <w:rPr>
                <w:rFonts w:cs="Times New Roman"/>
                <w:szCs w:val="24"/>
              </w:rPr>
              <w:t>Усл</w:t>
            </w:r>
            <w:proofErr w:type="spellEnd"/>
            <w:r>
              <w:rPr>
                <w:rFonts w:cs="Times New Roman"/>
                <w:szCs w:val="24"/>
              </w:rPr>
              <w:t>.</w:t>
            </w:r>
          </w:p>
          <w:p w:rsidR="003846E3" w:rsidRPr="00FD1A50" w:rsidRDefault="005837EE" w:rsidP="001C2B23">
            <w:pPr>
              <w:jc w:val="center"/>
              <w:rPr>
                <w:rFonts w:cs="Times New Roman"/>
                <w:szCs w:val="24"/>
              </w:rPr>
            </w:pPr>
            <w:r>
              <w:rPr>
                <w:rFonts w:cs="Times New Roman"/>
                <w:szCs w:val="24"/>
              </w:rPr>
              <w:t>ед.</w:t>
            </w:r>
          </w:p>
        </w:tc>
        <w:tc>
          <w:tcPr>
            <w:tcW w:w="709" w:type="dxa"/>
            <w:tcBorders>
              <w:top w:val="single" w:sz="4" w:space="0" w:color="000000"/>
              <w:left w:val="single" w:sz="4" w:space="0" w:color="000000"/>
              <w:bottom w:val="single" w:sz="4" w:space="0" w:color="000000"/>
              <w:right w:val="single" w:sz="4" w:space="0" w:color="000000"/>
            </w:tcBorders>
            <w:vAlign w:val="center"/>
          </w:tcPr>
          <w:p w:rsidR="003846E3" w:rsidRPr="00FD1A50" w:rsidRDefault="003846E3" w:rsidP="001C2B23">
            <w:pPr>
              <w:jc w:val="center"/>
              <w:rPr>
                <w:rFonts w:cs="Times New Roman"/>
                <w:szCs w:val="24"/>
              </w:rPr>
            </w:pPr>
            <w:r w:rsidRPr="00FD1A50">
              <w:rPr>
                <w:rFonts w:cs="Times New Roman"/>
                <w:szCs w:val="24"/>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6E3" w:rsidRPr="00FD1A50" w:rsidRDefault="003846E3" w:rsidP="001C2B23">
            <w:pPr>
              <w:pStyle w:val="af9"/>
              <w:widowControl w:val="0"/>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46E3" w:rsidRPr="00FD1A50" w:rsidRDefault="003846E3" w:rsidP="001C2B23">
            <w:pPr>
              <w:pStyle w:val="af9"/>
              <w:widowControl w:val="0"/>
              <w:jc w:val="center"/>
              <w:rPr>
                <w:rFonts w:ascii="Times New Roman" w:hAnsi="Times New Roman" w:cs="Times New Roman"/>
                <w:sz w:val="24"/>
                <w:szCs w:val="24"/>
              </w:rPr>
            </w:pPr>
          </w:p>
        </w:tc>
      </w:tr>
      <w:tr w:rsidR="003846E3" w:rsidRPr="00FD1A50" w:rsidTr="003846E3">
        <w:trPr>
          <w:trHeight w:val="502"/>
        </w:trPr>
        <w:tc>
          <w:tcPr>
            <w:tcW w:w="10064" w:type="dxa"/>
            <w:gridSpan w:val="6"/>
            <w:tcBorders>
              <w:top w:val="single" w:sz="4" w:space="0" w:color="000000"/>
              <w:left w:val="single" w:sz="4" w:space="0" w:color="000000"/>
              <w:bottom w:val="single" w:sz="4" w:space="0" w:color="000000"/>
              <w:right w:val="single" w:sz="4" w:space="0" w:color="000000"/>
            </w:tcBorders>
            <w:vAlign w:val="center"/>
          </w:tcPr>
          <w:p w:rsidR="003846E3" w:rsidRPr="00FD1A50" w:rsidRDefault="003846E3" w:rsidP="001C2B23">
            <w:pPr>
              <w:pStyle w:val="af9"/>
              <w:widowControl w:val="0"/>
              <w:jc w:val="right"/>
              <w:rPr>
                <w:rFonts w:ascii="Times New Roman" w:hAnsi="Times New Roman" w:cs="Times New Roman"/>
                <w:sz w:val="24"/>
                <w:szCs w:val="24"/>
              </w:rPr>
            </w:pPr>
            <w:r w:rsidRPr="00FD1A50">
              <w:rPr>
                <w:rFonts w:ascii="Times New Roman" w:hAnsi="Times New Roman" w:cs="Times New Roman"/>
                <w:sz w:val="24"/>
                <w:szCs w:val="24"/>
              </w:rPr>
              <w:t>ИТОГО:</w:t>
            </w:r>
          </w:p>
        </w:tc>
      </w:tr>
    </w:tbl>
    <w:p w:rsidR="00A2371B" w:rsidRDefault="00A2371B" w:rsidP="002F61CB">
      <w:pPr>
        <w:tabs>
          <w:tab w:val="left" w:pos="450"/>
          <w:tab w:val="right" w:pos="9354"/>
        </w:tabs>
        <w:spacing w:after="60"/>
        <w:jc w:val="center"/>
        <w:rPr>
          <w:rFonts w:cs="Times New Roman"/>
          <w:b/>
          <w:color w:val="000000" w:themeColor="text1"/>
          <w:szCs w:val="24"/>
          <w:u w:val="single"/>
        </w:rPr>
      </w:pPr>
    </w:p>
    <w:p w:rsidR="00A2371B" w:rsidRDefault="00A2371B" w:rsidP="002F61CB">
      <w:pPr>
        <w:tabs>
          <w:tab w:val="left" w:pos="450"/>
          <w:tab w:val="right" w:pos="9354"/>
        </w:tabs>
        <w:spacing w:after="60"/>
        <w:jc w:val="center"/>
        <w:rPr>
          <w:rFonts w:cs="Times New Roman"/>
          <w:b/>
          <w:color w:val="000000" w:themeColor="text1"/>
          <w:szCs w:val="24"/>
          <w:u w:val="single"/>
        </w:rPr>
      </w:pPr>
    </w:p>
    <w:tbl>
      <w:tblPr>
        <w:tblW w:w="4731" w:type="pct"/>
        <w:tblLook w:val="04A0"/>
      </w:tblPr>
      <w:tblGrid>
        <w:gridCol w:w="5064"/>
        <w:gridCol w:w="5065"/>
      </w:tblGrid>
      <w:tr w:rsidR="00A2371B" w:rsidRPr="00157F3E" w:rsidTr="00CF7DF7">
        <w:tc>
          <w:tcPr>
            <w:tcW w:w="2500" w:type="pct"/>
          </w:tcPr>
          <w:p w:rsidR="00A2371B" w:rsidRPr="00FD1A50" w:rsidRDefault="00A2371B" w:rsidP="00686AB9">
            <w:pPr>
              <w:pStyle w:val="Normalunindented"/>
              <w:keepNext/>
              <w:spacing w:before="0" w:after="0" w:line="240" w:lineRule="auto"/>
              <w:jc w:val="center"/>
              <w:rPr>
                <w:sz w:val="24"/>
                <w:szCs w:val="24"/>
              </w:rPr>
            </w:pPr>
            <w:r w:rsidRPr="00FD1A50">
              <w:rPr>
                <w:sz w:val="24"/>
                <w:szCs w:val="24"/>
              </w:rPr>
              <w:t>Заказчик:</w:t>
            </w:r>
          </w:p>
          <w:p w:rsidR="007C3C30" w:rsidRPr="00FD1A50" w:rsidRDefault="007C3C30" w:rsidP="00A2371B">
            <w:pPr>
              <w:pStyle w:val="Normalunindented"/>
              <w:keepNext/>
              <w:spacing w:before="0" w:after="0" w:line="240" w:lineRule="auto"/>
              <w:jc w:val="center"/>
              <w:rPr>
                <w:sz w:val="24"/>
                <w:szCs w:val="24"/>
              </w:rPr>
            </w:pPr>
          </w:p>
          <w:p w:rsidR="007C3C30" w:rsidRPr="00FD1A50" w:rsidRDefault="00922444" w:rsidP="00A2371B">
            <w:pPr>
              <w:pStyle w:val="Normalunindented"/>
              <w:keepNext/>
              <w:spacing w:before="0" w:after="0" w:line="240" w:lineRule="auto"/>
              <w:jc w:val="center"/>
              <w:rPr>
                <w:sz w:val="24"/>
                <w:szCs w:val="24"/>
              </w:rPr>
            </w:pPr>
            <w:r w:rsidRPr="00FD1A50">
              <w:rPr>
                <w:sz w:val="24"/>
                <w:szCs w:val="24"/>
              </w:rPr>
              <w:t xml:space="preserve">____________ </w:t>
            </w:r>
            <w:r w:rsidR="007C3C30" w:rsidRPr="00FD1A50">
              <w:rPr>
                <w:sz w:val="24"/>
                <w:szCs w:val="24"/>
              </w:rPr>
              <w:t>________________</w:t>
            </w:r>
          </w:p>
        </w:tc>
        <w:tc>
          <w:tcPr>
            <w:tcW w:w="2500" w:type="pct"/>
          </w:tcPr>
          <w:p w:rsidR="00A2371B" w:rsidRPr="00FD1A50" w:rsidRDefault="007C3C30" w:rsidP="00A2371B">
            <w:pPr>
              <w:pStyle w:val="Normalunindented"/>
              <w:keepNext/>
              <w:spacing w:before="0" w:after="0" w:line="240" w:lineRule="auto"/>
              <w:jc w:val="center"/>
              <w:rPr>
                <w:sz w:val="24"/>
                <w:szCs w:val="24"/>
              </w:rPr>
            </w:pPr>
            <w:r w:rsidRPr="00FD1A50">
              <w:rPr>
                <w:sz w:val="24"/>
                <w:szCs w:val="24"/>
              </w:rPr>
              <w:t>Подрядчик</w:t>
            </w:r>
            <w:r w:rsidR="00A2371B" w:rsidRPr="00FD1A50">
              <w:rPr>
                <w:sz w:val="24"/>
                <w:szCs w:val="24"/>
              </w:rPr>
              <w:t>:</w:t>
            </w:r>
          </w:p>
          <w:p w:rsidR="007C3C30" w:rsidRPr="00FD1A50" w:rsidRDefault="007C3C30" w:rsidP="00A2371B">
            <w:pPr>
              <w:pStyle w:val="Normalunindented"/>
              <w:keepNext/>
              <w:spacing w:before="0" w:after="0" w:line="240" w:lineRule="auto"/>
              <w:jc w:val="center"/>
              <w:rPr>
                <w:sz w:val="24"/>
                <w:szCs w:val="24"/>
              </w:rPr>
            </w:pPr>
          </w:p>
          <w:p w:rsidR="007C3C30" w:rsidRPr="00FD1A50" w:rsidRDefault="00922444" w:rsidP="00A2371B">
            <w:pPr>
              <w:pStyle w:val="Normalunindented"/>
              <w:keepNext/>
              <w:spacing w:before="0" w:after="0" w:line="240" w:lineRule="auto"/>
              <w:jc w:val="center"/>
              <w:rPr>
                <w:sz w:val="24"/>
                <w:szCs w:val="24"/>
              </w:rPr>
            </w:pPr>
            <w:r w:rsidRPr="00FD1A50">
              <w:rPr>
                <w:sz w:val="24"/>
                <w:szCs w:val="24"/>
              </w:rPr>
              <w:t xml:space="preserve">______________ </w:t>
            </w:r>
            <w:r w:rsidR="007C3C30" w:rsidRPr="00FD1A50">
              <w:rPr>
                <w:sz w:val="24"/>
                <w:szCs w:val="24"/>
              </w:rPr>
              <w:t>________________</w:t>
            </w:r>
          </w:p>
        </w:tc>
      </w:tr>
    </w:tbl>
    <w:p w:rsidR="006649B6" w:rsidRDefault="006649B6" w:rsidP="00CF7DF7">
      <w:pPr>
        <w:pStyle w:val="af9"/>
      </w:pPr>
    </w:p>
    <w:sectPr w:rsidR="006649B6" w:rsidSect="00E73F96">
      <w:pgSz w:w="11906" w:h="16838"/>
      <w:pgMar w:top="1134" w:right="566"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BA1" w:rsidRDefault="00761BA1">
      <w:r>
        <w:separator/>
      </w:r>
    </w:p>
  </w:endnote>
  <w:endnote w:type="continuationSeparator" w:id="0">
    <w:p w:rsidR="00761BA1" w:rsidRDefault="00761B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T Astra Serif">
    <w:altName w:val="Times New Roman"/>
    <w:charset w:val="CC"/>
    <w:family w:val="roman"/>
    <w:pitch w:val="variable"/>
    <w:sig w:usb0="00000001" w:usb1="5000204B" w:usb2="00000020" w:usb3="00000000" w:csb0="00000097" w:csb1="00000000"/>
  </w:font>
  <w:font w:name="BatangChe">
    <w:altName w:val="Arial Unicode MS"/>
    <w:charset w:val="81"/>
    <w:family w:val="modern"/>
    <w:pitch w:val="fixed"/>
    <w:sig w:usb0="00000000"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BA1" w:rsidRDefault="00761BA1" w:rsidP="00AA6F6E">
    <w:pPr>
      <w:pStyle w:val="af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BA1" w:rsidRDefault="00761BA1">
      <w:r>
        <w:separator/>
      </w:r>
    </w:p>
  </w:footnote>
  <w:footnote w:type="continuationSeparator" w:id="0">
    <w:p w:rsidR="00761BA1" w:rsidRDefault="00761BA1">
      <w:r>
        <w:continuationSeparator/>
      </w:r>
    </w:p>
  </w:footnote>
  <w:footnote w:id="1">
    <w:p w:rsidR="00761BA1" w:rsidRPr="000B4441" w:rsidRDefault="00761BA1" w:rsidP="000B4441">
      <w:pPr>
        <w:widowControl/>
        <w:ind w:firstLine="540"/>
        <w:rPr>
          <w:rFonts w:cs="Times New Roman"/>
          <w:sz w:val="16"/>
          <w:szCs w:val="16"/>
        </w:rPr>
      </w:pPr>
      <w:r w:rsidRPr="006B5342">
        <w:rPr>
          <w:rStyle w:val="a9"/>
          <w:sz w:val="16"/>
          <w:szCs w:val="16"/>
        </w:rPr>
        <w:footnoteRef/>
      </w:r>
      <w:r w:rsidRPr="000B4441">
        <w:rPr>
          <w:rFonts w:cs="Times New Roman"/>
          <w:sz w:val="16"/>
          <w:szCs w:val="16"/>
        </w:rPr>
        <w:t>а) 10 процентов цены контракта (этапа) в случае, если цена контракта (этапа) не превышает 3 млн. рублей;</w:t>
      </w:r>
    </w:p>
    <w:p w:rsidR="00761BA1" w:rsidRPr="000B4441" w:rsidRDefault="00761BA1" w:rsidP="000B4441">
      <w:pPr>
        <w:widowControl/>
        <w:ind w:firstLine="540"/>
        <w:rPr>
          <w:rFonts w:cs="Times New Roman"/>
          <w:sz w:val="16"/>
          <w:szCs w:val="16"/>
        </w:rPr>
      </w:pPr>
      <w:r>
        <w:rPr>
          <w:rFonts w:cs="Times New Roman"/>
          <w:sz w:val="16"/>
          <w:szCs w:val="16"/>
        </w:rPr>
        <w:t xml:space="preserve">  </w:t>
      </w:r>
      <w:r w:rsidRPr="000B4441">
        <w:rPr>
          <w:rFonts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761BA1" w:rsidRPr="006B5342" w:rsidRDefault="00761BA1" w:rsidP="00A72D9F">
      <w:pPr>
        <w:pStyle w:val="aa"/>
        <w:ind w:firstLine="426"/>
        <w:rPr>
          <w:sz w:val="16"/>
          <w:szCs w:val="16"/>
        </w:rPr>
      </w:pPr>
      <w:r w:rsidRPr="006B5342">
        <w:rPr>
          <w:sz w:val="16"/>
          <w:szCs w:val="16"/>
        </w:rPr>
        <w:t xml:space="preserve"> В случае</w:t>
      </w:r>
      <w:proofErr w:type="gramStart"/>
      <w:r w:rsidRPr="006B5342">
        <w:rPr>
          <w:sz w:val="16"/>
          <w:szCs w:val="16"/>
        </w:rPr>
        <w:t>,</w:t>
      </w:r>
      <w:proofErr w:type="gramEnd"/>
      <w:r w:rsidRPr="006B5342">
        <w:rPr>
          <w:sz w:val="16"/>
          <w:szCs w:val="16"/>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устанавливается в соответствии с пунктом 5 Правил:</w:t>
      </w:r>
    </w:p>
    <w:p w:rsidR="00761BA1" w:rsidRPr="006B5342" w:rsidRDefault="00761BA1" w:rsidP="00A72D9F">
      <w:pPr>
        <w:pStyle w:val="aa"/>
        <w:rPr>
          <w:sz w:val="16"/>
          <w:szCs w:val="16"/>
        </w:rPr>
      </w:pPr>
      <w:r w:rsidRPr="006B5342">
        <w:rPr>
          <w:sz w:val="16"/>
          <w:szCs w:val="16"/>
        </w:rPr>
        <w:t>а) в случае если цена Контракта не превышает начальную (максимальную) цену контракта:</w:t>
      </w:r>
    </w:p>
    <w:p w:rsidR="00761BA1" w:rsidRPr="006B5342" w:rsidRDefault="00761BA1" w:rsidP="00A72D9F">
      <w:pPr>
        <w:pStyle w:val="aa"/>
        <w:rPr>
          <w:sz w:val="16"/>
          <w:szCs w:val="16"/>
        </w:rPr>
      </w:pPr>
      <w:r w:rsidRPr="006B5342">
        <w:rPr>
          <w:sz w:val="16"/>
          <w:szCs w:val="16"/>
        </w:rPr>
        <w:t>-10 процентов начальной (максимальной) цены контракта, если цена Контракта не превышает 3 млн. рублей;</w:t>
      </w:r>
    </w:p>
    <w:p w:rsidR="00761BA1" w:rsidRPr="006B5342" w:rsidRDefault="00761BA1" w:rsidP="00A72D9F">
      <w:pPr>
        <w:pStyle w:val="aa"/>
        <w:rPr>
          <w:sz w:val="16"/>
          <w:szCs w:val="16"/>
        </w:rPr>
      </w:pPr>
      <w:r w:rsidRPr="006B5342">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761BA1" w:rsidRPr="006B5342" w:rsidRDefault="00761BA1" w:rsidP="00A72D9F">
      <w:pPr>
        <w:pStyle w:val="aa"/>
        <w:rPr>
          <w:sz w:val="16"/>
          <w:szCs w:val="16"/>
        </w:rPr>
      </w:pPr>
      <w:r w:rsidRPr="006B5342">
        <w:rPr>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761BA1" w:rsidRPr="006B5342" w:rsidRDefault="00761BA1" w:rsidP="00A72D9F">
      <w:pPr>
        <w:pStyle w:val="aa"/>
        <w:rPr>
          <w:sz w:val="16"/>
          <w:szCs w:val="16"/>
        </w:rPr>
      </w:pPr>
      <w:r w:rsidRPr="006B5342">
        <w:rPr>
          <w:sz w:val="16"/>
          <w:szCs w:val="16"/>
        </w:rPr>
        <w:t>б) в случае если цена Контракта превышает начальную (максимальную) цену контракта:</w:t>
      </w:r>
    </w:p>
    <w:p w:rsidR="00761BA1" w:rsidRPr="006B5342" w:rsidRDefault="00761BA1" w:rsidP="00A72D9F">
      <w:pPr>
        <w:pStyle w:val="aa"/>
        <w:rPr>
          <w:sz w:val="16"/>
          <w:szCs w:val="16"/>
        </w:rPr>
      </w:pPr>
      <w:r w:rsidRPr="006B5342">
        <w:rPr>
          <w:sz w:val="16"/>
          <w:szCs w:val="16"/>
        </w:rPr>
        <w:t>-10 процентов цены Контракта, если цена Контракта не превышает 3 млн. рублей;</w:t>
      </w:r>
    </w:p>
    <w:p w:rsidR="00761BA1" w:rsidRPr="006B5342" w:rsidRDefault="00761BA1" w:rsidP="00A72D9F">
      <w:pPr>
        <w:pStyle w:val="aa"/>
        <w:rPr>
          <w:sz w:val="16"/>
          <w:szCs w:val="16"/>
        </w:rPr>
      </w:pPr>
      <w:r w:rsidRPr="006B5342">
        <w:rPr>
          <w:sz w:val="16"/>
          <w:szCs w:val="16"/>
        </w:rPr>
        <w:t>-5 процентов цены Контракта, если цена Контракта составляет от 3 млн. рублей до 50 млн. рублей (включительно);</w:t>
      </w:r>
    </w:p>
    <w:p w:rsidR="00761BA1" w:rsidRPr="006B5342" w:rsidRDefault="00761BA1" w:rsidP="00A72D9F">
      <w:pPr>
        <w:pStyle w:val="aa"/>
        <w:rPr>
          <w:sz w:val="16"/>
          <w:szCs w:val="16"/>
        </w:rPr>
      </w:pPr>
      <w:r w:rsidRPr="006B5342">
        <w:rPr>
          <w:sz w:val="16"/>
          <w:szCs w:val="16"/>
        </w:rPr>
        <w:t>-1 процент цены Контракта, если цена Контракта составляет от 50 млн. рублей до 100 млн. рублей (включительно).</w:t>
      </w:r>
    </w:p>
  </w:footnote>
  <w:footnote w:id="2">
    <w:p w:rsidR="00761BA1" w:rsidRPr="00DD4F05" w:rsidRDefault="00761BA1" w:rsidP="00FA7831">
      <w:pPr>
        <w:pStyle w:val="ConsPlusNormal"/>
        <w:jc w:val="both"/>
        <w:rPr>
          <w:rFonts w:ascii="Times New Roman" w:hAnsi="Times New Roman"/>
          <w:sz w:val="16"/>
          <w:szCs w:val="16"/>
        </w:rPr>
      </w:pPr>
      <w:r w:rsidRPr="00DD4F05">
        <w:rPr>
          <w:rStyle w:val="a9"/>
          <w:sz w:val="16"/>
          <w:szCs w:val="16"/>
        </w:rPr>
        <w:footnoteRef/>
      </w:r>
      <w:r w:rsidRPr="00DD4F05">
        <w:rPr>
          <w:rFonts w:ascii="Times New Roman" w:hAnsi="Times New Roman"/>
          <w:sz w:val="16"/>
          <w:szCs w:val="16"/>
        </w:rPr>
        <w:t>Штраф устанавливается в следующем порядке:</w:t>
      </w:r>
    </w:p>
    <w:p w:rsidR="00761BA1" w:rsidRPr="00DD4F05" w:rsidRDefault="00761BA1" w:rsidP="00FA7831">
      <w:pPr>
        <w:pStyle w:val="ConsPlusNormal"/>
        <w:jc w:val="both"/>
        <w:rPr>
          <w:rFonts w:ascii="Times New Roman" w:hAnsi="Times New Roman"/>
          <w:sz w:val="16"/>
          <w:szCs w:val="16"/>
        </w:rPr>
      </w:pPr>
      <w:r w:rsidRPr="00DD4F05">
        <w:rPr>
          <w:rFonts w:ascii="Times New Roman" w:hAnsi="Times New Roman"/>
          <w:sz w:val="16"/>
          <w:szCs w:val="16"/>
        </w:rPr>
        <w:t>а) 1000 рублей, если цена контракта не превышает 3 млн. рублей;</w:t>
      </w:r>
    </w:p>
    <w:p w:rsidR="00761BA1" w:rsidRPr="00DD4F05" w:rsidRDefault="00761BA1" w:rsidP="00FA7831">
      <w:pPr>
        <w:pStyle w:val="ConsPlusNormal"/>
        <w:jc w:val="both"/>
        <w:rPr>
          <w:rFonts w:ascii="Times New Roman" w:hAnsi="Times New Roman"/>
          <w:sz w:val="16"/>
          <w:szCs w:val="16"/>
        </w:rPr>
      </w:pPr>
      <w:r w:rsidRPr="00DD4F05">
        <w:rPr>
          <w:rFonts w:ascii="Times New Roman" w:hAnsi="Times New Roman"/>
          <w:sz w:val="16"/>
          <w:szCs w:val="16"/>
        </w:rPr>
        <w:t>б) 5000 рублей, если цена контракта составляет от 3 млн. рублей до 50 млн. рублей (включительно).</w:t>
      </w:r>
    </w:p>
  </w:footnote>
  <w:footnote w:id="3">
    <w:p w:rsidR="008A40D3" w:rsidRDefault="008A40D3" w:rsidP="008A40D3">
      <w:pPr>
        <w:pStyle w:val="aa"/>
      </w:pPr>
      <w:r>
        <w:rPr>
          <w:rStyle w:val="a9"/>
        </w:rPr>
        <w:footnoteRef/>
      </w:r>
      <w:r>
        <w:t xml:space="preserve"> В случае</w:t>
      </w:r>
      <w:proofErr w:type="gramStart"/>
      <w:r>
        <w:t>,</w:t>
      </w:r>
      <w:proofErr w:type="gramEnd"/>
      <w:r>
        <w:t xml:space="preserve"> если электронная процедура признана состоявшейся настоящий Контракт составляется в форме электронного документа, подписанного усиленными электронными подписями Сторон, а в случае не состоявшейся электронной процедуры контракт составляется в двух экземплярах, имеющих равную юридическую силу, по одному для каждой Стороны.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49427"/>
      <w:docPartObj>
        <w:docPartGallery w:val="Page Numbers (Top of Page)"/>
        <w:docPartUnique/>
      </w:docPartObj>
    </w:sdtPr>
    <w:sdtContent>
      <w:p w:rsidR="00761BA1" w:rsidRDefault="00676635">
        <w:pPr>
          <w:pStyle w:val="ae"/>
          <w:jc w:val="center"/>
        </w:pPr>
        <w:fldSimple w:instr=" PAGE   \* MERGEFORMAT ">
          <w:r w:rsidR="00E779D1">
            <w:rPr>
              <w:noProof/>
            </w:rPr>
            <w:t>6</w:t>
          </w:r>
        </w:fldSimple>
      </w:p>
    </w:sdtContent>
  </w:sdt>
  <w:p w:rsidR="00761BA1" w:rsidRDefault="00761BA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4AC47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2F3413"/>
    <w:multiLevelType w:val="multilevel"/>
    <w:tmpl w:val="96D4C1DC"/>
    <w:lvl w:ilvl="0">
      <w:start w:val="2"/>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0C5252D"/>
    <w:multiLevelType w:val="hybridMultilevel"/>
    <w:tmpl w:val="A27041F0"/>
    <w:lvl w:ilvl="0" w:tplc="03181332">
      <w:start w:val="1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
    <w:nsid w:val="04014796"/>
    <w:multiLevelType w:val="hybridMultilevel"/>
    <w:tmpl w:val="83000D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B91944"/>
    <w:multiLevelType w:val="hybridMultilevel"/>
    <w:tmpl w:val="6C766B4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8A51FA"/>
    <w:multiLevelType w:val="hybridMultilevel"/>
    <w:tmpl w:val="1D908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F576A3"/>
    <w:multiLevelType w:val="hybridMultilevel"/>
    <w:tmpl w:val="3ED86B6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E740CF"/>
    <w:multiLevelType w:val="multilevel"/>
    <w:tmpl w:val="280E17AE"/>
    <w:lvl w:ilvl="0">
      <w:start w:val="3"/>
      <w:numFmt w:val="decimal"/>
      <w:lvlText w:val="%1."/>
      <w:lvlJc w:val="left"/>
      <w:pPr>
        <w:ind w:left="660" w:hanging="660"/>
      </w:pPr>
      <w:rPr>
        <w:rFonts w:hint="default"/>
      </w:rPr>
    </w:lvl>
    <w:lvl w:ilvl="1">
      <w:start w:val="4"/>
      <w:numFmt w:val="decimal"/>
      <w:lvlText w:val="%1.%2."/>
      <w:lvlJc w:val="left"/>
      <w:pPr>
        <w:ind w:left="1440" w:hanging="660"/>
      </w:pPr>
      <w:rPr>
        <w:rFonts w:hint="default"/>
      </w:rPr>
    </w:lvl>
    <w:lvl w:ilvl="2">
      <w:start w:val="23"/>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9">
    <w:nsid w:val="16950237"/>
    <w:multiLevelType w:val="multilevel"/>
    <w:tmpl w:val="C472F4C8"/>
    <w:lvl w:ilvl="0">
      <w:start w:val="1"/>
      <w:numFmt w:val="decimal"/>
      <w:lvlText w:val="%1."/>
      <w:lvlJc w:val="left"/>
      <w:pPr>
        <w:ind w:left="735" w:hanging="375"/>
      </w:pPr>
      <w:rPr>
        <w:rFonts w:ascii="Times New Roman" w:eastAsiaTheme="minorEastAsia" w:hAnsi="Times New Roman" w:cs="Times New Roman"/>
        <w:b/>
      </w:rPr>
    </w:lvl>
    <w:lvl w:ilvl="1">
      <w:start w:val="1"/>
      <w:numFmt w:val="decimal"/>
      <w:isLgl/>
      <w:lvlText w:val="%1.%2"/>
      <w:lvlJc w:val="left"/>
      <w:pPr>
        <w:ind w:left="2157" w:hanging="1305"/>
      </w:pPr>
      <w:rPr>
        <w:rFonts w:hint="default"/>
        <w:sz w:val="24"/>
        <w:szCs w:val="24"/>
      </w:rPr>
    </w:lvl>
    <w:lvl w:ilvl="2">
      <w:start w:val="1"/>
      <w:numFmt w:val="decimal"/>
      <w:isLgl/>
      <w:lvlText w:val="%1.%2.%3"/>
      <w:lvlJc w:val="left"/>
      <w:pPr>
        <w:ind w:left="2363" w:hanging="1305"/>
      </w:pPr>
      <w:rPr>
        <w:rFonts w:hint="default"/>
        <w:sz w:val="28"/>
      </w:rPr>
    </w:lvl>
    <w:lvl w:ilvl="3">
      <w:start w:val="1"/>
      <w:numFmt w:val="decimal"/>
      <w:isLgl/>
      <w:lvlText w:val="%1.%2.%3.%4"/>
      <w:lvlJc w:val="left"/>
      <w:pPr>
        <w:ind w:left="2712" w:hanging="1305"/>
      </w:pPr>
      <w:rPr>
        <w:rFonts w:hint="default"/>
        <w:sz w:val="28"/>
      </w:rPr>
    </w:lvl>
    <w:lvl w:ilvl="4">
      <w:start w:val="1"/>
      <w:numFmt w:val="decimal"/>
      <w:isLgl/>
      <w:lvlText w:val="%1.%2.%3.%4.%5"/>
      <w:lvlJc w:val="left"/>
      <w:pPr>
        <w:ind w:left="3061" w:hanging="1305"/>
      </w:pPr>
      <w:rPr>
        <w:rFonts w:hint="default"/>
        <w:sz w:val="28"/>
      </w:rPr>
    </w:lvl>
    <w:lvl w:ilvl="5">
      <w:start w:val="1"/>
      <w:numFmt w:val="decimal"/>
      <w:isLgl/>
      <w:lvlText w:val="%1.%2.%3.%4.%5.%6"/>
      <w:lvlJc w:val="left"/>
      <w:pPr>
        <w:ind w:left="3545" w:hanging="1440"/>
      </w:pPr>
      <w:rPr>
        <w:rFonts w:hint="default"/>
        <w:sz w:val="28"/>
      </w:rPr>
    </w:lvl>
    <w:lvl w:ilvl="6">
      <w:start w:val="1"/>
      <w:numFmt w:val="decimal"/>
      <w:isLgl/>
      <w:lvlText w:val="%1.%2.%3.%4.%5.%6.%7"/>
      <w:lvlJc w:val="left"/>
      <w:pPr>
        <w:ind w:left="3894" w:hanging="1440"/>
      </w:pPr>
      <w:rPr>
        <w:rFonts w:hint="default"/>
        <w:sz w:val="28"/>
      </w:rPr>
    </w:lvl>
    <w:lvl w:ilvl="7">
      <w:start w:val="1"/>
      <w:numFmt w:val="decimal"/>
      <w:isLgl/>
      <w:lvlText w:val="%1.%2.%3.%4.%5.%6.%7.%8"/>
      <w:lvlJc w:val="left"/>
      <w:pPr>
        <w:ind w:left="4603" w:hanging="1800"/>
      </w:pPr>
      <w:rPr>
        <w:rFonts w:hint="default"/>
        <w:sz w:val="28"/>
      </w:rPr>
    </w:lvl>
    <w:lvl w:ilvl="8">
      <w:start w:val="1"/>
      <w:numFmt w:val="decimal"/>
      <w:isLgl/>
      <w:lvlText w:val="%1.%2.%3.%4.%5.%6.%7.%8.%9"/>
      <w:lvlJc w:val="left"/>
      <w:pPr>
        <w:ind w:left="4952" w:hanging="1800"/>
      </w:pPr>
      <w:rPr>
        <w:rFonts w:hint="default"/>
        <w:sz w:val="28"/>
      </w:rPr>
    </w:lvl>
  </w:abstractNum>
  <w:abstractNum w:abstractNumId="10">
    <w:nsid w:val="1B886F65"/>
    <w:multiLevelType w:val="multilevel"/>
    <w:tmpl w:val="C650981E"/>
    <w:lvl w:ilvl="0">
      <w:start w:val="1"/>
      <w:numFmt w:val="decimal"/>
      <w:suff w:val="space"/>
      <w:lvlText w:val="%1."/>
      <w:lvlJc w:val="left"/>
      <w:pPr>
        <w:ind w:left="0" w:firstLine="567"/>
      </w:pPr>
      <w:rPr>
        <w:rFonts w:hint="default"/>
      </w:rPr>
    </w:lvl>
    <w:lvl w:ilvl="1">
      <w:start w:val="1"/>
      <w:numFmt w:val="bullet"/>
      <w:suff w:val="space"/>
      <w:lvlText w:val=""/>
      <w:lvlJc w:val="left"/>
      <w:pPr>
        <w:ind w:left="333" w:firstLine="567"/>
      </w:pPr>
      <w:rPr>
        <w:rFonts w:ascii="Symbol" w:hAnsi="Symbol" w:hint="default"/>
      </w:rPr>
    </w:lvl>
    <w:lvl w:ilvl="2">
      <w:start w:val="1"/>
      <w:numFmt w:val="decimal"/>
      <w:lvlText w:val="%1.%2.%3."/>
      <w:lvlJc w:val="left"/>
      <w:pPr>
        <w:tabs>
          <w:tab w:val="num" w:pos="567"/>
        </w:tabs>
        <w:ind w:left="0" w:firstLine="567"/>
      </w:pPr>
      <w:rPr>
        <w:rFonts w:hint="default"/>
      </w:rPr>
    </w:lvl>
    <w:lvl w:ilvl="3">
      <w:start w:val="1"/>
      <w:numFmt w:val="decimal"/>
      <w:lvlText w:val="%1.%2.%3.%4."/>
      <w:lvlJc w:val="left"/>
      <w:pPr>
        <w:tabs>
          <w:tab w:val="num" w:pos="567"/>
        </w:tabs>
        <w:ind w:left="0" w:firstLine="567"/>
      </w:pPr>
      <w:rPr>
        <w:rFonts w:hint="default"/>
      </w:rPr>
    </w:lvl>
    <w:lvl w:ilvl="4">
      <w:start w:val="1"/>
      <w:numFmt w:val="decimal"/>
      <w:lvlText w:val="%1.%2.%3.%4.%5."/>
      <w:lvlJc w:val="left"/>
      <w:pPr>
        <w:tabs>
          <w:tab w:val="num" w:pos="567"/>
        </w:tabs>
        <w:ind w:left="0" w:firstLine="567"/>
      </w:pPr>
      <w:rPr>
        <w:rFonts w:hint="default"/>
      </w:rPr>
    </w:lvl>
    <w:lvl w:ilvl="5">
      <w:start w:val="1"/>
      <w:numFmt w:val="decimal"/>
      <w:lvlText w:val="%1.%2.%3.%4.%5.%6."/>
      <w:lvlJc w:val="left"/>
      <w:pPr>
        <w:tabs>
          <w:tab w:val="num" w:pos="567"/>
        </w:tabs>
        <w:ind w:left="0" w:firstLine="567"/>
      </w:pPr>
      <w:rPr>
        <w:rFonts w:hint="default"/>
      </w:rPr>
    </w:lvl>
    <w:lvl w:ilvl="6">
      <w:start w:val="1"/>
      <w:numFmt w:val="decimal"/>
      <w:lvlText w:val="%1.%2.%3.%4.%5.%6.%7."/>
      <w:lvlJc w:val="left"/>
      <w:pPr>
        <w:tabs>
          <w:tab w:val="num" w:pos="567"/>
        </w:tabs>
        <w:ind w:left="0" w:firstLine="567"/>
      </w:pPr>
      <w:rPr>
        <w:rFonts w:hint="default"/>
      </w:rPr>
    </w:lvl>
    <w:lvl w:ilvl="7">
      <w:start w:val="1"/>
      <w:numFmt w:val="decimal"/>
      <w:lvlText w:val="%1.%2.%3.%4.%5.%6.%7.%8."/>
      <w:lvlJc w:val="left"/>
      <w:pPr>
        <w:tabs>
          <w:tab w:val="num" w:pos="567"/>
        </w:tabs>
        <w:ind w:left="0" w:firstLine="567"/>
      </w:pPr>
      <w:rPr>
        <w:rFonts w:hint="default"/>
      </w:rPr>
    </w:lvl>
    <w:lvl w:ilvl="8">
      <w:start w:val="1"/>
      <w:numFmt w:val="decimal"/>
      <w:lvlText w:val="%1.%2.%3.%4.%5.%6.%7.%8.%9."/>
      <w:lvlJc w:val="left"/>
      <w:pPr>
        <w:tabs>
          <w:tab w:val="num" w:pos="567"/>
        </w:tabs>
        <w:ind w:left="0" w:firstLine="567"/>
      </w:pPr>
      <w:rPr>
        <w:rFonts w:hint="default"/>
      </w:r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23EB1967"/>
    <w:multiLevelType w:val="multilevel"/>
    <w:tmpl w:val="0BE8348C"/>
    <w:lvl w:ilvl="0">
      <w:start w:val="1"/>
      <w:numFmt w:val="decimal"/>
      <w:lvlText w:val="%1."/>
      <w:lvlJc w:val="left"/>
      <w:pPr>
        <w:tabs>
          <w:tab w:val="num" w:pos="420"/>
        </w:tabs>
        <w:ind w:left="420" w:hanging="420"/>
      </w:pPr>
      <w:rPr>
        <w:b/>
        <w:color w:val="auto"/>
      </w:rPr>
    </w:lvl>
    <w:lvl w:ilvl="1">
      <w:start w:val="1"/>
      <w:numFmt w:val="decimal"/>
      <w:lvlText w:val="%1.%2."/>
      <w:lvlJc w:val="left"/>
      <w:pPr>
        <w:tabs>
          <w:tab w:val="num" w:pos="1146"/>
        </w:tabs>
        <w:ind w:left="1146" w:hanging="720"/>
      </w:pPr>
      <w:rPr>
        <w:rFonts w:ascii="Times New Roman" w:eastAsia="Times New Roman" w:hAnsi="Times New Roman" w:cs="Times New Roman"/>
        <w:b w:val="0"/>
        <w:i w:val="0"/>
        <w:color w:val="auto"/>
        <w:sz w:val="24"/>
        <w:szCs w:val="24"/>
      </w:rPr>
    </w:lvl>
    <w:lvl w:ilvl="2">
      <w:start w:val="1"/>
      <w:numFmt w:val="decimal"/>
      <w:lvlText w:val="%1.%2.%3."/>
      <w:lvlJc w:val="left"/>
      <w:pPr>
        <w:tabs>
          <w:tab w:val="num" w:pos="1146"/>
        </w:tabs>
        <w:ind w:left="1146" w:hanging="720"/>
      </w:pPr>
      <w:rPr>
        <w:b w:val="0"/>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2160"/>
        </w:tabs>
        <w:ind w:left="2160" w:hanging="2160"/>
      </w:pPr>
      <w:rPr>
        <w:color w:val="auto"/>
      </w:rPr>
    </w:lvl>
  </w:abstractNum>
  <w:abstractNum w:abstractNumId="13">
    <w:nsid w:val="27065C34"/>
    <w:multiLevelType w:val="multilevel"/>
    <w:tmpl w:val="E014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B03A57"/>
    <w:multiLevelType w:val="multilevel"/>
    <w:tmpl w:val="9E78CEAA"/>
    <w:lvl w:ilvl="0">
      <w:start w:val="3"/>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5">
    <w:nsid w:val="367D1A99"/>
    <w:multiLevelType w:val="hybridMultilevel"/>
    <w:tmpl w:val="4F284968"/>
    <w:lvl w:ilvl="0" w:tplc="AA62130E">
      <w:start w:val="1"/>
      <w:numFmt w:val="decimal"/>
      <w:lvlText w:val="%1."/>
      <w:lvlJc w:val="left"/>
      <w:pPr>
        <w:ind w:left="1818" w:hanging="1050"/>
      </w:pPr>
      <w:rPr>
        <w:rFonts w:hint="default"/>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6">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3CDD1BDC"/>
    <w:multiLevelType w:val="multilevel"/>
    <w:tmpl w:val="1F963D6A"/>
    <w:lvl w:ilvl="0">
      <w:start w:val="3"/>
      <w:numFmt w:val="decimal"/>
      <w:lvlText w:val="%1."/>
      <w:lvlJc w:val="left"/>
      <w:pPr>
        <w:ind w:left="660" w:hanging="660"/>
      </w:pPr>
      <w:rPr>
        <w:rFonts w:hint="default"/>
      </w:rPr>
    </w:lvl>
    <w:lvl w:ilvl="1">
      <w:start w:val="4"/>
      <w:numFmt w:val="decimal"/>
      <w:lvlText w:val="%1.%2."/>
      <w:lvlJc w:val="left"/>
      <w:pPr>
        <w:ind w:left="1440" w:hanging="660"/>
      </w:pPr>
      <w:rPr>
        <w:rFonts w:hint="default"/>
      </w:rPr>
    </w:lvl>
    <w:lvl w:ilvl="2">
      <w:start w:val="24"/>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nsid w:val="40177DBD"/>
    <w:multiLevelType w:val="hybridMultilevel"/>
    <w:tmpl w:val="F84C119A"/>
    <w:lvl w:ilvl="0" w:tplc="B3E853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1CB3F4A"/>
    <w:multiLevelType w:val="multilevel"/>
    <w:tmpl w:val="77D49A50"/>
    <w:lvl w:ilvl="0">
      <w:start w:val="11"/>
      <w:numFmt w:val="decimal"/>
      <w:lvlText w:val="%1."/>
      <w:lvlJc w:val="left"/>
      <w:pPr>
        <w:tabs>
          <w:tab w:val="num" w:pos="2204"/>
        </w:tabs>
        <w:ind w:left="2204" w:hanging="360"/>
      </w:pPr>
      <w:rPr>
        <w:rFonts w:hint="default"/>
      </w:rPr>
    </w:lvl>
    <w:lvl w:ilvl="1">
      <w:start w:val="1"/>
      <w:numFmt w:val="decimal"/>
      <w:isLgl/>
      <w:lvlText w:val="%1.%2."/>
      <w:lvlJc w:val="left"/>
      <w:pPr>
        <w:tabs>
          <w:tab w:val="num" w:pos="1260"/>
        </w:tabs>
        <w:ind w:left="1260" w:hanging="54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nsid w:val="4C077A83"/>
    <w:multiLevelType w:val="multilevel"/>
    <w:tmpl w:val="7D7CA1E2"/>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nsid w:val="4CCD24A2"/>
    <w:multiLevelType w:val="hybridMultilevel"/>
    <w:tmpl w:val="2BBE814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0B73CEB"/>
    <w:multiLevelType w:val="multilevel"/>
    <w:tmpl w:val="6B1EBFC6"/>
    <w:lvl w:ilvl="0">
      <w:start w:val="3"/>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20"/>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3">
    <w:nsid w:val="56931D34"/>
    <w:multiLevelType w:val="hybridMultilevel"/>
    <w:tmpl w:val="F7F2A976"/>
    <w:lvl w:ilvl="0" w:tplc="C7EC35A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8A57E6B"/>
    <w:multiLevelType w:val="multilevel"/>
    <w:tmpl w:val="520E6646"/>
    <w:lvl w:ilvl="0">
      <w:start w:val="3"/>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4"/>
      <w:numFmt w:val="decimal"/>
      <w:lvlText w:val="%1.%2.%3."/>
      <w:lvlJc w:val="left"/>
      <w:pPr>
        <w:ind w:left="596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nsid w:val="5D571A6A"/>
    <w:multiLevelType w:val="multilevel"/>
    <w:tmpl w:val="18A6D72C"/>
    <w:lvl w:ilvl="0">
      <w:start w:val="3"/>
      <w:numFmt w:val="decimal"/>
      <w:lvlText w:val="%1."/>
      <w:lvlJc w:val="left"/>
      <w:pPr>
        <w:ind w:left="540" w:hanging="540"/>
      </w:pPr>
      <w:rPr>
        <w:rFonts w:hint="default"/>
      </w:rPr>
    </w:lvl>
    <w:lvl w:ilvl="1">
      <w:start w:val="2"/>
      <w:numFmt w:val="decimal"/>
      <w:lvlText w:val="%1.%2."/>
      <w:lvlJc w:val="left"/>
      <w:pPr>
        <w:ind w:left="895"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6">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7">
    <w:nsid w:val="633078F0"/>
    <w:multiLevelType w:val="multilevel"/>
    <w:tmpl w:val="B748CF5A"/>
    <w:lvl w:ilvl="0">
      <w:start w:val="3"/>
      <w:numFmt w:val="decimal"/>
      <w:lvlText w:val="%1."/>
      <w:lvlJc w:val="left"/>
      <w:pPr>
        <w:ind w:left="660" w:hanging="660"/>
      </w:pPr>
      <w:rPr>
        <w:rFonts w:hint="default"/>
      </w:rPr>
    </w:lvl>
    <w:lvl w:ilvl="1">
      <w:start w:val="4"/>
      <w:numFmt w:val="decimal"/>
      <w:lvlText w:val="%1.%2."/>
      <w:lvlJc w:val="left"/>
      <w:pPr>
        <w:ind w:left="1440" w:hanging="660"/>
      </w:pPr>
      <w:rPr>
        <w:rFonts w:hint="default"/>
      </w:rPr>
    </w:lvl>
    <w:lvl w:ilvl="2">
      <w:start w:val="23"/>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8">
    <w:nsid w:val="6E38311F"/>
    <w:multiLevelType w:val="multilevel"/>
    <w:tmpl w:val="6C7C3198"/>
    <w:lvl w:ilvl="0">
      <w:start w:val="3"/>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9"/>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9">
    <w:nsid w:val="6F527DB6"/>
    <w:multiLevelType w:val="multilevel"/>
    <w:tmpl w:val="EE7E1A6C"/>
    <w:lvl w:ilvl="0">
      <w:start w:val="3"/>
      <w:numFmt w:val="decimal"/>
      <w:lvlText w:val="%1."/>
      <w:lvlJc w:val="left"/>
      <w:pPr>
        <w:ind w:left="660" w:hanging="660"/>
      </w:pPr>
      <w:rPr>
        <w:rFonts w:hint="default"/>
      </w:rPr>
    </w:lvl>
    <w:lvl w:ilvl="1">
      <w:start w:val="4"/>
      <w:numFmt w:val="decimal"/>
      <w:lvlText w:val="%1.%2."/>
      <w:lvlJc w:val="left"/>
      <w:pPr>
        <w:ind w:left="1440" w:hanging="660"/>
      </w:pPr>
      <w:rPr>
        <w:rFonts w:hint="default"/>
      </w:rPr>
    </w:lvl>
    <w:lvl w:ilvl="2">
      <w:start w:val="21"/>
      <w:numFmt w:val="decimal"/>
      <w:lvlText w:val="%1.%2.%3."/>
      <w:lvlJc w:val="left"/>
      <w:pPr>
        <w:ind w:left="1997"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0">
    <w:nsid w:val="703B4FCF"/>
    <w:multiLevelType w:val="multilevel"/>
    <w:tmpl w:val="12D8679E"/>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nsid w:val="75342213"/>
    <w:multiLevelType w:val="hybridMultilevel"/>
    <w:tmpl w:val="BC6E4BE0"/>
    <w:lvl w:ilvl="0" w:tplc="69BCC7F6">
      <w:start w:val="10"/>
      <w:numFmt w:val="decimal"/>
      <w:lvlText w:val="%1."/>
      <w:lvlJc w:val="left"/>
      <w:pPr>
        <w:ind w:left="720" w:hanging="360"/>
      </w:pPr>
      <w:rPr>
        <w:rFonts w:hint="default"/>
      </w:rPr>
    </w:lvl>
    <w:lvl w:ilvl="1" w:tplc="A2BCB55C">
      <w:start w:val="1"/>
      <w:numFmt w:val="lowerLetter"/>
      <w:lvlText w:val="%2."/>
      <w:lvlJc w:val="left"/>
      <w:pPr>
        <w:ind w:left="1440" w:hanging="360"/>
      </w:pPr>
    </w:lvl>
    <w:lvl w:ilvl="2" w:tplc="2B84C310">
      <w:start w:val="1"/>
      <w:numFmt w:val="lowerRoman"/>
      <w:lvlText w:val="%3."/>
      <w:lvlJc w:val="right"/>
      <w:pPr>
        <w:ind w:left="2160" w:hanging="180"/>
      </w:pPr>
    </w:lvl>
    <w:lvl w:ilvl="3" w:tplc="D2F465E8">
      <w:start w:val="1"/>
      <w:numFmt w:val="decimal"/>
      <w:lvlText w:val="%4."/>
      <w:lvlJc w:val="left"/>
      <w:pPr>
        <w:ind w:left="2880" w:hanging="360"/>
      </w:pPr>
    </w:lvl>
    <w:lvl w:ilvl="4" w:tplc="E7B82B48">
      <w:start w:val="1"/>
      <w:numFmt w:val="lowerLetter"/>
      <w:lvlText w:val="%5."/>
      <w:lvlJc w:val="left"/>
      <w:pPr>
        <w:ind w:left="3600" w:hanging="360"/>
      </w:pPr>
    </w:lvl>
    <w:lvl w:ilvl="5" w:tplc="CAB638EE">
      <w:start w:val="1"/>
      <w:numFmt w:val="lowerRoman"/>
      <w:lvlText w:val="%6."/>
      <w:lvlJc w:val="right"/>
      <w:pPr>
        <w:ind w:left="4320" w:hanging="180"/>
      </w:pPr>
    </w:lvl>
    <w:lvl w:ilvl="6" w:tplc="658ACA80">
      <w:start w:val="1"/>
      <w:numFmt w:val="decimal"/>
      <w:lvlText w:val="%7."/>
      <w:lvlJc w:val="left"/>
      <w:pPr>
        <w:ind w:left="5040" w:hanging="360"/>
      </w:pPr>
    </w:lvl>
    <w:lvl w:ilvl="7" w:tplc="42144C10">
      <w:start w:val="1"/>
      <w:numFmt w:val="lowerLetter"/>
      <w:lvlText w:val="%8."/>
      <w:lvlJc w:val="left"/>
      <w:pPr>
        <w:ind w:left="5760" w:hanging="360"/>
      </w:pPr>
    </w:lvl>
    <w:lvl w:ilvl="8" w:tplc="8D2A196E">
      <w:start w:val="1"/>
      <w:numFmt w:val="lowerRoman"/>
      <w:lvlText w:val="%9."/>
      <w:lvlJc w:val="right"/>
      <w:pPr>
        <w:ind w:left="6480" w:hanging="180"/>
      </w:pPr>
    </w:lvl>
  </w:abstractNum>
  <w:abstractNum w:abstractNumId="32">
    <w:nsid w:val="75FD3195"/>
    <w:multiLevelType w:val="hybridMultilevel"/>
    <w:tmpl w:val="CF349B22"/>
    <w:lvl w:ilvl="0" w:tplc="F4088F6C">
      <w:start w:val="11"/>
      <w:numFmt w:val="decimal"/>
      <w:lvlText w:val="%1."/>
      <w:lvlJc w:val="left"/>
      <w:pPr>
        <w:ind w:left="720" w:hanging="360"/>
      </w:pPr>
      <w:rPr>
        <w:rFonts w:hint="default"/>
      </w:rPr>
    </w:lvl>
    <w:lvl w:ilvl="1" w:tplc="A1222FFA">
      <w:start w:val="1"/>
      <w:numFmt w:val="lowerLetter"/>
      <w:lvlText w:val="%2."/>
      <w:lvlJc w:val="left"/>
      <w:pPr>
        <w:ind w:left="1440" w:hanging="360"/>
      </w:pPr>
    </w:lvl>
    <w:lvl w:ilvl="2" w:tplc="0EB80BB6">
      <w:start w:val="1"/>
      <w:numFmt w:val="lowerRoman"/>
      <w:lvlText w:val="%3."/>
      <w:lvlJc w:val="right"/>
      <w:pPr>
        <w:ind w:left="2160" w:hanging="180"/>
      </w:pPr>
    </w:lvl>
    <w:lvl w:ilvl="3" w:tplc="9F0CFD5A">
      <w:start w:val="1"/>
      <w:numFmt w:val="decimal"/>
      <w:lvlText w:val="%4."/>
      <w:lvlJc w:val="left"/>
      <w:pPr>
        <w:ind w:left="2880" w:hanging="360"/>
      </w:pPr>
    </w:lvl>
    <w:lvl w:ilvl="4" w:tplc="30B2A884">
      <w:start w:val="1"/>
      <w:numFmt w:val="lowerLetter"/>
      <w:lvlText w:val="%5."/>
      <w:lvlJc w:val="left"/>
      <w:pPr>
        <w:ind w:left="3600" w:hanging="360"/>
      </w:pPr>
    </w:lvl>
    <w:lvl w:ilvl="5" w:tplc="3AF09766">
      <w:start w:val="1"/>
      <w:numFmt w:val="lowerRoman"/>
      <w:lvlText w:val="%6."/>
      <w:lvlJc w:val="right"/>
      <w:pPr>
        <w:ind w:left="4320" w:hanging="180"/>
      </w:pPr>
    </w:lvl>
    <w:lvl w:ilvl="6" w:tplc="B98A9B08">
      <w:start w:val="1"/>
      <w:numFmt w:val="decimal"/>
      <w:lvlText w:val="%7."/>
      <w:lvlJc w:val="left"/>
      <w:pPr>
        <w:ind w:left="5040" w:hanging="360"/>
      </w:pPr>
    </w:lvl>
    <w:lvl w:ilvl="7" w:tplc="E9308500">
      <w:start w:val="1"/>
      <w:numFmt w:val="lowerLetter"/>
      <w:lvlText w:val="%8."/>
      <w:lvlJc w:val="left"/>
      <w:pPr>
        <w:ind w:left="5760" w:hanging="360"/>
      </w:pPr>
    </w:lvl>
    <w:lvl w:ilvl="8" w:tplc="DE5CF46A">
      <w:start w:val="1"/>
      <w:numFmt w:val="lowerRoman"/>
      <w:lvlText w:val="%9."/>
      <w:lvlJc w:val="right"/>
      <w:pPr>
        <w:ind w:left="6480" w:hanging="180"/>
      </w:pPr>
    </w:lvl>
  </w:abstractNum>
  <w:abstractNum w:abstractNumId="33">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4">
    <w:nsid w:val="7A055C0D"/>
    <w:multiLevelType w:val="multilevel"/>
    <w:tmpl w:val="9DA658D6"/>
    <w:lvl w:ilvl="0">
      <w:start w:val="1"/>
      <w:numFmt w:val="decimal"/>
      <w:lvlText w:val="%1."/>
      <w:lvlJc w:val="left"/>
      <w:pPr>
        <w:ind w:left="360" w:hanging="360"/>
      </w:pPr>
    </w:lvl>
    <w:lvl w:ilvl="1">
      <w:start w:val="1"/>
      <w:numFmt w:val="decimal"/>
      <w:lvlText w:val="%1.%2."/>
      <w:lvlJc w:val="left"/>
      <w:pPr>
        <w:ind w:left="1142" w:hanging="432"/>
      </w:pPr>
      <w:rPr>
        <w:i w:val="0"/>
      </w:rPr>
    </w:lvl>
    <w:lvl w:ilvl="2">
      <w:start w:val="1"/>
      <w:numFmt w:val="decimal"/>
      <w:lvlText w:val="%1.%2.%3."/>
      <w:lvlJc w:val="left"/>
      <w:pPr>
        <w:ind w:left="1214" w:hanging="504"/>
      </w:pPr>
      <w:rPr>
        <w:lang w:val="ru-RU"/>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B635CBB"/>
    <w:multiLevelType w:val="multilevel"/>
    <w:tmpl w:val="52D0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B027DD"/>
    <w:multiLevelType w:val="multilevel"/>
    <w:tmpl w:val="06F2AD34"/>
    <w:lvl w:ilvl="0">
      <w:start w:val="34"/>
      <w:numFmt w:val="decimal"/>
      <w:lvlText w:val="%1."/>
      <w:lvlJc w:val="left"/>
      <w:pPr>
        <w:ind w:left="600" w:hanging="600"/>
      </w:pPr>
      <w:rPr>
        <w:rFonts w:hint="default"/>
      </w:rPr>
    </w:lvl>
    <w:lvl w:ilvl="1">
      <w:start w:val="14"/>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19"/>
  </w:num>
  <w:num w:numId="5">
    <w:abstractNumId w:val="0"/>
  </w:num>
  <w:num w:numId="6">
    <w:abstractNumId w:val="33"/>
  </w:num>
  <w:num w:numId="7">
    <w:abstractNumId w:val="12"/>
  </w:num>
  <w:num w:numId="8">
    <w:abstractNumId w:val="9"/>
  </w:num>
  <w:num w:numId="9">
    <w:abstractNumId w:val="35"/>
  </w:num>
  <w:num w:numId="10">
    <w:abstractNumId w:val="13"/>
  </w:num>
  <w:num w:numId="11">
    <w:abstractNumId w:val="2"/>
  </w:num>
  <w:num w:numId="12">
    <w:abstractNumId w:val="5"/>
  </w:num>
  <w:num w:numId="13">
    <w:abstractNumId w:val="18"/>
  </w:num>
  <w:num w:numId="14">
    <w:abstractNumId w:val="6"/>
  </w:num>
  <w:num w:numId="15">
    <w:abstractNumId w:val="4"/>
  </w:num>
  <w:num w:numId="16">
    <w:abstractNumId w:val="20"/>
  </w:num>
  <w:num w:numId="17">
    <w:abstractNumId w:val="10"/>
  </w:num>
  <w:num w:numId="18">
    <w:abstractNumId w:val="21"/>
  </w:num>
  <w:num w:numId="19">
    <w:abstractNumId w:val="34"/>
  </w:num>
  <w:num w:numId="20">
    <w:abstractNumId w:val="14"/>
  </w:num>
  <w:num w:numId="21">
    <w:abstractNumId w:val="36"/>
  </w:num>
  <w:num w:numId="22">
    <w:abstractNumId w:val="24"/>
  </w:num>
  <w:num w:numId="23">
    <w:abstractNumId w:val="29"/>
  </w:num>
  <w:num w:numId="24">
    <w:abstractNumId w:val="23"/>
  </w:num>
  <w:num w:numId="25">
    <w:abstractNumId w:val="17"/>
  </w:num>
  <w:num w:numId="26">
    <w:abstractNumId w:val="30"/>
  </w:num>
  <w:num w:numId="27">
    <w:abstractNumId w:val="25"/>
  </w:num>
  <w:num w:numId="28">
    <w:abstractNumId w:val="15"/>
  </w:num>
  <w:num w:numId="29">
    <w:abstractNumId w:val="3"/>
  </w:num>
  <w:num w:numId="30">
    <w:abstractNumId w:val="7"/>
  </w:num>
  <w:num w:numId="31">
    <w:abstractNumId w:val="22"/>
  </w:num>
  <w:num w:numId="32">
    <w:abstractNumId w:val="27"/>
  </w:num>
  <w:num w:numId="33">
    <w:abstractNumId w:val="28"/>
  </w:num>
  <w:num w:numId="34">
    <w:abstractNumId w:val="8"/>
  </w:num>
  <w:num w:numId="35">
    <w:abstractNumId w:val="16"/>
  </w:num>
  <w:num w:numId="36">
    <w:abstractNumId w:val="32"/>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characterSpacingControl w:val="doNotCompress"/>
  <w:hdrShapeDefaults>
    <o:shapedefaults v:ext="edit" spidmax="98305"/>
  </w:hdrShapeDefaults>
  <w:footnotePr>
    <w:footnote w:id="-1"/>
    <w:footnote w:id="0"/>
  </w:footnotePr>
  <w:endnotePr>
    <w:endnote w:id="-1"/>
    <w:endnote w:id="0"/>
  </w:endnotePr>
  <w:compat/>
  <w:rsids>
    <w:rsidRoot w:val="00C408E0"/>
    <w:rsid w:val="00001365"/>
    <w:rsid w:val="00002326"/>
    <w:rsid w:val="000033F5"/>
    <w:rsid w:val="00004DBC"/>
    <w:rsid w:val="0000641E"/>
    <w:rsid w:val="00010E3D"/>
    <w:rsid w:val="00011773"/>
    <w:rsid w:val="00013010"/>
    <w:rsid w:val="000138C2"/>
    <w:rsid w:val="0001393F"/>
    <w:rsid w:val="00013F07"/>
    <w:rsid w:val="000208F3"/>
    <w:rsid w:val="00022868"/>
    <w:rsid w:val="0003483F"/>
    <w:rsid w:val="000351C1"/>
    <w:rsid w:val="00035AFC"/>
    <w:rsid w:val="00035CE5"/>
    <w:rsid w:val="00035F3F"/>
    <w:rsid w:val="000360A1"/>
    <w:rsid w:val="000367BF"/>
    <w:rsid w:val="000371D0"/>
    <w:rsid w:val="0004037C"/>
    <w:rsid w:val="00043C4F"/>
    <w:rsid w:val="00043E96"/>
    <w:rsid w:val="00044FC3"/>
    <w:rsid w:val="00045923"/>
    <w:rsid w:val="000468A0"/>
    <w:rsid w:val="000478CE"/>
    <w:rsid w:val="00052F4A"/>
    <w:rsid w:val="0005663B"/>
    <w:rsid w:val="000566B9"/>
    <w:rsid w:val="0006043C"/>
    <w:rsid w:val="00060F15"/>
    <w:rsid w:val="00061808"/>
    <w:rsid w:val="00061F14"/>
    <w:rsid w:val="00062483"/>
    <w:rsid w:val="0006258A"/>
    <w:rsid w:val="000627E6"/>
    <w:rsid w:val="00062923"/>
    <w:rsid w:val="0006334B"/>
    <w:rsid w:val="0006568F"/>
    <w:rsid w:val="000666B0"/>
    <w:rsid w:val="00067794"/>
    <w:rsid w:val="00072B81"/>
    <w:rsid w:val="00075AAF"/>
    <w:rsid w:val="00075EE7"/>
    <w:rsid w:val="00075F0D"/>
    <w:rsid w:val="00081F52"/>
    <w:rsid w:val="0009010A"/>
    <w:rsid w:val="00094434"/>
    <w:rsid w:val="0009573D"/>
    <w:rsid w:val="00096596"/>
    <w:rsid w:val="00096B2E"/>
    <w:rsid w:val="00096BC8"/>
    <w:rsid w:val="00097AFA"/>
    <w:rsid w:val="000A4959"/>
    <w:rsid w:val="000A6BFB"/>
    <w:rsid w:val="000A74C3"/>
    <w:rsid w:val="000A769A"/>
    <w:rsid w:val="000B1085"/>
    <w:rsid w:val="000B1613"/>
    <w:rsid w:val="000B3E50"/>
    <w:rsid w:val="000B4441"/>
    <w:rsid w:val="000B4BBE"/>
    <w:rsid w:val="000B5092"/>
    <w:rsid w:val="000B785C"/>
    <w:rsid w:val="000C102C"/>
    <w:rsid w:val="000C2350"/>
    <w:rsid w:val="000C2C94"/>
    <w:rsid w:val="000C3851"/>
    <w:rsid w:val="000C43E1"/>
    <w:rsid w:val="000C4D1C"/>
    <w:rsid w:val="000C50B6"/>
    <w:rsid w:val="000C760F"/>
    <w:rsid w:val="000C7DD2"/>
    <w:rsid w:val="000D082D"/>
    <w:rsid w:val="000D3C89"/>
    <w:rsid w:val="000D5430"/>
    <w:rsid w:val="000E0670"/>
    <w:rsid w:val="000E35E0"/>
    <w:rsid w:val="000E39C8"/>
    <w:rsid w:val="000E497C"/>
    <w:rsid w:val="000E62FB"/>
    <w:rsid w:val="000E6E0F"/>
    <w:rsid w:val="000E749C"/>
    <w:rsid w:val="000E7A2B"/>
    <w:rsid w:val="000F0FCB"/>
    <w:rsid w:val="000F1359"/>
    <w:rsid w:val="000F5380"/>
    <w:rsid w:val="000F7B4E"/>
    <w:rsid w:val="000F7F83"/>
    <w:rsid w:val="00100FE2"/>
    <w:rsid w:val="0010121E"/>
    <w:rsid w:val="00101A32"/>
    <w:rsid w:val="00102314"/>
    <w:rsid w:val="001027B2"/>
    <w:rsid w:val="00104197"/>
    <w:rsid w:val="00105872"/>
    <w:rsid w:val="0010601E"/>
    <w:rsid w:val="0010751D"/>
    <w:rsid w:val="00110C83"/>
    <w:rsid w:val="00112421"/>
    <w:rsid w:val="001137CC"/>
    <w:rsid w:val="00120D0E"/>
    <w:rsid w:val="00121185"/>
    <w:rsid w:val="00130A25"/>
    <w:rsid w:val="00130FBF"/>
    <w:rsid w:val="00133A3B"/>
    <w:rsid w:val="00134C31"/>
    <w:rsid w:val="0013553F"/>
    <w:rsid w:val="0013573B"/>
    <w:rsid w:val="0013666A"/>
    <w:rsid w:val="00137C61"/>
    <w:rsid w:val="00143D56"/>
    <w:rsid w:val="00146BAD"/>
    <w:rsid w:val="001478E4"/>
    <w:rsid w:val="00151BCB"/>
    <w:rsid w:val="00157008"/>
    <w:rsid w:val="00157CC6"/>
    <w:rsid w:val="00160BDC"/>
    <w:rsid w:val="0016201A"/>
    <w:rsid w:val="0016353D"/>
    <w:rsid w:val="00165454"/>
    <w:rsid w:val="00166692"/>
    <w:rsid w:val="00166DCF"/>
    <w:rsid w:val="00166F4C"/>
    <w:rsid w:val="001674FB"/>
    <w:rsid w:val="00170485"/>
    <w:rsid w:val="001718B5"/>
    <w:rsid w:val="001731E5"/>
    <w:rsid w:val="001745DB"/>
    <w:rsid w:val="00174930"/>
    <w:rsid w:val="00176124"/>
    <w:rsid w:val="00176D30"/>
    <w:rsid w:val="00181944"/>
    <w:rsid w:val="00181A98"/>
    <w:rsid w:val="00182A19"/>
    <w:rsid w:val="00185183"/>
    <w:rsid w:val="001852D5"/>
    <w:rsid w:val="001861F4"/>
    <w:rsid w:val="001915E8"/>
    <w:rsid w:val="00196680"/>
    <w:rsid w:val="001968BF"/>
    <w:rsid w:val="00197B86"/>
    <w:rsid w:val="001A5793"/>
    <w:rsid w:val="001A5B51"/>
    <w:rsid w:val="001B0C3B"/>
    <w:rsid w:val="001B1D49"/>
    <w:rsid w:val="001B329F"/>
    <w:rsid w:val="001B3669"/>
    <w:rsid w:val="001C0D5A"/>
    <w:rsid w:val="001C0F87"/>
    <w:rsid w:val="001C1125"/>
    <w:rsid w:val="001C1514"/>
    <w:rsid w:val="001C1772"/>
    <w:rsid w:val="001C1DFF"/>
    <w:rsid w:val="001C29DB"/>
    <w:rsid w:val="001C2B23"/>
    <w:rsid w:val="001C55EB"/>
    <w:rsid w:val="001C70FC"/>
    <w:rsid w:val="001C7447"/>
    <w:rsid w:val="001D3EBF"/>
    <w:rsid w:val="001D40BD"/>
    <w:rsid w:val="001D4E64"/>
    <w:rsid w:val="001D7F22"/>
    <w:rsid w:val="001E1F97"/>
    <w:rsid w:val="001E2099"/>
    <w:rsid w:val="001E34E3"/>
    <w:rsid w:val="001E5068"/>
    <w:rsid w:val="001F2ED0"/>
    <w:rsid w:val="001F3ED8"/>
    <w:rsid w:val="001F4FF0"/>
    <w:rsid w:val="00201495"/>
    <w:rsid w:val="0020187B"/>
    <w:rsid w:val="00201EF5"/>
    <w:rsid w:val="00203544"/>
    <w:rsid w:val="0020435A"/>
    <w:rsid w:val="0020487E"/>
    <w:rsid w:val="00204BAF"/>
    <w:rsid w:val="00206D6A"/>
    <w:rsid w:val="002104A4"/>
    <w:rsid w:val="0021059F"/>
    <w:rsid w:val="00210E42"/>
    <w:rsid w:val="00211063"/>
    <w:rsid w:val="00213438"/>
    <w:rsid w:val="00216232"/>
    <w:rsid w:val="002167DF"/>
    <w:rsid w:val="00216936"/>
    <w:rsid w:val="00217B8C"/>
    <w:rsid w:val="00221454"/>
    <w:rsid w:val="002232C0"/>
    <w:rsid w:val="00223C59"/>
    <w:rsid w:val="002248BA"/>
    <w:rsid w:val="00227A60"/>
    <w:rsid w:val="00234143"/>
    <w:rsid w:val="00235D3C"/>
    <w:rsid w:val="00237453"/>
    <w:rsid w:val="002378B2"/>
    <w:rsid w:val="00240273"/>
    <w:rsid w:val="00242E76"/>
    <w:rsid w:val="00243633"/>
    <w:rsid w:val="00243F4C"/>
    <w:rsid w:val="00246FE3"/>
    <w:rsid w:val="00252BBF"/>
    <w:rsid w:val="0025426B"/>
    <w:rsid w:val="00254F96"/>
    <w:rsid w:val="00257DC6"/>
    <w:rsid w:val="002612EE"/>
    <w:rsid w:val="002620DC"/>
    <w:rsid w:val="00262495"/>
    <w:rsid w:val="00265F72"/>
    <w:rsid w:val="00266317"/>
    <w:rsid w:val="002669CE"/>
    <w:rsid w:val="00270388"/>
    <w:rsid w:val="00271B56"/>
    <w:rsid w:val="00276A9B"/>
    <w:rsid w:val="0027786B"/>
    <w:rsid w:val="0028571E"/>
    <w:rsid w:val="0029035F"/>
    <w:rsid w:val="00291678"/>
    <w:rsid w:val="00291E55"/>
    <w:rsid w:val="00292BA9"/>
    <w:rsid w:val="00293B19"/>
    <w:rsid w:val="0029504D"/>
    <w:rsid w:val="00296242"/>
    <w:rsid w:val="002969FA"/>
    <w:rsid w:val="002A1018"/>
    <w:rsid w:val="002A197F"/>
    <w:rsid w:val="002A2EEA"/>
    <w:rsid w:val="002A3307"/>
    <w:rsid w:val="002A3886"/>
    <w:rsid w:val="002A4E00"/>
    <w:rsid w:val="002A4FBD"/>
    <w:rsid w:val="002A688E"/>
    <w:rsid w:val="002A7E21"/>
    <w:rsid w:val="002B3E39"/>
    <w:rsid w:val="002B50A7"/>
    <w:rsid w:val="002B5980"/>
    <w:rsid w:val="002B6C19"/>
    <w:rsid w:val="002C2212"/>
    <w:rsid w:val="002C3B4A"/>
    <w:rsid w:val="002C49A4"/>
    <w:rsid w:val="002C4C43"/>
    <w:rsid w:val="002C5D90"/>
    <w:rsid w:val="002D00E5"/>
    <w:rsid w:val="002D03F5"/>
    <w:rsid w:val="002D316A"/>
    <w:rsid w:val="002D42EF"/>
    <w:rsid w:val="002D68ED"/>
    <w:rsid w:val="002D7BA7"/>
    <w:rsid w:val="002E131B"/>
    <w:rsid w:val="002E2DE8"/>
    <w:rsid w:val="002E35F0"/>
    <w:rsid w:val="002E65EF"/>
    <w:rsid w:val="002F0724"/>
    <w:rsid w:val="002F4A8F"/>
    <w:rsid w:val="002F61CB"/>
    <w:rsid w:val="002F6C72"/>
    <w:rsid w:val="00302A81"/>
    <w:rsid w:val="0030308A"/>
    <w:rsid w:val="0030346E"/>
    <w:rsid w:val="00305150"/>
    <w:rsid w:val="00307407"/>
    <w:rsid w:val="00310687"/>
    <w:rsid w:val="00311D3A"/>
    <w:rsid w:val="00312321"/>
    <w:rsid w:val="00313C63"/>
    <w:rsid w:val="00315642"/>
    <w:rsid w:val="00315D90"/>
    <w:rsid w:val="00322D44"/>
    <w:rsid w:val="00326AD5"/>
    <w:rsid w:val="00326F94"/>
    <w:rsid w:val="00327CB6"/>
    <w:rsid w:val="00332AD6"/>
    <w:rsid w:val="00334E54"/>
    <w:rsid w:val="003404EB"/>
    <w:rsid w:val="00340F2F"/>
    <w:rsid w:val="00346C85"/>
    <w:rsid w:val="003472A1"/>
    <w:rsid w:val="00350640"/>
    <w:rsid w:val="003532E1"/>
    <w:rsid w:val="00353DCB"/>
    <w:rsid w:val="0035578A"/>
    <w:rsid w:val="0035634F"/>
    <w:rsid w:val="003566CA"/>
    <w:rsid w:val="00357CF0"/>
    <w:rsid w:val="00363792"/>
    <w:rsid w:val="00363BBB"/>
    <w:rsid w:val="003640B4"/>
    <w:rsid w:val="00364986"/>
    <w:rsid w:val="00366CD9"/>
    <w:rsid w:val="00367633"/>
    <w:rsid w:val="00367C58"/>
    <w:rsid w:val="003722E2"/>
    <w:rsid w:val="00373133"/>
    <w:rsid w:val="00373416"/>
    <w:rsid w:val="003738CD"/>
    <w:rsid w:val="0037506C"/>
    <w:rsid w:val="0037562A"/>
    <w:rsid w:val="00375704"/>
    <w:rsid w:val="00376A27"/>
    <w:rsid w:val="003772C8"/>
    <w:rsid w:val="003809F3"/>
    <w:rsid w:val="003812F8"/>
    <w:rsid w:val="0038202B"/>
    <w:rsid w:val="003837A6"/>
    <w:rsid w:val="0038396C"/>
    <w:rsid w:val="003844F5"/>
    <w:rsid w:val="003846E3"/>
    <w:rsid w:val="00384F90"/>
    <w:rsid w:val="00385D9F"/>
    <w:rsid w:val="00386817"/>
    <w:rsid w:val="003907BF"/>
    <w:rsid w:val="00392965"/>
    <w:rsid w:val="00392F02"/>
    <w:rsid w:val="0039523E"/>
    <w:rsid w:val="003A001C"/>
    <w:rsid w:val="003A0C86"/>
    <w:rsid w:val="003A0F91"/>
    <w:rsid w:val="003A13FF"/>
    <w:rsid w:val="003A3B82"/>
    <w:rsid w:val="003A4FCA"/>
    <w:rsid w:val="003A5AB9"/>
    <w:rsid w:val="003A60B7"/>
    <w:rsid w:val="003A7146"/>
    <w:rsid w:val="003B060C"/>
    <w:rsid w:val="003B16CA"/>
    <w:rsid w:val="003B25C5"/>
    <w:rsid w:val="003B69A5"/>
    <w:rsid w:val="003B7029"/>
    <w:rsid w:val="003B7802"/>
    <w:rsid w:val="003C1C58"/>
    <w:rsid w:val="003C3302"/>
    <w:rsid w:val="003C3E5D"/>
    <w:rsid w:val="003C5087"/>
    <w:rsid w:val="003C610C"/>
    <w:rsid w:val="003D0DAE"/>
    <w:rsid w:val="003D3D61"/>
    <w:rsid w:val="003D4588"/>
    <w:rsid w:val="003D5533"/>
    <w:rsid w:val="003D78AD"/>
    <w:rsid w:val="003D7F29"/>
    <w:rsid w:val="003E1E1F"/>
    <w:rsid w:val="003E3246"/>
    <w:rsid w:val="003E35CF"/>
    <w:rsid w:val="003E5640"/>
    <w:rsid w:val="003E5BD3"/>
    <w:rsid w:val="003F1E5F"/>
    <w:rsid w:val="003F282F"/>
    <w:rsid w:val="003F29AB"/>
    <w:rsid w:val="003F774F"/>
    <w:rsid w:val="00401523"/>
    <w:rsid w:val="00401D39"/>
    <w:rsid w:val="00402832"/>
    <w:rsid w:val="004078CD"/>
    <w:rsid w:val="004126E8"/>
    <w:rsid w:val="00412D82"/>
    <w:rsid w:val="00414325"/>
    <w:rsid w:val="00414333"/>
    <w:rsid w:val="00414CDB"/>
    <w:rsid w:val="00415A2C"/>
    <w:rsid w:val="004168A5"/>
    <w:rsid w:val="00417627"/>
    <w:rsid w:val="004178F2"/>
    <w:rsid w:val="004179FE"/>
    <w:rsid w:val="00420041"/>
    <w:rsid w:val="00423625"/>
    <w:rsid w:val="00424972"/>
    <w:rsid w:val="00433217"/>
    <w:rsid w:val="0043344D"/>
    <w:rsid w:val="0043395C"/>
    <w:rsid w:val="00435D23"/>
    <w:rsid w:val="004377F8"/>
    <w:rsid w:val="00440ABF"/>
    <w:rsid w:val="004419E8"/>
    <w:rsid w:val="0044244A"/>
    <w:rsid w:val="00443CBC"/>
    <w:rsid w:val="00447A47"/>
    <w:rsid w:val="0045043B"/>
    <w:rsid w:val="00451A34"/>
    <w:rsid w:val="00452B97"/>
    <w:rsid w:val="004553EE"/>
    <w:rsid w:val="0045540B"/>
    <w:rsid w:val="00457EF5"/>
    <w:rsid w:val="0046164E"/>
    <w:rsid w:val="0046478A"/>
    <w:rsid w:val="00466AD8"/>
    <w:rsid w:val="0046782F"/>
    <w:rsid w:val="004722A1"/>
    <w:rsid w:val="00473EB9"/>
    <w:rsid w:val="0047441D"/>
    <w:rsid w:val="00474CA9"/>
    <w:rsid w:val="0047772B"/>
    <w:rsid w:val="00483EFC"/>
    <w:rsid w:val="00483F4B"/>
    <w:rsid w:val="00484243"/>
    <w:rsid w:val="004873BB"/>
    <w:rsid w:val="004903B9"/>
    <w:rsid w:val="00490488"/>
    <w:rsid w:val="00490531"/>
    <w:rsid w:val="00491DEB"/>
    <w:rsid w:val="00492F6A"/>
    <w:rsid w:val="004941DD"/>
    <w:rsid w:val="00496662"/>
    <w:rsid w:val="00496FA9"/>
    <w:rsid w:val="0049751D"/>
    <w:rsid w:val="004A0FBB"/>
    <w:rsid w:val="004A20D9"/>
    <w:rsid w:val="004A568E"/>
    <w:rsid w:val="004A6962"/>
    <w:rsid w:val="004A6B4D"/>
    <w:rsid w:val="004A7C66"/>
    <w:rsid w:val="004B22D7"/>
    <w:rsid w:val="004B259A"/>
    <w:rsid w:val="004B3EAA"/>
    <w:rsid w:val="004B589F"/>
    <w:rsid w:val="004B6AAD"/>
    <w:rsid w:val="004C1ACC"/>
    <w:rsid w:val="004C1FA5"/>
    <w:rsid w:val="004C3085"/>
    <w:rsid w:val="004C4372"/>
    <w:rsid w:val="004C65C9"/>
    <w:rsid w:val="004C7449"/>
    <w:rsid w:val="004C7A6A"/>
    <w:rsid w:val="004D481D"/>
    <w:rsid w:val="004D659D"/>
    <w:rsid w:val="004E02DE"/>
    <w:rsid w:val="004E3BFE"/>
    <w:rsid w:val="004E542D"/>
    <w:rsid w:val="004E54B1"/>
    <w:rsid w:val="004F1070"/>
    <w:rsid w:val="004F3DD4"/>
    <w:rsid w:val="004F477C"/>
    <w:rsid w:val="004F5385"/>
    <w:rsid w:val="004F7A39"/>
    <w:rsid w:val="00500F71"/>
    <w:rsid w:val="00501B25"/>
    <w:rsid w:val="00506B0C"/>
    <w:rsid w:val="00507862"/>
    <w:rsid w:val="00510482"/>
    <w:rsid w:val="00512D3B"/>
    <w:rsid w:val="005130D1"/>
    <w:rsid w:val="00515525"/>
    <w:rsid w:val="005160C2"/>
    <w:rsid w:val="0051668F"/>
    <w:rsid w:val="005255D6"/>
    <w:rsid w:val="00525B19"/>
    <w:rsid w:val="00525BAE"/>
    <w:rsid w:val="00541A63"/>
    <w:rsid w:val="00543564"/>
    <w:rsid w:val="00543795"/>
    <w:rsid w:val="00544393"/>
    <w:rsid w:val="00544BE5"/>
    <w:rsid w:val="00551449"/>
    <w:rsid w:val="00551CCA"/>
    <w:rsid w:val="005615CB"/>
    <w:rsid w:val="00563901"/>
    <w:rsid w:val="005662AB"/>
    <w:rsid w:val="00566B46"/>
    <w:rsid w:val="0056743B"/>
    <w:rsid w:val="00570584"/>
    <w:rsid w:val="00571C7E"/>
    <w:rsid w:val="00572CE4"/>
    <w:rsid w:val="00572EDD"/>
    <w:rsid w:val="005746C1"/>
    <w:rsid w:val="00574861"/>
    <w:rsid w:val="00574FD5"/>
    <w:rsid w:val="005837EE"/>
    <w:rsid w:val="00585AB5"/>
    <w:rsid w:val="00585D4F"/>
    <w:rsid w:val="00587694"/>
    <w:rsid w:val="00587DEA"/>
    <w:rsid w:val="00593FB9"/>
    <w:rsid w:val="00596612"/>
    <w:rsid w:val="0059702E"/>
    <w:rsid w:val="005A0A80"/>
    <w:rsid w:val="005A1359"/>
    <w:rsid w:val="005A4B26"/>
    <w:rsid w:val="005A5017"/>
    <w:rsid w:val="005A5636"/>
    <w:rsid w:val="005A73E9"/>
    <w:rsid w:val="005A7950"/>
    <w:rsid w:val="005B00B2"/>
    <w:rsid w:val="005B1708"/>
    <w:rsid w:val="005B2ABB"/>
    <w:rsid w:val="005B38C2"/>
    <w:rsid w:val="005B4F84"/>
    <w:rsid w:val="005B6F54"/>
    <w:rsid w:val="005C0525"/>
    <w:rsid w:val="005C08C4"/>
    <w:rsid w:val="005D07B6"/>
    <w:rsid w:val="005D07E0"/>
    <w:rsid w:val="005D1097"/>
    <w:rsid w:val="005D1EDA"/>
    <w:rsid w:val="005D3F37"/>
    <w:rsid w:val="005D54BA"/>
    <w:rsid w:val="005D68F1"/>
    <w:rsid w:val="005D6C10"/>
    <w:rsid w:val="005E0081"/>
    <w:rsid w:val="005E2D12"/>
    <w:rsid w:val="005E3830"/>
    <w:rsid w:val="005E5714"/>
    <w:rsid w:val="005E7B48"/>
    <w:rsid w:val="005F0ABC"/>
    <w:rsid w:val="005F19B5"/>
    <w:rsid w:val="005F2DE4"/>
    <w:rsid w:val="005F2EE0"/>
    <w:rsid w:val="005F3A89"/>
    <w:rsid w:val="005F4821"/>
    <w:rsid w:val="005F59C5"/>
    <w:rsid w:val="00600A88"/>
    <w:rsid w:val="00600EA6"/>
    <w:rsid w:val="00601417"/>
    <w:rsid w:val="0060422A"/>
    <w:rsid w:val="00604976"/>
    <w:rsid w:val="006070EE"/>
    <w:rsid w:val="006074D4"/>
    <w:rsid w:val="00612681"/>
    <w:rsid w:val="00612B44"/>
    <w:rsid w:val="00613221"/>
    <w:rsid w:val="00613270"/>
    <w:rsid w:val="00613F32"/>
    <w:rsid w:val="00616D16"/>
    <w:rsid w:val="00620BB6"/>
    <w:rsid w:val="00620D67"/>
    <w:rsid w:val="006210D6"/>
    <w:rsid w:val="00621975"/>
    <w:rsid w:val="006227A9"/>
    <w:rsid w:val="00624C6A"/>
    <w:rsid w:val="00633009"/>
    <w:rsid w:val="00634308"/>
    <w:rsid w:val="0063453C"/>
    <w:rsid w:val="00636F52"/>
    <w:rsid w:val="00637BDF"/>
    <w:rsid w:val="00642401"/>
    <w:rsid w:val="00642487"/>
    <w:rsid w:val="0065146B"/>
    <w:rsid w:val="00655FDD"/>
    <w:rsid w:val="0065610D"/>
    <w:rsid w:val="00656F2B"/>
    <w:rsid w:val="00663CA6"/>
    <w:rsid w:val="0066485F"/>
    <w:rsid w:val="006649B6"/>
    <w:rsid w:val="00665D6B"/>
    <w:rsid w:val="00667551"/>
    <w:rsid w:val="0066796E"/>
    <w:rsid w:val="00670796"/>
    <w:rsid w:val="00674169"/>
    <w:rsid w:val="006741DE"/>
    <w:rsid w:val="0067623E"/>
    <w:rsid w:val="00676635"/>
    <w:rsid w:val="00681754"/>
    <w:rsid w:val="006835A4"/>
    <w:rsid w:val="006844BB"/>
    <w:rsid w:val="00684791"/>
    <w:rsid w:val="006851C7"/>
    <w:rsid w:val="00685AC6"/>
    <w:rsid w:val="00686AB9"/>
    <w:rsid w:val="006872C1"/>
    <w:rsid w:val="006918CD"/>
    <w:rsid w:val="00692474"/>
    <w:rsid w:val="00693B17"/>
    <w:rsid w:val="00695BF0"/>
    <w:rsid w:val="006961E4"/>
    <w:rsid w:val="00697E02"/>
    <w:rsid w:val="00697E69"/>
    <w:rsid w:val="006A0EBF"/>
    <w:rsid w:val="006A1961"/>
    <w:rsid w:val="006A20C4"/>
    <w:rsid w:val="006A24FE"/>
    <w:rsid w:val="006A25DE"/>
    <w:rsid w:val="006A563F"/>
    <w:rsid w:val="006A6A6C"/>
    <w:rsid w:val="006B07FD"/>
    <w:rsid w:val="006B0C72"/>
    <w:rsid w:val="006B0CE2"/>
    <w:rsid w:val="006B1D77"/>
    <w:rsid w:val="006C476A"/>
    <w:rsid w:val="006C5342"/>
    <w:rsid w:val="006C6D8D"/>
    <w:rsid w:val="006D181A"/>
    <w:rsid w:val="006D18EB"/>
    <w:rsid w:val="006D3171"/>
    <w:rsid w:val="006D3342"/>
    <w:rsid w:val="006D4432"/>
    <w:rsid w:val="006D479B"/>
    <w:rsid w:val="006D4BFE"/>
    <w:rsid w:val="006D59EB"/>
    <w:rsid w:val="006D79E8"/>
    <w:rsid w:val="006E2852"/>
    <w:rsid w:val="006E345A"/>
    <w:rsid w:val="006E35A8"/>
    <w:rsid w:val="006E6A5D"/>
    <w:rsid w:val="006E7E36"/>
    <w:rsid w:val="006F0A21"/>
    <w:rsid w:val="006F1CDF"/>
    <w:rsid w:val="006F3D27"/>
    <w:rsid w:val="006F3E51"/>
    <w:rsid w:val="006F505B"/>
    <w:rsid w:val="006F5781"/>
    <w:rsid w:val="006F700A"/>
    <w:rsid w:val="00700584"/>
    <w:rsid w:val="00703921"/>
    <w:rsid w:val="00704139"/>
    <w:rsid w:val="0070438E"/>
    <w:rsid w:val="007046B3"/>
    <w:rsid w:val="00704DE0"/>
    <w:rsid w:val="00705A98"/>
    <w:rsid w:val="00706634"/>
    <w:rsid w:val="00710EC1"/>
    <w:rsid w:val="00712310"/>
    <w:rsid w:val="007152CD"/>
    <w:rsid w:val="00715AE0"/>
    <w:rsid w:val="0071698D"/>
    <w:rsid w:val="00717AC1"/>
    <w:rsid w:val="00717C59"/>
    <w:rsid w:val="007200F2"/>
    <w:rsid w:val="007218FA"/>
    <w:rsid w:val="00721E19"/>
    <w:rsid w:val="00722169"/>
    <w:rsid w:val="00723470"/>
    <w:rsid w:val="00725EF5"/>
    <w:rsid w:val="00726A3A"/>
    <w:rsid w:val="00733924"/>
    <w:rsid w:val="007348E6"/>
    <w:rsid w:val="00736B3D"/>
    <w:rsid w:val="007424E6"/>
    <w:rsid w:val="00745840"/>
    <w:rsid w:val="00746B63"/>
    <w:rsid w:val="00746DD3"/>
    <w:rsid w:val="00752661"/>
    <w:rsid w:val="00753C6B"/>
    <w:rsid w:val="00754AE4"/>
    <w:rsid w:val="00755E02"/>
    <w:rsid w:val="00755EB8"/>
    <w:rsid w:val="00756E42"/>
    <w:rsid w:val="00757716"/>
    <w:rsid w:val="00761BA1"/>
    <w:rsid w:val="00763F9A"/>
    <w:rsid w:val="007643E6"/>
    <w:rsid w:val="007702BE"/>
    <w:rsid w:val="0077039C"/>
    <w:rsid w:val="00773C7C"/>
    <w:rsid w:val="00774B40"/>
    <w:rsid w:val="007861F4"/>
    <w:rsid w:val="00787A72"/>
    <w:rsid w:val="00790276"/>
    <w:rsid w:val="007916B4"/>
    <w:rsid w:val="00791C46"/>
    <w:rsid w:val="00793B40"/>
    <w:rsid w:val="007A1F30"/>
    <w:rsid w:val="007A3768"/>
    <w:rsid w:val="007A78C1"/>
    <w:rsid w:val="007B131C"/>
    <w:rsid w:val="007B4E80"/>
    <w:rsid w:val="007C1B10"/>
    <w:rsid w:val="007C2348"/>
    <w:rsid w:val="007C3C30"/>
    <w:rsid w:val="007C560A"/>
    <w:rsid w:val="007C5C64"/>
    <w:rsid w:val="007D10BA"/>
    <w:rsid w:val="007D18DF"/>
    <w:rsid w:val="007D279A"/>
    <w:rsid w:val="007D7049"/>
    <w:rsid w:val="007D708C"/>
    <w:rsid w:val="007D75CE"/>
    <w:rsid w:val="007E12E2"/>
    <w:rsid w:val="007E2772"/>
    <w:rsid w:val="007E5510"/>
    <w:rsid w:val="007E55D4"/>
    <w:rsid w:val="007E69D7"/>
    <w:rsid w:val="007F02D4"/>
    <w:rsid w:val="007F04E4"/>
    <w:rsid w:val="007F04ED"/>
    <w:rsid w:val="007F0D1B"/>
    <w:rsid w:val="007F3424"/>
    <w:rsid w:val="007F3D69"/>
    <w:rsid w:val="007F3E7D"/>
    <w:rsid w:val="007F40AB"/>
    <w:rsid w:val="007F5BBF"/>
    <w:rsid w:val="00800B1F"/>
    <w:rsid w:val="00800D44"/>
    <w:rsid w:val="008017AE"/>
    <w:rsid w:val="008040C4"/>
    <w:rsid w:val="00804978"/>
    <w:rsid w:val="00805775"/>
    <w:rsid w:val="008068B0"/>
    <w:rsid w:val="00806CA9"/>
    <w:rsid w:val="008102D0"/>
    <w:rsid w:val="00810A4E"/>
    <w:rsid w:val="00810F03"/>
    <w:rsid w:val="008111F3"/>
    <w:rsid w:val="00812173"/>
    <w:rsid w:val="008140E9"/>
    <w:rsid w:val="00815952"/>
    <w:rsid w:val="00820369"/>
    <w:rsid w:val="00821148"/>
    <w:rsid w:val="00822F47"/>
    <w:rsid w:val="00824C82"/>
    <w:rsid w:val="00824FC4"/>
    <w:rsid w:val="00827DC6"/>
    <w:rsid w:val="00827E3D"/>
    <w:rsid w:val="00833492"/>
    <w:rsid w:val="00834078"/>
    <w:rsid w:val="008347D9"/>
    <w:rsid w:val="0084072E"/>
    <w:rsid w:val="008413A8"/>
    <w:rsid w:val="00843435"/>
    <w:rsid w:val="00843AE1"/>
    <w:rsid w:val="008465C1"/>
    <w:rsid w:val="00850F48"/>
    <w:rsid w:val="0085253D"/>
    <w:rsid w:val="00853D4E"/>
    <w:rsid w:val="00854BFE"/>
    <w:rsid w:val="00857B36"/>
    <w:rsid w:val="00861F4A"/>
    <w:rsid w:val="00864009"/>
    <w:rsid w:val="0086609B"/>
    <w:rsid w:val="00870D1F"/>
    <w:rsid w:val="0087249A"/>
    <w:rsid w:val="008738DB"/>
    <w:rsid w:val="008765E6"/>
    <w:rsid w:val="008768E8"/>
    <w:rsid w:val="00877A66"/>
    <w:rsid w:val="00880DE8"/>
    <w:rsid w:val="00882902"/>
    <w:rsid w:val="00884DBC"/>
    <w:rsid w:val="00887EFB"/>
    <w:rsid w:val="008909A1"/>
    <w:rsid w:val="00892635"/>
    <w:rsid w:val="0089333D"/>
    <w:rsid w:val="00894984"/>
    <w:rsid w:val="00894AD9"/>
    <w:rsid w:val="0089523E"/>
    <w:rsid w:val="00896255"/>
    <w:rsid w:val="00897251"/>
    <w:rsid w:val="008A00DC"/>
    <w:rsid w:val="008A03B3"/>
    <w:rsid w:val="008A249A"/>
    <w:rsid w:val="008A40D3"/>
    <w:rsid w:val="008A5E8E"/>
    <w:rsid w:val="008A6A74"/>
    <w:rsid w:val="008B07D2"/>
    <w:rsid w:val="008B32DB"/>
    <w:rsid w:val="008B3447"/>
    <w:rsid w:val="008B42B4"/>
    <w:rsid w:val="008B5A7B"/>
    <w:rsid w:val="008B5AC1"/>
    <w:rsid w:val="008B66ED"/>
    <w:rsid w:val="008B782D"/>
    <w:rsid w:val="008C0D8C"/>
    <w:rsid w:val="008C1619"/>
    <w:rsid w:val="008C295D"/>
    <w:rsid w:val="008C3B9B"/>
    <w:rsid w:val="008C5318"/>
    <w:rsid w:val="008C59DF"/>
    <w:rsid w:val="008C5DFF"/>
    <w:rsid w:val="008C5F0F"/>
    <w:rsid w:val="008C6053"/>
    <w:rsid w:val="008C757B"/>
    <w:rsid w:val="008D311E"/>
    <w:rsid w:val="008D4C19"/>
    <w:rsid w:val="008D7496"/>
    <w:rsid w:val="008D7E85"/>
    <w:rsid w:val="008E1D1D"/>
    <w:rsid w:val="008E650D"/>
    <w:rsid w:val="008E6583"/>
    <w:rsid w:val="008E6652"/>
    <w:rsid w:val="008E683E"/>
    <w:rsid w:val="008F0928"/>
    <w:rsid w:val="008F2878"/>
    <w:rsid w:val="008F2E37"/>
    <w:rsid w:val="008F3366"/>
    <w:rsid w:val="008F493C"/>
    <w:rsid w:val="008F4F10"/>
    <w:rsid w:val="008F61E1"/>
    <w:rsid w:val="009024E8"/>
    <w:rsid w:val="00903E81"/>
    <w:rsid w:val="00904D92"/>
    <w:rsid w:val="00905E2E"/>
    <w:rsid w:val="00906679"/>
    <w:rsid w:val="00911BAE"/>
    <w:rsid w:val="0091497A"/>
    <w:rsid w:val="00917DAA"/>
    <w:rsid w:val="009201EB"/>
    <w:rsid w:val="00922444"/>
    <w:rsid w:val="00922BA7"/>
    <w:rsid w:val="00922E78"/>
    <w:rsid w:val="0092561D"/>
    <w:rsid w:val="00925B6A"/>
    <w:rsid w:val="00925E3B"/>
    <w:rsid w:val="009263BB"/>
    <w:rsid w:val="00927A63"/>
    <w:rsid w:val="009330B8"/>
    <w:rsid w:val="00933150"/>
    <w:rsid w:val="00934AF0"/>
    <w:rsid w:val="009357B8"/>
    <w:rsid w:val="00936A33"/>
    <w:rsid w:val="00940A4D"/>
    <w:rsid w:val="00941B05"/>
    <w:rsid w:val="0094318A"/>
    <w:rsid w:val="0094351F"/>
    <w:rsid w:val="009439F6"/>
    <w:rsid w:val="00944758"/>
    <w:rsid w:val="00944789"/>
    <w:rsid w:val="00946201"/>
    <w:rsid w:val="00946425"/>
    <w:rsid w:val="00946B19"/>
    <w:rsid w:val="009477ED"/>
    <w:rsid w:val="0094783B"/>
    <w:rsid w:val="009502BD"/>
    <w:rsid w:val="0095174D"/>
    <w:rsid w:val="009518F1"/>
    <w:rsid w:val="00951DC4"/>
    <w:rsid w:val="00953A97"/>
    <w:rsid w:val="009544B4"/>
    <w:rsid w:val="00954FD7"/>
    <w:rsid w:val="0095577D"/>
    <w:rsid w:val="009575F6"/>
    <w:rsid w:val="009606DB"/>
    <w:rsid w:val="009720F8"/>
    <w:rsid w:val="00972136"/>
    <w:rsid w:val="0097343E"/>
    <w:rsid w:val="0097717B"/>
    <w:rsid w:val="009771A3"/>
    <w:rsid w:val="00980650"/>
    <w:rsid w:val="00981DF6"/>
    <w:rsid w:val="009821FF"/>
    <w:rsid w:val="00982660"/>
    <w:rsid w:val="00984313"/>
    <w:rsid w:val="00987B3B"/>
    <w:rsid w:val="00990289"/>
    <w:rsid w:val="009908AC"/>
    <w:rsid w:val="00992F1E"/>
    <w:rsid w:val="00992F42"/>
    <w:rsid w:val="00994298"/>
    <w:rsid w:val="00994514"/>
    <w:rsid w:val="00995A53"/>
    <w:rsid w:val="00995F65"/>
    <w:rsid w:val="00997521"/>
    <w:rsid w:val="009A0982"/>
    <w:rsid w:val="009A1AF0"/>
    <w:rsid w:val="009A5B89"/>
    <w:rsid w:val="009A6CEF"/>
    <w:rsid w:val="009B0053"/>
    <w:rsid w:val="009B099C"/>
    <w:rsid w:val="009B3EF3"/>
    <w:rsid w:val="009B4343"/>
    <w:rsid w:val="009B43AE"/>
    <w:rsid w:val="009B5EFF"/>
    <w:rsid w:val="009B64B2"/>
    <w:rsid w:val="009C05FF"/>
    <w:rsid w:val="009C1716"/>
    <w:rsid w:val="009C2BA7"/>
    <w:rsid w:val="009C4B48"/>
    <w:rsid w:val="009C7250"/>
    <w:rsid w:val="009C76B1"/>
    <w:rsid w:val="009D0F32"/>
    <w:rsid w:val="009D32FB"/>
    <w:rsid w:val="009D51CE"/>
    <w:rsid w:val="009D76A3"/>
    <w:rsid w:val="009E0AEC"/>
    <w:rsid w:val="009E12A0"/>
    <w:rsid w:val="009E1A48"/>
    <w:rsid w:val="009E2AC7"/>
    <w:rsid w:val="009E691C"/>
    <w:rsid w:val="009E7020"/>
    <w:rsid w:val="009F061A"/>
    <w:rsid w:val="009F0DEB"/>
    <w:rsid w:val="009F4147"/>
    <w:rsid w:val="009F49E8"/>
    <w:rsid w:val="009F5B36"/>
    <w:rsid w:val="009F67DF"/>
    <w:rsid w:val="00A0077D"/>
    <w:rsid w:val="00A039AE"/>
    <w:rsid w:val="00A059A2"/>
    <w:rsid w:val="00A05D04"/>
    <w:rsid w:val="00A0672A"/>
    <w:rsid w:val="00A07242"/>
    <w:rsid w:val="00A074CD"/>
    <w:rsid w:val="00A11B94"/>
    <w:rsid w:val="00A13B69"/>
    <w:rsid w:val="00A13CE0"/>
    <w:rsid w:val="00A14480"/>
    <w:rsid w:val="00A15CBE"/>
    <w:rsid w:val="00A174F2"/>
    <w:rsid w:val="00A2371B"/>
    <w:rsid w:val="00A26C0F"/>
    <w:rsid w:val="00A309EB"/>
    <w:rsid w:val="00A312F9"/>
    <w:rsid w:val="00A317E8"/>
    <w:rsid w:val="00A31AE1"/>
    <w:rsid w:val="00A34697"/>
    <w:rsid w:val="00A353F9"/>
    <w:rsid w:val="00A36DA0"/>
    <w:rsid w:val="00A4234A"/>
    <w:rsid w:val="00A429BC"/>
    <w:rsid w:val="00A434FE"/>
    <w:rsid w:val="00A43621"/>
    <w:rsid w:val="00A450ED"/>
    <w:rsid w:val="00A50C9D"/>
    <w:rsid w:val="00A50DA3"/>
    <w:rsid w:val="00A5160A"/>
    <w:rsid w:val="00A51E19"/>
    <w:rsid w:val="00A5736D"/>
    <w:rsid w:val="00A61AA8"/>
    <w:rsid w:val="00A623E9"/>
    <w:rsid w:val="00A6287B"/>
    <w:rsid w:val="00A639BB"/>
    <w:rsid w:val="00A63AB0"/>
    <w:rsid w:val="00A649F5"/>
    <w:rsid w:val="00A65F56"/>
    <w:rsid w:val="00A72D9F"/>
    <w:rsid w:val="00A75A53"/>
    <w:rsid w:val="00A76E11"/>
    <w:rsid w:val="00A80375"/>
    <w:rsid w:val="00A80456"/>
    <w:rsid w:val="00A807F5"/>
    <w:rsid w:val="00A84C6A"/>
    <w:rsid w:val="00A8643D"/>
    <w:rsid w:val="00A91D1E"/>
    <w:rsid w:val="00A92FC3"/>
    <w:rsid w:val="00A939E4"/>
    <w:rsid w:val="00A93A10"/>
    <w:rsid w:val="00A95D06"/>
    <w:rsid w:val="00A962BA"/>
    <w:rsid w:val="00A96FA6"/>
    <w:rsid w:val="00A97D51"/>
    <w:rsid w:val="00AA006A"/>
    <w:rsid w:val="00AA2324"/>
    <w:rsid w:val="00AA6D06"/>
    <w:rsid w:val="00AA6F6E"/>
    <w:rsid w:val="00AA7E91"/>
    <w:rsid w:val="00AB0C2A"/>
    <w:rsid w:val="00AB1373"/>
    <w:rsid w:val="00AB242D"/>
    <w:rsid w:val="00AB4E17"/>
    <w:rsid w:val="00AC1CBA"/>
    <w:rsid w:val="00AC26A1"/>
    <w:rsid w:val="00AC2887"/>
    <w:rsid w:val="00AC755F"/>
    <w:rsid w:val="00AD2BDC"/>
    <w:rsid w:val="00AD513F"/>
    <w:rsid w:val="00AD5F3E"/>
    <w:rsid w:val="00AD756B"/>
    <w:rsid w:val="00AD7B28"/>
    <w:rsid w:val="00AE16FE"/>
    <w:rsid w:val="00AE19C7"/>
    <w:rsid w:val="00AE1D35"/>
    <w:rsid w:val="00AE3F33"/>
    <w:rsid w:val="00AE5D7E"/>
    <w:rsid w:val="00AE7A14"/>
    <w:rsid w:val="00AF1CD7"/>
    <w:rsid w:val="00AF1DD6"/>
    <w:rsid w:val="00AF3168"/>
    <w:rsid w:val="00AF3373"/>
    <w:rsid w:val="00AF40C6"/>
    <w:rsid w:val="00AF56B1"/>
    <w:rsid w:val="00AF68E2"/>
    <w:rsid w:val="00B0238E"/>
    <w:rsid w:val="00B0379B"/>
    <w:rsid w:val="00B041D6"/>
    <w:rsid w:val="00B057DF"/>
    <w:rsid w:val="00B060B8"/>
    <w:rsid w:val="00B0664E"/>
    <w:rsid w:val="00B06C6B"/>
    <w:rsid w:val="00B06DE2"/>
    <w:rsid w:val="00B131B6"/>
    <w:rsid w:val="00B156DA"/>
    <w:rsid w:val="00B15F4E"/>
    <w:rsid w:val="00B161DA"/>
    <w:rsid w:val="00B16E6B"/>
    <w:rsid w:val="00B21D0E"/>
    <w:rsid w:val="00B459F0"/>
    <w:rsid w:val="00B50239"/>
    <w:rsid w:val="00B509F3"/>
    <w:rsid w:val="00B51AC3"/>
    <w:rsid w:val="00B53F0A"/>
    <w:rsid w:val="00B55C5C"/>
    <w:rsid w:val="00B56725"/>
    <w:rsid w:val="00B625EE"/>
    <w:rsid w:val="00B71859"/>
    <w:rsid w:val="00B7326F"/>
    <w:rsid w:val="00B73451"/>
    <w:rsid w:val="00B75B71"/>
    <w:rsid w:val="00B75C88"/>
    <w:rsid w:val="00B767B1"/>
    <w:rsid w:val="00B7791C"/>
    <w:rsid w:val="00B77DEE"/>
    <w:rsid w:val="00B8006C"/>
    <w:rsid w:val="00B84B4E"/>
    <w:rsid w:val="00B9038C"/>
    <w:rsid w:val="00B92669"/>
    <w:rsid w:val="00B93130"/>
    <w:rsid w:val="00B94304"/>
    <w:rsid w:val="00B955D5"/>
    <w:rsid w:val="00B96235"/>
    <w:rsid w:val="00BA0381"/>
    <w:rsid w:val="00BA0589"/>
    <w:rsid w:val="00BA135A"/>
    <w:rsid w:val="00BA225E"/>
    <w:rsid w:val="00BA3B89"/>
    <w:rsid w:val="00BA3E75"/>
    <w:rsid w:val="00BA68FC"/>
    <w:rsid w:val="00BA6E26"/>
    <w:rsid w:val="00BB0F0F"/>
    <w:rsid w:val="00BB0F3E"/>
    <w:rsid w:val="00BB1840"/>
    <w:rsid w:val="00BB4260"/>
    <w:rsid w:val="00BB43AC"/>
    <w:rsid w:val="00BB5050"/>
    <w:rsid w:val="00BB726F"/>
    <w:rsid w:val="00BC09DF"/>
    <w:rsid w:val="00BC0C42"/>
    <w:rsid w:val="00BC0F78"/>
    <w:rsid w:val="00BC45A9"/>
    <w:rsid w:val="00BC5E34"/>
    <w:rsid w:val="00BC5F55"/>
    <w:rsid w:val="00BC6B78"/>
    <w:rsid w:val="00BC7257"/>
    <w:rsid w:val="00BD2B36"/>
    <w:rsid w:val="00BD575F"/>
    <w:rsid w:val="00BD6B5D"/>
    <w:rsid w:val="00BE0F16"/>
    <w:rsid w:val="00BE0F93"/>
    <w:rsid w:val="00BE31EE"/>
    <w:rsid w:val="00BE326B"/>
    <w:rsid w:val="00BE5F53"/>
    <w:rsid w:val="00BE66DE"/>
    <w:rsid w:val="00BE68FD"/>
    <w:rsid w:val="00BF1741"/>
    <w:rsid w:val="00BF2E5C"/>
    <w:rsid w:val="00BF6968"/>
    <w:rsid w:val="00BF696E"/>
    <w:rsid w:val="00BF737F"/>
    <w:rsid w:val="00C03176"/>
    <w:rsid w:val="00C035E5"/>
    <w:rsid w:val="00C04C7E"/>
    <w:rsid w:val="00C066BA"/>
    <w:rsid w:val="00C105D3"/>
    <w:rsid w:val="00C1138C"/>
    <w:rsid w:val="00C12EDE"/>
    <w:rsid w:val="00C14873"/>
    <w:rsid w:val="00C14884"/>
    <w:rsid w:val="00C14C02"/>
    <w:rsid w:val="00C154D9"/>
    <w:rsid w:val="00C16FA1"/>
    <w:rsid w:val="00C175B6"/>
    <w:rsid w:val="00C23489"/>
    <w:rsid w:val="00C26D67"/>
    <w:rsid w:val="00C31946"/>
    <w:rsid w:val="00C31CC5"/>
    <w:rsid w:val="00C33C30"/>
    <w:rsid w:val="00C34E27"/>
    <w:rsid w:val="00C37B73"/>
    <w:rsid w:val="00C37F52"/>
    <w:rsid w:val="00C408E0"/>
    <w:rsid w:val="00C40B5A"/>
    <w:rsid w:val="00C41D0C"/>
    <w:rsid w:val="00C4228F"/>
    <w:rsid w:val="00C43C5E"/>
    <w:rsid w:val="00C461D2"/>
    <w:rsid w:val="00C467C6"/>
    <w:rsid w:val="00C46BA1"/>
    <w:rsid w:val="00C4765F"/>
    <w:rsid w:val="00C479D0"/>
    <w:rsid w:val="00C50582"/>
    <w:rsid w:val="00C52065"/>
    <w:rsid w:val="00C537A2"/>
    <w:rsid w:val="00C55055"/>
    <w:rsid w:val="00C57072"/>
    <w:rsid w:val="00C6084D"/>
    <w:rsid w:val="00C6162F"/>
    <w:rsid w:val="00C63667"/>
    <w:rsid w:val="00C63F90"/>
    <w:rsid w:val="00C65C9C"/>
    <w:rsid w:val="00C66A7E"/>
    <w:rsid w:val="00C67469"/>
    <w:rsid w:val="00C70929"/>
    <w:rsid w:val="00C71D50"/>
    <w:rsid w:val="00C733B7"/>
    <w:rsid w:val="00C764BC"/>
    <w:rsid w:val="00C806AD"/>
    <w:rsid w:val="00C81DEA"/>
    <w:rsid w:val="00C8212E"/>
    <w:rsid w:val="00C822DA"/>
    <w:rsid w:val="00C82DDC"/>
    <w:rsid w:val="00C84821"/>
    <w:rsid w:val="00C84846"/>
    <w:rsid w:val="00C86384"/>
    <w:rsid w:val="00C90CE3"/>
    <w:rsid w:val="00C9308F"/>
    <w:rsid w:val="00C973B6"/>
    <w:rsid w:val="00C973F4"/>
    <w:rsid w:val="00C97906"/>
    <w:rsid w:val="00C97AB6"/>
    <w:rsid w:val="00CA097E"/>
    <w:rsid w:val="00CA0EBB"/>
    <w:rsid w:val="00CA4224"/>
    <w:rsid w:val="00CA4C58"/>
    <w:rsid w:val="00CA4E85"/>
    <w:rsid w:val="00CB003D"/>
    <w:rsid w:val="00CB1148"/>
    <w:rsid w:val="00CB36B0"/>
    <w:rsid w:val="00CB4C08"/>
    <w:rsid w:val="00CB5E9E"/>
    <w:rsid w:val="00CB76F6"/>
    <w:rsid w:val="00CB7866"/>
    <w:rsid w:val="00CB7ED5"/>
    <w:rsid w:val="00CC0E97"/>
    <w:rsid w:val="00CC1724"/>
    <w:rsid w:val="00CC2C89"/>
    <w:rsid w:val="00CC4B2E"/>
    <w:rsid w:val="00CC610F"/>
    <w:rsid w:val="00CC6F1F"/>
    <w:rsid w:val="00CC7F6C"/>
    <w:rsid w:val="00CD21D1"/>
    <w:rsid w:val="00CD299B"/>
    <w:rsid w:val="00CD364A"/>
    <w:rsid w:val="00CD3913"/>
    <w:rsid w:val="00CD5320"/>
    <w:rsid w:val="00CD61EB"/>
    <w:rsid w:val="00CE0AD8"/>
    <w:rsid w:val="00CE2AA7"/>
    <w:rsid w:val="00CE2F12"/>
    <w:rsid w:val="00CF00C8"/>
    <w:rsid w:val="00CF152C"/>
    <w:rsid w:val="00CF2244"/>
    <w:rsid w:val="00CF2692"/>
    <w:rsid w:val="00CF2AC9"/>
    <w:rsid w:val="00CF33FB"/>
    <w:rsid w:val="00CF3587"/>
    <w:rsid w:val="00CF358B"/>
    <w:rsid w:val="00CF3BF0"/>
    <w:rsid w:val="00CF4C2D"/>
    <w:rsid w:val="00CF76A4"/>
    <w:rsid w:val="00CF7DF7"/>
    <w:rsid w:val="00D00E28"/>
    <w:rsid w:val="00D07C8C"/>
    <w:rsid w:val="00D12B92"/>
    <w:rsid w:val="00D1339B"/>
    <w:rsid w:val="00D139D8"/>
    <w:rsid w:val="00D13B87"/>
    <w:rsid w:val="00D13ECE"/>
    <w:rsid w:val="00D16281"/>
    <w:rsid w:val="00D17450"/>
    <w:rsid w:val="00D20C42"/>
    <w:rsid w:val="00D211E0"/>
    <w:rsid w:val="00D23344"/>
    <w:rsid w:val="00D25C15"/>
    <w:rsid w:val="00D27B5B"/>
    <w:rsid w:val="00D3643C"/>
    <w:rsid w:val="00D3709A"/>
    <w:rsid w:val="00D413C6"/>
    <w:rsid w:val="00D466C9"/>
    <w:rsid w:val="00D476CE"/>
    <w:rsid w:val="00D51B4D"/>
    <w:rsid w:val="00D5443A"/>
    <w:rsid w:val="00D553C1"/>
    <w:rsid w:val="00D56AA0"/>
    <w:rsid w:val="00D60509"/>
    <w:rsid w:val="00D63A13"/>
    <w:rsid w:val="00D653D3"/>
    <w:rsid w:val="00D65529"/>
    <w:rsid w:val="00D70343"/>
    <w:rsid w:val="00D7087F"/>
    <w:rsid w:val="00D7150F"/>
    <w:rsid w:val="00D7196D"/>
    <w:rsid w:val="00D722D5"/>
    <w:rsid w:val="00D7268D"/>
    <w:rsid w:val="00D74295"/>
    <w:rsid w:val="00D77857"/>
    <w:rsid w:val="00D81677"/>
    <w:rsid w:val="00D81E32"/>
    <w:rsid w:val="00D82DBC"/>
    <w:rsid w:val="00D83C03"/>
    <w:rsid w:val="00D8457E"/>
    <w:rsid w:val="00D84702"/>
    <w:rsid w:val="00D84CD8"/>
    <w:rsid w:val="00D85F34"/>
    <w:rsid w:val="00D85F71"/>
    <w:rsid w:val="00D91D0A"/>
    <w:rsid w:val="00D91DF9"/>
    <w:rsid w:val="00D9476E"/>
    <w:rsid w:val="00D967A6"/>
    <w:rsid w:val="00DA58CF"/>
    <w:rsid w:val="00DA5CD4"/>
    <w:rsid w:val="00DA755E"/>
    <w:rsid w:val="00DA76ED"/>
    <w:rsid w:val="00DB78C9"/>
    <w:rsid w:val="00DC179D"/>
    <w:rsid w:val="00DC2CF2"/>
    <w:rsid w:val="00DC32AB"/>
    <w:rsid w:val="00DC4E3F"/>
    <w:rsid w:val="00DC7242"/>
    <w:rsid w:val="00DC7993"/>
    <w:rsid w:val="00DD0BA9"/>
    <w:rsid w:val="00DD4F05"/>
    <w:rsid w:val="00DE01FD"/>
    <w:rsid w:val="00DE69DE"/>
    <w:rsid w:val="00DE76DE"/>
    <w:rsid w:val="00DF0771"/>
    <w:rsid w:val="00DF51A1"/>
    <w:rsid w:val="00DF5967"/>
    <w:rsid w:val="00DF6958"/>
    <w:rsid w:val="00DF773A"/>
    <w:rsid w:val="00DF7D85"/>
    <w:rsid w:val="00E0331D"/>
    <w:rsid w:val="00E03957"/>
    <w:rsid w:val="00E04C1B"/>
    <w:rsid w:val="00E054D6"/>
    <w:rsid w:val="00E10A0F"/>
    <w:rsid w:val="00E11264"/>
    <w:rsid w:val="00E11AAB"/>
    <w:rsid w:val="00E1242B"/>
    <w:rsid w:val="00E13F62"/>
    <w:rsid w:val="00E15B5D"/>
    <w:rsid w:val="00E20293"/>
    <w:rsid w:val="00E21DD1"/>
    <w:rsid w:val="00E235D1"/>
    <w:rsid w:val="00E26862"/>
    <w:rsid w:val="00E306BC"/>
    <w:rsid w:val="00E32861"/>
    <w:rsid w:val="00E33BC3"/>
    <w:rsid w:val="00E34675"/>
    <w:rsid w:val="00E35BE6"/>
    <w:rsid w:val="00E36FA2"/>
    <w:rsid w:val="00E432B6"/>
    <w:rsid w:val="00E43F0C"/>
    <w:rsid w:val="00E44494"/>
    <w:rsid w:val="00E44941"/>
    <w:rsid w:val="00E46963"/>
    <w:rsid w:val="00E4771C"/>
    <w:rsid w:val="00E51B1C"/>
    <w:rsid w:val="00E60037"/>
    <w:rsid w:val="00E619AD"/>
    <w:rsid w:val="00E630A0"/>
    <w:rsid w:val="00E64805"/>
    <w:rsid w:val="00E67CDC"/>
    <w:rsid w:val="00E71F4B"/>
    <w:rsid w:val="00E7206D"/>
    <w:rsid w:val="00E73F96"/>
    <w:rsid w:val="00E7687B"/>
    <w:rsid w:val="00E779D1"/>
    <w:rsid w:val="00E82546"/>
    <w:rsid w:val="00E90E0A"/>
    <w:rsid w:val="00E9131C"/>
    <w:rsid w:val="00E94C21"/>
    <w:rsid w:val="00E95AB5"/>
    <w:rsid w:val="00EA1709"/>
    <w:rsid w:val="00EA292F"/>
    <w:rsid w:val="00EA2FAF"/>
    <w:rsid w:val="00EA3B6B"/>
    <w:rsid w:val="00EA3E19"/>
    <w:rsid w:val="00EA43C5"/>
    <w:rsid w:val="00EA4CED"/>
    <w:rsid w:val="00EB063E"/>
    <w:rsid w:val="00EB3ED8"/>
    <w:rsid w:val="00EB5A19"/>
    <w:rsid w:val="00EB5D53"/>
    <w:rsid w:val="00EC0C87"/>
    <w:rsid w:val="00EC11DB"/>
    <w:rsid w:val="00EC62D3"/>
    <w:rsid w:val="00EC6957"/>
    <w:rsid w:val="00ED25A4"/>
    <w:rsid w:val="00ED3D64"/>
    <w:rsid w:val="00ED3E32"/>
    <w:rsid w:val="00ED6D33"/>
    <w:rsid w:val="00EE2D0E"/>
    <w:rsid w:val="00EE2E29"/>
    <w:rsid w:val="00EE4E50"/>
    <w:rsid w:val="00EE7D73"/>
    <w:rsid w:val="00EE7F6B"/>
    <w:rsid w:val="00EF3FA4"/>
    <w:rsid w:val="00EF4EB0"/>
    <w:rsid w:val="00EF5653"/>
    <w:rsid w:val="00EF71A8"/>
    <w:rsid w:val="00F0062B"/>
    <w:rsid w:val="00F00A22"/>
    <w:rsid w:val="00F01B32"/>
    <w:rsid w:val="00F03A04"/>
    <w:rsid w:val="00F11D6F"/>
    <w:rsid w:val="00F15703"/>
    <w:rsid w:val="00F16088"/>
    <w:rsid w:val="00F167FC"/>
    <w:rsid w:val="00F16E37"/>
    <w:rsid w:val="00F171BC"/>
    <w:rsid w:val="00F17DB9"/>
    <w:rsid w:val="00F21253"/>
    <w:rsid w:val="00F21FCF"/>
    <w:rsid w:val="00F24969"/>
    <w:rsid w:val="00F24ABD"/>
    <w:rsid w:val="00F253F3"/>
    <w:rsid w:val="00F27611"/>
    <w:rsid w:val="00F33175"/>
    <w:rsid w:val="00F340AE"/>
    <w:rsid w:val="00F3420F"/>
    <w:rsid w:val="00F345F7"/>
    <w:rsid w:val="00F34DD6"/>
    <w:rsid w:val="00F36A96"/>
    <w:rsid w:val="00F37CD0"/>
    <w:rsid w:val="00F37D0D"/>
    <w:rsid w:val="00F40802"/>
    <w:rsid w:val="00F43147"/>
    <w:rsid w:val="00F44328"/>
    <w:rsid w:val="00F44709"/>
    <w:rsid w:val="00F45546"/>
    <w:rsid w:val="00F46B3D"/>
    <w:rsid w:val="00F47F51"/>
    <w:rsid w:val="00F52310"/>
    <w:rsid w:val="00F536AB"/>
    <w:rsid w:val="00F53CCD"/>
    <w:rsid w:val="00F541C5"/>
    <w:rsid w:val="00F55551"/>
    <w:rsid w:val="00F56786"/>
    <w:rsid w:val="00F6049E"/>
    <w:rsid w:val="00F60967"/>
    <w:rsid w:val="00F614D8"/>
    <w:rsid w:val="00F62B11"/>
    <w:rsid w:val="00F630D1"/>
    <w:rsid w:val="00F64BB5"/>
    <w:rsid w:val="00F65136"/>
    <w:rsid w:val="00F67208"/>
    <w:rsid w:val="00F70940"/>
    <w:rsid w:val="00F70B09"/>
    <w:rsid w:val="00F716FC"/>
    <w:rsid w:val="00F718C7"/>
    <w:rsid w:val="00F71CFD"/>
    <w:rsid w:val="00F747DF"/>
    <w:rsid w:val="00F764A4"/>
    <w:rsid w:val="00F7694B"/>
    <w:rsid w:val="00F769E9"/>
    <w:rsid w:val="00F76B95"/>
    <w:rsid w:val="00F77981"/>
    <w:rsid w:val="00F77CEE"/>
    <w:rsid w:val="00F81262"/>
    <w:rsid w:val="00F81407"/>
    <w:rsid w:val="00F82105"/>
    <w:rsid w:val="00F839CD"/>
    <w:rsid w:val="00F84728"/>
    <w:rsid w:val="00F858B0"/>
    <w:rsid w:val="00F93017"/>
    <w:rsid w:val="00F93391"/>
    <w:rsid w:val="00F9399E"/>
    <w:rsid w:val="00F9515D"/>
    <w:rsid w:val="00F95862"/>
    <w:rsid w:val="00F95B25"/>
    <w:rsid w:val="00F96BE3"/>
    <w:rsid w:val="00F97B24"/>
    <w:rsid w:val="00FA0156"/>
    <w:rsid w:val="00FA0A17"/>
    <w:rsid w:val="00FA20A8"/>
    <w:rsid w:val="00FA622C"/>
    <w:rsid w:val="00FA6767"/>
    <w:rsid w:val="00FA7831"/>
    <w:rsid w:val="00FB0802"/>
    <w:rsid w:val="00FB086A"/>
    <w:rsid w:val="00FB1322"/>
    <w:rsid w:val="00FB1550"/>
    <w:rsid w:val="00FB1960"/>
    <w:rsid w:val="00FB2786"/>
    <w:rsid w:val="00FB2C0A"/>
    <w:rsid w:val="00FB384F"/>
    <w:rsid w:val="00FB4788"/>
    <w:rsid w:val="00FB4CA8"/>
    <w:rsid w:val="00FB5F95"/>
    <w:rsid w:val="00FB75C2"/>
    <w:rsid w:val="00FC0BBB"/>
    <w:rsid w:val="00FC1F55"/>
    <w:rsid w:val="00FC301F"/>
    <w:rsid w:val="00FC5E78"/>
    <w:rsid w:val="00FC6A65"/>
    <w:rsid w:val="00FC7803"/>
    <w:rsid w:val="00FD0DFC"/>
    <w:rsid w:val="00FD1A50"/>
    <w:rsid w:val="00FD2308"/>
    <w:rsid w:val="00FD3447"/>
    <w:rsid w:val="00FD3B60"/>
    <w:rsid w:val="00FD445F"/>
    <w:rsid w:val="00FD7C4C"/>
    <w:rsid w:val="00FE3807"/>
    <w:rsid w:val="00FE5ACE"/>
    <w:rsid w:val="00FE668D"/>
    <w:rsid w:val="00FE7068"/>
    <w:rsid w:val="00FE7D20"/>
    <w:rsid w:val="00FE7D81"/>
    <w:rsid w:val="00FF26D4"/>
    <w:rsid w:val="00FF28E3"/>
    <w:rsid w:val="00FF2915"/>
    <w:rsid w:val="00FF34DB"/>
    <w:rsid w:val="00FF3B8C"/>
    <w:rsid w:val="00FF7B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542D"/>
    <w:pPr>
      <w:widowControl w:val="0"/>
      <w:autoSpaceDE w:val="0"/>
      <w:autoSpaceDN w:val="0"/>
      <w:adjustRightInd w:val="0"/>
      <w:jc w:val="both"/>
    </w:pPr>
    <w:rPr>
      <w:rFonts w:cs="Arial"/>
      <w:sz w:val="24"/>
      <w:szCs w:val="18"/>
    </w:rPr>
  </w:style>
  <w:style w:type="paragraph" w:styleId="1">
    <w:name w:val="heading 1"/>
    <w:basedOn w:val="a0"/>
    <w:next w:val="a0"/>
    <w:link w:val="10"/>
    <w:qFormat/>
    <w:rsid w:val="004C1F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next w:val="a0"/>
    <w:link w:val="30"/>
    <w:semiHidden/>
    <w:unhideWhenUsed/>
    <w:qFormat/>
    <w:rsid w:val="00566B46"/>
    <w:pPr>
      <w:keepNext/>
      <w:spacing w:before="240" w:after="60"/>
      <w:outlineLvl w:val="2"/>
    </w:pPr>
    <w:rPr>
      <w:rFonts w:ascii="Cambria" w:hAnsi="Cambria" w:cs="Times New Roman"/>
      <w:b/>
      <w:bCs/>
      <w:sz w:val="26"/>
      <w:szCs w:val="26"/>
    </w:rPr>
  </w:style>
  <w:style w:type="paragraph" w:styleId="4">
    <w:name w:val="heading 4"/>
    <w:basedOn w:val="a0"/>
    <w:next w:val="a0"/>
    <w:link w:val="40"/>
    <w:qFormat/>
    <w:rsid w:val="00CA4C58"/>
    <w:pPr>
      <w:keepNext/>
      <w:jc w:val="right"/>
      <w:outlineLvl w:val="3"/>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C408E0"/>
    <w:pPr>
      <w:keepNext/>
      <w:widowControl/>
      <w:autoSpaceDE/>
      <w:autoSpaceDN/>
      <w:adjustRightInd/>
    </w:pPr>
    <w:rPr>
      <w:rFonts w:cs="Times New Roman"/>
      <w:szCs w:val="20"/>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0"/>
    <w:link w:val="11"/>
    <w:uiPriority w:val="99"/>
    <w:rsid w:val="00C408E0"/>
    <w:pPr>
      <w:keepNext/>
      <w:widowControl/>
      <w:autoSpaceDE/>
      <w:autoSpaceDN/>
      <w:adjustRightInd/>
    </w:pPr>
    <w:rPr>
      <w:rFonts w:cs="Times New Roman"/>
      <w:szCs w:val="24"/>
    </w:rPr>
  </w:style>
  <w:style w:type="paragraph" w:customStyle="1" w:styleId="ConsPlusNormal">
    <w:name w:val="ConsPlusNormal"/>
    <w:link w:val="ConsPlusNormal0"/>
    <w:qFormat/>
    <w:rsid w:val="00C408E0"/>
    <w:pPr>
      <w:ind w:firstLine="720"/>
    </w:pPr>
    <w:rPr>
      <w:rFonts w:ascii="Arial" w:hAnsi="Arial"/>
      <w:snapToGrid w:val="0"/>
    </w:rPr>
  </w:style>
  <w:style w:type="paragraph" w:styleId="a7">
    <w:name w:val="Body Text Indent"/>
    <w:basedOn w:val="a0"/>
    <w:rsid w:val="00C408E0"/>
    <w:pPr>
      <w:ind w:left="5580"/>
    </w:pPr>
  </w:style>
  <w:style w:type="character" w:customStyle="1" w:styleId="a5">
    <w:name w:val="Основной текст Знак"/>
    <w:link w:val="a4"/>
    <w:locked/>
    <w:rsid w:val="00C408E0"/>
    <w:rPr>
      <w:sz w:val="24"/>
      <w:lang w:val="ru-RU" w:eastAsia="ru-RU" w:bidi="ar-SA"/>
    </w:rPr>
  </w:style>
  <w:style w:type="character" w:customStyle="1" w:styleId="FontStyle14">
    <w:name w:val="Font Style14"/>
    <w:rsid w:val="00C408E0"/>
    <w:rPr>
      <w:rFonts w:ascii="Times New Roman" w:hAnsi="Times New Roman" w:cs="Times New Roman"/>
      <w:sz w:val="22"/>
      <w:szCs w:val="22"/>
    </w:rPr>
  </w:style>
  <w:style w:type="paragraph" w:customStyle="1" w:styleId="12">
    <w:name w:val="Знак1"/>
    <w:basedOn w:val="a0"/>
    <w:rsid w:val="00C408E0"/>
    <w:pPr>
      <w:widowControl/>
      <w:autoSpaceDE/>
      <w:autoSpaceDN/>
      <w:adjustRightInd/>
      <w:spacing w:after="160" w:line="240" w:lineRule="exact"/>
    </w:pPr>
    <w:rPr>
      <w:rFonts w:ascii="Verdana" w:hAnsi="Verdana" w:cs="Times New Roman"/>
      <w:sz w:val="20"/>
      <w:szCs w:val="20"/>
      <w:lang w:val="en-US" w:eastAsia="en-US"/>
    </w:rPr>
  </w:style>
  <w:style w:type="paragraph" w:customStyle="1" w:styleId="Style1">
    <w:name w:val="Style1"/>
    <w:basedOn w:val="a0"/>
    <w:rsid w:val="00C408E0"/>
    <w:pPr>
      <w:spacing w:line="324" w:lineRule="exact"/>
      <w:jc w:val="center"/>
    </w:pPr>
    <w:rPr>
      <w:rFonts w:cs="Times New Roman"/>
      <w:szCs w:val="24"/>
    </w:rPr>
  </w:style>
  <w:style w:type="character" w:customStyle="1" w:styleId="ConsPlusNormal0">
    <w:name w:val="ConsPlusNormal Знак"/>
    <w:link w:val="ConsPlusNormal"/>
    <w:qFormat/>
    <w:locked/>
    <w:rsid w:val="00C408E0"/>
    <w:rPr>
      <w:rFonts w:ascii="Arial" w:hAnsi="Arial"/>
      <w:snapToGrid w:val="0"/>
      <w:lang w:val="ru-RU" w:eastAsia="ru-RU" w:bidi="ar-SA"/>
    </w:rPr>
  </w:style>
  <w:style w:type="character" w:customStyle="1" w:styleId="a8">
    <w:name w:val="Знак Знак"/>
    <w:semiHidden/>
    <w:locked/>
    <w:rsid w:val="00157008"/>
    <w:rPr>
      <w:sz w:val="24"/>
      <w:lang w:val="ru-RU" w:eastAsia="ru-RU" w:bidi="ar-SA"/>
    </w:rPr>
  </w:style>
  <w:style w:type="character" w:styleId="a9">
    <w:name w:val="footnote reference"/>
    <w:aliases w:val="fr,Used by Word for Help footnote symbols,SUPERS,Ссылка на сноску 45"/>
    <w:qFormat/>
    <w:rsid w:val="00081F52"/>
    <w:rPr>
      <w:vertAlign w:val="superscript"/>
    </w:rPr>
  </w:style>
  <w:style w:type="paragraph" w:styleId="aa">
    <w:name w:val="footnote text"/>
    <w:aliases w:val="Знак21,Знак211,Знак3,Основной текст с отступом 22,Знак21 Char,Знак1 Char,Body Text Char,body text Char,Основной текст Знак Знак Char Знак Знак,Footnote Text Char1,Footnote Text Char Char,Знак Char Char,Зна,Знак2,Знак,Знак15,Знак5"/>
    <w:basedOn w:val="a0"/>
    <w:link w:val="ab"/>
    <w:qFormat/>
    <w:rsid w:val="00E46963"/>
    <w:rPr>
      <w:rFonts w:cs="Times New Roman"/>
      <w:sz w:val="20"/>
      <w:szCs w:val="20"/>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5C08C4"/>
    <w:rPr>
      <w:sz w:val="24"/>
      <w:szCs w:val="24"/>
      <w:lang w:val="ru-RU" w:eastAsia="ru-RU" w:bidi="ar-SA"/>
    </w:rPr>
  </w:style>
  <w:style w:type="paragraph" w:customStyle="1" w:styleId="31">
    <w:name w:val="Стиль3"/>
    <w:basedOn w:val="2"/>
    <w:rsid w:val="00101A32"/>
    <w:pPr>
      <w:autoSpaceDE/>
      <w:autoSpaceDN/>
      <w:spacing w:after="0" w:line="240" w:lineRule="auto"/>
      <w:ind w:left="0"/>
    </w:pPr>
  </w:style>
  <w:style w:type="paragraph" w:styleId="2">
    <w:name w:val="Body Text Indent 2"/>
    <w:basedOn w:val="a0"/>
    <w:rsid w:val="00101A32"/>
    <w:pPr>
      <w:spacing w:after="120" w:line="480" w:lineRule="auto"/>
      <w:ind w:left="283"/>
    </w:pPr>
  </w:style>
  <w:style w:type="paragraph" w:customStyle="1" w:styleId="ac">
    <w:name w:val="Обычный + по ширине"/>
    <w:basedOn w:val="a0"/>
    <w:rsid w:val="00F00A22"/>
    <w:pPr>
      <w:widowControl/>
      <w:autoSpaceDE/>
      <w:autoSpaceDN/>
      <w:adjustRightInd/>
    </w:pPr>
    <w:rPr>
      <w:rFonts w:cs="Times New Roman"/>
      <w:szCs w:val="24"/>
    </w:rPr>
  </w:style>
  <w:style w:type="paragraph" w:styleId="32">
    <w:name w:val="Body Text 3"/>
    <w:basedOn w:val="a0"/>
    <w:rsid w:val="00CA4C58"/>
    <w:pPr>
      <w:spacing w:after="120"/>
    </w:pPr>
    <w:rPr>
      <w:sz w:val="16"/>
      <w:szCs w:val="16"/>
    </w:rPr>
  </w:style>
  <w:style w:type="paragraph" w:customStyle="1" w:styleId="-0">
    <w:name w:val="Контракт-пункт"/>
    <w:basedOn w:val="a0"/>
    <w:rsid w:val="00CA4C58"/>
    <w:pPr>
      <w:widowControl/>
      <w:numPr>
        <w:ilvl w:val="1"/>
        <w:numId w:val="3"/>
      </w:numPr>
      <w:autoSpaceDE/>
      <w:autoSpaceDN/>
      <w:adjustRightInd/>
    </w:pPr>
    <w:rPr>
      <w:rFonts w:cs="Times New Roman"/>
      <w:szCs w:val="24"/>
    </w:rPr>
  </w:style>
  <w:style w:type="paragraph" w:customStyle="1" w:styleId="-">
    <w:name w:val="Контракт-раздел"/>
    <w:basedOn w:val="a0"/>
    <w:next w:val="-0"/>
    <w:rsid w:val="00CA4C58"/>
    <w:pPr>
      <w:keepNext/>
      <w:widowControl/>
      <w:numPr>
        <w:numId w:val="3"/>
      </w:numPr>
      <w:tabs>
        <w:tab w:val="left" w:pos="540"/>
      </w:tabs>
      <w:suppressAutoHyphens/>
      <w:autoSpaceDE/>
      <w:autoSpaceDN/>
      <w:adjustRightInd/>
      <w:spacing w:before="360" w:after="120"/>
      <w:jc w:val="center"/>
      <w:outlineLvl w:val="3"/>
    </w:pPr>
    <w:rPr>
      <w:rFonts w:cs="Times New Roman"/>
      <w:b/>
      <w:bCs/>
      <w:caps/>
      <w:smallCaps/>
      <w:szCs w:val="24"/>
    </w:rPr>
  </w:style>
  <w:style w:type="paragraph" w:customStyle="1" w:styleId="-1">
    <w:name w:val="Контракт-подпункт"/>
    <w:basedOn w:val="a0"/>
    <w:rsid w:val="00CA4C58"/>
    <w:pPr>
      <w:widowControl/>
      <w:numPr>
        <w:ilvl w:val="2"/>
        <w:numId w:val="3"/>
      </w:numPr>
      <w:autoSpaceDE/>
      <w:autoSpaceDN/>
      <w:adjustRightInd/>
    </w:pPr>
    <w:rPr>
      <w:rFonts w:cs="Times New Roman"/>
      <w:szCs w:val="24"/>
    </w:rPr>
  </w:style>
  <w:style w:type="paragraph" w:customStyle="1" w:styleId="-2">
    <w:name w:val="Контракт-подподпункт"/>
    <w:basedOn w:val="a0"/>
    <w:rsid w:val="00CA4C58"/>
    <w:pPr>
      <w:widowControl/>
      <w:numPr>
        <w:ilvl w:val="3"/>
        <w:numId w:val="3"/>
      </w:numPr>
      <w:autoSpaceDE/>
      <w:autoSpaceDN/>
      <w:adjustRightInd/>
    </w:pPr>
    <w:rPr>
      <w:rFonts w:cs="Times New Roman"/>
      <w:szCs w:val="24"/>
    </w:rPr>
  </w:style>
  <w:style w:type="paragraph" w:styleId="ad">
    <w:name w:val="Balloon Text"/>
    <w:basedOn w:val="a0"/>
    <w:semiHidden/>
    <w:rsid w:val="00DC32AB"/>
    <w:rPr>
      <w:rFonts w:ascii="Tahoma" w:hAnsi="Tahoma" w:cs="Tahoma"/>
      <w:sz w:val="16"/>
      <w:szCs w:val="16"/>
    </w:rPr>
  </w:style>
  <w:style w:type="paragraph" w:styleId="ae">
    <w:name w:val="header"/>
    <w:basedOn w:val="a0"/>
    <w:link w:val="af"/>
    <w:uiPriority w:val="99"/>
    <w:rsid w:val="006D4432"/>
    <w:pPr>
      <w:tabs>
        <w:tab w:val="center" w:pos="4677"/>
        <w:tab w:val="right" w:pos="9355"/>
      </w:tabs>
    </w:pPr>
    <w:rPr>
      <w:rFonts w:cs="Times New Roman"/>
    </w:rPr>
  </w:style>
  <w:style w:type="character" w:customStyle="1" w:styleId="af">
    <w:name w:val="Верхний колонтитул Знак"/>
    <w:link w:val="ae"/>
    <w:uiPriority w:val="99"/>
    <w:rsid w:val="006D4432"/>
    <w:rPr>
      <w:rFonts w:ascii="Arial" w:hAnsi="Arial" w:cs="Arial"/>
      <w:sz w:val="18"/>
      <w:szCs w:val="18"/>
    </w:rPr>
  </w:style>
  <w:style w:type="paragraph" w:styleId="af0">
    <w:name w:val="footer"/>
    <w:basedOn w:val="a0"/>
    <w:link w:val="af1"/>
    <w:rsid w:val="006D4432"/>
    <w:pPr>
      <w:tabs>
        <w:tab w:val="center" w:pos="4677"/>
        <w:tab w:val="right" w:pos="9355"/>
      </w:tabs>
    </w:pPr>
    <w:rPr>
      <w:rFonts w:cs="Times New Roman"/>
    </w:rPr>
  </w:style>
  <w:style w:type="character" w:customStyle="1" w:styleId="af1">
    <w:name w:val="Нижний колонтитул Знак"/>
    <w:link w:val="af0"/>
    <w:rsid w:val="006D4432"/>
    <w:rPr>
      <w:rFonts w:ascii="Arial" w:hAnsi="Arial" w:cs="Arial"/>
      <w:sz w:val="18"/>
      <w:szCs w:val="18"/>
    </w:rPr>
  </w:style>
  <w:style w:type="character" w:customStyle="1" w:styleId="ab">
    <w:name w:val="Текст сноски Знак"/>
    <w:aliases w:val="Знак21 Знак,Знак211 Знак,Знак3 Знак,Основной текст с отступом 22 Знак,Знак21 Char Знак,Знак1 Char Знак,Body Text Char Знак,body text Char Знак,Основной текст Знак Знак Char Знак Знак Знак,Footnote Text Char1 Знак,Знак Char Char Знак"/>
    <w:link w:val="aa"/>
    <w:rsid w:val="00F93017"/>
    <w:rPr>
      <w:rFonts w:ascii="Arial" w:hAnsi="Arial" w:cs="Arial"/>
    </w:rPr>
  </w:style>
  <w:style w:type="character" w:styleId="af2">
    <w:name w:val="Hyperlink"/>
    <w:basedOn w:val="a1"/>
    <w:uiPriority w:val="99"/>
    <w:rsid w:val="003E35CF"/>
    <w:rPr>
      <w:color w:val="0000FF" w:themeColor="hyperlink"/>
      <w:u w:val="single"/>
    </w:rPr>
  </w:style>
  <w:style w:type="paragraph" w:styleId="af3">
    <w:name w:val="List Paragraph"/>
    <w:aliases w:val="Bullet List,FooterText,numbered,Paragraphe de liste1,lp1,Список дефисный,Bullet 1,Use Case List Paragraph,Абзац списка литеральный,асз.Списка,Маркер,Абзац списка нумерованный,ПС - Нумерованный,ТЗ список,Список маркированнный уровень 2"/>
    <w:basedOn w:val="a0"/>
    <w:link w:val="af4"/>
    <w:qFormat/>
    <w:rsid w:val="005D3F37"/>
    <w:pPr>
      <w:ind w:left="720"/>
      <w:contextualSpacing/>
    </w:pPr>
  </w:style>
  <w:style w:type="character" w:customStyle="1" w:styleId="30">
    <w:name w:val="Заголовок 3 Знак"/>
    <w:basedOn w:val="a1"/>
    <w:link w:val="3"/>
    <w:semiHidden/>
    <w:rsid w:val="00566B46"/>
    <w:rPr>
      <w:rFonts w:ascii="Cambria" w:hAnsi="Cambria"/>
      <w:b/>
      <w:bCs/>
      <w:sz w:val="26"/>
      <w:szCs w:val="26"/>
    </w:rPr>
  </w:style>
  <w:style w:type="character" w:customStyle="1" w:styleId="apple-converted-space">
    <w:name w:val="apple-converted-space"/>
    <w:basedOn w:val="a1"/>
    <w:rsid w:val="00A317E8"/>
  </w:style>
  <w:style w:type="table" w:styleId="af5">
    <w:name w:val="Table Grid"/>
    <w:basedOn w:val="a2"/>
    <w:rsid w:val="00525B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0"/>
    <w:link w:val="af7"/>
    <w:rsid w:val="00AB4E17"/>
    <w:rPr>
      <w:sz w:val="20"/>
      <w:szCs w:val="20"/>
    </w:rPr>
  </w:style>
  <w:style w:type="character" w:customStyle="1" w:styleId="af7">
    <w:name w:val="Текст концевой сноски Знак"/>
    <w:basedOn w:val="a1"/>
    <w:link w:val="af6"/>
    <w:rsid w:val="00AB4E17"/>
    <w:rPr>
      <w:rFonts w:ascii="Arial" w:hAnsi="Arial" w:cs="Arial"/>
    </w:rPr>
  </w:style>
  <w:style w:type="character" w:styleId="af8">
    <w:name w:val="endnote reference"/>
    <w:basedOn w:val="a1"/>
    <w:rsid w:val="00AB4E17"/>
    <w:rPr>
      <w:vertAlign w:val="superscript"/>
    </w:rPr>
  </w:style>
  <w:style w:type="paragraph" w:customStyle="1" w:styleId="13">
    <w:name w:val="Обычный1"/>
    <w:rsid w:val="00C04C7E"/>
    <w:pPr>
      <w:widowControl w:val="0"/>
    </w:pPr>
    <w:rPr>
      <w:snapToGrid w:val="0"/>
      <w:sz w:val="28"/>
    </w:rPr>
  </w:style>
  <w:style w:type="character" w:customStyle="1" w:styleId="40">
    <w:name w:val="Заголовок 4 Знак"/>
    <w:basedOn w:val="a1"/>
    <w:link w:val="4"/>
    <w:rsid w:val="008111F3"/>
    <w:rPr>
      <w:rFonts w:ascii="Arial" w:hAnsi="Arial" w:cs="Arial"/>
      <w:b/>
      <w:sz w:val="18"/>
      <w:szCs w:val="18"/>
    </w:rPr>
  </w:style>
  <w:style w:type="paragraph" w:customStyle="1" w:styleId="Standard">
    <w:name w:val="Standard"/>
    <w:qFormat/>
    <w:rsid w:val="009771A3"/>
    <w:pPr>
      <w:widowControl w:val="0"/>
      <w:suppressAutoHyphens/>
      <w:autoSpaceDN w:val="0"/>
    </w:pPr>
    <w:rPr>
      <w:rFonts w:ascii="Arial" w:hAnsi="Arial" w:cs="Calibri"/>
      <w:kern w:val="3"/>
      <w:sz w:val="18"/>
      <w:szCs w:val="18"/>
      <w:lang w:eastAsia="zh-CN"/>
    </w:rPr>
  </w:style>
  <w:style w:type="paragraph" w:customStyle="1" w:styleId="ConsNonformat">
    <w:name w:val="ConsNonformat"/>
    <w:link w:val="ConsNonformat0"/>
    <w:rsid w:val="00877A66"/>
    <w:pPr>
      <w:suppressAutoHyphens/>
      <w:autoSpaceDE w:val="0"/>
      <w:ind w:right="19772"/>
    </w:pPr>
    <w:rPr>
      <w:rFonts w:ascii="Courier New" w:hAnsi="Courier New" w:cs="Courier New"/>
      <w:sz w:val="16"/>
      <w:szCs w:val="16"/>
      <w:lang w:eastAsia="zh-CN"/>
    </w:rPr>
  </w:style>
  <w:style w:type="character" w:customStyle="1" w:styleId="10">
    <w:name w:val="Заголовок 1 Знак"/>
    <w:basedOn w:val="a1"/>
    <w:link w:val="1"/>
    <w:rsid w:val="004C1FA5"/>
    <w:rPr>
      <w:rFonts w:asciiTheme="majorHAnsi" w:eastAsiaTheme="majorEastAsia" w:hAnsiTheme="majorHAnsi" w:cstheme="majorBidi"/>
      <w:color w:val="365F91" w:themeColor="accent1" w:themeShade="BF"/>
      <w:sz w:val="32"/>
      <w:szCs w:val="32"/>
    </w:rPr>
  </w:style>
  <w:style w:type="character" w:customStyle="1" w:styleId="txt2wfao1">
    <w:name w:val="txt__2wfao1"/>
    <w:basedOn w:val="a1"/>
    <w:rsid w:val="004A6962"/>
    <w:rPr>
      <w:b w:val="0"/>
      <w:bCs w:val="0"/>
      <w:color w:val="4B4B4B"/>
      <w:sz w:val="21"/>
      <w:szCs w:val="21"/>
    </w:rPr>
  </w:style>
  <w:style w:type="paragraph" w:styleId="af9">
    <w:name w:val="No Spacing"/>
    <w:aliases w:val="для таблиц"/>
    <w:link w:val="afa"/>
    <w:uiPriority w:val="1"/>
    <w:qFormat/>
    <w:rsid w:val="00DC7242"/>
    <w:rPr>
      <w:rFonts w:ascii="Calibri" w:hAnsi="Calibri" w:cs="Calibri"/>
      <w:sz w:val="22"/>
      <w:szCs w:val="22"/>
      <w:lang w:eastAsia="en-US"/>
    </w:rPr>
  </w:style>
  <w:style w:type="paragraph" w:customStyle="1" w:styleId="120">
    <w:name w:val="Обычный + 12 пт"/>
    <w:aliases w:val="Черный,По ширине,Первая строка:  0,02 см,Междустр.интерва..."/>
    <w:basedOn w:val="a0"/>
    <w:rsid w:val="00DC7242"/>
    <w:pPr>
      <w:shd w:val="clear" w:color="auto" w:fill="FFFFFF"/>
      <w:snapToGrid w:val="0"/>
      <w:spacing w:line="20" w:lineRule="atLeast"/>
      <w:ind w:firstLine="14"/>
    </w:pPr>
    <w:rPr>
      <w:rFonts w:cs="Times New Roman"/>
      <w:color w:val="000000"/>
      <w:szCs w:val="24"/>
    </w:rPr>
  </w:style>
  <w:style w:type="character" w:customStyle="1" w:styleId="afa">
    <w:name w:val="Без интервала Знак"/>
    <w:aliases w:val="для таблиц Знак"/>
    <w:basedOn w:val="a1"/>
    <w:link w:val="af9"/>
    <w:uiPriority w:val="1"/>
    <w:qFormat/>
    <w:locked/>
    <w:rsid w:val="00DC7242"/>
    <w:rPr>
      <w:rFonts w:ascii="Calibri" w:hAnsi="Calibri" w:cs="Calibri"/>
      <w:sz w:val="22"/>
      <w:szCs w:val="22"/>
      <w:lang w:eastAsia="en-US"/>
    </w:rPr>
  </w:style>
  <w:style w:type="paragraph" w:customStyle="1" w:styleId="Normalunindented">
    <w:name w:val="Normal unindented"/>
    <w:qFormat/>
    <w:rsid w:val="00A2371B"/>
    <w:pPr>
      <w:spacing w:before="120" w:after="120" w:line="276" w:lineRule="auto"/>
      <w:jc w:val="both"/>
    </w:pPr>
    <w:rPr>
      <w:sz w:val="22"/>
      <w:szCs w:val="22"/>
    </w:rPr>
  </w:style>
  <w:style w:type="character" w:customStyle="1" w:styleId="af4">
    <w:name w:val="Абзац списка Знак"/>
    <w:aliases w:val="Bullet List Знак,FooterText Знак,numbered Знак,Paragraphe de liste1 Знак,lp1 Знак,Список дефисный Знак,Bullet 1 Знак,Use Case List Paragraph Знак,Абзац списка литеральный Знак,асз.Списка Знак,Маркер Знак,Абзац списка нумерованный Знак"/>
    <w:link w:val="af3"/>
    <w:uiPriority w:val="34"/>
    <w:qFormat/>
    <w:locked/>
    <w:rsid w:val="00A2371B"/>
    <w:rPr>
      <w:rFonts w:cs="Arial"/>
      <w:sz w:val="24"/>
      <w:szCs w:val="18"/>
    </w:rPr>
  </w:style>
  <w:style w:type="character" w:customStyle="1" w:styleId="FontStyle48">
    <w:name w:val="Font Style48"/>
    <w:basedOn w:val="a1"/>
    <w:rsid w:val="00DE76DE"/>
    <w:rPr>
      <w:rFonts w:ascii="Times New Roman" w:hAnsi="Times New Roman" w:cs="Times New Roman"/>
      <w:sz w:val="22"/>
      <w:szCs w:val="22"/>
    </w:rPr>
  </w:style>
  <w:style w:type="paragraph" w:customStyle="1" w:styleId="afb">
    <w:name w:val="Пункт"/>
    <w:basedOn w:val="a0"/>
    <w:rsid w:val="007C3C30"/>
    <w:pPr>
      <w:widowControl/>
      <w:tabs>
        <w:tab w:val="num" w:pos="1980"/>
      </w:tabs>
      <w:autoSpaceDE/>
      <w:autoSpaceDN/>
      <w:adjustRightInd/>
      <w:ind w:left="1404" w:hanging="504"/>
    </w:pPr>
    <w:rPr>
      <w:rFonts w:cs="Times New Roman"/>
      <w:szCs w:val="28"/>
      <w:lang w:eastAsia="ja-JP"/>
    </w:rPr>
  </w:style>
  <w:style w:type="paragraph" w:customStyle="1" w:styleId="14">
    <w:name w:val="Без интервала1"/>
    <w:link w:val="NoSpacingChar"/>
    <w:rsid w:val="007C3C30"/>
    <w:pPr>
      <w:widowControl w:val="0"/>
      <w:ind w:firstLine="400"/>
      <w:jc w:val="both"/>
    </w:pPr>
    <w:rPr>
      <w:rFonts w:eastAsia="Calibri"/>
      <w:sz w:val="24"/>
      <w:szCs w:val="22"/>
    </w:rPr>
  </w:style>
  <w:style w:type="character" w:customStyle="1" w:styleId="NoSpacingChar">
    <w:name w:val="No Spacing Char"/>
    <w:link w:val="14"/>
    <w:locked/>
    <w:rsid w:val="007C3C30"/>
    <w:rPr>
      <w:rFonts w:eastAsia="Calibri"/>
      <w:sz w:val="24"/>
      <w:szCs w:val="22"/>
    </w:rPr>
  </w:style>
  <w:style w:type="character" w:customStyle="1" w:styleId="ikzvalue">
    <w:name w:val="ikzvalue"/>
    <w:basedOn w:val="a1"/>
    <w:rsid w:val="00AA2324"/>
  </w:style>
  <w:style w:type="character" w:customStyle="1" w:styleId="subjectvalue">
    <w:name w:val="subjectvalue"/>
    <w:basedOn w:val="a1"/>
    <w:rsid w:val="004168A5"/>
  </w:style>
  <w:style w:type="paragraph" w:styleId="33">
    <w:name w:val="Body Text Indent 3"/>
    <w:basedOn w:val="a0"/>
    <w:link w:val="34"/>
    <w:rsid w:val="00D85F71"/>
    <w:pPr>
      <w:widowControl/>
      <w:autoSpaceDE/>
      <w:autoSpaceDN/>
      <w:adjustRightInd/>
      <w:spacing w:after="120"/>
      <w:ind w:left="283"/>
      <w:jc w:val="left"/>
    </w:pPr>
    <w:rPr>
      <w:rFonts w:cs="Times New Roman"/>
      <w:sz w:val="16"/>
      <w:szCs w:val="16"/>
    </w:rPr>
  </w:style>
  <w:style w:type="character" w:customStyle="1" w:styleId="34">
    <w:name w:val="Основной текст с отступом 3 Знак"/>
    <w:basedOn w:val="a1"/>
    <w:link w:val="33"/>
    <w:rsid w:val="00D85F71"/>
    <w:rPr>
      <w:sz w:val="16"/>
      <w:szCs w:val="16"/>
    </w:rPr>
  </w:style>
  <w:style w:type="paragraph" w:customStyle="1" w:styleId="headertext">
    <w:name w:val="headertext"/>
    <w:basedOn w:val="a0"/>
    <w:rsid w:val="00D85F71"/>
    <w:pPr>
      <w:widowControl/>
      <w:autoSpaceDE/>
      <w:autoSpaceDN/>
      <w:adjustRightInd/>
      <w:spacing w:before="100" w:beforeAutospacing="1" w:after="100" w:afterAutospacing="1"/>
      <w:jc w:val="left"/>
    </w:pPr>
    <w:rPr>
      <w:rFonts w:cs="Times New Roman"/>
      <w:szCs w:val="24"/>
    </w:rPr>
  </w:style>
  <w:style w:type="paragraph" w:customStyle="1" w:styleId="15">
    <w:name w:val="Текст1"/>
    <w:basedOn w:val="Standard"/>
    <w:qFormat/>
    <w:rsid w:val="00A039AE"/>
    <w:pPr>
      <w:widowControl/>
      <w:autoSpaceDN/>
      <w:textAlignment w:val="baseline"/>
    </w:pPr>
    <w:rPr>
      <w:rFonts w:ascii="Courier New" w:hAnsi="Courier New" w:cs="Courier New"/>
      <w:kern w:val="2"/>
      <w:sz w:val="20"/>
      <w:szCs w:val="20"/>
    </w:rPr>
  </w:style>
  <w:style w:type="paragraph" w:customStyle="1" w:styleId="110">
    <w:name w:val="Заголовок 11"/>
    <w:basedOn w:val="a0"/>
    <w:qFormat/>
    <w:rsid w:val="00A039AE"/>
    <w:pPr>
      <w:keepNext/>
      <w:widowControl/>
      <w:autoSpaceDE/>
      <w:autoSpaceDN/>
      <w:adjustRightInd/>
      <w:spacing w:before="240" w:after="60"/>
      <w:jc w:val="left"/>
      <w:outlineLvl w:val="0"/>
    </w:pPr>
    <w:rPr>
      <w:rFonts w:ascii="Cambria" w:hAnsi="Cambria" w:cs="Cambria"/>
      <w:b/>
      <w:bCs/>
      <w:sz w:val="32"/>
      <w:szCs w:val="32"/>
      <w:lang w:eastAsia="en-US"/>
    </w:rPr>
  </w:style>
  <w:style w:type="paragraph" w:customStyle="1" w:styleId="a">
    <w:name w:val="Обычный_список"/>
    <w:basedOn w:val="a0"/>
    <w:rsid w:val="006649B6"/>
    <w:pPr>
      <w:widowControl/>
      <w:numPr>
        <w:numId w:val="35"/>
      </w:numPr>
      <w:autoSpaceDE/>
      <w:autoSpaceDN/>
      <w:adjustRightInd/>
      <w:jc w:val="left"/>
    </w:pPr>
    <w:rPr>
      <w:rFonts w:cs="Times New Roman"/>
      <w:sz w:val="20"/>
      <w:szCs w:val="20"/>
      <w:lang w:eastAsia="en-US"/>
    </w:rPr>
  </w:style>
  <w:style w:type="character" w:customStyle="1" w:styleId="ConsNonformat0">
    <w:name w:val="ConsNonformat Знак"/>
    <w:link w:val="ConsNonformat"/>
    <w:locked/>
    <w:rsid w:val="006649B6"/>
    <w:rPr>
      <w:rFonts w:ascii="Courier New" w:hAnsi="Courier New" w:cs="Courier New"/>
      <w:sz w:val="16"/>
      <w:szCs w:val="16"/>
      <w:lang w:eastAsia="zh-CN"/>
    </w:rPr>
  </w:style>
  <w:style w:type="paragraph" w:customStyle="1" w:styleId="msonormalmrcssattr">
    <w:name w:val="msonormal_mr_css_attr"/>
    <w:basedOn w:val="a0"/>
    <w:rsid w:val="00705A98"/>
    <w:pPr>
      <w:widowControl/>
      <w:autoSpaceDE/>
      <w:autoSpaceDN/>
      <w:adjustRightInd/>
      <w:spacing w:before="100" w:beforeAutospacing="1" w:after="100" w:afterAutospacing="1"/>
      <w:jc w:val="left"/>
    </w:pPr>
    <w:rPr>
      <w:rFonts w:eastAsiaTheme="minorHAnsi" w:cs="Times New Roman"/>
      <w:szCs w:val="24"/>
    </w:rPr>
  </w:style>
  <w:style w:type="paragraph" w:customStyle="1" w:styleId="msolistparagraphcxspmiddlemrcssattr">
    <w:name w:val="msolistparagraphcxspmiddle_mr_css_attr"/>
    <w:basedOn w:val="a0"/>
    <w:rsid w:val="00705A98"/>
    <w:pPr>
      <w:widowControl/>
      <w:autoSpaceDE/>
      <w:autoSpaceDN/>
      <w:adjustRightInd/>
      <w:spacing w:before="100" w:beforeAutospacing="1" w:after="100" w:afterAutospacing="1"/>
      <w:jc w:val="left"/>
    </w:pPr>
    <w:rPr>
      <w:rFonts w:eastAsiaTheme="minorHAnsi" w:cs="Times New Roman"/>
      <w:szCs w:val="24"/>
    </w:rPr>
  </w:style>
  <w:style w:type="paragraph" w:customStyle="1" w:styleId="msolistparagraphcxsplastmrcssattr">
    <w:name w:val="msolistparagraphcxsplast_mr_css_attr"/>
    <w:basedOn w:val="a0"/>
    <w:rsid w:val="00705A98"/>
    <w:pPr>
      <w:widowControl/>
      <w:autoSpaceDE/>
      <w:autoSpaceDN/>
      <w:adjustRightInd/>
      <w:spacing w:before="100" w:beforeAutospacing="1" w:after="100" w:afterAutospacing="1"/>
      <w:jc w:val="left"/>
    </w:pPr>
    <w:rPr>
      <w:rFonts w:eastAsiaTheme="minorHAnsi" w:cs="Times New Roman"/>
      <w:szCs w:val="24"/>
    </w:rPr>
  </w:style>
</w:styles>
</file>

<file path=word/webSettings.xml><?xml version="1.0" encoding="utf-8"?>
<w:webSettings xmlns:r="http://schemas.openxmlformats.org/officeDocument/2006/relationships" xmlns:w="http://schemas.openxmlformats.org/wordprocessingml/2006/main">
  <w:divs>
    <w:div w:id="437069992">
      <w:bodyDiv w:val="1"/>
      <w:marLeft w:val="0"/>
      <w:marRight w:val="0"/>
      <w:marTop w:val="0"/>
      <w:marBottom w:val="0"/>
      <w:divBdr>
        <w:top w:val="none" w:sz="0" w:space="0" w:color="auto"/>
        <w:left w:val="none" w:sz="0" w:space="0" w:color="auto"/>
        <w:bottom w:val="none" w:sz="0" w:space="0" w:color="auto"/>
        <w:right w:val="none" w:sz="0" w:space="0" w:color="auto"/>
      </w:divBdr>
    </w:div>
    <w:div w:id="1598560496">
      <w:bodyDiv w:val="1"/>
      <w:marLeft w:val="0"/>
      <w:marRight w:val="0"/>
      <w:marTop w:val="0"/>
      <w:marBottom w:val="0"/>
      <w:divBdr>
        <w:top w:val="none" w:sz="0" w:space="0" w:color="auto"/>
        <w:left w:val="none" w:sz="0" w:space="0" w:color="auto"/>
        <w:bottom w:val="none" w:sz="0" w:space="0" w:color="auto"/>
        <w:right w:val="none" w:sz="0" w:space="0" w:color="auto"/>
      </w:divBdr>
    </w:div>
    <w:div w:id="1698507800">
      <w:bodyDiv w:val="1"/>
      <w:marLeft w:val="0"/>
      <w:marRight w:val="0"/>
      <w:marTop w:val="0"/>
      <w:marBottom w:val="0"/>
      <w:divBdr>
        <w:top w:val="none" w:sz="0" w:space="0" w:color="auto"/>
        <w:left w:val="none" w:sz="0" w:space="0" w:color="auto"/>
        <w:bottom w:val="none" w:sz="0" w:space="0" w:color="auto"/>
        <w:right w:val="none" w:sz="0" w:space="0" w:color="auto"/>
      </w:divBdr>
    </w:div>
    <w:div w:id="2023585623">
      <w:bodyDiv w:val="1"/>
      <w:marLeft w:val="0"/>
      <w:marRight w:val="0"/>
      <w:marTop w:val="0"/>
      <w:marBottom w:val="0"/>
      <w:divBdr>
        <w:top w:val="none" w:sz="0" w:space="0" w:color="auto"/>
        <w:left w:val="none" w:sz="0" w:space="0" w:color="auto"/>
        <w:bottom w:val="none" w:sz="0" w:space="0" w:color="auto"/>
        <w:right w:val="none" w:sz="0" w:space="0" w:color="auto"/>
      </w:divBdr>
    </w:div>
    <w:div w:id="2047748938">
      <w:bodyDiv w:val="1"/>
      <w:marLeft w:val="0"/>
      <w:marRight w:val="0"/>
      <w:marTop w:val="0"/>
      <w:marBottom w:val="0"/>
      <w:divBdr>
        <w:top w:val="none" w:sz="0" w:space="0" w:color="auto"/>
        <w:left w:val="none" w:sz="0" w:space="0" w:color="auto"/>
        <w:bottom w:val="none" w:sz="0" w:space="0" w:color="auto"/>
        <w:right w:val="none" w:sz="0" w:space="0" w:color="auto"/>
      </w:divBdr>
    </w:div>
    <w:div w:id="2101636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72B03E53FA9C330A5BDB4DC7C019EE82E9AAD72DADF87E8BC58364D98E23ADC5CF95A30CA88284C68925AA945402DEA4BC39L540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A72B03E53FA9C330A5BDB4DC7C019EE82E9AAD72DADF87E8BC58364D98E23ADC5CF95A30CA88284C68925AA945402DEA4BC39L540L" TargetMode="External"/><Relationship Id="rId4" Type="http://schemas.openxmlformats.org/officeDocument/2006/relationships/settings" Target="settings.xml"/><Relationship Id="rId9" Type="http://schemas.openxmlformats.org/officeDocument/2006/relationships/hyperlink" Target="consultantplus://offline/ref=2A72B03E53FA9C330A5BDB4DC7C019EE82E9AAD72DADF87E8BC58364D98E23ADC5CF95A30CA88284C68925AA945402DEA4BC39L540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D13D5-AE7D-491A-9622-35323766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3513</Words>
  <Characters>26017</Characters>
  <Application>Microsoft Office Word</Application>
  <DocSecurity>0</DocSecurity>
  <Lines>216</Lines>
  <Paragraphs>58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29472</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Солдатова</cp:lastModifiedBy>
  <cp:revision>13</cp:revision>
  <cp:lastPrinted>2022-06-20T02:21:00Z</cp:lastPrinted>
  <dcterms:created xsi:type="dcterms:W3CDTF">2026-07-20T06:39:00Z</dcterms:created>
  <dcterms:modified xsi:type="dcterms:W3CDTF">2026-07-27T13:56:00Z</dcterms:modified>
</cp:coreProperties>
</file>